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9239" w14:textId="77777777" w:rsidR="000017CA" w:rsidRPr="00AB3FA4" w:rsidRDefault="00550996" w:rsidP="00794ECC">
      <w:pPr>
        <w:pStyle w:val="Default"/>
        <w:jc w:val="right"/>
        <w:rPr>
          <w:rFonts w:ascii="Calibri" w:hAnsi="Calibri" w:cs="Calibri"/>
          <w:b/>
          <w:bCs/>
          <w:sz w:val="20"/>
          <w:szCs w:val="20"/>
        </w:rPr>
      </w:pPr>
      <w:r w:rsidRPr="00AB3FA4">
        <w:rPr>
          <w:rFonts w:ascii="Calibri" w:hAnsi="Calibri" w:cs="Calibri"/>
          <w:b/>
          <w:noProof/>
          <w:sz w:val="20"/>
          <w:szCs w:val="20"/>
          <w:lang w:val="es-EC" w:eastAsia="es-EC"/>
        </w:rPr>
        <w:drawing>
          <wp:inline distT="0" distB="0" distL="0" distR="0" wp14:anchorId="64FD92BE" wp14:editId="64FD92BF">
            <wp:extent cx="438150" cy="895350"/>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p w14:paraId="3E95FA42" w14:textId="77777777" w:rsidR="00C018D6" w:rsidRDefault="00C018D6" w:rsidP="00C018D6">
      <w:pPr>
        <w:spacing w:after="0"/>
        <w:ind w:left="450"/>
        <w:jc w:val="center"/>
        <w:rPr>
          <w:rFonts w:ascii="Calibri" w:hAnsi="Calibri" w:cs="Calibri"/>
          <w:b/>
          <w:sz w:val="32"/>
          <w:szCs w:val="32"/>
        </w:rPr>
      </w:pPr>
      <w:r w:rsidRPr="00C018D6">
        <w:rPr>
          <w:rFonts w:ascii="Calibri" w:hAnsi="Calibri" w:cs="Calibri"/>
          <w:b/>
          <w:sz w:val="32"/>
          <w:szCs w:val="32"/>
        </w:rPr>
        <w:t xml:space="preserve">Call for Proposals from NGOs/CSOs </w:t>
      </w:r>
    </w:p>
    <w:p w14:paraId="0366A3EC" w14:textId="0F899DD8" w:rsidR="00A946A6" w:rsidRDefault="00C018D6" w:rsidP="00C018D6">
      <w:pPr>
        <w:spacing w:after="0"/>
        <w:ind w:left="450"/>
        <w:jc w:val="center"/>
        <w:rPr>
          <w:rFonts w:ascii="Calibri" w:hAnsi="Calibri" w:cs="Calibri"/>
          <w:b/>
          <w:sz w:val="32"/>
          <w:szCs w:val="32"/>
        </w:rPr>
      </w:pPr>
      <w:r w:rsidRPr="00C018D6">
        <w:rPr>
          <w:rFonts w:ascii="Calibri" w:hAnsi="Calibri" w:cs="Calibri"/>
          <w:b/>
          <w:sz w:val="32"/>
          <w:szCs w:val="32"/>
        </w:rPr>
        <w:t>(including Academic Institutes)</w:t>
      </w:r>
    </w:p>
    <w:p w14:paraId="2D791135" w14:textId="77777777" w:rsidR="00C018D6" w:rsidRPr="00B62D71" w:rsidRDefault="00C018D6" w:rsidP="00C018D6">
      <w:pPr>
        <w:spacing w:after="0"/>
        <w:ind w:left="450"/>
        <w:jc w:val="center"/>
        <w:rPr>
          <w:rFonts w:ascii="Calibri" w:hAnsi="Calibri" w:cs="Calibri"/>
          <w:b/>
          <w:sz w:val="32"/>
          <w:szCs w:val="3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946A6" w:rsidRPr="00A46507" w14:paraId="75E808AA" w14:textId="77777777" w:rsidTr="00A946A6">
        <w:trPr>
          <w:cantSplit/>
          <w:trHeight w:val="273"/>
        </w:trPr>
        <w:tc>
          <w:tcPr>
            <w:tcW w:w="5400" w:type="dxa"/>
            <w:vMerge w:val="restart"/>
            <w:vAlign w:val="center"/>
          </w:tcPr>
          <w:p w14:paraId="575C323D" w14:textId="77777777" w:rsidR="00A946A6" w:rsidRPr="00A46507" w:rsidRDefault="00A946A6" w:rsidP="00A946A6">
            <w:pPr>
              <w:spacing w:after="0"/>
              <w:jc w:val="center"/>
              <w:rPr>
                <w:rFonts w:ascii="Calibri" w:hAnsi="Calibri" w:cs="Calibri"/>
                <w:color w:val="000000" w:themeColor="text1"/>
              </w:rPr>
            </w:pPr>
            <w:r w:rsidRPr="00A46507">
              <w:rPr>
                <w:rFonts w:ascii="Calibri" w:hAnsi="Calibri" w:cs="Calibri"/>
                <w:color w:val="000000" w:themeColor="text1"/>
              </w:rPr>
              <w:t>International Open Bidding</w:t>
            </w:r>
          </w:p>
        </w:tc>
        <w:tc>
          <w:tcPr>
            <w:tcW w:w="3960" w:type="dxa"/>
            <w:vAlign w:val="center"/>
          </w:tcPr>
          <w:p w14:paraId="2B730087" w14:textId="66F01875" w:rsidR="00A946A6" w:rsidRPr="00A46507" w:rsidRDefault="00A946A6" w:rsidP="00A946A6">
            <w:pPr>
              <w:spacing w:after="0"/>
              <w:jc w:val="center"/>
              <w:rPr>
                <w:rFonts w:ascii="Calibri" w:hAnsi="Calibri" w:cs="Calibri"/>
                <w:color w:val="000000" w:themeColor="text1"/>
              </w:rPr>
            </w:pPr>
            <w:r w:rsidRPr="00A46507">
              <w:rPr>
                <w:rFonts w:ascii="Calibri" w:hAnsi="Calibri" w:cs="Calibri"/>
                <w:color w:val="000000" w:themeColor="text1"/>
              </w:rPr>
              <w:t xml:space="preserve">DATE: </w:t>
            </w:r>
            <w:sdt>
              <w:sdtPr>
                <w:rPr>
                  <w:rFonts w:ascii="Calibri" w:hAnsi="Calibri" w:cs="Calibri"/>
                  <w:color w:val="000000" w:themeColor="text1"/>
                </w:rPr>
                <w:id w:val="-1738546267"/>
                <w:placeholder>
                  <w:docPart w:val="113717F7CC89474D815CA40D68B31673"/>
                </w:placeholder>
                <w:date w:fullDate="2020-09-22T00:00:00Z">
                  <w:dateFormat w:val="MMMM d, yyyy"/>
                  <w:lid w:val="en-US"/>
                  <w:storeMappedDataAs w:val="dateTime"/>
                  <w:calendar w:val="gregorian"/>
                </w:date>
              </w:sdtPr>
              <w:sdtEndPr/>
              <w:sdtContent>
                <w:r w:rsidR="00A46507">
                  <w:rPr>
                    <w:rFonts w:ascii="Calibri" w:hAnsi="Calibri" w:cs="Calibri"/>
                    <w:color w:val="000000" w:themeColor="text1"/>
                  </w:rPr>
                  <w:t>September 22, 2020</w:t>
                </w:r>
              </w:sdtContent>
            </w:sdt>
          </w:p>
        </w:tc>
      </w:tr>
      <w:tr w:rsidR="00A946A6" w:rsidRPr="00B62D71" w14:paraId="365191F3" w14:textId="77777777" w:rsidTr="00A946A6">
        <w:trPr>
          <w:cantSplit/>
          <w:trHeight w:val="460"/>
        </w:trPr>
        <w:tc>
          <w:tcPr>
            <w:tcW w:w="5400" w:type="dxa"/>
            <w:vMerge/>
            <w:vAlign w:val="center"/>
          </w:tcPr>
          <w:p w14:paraId="61A168DA" w14:textId="77777777" w:rsidR="00A946A6" w:rsidRPr="00A46507" w:rsidRDefault="00A946A6" w:rsidP="00A946A6">
            <w:pPr>
              <w:spacing w:after="0"/>
              <w:jc w:val="center"/>
              <w:rPr>
                <w:rFonts w:ascii="Calibri" w:hAnsi="Calibri" w:cs="Calibri"/>
                <w:color w:val="000000" w:themeColor="text1"/>
              </w:rPr>
            </w:pPr>
          </w:p>
        </w:tc>
        <w:tc>
          <w:tcPr>
            <w:tcW w:w="3960" w:type="dxa"/>
            <w:tcBorders>
              <w:bottom w:val="single" w:sz="4" w:space="0" w:color="auto"/>
            </w:tcBorders>
            <w:vAlign w:val="center"/>
          </w:tcPr>
          <w:p w14:paraId="28B802D6" w14:textId="3A999322" w:rsidR="00A946A6" w:rsidRPr="00A946A6" w:rsidRDefault="00A946A6" w:rsidP="00A946A6">
            <w:pPr>
              <w:spacing w:after="0"/>
              <w:jc w:val="center"/>
              <w:rPr>
                <w:rFonts w:ascii="Calibri" w:hAnsi="Calibri" w:cs="Calibri"/>
                <w:color w:val="000000" w:themeColor="text1"/>
              </w:rPr>
            </w:pPr>
            <w:r w:rsidRPr="00A46507">
              <w:rPr>
                <w:rFonts w:ascii="Calibri" w:hAnsi="Calibri" w:cs="Calibri"/>
                <w:color w:val="000000" w:themeColor="text1"/>
              </w:rPr>
              <w:t>REFERENCE: 2020/BPPS/GOV/</w:t>
            </w:r>
            <w:r w:rsidR="00A56CBF">
              <w:rPr>
                <w:rFonts w:ascii="Calibri" w:hAnsi="Calibri" w:cs="Calibri"/>
                <w:color w:val="000000" w:themeColor="text1"/>
              </w:rPr>
              <w:t>2668</w:t>
            </w:r>
            <w:bookmarkStart w:id="0" w:name="_GoBack"/>
            <w:bookmarkEnd w:id="0"/>
          </w:p>
        </w:tc>
      </w:tr>
    </w:tbl>
    <w:p w14:paraId="7258F8AE" w14:textId="77777777" w:rsidR="00A946A6" w:rsidRPr="00B62D71" w:rsidRDefault="00A946A6" w:rsidP="00A946A6">
      <w:pPr>
        <w:rPr>
          <w:rFonts w:ascii="Calibri" w:hAnsi="Calibri" w:cs="Calibri"/>
          <w:color w:val="FF0000"/>
        </w:rPr>
      </w:pPr>
    </w:p>
    <w:p w14:paraId="7F21E588" w14:textId="633D39E1" w:rsidR="00A946A6" w:rsidRDefault="00A946A6" w:rsidP="00A946A6">
      <w:pPr>
        <w:rPr>
          <w:rFonts w:ascii="Calibri" w:hAnsi="Calibri" w:cs="Calibri"/>
        </w:rPr>
      </w:pPr>
      <w:r w:rsidRPr="00B62D71">
        <w:rPr>
          <w:rFonts w:ascii="Calibri" w:hAnsi="Calibri" w:cs="Calibri"/>
        </w:rPr>
        <w:t>Dear Sir / Madam:</w:t>
      </w:r>
    </w:p>
    <w:p w14:paraId="7B27D3C0" w14:textId="77777777" w:rsidR="00C018D6" w:rsidRPr="00B62D71" w:rsidRDefault="00C018D6" w:rsidP="00C018D6">
      <w:pPr>
        <w:ind w:firstLine="720"/>
        <w:jc w:val="both"/>
        <w:outlineLvl w:val="0"/>
        <w:rPr>
          <w:rFonts w:ascii="Calibri" w:hAnsi="Calibri" w:cs="Calibri"/>
        </w:rPr>
      </w:pPr>
      <w:r w:rsidRPr="00B62D71">
        <w:rPr>
          <w:rFonts w:ascii="Calibri" w:hAnsi="Calibri" w:cs="Calibri"/>
        </w:rPr>
        <w:t xml:space="preserve">We kindly request you to submit your </w:t>
      </w:r>
      <w:r>
        <w:rPr>
          <w:rFonts w:ascii="Calibri" w:hAnsi="Calibri" w:cs="Calibri"/>
        </w:rPr>
        <w:t>Proposal</w:t>
      </w:r>
      <w:r w:rsidRPr="00B62D71">
        <w:rPr>
          <w:rFonts w:ascii="Calibri" w:hAnsi="Calibri" w:cs="Calibri"/>
        </w:rPr>
        <w:t xml:space="preserve"> for</w:t>
      </w:r>
      <w:r>
        <w:rPr>
          <w:rFonts w:ascii="Calibri" w:hAnsi="Calibri" w:cs="Calibri"/>
        </w:rPr>
        <w:t xml:space="preserve"> UNDP’s initiative on ‘Legal Identity for All’</w:t>
      </w:r>
      <w:r w:rsidRPr="00A946A6">
        <w:rPr>
          <w:rFonts w:ascii="Calibri" w:hAnsi="Calibri" w:cs="Calibri"/>
          <w:sz w:val="20"/>
          <w:szCs w:val="20"/>
        </w:rPr>
        <w:t xml:space="preserve"> </w:t>
      </w:r>
      <w:r w:rsidRPr="00AB3FA4">
        <w:rPr>
          <w:rFonts w:ascii="Calibri" w:hAnsi="Calibri" w:cs="Calibri"/>
          <w:sz w:val="20"/>
          <w:szCs w:val="20"/>
        </w:rPr>
        <w:t xml:space="preserve">to </w:t>
      </w:r>
      <w:r w:rsidRPr="00A946A6">
        <w:rPr>
          <w:rFonts w:ascii="Calibri" w:hAnsi="Calibri" w:cs="Calibri"/>
          <w:bCs/>
          <w:sz w:val="20"/>
          <w:szCs w:val="20"/>
        </w:rPr>
        <w:t>build UNDP’s capacity (as well as that of the wider UN Legal Identity Agenda Task Force) to advise and support Member States on the design, upgrade and/or implementation of thorough, comprehensive legislative and institutional governance frameworks for the protection of personal data and privacy.</w:t>
      </w:r>
    </w:p>
    <w:p w14:paraId="41F36430" w14:textId="77777777" w:rsidR="00C018D6" w:rsidRDefault="00C018D6" w:rsidP="00C018D6">
      <w:pPr>
        <w:ind w:firstLine="720"/>
        <w:outlineLvl w:val="0"/>
        <w:rPr>
          <w:rFonts w:ascii="Calibri" w:hAnsi="Calibri" w:cs="Calibri"/>
        </w:rPr>
      </w:pPr>
      <w:r w:rsidRPr="00B62D71">
        <w:rPr>
          <w:rFonts w:ascii="Calibri" w:hAnsi="Calibri" w:cs="Calibri"/>
        </w:rPr>
        <w:t xml:space="preserve">Please be guided by the form attached hereto, in preparing your </w:t>
      </w:r>
      <w:r>
        <w:rPr>
          <w:rFonts w:ascii="Calibri" w:hAnsi="Calibri" w:cs="Calibri"/>
        </w:rPr>
        <w:t>Proposal</w:t>
      </w:r>
      <w:r w:rsidRPr="00B62D71">
        <w:rPr>
          <w:rFonts w:ascii="Calibri" w:hAnsi="Calibri" w:cs="Calibri"/>
        </w:rPr>
        <w:t xml:space="preserve">.  </w:t>
      </w:r>
    </w:p>
    <w:p w14:paraId="34E487ED" w14:textId="76622DA1" w:rsidR="00FC7617" w:rsidRDefault="00C018D6" w:rsidP="00C018D6">
      <w:pPr>
        <w:pStyle w:val="ListParagraph"/>
        <w:widowControl w:val="0"/>
        <w:numPr>
          <w:ilvl w:val="0"/>
          <w:numId w:val="23"/>
        </w:numPr>
        <w:overflowPunct w:val="0"/>
        <w:autoSpaceDE w:val="0"/>
        <w:autoSpaceDN w:val="0"/>
        <w:adjustRightInd w:val="0"/>
        <w:spacing w:after="0" w:line="360" w:lineRule="auto"/>
        <w:rPr>
          <w:rFonts w:cstheme="minorHAnsi"/>
        </w:rPr>
      </w:pPr>
      <w:r w:rsidRPr="006A3C61">
        <w:rPr>
          <w:rFonts w:cstheme="minorHAnsi"/>
        </w:rPr>
        <w:t>Annex</w:t>
      </w:r>
      <w:r>
        <w:rPr>
          <w:rFonts w:cstheme="minorHAnsi"/>
        </w:rPr>
        <w:t>1</w:t>
      </w:r>
      <w:r w:rsidRPr="006A3C61">
        <w:rPr>
          <w:rFonts w:cstheme="minorHAnsi"/>
        </w:rPr>
        <w:t xml:space="preserve"> –</w:t>
      </w:r>
      <w:r w:rsidR="00FC7617">
        <w:rPr>
          <w:rFonts w:cstheme="minorHAnsi"/>
        </w:rPr>
        <w:t xml:space="preserve"> Call for proposal Instruction</w:t>
      </w:r>
      <w:r w:rsidRPr="006A3C61">
        <w:rPr>
          <w:rFonts w:cstheme="minorHAnsi"/>
        </w:rPr>
        <w:t xml:space="preserve"> </w:t>
      </w:r>
    </w:p>
    <w:p w14:paraId="31574D98" w14:textId="7A0CC936" w:rsidR="00C018D6" w:rsidRDefault="00FC7617" w:rsidP="00C018D6">
      <w:pPr>
        <w:pStyle w:val="ListParagraph"/>
        <w:widowControl w:val="0"/>
        <w:numPr>
          <w:ilvl w:val="0"/>
          <w:numId w:val="23"/>
        </w:numPr>
        <w:overflowPunct w:val="0"/>
        <w:autoSpaceDE w:val="0"/>
        <w:autoSpaceDN w:val="0"/>
        <w:adjustRightInd w:val="0"/>
        <w:spacing w:after="0" w:line="360" w:lineRule="auto"/>
        <w:rPr>
          <w:rFonts w:cstheme="minorHAnsi"/>
        </w:rPr>
      </w:pPr>
      <w:r>
        <w:rPr>
          <w:rFonts w:cstheme="minorHAnsi"/>
        </w:rPr>
        <w:t xml:space="preserve">Annex 2- </w:t>
      </w:r>
      <w:r w:rsidR="00C018D6" w:rsidRPr="006A3C61">
        <w:rPr>
          <w:rFonts w:cstheme="minorHAnsi"/>
        </w:rPr>
        <w:t>Terms of Reference</w:t>
      </w:r>
    </w:p>
    <w:p w14:paraId="579008D0" w14:textId="5EDA561C" w:rsidR="00B272DE" w:rsidRPr="006A3C61" w:rsidRDefault="00B272DE" w:rsidP="00C018D6">
      <w:pPr>
        <w:pStyle w:val="ListParagraph"/>
        <w:widowControl w:val="0"/>
        <w:numPr>
          <w:ilvl w:val="0"/>
          <w:numId w:val="23"/>
        </w:numPr>
        <w:overflowPunct w:val="0"/>
        <w:autoSpaceDE w:val="0"/>
        <w:autoSpaceDN w:val="0"/>
        <w:adjustRightInd w:val="0"/>
        <w:spacing w:after="0" w:line="360" w:lineRule="auto"/>
        <w:rPr>
          <w:rFonts w:cstheme="minorHAnsi"/>
        </w:rPr>
      </w:pPr>
      <w:r>
        <w:rPr>
          <w:rFonts w:cstheme="minorHAnsi"/>
        </w:rPr>
        <w:t>Annex 3- Request for Information</w:t>
      </w:r>
    </w:p>
    <w:p w14:paraId="7D4896FB" w14:textId="5116D70A" w:rsidR="00C018D6" w:rsidRPr="006A3C61" w:rsidRDefault="00C018D6" w:rsidP="00C018D6">
      <w:pPr>
        <w:pStyle w:val="ListParagraph"/>
        <w:widowControl w:val="0"/>
        <w:numPr>
          <w:ilvl w:val="0"/>
          <w:numId w:val="23"/>
        </w:numPr>
        <w:overflowPunct w:val="0"/>
        <w:autoSpaceDE w:val="0"/>
        <w:autoSpaceDN w:val="0"/>
        <w:adjustRightInd w:val="0"/>
        <w:spacing w:after="0" w:line="360" w:lineRule="auto"/>
        <w:rPr>
          <w:rFonts w:cstheme="minorHAnsi"/>
        </w:rPr>
      </w:pPr>
      <w:r w:rsidRPr="006A3C61">
        <w:rPr>
          <w:rFonts w:cstheme="minorHAnsi"/>
        </w:rPr>
        <w:t xml:space="preserve">Annexure </w:t>
      </w:r>
      <w:r w:rsidR="00B272DE">
        <w:rPr>
          <w:rFonts w:cstheme="minorHAnsi"/>
        </w:rPr>
        <w:t>4</w:t>
      </w:r>
      <w:r w:rsidRPr="006A3C61">
        <w:rPr>
          <w:rFonts w:cstheme="minorHAnsi"/>
        </w:rPr>
        <w:t xml:space="preserve"> – Form for submitting service provider’s Technical proposal</w:t>
      </w:r>
    </w:p>
    <w:p w14:paraId="64D5286C" w14:textId="033A805B" w:rsidR="00C018D6" w:rsidRPr="00836093" w:rsidRDefault="00C018D6" w:rsidP="00C018D6">
      <w:pPr>
        <w:pStyle w:val="ListParagraph"/>
        <w:widowControl w:val="0"/>
        <w:numPr>
          <w:ilvl w:val="0"/>
          <w:numId w:val="23"/>
        </w:numPr>
        <w:overflowPunct w:val="0"/>
        <w:autoSpaceDE w:val="0"/>
        <w:autoSpaceDN w:val="0"/>
        <w:adjustRightInd w:val="0"/>
        <w:spacing w:after="0" w:line="360" w:lineRule="auto"/>
        <w:rPr>
          <w:rFonts w:cstheme="minorHAnsi"/>
        </w:rPr>
      </w:pPr>
      <w:r w:rsidRPr="00836093">
        <w:rPr>
          <w:rFonts w:cstheme="minorHAnsi"/>
        </w:rPr>
        <w:t xml:space="preserve">Annexure </w:t>
      </w:r>
      <w:r w:rsidR="00B272DE">
        <w:rPr>
          <w:rFonts w:cstheme="minorHAnsi"/>
        </w:rPr>
        <w:t>5</w:t>
      </w:r>
      <w:r w:rsidRPr="00836093">
        <w:rPr>
          <w:rFonts w:cstheme="minorHAnsi"/>
        </w:rPr>
        <w:t xml:space="preserve"> – Form for submitting service provider’s Financial proposal</w:t>
      </w:r>
    </w:p>
    <w:p w14:paraId="607CA035" w14:textId="77777777" w:rsidR="00C018D6" w:rsidRPr="00836093" w:rsidRDefault="00C018D6" w:rsidP="00C018D6">
      <w:pPr>
        <w:pStyle w:val="ListParagraph"/>
        <w:widowControl w:val="0"/>
        <w:numPr>
          <w:ilvl w:val="0"/>
          <w:numId w:val="23"/>
        </w:numPr>
        <w:overflowPunct w:val="0"/>
        <w:adjustRightInd w:val="0"/>
        <w:spacing w:after="0" w:line="360" w:lineRule="auto"/>
        <w:outlineLvl w:val="0"/>
        <w:rPr>
          <w:rFonts w:cstheme="minorHAnsi"/>
        </w:rPr>
      </w:pPr>
      <w:r w:rsidRPr="00836093">
        <w:rPr>
          <w:rFonts w:cstheme="minorHAnsi"/>
        </w:rPr>
        <w:t>General Terms and Conditions of the Contract</w:t>
      </w:r>
    </w:p>
    <w:p w14:paraId="281AFD74" w14:textId="77777777" w:rsidR="00C018D6" w:rsidRPr="00B62D71" w:rsidRDefault="00C018D6" w:rsidP="00C018D6">
      <w:pPr>
        <w:ind w:firstLine="720"/>
        <w:outlineLvl w:val="0"/>
        <w:rPr>
          <w:rFonts w:ascii="Calibri" w:hAnsi="Calibri" w:cs="Calibri"/>
        </w:rPr>
      </w:pPr>
    </w:p>
    <w:p w14:paraId="2E7A09B5" w14:textId="19A1FC8D" w:rsidR="00C018D6" w:rsidRPr="00B62D71" w:rsidRDefault="00C018D6" w:rsidP="00C018D6">
      <w:pPr>
        <w:ind w:firstLine="720"/>
        <w:outlineLvl w:val="0"/>
        <w:rPr>
          <w:rFonts w:ascii="Calibri" w:hAnsi="Calibri" w:cs="Calibri"/>
        </w:rPr>
      </w:pPr>
      <w:r>
        <w:rPr>
          <w:rFonts w:ascii="Calibri" w:hAnsi="Calibri" w:cs="Calibri"/>
        </w:rPr>
        <w:t>Proposal</w:t>
      </w:r>
      <w:r w:rsidRPr="00B62D71">
        <w:rPr>
          <w:rFonts w:ascii="Calibri" w:hAnsi="Calibri" w:cs="Calibri"/>
        </w:rPr>
        <w:t xml:space="preserve">s may be submitted on or </w:t>
      </w:r>
      <w:r w:rsidRPr="00A46507">
        <w:rPr>
          <w:rFonts w:ascii="Calibri" w:hAnsi="Calibri" w:cs="Calibri"/>
        </w:rPr>
        <w:t xml:space="preserve">before </w:t>
      </w:r>
      <w:sdt>
        <w:sdtPr>
          <w:rPr>
            <w:rFonts w:ascii="Calibri" w:hAnsi="Calibri" w:cs="Calibri"/>
          </w:rPr>
          <w:id w:val="1732731567"/>
          <w:placeholder>
            <w:docPart w:val="B56A198B69A1449A8D9244F12ECCC7EF"/>
          </w:placeholder>
          <w:date w:fullDate="2020-10-11T00:00:00Z">
            <w:dateFormat w:val="dddd, MMMM dd, yyyy"/>
            <w:lid w:val="en-US"/>
            <w:storeMappedDataAs w:val="dateTime"/>
            <w:calendar w:val="gregorian"/>
          </w:date>
        </w:sdtPr>
        <w:sdtEndPr/>
        <w:sdtContent>
          <w:r w:rsidR="00325264">
            <w:rPr>
              <w:rFonts w:ascii="Calibri" w:hAnsi="Calibri" w:cs="Calibri"/>
            </w:rPr>
            <w:t>Sunday, October 11, 2020</w:t>
          </w:r>
        </w:sdtContent>
      </w:sdt>
      <w:r w:rsidR="00A424E0">
        <w:rPr>
          <w:rFonts w:ascii="Calibri" w:hAnsi="Calibri" w:cs="Calibri"/>
        </w:rPr>
        <w:t xml:space="preserve">, and </w:t>
      </w:r>
      <w:r w:rsidRPr="00B62D71">
        <w:rPr>
          <w:rFonts w:ascii="Calibri" w:hAnsi="Calibri" w:cs="Calibri"/>
        </w:rPr>
        <w:t>via email</w:t>
      </w:r>
      <w:r>
        <w:rPr>
          <w:rFonts w:ascii="Calibri" w:hAnsi="Calibri" w:cs="Calibri"/>
        </w:rPr>
        <w:t xml:space="preserve"> </w:t>
      </w:r>
      <w:r w:rsidRPr="00B62D71">
        <w:rPr>
          <w:rFonts w:ascii="Calibri" w:hAnsi="Calibri" w:cs="Calibri"/>
        </w:rPr>
        <w:t>to the address below:</w:t>
      </w:r>
    </w:p>
    <w:p w14:paraId="1AD331EF" w14:textId="77777777" w:rsidR="00C018D6" w:rsidRPr="00B62D71" w:rsidRDefault="00C018D6" w:rsidP="00C018D6">
      <w:pPr>
        <w:spacing w:after="0"/>
        <w:jc w:val="center"/>
        <w:outlineLvl w:val="0"/>
        <w:rPr>
          <w:rFonts w:ascii="Calibri" w:hAnsi="Calibri" w:cs="Calibri"/>
          <w:b/>
        </w:rPr>
      </w:pPr>
      <w:r w:rsidRPr="00B62D71">
        <w:rPr>
          <w:rFonts w:ascii="Calibri" w:hAnsi="Calibri" w:cs="Calibri"/>
          <w:b/>
        </w:rPr>
        <w:t xml:space="preserve">United Nations Development </w:t>
      </w:r>
      <w:proofErr w:type="spellStart"/>
      <w:r w:rsidRPr="00B62D71">
        <w:rPr>
          <w:rFonts w:ascii="Calibri" w:hAnsi="Calibri" w:cs="Calibri"/>
          <w:b/>
        </w:rPr>
        <w:t>Programme</w:t>
      </w:r>
      <w:proofErr w:type="spellEnd"/>
    </w:p>
    <w:p w14:paraId="332F54BF" w14:textId="77777777" w:rsidR="00C018D6" w:rsidRPr="006B27D1" w:rsidRDefault="00A56CBF" w:rsidP="00C018D6">
      <w:pPr>
        <w:spacing w:after="0"/>
        <w:jc w:val="center"/>
        <w:outlineLvl w:val="0"/>
        <w:rPr>
          <w:rFonts w:ascii="Calibri" w:hAnsi="Calibri" w:cs="Calibri"/>
          <w:b/>
          <w:i/>
          <w:color w:val="000000" w:themeColor="text1"/>
        </w:rPr>
      </w:pPr>
      <w:sdt>
        <w:sdtPr>
          <w:rPr>
            <w:rFonts w:ascii="Calibri" w:hAnsi="Calibri" w:cs="Calibri"/>
            <w:b/>
            <w:i/>
            <w:color w:val="000000" w:themeColor="text1"/>
          </w:rPr>
          <w:id w:val="205998161"/>
          <w:placeholder>
            <w:docPart w:val="6D5D3FB83F724C3794EA6C8C802E8CCA"/>
          </w:placeholder>
          <w:text/>
        </w:sdtPr>
        <w:sdtEndPr/>
        <w:sdtContent>
          <w:r w:rsidR="00C018D6" w:rsidRPr="006B27D1">
            <w:rPr>
              <w:rFonts w:ascii="Calibri" w:hAnsi="Calibri" w:cs="Calibri"/>
              <w:b/>
              <w:i/>
              <w:color w:val="000000" w:themeColor="text1"/>
            </w:rPr>
            <w:t>BPPS Procurement</w:t>
          </w:r>
        </w:sdtContent>
      </w:sdt>
    </w:p>
    <w:sdt>
      <w:sdtPr>
        <w:rPr>
          <w:rFonts w:ascii="Calibri" w:hAnsi="Calibri" w:cs="Calibri"/>
          <w:b/>
        </w:rPr>
        <w:id w:val="1715457781"/>
        <w:placeholder>
          <w:docPart w:val="DCB41F866BBB472CB964E192F28D6544"/>
        </w:placeholder>
        <w:text/>
      </w:sdtPr>
      <w:sdtEndPr/>
      <w:sdtContent>
        <w:p w14:paraId="39D302B2" w14:textId="77777777" w:rsidR="00C018D6" w:rsidRPr="006B27D1" w:rsidRDefault="00C018D6" w:rsidP="00C018D6">
          <w:pPr>
            <w:spacing w:after="0"/>
            <w:jc w:val="center"/>
            <w:outlineLvl w:val="0"/>
            <w:rPr>
              <w:rFonts w:ascii="Calibri" w:hAnsi="Calibri" w:cs="Calibri"/>
              <w:b/>
              <w:i/>
              <w:color w:val="000000" w:themeColor="text1"/>
            </w:rPr>
          </w:pPr>
          <w:r w:rsidRPr="006B27D1">
            <w:rPr>
              <w:rFonts w:ascii="Calibri" w:hAnsi="Calibri" w:cs="Calibri"/>
              <w:b/>
            </w:rPr>
            <w:t>bpps.procurement@undp.org</w:t>
          </w:r>
        </w:p>
      </w:sdtContent>
    </w:sdt>
    <w:p w14:paraId="6F1B424C" w14:textId="766274C7" w:rsidR="00C018D6" w:rsidRDefault="00C018D6" w:rsidP="00C018D6">
      <w:pPr>
        <w:jc w:val="both"/>
        <w:rPr>
          <w:rFonts w:ascii="Calibri" w:hAnsi="Calibri" w:cs="Calibri"/>
        </w:rPr>
      </w:pPr>
      <w:r w:rsidRPr="00B62D71">
        <w:rPr>
          <w:rFonts w:ascii="Calibri" w:hAnsi="Calibri" w:cs="Calibri"/>
        </w:rPr>
        <w:tab/>
      </w:r>
    </w:p>
    <w:p w14:paraId="3A26E20A" w14:textId="2514DEB6" w:rsidR="00A424E0" w:rsidRPr="00A424E0" w:rsidRDefault="00A424E0" w:rsidP="00C018D6">
      <w:pPr>
        <w:jc w:val="both"/>
        <w:rPr>
          <w:rFonts w:ascii="Calibri" w:hAnsi="Calibri" w:cs="Calibri"/>
          <w:b/>
          <w:bCs/>
          <w:i/>
          <w:iCs/>
        </w:rPr>
      </w:pPr>
      <w:r w:rsidRPr="00A424E0">
        <w:rPr>
          <w:rFonts w:ascii="Calibri" w:hAnsi="Calibri" w:cs="Calibri"/>
          <w:b/>
          <w:bCs/>
          <w:i/>
          <w:iCs/>
        </w:rPr>
        <w:t>Please quote reference number on the subject line</w:t>
      </w:r>
    </w:p>
    <w:p w14:paraId="2254EBE6" w14:textId="05423A7A" w:rsidR="00C018D6" w:rsidRPr="00B62D71" w:rsidRDefault="00C018D6" w:rsidP="00C018D6">
      <w:pPr>
        <w:jc w:val="both"/>
        <w:rPr>
          <w:rFonts w:ascii="Calibri" w:hAnsi="Calibri" w:cs="Calibri"/>
        </w:rPr>
      </w:pPr>
      <w:r w:rsidRPr="00B62D71">
        <w:rPr>
          <w:rFonts w:ascii="Calibri" w:hAnsi="Calibri" w:cs="Calibri"/>
        </w:rPr>
        <w:tab/>
        <w:t xml:space="preserve">Your </w:t>
      </w:r>
      <w:r>
        <w:rPr>
          <w:rFonts w:ascii="Calibri" w:hAnsi="Calibri" w:cs="Calibri"/>
        </w:rPr>
        <w:t>Proposal</w:t>
      </w:r>
      <w:r w:rsidRPr="00B62D71">
        <w:rPr>
          <w:rFonts w:ascii="Calibri" w:hAnsi="Calibri" w:cs="Calibri"/>
        </w:rPr>
        <w:t xml:space="preserve"> must be expressed in the</w:t>
      </w:r>
      <w:r>
        <w:rPr>
          <w:rFonts w:ascii="Calibri" w:hAnsi="Calibri" w:cs="Calibri"/>
        </w:rPr>
        <w:t xml:space="preserve"> </w:t>
      </w:r>
      <w:sdt>
        <w:sdtPr>
          <w:rPr>
            <w:rFonts w:ascii="Calibri" w:hAnsi="Calibri" w:cs="Calibri"/>
          </w:rPr>
          <w:id w:val="1947578100"/>
          <w:placeholder>
            <w:docPart w:val="8C0DFFD0A96E4E848EF5B13C76EED89A"/>
          </w:placeholder>
          <w:text/>
        </w:sdtPr>
        <w:sdtEndPr/>
        <w:sdtContent>
          <w:r>
            <w:rPr>
              <w:rFonts w:ascii="Calibri" w:hAnsi="Calibri" w:cs="Calibri"/>
            </w:rPr>
            <w:t>English</w:t>
          </w:r>
        </w:sdtContent>
      </w:sdt>
      <w:r w:rsidRPr="009E1C14">
        <w:rPr>
          <w:rFonts w:ascii="Calibri" w:hAnsi="Calibri" w:cs="Calibri"/>
          <w:color w:val="000000" w:themeColor="text1"/>
        </w:rPr>
        <w:t xml:space="preserve">, </w:t>
      </w:r>
      <w:r w:rsidRPr="00B62D71">
        <w:rPr>
          <w:rFonts w:ascii="Calibri" w:hAnsi="Calibri" w:cs="Calibri"/>
        </w:rPr>
        <w:t xml:space="preserve">and valid for a minimum period of </w:t>
      </w:r>
      <w:sdt>
        <w:sdtPr>
          <w:rPr>
            <w:rFonts w:ascii="Calibri" w:hAnsi="Calibri" w:cs="Calibri"/>
          </w:rPr>
          <w:id w:val="1668826431"/>
          <w:placeholder>
            <w:docPart w:val="4FDF012C3A1942A6BA57DA5ACDE4C0AD"/>
          </w:placeholder>
          <w:text/>
        </w:sdtPr>
        <w:sdtEndPr/>
        <w:sdtContent>
          <w:r>
            <w:rPr>
              <w:rFonts w:ascii="Calibri" w:hAnsi="Calibri" w:cs="Calibri"/>
            </w:rPr>
            <w:t>120 days.</w:t>
          </w:r>
        </w:sdtContent>
      </w:sdt>
    </w:p>
    <w:p w14:paraId="0C048DDA" w14:textId="517548A6" w:rsidR="00A946A6" w:rsidRDefault="00A946A6" w:rsidP="0061730E">
      <w:pPr>
        <w:ind w:firstLine="720"/>
        <w:jc w:val="both"/>
        <w:rPr>
          <w:rFonts w:ascii="Calibri" w:hAnsi="Calibri" w:cs="Calibri"/>
        </w:rPr>
      </w:pPr>
      <w:proofErr w:type="gramStart"/>
      <w:r w:rsidRPr="00B62D71">
        <w:rPr>
          <w:rFonts w:ascii="Calibri" w:hAnsi="Calibri" w:cs="Calibri"/>
        </w:rPr>
        <w:t>In the course of</w:t>
      </w:r>
      <w:proofErr w:type="gramEnd"/>
      <w:r w:rsidRPr="00B62D71">
        <w:rPr>
          <w:rFonts w:ascii="Calibri" w:hAnsi="Calibri" w:cs="Calibri"/>
        </w:rPr>
        <w:t xml:space="preserve"> prepar</w:t>
      </w:r>
      <w:r>
        <w:rPr>
          <w:rFonts w:ascii="Calibri" w:hAnsi="Calibri" w:cs="Calibri"/>
        </w:rPr>
        <w:t>ing your Proposal,</w:t>
      </w:r>
      <w:r w:rsidRPr="00B62D71">
        <w:rPr>
          <w:rFonts w:ascii="Calibri" w:hAnsi="Calibri" w:cs="Calibri"/>
        </w:rPr>
        <w:t xml:space="preserve"> it shall remain your responsibility to ensure that </w:t>
      </w:r>
      <w:r>
        <w:rPr>
          <w:rFonts w:ascii="Calibri" w:hAnsi="Calibri" w:cs="Calibri"/>
        </w:rPr>
        <w:t>it</w:t>
      </w:r>
      <w:r w:rsidRPr="00B62D71">
        <w:rPr>
          <w:rFonts w:ascii="Calibri" w:hAnsi="Calibri" w:cs="Calibri"/>
        </w:rPr>
        <w:t xml:space="preserve"> reach</w:t>
      </w:r>
      <w:r>
        <w:rPr>
          <w:rFonts w:ascii="Calibri" w:hAnsi="Calibri" w:cs="Calibri"/>
        </w:rPr>
        <w:t>es</w:t>
      </w:r>
      <w:r w:rsidRPr="00B62D71">
        <w:rPr>
          <w:rFonts w:ascii="Calibri" w:hAnsi="Calibri" w:cs="Calibri"/>
        </w:rPr>
        <w:t xml:space="preserve"> the address above on or before the deadline.  </w:t>
      </w:r>
      <w:r>
        <w:rPr>
          <w:rFonts w:ascii="Calibri" w:hAnsi="Calibri" w:cs="Calibri"/>
        </w:rPr>
        <w:t>Proposals</w:t>
      </w:r>
      <w:r w:rsidRPr="00B62D71">
        <w:rPr>
          <w:rFonts w:ascii="Calibri" w:hAnsi="Calibri" w:cs="Calibri"/>
        </w:rPr>
        <w:t xml:space="preserve"> that are received by UNDP after the deadline indicated above, for whatever reason, shall not be considered for evaluation.  </w:t>
      </w:r>
      <w:r>
        <w:rPr>
          <w:rFonts w:ascii="Calibri" w:hAnsi="Calibri" w:cs="Calibri"/>
        </w:rPr>
        <w:t>While</w:t>
      </w:r>
      <w:r w:rsidRPr="00B62D71">
        <w:rPr>
          <w:rFonts w:ascii="Calibri" w:hAnsi="Calibri" w:cs="Calibri"/>
        </w:rPr>
        <w:t xml:space="preserve"> </w:t>
      </w:r>
      <w:r w:rsidRPr="00B62D71">
        <w:rPr>
          <w:rFonts w:ascii="Calibri" w:hAnsi="Calibri" w:cs="Calibri"/>
        </w:rPr>
        <w:lastRenderedPageBreak/>
        <w:t xml:space="preserve">submitting your </w:t>
      </w:r>
      <w:r>
        <w:rPr>
          <w:rFonts w:ascii="Calibri" w:hAnsi="Calibri" w:cs="Calibri"/>
        </w:rPr>
        <w:t>Proposal</w:t>
      </w:r>
      <w:r w:rsidRPr="00B62D71">
        <w:rPr>
          <w:rFonts w:ascii="Calibri" w:hAnsi="Calibri" w:cs="Calibri"/>
        </w:rPr>
        <w:t xml:space="preserve"> by email, kindly ensure that they are signed and in the .pdf format</w:t>
      </w:r>
      <w:r>
        <w:rPr>
          <w:rFonts w:ascii="Calibri" w:hAnsi="Calibri" w:cs="Calibri"/>
        </w:rPr>
        <w:t>, and free from any virus or corrupted files</w:t>
      </w:r>
      <w:r w:rsidRPr="00B62D71">
        <w:rPr>
          <w:rFonts w:ascii="Calibri" w:hAnsi="Calibri" w:cs="Calibri"/>
        </w:rPr>
        <w:t>.</w:t>
      </w:r>
    </w:p>
    <w:p w14:paraId="3424DFF6" w14:textId="1B70E119" w:rsidR="00A946A6" w:rsidRPr="0061730E" w:rsidRDefault="00A946A6" w:rsidP="0061730E">
      <w:pPr>
        <w:autoSpaceDE w:val="0"/>
        <w:autoSpaceDN w:val="0"/>
        <w:adjustRightInd w:val="0"/>
        <w:ind w:firstLine="720"/>
        <w:jc w:val="both"/>
        <w:rPr>
          <w:rFonts w:ascii="Calibri" w:hAnsi="Calibri" w:cs="Calibri"/>
          <w:color w:val="000000"/>
        </w:rPr>
      </w:pPr>
      <w:r w:rsidRPr="00B708DE">
        <w:rPr>
          <w:rFonts w:ascii="Calibri" w:hAnsi="Calibri" w:cs="Calibri"/>
          <w:color w:val="000000"/>
        </w:rPr>
        <w:t xml:space="preserve">The Financial Proposal and the Technical Proposal files </w:t>
      </w:r>
      <w:r w:rsidRPr="00B708DE">
        <w:rPr>
          <w:rFonts w:ascii="Calibri" w:hAnsi="Calibri" w:cs="Calibri"/>
          <w:b/>
          <w:bCs/>
          <w:color w:val="000000"/>
        </w:rPr>
        <w:t>MUST BE COMPLETELY SEPARATE</w:t>
      </w:r>
      <w:r w:rsidRPr="00B708DE">
        <w:rPr>
          <w:rFonts w:ascii="Calibri" w:hAnsi="Calibri" w:cs="Calibri"/>
          <w:color w:val="000000"/>
        </w:rPr>
        <w:t xml:space="preserve"> and clearly named as either “TECHNICAL PROPOSAL” or “FINANCIAL PROPOSAL”, as appropriate. Each document shall include the Proposer’s name and address</w:t>
      </w:r>
      <w:r w:rsidRPr="00B708DE">
        <w:rPr>
          <w:rFonts w:ascii="Calibri" w:hAnsi="Calibri" w:cs="Calibri"/>
          <w:b/>
          <w:bCs/>
          <w:color w:val="000000"/>
        </w:rPr>
        <w:t xml:space="preserve">. </w:t>
      </w:r>
      <w:r w:rsidRPr="00B708DE">
        <w:rPr>
          <w:rFonts w:ascii="Calibri" w:hAnsi="Calibri" w:cs="Calibri"/>
          <w:color w:val="000000"/>
        </w:rPr>
        <w:t xml:space="preserve">The file with the “FINANCIAL PROPOSAL” </w:t>
      </w:r>
      <w:r w:rsidRPr="00B708DE">
        <w:rPr>
          <w:rFonts w:ascii="Calibri" w:hAnsi="Calibri" w:cs="Calibri"/>
          <w:b/>
          <w:bCs/>
          <w:color w:val="000000"/>
        </w:rPr>
        <w:t>must be encrypted with a password so that it cannot be opened nor viewed until the Proposal has been found to pass the technical evaluation stage.</w:t>
      </w:r>
      <w:r w:rsidRPr="00B708DE">
        <w:rPr>
          <w:rFonts w:ascii="Calibri" w:hAnsi="Calibri" w:cs="Calibri"/>
          <w:color w:val="000000"/>
        </w:rPr>
        <w:t xml:space="preserve"> Once a Proposal has been found to be responsive by passing the technical evaluation stage, UNDP shall request the Proposer to submit the password to</w:t>
      </w:r>
      <w:r>
        <w:rPr>
          <w:rFonts w:ascii="Calibri" w:hAnsi="Calibri" w:cs="Calibri"/>
          <w:color w:val="000000"/>
        </w:rPr>
        <w:t xml:space="preserve"> open Financial Proposal. The proposer shall assume the responsibility for not encrypting the financial proposal. Failure to password protect the Financial Proposal can lead to rejection of the offer.</w:t>
      </w:r>
    </w:p>
    <w:p w14:paraId="65B98DE2" w14:textId="3A655523" w:rsidR="00A946A6" w:rsidRPr="00437CF9" w:rsidRDefault="00A946A6" w:rsidP="0061730E">
      <w:pPr>
        <w:ind w:firstLine="720"/>
        <w:jc w:val="both"/>
        <w:rPr>
          <w:rFonts w:ascii="Calibri" w:hAnsi="Calibri" w:cs="Calibri"/>
        </w:rPr>
      </w:pPr>
      <w:r w:rsidRPr="00437CF9">
        <w:rPr>
          <w:rFonts w:ascii="Calibri" w:hAnsi="Calibri" w:cs="Calibri"/>
        </w:rPr>
        <w:t xml:space="preserve">Services proposed shall be reviewed </w:t>
      </w:r>
      <w:r>
        <w:rPr>
          <w:rFonts w:ascii="Calibri" w:hAnsi="Calibri" w:cs="Calibri"/>
        </w:rPr>
        <w:t xml:space="preserve">and evaluated </w:t>
      </w:r>
      <w:r w:rsidRPr="00437CF9">
        <w:rPr>
          <w:rFonts w:ascii="Calibri" w:hAnsi="Calibri" w:cs="Calibri"/>
        </w:rPr>
        <w:t xml:space="preserve">based on completeness and compliance of the </w:t>
      </w:r>
      <w:r>
        <w:rPr>
          <w:rFonts w:ascii="Calibri" w:hAnsi="Calibri" w:cs="Calibri"/>
        </w:rPr>
        <w:t>Proposal</w:t>
      </w:r>
      <w:r w:rsidRPr="00437CF9">
        <w:rPr>
          <w:rFonts w:ascii="Calibri" w:hAnsi="Calibri" w:cs="Calibri"/>
        </w:rPr>
        <w:t xml:space="preserve"> and responsiveness with the requirements of the </w:t>
      </w:r>
      <w:r w:rsidR="00154574">
        <w:rPr>
          <w:rFonts w:ascii="Calibri" w:hAnsi="Calibri" w:cs="Calibri"/>
        </w:rPr>
        <w:t>call for proposal</w:t>
      </w:r>
      <w:r w:rsidRPr="00437CF9">
        <w:rPr>
          <w:rFonts w:ascii="Calibri" w:hAnsi="Calibri" w:cs="Calibri"/>
        </w:rPr>
        <w:t xml:space="preserve"> and all other annexes providing details of UNDP requirements. </w:t>
      </w:r>
      <w:r>
        <w:rPr>
          <w:rFonts w:ascii="Calibri" w:hAnsi="Calibri" w:cs="Calibri"/>
        </w:rPr>
        <w:t xml:space="preserve"> </w:t>
      </w:r>
    </w:p>
    <w:p w14:paraId="7D40CF7F" w14:textId="1D23C710" w:rsidR="00A946A6" w:rsidRPr="00437CF9" w:rsidRDefault="00A946A6" w:rsidP="0061730E">
      <w:pPr>
        <w:ind w:firstLine="720"/>
        <w:jc w:val="both"/>
        <w:rPr>
          <w:rFonts w:ascii="Calibri" w:hAnsi="Calibri" w:cs="Calibri"/>
        </w:rPr>
      </w:pPr>
      <w:r w:rsidRPr="00437CF9">
        <w:rPr>
          <w:rFonts w:ascii="Calibri" w:hAnsi="Calibri" w:cs="Calibri"/>
        </w:rPr>
        <w:t xml:space="preserve">The </w:t>
      </w:r>
      <w:r>
        <w:rPr>
          <w:rFonts w:ascii="Calibri" w:hAnsi="Calibri" w:cs="Calibri"/>
        </w:rPr>
        <w:t>Proposal</w:t>
      </w:r>
      <w:r w:rsidRPr="00437CF9">
        <w:rPr>
          <w:rFonts w:ascii="Calibri" w:hAnsi="Calibri" w:cs="Calibri"/>
        </w:rPr>
        <w:t xml:space="preserve"> that complies with </w:t>
      </w:r>
      <w:proofErr w:type="gramStart"/>
      <w:r w:rsidRPr="00437CF9">
        <w:rPr>
          <w:rFonts w:ascii="Calibri" w:hAnsi="Calibri" w:cs="Calibri"/>
        </w:rPr>
        <w:t>all of</w:t>
      </w:r>
      <w:proofErr w:type="gramEnd"/>
      <w:r w:rsidRPr="00437CF9">
        <w:rPr>
          <w:rFonts w:ascii="Calibri" w:hAnsi="Calibri" w:cs="Calibri"/>
        </w:rPr>
        <w:t xml:space="preserve"> the requirements</w:t>
      </w:r>
      <w:r>
        <w:rPr>
          <w:rFonts w:ascii="Calibri" w:hAnsi="Calibri" w:cs="Calibri"/>
        </w:rPr>
        <w:t>, meets all the evaluation criteria</w:t>
      </w:r>
      <w:r w:rsidRPr="00437CF9">
        <w:rPr>
          <w:rFonts w:ascii="Calibri" w:hAnsi="Calibri" w:cs="Calibri"/>
        </w:rPr>
        <w:t xml:space="preserve"> and offers the best value for money shall be selected</w:t>
      </w:r>
      <w:r>
        <w:rPr>
          <w:rFonts w:ascii="Calibri" w:hAnsi="Calibri" w:cs="Calibri"/>
        </w:rPr>
        <w:t xml:space="preserve"> and awarded the contract</w:t>
      </w:r>
      <w:r w:rsidRPr="00437CF9">
        <w:rPr>
          <w:rFonts w:ascii="Calibri" w:hAnsi="Calibri" w:cs="Calibri"/>
        </w:rPr>
        <w:t>.  Any offer that does not meet the requirements shall be rejected.</w:t>
      </w:r>
    </w:p>
    <w:p w14:paraId="5AA4D347" w14:textId="009861D2" w:rsidR="00A946A6" w:rsidRPr="00437CF9" w:rsidRDefault="00A946A6" w:rsidP="0061730E">
      <w:pPr>
        <w:ind w:firstLine="720"/>
        <w:jc w:val="both"/>
        <w:rPr>
          <w:rFonts w:ascii="Calibri" w:hAnsi="Calibri" w:cs="Calibri"/>
        </w:rPr>
      </w:pPr>
      <w:r w:rsidRPr="00437CF9">
        <w:rPr>
          <w:rFonts w:ascii="Calibri" w:hAnsi="Calibri" w:cs="Calibri"/>
        </w:rPr>
        <w:t xml:space="preserve">Any discrepancy between the unit price and the total price shall be re-computed by UNDP, and the unit price shall prevail, and the total price shall be corrected. If the </w:t>
      </w:r>
      <w:r>
        <w:rPr>
          <w:rFonts w:ascii="Calibri" w:hAnsi="Calibri" w:cs="Calibri"/>
        </w:rPr>
        <w:t>Service Provider</w:t>
      </w:r>
      <w:r w:rsidRPr="00437CF9">
        <w:rPr>
          <w:rFonts w:ascii="Calibri" w:hAnsi="Calibri" w:cs="Calibri"/>
        </w:rPr>
        <w:t xml:space="preserve"> does not accept the final price based on UNDP’s re-computation and correction of errors, its </w:t>
      </w:r>
      <w:r>
        <w:rPr>
          <w:rFonts w:ascii="Calibri" w:hAnsi="Calibri" w:cs="Calibri"/>
        </w:rPr>
        <w:t>Proposal</w:t>
      </w:r>
      <w:r w:rsidRPr="00437CF9">
        <w:rPr>
          <w:rFonts w:ascii="Calibri" w:hAnsi="Calibri" w:cs="Calibri"/>
        </w:rPr>
        <w:t xml:space="preserve"> will be rejected.  </w:t>
      </w:r>
    </w:p>
    <w:p w14:paraId="38214460" w14:textId="70ED60D2" w:rsidR="00A946A6" w:rsidRPr="0061730E" w:rsidRDefault="00A946A6" w:rsidP="0061730E">
      <w:pPr>
        <w:pStyle w:val="ListParagraph"/>
        <w:tabs>
          <w:tab w:val="left" w:pos="0"/>
        </w:tabs>
        <w:spacing w:line="240" w:lineRule="auto"/>
        <w:ind w:left="0" w:firstLine="720"/>
        <w:jc w:val="both"/>
        <w:rPr>
          <w:rStyle w:val="Strong"/>
          <w:rFonts w:ascii="Calibri" w:hAnsi="Calibri" w:cs="Calibri"/>
          <w:b w:val="0"/>
          <w:lang w:val="en-GB"/>
        </w:rPr>
      </w:pPr>
      <w:r w:rsidRPr="00437CF9">
        <w:rPr>
          <w:rFonts w:ascii="Calibri" w:hAnsi="Calibri" w:cs="Calibri"/>
        </w:rPr>
        <w:t xml:space="preserve">No price variation due to escalation, inflation, fluctuation in exchange rates, or any other market factors shall be accepted by UNDP after it has received the </w:t>
      </w:r>
      <w:r>
        <w:rPr>
          <w:rFonts w:ascii="Calibri" w:hAnsi="Calibri" w:cs="Calibri"/>
        </w:rPr>
        <w:t>Proposal</w:t>
      </w:r>
      <w:r w:rsidRPr="00437CF9">
        <w:rPr>
          <w:rFonts w:ascii="Calibri" w:hAnsi="Calibri" w:cs="Calibri"/>
        </w:rPr>
        <w:t>.</w:t>
      </w:r>
      <w:r>
        <w:rPr>
          <w:rFonts w:ascii="Calibri" w:hAnsi="Calibri" w:cs="Calibri"/>
        </w:rPr>
        <w:t xml:space="preserve"> </w:t>
      </w:r>
      <w:r>
        <w:rPr>
          <w:rFonts w:ascii="Calibri" w:hAnsi="Calibri" w:cs="Calibri"/>
          <w:bCs/>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5D8C4DEC" w14:textId="6480A89D" w:rsidR="00A946A6" w:rsidRPr="00437CF9" w:rsidRDefault="00A946A6" w:rsidP="0061730E">
      <w:pPr>
        <w:ind w:firstLine="720"/>
        <w:jc w:val="both"/>
        <w:rPr>
          <w:rFonts w:ascii="Calibri" w:hAnsi="Calibri" w:cs="Calibri"/>
        </w:rPr>
      </w:pPr>
      <w:r w:rsidRPr="00437CF9">
        <w:rPr>
          <w:rFonts w:ascii="Calibri" w:hAnsi="Calibri" w:cs="Calibri"/>
        </w:rPr>
        <w:t xml:space="preserve">Any Contract or Purchase Order that will be issued as a result of this </w:t>
      </w:r>
      <w:r w:rsidR="00154574">
        <w:rPr>
          <w:rFonts w:ascii="Calibri" w:hAnsi="Calibri" w:cs="Calibri"/>
        </w:rPr>
        <w:t>call for proposal</w:t>
      </w:r>
      <w:r w:rsidRPr="00437CF9">
        <w:rPr>
          <w:rFonts w:ascii="Calibri" w:hAnsi="Calibri" w:cs="Calibri"/>
        </w:rPr>
        <w:t xml:space="preserve"> shall be subject to the General Terms and Conditions attached hereto. The mere act of submission of a </w:t>
      </w:r>
      <w:r>
        <w:rPr>
          <w:rFonts w:ascii="Calibri" w:hAnsi="Calibri" w:cs="Calibri"/>
        </w:rPr>
        <w:t>Proposal</w:t>
      </w:r>
      <w:r w:rsidRPr="00437CF9">
        <w:rPr>
          <w:rFonts w:ascii="Calibri" w:hAnsi="Calibri" w:cs="Calibri"/>
        </w:rPr>
        <w:t xml:space="preserve"> implies that the Service Provider accepts </w:t>
      </w:r>
      <w:r>
        <w:rPr>
          <w:rFonts w:ascii="Calibri" w:hAnsi="Calibri" w:cs="Calibri"/>
        </w:rPr>
        <w:t xml:space="preserve">without question </w:t>
      </w:r>
      <w:r w:rsidRPr="00437CF9">
        <w:rPr>
          <w:rFonts w:ascii="Calibri" w:hAnsi="Calibri" w:cs="Calibri"/>
        </w:rPr>
        <w:t>the General Terms and Conditions of UNDP</w:t>
      </w:r>
      <w:r>
        <w:rPr>
          <w:rFonts w:ascii="Calibri" w:hAnsi="Calibri" w:cs="Calibri"/>
        </w:rPr>
        <w:t xml:space="preserve">, </w:t>
      </w:r>
      <w:r w:rsidRPr="00A46507">
        <w:rPr>
          <w:rFonts w:ascii="Calibri" w:hAnsi="Calibri" w:cs="Calibri"/>
        </w:rPr>
        <w:t>herein uploaded as a separate attachment.</w:t>
      </w:r>
    </w:p>
    <w:p w14:paraId="22FF98F8" w14:textId="1BA8B5E5" w:rsidR="00A946A6" w:rsidRPr="00437CF9" w:rsidRDefault="00A946A6" w:rsidP="0061730E">
      <w:pPr>
        <w:ind w:firstLine="720"/>
        <w:jc w:val="both"/>
        <w:rPr>
          <w:rFonts w:ascii="Calibri" w:hAnsi="Calibri" w:cs="Calibri"/>
        </w:rPr>
      </w:pPr>
      <w:r>
        <w:rPr>
          <w:rFonts w:ascii="Calibri" w:hAnsi="Calibri" w:cs="Calibri"/>
          <w:snapToGrid w:val="0"/>
        </w:rPr>
        <w:t xml:space="preserve">Please be advised that </w:t>
      </w:r>
      <w:r w:rsidRPr="00437CF9">
        <w:rPr>
          <w:rFonts w:ascii="Calibri" w:hAnsi="Calibri" w:cs="Calibri"/>
          <w:snapToGrid w:val="0"/>
        </w:rPr>
        <w:t xml:space="preserve">UNDP is not bound to accept any </w:t>
      </w:r>
      <w:r>
        <w:rPr>
          <w:rFonts w:ascii="Calibri" w:hAnsi="Calibri" w:cs="Calibri"/>
          <w:snapToGrid w:val="0"/>
        </w:rPr>
        <w:t>Proposal</w:t>
      </w:r>
      <w:r w:rsidRPr="00437CF9">
        <w:rPr>
          <w:rFonts w:ascii="Calibri" w:hAnsi="Calibri" w:cs="Calibri"/>
          <w:snapToGrid w:val="0"/>
        </w:rPr>
        <w:t xml:space="preserve">, nor award a contract or Purchase Order, nor be responsible for any costs </w:t>
      </w:r>
      <w:r w:rsidRPr="00437CF9">
        <w:rPr>
          <w:rFonts w:ascii="Calibri" w:hAnsi="Calibri" w:cs="Calibri"/>
        </w:rPr>
        <w:t xml:space="preserve">associated with a Service Providers preparation and submission of a </w:t>
      </w:r>
      <w:r>
        <w:rPr>
          <w:rFonts w:ascii="Calibri" w:hAnsi="Calibri" w:cs="Calibri"/>
        </w:rPr>
        <w:t>Proposal</w:t>
      </w:r>
      <w:r w:rsidRPr="00437CF9">
        <w:rPr>
          <w:rFonts w:ascii="Calibri" w:hAnsi="Calibri" w:cs="Calibri"/>
        </w:rPr>
        <w:t xml:space="preserve">, regardless of the outcome </w:t>
      </w:r>
      <w:r>
        <w:rPr>
          <w:rFonts w:ascii="Calibri" w:hAnsi="Calibri" w:cs="Calibri"/>
        </w:rPr>
        <w:t xml:space="preserve">or the manner of conducting </w:t>
      </w:r>
      <w:r w:rsidRPr="00437CF9">
        <w:rPr>
          <w:rFonts w:ascii="Calibri" w:hAnsi="Calibri" w:cs="Calibri"/>
        </w:rPr>
        <w:t xml:space="preserve">the selection process. </w:t>
      </w:r>
    </w:p>
    <w:p w14:paraId="429C169E" w14:textId="77777777" w:rsidR="00A946A6" w:rsidRDefault="00A946A6" w:rsidP="00A946A6">
      <w:pPr>
        <w:jc w:val="both"/>
        <w:rPr>
          <w:rFonts w:ascii="Calibri" w:hAnsi="Calibri" w:cs="Calibri"/>
          <w:iCs/>
          <w:snapToGrid w:val="0"/>
        </w:rPr>
      </w:pPr>
      <w:r w:rsidRPr="00437CF9">
        <w:rPr>
          <w:rFonts w:ascii="Calibri" w:hAnsi="Calibri" w:cs="Calibri"/>
          <w:iCs/>
        </w:rPr>
        <w:tab/>
        <w:t xml:space="preserve">UNDP’s vendor protest procedure is intended to afford an opportunity to appeal for persons or firms </w:t>
      </w:r>
      <w:proofErr w:type="gramStart"/>
      <w:r w:rsidRPr="00437CF9">
        <w:rPr>
          <w:rFonts w:ascii="Calibri" w:hAnsi="Calibri" w:cs="Calibri"/>
          <w:iCs/>
        </w:rPr>
        <w:t>not a</w:t>
      </w:r>
      <w:r>
        <w:rPr>
          <w:rFonts w:ascii="Calibri" w:hAnsi="Calibri" w:cs="Calibri"/>
          <w:iCs/>
        </w:rPr>
        <w:t>warded</w:t>
      </w:r>
      <w:proofErr w:type="gramEnd"/>
      <w:r>
        <w:rPr>
          <w:rFonts w:ascii="Calibri" w:hAnsi="Calibri" w:cs="Calibri"/>
          <w:iCs/>
        </w:rPr>
        <w:t xml:space="preserve"> a P</w:t>
      </w:r>
      <w:r w:rsidRPr="00437CF9">
        <w:rPr>
          <w:rFonts w:ascii="Calibri" w:hAnsi="Calibri" w:cs="Calibri"/>
          <w:iCs/>
        </w:rPr>
        <w:t>urchase</w:t>
      </w:r>
      <w:r>
        <w:rPr>
          <w:rFonts w:ascii="Calibri" w:hAnsi="Calibri" w:cs="Calibri"/>
          <w:iCs/>
        </w:rPr>
        <w:t xml:space="preserve"> O</w:t>
      </w:r>
      <w:r w:rsidRPr="00437CF9">
        <w:rPr>
          <w:rFonts w:ascii="Calibri" w:hAnsi="Calibri" w:cs="Calibri"/>
          <w:iCs/>
        </w:rPr>
        <w:t xml:space="preserve">rder or </w:t>
      </w:r>
      <w:r>
        <w:rPr>
          <w:rFonts w:ascii="Calibri" w:hAnsi="Calibri" w:cs="Calibri"/>
          <w:iCs/>
        </w:rPr>
        <w:t>C</w:t>
      </w:r>
      <w:r w:rsidRPr="00437CF9">
        <w:rPr>
          <w:rFonts w:ascii="Calibri" w:hAnsi="Calibri" w:cs="Calibri"/>
          <w:iCs/>
        </w:rPr>
        <w:t xml:space="preserve">ontract in a competitive procurement process.  </w:t>
      </w:r>
      <w:r w:rsidRPr="00437CF9">
        <w:rPr>
          <w:rStyle w:val="Strong"/>
          <w:rFonts w:ascii="Calibri" w:hAnsi="Calibri" w:cs="Calibri"/>
          <w:iCs/>
        </w:rPr>
        <w:t xml:space="preserve">In the event that </w:t>
      </w:r>
      <w:r w:rsidRPr="00437CF9">
        <w:rPr>
          <w:rFonts w:ascii="Calibri" w:hAnsi="Calibri" w:cs="Calibri"/>
          <w:iCs/>
          <w:snapToGrid w:val="0"/>
        </w:rPr>
        <w:t xml:space="preserve">you believe you have not been fairly </w:t>
      </w:r>
      <w:proofErr w:type="gramStart"/>
      <w:r w:rsidRPr="00437CF9">
        <w:rPr>
          <w:rFonts w:ascii="Calibri" w:hAnsi="Calibri" w:cs="Calibri"/>
          <w:iCs/>
          <w:snapToGrid w:val="0"/>
        </w:rPr>
        <w:t>treated,</w:t>
      </w:r>
      <w:proofErr w:type="gramEnd"/>
      <w:r w:rsidRPr="00437CF9">
        <w:rPr>
          <w:rFonts w:ascii="Calibri" w:hAnsi="Calibri" w:cs="Calibri"/>
          <w:iCs/>
          <w:snapToGrid w:val="0"/>
        </w:rPr>
        <w:t xml:space="preserve"> you can find detailed information about vendor protest pr</w:t>
      </w:r>
      <w:r>
        <w:rPr>
          <w:rFonts w:ascii="Calibri" w:hAnsi="Calibri" w:cs="Calibri"/>
          <w:iCs/>
          <w:snapToGrid w:val="0"/>
        </w:rPr>
        <w:t xml:space="preserve">ocedures in the following link: </w:t>
      </w:r>
    </w:p>
    <w:p w14:paraId="791C91E6" w14:textId="77777777" w:rsidR="00A946A6" w:rsidRPr="0069364E" w:rsidRDefault="00A56CBF" w:rsidP="00A946A6">
      <w:pPr>
        <w:jc w:val="both"/>
        <w:rPr>
          <w:rStyle w:val="Strong"/>
          <w:rFonts w:cstheme="minorHAnsi"/>
          <w:b w:val="0"/>
          <w:bCs w:val="0"/>
          <w:iCs/>
          <w:snapToGrid w:val="0"/>
        </w:rPr>
      </w:pPr>
      <w:hyperlink r:id="rId13" w:history="1">
        <w:r w:rsidR="00A946A6" w:rsidRPr="00FA71C2">
          <w:rPr>
            <w:rStyle w:val="Hyperlink"/>
            <w:rFonts w:cstheme="minorHAnsi"/>
          </w:rPr>
          <w:t>http://www.undp.org/content/undp/en/home/operations/procurement/business/protest-and-sanctions.html</w:t>
        </w:r>
      </w:hyperlink>
      <w:r w:rsidR="00A946A6">
        <w:rPr>
          <w:rFonts w:cstheme="minorHAnsi"/>
          <w:color w:val="000000"/>
        </w:rPr>
        <w:t xml:space="preserve"> </w:t>
      </w:r>
    </w:p>
    <w:p w14:paraId="581610FA" w14:textId="77777777" w:rsidR="00A946A6" w:rsidRPr="00780BCC" w:rsidRDefault="00A946A6" w:rsidP="00A946A6">
      <w:pPr>
        <w:jc w:val="both"/>
        <w:rPr>
          <w:rFonts w:ascii="Calibri" w:hAnsi="Calibri" w:cs="Calibri"/>
        </w:rPr>
      </w:pPr>
      <w:r w:rsidRPr="00780BCC">
        <w:rPr>
          <w:rStyle w:val="Strong"/>
          <w:rFonts w:ascii="Calibri" w:hAnsi="Calibri" w:cs="Calibri"/>
          <w:iCs/>
        </w:rPr>
        <w:tab/>
        <w:t xml:space="preserve">UNDP encourages every prospective Service Provider to </w:t>
      </w:r>
      <w:r>
        <w:rPr>
          <w:rFonts w:ascii="Calibri" w:hAnsi="Calibri" w:cs="Calibri"/>
        </w:rPr>
        <w:t xml:space="preserve">prevent and </w:t>
      </w:r>
      <w:r w:rsidRPr="00780BCC">
        <w:rPr>
          <w:rFonts w:ascii="Calibri" w:hAnsi="Calibri" w:cs="Calibri"/>
        </w:rPr>
        <w:t xml:space="preserve">avoid conflicts of interest, by disclosing to UNDP if you, or any of your affiliates or personnel, were involved in the preparation of the requirements, design, cost estimates, and other information used in this RFP.  </w:t>
      </w:r>
    </w:p>
    <w:p w14:paraId="61961A5D" w14:textId="77777777" w:rsidR="00A946A6" w:rsidRPr="00437CF9" w:rsidRDefault="00A946A6" w:rsidP="00A946A6">
      <w:pPr>
        <w:jc w:val="both"/>
        <w:rPr>
          <w:rFonts w:ascii="Calibri" w:hAnsi="Calibri" w:cs="Calibri"/>
        </w:rPr>
      </w:pPr>
    </w:p>
    <w:p w14:paraId="567E4FEE" w14:textId="77777777" w:rsidR="00A946A6" w:rsidRPr="00437CF9" w:rsidRDefault="00A946A6" w:rsidP="00A946A6">
      <w:pPr>
        <w:ind w:firstLine="720"/>
        <w:rPr>
          <w:rFonts w:ascii="Calibri" w:hAnsi="Calibri" w:cs="Calibri"/>
        </w:rPr>
      </w:pPr>
      <w:r w:rsidRPr="00437CF9">
        <w:rPr>
          <w:rFonts w:ascii="Calibri" w:hAnsi="Calibri" w:cs="Calibri"/>
        </w:rPr>
        <w:t xml:space="preserve">UNDP implements a zero tolerance on fraud and </w:t>
      </w:r>
      <w:r>
        <w:rPr>
          <w:rFonts w:ascii="Calibri" w:hAnsi="Calibri" w:cs="Calibri"/>
        </w:rPr>
        <w:t>other proscribed</w:t>
      </w:r>
      <w:r w:rsidRPr="00437CF9">
        <w:rPr>
          <w:rFonts w:ascii="Calibri" w:hAnsi="Calibri" w:cs="Calibri"/>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rPr>
        <w:t xml:space="preserve">the UN Supplier Code of Conduct </w:t>
      </w:r>
      <w:r w:rsidRPr="00437CF9">
        <w:rPr>
          <w:rFonts w:ascii="Calibri" w:hAnsi="Calibri" w:cs="Calibri"/>
        </w:rPr>
        <w:t>found in this link :</w:t>
      </w:r>
      <w:r w:rsidRPr="0069364E">
        <w:t xml:space="preserve"> </w:t>
      </w:r>
      <w:hyperlink r:id="rId14" w:history="1">
        <w:r w:rsidRPr="0069364E">
          <w:rPr>
            <w:rStyle w:val="Hyperlink"/>
            <w:rFonts w:ascii="Calibri" w:hAnsi="Calibri" w:cs="Calibri"/>
          </w:rPr>
          <w:t>https://www.un.org/Depts/ptd/sites/www.un.org.Depts.ptd/files/files/attachment/page/pdf/unscc/conduct_english.pdf</w:t>
        </w:r>
      </w:hyperlink>
    </w:p>
    <w:p w14:paraId="46CD37C0" w14:textId="77777777" w:rsidR="00A946A6" w:rsidRPr="00437CF9" w:rsidRDefault="00A946A6" w:rsidP="00A946A6">
      <w:pPr>
        <w:rPr>
          <w:rFonts w:ascii="Calibri" w:hAnsi="Calibri" w:cs="Calibri"/>
        </w:rPr>
      </w:pPr>
    </w:p>
    <w:p w14:paraId="49E095DE" w14:textId="77777777" w:rsidR="00A946A6" w:rsidRDefault="00A946A6" w:rsidP="00A946A6">
      <w:pPr>
        <w:ind w:left="720"/>
        <w:rPr>
          <w:rStyle w:val="Strong"/>
          <w:rFonts w:ascii="Calibri" w:hAnsi="Calibri" w:cs="Calibri"/>
          <w:b w:val="0"/>
          <w:iCs/>
        </w:rPr>
      </w:pPr>
      <w:r>
        <w:rPr>
          <w:rStyle w:val="Strong"/>
          <w:rFonts w:ascii="Calibri" w:hAnsi="Calibri" w:cs="Calibri"/>
          <w:iCs/>
        </w:rPr>
        <w:t>Thank you and we look forward to receiving your Proposal.</w:t>
      </w:r>
    </w:p>
    <w:p w14:paraId="6F037BC6" w14:textId="77777777" w:rsidR="00A946A6" w:rsidRPr="00437CF9" w:rsidRDefault="00A946A6" w:rsidP="00A946A6">
      <w:pPr>
        <w:jc w:val="both"/>
        <w:rPr>
          <w:rStyle w:val="Strong"/>
          <w:rFonts w:ascii="Calibri" w:hAnsi="Calibri" w:cs="Calibri"/>
          <w:b w:val="0"/>
          <w:iCs/>
        </w:rPr>
      </w:pPr>
    </w:p>
    <w:p w14:paraId="73B044BA" w14:textId="77777777" w:rsidR="00A946A6" w:rsidRPr="00437CF9" w:rsidRDefault="00A946A6" w:rsidP="0061730E">
      <w:pPr>
        <w:spacing w:after="0"/>
        <w:ind w:left="5760" w:firstLine="720"/>
        <w:jc w:val="both"/>
        <w:rPr>
          <w:rFonts w:ascii="Calibri" w:hAnsi="Calibri" w:cs="Calibri"/>
          <w:iCs/>
          <w:snapToGrid w:val="0"/>
        </w:rPr>
      </w:pPr>
      <w:r w:rsidRPr="00437CF9">
        <w:rPr>
          <w:rStyle w:val="Strong"/>
          <w:rFonts w:ascii="Calibri" w:hAnsi="Calibri" w:cs="Calibri"/>
          <w:iCs/>
        </w:rPr>
        <w:t>Sincerely yours,</w:t>
      </w:r>
    </w:p>
    <w:p w14:paraId="4C497FB1" w14:textId="0D0A1096" w:rsidR="00A946A6" w:rsidRDefault="00A946A6" w:rsidP="0061730E">
      <w:pPr>
        <w:spacing w:after="0"/>
        <w:ind w:left="5760" w:firstLine="720"/>
        <w:jc w:val="both"/>
        <w:rPr>
          <w:rFonts w:ascii="Calibri" w:hAnsi="Calibri" w:cs="Calibri"/>
          <w:iCs/>
          <w:snapToGrid w:val="0"/>
          <w:color w:val="FF0000"/>
        </w:rPr>
      </w:pPr>
    </w:p>
    <w:p w14:paraId="562AFA4C" w14:textId="2C9D9A2F" w:rsidR="0061730E" w:rsidRDefault="00C018D6" w:rsidP="0061730E">
      <w:pPr>
        <w:spacing w:after="0"/>
        <w:ind w:left="5760" w:firstLine="720"/>
        <w:jc w:val="both"/>
        <w:rPr>
          <w:rFonts w:ascii="Calibri" w:hAnsi="Calibri" w:cs="Calibri"/>
          <w:iCs/>
          <w:snapToGrid w:val="0"/>
          <w:color w:val="FF0000"/>
        </w:rPr>
      </w:pPr>
      <w:r>
        <w:rPr>
          <w:noProof/>
          <w:lang w:val="es-EC" w:eastAsia="es-EC"/>
        </w:rPr>
        <w:drawing>
          <wp:inline distT="0" distB="0" distL="0" distR="0" wp14:anchorId="757CBCB1" wp14:editId="09122064">
            <wp:extent cx="2135927"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414" cy="476997"/>
                    </a:xfrm>
                    <a:prstGeom prst="rect">
                      <a:avLst/>
                    </a:prstGeom>
                    <a:noFill/>
                    <a:ln>
                      <a:noFill/>
                    </a:ln>
                  </pic:spPr>
                </pic:pic>
              </a:graphicData>
            </a:graphic>
          </wp:inline>
        </w:drawing>
      </w:r>
    </w:p>
    <w:p w14:paraId="7BD33528" w14:textId="77777777" w:rsidR="0061730E" w:rsidRPr="00437CF9" w:rsidRDefault="0061730E" w:rsidP="00C018D6">
      <w:pPr>
        <w:spacing w:after="0"/>
        <w:jc w:val="both"/>
        <w:rPr>
          <w:rFonts w:ascii="Calibri" w:hAnsi="Calibri" w:cs="Calibri"/>
          <w:iCs/>
          <w:snapToGrid w:val="0"/>
          <w:color w:val="FF0000"/>
        </w:rPr>
      </w:pPr>
    </w:p>
    <w:sdt>
      <w:sdtPr>
        <w:rPr>
          <w:rFonts w:ascii="Calibri" w:hAnsi="Calibri" w:cs="Calibri"/>
          <w:i/>
          <w:iCs/>
          <w:snapToGrid w:val="0"/>
          <w:color w:val="000000" w:themeColor="text1"/>
        </w:rPr>
        <w:id w:val="1289709974"/>
        <w:placeholder>
          <w:docPart w:val="92B1F96943D742ADBD2E7176499ECBE7"/>
        </w:placeholder>
        <w:text/>
      </w:sdtPr>
      <w:sdtEndPr/>
      <w:sdtContent>
        <w:p w14:paraId="3AB48756" w14:textId="7AF952D9" w:rsidR="00A946A6" w:rsidRDefault="0061730E" w:rsidP="0061730E">
          <w:pPr>
            <w:spacing w:after="0"/>
            <w:ind w:left="5760" w:firstLine="720"/>
            <w:jc w:val="both"/>
            <w:rPr>
              <w:rFonts w:ascii="Calibri" w:hAnsi="Calibri" w:cs="Calibri"/>
              <w:i/>
              <w:iCs/>
              <w:snapToGrid w:val="0"/>
              <w:color w:val="000000" w:themeColor="text1"/>
            </w:rPr>
          </w:pPr>
          <w:r>
            <w:rPr>
              <w:rFonts w:ascii="Calibri" w:hAnsi="Calibri" w:cs="Calibri"/>
              <w:i/>
              <w:iCs/>
              <w:snapToGrid w:val="0"/>
              <w:color w:val="000000" w:themeColor="text1"/>
            </w:rPr>
            <w:t>Niall McCann</w:t>
          </w:r>
        </w:p>
      </w:sdtContent>
    </w:sdt>
    <w:p w14:paraId="3AB8C682" w14:textId="68F64096" w:rsidR="00A946A6" w:rsidRPr="009E1C14" w:rsidRDefault="00A56CBF" w:rsidP="0061730E">
      <w:pPr>
        <w:spacing w:after="0"/>
        <w:jc w:val="right"/>
        <w:rPr>
          <w:rFonts w:ascii="Calibri" w:hAnsi="Calibri" w:cs="Calibri"/>
          <w:i/>
          <w:iCs/>
          <w:snapToGrid w:val="0"/>
          <w:color w:val="000000" w:themeColor="text1"/>
        </w:rPr>
      </w:pPr>
      <w:sdt>
        <w:sdtPr>
          <w:rPr>
            <w:rFonts w:ascii="Calibri" w:hAnsi="Calibri" w:cs="Calibri"/>
            <w:i/>
            <w:iCs/>
            <w:snapToGrid w:val="0"/>
            <w:color w:val="000000" w:themeColor="text1"/>
          </w:rPr>
          <w:id w:val="1312215449"/>
          <w:placeholder>
            <w:docPart w:val="E4E56670D49A4025A0EC13C50A14A16C"/>
          </w:placeholder>
          <w:text/>
        </w:sdtPr>
        <w:sdtEndPr/>
        <w:sdtContent>
          <w:r w:rsidR="0061730E">
            <w:rPr>
              <w:rFonts w:ascii="Calibri" w:hAnsi="Calibri" w:cs="Calibri"/>
              <w:i/>
              <w:iCs/>
              <w:snapToGrid w:val="0"/>
              <w:color w:val="000000" w:themeColor="text1"/>
            </w:rPr>
            <w:t xml:space="preserve">Policy Advisor and </w:t>
          </w:r>
          <w:proofErr w:type="spellStart"/>
          <w:r w:rsidR="0061730E">
            <w:rPr>
              <w:rFonts w:ascii="Calibri" w:hAnsi="Calibri" w:cs="Calibri"/>
              <w:i/>
              <w:iCs/>
              <w:snapToGrid w:val="0"/>
              <w:color w:val="000000" w:themeColor="text1"/>
            </w:rPr>
            <w:t>Programme</w:t>
          </w:r>
          <w:proofErr w:type="spellEnd"/>
          <w:r w:rsidR="0061730E">
            <w:rPr>
              <w:rFonts w:ascii="Calibri" w:hAnsi="Calibri" w:cs="Calibri"/>
              <w:i/>
              <w:iCs/>
              <w:snapToGrid w:val="0"/>
              <w:color w:val="000000" w:themeColor="text1"/>
            </w:rPr>
            <w:t xml:space="preserve"> Advisor (Legal Identity)</w:t>
          </w:r>
        </w:sdtContent>
      </w:sdt>
    </w:p>
    <w:sdt>
      <w:sdtPr>
        <w:rPr>
          <w:rFonts w:ascii="Calibri" w:hAnsi="Calibri" w:cs="Calibri"/>
        </w:rPr>
        <w:id w:val="542486367"/>
        <w:placeholder>
          <w:docPart w:val="CB8FDA0BA3494B5CAFA891872991C041"/>
        </w:placeholder>
        <w:date w:fullDate="2020-09-22T00:00:00Z">
          <w:dateFormat w:val="M/d/yyyy"/>
          <w:lid w:val="en-US"/>
          <w:storeMappedDataAs w:val="dateTime"/>
          <w:calendar w:val="gregorian"/>
        </w:date>
      </w:sdtPr>
      <w:sdtEndPr/>
      <w:sdtContent>
        <w:p w14:paraId="5DA44204" w14:textId="15C3E39B" w:rsidR="00A946A6" w:rsidRPr="009E1C14" w:rsidRDefault="00A46507" w:rsidP="0061730E">
          <w:pPr>
            <w:spacing w:after="0"/>
            <w:ind w:left="5760" w:firstLine="720"/>
            <w:jc w:val="both"/>
            <w:rPr>
              <w:rFonts w:ascii="Calibri" w:hAnsi="Calibri" w:cs="Calibri"/>
              <w:i/>
              <w:iCs/>
              <w:snapToGrid w:val="0"/>
              <w:color w:val="000000" w:themeColor="text1"/>
            </w:rPr>
          </w:pPr>
          <w:r w:rsidRPr="00A46507">
            <w:rPr>
              <w:rFonts w:ascii="Calibri" w:hAnsi="Calibri" w:cs="Calibri"/>
            </w:rPr>
            <w:t>9/22/2020</w:t>
          </w:r>
        </w:p>
      </w:sdtContent>
    </w:sdt>
    <w:p w14:paraId="347388E3" w14:textId="018576AA" w:rsidR="00A946A6" w:rsidRDefault="00A946A6">
      <w:pPr>
        <w:rPr>
          <w:rFonts w:ascii="Calibri" w:hAnsi="Calibri" w:cs="Calibri"/>
          <w:b/>
          <w:bCs/>
          <w:sz w:val="20"/>
          <w:szCs w:val="20"/>
        </w:rPr>
      </w:pPr>
    </w:p>
    <w:p w14:paraId="23EBCC90" w14:textId="37739064" w:rsidR="00A946A6" w:rsidRDefault="00A946A6">
      <w:pPr>
        <w:rPr>
          <w:rFonts w:ascii="Calibri" w:hAnsi="Calibri" w:cs="Calibri"/>
          <w:b/>
          <w:bCs/>
          <w:color w:val="000000"/>
          <w:sz w:val="20"/>
          <w:szCs w:val="20"/>
        </w:rPr>
      </w:pPr>
    </w:p>
    <w:p w14:paraId="3554EDC1" w14:textId="10386AD4" w:rsidR="0061730E" w:rsidRDefault="0061730E">
      <w:pPr>
        <w:rPr>
          <w:rFonts w:ascii="Calibri" w:hAnsi="Calibri" w:cs="Calibri"/>
          <w:b/>
          <w:bCs/>
          <w:color w:val="000000"/>
          <w:sz w:val="20"/>
          <w:szCs w:val="20"/>
        </w:rPr>
      </w:pPr>
      <w:r>
        <w:rPr>
          <w:rFonts w:ascii="Calibri" w:hAnsi="Calibri" w:cs="Calibri"/>
          <w:b/>
          <w:bCs/>
          <w:sz w:val="20"/>
          <w:szCs w:val="20"/>
        </w:rPr>
        <w:br w:type="page"/>
      </w:r>
    </w:p>
    <w:p w14:paraId="27D7B592" w14:textId="258347C0" w:rsidR="00F27541" w:rsidRDefault="00F27541" w:rsidP="00F27541">
      <w:pPr>
        <w:pStyle w:val="Default"/>
        <w:rPr>
          <w:rFonts w:ascii="Calibri" w:hAnsi="Calibri" w:cs="Calibri"/>
          <w:b/>
          <w:bCs/>
          <w:sz w:val="20"/>
          <w:szCs w:val="20"/>
        </w:rPr>
      </w:pPr>
      <w:r w:rsidRPr="00AB3FA4">
        <w:rPr>
          <w:rFonts w:ascii="Calibri" w:hAnsi="Calibri" w:cs="Calibri"/>
          <w:b/>
          <w:noProof/>
          <w:sz w:val="20"/>
          <w:szCs w:val="20"/>
          <w:lang w:val="es-EC" w:eastAsia="es-EC"/>
        </w:rPr>
        <w:drawing>
          <wp:anchor distT="0" distB="0" distL="114300" distR="114300" simplePos="0" relativeHeight="251659264" behindDoc="1" locked="0" layoutInCell="1" allowOverlap="1" wp14:anchorId="0AC19B2D" wp14:editId="38645709">
            <wp:simplePos x="0" y="0"/>
            <wp:positionH relativeFrom="margin">
              <wp:align>right</wp:align>
            </wp:positionH>
            <wp:positionV relativeFrom="paragraph">
              <wp:posOffset>12700</wp:posOffset>
            </wp:positionV>
            <wp:extent cx="438150" cy="895350"/>
            <wp:effectExtent l="0" t="0" r="0" b="0"/>
            <wp:wrapTight wrapText="bothSides">
              <wp:wrapPolygon edited="0">
                <wp:start x="0" y="0"/>
                <wp:lineTo x="0" y="21140"/>
                <wp:lineTo x="20661" y="21140"/>
                <wp:lineTo x="20661" y="0"/>
                <wp:lineTo x="0" y="0"/>
              </wp:wrapPolygon>
            </wp:wrapTight>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anchor>
        </w:drawing>
      </w:r>
      <w:r>
        <w:rPr>
          <w:rFonts w:ascii="Calibri" w:hAnsi="Calibri" w:cs="Calibri"/>
          <w:b/>
          <w:bCs/>
          <w:sz w:val="20"/>
          <w:szCs w:val="20"/>
        </w:rPr>
        <w:t>Annex I – call for proposal (instruction)</w:t>
      </w:r>
    </w:p>
    <w:p w14:paraId="56C57A38" w14:textId="77777777" w:rsidR="00F27541" w:rsidRDefault="00F27541" w:rsidP="00A946A6">
      <w:pPr>
        <w:pStyle w:val="Default"/>
        <w:ind w:left="990"/>
        <w:jc w:val="center"/>
        <w:rPr>
          <w:rFonts w:ascii="Calibri" w:hAnsi="Calibri" w:cs="Calibri"/>
          <w:b/>
          <w:bCs/>
          <w:sz w:val="20"/>
          <w:szCs w:val="20"/>
        </w:rPr>
      </w:pPr>
    </w:p>
    <w:p w14:paraId="64FD923A" w14:textId="041B4719" w:rsidR="004F2EA4" w:rsidRPr="00AB3FA4" w:rsidRDefault="004F2EA4" w:rsidP="00A946A6">
      <w:pPr>
        <w:pStyle w:val="Default"/>
        <w:ind w:left="990"/>
        <w:jc w:val="center"/>
        <w:rPr>
          <w:rFonts w:ascii="Calibri" w:hAnsi="Calibri" w:cs="Calibri"/>
          <w:sz w:val="20"/>
          <w:szCs w:val="20"/>
        </w:rPr>
      </w:pPr>
      <w:r w:rsidRPr="00AB3FA4">
        <w:rPr>
          <w:rFonts w:ascii="Calibri" w:hAnsi="Calibri" w:cs="Calibri"/>
          <w:b/>
          <w:bCs/>
          <w:sz w:val="20"/>
          <w:szCs w:val="20"/>
        </w:rPr>
        <w:t xml:space="preserve">Call for Proposals from </w:t>
      </w:r>
      <w:r w:rsidR="00256288" w:rsidRPr="00AB3FA4">
        <w:rPr>
          <w:rFonts w:ascii="Calibri" w:hAnsi="Calibri" w:cs="Calibri"/>
          <w:b/>
          <w:bCs/>
          <w:sz w:val="20"/>
          <w:szCs w:val="20"/>
        </w:rPr>
        <w:t>NGOs</w:t>
      </w:r>
      <w:r w:rsidR="009A0BCD">
        <w:rPr>
          <w:rFonts w:ascii="Calibri" w:hAnsi="Calibri" w:cs="Calibri"/>
          <w:b/>
          <w:bCs/>
          <w:sz w:val="20"/>
          <w:szCs w:val="20"/>
        </w:rPr>
        <w:t>/CSOs (including Academic Institutes)</w:t>
      </w:r>
      <w:r w:rsidR="0061730E" w:rsidRPr="0061730E">
        <w:rPr>
          <w:rFonts w:ascii="Calibri" w:hAnsi="Calibri" w:cs="Calibri"/>
          <w:b/>
          <w:noProof/>
          <w:sz w:val="20"/>
          <w:szCs w:val="20"/>
        </w:rPr>
        <w:t xml:space="preserve"> </w:t>
      </w:r>
    </w:p>
    <w:p w14:paraId="64FD923B" w14:textId="426A1C84" w:rsidR="004F2EA4" w:rsidRPr="00AB3FA4" w:rsidRDefault="004F2EA4" w:rsidP="00A946A6">
      <w:pPr>
        <w:pStyle w:val="Default"/>
        <w:ind w:left="1260"/>
        <w:rPr>
          <w:rFonts w:ascii="Calibri" w:hAnsi="Calibri" w:cs="Calibri"/>
          <w:sz w:val="20"/>
          <w:szCs w:val="20"/>
        </w:rPr>
      </w:pPr>
    </w:p>
    <w:p w14:paraId="64FD923C" w14:textId="7802C261" w:rsidR="004F2EA4" w:rsidRDefault="00B850F2" w:rsidP="00A946A6">
      <w:pPr>
        <w:pStyle w:val="Default"/>
        <w:ind w:left="270"/>
        <w:jc w:val="center"/>
        <w:rPr>
          <w:rFonts w:ascii="Calibri" w:hAnsi="Calibri" w:cs="Calibri"/>
          <w:b/>
          <w:bCs/>
          <w:sz w:val="20"/>
          <w:szCs w:val="20"/>
        </w:rPr>
      </w:pPr>
      <w:r w:rsidRPr="00AB3FA4">
        <w:rPr>
          <w:rFonts w:ascii="Calibri" w:hAnsi="Calibri" w:cs="Calibri"/>
          <w:b/>
          <w:bCs/>
          <w:sz w:val="20"/>
          <w:szCs w:val="20"/>
        </w:rPr>
        <w:t>INSTRUCTIONS</w:t>
      </w:r>
    </w:p>
    <w:p w14:paraId="1CE7EA0B" w14:textId="080A6391" w:rsidR="00154574" w:rsidRDefault="00154574" w:rsidP="00154574">
      <w:pPr>
        <w:pStyle w:val="Default"/>
        <w:ind w:left="270"/>
        <w:rPr>
          <w:rFonts w:ascii="Calibri" w:hAnsi="Calibri" w:cs="Calibri"/>
          <w:b/>
          <w:bCs/>
          <w:sz w:val="20"/>
          <w:szCs w:val="20"/>
        </w:rPr>
      </w:pPr>
    </w:p>
    <w:p w14:paraId="40D4F64E" w14:textId="77777777" w:rsidR="00154574" w:rsidRPr="00154574" w:rsidRDefault="00154574" w:rsidP="00154574">
      <w:pPr>
        <w:rPr>
          <w:rFonts w:ascii="Calibri" w:hAnsi="Calibri" w:cs="Calibri"/>
        </w:rPr>
      </w:pPr>
    </w:p>
    <w:p w14:paraId="64FD923E" w14:textId="77777777" w:rsidR="004F2EA4" w:rsidRPr="00AB3FA4" w:rsidRDefault="00B30194" w:rsidP="00504006">
      <w:pPr>
        <w:pStyle w:val="Default"/>
        <w:numPr>
          <w:ilvl w:val="0"/>
          <w:numId w:val="1"/>
        </w:numPr>
        <w:rPr>
          <w:rFonts w:ascii="Calibri" w:hAnsi="Calibri" w:cs="Calibri"/>
          <w:sz w:val="20"/>
          <w:szCs w:val="20"/>
        </w:rPr>
      </w:pPr>
      <w:r w:rsidRPr="00AB3FA4">
        <w:rPr>
          <w:rFonts w:ascii="Calibri" w:hAnsi="Calibri" w:cs="Calibri"/>
          <w:b/>
          <w:bCs/>
          <w:sz w:val="20"/>
          <w:szCs w:val="20"/>
        </w:rPr>
        <w:t>B</w:t>
      </w:r>
      <w:r w:rsidR="00FE7084" w:rsidRPr="00AB3FA4">
        <w:rPr>
          <w:rFonts w:ascii="Calibri" w:hAnsi="Calibri" w:cs="Calibri"/>
          <w:b/>
          <w:bCs/>
          <w:sz w:val="20"/>
          <w:szCs w:val="20"/>
        </w:rPr>
        <w:t>ACKGROUND</w:t>
      </w:r>
    </w:p>
    <w:p w14:paraId="64FD923F" w14:textId="77777777" w:rsidR="00584267" w:rsidRPr="00AB3FA4" w:rsidRDefault="00584267">
      <w:pPr>
        <w:pStyle w:val="Default"/>
        <w:rPr>
          <w:rFonts w:ascii="Calibri" w:hAnsi="Calibri" w:cs="Calibri"/>
          <w:sz w:val="20"/>
          <w:szCs w:val="20"/>
        </w:rPr>
      </w:pPr>
    </w:p>
    <w:p w14:paraId="64FD9240" w14:textId="77777777" w:rsidR="004F2EA4" w:rsidRPr="00AB3FA4" w:rsidRDefault="00584267" w:rsidP="00584267">
      <w:pPr>
        <w:pStyle w:val="Default"/>
        <w:jc w:val="both"/>
        <w:rPr>
          <w:rFonts w:ascii="Calibri" w:hAnsi="Calibri" w:cs="Calibri"/>
          <w:sz w:val="20"/>
          <w:szCs w:val="20"/>
        </w:rPr>
      </w:pPr>
      <w:r w:rsidRPr="00AB3FA4">
        <w:rPr>
          <w:rFonts w:ascii="Calibri" w:hAnsi="Calibri" w:cs="Calibri"/>
          <w:sz w:val="20"/>
          <w:szCs w:val="20"/>
        </w:rPr>
        <w:t>UNDP partners with people at all levels of society to help build nations that can withstand crisis, and drive and sustain the kind of growth that improves the quality of life for everyone. On the ground in 177 countries and territories, we offer global perspective and local insight to help empower lives and build resilient nations</w:t>
      </w:r>
    </w:p>
    <w:p w14:paraId="64FD9241" w14:textId="77777777" w:rsidR="004F2EA4" w:rsidRPr="00AB3FA4" w:rsidRDefault="004F2EA4">
      <w:pPr>
        <w:pStyle w:val="Default"/>
        <w:rPr>
          <w:rFonts w:ascii="Calibri" w:hAnsi="Calibri" w:cs="Calibri"/>
          <w:sz w:val="20"/>
          <w:szCs w:val="20"/>
        </w:rPr>
      </w:pPr>
    </w:p>
    <w:p w14:paraId="64FD9242" w14:textId="523F0AFE" w:rsidR="004F2EA4" w:rsidRPr="00AB3FA4" w:rsidRDefault="004F2EA4" w:rsidP="00DE5052">
      <w:pPr>
        <w:pStyle w:val="Default"/>
        <w:jc w:val="both"/>
        <w:rPr>
          <w:rFonts w:ascii="Times New Roman" w:hAnsi="Times New Roman" w:cs="Times New Roman"/>
          <w:sz w:val="20"/>
          <w:szCs w:val="20"/>
        </w:rPr>
      </w:pPr>
      <w:r w:rsidRPr="00AB3FA4">
        <w:rPr>
          <w:rFonts w:ascii="Calibri" w:hAnsi="Calibri" w:cs="Calibri"/>
          <w:sz w:val="20"/>
          <w:szCs w:val="20"/>
        </w:rPr>
        <w:t>This Call for Proposals (CFP) is speci</w:t>
      </w:r>
      <w:r w:rsidR="00DE5052" w:rsidRPr="00AB3FA4">
        <w:rPr>
          <w:rFonts w:ascii="Calibri" w:hAnsi="Calibri" w:cs="Calibri"/>
          <w:sz w:val="20"/>
          <w:szCs w:val="20"/>
        </w:rPr>
        <w:t>fically rel</w:t>
      </w:r>
      <w:r w:rsidR="00CB4BE8" w:rsidRPr="00AB3FA4">
        <w:rPr>
          <w:rFonts w:ascii="Calibri" w:hAnsi="Calibri" w:cs="Calibri"/>
          <w:sz w:val="20"/>
          <w:szCs w:val="20"/>
        </w:rPr>
        <w:t>ated to the UNDP</w:t>
      </w:r>
      <w:r w:rsidR="002209D5" w:rsidRPr="00AB3FA4">
        <w:rPr>
          <w:rFonts w:ascii="Calibri" w:hAnsi="Calibri" w:cs="Calibri"/>
          <w:sz w:val="20"/>
          <w:szCs w:val="20"/>
        </w:rPr>
        <w:t>’s</w:t>
      </w:r>
      <w:r w:rsidR="00CB4BE8" w:rsidRPr="00AB3FA4">
        <w:rPr>
          <w:rFonts w:ascii="Calibri" w:hAnsi="Calibri" w:cs="Calibri"/>
          <w:sz w:val="20"/>
          <w:szCs w:val="20"/>
        </w:rPr>
        <w:t xml:space="preserve"> </w:t>
      </w:r>
      <w:r w:rsidR="002209D5" w:rsidRPr="00AB3FA4">
        <w:rPr>
          <w:rFonts w:ascii="Calibri" w:hAnsi="Calibri" w:cs="Calibri"/>
          <w:sz w:val="20"/>
          <w:szCs w:val="20"/>
        </w:rPr>
        <w:t xml:space="preserve">initiative on </w:t>
      </w:r>
      <w:r w:rsidR="00E728A3" w:rsidRPr="00AB3FA4">
        <w:rPr>
          <w:rFonts w:ascii="Calibri" w:hAnsi="Calibri" w:cs="Calibri"/>
          <w:sz w:val="20"/>
          <w:szCs w:val="20"/>
        </w:rPr>
        <w:t>“</w:t>
      </w:r>
      <w:r w:rsidR="00E728A3" w:rsidRPr="00AB3FA4">
        <w:rPr>
          <w:rFonts w:ascii="Calibri" w:hAnsi="Calibri" w:cs="Calibri"/>
          <w:b/>
          <w:sz w:val="20"/>
          <w:szCs w:val="20"/>
        </w:rPr>
        <w:t>Legal Identity for All,” which aims to assist UN Member States</w:t>
      </w:r>
      <w:r w:rsidR="002209D5" w:rsidRPr="00AB3FA4">
        <w:rPr>
          <w:rFonts w:ascii="Calibri" w:hAnsi="Calibri" w:cs="Calibri"/>
          <w:b/>
          <w:sz w:val="20"/>
          <w:szCs w:val="20"/>
        </w:rPr>
        <w:t xml:space="preserve"> to implement SDG Target 16.9 – “legal identity for all, including birth registration, by 2030.” UNDP is implementing this work via two separate projects – a $4m Japan-funded project, supporting Country Offices in Cameroon, Kenya and Zambia (as well as some global policy work), and a Project Initiation Plan, supported by Switzerland and Sweden, supporting overall UN efforts, </w:t>
      </w:r>
      <w:r w:rsidR="00E037F4" w:rsidRPr="00AB3FA4">
        <w:rPr>
          <w:rFonts w:ascii="Calibri" w:hAnsi="Calibri" w:cs="Calibri"/>
          <w:b/>
          <w:sz w:val="20"/>
          <w:szCs w:val="20"/>
        </w:rPr>
        <w:t>via UNDP’s co-chairpersonship of the UN Legal Identity Agenda Task Force.</w:t>
      </w:r>
      <w:r w:rsidR="00021D62" w:rsidRPr="00AB3FA4">
        <w:rPr>
          <w:rFonts w:ascii="Calibri" w:hAnsi="Calibri" w:cs="Calibri"/>
          <w:b/>
          <w:sz w:val="20"/>
          <w:szCs w:val="20"/>
        </w:rPr>
        <w:t xml:space="preserve"> This will eventually lead to a multi-year UN Multi-Partner Trust Fund on ‘Legal Identity for All.’</w:t>
      </w:r>
    </w:p>
    <w:p w14:paraId="64FD9243" w14:textId="77777777" w:rsidR="004F2EA4" w:rsidRPr="00AB3FA4" w:rsidRDefault="004F2EA4" w:rsidP="00DE5052">
      <w:pPr>
        <w:pStyle w:val="Default"/>
        <w:jc w:val="both"/>
        <w:rPr>
          <w:sz w:val="20"/>
          <w:szCs w:val="20"/>
        </w:rPr>
      </w:pPr>
    </w:p>
    <w:p w14:paraId="64FD9244" w14:textId="317B0B52" w:rsidR="004F2EA4" w:rsidRPr="00AB3FA4" w:rsidRDefault="00FA30EB" w:rsidP="00504006">
      <w:pPr>
        <w:pStyle w:val="Default"/>
        <w:numPr>
          <w:ilvl w:val="0"/>
          <w:numId w:val="1"/>
        </w:numPr>
        <w:rPr>
          <w:rFonts w:ascii="Calibri" w:hAnsi="Calibri" w:cs="Calibri"/>
          <w:b/>
          <w:bCs/>
          <w:sz w:val="20"/>
          <w:szCs w:val="20"/>
        </w:rPr>
      </w:pPr>
      <w:r w:rsidRPr="00AB3FA4">
        <w:rPr>
          <w:rFonts w:ascii="Calibri" w:hAnsi="Calibri" w:cs="Calibri"/>
          <w:b/>
          <w:bCs/>
          <w:sz w:val="20"/>
          <w:szCs w:val="20"/>
        </w:rPr>
        <w:t>OBJECTIVES AND EXPECTED OUTPUTS/ DELIVERABLES</w:t>
      </w:r>
      <w:r w:rsidR="004F2EA4" w:rsidRPr="00AB3FA4">
        <w:rPr>
          <w:rFonts w:ascii="Calibri" w:hAnsi="Calibri" w:cs="Calibri"/>
          <w:b/>
          <w:bCs/>
          <w:sz w:val="20"/>
          <w:szCs w:val="20"/>
        </w:rPr>
        <w:t xml:space="preserve"> </w:t>
      </w:r>
    </w:p>
    <w:p w14:paraId="64FD9245" w14:textId="77777777" w:rsidR="004F2EA4" w:rsidRPr="00AB3FA4" w:rsidRDefault="004F2EA4">
      <w:pPr>
        <w:pStyle w:val="Default"/>
        <w:rPr>
          <w:rFonts w:ascii="Calibri" w:hAnsi="Calibri" w:cs="Calibri"/>
          <w:sz w:val="20"/>
          <w:szCs w:val="20"/>
        </w:rPr>
      </w:pPr>
    </w:p>
    <w:p w14:paraId="64FD9246" w14:textId="6C49177C" w:rsidR="004F2EA4" w:rsidRPr="00AB3FA4" w:rsidRDefault="004F2EA4" w:rsidP="00B30194">
      <w:pPr>
        <w:pStyle w:val="Default"/>
        <w:jc w:val="both"/>
        <w:rPr>
          <w:rFonts w:ascii="Calibri" w:hAnsi="Calibri" w:cs="Calibri"/>
          <w:sz w:val="20"/>
          <w:szCs w:val="20"/>
        </w:rPr>
      </w:pPr>
      <w:bookmarkStart w:id="1" w:name="_Hlk49272488"/>
      <w:r w:rsidRPr="00AB3FA4">
        <w:rPr>
          <w:rFonts w:ascii="Calibri" w:hAnsi="Calibri" w:cs="Calibri"/>
          <w:sz w:val="20"/>
          <w:szCs w:val="20"/>
        </w:rPr>
        <w:t>The objective of this Ca</w:t>
      </w:r>
      <w:r w:rsidR="00C74DF8" w:rsidRPr="00AB3FA4">
        <w:rPr>
          <w:rFonts w:ascii="Calibri" w:hAnsi="Calibri" w:cs="Calibri"/>
          <w:sz w:val="20"/>
          <w:szCs w:val="20"/>
        </w:rPr>
        <w:t xml:space="preserve">ll for Proposals is to </w:t>
      </w:r>
      <w:r w:rsidR="00E037F4" w:rsidRPr="00AB3FA4">
        <w:rPr>
          <w:rFonts w:ascii="Calibri" w:hAnsi="Calibri" w:cs="Calibri"/>
          <w:b/>
          <w:sz w:val="20"/>
          <w:szCs w:val="20"/>
        </w:rPr>
        <w:t xml:space="preserve">build UNDP’s capacity (as well as </w:t>
      </w:r>
      <w:r w:rsidR="00021D62" w:rsidRPr="00AB3FA4">
        <w:rPr>
          <w:rFonts w:ascii="Calibri" w:hAnsi="Calibri" w:cs="Calibri"/>
          <w:b/>
          <w:sz w:val="20"/>
          <w:szCs w:val="20"/>
        </w:rPr>
        <w:t xml:space="preserve">that of </w:t>
      </w:r>
      <w:r w:rsidR="00E037F4" w:rsidRPr="00AB3FA4">
        <w:rPr>
          <w:rFonts w:ascii="Calibri" w:hAnsi="Calibri" w:cs="Calibri"/>
          <w:b/>
          <w:sz w:val="20"/>
          <w:szCs w:val="20"/>
        </w:rPr>
        <w:t xml:space="preserve">the wider </w:t>
      </w:r>
      <w:r w:rsidR="00005797" w:rsidRPr="00AB3FA4">
        <w:rPr>
          <w:rFonts w:ascii="Calibri" w:hAnsi="Calibri" w:cs="Calibri"/>
          <w:b/>
          <w:sz w:val="20"/>
          <w:szCs w:val="20"/>
        </w:rPr>
        <w:t xml:space="preserve">UN Legal Identity Agenda Task Force) </w:t>
      </w:r>
      <w:r w:rsidR="00E037F4" w:rsidRPr="00AB3FA4">
        <w:rPr>
          <w:rFonts w:ascii="Calibri" w:hAnsi="Calibri" w:cs="Calibri"/>
          <w:b/>
          <w:sz w:val="20"/>
          <w:szCs w:val="20"/>
        </w:rPr>
        <w:t xml:space="preserve">to advise </w:t>
      </w:r>
      <w:r w:rsidR="00021D62" w:rsidRPr="00AB3FA4">
        <w:rPr>
          <w:rFonts w:ascii="Calibri" w:hAnsi="Calibri" w:cs="Calibri"/>
          <w:b/>
          <w:sz w:val="20"/>
          <w:szCs w:val="20"/>
        </w:rPr>
        <w:t xml:space="preserve">and support </w:t>
      </w:r>
      <w:r w:rsidR="00E037F4" w:rsidRPr="00AB3FA4">
        <w:rPr>
          <w:rFonts w:ascii="Calibri" w:hAnsi="Calibri" w:cs="Calibri"/>
          <w:b/>
          <w:sz w:val="20"/>
          <w:szCs w:val="20"/>
        </w:rPr>
        <w:t xml:space="preserve">Member States on </w:t>
      </w:r>
      <w:r w:rsidR="00005797" w:rsidRPr="00AB3FA4">
        <w:rPr>
          <w:rFonts w:ascii="Calibri" w:hAnsi="Calibri" w:cs="Calibri"/>
          <w:b/>
          <w:sz w:val="20"/>
          <w:szCs w:val="20"/>
        </w:rPr>
        <w:t>the design, upgrad</w:t>
      </w:r>
      <w:r w:rsidR="00021D62" w:rsidRPr="00AB3FA4">
        <w:rPr>
          <w:rFonts w:ascii="Calibri" w:hAnsi="Calibri" w:cs="Calibri"/>
          <w:b/>
          <w:sz w:val="20"/>
          <w:szCs w:val="20"/>
        </w:rPr>
        <w:t>e</w:t>
      </w:r>
      <w:r w:rsidR="00005797" w:rsidRPr="00AB3FA4">
        <w:rPr>
          <w:rFonts w:ascii="Calibri" w:hAnsi="Calibri" w:cs="Calibri"/>
          <w:b/>
          <w:sz w:val="20"/>
          <w:szCs w:val="20"/>
        </w:rPr>
        <w:t xml:space="preserve"> and/or implementation of </w:t>
      </w:r>
      <w:r w:rsidR="00E037F4" w:rsidRPr="00AB3FA4">
        <w:rPr>
          <w:rFonts w:ascii="Calibri" w:hAnsi="Calibri" w:cs="Calibri"/>
          <w:b/>
          <w:sz w:val="20"/>
          <w:szCs w:val="20"/>
        </w:rPr>
        <w:t>thorough</w:t>
      </w:r>
      <w:r w:rsidR="00005797" w:rsidRPr="00AB3FA4">
        <w:rPr>
          <w:rFonts w:ascii="Calibri" w:hAnsi="Calibri" w:cs="Calibri"/>
          <w:b/>
          <w:sz w:val="20"/>
          <w:szCs w:val="20"/>
        </w:rPr>
        <w:t>, comprehensive</w:t>
      </w:r>
      <w:r w:rsidR="00E037F4" w:rsidRPr="00AB3FA4">
        <w:rPr>
          <w:rFonts w:ascii="Calibri" w:hAnsi="Calibri" w:cs="Calibri"/>
          <w:b/>
          <w:sz w:val="20"/>
          <w:szCs w:val="20"/>
        </w:rPr>
        <w:t xml:space="preserve"> legislative </w:t>
      </w:r>
      <w:r w:rsidR="00005797" w:rsidRPr="00AB3FA4">
        <w:rPr>
          <w:rFonts w:ascii="Calibri" w:hAnsi="Calibri" w:cs="Calibri"/>
          <w:b/>
          <w:sz w:val="20"/>
          <w:szCs w:val="20"/>
        </w:rPr>
        <w:t xml:space="preserve">and institutional governance </w:t>
      </w:r>
      <w:r w:rsidR="00E037F4" w:rsidRPr="00AB3FA4">
        <w:rPr>
          <w:rFonts w:ascii="Calibri" w:hAnsi="Calibri" w:cs="Calibri"/>
          <w:b/>
          <w:sz w:val="20"/>
          <w:szCs w:val="20"/>
        </w:rPr>
        <w:t>frameworks</w:t>
      </w:r>
      <w:r w:rsidR="00005797" w:rsidRPr="00AB3FA4">
        <w:rPr>
          <w:rFonts w:ascii="Calibri" w:hAnsi="Calibri" w:cs="Calibri"/>
          <w:b/>
          <w:sz w:val="20"/>
          <w:szCs w:val="20"/>
        </w:rPr>
        <w:t xml:space="preserve"> for the protection of personal data</w:t>
      </w:r>
      <w:r w:rsidR="00E32FEA" w:rsidRPr="00AB3FA4">
        <w:rPr>
          <w:rFonts w:ascii="Calibri" w:hAnsi="Calibri" w:cs="Calibri"/>
          <w:b/>
          <w:sz w:val="20"/>
          <w:szCs w:val="20"/>
        </w:rPr>
        <w:t xml:space="preserve"> and privacy.</w:t>
      </w:r>
      <w:r w:rsidR="00021D62" w:rsidRPr="00AB3FA4">
        <w:rPr>
          <w:rFonts w:ascii="Calibri" w:hAnsi="Calibri" w:cs="Calibri"/>
          <w:b/>
          <w:sz w:val="20"/>
          <w:szCs w:val="20"/>
        </w:rPr>
        <w:t xml:space="preserve"> The specific outputs and del</w:t>
      </w:r>
      <w:r w:rsidR="00D3455A" w:rsidRPr="00AB3FA4">
        <w:rPr>
          <w:rFonts w:ascii="Calibri" w:hAnsi="Calibri" w:cs="Calibri"/>
          <w:b/>
          <w:sz w:val="20"/>
          <w:szCs w:val="20"/>
        </w:rPr>
        <w:t>iverables are:</w:t>
      </w:r>
    </w:p>
    <w:p w14:paraId="64FD9247" w14:textId="77777777" w:rsidR="004F2EA4" w:rsidRPr="00AB3FA4" w:rsidRDefault="004F2EA4" w:rsidP="005C3136">
      <w:pPr>
        <w:pStyle w:val="Default"/>
        <w:ind w:left="450"/>
        <w:jc w:val="both"/>
        <w:rPr>
          <w:rFonts w:ascii="Calibri" w:hAnsi="Calibri" w:cs="Calibri"/>
          <w:sz w:val="20"/>
          <w:szCs w:val="20"/>
        </w:rPr>
      </w:pPr>
    </w:p>
    <w:p w14:paraId="2B0D0432" w14:textId="369C8506" w:rsidR="005143AA" w:rsidRPr="00AB3FA4" w:rsidRDefault="005C3136" w:rsidP="005C3136">
      <w:pPr>
        <w:pStyle w:val="Default"/>
        <w:ind w:left="450"/>
        <w:jc w:val="both"/>
        <w:rPr>
          <w:rFonts w:ascii="Calibri" w:hAnsi="Calibri" w:cs="Calibri"/>
          <w:b/>
          <w:sz w:val="20"/>
          <w:szCs w:val="20"/>
        </w:rPr>
      </w:pPr>
      <w:r>
        <w:rPr>
          <w:rFonts w:ascii="Calibri" w:hAnsi="Calibri" w:cs="Calibri"/>
          <w:b/>
          <w:sz w:val="20"/>
          <w:szCs w:val="20"/>
        </w:rPr>
        <w:t xml:space="preserve">Workstream1: </w:t>
      </w:r>
      <w:r w:rsidR="005143AA" w:rsidRPr="00AB3FA4">
        <w:rPr>
          <w:rFonts w:ascii="Calibri" w:hAnsi="Calibri" w:cs="Calibri"/>
          <w:b/>
          <w:sz w:val="20"/>
          <w:szCs w:val="20"/>
        </w:rPr>
        <w:t>Map all current advisory and technical assistance activity of the international development community (including the UN) in support of data protection and privacy legislative and institutional governance frameworks</w:t>
      </w:r>
      <w:r w:rsidR="004D7F4F" w:rsidRPr="00AB3FA4">
        <w:rPr>
          <w:rFonts w:ascii="Calibri" w:hAnsi="Calibri" w:cs="Calibri"/>
          <w:b/>
          <w:sz w:val="20"/>
          <w:szCs w:val="20"/>
        </w:rPr>
        <w:t>, particularly in the health, identity and commercial spheres</w:t>
      </w:r>
      <w:r w:rsidR="005143AA" w:rsidRPr="00AB3FA4">
        <w:rPr>
          <w:rFonts w:ascii="Calibri" w:hAnsi="Calibri" w:cs="Calibri"/>
          <w:b/>
          <w:sz w:val="20"/>
          <w:szCs w:val="20"/>
        </w:rPr>
        <w:t>;</w:t>
      </w:r>
    </w:p>
    <w:p w14:paraId="4227FAF6" w14:textId="77777777" w:rsidR="00D3455A" w:rsidRPr="00AB3FA4" w:rsidRDefault="00D3455A" w:rsidP="005C3136">
      <w:pPr>
        <w:pStyle w:val="Default"/>
        <w:ind w:left="450"/>
        <w:jc w:val="both"/>
        <w:rPr>
          <w:rFonts w:ascii="Calibri" w:hAnsi="Calibri" w:cs="Calibri"/>
          <w:b/>
          <w:sz w:val="20"/>
          <w:szCs w:val="20"/>
        </w:rPr>
      </w:pPr>
    </w:p>
    <w:p w14:paraId="12F27CB9" w14:textId="4D65AE76" w:rsidR="005143AA" w:rsidRPr="00AB3FA4" w:rsidRDefault="005C3136" w:rsidP="005C3136">
      <w:pPr>
        <w:pStyle w:val="Default"/>
        <w:ind w:left="450"/>
        <w:jc w:val="both"/>
        <w:rPr>
          <w:rFonts w:ascii="Calibri" w:hAnsi="Calibri" w:cs="Calibri"/>
          <w:b/>
          <w:sz w:val="20"/>
          <w:szCs w:val="20"/>
        </w:rPr>
      </w:pPr>
      <w:r>
        <w:rPr>
          <w:rFonts w:ascii="Calibri" w:hAnsi="Calibri" w:cs="Calibri"/>
          <w:b/>
          <w:sz w:val="20"/>
          <w:szCs w:val="20"/>
        </w:rPr>
        <w:t xml:space="preserve">Workstream 2: </w:t>
      </w:r>
      <w:r w:rsidR="005143AA" w:rsidRPr="00AB3FA4">
        <w:rPr>
          <w:rFonts w:ascii="Calibri" w:hAnsi="Calibri" w:cs="Calibri"/>
          <w:b/>
          <w:sz w:val="20"/>
          <w:szCs w:val="20"/>
        </w:rPr>
        <w:t xml:space="preserve">Map the current international human rights framework, both globally </w:t>
      </w:r>
      <w:r w:rsidR="00D3455A" w:rsidRPr="00AB3FA4">
        <w:rPr>
          <w:rFonts w:ascii="Calibri" w:hAnsi="Calibri" w:cs="Calibri"/>
          <w:b/>
          <w:sz w:val="20"/>
          <w:szCs w:val="20"/>
        </w:rPr>
        <w:t xml:space="preserve">(under the auspices of the UN) </w:t>
      </w:r>
      <w:r w:rsidR="005143AA" w:rsidRPr="00AB3FA4">
        <w:rPr>
          <w:rFonts w:ascii="Calibri" w:hAnsi="Calibri" w:cs="Calibri"/>
          <w:b/>
          <w:sz w:val="20"/>
          <w:szCs w:val="20"/>
        </w:rPr>
        <w:t>and regionally (e.g. in the European Union</w:t>
      </w:r>
      <w:r w:rsidR="00D3455A" w:rsidRPr="00AB3FA4">
        <w:rPr>
          <w:rFonts w:ascii="Calibri" w:hAnsi="Calibri" w:cs="Calibri"/>
          <w:b/>
          <w:sz w:val="20"/>
          <w:szCs w:val="20"/>
        </w:rPr>
        <w:t>/Council of Europe</w:t>
      </w:r>
      <w:r w:rsidR="005143AA" w:rsidRPr="00AB3FA4">
        <w:rPr>
          <w:rFonts w:ascii="Calibri" w:hAnsi="Calibri" w:cs="Calibri"/>
          <w:b/>
          <w:sz w:val="20"/>
          <w:szCs w:val="20"/>
        </w:rPr>
        <w:t xml:space="preserve">, </w:t>
      </w:r>
      <w:r w:rsidR="00D3455A" w:rsidRPr="00AB3FA4">
        <w:rPr>
          <w:rFonts w:ascii="Calibri" w:hAnsi="Calibri" w:cs="Calibri"/>
          <w:b/>
          <w:sz w:val="20"/>
          <w:szCs w:val="20"/>
        </w:rPr>
        <w:t xml:space="preserve">the </w:t>
      </w:r>
      <w:r w:rsidR="005143AA" w:rsidRPr="00AB3FA4">
        <w:rPr>
          <w:rFonts w:ascii="Calibri" w:hAnsi="Calibri" w:cs="Calibri"/>
          <w:b/>
          <w:sz w:val="20"/>
          <w:szCs w:val="20"/>
        </w:rPr>
        <w:t xml:space="preserve">African Union, </w:t>
      </w:r>
      <w:r w:rsidR="00D3455A" w:rsidRPr="00AB3FA4">
        <w:rPr>
          <w:rFonts w:ascii="Calibri" w:hAnsi="Calibri" w:cs="Calibri"/>
          <w:b/>
          <w:sz w:val="20"/>
          <w:szCs w:val="20"/>
        </w:rPr>
        <w:t xml:space="preserve">the </w:t>
      </w:r>
      <w:r w:rsidR="005143AA" w:rsidRPr="00AB3FA4">
        <w:rPr>
          <w:rFonts w:ascii="Calibri" w:hAnsi="Calibri" w:cs="Calibri"/>
          <w:b/>
          <w:sz w:val="20"/>
          <w:szCs w:val="20"/>
        </w:rPr>
        <w:t>A</w:t>
      </w:r>
      <w:r w:rsidR="00D3455A" w:rsidRPr="00AB3FA4">
        <w:rPr>
          <w:rFonts w:ascii="Calibri" w:hAnsi="Calibri" w:cs="Calibri"/>
          <w:b/>
          <w:sz w:val="20"/>
          <w:szCs w:val="20"/>
        </w:rPr>
        <w:t xml:space="preserve">ssociation of </w:t>
      </w:r>
      <w:r w:rsidR="005143AA" w:rsidRPr="00AB3FA4">
        <w:rPr>
          <w:rFonts w:ascii="Calibri" w:hAnsi="Calibri" w:cs="Calibri"/>
          <w:b/>
          <w:sz w:val="20"/>
          <w:szCs w:val="20"/>
        </w:rPr>
        <w:t>S</w:t>
      </w:r>
      <w:r w:rsidR="00D3455A" w:rsidRPr="00AB3FA4">
        <w:rPr>
          <w:rFonts w:ascii="Calibri" w:hAnsi="Calibri" w:cs="Calibri"/>
          <w:b/>
          <w:sz w:val="20"/>
          <w:szCs w:val="20"/>
        </w:rPr>
        <w:t>outh-</w:t>
      </w:r>
      <w:r w:rsidR="005143AA" w:rsidRPr="00AB3FA4">
        <w:rPr>
          <w:rFonts w:ascii="Calibri" w:hAnsi="Calibri" w:cs="Calibri"/>
          <w:b/>
          <w:sz w:val="20"/>
          <w:szCs w:val="20"/>
        </w:rPr>
        <w:t>E</w:t>
      </w:r>
      <w:r w:rsidR="00D3455A" w:rsidRPr="00AB3FA4">
        <w:rPr>
          <w:rFonts w:ascii="Calibri" w:hAnsi="Calibri" w:cs="Calibri"/>
          <w:b/>
          <w:sz w:val="20"/>
          <w:szCs w:val="20"/>
        </w:rPr>
        <w:t xml:space="preserve">ast </w:t>
      </w:r>
      <w:r w:rsidR="005143AA" w:rsidRPr="00AB3FA4">
        <w:rPr>
          <w:rFonts w:ascii="Calibri" w:hAnsi="Calibri" w:cs="Calibri"/>
          <w:b/>
          <w:sz w:val="20"/>
          <w:szCs w:val="20"/>
        </w:rPr>
        <w:t>A</w:t>
      </w:r>
      <w:r w:rsidR="00D3455A" w:rsidRPr="00AB3FA4">
        <w:rPr>
          <w:rFonts w:ascii="Calibri" w:hAnsi="Calibri" w:cs="Calibri"/>
          <w:b/>
          <w:sz w:val="20"/>
          <w:szCs w:val="20"/>
        </w:rPr>
        <w:t xml:space="preserve">sian </w:t>
      </w:r>
      <w:r w:rsidR="005143AA" w:rsidRPr="00AB3FA4">
        <w:rPr>
          <w:rFonts w:ascii="Calibri" w:hAnsi="Calibri" w:cs="Calibri"/>
          <w:b/>
          <w:sz w:val="20"/>
          <w:szCs w:val="20"/>
        </w:rPr>
        <w:t>N</w:t>
      </w:r>
      <w:r w:rsidR="00D3455A" w:rsidRPr="00AB3FA4">
        <w:rPr>
          <w:rFonts w:ascii="Calibri" w:hAnsi="Calibri" w:cs="Calibri"/>
          <w:b/>
          <w:sz w:val="20"/>
          <w:szCs w:val="20"/>
        </w:rPr>
        <w:t>ations</w:t>
      </w:r>
      <w:r w:rsidR="005143AA" w:rsidRPr="00AB3FA4">
        <w:rPr>
          <w:rFonts w:ascii="Calibri" w:hAnsi="Calibri" w:cs="Calibri"/>
          <w:b/>
          <w:sz w:val="20"/>
          <w:szCs w:val="20"/>
        </w:rPr>
        <w:t xml:space="preserve">, </w:t>
      </w:r>
      <w:r w:rsidR="00D3455A" w:rsidRPr="00AB3FA4">
        <w:rPr>
          <w:rFonts w:ascii="Calibri" w:hAnsi="Calibri" w:cs="Calibri"/>
          <w:b/>
          <w:sz w:val="20"/>
          <w:szCs w:val="20"/>
        </w:rPr>
        <w:t xml:space="preserve">the </w:t>
      </w:r>
      <w:r w:rsidR="005143AA" w:rsidRPr="00AB3FA4">
        <w:rPr>
          <w:rFonts w:ascii="Calibri" w:hAnsi="Calibri" w:cs="Calibri"/>
          <w:b/>
          <w:sz w:val="20"/>
          <w:szCs w:val="20"/>
        </w:rPr>
        <w:t>Organization of American States, the League of Arab States, the Pacific Islands Foru</w:t>
      </w:r>
      <w:r w:rsidR="00D3455A" w:rsidRPr="00AB3FA4">
        <w:rPr>
          <w:rFonts w:ascii="Calibri" w:hAnsi="Calibri" w:cs="Calibri"/>
          <w:b/>
          <w:sz w:val="20"/>
          <w:szCs w:val="20"/>
        </w:rPr>
        <w:t>m</w:t>
      </w:r>
      <w:r w:rsidR="005143AA" w:rsidRPr="00AB3FA4">
        <w:rPr>
          <w:rFonts w:ascii="Calibri" w:hAnsi="Calibri" w:cs="Calibri"/>
          <w:b/>
          <w:sz w:val="20"/>
          <w:szCs w:val="20"/>
        </w:rPr>
        <w:t>)</w:t>
      </w:r>
      <w:r w:rsidR="004D7F4F" w:rsidRPr="00AB3FA4">
        <w:rPr>
          <w:rFonts w:ascii="Calibri" w:hAnsi="Calibri" w:cs="Calibri"/>
          <w:b/>
          <w:sz w:val="20"/>
          <w:szCs w:val="20"/>
        </w:rPr>
        <w:t xml:space="preserve"> regarding privacy and the protection of personal data;</w:t>
      </w:r>
    </w:p>
    <w:p w14:paraId="56A59A8C" w14:textId="77777777" w:rsidR="00D3455A" w:rsidRPr="00AB3FA4" w:rsidRDefault="00D3455A" w:rsidP="005C3136">
      <w:pPr>
        <w:pStyle w:val="Default"/>
        <w:ind w:left="450"/>
        <w:jc w:val="both"/>
        <w:rPr>
          <w:rFonts w:ascii="Calibri" w:hAnsi="Calibri" w:cs="Calibri"/>
          <w:b/>
          <w:sz w:val="20"/>
          <w:szCs w:val="20"/>
        </w:rPr>
      </w:pPr>
    </w:p>
    <w:p w14:paraId="440315E8" w14:textId="6FED6183" w:rsidR="0007697E" w:rsidRPr="00AB3FA4" w:rsidRDefault="005C3136" w:rsidP="005C3136">
      <w:pPr>
        <w:pStyle w:val="Default"/>
        <w:ind w:left="450"/>
        <w:jc w:val="both"/>
        <w:rPr>
          <w:rFonts w:ascii="Calibri" w:hAnsi="Calibri" w:cs="Calibri"/>
          <w:b/>
          <w:sz w:val="20"/>
          <w:szCs w:val="20"/>
        </w:rPr>
      </w:pPr>
      <w:r>
        <w:rPr>
          <w:rFonts w:ascii="Calibri" w:hAnsi="Calibri" w:cs="Calibri"/>
          <w:b/>
          <w:sz w:val="20"/>
          <w:szCs w:val="20"/>
        </w:rPr>
        <w:t xml:space="preserve">Workstream 3: </w:t>
      </w:r>
      <w:r w:rsidR="0007697E" w:rsidRPr="00AB3FA4">
        <w:rPr>
          <w:rFonts w:ascii="Calibri" w:hAnsi="Calibri" w:cs="Calibri"/>
          <w:b/>
          <w:sz w:val="20"/>
          <w:szCs w:val="20"/>
        </w:rPr>
        <w:t>Map current practice within the UN system with regards to its handling of personal data, taking into account recent commitments of the Secretary-General’s Panel on Digital Cooperation</w:t>
      </w:r>
      <w:r w:rsidR="00D3455A" w:rsidRPr="00AB3FA4">
        <w:rPr>
          <w:rFonts w:ascii="Calibri" w:hAnsi="Calibri" w:cs="Calibri"/>
          <w:b/>
          <w:sz w:val="20"/>
          <w:szCs w:val="20"/>
        </w:rPr>
        <w:t>, the Secretary-General’s Data Strategy and the UN High-Level Committee on Management’s ‘Personal Data Protection and Privacy Principles’</w:t>
      </w:r>
      <w:r w:rsidR="0007697E" w:rsidRPr="00AB3FA4">
        <w:rPr>
          <w:rFonts w:ascii="Calibri" w:hAnsi="Calibri" w:cs="Calibri"/>
          <w:b/>
          <w:sz w:val="20"/>
          <w:szCs w:val="20"/>
        </w:rPr>
        <w:t>;</w:t>
      </w:r>
    </w:p>
    <w:p w14:paraId="2F423470" w14:textId="77777777" w:rsidR="00D3455A" w:rsidRPr="00AB3FA4" w:rsidRDefault="00D3455A" w:rsidP="005C3136">
      <w:pPr>
        <w:pStyle w:val="Default"/>
        <w:ind w:left="450"/>
        <w:jc w:val="both"/>
        <w:rPr>
          <w:rFonts w:ascii="Calibri" w:hAnsi="Calibri" w:cs="Calibri"/>
          <w:b/>
          <w:sz w:val="20"/>
          <w:szCs w:val="20"/>
        </w:rPr>
      </w:pPr>
    </w:p>
    <w:p w14:paraId="64FD9249" w14:textId="7E43DFE9" w:rsidR="009B1147" w:rsidRPr="00AB3FA4" w:rsidRDefault="005C3136" w:rsidP="005C3136">
      <w:pPr>
        <w:pStyle w:val="Default"/>
        <w:ind w:left="450"/>
        <w:jc w:val="both"/>
        <w:rPr>
          <w:rFonts w:ascii="Calibri" w:hAnsi="Calibri" w:cs="Calibri"/>
          <w:b/>
          <w:sz w:val="20"/>
          <w:szCs w:val="20"/>
        </w:rPr>
      </w:pPr>
      <w:r>
        <w:rPr>
          <w:rFonts w:ascii="Calibri" w:hAnsi="Calibri" w:cs="Calibri"/>
          <w:b/>
          <w:sz w:val="20"/>
          <w:szCs w:val="20"/>
        </w:rPr>
        <w:t xml:space="preserve">Workstream 4: </w:t>
      </w:r>
      <w:r w:rsidR="005143AA" w:rsidRPr="00AB3FA4">
        <w:rPr>
          <w:rFonts w:ascii="Calibri" w:hAnsi="Calibri" w:cs="Calibri"/>
          <w:b/>
          <w:sz w:val="20"/>
          <w:szCs w:val="20"/>
        </w:rPr>
        <w:t xml:space="preserve">Map current best practice thinking </w:t>
      </w:r>
      <w:r w:rsidR="004D7F4F" w:rsidRPr="00AB3FA4">
        <w:rPr>
          <w:rFonts w:ascii="Calibri" w:hAnsi="Calibri" w:cs="Calibri"/>
          <w:b/>
          <w:sz w:val="20"/>
          <w:szCs w:val="20"/>
        </w:rPr>
        <w:t xml:space="preserve">(including in the academic and civil society spheres) </w:t>
      </w:r>
      <w:r w:rsidR="005143AA" w:rsidRPr="00AB3FA4">
        <w:rPr>
          <w:rFonts w:ascii="Calibri" w:hAnsi="Calibri" w:cs="Calibri"/>
          <w:b/>
          <w:sz w:val="20"/>
          <w:szCs w:val="20"/>
        </w:rPr>
        <w:t xml:space="preserve">on appropriate and comprehensive </w:t>
      </w:r>
      <w:r w:rsidR="004D7F4F" w:rsidRPr="00AB3FA4">
        <w:rPr>
          <w:rFonts w:ascii="Calibri" w:hAnsi="Calibri" w:cs="Calibri"/>
          <w:b/>
          <w:sz w:val="20"/>
          <w:szCs w:val="20"/>
        </w:rPr>
        <w:t xml:space="preserve">legislative and institutional governance </w:t>
      </w:r>
      <w:r w:rsidR="005143AA" w:rsidRPr="00AB3FA4">
        <w:rPr>
          <w:rFonts w:ascii="Calibri" w:hAnsi="Calibri" w:cs="Calibri"/>
          <w:b/>
          <w:sz w:val="20"/>
          <w:szCs w:val="20"/>
        </w:rPr>
        <w:t>frameworks</w:t>
      </w:r>
      <w:r w:rsidR="004D7F4F" w:rsidRPr="00AB3FA4">
        <w:rPr>
          <w:rFonts w:ascii="Calibri" w:hAnsi="Calibri" w:cs="Calibri"/>
          <w:b/>
          <w:sz w:val="20"/>
          <w:szCs w:val="20"/>
        </w:rPr>
        <w:t xml:space="preserve"> for the protection of personal data and privacy, particularly in the health, identity and commercial sectors;</w:t>
      </w:r>
    </w:p>
    <w:p w14:paraId="350294D3" w14:textId="77777777" w:rsidR="005C3136" w:rsidRDefault="005C3136" w:rsidP="005C3136">
      <w:pPr>
        <w:pStyle w:val="Default"/>
        <w:ind w:left="450"/>
        <w:jc w:val="both"/>
        <w:rPr>
          <w:rFonts w:ascii="Calibri" w:hAnsi="Calibri" w:cs="Calibri"/>
          <w:b/>
          <w:sz w:val="20"/>
          <w:szCs w:val="20"/>
        </w:rPr>
      </w:pPr>
    </w:p>
    <w:p w14:paraId="5CE88A53" w14:textId="5759B66C" w:rsidR="004D7F4F" w:rsidRPr="00AB3FA4" w:rsidRDefault="005C3136" w:rsidP="005C3136">
      <w:pPr>
        <w:pStyle w:val="Default"/>
        <w:ind w:left="450"/>
        <w:jc w:val="both"/>
        <w:rPr>
          <w:rFonts w:ascii="Calibri" w:hAnsi="Calibri" w:cs="Calibri"/>
          <w:b/>
          <w:sz w:val="20"/>
          <w:szCs w:val="20"/>
        </w:rPr>
      </w:pPr>
      <w:r>
        <w:rPr>
          <w:rFonts w:ascii="Calibri" w:hAnsi="Calibri" w:cs="Calibri"/>
          <w:b/>
          <w:sz w:val="20"/>
          <w:szCs w:val="20"/>
        </w:rPr>
        <w:t xml:space="preserve">Workstream 5: </w:t>
      </w:r>
      <w:r w:rsidR="004D7F4F" w:rsidRPr="00AB3FA4">
        <w:rPr>
          <w:rFonts w:ascii="Calibri" w:hAnsi="Calibri" w:cs="Calibri"/>
          <w:b/>
          <w:sz w:val="20"/>
          <w:szCs w:val="20"/>
        </w:rPr>
        <w:t>Map most relevant recent international jurisprudence around data protection and privacy, particularly with regards to international data transfer across borders (e.g. recent ‘</w:t>
      </w:r>
      <w:proofErr w:type="spellStart"/>
      <w:r w:rsidR="004D7F4F" w:rsidRPr="00AB3FA4">
        <w:rPr>
          <w:rFonts w:ascii="Calibri" w:hAnsi="Calibri" w:cs="Calibri"/>
          <w:b/>
          <w:sz w:val="20"/>
          <w:szCs w:val="20"/>
        </w:rPr>
        <w:t>Schrems</w:t>
      </w:r>
      <w:proofErr w:type="spellEnd"/>
      <w:r w:rsidR="004D7F4F" w:rsidRPr="00AB3FA4">
        <w:rPr>
          <w:rFonts w:ascii="Calibri" w:hAnsi="Calibri" w:cs="Calibri"/>
          <w:b/>
          <w:sz w:val="20"/>
          <w:szCs w:val="20"/>
        </w:rPr>
        <w:t xml:space="preserve"> 2’ case decided by the European Court of Justice regarding commercial transfer of data between the EU and the US);</w:t>
      </w:r>
    </w:p>
    <w:p w14:paraId="2B0483DF" w14:textId="77777777" w:rsidR="00D3455A" w:rsidRPr="00AB3FA4" w:rsidRDefault="00D3455A" w:rsidP="005C3136">
      <w:pPr>
        <w:pStyle w:val="Default"/>
        <w:ind w:left="450"/>
        <w:jc w:val="both"/>
        <w:rPr>
          <w:rFonts w:ascii="Calibri" w:hAnsi="Calibri" w:cs="Calibri"/>
          <w:b/>
          <w:sz w:val="20"/>
          <w:szCs w:val="20"/>
        </w:rPr>
      </w:pPr>
    </w:p>
    <w:p w14:paraId="2B2518B5" w14:textId="6ACAD14C" w:rsidR="004D7F4F" w:rsidRPr="00AB3FA4" w:rsidRDefault="005C3136" w:rsidP="005C3136">
      <w:pPr>
        <w:pStyle w:val="Default"/>
        <w:ind w:left="450"/>
        <w:jc w:val="both"/>
        <w:rPr>
          <w:rFonts w:ascii="Calibri" w:hAnsi="Calibri" w:cs="Calibri"/>
          <w:b/>
          <w:sz w:val="20"/>
          <w:szCs w:val="20"/>
        </w:rPr>
      </w:pPr>
      <w:r>
        <w:rPr>
          <w:rFonts w:ascii="Calibri" w:hAnsi="Calibri" w:cs="Calibri"/>
          <w:b/>
          <w:sz w:val="20"/>
          <w:szCs w:val="20"/>
        </w:rPr>
        <w:t xml:space="preserve">Workstream 6: </w:t>
      </w:r>
      <w:r w:rsidR="00083CB1" w:rsidRPr="00AB3FA4">
        <w:rPr>
          <w:rFonts w:ascii="Calibri" w:hAnsi="Calibri" w:cs="Calibri"/>
          <w:b/>
          <w:sz w:val="20"/>
          <w:szCs w:val="20"/>
        </w:rPr>
        <w:t>Support the UN Legal Identity Agenda Task Force’s efforts to d</w:t>
      </w:r>
      <w:r w:rsidR="004D7F4F" w:rsidRPr="00AB3FA4">
        <w:rPr>
          <w:rFonts w:ascii="Calibri" w:hAnsi="Calibri" w:cs="Calibri"/>
          <w:b/>
          <w:sz w:val="20"/>
          <w:szCs w:val="20"/>
        </w:rPr>
        <w:t>evelop best practice for both legal</w:t>
      </w:r>
      <w:r w:rsidR="00807BB2" w:rsidRPr="00AB3FA4">
        <w:rPr>
          <w:rFonts w:ascii="Calibri" w:hAnsi="Calibri" w:cs="Calibri"/>
          <w:b/>
          <w:sz w:val="20"/>
          <w:szCs w:val="20"/>
        </w:rPr>
        <w:t xml:space="preserve">, </w:t>
      </w:r>
      <w:r w:rsidR="004D7F4F" w:rsidRPr="00AB3FA4">
        <w:rPr>
          <w:rFonts w:ascii="Calibri" w:hAnsi="Calibri" w:cs="Calibri"/>
          <w:b/>
          <w:sz w:val="20"/>
          <w:szCs w:val="20"/>
        </w:rPr>
        <w:t>advisory</w:t>
      </w:r>
      <w:r w:rsidR="00807BB2" w:rsidRPr="00AB3FA4">
        <w:rPr>
          <w:rFonts w:ascii="Calibri" w:hAnsi="Calibri" w:cs="Calibri"/>
          <w:b/>
          <w:sz w:val="20"/>
          <w:szCs w:val="20"/>
        </w:rPr>
        <w:t xml:space="preserve"> and technical assistance support to UN Member States for building legal and institutional governance capacity for the protection of personal data and privacy, including appropriate roles for civil society.</w:t>
      </w:r>
    </w:p>
    <w:p w14:paraId="15291FA5" w14:textId="77777777" w:rsidR="00D3455A" w:rsidRPr="00AB3FA4" w:rsidRDefault="00D3455A" w:rsidP="00D3455A">
      <w:pPr>
        <w:pStyle w:val="ListParagraph"/>
        <w:rPr>
          <w:rFonts w:ascii="Calibri" w:hAnsi="Calibri" w:cs="Calibri"/>
          <w:b/>
          <w:sz w:val="20"/>
          <w:szCs w:val="20"/>
        </w:rPr>
      </w:pPr>
    </w:p>
    <w:p w14:paraId="7AE18952" w14:textId="2B87850A" w:rsidR="00D3455A" w:rsidRPr="00AB3FA4" w:rsidRDefault="00D3455A" w:rsidP="00D3455A">
      <w:pPr>
        <w:pStyle w:val="Default"/>
        <w:jc w:val="both"/>
        <w:rPr>
          <w:rFonts w:ascii="Calibri" w:hAnsi="Calibri" w:cs="Calibri"/>
          <w:b/>
          <w:sz w:val="20"/>
          <w:szCs w:val="20"/>
        </w:rPr>
      </w:pPr>
      <w:r w:rsidRPr="00AB3FA4">
        <w:rPr>
          <w:rFonts w:ascii="Calibri" w:hAnsi="Calibri" w:cs="Calibri"/>
          <w:b/>
          <w:sz w:val="20"/>
          <w:szCs w:val="20"/>
        </w:rPr>
        <w:t>The final produ</w:t>
      </w:r>
      <w:r w:rsidR="00AB3FA4" w:rsidRPr="00AB3FA4">
        <w:rPr>
          <w:rFonts w:ascii="Calibri" w:hAnsi="Calibri" w:cs="Calibri"/>
          <w:b/>
          <w:sz w:val="20"/>
          <w:szCs w:val="20"/>
        </w:rPr>
        <w:t>c</w:t>
      </w:r>
      <w:r w:rsidRPr="00AB3FA4">
        <w:rPr>
          <w:rFonts w:ascii="Calibri" w:hAnsi="Calibri" w:cs="Calibri"/>
          <w:b/>
          <w:sz w:val="20"/>
          <w:szCs w:val="20"/>
        </w:rPr>
        <w:t xml:space="preserve">t deliverable should </w:t>
      </w:r>
      <w:r w:rsidR="00AB3FA4" w:rsidRPr="00AB3FA4">
        <w:rPr>
          <w:rFonts w:ascii="Calibri" w:hAnsi="Calibri" w:cs="Calibri"/>
          <w:b/>
          <w:sz w:val="20"/>
          <w:szCs w:val="20"/>
        </w:rPr>
        <w:t xml:space="preserve">either be a standalone document, or a collection of linked documents, addressing </w:t>
      </w:r>
      <w:proofErr w:type="gramStart"/>
      <w:r w:rsidR="00AB3FA4" w:rsidRPr="00AB3FA4">
        <w:rPr>
          <w:rFonts w:ascii="Calibri" w:hAnsi="Calibri" w:cs="Calibri"/>
          <w:b/>
          <w:sz w:val="20"/>
          <w:szCs w:val="20"/>
        </w:rPr>
        <w:t>all of</w:t>
      </w:r>
      <w:proofErr w:type="gramEnd"/>
      <w:r w:rsidR="00AB3FA4" w:rsidRPr="00AB3FA4">
        <w:rPr>
          <w:rFonts w:ascii="Calibri" w:hAnsi="Calibri" w:cs="Calibri"/>
          <w:b/>
          <w:sz w:val="20"/>
          <w:szCs w:val="20"/>
        </w:rPr>
        <w:t xml:space="preserve"> the above.</w:t>
      </w:r>
    </w:p>
    <w:bookmarkEnd w:id="1"/>
    <w:p w14:paraId="64FD924A" w14:textId="77777777" w:rsidR="004F2EA4" w:rsidRPr="00AB3FA4" w:rsidRDefault="004F2EA4" w:rsidP="00B30194">
      <w:pPr>
        <w:pStyle w:val="Default"/>
        <w:jc w:val="both"/>
        <w:rPr>
          <w:rFonts w:ascii="Calibri" w:hAnsi="Calibri" w:cs="Calibri"/>
          <w:sz w:val="20"/>
          <w:szCs w:val="20"/>
        </w:rPr>
      </w:pPr>
    </w:p>
    <w:p w14:paraId="64FD924B" w14:textId="34AE3D28" w:rsidR="004F2EA4" w:rsidRPr="00AB3FA4" w:rsidRDefault="009B1147">
      <w:pPr>
        <w:pStyle w:val="Default"/>
        <w:rPr>
          <w:rFonts w:ascii="Calibri" w:hAnsi="Calibri" w:cs="Calibri"/>
          <w:b/>
          <w:sz w:val="20"/>
          <w:szCs w:val="20"/>
        </w:rPr>
      </w:pPr>
      <w:r w:rsidRPr="00AB3FA4">
        <w:rPr>
          <w:rFonts w:ascii="Calibri" w:hAnsi="Calibri" w:cs="Calibri"/>
          <w:sz w:val="20"/>
          <w:szCs w:val="20"/>
        </w:rPr>
        <w:t xml:space="preserve">Detailed objective and related outputs and deliverables are provided in the Terms of Reference – </w:t>
      </w:r>
      <w:r w:rsidRPr="00AB3FA4">
        <w:rPr>
          <w:rFonts w:ascii="Calibri" w:hAnsi="Calibri" w:cs="Calibri"/>
          <w:b/>
          <w:sz w:val="20"/>
          <w:szCs w:val="20"/>
        </w:rPr>
        <w:t xml:space="preserve">Annex </w:t>
      </w:r>
      <w:r w:rsidR="00CC1BFF">
        <w:rPr>
          <w:rFonts w:ascii="Calibri" w:hAnsi="Calibri" w:cs="Calibri"/>
          <w:b/>
          <w:sz w:val="20"/>
          <w:szCs w:val="20"/>
        </w:rPr>
        <w:t>I</w:t>
      </w:r>
    </w:p>
    <w:p w14:paraId="64FD924C" w14:textId="77777777" w:rsidR="00337A32" w:rsidRPr="00AB3FA4" w:rsidRDefault="00337A32">
      <w:pPr>
        <w:pStyle w:val="Default"/>
        <w:rPr>
          <w:rFonts w:ascii="Calibri" w:hAnsi="Calibri" w:cs="Calibri"/>
          <w:b/>
          <w:sz w:val="20"/>
          <w:szCs w:val="20"/>
        </w:rPr>
      </w:pPr>
    </w:p>
    <w:p w14:paraId="64FD924D" w14:textId="77777777" w:rsidR="00337A32" w:rsidRPr="00AB3FA4" w:rsidRDefault="00337A32" w:rsidP="00337A32">
      <w:pPr>
        <w:pStyle w:val="Default"/>
        <w:rPr>
          <w:rFonts w:ascii="Calibri" w:hAnsi="Calibri" w:cs="Calibri"/>
          <w:sz w:val="20"/>
          <w:szCs w:val="20"/>
          <w:u w:val="single"/>
        </w:rPr>
      </w:pPr>
      <w:r w:rsidRPr="00AB3FA4">
        <w:rPr>
          <w:rFonts w:ascii="Calibri" w:hAnsi="Calibri" w:cs="Calibri"/>
          <w:i/>
          <w:iCs/>
          <w:sz w:val="20"/>
          <w:szCs w:val="20"/>
          <w:u w:val="single"/>
        </w:rPr>
        <w:t>Final Beneficiaries</w:t>
      </w:r>
    </w:p>
    <w:p w14:paraId="64FD924E" w14:textId="6F62D136" w:rsidR="00337A32" w:rsidRPr="00AB3FA4" w:rsidRDefault="00337A32" w:rsidP="00337A32">
      <w:pPr>
        <w:pStyle w:val="Default"/>
        <w:rPr>
          <w:rFonts w:ascii="Calibri" w:hAnsi="Calibri" w:cs="Calibri"/>
          <w:sz w:val="20"/>
          <w:szCs w:val="20"/>
        </w:rPr>
      </w:pPr>
      <w:r w:rsidRPr="00AB3FA4">
        <w:rPr>
          <w:rFonts w:ascii="Calibri" w:hAnsi="Calibri" w:cs="Calibri"/>
          <w:sz w:val="20"/>
          <w:szCs w:val="20"/>
        </w:rPr>
        <w:t xml:space="preserve">Eligible proposals will be those focused on </w:t>
      </w:r>
      <w:r w:rsidR="00E32FEA" w:rsidRPr="00AB3FA4">
        <w:rPr>
          <w:rFonts w:ascii="Calibri" w:hAnsi="Calibri" w:cs="Calibri"/>
          <w:b/>
          <w:sz w:val="20"/>
          <w:szCs w:val="20"/>
        </w:rPr>
        <w:t xml:space="preserve">documenting best practice in </w:t>
      </w:r>
      <w:r w:rsidR="00807BB2" w:rsidRPr="00AB3FA4">
        <w:rPr>
          <w:rFonts w:ascii="Calibri" w:hAnsi="Calibri" w:cs="Calibri"/>
          <w:b/>
          <w:sz w:val="20"/>
          <w:szCs w:val="20"/>
        </w:rPr>
        <w:t xml:space="preserve">building capacity for UN Member States in appropriate legislative and institutional governance frameworks for the </w:t>
      </w:r>
      <w:r w:rsidR="00E32FEA" w:rsidRPr="00AB3FA4">
        <w:rPr>
          <w:rFonts w:ascii="Calibri" w:hAnsi="Calibri" w:cs="Calibri"/>
          <w:b/>
          <w:sz w:val="20"/>
          <w:szCs w:val="20"/>
        </w:rPr>
        <w:t xml:space="preserve">protection </w:t>
      </w:r>
      <w:r w:rsidR="00807BB2" w:rsidRPr="00AB3FA4">
        <w:rPr>
          <w:rFonts w:ascii="Calibri" w:hAnsi="Calibri" w:cs="Calibri"/>
          <w:b/>
          <w:sz w:val="20"/>
          <w:szCs w:val="20"/>
        </w:rPr>
        <w:t xml:space="preserve">of personal data </w:t>
      </w:r>
      <w:r w:rsidR="00E32FEA" w:rsidRPr="00AB3FA4">
        <w:rPr>
          <w:rFonts w:ascii="Calibri" w:hAnsi="Calibri" w:cs="Calibri"/>
          <w:b/>
          <w:sz w:val="20"/>
          <w:szCs w:val="20"/>
        </w:rPr>
        <w:t xml:space="preserve">and privacy </w:t>
      </w:r>
      <w:r w:rsidRPr="00AB3FA4">
        <w:rPr>
          <w:rFonts w:ascii="Calibri" w:hAnsi="Calibri" w:cs="Calibri"/>
          <w:sz w:val="20"/>
          <w:szCs w:val="20"/>
        </w:rPr>
        <w:t xml:space="preserve">and targeting </w:t>
      </w:r>
      <w:r w:rsidR="00E32FEA" w:rsidRPr="00AB3FA4">
        <w:rPr>
          <w:rFonts w:ascii="Calibri" w:hAnsi="Calibri" w:cs="Calibri"/>
          <w:b/>
          <w:sz w:val="20"/>
          <w:szCs w:val="20"/>
        </w:rPr>
        <w:t>Member States that request UNDP’s assistance</w:t>
      </w:r>
      <w:r w:rsidRPr="00AB3FA4">
        <w:rPr>
          <w:rFonts w:ascii="Calibri" w:hAnsi="Calibri" w:cs="Calibri"/>
          <w:sz w:val="20"/>
          <w:szCs w:val="20"/>
        </w:rPr>
        <w:t xml:space="preserve"> as the direct and final beneficiaries. </w:t>
      </w:r>
    </w:p>
    <w:p w14:paraId="64FD924F" w14:textId="77777777" w:rsidR="00337A32" w:rsidRPr="00AB3FA4" w:rsidRDefault="00337A32">
      <w:pPr>
        <w:pStyle w:val="Default"/>
        <w:rPr>
          <w:rFonts w:ascii="Calibri" w:hAnsi="Calibri" w:cs="Calibri"/>
          <w:b/>
          <w:sz w:val="20"/>
          <w:szCs w:val="20"/>
        </w:rPr>
      </w:pPr>
    </w:p>
    <w:p w14:paraId="64FD9250" w14:textId="77777777" w:rsidR="009B1147" w:rsidRPr="00AB3FA4" w:rsidRDefault="009B1147">
      <w:pPr>
        <w:pStyle w:val="Default"/>
        <w:rPr>
          <w:rFonts w:ascii="Calibri" w:hAnsi="Calibri" w:cs="Calibri"/>
          <w:sz w:val="20"/>
          <w:szCs w:val="20"/>
        </w:rPr>
      </w:pPr>
    </w:p>
    <w:p w14:paraId="64FD9251" w14:textId="77777777" w:rsidR="004F2EA4" w:rsidRPr="00AB3FA4" w:rsidRDefault="00FE7084" w:rsidP="00504006">
      <w:pPr>
        <w:pStyle w:val="Default"/>
        <w:numPr>
          <w:ilvl w:val="0"/>
          <w:numId w:val="1"/>
        </w:numPr>
        <w:rPr>
          <w:rFonts w:ascii="Calibri" w:hAnsi="Calibri" w:cs="Calibri"/>
          <w:sz w:val="20"/>
          <w:szCs w:val="20"/>
        </w:rPr>
      </w:pPr>
      <w:r w:rsidRPr="00AB3FA4">
        <w:rPr>
          <w:rFonts w:ascii="Calibri" w:hAnsi="Calibri" w:cs="Calibri"/>
          <w:b/>
          <w:bCs/>
          <w:sz w:val="20"/>
          <w:szCs w:val="20"/>
        </w:rPr>
        <w:t xml:space="preserve">ELIGIBILITY </w:t>
      </w:r>
      <w:r w:rsidR="00680750" w:rsidRPr="00AB3FA4">
        <w:rPr>
          <w:rFonts w:ascii="Calibri" w:hAnsi="Calibri" w:cs="Calibri"/>
          <w:b/>
          <w:bCs/>
          <w:sz w:val="20"/>
          <w:szCs w:val="20"/>
        </w:rPr>
        <w:t xml:space="preserve">&amp; QUALIFICATION </w:t>
      </w:r>
      <w:r w:rsidRPr="00AB3FA4">
        <w:rPr>
          <w:rFonts w:ascii="Calibri" w:hAnsi="Calibri" w:cs="Calibri"/>
          <w:b/>
          <w:bCs/>
          <w:sz w:val="20"/>
          <w:szCs w:val="20"/>
        </w:rPr>
        <w:t>CRITERIA</w:t>
      </w:r>
    </w:p>
    <w:p w14:paraId="64FD9252" w14:textId="77777777" w:rsidR="004F2EA4" w:rsidRPr="00AB3FA4" w:rsidRDefault="004F2EA4">
      <w:pPr>
        <w:pStyle w:val="Default"/>
        <w:rPr>
          <w:rFonts w:ascii="Calibri" w:hAnsi="Calibri" w:cs="Calibri"/>
          <w:sz w:val="20"/>
          <w:szCs w:val="20"/>
        </w:rPr>
      </w:pPr>
    </w:p>
    <w:p w14:paraId="64FD9253" w14:textId="07F8EEAE" w:rsidR="004F2EA4" w:rsidRPr="00AB3FA4" w:rsidRDefault="00337A32">
      <w:pPr>
        <w:pStyle w:val="Default"/>
        <w:rPr>
          <w:rFonts w:ascii="Calibri" w:hAnsi="Calibri" w:cs="Calibri"/>
          <w:sz w:val="20"/>
          <w:szCs w:val="20"/>
        </w:rPr>
      </w:pPr>
      <w:r w:rsidRPr="00AB3FA4">
        <w:rPr>
          <w:rFonts w:ascii="Calibri" w:hAnsi="Calibri" w:cs="Calibri"/>
          <w:sz w:val="20"/>
          <w:szCs w:val="20"/>
        </w:rPr>
        <w:t>Th</w:t>
      </w:r>
      <w:r w:rsidR="004F2EA4" w:rsidRPr="00AB3FA4">
        <w:rPr>
          <w:rFonts w:ascii="Calibri" w:hAnsi="Calibri" w:cs="Calibri"/>
          <w:sz w:val="20"/>
          <w:szCs w:val="20"/>
        </w:rPr>
        <w:t>e parame</w:t>
      </w:r>
      <w:r w:rsidRPr="00AB3FA4">
        <w:rPr>
          <w:rFonts w:ascii="Calibri" w:hAnsi="Calibri" w:cs="Calibri"/>
          <w:sz w:val="20"/>
          <w:szCs w:val="20"/>
        </w:rPr>
        <w:t>ters</w:t>
      </w:r>
      <w:r w:rsidR="004F2EA4" w:rsidRPr="00AB3FA4">
        <w:rPr>
          <w:rFonts w:ascii="Calibri" w:hAnsi="Calibri" w:cs="Calibri"/>
          <w:sz w:val="20"/>
          <w:szCs w:val="20"/>
        </w:rPr>
        <w:t xml:space="preserve"> that will determine whether </w:t>
      </w:r>
      <w:proofErr w:type="gramStart"/>
      <w:r w:rsidR="004F2EA4" w:rsidRPr="00AB3FA4">
        <w:rPr>
          <w:rFonts w:ascii="Calibri" w:hAnsi="Calibri" w:cs="Calibri"/>
          <w:sz w:val="20"/>
          <w:szCs w:val="20"/>
        </w:rPr>
        <w:t>a</w:t>
      </w:r>
      <w:proofErr w:type="gramEnd"/>
      <w:r w:rsidR="004F2EA4" w:rsidRPr="00AB3FA4">
        <w:rPr>
          <w:rFonts w:ascii="Calibri" w:hAnsi="Calibri" w:cs="Calibri"/>
          <w:sz w:val="20"/>
          <w:szCs w:val="20"/>
        </w:rPr>
        <w:t xml:space="preserve"> </w:t>
      </w:r>
      <w:r w:rsidRPr="00AB3FA4">
        <w:rPr>
          <w:rFonts w:ascii="Calibri" w:hAnsi="Calibri" w:cs="Calibri"/>
          <w:sz w:val="20"/>
          <w:szCs w:val="20"/>
          <w:u w:val="single"/>
        </w:rPr>
        <w:t>NGO</w:t>
      </w:r>
      <w:r w:rsidR="00D72D5C">
        <w:rPr>
          <w:rFonts w:ascii="Calibri" w:hAnsi="Calibri" w:cs="Calibri"/>
          <w:sz w:val="20"/>
          <w:szCs w:val="20"/>
          <w:u w:val="single"/>
        </w:rPr>
        <w:t>/CSO</w:t>
      </w:r>
      <w:r w:rsidR="004F2EA4" w:rsidRPr="00AB3FA4">
        <w:rPr>
          <w:rFonts w:ascii="Calibri" w:hAnsi="Calibri" w:cs="Calibri"/>
          <w:sz w:val="20"/>
          <w:szCs w:val="20"/>
          <w:u w:val="single"/>
        </w:rPr>
        <w:t xml:space="preserve"> is </w:t>
      </w:r>
      <w:r w:rsidR="007D4EC1" w:rsidRPr="00AB3FA4">
        <w:rPr>
          <w:rFonts w:ascii="Calibri" w:hAnsi="Calibri" w:cs="Calibri"/>
          <w:sz w:val="20"/>
          <w:szCs w:val="20"/>
          <w:u w:val="single"/>
        </w:rPr>
        <w:t>eligible</w:t>
      </w:r>
      <w:r w:rsidR="004F2EA4" w:rsidRPr="00AB3FA4">
        <w:rPr>
          <w:rFonts w:ascii="Calibri" w:hAnsi="Calibri" w:cs="Calibri"/>
          <w:sz w:val="20"/>
          <w:szCs w:val="20"/>
        </w:rPr>
        <w:t xml:space="preserve"> to be considered by </w:t>
      </w:r>
      <w:r w:rsidRPr="00AB3FA4">
        <w:rPr>
          <w:rFonts w:ascii="Calibri" w:hAnsi="Calibri" w:cs="Calibri"/>
          <w:sz w:val="20"/>
          <w:szCs w:val="20"/>
        </w:rPr>
        <w:t xml:space="preserve">UNDP will be based on the </w:t>
      </w:r>
      <w:r w:rsidRPr="00AB3FA4">
        <w:rPr>
          <w:rFonts w:ascii="Calibri" w:hAnsi="Calibri" w:cs="Calibri"/>
          <w:sz w:val="20"/>
          <w:szCs w:val="20"/>
          <w:u w:val="single"/>
        </w:rPr>
        <w:t>Request for Information (RFI)</w:t>
      </w:r>
      <w:r w:rsidR="00A35EC1" w:rsidRPr="00AB3FA4">
        <w:rPr>
          <w:rFonts w:ascii="Calibri" w:hAnsi="Calibri" w:cs="Calibri"/>
          <w:sz w:val="20"/>
          <w:szCs w:val="20"/>
        </w:rPr>
        <w:t xml:space="preserve"> template. </w:t>
      </w:r>
      <w:r w:rsidRPr="00AB3FA4">
        <w:rPr>
          <w:rFonts w:ascii="Calibri" w:hAnsi="Calibri" w:cs="Calibri"/>
          <w:sz w:val="20"/>
          <w:szCs w:val="20"/>
        </w:rPr>
        <w:t>NGOs</w:t>
      </w:r>
      <w:r w:rsidR="00D72D5C">
        <w:rPr>
          <w:rFonts w:ascii="Calibri" w:hAnsi="Calibri" w:cs="Calibri"/>
          <w:sz w:val="20"/>
          <w:szCs w:val="20"/>
        </w:rPr>
        <w:t>/CSOs</w:t>
      </w:r>
      <w:r w:rsidRPr="00AB3FA4">
        <w:rPr>
          <w:rFonts w:ascii="Calibri" w:hAnsi="Calibri" w:cs="Calibri"/>
          <w:sz w:val="20"/>
          <w:szCs w:val="20"/>
        </w:rPr>
        <w:t xml:space="preserve"> who already submitted the information requested in the RFI do not have to resubmit it.</w:t>
      </w:r>
    </w:p>
    <w:p w14:paraId="64FD9254" w14:textId="77777777" w:rsidR="00337A32" w:rsidRPr="00AB3FA4" w:rsidRDefault="00337A32">
      <w:pPr>
        <w:pStyle w:val="Default"/>
        <w:rPr>
          <w:rFonts w:ascii="Calibri" w:hAnsi="Calibri" w:cs="Calibri"/>
          <w:sz w:val="20"/>
          <w:szCs w:val="20"/>
        </w:rPr>
      </w:pPr>
    </w:p>
    <w:p w14:paraId="64FD9255" w14:textId="1B6CEDAB" w:rsidR="00337A32" w:rsidRPr="00AB3FA4" w:rsidRDefault="00337A32">
      <w:pPr>
        <w:pStyle w:val="Default"/>
        <w:rPr>
          <w:rFonts w:ascii="Calibri" w:hAnsi="Calibri" w:cs="Calibri"/>
          <w:sz w:val="20"/>
          <w:szCs w:val="20"/>
        </w:rPr>
      </w:pPr>
      <w:r w:rsidRPr="00AB3FA4">
        <w:rPr>
          <w:rFonts w:ascii="Calibri" w:hAnsi="Calibri" w:cs="Calibri"/>
          <w:sz w:val="20"/>
          <w:szCs w:val="20"/>
        </w:rPr>
        <w:t xml:space="preserve">Request for Information template – </w:t>
      </w:r>
      <w:r w:rsidRPr="00AB3FA4">
        <w:rPr>
          <w:rFonts w:ascii="Calibri" w:hAnsi="Calibri" w:cs="Calibri"/>
          <w:b/>
          <w:sz w:val="20"/>
          <w:szCs w:val="20"/>
        </w:rPr>
        <w:t xml:space="preserve">Annex </w:t>
      </w:r>
      <w:r w:rsidR="00CC1BFF">
        <w:rPr>
          <w:rFonts w:ascii="Calibri" w:hAnsi="Calibri" w:cs="Calibri"/>
          <w:b/>
          <w:sz w:val="20"/>
          <w:szCs w:val="20"/>
        </w:rPr>
        <w:t>II</w:t>
      </w:r>
    </w:p>
    <w:p w14:paraId="64FD9256" w14:textId="77777777" w:rsidR="004F2EA4" w:rsidRPr="00AB3FA4" w:rsidRDefault="004F2EA4">
      <w:pPr>
        <w:pStyle w:val="Default"/>
        <w:rPr>
          <w:rFonts w:ascii="Calibri" w:hAnsi="Calibri" w:cs="Calibri"/>
          <w:sz w:val="20"/>
          <w:szCs w:val="20"/>
        </w:rPr>
      </w:pPr>
    </w:p>
    <w:p w14:paraId="64FD9257" w14:textId="77777777" w:rsidR="004F2EA4" w:rsidRPr="00AB3FA4" w:rsidRDefault="004F2EA4">
      <w:pPr>
        <w:pStyle w:val="Default"/>
        <w:rPr>
          <w:rFonts w:ascii="Calibri" w:hAnsi="Calibri" w:cs="Calibri"/>
          <w:sz w:val="20"/>
          <w:szCs w:val="20"/>
        </w:rPr>
      </w:pPr>
    </w:p>
    <w:p w14:paraId="64FD9258" w14:textId="77777777" w:rsidR="00C74DF8" w:rsidRPr="00AB3FA4" w:rsidRDefault="00C74DF8" w:rsidP="00504006">
      <w:pPr>
        <w:pStyle w:val="Default"/>
        <w:numPr>
          <w:ilvl w:val="0"/>
          <w:numId w:val="1"/>
        </w:numPr>
        <w:rPr>
          <w:rFonts w:ascii="Calibri" w:hAnsi="Calibri" w:cs="Calibri"/>
          <w:b/>
          <w:sz w:val="20"/>
          <w:szCs w:val="20"/>
        </w:rPr>
      </w:pPr>
      <w:r w:rsidRPr="00AB3FA4">
        <w:rPr>
          <w:rFonts w:ascii="Calibri" w:hAnsi="Calibri" w:cs="Calibri"/>
          <w:b/>
          <w:sz w:val="20"/>
          <w:szCs w:val="20"/>
        </w:rPr>
        <w:t>PROPOSAL</w:t>
      </w:r>
    </w:p>
    <w:p w14:paraId="64FD9259" w14:textId="77777777" w:rsidR="00680750" w:rsidRPr="00AB3FA4" w:rsidRDefault="00C74DF8" w:rsidP="00337A32">
      <w:pPr>
        <w:pStyle w:val="NormalWeb"/>
        <w:jc w:val="both"/>
        <w:rPr>
          <w:rFonts w:ascii="Calibri" w:hAnsi="Calibri" w:cs="Calibri"/>
          <w:color w:val="000000"/>
          <w:sz w:val="20"/>
          <w:szCs w:val="20"/>
        </w:rPr>
      </w:pPr>
      <w:r w:rsidRPr="00AB3FA4">
        <w:rPr>
          <w:rFonts w:ascii="Calibri" w:hAnsi="Calibri" w:cs="Calibri"/>
          <w:color w:val="000000"/>
          <w:sz w:val="20"/>
          <w:szCs w:val="20"/>
          <w:u w:val="single"/>
        </w:rPr>
        <w:t>Proposed Methodology, Approach</w:t>
      </w:r>
      <w:r w:rsidR="00344E3A" w:rsidRPr="00AB3FA4">
        <w:rPr>
          <w:rFonts w:ascii="Calibri" w:hAnsi="Calibri" w:cs="Calibri"/>
          <w:color w:val="000000"/>
          <w:sz w:val="20"/>
          <w:szCs w:val="20"/>
          <w:u w:val="single"/>
        </w:rPr>
        <w:t>, quality assurance plan</w:t>
      </w:r>
      <w:r w:rsidRPr="00AB3FA4">
        <w:rPr>
          <w:rFonts w:ascii="Calibri" w:hAnsi="Calibri" w:cs="Calibri"/>
          <w:color w:val="000000"/>
          <w:sz w:val="20"/>
          <w:szCs w:val="20"/>
          <w:u w:val="single"/>
        </w:rPr>
        <w:t xml:space="preserve"> and Implementation Plan</w:t>
      </w:r>
      <w:r w:rsidRPr="00AB3FA4">
        <w:rPr>
          <w:rFonts w:ascii="Calibri" w:hAnsi="Calibri" w:cs="Calibri"/>
          <w:color w:val="000000"/>
          <w:sz w:val="20"/>
          <w:szCs w:val="20"/>
        </w:rPr>
        <w:t xml:space="preserve"> – this section</w:t>
      </w:r>
      <w:r w:rsidR="00344E3A" w:rsidRPr="00AB3FA4">
        <w:rPr>
          <w:rFonts w:ascii="Calibri" w:hAnsi="Calibri" w:cs="Calibri"/>
          <w:color w:val="000000"/>
          <w:sz w:val="20"/>
          <w:szCs w:val="20"/>
        </w:rPr>
        <w:t xml:space="preserve"> should demonstrate the NGO</w:t>
      </w:r>
      <w:r w:rsidRPr="00AB3FA4">
        <w:rPr>
          <w:rFonts w:ascii="Calibri" w:hAnsi="Calibri" w:cs="Calibri"/>
          <w:color w:val="000000"/>
          <w:sz w:val="20"/>
          <w:szCs w:val="20"/>
        </w:rPr>
        <w:t>’s response to the Terms of Reference by identifying the specific component</w:t>
      </w:r>
      <w:r w:rsidR="00344E3A" w:rsidRPr="00AB3FA4">
        <w:rPr>
          <w:rFonts w:ascii="Calibri" w:hAnsi="Calibri" w:cs="Calibri"/>
          <w:color w:val="000000"/>
          <w:sz w:val="20"/>
          <w:szCs w:val="20"/>
        </w:rPr>
        <w:t>s proposed, how the outputs/ delivery</w:t>
      </w:r>
      <w:r w:rsidRPr="00AB3FA4">
        <w:rPr>
          <w:rFonts w:ascii="Calibri" w:hAnsi="Calibri" w:cs="Calibri"/>
          <w:color w:val="000000"/>
          <w:sz w:val="20"/>
          <w:szCs w:val="20"/>
        </w:rPr>
        <w:t xml:space="preserve"> shall be address</w:t>
      </w:r>
      <w:r w:rsidR="00680750" w:rsidRPr="00AB3FA4">
        <w:rPr>
          <w:rFonts w:ascii="Calibri" w:hAnsi="Calibri" w:cs="Calibri"/>
          <w:color w:val="000000"/>
          <w:sz w:val="20"/>
          <w:szCs w:val="20"/>
        </w:rPr>
        <w:t>ed, as specified</w:t>
      </w:r>
      <w:r w:rsidRPr="00AB3FA4">
        <w:rPr>
          <w:rFonts w:ascii="Calibri" w:hAnsi="Calibri" w:cs="Calibri"/>
          <w:color w:val="000000"/>
          <w:sz w:val="20"/>
          <w:szCs w:val="20"/>
        </w:rPr>
        <w:t xml:space="preserve">; providing a detailed description of the essential performance characteristics proposed; identifying the works/portions of the </w:t>
      </w:r>
      <w:r w:rsidR="00680750" w:rsidRPr="00AB3FA4">
        <w:rPr>
          <w:rFonts w:ascii="Calibri" w:hAnsi="Calibri" w:cs="Calibri"/>
          <w:color w:val="000000"/>
          <w:sz w:val="20"/>
          <w:szCs w:val="20"/>
        </w:rPr>
        <w:t>work that will be subcontracted.</w:t>
      </w:r>
    </w:p>
    <w:p w14:paraId="64FD925A" w14:textId="398E3494" w:rsidR="00344E3A" w:rsidRDefault="00680750" w:rsidP="00337A32">
      <w:pPr>
        <w:pStyle w:val="NormalWeb"/>
        <w:jc w:val="both"/>
        <w:rPr>
          <w:rFonts w:ascii="Calibri" w:hAnsi="Calibri" w:cs="Calibri"/>
          <w:color w:val="000000"/>
          <w:sz w:val="20"/>
          <w:szCs w:val="20"/>
        </w:rPr>
      </w:pPr>
      <w:proofErr w:type="gramStart"/>
      <w:r w:rsidRPr="00AB3FA4">
        <w:rPr>
          <w:rFonts w:ascii="Calibri" w:hAnsi="Calibri" w:cs="Calibri"/>
          <w:color w:val="000000"/>
          <w:sz w:val="20"/>
          <w:szCs w:val="20"/>
        </w:rPr>
        <w:t>Moreover</w:t>
      </w:r>
      <w:proofErr w:type="gramEnd"/>
      <w:r w:rsidRPr="00AB3FA4">
        <w:rPr>
          <w:rFonts w:ascii="Calibri" w:hAnsi="Calibri" w:cs="Calibri"/>
          <w:color w:val="000000"/>
          <w:sz w:val="20"/>
          <w:szCs w:val="20"/>
        </w:rPr>
        <w:t xml:space="preserve"> the proposal should demonstrate</w:t>
      </w:r>
      <w:r w:rsidR="00C74DF8" w:rsidRPr="00AB3FA4">
        <w:rPr>
          <w:rFonts w:ascii="Calibri" w:hAnsi="Calibri" w:cs="Calibri"/>
          <w:color w:val="000000"/>
          <w:sz w:val="20"/>
          <w:szCs w:val="20"/>
        </w:rPr>
        <w:t xml:space="preserve"> how the proposed methodology meets or exceeds the </w:t>
      </w:r>
      <w:r w:rsidR="00344E3A" w:rsidRPr="00AB3FA4">
        <w:rPr>
          <w:rFonts w:ascii="Calibri" w:hAnsi="Calibri" w:cs="Calibri"/>
          <w:color w:val="000000"/>
          <w:sz w:val="20"/>
          <w:szCs w:val="20"/>
        </w:rPr>
        <w:t>TOR</w:t>
      </w:r>
      <w:r w:rsidR="00C74DF8" w:rsidRPr="00AB3FA4">
        <w:rPr>
          <w:rFonts w:ascii="Calibri" w:hAnsi="Calibri" w:cs="Calibri"/>
          <w:color w:val="000000"/>
          <w:sz w:val="20"/>
          <w:szCs w:val="20"/>
        </w:rPr>
        <w:t>, while ensuring appropriateness of the approach to the local conditions and the rest of the project operating environment. This methodology must be laid out in an implementation timetable</w:t>
      </w:r>
      <w:r w:rsidR="00344E3A" w:rsidRPr="00AB3FA4">
        <w:rPr>
          <w:rFonts w:ascii="Calibri" w:hAnsi="Calibri" w:cs="Calibri"/>
          <w:color w:val="000000"/>
          <w:sz w:val="20"/>
          <w:szCs w:val="20"/>
        </w:rPr>
        <w:t xml:space="preserve"> and a quality assurance.</w:t>
      </w:r>
    </w:p>
    <w:p w14:paraId="64FD925B" w14:textId="73E94513" w:rsidR="00C74DF8" w:rsidRDefault="00C74DF8" w:rsidP="00337A32">
      <w:pPr>
        <w:pStyle w:val="NormalWeb"/>
        <w:jc w:val="both"/>
        <w:rPr>
          <w:rFonts w:ascii="Calibri" w:hAnsi="Calibri" w:cs="Calibri"/>
          <w:color w:val="000000"/>
          <w:sz w:val="20"/>
          <w:szCs w:val="20"/>
        </w:rPr>
      </w:pPr>
      <w:r w:rsidRPr="00AB3FA4">
        <w:rPr>
          <w:rFonts w:ascii="Calibri" w:hAnsi="Calibri" w:cs="Calibri"/>
          <w:color w:val="000000"/>
          <w:sz w:val="20"/>
          <w:szCs w:val="20"/>
          <w:u w:val="single"/>
        </w:rPr>
        <w:t xml:space="preserve">Management Structure and </w:t>
      </w:r>
      <w:r w:rsidR="00344E3A" w:rsidRPr="00AB3FA4">
        <w:rPr>
          <w:rFonts w:ascii="Calibri" w:hAnsi="Calibri" w:cs="Calibri"/>
          <w:color w:val="000000"/>
          <w:sz w:val="20"/>
          <w:szCs w:val="20"/>
          <w:u w:val="single"/>
        </w:rPr>
        <w:t>Resource (</w:t>
      </w:r>
      <w:r w:rsidRPr="00AB3FA4">
        <w:rPr>
          <w:rFonts w:ascii="Calibri" w:hAnsi="Calibri" w:cs="Calibri"/>
          <w:color w:val="000000"/>
          <w:sz w:val="20"/>
          <w:szCs w:val="20"/>
          <w:u w:val="single"/>
        </w:rPr>
        <w:t>Key Personnel</w:t>
      </w:r>
      <w:r w:rsidR="00344E3A" w:rsidRPr="00AB3FA4">
        <w:rPr>
          <w:rFonts w:ascii="Calibri" w:hAnsi="Calibri" w:cs="Calibri"/>
          <w:color w:val="000000"/>
          <w:sz w:val="20"/>
          <w:szCs w:val="20"/>
          <w:u w:val="single"/>
        </w:rPr>
        <w:t>)</w:t>
      </w:r>
      <w:r w:rsidRPr="00AB3FA4">
        <w:rPr>
          <w:rFonts w:ascii="Calibri" w:hAnsi="Calibri" w:cs="Calibri"/>
          <w:color w:val="000000"/>
          <w:sz w:val="20"/>
          <w:szCs w:val="20"/>
        </w:rPr>
        <w:t xml:space="preserve"> – This section should include the comprehensive </w:t>
      </w:r>
      <w:r w:rsidR="00344E3A" w:rsidRPr="00AB3FA4">
        <w:rPr>
          <w:rFonts w:ascii="Calibri" w:hAnsi="Calibri" w:cs="Calibri"/>
          <w:color w:val="000000"/>
          <w:sz w:val="20"/>
          <w:szCs w:val="20"/>
        </w:rPr>
        <w:t xml:space="preserve">description of the management structure and information regarding required resources including </w:t>
      </w:r>
      <w:r w:rsidRPr="00AB3FA4">
        <w:rPr>
          <w:rFonts w:ascii="Calibri" w:hAnsi="Calibri" w:cs="Calibri"/>
          <w:color w:val="000000"/>
          <w:sz w:val="20"/>
          <w:szCs w:val="20"/>
        </w:rPr>
        <w:t xml:space="preserve">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570BEF20" w14:textId="1D8FFDD2" w:rsidR="00D72D5C" w:rsidRPr="00D72D5C" w:rsidRDefault="00D72D5C" w:rsidP="00337A32">
      <w:pPr>
        <w:pStyle w:val="NormalWeb"/>
        <w:jc w:val="both"/>
        <w:rPr>
          <w:rFonts w:ascii="Calibri" w:hAnsi="Calibri" w:cs="Calibri"/>
          <w:b/>
          <w:bCs/>
          <w:color w:val="000000"/>
          <w:sz w:val="20"/>
          <w:szCs w:val="20"/>
        </w:rPr>
      </w:pPr>
      <w:r>
        <w:rPr>
          <w:rFonts w:ascii="Calibri" w:hAnsi="Calibri" w:cs="Calibri"/>
          <w:color w:val="000000"/>
          <w:sz w:val="20"/>
          <w:szCs w:val="20"/>
        </w:rPr>
        <w:t xml:space="preserve">NB </w:t>
      </w:r>
      <w:r w:rsidRPr="006A69E2">
        <w:rPr>
          <w:rFonts w:ascii="Calibri" w:hAnsi="Calibri" w:cs="Calibri"/>
          <w:color w:val="000000"/>
          <w:sz w:val="20"/>
          <w:szCs w:val="20"/>
        </w:rPr>
        <w:t xml:space="preserve">– </w:t>
      </w:r>
      <w:r w:rsidRPr="00D72D5C">
        <w:rPr>
          <w:rFonts w:ascii="Calibri" w:hAnsi="Calibri" w:cs="Calibri"/>
          <w:b/>
          <w:bCs/>
          <w:color w:val="000000"/>
          <w:sz w:val="20"/>
          <w:szCs w:val="20"/>
        </w:rPr>
        <w:t>T</w:t>
      </w:r>
      <w:r w:rsidRPr="006A69E2">
        <w:rPr>
          <w:rFonts w:ascii="Calibri" w:hAnsi="Calibri" w:cs="Calibri"/>
          <w:b/>
          <w:bCs/>
          <w:color w:val="000000"/>
          <w:sz w:val="20"/>
          <w:szCs w:val="20"/>
        </w:rPr>
        <w:t>he proposal should address each of the six items presented in the “objectives and expected outputs” section above, and assign resources to each, in terms of personnel and budget</w:t>
      </w:r>
      <w:r>
        <w:rPr>
          <w:rFonts w:ascii="Calibri" w:hAnsi="Calibri" w:cs="Calibri"/>
          <w:b/>
          <w:bCs/>
          <w:color w:val="000000"/>
          <w:sz w:val="20"/>
          <w:szCs w:val="20"/>
        </w:rPr>
        <w:t xml:space="preserve">. </w:t>
      </w:r>
      <w:r w:rsidRPr="00D72D5C">
        <w:rPr>
          <w:rFonts w:ascii="Calibri" w:hAnsi="Calibri" w:cs="Calibri"/>
          <w:b/>
          <w:bCs/>
          <w:color w:val="000000"/>
          <w:sz w:val="20"/>
          <w:szCs w:val="20"/>
        </w:rPr>
        <w:t>In Annex III and Annex IV, you can find a template for the proposals.</w:t>
      </w:r>
    </w:p>
    <w:p w14:paraId="64FD925C" w14:textId="77777777" w:rsidR="00C74DF8" w:rsidRPr="00AB3FA4" w:rsidRDefault="00C74DF8">
      <w:pPr>
        <w:pStyle w:val="Default"/>
        <w:rPr>
          <w:rFonts w:ascii="Calibri" w:hAnsi="Calibri" w:cs="Calibri"/>
          <w:sz w:val="20"/>
          <w:szCs w:val="20"/>
        </w:rPr>
      </w:pPr>
    </w:p>
    <w:p w14:paraId="64FD925D" w14:textId="77777777" w:rsidR="00337A32" w:rsidRPr="00AB3FA4" w:rsidRDefault="00680750" w:rsidP="00504006">
      <w:pPr>
        <w:pStyle w:val="Default"/>
        <w:numPr>
          <w:ilvl w:val="0"/>
          <w:numId w:val="1"/>
        </w:numPr>
        <w:rPr>
          <w:rFonts w:ascii="Calibri" w:hAnsi="Calibri" w:cs="Calibri"/>
          <w:sz w:val="20"/>
          <w:szCs w:val="20"/>
        </w:rPr>
      </w:pPr>
      <w:r w:rsidRPr="00AB3FA4">
        <w:rPr>
          <w:rFonts w:ascii="Calibri" w:hAnsi="Calibri" w:cs="Calibri"/>
          <w:b/>
          <w:bCs/>
          <w:sz w:val="20"/>
          <w:szCs w:val="20"/>
        </w:rPr>
        <w:t>EVALUATION</w:t>
      </w:r>
      <w:r w:rsidR="00337A32" w:rsidRPr="00AB3FA4">
        <w:rPr>
          <w:rFonts w:ascii="Calibri" w:hAnsi="Calibri" w:cs="Calibri"/>
          <w:b/>
          <w:bCs/>
          <w:sz w:val="20"/>
          <w:szCs w:val="20"/>
        </w:rPr>
        <w:t xml:space="preserve"> CRITERIA</w:t>
      </w:r>
      <w:r w:rsidR="006D4FF4" w:rsidRPr="00AB3FA4">
        <w:rPr>
          <w:rFonts w:ascii="Calibri" w:hAnsi="Calibri" w:cs="Calibri"/>
          <w:b/>
          <w:bCs/>
          <w:sz w:val="20"/>
          <w:szCs w:val="20"/>
        </w:rPr>
        <w:t xml:space="preserve"> &amp; METHODOLOGY</w:t>
      </w:r>
    </w:p>
    <w:p w14:paraId="64FD925E" w14:textId="77777777" w:rsidR="00C74DF8" w:rsidRPr="00AB3FA4" w:rsidRDefault="00C74DF8">
      <w:pPr>
        <w:pStyle w:val="Default"/>
        <w:rPr>
          <w:rFonts w:ascii="Calibri" w:hAnsi="Calibri" w:cs="Calibri"/>
          <w:sz w:val="20"/>
          <w:szCs w:val="20"/>
        </w:rPr>
      </w:pPr>
    </w:p>
    <w:p w14:paraId="64FD925F" w14:textId="77777777" w:rsidR="004F2EA4" w:rsidRPr="00AB3FA4" w:rsidRDefault="004F2EA4" w:rsidP="00504006">
      <w:pPr>
        <w:pStyle w:val="Default"/>
        <w:numPr>
          <w:ilvl w:val="0"/>
          <w:numId w:val="4"/>
        </w:numPr>
        <w:rPr>
          <w:rFonts w:ascii="Calibri" w:hAnsi="Calibri" w:cs="Calibri"/>
          <w:b/>
          <w:bCs/>
          <w:sz w:val="20"/>
          <w:szCs w:val="20"/>
        </w:rPr>
      </w:pPr>
      <w:r w:rsidRPr="00AB3FA4">
        <w:rPr>
          <w:rFonts w:ascii="Calibri" w:hAnsi="Calibri" w:cs="Calibri"/>
          <w:b/>
          <w:bCs/>
          <w:sz w:val="20"/>
          <w:szCs w:val="20"/>
        </w:rPr>
        <w:t xml:space="preserve">Proposals will be evaluated based on the following criteria: </w:t>
      </w:r>
    </w:p>
    <w:p w14:paraId="64FD9260" w14:textId="77777777" w:rsidR="004F2EA4" w:rsidRPr="00AB3FA4" w:rsidRDefault="004F2EA4">
      <w:pPr>
        <w:pStyle w:val="Default"/>
        <w:rPr>
          <w:rFonts w:ascii="Calibri" w:hAnsi="Calibri" w:cs="Calibri"/>
          <w:sz w:val="20"/>
          <w:szCs w:val="20"/>
        </w:rPr>
      </w:pPr>
    </w:p>
    <w:p w14:paraId="64FD9261" w14:textId="77777777" w:rsidR="004F2EA4" w:rsidRPr="00AB3FA4" w:rsidRDefault="004F2EA4">
      <w:pPr>
        <w:pStyle w:val="Default"/>
        <w:rPr>
          <w:rFonts w:ascii="Calibri" w:hAnsi="Calibri" w:cs="Calibri"/>
          <w:sz w:val="20"/>
          <w:szCs w:val="20"/>
        </w:rPr>
      </w:pPr>
      <w:r w:rsidRPr="00AB3FA4">
        <w:rPr>
          <w:rFonts w:ascii="Calibri" w:hAnsi="Calibri" w:cs="Calibri"/>
          <w:sz w:val="20"/>
          <w:szCs w:val="20"/>
        </w:rPr>
        <w:t xml:space="preserve">1) </w:t>
      </w:r>
      <w:r w:rsidR="003A1FC6" w:rsidRPr="00AB3FA4">
        <w:rPr>
          <w:rFonts w:ascii="Calibri" w:hAnsi="Calibri" w:cs="Calibri"/>
          <w:sz w:val="20"/>
          <w:szCs w:val="20"/>
        </w:rPr>
        <w:t>Sound technical proposal that includes innovative and replicable inclusion mechanisms to maximize the value transfer to the beneficiaries.</w:t>
      </w:r>
    </w:p>
    <w:p w14:paraId="64FD9262" w14:textId="77777777" w:rsidR="004F2EA4" w:rsidRPr="00AB3FA4" w:rsidRDefault="004F2EA4">
      <w:pPr>
        <w:pStyle w:val="Default"/>
        <w:rPr>
          <w:sz w:val="20"/>
          <w:szCs w:val="20"/>
        </w:rPr>
      </w:pPr>
    </w:p>
    <w:p w14:paraId="64FD9263" w14:textId="77777777" w:rsidR="004F2EA4" w:rsidRPr="00AB3FA4" w:rsidRDefault="004F2EA4">
      <w:pPr>
        <w:pStyle w:val="Default"/>
        <w:rPr>
          <w:rFonts w:ascii="Calibri" w:hAnsi="Calibri" w:cs="Calibri"/>
          <w:sz w:val="20"/>
          <w:szCs w:val="20"/>
        </w:rPr>
      </w:pPr>
      <w:r w:rsidRPr="00AB3FA4">
        <w:rPr>
          <w:rFonts w:ascii="Calibri" w:hAnsi="Calibri" w:cs="Calibri"/>
          <w:sz w:val="20"/>
          <w:szCs w:val="20"/>
        </w:rPr>
        <w:t>2)</w:t>
      </w:r>
      <w:r w:rsidRPr="00AB3FA4">
        <w:rPr>
          <w:rFonts w:ascii="Arial" w:hAnsi="Arial" w:cs="Arial"/>
          <w:sz w:val="20"/>
          <w:szCs w:val="20"/>
        </w:rPr>
        <w:t xml:space="preserve"> </w:t>
      </w:r>
      <w:r w:rsidR="003A1FC6" w:rsidRPr="00AB3FA4">
        <w:rPr>
          <w:rFonts w:ascii="Calibri" w:hAnsi="Calibri" w:cs="Calibri"/>
          <w:sz w:val="20"/>
          <w:szCs w:val="20"/>
        </w:rPr>
        <w:t xml:space="preserve">High impact interventions directly targeting and responding to the needs established in the </w:t>
      </w:r>
      <w:proofErr w:type="spellStart"/>
      <w:r w:rsidR="003A1FC6" w:rsidRPr="00AB3FA4">
        <w:rPr>
          <w:rFonts w:ascii="Calibri" w:hAnsi="Calibri" w:cs="Calibri"/>
          <w:sz w:val="20"/>
          <w:szCs w:val="20"/>
        </w:rPr>
        <w:t>ToR</w:t>
      </w:r>
      <w:proofErr w:type="spellEnd"/>
      <w:r w:rsidR="003A1FC6" w:rsidRPr="00AB3FA4">
        <w:rPr>
          <w:rFonts w:ascii="Calibri" w:hAnsi="Calibri" w:cs="Calibri"/>
          <w:sz w:val="20"/>
          <w:szCs w:val="20"/>
        </w:rPr>
        <w:t>.</w:t>
      </w:r>
    </w:p>
    <w:p w14:paraId="64FD9264" w14:textId="77777777" w:rsidR="004F2EA4" w:rsidRPr="00AB3FA4" w:rsidRDefault="004F2EA4">
      <w:pPr>
        <w:pStyle w:val="Default"/>
        <w:rPr>
          <w:sz w:val="20"/>
          <w:szCs w:val="20"/>
        </w:rPr>
      </w:pPr>
    </w:p>
    <w:p w14:paraId="64FD9265" w14:textId="77777777" w:rsidR="004F2EA4" w:rsidRPr="00AB3FA4" w:rsidRDefault="004F2EA4">
      <w:pPr>
        <w:pStyle w:val="Default"/>
        <w:rPr>
          <w:rFonts w:ascii="Calibri" w:hAnsi="Calibri" w:cs="Calibri"/>
          <w:sz w:val="20"/>
          <w:szCs w:val="20"/>
        </w:rPr>
      </w:pPr>
      <w:r w:rsidRPr="00AB3FA4">
        <w:rPr>
          <w:rFonts w:ascii="Calibri" w:hAnsi="Calibri" w:cs="Calibri"/>
          <w:sz w:val="20"/>
          <w:szCs w:val="20"/>
        </w:rPr>
        <w:t>3)</w:t>
      </w:r>
      <w:r w:rsidRPr="00AB3FA4">
        <w:rPr>
          <w:rFonts w:ascii="Arial" w:hAnsi="Arial" w:cs="Arial"/>
          <w:sz w:val="20"/>
          <w:szCs w:val="20"/>
        </w:rPr>
        <w:t xml:space="preserve"> </w:t>
      </w:r>
      <w:r w:rsidRPr="00AB3FA4">
        <w:rPr>
          <w:rFonts w:ascii="Calibri" w:hAnsi="Calibri" w:cs="Calibri"/>
          <w:sz w:val="20"/>
          <w:szCs w:val="20"/>
        </w:rPr>
        <w:t>Size of budget requested commensurate with the organization’s proven administrative and</w:t>
      </w:r>
      <w:r w:rsidR="005327BD" w:rsidRPr="00AB3FA4">
        <w:rPr>
          <w:rFonts w:ascii="Calibri" w:hAnsi="Calibri" w:cs="Calibri"/>
          <w:sz w:val="20"/>
          <w:szCs w:val="20"/>
        </w:rPr>
        <w:t xml:space="preserve"> financial management capacity.</w:t>
      </w:r>
    </w:p>
    <w:p w14:paraId="64FD9266" w14:textId="77777777" w:rsidR="004F2EA4" w:rsidRPr="00AB3FA4" w:rsidRDefault="004F2EA4">
      <w:pPr>
        <w:pStyle w:val="Default"/>
        <w:rPr>
          <w:rFonts w:ascii="Calibri" w:hAnsi="Calibri" w:cs="Calibri"/>
          <w:sz w:val="20"/>
          <w:szCs w:val="20"/>
        </w:rPr>
      </w:pPr>
    </w:p>
    <w:p w14:paraId="64FD9267" w14:textId="77777777" w:rsidR="004F2EA4" w:rsidRPr="00AB3FA4" w:rsidRDefault="004F2EA4">
      <w:pPr>
        <w:pStyle w:val="Default"/>
        <w:rPr>
          <w:rFonts w:ascii="Calibri" w:hAnsi="Calibri" w:cs="Calibri"/>
          <w:sz w:val="20"/>
          <w:szCs w:val="20"/>
        </w:rPr>
      </w:pPr>
      <w:r w:rsidRPr="00AB3FA4">
        <w:rPr>
          <w:rFonts w:ascii="Calibri" w:hAnsi="Calibri" w:cs="Calibri"/>
          <w:sz w:val="20"/>
          <w:szCs w:val="20"/>
        </w:rPr>
        <w:t>4)</w:t>
      </w:r>
      <w:r w:rsidRPr="00AB3FA4">
        <w:rPr>
          <w:rFonts w:ascii="Arial" w:hAnsi="Arial" w:cs="Arial"/>
          <w:sz w:val="20"/>
          <w:szCs w:val="20"/>
        </w:rPr>
        <w:t xml:space="preserve"> </w:t>
      </w:r>
      <w:r w:rsidRPr="00AB3FA4">
        <w:rPr>
          <w:rFonts w:ascii="Calibri" w:hAnsi="Calibri" w:cs="Calibri"/>
          <w:sz w:val="20"/>
          <w:szCs w:val="20"/>
        </w:rPr>
        <w:t>Participatory monitoring and evaluation that will contribute to building a sense of ownership among the beneficiaries to promote the sustainability of the interventions.</w:t>
      </w:r>
    </w:p>
    <w:p w14:paraId="64FD9268" w14:textId="77777777" w:rsidR="002143DE" w:rsidRPr="00AB3FA4" w:rsidRDefault="002143DE">
      <w:pPr>
        <w:pStyle w:val="Default"/>
        <w:rPr>
          <w:rFonts w:ascii="Calibri" w:hAnsi="Calibri" w:cs="Calibri"/>
          <w:sz w:val="20"/>
          <w:szCs w:val="20"/>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2143DE" w:rsidRPr="00AB3FA4" w14:paraId="64FD926C" w14:textId="77777777" w:rsidTr="00C018D6">
        <w:trPr>
          <w:cantSplit/>
          <w:trHeight w:val="523"/>
        </w:trPr>
        <w:tc>
          <w:tcPr>
            <w:tcW w:w="5760" w:type="dxa"/>
            <w:gridSpan w:val="2"/>
            <w:vMerge w:val="restart"/>
            <w:hideMark/>
          </w:tcPr>
          <w:p w14:paraId="64FD9269" w14:textId="77777777" w:rsidR="002143DE" w:rsidRPr="003153ED" w:rsidRDefault="002143DE" w:rsidP="003153ED">
            <w:pPr>
              <w:spacing w:after="0"/>
              <w:rPr>
                <w:rFonts w:ascii="Calibri" w:hAnsi="Calibri" w:cs="Calibri"/>
                <w:b/>
                <w:bCs/>
                <w:color w:val="000000"/>
                <w:sz w:val="20"/>
                <w:szCs w:val="20"/>
              </w:rPr>
            </w:pPr>
            <w:r w:rsidRPr="003153ED">
              <w:rPr>
                <w:rFonts w:ascii="Calibri" w:hAnsi="Calibri" w:cs="Calibri"/>
                <w:b/>
                <w:bCs/>
                <w:color w:val="000000"/>
                <w:sz w:val="20"/>
                <w:szCs w:val="20"/>
              </w:rPr>
              <w:br w:type="page"/>
              <w:t>Summary of Technical Proposal Evaluation Forms</w:t>
            </w:r>
          </w:p>
        </w:tc>
        <w:tc>
          <w:tcPr>
            <w:tcW w:w="1440" w:type="dxa"/>
            <w:vMerge w:val="restart"/>
            <w:hideMark/>
          </w:tcPr>
          <w:p w14:paraId="64FD926A" w14:textId="77777777" w:rsidR="002143DE" w:rsidRPr="003153ED" w:rsidRDefault="002143DE" w:rsidP="003153ED">
            <w:pPr>
              <w:spacing w:after="0"/>
              <w:jc w:val="center"/>
              <w:rPr>
                <w:rFonts w:ascii="Calibri" w:hAnsi="Calibri" w:cs="Calibri"/>
                <w:b/>
                <w:bCs/>
                <w:color w:val="000000"/>
                <w:sz w:val="20"/>
                <w:szCs w:val="20"/>
              </w:rPr>
            </w:pPr>
            <w:r w:rsidRPr="003153ED">
              <w:rPr>
                <w:rFonts w:ascii="Calibri" w:hAnsi="Calibri" w:cs="Calibri"/>
                <w:b/>
                <w:bCs/>
                <w:color w:val="000000"/>
                <w:sz w:val="20"/>
                <w:szCs w:val="20"/>
              </w:rPr>
              <w:t>Score Weight</w:t>
            </w:r>
          </w:p>
        </w:tc>
        <w:tc>
          <w:tcPr>
            <w:tcW w:w="1980" w:type="dxa"/>
            <w:vMerge w:val="restart"/>
            <w:hideMark/>
          </w:tcPr>
          <w:p w14:paraId="64FD926B" w14:textId="77777777" w:rsidR="002143DE" w:rsidRPr="003153ED" w:rsidRDefault="002143DE" w:rsidP="003153ED">
            <w:pPr>
              <w:spacing w:after="0"/>
              <w:jc w:val="center"/>
              <w:rPr>
                <w:rFonts w:ascii="Calibri" w:hAnsi="Calibri" w:cs="Calibri"/>
                <w:b/>
                <w:bCs/>
                <w:color w:val="000000"/>
                <w:sz w:val="20"/>
                <w:szCs w:val="20"/>
              </w:rPr>
            </w:pPr>
            <w:r w:rsidRPr="003153ED">
              <w:rPr>
                <w:rFonts w:ascii="Calibri" w:hAnsi="Calibri" w:cs="Calibri"/>
                <w:b/>
                <w:bCs/>
                <w:color w:val="000000"/>
                <w:sz w:val="20"/>
                <w:szCs w:val="20"/>
              </w:rPr>
              <w:t>Points Obtainable</w:t>
            </w:r>
          </w:p>
        </w:tc>
      </w:tr>
      <w:tr w:rsidR="002143DE" w:rsidRPr="00AB3FA4" w14:paraId="64FD9270" w14:textId="77777777" w:rsidTr="003153ED">
        <w:trPr>
          <w:cantSplit/>
          <w:trHeight w:val="509"/>
        </w:trPr>
        <w:tc>
          <w:tcPr>
            <w:tcW w:w="5760" w:type="dxa"/>
            <w:gridSpan w:val="2"/>
            <w:vMerge/>
            <w:vAlign w:val="center"/>
            <w:hideMark/>
          </w:tcPr>
          <w:p w14:paraId="64FD926D" w14:textId="77777777" w:rsidR="002143DE" w:rsidRPr="00AB3FA4" w:rsidRDefault="002143DE" w:rsidP="004B57E3">
            <w:pPr>
              <w:rPr>
                <w:rFonts w:ascii="Calibri" w:hAnsi="Calibri" w:cs="Calibri"/>
                <w:color w:val="000000"/>
                <w:sz w:val="20"/>
                <w:szCs w:val="20"/>
              </w:rPr>
            </w:pPr>
          </w:p>
        </w:tc>
        <w:tc>
          <w:tcPr>
            <w:tcW w:w="1440" w:type="dxa"/>
            <w:vMerge/>
            <w:vAlign w:val="center"/>
            <w:hideMark/>
          </w:tcPr>
          <w:p w14:paraId="64FD926E" w14:textId="77777777" w:rsidR="002143DE" w:rsidRPr="00AB3FA4" w:rsidRDefault="002143DE" w:rsidP="004B57E3">
            <w:pPr>
              <w:rPr>
                <w:rFonts w:ascii="Calibri" w:hAnsi="Calibri" w:cs="Calibri"/>
                <w:color w:val="000000"/>
                <w:sz w:val="20"/>
                <w:szCs w:val="20"/>
              </w:rPr>
            </w:pPr>
          </w:p>
        </w:tc>
        <w:tc>
          <w:tcPr>
            <w:tcW w:w="1980" w:type="dxa"/>
            <w:vMerge/>
            <w:vAlign w:val="center"/>
            <w:hideMark/>
          </w:tcPr>
          <w:p w14:paraId="64FD926F" w14:textId="77777777" w:rsidR="002143DE" w:rsidRPr="00AB3FA4" w:rsidRDefault="002143DE" w:rsidP="004B57E3">
            <w:pPr>
              <w:rPr>
                <w:rFonts w:ascii="Calibri" w:hAnsi="Calibri" w:cs="Calibri"/>
                <w:color w:val="000000"/>
                <w:sz w:val="20"/>
                <w:szCs w:val="20"/>
              </w:rPr>
            </w:pPr>
          </w:p>
        </w:tc>
      </w:tr>
      <w:tr w:rsidR="002143DE" w:rsidRPr="00AB3FA4" w14:paraId="64FD9275" w14:textId="77777777" w:rsidTr="00C018D6">
        <w:trPr>
          <w:trHeight w:val="399"/>
        </w:trPr>
        <w:tc>
          <w:tcPr>
            <w:tcW w:w="720" w:type="dxa"/>
            <w:hideMark/>
          </w:tcPr>
          <w:p w14:paraId="64FD9271" w14:textId="77777777" w:rsidR="002143DE" w:rsidRPr="00C018D6" w:rsidRDefault="002143DE" w:rsidP="004B57E3">
            <w:pPr>
              <w:jc w:val="center"/>
              <w:rPr>
                <w:rFonts w:ascii="Calibri" w:hAnsi="Calibri" w:cs="Calibri"/>
                <w:b/>
                <w:bCs/>
                <w:color w:val="000000"/>
                <w:sz w:val="20"/>
                <w:szCs w:val="20"/>
              </w:rPr>
            </w:pPr>
            <w:r w:rsidRPr="00C018D6">
              <w:rPr>
                <w:rFonts w:ascii="Calibri" w:hAnsi="Calibri" w:cs="Calibri"/>
                <w:b/>
                <w:bCs/>
                <w:color w:val="000000"/>
                <w:sz w:val="20"/>
                <w:szCs w:val="20"/>
              </w:rPr>
              <w:t>1.</w:t>
            </w:r>
          </w:p>
        </w:tc>
        <w:tc>
          <w:tcPr>
            <w:tcW w:w="5040" w:type="dxa"/>
            <w:hideMark/>
          </w:tcPr>
          <w:p w14:paraId="716B5F5E" w14:textId="77777777" w:rsidR="006A69E2" w:rsidRPr="00C018D6" w:rsidRDefault="002143DE" w:rsidP="006A69E2">
            <w:pPr>
              <w:rPr>
                <w:rFonts w:ascii="Calibri" w:hAnsi="Calibri" w:cs="Calibri"/>
                <w:b/>
                <w:bCs/>
                <w:color w:val="000000"/>
                <w:sz w:val="20"/>
                <w:szCs w:val="20"/>
              </w:rPr>
            </w:pPr>
            <w:r w:rsidRPr="00C018D6">
              <w:rPr>
                <w:rFonts w:ascii="Calibri" w:hAnsi="Calibri" w:cs="Calibri"/>
                <w:b/>
                <w:bCs/>
                <w:color w:val="000000"/>
                <w:sz w:val="20"/>
                <w:szCs w:val="20"/>
              </w:rPr>
              <w:t xml:space="preserve">NGO Eligibility and qualifications </w:t>
            </w:r>
          </w:p>
          <w:p w14:paraId="64FD9272" w14:textId="17715234" w:rsidR="00C018D6" w:rsidRPr="00C018D6" w:rsidRDefault="00C018D6" w:rsidP="006A69E2">
            <w:pPr>
              <w:rPr>
                <w:rFonts w:ascii="Calibri" w:hAnsi="Calibri" w:cs="Calibri"/>
                <w:b/>
                <w:bCs/>
                <w:color w:val="000000"/>
                <w:sz w:val="20"/>
                <w:szCs w:val="20"/>
              </w:rPr>
            </w:pPr>
          </w:p>
        </w:tc>
        <w:tc>
          <w:tcPr>
            <w:tcW w:w="1440" w:type="dxa"/>
          </w:tcPr>
          <w:p w14:paraId="64FD9273" w14:textId="77777777" w:rsidR="002143DE" w:rsidRPr="00C018D6" w:rsidRDefault="002143DE" w:rsidP="004B57E3">
            <w:pPr>
              <w:jc w:val="center"/>
              <w:rPr>
                <w:rFonts w:ascii="Calibri" w:hAnsi="Calibri" w:cs="Calibri"/>
                <w:b/>
                <w:bCs/>
                <w:color w:val="000000"/>
                <w:sz w:val="20"/>
                <w:szCs w:val="20"/>
              </w:rPr>
            </w:pPr>
            <w:r w:rsidRPr="00C018D6">
              <w:rPr>
                <w:rFonts w:ascii="Calibri" w:hAnsi="Calibri" w:cs="Calibri"/>
                <w:b/>
                <w:bCs/>
                <w:color w:val="000000"/>
                <w:sz w:val="20"/>
                <w:szCs w:val="20"/>
              </w:rPr>
              <w:t>30%</w:t>
            </w:r>
          </w:p>
        </w:tc>
        <w:tc>
          <w:tcPr>
            <w:tcW w:w="1980" w:type="dxa"/>
          </w:tcPr>
          <w:p w14:paraId="64FD9274" w14:textId="77777777" w:rsidR="002143DE" w:rsidRPr="00C018D6" w:rsidRDefault="002143DE" w:rsidP="004B57E3">
            <w:pPr>
              <w:jc w:val="center"/>
              <w:rPr>
                <w:rFonts w:ascii="Calibri" w:hAnsi="Calibri" w:cs="Calibri"/>
                <w:b/>
                <w:bCs/>
                <w:color w:val="000000"/>
                <w:sz w:val="20"/>
                <w:szCs w:val="20"/>
              </w:rPr>
            </w:pPr>
            <w:r w:rsidRPr="00C018D6">
              <w:rPr>
                <w:rFonts w:ascii="Calibri" w:hAnsi="Calibri" w:cs="Calibri"/>
                <w:b/>
                <w:bCs/>
                <w:color w:val="000000"/>
                <w:sz w:val="20"/>
                <w:szCs w:val="20"/>
              </w:rPr>
              <w:t>300</w:t>
            </w:r>
          </w:p>
        </w:tc>
      </w:tr>
      <w:tr w:rsidR="00C018D6" w:rsidRPr="00AB3FA4" w14:paraId="03211005" w14:textId="77777777" w:rsidTr="00C018D6">
        <w:trPr>
          <w:trHeight w:val="399"/>
        </w:trPr>
        <w:tc>
          <w:tcPr>
            <w:tcW w:w="720" w:type="dxa"/>
            <w:vMerge w:val="restart"/>
          </w:tcPr>
          <w:p w14:paraId="712256C9" w14:textId="260EA3EB" w:rsidR="00C018D6" w:rsidRPr="00AB3FA4" w:rsidRDefault="00C018D6" w:rsidP="003153ED">
            <w:pPr>
              <w:spacing w:after="0"/>
              <w:jc w:val="center"/>
              <w:rPr>
                <w:rFonts w:ascii="Calibri" w:hAnsi="Calibri" w:cs="Calibri"/>
                <w:color w:val="000000"/>
                <w:sz w:val="20"/>
                <w:szCs w:val="20"/>
              </w:rPr>
            </w:pPr>
            <w:r>
              <w:rPr>
                <w:rFonts w:ascii="Calibri" w:hAnsi="Calibri" w:cs="Calibri"/>
                <w:color w:val="000000"/>
                <w:sz w:val="20"/>
                <w:szCs w:val="20"/>
              </w:rPr>
              <w:t>Breakdown</w:t>
            </w:r>
          </w:p>
        </w:tc>
        <w:tc>
          <w:tcPr>
            <w:tcW w:w="5040" w:type="dxa"/>
          </w:tcPr>
          <w:p w14:paraId="4D685534" w14:textId="3D0932A4" w:rsidR="00C018D6" w:rsidRPr="00AB3FA4" w:rsidRDefault="00C018D6" w:rsidP="003153ED">
            <w:pPr>
              <w:spacing w:after="0"/>
              <w:rPr>
                <w:rFonts w:ascii="Calibri" w:hAnsi="Calibri" w:cs="Calibri"/>
                <w:color w:val="000000"/>
                <w:sz w:val="20"/>
                <w:szCs w:val="20"/>
              </w:rPr>
            </w:pPr>
            <w:r>
              <w:rPr>
                <w:rFonts w:ascii="Calibri" w:eastAsia="MS Mincho" w:hAnsi="Calibri" w:cs="Calibri"/>
                <w:snapToGrid w:val="0"/>
                <w:kern w:val="28"/>
                <w:lang w:eastAsia="es-PA"/>
              </w:rPr>
              <w:t xml:space="preserve">1.1 </w:t>
            </w:r>
            <w:r w:rsidRPr="0003560C">
              <w:rPr>
                <w:rFonts w:ascii="Calibri" w:eastAsia="MS Mincho" w:hAnsi="Calibri" w:cs="Calibri"/>
                <w:snapToGrid w:val="0"/>
                <w:kern w:val="28"/>
                <w:lang w:eastAsia="es-PA"/>
              </w:rPr>
              <w:t>Institutional capacity: The company/organization should have been established for at least one (1) year</w:t>
            </w:r>
            <w:r>
              <w:rPr>
                <w:rFonts w:ascii="Calibri" w:eastAsia="MS Mincho" w:hAnsi="Calibri" w:cs="Calibri"/>
                <w:snapToGrid w:val="0"/>
                <w:kern w:val="28"/>
                <w:lang w:eastAsia="es-PA"/>
              </w:rPr>
              <w:t>.</w:t>
            </w:r>
          </w:p>
        </w:tc>
        <w:tc>
          <w:tcPr>
            <w:tcW w:w="1440" w:type="dxa"/>
          </w:tcPr>
          <w:p w14:paraId="36999338" w14:textId="19FD8EE5" w:rsidR="00C018D6" w:rsidRPr="00AB3FA4" w:rsidRDefault="00C018D6" w:rsidP="003153ED">
            <w:pPr>
              <w:spacing w:after="0"/>
              <w:jc w:val="center"/>
              <w:rPr>
                <w:rFonts w:ascii="Calibri" w:hAnsi="Calibri" w:cs="Calibri"/>
                <w:color w:val="000000"/>
                <w:sz w:val="20"/>
                <w:szCs w:val="20"/>
              </w:rPr>
            </w:pPr>
            <w:r>
              <w:rPr>
                <w:rFonts w:ascii="Calibri" w:hAnsi="Calibri" w:cs="Calibri"/>
                <w:color w:val="000000"/>
                <w:sz w:val="20"/>
                <w:szCs w:val="20"/>
              </w:rPr>
              <w:t>5%</w:t>
            </w:r>
          </w:p>
        </w:tc>
        <w:tc>
          <w:tcPr>
            <w:tcW w:w="1980" w:type="dxa"/>
          </w:tcPr>
          <w:p w14:paraId="3CB19154" w14:textId="09F47653" w:rsidR="00C018D6" w:rsidRPr="00AB3FA4" w:rsidRDefault="00C018D6" w:rsidP="003153ED">
            <w:pPr>
              <w:spacing w:after="0"/>
              <w:jc w:val="center"/>
              <w:rPr>
                <w:rFonts w:ascii="Calibri" w:hAnsi="Calibri" w:cs="Calibri"/>
                <w:color w:val="000000"/>
                <w:sz w:val="20"/>
                <w:szCs w:val="20"/>
              </w:rPr>
            </w:pPr>
            <w:r>
              <w:rPr>
                <w:rFonts w:ascii="Calibri" w:hAnsi="Calibri" w:cs="Calibri"/>
                <w:color w:val="000000"/>
                <w:sz w:val="20"/>
                <w:szCs w:val="20"/>
              </w:rPr>
              <w:t>50</w:t>
            </w:r>
          </w:p>
        </w:tc>
      </w:tr>
      <w:tr w:rsidR="00C018D6" w:rsidRPr="00AB3FA4" w14:paraId="13EEF4E8" w14:textId="77777777" w:rsidTr="00C018D6">
        <w:trPr>
          <w:trHeight w:val="399"/>
        </w:trPr>
        <w:tc>
          <w:tcPr>
            <w:tcW w:w="720" w:type="dxa"/>
            <w:vMerge/>
          </w:tcPr>
          <w:p w14:paraId="0AC36D57" w14:textId="77777777" w:rsidR="00C018D6" w:rsidRPr="00AB3FA4" w:rsidRDefault="00C018D6" w:rsidP="003153ED">
            <w:pPr>
              <w:spacing w:after="0"/>
              <w:jc w:val="center"/>
              <w:rPr>
                <w:rFonts w:ascii="Calibri" w:hAnsi="Calibri" w:cs="Calibri"/>
                <w:color w:val="000000"/>
                <w:sz w:val="20"/>
                <w:szCs w:val="20"/>
              </w:rPr>
            </w:pPr>
          </w:p>
        </w:tc>
        <w:tc>
          <w:tcPr>
            <w:tcW w:w="5040" w:type="dxa"/>
          </w:tcPr>
          <w:p w14:paraId="62BC1950" w14:textId="2644A96C" w:rsidR="00C018D6" w:rsidRPr="0003560C" w:rsidRDefault="00C018D6" w:rsidP="003153ED">
            <w:pPr>
              <w:widowControl w:val="0"/>
              <w:overflowPunct w:val="0"/>
              <w:adjustRightInd w:val="0"/>
              <w:spacing w:after="0"/>
              <w:jc w:val="both"/>
              <w:rPr>
                <w:rFonts w:ascii="Calibri" w:eastAsia="MS Mincho" w:hAnsi="Calibri" w:cs="Calibri"/>
                <w:snapToGrid w:val="0"/>
                <w:kern w:val="28"/>
              </w:rPr>
            </w:pPr>
            <w:r>
              <w:rPr>
                <w:rFonts w:ascii="Calibri" w:hAnsi="Calibri" w:cs="Calibri"/>
                <w:color w:val="000000"/>
                <w:sz w:val="20"/>
                <w:szCs w:val="20"/>
              </w:rPr>
              <w:t xml:space="preserve">1.2 </w:t>
            </w:r>
            <w:r w:rsidRPr="0003560C">
              <w:rPr>
                <w:rFonts w:ascii="Calibri" w:eastAsia="MS Mincho" w:hAnsi="Calibri" w:cs="Calibri"/>
                <w:snapToGrid w:val="0"/>
                <w:kern w:val="28"/>
              </w:rPr>
              <w:t xml:space="preserve">Experience in </w:t>
            </w:r>
            <w:r>
              <w:rPr>
                <w:rFonts w:ascii="Calibri" w:eastAsia="MS Mincho" w:hAnsi="Calibri" w:cs="Calibri"/>
                <w:snapToGrid w:val="0"/>
                <w:kern w:val="28"/>
              </w:rPr>
              <w:t xml:space="preserve">providing technical </w:t>
            </w:r>
            <w:proofErr w:type="spellStart"/>
            <w:proofErr w:type="gramStart"/>
            <w:r>
              <w:rPr>
                <w:rFonts w:ascii="Calibri" w:eastAsia="MS Mincho" w:hAnsi="Calibri" w:cs="Calibri"/>
                <w:snapToGrid w:val="0"/>
                <w:kern w:val="28"/>
              </w:rPr>
              <w:t>advise</w:t>
            </w:r>
            <w:proofErr w:type="spellEnd"/>
            <w:proofErr w:type="gramEnd"/>
            <w:r>
              <w:rPr>
                <w:rFonts w:ascii="Calibri" w:eastAsia="MS Mincho" w:hAnsi="Calibri" w:cs="Calibri"/>
                <w:snapToGrid w:val="0"/>
                <w:kern w:val="28"/>
              </w:rPr>
              <w:t xml:space="preserve"> on</w:t>
            </w:r>
            <w:r w:rsidRPr="00AB3FA4">
              <w:rPr>
                <w:rFonts w:ascii="Calibri" w:hAnsi="Calibri" w:cs="Calibri"/>
                <w:b/>
                <w:sz w:val="20"/>
                <w:szCs w:val="20"/>
              </w:rPr>
              <w:t xml:space="preserve"> t</w:t>
            </w:r>
            <w:r w:rsidRPr="00C018D6">
              <w:rPr>
                <w:rFonts w:ascii="Calibri" w:hAnsi="Calibri" w:cs="Calibri"/>
                <w:bCs/>
                <w:sz w:val="20"/>
                <w:szCs w:val="20"/>
              </w:rPr>
              <w:t>he protection of personal data and privacy, especially in relation to digital technology</w:t>
            </w:r>
          </w:p>
          <w:p w14:paraId="064668E4" w14:textId="6523EB00" w:rsidR="00C018D6" w:rsidRPr="00AB3FA4" w:rsidRDefault="00C018D6" w:rsidP="003153ED">
            <w:pPr>
              <w:spacing w:after="0"/>
              <w:rPr>
                <w:rFonts w:ascii="Calibri" w:hAnsi="Calibri" w:cs="Calibri"/>
                <w:color w:val="000000"/>
                <w:sz w:val="20"/>
                <w:szCs w:val="20"/>
              </w:rPr>
            </w:pPr>
          </w:p>
        </w:tc>
        <w:tc>
          <w:tcPr>
            <w:tcW w:w="1440" w:type="dxa"/>
          </w:tcPr>
          <w:p w14:paraId="5632B4D7" w14:textId="3D741309" w:rsidR="00C018D6" w:rsidRPr="00AB3FA4" w:rsidRDefault="00C018D6" w:rsidP="003153ED">
            <w:pPr>
              <w:spacing w:after="0"/>
              <w:jc w:val="center"/>
              <w:rPr>
                <w:rFonts w:ascii="Calibri" w:hAnsi="Calibri" w:cs="Calibri"/>
                <w:color w:val="000000"/>
                <w:sz w:val="20"/>
                <w:szCs w:val="20"/>
              </w:rPr>
            </w:pPr>
            <w:r>
              <w:rPr>
                <w:rFonts w:ascii="Calibri" w:hAnsi="Calibri" w:cs="Calibri"/>
                <w:color w:val="000000"/>
                <w:sz w:val="20"/>
                <w:szCs w:val="20"/>
              </w:rPr>
              <w:t>12.5%</w:t>
            </w:r>
          </w:p>
        </w:tc>
        <w:tc>
          <w:tcPr>
            <w:tcW w:w="1980" w:type="dxa"/>
          </w:tcPr>
          <w:p w14:paraId="725076EA" w14:textId="4FC7C5BE" w:rsidR="00C018D6" w:rsidRPr="00AB3FA4" w:rsidRDefault="00C018D6" w:rsidP="003153ED">
            <w:pPr>
              <w:spacing w:after="0"/>
              <w:jc w:val="center"/>
              <w:rPr>
                <w:rFonts w:ascii="Calibri" w:hAnsi="Calibri" w:cs="Calibri"/>
                <w:color w:val="000000"/>
                <w:sz w:val="20"/>
                <w:szCs w:val="20"/>
              </w:rPr>
            </w:pPr>
            <w:r>
              <w:rPr>
                <w:rFonts w:ascii="Calibri" w:hAnsi="Calibri" w:cs="Calibri"/>
                <w:color w:val="000000"/>
                <w:sz w:val="20"/>
                <w:szCs w:val="20"/>
              </w:rPr>
              <w:t>125</w:t>
            </w:r>
          </w:p>
        </w:tc>
      </w:tr>
      <w:tr w:rsidR="00C018D6" w:rsidRPr="00AB3FA4" w14:paraId="3B40CBF9" w14:textId="77777777" w:rsidTr="00C018D6">
        <w:trPr>
          <w:trHeight w:val="399"/>
        </w:trPr>
        <w:tc>
          <w:tcPr>
            <w:tcW w:w="720" w:type="dxa"/>
            <w:vMerge/>
          </w:tcPr>
          <w:p w14:paraId="1AEBC642" w14:textId="77777777" w:rsidR="00C018D6" w:rsidRPr="00AB3FA4" w:rsidRDefault="00C018D6" w:rsidP="003153ED">
            <w:pPr>
              <w:spacing w:after="0"/>
              <w:jc w:val="center"/>
              <w:rPr>
                <w:rFonts w:ascii="Calibri" w:hAnsi="Calibri" w:cs="Calibri"/>
                <w:color w:val="000000"/>
                <w:sz w:val="20"/>
                <w:szCs w:val="20"/>
              </w:rPr>
            </w:pPr>
          </w:p>
        </w:tc>
        <w:tc>
          <w:tcPr>
            <w:tcW w:w="5040" w:type="dxa"/>
          </w:tcPr>
          <w:p w14:paraId="6221932A" w14:textId="28060624" w:rsidR="00C018D6" w:rsidRPr="00AB3FA4" w:rsidRDefault="00C018D6" w:rsidP="003153ED">
            <w:pPr>
              <w:spacing w:after="0"/>
              <w:rPr>
                <w:rFonts w:ascii="Calibri" w:hAnsi="Calibri" w:cs="Calibri"/>
                <w:color w:val="000000"/>
                <w:sz w:val="20"/>
                <w:szCs w:val="20"/>
              </w:rPr>
            </w:pPr>
            <w:r>
              <w:rPr>
                <w:rFonts w:ascii="Calibri" w:eastAsia="Calibri" w:hAnsi="Calibri" w:cs="Calibri"/>
                <w:color w:val="000000"/>
              </w:rPr>
              <w:t xml:space="preserve">1.3 </w:t>
            </w:r>
            <w:r w:rsidRPr="0003560C">
              <w:rPr>
                <w:rFonts w:ascii="Calibri" w:eastAsia="Calibri" w:hAnsi="Calibri" w:cs="Calibri"/>
                <w:color w:val="000000"/>
              </w:rPr>
              <w:t xml:space="preserve">Experience in </w:t>
            </w:r>
            <w:r>
              <w:rPr>
                <w:rFonts w:ascii="Calibri" w:eastAsia="Calibri" w:hAnsi="Calibri" w:cs="Calibri"/>
                <w:color w:val="000000"/>
              </w:rPr>
              <w:t xml:space="preserve">developing guidance </w:t>
            </w:r>
            <w:r>
              <w:rPr>
                <w:rFonts w:ascii="Calibri" w:eastAsia="MS Mincho" w:hAnsi="Calibri" w:cs="Calibri"/>
                <w:snapToGrid w:val="0"/>
                <w:kern w:val="28"/>
              </w:rPr>
              <w:t>on</w:t>
            </w:r>
            <w:r w:rsidRPr="00C018D6">
              <w:rPr>
                <w:rFonts w:ascii="Calibri" w:hAnsi="Calibri" w:cs="Calibri"/>
                <w:bCs/>
                <w:sz w:val="20"/>
                <w:szCs w:val="20"/>
              </w:rPr>
              <w:t xml:space="preserve"> the protection of personal data and privacy, especially in relation to digital technology</w:t>
            </w:r>
          </w:p>
        </w:tc>
        <w:tc>
          <w:tcPr>
            <w:tcW w:w="1440" w:type="dxa"/>
          </w:tcPr>
          <w:p w14:paraId="3D178D25" w14:textId="0582ADFA" w:rsidR="00C018D6" w:rsidRPr="00AB3FA4" w:rsidRDefault="00C018D6" w:rsidP="003153ED">
            <w:pPr>
              <w:spacing w:after="0"/>
              <w:jc w:val="center"/>
              <w:rPr>
                <w:rFonts w:ascii="Calibri" w:hAnsi="Calibri" w:cs="Calibri"/>
                <w:color w:val="000000"/>
                <w:sz w:val="20"/>
                <w:szCs w:val="20"/>
              </w:rPr>
            </w:pPr>
            <w:r>
              <w:rPr>
                <w:rFonts w:ascii="Calibri" w:hAnsi="Calibri" w:cs="Calibri"/>
                <w:color w:val="000000"/>
                <w:sz w:val="20"/>
                <w:szCs w:val="20"/>
              </w:rPr>
              <w:t>12.5%</w:t>
            </w:r>
          </w:p>
        </w:tc>
        <w:tc>
          <w:tcPr>
            <w:tcW w:w="1980" w:type="dxa"/>
          </w:tcPr>
          <w:p w14:paraId="4B8EAAF1" w14:textId="687AC4C2" w:rsidR="00C018D6" w:rsidRPr="00AB3FA4" w:rsidRDefault="00C018D6" w:rsidP="003153ED">
            <w:pPr>
              <w:spacing w:after="0"/>
              <w:jc w:val="center"/>
              <w:rPr>
                <w:rFonts w:ascii="Calibri" w:hAnsi="Calibri" w:cs="Calibri"/>
                <w:color w:val="000000"/>
                <w:sz w:val="20"/>
                <w:szCs w:val="20"/>
              </w:rPr>
            </w:pPr>
            <w:r>
              <w:rPr>
                <w:rFonts w:ascii="Calibri" w:hAnsi="Calibri" w:cs="Calibri"/>
                <w:color w:val="000000"/>
                <w:sz w:val="20"/>
                <w:szCs w:val="20"/>
              </w:rPr>
              <w:t>125</w:t>
            </w:r>
          </w:p>
        </w:tc>
      </w:tr>
      <w:tr w:rsidR="002143DE" w:rsidRPr="00AB3FA4" w14:paraId="64FD927A" w14:textId="77777777" w:rsidTr="00C018D6">
        <w:trPr>
          <w:trHeight w:val="579"/>
        </w:trPr>
        <w:tc>
          <w:tcPr>
            <w:tcW w:w="720" w:type="dxa"/>
          </w:tcPr>
          <w:p w14:paraId="64FD9276" w14:textId="77777777" w:rsidR="002143DE" w:rsidRPr="00AB3FA4" w:rsidRDefault="002143DE" w:rsidP="004B57E3">
            <w:pPr>
              <w:jc w:val="center"/>
              <w:rPr>
                <w:rFonts w:ascii="Calibri" w:hAnsi="Calibri" w:cs="Calibri"/>
                <w:color w:val="000000"/>
                <w:sz w:val="20"/>
                <w:szCs w:val="20"/>
              </w:rPr>
            </w:pPr>
            <w:r w:rsidRPr="00AB3FA4">
              <w:rPr>
                <w:rFonts w:ascii="Calibri" w:hAnsi="Calibri" w:cs="Calibri"/>
                <w:color w:val="000000"/>
                <w:sz w:val="20"/>
                <w:szCs w:val="20"/>
              </w:rPr>
              <w:t>2.</w:t>
            </w:r>
          </w:p>
        </w:tc>
        <w:tc>
          <w:tcPr>
            <w:tcW w:w="5040" w:type="dxa"/>
          </w:tcPr>
          <w:p w14:paraId="64FD9277" w14:textId="77777777" w:rsidR="002143DE" w:rsidRPr="00C018D6" w:rsidRDefault="002143DE" w:rsidP="004B57E3">
            <w:pPr>
              <w:rPr>
                <w:rFonts w:ascii="Calibri" w:hAnsi="Calibri" w:cs="Calibri"/>
                <w:b/>
                <w:bCs/>
                <w:color w:val="000000"/>
                <w:sz w:val="20"/>
                <w:szCs w:val="20"/>
              </w:rPr>
            </w:pPr>
            <w:r w:rsidRPr="00C018D6">
              <w:rPr>
                <w:rFonts w:ascii="Calibri" w:hAnsi="Calibri" w:cs="Calibri"/>
                <w:b/>
                <w:bCs/>
                <w:color w:val="000000"/>
                <w:sz w:val="20"/>
                <w:szCs w:val="20"/>
              </w:rPr>
              <w:t>Proposed Methodology, Approach and Implementation Plan</w:t>
            </w:r>
          </w:p>
        </w:tc>
        <w:tc>
          <w:tcPr>
            <w:tcW w:w="1440" w:type="dxa"/>
          </w:tcPr>
          <w:p w14:paraId="64FD9278" w14:textId="77777777" w:rsidR="002143DE" w:rsidRPr="00C018D6" w:rsidRDefault="002143DE" w:rsidP="004B57E3">
            <w:pPr>
              <w:jc w:val="center"/>
              <w:rPr>
                <w:rFonts w:ascii="Calibri" w:hAnsi="Calibri" w:cs="Calibri"/>
                <w:b/>
                <w:bCs/>
                <w:color w:val="000000"/>
                <w:sz w:val="20"/>
                <w:szCs w:val="20"/>
              </w:rPr>
            </w:pPr>
            <w:r w:rsidRPr="00C018D6">
              <w:rPr>
                <w:rFonts w:ascii="Calibri" w:hAnsi="Calibri" w:cs="Calibri"/>
                <w:b/>
                <w:bCs/>
                <w:color w:val="000000"/>
                <w:sz w:val="20"/>
                <w:szCs w:val="20"/>
              </w:rPr>
              <w:t>40%</w:t>
            </w:r>
          </w:p>
        </w:tc>
        <w:tc>
          <w:tcPr>
            <w:tcW w:w="1980" w:type="dxa"/>
          </w:tcPr>
          <w:p w14:paraId="64FD9279" w14:textId="77777777" w:rsidR="002143DE" w:rsidRPr="00C018D6" w:rsidRDefault="002143DE" w:rsidP="004B57E3">
            <w:pPr>
              <w:jc w:val="center"/>
              <w:rPr>
                <w:rFonts w:ascii="Calibri" w:hAnsi="Calibri" w:cs="Calibri"/>
                <w:b/>
                <w:bCs/>
                <w:color w:val="000000"/>
                <w:sz w:val="20"/>
                <w:szCs w:val="20"/>
              </w:rPr>
            </w:pPr>
            <w:r w:rsidRPr="00C018D6">
              <w:rPr>
                <w:rFonts w:ascii="Calibri" w:hAnsi="Calibri" w:cs="Calibri"/>
                <w:b/>
                <w:bCs/>
                <w:color w:val="000000"/>
                <w:sz w:val="20"/>
                <w:szCs w:val="20"/>
              </w:rPr>
              <w:t>400</w:t>
            </w:r>
          </w:p>
        </w:tc>
      </w:tr>
      <w:tr w:rsidR="00E10629" w:rsidRPr="00AB3FA4" w14:paraId="0B482B33" w14:textId="77777777" w:rsidTr="00C018D6">
        <w:trPr>
          <w:trHeight w:val="579"/>
        </w:trPr>
        <w:tc>
          <w:tcPr>
            <w:tcW w:w="720" w:type="dxa"/>
            <w:vMerge w:val="restart"/>
          </w:tcPr>
          <w:p w14:paraId="184A252C" w14:textId="5EC47E4F"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Breakdown</w:t>
            </w:r>
          </w:p>
        </w:tc>
        <w:tc>
          <w:tcPr>
            <w:tcW w:w="5040" w:type="dxa"/>
          </w:tcPr>
          <w:p w14:paraId="6F80BCFB" w14:textId="7F63EE15" w:rsidR="00E10629" w:rsidRPr="00AB3FA4" w:rsidRDefault="00E10629" w:rsidP="003153ED">
            <w:pPr>
              <w:spacing w:after="0"/>
              <w:rPr>
                <w:rFonts w:ascii="Calibri" w:hAnsi="Calibri" w:cs="Calibri"/>
                <w:color w:val="000000"/>
                <w:sz w:val="20"/>
                <w:szCs w:val="20"/>
              </w:rPr>
            </w:pPr>
            <w:r>
              <w:rPr>
                <w:rFonts w:ascii="Calibri" w:hAnsi="Calibri" w:cs="Calibri"/>
                <w:color w:val="000000"/>
                <w:sz w:val="20"/>
                <w:szCs w:val="20"/>
              </w:rPr>
              <w:t xml:space="preserve">2.1 Demonstrated technical knowledge in the area of </w:t>
            </w:r>
            <w:r w:rsidRPr="00C018D6">
              <w:rPr>
                <w:rFonts w:ascii="Calibri" w:hAnsi="Calibri" w:cs="Calibri"/>
                <w:bCs/>
                <w:sz w:val="20"/>
                <w:szCs w:val="20"/>
              </w:rPr>
              <w:t>protection of personal data and privacy, especially in relation to digital technology</w:t>
            </w:r>
          </w:p>
        </w:tc>
        <w:tc>
          <w:tcPr>
            <w:tcW w:w="1440" w:type="dxa"/>
          </w:tcPr>
          <w:p w14:paraId="38DEEBA2" w14:textId="1344B5EA"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10%</w:t>
            </w:r>
          </w:p>
        </w:tc>
        <w:tc>
          <w:tcPr>
            <w:tcW w:w="1980" w:type="dxa"/>
          </w:tcPr>
          <w:p w14:paraId="5B0288D5" w14:textId="2F58B99F"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100</w:t>
            </w:r>
          </w:p>
        </w:tc>
      </w:tr>
      <w:tr w:rsidR="00E10629" w:rsidRPr="00AB3FA4" w14:paraId="166F1830" w14:textId="77777777" w:rsidTr="00C018D6">
        <w:trPr>
          <w:trHeight w:val="579"/>
        </w:trPr>
        <w:tc>
          <w:tcPr>
            <w:tcW w:w="720" w:type="dxa"/>
            <w:vMerge/>
          </w:tcPr>
          <w:p w14:paraId="21A9E360" w14:textId="77777777" w:rsidR="00E10629" w:rsidRPr="00AB3FA4" w:rsidRDefault="00E10629" w:rsidP="003153ED">
            <w:pPr>
              <w:spacing w:after="0"/>
              <w:jc w:val="center"/>
              <w:rPr>
                <w:rFonts w:ascii="Calibri" w:hAnsi="Calibri" w:cs="Calibri"/>
                <w:color w:val="000000"/>
                <w:sz w:val="20"/>
                <w:szCs w:val="20"/>
              </w:rPr>
            </w:pPr>
          </w:p>
        </w:tc>
        <w:tc>
          <w:tcPr>
            <w:tcW w:w="5040" w:type="dxa"/>
          </w:tcPr>
          <w:p w14:paraId="0D84AE8C" w14:textId="24201FB0" w:rsidR="00E10629" w:rsidRPr="00C018D6" w:rsidRDefault="00E10629" w:rsidP="003153ED">
            <w:pPr>
              <w:widowControl w:val="0"/>
              <w:overflowPunct w:val="0"/>
              <w:adjustRightInd w:val="0"/>
              <w:spacing w:after="0"/>
              <w:rPr>
                <w:rFonts w:ascii="Calibri" w:eastAsia="MS Mincho" w:hAnsi="Calibri" w:cs="Calibri"/>
                <w:snapToGrid w:val="0"/>
                <w:kern w:val="28"/>
              </w:rPr>
            </w:pPr>
            <w:r>
              <w:rPr>
                <w:rFonts w:ascii="Calibri" w:hAnsi="Calibri" w:cs="Calibri"/>
                <w:color w:val="000000"/>
                <w:sz w:val="20"/>
                <w:szCs w:val="20"/>
              </w:rPr>
              <w:t xml:space="preserve">2.2 </w:t>
            </w:r>
            <w:r w:rsidRPr="0003560C">
              <w:rPr>
                <w:rFonts w:ascii="Calibri" w:eastAsia="MS Mincho" w:hAnsi="Calibri" w:cs="Calibri"/>
                <w:snapToGrid w:val="0"/>
                <w:kern w:val="28"/>
              </w:rPr>
              <w:t>Proposed architecture, development tools and working methodolog</w:t>
            </w:r>
            <w:r>
              <w:rPr>
                <w:rFonts w:ascii="Calibri" w:eastAsia="MS Mincho" w:hAnsi="Calibri" w:cs="Calibri"/>
                <w:snapToGrid w:val="0"/>
                <w:kern w:val="28"/>
              </w:rPr>
              <w:t>y</w:t>
            </w:r>
          </w:p>
        </w:tc>
        <w:tc>
          <w:tcPr>
            <w:tcW w:w="1440" w:type="dxa"/>
          </w:tcPr>
          <w:p w14:paraId="3628EE14" w14:textId="7BEA8C43"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15%</w:t>
            </w:r>
          </w:p>
        </w:tc>
        <w:tc>
          <w:tcPr>
            <w:tcW w:w="1980" w:type="dxa"/>
          </w:tcPr>
          <w:p w14:paraId="5B42381A" w14:textId="79D5D21D"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150</w:t>
            </w:r>
          </w:p>
        </w:tc>
      </w:tr>
      <w:tr w:rsidR="00E10629" w:rsidRPr="00AB3FA4" w14:paraId="6CA70AEA" w14:textId="77777777" w:rsidTr="00C018D6">
        <w:trPr>
          <w:trHeight w:val="579"/>
        </w:trPr>
        <w:tc>
          <w:tcPr>
            <w:tcW w:w="720" w:type="dxa"/>
            <w:vMerge/>
          </w:tcPr>
          <w:p w14:paraId="78B74276" w14:textId="77777777" w:rsidR="00E10629" w:rsidRPr="00AB3FA4" w:rsidRDefault="00E10629" w:rsidP="003153ED">
            <w:pPr>
              <w:spacing w:after="0"/>
              <w:jc w:val="center"/>
              <w:rPr>
                <w:rFonts w:ascii="Calibri" w:hAnsi="Calibri" w:cs="Calibri"/>
                <w:color w:val="000000"/>
                <w:sz w:val="20"/>
                <w:szCs w:val="20"/>
              </w:rPr>
            </w:pPr>
          </w:p>
        </w:tc>
        <w:tc>
          <w:tcPr>
            <w:tcW w:w="5040" w:type="dxa"/>
          </w:tcPr>
          <w:p w14:paraId="297DA03B" w14:textId="3FA26314" w:rsidR="00E10629" w:rsidRPr="00AB3FA4" w:rsidRDefault="00E10629" w:rsidP="003153ED">
            <w:pPr>
              <w:spacing w:after="0"/>
              <w:rPr>
                <w:rFonts w:ascii="Calibri" w:hAnsi="Calibri" w:cs="Calibri"/>
                <w:color w:val="000000"/>
                <w:sz w:val="20"/>
                <w:szCs w:val="20"/>
              </w:rPr>
            </w:pPr>
            <w:r>
              <w:rPr>
                <w:rFonts w:ascii="Calibri" w:hAnsi="Calibri" w:cs="Calibri"/>
                <w:color w:val="000000"/>
                <w:sz w:val="20"/>
                <w:szCs w:val="20"/>
              </w:rPr>
              <w:t xml:space="preserve">2.3 </w:t>
            </w:r>
            <w:r w:rsidRPr="00C018D6">
              <w:rPr>
                <w:rFonts w:ascii="Calibri" w:hAnsi="Calibri" w:cs="Calibri"/>
                <w:color w:val="000000"/>
                <w:sz w:val="20"/>
                <w:szCs w:val="20"/>
              </w:rPr>
              <w:t>Clarity, consistency and coherence of the proposal. Planning and efficiency of the activities proposed</w:t>
            </w:r>
          </w:p>
        </w:tc>
        <w:tc>
          <w:tcPr>
            <w:tcW w:w="1440" w:type="dxa"/>
          </w:tcPr>
          <w:p w14:paraId="5378B88C" w14:textId="45E4FB3A"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5%</w:t>
            </w:r>
          </w:p>
        </w:tc>
        <w:tc>
          <w:tcPr>
            <w:tcW w:w="1980" w:type="dxa"/>
          </w:tcPr>
          <w:p w14:paraId="594CA6C7" w14:textId="1AEA9C12"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50</w:t>
            </w:r>
          </w:p>
        </w:tc>
      </w:tr>
      <w:tr w:rsidR="00E10629" w:rsidRPr="00AB3FA4" w14:paraId="4192EB9E" w14:textId="77777777" w:rsidTr="00C018D6">
        <w:trPr>
          <w:trHeight w:val="579"/>
        </w:trPr>
        <w:tc>
          <w:tcPr>
            <w:tcW w:w="720" w:type="dxa"/>
            <w:vMerge/>
          </w:tcPr>
          <w:p w14:paraId="18D1A9EF" w14:textId="77777777" w:rsidR="00E10629" w:rsidRPr="00AB3FA4" w:rsidRDefault="00E10629" w:rsidP="003153ED">
            <w:pPr>
              <w:spacing w:after="0"/>
              <w:jc w:val="center"/>
              <w:rPr>
                <w:rFonts w:ascii="Calibri" w:hAnsi="Calibri" w:cs="Calibri"/>
                <w:color w:val="000000"/>
                <w:sz w:val="20"/>
                <w:szCs w:val="20"/>
              </w:rPr>
            </w:pPr>
          </w:p>
        </w:tc>
        <w:tc>
          <w:tcPr>
            <w:tcW w:w="5040" w:type="dxa"/>
          </w:tcPr>
          <w:p w14:paraId="3E70E6E7" w14:textId="1D767271" w:rsidR="00E10629" w:rsidRPr="00AB3FA4" w:rsidRDefault="00E10629" w:rsidP="003153ED">
            <w:pPr>
              <w:spacing w:after="0"/>
              <w:rPr>
                <w:rFonts w:ascii="Calibri" w:hAnsi="Calibri" w:cs="Calibri"/>
                <w:color w:val="000000"/>
                <w:sz w:val="20"/>
                <w:szCs w:val="20"/>
              </w:rPr>
            </w:pPr>
            <w:r>
              <w:rPr>
                <w:rFonts w:ascii="Calibri" w:hAnsi="Calibri" w:cs="Calibri"/>
                <w:color w:val="000000"/>
                <w:sz w:val="20"/>
                <w:szCs w:val="20"/>
              </w:rPr>
              <w:t xml:space="preserve">2.4 Diverse regional coverage of research/partnership within the methodology </w:t>
            </w:r>
          </w:p>
        </w:tc>
        <w:tc>
          <w:tcPr>
            <w:tcW w:w="1440" w:type="dxa"/>
          </w:tcPr>
          <w:p w14:paraId="0C5704C9" w14:textId="576EB320"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10%</w:t>
            </w:r>
          </w:p>
        </w:tc>
        <w:tc>
          <w:tcPr>
            <w:tcW w:w="1980" w:type="dxa"/>
          </w:tcPr>
          <w:p w14:paraId="015F56D5" w14:textId="357229FE"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100</w:t>
            </w:r>
          </w:p>
        </w:tc>
      </w:tr>
      <w:tr w:rsidR="002143DE" w:rsidRPr="00AB3FA4" w14:paraId="64FD927F" w14:textId="77777777" w:rsidTr="00C018D6">
        <w:tc>
          <w:tcPr>
            <w:tcW w:w="720" w:type="dxa"/>
            <w:tcBorders>
              <w:bottom w:val="nil"/>
            </w:tcBorders>
          </w:tcPr>
          <w:p w14:paraId="64FD927B" w14:textId="77777777" w:rsidR="002143DE" w:rsidRPr="00AB3FA4" w:rsidRDefault="002143DE" w:rsidP="004B57E3">
            <w:pPr>
              <w:jc w:val="center"/>
              <w:rPr>
                <w:rFonts w:ascii="Calibri" w:hAnsi="Calibri" w:cs="Calibri"/>
                <w:color w:val="000000"/>
                <w:sz w:val="20"/>
                <w:szCs w:val="20"/>
              </w:rPr>
            </w:pPr>
            <w:r w:rsidRPr="00AB3FA4">
              <w:rPr>
                <w:rFonts w:ascii="Calibri" w:hAnsi="Calibri" w:cs="Calibri"/>
                <w:color w:val="000000"/>
                <w:sz w:val="20"/>
                <w:szCs w:val="20"/>
              </w:rPr>
              <w:t>3.</w:t>
            </w:r>
          </w:p>
        </w:tc>
        <w:tc>
          <w:tcPr>
            <w:tcW w:w="5040" w:type="dxa"/>
            <w:tcBorders>
              <w:bottom w:val="nil"/>
            </w:tcBorders>
          </w:tcPr>
          <w:p w14:paraId="64FD927C" w14:textId="77777777" w:rsidR="002143DE" w:rsidRPr="00C018D6" w:rsidRDefault="002143DE" w:rsidP="004B57E3">
            <w:pPr>
              <w:rPr>
                <w:rFonts w:ascii="Calibri" w:hAnsi="Calibri" w:cs="Calibri"/>
                <w:b/>
                <w:bCs/>
                <w:color w:val="000000"/>
                <w:sz w:val="20"/>
                <w:szCs w:val="20"/>
              </w:rPr>
            </w:pPr>
            <w:r w:rsidRPr="00C018D6">
              <w:rPr>
                <w:rFonts w:ascii="Calibri" w:hAnsi="Calibri" w:cs="Calibri"/>
                <w:b/>
                <w:bCs/>
                <w:color w:val="000000"/>
                <w:sz w:val="20"/>
                <w:szCs w:val="20"/>
              </w:rPr>
              <w:t>Management Structure and Key Personnel</w:t>
            </w:r>
          </w:p>
        </w:tc>
        <w:tc>
          <w:tcPr>
            <w:tcW w:w="1440" w:type="dxa"/>
            <w:tcBorders>
              <w:bottom w:val="nil"/>
            </w:tcBorders>
          </w:tcPr>
          <w:p w14:paraId="64FD927D" w14:textId="77777777" w:rsidR="002143DE" w:rsidRPr="00C018D6" w:rsidRDefault="002143DE" w:rsidP="004B57E3">
            <w:pPr>
              <w:jc w:val="center"/>
              <w:rPr>
                <w:rFonts w:ascii="Calibri" w:hAnsi="Calibri" w:cs="Calibri"/>
                <w:b/>
                <w:bCs/>
                <w:color w:val="000000"/>
                <w:sz w:val="20"/>
                <w:szCs w:val="20"/>
              </w:rPr>
            </w:pPr>
            <w:r w:rsidRPr="00C018D6">
              <w:rPr>
                <w:rFonts w:ascii="Calibri" w:hAnsi="Calibri" w:cs="Calibri"/>
                <w:b/>
                <w:bCs/>
                <w:color w:val="000000"/>
                <w:sz w:val="20"/>
                <w:szCs w:val="20"/>
              </w:rPr>
              <w:t>30%</w:t>
            </w:r>
          </w:p>
        </w:tc>
        <w:tc>
          <w:tcPr>
            <w:tcW w:w="1980" w:type="dxa"/>
            <w:tcBorders>
              <w:bottom w:val="nil"/>
            </w:tcBorders>
          </w:tcPr>
          <w:p w14:paraId="64FD927E" w14:textId="77777777" w:rsidR="002143DE" w:rsidRPr="00C018D6" w:rsidRDefault="002143DE" w:rsidP="004B57E3">
            <w:pPr>
              <w:jc w:val="center"/>
              <w:rPr>
                <w:rFonts w:ascii="Calibri" w:hAnsi="Calibri" w:cs="Calibri"/>
                <w:b/>
                <w:bCs/>
                <w:color w:val="000000"/>
                <w:sz w:val="20"/>
                <w:szCs w:val="20"/>
              </w:rPr>
            </w:pPr>
            <w:r w:rsidRPr="00C018D6">
              <w:rPr>
                <w:rFonts w:ascii="Calibri" w:hAnsi="Calibri" w:cs="Calibri"/>
                <w:b/>
                <w:bCs/>
                <w:color w:val="000000"/>
                <w:sz w:val="20"/>
                <w:szCs w:val="20"/>
              </w:rPr>
              <w:t>300</w:t>
            </w:r>
          </w:p>
        </w:tc>
      </w:tr>
      <w:tr w:rsidR="00E10629" w:rsidRPr="00AB3FA4" w14:paraId="696F583E" w14:textId="77777777" w:rsidTr="00B272DE">
        <w:tc>
          <w:tcPr>
            <w:tcW w:w="720" w:type="dxa"/>
            <w:vMerge w:val="restart"/>
          </w:tcPr>
          <w:p w14:paraId="15D1EEE9" w14:textId="6E0E54C9"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Breakdown</w:t>
            </w:r>
          </w:p>
        </w:tc>
        <w:tc>
          <w:tcPr>
            <w:tcW w:w="5040" w:type="dxa"/>
            <w:tcBorders>
              <w:bottom w:val="nil"/>
            </w:tcBorders>
          </w:tcPr>
          <w:p w14:paraId="31C71FF6" w14:textId="5A2757CC" w:rsidR="00E10629" w:rsidRPr="00AB3FA4" w:rsidRDefault="00E10629" w:rsidP="003153ED">
            <w:pPr>
              <w:spacing w:after="0"/>
              <w:rPr>
                <w:rFonts w:ascii="Calibri" w:hAnsi="Calibri" w:cs="Calibri"/>
                <w:color w:val="000000"/>
                <w:sz w:val="20"/>
                <w:szCs w:val="20"/>
              </w:rPr>
            </w:pPr>
            <w:r>
              <w:rPr>
                <w:rFonts w:eastAsia="MS Mincho" w:cstheme="minorHAnsi"/>
                <w:snapToGrid w:val="0"/>
                <w:kern w:val="28"/>
              </w:rPr>
              <w:t xml:space="preserve">3.1 </w:t>
            </w:r>
            <w:r w:rsidRPr="0003560C">
              <w:rPr>
                <w:rFonts w:eastAsia="MS Mincho" w:cstheme="minorHAnsi"/>
                <w:snapToGrid w:val="0"/>
                <w:kern w:val="28"/>
              </w:rPr>
              <w:t>Proven experience</w:t>
            </w:r>
            <w:r>
              <w:rPr>
                <w:rFonts w:eastAsia="MS Mincho" w:cstheme="minorHAnsi"/>
                <w:snapToGrid w:val="0"/>
                <w:kern w:val="28"/>
              </w:rPr>
              <w:t xml:space="preserve"> </w:t>
            </w:r>
            <w:r>
              <w:rPr>
                <w:rFonts w:ascii="Calibri" w:hAnsi="Calibri" w:cs="Calibri"/>
                <w:color w:val="000000"/>
                <w:sz w:val="20"/>
                <w:szCs w:val="20"/>
              </w:rPr>
              <w:t xml:space="preserve">in the area of </w:t>
            </w:r>
            <w:r w:rsidRPr="00C018D6">
              <w:rPr>
                <w:rFonts w:ascii="Calibri" w:hAnsi="Calibri" w:cs="Calibri"/>
                <w:bCs/>
                <w:sz w:val="20"/>
                <w:szCs w:val="20"/>
              </w:rPr>
              <w:t>protection of personal data and privacy, especially in relation to digital technology</w:t>
            </w:r>
          </w:p>
        </w:tc>
        <w:tc>
          <w:tcPr>
            <w:tcW w:w="1440" w:type="dxa"/>
            <w:tcBorders>
              <w:bottom w:val="nil"/>
            </w:tcBorders>
          </w:tcPr>
          <w:p w14:paraId="3F21E680" w14:textId="3594D0E9"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10%</w:t>
            </w:r>
          </w:p>
        </w:tc>
        <w:tc>
          <w:tcPr>
            <w:tcW w:w="1980" w:type="dxa"/>
            <w:tcBorders>
              <w:bottom w:val="nil"/>
            </w:tcBorders>
          </w:tcPr>
          <w:p w14:paraId="129496F1" w14:textId="64CF60EE"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100</w:t>
            </w:r>
          </w:p>
        </w:tc>
      </w:tr>
      <w:tr w:rsidR="00E10629" w:rsidRPr="00AB3FA4" w14:paraId="348C5192" w14:textId="77777777" w:rsidTr="00B272DE">
        <w:tc>
          <w:tcPr>
            <w:tcW w:w="720" w:type="dxa"/>
            <w:vMerge/>
          </w:tcPr>
          <w:p w14:paraId="7E5567F9" w14:textId="77777777" w:rsidR="00E10629" w:rsidRPr="00AB3FA4" w:rsidRDefault="00E10629" w:rsidP="003153ED">
            <w:pPr>
              <w:spacing w:after="0"/>
              <w:jc w:val="center"/>
              <w:rPr>
                <w:rFonts w:ascii="Calibri" w:hAnsi="Calibri" w:cs="Calibri"/>
                <w:color w:val="000000"/>
                <w:sz w:val="20"/>
                <w:szCs w:val="20"/>
              </w:rPr>
            </w:pPr>
          </w:p>
        </w:tc>
        <w:tc>
          <w:tcPr>
            <w:tcW w:w="5040" w:type="dxa"/>
            <w:tcBorders>
              <w:bottom w:val="nil"/>
            </w:tcBorders>
          </w:tcPr>
          <w:p w14:paraId="2D82C2EE" w14:textId="4D903C01" w:rsidR="00E10629" w:rsidRPr="00AB3FA4" w:rsidRDefault="00E10629" w:rsidP="003153ED">
            <w:pPr>
              <w:spacing w:after="0"/>
              <w:rPr>
                <w:rFonts w:ascii="Calibri" w:hAnsi="Calibri" w:cs="Calibri"/>
                <w:color w:val="000000"/>
                <w:sz w:val="20"/>
                <w:szCs w:val="20"/>
              </w:rPr>
            </w:pPr>
            <w:r>
              <w:rPr>
                <w:rFonts w:eastAsia="MS Mincho" w:cstheme="minorHAnsi"/>
                <w:snapToGrid w:val="0"/>
                <w:kern w:val="28"/>
              </w:rPr>
              <w:t xml:space="preserve">3.2 </w:t>
            </w:r>
            <w:r w:rsidRPr="0003560C">
              <w:rPr>
                <w:rFonts w:eastAsia="MS Mincho" w:cstheme="minorHAnsi"/>
                <w:snapToGrid w:val="0"/>
                <w:kern w:val="28"/>
              </w:rPr>
              <w:t>Proven experience in development and international organization</w:t>
            </w:r>
          </w:p>
        </w:tc>
        <w:tc>
          <w:tcPr>
            <w:tcW w:w="1440" w:type="dxa"/>
            <w:tcBorders>
              <w:bottom w:val="nil"/>
            </w:tcBorders>
          </w:tcPr>
          <w:p w14:paraId="0C7CE786" w14:textId="6D1FC344"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10%</w:t>
            </w:r>
          </w:p>
        </w:tc>
        <w:tc>
          <w:tcPr>
            <w:tcW w:w="1980" w:type="dxa"/>
            <w:tcBorders>
              <w:bottom w:val="nil"/>
            </w:tcBorders>
          </w:tcPr>
          <w:p w14:paraId="2ECAC8F6" w14:textId="4372A9B6"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100</w:t>
            </w:r>
          </w:p>
        </w:tc>
      </w:tr>
      <w:tr w:rsidR="00E10629" w:rsidRPr="00AB3FA4" w14:paraId="1CC824F1" w14:textId="77777777" w:rsidTr="00C018D6">
        <w:tc>
          <w:tcPr>
            <w:tcW w:w="720" w:type="dxa"/>
            <w:vMerge/>
            <w:tcBorders>
              <w:bottom w:val="nil"/>
            </w:tcBorders>
          </w:tcPr>
          <w:p w14:paraId="757D9AA7" w14:textId="77777777" w:rsidR="00E10629" w:rsidRPr="00AB3FA4" w:rsidRDefault="00E10629" w:rsidP="003153ED">
            <w:pPr>
              <w:spacing w:after="0"/>
              <w:jc w:val="center"/>
              <w:rPr>
                <w:rFonts w:ascii="Calibri" w:hAnsi="Calibri" w:cs="Calibri"/>
                <w:color w:val="000000"/>
                <w:sz w:val="20"/>
                <w:szCs w:val="20"/>
              </w:rPr>
            </w:pPr>
          </w:p>
        </w:tc>
        <w:tc>
          <w:tcPr>
            <w:tcW w:w="5040" w:type="dxa"/>
            <w:tcBorders>
              <w:bottom w:val="nil"/>
            </w:tcBorders>
          </w:tcPr>
          <w:p w14:paraId="6EA2E08E" w14:textId="5F1E56CD" w:rsidR="00E10629" w:rsidRPr="0003560C" w:rsidRDefault="00E10629" w:rsidP="003153ED">
            <w:pPr>
              <w:spacing w:after="0"/>
              <w:rPr>
                <w:rFonts w:eastAsia="MS Mincho" w:cstheme="minorHAnsi"/>
                <w:snapToGrid w:val="0"/>
                <w:kern w:val="28"/>
              </w:rPr>
            </w:pPr>
            <w:r>
              <w:rPr>
                <w:rFonts w:eastAsia="MS Mincho" w:cstheme="minorHAnsi"/>
                <w:snapToGrid w:val="0"/>
                <w:kern w:val="28"/>
              </w:rPr>
              <w:t>3.3 Comprehensive governance system in project management</w:t>
            </w:r>
          </w:p>
        </w:tc>
        <w:tc>
          <w:tcPr>
            <w:tcW w:w="1440" w:type="dxa"/>
            <w:tcBorders>
              <w:bottom w:val="nil"/>
            </w:tcBorders>
          </w:tcPr>
          <w:p w14:paraId="798D8EC2" w14:textId="6317CE25" w:rsidR="00E10629"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10%</w:t>
            </w:r>
          </w:p>
        </w:tc>
        <w:tc>
          <w:tcPr>
            <w:tcW w:w="1980" w:type="dxa"/>
            <w:tcBorders>
              <w:bottom w:val="nil"/>
            </w:tcBorders>
          </w:tcPr>
          <w:p w14:paraId="46AAAD53" w14:textId="09695A69" w:rsidR="00E10629" w:rsidRPr="00AB3FA4" w:rsidRDefault="00E10629" w:rsidP="003153ED">
            <w:pPr>
              <w:spacing w:after="0"/>
              <w:jc w:val="center"/>
              <w:rPr>
                <w:rFonts w:ascii="Calibri" w:hAnsi="Calibri" w:cs="Calibri"/>
                <w:color w:val="000000"/>
                <w:sz w:val="20"/>
                <w:szCs w:val="20"/>
              </w:rPr>
            </w:pPr>
            <w:r>
              <w:rPr>
                <w:rFonts w:ascii="Calibri" w:hAnsi="Calibri" w:cs="Calibri"/>
                <w:color w:val="000000"/>
                <w:sz w:val="20"/>
                <w:szCs w:val="20"/>
              </w:rPr>
              <w:t>100</w:t>
            </w:r>
          </w:p>
        </w:tc>
      </w:tr>
      <w:tr w:rsidR="002143DE" w:rsidRPr="00AB3FA4" w14:paraId="64FD9283" w14:textId="77777777" w:rsidTr="00C018D6">
        <w:trPr>
          <w:cantSplit/>
        </w:trPr>
        <w:tc>
          <w:tcPr>
            <w:tcW w:w="720" w:type="dxa"/>
            <w:shd w:val="pct15" w:color="auto" w:fill="FFFFFF"/>
          </w:tcPr>
          <w:p w14:paraId="64FD9280" w14:textId="77777777" w:rsidR="002143DE" w:rsidRPr="00AB3FA4" w:rsidRDefault="002143DE" w:rsidP="004B57E3">
            <w:pPr>
              <w:jc w:val="center"/>
              <w:rPr>
                <w:rFonts w:ascii="Calibri" w:hAnsi="Calibri" w:cs="Calibri"/>
                <w:color w:val="000000"/>
                <w:sz w:val="20"/>
                <w:szCs w:val="20"/>
              </w:rPr>
            </w:pPr>
          </w:p>
        </w:tc>
        <w:tc>
          <w:tcPr>
            <w:tcW w:w="6480" w:type="dxa"/>
            <w:gridSpan w:val="2"/>
            <w:shd w:val="pct15" w:color="auto" w:fill="FFFFFF"/>
          </w:tcPr>
          <w:p w14:paraId="64FD9281" w14:textId="77777777" w:rsidR="002143DE" w:rsidRPr="005C3136" w:rsidRDefault="002143DE" w:rsidP="004B57E3">
            <w:pPr>
              <w:rPr>
                <w:rFonts w:ascii="Calibri" w:hAnsi="Calibri" w:cs="Calibri"/>
                <w:b/>
                <w:bCs/>
                <w:color w:val="000000"/>
                <w:sz w:val="20"/>
                <w:szCs w:val="20"/>
              </w:rPr>
            </w:pPr>
            <w:r w:rsidRPr="005C3136">
              <w:rPr>
                <w:rFonts w:ascii="Calibri" w:hAnsi="Calibri" w:cs="Calibri"/>
                <w:b/>
                <w:bCs/>
                <w:color w:val="000000"/>
                <w:sz w:val="20"/>
                <w:szCs w:val="20"/>
              </w:rPr>
              <w:t>Total</w:t>
            </w:r>
          </w:p>
        </w:tc>
        <w:tc>
          <w:tcPr>
            <w:tcW w:w="1980" w:type="dxa"/>
            <w:shd w:val="pct15" w:color="auto" w:fill="FFFFFF"/>
          </w:tcPr>
          <w:p w14:paraId="64FD9282" w14:textId="77777777" w:rsidR="002143DE" w:rsidRPr="005C3136" w:rsidRDefault="002143DE" w:rsidP="004B57E3">
            <w:pPr>
              <w:jc w:val="center"/>
              <w:rPr>
                <w:rFonts w:ascii="Calibri" w:hAnsi="Calibri" w:cs="Calibri"/>
                <w:b/>
                <w:bCs/>
                <w:color w:val="000000"/>
                <w:sz w:val="20"/>
                <w:szCs w:val="20"/>
              </w:rPr>
            </w:pPr>
            <w:r w:rsidRPr="005C3136">
              <w:rPr>
                <w:rFonts w:ascii="Calibri" w:hAnsi="Calibri" w:cs="Calibri"/>
                <w:b/>
                <w:bCs/>
                <w:color w:val="000000"/>
                <w:sz w:val="20"/>
                <w:szCs w:val="20"/>
              </w:rPr>
              <w:t>1000</w:t>
            </w:r>
          </w:p>
        </w:tc>
      </w:tr>
    </w:tbl>
    <w:p w14:paraId="64FD928B" w14:textId="77777777" w:rsidR="00871D6C" w:rsidRPr="00AB3FA4" w:rsidRDefault="00871D6C" w:rsidP="00871D6C">
      <w:pPr>
        <w:rPr>
          <w:sz w:val="20"/>
          <w:szCs w:val="20"/>
        </w:rPr>
      </w:pPr>
    </w:p>
    <w:p w14:paraId="64FD928C" w14:textId="77777777" w:rsidR="00950D25" w:rsidRPr="00AB3FA4" w:rsidRDefault="00871D6C" w:rsidP="00504006">
      <w:pPr>
        <w:pStyle w:val="Default"/>
        <w:numPr>
          <w:ilvl w:val="0"/>
          <w:numId w:val="4"/>
        </w:numPr>
        <w:rPr>
          <w:rFonts w:ascii="Calibri" w:hAnsi="Calibri" w:cs="Calibri"/>
          <w:b/>
          <w:bCs/>
          <w:sz w:val="20"/>
          <w:szCs w:val="20"/>
        </w:rPr>
      </w:pPr>
      <w:r w:rsidRPr="00AB3FA4">
        <w:rPr>
          <w:rFonts w:ascii="Calibri" w:hAnsi="Calibri" w:cs="Calibri"/>
          <w:b/>
          <w:bCs/>
          <w:sz w:val="20"/>
          <w:szCs w:val="20"/>
        </w:rPr>
        <w:t>Budget size and duration</w:t>
      </w:r>
    </w:p>
    <w:p w14:paraId="64FD928D" w14:textId="77777777" w:rsidR="00871D6C" w:rsidRPr="00AB3FA4" w:rsidRDefault="00871D6C" w:rsidP="00871D6C">
      <w:pPr>
        <w:pStyle w:val="Default"/>
        <w:jc w:val="both"/>
        <w:rPr>
          <w:rFonts w:ascii="Calibri" w:hAnsi="Calibri" w:cs="Calibri"/>
          <w:sz w:val="20"/>
          <w:szCs w:val="20"/>
        </w:rPr>
      </w:pPr>
    </w:p>
    <w:p w14:paraId="64FD928F" w14:textId="7A7FB430" w:rsidR="00871D6C" w:rsidRPr="00AB3FA4" w:rsidRDefault="007143BB" w:rsidP="00871D6C">
      <w:pPr>
        <w:pStyle w:val="Default"/>
        <w:jc w:val="both"/>
        <w:rPr>
          <w:rFonts w:ascii="Calibri" w:hAnsi="Calibri" w:cs="Calibri"/>
          <w:sz w:val="20"/>
          <w:szCs w:val="20"/>
        </w:rPr>
      </w:pPr>
      <w:r w:rsidRPr="00AB3FA4">
        <w:rPr>
          <w:rFonts w:ascii="Calibri" w:hAnsi="Calibri" w:cs="Calibri"/>
          <w:sz w:val="20"/>
          <w:szCs w:val="20"/>
        </w:rPr>
        <w:t xml:space="preserve">The maximum budget to implement all 6 activities </w:t>
      </w:r>
      <w:r w:rsidR="005D06C8">
        <w:rPr>
          <w:rFonts w:ascii="Calibri" w:hAnsi="Calibri" w:cs="Calibri"/>
          <w:sz w:val="20"/>
          <w:szCs w:val="20"/>
        </w:rPr>
        <w:t>will be determined once the proposals are received</w:t>
      </w:r>
      <w:r w:rsidRPr="00AB3FA4">
        <w:rPr>
          <w:rFonts w:ascii="Calibri" w:hAnsi="Calibri" w:cs="Calibri"/>
          <w:sz w:val="20"/>
          <w:szCs w:val="20"/>
        </w:rPr>
        <w:t>.</w:t>
      </w:r>
    </w:p>
    <w:p w14:paraId="146C793B" w14:textId="77777777" w:rsidR="007143BB" w:rsidRPr="00AB3FA4" w:rsidRDefault="007143BB" w:rsidP="00871D6C">
      <w:pPr>
        <w:pStyle w:val="Default"/>
        <w:jc w:val="both"/>
        <w:rPr>
          <w:rFonts w:ascii="Calibri" w:hAnsi="Calibri" w:cs="Calibri"/>
          <w:sz w:val="20"/>
          <w:szCs w:val="20"/>
        </w:rPr>
      </w:pPr>
    </w:p>
    <w:p w14:paraId="64FD9290" w14:textId="516C95CF" w:rsidR="00871D6C" w:rsidRPr="00AB3FA4" w:rsidRDefault="00871D6C" w:rsidP="00871D6C">
      <w:pPr>
        <w:pStyle w:val="Default"/>
        <w:jc w:val="both"/>
        <w:rPr>
          <w:rFonts w:ascii="Calibri" w:hAnsi="Calibri" w:cs="Calibri"/>
          <w:sz w:val="20"/>
          <w:szCs w:val="20"/>
        </w:rPr>
      </w:pPr>
      <w:r w:rsidRPr="00AB3FA4">
        <w:rPr>
          <w:rFonts w:ascii="Calibri" w:hAnsi="Calibri" w:cs="Calibri"/>
          <w:sz w:val="20"/>
          <w:szCs w:val="20"/>
        </w:rPr>
        <w:t xml:space="preserve">The amount requested in the proposal should be commensurate with the organization’s administrative and financial management capabilities. In principle, project duration will not exceed </w:t>
      </w:r>
      <w:r w:rsidR="007143BB" w:rsidRPr="00AB3FA4">
        <w:rPr>
          <w:rFonts w:ascii="Calibri" w:hAnsi="Calibri" w:cs="Calibri"/>
          <w:sz w:val="20"/>
          <w:szCs w:val="20"/>
        </w:rPr>
        <w:t>6</w:t>
      </w:r>
      <w:r w:rsidRPr="00AB3FA4">
        <w:rPr>
          <w:rFonts w:ascii="Calibri" w:hAnsi="Calibri" w:cs="Calibri"/>
          <w:sz w:val="20"/>
          <w:szCs w:val="20"/>
        </w:rPr>
        <w:t xml:space="preserve"> months. </w:t>
      </w:r>
    </w:p>
    <w:p w14:paraId="6D50A4F0" w14:textId="49D46B05" w:rsidR="007143BB" w:rsidRPr="00AB3FA4" w:rsidRDefault="007143BB" w:rsidP="00871D6C">
      <w:pPr>
        <w:pStyle w:val="Default"/>
        <w:jc w:val="both"/>
        <w:rPr>
          <w:rFonts w:ascii="Calibri" w:hAnsi="Calibri" w:cs="Calibri"/>
          <w:sz w:val="20"/>
          <w:szCs w:val="20"/>
        </w:rPr>
      </w:pPr>
    </w:p>
    <w:p w14:paraId="156B017F" w14:textId="0123FA4A" w:rsidR="007143BB" w:rsidRPr="00AB3FA4" w:rsidRDefault="007143BB" w:rsidP="007143BB">
      <w:pPr>
        <w:pStyle w:val="Default"/>
        <w:jc w:val="both"/>
        <w:rPr>
          <w:rFonts w:ascii="Calibri" w:hAnsi="Calibri" w:cs="Calibri"/>
          <w:sz w:val="20"/>
          <w:szCs w:val="20"/>
        </w:rPr>
      </w:pPr>
      <w:r w:rsidRPr="00AB3FA4">
        <w:rPr>
          <w:rFonts w:ascii="Calibri" w:hAnsi="Calibri" w:cs="Calibri"/>
          <w:sz w:val="20"/>
          <w:szCs w:val="20"/>
        </w:rPr>
        <w:t>Budget breakdown and necessary duration should be clearly stated per activity</w:t>
      </w:r>
      <w:r w:rsidR="005D06C8">
        <w:rPr>
          <w:rFonts w:ascii="Calibri" w:hAnsi="Calibri" w:cs="Calibri"/>
          <w:sz w:val="20"/>
          <w:szCs w:val="20"/>
        </w:rPr>
        <w:t xml:space="preserve"> as presented in “exp</w:t>
      </w:r>
      <w:r w:rsidR="006A69E2">
        <w:rPr>
          <w:rFonts w:ascii="Calibri" w:hAnsi="Calibri" w:cs="Calibri"/>
          <w:sz w:val="20"/>
          <w:szCs w:val="20"/>
        </w:rPr>
        <w:t>e</w:t>
      </w:r>
      <w:r w:rsidR="005D06C8">
        <w:rPr>
          <w:rFonts w:ascii="Calibri" w:hAnsi="Calibri" w:cs="Calibri"/>
          <w:sz w:val="20"/>
          <w:szCs w:val="20"/>
        </w:rPr>
        <w:t>cted outputs</w:t>
      </w:r>
      <w:r w:rsidRPr="00AB3FA4">
        <w:rPr>
          <w:rFonts w:ascii="Calibri" w:hAnsi="Calibri" w:cs="Calibri"/>
          <w:sz w:val="20"/>
          <w:szCs w:val="20"/>
        </w:rPr>
        <w:t xml:space="preserve">. </w:t>
      </w:r>
    </w:p>
    <w:p w14:paraId="751A84F1" w14:textId="77777777" w:rsidR="007143BB" w:rsidRPr="00AB3FA4" w:rsidRDefault="007143BB" w:rsidP="00871D6C">
      <w:pPr>
        <w:pStyle w:val="Default"/>
        <w:jc w:val="both"/>
        <w:rPr>
          <w:rFonts w:ascii="Calibri" w:hAnsi="Calibri" w:cs="Calibri"/>
          <w:sz w:val="20"/>
          <w:szCs w:val="20"/>
        </w:rPr>
      </w:pPr>
    </w:p>
    <w:p w14:paraId="64FD9291" w14:textId="77777777" w:rsidR="00871D6C" w:rsidRPr="00AB3FA4" w:rsidRDefault="00871D6C" w:rsidP="00871D6C">
      <w:pPr>
        <w:pStyle w:val="Default"/>
        <w:rPr>
          <w:rFonts w:ascii="Calibri" w:hAnsi="Calibri" w:cs="Calibri"/>
          <w:sz w:val="20"/>
          <w:szCs w:val="20"/>
        </w:rPr>
      </w:pPr>
    </w:p>
    <w:p w14:paraId="64FD9292" w14:textId="77777777" w:rsidR="00871D6C" w:rsidRPr="00AB3FA4" w:rsidRDefault="006D4FF4" w:rsidP="00504006">
      <w:pPr>
        <w:pStyle w:val="Default"/>
        <w:numPr>
          <w:ilvl w:val="0"/>
          <w:numId w:val="1"/>
        </w:numPr>
        <w:rPr>
          <w:rFonts w:ascii="Calibri" w:hAnsi="Calibri" w:cs="Calibri"/>
          <w:sz w:val="20"/>
          <w:szCs w:val="20"/>
        </w:rPr>
      </w:pPr>
      <w:r w:rsidRPr="00AB3FA4">
        <w:rPr>
          <w:rFonts w:ascii="Calibri" w:hAnsi="Calibri" w:cs="Calibri"/>
          <w:b/>
          <w:bCs/>
          <w:sz w:val="20"/>
          <w:szCs w:val="20"/>
        </w:rPr>
        <w:t>SELECTION PROCESS</w:t>
      </w:r>
      <w:r w:rsidR="00871D6C" w:rsidRPr="00AB3FA4">
        <w:rPr>
          <w:rFonts w:ascii="Calibri" w:hAnsi="Calibri" w:cs="Calibri"/>
          <w:b/>
          <w:bCs/>
          <w:sz w:val="20"/>
          <w:szCs w:val="20"/>
        </w:rPr>
        <w:t xml:space="preserve">: </w:t>
      </w:r>
    </w:p>
    <w:p w14:paraId="64FD9293" w14:textId="77777777" w:rsidR="00871D6C" w:rsidRPr="00AB3FA4" w:rsidRDefault="00871D6C" w:rsidP="00871D6C">
      <w:pPr>
        <w:pStyle w:val="Default"/>
        <w:rPr>
          <w:rFonts w:ascii="Calibri" w:hAnsi="Calibri" w:cs="Calibri"/>
          <w:sz w:val="20"/>
          <w:szCs w:val="20"/>
        </w:rPr>
      </w:pPr>
    </w:p>
    <w:p w14:paraId="64FD9294" w14:textId="75081050" w:rsidR="00B30194" w:rsidRPr="00AB3FA4" w:rsidRDefault="00871D6C" w:rsidP="002143DE">
      <w:pPr>
        <w:pStyle w:val="Default"/>
        <w:rPr>
          <w:rFonts w:ascii="Calibri" w:hAnsi="Calibri" w:cs="Calibri"/>
          <w:sz w:val="20"/>
          <w:szCs w:val="20"/>
        </w:rPr>
      </w:pPr>
      <w:r w:rsidRPr="00AB3FA4">
        <w:rPr>
          <w:rFonts w:ascii="Calibri" w:hAnsi="Calibri" w:cs="Calibri"/>
          <w:sz w:val="20"/>
          <w:szCs w:val="20"/>
        </w:rPr>
        <w:t>The UNDP will review proposals through a five-step process: (</w:t>
      </w:r>
      <w:proofErr w:type="spellStart"/>
      <w:r w:rsidRPr="00AB3FA4">
        <w:rPr>
          <w:rFonts w:ascii="Calibri" w:hAnsi="Calibri" w:cs="Calibri"/>
          <w:sz w:val="20"/>
          <w:szCs w:val="20"/>
        </w:rPr>
        <w:t>i</w:t>
      </w:r>
      <w:proofErr w:type="spellEnd"/>
      <w:r w:rsidRPr="00AB3FA4">
        <w:rPr>
          <w:rFonts w:ascii="Calibri" w:hAnsi="Calibri" w:cs="Calibri"/>
          <w:sz w:val="20"/>
          <w:szCs w:val="20"/>
        </w:rPr>
        <w:t xml:space="preserve">) determination of eligibility; (ii) technical review of eligible proposals; (iii) </w:t>
      </w:r>
      <w:r w:rsidR="00B850F2" w:rsidRPr="00AB3FA4">
        <w:rPr>
          <w:rFonts w:ascii="Calibri" w:hAnsi="Calibri" w:cs="Calibri"/>
          <w:sz w:val="20"/>
          <w:szCs w:val="20"/>
        </w:rPr>
        <w:t xml:space="preserve">scoring and </w:t>
      </w:r>
      <w:r w:rsidRPr="00AB3FA4">
        <w:rPr>
          <w:rFonts w:ascii="Calibri" w:hAnsi="Calibri" w:cs="Calibri"/>
          <w:sz w:val="20"/>
          <w:szCs w:val="20"/>
        </w:rPr>
        <w:t>ranking of the eligible proposals based on the assessment criteria outl</w:t>
      </w:r>
      <w:r w:rsidR="00B850F2" w:rsidRPr="00AB3FA4">
        <w:rPr>
          <w:rFonts w:ascii="Calibri" w:hAnsi="Calibri" w:cs="Calibri"/>
          <w:sz w:val="20"/>
          <w:szCs w:val="20"/>
        </w:rPr>
        <w:t>ined in the previous section to</w:t>
      </w:r>
      <w:r w:rsidRPr="00AB3FA4">
        <w:rPr>
          <w:rFonts w:ascii="Calibri" w:hAnsi="Calibri" w:cs="Calibri"/>
          <w:sz w:val="20"/>
          <w:szCs w:val="20"/>
        </w:rPr>
        <w:t xml:space="preserve"> identify highest ra</w:t>
      </w:r>
      <w:r w:rsidR="00B850F2" w:rsidRPr="00AB3FA4">
        <w:rPr>
          <w:rFonts w:ascii="Calibri" w:hAnsi="Calibri" w:cs="Calibri"/>
          <w:sz w:val="20"/>
          <w:szCs w:val="20"/>
        </w:rPr>
        <w:t>nking proposal; (iv) round of clarification</w:t>
      </w:r>
      <w:r w:rsidRPr="00AB3FA4">
        <w:rPr>
          <w:rFonts w:ascii="Calibri" w:hAnsi="Calibri" w:cs="Calibri"/>
          <w:sz w:val="20"/>
          <w:szCs w:val="20"/>
        </w:rPr>
        <w:t xml:space="preserve"> (if necessary) with the highest s</w:t>
      </w:r>
      <w:r w:rsidR="006D4FF4" w:rsidRPr="00AB3FA4">
        <w:rPr>
          <w:rFonts w:ascii="Calibri" w:hAnsi="Calibri" w:cs="Calibri"/>
          <w:sz w:val="20"/>
          <w:szCs w:val="20"/>
        </w:rPr>
        <w:t>cored proposal; and (v) Responsible Party Agreement (RPA)</w:t>
      </w:r>
      <w:r w:rsidRPr="00AB3FA4">
        <w:rPr>
          <w:rFonts w:ascii="Calibri" w:hAnsi="Calibri" w:cs="Calibri"/>
          <w:sz w:val="20"/>
          <w:szCs w:val="20"/>
        </w:rPr>
        <w:t xml:space="preserve"> signature</w:t>
      </w:r>
    </w:p>
    <w:p w14:paraId="5166BC41" w14:textId="6D50F8BB" w:rsidR="007143BB" w:rsidRPr="00AB3FA4" w:rsidRDefault="007143BB" w:rsidP="002143DE">
      <w:pPr>
        <w:pStyle w:val="Default"/>
        <w:rPr>
          <w:rFonts w:ascii="Calibri" w:hAnsi="Calibri" w:cs="Calibri"/>
          <w:sz w:val="20"/>
          <w:szCs w:val="20"/>
        </w:rPr>
      </w:pPr>
    </w:p>
    <w:p w14:paraId="56630615" w14:textId="72855F52" w:rsidR="007143BB" w:rsidRPr="00AB3FA4" w:rsidRDefault="007143BB" w:rsidP="002143DE">
      <w:pPr>
        <w:pStyle w:val="Default"/>
        <w:rPr>
          <w:rFonts w:ascii="Calibri" w:hAnsi="Calibri" w:cs="Calibri"/>
          <w:sz w:val="20"/>
          <w:szCs w:val="20"/>
        </w:rPr>
      </w:pPr>
      <w:r w:rsidRPr="00AB3FA4">
        <w:rPr>
          <w:rFonts w:ascii="Calibri" w:hAnsi="Calibri" w:cs="Calibri"/>
          <w:sz w:val="20"/>
          <w:szCs w:val="20"/>
        </w:rPr>
        <w:t xml:space="preserve">CSOs are encouraged to build consortium from different parts of the world to implement different components of </w:t>
      </w:r>
      <w:r w:rsidR="00D4727C">
        <w:rPr>
          <w:rFonts w:ascii="Calibri" w:hAnsi="Calibri" w:cs="Calibri"/>
          <w:sz w:val="20"/>
          <w:szCs w:val="20"/>
        </w:rPr>
        <w:t>workstream (</w:t>
      </w:r>
      <w:r w:rsidRPr="00AB3FA4">
        <w:rPr>
          <w:rFonts w:ascii="Calibri" w:hAnsi="Calibri" w:cs="Calibri"/>
          <w:sz w:val="20"/>
          <w:szCs w:val="20"/>
        </w:rPr>
        <w:t>outcomes/deliverables</w:t>
      </w:r>
      <w:r w:rsidR="00D4727C">
        <w:rPr>
          <w:rFonts w:ascii="Calibri" w:hAnsi="Calibri" w:cs="Calibri"/>
          <w:sz w:val="20"/>
          <w:szCs w:val="20"/>
        </w:rPr>
        <w:t>)</w:t>
      </w:r>
      <w:r w:rsidRPr="00AB3FA4">
        <w:rPr>
          <w:rFonts w:ascii="Calibri" w:hAnsi="Calibri" w:cs="Calibri"/>
          <w:sz w:val="20"/>
          <w:szCs w:val="20"/>
        </w:rPr>
        <w:t xml:space="preserve">. </w:t>
      </w:r>
    </w:p>
    <w:p w14:paraId="0FB0E820" w14:textId="10C5C921" w:rsidR="007143BB" w:rsidRPr="00AB3FA4" w:rsidRDefault="007143BB" w:rsidP="002143DE">
      <w:pPr>
        <w:pStyle w:val="Default"/>
        <w:rPr>
          <w:rFonts w:ascii="Calibri" w:hAnsi="Calibri" w:cs="Calibri"/>
          <w:sz w:val="20"/>
          <w:szCs w:val="20"/>
        </w:rPr>
      </w:pPr>
    </w:p>
    <w:p w14:paraId="0EC19EA1" w14:textId="2ABE1115" w:rsidR="007143BB" w:rsidRPr="00AB3FA4" w:rsidRDefault="00AB3FA4" w:rsidP="002143DE">
      <w:pPr>
        <w:pStyle w:val="Default"/>
        <w:rPr>
          <w:rFonts w:ascii="Calibri" w:hAnsi="Calibri" w:cs="Calibri"/>
          <w:sz w:val="20"/>
          <w:szCs w:val="20"/>
        </w:rPr>
      </w:pPr>
      <w:r w:rsidRPr="00AB3FA4">
        <w:rPr>
          <w:rFonts w:ascii="Calibri" w:hAnsi="Calibri" w:cs="Calibri"/>
          <w:sz w:val="20"/>
          <w:szCs w:val="20"/>
        </w:rPr>
        <w:t xml:space="preserve">UNDP will </w:t>
      </w:r>
      <w:r w:rsidR="007143BB" w:rsidRPr="00AB3FA4">
        <w:rPr>
          <w:rFonts w:ascii="Calibri" w:hAnsi="Calibri" w:cs="Calibri"/>
          <w:sz w:val="20"/>
          <w:szCs w:val="20"/>
        </w:rPr>
        <w:t>organiz</w:t>
      </w:r>
      <w:r w:rsidRPr="00AB3FA4">
        <w:rPr>
          <w:rFonts w:ascii="Calibri" w:hAnsi="Calibri" w:cs="Calibri"/>
          <w:sz w:val="20"/>
          <w:szCs w:val="20"/>
        </w:rPr>
        <w:t xml:space="preserve">e an </w:t>
      </w:r>
      <w:r w:rsidR="007143BB" w:rsidRPr="00AB3FA4">
        <w:rPr>
          <w:rFonts w:ascii="Calibri" w:hAnsi="Calibri" w:cs="Calibri"/>
          <w:sz w:val="20"/>
          <w:szCs w:val="20"/>
        </w:rPr>
        <w:t xml:space="preserve">information meeting on </w:t>
      </w:r>
      <w:r w:rsidR="00C158B4">
        <w:rPr>
          <w:rFonts w:ascii="Calibri" w:hAnsi="Calibri" w:cs="Calibri"/>
          <w:b/>
          <w:bCs/>
          <w:sz w:val="20"/>
          <w:szCs w:val="20"/>
        </w:rPr>
        <w:t>2</w:t>
      </w:r>
      <w:r w:rsidR="00C158B4" w:rsidRPr="00C158B4">
        <w:rPr>
          <w:rFonts w:ascii="Calibri" w:hAnsi="Calibri" w:cs="Calibri"/>
          <w:b/>
          <w:bCs/>
          <w:sz w:val="20"/>
          <w:szCs w:val="20"/>
          <w:vertAlign w:val="superscript"/>
        </w:rPr>
        <w:t>nd</w:t>
      </w:r>
      <w:r w:rsidR="00C158B4">
        <w:rPr>
          <w:rFonts w:ascii="Calibri" w:hAnsi="Calibri" w:cs="Calibri"/>
          <w:b/>
          <w:bCs/>
          <w:sz w:val="20"/>
          <w:szCs w:val="20"/>
        </w:rPr>
        <w:t xml:space="preserve"> October</w:t>
      </w:r>
      <w:r w:rsidRPr="00AB3FA4">
        <w:rPr>
          <w:rFonts w:ascii="Calibri" w:hAnsi="Calibri" w:cs="Calibri"/>
          <w:b/>
          <w:bCs/>
          <w:sz w:val="20"/>
          <w:szCs w:val="20"/>
        </w:rPr>
        <w:t xml:space="preserve"> </w:t>
      </w:r>
      <w:r w:rsidRPr="00C158B4">
        <w:rPr>
          <w:rFonts w:ascii="Calibri" w:hAnsi="Calibri" w:cs="Calibri"/>
          <w:b/>
          <w:bCs/>
          <w:sz w:val="20"/>
          <w:szCs w:val="20"/>
        </w:rPr>
        <w:t xml:space="preserve">2020 </w:t>
      </w:r>
      <w:r w:rsidR="00C158B4" w:rsidRPr="00C158B4">
        <w:rPr>
          <w:rFonts w:ascii="Calibri" w:hAnsi="Calibri" w:cs="Calibri"/>
          <w:b/>
          <w:bCs/>
          <w:sz w:val="20"/>
          <w:szCs w:val="20"/>
        </w:rPr>
        <w:t>(Fri)</w:t>
      </w:r>
      <w:r w:rsidR="00C158B4">
        <w:rPr>
          <w:rFonts w:ascii="Calibri" w:hAnsi="Calibri" w:cs="Calibri"/>
          <w:sz w:val="20"/>
          <w:szCs w:val="20"/>
        </w:rPr>
        <w:t xml:space="preserve"> </w:t>
      </w:r>
      <w:r w:rsidRPr="00AB3FA4">
        <w:rPr>
          <w:rFonts w:ascii="Calibri" w:hAnsi="Calibri" w:cs="Calibri"/>
          <w:sz w:val="20"/>
          <w:szCs w:val="20"/>
        </w:rPr>
        <w:t xml:space="preserve">and </w:t>
      </w:r>
      <w:r w:rsidRPr="00AB3FA4">
        <w:rPr>
          <w:rFonts w:ascii="Calibri" w:hAnsi="Calibri" w:cs="Calibri"/>
          <w:b/>
          <w:bCs/>
          <w:sz w:val="20"/>
          <w:szCs w:val="20"/>
        </w:rPr>
        <w:t>15.00 CET</w:t>
      </w:r>
      <w:r w:rsidR="007143BB" w:rsidRPr="00AB3FA4">
        <w:rPr>
          <w:rFonts w:ascii="Calibri" w:hAnsi="Calibri" w:cs="Calibri"/>
          <w:sz w:val="20"/>
          <w:szCs w:val="20"/>
        </w:rPr>
        <w:t xml:space="preserve"> to answer any questions </w:t>
      </w:r>
      <w:r w:rsidRPr="00AB3FA4">
        <w:rPr>
          <w:rFonts w:ascii="Calibri" w:hAnsi="Calibri" w:cs="Calibri"/>
          <w:sz w:val="20"/>
          <w:szCs w:val="20"/>
        </w:rPr>
        <w:t xml:space="preserve">that interested parties </w:t>
      </w:r>
      <w:r w:rsidR="007143BB" w:rsidRPr="00AB3FA4">
        <w:rPr>
          <w:rFonts w:ascii="Calibri" w:hAnsi="Calibri" w:cs="Calibri"/>
          <w:sz w:val="20"/>
          <w:szCs w:val="20"/>
        </w:rPr>
        <w:t>may have.</w:t>
      </w:r>
      <w:r w:rsidRPr="00AB3FA4">
        <w:rPr>
          <w:rFonts w:ascii="Calibri" w:hAnsi="Calibri" w:cs="Calibri"/>
          <w:sz w:val="20"/>
          <w:szCs w:val="20"/>
        </w:rPr>
        <w:t xml:space="preserve"> </w:t>
      </w:r>
      <w:r w:rsidR="00CF21D5">
        <w:rPr>
          <w:rFonts w:ascii="Calibri" w:hAnsi="Calibri" w:cs="Calibri"/>
          <w:sz w:val="20"/>
          <w:szCs w:val="20"/>
        </w:rPr>
        <w:t>For those who want to participate into the meeting, p</w:t>
      </w:r>
      <w:r w:rsidRPr="00AB3FA4">
        <w:rPr>
          <w:rFonts w:ascii="Calibri" w:hAnsi="Calibri" w:cs="Calibri"/>
          <w:sz w:val="20"/>
          <w:szCs w:val="20"/>
        </w:rPr>
        <w:t xml:space="preserve">lease contact </w:t>
      </w:r>
      <w:hyperlink r:id="rId16" w:history="1">
        <w:r w:rsidR="003153ED" w:rsidRPr="00F41919">
          <w:rPr>
            <w:rStyle w:val="Hyperlink"/>
            <w:rFonts w:ascii="Calibri" w:hAnsi="Calibri" w:cs="Calibri"/>
            <w:sz w:val="20"/>
            <w:szCs w:val="20"/>
          </w:rPr>
          <w:t>niall.mccann@undp.org</w:t>
        </w:r>
      </w:hyperlink>
      <w:r w:rsidRPr="00AB3FA4">
        <w:rPr>
          <w:rFonts w:ascii="Calibri" w:hAnsi="Calibri" w:cs="Calibri"/>
          <w:sz w:val="20"/>
          <w:szCs w:val="20"/>
        </w:rPr>
        <w:t xml:space="preserve"> for further information, including connection details.</w:t>
      </w:r>
    </w:p>
    <w:p w14:paraId="64FD9295" w14:textId="77777777" w:rsidR="00B30194" w:rsidRPr="00AB3FA4" w:rsidRDefault="00B30194" w:rsidP="00B30194">
      <w:pPr>
        <w:pStyle w:val="Default"/>
        <w:rPr>
          <w:rFonts w:ascii="Calibri" w:hAnsi="Calibri" w:cs="Calibri"/>
          <w:b/>
          <w:bCs/>
          <w:sz w:val="20"/>
          <w:szCs w:val="20"/>
        </w:rPr>
      </w:pPr>
    </w:p>
    <w:p w14:paraId="64FD9296" w14:textId="77777777" w:rsidR="00871D6C" w:rsidRPr="00AB3FA4" w:rsidRDefault="006D4FF4" w:rsidP="00504006">
      <w:pPr>
        <w:pStyle w:val="Default"/>
        <w:numPr>
          <w:ilvl w:val="0"/>
          <w:numId w:val="1"/>
        </w:numPr>
        <w:rPr>
          <w:rFonts w:ascii="Calibri" w:hAnsi="Calibri" w:cs="Calibri"/>
          <w:b/>
          <w:bCs/>
          <w:sz w:val="20"/>
          <w:szCs w:val="20"/>
        </w:rPr>
      </w:pPr>
      <w:r w:rsidRPr="00AB3FA4">
        <w:rPr>
          <w:rFonts w:ascii="Calibri" w:hAnsi="Calibri" w:cs="Calibri"/>
          <w:b/>
          <w:bCs/>
          <w:sz w:val="20"/>
          <w:szCs w:val="20"/>
        </w:rPr>
        <w:t>SUBMISSION PROCESS</w:t>
      </w:r>
    </w:p>
    <w:p w14:paraId="64FD9297" w14:textId="77777777" w:rsidR="00871D6C" w:rsidRPr="00AB3FA4" w:rsidRDefault="00871D6C" w:rsidP="00871D6C">
      <w:pPr>
        <w:pStyle w:val="Default"/>
        <w:rPr>
          <w:rFonts w:ascii="Calibri" w:hAnsi="Calibri" w:cs="Calibri"/>
          <w:sz w:val="20"/>
          <w:szCs w:val="20"/>
        </w:rPr>
      </w:pPr>
    </w:p>
    <w:p w14:paraId="64FD9298" w14:textId="77777777" w:rsidR="00871D6C" w:rsidRPr="00AB3FA4" w:rsidRDefault="00871D6C" w:rsidP="00871D6C">
      <w:pPr>
        <w:pStyle w:val="Default"/>
        <w:rPr>
          <w:rFonts w:ascii="Calibri" w:hAnsi="Calibri" w:cs="Calibri"/>
          <w:sz w:val="20"/>
          <w:szCs w:val="20"/>
        </w:rPr>
      </w:pPr>
      <w:r w:rsidRPr="00AB3FA4">
        <w:rPr>
          <w:rFonts w:ascii="Calibri" w:hAnsi="Calibri" w:cs="Calibri"/>
          <w:sz w:val="20"/>
          <w:szCs w:val="20"/>
        </w:rPr>
        <w:t xml:space="preserve">Applicants shall bear all costs related to proposal preparation and submission. </w:t>
      </w:r>
    </w:p>
    <w:p w14:paraId="64FD9299" w14:textId="77777777" w:rsidR="00871D6C" w:rsidRPr="00AB3FA4" w:rsidRDefault="00871D6C" w:rsidP="00871D6C">
      <w:pPr>
        <w:pStyle w:val="Default"/>
        <w:rPr>
          <w:rFonts w:ascii="Calibri" w:hAnsi="Calibri" w:cs="Calibri"/>
          <w:sz w:val="20"/>
          <w:szCs w:val="20"/>
        </w:rPr>
      </w:pPr>
    </w:p>
    <w:p w14:paraId="6352C00C" w14:textId="789E831E" w:rsidR="00CC1BFF" w:rsidRDefault="00871D6C" w:rsidP="00871D6C">
      <w:pPr>
        <w:pStyle w:val="Default"/>
        <w:rPr>
          <w:rFonts w:ascii="Calibri" w:hAnsi="Calibri" w:cs="Calibri"/>
          <w:sz w:val="20"/>
          <w:szCs w:val="20"/>
        </w:rPr>
      </w:pPr>
      <w:r w:rsidRPr="00AB3FA4">
        <w:rPr>
          <w:rFonts w:ascii="Calibri" w:hAnsi="Calibri" w:cs="Calibri"/>
          <w:sz w:val="20"/>
          <w:szCs w:val="20"/>
        </w:rPr>
        <w:t xml:space="preserve">Applicants must submit their proposals </w:t>
      </w:r>
      <w:r w:rsidR="00807BB2" w:rsidRPr="00AB3FA4">
        <w:rPr>
          <w:rFonts w:ascii="Calibri" w:hAnsi="Calibri" w:cs="Calibri"/>
          <w:b/>
          <w:bCs/>
          <w:sz w:val="20"/>
          <w:szCs w:val="20"/>
        </w:rPr>
        <w:t>electronically</w:t>
      </w:r>
      <w:r w:rsidR="00807BB2" w:rsidRPr="00AB3FA4">
        <w:rPr>
          <w:rFonts w:ascii="Calibri" w:hAnsi="Calibri" w:cs="Calibri"/>
          <w:sz w:val="20"/>
          <w:szCs w:val="20"/>
        </w:rPr>
        <w:t xml:space="preserve"> </w:t>
      </w:r>
      <w:r w:rsidRPr="00AB3FA4">
        <w:rPr>
          <w:rFonts w:ascii="Calibri" w:hAnsi="Calibri" w:cs="Calibri"/>
          <w:sz w:val="20"/>
          <w:szCs w:val="20"/>
        </w:rPr>
        <w:t>to:</w:t>
      </w:r>
    </w:p>
    <w:p w14:paraId="64FD929D" w14:textId="28ACB2AA" w:rsidR="00871D6C" w:rsidRPr="00CC1BFF" w:rsidRDefault="00A56CBF" w:rsidP="00871D6C">
      <w:pPr>
        <w:pStyle w:val="Default"/>
        <w:rPr>
          <w:rFonts w:ascii="Calibri" w:hAnsi="Calibri" w:cs="Calibri"/>
          <w:sz w:val="20"/>
          <w:szCs w:val="20"/>
        </w:rPr>
      </w:pPr>
      <w:hyperlink r:id="rId17" w:history="1">
        <w:r w:rsidR="00CC1BFF" w:rsidRPr="004852AD">
          <w:rPr>
            <w:rStyle w:val="Hyperlink"/>
            <w:rFonts w:ascii="Calibri" w:hAnsi="Calibri" w:cs="Calibri"/>
            <w:sz w:val="20"/>
            <w:szCs w:val="20"/>
          </w:rPr>
          <w:t>bpps.procurement@undp.org</w:t>
        </w:r>
      </w:hyperlink>
    </w:p>
    <w:p w14:paraId="06AEA78C" w14:textId="77777777" w:rsidR="00CC1BFF" w:rsidRPr="00AB3FA4" w:rsidRDefault="00CC1BFF" w:rsidP="00871D6C">
      <w:pPr>
        <w:pStyle w:val="Default"/>
        <w:rPr>
          <w:rFonts w:ascii="Calibri" w:hAnsi="Calibri" w:cs="Calibri"/>
          <w:sz w:val="20"/>
          <w:szCs w:val="20"/>
        </w:rPr>
      </w:pPr>
    </w:p>
    <w:p w14:paraId="64FD929E" w14:textId="77777777" w:rsidR="00871D6C" w:rsidRPr="00AB3FA4" w:rsidRDefault="00871D6C" w:rsidP="00871D6C">
      <w:pPr>
        <w:pStyle w:val="Default"/>
        <w:rPr>
          <w:rFonts w:ascii="Calibri" w:hAnsi="Calibri" w:cs="Calibri"/>
          <w:sz w:val="20"/>
          <w:szCs w:val="20"/>
        </w:rPr>
      </w:pPr>
      <w:r w:rsidRPr="00AB3FA4">
        <w:rPr>
          <w:rFonts w:ascii="Calibri" w:hAnsi="Calibri" w:cs="Calibri"/>
          <w:sz w:val="20"/>
          <w:szCs w:val="20"/>
        </w:rPr>
        <w:t xml:space="preserve">The following documents must be submitted </w:t>
      </w:r>
      <w:proofErr w:type="gramStart"/>
      <w:r w:rsidRPr="00AB3FA4">
        <w:rPr>
          <w:rFonts w:ascii="Calibri" w:hAnsi="Calibri" w:cs="Calibri"/>
          <w:sz w:val="20"/>
          <w:szCs w:val="20"/>
        </w:rPr>
        <w:t>in order for</w:t>
      </w:r>
      <w:proofErr w:type="gramEnd"/>
      <w:r w:rsidRPr="00AB3FA4">
        <w:rPr>
          <w:rFonts w:ascii="Calibri" w:hAnsi="Calibri" w:cs="Calibri"/>
          <w:sz w:val="20"/>
          <w:szCs w:val="20"/>
        </w:rPr>
        <w:t xml:space="preserve"> the submission to be considered: </w:t>
      </w:r>
    </w:p>
    <w:p w14:paraId="64FD929F" w14:textId="77777777" w:rsidR="00871D6C" w:rsidRPr="00AB3FA4" w:rsidRDefault="00871D6C" w:rsidP="00871D6C">
      <w:pPr>
        <w:pStyle w:val="Default"/>
        <w:rPr>
          <w:rFonts w:ascii="Calibri" w:hAnsi="Calibri" w:cs="Calibri"/>
          <w:sz w:val="20"/>
          <w:szCs w:val="20"/>
        </w:rPr>
      </w:pPr>
    </w:p>
    <w:p w14:paraId="64FD92A0" w14:textId="4EABD50A" w:rsidR="00871D6C" w:rsidRPr="00AB3FA4" w:rsidRDefault="00871D6C" w:rsidP="00871D6C">
      <w:pPr>
        <w:pStyle w:val="Default"/>
        <w:rPr>
          <w:rFonts w:ascii="Calibri" w:hAnsi="Calibri" w:cs="Calibri"/>
          <w:sz w:val="20"/>
          <w:szCs w:val="20"/>
        </w:rPr>
      </w:pPr>
      <w:r w:rsidRPr="00AB3FA4">
        <w:rPr>
          <w:rFonts w:ascii="Calibri" w:hAnsi="Calibri" w:cs="Calibri"/>
          <w:sz w:val="20"/>
          <w:szCs w:val="20"/>
        </w:rPr>
        <w:t xml:space="preserve">1) </w:t>
      </w:r>
      <w:r w:rsidR="009A0BCD">
        <w:rPr>
          <w:rFonts w:ascii="Calibri" w:hAnsi="Calibri" w:cs="Calibri"/>
          <w:sz w:val="20"/>
          <w:szCs w:val="20"/>
        </w:rPr>
        <w:t>Technical Proposal – See Annex III</w:t>
      </w:r>
      <w:r w:rsidRPr="00AB3FA4">
        <w:rPr>
          <w:rFonts w:ascii="Calibri" w:hAnsi="Calibri" w:cs="Calibri"/>
          <w:sz w:val="20"/>
          <w:szCs w:val="20"/>
        </w:rPr>
        <w:t xml:space="preserve"> </w:t>
      </w:r>
      <w:r w:rsidR="009A0BCD">
        <w:rPr>
          <w:rFonts w:ascii="Calibri" w:hAnsi="Calibri" w:cs="Calibri"/>
          <w:sz w:val="20"/>
          <w:szCs w:val="20"/>
        </w:rPr>
        <w:t>for the template</w:t>
      </w:r>
    </w:p>
    <w:p w14:paraId="64FD92A1" w14:textId="40A76DD1" w:rsidR="00871D6C" w:rsidRPr="00AB3FA4" w:rsidRDefault="00871D6C" w:rsidP="00871D6C">
      <w:pPr>
        <w:pStyle w:val="Default"/>
        <w:rPr>
          <w:rFonts w:ascii="Calibri" w:hAnsi="Calibri" w:cs="Calibri"/>
          <w:sz w:val="20"/>
          <w:szCs w:val="20"/>
        </w:rPr>
      </w:pPr>
      <w:r w:rsidRPr="00AB3FA4">
        <w:rPr>
          <w:rFonts w:ascii="Calibri" w:hAnsi="Calibri" w:cs="Calibri"/>
          <w:sz w:val="20"/>
          <w:szCs w:val="20"/>
        </w:rPr>
        <w:t xml:space="preserve">2) </w:t>
      </w:r>
      <w:r w:rsidR="009A0BCD">
        <w:rPr>
          <w:rFonts w:ascii="Calibri" w:hAnsi="Calibri" w:cs="Calibri"/>
          <w:sz w:val="20"/>
          <w:szCs w:val="20"/>
        </w:rPr>
        <w:t xml:space="preserve">Financial Proposal – See Annex IV for the template </w:t>
      </w:r>
    </w:p>
    <w:p w14:paraId="64FD92A2" w14:textId="1637F06F" w:rsidR="00871D6C" w:rsidRPr="00AB3FA4" w:rsidRDefault="00871D6C" w:rsidP="00871D6C">
      <w:pPr>
        <w:pStyle w:val="Default"/>
        <w:rPr>
          <w:rFonts w:ascii="Calibri" w:hAnsi="Calibri" w:cs="Calibri"/>
          <w:sz w:val="20"/>
          <w:szCs w:val="20"/>
        </w:rPr>
      </w:pPr>
      <w:r w:rsidRPr="00AB3FA4">
        <w:rPr>
          <w:rFonts w:ascii="Calibri" w:hAnsi="Calibri" w:cs="Calibri"/>
          <w:sz w:val="20"/>
          <w:szCs w:val="20"/>
        </w:rPr>
        <w:t xml:space="preserve">3) </w:t>
      </w:r>
      <w:r w:rsidR="006D4FF4" w:rsidRPr="00AB3FA4">
        <w:rPr>
          <w:rFonts w:ascii="Calibri" w:hAnsi="Calibri" w:cs="Calibri"/>
          <w:sz w:val="20"/>
          <w:szCs w:val="20"/>
        </w:rPr>
        <w:t>Documentation requested in the Request for Information (RFI)</w:t>
      </w:r>
      <w:r w:rsidR="00306AAE">
        <w:rPr>
          <w:rFonts w:ascii="Calibri" w:hAnsi="Calibri" w:cs="Calibri"/>
          <w:sz w:val="20"/>
          <w:szCs w:val="20"/>
        </w:rPr>
        <w:t xml:space="preserve"> – See </w:t>
      </w:r>
      <w:r w:rsidR="009A0BCD">
        <w:rPr>
          <w:rFonts w:ascii="Calibri" w:hAnsi="Calibri" w:cs="Calibri"/>
          <w:sz w:val="20"/>
          <w:szCs w:val="20"/>
        </w:rPr>
        <w:t xml:space="preserve">Annex II for </w:t>
      </w:r>
      <w:r w:rsidR="00306AAE">
        <w:rPr>
          <w:rFonts w:ascii="Calibri" w:hAnsi="Calibri" w:cs="Calibri"/>
          <w:sz w:val="20"/>
          <w:szCs w:val="20"/>
        </w:rPr>
        <w:t xml:space="preserve">the template </w:t>
      </w:r>
    </w:p>
    <w:p w14:paraId="64FD92A3" w14:textId="705630C3" w:rsidR="00871D6C" w:rsidRPr="00AB3FA4" w:rsidRDefault="00306AAE" w:rsidP="00871D6C">
      <w:pPr>
        <w:pStyle w:val="Default"/>
        <w:rPr>
          <w:rFonts w:ascii="Calibri" w:hAnsi="Calibri" w:cs="Calibri"/>
          <w:sz w:val="20"/>
          <w:szCs w:val="20"/>
        </w:rPr>
      </w:pPr>
      <w:r>
        <w:rPr>
          <w:rFonts w:ascii="Calibri" w:hAnsi="Calibri" w:cs="Calibri"/>
          <w:sz w:val="20"/>
          <w:szCs w:val="20"/>
        </w:rPr>
        <w:t>4</w:t>
      </w:r>
      <w:r w:rsidR="00871D6C" w:rsidRPr="00AB3FA4">
        <w:rPr>
          <w:rFonts w:ascii="Calibri" w:hAnsi="Calibri" w:cs="Calibri"/>
          <w:sz w:val="20"/>
          <w:szCs w:val="20"/>
        </w:rPr>
        <w:t xml:space="preserve">) Audited financial statements for past two years, including management report and footnotes that accompany the financial statements.  </w:t>
      </w:r>
    </w:p>
    <w:p w14:paraId="64FD92A4" w14:textId="77777777" w:rsidR="00871D6C" w:rsidRPr="00AB3FA4" w:rsidRDefault="00871D6C" w:rsidP="00871D6C">
      <w:pPr>
        <w:pStyle w:val="Default"/>
        <w:rPr>
          <w:rFonts w:ascii="Calibri" w:hAnsi="Calibri" w:cs="Calibri"/>
          <w:sz w:val="20"/>
          <w:szCs w:val="20"/>
        </w:rPr>
      </w:pPr>
    </w:p>
    <w:p w14:paraId="64FD92A5" w14:textId="77777777" w:rsidR="00871D6C" w:rsidRPr="00AB3FA4" w:rsidRDefault="00871D6C" w:rsidP="00871D6C">
      <w:pPr>
        <w:pStyle w:val="Default"/>
        <w:rPr>
          <w:rFonts w:ascii="Calibri" w:hAnsi="Calibri" w:cs="Calibri"/>
          <w:sz w:val="20"/>
          <w:szCs w:val="20"/>
        </w:rPr>
      </w:pPr>
      <w:r w:rsidRPr="00AB3FA4">
        <w:rPr>
          <w:rFonts w:ascii="Calibri" w:hAnsi="Calibri" w:cs="Calibri"/>
          <w:sz w:val="20"/>
          <w:szCs w:val="20"/>
        </w:rPr>
        <w:t>Only one submissi</w:t>
      </w:r>
      <w:r w:rsidR="00B30194" w:rsidRPr="00AB3FA4">
        <w:rPr>
          <w:rFonts w:ascii="Calibri" w:hAnsi="Calibri" w:cs="Calibri"/>
          <w:sz w:val="20"/>
          <w:szCs w:val="20"/>
        </w:rPr>
        <w:t>on per organization is allowed.</w:t>
      </w:r>
      <w:r w:rsidRPr="00AB3FA4">
        <w:rPr>
          <w:rFonts w:ascii="Calibri" w:hAnsi="Calibri" w:cs="Calibri"/>
          <w:sz w:val="20"/>
          <w:szCs w:val="20"/>
        </w:rPr>
        <w:t xml:space="preserve"> Once the application is complete and submitted, revised versions of proposal documents will not be accepted. </w:t>
      </w:r>
    </w:p>
    <w:p w14:paraId="64FD92A6" w14:textId="77777777" w:rsidR="00871D6C" w:rsidRPr="00AB3FA4" w:rsidRDefault="00871D6C" w:rsidP="00871D6C">
      <w:pPr>
        <w:pStyle w:val="Default"/>
        <w:rPr>
          <w:rFonts w:ascii="Calibri" w:hAnsi="Calibri" w:cs="Calibri"/>
          <w:sz w:val="20"/>
          <w:szCs w:val="20"/>
        </w:rPr>
      </w:pPr>
    </w:p>
    <w:p w14:paraId="64FD92A7" w14:textId="77777777" w:rsidR="00871D6C" w:rsidRPr="00AB3FA4" w:rsidRDefault="00CB4BE8" w:rsidP="00871D6C">
      <w:pPr>
        <w:pStyle w:val="Default"/>
        <w:rPr>
          <w:rFonts w:ascii="Calibri" w:hAnsi="Calibri" w:cs="Calibri"/>
          <w:sz w:val="20"/>
          <w:szCs w:val="20"/>
        </w:rPr>
      </w:pPr>
      <w:r w:rsidRPr="00AB3FA4">
        <w:rPr>
          <w:rFonts w:ascii="Calibri" w:hAnsi="Calibri" w:cs="Calibri"/>
          <w:sz w:val="20"/>
          <w:szCs w:val="20"/>
          <w:u w:val="single"/>
        </w:rPr>
        <w:t>Submission Deadline</w:t>
      </w:r>
    </w:p>
    <w:p w14:paraId="64FD92A8" w14:textId="7AF86F50" w:rsidR="00871D6C" w:rsidRPr="00AB3FA4" w:rsidRDefault="00871D6C" w:rsidP="00B30194">
      <w:pPr>
        <w:pStyle w:val="Default"/>
        <w:rPr>
          <w:rFonts w:ascii="Calibri" w:hAnsi="Calibri" w:cs="Calibri"/>
          <w:sz w:val="20"/>
          <w:szCs w:val="20"/>
        </w:rPr>
      </w:pPr>
      <w:r w:rsidRPr="00AB3FA4">
        <w:rPr>
          <w:rFonts w:ascii="Calibri" w:hAnsi="Calibri" w:cs="Calibri"/>
          <w:sz w:val="20"/>
          <w:szCs w:val="20"/>
        </w:rPr>
        <w:t xml:space="preserve">Proposals, with supporting documents, should be submitted by </w:t>
      </w:r>
      <w:r w:rsidR="00807BB2" w:rsidRPr="00AB3FA4">
        <w:rPr>
          <w:rFonts w:ascii="Calibri" w:hAnsi="Calibri" w:cs="Calibri"/>
          <w:b/>
          <w:sz w:val="20"/>
          <w:szCs w:val="20"/>
        </w:rPr>
        <w:t>17.00 CET</w:t>
      </w:r>
      <w:r w:rsidRPr="00AB3FA4">
        <w:rPr>
          <w:rFonts w:ascii="Calibri" w:hAnsi="Calibri" w:cs="Calibri"/>
          <w:sz w:val="20"/>
          <w:szCs w:val="20"/>
        </w:rPr>
        <w:t xml:space="preserve"> Time on </w:t>
      </w:r>
      <w:r w:rsidR="00807BB2" w:rsidRPr="00AB3FA4">
        <w:rPr>
          <w:rFonts w:ascii="Calibri" w:hAnsi="Calibri" w:cs="Calibri"/>
          <w:b/>
          <w:sz w:val="20"/>
          <w:szCs w:val="20"/>
        </w:rPr>
        <w:t xml:space="preserve">Friday, </w:t>
      </w:r>
      <w:r w:rsidR="00C158B4">
        <w:rPr>
          <w:rFonts w:ascii="Calibri" w:hAnsi="Calibri" w:cs="Calibri"/>
          <w:b/>
          <w:sz w:val="20"/>
          <w:szCs w:val="20"/>
        </w:rPr>
        <w:t>11</w:t>
      </w:r>
      <w:r w:rsidR="00C158B4" w:rsidRPr="00C158B4">
        <w:rPr>
          <w:rFonts w:ascii="Calibri" w:hAnsi="Calibri" w:cs="Calibri"/>
          <w:b/>
          <w:sz w:val="20"/>
          <w:szCs w:val="20"/>
          <w:vertAlign w:val="superscript"/>
        </w:rPr>
        <w:t>th</w:t>
      </w:r>
      <w:r w:rsidR="00C158B4">
        <w:rPr>
          <w:rFonts w:ascii="Calibri" w:hAnsi="Calibri" w:cs="Calibri"/>
          <w:b/>
          <w:sz w:val="20"/>
          <w:szCs w:val="20"/>
        </w:rPr>
        <w:t xml:space="preserve"> </w:t>
      </w:r>
      <w:proofErr w:type="gramStart"/>
      <w:r w:rsidR="00C158B4">
        <w:rPr>
          <w:rFonts w:ascii="Calibri" w:hAnsi="Calibri" w:cs="Calibri"/>
          <w:b/>
          <w:sz w:val="20"/>
          <w:szCs w:val="20"/>
        </w:rPr>
        <w:t>October</w:t>
      </w:r>
      <w:r w:rsidR="00807BB2" w:rsidRPr="00AB3FA4">
        <w:rPr>
          <w:rFonts w:ascii="Calibri" w:hAnsi="Calibri" w:cs="Calibri"/>
          <w:b/>
          <w:sz w:val="20"/>
          <w:szCs w:val="20"/>
        </w:rPr>
        <w:t>,</w:t>
      </w:r>
      <w:proofErr w:type="gramEnd"/>
      <w:r w:rsidR="00807BB2" w:rsidRPr="00AB3FA4">
        <w:rPr>
          <w:rFonts w:ascii="Calibri" w:hAnsi="Calibri" w:cs="Calibri"/>
          <w:b/>
          <w:sz w:val="20"/>
          <w:szCs w:val="20"/>
        </w:rPr>
        <w:t xml:space="preserve"> 2020</w:t>
      </w:r>
      <w:r w:rsidRPr="00AB3FA4">
        <w:rPr>
          <w:rFonts w:ascii="Calibri" w:hAnsi="Calibri" w:cs="Calibri"/>
          <w:sz w:val="20"/>
          <w:szCs w:val="20"/>
        </w:rPr>
        <w:t>.</w:t>
      </w:r>
    </w:p>
    <w:p w14:paraId="64FD92A9" w14:textId="77777777" w:rsidR="00871D6C" w:rsidRPr="00AB3FA4" w:rsidRDefault="00871D6C" w:rsidP="00871D6C">
      <w:pPr>
        <w:pStyle w:val="Default"/>
        <w:rPr>
          <w:rFonts w:ascii="Calibri" w:hAnsi="Calibri" w:cs="Calibri"/>
          <w:sz w:val="20"/>
          <w:szCs w:val="20"/>
        </w:rPr>
      </w:pPr>
    </w:p>
    <w:p w14:paraId="64FD92AA" w14:textId="77777777" w:rsidR="00871D6C" w:rsidRPr="00AB3FA4" w:rsidRDefault="00871D6C" w:rsidP="00871D6C">
      <w:pPr>
        <w:pStyle w:val="Default"/>
        <w:rPr>
          <w:rFonts w:ascii="Calibri" w:hAnsi="Calibri" w:cs="Calibri"/>
          <w:sz w:val="20"/>
          <w:szCs w:val="20"/>
        </w:rPr>
      </w:pPr>
      <w:r w:rsidRPr="00AB3FA4">
        <w:rPr>
          <w:rFonts w:ascii="Calibri" w:hAnsi="Calibri" w:cs="Calibri"/>
          <w:sz w:val="20"/>
          <w:szCs w:val="20"/>
        </w:rPr>
        <w:t>Potential applicants should refer to the “Frequent Asked Questions” posted in UNDP’s website.</w:t>
      </w:r>
    </w:p>
    <w:p w14:paraId="1DF972D5" w14:textId="77777777" w:rsidR="00CC1BFF" w:rsidRPr="00CC1BFF" w:rsidRDefault="00871D6C" w:rsidP="00CC1BFF">
      <w:pPr>
        <w:pStyle w:val="Default"/>
        <w:rPr>
          <w:rFonts w:ascii="Calibri" w:hAnsi="Calibri" w:cs="Calibri"/>
          <w:sz w:val="20"/>
          <w:szCs w:val="20"/>
        </w:rPr>
      </w:pPr>
      <w:r w:rsidRPr="00AB3FA4">
        <w:rPr>
          <w:rFonts w:ascii="Calibri" w:hAnsi="Calibri" w:cs="Calibri"/>
          <w:sz w:val="20"/>
          <w:szCs w:val="20"/>
        </w:rPr>
        <w:t xml:space="preserve">For additional questions about the Call for Proposals Guidelines or application forms, please e-mail </w:t>
      </w:r>
      <w:hyperlink r:id="rId18" w:history="1">
        <w:r w:rsidR="00CC1BFF" w:rsidRPr="004852AD">
          <w:rPr>
            <w:rStyle w:val="Hyperlink"/>
            <w:rFonts w:ascii="Calibri" w:hAnsi="Calibri" w:cs="Calibri"/>
            <w:sz w:val="20"/>
            <w:szCs w:val="20"/>
          </w:rPr>
          <w:t>bpps.procurement@undp.org</w:t>
        </w:r>
      </w:hyperlink>
    </w:p>
    <w:p w14:paraId="64FD92AD" w14:textId="05B71645" w:rsidR="002143DE" w:rsidRDefault="00871D6C" w:rsidP="002143DE">
      <w:pPr>
        <w:pStyle w:val="Default"/>
        <w:rPr>
          <w:rFonts w:ascii="Calibri" w:hAnsi="Calibri" w:cs="Calibri"/>
          <w:i/>
          <w:sz w:val="20"/>
          <w:szCs w:val="20"/>
        </w:rPr>
      </w:pPr>
      <w:r w:rsidRPr="00AB3FA4">
        <w:rPr>
          <w:rFonts w:ascii="Calibri" w:hAnsi="Calibri" w:cs="Calibri"/>
          <w:i/>
          <w:sz w:val="20"/>
          <w:szCs w:val="20"/>
        </w:rPr>
        <w:t>Note; UNDP reserves the right not to fund any proposals arising from this Call for Proposals</w:t>
      </w:r>
    </w:p>
    <w:p w14:paraId="24FF3BF7" w14:textId="77777777" w:rsidR="00C158B4" w:rsidRPr="00C158B4" w:rsidRDefault="00C158B4" w:rsidP="002143DE">
      <w:pPr>
        <w:pStyle w:val="Default"/>
        <w:rPr>
          <w:rFonts w:ascii="Calibri" w:hAnsi="Calibri" w:cs="Calibri"/>
          <w:i/>
          <w:sz w:val="20"/>
          <w:szCs w:val="20"/>
        </w:rPr>
      </w:pPr>
    </w:p>
    <w:p w14:paraId="64FD92AE" w14:textId="77777777" w:rsidR="002143DE" w:rsidRPr="00AB3FA4" w:rsidRDefault="002143DE" w:rsidP="002143DE">
      <w:pPr>
        <w:pStyle w:val="Default"/>
        <w:rPr>
          <w:rFonts w:ascii="Calibri" w:hAnsi="Calibri" w:cs="Calibri"/>
          <w:b/>
          <w:bCs/>
          <w:sz w:val="20"/>
          <w:szCs w:val="20"/>
        </w:rPr>
      </w:pPr>
      <w:r w:rsidRPr="00AB3FA4">
        <w:rPr>
          <w:rFonts w:ascii="Calibri" w:hAnsi="Calibri" w:cs="Calibri"/>
          <w:b/>
          <w:bCs/>
          <w:sz w:val="20"/>
          <w:szCs w:val="20"/>
        </w:rPr>
        <w:t>Estimate Competition Timeline</w:t>
      </w:r>
    </w:p>
    <w:p w14:paraId="64FD92AF" w14:textId="77777777" w:rsidR="002143DE" w:rsidRPr="00AB3FA4" w:rsidRDefault="002143DE" w:rsidP="002143DE">
      <w:pPr>
        <w:pStyle w:val="Default"/>
        <w:rPr>
          <w:rFonts w:ascii="Calibri" w:hAnsi="Calibri" w:cs="Calibri"/>
          <w:sz w:val="20"/>
          <w:szCs w:val="20"/>
        </w:rPr>
      </w:pPr>
      <w:r w:rsidRPr="00AB3FA4">
        <w:rPr>
          <w:rFonts w:ascii="Calibri" w:hAnsi="Calibri" w:cs="Calibri"/>
          <w:sz w:val="20"/>
          <w:szCs w:val="20"/>
        </w:rPr>
        <w:t>Below is an estimated timeline for this Call for Proposals.</w:t>
      </w:r>
    </w:p>
    <w:p w14:paraId="64FD92B0" w14:textId="77777777" w:rsidR="002143DE" w:rsidRPr="00AB3FA4" w:rsidRDefault="002143DE" w:rsidP="002143DE">
      <w:pPr>
        <w:pStyle w:val="Default"/>
        <w:rPr>
          <w:rFonts w:ascii="Calibri" w:hAnsi="Calibri" w:cs="Calibri"/>
          <w:sz w:val="20"/>
          <w:szCs w:val="20"/>
        </w:rPr>
      </w:pPr>
    </w:p>
    <w:p w14:paraId="64FD92B1" w14:textId="7DD803BB" w:rsidR="002143DE" w:rsidRPr="00AB3FA4" w:rsidRDefault="00325264" w:rsidP="002143DE">
      <w:pPr>
        <w:pStyle w:val="Default"/>
        <w:rPr>
          <w:rFonts w:ascii="Calibri" w:hAnsi="Calibri" w:cs="Calibri"/>
          <w:sz w:val="20"/>
          <w:szCs w:val="20"/>
        </w:rPr>
      </w:pPr>
      <w:r>
        <w:rPr>
          <w:rFonts w:ascii="Calibri" w:hAnsi="Calibri" w:cs="Calibri"/>
          <w:i/>
          <w:iCs/>
          <w:sz w:val="20"/>
          <w:szCs w:val="20"/>
        </w:rPr>
        <w:t>23rd</w:t>
      </w:r>
      <w:r w:rsidR="00B272DE">
        <w:rPr>
          <w:rFonts w:ascii="Calibri" w:hAnsi="Calibri" w:cs="Calibri"/>
          <w:i/>
          <w:iCs/>
          <w:sz w:val="20"/>
          <w:szCs w:val="20"/>
        </w:rPr>
        <w:t xml:space="preserve"> </w:t>
      </w:r>
      <w:r w:rsidR="007143BB" w:rsidRPr="00AB3FA4">
        <w:rPr>
          <w:rFonts w:ascii="Calibri" w:hAnsi="Calibri" w:cs="Calibri"/>
          <w:i/>
          <w:iCs/>
          <w:sz w:val="20"/>
          <w:szCs w:val="20"/>
        </w:rPr>
        <w:t>September</w:t>
      </w:r>
      <w:r w:rsidR="002143DE" w:rsidRPr="00AB3FA4">
        <w:rPr>
          <w:rFonts w:ascii="Calibri" w:hAnsi="Calibri" w:cs="Calibri"/>
          <w:i/>
          <w:iCs/>
          <w:sz w:val="20"/>
          <w:szCs w:val="20"/>
        </w:rPr>
        <w:t>:</w:t>
      </w:r>
      <w:r w:rsidR="002143DE" w:rsidRPr="00AB3FA4">
        <w:rPr>
          <w:rFonts w:ascii="Calibri" w:hAnsi="Calibri" w:cs="Calibri"/>
          <w:sz w:val="20"/>
          <w:szCs w:val="20"/>
        </w:rPr>
        <w:t xml:space="preserve"> Call for Proposal </w:t>
      </w:r>
      <w:proofErr w:type="gramStart"/>
      <w:r w:rsidR="002143DE" w:rsidRPr="00AB3FA4">
        <w:rPr>
          <w:rFonts w:ascii="Calibri" w:hAnsi="Calibri" w:cs="Calibri"/>
          <w:sz w:val="20"/>
          <w:szCs w:val="20"/>
        </w:rPr>
        <w:t>opens</w:t>
      </w:r>
      <w:proofErr w:type="gramEnd"/>
      <w:r w:rsidR="002143DE" w:rsidRPr="00AB3FA4">
        <w:rPr>
          <w:rFonts w:ascii="Calibri" w:hAnsi="Calibri" w:cs="Calibri"/>
          <w:sz w:val="20"/>
          <w:szCs w:val="20"/>
        </w:rPr>
        <w:t xml:space="preserve"> and relevant documents are posted online.</w:t>
      </w:r>
    </w:p>
    <w:p w14:paraId="64FD92B2" w14:textId="1E8311A0" w:rsidR="002143DE" w:rsidRPr="00AB3FA4" w:rsidRDefault="002849DE" w:rsidP="002143DE">
      <w:pPr>
        <w:pStyle w:val="Default"/>
        <w:rPr>
          <w:rFonts w:ascii="Calibri" w:hAnsi="Calibri" w:cs="Calibri"/>
          <w:sz w:val="20"/>
          <w:szCs w:val="20"/>
        </w:rPr>
      </w:pPr>
      <w:r>
        <w:rPr>
          <w:rFonts w:ascii="Calibri" w:hAnsi="Calibri" w:cs="Calibri"/>
          <w:i/>
          <w:iCs/>
          <w:sz w:val="20"/>
          <w:szCs w:val="20"/>
        </w:rPr>
        <w:t>11th October</w:t>
      </w:r>
      <w:r w:rsidR="002143DE" w:rsidRPr="00AB3FA4">
        <w:rPr>
          <w:rFonts w:ascii="Calibri" w:hAnsi="Calibri" w:cs="Calibri"/>
          <w:i/>
          <w:iCs/>
          <w:sz w:val="20"/>
          <w:szCs w:val="20"/>
        </w:rPr>
        <w:t>:</w:t>
      </w:r>
      <w:r w:rsidR="002143DE" w:rsidRPr="00AB3FA4">
        <w:rPr>
          <w:rFonts w:ascii="Calibri" w:hAnsi="Calibri" w:cs="Calibri"/>
          <w:sz w:val="20"/>
          <w:szCs w:val="20"/>
        </w:rPr>
        <w:t xml:space="preserve"> Deadline for organizations to submit proposals under this Call.</w:t>
      </w:r>
    </w:p>
    <w:p w14:paraId="027FDAFE" w14:textId="77777777" w:rsidR="002849DE" w:rsidRDefault="002849DE" w:rsidP="002143DE">
      <w:pPr>
        <w:pStyle w:val="Default"/>
        <w:rPr>
          <w:rFonts w:ascii="Calibri" w:hAnsi="Calibri" w:cs="Calibri"/>
          <w:sz w:val="20"/>
          <w:szCs w:val="20"/>
        </w:rPr>
      </w:pPr>
      <w:r>
        <w:rPr>
          <w:rFonts w:ascii="Calibri" w:hAnsi="Calibri" w:cs="Calibri"/>
          <w:i/>
          <w:iCs/>
          <w:sz w:val="20"/>
          <w:szCs w:val="20"/>
        </w:rPr>
        <w:t>14</w:t>
      </w:r>
      <w:r w:rsidRPr="002849DE">
        <w:rPr>
          <w:rFonts w:ascii="Calibri" w:hAnsi="Calibri" w:cs="Calibri"/>
          <w:i/>
          <w:iCs/>
          <w:sz w:val="20"/>
          <w:szCs w:val="20"/>
          <w:vertAlign w:val="superscript"/>
        </w:rPr>
        <w:t>th</w:t>
      </w:r>
      <w:r>
        <w:rPr>
          <w:rFonts w:ascii="Calibri" w:hAnsi="Calibri" w:cs="Calibri"/>
          <w:i/>
          <w:iCs/>
          <w:sz w:val="20"/>
          <w:szCs w:val="20"/>
        </w:rPr>
        <w:t xml:space="preserve"> October</w:t>
      </w:r>
      <w:r w:rsidR="002143DE" w:rsidRPr="00AB3FA4">
        <w:rPr>
          <w:rFonts w:ascii="Calibri" w:hAnsi="Calibri" w:cs="Calibri"/>
          <w:i/>
          <w:iCs/>
          <w:sz w:val="20"/>
          <w:szCs w:val="20"/>
        </w:rPr>
        <w:t>:</w:t>
      </w:r>
      <w:r w:rsidR="002143DE" w:rsidRPr="00AB3FA4">
        <w:rPr>
          <w:rFonts w:ascii="Calibri" w:hAnsi="Calibri" w:cs="Calibri"/>
          <w:sz w:val="20"/>
          <w:szCs w:val="20"/>
        </w:rPr>
        <w:t xml:space="preserve"> Assessment and selection processes will take place.</w:t>
      </w:r>
    </w:p>
    <w:p w14:paraId="64FD92B4" w14:textId="310BDAED" w:rsidR="002143DE" w:rsidRPr="00AB3FA4" w:rsidRDefault="002849DE" w:rsidP="002143DE">
      <w:pPr>
        <w:pStyle w:val="Default"/>
        <w:rPr>
          <w:rFonts w:ascii="Calibri" w:hAnsi="Calibri" w:cs="Calibri"/>
          <w:sz w:val="20"/>
          <w:szCs w:val="20"/>
        </w:rPr>
      </w:pPr>
      <w:r>
        <w:rPr>
          <w:rFonts w:ascii="Calibri" w:hAnsi="Calibri" w:cs="Calibri"/>
          <w:sz w:val="20"/>
          <w:szCs w:val="20"/>
        </w:rPr>
        <w:t>21</w:t>
      </w:r>
      <w:r w:rsidRPr="002849DE">
        <w:rPr>
          <w:rFonts w:ascii="Calibri" w:hAnsi="Calibri" w:cs="Calibri"/>
          <w:sz w:val="20"/>
          <w:szCs w:val="20"/>
          <w:vertAlign w:val="superscript"/>
        </w:rPr>
        <w:t>st</w:t>
      </w:r>
      <w:r>
        <w:rPr>
          <w:rFonts w:ascii="Calibri" w:hAnsi="Calibri" w:cs="Calibri"/>
          <w:sz w:val="20"/>
          <w:szCs w:val="20"/>
        </w:rPr>
        <w:t xml:space="preserve"> </w:t>
      </w:r>
      <w:r w:rsidR="007143BB" w:rsidRPr="00AB3FA4">
        <w:rPr>
          <w:rFonts w:ascii="Calibri" w:hAnsi="Calibri" w:cs="Calibri"/>
          <w:i/>
          <w:iCs/>
          <w:sz w:val="20"/>
          <w:szCs w:val="20"/>
        </w:rPr>
        <w:t>October</w:t>
      </w:r>
      <w:r w:rsidR="002143DE" w:rsidRPr="00AB3FA4">
        <w:rPr>
          <w:rFonts w:ascii="Calibri" w:hAnsi="Calibri" w:cs="Calibri"/>
          <w:i/>
          <w:iCs/>
          <w:sz w:val="20"/>
          <w:szCs w:val="20"/>
        </w:rPr>
        <w:t xml:space="preserve">: </w:t>
      </w:r>
      <w:r w:rsidR="002143DE" w:rsidRPr="00AB3FA4">
        <w:rPr>
          <w:rFonts w:ascii="Calibri" w:hAnsi="Calibri" w:cs="Calibri"/>
          <w:sz w:val="20"/>
          <w:szCs w:val="20"/>
        </w:rPr>
        <w:t>Selected applicants will be notified.</w:t>
      </w:r>
    </w:p>
    <w:p w14:paraId="64FD92B5" w14:textId="77777777" w:rsidR="002143DE" w:rsidRPr="00AB3FA4" w:rsidRDefault="002143DE" w:rsidP="00871D6C">
      <w:pPr>
        <w:pStyle w:val="Default"/>
        <w:rPr>
          <w:rFonts w:ascii="Calibri" w:hAnsi="Calibri" w:cs="Calibri"/>
          <w:i/>
          <w:sz w:val="20"/>
          <w:szCs w:val="20"/>
        </w:rPr>
      </w:pPr>
    </w:p>
    <w:p w14:paraId="15979A80" w14:textId="77777777" w:rsidR="00325264" w:rsidRDefault="00325264" w:rsidP="006D4FF4">
      <w:pPr>
        <w:pStyle w:val="Default"/>
        <w:rPr>
          <w:rFonts w:ascii="Calibri" w:hAnsi="Calibri" w:cs="Calibri"/>
          <w:b/>
          <w:bCs/>
          <w:sz w:val="20"/>
          <w:szCs w:val="20"/>
          <w:u w:val="single"/>
        </w:rPr>
      </w:pPr>
    </w:p>
    <w:p w14:paraId="78120D8D" w14:textId="77777777" w:rsidR="00325264" w:rsidRDefault="00325264" w:rsidP="006D4FF4">
      <w:pPr>
        <w:pStyle w:val="Default"/>
        <w:rPr>
          <w:rFonts w:ascii="Calibri" w:hAnsi="Calibri" w:cs="Calibri"/>
          <w:b/>
          <w:bCs/>
          <w:sz w:val="20"/>
          <w:szCs w:val="20"/>
          <w:u w:val="single"/>
        </w:rPr>
      </w:pPr>
    </w:p>
    <w:p w14:paraId="509C4278" w14:textId="77777777" w:rsidR="00325264" w:rsidRDefault="00325264" w:rsidP="006D4FF4">
      <w:pPr>
        <w:pStyle w:val="Default"/>
        <w:rPr>
          <w:rFonts w:ascii="Calibri" w:hAnsi="Calibri" w:cs="Calibri"/>
          <w:b/>
          <w:bCs/>
          <w:sz w:val="20"/>
          <w:szCs w:val="20"/>
          <w:u w:val="single"/>
        </w:rPr>
      </w:pPr>
    </w:p>
    <w:p w14:paraId="703E7123" w14:textId="77777777" w:rsidR="00325264" w:rsidRDefault="00325264" w:rsidP="006D4FF4">
      <w:pPr>
        <w:pStyle w:val="Default"/>
        <w:rPr>
          <w:rFonts w:ascii="Calibri" w:hAnsi="Calibri" w:cs="Calibri"/>
          <w:b/>
          <w:bCs/>
          <w:sz w:val="20"/>
          <w:szCs w:val="20"/>
          <w:u w:val="single"/>
        </w:rPr>
      </w:pPr>
    </w:p>
    <w:p w14:paraId="64FD92B6" w14:textId="15AEDC19" w:rsidR="00B850F2" w:rsidRPr="00AB3FA4" w:rsidRDefault="00B850F2" w:rsidP="006D4FF4">
      <w:pPr>
        <w:pStyle w:val="Default"/>
        <w:rPr>
          <w:rFonts w:ascii="Calibri" w:hAnsi="Calibri" w:cs="Calibri"/>
          <w:b/>
          <w:bCs/>
          <w:sz w:val="20"/>
          <w:szCs w:val="20"/>
          <w:u w:val="single"/>
        </w:rPr>
      </w:pPr>
      <w:r w:rsidRPr="00AB3FA4">
        <w:rPr>
          <w:rFonts w:ascii="Calibri" w:hAnsi="Calibri" w:cs="Calibri"/>
          <w:b/>
          <w:bCs/>
          <w:sz w:val="20"/>
          <w:szCs w:val="20"/>
          <w:u w:val="single"/>
        </w:rPr>
        <w:t>IMPORTANT ADDITIONAL INFORMATION</w:t>
      </w:r>
    </w:p>
    <w:p w14:paraId="64FD92B7" w14:textId="77777777" w:rsidR="00B850F2" w:rsidRPr="00AB3FA4" w:rsidRDefault="00B850F2" w:rsidP="00B850F2">
      <w:pPr>
        <w:spacing w:before="100" w:beforeAutospacing="1" w:after="100" w:afterAutospacing="1" w:line="240" w:lineRule="auto"/>
        <w:rPr>
          <w:rFonts w:ascii="Calibri" w:hAnsi="Calibri" w:cs="Calibri"/>
          <w:color w:val="000000"/>
          <w:sz w:val="20"/>
          <w:szCs w:val="20"/>
        </w:rPr>
      </w:pPr>
      <w:r w:rsidRPr="00AB3FA4">
        <w:rPr>
          <w:rFonts w:ascii="Calibri" w:hAnsi="Calibri" w:cs="Calibri"/>
          <w:color w:val="000000"/>
          <w:sz w:val="20"/>
          <w:szCs w:val="20"/>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19" w:history="1">
        <w:r w:rsidRPr="00AB3FA4">
          <w:rPr>
            <w:rStyle w:val="Hyperlink"/>
            <w:rFonts w:ascii="Calibri" w:hAnsi="Calibri" w:cs="Calibri"/>
            <w:sz w:val="20"/>
            <w:szCs w:val="20"/>
          </w:rPr>
          <w:t>http://www.undp.org/content/dam/undp/library/corporate/Transparency/UNDP_Anti_Fraud_Policy_English_FINAL_june_2011.pdf</w:t>
        </w:r>
      </w:hyperlink>
      <w:r w:rsidRPr="00AB3FA4">
        <w:rPr>
          <w:rFonts w:ascii="Calibri" w:hAnsi="Calibri" w:cs="Calibri"/>
          <w:color w:val="000000"/>
          <w:sz w:val="20"/>
          <w:szCs w:val="20"/>
        </w:rPr>
        <w:t xml:space="preserve"> and </w:t>
      </w:r>
      <w:hyperlink r:id="rId20" w:history="1">
        <w:r w:rsidRPr="00AB3FA4">
          <w:rPr>
            <w:rStyle w:val="Hyperlink"/>
            <w:rFonts w:ascii="Calibri" w:hAnsi="Calibri" w:cs="Calibri"/>
            <w:sz w:val="20"/>
            <w:szCs w:val="20"/>
          </w:rPr>
          <w:t>http://www.undp.org/content/undp/en/home/operations/procurement/protestandsanctions/</w:t>
        </w:r>
      </w:hyperlink>
      <w:r w:rsidRPr="00AB3FA4">
        <w:rPr>
          <w:rFonts w:ascii="Calibri" w:hAnsi="Calibri" w:cs="Calibri"/>
          <w:color w:val="000000"/>
          <w:sz w:val="20"/>
          <w:szCs w:val="20"/>
        </w:rPr>
        <w:t xml:space="preserve"> for full description of the policies) </w:t>
      </w:r>
    </w:p>
    <w:p w14:paraId="64FD92B9" w14:textId="77777777" w:rsidR="00B850F2" w:rsidRPr="00AB3FA4" w:rsidRDefault="00B850F2" w:rsidP="00B850F2">
      <w:pPr>
        <w:spacing w:before="100" w:beforeAutospacing="1" w:after="100" w:afterAutospacing="1" w:line="240" w:lineRule="auto"/>
        <w:jc w:val="both"/>
        <w:rPr>
          <w:rFonts w:ascii="Calibri" w:hAnsi="Calibri" w:cs="Calibri"/>
          <w:color w:val="000000"/>
          <w:sz w:val="20"/>
          <w:szCs w:val="20"/>
        </w:rPr>
      </w:pPr>
      <w:r w:rsidRPr="00AB3FA4">
        <w:rPr>
          <w:rFonts w:ascii="Calibri" w:hAnsi="Calibri" w:cs="Calibri"/>
          <w:color w:val="000000"/>
          <w:sz w:val="20"/>
          <w:szCs w:val="20"/>
        </w:rPr>
        <w:t xml:space="preserve">In responding to this Call for Proposals, UNDP requires all Proposers to conduct themselves in a professional, objective and impartial manner, and they must at all times hold UNDP’s </w:t>
      </w:r>
      <w:proofErr w:type="gramStart"/>
      <w:r w:rsidRPr="00AB3FA4">
        <w:rPr>
          <w:rFonts w:ascii="Calibri" w:hAnsi="Calibri" w:cs="Calibri"/>
          <w:color w:val="000000"/>
          <w:sz w:val="20"/>
          <w:szCs w:val="20"/>
        </w:rPr>
        <w:t>interests</w:t>
      </w:r>
      <w:proofErr w:type="gramEnd"/>
      <w:r w:rsidRPr="00AB3FA4">
        <w:rPr>
          <w:rFonts w:ascii="Calibri" w:hAnsi="Calibri" w:cs="Calibri"/>
          <w:color w:val="000000"/>
          <w:sz w:val="20"/>
          <w:szCs w:val="20"/>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64FD92BA" w14:textId="77777777" w:rsidR="00B850F2" w:rsidRPr="00AB3FA4" w:rsidRDefault="00B850F2" w:rsidP="00B850F2">
      <w:pPr>
        <w:pStyle w:val="NormalWeb"/>
        <w:rPr>
          <w:rFonts w:ascii="Calibri" w:hAnsi="Calibri" w:cs="Calibri"/>
          <w:color w:val="000000"/>
          <w:sz w:val="20"/>
          <w:szCs w:val="20"/>
        </w:rPr>
      </w:pPr>
      <w:r w:rsidRPr="00AB3FA4">
        <w:rPr>
          <w:rFonts w:ascii="Calibri" w:hAnsi="Calibri" w:cs="Calibri"/>
          <w:color w:val="000000"/>
          <w:sz w:val="20"/>
          <w:szCs w:val="20"/>
        </w:rPr>
        <w:t>* Are or have been associated in the past, with a firm or any of its affiliates which have been engaged UNDP to provide services fo</w:t>
      </w:r>
      <w:r w:rsidR="002143DE" w:rsidRPr="00AB3FA4">
        <w:rPr>
          <w:rFonts w:ascii="Calibri" w:hAnsi="Calibri" w:cs="Calibri"/>
          <w:color w:val="000000"/>
          <w:sz w:val="20"/>
          <w:szCs w:val="20"/>
        </w:rPr>
        <w:t>r the preparation of the design</w:t>
      </w:r>
      <w:r w:rsidRPr="00AB3FA4">
        <w:rPr>
          <w:rFonts w:ascii="Calibri" w:hAnsi="Calibri" w:cs="Calibri"/>
          <w:color w:val="000000"/>
          <w:sz w:val="20"/>
          <w:szCs w:val="20"/>
        </w:rPr>
        <w:t xml:space="preserve">, Terms of Reference, cost analysis/estimation, and other documents to be used </w:t>
      </w:r>
      <w:r w:rsidR="002143DE" w:rsidRPr="00AB3FA4">
        <w:rPr>
          <w:rFonts w:ascii="Calibri" w:hAnsi="Calibri" w:cs="Calibri"/>
          <w:color w:val="000000"/>
          <w:sz w:val="20"/>
          <w:szCs w:val="20"/>
        </w:rPr>
        <w:t>in this competitive selection process</w:t>
      </w:r>
      <w:r w:rsidRPr="00AB3FA4">
        <w:rPr>
          <w:rFonts w:ascii="Calibri" w:hAnsi="Calibri" w:cs="Calibri"/>
          <w:color w:val="000000"/>
          <w:sz w:val="20"/>
          <w:szCs w:val="20"/>
        </w:rPr>
        <w:t xml:space="preserve">; </w:t>
      </w:r>
    </w:p>
    <w:p w14:paraId="64FD92BB" w14:textId="77777777" w:rsidR="00B850F2" w:rsidRPr="00AB3FA4" w:rsidRDefault="00B850F2" w:rsidP="00B850F2">
      <w:pPr>
        <w:spacing w:before="100" w:beforeAutospacing="1" w:after="100" w:afterAutospacing="1" w:line="240" w:lineRule="auto"/>
        <w:rPr>
          <w:rFonts w:ascii="Calibri" w:hAnsi="Calibri" w:cs="Calibri"/>
          <w:color w:val="000000"/>
          <w:sz w:val="20"/>
          <w:szCs w:val="20"/>
        </w:rPr>
      </w:pPr>
      <w:r w:rsidRPr="00AB3FA4">
        <w:rPr>
          <w:rFonts w:ascii="Calibri" w:hAnsi="Calibri" w:cs="Calibri"/>
          <w:color w:val="000000"/>
          <w:sz w:val="20"/>
          <w:szCs w:val="20"/>
        </w:rPr>
        <w:t xml:space="preserve">* Were involved in the preparation and/or design of the </w:t>
      </w:r>
      <w:proofErr w:type="spellStart"/>
      <w:r w:rsidRPr="00AB3FA4">
        <w:rPr>
          <w:rFonts w:ascii="Calibri" w:hAnsi="Calibri" w:cs="Calibri"/>
          <w:color w:val="000000"/>
          <w:sz w:val="20"/>
          <w:szCs w:val="20"/>
        </w:rPr>
        <w:t>programme</w:t>
      </w:r>
      <w:proofErr w:type="spellEnd"/>
      <w:r w:rsidRPr="00AB3FA4">
        <w:rPr>
          <w:rFonts w:ascii="Calibri" w:hAnsi="Calibri" w:cs="Calibri"/>
          <w:color w:val="000000"/>
          <w:sz w:val="20"/>
          <w:szCs w:val="20"/>
        </w:rPr>
        <w:t>/project related to the s</w:t>
      </w:r>
      <w:r w:rsidR="002143DE" w:rsidRPr="00AB3FA4">
        <w:rPr>
          <w:rFonts w:ascii="Calibri" w:hAnsi="Calibri" w:cs="Calibri"/>
          <w:color w:val="000000"/>
          <w:sz w:val="20"/>
          <w:szCs w:val="20"/>
        </w:rPr>
        <w:t>ervices requested under this Call for Proposals</w:t>
      </w:r>
      <w:r w:rsidRPr="00AB3FA4">
        <w:rPr>
          <w:rFonts w:ascii="Calibri" w:hAnsi="Calibri" w:cs="Calibri"/>
          <w:color w:val="000000"/>
          <w:sz w:val="20"/>
          <w:szCs w:val="20"/>
        </w:rPr>
        <w:t xml:space="preserve">; or </w:t>
      </w:r>
    </w:p>
    <w:p w14:paraId="64FD92BC" w14:textId="77777777" w:rsidR="00B850F2" w:rsidRPr="00AB3FA4" w:rsidRDefault="00B850F2" w:rsidP="00B850F2">
      <w:pPr>
        <w:spacing w:before="100" w:beforeAutospacing="1" w:after="100" w:afterAutospacing="1" w:line="240" w:lineRule="auto"/>
        <w:rPr>
          <w:rFonts w:ascii="Calibri" w:hAnsi="Calibri" w:cs="Calibri"/>
          <w:color w:val="000000"/>
          <w:sz w:val="20"/>
          <w:szCs w:val="20"/>
        </w:rPr>
      </w:pPr>
      <w:r w:rsidRPr="00AB3FA4">
        <w:rPr>
          <w:rFonts w:ascii="Calibri" w:hAnsi="Calibri" w:cs="Calibri"/>
          <w:color w:val="000000"/>
          <w:sz w:val="20"/>
          <w:szCs w:val="20"/>
        </w:rPr>
        <w:t xml:space="preserve">* Are found to be in conflict for any other reason, as may be established by, or at the discretion of, UNDP. </w:t>
      </w:r>
    </w:p>
    <w:p w14:paraId="64FD92BD" w14:textId="26EA40EF" w:rsidR="002143DE" w:rsidRPr="00AB3FA4" w:rsidRDefault="002143DE" w:rsidP="002143DE">
      <w:pPr>
        <w:spacing w:before="100" w:beforeAutospacing="1" w:after="100" w:afterAutospacing="1" w:line="240" w:lineRule="auto"/>
        <w:rPr>
          <w:rFonts w:ascii="Calibri" w:hAnsi="Calibri" w:cs="Calibri"/>
          <w:color w:val="000000"/>
          <w:sz w:val="20"/>
          <w:szCs w:val="20"/>
        </w:rPr>
      </w:pPr>
      <w:r w:rsidRPr="00AB3FA4">
        <w:rPr>
          <w:rFonts w:ascii="Calibri" w:hAnsi="Calibri" w:cs="Calibri"/>
          <w:color w:val="000000"/>
          <w:sz w:val="20"/>
          <w:szCs w:val="20"/>
        </w:rPr>
        <w:t xml:space="preserve">In the event of any uncertainty in the interpretation of what is potentially a conflict of interest, proposers must disclose the condition to UNDP and seek UNDP’s confirmation on </w:t>
      </w:r>
      <w:proofErr w:type="gramStart"/>
      <w:r w:rsidRPr="00AB3FA4">
        <w:rPr>
          <w:rFonts w:ascii="Calibri" w:hAnsi="Calibri" w:cs="Calibri"/>
          <w:color w:val="000000"/>
          <w:sz w:val="20"/>
          <w:szCs w:val="20"/>
        </w:rPr>
        <w:t>whether or not</w:t>
      </w:r>
      <w:proofErr w:type="gramEnd"/>
      <w:r w:rsidRPr="00AB3FA4">
        <w:rPr>
          <w:rFonts w:ascii="Calibri" w:hAnsi="Calibri" w:cs="Calibri"/>
          <w:color w:val="000000"/>
          <w:sz w:val="20"/>
          <w:szCs w:val="20"/>
        </w:rPr>
        <w:t xml:space="preserve"> such conflict exists. </w:t>
      </w:r>
    </w:p>
    <w:p w14:paraId="03C9DB02" w14:textId="71E38875" w:rsidR="00320EDA" w:rsidRPr="00AB3FA4" w:rsidRDefault="00320EDA" w:rsidP="002143DE">
      <w:pPr>
        <w:spacing w:before="100" w:beforeAutospacing="1" w:after="100" w:afterAutospacing="1" w:line="240" w:lineRule="auto"/>
        <w:rPr>
          <w:rFonts w:ascii="Calibri" w:hAnsi="Calibri" w:cs="Calibri"/>
          <w:color w:val="000000"/>
          <w:sz w:val="20"/>
          <w:szCs w:val="20"/>
        </w:rPr>
      </w:pPr>
    </w:p>
    <w:p w14:paraId="6CAE2464" w14:textId="7C6BB647" w:rsidR="00320EDA" w:rsidRPr="00AB3FA4" w:rsidRDefault="00320EDA" w:rsidP="006A69E2">
      <w:pPr>
        <w:rPr>
          <w:rFonts w:ascii="Calibri" w:hAnsi="Calibri" w:cs="Calibri"/>
          <w:b/>
          <w:bCs/>
          <w:sz w:val="20"/>
          <w:szCs w:val="20"/>
        </w:rPr>
      </w:pPr>
      <w:r w:rsidRPr="00AB3FA4">
        <w:rPr>
          <w:rFonts w:ascii="Calibri" w:hAnsi="Calibri" w:cs="Calibri"/>
          <w:color w:val="000000"/>
          <w:sz w:val="20"/>
          <w:szCs w:val="20"/>
        </w:rPr>
        <w:br w:type="page"/>
      </w:r>
      <w:r w:rsidRPr="00AB3FA4">
        <w:rPr>
          <w:rFonts w:ascii="Calibri" w:hAnsi="Calibri" w:cs="Calibri"/>
          <w:b/>
          <w:bCs/>
          <w:sz w:val="20"/>
          <w:szCs w:val="20"/>
        </w:rPr>
        <w:t xml:space="preserve">Annex </w:t>
      </w:r>
      <w:r w:rsidR="00F27541">
        <w:rPr>
          <w:rFonts w:ascii="Calibri" w:hAnsi="Calibri" w:cs="Calibri"/>
          <w:b/>
          <w:bCs/>
          <w:sz w:val="20"/>
          <w:szCs w:val="20"/>
        </w:rPr>
        <w:t>I</w:t>
      </w:r>
      <w:r w:rsidR="00CC1BFF">
        <w:rPr>
          <w:rFonts w:ascii="Calibri" w:hAnsi="Calibri" w:cs="Calibri"/>
          <w:b/>
          <w:bCs/>
          <w:sz w:val="20"/>
          <w:szCs w:val="20"/>
        </w:rPr>
        <w:t>I</w:t>
      </w:r>
      <w:r w:rsidRPr="00AB3FA4">
        <w:rPr>
          <w:rFonts w:ascii="Calibri" w:hAnsi="Calibri" w:cs="Calibri"/>
          <w:b/>
          <w:bCs/>
          <w:sz w:val="20"/>
          <w:szCs w:val="20"/>
        </w:rPr>
        <w:t xml:space="preserve"> – detailed terms of reference.</w:t>
      </w:r>
    </w:p>
    <w:p w14:paraId="048E6C77" w14:textId="3C6F2940" w:rsidR="00320EDA" w:rsidRPr="00AB3FA4" w:rsidRDefault="00320EDA" w:rsidP="00576090">
      <w:pPr>
        <w:pStyle w:val="Default"/>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7328"/>
      </w:tblGrid>
      <w:tr w:rsidR="00F55679" w:rsidRPr="00AB3FA4" w14:paraId="61639786" w14:textId="77777777" w:rsidTr="00576090">
        <w:trPr>
          <w:trHeight w:val="588"/>
        </w:trPr>
        <w:tc>
          <w:tcPr>
            <w:tcW w:w="1887" w:type="dxa"/>
            <w:shd w:val="clear" w:color="auto" w:fill="auto"/>
          </w:tcPr>
          <w:p w14:paraId="7F7BA665" w14:textId="77777777" w:rsidR="00F55679" w:rsidRPr="00AB3FA4" w:rsidRDefault="00F55679" w:rsidP="00576090">
            <w:pPr>
              <w:spacing w:after="0"/>
              <w:rPr>
                <w:rFonts w:ascii="Calibri" w:hAnsi="Calibri" w:cs="Calibri"/>
                <w:b/>
                <w:sz w:val="20"/>
                <w:szCs w:val="20"/>
              </w:rPr>
            </w:pPr>
            <w:r w:rsidRPr="00AB3FA4">
              <w:rPr>
                <w:rFonts w:ascii="Calibri" w:hAnsi="Calibri" w:cs="Calibri"/>
                <w:b/>
                <w:sz w:val="20"/>
                <w:szCs w:val="20"/>
              </w:rPr>
              <w:t>Context of the Requirement</w:t>
            </w:r>
          </w:p>
        </w:tc>
        <w:tc>
          <w:tcPr>
            <w:tcW w:w="7328" w:type="dxa"/>
            <w:tcBorders>
              <w:bottom w:val="single" w:sz="4" w:space="0" w:color="auto"/>
            </w:tcBorders>
            <w:shd w:val="clear" w:color="auto" w:fill="auto"/>
          </w:tcPr>
          <w:p w14:paraId="5D13F324" w14:textId="6CC4D768" w:rsidR="00F55679" w:rsidRPr="00AB3FA4" w:rsidRDefault="0045463E" w:rsidP="00576090">
            <w:pPr>
              <w:spacing w:after="0"/>
              <w:jc w:val="both"/>
              <w:rPr>
                <w:rFonts w:ascii="Calibri" w:hAnsi="Calibri" w:cs="Calibri"/>
                <w:bCs/>
                <w:i/>
                <w:color w:val="000000" w:themeColor="text1"/>
                <w:sz w:val="20"/>
                <w:szCs w:val="20"/>
              </w:rPr>
            </w:pPr>
            <w:r w:rsidRPr="00AB3FA4">
              <w:rPr>
                <w:rFonts w:ascii="Calibri" w:hAnsi="Calibri" w:cs="Calibri"/>
                <w:bCs/>
                <w:i/>
                <w:color w:val="000000" w:themeColor="text1"/>
                <w:sz w:val="20"/>
                <w:szCs w:val="20"/>
              </w:rPr>
              <w:t>Legal Identity for All: Developing best practices on ethics of legal identity data management, including personal data access and protection of data</w:t>
            </w:r>
          </w:p>
        </w:tc>
      </w:tr>
      <w:tr w:rsidR="0045463E" w:rsidRPr="00AB3FA4" w14:paraId="473F3D88" w14:textId="77777777" w:rsidTr="0045463E">
        <w:tc>
          <w:tcPr>
            <w:tcW w:w="1887" w:type="dxa"/>
            <w:shd w:val="clear" w:color="auto" w:fill="auto"/>
          </w:tcPr>
          <w:p w14:paraId="3C115903" w14:textId="25CB79F2" w:rsidR="0045463E" w:rsidRPr="00AB3FA4" w:rsidRDefault="0045463E" w:rsidP="00576090">
            <w:pPr>
              <w:spacing w:after="0"/>
              <w:rPr>
                <w:rFonts w:ascii="Calibri" w:hAnsi="Calibri" w:cs="Calibri"/>
                <w:b/>
                <w:sz w:val="20"/>
                <w:szCs w:val="20"/>
              </w:rPr>
            </w:pPr>
            <w:r w:rsidRPr="00AB3FA4">
              <w:rPr>
                <w:rFonts w:ascii="Calibri" w:hAnsi="Calibri" w:cs="Calibri"/>
                <w:b/>
                <w:sz w:val="20"/>
                <w:szCs w:val="20"/>
              </w:rPr>
              <w:t>Background</w:t>
            </w:r>
          </w:p>
        </w:tc>
        <w:tc>
          <w:tcPr>
            <w:tcW w:w="7328" w:type="dxa"/>
            <w:tcBorders>
              <w:bottom w:val="single" w:sz="4" w:space="0" w:color="auto"/>
            </w:tcBorders>
            <w:shd w:val="clear" w:color="auto" w:fill="auto"/>
          </w:tcPr>
          <w:p w14:paraId="69894133" w14:textId="46059E26" w:rsidR="0045463E" w:rsidRPr="00AB3FA4" w:rsidRDefault="0045463E" w:rsidP="00576090">
            <w:pPr>
              <w:spacing w:after="0"/>
              <w:jc w:val="both"/>
              <w:rPr>
                <w:sz w:val="20"/>
                <w:szCs w:val="20"/>
              </w:rPr>
            </w:pPr>
            <w:r w:rsidRPr="00AB3FA4">
              <w:rPr>
                <w:sz w:val="20"/>
                <w:szCs w:val="20"/>
              </w:rPr>
              <w:t xml:space="preserve">Everyone has the right to ‘legal identity,’ i.e. to be </w:t>
            </w:r>
            <w:proofErr w:type="spellStart"/>
            <w:r w:rsidRPr="00AB3FA4">
              <w:rPr>
                <w:sz w:val="20"/>
                <w:szCs w:val="20"/>
              </w:rPr>
              <w:t>recognised</w:t>
            </w:r>
            <w:proofErr w:type="spellEnd"/>
            <w:r w:rsidRPr="00AB3FA4">
              <w:rPr>
                <w:sz w:val="20"/>
                <w:szCs w:val="20"/>
              </w:rPr>
              <w:t xml:space="preserve"> as a person before the law, as enshrined in Article 6 of the Universal Declaration on Human Rights and several international human rights instruments. Unfortunately, World Bank data suggest that up to 1 billion people worldwide cannot prove who they are, as their birth was never registered, their birth certificate was lost/stole/destroyed and could not be re-issued, or they have not been registered in an identity management scheme such as a national population register.</w:t>
            </w:r>
          </w:p>
          <w:p w14:paraId="6090F996" w14:textId="77777777" w:rsidR="00576090" w:rsidRPr="00AB3FA4" w:rsidRDefault="00576090" w:rsidP="00576090">
            <w:pPr>
              <w:spacing w:after="0"/>
              <w:jc w:val="both"/>
              <w:rPr>
                <w:sz w:val="20"/>
                <w:szCs w:val="20"/>
              </w:rPr>
            </w:pPr>
          </w:p>
          <w:p w14:paraId="51973DAF" w14:textId="34C3CAE8" w:rsidR="0045463E" w:rsidRPr="00AB3FA4" w:rsidRDefault="0045463E" w:rsidP="00576090">
            <w:pPr>
              <w:spacing w:after="0"/>
              <w:jc w:val="both"/>
              <w:rPr>
                <w:sz w:val="20"/>
                <w:szCs w:val="20"/>
              </w:rPr>
            </w:pPr>
            <w:r w:rsidRPr="00AB3FA4">
              <w:rPr>
                <w:sz w:val="20"/>
                <w:szCs w:val="20"/>
              </w:rPr>
              <w:t>The 2030 Agenda for Sustainable Development established a specific target within the Sustainable Development Goals Target 16.9: “legal identity for all, including birth registration, by 2030.” In order to achieve this goal, various UN agencies and departments active in the civil registration, vital statistics and identity management arena were brought together under mandate from the Deputy-Secretary-General to form the United Nations Legal Identity Agenda Task Force, with the aim to support Member States to develop a holistic, comprehensive and interoperable civil registration, vital statistics and identity management system, from birth-to-death.</w:t>
            </w:r>
          </w:p>
          <w:p w14:paraId="564BF0D5" w14:textId="77777777" w:rsidR="00576090" w:rsidRPr="00AB3FA4" w:rsidRDefault="00576090" w:rsidP="00576090">
            <w:pPr>
              <w:spacing w:after="0"/>
              <w:jc w:val="both"/>
              <w:rPr>
                <w:sz w:val="20"/>
                <w:szCs w:val="20"/>
              </w:rPr>
            </w:pPr>
          </w:p>
          <w:p w14:paraId="44C45E6B" w14:textId="7DEEE44F" w:rsidR="00AB3FA4" w:rsidRDefault="0045463E" w:rsidP="00576090">
            <w:pPr>
              <w:spacing w:after="0"/>
              <w:jc w:val="both"/>
              <w:rPr>
                <w:rFonts w:ascii="Calibri" w:hAnsi="Calibri" w:cs="Calibri"/>
                <w:b/>
                <w:sz w:val="20"/>
                <w:szCs w:val="20"/>
              </w:rPr>
            </w:pPr>
            <w:r w:rsidRPr="00AB3FA4">
              <w:rPr>
                <w:sz w:val="20"/>
                <w:szCs w:val="20"/>
              </w:rPr>
              <w:t>As a part of its activities, UNDP</w:t>
            </w:r>
            <w:r w:rsidR="00C158B4">
              <w:rPr>
                <w:sz w:val="20"/>
                <w:szCs w:val="20"/>
              </w:rPr>
              <w:t xml:space="preserve"> </w:t>
            </w:r>
            <w:r w:rsidRPr="00AB3FA4">
              <w:rPr>
                <w:sz w:val="20"/>
                <w:szCs w:val="20"/>
              </w:rPr>
              <w:t xml:space="preserve">is leading an activity </w:t>
            </w:r>
            <w:r w:rsidR="00083CB1" w:rsidRPr="00AB3FA4">
              <w:rPr>
                <w:sz w:val="20"/>
                <w:szCs w:val="20"/>
              </w:rPr>
              <w:t xml:space="preserve">to </w:t>
            </w:r>
            <w:r w:rsidR="00576090" w:rsidRPr="00AB3FA4">
              <w:rPr>
                <w:sz w:val="20"/>
                <w:szCs w:val="20"/>
              </w:rPr>
              <w:t xml:space="preserve">develop </w:t>
            </w:r>
            <w:r w:rsidR="00083CB1" w:rsidRPr="00AB3FA4">
              <w:rPr>
                <w:sz w:val="20"/>
                <w:szCs w:val="20"/>
              </w:rPr>
              <w:t xml:space="preserve">its </w:t>
            </w:r>
            <w:r w:rsidR="00576090" w:rsidRPr="00AB3FA4">
              <w:rPr>
                <w:sz w:val="20"/>
                <w:szCs w:val="20"/>
              </w:rPr>
              <w:t xml:space="preserve">knowledge </w:t>
            </w:r>
            <w:r w:rsidR="00083CB1" w:rsidRPr="00AB3FA4">
              <w:rPr>
                <w:sz w:val="20"/>
                <w:szCs w:val="20"/>
              </w:rPr>
              <w:t xml:space="preserve">base </w:t>
            </w:r>
            <w:r w:rsidR="00AB3FA4" w:rsidRPr="00AB3FA4">
              <w:rPr>
                <w:rFonts w:ascii="Calibri" w:hAnsi="Calibri" w:cs="Calibri"/>
                <w:b/>
                <w:sz w:val="20"/>
                <w:szCs w:val="20"/>
              </w:rPr>
              <w:t xml:space="preserve">to support the UN Legal Identity Agenda Task Force’s capacity to advise Member States on the design, upgrading and/or implementation of thorough, comprehensive legislative and institutional governance frameworks for the protection of personal data and privacy as ‘One UN’, </w:t>
            </w:r>
            <w:r w:rsidR="00AB3FA4" w:rsidRPr="00393976">
              <w:rPr>
                <w:rFonts w:ascii="Calibri" w:hAnsi="Calibri" w:cs="Calibri"/>
                <w:bCs/>
                <w:sz w:val="20"/>
                <w:szCs w:val="20"/>
              </w:rPr>
              <w:t xml:space="preserve">by </w:t>
            </w:r>
            <w:r w:rsidR="00AB3FA4" w:rsidRPr="00AB3FA4">
              <w:rPr>
                <w:rFonts w:ascii="Calibri" w:hAnsi="Calibri" w:cs="Calibri"/>
                <w:sz w:val="20"/>
                <w:szCs w:val="20"/>
              </w:rPr>
              <w:t xml:space="preserve">mapping best practice and </w:t>
            </w:r>
            <w:r w:rsidR="00AB3FA4">
              <w:rPr>
                <w:rFonts w:ascii="Calibri" w:hAnsi="Calibri" w:cs="Calibri"/>
                <w:sz w:val="20"/>
                <w:szCs w:val="20"/>
              </w:rPr>
              <w:t xml:space="preserve">policy </w:t>
            </w:r>
            <w:r w:rsidR="00AB3FA4" w:rsidRPr="00AB3FA4">
              <w:rPr>
                <w:rFonts w:ascii="Calibri" w:hAnsi="Calibri" w:cs="Calibri"/>
                <w:sz w:val="20"/>
                <w:szCs w:val="20"/>
              </w:rPr>
              <w:t>thinking from all over the world</w:t>
            </w:r>
            <w:r w:rsidR="00AB3FA4" w:rsidRPr="00AB3FA4">
              <w:rPr>
                <w:rFonts w:ascii="Calibri" w:hAnsi="Calibri" w:cs="Calibri"/>
                <w:b/>
                <w:sz w:val="20"/>
                <w:szCs w:val="20"/>
              </w:rPr>
              <w:t>.</w:t>
            </w:r>
          </w:p>
          <w:p w14:paraId="586418AD" w14:textId="77777777" w:rsidR="00AB3FA4" w:rsidRDefault="00AB3FA4" w:rsidP="00576090">
            <w:pPr>
              <w:spacing w:after="0"/>
              <w:jc w:val="both"/>
              <w:rPr>
                <w:rFonts w:ascii="Calibri" w:hAnsi="Calibri" w:cs="Calibri"/>
                <w:b/>
                <w:sz w:val="20"/>
                <w:szCs w:val="20"/>
              </w:rPr>
            </w:pPr>
          </w:p>
          <w:p w14:paraId="131381C3" w14:textId="77777777" w:rsidR="00AB3FA4" w:rsidRPr="00AB3FA4" w:rsidRDefault="00AB3FA4" w:rsidP="00AB3FA4">
            <w:pPr>
              <w:pStyle w:val="Default"/>
              <w:jc w:val="both"/>
              <w:rPr>
                <w:rFonts w:ascii="Calibri" w:hAnsi="Calibri" w:cs="Calibri"/>
                <w:sz w:val="20"/>
                <w:szCs w:val="20"/>
              </w:rPr>
            </w:pPr>
            <w:r w:rsidRPr="00AB3FA4">
              <w:rPr>
                <w:rFonts w:ascii="Calibri" w:hAnsi="Calibri" w:cs="Calibri"/>
                <w:sz w:val="20"/>
                <w:szCs w:val="20"/>
              </w:rPr>
              <w:t>The reason UNDP requires development of its support in this area is as follows:</w:t>
            </w:r>
          </w:p>
          <w:p w14:paraId="6E65D24E" w14:textId="77777777" w:rsidR="00AB3FA4" w:rsidRPr="00AB3FA4" w:rsidRDefault="00AB3FA4" w:rsidP="00AB3FA4">
            <w:pPr>
              <w:pStyle w:val="Default"/>
              <w:jc w:val="both"/>
              <w:rPr>
                <w:rFonts w:ascii="Calibri" w:hAnsi="Calibri" w:cs="Calibri"/>
                <w:sz w:val="20"/>
                <w:szCs w:val="20"/>
              </w:rPr>
            </w:pPr>
          </w:p>
          <w:p w14:paraId="5341EA94" w14:textId="3BA9654D" w:rsidR="00AB3FA4" w:rsidRPr="00AB3FA4" w:rsidRDefault="00AB3FA4" w:rsidP="00504006">
            <w:pPr>
              <w:pStyle w:val="Default"/>
              <w:numPr>
                <w:ilvl w:val="0"/>
                <w:numId w:val="2"/>
              </w:numPr>
              <w:ind w:left="336"/>
              <w:jc w:val="both"/>
              <w:rPr>
                <w:rFonts w:ascii="Calibri" w:hAnsi="Calibri" w:cs="Calibri"/>
                <w:sz w:val="20"/>
                <w:szCs w:val="20"/>
              </w:rPr>
            </w:pPr>
            <w:r w:rsidRPr="00AB3FA4">
              <w:rPr>
                <w:rFonts w:ascii="Calibri" w:hAnsi="Calibri" w:cs="Calibri"/>
                <w:sz w:val="20"/>
                <w:szCs w:val="20"/>
              </w:rPr>
              <w:t xml:space="preserve">Increasing digitization of identity management in UN Member States in recent years has, in many cases, led to empowerment of individuals to transact with </w:t>
            </w:r>
            <w:r w:rsidR="00393976">
              <w:rPr>
                <w:rFonts w:ascii="Calibri" w:hAnsi="Calibri" w:cs="Calibri"/>
                <w:sz w:val="20"/>
                <w:szCs w:val="20"/>
              </w:rPr>
              <w:t>government</w:t>
            </w:r>
            <w:r w:rsidRPr="00AB3FA4">
              <w:rPr>
                <w:rFonts w:ascii="Calibri" w:hAnsi="Calibri" w:cs="Calibri"/>
                <w:sz w:val="20"/>
                <w:szCs w:val="20"/>
              </w:rPr>
              <w:t xml:space="preserve"> services online. It has also led, in some Member States, to a </w:t>
            </w:r>
            <w:proofErr w:type="spellStart"/>
            <w:r w:rsidRPr="00AB3FA4">
              <w:rPr>
                <w:rFonts w:ascii="Calibri" w:hAnsi="Calibri" w:cs="Calibri"/>
                <w:sz w:val="20"/>
                <w:szCs w:val="20"/>
              </w:rPr>
              <w:t>centralisation</w:t>
            </w:r>
            <w:proofErr w:type="spellEnd"/>
            <w:r w:rsidRPr="00AB3FA4">
              <w:rPr>
                <w:rFonts w:ascii="Calibri" w:hAnsi="Calibri" w:cs="Calibri"/>
                <w:sz w:val="20"/>
                <w:szCs w:val="20"/>
              </w:rPr>
              <w:t xml:space="preserve"> of sensitive identity data in one government-managed national identity or national population register. </w:t>
            </w:r>
            <w:r w:rsidR="00393976">
              <w:rPr>
                <w:rFonts w:ascii="Calibri" w:hAnsi="Calibri" w:cs="Calibri"/>
                <w:sz w:val="20"/>
                <w:szCs w:val="20"/>
              </w:rPr>
              <w:t>While empowering previously undocumented individuals to assert their rights and increase their access to private sector financial and other services, t</w:t>
            </w:r>
            <w:r w:rsidRPr="00AB3FA4">
              <w:rPr>
                <w:rFonts w:ascii="Calibri" w:hAnsi="Calibri" w:cs="Calibri"/>
                <w:sz w:val="20"/>
                <w:szCs w:val="20"/>
              </w:rPr>
              <w:t>h</w:t>
            </w:r>
            <w:r w:rsidR="00393976">
              <w:rPr>
                <w:rFonts w:ascii="Calibri" w:hAnsi="Calibri" w:cs="Calibri"/>
                <w:sz w:val="20"/>
                <w:szCs w:val="20"/>
              </w:rPr>
              <w:t xml:space="preserve">ese systems also </w:t>
            </w:r>
            <w:r w:rsidRPr="00AB3FA4">
              <w:rPr>
                <w:rFonts w:ascii="Calibri" w:hAnsi="Calibri" w:cs="Calibri"/>
                <w:sz w:val="20"/>
                <w:szCs w:val="20"/>
              </w:rPr>
              <w:t>increase both the possibility of human rights abuses, via governments that wish to surveil/profile particular sections of the population, or the creation of a “single point of failure” in the management of identity, should the system be hacked by nefarious actors both within or without of government.</w:t>
            </w:r>
          </w:p>
          <w:p w14:paraId="22D10D81" w14:textId="77777777" w:rsidR="00AB3FA4" w:rsidRPr="00AB3FA4" w:rsidRDefault="00AB3FA4" w:rsidP="002849DE">
            <w:pPr>
              <w:pStyle w:val="Default"/>
              <w:ind w:left="336"/>
              <w:jc w:val="both"/>
              <w:rPr>
                <w:rFonts w:ascii="Calibri" w:hAnsi="Calibri" w:cs="Calibri"/>
                <w:sz w:val="20"/>
                <w:szCs w:val="20"/>
              </w:rPr>
            </w:pPr>
          </w:p>
          <w:p w14:paraId="48FFCA41" w14:textId="77777777" w:rsidR="00AB3FA4" w:rsidRPr="00AB3FA4" w:rsidRDefault="00AB3FA4" w:rsidP="00504006">
            <w:pPr>
              <w:pStyle w:val="Default"/>
              <w:numPr>
                <w:ilvl w:val="0"/>
                <w:numId w:val="2"/>
              </w:numPr>
              <w:ind w:left="336"/>
              <w:jc w:val="both"/>
              <w:rPr>
                <w:rFonts w:ascii="Calibri" w:hAnsi="Calibri" w:cs="Calibri"/>
                <w:sz w:val="20"/>
                <w:szCs w:val="20"/>
              </w:rPr>
            </w:pPr>
            <w:r w:rsidRPr="00AB3FA4">
              <w:rPr>
                <w:rFonts w:ascii="Calibri" w:hAnsi="Calibri" w:cs="Calibri"/>
                <w:sz w:val="20"/>
                <w:szCs w:val="20"/>
              </w:rPr>
              <w:t xml:space="preserve">At the same time, Covid-19 has obliged many UN Member States to roll out extensive contact-tracing systems, many of them </w:t>
            </w:r>
            <w:proofErr w:type="gramStart"/>
            <w:r w:rsidRPr="00AB3FA4">
              <w:rPr>
                <w:rFonts w:ascii="Calibri" w:hAnsi="Calibri" w:cs="Calibri"/>
                <w:sz w:val="20"/>
                <w:szCs w:val="20"/>
              </w:rPr>
              <w:t>digitally-based</w:t>
            </w:r>
            <w:proofErr w:type="gramEnd"/>
            <w:r w:rsidRPr="00AB3FA4">
              <w:rPr>
                <w:rFonts w:ascii="Calibri" w:hAnsi="Calibri" w:cs="Calibri"/>
                <w:sz w:val="20"/>
                <w:szCs w:val="20"/>
              </w:rPr>
              <w:t xml:space="preserve"> and automated, that raise profound issues about the processing of sensitive personal health data.</w:t>
            </w:r>
          </w:p>
          <w:p w14:paraId="17FF08E4" w14:textId="77777777" w:rsidR="00AB3FA4" w:rsidRPr="00AB3FA4" w:rsidRDefault="00AB3FA4" w:rsidP="002849DE">
            <w:pPr>
              <w:pStyle w:val="Default"/>
              <w:ind w:left="336"/>
              <w:jc w:val="both"/>
              <w:rPr>
                <w:rFonts w:ascii="Calibri" w:hAnsi="Calibri" w:cs="Calibri"/>
                <w:sz w:val="20"/>
                <w:szCs w:val="20"/>
              </w:rPr>
            </w:pPr>
          </w:p>
          <w:p w14:paraId="2E04CE2C" w14:textId="5E5A74CE" w:rsidR="00AB3FA4" w:rsidRPr="00AB3FA4" w:rsidRDefault="00AB3FA4" w:rsidP="00504006">
            <w:pPr>
              <w:pStyle w:val="Default"/>
              <w:numPr>
                <w:ilvl w:val="0"/>
                <w:numId w:val="2"/>
              </w:numPr>
              <w:ind w:left="336"/>
              <w:jc w:val="both"/>
              <w:rPr>
                <w:rFonts w:ascii="Calibri" w:hAnsi="Calibri" w:cs="Calibri"/>
                <w:sz w:val="20"/>
                <w:szCs w:val="20"/>
              </w:rPr>
            </w:pPr>
            <w:r w:rsidRPr="00AB3FA4">
              <w:rPr>
                <w:rFonts w:ascii="Calibri" w:hAnsi="Calibri" w:cs="Calibri"/>
                <w:sz w:val="20"/>
                <w:szCs w:val="20"/>
              </w:rPr>
              <w:t>At the same time, the issue of data transfer and monetization of identity data by the commercial sector (including internationally, via foreign technology firms), both legally, illegally (in the case of the Cambridge Analytica case), or by government itself, has led by high some profile international court cases (e.g. the July 2020 judgement of the European Court of Justice in ‘</w:t>
            </w:r>
            <w:proofErr w:type="spellStart"/>
            <w:r w:rsidR="002849DE" w:rsidRPr="002271C7">
              <w:rPr>
                <w:rFonts w:ascii="Calibri" w:hAnsi="Calibri" w:cs="Calibri"/>
                <w:bCs/>
                <w:i/>
                <w:iCs/>
                <w:sz w:val="20"/>
                <w:szCs w:val="20"/>
              </w:rPr>
              <w:t>Schrems</w:t>
            </w:r>
            <w:proofErr w:type="spellEnd"/>
            <w:r w:rsidRPr="00AB3FA4">
              <w:rPr>
                <w:rFonts w:ascii="Calibri" w:hAnsi="Calibri" w:cs="Calibri"/>
                <w:sz w:val="20"/>
                <w:szCs w:val="20"/>
              </w:rPr>
              <w:t xml:space="preserve"> 2’ regarding transfer of EU user data to private companies in the United States).</w:t>
            </w:r>
          </w:p>
          <w:p w14:paraId="55BB30AE" w14:textId="77777777" w:rsidR="00393976" w:rsidRDefault="00393976" w:rsidP="00AB3FA4">
            <w:pPr>
              <w:pStyle w:val="Default"/>
              <w:jc w:val="both"/>
              <w:rPr>
                <w:rFonts w:ascii="Calibri" w:hAnsi="Calibri" w:cs="Calibri"/>
                <w:sz w:val="20"/>
                <w:szCs w:val="20"/>
              </w:rPr>
            </w:pPr>
          </w:p>
          <w:p w14:paraId="4BB3D031" w14:textId="70733D83" w:rsidR="00393976" w:rsidRDefault="00AB3FA4" w:rsidP="00AB3FA4">
            <w:pPr>
              <w:pStyle w:val="Default"/>
              <w:jc w:val="both"/>
              <w:rPr>
                <w:rFonts w:ascii="Calibri" w:hAnsi="Calibri" w:cs="Calibri"/>
                <w:sz w:val="20"/>
                <w:szCs w:val="20"/>
              </w:rPr>
            </w:pPr>
            <w:r w:rsidRPr="00AB3FA4">
              <w:rPr>
                <w:rFonts w:ascii="Calibri" w:hAnsi="Calibri" w:cs="Calibri"/>
                <w:sz w:val="20"/>
                <w:szCs w:val="20"/>
              </w:rPr>
              <w:t>These separate issues highlight the importance of national and international legal frameworks for the processing of personal data, as well as the institutional mechanisms that allow citizens and resident foreigners to a) see how their personal identity data is managed by governments and the private sector, and b) control, to the extent possible, how their data is handled</w:t>
            </w:r>
            <w:r w:rsidR="00393976">
              <w:rPr>
                <w:rFonts w:ascii="Calibri" w:hAnsi="Calibri" w:cs="Calibri"/>
                <w:sz w:val="20"/>
                <w:szCs w:val="20"/>
              </w:rPr>
              <w:t>, and who has access to it</w:t>
            </w:r>
            <w:r w:rsidRPr="00AB3FA4">
              <w:rPr>
                <w:rFonts w:ascii="Calibri" w:hAnsi="Calibri" w:cs="Calibri"/>
                <w:sz w:val="20"/>
                <w:szCs w:val="20"/>
              </w:rPr>
              <w:t>.</w:t>
            </w:r>
            <w:r w:rsidR="001E0E3B">
              <w:rPr>
                <w:rFonts w:ascii="Calibri" w:hAnsi="Calibri" w:cs="Calibri"/>
                <w:sz w:val="20"/>
                <w:szCs w:val="20"/>
              </w:rPr>
              <w:t xml:space="preserve"> The latter would include redress mechanisms for citizens via such established mechanisms as data/information commissioners/ombudspersons and general data protection authorities.</w:t>
            </w:r>
          </w:p>
          <w:p w14:paraId="53A4898C" w14:textId="77777777" w:rsidR="00393976" w:rsidRDefault="00393976" w:rsidP="00AB3FA4">
            <w:pPr>
              <w:pStyle w:val="Default"/>
              <w:jc w:val="both"/>
              <w:rPr>
                <w:rFonts w:ascii="Calibri" w:hAnsi="Calibri" w:cs="Calibri"/>
                <w:sz w:val="20"/>
                <w:szCs w:val="20"/>
              </w:rPr>
            </w:pPr>
          </w:p>
          <w:p w14:paraId="330F44A3" w14:textId="07AA1D10" w:rsidR="00AB3FA4" w:rsidRPr="00AB3FA4" w:rsidRDefault="00393976" w:rsidP="00AB3FA4">
            <w:pPr>
              <w:pStyle w:val="Default"/>
              <w:jc w:val="both"/>
              <w:rPr>
                <w:rFonts w:ascii="Calibri" w:hAnsi="Calibri" w:cs="Calibri"/>
                <w:sz w:val="20"/>
                <w:szCs w:val="20"/>
              </w:rPr>
            </w:pPr>
            <w:r>
              <w:rPr>
                <w:rFonts w:ascii="Calibri" w:hAnsi="Calibri" w:cs="Calibri"/>
                <w:sz w:val="20"/>
                <w:szCs w:val="20"/>
              </w:rPr>
              <w:t xml:space="preserve">Efforts of the transgender community and its supporters worldwide to advocate for the right of individuals to have their core identity data and documents changed to reflect their gender identity rather than their sex recorded at birth raise larger political questions about where the boundaries lie between the rights of individuals to assert that the state recognize their self-defined identity, </w:t>
            </w:r>
            <w:r w:rsidR="001D6ECE" w:rsidRPr="001D6ECE">
              <w:rPr>
                <w:rFonts w:ascii="Calibri" w:hAnsi="Calibri" w:cs="Calibri"/>
                <w:i/>
                <w:iCs/>
                <w:sz w:val="20"/>
                <w:szCs w:val="20"/>
              </w:rPr>
              <w:t>under the grounds of privacy</w:t>
            </w:r>
            <w:r w:rsidR="001D6ECE">
              <w:rPr>
                <w:rFonts w:ascii="Calibri" w:hAnsi="Calibri" w:cs="Calibri"/>
                <w:sz w:val="20"/>
                <w:szCs w:val="20"/>
              </w:rPr>
              <w:t xml:space="preserve">, </w:t>
            </w:r>
            <w:r>
              <w:rPr>
                <w:rFonts w:ascii="Calibri" w:hAnsi="Calibri" w:cs="Calibri"/>
                <w:sz w:val="20"/>
                <w:szCs w:val="20"/>
              </w:rPr>
              <w:t>and the rights of states (</w:t>
            </w:r>
            <w:r w:rsidR="001D6ECE">
              <w:rPr>
                <w:rFonts w:ascii="Calibri" w:hAnsi="Calibri" w:cs="Calibri"/>
                <w:sz w:val="20"/>
                <w:szCs w:val="20"/>
              </w:rPr>
              <w:t>o</w:t>
            </w:r>
            <w:r>
              <w:rPr>
                <w:rFonts w:ascii="Calibri" w:hAnsi="Calibri" w:cs="Calibri"/>
                <w:sz w:val="20"/>
                <w:szCs w:val="20"/>
              </w:rPr>
              <w:t>n behalf of their citizens) to determine which elements of identity data</w:t>
            </w:r>
            <w:r w:rsidR="001D6ECE">
              <w:rPr>
                <w:rFonts w:ascii="Calibri" w:hAnsi="Calibri" w:cs="Calibri"/>
                <w:sz w:val="20"/>
                <w:szCs w:val="20"/>
              </w:rPr>
              <w:t>, and the documents issued giving proof thereof, remain the property of the state.</w:t>
            </w:r>
          </w:p>
          <w:p w14:paraId="6BC8F069" w14:textId="77777777" w:rsidR="00AB3FA4" w:rsidRPr="00AB3FA4" w:rsidRDefault="00AB3FA4" w:rsidP="00AB3FA4">
            <w:pPr>
              <w:pStyle w:val="Default"/>
              <w:jc w:val="both"/>
              <w:rPr>
                <w:rFonts w:ascii="Calibri" w:hAnsi="Calibri" w:cs="Calibri"/>
                <w:sz w:val="20"/>
                <w:szCs w:val="20"/>
              </w:rPr>
            </w:pPr>
          </w:p>
          <w:p w14:paraId="00909F63" w14:textId="28BCC6B0" w:rsidR="0045463E" w:rsidRPr="00AB3FA4" w:rsidRDefault="00AB3FA4" w:rsidP="00AB3FA4">
            <w:pPr>
              <w:spacing w:after="0"/>
              <w:jc w:val="both"/>
              <w:rPr>
                <w:rFonts w:ascii="Calibri" w:hAnsi="Calibri" w:cs="Calibri"/>
                <w:bCs/>
                <w:i/>
                <w:color w:val="000000" w:themeColor="text1"/>
                <w:sz w:val="20"/>
                <w:szCs w:val="20"/>
              </w:rPr>
            </w:pPr>
            <w:r w:rsidRPr="00AB3FA4">
              <w:rPr>
                <w:rFonts w:ascii="Calibri" w:hAnsi="Calibri" w:cs="Calibri"/>
                <w:sz w:val="20"/>
                <w:szCs w:val="20"/>
              </w:rPr>
              <w:t xml:space="preserve">To date, there </w:t>
            </w:r>
            <w:r w:rsidR="001D1882">
              <w:rPr>
                <w:rFonts w:ascii="Calibri" w:hAnsi="Calibri" w:cs="Calibri"/>
                <w:sz w:val="20"/>
                <w:szCs w:val="20"/>
              </w:rPr>
              <w:t>are</w:t>
            </w:r>
            <w:r w:rsidRPr="00AB3FA4">
              <w:rPr>
                <w:rFonts w:ascii="Calibri" w:hAnsi="Calibri" w:cs="Calibri"/>
                <w:sz w:val="20"/>
                <w:szCs w:val="20"/>
              </w:rPr>
              <w:t xml:space="preserve"> no </w:t>
            </w:r>
            <w:r w:rsidR="001D1882">
              <w:rPr>
                <w:rFonts w:ascii="Calibri" w:hAnsi="Calibri" w:cs="Calibri"/>
                <w:sz w:val="20"/>
                <w:szCs w:val="20"/>
              </w:rPr>
              <w:t xml:space="preserve">known, comprehensive </w:t>
            </w:r>
            <w:r w:rsidRPr="00AB3FA4">
              <w:rPr>
                <w:rFonts w:ascii="Calibri" w:hAnsi="Calibri" w:cs="Calibri"/>
                <w:sz w:val="20"/>
                <w:szCs w:val="20"/>
              </w:rPr>
              <w:t>UN knowledge products</w:t>
            </w:r>
            <w:r w:rsidR="001D1882">
              <w:rPr>
                <w:rFonts w:ascii="Calibri" w:hAnsi="Calibri" w:cs="Calibri"/>
                <w:sz w:val="20"/>
                <w:szCs w:val="20"/>
              </w:rPr>
              <w:t>, drawing upon the international human rights framework,</w:t>
            </w:r>
            <w:r w:rsidRPr="00AB3FA4">
              <w:rPr>
                <w:rFonts w:ascii="Calibri" w:hAnsi="Calibri" w:cs="Calibri"/>
                <w:sz w:val="20"/>
                <w:szCs w:val="20"/>
              </w:rPr>
              <w:t xml:space="preserve"> that guide Member States </w:t>
            </w:r>
            <w:r w:rsidR="001D1882">
              <w:rPr>
                <w:rFonts w:ascii="Calibri" w:hAnsi="Calibri" w:cs="Calibri"/>
                <w:sz w:val="20"/>
                <w:szCs w:val="20"/>
              </w:rPr>
              <w:t xml:space="preserve">on </w:t>
            </w:r>
            <w:r w:rsidRPr="00AB3FA4">
              <w:rPr>
                <w:rFonts w:ascii="Calibri" w:hAnsi="Calibri" w:cs="Calibri"/>
                <w:sz w:val="20"/>
                <w:szCs w:val="20"/>
              </w:rPr>
              <w:t>how to build the legal and institutional governance capacity for the protection of personal data and privacy.</w:t>
            </w:r>
          </w:p>
        </w:tc>
      </w:tr>
      <w:tr w:rsidR="00F55679" w:rsidRPr="00AB3FA4" w14:paraId="7C1E65F4" w14:textId="77777777" w:rsidTr="0045463E">
        <w:tc>
          <w:tcPr>
            <w:tcW w:w="1887" w:type="dxa"/>
            <w:shd w:val="clear" w:color="auto" w:fill="auto"/>
          </w:tcPr>
          <w:p w14:paraId="43710594"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Brief Description of the Required Services</w:t>
            </w:r>
            <w:r w:rsidRPr="00AB3FA4">
              <w:rPr>
                <w:rStyle w:val="FootnoteReference"/>
                <w:rFonts w:ascii="Calibri" w:hAnsi="Calibri" w:cs="Calibri"/>
                <w:bCs/>
                <w:sz w:val="20"/>
                <w:szCs w:val="20"/>
              </w:rPr>
              <w:footnoteReference w:id="1"/>
            </w:r>
          </w:p>
        </w:tc>
        <w:tc>
          <w:tcPr>
            <w:tcW w:w="7328" w:type="dxa"/>
            <w:tcBorders>
              <w:top w:val="single" w:sz="4" w:space="0" w:color="auto"/>
            </w:tcBorders>
            <w:shd w:val="clear" w:color="auto" w:fill="auto"/>
          </w:tcPr>
          <w:p w14:paraId="4BC2680C" w14:textId="528A61D3" w:rsidR="00F55679" w:rsidRPr="00AB3FA4" w:rsidRDefault="001D1882" w:rsidP="0016794A">
            <w:pPr>
              <w:jc w:val="both"/>
              <w:rPr>
                <w:rFonts w:ascii="Calibri" w:hAnsi="Calibri" w:cs="Calibri"/>
                <w:bCs/>
                <w:color w:val="000000" w:themeColor="text1"/>
                <w:sz w:val="20"/>
                <w:szCs w:val="20"/>
              </w:rPr>
            </w:pPr>
            <w:r>
              <w:rPr>
                <w:rFonts w:ascii="Calibri" w:hAnsi="Calibri" w:cs="Calibri"/>
                <w:bCs/>
                <w:color w:val="000000" w:themeColor="text1"/>
                <w:sz w:val="20"/>
                <w:szCs w:val="20"/>
              </w:rPr>
              <w:t>Wi</w:t>
            </w:r>
            <w:r w:rsidR="00C151E9" w:rsidRPr="00AB3FA4">
              <w:rPr>
                <w:rFonts w:ascii="Calibri" w:hAnsi="Calibri" w:cs="Calibri"/>
                <w:bCs/>
                <w:color w:val="000000" w:themeColor="text1"/>
                <w:sz w:val="20"/>
                <w:szCs w:val="20"/>
              </w:rPr>
              <w:t xml:space="preserve">th this </w:t>
            </w:r>
            <w:r>
              <w:rPr>
                <w:rFonts w:ascii="Calibri" w:hAnsi="Calibri" w:cs="Calibri"/>
                <w:bCs/>
                <w:color w:val="000000" w:themeColor="text1"/>
                <w:sz w:val="20"/>
                <w:szCs w:val="20"/>
              </w:rPr>
              <w:t xml:space="preserve">services to be procured under this call for proposals, therefore, </w:t>
            </w:r>
            <w:r w:rsidR="00C151E9" w:rsidRPr="00AB3FA4">
              <w:rPr>
                <w:rFonts w:ascii="Calibri" w:hAnsi="Calibri" w:cs="Calibri"/>
                <w:bCs/>
                <w:color w:val="000000" w:themeColor="text1"/>
                <w:sz w:val="20"/>
                <w:szCs w:val="20"/>
              </w:rPr>
              <w:t xml:space="preserve">we expect CSOs to </w:t>
            </w:r>
            <w:proofErr w:type="spellStart"/>
            <w:r>
              <w:rPr>
                <w:rFonts w:ascii="Calibri" w:hAnsi="Calibri" w:cs="Calibri"/>
                <w:bCs/>
                <w:color w:val="000000" w:themeColor="text1"/>
                <w:sz w:val="20"/>
                <w:szCs w:val="20"/>
              </w:rPr>
              <w:t>i</w:t>
            </w:r>
            <w:proofErr w:type="spellEnd"/>
            <w:r>
              <w:rPr>
                <w:rFonts w:ascii="Calibri" w:hAnsi="Calibri" w:cs="Calibri"/>
                <w:bCs/>
                <w:color w:val="000000" w:themeColor="text1"/>
                <w:sz w:val="20"/>
                <w:szCs w:val="20"/>
              </w:rPr>
              <w:t xml:space="preserve">) </w:t>
            </w:r>
            <w:r w:rsidR="00C151E9" w:rsidRPr="00AB3FA4">
              <w:rPr>
                <w:rFonts w:ascii="Calibri" w:hAnsi="Calibri" w:cs="Calibri"/>
                <w:bCs/>
                <w:color w:val="000000" w:themeColor="text1"/>
                <w:sz w:val="20"/>
                <w:szCs w:val="20"/>
              </w:rPr>
              <w:t xml:space="preserve">map ongoing international assistance </w:t>
            </w:r>
            <w:r>
              <w:rPr>
                <w:rFonts w:ascii="Calibri" w:hAnsi="Calibri" w:cs="Calibri"/>
                <w:bCs/>
                <w:color w:val="000000" w:themeColor="text1"/>
                <w:sz w:val="20"/>
                <w:szCs w:val="20"/>
              </w:rPr>
              <w:t xml:space="preserve">supporting </w:t>
            </w:r>
            <w:r w:rsidR="00C151E9" w:rsidRPr="00AB3FA4">
              <w:rPr>
                <w:rFonts w:ascii="Calibri" w:hAnsi="Calibri" w:cs="Calibri"/>
                <w:bCs/>
                <w:color w:val="000000" w:themeColor="text1"/>
                <w:sz w:val="20"/>
                <w:szCs w:val="20"/>
              </w:rPr>
              <w:t xml:space="preserve">data protection and privacy, ii) </w:t>
            </w:r>
            <w:r>
              <w:rPr>
                <w:rFonts w:ascii="Calibri" w:hAnsi="Calibri" w:cs="Calibri"/>
                <w:bCs/>
                <w:color w:val="000000" w:themeColor="text1"/>
                <w:sz w:val="20"/>
                <w:szCs w:val="20"/>
              </w:rPr>
              <w:t xml:space="preserve">map the </w:t>
            </w:r>
            <w:r w:rsidR="00C151E9" w:rsidRPr="00AB3FA4">
              <w:rPr>
                <w:rFonts w:ascii="Calibri" w:hAnsi="Calibri" w:cs="Calibri"/>
                <w:bCs/>
                <w:color w:val="000000" w:themeColor="text1"/>
                <w:sz w:val="20"/>
                <w:szCs w:val="20"/>
              </w:rPr>
              <w:t>current international human rights framework</w:t>
            </w:r>
            <w:r>
              <w:rPr>
                <w:rFonts w:ascii="Calibri" w:hAnsi="Calibri" w:cs="Calibri"/>
                <w:bCs/>
                <w:color w:val="000000" w:themeColor="text1"/>
                <w:sz w:val="20"/>
                <w:szCs w:val="20"/>
              </w:rPr>
              <w:t xml:space="preserve"> supporting </w:t>
            </w:r>
            <w:r w:rsidRPr="00AB3FA4">
              <w:rPr>
                <w:rFonts w:ascii="Calibri" w:hAnsi="Calibri" w:cs="Calibri"/>
                <w:bCs/>
                <w:color w:val="000000" w:themeColor="text1"/>
                <w:sz w:val="20"/>
                <w:szCs w:val="20"/>
              </w:rPr>
              <w:t>data protection and privacy</w:t>
            </w:r>
            <w:r w:rsidR="00C151E9" w:rsidRPr="00AB3FA4">
              <w:rPr>
                <w:rFonts w:ascii="Calibri" w:hAnsi="Calibri" w:cs="Calibri"/>
                <w:bCs/>
                <w:color w:val="000000" w:themeColor="text1"/>
                <w:sz w:val="20"/>
                <w:szCs w:val="20"/>
              </w:rPr>
              <w:t xml:space="preserve">, iii) </w:t>
            </w:r>
            <w:r>
              <w:rPr>
                <w:rFonts w:ascii="Calibri" w:hAnsi="Calibri" w:cs="Calibri"/>
                <w:bCs/>
                <w:color w:val="000000" w:themeColor="text1"/>
                <w:sz w:val="20"/>
                <w:szCs w:val="20"/>
              </w:rPr>
              <w:t xml:space="preserve">map </w:t>
            </w:r>
            <w:r w:rsidR="00C151E9" w:rsidRPr="00AB3FA4">
              <w:rPr>
                <w:rFonts w:ascii="Calibri" w:hAnsi="Calibri" w:cs="Calibri"/>
                <w:bCs/>
                <w:color w:val="000000" w:themeColor="text1"/>
                <w:sz w:val="20"/>
                <w:szCs w:val="20"/>
              </w:rPr>
              <w:t xml:space="preserve">current practice within UN system on handling personal data, iv) </w:t>
            </w:r>
            <w:r>
              <w:rPr>
                <w:rFonts w:ascii="Calibri" w:hAnsi="Calibri" w:cs="Calibri"/>
                <w:bCs/>
                <w:color w:val="000000" w:themeColor="text1"/>
                <w:sz w:val="20"/>
                <w:szCs w:val="20"/>
              </w:rPr>
              <w:t xml:space="preserve">map </w:t>
            </w:r>
            <w:r w:rsidR="00C151E9" w:rsidRPr="00AB3FA4">
              <w:rPr>
                <w:rFonts w:ascii="Calibri" w:hAnsi="Calibri" w:cs="Calibri"/>
                <w:bCs/>
                <w:color w:val="000000" w:themeColor="text1"/>
                <w:sz w:val="20"/>
                <w:szCs w:val="20"/>
              </w:rPr>
              <w:t xml:space="preserve">best practice thinking on </w:t>
            </w:r>
            <w:r>
              <w:rPr>
                <w:rFonts w:ascii="Calibri" w:hAnsi="Calibri" w:cs="Calibri"/>
                <w:bCs/>
                <w:color w:val="000000" w:themeColor="text1"/>
                <w:sz w:val="20"/>
                <w:szCs w:val="20"/>
              </w:rPr>
              <w:t xml:space="preserve">the </w:t>
            </w:r>
            <w:r w:rsidR="00C151E9" w:rsidRPr="00AB3FA4">
              <w:rPr>
                <w:rFonts w:ascii="Calibri" w:hAnsi="Calibri" w:cs="Calibri"/>
                <w:bCs/>
                <w:color w:val="000000" w:themeColor="text1"/>
                <w:sz w:val="20"/>
                <w:szCs w:val="20"/>
              </w:rPr>
              <w:t xml:space="preserve">appropriate governance framework for the protection of personal data and privacy, and v) most relevant recent international jurisprudence around data protection and privacy. </w:t>
            </w:r>
            <w:r>
              <w:rPr>
                <w:rFonts w:ascii="Calibri" w:hAnsi="Calibri" w:cs="Calibri"/>
                <w:bCs/>
                <w:color w:val="000000" w:themeColor="text1"/>
                <w:sz w:val="20"/>
                <w:szCs w:val="20"/>
              </w:rPr>
              <w:t>T</w:t>
            </w:r>
            <w:r w:rsidR="00C151E9" w:rsidRPr="00AB3FA4">
              <w:rPr>
                <w:rFonts w:ascii="Calibri" w:hAnsi="Calibri" w:cs="Calibri"/>
                <w:bCs/>
                <w:color w:val="000000" w:themeColor="text1"/>
                <w:sz w:val="20"/>
                <w:szCs w:val="20"/>
              </w:rPr>
              <w:t xml:space="preserve">he outcome from these activities </w:t>
            </w:r>
            <w:r>
              <w:rPr>
                <w:rFonts w:ascii="Calibri" w:hAnsi="Calibri" w:cs="Calibri"/>
                <w:bCs/>
                <w:color w:val="000000" w:themeColor="text1"/>
                <w:sz w:val="20"/>
                <w:szCs w:val="20"/>
              </w:rPr>
              <w:t xml:space="preserve">should </w:t>
            </w:r>
            <w:r w:rsidR="00C151E9" w:rsidRPr="00AB3FA4">
              <w:rPr>
                <w:rFonts w:ascii="Calibri" w:hAnsi="Calibri" w:cs="Calibri"/>
                <w:bCs/>
                <w:color w:val="000000" w:themeColor="text1"/>
                <w:sz w:val="20"/>
                <w:szCs w:val="20"/>
              </w:rPr>
              <w:t xml:space="preserve">result in a </w:t>
            </w:r>
            <w:r>
              <w:rPr>
                <w:rFonts w:ascii="Calibri" w:hAnsi="Calibri" w:cs="Calibri"/>
                <w:bCs/>
                <w:color w:val="000000" w:themeColor="text1"/>
                <w:sz w:val="20"/>
                <w:szCs w:val="20"/>
              </w:rPr>
              <w:t xml:space="preserve">knowledge product or series of knowledge products that would represent a </w:t>
            </w:r>
            <w:r w:rsidR="00F6621F">
              <w:rPr>
                <w:rFonts w:ascii="Calibri" w:hAnsi="Calibri" w:cs="Calibri"/>
                <w:bCs/>
                <w:color w:val="000000" w:themeColor="text1"/>
                <w:sz w:val="20"/>
                <w:szCs w:val="20"/>
              </w:rPr>
              <w:t xml:space="preserve">de facto </w:t>
            </w:r>
            <w:r>
              <w:rPr>
                <w:rFonts w:ascii="Calibri" w:hAnsi="Calibri" w:cs="Calibri"/>
                <w:bCs/>
                <w:color w:val="000000" w:themeColor="text1"/>
                <w:sz w:val="20"/>
                <w:szCs w:val="20"/>
              </w:rPr>
              <w:t>“</w:t>
            </w:r>
            <w:r w:rsidR="00F6621F">
              <w:rPr>
                <w:rFonts w:ascii="Calibri" w:hAnsi="Calibri" w:cs="Calibri"/>
                <w:bCs/>
                <w:color w:val="000000" w:themeColor="text1"/>
                <w:sz w:val="20"/>
                <w:szCs w:val="20"/>
              </w:rPr>
              <w:t>’</w:t>
            </w:r>
            <w:r>
              <w:rPr>
                <w:rFonts w:ascii="Calibri" w:hAnsi="Calibri" w:cs="Calibri"/>
                <w:bCs/>
                <w:color w:val="000000" w:themeColor="text1"/>
                <w:sz w:val="20"/>
                <w:szCs w:val="20"/>
              </w:rPr>
              <w:t>how to</w:t>
            </w:r>
            <w:r w:rsidR="00F6621F">
              <w:rPr>
                <w:rFonts w:ascii="Calibri" w:hAnsi="Calibri" w:cs="Calibri"/>
                <w:bCs/>
                <w:color w:val="000000" w:themeColor="text1"/>
                <w:sz w:val="20"/>
                <w:szCs w:val="20"/>
              </w:rPr>
              <w:t>’</w:t>
            </w:r>
            <w:r>
              <w:rPr>
                <w:rFonts w:ascii="Calibri" w:hAnsi="Calibri" w:cs="Calibri"/>
                <w:bCs/>
                <w:color w:val="000000" w:themeColor="text1"/>
                <w:sz w:val="20"/>
                <w:szCs w:val="20"/>
              </w:rPr>
              <w:t xml:space="preserve"> implementation guide” for the UN </w:t>
            </w:r>
            <w:r w:rsidR="00F6621F">
              <w:rPr>
                <w:rFonts w:ascii="Calibri" w:hAnsi="Calibri" w:cs="Calibri"/>
                <w:bCs/>
                <w:color w:val="000000" w:themeColor="text1"/>
                <w:sz w:val="20"/>
                <w:szCs w:val="20"/>
              </w:rPr>
              <w:t xml:space="preserve">when supporting UN Member States, upon their request, in the </w:t>
            </w:r>
            <w:r w:rsidR="00C151E9" w:rsidRPr="00AB3FA4">
              <w:rPr>
                <w:rFonts w:ascii="Calibri" w:hAnsi="Calibri" w:cs="Calibri"/>
                <w:bCs/>
                <w:color w:val="000000" w:themeColor="text1"/>
                <w:sz w:val="20"/>
                <w:szCs w:val="20"/>
              </w:rPr>
              <w:t>protection of personal data and privacy.</w:t>
            </w:r>
          </w:p>
        </w:tc>
      </w:tr>
      <w:tr w:rsidR="00F55679" w:rsidRPr="00AB3FA4" w14:paraId="5C2EAE82" w14:textId="77777777" w:rsidTr="00F55679">
        <w:tc>
          <w:tcPr>
            <w:tcW w:w="1887" w:type="dxa"/>
            <w:shd w:val="clear" w:color="auto" w:fill="auto"/>
          </w:tcPr>
          <w:p w14:paraId="353A3A6D"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List and Description of Expected Outputs to be Delivered</w:t>
            </w:r>
          </w:p>
        </w:tc>
        <w:tc>
          <w:tcPr>
            <w:tcW w:w="7328" w:type="dxa"/>
            <w:shd w:val="clear" w:color="auto" w:fill="auto"/>
          </w:tcPr>
          <w:p w14:paraId="0F8E5EB6" w14:textId="7F14102E" w:rsidR="00F55679" w:rsidRDefault="00F55679" w:rsidP="00504006">
            <w:pPr>
              <w:pStyle w:val="Default"/>
              <w:numPr>
                <w:ilvl w:val="0"/>
                <w:numId w:val="5"/>
              </w:numPr>
              <w:ind w:left="336"/>
              <w:jc w:val="both"/>
              <w:rPr>
                <w:rFonts w:ascii="Calibri" w:hAnsi="Calibri" w:cs="Calibri"/>
                <w:bCs/>
                <w:sz w:val="20"/>
                <w:szCs w:val="20"/>
              </w:rPr>
            </w:pPr>
            <w:r w:rsidRPr="00AB3FA4">
              <w:rPr>
                <w:rFonts w:ascii="Calibri" w:hAnsi="Calibri" w:cs="Calibri"/>
                <w:bCs/>
                <w:sz w:val="20"/>
                <w:szCs w:val="20"/>
              </w:rPr>
              <w:t>Map all current advisory and technical assistance activity of the international development community (including the UN) in support of data protection and privacy legislative and institutional governance frameworks, particularly in the health, identity and commercial spheres</w:t>
            </w:r>
            <w:r w:rsidR="00C059B5">
              <w:rPr>
                <w:rFonts w:ascii="Calibri" w:hAnsi="Calibri" w:cs="Calibri"/>
                <w:bCs/>
                <w:sz w:val="20"/>
                <w:szCs w:val="20"/>
              </w:rPr>
              <w:t xml:space="preserve"> – (</w:t>
            </w:r>
            <w:r w:rsidR="00C059B5" w:rsidRPr="00C059B5">
              <w:rPr>
                <w:rFonts w:ascii="Calibri" w:hAnsi="Calibri" w:cs="Calibri"/>
                <w:bCs/>
                <w:i/>
                <w:iCs/>
                <w:sz w:val="20"/>
                <w:szCs w:val="20"/>
              </w:rPr>
              <w:t>this would include researching how major international donors, or the IFI’s, traditionally support this kind of work, if at all</w:t>
            </w:r>
            <w:r w:rsidR="00C059B5">
              <w:rPr>
                <w:rFonts w:ascii="Calibri" w:hAnsi="Calibri" w:cs="Calibri"/>
                <w:bCs/>
                <w:i/>
                <w:iCs/>
                <w:sz w:val="20"/>
                <w:szCs w:val="20"/>
              </w:rPr>
              <w:t>. It would also involve engaging with all UN agency members of the UN LIA TF, as well as other partners such as the WIPO, ILO, UNOPS and UNODC, etc.,</w:t>
            </w:r>
            <w:r w:rsidR="00D5198B">
              <w:rPr>
                <w:rFonts w:ascii="Calibri" w:hAnsi="Calibri" w:cs="Calibri"/>
                <w:bCs/>
                <w:i/>
                <w:iCs/>
                <w:sz w:val="20"/>
                <w:szCs w:val="20"/>
              </w:rPr>
              <w:t xml:space="preserve"> on their previous and current work in support of data protection and privacy, particular at the national level</w:t>
            </w:r>
            <w:r w:rsidR="00C059B5">
              <w:rPr>
                <w:rFonts w:ascii="Calibri" w:hAnsi="Calibri" w:cs="Calibri"/>
                <w:bCs/>
                <w:sz w:val="20"/>
                <w:szCs w:val="20"/>
              </w:rPr>
              <w:t>)</w:t>
            </w:r>
            <w:r w:rsidRPr="00AB3FA4">
              <w:rPr>
                <w:rFonts w:ascii="Calibri" w:hAnsi="Calibri" w:cs="Calibri"/>
                <w:bCs/>
                <w:sz w:val="20"/>
                <w:szCs w:val="20"/>
              </w:rPr>
              <w:t>;</w:t>
            </w:r>
          </w:p>
          <w:p w14:paraId="3FBDA122" w14:textId="77777777" w:rsidR="00D5198B" w:rsidRPr="00AB3FA4" w:rsidRDefault="00D5198B" w:rsidP="002849DE">
            <w:pPr>
              <w:pStyle w:val="Default"/>
              <w:ind w:left="336"/>
              <w:jc w:val="both"/>
              <w:rPr>
                <w:rFonts w:ascii="Calibri" w:hAnsi="Calibri" w:cs="Calibri"/>
                <w:bCs/>
                <w:sz w:val="20"/>
                <w:szCs w:val="20"/>
              </w:rPr>
            </w:pPr>
          </w:p>
          <w:p w14:paraId="63D41327" w14:textId="041C9E4F" w:rsidR="00F55679" w:rsidRDefault="00F55679" w:rsidP="00504006">
            <w:pPr>
              <w:pStyle w:val="Default"/>
              <w:numPr>
                <w:ilvl w:val="0"/>
                <w:numId w:val="5"/>
              </w:numPr>
              <w:ind w:left="336"/>
              <w:jc w:val="both"/>
              <w:rPr>
                <w:rFonts w:ascii="Calibri" w:hAnsi="Calibri" w:cs="Calibri"/>
                <w:bCs/>
                <w:sz w:val="20"/>
                <w:szCs w:val="20"/>
              </w:rPr>
            </w:pPr>
            <w:r w:rsidRPr="00AB3FA4">
              <w:rPr>
                <w:rFonts w:ascii="Calibri" w:hAnsi="Calibri" w:cs="Calibri"/>
                <w:bCs/>
                <w:sz w:val="20"/>
                <w:szCs w:val="20"/>
              </w:rPr>
              <w:t>Map the current international human rights framework, both globally and regionally (e.g. in the European Union, African Union, ASEAN, Organization of American States, the League of Arab States, the Pacific Islands Forum, Commonwealth of Independent States) regarding privacy and the protection of personal data</w:t>
            </w:r>
            <w:r w:rsidR="00D5198B">
              <w:rPr>
                <w:rFonts w:ascii="Calibri" w:hAnsi="Calibri" w:cs="Calibri"/>
                <w:bCs/>
                <w:sz w:val="20"/>
                <w:szCs w:val="20"/>
              </w:rPr>
              <w:t xml:space="preserve"> – (</w:t>
            </w:r>
            <w:r w:rsidR="00D5198B" w:rsidRPr="00D5198B">
              <w:rPr>
                <w:rFonts w:ascii="Calibri" w:hAnsi="Calibri" w:cs="Calibri"/>
                <w:bCs/>
                <w:i/>
                <w:iCs/>
                <w:sz w:val="20"/>
                <w:szCs w:val="20"/>
              </w:rPr>
              <w:t>this would include not only documenting all UN texts from the various UN organs, including the Human Rights Council and the General Assembly, but also</w:t>
            </w:r>
            <w:r w:rsidR="00D5198B">
              <w:rPr>
                <w:rFonts w:ascii="Calibri" w:hAnsi="Calibri" w:cs="Calibri"/>
                <w:bCs/>
                <w:i/>
                <w:iCs/>
                <w:sz w:val="20"/>
                <w:szCs w:val="20"/>
              </w:rPr>
              <w:t xml:space="preserve"> the EU’s GDPR, the Council of Europe’s convention 108 on data protection, and other regional agreements, etc.)</w:t>
            </w:r>
            <w:r w:rsidR="00D5198B" w:rsidRPr="00D5198B">
              <w:rPr>
                <w:rFonts w:ascii="Calibri" w:hAnsi="Calibri" w:cs="Calibri"/>
                <w:bCs/>
                <w:i/>
                <w:iCs/>
                <w:sz w:val="20"/>
                <w:szCs w:val="20"/>
              </w:rPr>
              <w:t xml:space="preserve"> </w:t>
            </w:r>
            <w:r w:rsidRPr="00AB3FA4">
              <w:rPr>
                <w:rFonts w:ascii="Calibri" w:hAnsi="Calibri" w:cs="Calibri"/>
                <w:bCs/>
                <w:sz w:val="20"/>
                <w:szCs w:val="20"/>
              </w:rPr>
              <w:t>;</w:t>
            </w:r>
          </w:p>
          <w:p w14:paraId="58F1E381" w14:textId="77777777" w:rsidR="00D5198B" w:rsidRPr="00AB3FA4" w:rsidRDefault="00D5198B" w:rsidP="002849DE">
            <w:pPr>
              <w:pStyle w:val="Default"/>
              <w:ind w:left="336"/>
              <w:jc w:val="both"/>
              <w:rPr>
                <w:rFonts w:ascii="Calibri" w:hAnsi="Calibri" w:cs="Calibri"/>
                <w:bCs/>
                <w:sz w:val="20"/>
                <w:szCs w:val="20"/>
              </w:rPr>
            </w:pPr>
          </w:p>
          <w:p w14:paraId="59EFB15C" w14:textId="7C0611F5" w:rsidR="00F55679" w:rsidRPr="00D5198B" w:rsidRDefault="00F55679" w:rsidP="00504006">
            <w:pPr>
              <w:pStyle w:val="Default"/>
              <w:numPr>
                <w:ilvl w:val="0"/>
                <w:numId w:val="5"/>
              </w:numPr>
              <w:ind w:left="336"/>
              <w:jc w:val="both"/>
              <w:rPr>
                <w:rFonts w:ascii="Calibri" w:hAnsi="Calibri" w:cs="Calibri"/>
                <w:bCs/>
                <w:sz w:val="20"/>
                <w:szCs w:val="20"/>
              </w:rPr>
            </w:pPr>
            <w:r w:rsidRPr="00AB3FA4">
              <w:rPr>
                <w:rFonts w:ascii="Calibri" w:hAnsi="Calibri" w:cs="Calibri"/>
                <w:bCs/>
                <w:sz w:val="20"/>
                <w:szCs w:val="20"/>
              </w:rPr>
              <w:t>Map current practice within the UN system with regards to its handling of personal data, taking into account recent commitments of the Secretary-General’s Panel on Digital Cooperation</w:t>
            </w:r>
            <w:r w:rsidR="00D5198B">
              <w:rPr>
                <w:rFonts w:ascii="Calibri" w:hAnsi="Calibri" w:cs="Calibri"/>
                <w:bCs/>
                <w:sz w:val="20"/>
                <w:szCs w:val="20"/>
              </w:rPr>
              <w:t xml:space="preserve"> – (</w:t>
            </w:r>
            <w:r w:rsidR="00D5198B" w:rsidRPr="002271C7">
              <w:rPr>
                <w:rFonts w:ascii="Calibri" w:hAnsi="Calibri" w:cs="Calibri"/>
                <w:bCs/>
                <w:i/>
                <w:iCs/>
                <w:sz w:val="20"/>
                <w:szCs w:val="20"/>
              </w:rPr>
              <w:t>also including the SG’s Data Strategy and the UN High-Level Committee on Management’s ‘Personal Data Protection and Privacy Principles</w:t>
            </w:r>
            <w:r w:rsidR="002271C7" w:rsidRPr="002271C7">
              <w:rPr>
                <w:rFonts w:ascii="Calibri" w:hAnsi="Calibri" w:cs="Calibri"/>
                <w:bCs/>
                <w:i/>
                <w:iCs/>
                <w:sz w:val="20"/>
                <w:szCs w:val="20"/>
              </w:rPr>
              <w:t xml:space="preserve">. It would also include </w:t>
            </w:r>
            <w:proofErr w:type="spellStart"/>
            <w:r w:rsidR="002271C7" w:rsidRPr="002271C7">
              <w:rPr>
                <w:rFonts w:ascii="Calibri" w:hAnsi="Calibri" w:cs="Calibri"/>
                <w:bCs/>
                <w:i/>
                <w:iCs/>
                <w:sz w:val="20"/>
                <w:szCs w:val="20"/>
              </w:rPr>
              <w:t>analysing</w:t>
            </w:r>
            <w:proofErr w:type="spellEnd"/>
            <w:r w:rsidR="002271C7" w:rsidRPr="002271C7">
              <w:rPr>
                <w:rFonts w:ascii="Calibri" w:hAnsi="Calibri" w:cs="Calibri"/>
                <w:bCs/>
                <w:i/>
                <w:iCs/>
                <w:sz w:val="20"/>
                <w:szCs w:val="20"/>
              </w:rPr>
              <w:t xml:space="preserve"> the individual DP and privacy policies of individual UN agencies, in particular </w:t>
            </w:r>
            <w:proofErr w:type="gramStart"/>
            <w:r w:rsidR="002271C7" w:rsidRPr="002271C7">
              <w:rPr>
                <w:rFonts w:ascii="Calibri" w:hAnsi="Calibri" w:cs="Calibri"/>
                <w:bCs/>
                <w:i/>
                <w:iCs/>
                <w:sz w:val="20"/>
                <w:szCs w:val="20"/>
              </w:rPr>
              <w:t>those agency</w:t>
            </w:r>
            <w:proofErr w:type="gramEnd"/>
            <w:r w:rsidR="002271C7" w:rsidRPr="002271C7">
              <w:rPr>
                <w:rFonts w:ascii="Calibri" w:hAnsi="Calibri" w:cs="Calibri"/>
                <w:bCs/>
                <w:i/>
                <w:iCs/>
                <w:sz w:val="20"/>
                <w:szCs w:val="20"/>
              </w:rPr>
              <w:t xml:space="preserve"> that handle Personal Identifying Information, PII, of their client populations, such as UNHCR, WFP and IOM</w:t>
            </w:r>
            <w:r w:rsidR="002271C7">
              <w:rPr>
                <w:rFonts w:ascii="Calibri" w:hAnsi="Calibri" w:cs="Calibri"/>
                <w:bCs/>
                <w:sz w:val="20"/>
                <w:szCs w:val="20"/>
              </w:rPr>
              <w:t>)</w:t>
            </w:r>
            <w:r w:rsidRPr="00D5198B">
              <w:rPr>
                <w:rFonts w:ascii="Calibri" w:hAnsi="Calibri" w:cs="Calibri"/>
                <w:bCs/>
                <w:sz w:val="20"/>
                <w:szCs w:val="20"/>
              </w:rPr>
              <w:t>;</w:t>
            </w:r>
          </w:p>
          <w:p w14:paraId="5EBFC69F" w14:textId="77777777" w:rsidR="002271C7" w:rsidRDefault="002271C7" w:rsidP="002849DE">
            <w:pPr>
              <w:pStyle w:val="Default"/>
              <w:ind w:left="336"/>
              <w:jc w:val="both"/>
              <w:rPr>
                <w:rFonts w:ascii="Calibri" w:hAnsi="Calibri" w:cs="Calibri"/>
                <w:bCs/>
                <w:sz w:val="20"/>
                <w:szCs w:val="20"/>
              </w:rPr>
            </w:pPr>
          </w:p>
          <w:p w14:paraId="5B73E95E" w14:textId="0E2FE70E" w:rsidR="00F55679" w:rsidRPr="00AB3FA4" w:rsidRDefault="00F55679" w:rsidP="00504006">
            <w:pPr>
              <w:pStyle w:val="Default"/>
              <w:numPr>
                <w:ilvl w:val="0"/>
                <w:numId w:val="5"/>
              </w:numPr>
              <w:ind w:left="336"/>
              <w:jc w:val="both"/>
              <w:rPr>
                <w:rFonts w:ascii="Calibri" w:hAnsi="Calibri" w:cs="Calibri"/>
                <w:bCs/>
                <w:sz w:val="20"/>
                <w:szCs w:val="20"/>
              </w:rPr>
            </w:pPr>
            <w:r w:rsidRPr="00D5198B">
              <w:rPr>
                <w:rFonts w:ascii="Calibri" w:hAnsi="Calibri" w:cs="Calibri"/>
                <w:bCs/>
                <w:sz w:val="20"/>
                <w:szCs w:val="20"/>
              </w:rPr>
              <w:t>Map c</w:t>
            </w:r>
            <w:r w:rsidRPr="00AB3FA4">
              <w:rPr>
                <w:rFonts w:ascii="Calibri" w:hAnsi="Calibri" w:cs="Calibri"/>
                <w:bCs/>
                <w:sz w:val="20"/>
                <w:szCs w:val="20"/>
              </w:rPr>
              <w:t>urrent best practice thinking (including in the academic and civil society spheres) on appropriate and comprehensive legislative and institutional governance frameworks for the protection of personal data and privacy, particularly in the health, identity and commercial sectors</w:t>
            </w:r>
            <w:r w:rsidR="002271C7">
              <w:rPr>
                <w:rFonts w:ascii="Calibri" w:hAnsi="Calibri" w:cs="Calibri"/>
                <w:bCs/>
                <w:sz w:val="20"/>
                <w:szCs w:val="20"/>
              </w:rPr>
              <w:t xml:space="preserve"> – (</w:t>
            </w:r>
            <w:r w:rsidR="002271C7" w:rsidRPr="002271C7">
              <w:rPr>
                <w:rFonts w:ascii="Calibri" w:hAnsi="Calibri" w:cs="Calibri"/>
                <w:bCs/>
                <w:i/>
                <w:iCs/>
                <w:sz w:val="20"/>
                <w:szCs w:val="20"/>
              </w:rPr>
              <w:t>this would include documenting and analyzing latest advocacy pieces from major international NGOs as well as published academic work, preferably from a diversity of continents/regions</w:t>
            </w:r>
            <w:r w:rsidR="002271C7">
              <w:rPr>
                <w:rFonts w:ascii="Calibri" w:hAnsi="Calibri" w:cs="Calibri"/>
                <w:bCs/>
                <w:sz w:val="20"/>
                <w:szCs w:val="20"/>
              </w:rPr>
              <w:t>)</w:t>
            </w:r>
            <w:r w:rsidRPr="00AB3FA4">
              <w:rPr>
                <w:rFonts w:ascii="Calibri" w:hAnsi="Calibri" w:cs="Calibri"/>
                <w:bCs/>
                <w:sz w:val="20"/>
                <w:szCs w:val="20"/>
              </w:rPr>
              <w:t>;</w:t>
            </w:r>
          </w:p>
          <w:p w14:paraId="1E9A20F6" w14:textId="77777777" w:rsidR="002271C7" w:rsidRDefault="002271C7" w:rsidP="002849DE">
            <w:pPr>
              <w:pStyle w:val="Default"/>
              <w:ind w:left="336"/>
              <w:jc w:val="both"/>
              <w:rPr>
                <w:rFonts w:ascii="Calibri" w:hAnsi="Calibri" w:cs="Calibri"/>
                <w:bCs/>
                <w:sz w:val="20"/>
                <w:szCs w:val="20"/>
              </w:rPr>
            </w:pPr>
          </w:p>
          <w:p w14:paraId="75063994" w14:textId="365581B3" w:rsidR="00F55679" w:rsidRDefault="00F55679" w:rsidP="00504006">
            <w:pPr>
              <w:pStyle w:val="Default"/>
              <w:numPr>
                <w:ilvl w:val="0"/>
                <w:numId w:val="5"/>
              </w:numPr>
              <w:ind w:left="336"/>
              <w:jc w:val="both"/>
              <w:rPr>
                <w:rFonts w:ascii="Calibri" w:hAnsi="Calibri" w:cs="Calibri"/>
                <w:bCs/>
                <w:sz w:val="20"/>
                <w:szCs w:val="20"/>
              </w:rPr>
            </w:pPr>
            <w:r w:rsidRPr="00AB3FA4">
              <w:rPr>
                <w:rFonts w:ascii="Calibri" w:hAnsi="Calibri" w:cs="Calibri"/>
                <w:bCs/>
                <w:sz w:val="20"/>
                <w:szCs w:val="20"/>
              </w:rPr>
              <w:t>Map most relevant recent international jurisprudence around data protection and privacy, particularly with regards to international data transfer across borders</w:t>
            </w:r>
            <w:r w:rsidR="002271C7">
              <w:rPr>
                <w:rFonts w:ascii="Calibri" w:hAnsi="Calibri" w:cs="Calibri"/>
                <w:bCs/>
                <w:sz w:val="20"/>
                <w:szCs w:val="20"/>
              </w:rPr>
              <w:t xml:space="preserve"> – </w:t>
            </w:r>
            <w:r w:rsidRPr="00AB3FA4">
              <w:rPr>
                <w:rFonts w:ascii="Calibri" w:hAnsi="Calibri" w:cs="Calibri"/>
                <w:bCs/>
                <w:sz w:val="20"/>
                <w:szCs w:val="20"/>
              </w:rPr>
              <w:t>(</w:t>
            </w:r>
            <w:r w:rsidR="002271C7" w:rsidRPr="002271C7">
              <w:rPr>
                <w:rFonts w:ascii="Calibri" w:hAnsi="Calibri" w:cs="Calibri"/>
                <w:bCs/>
                <w:i/>
                <w:iCs/>
                <w:sz w:val="20"/>
                <w:szCs w:val="20"/>
              </w:rPr>
              <w:t xml:space="preserve">This would </w:t>
            </w:r>
            <w:proofErr w:type="spellStart"/>
            <w:r w:rsidR="002271C7" w:rsidRPr="002271C7">
              <w:rPr>
                <w:rFonts w:ascii="Calibri" w:hAnsi="Calibri" w:cs="Calibri"/>
                <w:bCs/>
                <w:i/>
                <w:iCs/>
                <w:sz w:val="20"/>
                <w:szCs w:val="20"/>
              </w:rPr>
              <w:t>analyse</w:t>
            </w:r>
            <w:proofErr w:type="spellEnd"/>
            <w:r w:rsidR="002271C7" w:rsidRPr="002271C7">
              <w:rPr>
                <w:rFonts w:ascii="Calibri" w:hAnsi="Calibri" w:cs="Calibri"/>
                <w:bCs/>
                <w:i/>
                <w:iCs/>
                <w:sz w:val="20"/>
                <w:szCs w:val="20"/>
              </w:rPr>
              <w:t xml:space="preserve"> major high profile cases such as the</w:t>
            </w:r>
            <w:r w:rsidRPr="002271C7">
              <w:rPr>
                <w:rFonts w:ascii="Calibri" w:hAnsi="Calibri" w:cs="Calibri"/>
                <w:bCs/>
                <w:i/>
                <w:iCs/>
                <w:sz w:val="20"/>
                <w:szCs w:val="20"/>
              </w:rPr>
              <w:t xml:space="preserve"> recent ‘</w:t>
            </w:r>
            <w:proofErr w:type="spellStart"/>
            <w:r w:rsidRPr="002271C7">
              <w:rPr>
                <w:rFonts w:ascii="Calibri" w:hAnsi="Calibri" w:cs="Calibri"/>
                <w:bCs/>
                <w:i/>
                <w:iCs/>
                <w:sz w:val="20"/>
                <w:szCs w:val="20"/>
              </w:rPr>
              <w:t>Schrems</w:t>
            </w:r>
            <w:proofErr w:type="spellEnd"/>
            <w:r w:rsidRPr="002271C7">
              <w:rPr>
                <w:rFonts w:ascii="Calibri" w:hAnsi="Calibri" w:cs="Calibri"/>
                <w:bCs/>
                <w:i/>
                <w:iCs/>
                <w:sz w:val="20"/>
                <w:szCs w:val="20"/>
              </w:rPr>
              <w:t xml:space="preserve"> 2’ case decided by the European Court of Justice regarding commercial transfer of data between the EU and the US</w:t>
            </w:r>
            <w:r w:rsidRPr="00AB3FA4">
              <w:rPr>
                <w:rFonts w:ascii="Calibri" w:hAnsi="Calibri" w:cs="Calibri"/>
                <w:bCs/>
                <w:sz w:val="20"/>
                <w:szCs w:val="20"/>
              </w:rPr>
              <w:t>);</w:t>
            </w:r>
          </w:p>
          <w:p w14:paraId="095D7F3B" w14:textId="77777777" w:rsidR="002271C7" w:rsidRPr="002271C7" w:rsidRDefault="002271C7" w:rsidP="002849DE">
            <w:pPr>
              <w:pStyle w:val="Default"/>
              <w:ind w:left="336"/>
              <w:jc w:val="both"/>
              <w:rPr>
                <w:rFonts w:ascii="Calibri" w:hAnsi="Calibri" w:cs="Calibri"/>
                <w:b/>
                <w:sz w:val="20"/>
                <w:szCs w:val="20"/>
              </w:rPr>
            </w:pPr>
          </w:p>
          <w:p w14:paraId="024640C0" w14:textId="1D17647D" w:rsidR="00F55679" w:rsidRPr="00AB3FA4" w:rsidRDefault="00F55679" w:rsidP="00504006">
            <w:pPr>
              <w:pStyle w:val="Default"/>
              <w:numPr>
                <w:ilvl w:val="0"/>
                <w:numId w:val="5"/>
              </w:numPr>
              <w:ind w:left="336"/>
              <w:jc w:val="both"/>
              <w:rPr>
                <w:rFonts w:ascii="Calibri" w:hAnsi="Calibri" w:cs="Calibri"/>
                <w:b/>
                <w:sz w:val="20"/>
                <w:szCs w:val="20"/>
              </w:rPr>
            </w:pPr>
            <w:r w:rsidRPr="00AB3FA4">
              <w:rPr>
                <w:rFonts w:ascii="Calibri" w:hAnsi="Calibri" w:cs="Calibri"/>
                <w:bCs/>
                <w:sz w:val="20"/>
                <w:szCs w:val="20"/>
              </w:rPr>
              <w:t>Develop model UN best practice for both legal, advisory and technical assistance support to UN Member States for building legal and institutional governance capacity for the protection of personal data and privacy, including appropriate roles for civil society</w:t>
            </w:r>
            <w:r w:rsidR="002271C7">
              <w:rPr>
                <w:rFonts w:ascii="Calibri" w:hAnsi="Calibri" w:cs="Calibri"/>
                <w:bCs/>
                <w:sz w:val="20"/>
                <w:szCs w:val="20"/>
              </w:rPr>
              <w:t xml:space="preserve"> – (</w:t>
            </w:r>
            <w:r w:rsidR="002271C7" w:rsidRPr="008F6891">
              <w:rPr>
                <w:rFonts w:ascii="Calibri" w:hAnsi="Calibri" w:cs="Calibri"/>
                <w:bCs/>
                <w:i/>
                <w:iCs/>
                <w:sz w:val="20"/>
                <w:szCs w:val="20"/>
              </w:rPr>
              <w:t xml:space="preserve">this would largely mean a knowledge product, or a series of shorter knowledge products, in the form of a ‘how to’ implementation guide </w:t>
            </w:r>
            <w:r w:rsidR="001E0E3B" w:rsidRPr="008F6891">
              <w:rPr>
                <w:rFonts w:ascii="Calibri" w:hAnsi="Calibri" w:cs="Calibri"/>
                <w:bCs/>
                <w:i/>
                <w:iCs/>
                <w:sz w:val="20"/>
                <w:szCs w:val="20"/>
              </w:rPr>
              <w:t xml:space="preserve">on UN intervention in support of the legal and institutional governance frameworks, such as </w:t>
            </w:r>
            <w:r w:rsidR="008F6891" w:rsidRPr="008F6891">
              <w:rPr>
                <w:rFonts w:ascii="Calibri" w:hAnsi="Calibri" w:cs="Calibri"/>
                <w:bCs/>
                <w:i/>
                <w:iCs/>
                <w:sz w:val="20"/>
                <w:szCs w:val="20"/>
              </w:rPr>
              <w:t>established redress mechanisms such as d</w:t>
            </w:r>
            <w:r w:rsidR="001E0E3B" w:rsidRPr="008F6891">
              <w:rPr>
                <w:rFonts w:ascii="Calibri" w:hAnsi="Calibri" w:cs="Calibri"/>
                <w:bCs/>
                <w:i/>
                <w:iCs/>
                <w:sz w:val="20"/>
                <w:szCs w:val="20"/>
              </w:rPr>
              <w:t xml:space="preserve">ata </w:t>
            </w:r>
            <w:r w:rsidR="008F6891" w:rsidRPr="008F6891">
              <w:rPr>
                <w:rFonts w:ascii="Calibri" w:hAnsi="Calibri" w:cs="Calibri"/>
                <w:bCs/>
                <w:i/>
                <w:iCs/>
                <w:sz w:val="20"/>
                <w:szCs w:val="20"/>
              </w:rPr>
              <w:t>or information c</w:t>
            </w:r>
            <w:r w:rsidR="001E0E3B" w:rsidRPr="008F6891">
              <w:rPr>
                <w:rFonts w:ascii="Calibri" w:hAnsi="Calibri" w:cs="Calibri"/>
                <w:bCs/>
                <w:i/>
                <w:iCs/>
                <w:sz w:val="20"/>
                <w:szCs w:val="20"/>
              </w:rPr>
              <w:t xml:space="preserve">ommissioners or </w:t>
            </w:r>
            <w:r w:rsidR="008F6891" w:rsidRPr="008F6891">
              <w:rPr>
                <w:rFonts w:ascii="Calibri" w:hAnsi="Calibri" w:cs="Calibri"/>
                <w:bCs/>
                <w:i/>
                <w:iCs/>
                <w:sz w:val="20"/>
                <w:szCs w:val="20"/>
              </w:rPr>
              <w:t>o</w:t>
            </w:r>
            <w:r w:rsidR="001E0E3B" w:rsidRPr="008F6891">
              <w:rPr>
                <w:rFonts w:ascii="Calibri" w:hAnsi="Calibri" w:cs="Calibri"/>
                <w:bCs/>
                <w:i/>
                <w:iCs/>
                <w:sz w:val="20"/>
                <w:szCs w:val="20"/>
              </w:rPr>
              <w:t>mbudspersons</w:t>
            </w:r>
            <w:r w:rsidR="008F6891">
              <w:rPr>
                <w:rFonts w:ascii="Calibri" w:hAnsi="Calibri" w:cs="Calibri"/>
                <w:bCs/>
                <w:i/>
                <w:iCs/>
                <w:sz w:val="20"/>
                <w:szCs w:val="20"/>
              </w:rPr>
              <w:t>. The knowledge product(s) would guide future UN support</w:t>
            </w:r>
            <w:r w:rsidR="008F6891">
              <w:rPr>
                <w:rFonts w:ascii="Calibri" w:hAnsi="Calibri" w:cs="Calibri"/>
                <w:bCs/>
                <w:sz w:val="20"/>
                <w:szCs w:val="20"/>
              </w:rPr>
              <w:t>)</w:t>
            </w:r>
            <w:r w:rsidRPr="00AB3FA4">
              <w:rPr>
                <w:rFonts w:ascii="Calibri" w:hAnsi="Calibri" w:cs="Calibri"/>
                <w:bCs/>
                <w:sz w:val="20"/>
                <w:szCs w:val="20"/>
              </w:rPr>
              <w:t>.</w:t>
            </w:r>
          </w:p>
        </w:tc>
      </w:tr>
      <w:tr w:rsidR="00F55679" w:rsidRPr="00AB3FA4" w14:paraId="6DD88BB7" w14:textId="77777777" w:rsidTr="00F55679">
        <w:tc>
          <w:tcPr>
            <w:tcW w:w="1887" w:type="dxa"/>
            <w:shd w:val="clear" w:color="auto" w:fill="auto"/>
          </w:tcPr>
          <w:p w14:paraId="05E9AA3E"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 xml:space="preserve">Person to Supervise the Work/Performance of the Service Provider </w:t>
            </w:r>
          </w:p>
        </w:tc>
        <w:tc>
          <w:tcPr>
            <w:tcW w:w="7328" w:type="dxa"/>
            <w:shd w:val="clear" w:color="auto" w:fill="auto"/>
          </w:tcPr>
          <w:p w14:paraId="326BD509" w14:textId="61F71CE4" w:rsidR="00F55679" w:rsidRPr="00AB3FA4" w:rsidRDefault="003A2703" w:rsidP="0016794A">
            <w:pPr>
              <w:jc w:val="both"/>
              <w:rPr>
                <w:rFonts w:ascii="Calibri" w:hAnsi="Calibri" w:cs="Calibri"/>
                <w:bCs/>
                <w:i/>
                <w:color w:val="000000" w:themeColor="text1"/>
                <w:sz w:val="20"/>
                <w:szCs w:val="20"/>
              </w:rPr>
            </w:pPr>
            <w:r w:rsidRPr="00AB3FA4">
              <w:rPr>
                <w:rFonts w:cstheme="minorHAnsi"/>
                <w:sz w:val="20"/>
                <w:szCs w:val="20"/>
              </w:rPr>
              <w:t xml:space="preserve">The selected CSO will be working under the guidance of the Policy Advisor, Legal Identity in UNDP’s Bureau for Policy and </w:t>
            </w:r>
            <w:proofErr w:type="spellStart"/>
            <w:r w:rsidRPr="00AB3FA4">
              <w:rPr>
                <w:rFonts w:cstheme="minorHAnsi"/>
                <w:sz w:val="20"/>
                <w:szCs w:val="20"/>
              </w:rPr>
              <w:t>Programme</w:t>
            </w:r>
            <w:proofErr w:type="spellEnd"/>
            <w:r w:rsidRPr="00AB3FA4">
              <w:rPr>
                <w:rFonts w:cstheme="minorHAnsi"/>
                <w:sz w:val="20"/>
                <w:szCs w:val="20"/>
              </w:rPr>
              <w:t xml:space="preserve"> Support in Brussels</w:t>
            </w:r>
            <w:r w:rsidR="00C158B4">
              <w:rPr>
                <w:rFonts w:cstheme="minorHAnsi"/>
                <w:sz w:val="20"/>
                <w:szCs w:val="20"/>
              </w:rPr>
              <w:t>.</w:t>
            </w:r>
            <w:r w:rsidR="00506154">
              <w:rPr>
                <w:rFonts w:cstheme="minorHAnsi"/>
                <w:sz w:val="20"/>
                <w:szCs w:val="20"/>
              </w:rPr>
              <w:t xml:space="preserve"> Also, the deliverables will be reviewed by other relevant colleagues in UNDP and UN Legal Identity Agenda Task Force members. </w:t>
            </w:r>
          </w:p>
        </w:tc>
      </w:tr>
      <w:tr w:rsidR="00F55679" w:rsidRPr="00AB3FA4" w14:paraId="20D4A92E" w14:textId="77777777" w:rsidTr="00F55679">
        <w:tc>
          <w:tcPr>
            <w:tcW w:w="1887" w:type="dxa"/>
            <w:shd w:val="clear" w:color="auto" w:fill="auto"/>
          </w:tcPr>
          <w:p w14:paraId="2774D654"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Frequency of Reporting</w:t>
            </w:r>
          </w:p>
        </w:tc>
        <w:sdt>
          <w:sdtPr>
            <w:rPr>
              <w:rFonts w:ascii="Calibri" w:hAnsi="Calibri" w:cs="Calibri"/>
              <w:bCs/>
              <w:i/>
              <w:color w:val="000000" w:themeColor="text1"/>
              <w:sz w:val="20"/>
              <w:szCs w:val="20"/>
            </w:rPr>
            <w:id w:val="-448937168"/>
            <w:placeholder>
              <w:docPart w:val="5382BD7024354FAEAA19FC935E3ABF32"/>
            </w:placeholder>
            <w:text/>
          </w:sdtPr>
          <w:sdtEndPr/>
          <w:sdtContent>
            <w:tc>
              <w:tcPr>
                <w:tcW w:w="7328" w:type="dxa"/>
                <w:shd w:val="clear" w:color="auto" w:fill="auto"/>
              </w:tcPr>
              <w:p w14:paraId="484F2F41" w14:textId="4675BCC8" w:rsidR="00F55679" w:rsidRPr="00AB3FA4" w:rsidRDefault="003A2703" w:rsidP="0016794A">
                <w:pPr>
                  <w:jc w:val="both"/>
                  <w:rPr>
                    <w:rFonts w:ascii="Calibri" w:hAnsi="Calibri" w:cs="Calibri"/>
                    <w:bCs/>
                    <w:i/>
                    <w:color w:val="000000" w:themeColor="text1"/>
                    <w:sz w:val="20"/>
                    <w:szCs w:val="20"/>
                  </w:rPr>
                </w:pPr>
                <w:r w:rsidRPr="00AB3FA4">
                  <w:rPr>
                    <w:rFonts w:ascii="Calibri" w:hAnsi="Calibri" w:cs="Calibri"/>
                    <w:bCs/>
                    <w:i/>
                    <w:color w:val="000000" w:themeColor="text1"/>
                    <w:sz w:val="20"/>
                    <w:szCs w:val="20"/>
                  </w:rPr>
                  <w:t>The selected CSO will have a regular weekly call with the Polic</w:t>
                </w:r>
                <w:r w:rsidR="00506154">
                  <w:rPr>
                    <w:rFonts w:ascii="Calibri" w:hAnsi="Calibri" w:cs="Calibri"/>
                    <w:bCs/>
                    <w:i/>
                    <w:color w:val="000000" w:themeColor="text1"/>
                    <w:sz w:val="20"/>
                    <w:szCs w:val="20"/>
                  </w:rPr>
                  <w:t>y</w:t>
                </w:r>
                <w:r w:rsidRPr="00AB3FA4">
                  <w:rPr>
                    <w:rFonts w:ascii="Calibri" w:hAnsi="Calibri" w:cs="Calibri"/>
                    <w:bCs/>
                    <w:i/>
                    <w:color w:val="000000" w:themeColor="text1"/>
                    <w:sz w:val="20"/>
                    <w:szCs w:val="20"/>
                  </w:rPr>
                  <w:t xml:space="preserve"> Advisor, Legal Identity and monthly call with wider UNDP colleagues to receive feedback on the progress.</w:t>
                </w:r>
              </w:p>
            </w:tc>
          </w:sdtContent>
        </w:sdt>
      </w:tr>
      <w:tr w:rsidR="00F55679" w:rsidRPr="00AB3FA4" w14:paraId="7659D620" w14:textId="77777777" w:rsidTr="00F55679">
        <w:tc>
          <w:tcPr>
            <w:tcW w:w="1887" w:type="dxa"/>
            <w:shd w:val="clear" w:color="auto" w:fill="auto"/>
          </w:tcPr>
          <w:p w14:paraId="196B1804"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Progress Reporting Requirements</w:t>
            </w:r>
          </w:p>
        </w:tc>
        <w:tc>
          <w:tcPr>
            <w:tcW w:w="7328" w:type="dxa"/>
            <w:shd w:val="clear" w:color="auto" w:fill="auto"/>
          </w:tcPr>
          <w:p w14:paraId="3C84FDD0" w14:textId="3EC89AB1" w:rsidR="00F55679" w:rsidRPr="00AB3FA4" w:rsidRDefault="003A2703" w:rsidP="0016794A">
            <w:pPr>
              <w:jc w:val="both"/>
              <w:rPr>
                <w:rFonts w:ascii="Calibri" w:hAnsi="Calibri" w:cs="Calibri"/>
                <w:bCs/>
                <w:sz w:val="20"/>
                <w:szCs w:val="20"/>
              </w:rPr>
            </w:pPr>
            <w:r w:rsidRPr="00AB3FA4">
              <w:rPr>
                <w:rFonts w:ascii="Calibri" w:hAnsi="Calibri" w:cs="Calibri"/>
                <w:bCs/>
                <w:sz w:val="20"/>
                <w:szCs w:val="20"/>
              </w:rPr>
              <w:t>Quarterly progress reports are required for both narrative and financial report.</w:t>
            </w:r>
          </w:p>
          <w:p w14:paraId="5509DC6B" w14:textId="77777777" w:rsidR="00F55679" w:rsidRPr="00AB3FA4" w:rsidRDefault="00F55679" w:rsidP="0016794A">
            <w:pPr>
              <w:jc w:val="both"/>
              <w:rPr>
                <w:rFonts w:ascii="Calibri" w:hAnsi="Calibri" w:cs="Calibri"/>
                <w:bCs/>
                <w:sz w:val="20"/>
                <w:szCs w:val="20"/>
              </w:rPr>
            </w:pPr>
          </w:p>
        </w:tc>
      </w:tr>
      <w:tr w:rsidR="00F55679" w:rsidRPr="00AB3FA4" w14:paraId="09237547" w14:textId="77777777" w:rsidTr="00F55679">
        <w:tc>
          <w:tcPr>
            <w:tcW w:w="1887" w:type="dxa"/>
            <w:shd w:val="clear" w:color="auto" w:fill="auto"/>
          </w:tcPr>
          <w:p w14:paraId="6F7880FC" w14:textId="77777777" w:rsidR="00F55679" w:rsidRPr="00AB3FA4" w:rsidRDefault="00F55679" w:rsidP="0016794A">
            <w:pPr>
              <w:rPr>
                <w:rFonts w:ascii="Calibri" w:hAnsi="Calibri" w:cs="Calibri"/>
                <w:bCs/>
                <w:sz w:val="20"/>
                <w:szCs w:val="20"/>
              </w:rPr>
            </w:pPr>
          </w:p>
          <w:p w14:paraId="7CF92B05"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Location of work</w:t>
            </w:r>
          </w:p>
        </w:tc>
        <w:tc>
          <w:tcPr>
            <w:tcW w:w="7328" w:type="dxa"/>
            <w:shd w:val="clear" w:color="auto" w:fill="auto"/>
          </w:tcPr>
          <w:p w14:paraId="7DF4592C" w14:textId="77777777" w:rsidR="00F55679" w:rsidRPr="00AB3FA4" w:rsidRDefault="00A56CBF" w:rsidP="0016794A">
            <w:pPr>
              <w:pStyle w:val="BankNormal"/>
              <w:spacing w:after="0"/>
              <w:rPr>
                <w:rFonts w:ascii="Calibri" w:hAnsi="Calibri" w:cs="Calibri"/>
                <w:snapToGrid w:val="0"/>
                <w:sz w:val="20"/>
              </w:rPr>
            </w:pPr>
            <w:sdt>
              <w:sdtPr>
                <w:rPr>
                  <w:rFonts w:ascii="Calibri" w:hAnsi="Calibri" w:cs="Calibri"/>
                  <w:snapToGrid w:val="0"/>
                  <w:sz w:val="20"/>
                </w:rPr>
                <w:id w:val="1095444360"/>
                <w14:checkbox>
                  <w14:checked w14:val="0"/>
                  <w14:checkedState w14:val="2612" w14:font="Arial Unicode MS"/>
                  <w14:uncheckedState w14:val="2610" w14:font="Arial Unicode MS"/>
                </w14:checkbox>
              </w:sdtPr>
              <w:sdtEndPr/>
              <w:sdtContent>
                <w:r w:rsidR="00F55679" w:rsidRPr="00AB3FA4">
                  <w:rPr>
                    <w:rFonts w:ascii="MS Gothic" w:eastAsia="MS Gothic" w:hAnsi="MS Gothic" w:cs="Calibri" w:hint="eastAsia"/>
                    <w:snapToGrid w:val="0"/>
                    <w:sz w:val="20"/>
                  </w:rPr>
                  <w:t>☐</w:t>
                </w:r>
              </w:sdtContent>
            </w:sdt>
            <w:r w:rsidR="00F55679" w:rsidRPr="00AB3FA4">
              <w:rPr>
                <w:rFonts w:ascii="Calibri" w:hAnsi="Calibri" w:cs="Calibri"/>
                <w:snapToGrid w:val="0"/>
                <w:sz w:val="20"/>
              </w:rPr>
              <w:t xml:space="preserve"> Exact Address/es </w:t>
            </w:r>
            <w:sdt>
              <w:sdtPr>
                <w:rPr>
                  <w:rFonts w:ascii="Calibri" w:hAnsi="Calibri" w:cs="Calibri"/>
                  <w:snapToGrid w:val="0"/>
                  <w:sz w:val="20"/>
                </w:rPr>
                <w:id w:val="-540588299"/>
                <w:placeholder>
                  <w:docPart w:val="2405E14B562A4F9986BA831A78B5403A"/>
                </w:placeholder>
                <w:showingPlcHdr/>
                <w:text/>
              </w:sdtPr>
              <w:sdtEndPr/>
              <w:sdtContent>
                <w:r w:rsidR="00F55679" w:rsidRPr="00AB3FA4">
                  <w:rPr>
                    <w:rFonts w:ascii="Calibri" w:hAnsi="Calibri" w:cs="Calibri"/>
                    <w:i/>
                    <w:snapToGrid w:val="0"/>
                    <w:color w:val="000000" w:themeColor="text1"/>
                    <w:sz w:val="20"/>
                  </w:rPr>
                  <w:t>[pls. specify]</w:t>
                </w:r>
              </w:sdtContent>
            </w:sdt>
          </w:p>
          <w:p w14:paraId="220DDEA7" w14:textId="1D24975A" w:rsidR="00F55679" w:rsidRPr="00AB3FA4" w:rsidRDefault="00A56CBF" w:rsidP="0016794A">
            <w:pPr>
              <w:pStyle w:val="BankNormal"/>
              <w:spacing w:after="0"/>
              <w:rPr>
                <w:rFonts w:ascii="Calibri" w:hAnsi="Calibri" w:cs="Calibri"/>
                <w:snapToGrid w:val="0"/>
                <w:sz w:val="20"/>
              </w:rPr>
            </w:pPr>
            <w:sdt>
              <w:sdtPr>
                <w:rPr>
                  <w:rFonts w:ascii="Calibri" w:hAnsi="Calibri" w:cs="Calibri"/>
                  <w:snapToGrid w:val="0"/>
                  <w:sz w:val="20"/>
                </w:rPr>
                <w:id w:val="-698631496"/>
                <w14:checkbox>
                  <w14:checked w14:val="1"/>
                  <w14:checkedState w14:val="2612" w14:font="Arial Unicode MS"/>
                  <w14:uncheckedState w14:val="2610" w14:font="Arial Unicode MS"/>
                </w14:checkbox>
              </w:sdtPr>
              <w:sdtEndPr/>
              <w:sdtContent>
                <w:r w:rsidR="003A2703" w:rsidRPr="00AB3FA4">
                  <w:rPr>
                    <w:rFonts w:ascii="Arial Unicode MS" w:eastAsia="Arial Unicode MS" w:hAnsi="Arial Unicode MS" w:cs="Arial Unicode MS" w:hint="eastAsia"/>
                    <w:snapToGrid w:val="0"/>
                    <w:sz w:val="20"/>
                  </w:rPr>
                  <w:t>☒</w:t>
                </w:r>
              </w:sdtContent>
            </w:sdt>
            <w:r w:rsidR="00F55679" w:rsidRPr="00AB3FA4">
              <w:rPr>
                <w:rFonts w:ascii="Calibri" w:hAnsi="Calibri" w:cs="Calibri"/>
                <w:snapToGrid w:val="0"/>
                <w:sz w:val="20"/>
              </w:rPr>
              <w:t xml:space="preserve"> At Contractor’s Location </w:t>
            </w:r>
          </w:p>
        </w:tc>
      </w:tr>
      <w:tr w:rsidR="00F55679" w:rsidRPr="00AB3FA4" w14:paraId="438A5D81" w14:textId="77777777" w:rsidTr="00F55679">
        <w:tc>
          <w:tcPr>
            <w:tcW w:w="1887" w:type="dxa"/>
            <w:shd w:val="clear" w:color="auto" w:fill="auto"/>
          </w:tcPr>
          <w:p w14:paraId="3056D8A5"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 xml:space="preserve">Expected duration of work </w:t>
            </w:r>
          </w:p>
        </w:tc>
        <w:tc>
          <w:tcPr>
            <w:tcW w:w="7328" w:type="dxa"/>
            <w:shd w:val="clear" w:color="auto" w:fill="auto"/>
          </w:tcPr>
          <w:p w14:paraId="0EC20018" w14:textId="6D059DB8" w:rsidR="00F55679" w:rsidRPr="00AB3FA4" w:rsidRDefault="003A2703" w:rsidP="0016794A">
            <w:pPr>
              <w:jc w:val="both"/>
              <w:rPr>
                <w:rFonts w:ascii="Calibri" w:hAnsi="Calibri" w:cs="Calibri"/>
                <w:bCs/>
                <w:sz w:val="20"/>
                <w:szCs w:val="20"/>
              </w:rPr>
            </w:pPr>
            <w:r w:rsidRPr="00AB3FA4">
              <w:rPr>
                <w:rFonts w:ascii="Calibri" w:hAnsi="Calibri" w:cs="Calibri"/>
                <w:bCs/>
                <w:sz w:val="20"/>
                <w:szCs w:val="20"/>
              </w:rPr>
              <w:t>6 months (</w:t>
            </w:r>
            <w:r w:rsidR="00B272DE">
              <w:rPr>
                <w:rFonts w:ascii="Calibri" w:hAnsi="Calibri" w:cs="Calibri"/>
                <w:bCs/>
                <w:sz w:val="20"/>
                <w:szCs w:val="20"/>
              </w:rPr>
              <w:t>1</w:t>
            </w:r>
            <w:r w:rsidR="00B272DE" w:rsidRPr="00B272DE">
              <w:rPr>
                <w:rFonts w:ascii="Calibri" w:hAnsi="Calibri" w:cs="Calibri"/>
                <w:bCs/>
                <w:sz w:val="20"/>
                <w:szCs w:val="20"/>
                <w:vertAlign w:val="superscript"/>
              </w:rPr>
              <w:t>st</w:t>
            </w:r>
            <w:r w:rsidR="00B272DE">
              <w:rPr>
                <w:rFonts w:ascii="Calibri" w:hAnsi="Calibri" w:cs="Calibri"/>
                <w:bCs/>
                <w:sz w:val="20"/>
                <w:szCs w:val="20"/>
              </w:rPr>
              <w:t xml:space="preserve"> </w:t>
            </w:r>
            <w:r w:rsidR="002B6509">
              <w:rPr>
                <w:rFonts w:ascii="Calibri" w:hAnsi="Calibri" w:cs="Calibri"/>
                <w:bCs/>
                <w:sz w:val="20"/>
                <w:szCs w:val="20"/>
              </w:rPr>
              <w:t>November</w:t>
            </w:r>
            <w:r w:rsidRPr="00AB3FA4">
              <w:rPr>
                <w:rFonts w:ascii="Calibri" w:hAnsi="Calibri" w:cs="Calibri"/>
                <w:bCs/>
                <w:sz w:val="20"/>
                <w:szCs w:val="20"/>
              </w:rPr>
              <w:t xml:space="preserve"> 2020 – </w:t>
            </w:r>
            <w:r w:rsidR="00B272DE">
              <w:rPr>
                <w:rFonts w:ascii="Calibri" w:hAnsi="Calibri" w:cs="Calibri"/>
                <w:bCs/>
                <w:sz w:val="20"/>
                <w:szCs w:val="20"/>
              </w:rPr>
              <w:t>30</w:t>
            </w:r>
            <w:r w:rsidR="00B272DE" w:rsidRPr="00B272DE">
              <w:rPr>
                <w:rFonts w:ascii="Calibri" w:hAnsi="Calibri" w:cs="Calibri"/>
                <w:bCs/>
                <w:sz w:val="20"/>
                <w:szCs w:val="20"/>
                <w:vertAlign w:val="superscript"/>
              </w:rPr>
              <w:t>th</w:t>
            </w:r>
            <w:r w:rsidR="00B272DE">
              <w:rPr>
                <w:rFonts w:ascii="Calibri" w:hAnsi="Calibri" w:cs="Calibri"/>
                <w:bCs/>
                <w:sz w:val="20"/>
                <w:szCs w:val="20"/>
              </w:rPr>
              <w:t xml:space="preserve"> </w:t>
            </w:r>
            <w:r w:rsidR="002B6509">
              <w:rPr>
                <w:rFonts w:ascii="Calibri" w:hAnsi="Calibri" w:cs="Calibri"/>
                <w:bCs/>
                <w:sz w:val="20"/>
                <w:szCs w:val="20"/>
              </w:rPr>
              <w:t>April</w:t>
            </w:r>
            <w:r w:rsidRPr="00AB3FA4">
              <w:rPr>
                <w:rFonts w:ascii="Calibri" w:hAnsi="Calibri" w:cs="Calibri"/>
                <w:bCs/>
                <w:sz w:val="20"/>
                <w:szCs w:val="20"/>
              </w:rPr>
              <w:t xml:space="preserve"> 2021)</w:t>
            </w:r>
          </w:p>
        </w:tc>
      </w:tr>
      <w:tr w:rsidR="00F55679" w:rsidRPr="00AB3FA4" w14:paraId="527A276A" w14:textId="77777777" w:rsidTr="00F55679">
        <w:tc>
          <w:tcPr>
            <w:tcW w:w="1887" w:type="dxa"/>
            <w:shd w:val="clear" w:color="auto" w:fill="auto"/>
          </w:tcPr>
          <w:p w14:paraId="2E31EDF7"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 xml:space="preserve">Target start date </w:t>
            </w:r>
          </w:p>
        </w:tc>
        <w:tc>
          <w:tcPr>
            <w:tcW w:w="7328" w:type="dxa"/>
            <w:shd w:val="clear" w:color="auto" w:fill="auto"/>
          </w:tcPr>
          <w:p w14:paraId="4C82D6E0" w14:textId="13D2D29F" w:rsidR="00F55679" w:rsidRPr="00AB3FA4" w:rsidRDefault="003A2703" w:rsidP="0016794A">
            <w:pPr>
              <w:jc w:val="both"/>
              <w:rPr>
                <w:rFonts w:ascii="Calibri" w:hAnsi="Calibri" w:cs="Calibri"/>
                <w:bCs/>
                <w:sz w:val="20"/>
                <w:szCs w:val="20"/>
              </w:rPr>
            </w:pPr>
            <w:r w:rsidRPr="00AB3FA4">
              <w:rPr>
                <w:rFonts w:ascii="Calibri" w:hAnsi="Calibri" w:cs="Calibri"/>
                <w:bCs/>
                <w:sz w:val="20"/>
                <w:szCs w:val="20"/>
              </w:rPr>
              <w:t>1</w:t>
            </w:r>
            <w:r w:rsidR="00B272DE" w:rsidRPr="00B272DE">
              <w:rPr>
                <w:rFonts w:ascii="Calibri" w:hAnsi="Calibri" w:cs="Calibri"/>
                <w:bCs/>
                <w:sz w:val="20"/>
                <w:szCs w:val="20"/>
                <w:vertAlign w:val="superscript"/>
              </w:rPr>
              <w:t>st</w:t>
            </w:r>
            <w:r w:rsidR="00B272DE">
              <w:rPr>
                <w:rFonts w:ascii="Calibri" w:hAnsi="Calibri" w:cs="Calibri"/>
                <w:bCs/>
                <w:sz w:val="20"/>
                <w:szCs w:val="20"/>
              </w:rPr>
              <w:t xml:space="preserve"> November</w:t>
            </w:r>
            <w:r w:rsidRPr="00AB3FA4">
              <w:rPr>
                <w:rFonts w:ascii="Calibri" w:hAnsi="Calibri" w:cs="Calibri"/>
                <w:bCs/>
                <w:sz w:val="20"/>
                <w:szCs w:val="20"/>
              </w:rPr>
              <w:t xml:space="preserve"> 2020</w:t>
            </w:r>
          </w:p>
        </w:tc>
      </w:tr>
      <w:tr w:rsidR="00F55679" w:rsidRPr="00AB3FA4" w14:paraId="1FF07CCF" w14:textId="77777777" w:rsidTr="00F55679">
        <w:tc>
          <w:tcPr>
            <w:tcW w:w="1887" w:type="dxa"/>
            <w:shd w:val="clear" w:color="auto" w:fill="auto"/>
          </w:tcPr>
          <w:p w14:paraId="3346F7C2"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Latest completion date</w:t>
            </w:r>
          </w:p>
        </w:tc>
        <w:tc>
          <w:tcPr>
            <w:tcW w:w="7328" w:type="dxa"/>
            <w:shd w:val="clear" w:color="auto" w:fill="auto"/>
          </w:tcPr>
          <w:p w14:paraId="449B96AE" w14:textId="5611FEDA" w:rsidR="00F55679" w:rsidRPr="00AB3FA4" w:rsidRDefault="00B272DE" w:rsidP="0016794A">
            <w:pPr>
              <w:jc w:val="both"/>
              <w:rPr>
                <w:rFonts w:ascii="Calibri" w:hAnsi="Calibri" w:cs="Calibri"/>
                <w:bCs/>
                <w:sz w:val="20"/>
                <w:szCs w:val="20"/>
              </w:rPr>
            </w:pPr>
            <w:r>
              <w:rPr>
                <w:rFonts w:ascii="Calibri" w:hAnsi="Calibri" w:cs="Calibri"/>
                <w:bCs/>
                <w:sz w:val="20"/>
                <w:szCs w:val="20"/>
              </w:rPr>
              <w:t>30</w:t>
            </w:r>
            <w:r w:rsidRPr="00B272DE">
              <w:rPr>
                <w:rFonts w:ascii="Calibri" w:hAnsi="Calibri" w:cs="Calibri"/>
                <w:bCs/>
                <w:sz w:val="20"/>
                <w:szCs w:val="20"/>
                <w:vertAlign w:val="superscript"/>
              </w:rPr>
              <w:t>th</w:t>
            </w:r>
            <w:r>
              <w:rPr>
                <w:rFonts w:ascii="Calibri" w:hAnsi="Calibri" w:cs="Calibri"/>
                <w:bCs/>
                <w:sz w:val="20"/>
                <w:szCs w:val="20"/>
              </w:rPr>
              <w:t xml:space="preserve"> April</w:t>
            </w:r>
            <w:r w:rsidR="003A2703" w:rsidRPr="00AB3FA4">
              <w:rPr>
                <w:rFonts w:ascii="Calibri" w:hAnsi="Calibri" w:cs="Calibri"/>
                <w:bCs/>
                <w:sz w:val="20"/>
                <w:szCs w:val="20"/>
              </w:rPr>
              <w:t xml:space="preserve"> 2021</w:t>
            </w:r>
          </w:p>
        </w:tc>
      </w:tr>
      <w:tr w:rsidR="00F55679" w:rsidRPr="00AB3FA4" w14:paraId="07FF4B85" w14:textId="77777777" w:rsidTr="00F55679">
        <w:tc>
          <w:tcPr>
            <w:tcW w:w="1887" w:type="dxa"/>
            <w:shd w:val="clear" w:color="auto" w:fill="auto"/>
          </w:tcPr>
          <w:p w14:paraId="67F0E4BE" w14:textId="77777777" w:rsidR="00F55679" w:rsidRPr="00AB3FA4" w:rsidRDefault="00F55679" w:rsidP="0016794A">
            <w:pPr>
              <w:rPr>
                <w:rFonts w:ascii="Calibri" w:hAnsi="Calibri" w:cs="Calibri"/>
                <w:bCs/>
                <w:sz w:val="20"/>
                <w:szCs w:val="20"/>
              </w:rPr>
            </w:pPr>
          </w:p>
          <w:p w14:paraId="1F843B2C"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 xml:space="preserve">Travels Expected </w:t>
            </w:r>
          </w:p>
        </w:tc>
        <w:tc>
          <w:tcPr>
            <w:tcW w:w="7328" w:type="dxa"/>
            <w:shd w:val="clear" w:color="auto" w:fill="auto"/>
          </w:tcPr>
          <w:p w14:paraId="5C0D5EEB" w14:textId="1FCF1FEE" w:rsidR="00F55679" w:rsidRPr="00AB3FA4" w:rsidRDefault="003A2703" w:rsidP="0016794A">
            <w:pPr>
              <w:jc w:val="both"/>
              <w:rPr>
                <w:rFonts w:ascii="Calibri" w:hAnsi="Calibri" w:cs="Calibri"/>
                <w:bCs/>
                <w:sz w:val="20"/>
                <w:szCs w:val="20"/>
              </w:rPr>
            </w:pPr>
            <w:r w:rsidRPr="00AB3FA4">
              <w:rPr>
                <w:rFonts w:ascii="Calibri" w:hAnsi="Calibri" w:cs="Calibri"/>
                <w:bCs/>
                <w:sz w:val="20"/>
                <w:szCs w:val="20"/>
              </w:rPr>
              <w:t>N/</w:t>
            </w:r>
            <w:r w:rsidR="0016794A" w:rsidRPr="00AB3FA4">
              <w:rPr>
                <w:rFonts w:ascii="Calibri" w:hAnsi="Calibri" w:cs="Calibri"/>
                <w:bCs/>
                <w:sz w:val="20"/>
                <w:szCs w:val="20"/>
              </w:rPr>
              <w:t>A</w:t>
            </w:r>
          </w:p>
        </w:tc>
      </w:tr>
      <w:tr w:rsidR="00F55679" w:rsidRPr="00AB3FA4" w14:paraId="4085BA7D" w14:textId="69D7F963" w:rsidTr="002849DE">
        <w:tblPrEx>
          <w:tblLook w:val="0000" w:firstRow="0" w:lastRow="0" w:firstColumn="0" w:lastColumn="0" w:noHBand="0" w:noVBand="0"/>
        </w:tblPrEx>
        <w:trPr>
          <w:trHeight w:val="993"/>
        </w:trPr>
        <w:tc>
          <w:tcPr>
            <w:tcW w:w="1887" w:type="dxa"/>
          </w:tcPr>
          <w:p w14:paraId="6800E13D" w14:textId="7CFAA380" w:rsidR="00F55679" w:rsidRPr="00AB3FA4" w:rsidRDefault="00F55679" w:rsidP="0016794A">
            <w:pPr>
              <w:rPr>
                <w:rFonts w:ascii="Calibri" w:hAnsi="Calibri" w:cs="Calibri"/>
                <w:sz w:val="20"/>
                <w:szCs w:val="20"/>
              </w:rPr>
            </w:pPr>
          </w:p>
          <w:p w14:paraId="04CDDCA5" w14:textId="05ECEF35" w:rsidR="00F55679" w:rsidRPr="00AB3FA4" w:rsidRDefault="00F55679" w:rsidP="0016794A">
            <w:pPr>
              <w:rPr>
                <w:rFonts w:ascii="Calibri" w:hAnsi="Calibri" w:cs="Calibri"/>
                <w:sz w:val="20"/>
                <w:szCs w:val="20"/>
              </w:rPr>
            </w:pPr>
            <w:r w:rsidRPr="00AB3FA4">
              <w:rPr>
                <w:rFonts w:ascii="Calibri" w:hAnsi="Calibri" w:cs="Calibri"/>
                <w:sz w:val="20"/>
                <w:szCs w:val="20"/>
              </w:rPr>
              <w:t xml:space="preserve">Special Security Requirements </w:t>
            </w:r>
          </w:p>
        </w:tc>
        <w:tc>
          <w:tcPr>
            <w:tcW w:w="7328" w:type="dxa"/>
          </w:tcPr>
          <w:p w14:paraId="7A844CDD" w14:textId="56D622C5" w:rsidR="00F55679" w:rsidRPr="00AB3FA4" w:rsidRDefault="0016794A" w:rsidP="0016794A">
            <w:pPr>
              <w:rPr>
                <w:rFonts w:ascii="Calibri" w:hAnsi="Calibri" w:cs="Calibri"/>
                <w:sz w:val="20"/>
                <w:szCs w:val="20"/>
              </w:rPr>
            </w:pPr>
            <w:r w:rsidRPr="00AB3FA4">
              <w:rPr>
                <w:rFonts w:ascii="Calibri" w:hAnsi="Calibri" w:cs="Calibri"/>
                <w:sz w:val="20"/>
                <w:szCs w:val="20"/>
              </w:rPr>
              <w:t xml:space="preserve">Since </w:t>
            </w:r>
            <w:sdt>
              <w:sdtPr>
                <w:rPr>
                  <w:rFonts w:ascii="Calibri" w:hAnsi="Calibri" w:cs="Calibri"/>
                  <w:sz w:val="20"/>
                  <w:szCs w:val="20"/>
                </w:rPr>
                <w:id w:val="485754126"/>
                <w:text/>
              </w:sdtPr>
              <w:sdtEndPr/>
              <w:sdtContent>
                <w:r w:rsidRPr="00AB3FA4">
                  <w:rPr>
                    <w:rFonts w:ascii="Calibri" w:hAnsi="Calibri" w:cs="Calibri"/>
                    <w:sz w:val="20"/>
                    <w:szCs w:val="20"/>
                  </w:rPr>
                  <w:t xml:space="preserve">the selected CSOs will work from its own location and </w:t>
                </w:r>
                <w:r w:rsidR="0002211A" w:rsidRPr="00AB3FA4">
                  <w:rPr>
                    <w:rFonts w:ascii="Calibri" w:hAnsi="Calibri" w:cs="Calibri"/>
                    <w:sz w:val="20"/>
                    <w:szCs w:val="20"/>
                  </w:rPr>
                  <w:t>travels</w:t>
                </w:r>
                <w:r w:rsidRPr="00AB3FA4">
                  <w:rPr>
                    <w:rFonts w:ascii="Calibri" w:hAnsi="Calibri" w:cs="Calibri"/>
                    <w:sz w:val="20"/>
                    <w:szCs w:val="20"/>
                  </w:rPr>
                  <w:t xml:space="preserve"> are not expected, there will not be a</w:t>
                </w:r>
                <w:r w:rsidR="0002211A">
                  <w:rPr>
                    <w:rFonts w:ascii="Calibri" w:hAnsi="Calibri" w:cs="Calibri"/>
                    <w:sz w:val="20"/>
                    <w:szCs w:val="20"/>
                  </w:rPr>
                  <w:t>ny</w:t>
                </w:r>
                <w:r w:rsidRPr="00AB3FA4">
                  <w:rPr>
                    <w:rFonts w:ascii="Calibri" w:hAnsi="Calibri" w:cs="Calibri"/>
                    <w:sz w:val="20"/>
                    <w:szCs w:val="20"/>
                  </w:rPr>
                  <w:t xml:space="preserve"> </w:t>
                </w:r>
                <w:r w:rsidR="0002211A" w:rsidRPr="00AB3FA4">
                  <w:rPr>
                    <w:rFonts w:ascii="Calibri" w:hAnsi="Calibri" w:cs="Calibri"/>
                    <w:sz w:val="20"/>
                    <w:szCs w:val="20"/>
                  </w:rPr>
                  <w:t>special security</w:t>
                </w:r>
                <w:r w:rsidRPr="00AB3FA4">
                  <w:rPr>
                    <w:rFonts w:ascii="Calibri" w:hAnsi="Calibri" w:cs="Calibri"/>
                    <w:sz w:val="20"/>
                    <w:szCs w:val="20"/>
                  </w:rPr>
                  <w:t xml:space="preserve"> requirement. However, if the proposals include travels, completion of UN’s Basic and Advanced Security Training are mandatory and the budget should include travel insurance. </w:t>
                </w:r>
              </w:sdtContent>
            </w:sdt>
          </w:p>
        </w:tc>
      </w:tr>
      <w:tr w:rsidR="00F55679" w:rsidRPr="00AB3FA4" w14:paraId="1B0331F7" w14:textId="51876299" w:rsidTr="002849DE">
        <w:tblPrEx>
          <w:tblLook w:val="0000" w:firstRow="0" w:lastRow="0" w:firstColumn="0" w:lastColumn="0" w:noHBand="0" w:noVBand="0"/>
        </w:tblPrEx>
        <w:trPr>
          <w:trHeight w:val="1281"/>
        </w:trPr>
        <w:tc>
          <w:tcPr>
            <w:tcW w:w="1887" w:type="dxa"/>
          </w:tcPr>
          <w:p w14:paraId="4DC821E3" w14:textId="717FEDC4" w:rsidR="00F55679" w:rsidRPr="00AB3FA4" w:rsidRDefault="00F55679" w:rsidP="0016794A">
            <w:pPr>
              <w:rPr>
                <w:rFonts w:ascii="Calibri" w:hAnsi="Calibri" w:cs="Calibri"/>
                <w:sz w:val="20"/>
                <w:szCs w:val="20"/>
              </w:rPr>
            </w:pPr>
            <w:r w:rsidRPr="00AB3FA4">
              <w:rPr>
                <w:rFonts w:ascii="Calibri" w:hAnsi="Calibri" w:cs="Calibri"/>
                <w:sz w:val="20"/>
                <w:szCs w:val="20"/>
              </w:rPr>
              <w:t>Facilities to be Provided by UNDP (i.e., must be excluded from Price Proposal)</w:t>
            </w:r>
          </w:p>
        </w:tc>
        <w:tc>
          <w:tcPr>
            <w:tcW w:w="7328" w:type="dxa"/>
          </w:tcPr>
          <w:p w14:paraId="2809CCD1" w14:textId="2C385F24" w:rsidR="00F55679" w:rsidRPr="00AB3FA4" w:rsidRDefault="0016794A" w:rsidP="002849DE">
            <w:pPr>
              <w:rPr>
                <w:rFonts w:ascii="Calibri" w:hAnsi="Calibri" w:cs="Calibri"/>
                <w:sz w:val="20"/>
                <w:szCs w:val="20"/>
              </w:rPr>
            </w:pPr>
            <w:r w:rsidRPr="00AB3FA4">
              <w:rPr>
                <w:rFonts w:ascii="Calibri" w:hAnsi="Calibri" w:cs="Calibri"/>
                <w:sz w:val="20"/>
                <w:szCs w:val="20"/>
              </w:rPr>
              <w:t>Since the selected CSOs will work from its own location, UNDP facility will not be provided.</w:t>
            </w:r>
          </w:p>
        </w:tc>
      </w:tr>
      <w:tr w:rsidR="00F55679" w:rsidRPr="00AB3FA4" w14:paraId="0716278F" w14:textId="77777777" w:rsidTr="00F55679">
        <w:tblPrEx>
          <w:tblLook w:val="0000" w:firstRow="0" w:lastRow="0" w:firstColumn="0" w:lastColumn="0" w:noHBand="0" w:noVBand="0"/>
        </w:tblPrEx>
        <w:tc>
          <w:tcPr>
            <w:tcW w:w="1887" w:type="dxa"/>
          </w:tcPr>
          <w:p w14:paraId="64A08182" w14:textId="77777777" w:rsidR="00F55679" w:rsidRPr="00AB3FA4" w:rsidRDefault="00F55679" w:rsidP="0016794A">
            <w:pPr>
              <w:rPr>
                <w:rFonts w:ascii="Calibri" w:hAnsi="Calibri" w:cs="Calibri"/>
                <w:sz w:val="20"/>
                <w:szCs w:val="20"/>
              </w:rPr>
            </w:pPr>
            <w:r w:rsidRPr="00AB3FA4">
              <w:rPr>
                <w:rFonts w:ascii="Calibri" w:hAnsi="Calibri" w:cs="Calibri"/>
                <w:sz w:val="20"/>
                <w:szCs w:val="20"/>
              </w:rPr>
              <w:t>Implementation Schedule indicating breakdown and timing of activities/sub-activities</w:t>
            </w:r>
          </w:p>
        </w:tc>
        <w:tc>
          <w:tcPr>
            <w:tcW w:w="7328" w:type="dxa"/>
          </w:tcPr>
          <w:p w14:paraId="7C953B94" w14:textId="77777777" w:rsidR="00F55679" w:rsidRPr="00AB3FA4" w:rsidRDefault="00F55679" w:rsidP="0016794A">
            <w:pPr>
              <w:ind w:left="432"/>
              <w:rPr>
                <w:rFonts w:ascii="Calibri" w:hAnsi="Calibri" w:cs="Calibri"/>
                <w:sz w:val="20"/>
                <w:szCs w:val="20"/>
              </w:rPr>
            </w:pPr>
          </w:p>
          <w:p w14:paraId="041B976D" w14:textId="2EA86223" w:rsidR="00F55679" w:rsidRPr="00AB3FA4" w:rsidRDefault="00A56CBF" w:rsidP="0016794A">
            <w:pPr>
              <w:rPr>
                <w:rFonts w:ascii="Calibri" w:hAnsi="Calibri" w:cs="Calibri"/>
                <w:sz w:val="20"/>
                <w:szCs w:val="20"/>
              </w:rPr>
            </w:pPr>
            <w:sdt>
              <w:sdtPr>
                <w:rPr>
                  <w:rFonts w:ascii="Calibri" w:hAnsi="Calibri" w:cs="Calibri"/>
                  <w:sz w:val="20"/>
                  <w:szCs w:val="20"/>
                </w:rPr>
                <w:id w:val="-1266068920"/>
                <w14:checkbox>
                  <w14:checked w14:val="1"/>
                  <w14:checkedState w14:val="2612" w14:font="Arial Unicode MS"/>
                  <w14:uncheckedState w14:val="2610" w14:font="Arial Unicode MS"/>
                </w14:checkbox>
              </w:sdtPr>
              <w:sdtEndPr/>
              <w:sdtContent>
                <w:r w:rsidR="003A2703" w:rsidRPr="00AB3FA4">
                  <w:rPr>
                    <w:rFonts w:ascii="Arial Unicode MS" w:eastAsia="Arial Unicode MS" w:hAnsi="Arial Unicode MS" w:cs="Arial Unicode MS" w:hint="eastAsia"/>
                    <w:sz w:val="20"/>
                    <w:szCs w:val="20"/>
                  </w:rPr>
                  <w:t>☒</w:t>
                </w:r>
              </w:sdtContent>
            </w:sdt>
            <w:r w:rsidR="00F55679" w:rsidRPr="00AB3FA4">
              <w:rPr>
                <w:rFonts w:ascii="Calibri" w:hAnsi="Calibri" w:cs="Calibri"/>
                <w:sz w:val="20"/>
                <w:szCs w:val="20"/>
              </w:rPr>
              <w:t xml:space="preserve"> Required</w:t>
            </w:r>
          </w:p>
          <w:p w14:paraId="318CF169" w14:textId="77777777" w:rsidR="00F55679" w:rsidRPr="00AB3FA4" w:rsidRDefault="00A56CBF" w:rsidP="0016794A">
            <w:pPr>
              <w:rPr>
                <w:rFonts w:ascii="Calibri" w:hAnsi="Calibri" w:cs="Calibri"/>
                <w:sz w:val="20"/>
                <w:szCs w:val="20"/>
              </w:rPr>
            </w:pPr>
            <w:sdt>
              <w:sdtPr>
                <w:rPr>
                  <w:rFonts w:ascii="Calibri" w:hAnsi="Calibri" w:cs="Calibri"/>
                  <w:sz w:val="20"/>
                  <w:szCs w:val="20"/>
                </w:rPr>
                <w:id w:val="650632607"/>
                <w14:checkbox>
                  <w14:checked w14:val="0"/>
                  <w14:checkedState w14:val="2612" w14:font="Arial Unicode MS"/>
                  <w14:uncheckedState w14:val="2610" w14:font="Arial Unicode MS"/>
                </w14:checkbox>
              </w:sdtPr>
              <w:sdtEndPr/>
              <w:sdtContent>
                <w:r w:rsidR="00F55679" w:rsidRPr="00AB3FA4">
                  <w:rPr>
                    <w:rFonts w:ascii="MS Gothic" w:eastAsia="MS Gothic" w:hAnsi="MS Gothic" w:cs="Calibri" w:hint="eastAsia"/>
                    <w:sz w:val="20"/>
                    <w:szCs w:val="20"/>
                  </w:rPr>
                  <w:t>☐</w:t>
                </w:r>
              </w:sdtContent>
            </w:sdt>
            <w:r w:rsidR="00F55679" w:rsidRPr="00AB3FA4">
              <w:rPr>
                <w:rFonts w:ascii="Calibri" w:hAnsi="Calibri" w:cs="Calibri"/>
                <w:sz w:val="20"/>
                <w:szCs w:val="20"/>
              </w:rPr>
              <w:t xml:space="preserve"> Not Required</w:t>
            </w:r>
          </w:p>
        </w:tc>
      </w:tr>
      <w:tr w:rsidR="00F55679" w:rsidRPr="00AB3FA4" w14:paraId="0EBE2D61" w14:textId="77777777" w:rsidTr="002849DE">
        <w:tblPrEx>
          <w:tblLook w:val="0000" w:firstRow="0" w:lastRow="0" w:firstColumn="0" w:lastColumn="0" w:noHBand="0" w:noVBand="0"/>
        </w:tblPrEx>
        <w:trPr>
          <w:trHeight w:val="1614"/>
        </w:trPr>
        <w:tc>
          <w:tcPr>
            <w:tcW w:w="1887" w:type="dxa"/>
          </w:tcPr>
          <w:p w14:paraId="77F84754" w14:textId="77777777" w:rsidR="00F55679" w:rsidRPr="00AB3FA4" w:rsidRDefault="00F55679" w:rsidP="0016794A">
            <w:pPr>
              <w:rPr>
                <w:rFonts w:ascii="Calibri" w:hAnsi="Calibri" w:cs="Calibri"/>
                <w:sz w:val="20"/>
                <w:szCs w:val="20"/>
              </w:rPr>
            </w:pPr>
            <w:r w:rsidRPr="00AB3FA4">
              <w:rPr>
                <w:rFonts w:ascii="Calibri" w:hAnsi="Calibri" w:cs="Calibri"/>
                <w:sz w:val="20"/>
                <w:szCs w:val="20"/>
              </w:rPr>
              <w:t>Names and curriculum vitae of individuals who will be involved in completing the services</w:t>
            </w:r>
          </w:p>
        </w:tc>
        <w:tc>
          <w:tcPr>
            <w:tcW w:w="7328" w:type="dxa"/>
          </w:tcPr>
          <w:p w14:paraId="0AD54C11" w14:textId="77777777" w:rsidR="00F55679" w:rsidRPr="00AB3FA4" w:rsidRDefault="00F55679" w:rsidP="0016794A">
            <w:pPr>
              <w:ind w:left="432"/>
              <w:rPr>
                <w:rFonts w:ascii="Calibri" w:hAnsi="Calibri" w:cs="Calibri"/>
                <w:sz w:val="20"/>
                <w:szCs w:val="20"/>
              </w:rPr>
            </w:pPr>
          </w:p>
          <w:p w14:paraId="33D3E70B" w14:textId="0CC99BA1" w:rsidR="00F55679" w:rsidRPr="00AB3FA4" w:rsidRDefault="00A56CBF" w:rsidP="0016794A">
            <w:pPr>
              <w:rPr>
                <w:rFonts w:ascii="Calibri" w:hAnsi="Calibri" w:cs="Calibri"/>
                <w:sz w:val="20"/>
                <w:szCs w:val="20"/>
              </w:rPr>
            </w:pPr>
            <w:sdt>
              <w:sdtPr>
                <w:rPr>
                  <w:rFonts w:ascii="Calibri" w:hAnsi="Calibri" w:cs="Calibri"/>
                  <w:sz w:val="20"/>
                  <w:szCs w:val="20"/>
                </w:rPr>
                <w:id w:val="-723987032"/>
                <w14:checkbox>
                  <w14:checked w14:val="1"/>
                  <w14:checkedState w14:val="2612" w14:font="Arial Unicode MS"/>
                  <w14:uncheckedState w14:val="2610" w14:font="Arial Unicode MS"/>
                </w14:checkbox>
              </w:sdtPr>
              <w:sdtEndPr/>
              <w:sdtContent>
                <w:r w:rsidR="003A2703" w:rsidRPr="00AB3FA4">
                  <w:rPr>
                    <w:rFonts w:ascii="Arial Unicode MS" w:eastAsia="Arial Unicode MS" w:hAnsi="Arial Unicode MS" w:cs="Arial Unicode MS" w:hint="eastAsia"/>
                    <w:sz w:val="20"/>
                    <w:szCs w:val="20"/>
                  </w:rPr>
                  <w:t>☒</w:t>
                </w:r>
              </w:sdtContent>
            </w:sdt>
            <w:r w:rsidR="00F55679" w:rsidRPr="00AB3FA4">
              <w:rPr>
                <w:rFonts w:ascii="Calibri" w:hAnsi="Calibri" w:cs="Calibri"/>
                <w:sz w:val="20"/>
                <w:szCs w:val="20"/>
              </w:rPr>
              <w:t xml:space="preserve"> Required</w:t>
            </w:r>
          </w:p>
          <w:p w14:paraId="635353AE" w14:textId="77777777" w:rsidR="00F55679" w:rsidRPr="00AB3FA4" w:rsidRDefault="00A56CBF" w:rsidP="0016794A">
            <w:pPr>
              <w:rPr>
                <w:rFonts w:ascii="Calibri" w:hAnsi="Calibri" w:cs="Calibri"/>
                <w:sz w:val="20"/>
                <w:szCs w:val="20"/>
              </w:rPr>
            </w:pPr>
            <w:sdt>
              <w:sdtPr>
                <w:rPr>
                  <w:rFonts w:ascii="Calibri" w:hAnsi="Calibri" w:cs="Calibri"/>
                  <w:sz w:val="20"/>
                  <w:szCs w:val="20"/>
                </w:rPr>
                <w:id w:val="-567185193"/>
                <w14:checkbox>
                  <w14:checked w14:val="0"/>
                  <w14:checkedState w14:val="2612" w14:font="Arial Unicode MS"/>
                  <w14:uncheckedState w14:val="2610" w14:font="Arial Unicode MS"/>
                </w14:checkbox>
              </w:sdtPr>
              <w:sdtEndPr/>
              <w:sdtContent>
                <w:r w:rsidR="00F55679" w:rsidRPr="00AB3FA4">
                  <w:rPr>
                    <w:rFonts w:ascii="MS Gothic" w:eastAsia="MS Gothic" w:hAnsi="MS Gothic" w:cs="Calibri" w:hint="eastAsia"/>
                    <w:sz w:val="20"/>
                    <w:szCs w:val="20"/>
                  </w:rPr>
                  <w:t>☐</w:t>
                </w:r>
              </w:sdtContent>
            </w:sdt>
            <w:r w:rsidR="00F55679" w:rsidRPr="00AB3FA4">
              <w:rPr>
                <w:rFonts w:ascii="Calibri" w:hAnsi="Calibri" w:cs="Calibri"/>
                <w:sz w:val="20"/>
                <w:szCs w:val="20"/>
              </w:rPr>
              <w:t xml:space="preserve"> Not Required</w:t>
            </w:r>
          </w:p>
        </w:tc>
      </w:tr>
      <w:tr w:rsidR="00F55679" w:rsidRPr="00AB3FA4" w14:paraId="6DEA257B" w14:textId="77777777" w:rsidTr="00F55679">
        <w:tc>
          <w:tcPr>
            <w:tcW w:w="1887" w:type="dxa"/>
            <w:shd w:val="clear" w:color="auto" w:fill="auto"/>
          </w:tcPr>
          <w:p w14:paraId="0D8AB321"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Currency of Proposal</w:t>
            </w:r>
          </w:p>
        </w:tc>
        <w:tc>
          <w:tcPr>
            <w:tcW w:w="7328" w:type="dxa"/>
            <w:shd w:val="clear" w:color="auto" w:fill="auto"/>
          </w:tcPr>
          <w:p w14:paraId="24104309" w14:textId="2D642AD5" w:rsidR="00F55679" w:rsidRPr="00AB3FA4" w:rsidRDefault="00A56CBF" w:rsidP="0016794A">
            <w:pPr>
              <w:pStyle w:val="BankNormal"/>
              <w:spacing w:after="0"/>
              <w:rPr>
                <w:rFonts w:ascii="Calibri" w:hAnsi="Calibri" w:cs="Calibri"/>
                <w:snapToGrid w:val="0"/>
                <w:sz w:val="20"/>
              </w:rPr>
            </w:pPr>
            <w:sdt>
              <w:sdtPr>
                <w:rPr>
                  <w:rFonts w:ascii="Calibri" w:hAnsi="Calibri" w:cs="Calibri"/>
                  <w:snapToGrid w:val="0"/>
                  <w:sz w:val="20"/>
                </w:rPr>
                <w:id w:val="-1845314992"/>
                <w14:checkbox>
                  <w14:checked w14:val="1"/>
                  <w14:checkedState w14:val="2612" w14:font="Arial Unicode MS"/>
                  <w14:uncheckedState w14:val="2610" w14:font="Arial Unicode MS"/>
                </w14:checkbox>
              </w:sdtPr>
              <w:sdtEndPr/>
              <w:sdtContent>
                <w:r w:rsidR="003A2703" w:rsidRPr="00AB3FA4">
                  <w:rPr>
                    <w:rFonts w:ascii="Arial Unicode MS" w:eastAsia="Arial Unicode MS" w:hAnsi="Arial Unicode MS" w:cs="Arial Unicode MS" w:hint="eastAsia"/>
                    <w:snapToGrid w:val="0"/>
                    <w:sz w:val="20"/>
                  </w:rPr>
                  <w:t>☒</w:t>
                </w:r>
              </w:sdtContent>
            </w:sdt>
            <w:r w:rsidR="00F55679" w:rsidRPr="00AB3FA4">
              <w:rPr>
                <w:rFonts w:ascii="Calibri" w:hAnsi="Calibri" w:cs="Calibri"/>
                <w:snapToGrid w:val="0"/>
                <w:sz w:val="20"/>
              </w:rPr>
              <w:t xml:space="preserve"> United States Dollars</w:t>
            </w:r>
          </w:p>
          <w:p w14:paraId="1EE8676B" w14:textId="77777777" w:rsidR="00F55679" w:rsidRPr="00AB3FA4" w:rsidRDefault="00A56CBF" w:rsidP="0016794A">
            <w:pPr>
              <w:pStyle w:val="BankNormal"/>
              <w:spacing w:after="0"/>
              <w:rPr>
                <w:rFonts w:ascii="Calibri" w:hAnsi="Calibri" w:cs="Calibri"/>
                <w:snapToGrid w:val="0"/>
                <w:sz w:val="20"/>
              </w:rPr>
            </w:pPr>
            <w:sdt>
              <w:sdtPr>
                <w:rPr>
                  <w:rFonts w:ascii="Calibri" w:hAnsi="Calibri" w:cs="Calibri"/>
                  <w:snapToGrid w:val="0"/>
                  <w:sz w:val="20"/>
                </w:rPr>
                <w:id w:val="1646390258"/>
                <w14:checkbox>
                  <w14:checked w14:val="0"/>
                  <w14:checkedState w14:val="2612" w14:font="Arial Unicode MS"/>
                  <w14:uncheckedState w14:val="2610" w14:font="Arial Unicode MS"/>
                </w14:checkbox>
              </w:sdtPr>
              <w:sdtEndPr/>
              <w:sdtContent>
                <w:r w:rsidR="00F55679" w:rsidRPr="00AB3FA4">
                  <w:rPr>
                    <w:rFonts w:ascii="MS Gothic" w:eastAsia="MS Gothic" w:hAnsi="MS Gothic" w:cs="Calibri" w:hint="eastAsia"/>
                    <w:snapToGrid w:val="0"/>
                    <w:sz w:val="20"/>
                  </w:rPr>
                  <w:t>☐</w:t>
                </w:r>
              </w:sdtContent>
            </w:sdt>
            <w:r w:rsidR="00F55679" w:rsidRPr="00AB3FA4">
              <w:rPr>
                <w:rFonts w:ascii="Calibri" w:hAnsi="Calibri" w:cs="Calibri"/>
                <w:snapToGrid w:val="0"/>
                <w:sz w:val="20"/>
              </w:rPr>
              <w:t xml:space="preserve"> Euro</w:t>
            </w:r>
          </w:p>
          <w:p w14:paraId="54D441B8" w14:textId="77777777" w:rsidR="00F55679" w:rsidRPr="00AB3FA4" w:rsidRDefault="00A56CBF" w:rsidP="0016794A">
            <w:pPr>
              <w:pStyle w:val="BankNormal"/>
              <w:spacing w:after="0"/>
              <w:rPr>
                <w:rFonts w:ascii="Calibri" w:hAnsi="Calibri" w:cs="Calibri"/>
                <w:snapToGrid w:val="0"/>
                <w:sz w:val="20"/>
              </w:rPr>
            </w:pPr>
            <w:sdt>
              <w:sdtPr>
                <w:rPr>
                  <w:rFonts w:ascii="Calibri" w:hAnsi="Calibri" w:cs="Calibri"/>
                  <w:snapToGrid w:val="0"/>
                  <w:sz w:val="20"/>
                </w:rPr>
                <w:id w:val="1848600941"/>
                <w14:checkbox>
                  <w14:checked w14:val="0"/>
                  <w14:checkedState w14:val="2612" w14:font="Arial Unicode MS"/>
                  <w14:uncheckedState w14:val="2610" w14:font="Arial Unicode MS"/>
                </w14:checkbox>
              </w:sdtPr>
              <w:sdtEndPr/>
              <w:sdtContent>
                <w:r w:rsidR="00F55679" w:rsidRPr="00AB3FA4">
                  <w:rPr>
                    <w:rFonts w:ascii="MS Gothic" w:eastAsia="MS Gothic" w:hAnsi="MS Gothic" w:cs="Calibri" w:hint="eastAsia"/>
                    <w:snapToGrid w:val="0"/>
                    <w:sz w:val="20"/>
                  </w:rPr>
                  <w:t>☐</w:t>
                </w:r>
              </w:sdtContent>
            </w:sdt>
            <w:r w:rsidR="00F55679" w:rsidRPr="00AB3FA4">
              <w:rPr>
                <w:rFonts w:ascii="Calibri" w:hAnsi="Calibri" w:cs="Calibri"/>
                <w:snapToGrid w:val="0"/>
                <w:sz w:val="20"/>
              </w:rPr>
              <w:t xml:space="preserve"> Local Currency</w:t>
            </w:r>
          </w:p>
        </w:tc>
      </w:tr>
      <w:tr w:rsidR="00F55679" w:rsidRPr="00AB3FA4" w14:paraId="050A275C" w14:textId="77777777" w:rsidTr="00F55679">
        <w:tblPrEx>
          <w:tblLook w:val="0000" w:firstRow="0" w:lastRow="0" w:firstColumn="0" w:lastColumn="0" w:noHBand="0" w:noVBand="0"/>
        </w:tblPrEx>
        <w:tc>
          <w:tcPr>
            <w:tcW w:w="1887" w:type="dxa"/>
          </w:tcPr>
          <w:p w14:paraId="4AACC044" w14:textId="77777777" w:rsidR="00F55679" w:rsidRPr="00AB3FA4" w:rsidRDefault="00F55679" w:rsidP="0016794A">
            <w:pPr>
              <w:rPr>
                <w:rFonts w:ascii="Calibri" w:hAnsi="Calibri" w:cs="Calibri"/>
                <w:sz w:val="20"/>
                <w:szCs w:val="20"/>
              </w:rPr>
            </w:pPr>
            <w:r w:rsidRPr="00AB3FA4">
              <w:rPr>
                <w:rFonts w:ascii="Calibri" w:hAnsi="Calibri" w:cs="Calibri"/>
                <w:sz w:val="20"/>
                <w:szCs w:val="20"/>
              </w:rPr>
              <w:t>Value Added Tax on Price Proposal</w:t>
            </w:r>
            <w:r w:rsidRPr="00AB3FA4">
              <w:rPr>
                <w:rStyle w:val="FootnoteReference"/>
                <w:rFonts w:ascii="Calibri" w:hAnsi="Calibri" w:cs="Calibri"/>
                <w:sz w:val="20"/>
                <w:szCs w:val="20"/>
              </w:rPr>
              <w:footnoteReference w:id="2"/>
            </w:r>
          </w:p>
        </w:tc>
        <w:tc>
          <w:tcPr>
            <w:tcW w:w="7328" w:type="dxa"/>
          </w:tcPr>
          <w:p w14:paraId="6058CFC9" w14:textId="76CC01D2" w:rsidR="00F55679" w:rsidRPr="00AB3FA4" w:rsidRDefault="00A56CBF" w:rsidP="0016794A">
            <w:pPr>
              <w:rPr>
                <w:rFonts w:ascii="Calibri" w:hAnsi="Calibri" w:cs="Calibri"/>
                <w:sz w:val="20"/>
                <w:szCs w:val="20"/>
              </w:rPr>
            </w:pPr>
            <w:sdt>
              <w:sdtPr>
                <w:rPr>
                  <w:rFonts w:ascii="Calibri" w:hAnsi="Calibri" w:cs="Calibri"/>
                  <w:sz w:val="20"/>
                  <w:szCs w:val="20"/>
                </w:rPr>
                <w:id w:val="-923789598"/>
                <w14:checkbox>
                  <w14:checked w14:val="1"/>
                  <w14:checkedState w14:val="2612" w14:font="Arial Unicode MS"/>
                  <w14:uncheckedState w14:val="2610" w14:font="Arial Unicode MS"/>
                </w14:checkbox>
              </w:sdtPr>
              <w:sdtEndPr/>
              <w:sdtContent>
                <w:r w:rsidR="003A2703" w:rsidRPr="00AB3FA4">
                  <w:rPr>
                    <w:rFonts w:ascii="Arial Unicode MS" w:eastAsia="Arial Unicode MS" w:hAnsi="Arial Unicode MS" w:cs="Arial Unicode MS" w:hint="eastAsia"/>
                    <w:sz w:val="20"/>
                    <w:szCs w:val="20"/>
                  </w:rPr>
                  <w:t>☒</w:t>
                </w:r>
              </w:sdtContent>
            </w:sdt>
            <w:r w:rsidR="00F55679" w:rsidRPr="00AB3FA4">
              <w:rPr>
                <w:rFonts w:ascii="Calibri" w:hAnsi="Calibri" w:cs="Calibri"/>
                <w:sz w:val="20"/>
                <w:szCs w:val="20"/>
              </w:rPr>
              <w:t xml:space="preserve"> must be inclusive of VAT and other applicable indirect taxes</w:t>
            </w:r>
          </w:p>
          <w:p w14:paraId="4A283F1D" w14:textId="77777777" w:rsidR="00F55679" w:rsidRPr="00AB3FA4" w:rsidRDefault="00A56CBF" w:rsidP="0016794A">
            <w:pPr>
              <w:rPr>
                <w:rFonts w:ascii="Calibri" w:hAnsi="Calibri" w:cs="Calibri"/>
                <w:sz w:val="20"/>
                <w:szCs w:val="20"/>
              </w:rPr>
            </w:pPr>
            <w:sdt>
              <w:sdtPr>
                <w:rPr>
                  <w:rFonts w:ascii="Calibri" w:hAnsi="Calibri" w:cs="Calibri"/>
                  <w:sz w:val="20"/>
                  <w:szCs w:val="20"/>
                </w:rPr>
                <w:id w:val="706916078"/>
                <w14:checkbox>
                  <w14:checked w14:val="0"/>
                  <w14:checkedState w14:val="2612" w14:font="Arial Unicode MS"/>
                  <w14:uncheckedState w14:val="2610" w14:font="Arial Unicode MS"/>
                </w14:checkbox>
              </w:sdtPr>
              <w:sdtEndPr/>
              <w:sdtContent>
                <w:r w:rsidR="00F55679" w:rsidRPr="00AB3FA4">
                  <w:rPr>
                    <w:rFonts w:ascii="MS Gothic" w:eastAsia="MS Gothic" w:hAnsi="MS Gothic" w:cs="Calibri" w:hint="eastAsia"/>
                    <w:sz w:val="20"/>
                    <w:szCs w:val="20"/>
                  </w:rPr>
                  <w:t>☐</w:t>
                </w:r>
              </w:sdtContent>
            </w:sdt>
            <w:r w:rsidR="00F55679" w:rsidRPr="00AB3FA4">
              <w:rPr>
                <w:rFonts w:ascii="Calibri" w:hAnsi="Calibri" w:cs="Calibri"/>
                <w:sz w:val="20"/>
                <w:szCs w:val="20"/>
              </w:rPr>
              <w:t xml:space="preserve"> must be exclusive of VAT and other applicable indirect taxes</w:t>
            </w:r>
          </w:p>
        </w:tc>
      </w:tr>
      <w:tr w:rsidR="00F55679" w:rsidRPr="00AB3FA4" w14:paraId="556679B6" w14:textId="77777777" w:rsidTr="002849DE">
        <w:trPr>
          <w:trHeight w:val="975"/>
        </w:trPr>
        <w:tc>
          <w:tcPr>
            <w:tcW w:w="1887" w:type="dxa"/>
            <w:shd w:val="clear" w:color="auto" w:fill="auto"/>
          </w:tcPr>
          <w:p w14:paraId="712A7B01"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 xml:space="preserve">Validity Period of Proposals </w:t>
            </w:r>
            <w:r w:rsidRPr="00AB3FA4">
              <w:rPr>
                <w:rFonts w:ascii="Calibri" w:hAnsi="Calibri" w:cs="Calibri"/>
                <w:bCs/>
                <w:i/>
                <w:sz w:val="20"/>
                <w:szCs w:val="20"/>
              </w:rPr>
              <w:t>(Counting for the last day of submission of quotes)</w:t>
            </w:r>
          </w:p>
        </w:tc>
        <w:tc>
          <w:tcPr>
            <w:tcW w:w="7328" w:type="dxa"/>
            <w:shd w:val="clear" w:color="auto" w:fill="auto"/>
          </w:tcPr>
          <w:p w14:paraId="5EF62A93" w14:textId="4CFC7336" w:rsidR="00F55679" w:rsidRPr="00AB3FA4" w:rsidRDefault="00A56CBF" w:rsidP="0016794A">
            <w:pPr>
              <w:ind w:left="432" w:hanging="360"/>
              <w:rPr>
                <w:rFonts w:ascii="Calibri" w:hAnsi="Calibri" w:cs="Calibri"/>
                <w:iCs/>
                <w:sz w:val="20"/>
                <w:szCs w:val="20"/>
              </w:rPr>
            </w:pPr>
            <w:sdt>
              <w:sdtPr>
                <w:rPr>
                  <w:rFonts w:ascii="Calibri" w:hAnsi="Calibri" w:cs="Calibri"/>
                  <w:iCs/>
                  <w:sz w:val="20"/>
                  <w:szCs w:val="20"/>
                </w:rPr>
                <w:id w:val="1199587725"/>
                <w14:checkbox>
                  <w14:checked w14:val="0"/>
                  <w14:checkedState w14:val="2612" w14:font="Arial Unicode MS"/>
                  <w14:uncheckedState w14:val="2610" w14:font="Arial Unicode MS"/>
                </w14:checkbox>
              </w:sdtPr>
              <w:sdtEndPr/>
              <w:sdtContent>
                <w:r w:rsidR="00A946A6">
                  <w:rPr>
                    <w:rFonts w:ascii="Arial Unicode MS" w:eastAsia="Arial Unicode MS" w:hAnsi="Arial Unicode MS" w:cs="Arial Unicode MS" w:hint="eastAsia"/>
                    <w:iCs/>
                    <w:sz w:val="20"/>
                    <w:szCs w:val="20"/>
                  </w:rPr>
                  <w:t>☐</w:t>
                </w:r>
              </w:sdtContent>
            </w:sdt>
            <w:r w:rsidR="00F55679" w:rsidRPr="00AB3FA4">
              <w:rPr>
                <w:rFonts w:ascii="Calibri" w:hAnsi="Calibri" w:cs="Calibri"/>
                <w:iCs/>
                <w:sz w:val="20"/>
                <w:szCs w:val="20"/>
              </w:rPr>
              <w:t xml:space="preserve"> 60 days       </w:t>
            </w:r>
          </w:p>
          <w:p w14:paraId="24CC4230" w14:textId="77777777" w:rsidR="00F55679" w:rsidRPr="00AB3FA4" w:rsidRDefault="00A56CBF" w:rsidP="0016794A">
            <w:pPr>
              <w:ind w:left="432" w:hanging="360"/>
              <w:rPr>
                <w:rFonts w:ascii="Calibri" w:hAnsi="Calibri" w:cs="Calibri"/>
                <w:iCs/>
                <w:sz w:val="20"/>
                <w:szCs w:val="20"/>
              </w:rPr>
            </w:pPr>
            <w:sdt>
              <w:sdtPr>
                <w:rPr>
                  <w:rFonts w:ascii="Calibri" w:hAnsi="Calibri" w:cs="Calibri"/>
                  <w:iCs/>
                  <w:sz w:val="20"/>
                  <w:szCs w:val="20"/>
                </w:rPr>
                <w:id w:val="870270806"/>
                <w14:checkbox>
                  <w14:checked w14:val="0"/>
                  <w14:checkedState w14:val="2612" w14:font="Arial Unicode MS"/>
                  <w14:uncheckedState w14:val="2610" w14:font="Arial Unicode MS"/>
                </w14:checkbox>
              </w:sdtPr>
              <w:sdtEndPr/>
              <w:sdtContent>
                <w:r w:rsidR="00F55679" w:rsidRPr="00AB3FA4">
                  <w:rPr>
                    <w:rFonts w:ascii="MS Gothic" w:eastAsia="MS Gothic" w:hAnsi="MS Gothic" w:cs="Calibri" w:hint="eastAsia"/>
                    <w:iCs/>
                    <w:sz w:val="20"/>
                    <w:szCs w:val="20"/>
                  </w:rPr>
                  <w:t>☐</w:t>
                </w:r>
              </w:sdtContent>
            </w:sdt>
            <w:r w:rsidR="00F55679" w:rsidRPr="00AB3FA4">
              <w:rPr>
                <w:rFonts w:ascii="Calibri" w:hAnsi="Calibri" w:cs="Calibri"/>
                <w:iCs/>
                <w:sz w:val="20"/>
                <w:szCs w:val="20"/>
              </w:rPr>
              <w:t xml:space="preserve"> 90 days</w:t>
            </w:r>
            <w:r w:rsidR="00F55679" w:rsidRPr="00AB3FA4">
              <w:rPr>
                <w:rFonts w:ascii="Calibri" w:hAnsi="Calibri" w:cs="Calibri"/>
                <w:iCs/>
                <w:sz w:val="20"/>
                <w:szCs w:val="20"/>
              </w:rPr>
              <w:tab/>
            </w:r>
          </w:p>
          <w:p w14:paraId="4B13FDC9" w14:textId="5026C33F" w:rsidR="00F55679" w:rsidRPr="00AB3FA4" w:rsidRDefault="00A56CBF" w:rsidP="0016794A">
            <w:pPr>
              <w:ind w:left="432" w:hanging="360"/>
              <w:jc w:val="both"/>
              <w:rPr>
                <w:rFonts w:ascii="Calibri" w:hAnsi="Calibri" w:cs="Calibri"/>
                <w:iCs/>
                <w:sz w:val="20"/>
                <w:szCs w:val="20"/>
              </w:rPr>
            </w:pPr>
            <w:sdt>
              <w:sdtPr>
                <w:rPr>
                  <w:rFonts w:ascii="Calibri" w:hAnsi="Calibri" w:cs="Calibri"/>
                  <w:iCs/>
                  <w:sz w:val="20"/>
                  <w:szCs w:val="20"/>
                </w:rPr>
                <w:id w:val="2126576054"/>
                <w14:checkbox>
                  <w14:checked w14:val="1"/>
                  <w14:checkedState w14:val="2612" w14:font="Arial Unicode MS"/>
                  <w14:uncheckedState w14:val="2610" w14:font="Arial Unicode MS"/>
                </w14:checkbox>
              </w:sdtPr>
              <w:sdtEndPr/>
              <w:sdtContent>
                <w:r w:rsidR="00A946A6">
                  <w:rPr>
                    <w:rFonts w:ascii="Arial Unicode MS" w:eastAsia="Arial Unicode MS" w:hAnsi="Arial Unicode MS" w:cs="Arial Unicode MS" w:hint="eastAsia"/>
                    <w:iCs/>
                    <w:sz w:val="20"/>
                    <w:szCs w:val="20"/>
                  </w:rPr>
                  <w:t>☒</w:t>
                </w:r>
              </w:sdtContent>
            </w:sdt>
            <w:r w:rsidR="00F55679" w:rsidRPr="00AB3FA4">
              <w:rPr>
                <w:rFonts w:ascii="Calibri" w:hAnsi="Calibri" w:cs="Calibri"/>
                <w:iCs/>
                <w:sz w:val="20"/>
                <w:szCs w:val="20"/>
              </w:rPr>
              <w:t xml:space="preserve"> 120 days</w:t>
            </w:r>
          </w:p>
          <w:p w14:paraId="4FE9BF8E" w14:textId="77777777" w:rsidR="00F55679" w:rsidRPr="00AB3FA4" w:rsidRDefault="00F55679" w:rsidP="0016794A">
            <w:pPr>
              <w:ind w:left="72"/>
              <w:jc w:val="both"/>
              <w:rPr>
                <w:rFonts w:ascii="Calibri" w:hAnsi="Calibri" w:cs="Calibri"/>
                <w:iCs/>
                <w:sz w:val="20"/>
                <w:szCs w:val="20"/>
              </w:rPr>
            </w:pPr>
            <w:r w:rsidRPr="00AB3FA4">
              <w:rPr>
                <w:rFonts w:ascii="Calibri" w:hAnsi="Calibri" w:cs="Calibri"/>
                <w:iCs/>
                <w:sz w:val="20"/>
                <w:szCs w:val="20"/>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F55679" w:rsidRPr="00AB3FA4" w14:paraId="367847CE" w14:textId="77777777" w:rsidTr="00F55679">
        <w:tblPrEx>
          <w:tblLook w:val="0000" w:firstRow="0" w:lastRow="0" w:firstColumn="0" w:lastColumn="0" w:noHBand="0" w:noVBand="0"/>
        </w:tblPrEx>
        <w:tc>
          <w:tcPr>
            <w:tcW w:w="1887" w:type="dxa"/>
            <w:tcBorders>
              <w:top w:val="single" w:sz="4" w:space="0" w:color="auto"/>
              <w:left w:val="single" w:sz="4" w:space="0" w:color="auto"/>
              <w:bottom w:val="single" w:sz="4" w:space="0" w:color="auto"/>
              <w:right w:val="single" w:sz="4" w:space="0" w:color="auto"/>
            </w:tcBorders>
          </w:tcPr>
          <w:p w14:paraId="6814D917" w14:textId="77777777" w:rsidR="00F55679" w:rsidRPr="00AB3FA4" w:rsidRDefault="00F55679" w:rsidP="0016794A">
            <w:pPr>
              <w:rPr>
                <w:rFonts w:ascii="Calibri" w:hAnsi="Calibri" w:cs="Calibri"/>
                <w:sz w:val="20"/>
                <w:szCs w:val="20"/>
              </w:rPr>
            </w:pPr>
            <w:r w:rsidRPr="00AB3FA4">
              <w:rPr>
                <w:rFonts w:ascii="Calibri" w:hAnsi="Calibri" w:cs="Calibri"/>
                <w:sz w:val="20"/>
                <w:szCs w:val="20"/>
              </w:rPr>
              <w:t>Partial Quotes</w:t>
            </w:r>
          </w:p>
        </w:tc>
        <w:tc>
          <w:tcPr>
            <w:tcW w:w="7328" w:type="dxa"/>
            <w:tcBorders>
              <w:top w:val="single" w:sz="4" w:space="0" w:color="auto"/>
              <w:left w:val="single" w:sz="4" w:space="0" w:color="auto"/>
              <w:bottom w:val="single" w:sz="4" w:space="0" w:color="auto"/>
              <w:right w:val="single" w:sz="4" w:space="0" w:color="auto"/>
            </w:tcBorders>
          </w:tcPr>
          <w:p w14:paraId="6095F8EB" w14:textId="70A1ACC1" w:rsidR="00F55679" w:rsidRPr="00AB3FA4" w:rsidRDefault="00A56CBF" w:rsidP="0016794A">
            <w:pPr>
              <w:ind w:left="432" w:hanging="360"/>
              <w:rPr>
                <w:rFonts w:ascii="Calibri" w:hAnsi="Calibri" w:cs="Calibri"/>
                <w:iCs/>
                <w:sz w:val="20"/>
                <w:szCs w:val="20"/>
              </w:rPr>
            </w:pPr>
            <w:sdt>
              <w:sdtPr>
                <w:rPr>
                  <w:rFonts w:ascii="Calibri" w:hAnsi="Calibri" w:cs="Calibri"/>
                  <w:iCs/>
                  <w:sz w:val="20"/>
                  <w:szCs w:val="20"/>
                </w:rPr>
                <w:id w:val="-523248487"/>
                <w14:checkbox>
                  <w14:checked w14:val="1"/>
                  <w14:checkedState w14:val="2612" w14:font="Arial Unicode MS"/>
                  <w14:uncheckedState w14:val="2610" w14:font="Arial Unicode MS"/>
                </w14:checkbox>
              </w:sdtPr>
              <w:sdtEndPr/>
              <w:sdtContent>
                <w:r w:rsidR="00B272DE">
                  <w:rPr>
                    <w:rFonts w:ascii="Arial Unicode MS" w:eastAsia="Arial Unicode MS" w:hAnsi="Arial Unicode MS" w:cs="Arial Unicode MS" w:hint="eastAsia"/>
                    <w:iCs/>
                    <w:sz w:val="20"/>
                    <w:szCs w:val="20"/>
                  </w:rPr>
                  <w:t>☒</w:t>
                </w:r>
              </w:sdtContent>
            </w:sdt>
            <w:r w:rsidR="00F55679" w:rsidRPr="00AB3FA4">
              <w:rPr>
                <w:rFonts w:ascii="Calibri" w:hAnsi="Calibri" w:cs="Calibri"/>
                <w:iCs/>
                <w:sz w:val="20"/>
                <w:szCs w:val="20"/>
              </w:rPr>
              <w:t xml:space="preserve"> Not permitted</w:t>
            </w:r>
          </w:p>
          <w:p w14:paraId="747B3A4B" w14:textId="03EC5B9D" w:rsidR="00F55679" w:rsidRPr="00AB3FA4" w:rsidRDefault="00F55679" w:rsidP="00B272DE">
            <w:pPr>
              <w:rPr>
                <w:rFonts w:ascii="Calibri" w:hAnsi="Calibri" w:cs="Calibri"/>
                <w:iCs/>
                <w:sz w:val="20"/>
                <w:szCs w:val="20"/>
              </w:rPr>
            </w:pPr>
          </w:p>
        </w:tc>
      </w:tr>
      <w:tr w:rsidR="00F55679" w:rsidRPr="00AB3FA4" w14:paraId="25FE7FD8" w14:textId="77777777" w:rsidTr="00F55679">
        <w:tc>
          <w:tcPr>
            <w:tcW w:w="1887" w:type="dxa"/>
            <w:shd w:val="clear" w:color="auto" w:fill="auto"/>
          </w:tcPr>
          <w:p w14:paraId="3F678DB7" w14:textId="77777777" w:rsidR="00F55679" w:rsidRPr="00AB3FA4" w:rsidRDefault="00F55679" w:rsidP="0016794A">
            <w:pPr>
              <w:rPr>
                <w:rFonts w:ascii="Calibri" w:hAnsi="Calibri" w:cs="Calibri"/>
                <w:bCs/>
                <w:sz w:val="20"/>
                <w:szCs w:val="20"/>
              </w:rPr>
            </w:pPr>
          </w:p>
          <w:p w14:paraId="02B48432"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Payment Terms</w:t>
            </w:r>
            <w:r w:rsidRPr="00AB3FA4">
              <w:rPr>
                <w:rStyle w:val="FootnoteReference"/>
                <w:rFonts w:ascii="Calibri" w:hAnsi="Calibri" w:cs="Calibri"/>
                <w:bCs/>
                <w:sz w:val="20"/>
                <w:szCs w:val="20"/>
              </w:rPr>
              <w:footnoteReference w:id="3"/>
            </w:r>
          </w:p>
        </w:tc>
        <w:tc>
          <w:tcPr>
            <w:tcW w:w="7328" w:type="dxa"/>
            <w:shd w:val="clear" w:color="auto" w:fill="auto"/>
          </w:tcPr>
          <w:p w14:paraId="5AA92508" w14:textId="4A4DDCAA" w:rsidR="00F55679" w:rsidRPr="00B272DE" w:rsidRDefault="00D72D5C" w:rsidP="0016794A">
            <w:pPr>
              <w:pStyle w:val="ListParagraph"/>
              <w:numPr>
                <w:ilvl w:val="0"/>
                <w:numId w:val="22"/>
              </w:numPr>
              <w:jc w:val="both"/>
              <w:rPr>
                <w:rFonts w:ascii="Calibri" w:hAnsi="Calibri" w:cs="Calibri"/>
                <w:bCs/>
                <w:sz w:val="20"/>
                <w:szCs w:val="20"/>
              </w:rPr>
            </w:pPr>
            <w:r w:rsidRPr="00D72D5C">
              <w:rPr>
                <w:rFonts w:ascii="Calibri" w:hAnsi="Calibri" w:cs="Calibri"/>
                <w:bCs/>
                <w:sz w:val="20"/>
                <w:szCs w:val="20"/>
              </w:rPr>
              <w:t>The payment schedule</w:t>
            </w:r>
            <w:r>
              <w:rPr>
                <w:rFonts w:ascii="Calibri" w:hAnsi="Calibri" w:cs="Calibri"/>
                <w:bCs/>
                <w:sz w:val="20"/>
                <w:szCs w:val="20"/>
              </w:rPr>
              <w:t xml:space="preserve"> and modality</w:t>
            </w:r>
            <w:r w:rsidRPr="00D72D5C">
              <w:rPr>
                <w:rFonts w:ascii="Calibri" w:hAnsi="Calibri" w:cs="Calibri"/>
                <w:bCs/>
                <w:sz w:val="20"/>
                <w:szCs w:val="20"/>
              </w:rPr>
              <w:t xml:space="preserve"> will be determined by the capacity of the selected organizations for each </w:t>
            </w:r>
            <w:r w:rsidR="00D4727C">
              <w:rPr>
                <w:rFonts w:ascii="Calibri" w:hAnsi="Calibri" w:cs="Calibri"/>
                <w:bCs/>
                <w:sz w:val="20"/>
                <w:szCs w:val="20"/>
              </w:rPr>
              <w:t>workstream</w:t>
            </w:r>
            <w:r w:rsidR="00B272DE">
              <w:rPr>
                <w:rFonts w:ascii="Calibri" w:hAnsi="Calibri" w:cs="Calibri"/>
                <w:bCs/>
                <w:sz w:val="20"/>
                <w:szCs w:val="20"/>
              </w:rPr>
              <w:t>.</w:t>
            </w:r>
          </w:p>
        </w:tc>
      </w:tr>
      <w:tr w:rsidR="00F55679" w:rsidRPr="00AB3FA4" w14:paraId="42A85EF7" w14:textId="77777777" w:rsidTr="00021D62">
        <w:trPr>
          <w:trHeight w:val="525"/>
        </w:trPr>
        <w:tc>
          <w:tcPr>
            <w:tcW w:w="1887" w:type="dxa"/>
            <w:shd w:val="clear" w:color="auto" w:fill="auto"/>
          </w:tcPr>
          <w:p w14:paraId="2F7B5670"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Person(s) to review/inspect/ approve outputs/completed services and authorize the disbursement of payment</w:t>
            </w:r>
          </w:p>
        </w:tc>
        <w:tc>
          <w:tcPr>
            <w:tcW w:w="7328" w:type="dxa"/>
            <w:shd w:val="clear" w:color="auto" w:fill="auto"/>
          </w:tcPr>
          <w:p w14:paraId="29AFDFC7" w14:textId="77777777" w:rsidR="00F55679" w:rsidRPr="00AB3FA4" w:rsidRDefault="00F55679" w:rsidP="0016794A">
            <w:pPr>
              <w:jc w:val="both"/>
              <w:rPr>
                <w:rFonts w:ascii="Calibri" w:hAnsi="Calibri" w:cs="Calibri"/>
                <w:bCs/>
                <w:i/>
                <w:color w:val="FF0000"/>
                <w:sz w:val="20"/>
                <w:szCs w:val="20"/>
              </w:rPr>
            </w:pPr>
          </w:p>
          <w:sdt>
            <w:sdtPr>
              <w:rPr>
                <w:rFonts w:cstheme="minorHAnsi"/>
                <w:sz w:val="20"/>
                <w:szCs w:val="20"/>
              </w:rPr>
              <w:id w:val="1025286465"/>
              <w:text/>
            </w:sdtPr>
            <w:sdtEndPr/>
            <w:sdtContent>
              <w:p w14:paraId="5B28AE02" w14:textId="5BB16E2E" w:rsidR="00F55679" w:rsidRPr="00AB3FA4" w:rsidRDefault="0016794A" w:rsidP="0016794A">
                <w:pPr>
                  <w:jc w:val="both"/>
                  <w:rPr>
                    <w:rFonts w:ascii="Calibri" w:hAnsi="Calibri" w:cs="Calibri"/>
                    <w:bCs/>
                    <w:sz w:val="20"/>
                    <w:szCs w:val="20"/>
                  </w:rPr>
                </w:pPr>
                <w:r w:rsidRPr="00AB3FA4">
                  <w:rPr>
                    <w:rFonts w:cstheme="minorHAnsi"/>
                    <w:sz w:val="20"/>
                    <w:szCs w:val="20"/>
                  </w:rPr>
                  <w:t xml:space="preserve">Policy Advisor, Legal Identity in UNDP’s Bureau for Policy and </w:t>
                </w:r>
                <w:proofErr w:type="spellStart"/>
                <w:r w:rsidRPr="00AB3FA4">
                  <w:rPr>
                    <w:rFonts w:cstheme="minorHAnsi"/>
                    <w:sz w:val="20"/>
                    <w:szCs w:val="20"/>
                  </w:rPr>
                  <w:t>Programme</w:t>
                </w:r>
                <w:proofErr w:type="spellEnd"/>
                <w:r w:rsidRPr="00AB3FA4">
                  <w:rPr>
                    <w:rFonts w:cstheme="minorHAnsi"/>
                    <w:sz w:val="20"/>
                    <w:szCs w:val="20"/>
                  </w:rPr>
                  <w:t xml:space="preserve"> Support</w:t>
                </w:r>
              </w:p>
            </w:sdtContent>
          </w:sdt>
        </w:tc>
      </w:tr>
      <w:tr w:rsidR="00F55679" w:rsidRPr="00AB3FA4" w14:paraId="4B077873" w14:textId="77777777" w:rsidTr="00F55679">
        <w:tc>
          <w:tcPr>
            <w:tcW w:w="1887" w:type="dxa"/>
            <w:shd w:val="clear" w:color="auto" w:fill="auto"/>
          </w:tcPr>
          <w:p w14:paraId="504FF435" w14:textId="77777777" w:rsidR="00F55679" w:rsidRPr="00AB3FA4" w:rsidRDefault="00F55679" w:rsidP="0016794A">
            <w:pPr>
              <w:rPr>
                <w:rFonts w:ascii="Calibri" w:hAnsi="Calibri" w:cs="Calibri"/>
                <w:bCs/>
                <w:sz w:val="20"/>
                <w:szCs w:val="20"/>
              </w:rPr>
            </w:pPr>
          </w:p>
          <w:p w14:paraId="26588439"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Type of Contract to be Signed</w:t>
            </w:r>
          </w:p>
        </w:tc>
        <w:tc>
          <w:tcPr>
            <w:tcW w:w="7328" w:type="dxa"/>
            <w:shd w:val="clear" w:color="auto" w:fill="auto"/>
          </w:tcPr>
          <w:p w14:paraId="2CD558EC" w14:textId="77777777" w:rsidR="00F55679" w:rsidRPr="00AB3FA4" w:rsidRDefault="00F55679" w:rsidP="0016794A">
            <w:pPr>
              <w:jc w:val="both"/>
              <w:rPr>
                <w:rFonts w:ascii="Calibri" w:hAnsi="Calibri" w:cs="Calibri"/>
                <w:bCs/>
                <w:sz w:val="20"/>
                <w:szCs w:val="20"/>
              </w:rPr>
            </w:pPr>
          </w:p>
          <w:p w14:paraId="310FED18" w14:textId="25B70377" w:rsidR="00F55679" w:rsidRPr="00AB3FA4" w:rsidRDefault="00A56CBF" w:rsidP="0016794A">
            <w:pPr>
              <w:pStyle w:val="BankNormal"/>
              <w:spacing w:after="0"/>
              <w:rPr>
                <w:rFonts w:ascii="Calibri" w:hAnsi="Calibri" w:cs="Calibri"/>
                <w:snapToGrid w:val="0"/>
                <w:sz w:val="20"/>
              </w:rPr>
            </w:pPr>
            <w:sdt>
              <w:sdtPr>
                <w:rPr>
                  <w:rFonts w:ascii="Calibri" w:hAnsi="Calibri" w:cs="Calibri"/>
                  <w:snapToGrid w:val="0"/>
                  <w:sz w:val="20"/>
                </w:rPr>
                <w:id w:val="701449084"/>
                <w14:checkbox>
                  <w14:checked w14:val="1"/>
                  <w14:checkedState w14:val="2612" w14:font="Arial Unicode MS"/>
                  <w14:uncheckedState w14:val="2610" w14:font="Arial Unicode MS"/>
                </w14:checkbox>
              </w:sdtPr>
              <w:sdtEndPr/>
              <w:sdtContent>
                <w:r w:rsidR="003A2703" w:rsidRPr="00AB3FA4">
                  <w:rPr>
                    <w:rFonts w:ascii="Arial Unicode MS" w:eastAsia="Arial Unicode MS" w:hAnsi="Arial Unicode MS" w:cs="Arial Unicode MS" w:hint="eastAsia"/>
                    <w:snapToGrid w:val="0"/>
                    <w:sz w:val="20"/>
                  </w:rPr>
                  <w:t>☒</w:t>
                </w:r>
              </w:sdtContent>
            </w:sdt>
            <w:r w:rsidR="00F55679" w:rsidRPr="00AB3FA4">
              <w:rPr>
                <w:rFonts w:ascii="Calibri" w:hAnsi="Calibri" w:cs="Calibri"/>
                <w:snapToGrid w:val="0"/>
                <w:sz w:val="20"/>
              </w:rPr>
              <w:t xml:space="preserve"> Other Type of Contract</w:t>
            </w:r>
            <w:r w:rsidR="00197DD6">
              <w:rPr>
                <w:rFonts w:ascii="Calibri" w:hAnsi="Calibri" w:cs="Calibri"/>
                <w:snapToGrid w:val="0"/>
                <w:sz w:val="20"/>
              </w:rPr>
              <w:t>:</w:t>
            </w:r>
            <w:r w:rsidR="00F55679" w:rsidRPr="00AB3FA4">
              <w:rPr>
                <w:rFonts w:ascii="Calibri" w:hAnsi="Calibri" w:cs="Calibri"/>
                <w:snapToGrid w:val="0"/>
                <w:sz w:val="20"/>
              </w:rPr>
              <w:t xml:space="preserve"> </w:t>
            </w:r>
            <w:r w:rsidR="00197DD6" w:rsidRPr="00197DD6">
              <w:rPr>
                <w:rFonts w:ascii="Calibri" w:hAnsi="Calibri" w:cs="Calibri"/>
                <w:i/>
                <w:snapToGrid w:val="0"/>
                <w:sz w:val="20"/>
              </w:rPr>
              <w:t>CSO as a responsible party</w:t>
            </w:r>
            <w:r w:rsidR="00F55679" w:rsidRPr="00197DD6">
              <w:rPr>
                <w:rFonts w:ascii="Calibri" w:hAnsi="Calibri" w:cs="Calibri"/>
                <w:snapToGrid w:val="0"/>
                <w:sz w:val="20"/>
              </w:rPr>
              <w:t xml:space="preserve"> </w:t>
            </w:r>
          </w:p>
        </w:tc>
      </w:tr>
      <w:tr w:rsidR="00F55679" w:rsidRPr="00AB3FA4" w14:paraId="4CC7105A" w14:textId="77777777" w:rsidTr="00F55679">
        <w:tc>
          <w:tcPr>
            <w:tcW w:w="1887" w:type="dxa"/>
            <w:shd w:val="clear" w:color="auto" w:fill="auto"/>
          </w:tcPr>
          <w:p w14:paraId="78A4BF99" w14:textId="77777777" w:rsidR="00F55679" w:rsidRPr="00AB3FA4" w:rsidRDefault="00F55679" w:rsidP="0016794A">
            <w:pPr>
              <w:rPr>
                <w:rFonts w:ascii="Calibri" w:hAnsi="Calibri" w:cs="Calibri"/>
                <w:bCs/>
                <w:sz w:val="20"/>
                <w:szCs w:val="20"/>
              </w:rPr>
            </w:pPr>
          </w:p>
          <w:p w14:paraId="63573908"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Criteria for Contract Award</w:t>
            </w:r>
          </w:p>
        </w:tc>
        <w:tc>
          <w:tcPr>
            <w:tcW w:w="7328" w:type="dxa"/>
            <w:shd w:val="clear" w:color="auto" w:fill="auto"/>
          </w:tcPr>
          <w:p w14:paraId="2433C9D7" w14:textId="77777777" w:rsidR="00F55679" w:rsidRPr="00AB3FA4" w:rsidRDefault="00F55679" w:rsidP="0016794A">
            <w:pPr>
              <w:pStyle w:val="BankNormal"/>
              <w:spacing w:after="0"/>
              <w:ind w:left="342"/>
              <w:jc w:val="both"/>
              <w:rPr>
                <w:rFonts w:ascii="Calibri" w:hAnsi="Calibri" w:cs="Calibri"/>
                <w:snapToGrid w:val="0"/>
                <w:sz w:val="20"/>
              </w:rPr>
            </w:pPr>
          </w:p>
          <w:p w14:paraId="71D30017" w14:textId="77777777" w:rsidR="00F55679" w:rsidRPr="00AB3FA4" w:rsidRDefault="00A56CBF" w:rsidP="0016794A">
            <w:pPr>
              <w:pStyle w:val="BankNormal"/>
              <w:spacing w:after="0"/>
              <w:jc w:val="both"/>
              <w:rPr>
                <w:rFonts w:ascii="Calibri" w:hAnsi="Calibri" w:cs="Calibri"/>
                <w:snapToGrid w:val="0"/>
                <w:sz w:val="20"/>
              </w:rPr>
            </w:pPr>
            <w:sdt>
              <w:sdtPr>
                <w:rPr>
                  <w:rFonts w:ascii="Calibri" w:hAnsi="Calibri" w:cs="Calibri"/>
                  <w:snapToGrid w:val="0"/>
                  <w:sz w:val="20"/>
                </w:rPr>
                <w:id w:val="-249270704"/>
                <w14:checkbox>
                  <w14:checked w14:val="0"/>
                  <w14:checkedState w14:val="2612" w14:font="Arial Unicode MS"/>
                  <w14:uncheckedState w14:val="2610" w14:font="Arial Unicode MS"/>
                </w14:checkbox>
              </w:sdtPr>
              <w:sdtEndPr/>
              <w:sdtContent>
                <w:r w:rsidR="00F55679" w:rsidRPr="00AB3FA4">
                  <w:rPr>
                    <w:rFonts w:ascii="MS Gothic" w:eastAsia="MS Gothic" w:hAnsi="MS Gothic" w:cs="Calibri" w:hint="eastAsia"/>
                    <w:snapToGrid w:val="0"/>
                    <w:sz w:val="20"/>
                  </w:rPr>
                  <w:t>☐</w:t>
                </w:r>
              </w:sdtContent>
            </w:sdt>
            <w:r w:rsidR="00F55679" w:rsidRPr="00AB3FA4">
              <w:rPr>
                <w:rFonts w:ascii="Calibri" w:hAnsi="Calibri" w:cs="Calibri"/>
                <w:snapToGrid w:val="0"/>
                <w:sz w:val="20"/>
              </w:rPr>
              <w:t xml:space="preserve"> Lowest Price Quote among technically responsive offers</w:t>
            </w:r>
          </w:p>
          <w:p w14:paraId="46B75B08" w14:textId="477BB13F" w:rsidR="00F55679" w:rsidRPr="00AB3FA4" w:rsidRDefault="00A56CBF" w:rsidP="0016794A">
            <w:pPr>
              <w:pStyle w:val="BankNormal"/>
              <w:spacing w:after="0"/>
              <w:rPr>
                <w:rFonts w:ascii="Calibri" w:hAnsi="Calibri" w:cs="Calibri"/>
                <w:snapToGrid w:val="0"/>
                <w:sz w:val="20"/>
              </w:rPr>
            </w:pPr>
            <w:sdt>
              <w:sdtPr>
                <w:rPr>
                  <w:rFonts w:ascii="Calibri" w:hAnsi="Calibri" w:cs="Calibri"/>
                  <w:snapToGrid w:val="0"/>
                  <w:sz w:val="20"/>
                </w:rPr>
                <w:id w:val="1383678047"/>
                <w14:checkbox>
                  <w14:checked w14:val="1"/>
                  <w14:checkedState w14:val="2612" w14:font="Arial Unicode MS"/>
                  <w14:uncheckedState w14:val="2610" w14:font="Arial Unicode MS"/>
                </w14:checkbox>
              </w:sdtPr>
              <w:sdtEndPr/>
              <w:sdtContent>
                <w:r w:rsidR="003A2703" w:rsidRPr="00AB3FA4">
                  <w:rPr>
                    <w:rFonts w:ascii="Arial Unicode MS" w:eastAsia="Arial Unicode MS" w:hAnsi="Arial Unicode MS" w:cs="Arial Unicode MS" w:hint="eastAsia"/>
                    <w:snapToGrid w:val="0"/>
                    <w:sz w:val="20"/>
                  </w:rPr>
                  <w:t>☒</w:t>
                </w:r>
              </w:sdtContent>
            </w:sdt>
            <w:r w:rsidR="00F55679" w:rsidRPr="00AB3FA4">
              <w:rPr>
                <w:rFonts w:ascii="Calibri" w:hAnsi="Calibri" w:cs="Calibri"/>
                <w:snapToGrid w:val="0"/>
                <w:sz w:val="20"/>
              </w:rPr>
              <w:t xml:space="preserve"> Highest Combined Score (based on the 70% technical offer and 30% price weight distribution)</w:t>
            </w:r>
            <w:r w:rsidR="00F55679" w:rsidRPr="00AB3FA4">
              <w:rPr>
                <w:rFonts w:ascii="Calibri" w:hAnsi="Calibri" w:cs="Calibri"/>
                <w:sz w:val="20"/>
              </w:rPr>
              <w:t xml:space="preserve"> </w:t>
            </w:r>
          </w:p>
          <w:p w14:paraId="032C124F" w14:textId="77777777" w:rsidR="00F55679" w:rsidRPr="00AB3FA4" w:rsidRDefault="00A56CBF" w:rsidP="0016794A">
            <w:pPr>
              <w:pStyle w:val="BankNormal"/>
              <w:spacing w:after="0"/>
              <w:rPr>
                <w:rFonts w:ascii="Calibri" w:hAnsi="Calibri" w:cs="Calibri"/>
                <w:snapToGrid w:val="0"/>
                <w:sz w:val="20"/>
              </w:rPr>
            </w:pPr>
            <w:sdt>
              <w:sdtPr>
                <w:rPr>
                  <w:rFonts w:ascii="Calibri" w:hAnsi="Calibri" w:cs="Calibri"/>
                  <w:sz w:val="20"/>
                </w:rPr>
                <w:id w:val="-1106267083"/>
                <w14:checkbox>
                  <w14:checked w14:val="0"/>
                  <w14:checkedState w14:val="2612" w14:font="Arial Unicode MS"/>
                  <w14:uncheckedState w14:val="2610" w14:font="Arial Unicode MS"/>
                </w14:checkbox>
              </w:sdtPr>
              <w:sdtEndPr/>
              <w:sdtContent>
                <w:r w:rsidR="00F55679" w:rsidRPr="00AB3FA4">
                  <w:rPr>
                    <w:rFonts w:ascii="MS Gothic" w:eastAsia="MS Gothic" w:hAnsi="MS Gothic" w:cs="Calibri" w:hint="eastAsia"/>
                    <w:sz w:val="20"/>
                  </w:rPr>
                  <w:t>☐</w:t>
                </w:r>
              </w:sdtContent>
            </w:sdt>
            <w:r w:rsidR="00F55679" w:rsidRPr="00AB3FA4">
              <w:rPr>
                <w:rFonts w:ascii="Calibri" w:hAnsi="Calibri" w:cs="Calibri"/>
                <w:sz w:val="20"/>
              </w:rPr>
              <w:t xml:space="preserve"> Full acceptance of the UNDP Contract General Terms and Conditions (GTC).  This is a mandatory criterion and cannot be deleted regardless of the nature of services required.  Non-acceptance of the GTC may be grounds for the rejection of the Proposal.</w:t>
            </w:r>
          </w:p>
        </w:tc>
      </w:tr>
      <w:tr w:rsidR="00F55679" w:rsidRPr="00AB3FA4" w14:paraId="7C248AFC" w14:textId="77777777" w:rsidTr="00F55679">
        <w:tc>
          <w:tcPr>
            <w:tcW w:w="1887" w:type="dxa"/>
            <w:shd w:val="clear" w:color="auto" w:fill="auto"/>
          </w:tcPr>
          <w:p w14:paraId="0BCB3A9F" w14:textId="77777777" w:rsidR="00F55679" w:rsidRPr="00AB3FA4" w:rsidRDefault="00F55679" w:rsidP="0016794A">
            <w:pPr>
              <w:rPr>
                <w:rFonts w:ascii="Calibri" w:hAnsi="Calibri" w:cs="Calibri"/>
                <w:bCs/>
                <w:sz w:val="20"/>
                <w:szCs w:val="20"/>
              </w:rPr>
            </w:pPr>
          </w:p>
          <w:p w14:paraId="0E949BCA" w14:textId="77777777" w:rsidR="00F55679" w:rsidRPr="00AB3FA4" w:rsidRDefault="00F55679" w:rsidP="0016794A">
            <w:pPr>
              <w:rPr>
                <w:rFonts w:ascii="Calibri" w:hAnsi="Calibri" w:cs="Calibri"/>
                <w:bCs/>
                <w:sz w:val="20"/>
                <w:szCs w:val="20"/>
              </w:rPr>
            </w:pPr>
            <w:r w:rsidRPr="00AB3FA4">
              <w:rPr>
                <w:rFonts w:ascii="Calibri" w:hAnsi="Calibri" w:cs="Calibri"/>
                <w:bCs/>
                <w:sz w:val="20"/>
                <w:szCs w:val="20"/>
              </w:rPr>
              <w:t xml:space="preserve">Criteria for the Assessment of Proposal </w:t>
            </w:r>
          </w:p>
        </w:tc>
        <w:tc>
          <w:tcPr>
            <w:tcW w:w="7328" w:type="dxa"/>
            <w:shd w:val="clear" w:color="auto" w:fill="auto"/>
          </w:tcPr>
          <w:p w14:paraId="7629466F" w14:textId="77777777" w:rsidR="00F55679" w:rsidRPr="00AB3FA4" w:rsidRDefault="00F55679" w:rsidP="0016794A">
            <w:pPr>
              <w:pStyle w:val="BankNormal"/>
              <w:spacing w:after="0"/>
              <w:ind w:left="342"/>
              <w:jc w:val="both"/>
              <w:rPr>
                <w:rFonts w:ascii="Calibri" w:hAnsi="Calibri" w:cs="Calibri"/>
                <w:snapToGrid w:val="0"/>
                <w:sz w:val="20"/>
              </w:rPr>
            </w:pPr>
          </w:p>
          <w:p w14:paraId="287FF70D" w14:textId="77777777" w:rsidR="00F55679" w:rsidRPr="00AB3FA4" w:rsidRDefault="00F55679" w:rsidP="0016794A">
            <w:pPr>
              <w:pStyle w:val="BankNormal"/>
              <w:spacing w:after="0"/>
              <w:jc w:val="both"/>
              <w:rPr>
                <w:rFonts w:ascii="Calibri" w:hAnsi="Calibri" w:cs="Calibri"/>
                <w:b/>
                <w:snapToGrid w:val="0"/>
                <w:sz w:val="20"/>
                <w:u w:val="single"/>
              </w:rPr>
            </w:pPr>
            <w:r w:rsidRPr="00AB3FA4">
              <w:rPr>
                <w:rFonts w:ascii="Calibri" w:hAnsi="Calibri" w:cs="Calibri"/>
                <w:b/>
                <w:snapToGrid w:val="0"/>
                <w:sz w:val="20"/>
                <w:u w:val="single"/>
              </w:rPr>
              <w:t>Technical Proposal (70%)</w:t>
            </w:r>
          </w:p>
          <w:p w14:paraId="503588C3" w14:textId="7312428E" w:rsidR="00F55679" w:rsidRPr="00AB3FA4" w:rsidRDefault="00A56CBF" w:rsidP="0016794A">
            <w:pPr>
              <w:pStyle w:val="BankNormal"/>
              <w:spacing w:after="0"/>
              <w:jc w:val="both"/>
              <w:rPr>
                <w:rFonts w:ascii="Calibri" w:hAnsi="Calibri" w:cs="Calibri"/>
                <w:snapToGrid w:val="0"/>
                <w:color w:val="000000" w:themeColor="text1"/>
                <w:sz w:val="20"/>
              </w:rPr>
            </w:pPr>
            <w:sdt>
              <w:sdtPr>
                <w:rPr>
                  <w:rFonts w:ascii="Calibri" w:hAnsi="Calibri" w:cs="Calibri"/>
                  <w:snapToGrid w:val="0"/>
                  <w:sz w:val="20"/>
                </w:rPr>
                <w:id w:val="139623575"/>
                <w14:checkbox>
                  <w14:checked w14:val="1"/>
                  <w14:checkedState w14:val="2612" w14:font="Arial Unicode MS"/>
                  <w14:uncheckedState w14:val="2610" w14:font="Arial Unicode MS"/>
                </w14:checkbox>
              </w:sdtPr>
              <w:sdtEndPr/>
              <w:sdtContent>
                <w:r w:rsidR="0016794A" w:rsidRPr="00AB3FA4">
                  <w:rPr>
                    <w:rFonts w:ascii="Arial Unicode MS" w:eastAsia="Arial Unicode MS" w:hAnsi="Arial Unicode MS" w:cs="Arial Unicode MS" w:hint="eastAsia"/>
                    <w:snapToGrid w:val="0"/>
                    <w:sz w:val="20"/>
                  </w:rPr>
                  <w:t>☒</w:t>
                </w:r>
              </w:sdtContent>
            </w:sdt>
            <w:r w:rsidR="00F55679" w:rsidRPr="00AB3FA4">
              <w:rPr>
                <w:rFonts w:ascii="Calibri" w:hAnsi="Calibri" w:cs="Calibri"/>
                <w:snapToGrid w:val="0"/>
                <w:sz w:val="20"/>
              </w:rPr>
              <w:t xml:space="preserve"> Expertise of the </w:t>
            </w:r>
            <w:r w:rsidR="002849DE">
              <w:rPr>
                <w:rFonts w:ascii="Calibri" w:hAnsi="Calibri" w:cs="Calibri"/>
                <w:snapToGrid w:val="0"/>
                <w:sz w:val="20"/>
              </w:rPr>
              <w:t>Institute</w:t>
            </w:r>
            <w:r w:rsidR="00F55679" w:rsidRPr="00AB3FA4">
              <w:rPr>
                <w:rFonts w:ascii="Calibri" w:hAnsi="Calibri" w:cs="Calibri"/>
                <w:snapToGrid w:val="0"/>
                <w:color w:val="000000" w:themeColor="text1"/>
                <w:sz w:val="20"/>
              </w:rPr>
              <w:t xml:space="preserve"> </w:t>
            </w:r>
            <w:sdt>
              <w:sdtPr>
                <w:rPr>
                  <w:rFonts w:ascii="Calibri" w:hAnsi="Calibri" w:cs="Calibri"/>
                  <w:snapToGrid w:val="0"/>
                  <w:color w:val="000000" w:themeColor="text1"/>
                  <w:sz w:val="20"/>
                </w:rPr>
                <w:id w:val="631143815"/>
                <w:text/>
              </w:sdtPr>
              <w:sdtEndPr/>
              <w:sdtContent>
                <w:r w:rsidR="0016794A" w:rsidRPr="00AB3FA4">
                  <w:rPr>
                    <w:rFonts w:ascii="Calibri" w:hAnsi="Calibri" w:cs="Calibri"/>
                    <w:snapToGrid w:val="0"/>
                    <w:color w:val="000000" w:themeColor="text1"/>
                    <w:sz w:val="20"/>
                  </w:rPr>
                  <w:t>20%</w:t>
                </w:r>
              </w:sdtContent>
            </w:sdt>
          </w:p>
          <w:p w14:paraId="30CC6EEB" w14:textId="0F7D7CBF" w:rsidR="00F55679" w:rsidRPr="00AB3FA4" w:rsidRDefault="00A56CBF" w:rsidP="0016794A">
            <w:pPr>
              <w:pStyle w:val="BankNormal"/>
              <w:spacing w:after="0"/>
              <w:jc w:val="both"/>
              <w:rPr>
                <w:rFonts w:ascii="Calibri" w:hAnsi="Calibri" w:cs="Calibri"/>
                <w:snapToGrid w:val="0"/>
                <w:color w:val="000000" w:themeColor="text1"/>
                <w:sz w:val="20"/>
              </w:rPr>
            </w:pPr>
            <w:sdt>
              <w:sdtPr>
                <w:rPr>
                  <w:rFonts w:ascii="Calibri" w:hAnsi="Calibri" w:cs="Calibri"/>
                  <w:snapToGrid w:val="0"/>
                  <w:color w:val="000000" w:themeColor="text1"/>
                  <w:sz w:val="20"/>
                </w:rPr>
                <w:id w:val="5797136"/>
                <w14:checkbox>
                  <w14:checked w14:val="1"/>
                  <w14:checkedState w14:val="2612" w14:font="Arial Unicode MS"/>
                  <w14:uncheckedState w14:val="2610" w14:font="Arial Unicode MS"/>
                </w14:checkbox>
              </w:sdtPr>
              <w:sdtEndPr/>
              <w:sdtContent>
                <w:r w:rsidR="0016794A" w:rsidRPr="00AB3FA4">
                  <w:rPr>
                    <w:rFonts w:ascii="Arial Unicode MS" w:eastAsia="Arial Unicode MS" w:hAnsi="Arial Unicode MS" w:cs="Arial Unicode MS" w:hint="eastAsia"/>
                    <w:snapToGrid w:val="0"/>
                    <w:color w:val="000000" w:themeColor="text1"/>
                    <w:sz w:val="20"/>
                  </w:rPr>
                  <w:t>☒</w:t>
                </w:r>
              </w:sdtContent>
            </w:sdt>
            <w:r w:rsidR="00F55679" w:rsidRPr="00AB3FA4">
              <w:rPr>
                <w:rFonts w:ascii="Calibri" w:hAnsi="Calibri" w:cs="Calibri"/>
                <w:snapToGrid w:val="0"/>
                <w:color w:val="000000" w:themeColor="text1"/>
                <w:sz w:val="20"/>
              </w:rPr>
              <w:t xml:space="preserve">Methodology, Its Appropriateness to the Condition and Timeliness of the Implementation Plan </w:t>
            </w:r>
            <w:sdt>
              <w:sdtPr>
                <w:rPr>
                  <w:rFonts w:ascii="Calibri" w:hAnsi="Calibri" w:cs="Calibri"/>
                  <w:snapToGrid w:val="0"/>
                  <w:color w:val="000000" w:themeColor="text1"/>
                  <w:sz w:val="20"/>
                </w:rPr>
                <w:id w:val="-1561239514"/>
                <w:text/>
              </w:sdtPr>
              <w:sdtEndPr/>
              <w:sdtContent>
                <w:r w:rsidR="0016794A" w:rsidRPr="00AB3FA4">
                  <w:rPr>
                    <w:rFonts w:ascii="Calibri" w:hAnsi="Calibri" w:cs="Calibri"/>
                    <w:snapToGrid w:val="0"/>
                    <w:color w:val="000000" w:themeColor="text1"/>
                    <w:sz w:val="20"/>
                  </w:rPr>
                  <w:t>40%</w:t>
                </w:r>
              </w:sdtContent>
            </w:sdt>
          </w:p>
          <w:p w14:paraId="2DC7EB30" w14:textId="7EC3826E" w:rsidR="00F55679" w:rsidRPr="00AB3FA4" w:rsidRDefault="00A56CBF" w:rsidP="0016794A">
            <w:pPr>
              <w:pStyle w:val="BankNormal"/>
              <w:spacing w:after="0"/>
              <w:jc w:val="both"/>
              <w:rPr>
                <w:rFonts w:ascii="Calibri" w:hAnsi="Calibri" w:cs="Calibri"/>
                <w:snapToGrid w:val="0"/>
                <w:color w:val="000000" w:themeColor="text1"/>
                <w:sz w:val="20"/>
              </w:rPr>
            </w:pPr>
            <w:sdt>
              <w:sdtPr>
                <w:rPr>
                  <w:rFonts w:ascii="Calibri" w:hAnsi="Calibri" w:cs="Calibri"/>
                  <w:snapToGrid w:val="0"/>
                  <w:color w:val="000000" w:themeColor="text1"/>
                  <w:sz w:val="20"/>
                </w:rPr>
                <w:id w:val="685170514"/>
                <w14:checkbox>
                  <w14:checked w14:val="1"/>
                  <w14:checkedState w14:val="2612" w14:font="Arial Unicode MS"/>
                  <w14:uncheckedState w14:val="2610" w14:font="Arial Unicode MS"/>
                </w14:checkbox>
              </w:sdtPr>
              <w:sdtEndPr/>
              <w:sdtContent>
                <w:r w:rsidR="0016794A" w:rsidRPr="00AB3FA4">
                  <w:rPr>
                    <w:rFonts w:ascii="Arial Unicode MS" w:eastAsia="Arial Unicode MS" w:hAnsi="Arial Unicode MS" w:cs="Arial Unicode MS" w:hint="eastAsia"/>
                    <w:snapToGrid w:val="0"/>
                    <w:color w:val="000000" w:themeColor="text1"/>
                    <w:sz w:val="20"/>
                  </w:rPr>
                  <w:t>☒</w:t>
                </w:r>
              </w:sdtContent>
            </w:sdt>
            <w:r w:rsidR="00F55679" w:rsidRPr="00AB3FA4">
              <w:rPr>
                <w:rFonts w:ascii="Calibri" w:hAnsi="Calibri" w:cs="Calibri"/>
                <w:snapToGrid w:val="0"/>
                <w:color w:val="000000" w:themeColor="text1"/>
                <w:sz w:val="20"/>
              </w:rPr>
              <w:t xml:space="preserve"> Management Structure and Qualification of Key Personnel </w:t>
            </w:r>
            <w:sdt>
              <w:sdtPr>
                <w:rPr>
                  <w:rFonts w:ascii="Calibri" w:hAnsi="Calibri" w:cs="Calibri"/>
                  <w:snapToGrid w:val="0"/>
                  <w:color w:val="000000" w:themeColor="text1"/>
                  <w:sz w:val="20"/>
                </w:rPr>
                <w:id w:val="-1213420557"/>
                <w:showingPlcHdr/>
                <w:text/>
              </w:sdtPr>
              <w:sdtEndPr/>
              <w:sdtContent>
                <w:r w:rsidR="00F55679" w:rsidRPr="00AB3FA4">
                  <w:rPr>
                    <w:rFonts w:ascii="Calibri" w:hAnsi="Calibri" w:cs="Calibri"/>
                    <w:i/>
                    <w:snapToGrid w:val="0"/>
                    <w:color w:val="000000" w:themeColor="text1"/>
                    <w:sz w:val="20"/>
                  </w:rPr>
                  <w:t>[indicate percentage]</w:t>
                </w:r>
              </w:sdtContent>
            </w:sdt>
            <w:r w:rsidR="0016794A" w:rsidRPr="00AB3FA4">
              <w:rPr>
                <w:rFonts w:ascii="Calibri" w:hAnsi="Calibri" w:cs="Calibri"/>
                <w:snapToGrid w:val="0"/>
                <w:color w:val="000000" w:themeColor="text1"/>
                <w:sz w:val="20"/>
              </w:rPr>
              <w:t xml:space="preserve"> 10%</w:t>
            </w:r>
          </w:p>
          <w:p w14:paraId="699664A8" w14:textId="77777777" w:rsidR="00F55679" w:rsidRPr="00AB3FA4" w:rsidRDefault="00F55679" w:rsidP="0016794A">
            <w:pPr>
              <w:pStyle w:val="BankNormal"/>
              <w:spacing w:after="0"/>
              <w:jc w:val="both"/>
              <w:rPr>
                <w:rFonts w:ascii="Calibri" w:hAnsi="Calibri" w:cs="Calibri"/>
                <w:i/>
                <w:snapToGrid w:val="0"/>
                <w:color w:val="FF0000"/>
                <w:sz w:val="20"/>
              </w:rPr>
            </w:pPr>
          </w:p>
          <w:p w14:paraId="49A0612A" w14:textId="77777777" w:rsidR="00F55679" w:rsidRPr="00AB3FA4" w:rsidRDefault="00F55679" w:rsidP="0016794A">
            <w:pPr>
              <w:pStyle w:val="BankNormal"/>
              <w:spacing w:after="0"/>
              <w:jc w:val="both"/>
              <w:rPr>
                <w:rFonts w:ascii="Calibri" w:hAnsi="Calibri" w:cs="Calibri"/>
                <w:b/>
                <w:snapToGrid w:val="0"/>
                <w:sz w:val="20"/>
                <w:u w:val="single"/>
              </w:rPr>
            </w:pPr>
            <w:r w:rsidRPr="00AB3FA4">
              <w:rPr>
                <w:rFonts w:ascii="Calibri" w:hAnsi="Calibri" w:cs="Calibri"/>
                <w:b/>
                <w:snapToGrid w:val="0"/>
                <w:sz w:val="20"/>
                <w:u w:val="single"/>
              </w:rPr>
              <w:t>Financial Proposal (30%)</w:t>
            </w:r>
          </w:p>
          <w:p w14:paraId="28BC63D2" w14:textId="77777777" w:rsidR="00F55679" w:rsidRPr="00AB3FA4" w:rsidRDefault="00F55679" w:rsidP="0016794A">
            <w:pPr>
              <w:pStyle w:val="BankNormal"/>
              <w:spacing w:after="0"/>
              <w:jc w:val="both"/>
              <w:rPr>
                <w:rFonts w:ascii="Calibri" w:hAnsi="Calibri" w:cs="Calibri"/>
                <w:snapToGrid w:val="0"/>
                <w:sz w:val="20"/>
              </w:rPr>
            </w:pPr>
            <w:r w:rsidRPr="00AB3FA4">
              <w:rPr>
                <w:rFonts w:ascii="Calibri" w:hAnsi="Calibri" w:cs="Calibri"/>
                <w:snapToGrid w:val="0"/>
                <w:sz w:val="20"/>
              </w:rPr>
              <w:t>To be computed as a ratio of the Proposal’s offer to the lowest price among the proposals received by UNDP.</w:t>
            </w:r>
          </w:p>
          <w:p w14:paraId="5E4E47C7" w14:textId="77777777" w:rsidR="00F55679" w:rsidRPr="00AB3FA4" w:rsidRDefault="00F55679" w:rsidP="0016794A">
            <w:pPr>
              <w:pStyle w:val="BankNormal"/>
              <w:spacing w:after="0"/>
              <w:jc w:val="both"/>
              <w:rPr>
                <w:rFonts w:ascii="Calibri" w:hAnsi="Calibri" w:cs="Calibri"/>
                <w:snapToGrid w:val="0"/>
                <w:sz w:val="20"/>
              </w:rPr>
            </w:pPr>
          </w:p>
        </w:tc>
      </w:tr>
      <w:tr w:rsidR="00F55679" w:rsidRPr="00AB3FA4" w14:paraId="3483BE85" w14:textId="77777777" w:rsidTr="00F55679">
        <w:tc>
          <w:tcPr>
            <w:tcW w:w="1887" w:type="dxa"/>
            <w:shd w:val="clear" w:color="auto" w:fill="auto"/>
          </w:tcPr>
          <w:p w14:paraId="20F4E2C1" w14:textId="77777777" w:rsidR="00F55679" w:rsidRPr="00AB3FA4" w:rsidRDefault="00F55679" w:rsidP="0016794A">
            <w:pPr>
              <w:pStyle w:val="BankNormal"/>
              <w:tabs>
                <w:tab w:val="left" w:pos="5686"/>
                <w:tab w:val="right" w:pos="7218"/>
              </w:tabs>
              <w:spacing w:after="0"/>
              <w:rPr>
                <w:rFonts w:ascii="Calibri" w:hAnsi="Calibri" w:cs="Calibri"/>
                <w:bCs/>
                <w:sz w:val="20"/>
                <w:lang w:val="en-GB"/>
              </w:rPr>
            </w:pPr>
          </w:p>
          <w:p w14:paraId="6DABCDAB" w14:textId="77777777" w:rsidR="00F55679" w:rsidRPr="00AB3FA4" w:rsidRDefault="00F55679" w:rsidP="0016794A">
            <w:pPr>
              <w:pStyle w:val="BankNormal"/>
              <w:tabs>
                <w:tab w:val="left" w:pos="5686"/>
                <w:tab w:val="right" w:pos="7218"/>
              </w:tabs>
              <w:spacing w:after="0"/>
              <w:rPr>
                <w:rFonts w:ascii="Calibri" w:hAnsi="Calibri" w:cs="Calibri"/>
                <w:bCs/>
                <w:sz w:val="20"/>
                <w:lang w:val="en-GB"/>
              </w:rPr>
            </w:pPr>
            <w:r w:rsidRPr="00AB3FA4">
              <w:rPr>
                <w:rFonts w:ascii="Calibri" w:hAnsi="Calibri" w:cs="Calibri"/>
                <w:bCs/>
                <w:sz w:val="20"/>
                <w:lang w:val="en-GB"/>
              </w:rPr>
              <w:t>UNDP will award the contract to:</w:t>
            </w:r>
          </w:p>
        </w:tc>
        <w:tc>
          <w:tcPr>
            <w:tcW w:w="7328" w:type="dxa"/>
            <w:shd w:val="clear" w:color="auto" w:fill="auto"/>
          </w:tcPr>
          <w:p w14:paraId="72FE04DD" w14:textId="77777777" w:rsidR="00F55679" w:rsidRPr="00AB3FA4" w:rsidRDefault="00F55679" w:rsidP="0016794A">
            <w:pPr>
              <w:pStyle w:val="BankNormal"/>
              <w:tabs>
                <w:tab w:val="left" w:pos="342"/>
                <w:tab w:val="right" w:pos="7218"/>
              </w:tabs>
              <w:spacing w:after="0"/>
              <w:ind w:left="378"/>
              <w:rPr>
                <w:rFonts w:ascii="Calibri" w:hAnsi="Calibri" w:cs="Calibri"/>
                <w:sz w:val="20"/>
                <w:lang w:val="en-GB"/>
              </w:rPr>
            </w:pPr>
          </w:p>
          <w:p w14:paraId="33FFA605" w14:textId="6F09A3D3" w:rsidR="00325264" w:rsidRDefault="00A56CBF" w:rsidP="0016794A">
            <w:pPr>
              <w:pStyle w:val="BankNormal"/>
              <w:tabs>
                <w:tab w:val="left" w:pos="342"/>
                <w:tab w:val="right" w:pos="7218"/>
              </w:tabs>
              <w:spacing w:after="0"/>
              <w:rPr>
                <w:rFonts w:ascii="Calibri" w:hAnsi="Calibri" w:cs="Calibri"/>
                <w:sz w:val="20"/>
                <w:lang w:val="en-GB"/>
              </w:rPr>
            </w:pPr>
            <w:sdt>
              <w:sdtPr>
                <w:rPr>
                  <w:rFonts w:ascii="Calibri" w:hAnsi="Calibri" w:cs="Calibri"/>
                  <w:sz w:val="20"/>
                </w:rPr>
                <w:id w:val="-1651741570"/>
                <w14:checkbox>
                  <w14:checked w14:val="1"/>
                  <w14:checkedState w14:val="2612" w14:font="Arial Unicode MS"/>
                  <w14:uncheckedState w14:val="2610" w14:font="Arial Unicode MS"/>
                </w14:checkbox>
              </w:sdtPr>
              <w:sdtEndPr/>
              <w:sdtContent>
                <w:r w:rsidR="00B272DE">
                  <w:rPr>
                    <w:rFonts w:ascii="Arial Unicode MS" w:eastAsia="Arial Unicode MS" w:hAnsi="Arial Unicode MS" w:cs="Arial Unicode MS" w:hint="eastAsia"/>
                    <w:sz w:val="20"/>
                  </w:rPr>
                  <w:t>☒</w:t>
                </w:r>
              </w:sdtContent>
            </w:sdt>
            <w:r w:rsidR="00F55679" w:rsidRPr="00AB3FA4">
              <w:rPr>
                <w:rFonts w:ascii="Calibri" w:hAnsi="Calibri" w:cs="Calibri"/>
                <w:sz w:val="20"/>
              </w:rPr>
              <w:t xml:space="preserve"> One and only one </w:t>
            </w:r>
            <w:r w:rsidR="00F55679" w:rsidRPr="00325264">
              <w:rPr>
                <w:rFonts w:ascii="Calibri" w:hAnsi="Calibri" w:cs="Calibri"/>
                <w:b/>
                <w:bCs/>
                <w:sz w:val="20"/>
              </w:rPr>
              <w:t>Service Provider</w:t>
            </w:r>
            <w:r w:rsidR="00B272DE" w:rsidRPr="00325264">
              <w:rPr>
                <w:rFonts w:ascii="Calibri" w:hAnsi="Calibri" w:cs="Calibri"/>
                <w:b/>
                <w:bCs/>
                <w:sz w:val="20"/>
              </w:rPr>
              <w:t xml:space="preserve"> per</w:t>
            </w:r>
            <w:r w:rsidR="0002211A" w:rsidRPr="00325264">
              <w:rPr>
                <w:rFonts w:ascii="Calibri" w:hAnsi="Calibri" w:cs="Calibri"/>
                <w:b/>
                <w:bCs/>
                <w:sz w:val="20"/>
              </w:rPr>
              <w:t xml:space="preserve"> workstream:</w:t>
            </w:r>
            <w:r w:rsidR="0002211A">
              <w:rPr>
                <w:rFonts w:ascii="Calibri" w:hAnsi="Calibri" w:cs="Calibri"/>
                <w:sz w:val="20"/>
              </w:rPr>
              <w:t xml:space="preserve"> </w:t>
            </w:r>
            <w:r w:rsidR="00B272DE">
              <w:rPr>
                <w:rFonts w:ascii="Calibri" w:hAnsi="Calibri" w:cs="Calibri"/>
                <w:sz w:val="20"/>
                <w:lang w:val="en-GB"/>
              </w:rPr>
              <w:t xml:space="preserve">UNDP will award contract only </w:t>
            </w:r>
            <w:r w:rsidR="00325264">
              <w:rPr>
                <w:rFonts w:ascii="Calibri" w:hAnsi="Calibri" w:cs="Calibri"/>
                <w:sz w:val="20"/>
                <w:lang w:val="en-GB"/>
              </w:rPr>
              <w:t xml:space="preserve">to </w:t>
            </w:r>
            <w:r w:rsidR="00B272DE">
              <w:rPr>
                <w:rFonts w:ascii="Calibri" w:hAnsi="Calibri" w:cs="Calibri"/>
                <w:sz w:val="20"/>
                <w:lang w:val="en-GB"/>
              </w:rPr>
              <w:t xml:space="preserve">one </w:t>
            </w:r>
            <w:r w:rsidR="00B272DE" w:rsidRPr="00325264">
              <w:rPr>
                <w:rFonts w:ascii="Calibri" w:hAnsi="Calibri" w:cs="Calibri"/>
                <w:b/>
                <w:bCs/>
                <w:sz w:val="20"/>
                <w:lang w:val="en-GB"/>
              </w:rPr>
              <w:t xml:space="preserve">CSO per </w:t>
            </w:r>
            <w:r w:rsidR="0002211A" w:rsidRPr="00325264">
              <w:rPr>
                <w:rFonts w:ascii="Calibri" w:hAnsi="Calibri" w:cs="Calibri"/>
                <w:b/>
                <w:bCs/>
                <w:sz w:val="20"/>
                <w:lang w:val="en-GB"/>
              </w:rPr>
              <w:t>workstream</w:t>
            </w:r>
            <w:r w:rsidR="00B272DE" w:rsidRPr="00325264">
              <w:rPr>
                <w:rFonts w:ascii="Calibri" w:hAnsi="Calibri" w:cs="Calibri"/>
                <w:b/>
                <w:bCs/>
                <w:sz w:val="20"/>
                <w:lang w:val="en-GB"/>
              </w:rPr>
              <w:t>.</w:t>
            </w:r>
            <w:r w:rsidR="00325264">
              <w:rPr>
                <w:rFonts w:ascii="Calibri" w:hAnsi="Calibri" w:cs="Calibri"/>
                <w:b/>
                <w:bCs/>
                <w:sz w:val="20"/>
                <w:lang w:val="en-GB"/>
              </w:rPr>
              <w:t xml:space="preserve"> </w:t>
            </w:r>
            <w:r w:rsidR="00325264" w:rsidRPr="00325264">
              <w:rPr>
                <w:rFonts w:ascii="Calibri" w:hAnsi="Calibri" w:cs="Calibri"/>
                <w:sz w:val="20"/>
                <w:lang w:val="en-GB"/>
              </w:rPr>
              <w:t>CSOs may bid for more than one workstream</w:t>
            </w:r>
            <w:r w:rsidR="00325264">
              <w:rPr>
                <w:rFonts w:ascii="Calibri" w:hAnsi="Calibri" w:cs="Calibri"/>
                <w:sz w:val="20"/>
                <w:lang w:val="en-GB"/>
              </w:rPr>
              <w:t xml:space="preserve"> and</w:t>
            </w:r>
            <w:r w:rsidR="00A424E0">
              <w:rPr>
                <w:rFonts w:ascii="Calibri" w:hAnsi="Calibri" w:cs="Calibri"/>
                <w:sz w:val="20"/>
                <w:lang w:val="en-GB"/>
              </w:rPr>
              <w:t xml:space="preserve"> if successful another contract may be awarded for the respective workstream.</w:t>
            </w:r>
          </w:p>
          <w:p w14:paraId="5EFFCA9B" w14:textId="77777777" w:rsidR="00325264" w:rsidRDefault="00325264" w:rsidP="0016794A">
            <w:pPr>
              <w:pStyle w:val="BankNormal"/>
              <w:tabs>
                <w:tab w:val="left" w:pos="342"/>
                <w:tab w:val="right" w:pos="7218"/>
              </w:tabs>
              <w:spacing w:after="0"/>
              <w:rPr>
                <w:rFonts w:ascii="Calibri" w:hAnsi="Calibri" w:cs="Calibri"/>
                <w:sz w:val="20"/>
                <w:lang w:val="en-GB"/>
              </w:rPr>
            </w:pPr>
          </w:p>
          <w:p w14:paraId="22E489B6" w14:textId="69F1427B" w:rsidR="00F55679" w:rsidRPr="00AB3FA4" w:rsidRDefault="0002211A" w:rsidP="00A424E0">
            <w:pPr>
              <w:pStyle w:val="BankNormal"/>
              <w:tabs>
                <w:tab w:val="left" w:pos="342"/>
                <w:tab w:val="right" w:pos="7218"/>
              </w:tabs>
              <w:spacing w:after="0"/>
              <w:rPr>
                <w:rFonts w:ascii="Calibri" w:hAnsi="Calibri" w:cs="Calibri"/>
                <w:sz w:val="20"/>
                <w:lang w:val="en-GB"/>
              </w:rPr>
            </w:pPr>
            <w:r>
              <w:rPr>
                <w:rFonts w:ascii="Calibri" w:hAnsi="Calibri" w:cs="Calibri"/>
                <w:sz w:val="20"/>
                <w:lang w:val="en-GB"/>
              </w:rPr>
              <w:t xml:space="preserve"> </w:t>
            </w:r>
          </w:p>
        </w:tc>
      </w:tr>
      <w:tr w:rsidR="00F55679" w:rsidRPr="00AB3FA4" w14:paraId="36C99CA1" w14:textId="77777777" w:rsidTr="00F55679">
        <w:tc>
          <w:tcPr>
            <w:tcW w:w="1887" w:type="dxa"/>
            <w:shd w:val="clear" w:color="auto" w:fill="auto"/>
          </w:tcPr>
          <w:p w14:paraId="3D30BF05" w14:textId="77777777" w:rsidR="00F55679" w:rsidRPr="00AB3FA4" w:rsidRDefault="00F55679" w:rsidP="0016794A">
            <w:pPr>
              <w:pStyle w:val="BankNormal"/>
              <w:tabs>
                <w:tab w:val="left" w:pos="5686"/>
                <w:tab w:val="right" w:pos="7218"/>
              </w:tabs>
              <w:spacing w:after="0"/>
              <w:rPr>
                <w:rFonts w:ascii="Calibri" w:hAnsi="Calibri" w:cs="Calibri"/>
                <w:bCs/>
                <w:sz w:val="20"/>
                <w:lang w:val="en-GB"/>
              </w:rPr>
            </w:pPr>
            <w:r w:rsidRPr="00AB3FA4">
              <w:rPr>
                <w:rFonts w:asciiTheme="minorHAnsi" w:hAnsiTheme="minorHAnsi" w:cs="Calibri"/>
                <w:sz w:val="20"/>
              </w:rPr>
              <w:t>Contract General Terms and Conditions</w:t>
            </w:r>
            <w:r w:rsidRPr="00AB3FA4">
              <w:rPr>
                <w:rStyle w:val="FootnoteReference"/>
                <w:rFonts w:ascii="Calibri" w:hAnsi="Calibri" w:cs="Calibri"/>
                <w:sz w:val="20"/>
              </w:rPr>
              <w:footnoteReference w:id="4"/>
            </w:r>
          </w:p>
        </w:tc>
        <w:tc>
          <w:tcPr>
            <w:tcW w:w="7328" w:type="dxa"/>
            <w:shd w:val="clear" w:color="auto" w:fill="auto"/>
          </w:tcPr>
          <w:p w14:paraId="121D0054" w14:textId="2E56817E" w:rsidR="00F55679" w:rsidRPr="00AB3FA4" w:rsidRDefault="00A56CBF" w:rsidP="0016794A">
            <w:pPr>
              <w:shd w:val="clear" w:color="auto" w:fill="FEFEFE"/>
              <w:rPr>
                <w:rFonts w:ascii="Calibri" w:hAnsi="Calibri" w:cs="Arial"/>
                <w:color w:val="0A0A0A"/>
                <w:spacing w:val="8"/>
                <w:sz w:val="20"/>
                <w:szCs w:val="20"/>
              </w:rPr>
            </w:pPr>
            <w:sdt>
              <w:sdtPr>
                <w:rPr>
                  <w:rFonts w:ascii="Calibri" w:hAnsi="Calibri" w:cs="Calibri"/>
                  <w:snapToGrid w:val="0"/>
                  <w:sz w:val="20"/>
                  <w:szCs w:val="20"/>
                </w:rPr>
                <w:id w:val="-527409596"/>
                <w14:checkbox>
                  <w14:checked w14:val="1"/>
                  <w14:checkedState w14:val="2612" w14:font="MS Gothic"/>
                  <w14:uncheckedState w14:val="2610" w14:font="MS Gothic"/>
                </w14:checkbox>
              </w:sdtPr>
              <w:sdtEndPr/>
              <w:sdtContent>
                <w:r w:rsidR="0016794A" w:rsidRPr="00AB3FA4">
                  <w:rPr>
                    <w:rFonts w:ascii="MS Gothic" w:eastAsia="MS Gothic" w:hAnsi="MS Gothic" w:cs="Segoe UI Symbol" w:hint="eastAsia"/>
                    <w:snapToGrid w:val="0"/>
                    <w:sz w:val="20"/>
                    <w:szCs w:val="20"/>
                  </w:rPr>
                  <w:t>☒</w:t>
                </w:r>
              </w:sdtContent>
            </w:sdt>
            <w:r w:rsidR="00F55679" w:rsidRPr="00AB3FA4">
              <w:rPr>
                <w:rFonts w:ascii="Calibri" w:hAnsi="Calibri" w:cs="Calibri"/>
                <w:snapToGrid w:val="0"/>
                <w:sz w:val="20"/>
                <w:szCs w:val="20"/>
              </w:rPr>
              <w:t xml:space="preserve"> </w:t>
            </w:r>
            <w:r w:rsidR="00F55679" w:rsidRPr="00AB3FA4">
              <w:rPr>
                <w:rFonts w:ascii="Calibri" w:hAnsi="Calibri" w:cs="Arial"/>
                <w:color w:val="0A0A0A"/>
                <w:spacing w:val="8"/>
                <w:sz w:val="20"/>
                <w:szCs w:val="20"/>
              </w:rPr>
              <w:t>General Terms and Conditions for contracts (goods and/or services)</w:t>
            </w:r>
          </w:p>
          <w:p w14:paraId="7DA2645D" w14:textId="77777777" w:rsidR="00F55679" w:rsidRPr="00AB3FA4" w:rsidRDefault="00A56CBF" w:rsidP="0016794A">
            <w:pPr>
              <w:shd w:val="clear" w:color="auto" w:fill="FEFEFE"/>
              <w:rPr>
                <w:rFonts w:ascii="Calibri" w:hAnsi="Calibri" w:cs="Arial"/>
                <w:color w:val="0A0A0A"/>
                <w:spacing w:val="8"/>
                <w:sz w:val="20"/>
                <w:szCs w:val="20"/>
              </w:rPr>
            </w:pPr>
            <w:sdt>
              <w:sdtPr>
                <w:rPr>
                  <w:rFonts w:ascii="Calibri" w:hAnsi="Calibri" w:cs="Calibri"/>
                  <w:snapToGrid w:val="0"/>
                  <w:sz w:val="20"/>
                  <w:szCs w:val="20"/>
                </w:rPr>
                <w:id w:val="-1756423216"/>
                <w14:checkbox>
                  <w14:checked w14:val="0"/>
                  <w14:checkedState w14:val="2612" w14:font="MS Gothic"/>
                  <w14:uncheckedState w14:val="2610" w14:font="MS Gothic"/>
                </w14:checkbox>
              </w:sdtPr>
              <w:sdtEndPr/>
              <w:sdtContent>
                <w:r w:rsidR="00F55679" w:rsidRPr="00AB3FA4">
                  <w:rPr>
                    <w:rFonts w:ascii="Segoe UI Symbol" w:eastAsia="MS Gothic" w:hAnsi="Segoe UI Symbol" w:cs="Segoe UI Symbol"/>
                    <w:snapToGrid w:val="0"/>
                    <w:sz w:val="20"/>
                    <w:szCs w:val="20"/>
                  </w:rPr>
                  <w:t>☐</w:t>
                </w:r>
              </w:sdtContent>
            </w:sdt>
            <w:r w:rsidR="00F55679" w:rsidRPr="00AB3FA4">
              <w:rPr>
                <w:rFonts w:ascii="Calibri" w:hAnsi="Calibri" w:cs="Calibri"/>
                <w:snapToGrid w:val="0"/>
                <w:sz w:val="20"/>
                <w:szCs w:val="20"/>
              </w:rPr>
              <w:t xml:space="preserve"> </w:t>
            </w:r>
            <w:r w:rsidR="00F55679" w:rsidRPr="00AB3FA4">
              <w:rPr>
                <w:rFonts w:ascii="Calibri" w:hAnsi="Calibri" w:cs="Arial"/>
                <w:color w:val="0A0A0A"/>
                <w:spacing w:val="8"/>
                <w:sz w:val="20"/>
                <w:szCs w:val="20"/>
              </w:rPr>
              <w:t>General Terms and Conditions for de minimis contracts (services only, less than $50,000)</w:t>
            </w:r>
          </w:p>
          <w:p w14:paraId="59F1396C" w14:textId="77777777" w:rsidR="00F55679" w:rsidRPr="00AB3FA4" w:rsidRDefault="00F55679" w:rsidP="0016794A">
            <w:pPr>
              <w:shd w:val="clear" w:color="auto" w:fill="FEFEFE"/>
              <w:rPr>
                <w:rFonts w:ascii="Calibri" w:hAnsi="Calibri" w:cs="Arial"/>
                <w:color w:val="0A0A0A"/>
                <w:spacing w:val="8"/>
                <w:sz w:val="20"/>
                <w:szCs w:val="20"/>
              </w:rPr>
            </w:pPr>
          </w:p>
          <w:p w14:paraId="1634C4F8" w14:textId="42C47BCA" w:rsidR="00F55679" w:rsidRPr="00AB3FA4" w:rsidRDefault="00F55679" w:rsidP="0016794A">
            <w:pPr>
              <w:shd w:val="clear" w:color="auto" w:fill="FEFEFE"/>
              <w:rPr>
                <w:rFonts w:ascii="Calibri" w:hAnsi="Calibri" w:cs="Arial"/>
                <w:color w:val="0A0A0A"/>
                <w:spacing w:val="8"/>
                <w:sz w:val="20"/>
                <w:szCs w:val="20"/>
              </w:rPr>
            </w:pPr>
            <w:r w:rsidRPr="00AB3FA4">
              <w:rPr>
                <w:rFonts w:ascii="Calibri" w:hAnsi="Calibri" w:cs="Arial"/>
                <w:color w:val="0A0A0A"/>
                <w:spacing w:val="8"/>
                <w:sz w:val="20"/>
                <w:szCs w:val="20"/>
              </w:rPr>
              <w:t>Applicable Terms and Conditions are available at:</w:t>
            </w:r>
          </w:p>
          <w:p w14:paraId="017524AE" w14:textId="77777777" w:rsidR="00F55679" w:rsidRPr="00AB3FA4" w:rsidRDefault="00A56CBF" w:rsidP="0016794A">
            <w:pPr>
              <w:shd w:val="clear" w:color="auto" w:fill="FEFEFE"/>
              <w:rPr>
                <w:rFonts w:ascii="Calibri" w:hAnsi="Calibri" w:cs="Arial"/>
                <w:color w:val="0A0A0A"/>
                <w:spacing w:val="8"/>
                <w:sz w:val="20"/>
                <w:szCs w:val="20"/>
              </w:rPr>
            </w:pPr>
            <w:hyperlink r:id="rId21" w:history="1">
              <w:r w:rsidR="00F55679" w:rsidRPr="00AB3FA4">
                <w:rPr>
                  <w:rStyle w:val="Hyperlink"/>
                  <w:rFonts w:ascii="Calibri" w:hAnsi="Calibri" w:cs="Arial"/>
                  <w:spacing w:val="8"/>
                  <w:sz w:val="20"/>
                  <w:szCs w:val="20"/>
                </w:rPr>
                <w:t>http://www.undp.org/content/undp/en/home/procurement/business/how-we-buy.html</w:t>
              </w:r>
            </w:hyperlink>
            <w:r w:rsidR="00F55679" w:rsidRPr="00AB3FA4">
              <w:rPr>
                <w:rFonts w:ascii="Calibri" w:hAnsi="Calibri" w:cs="Arial"/>
                <w:color w:val="0A0A0A"/>
                <w:spacing w:val="8"/>
                <w:sz w:val="20"/>
                <w:szCs w:val="20"/>
              </w:rPr>
              <w:t xml:space="preserve"> </w:t>
            </w:r>
          </w:p>
          <w:p w14:paraId="060CDEBD" w14:textId="77777777" w:rsidR="00F55679" w:rsidRPr="00AB3FA4" w:rsidRDefault="00F55679" w:rsidP="0016794A">
            <w:pPr>
              <w:pStyle w:val="BankNormal"/>
              <w:tabs>
                <w:tab w:val="left" w:pos="342"/>
                <w:tab w:val="right" w:pos="7218"/>
              </w:tabs>
              <w:spacing w:after="0"/>
              <w:ind w:left="378"/>
              <w:rPr>
                <w:rFonts w:ascii="Calibri" w:hAnsi="Calibri" w:cs="Calibri"/>
                <w:sz w:val="20"/>
                <w:lang w:val="en-GB"/>
              </w:rPr>
            </w:pPr>
          </w:p>
        </w:tc>
      </w:tr>
      <w:tr w:rsidR="00F55679" w:rsidRPr="00AB3FA4" w14:paraId="29077E4F" w14:textId="77777777" w:rsidTr="00F55679">
        <w:tblPrEx>
          <w:tblLook w:val="0000" w:firstRow="0" w:lastRow="0" w:firstColumn="0" w:lastColumn="0" w:noHBand="0" w:noVBand="0"/>
        </w:tblPrEx>
        <w:trPr>
          <w:cantSplit/>
          <w:trHeight w:val="460"/>
        </w:trPr>
        <w:tc>
          <w:tcPr>
            <w:tcW w:w="1887" w:type="dxa"/>
          </w:tcPr>
          <w:p w14:paraId="281CD91D" w14:textId="77777777" w:rsidR="00F55679" w:rsidRPr="00AB3FA4" w:rsidRDefault="00F55679" w:rsidP="0016794A">
            <w:pPr>
              <w:rPr>
                <w:rFonts w:ascii="Calibri" w:hAnsi="Calibri" w:cs="Calibri"/>
                <w:sz w:val="20"/>
                <w:szCs w:val="20"/>
              </w:rPr>
            </w:pPr>
          </w:p>
          <w:p w14:paraId="75C20533" w14:textId="77777777" w:rsidR="00F55679" w:rsidRPr="00AB3FA4" w:rsidRDefault="00F55679" w:rsidP="0016794A">
            <w:pPr>
              <w:rPr>
                <w:rFonts w:ascii="Calibri" w:hAnsi="Calibri" w:cs="Calibri"/>
                <w:sz w:val="20"/>
                <w:szCs w:val="20"/>
              </w:rPr>
            </w:pPr>
            <w:r w:rsidRPr="00AB3FA4">
              <w:rPr>
                <w:rFonts w:ascii="Calibri" w:hAnsi="Calibri" w:cs="Calibri"/>
                <w:sz w:val="20"/>
                <w:szCs w:val="20"/>
              </w:rPr>
              <w:t>Contact Person for Inquiries</w:t>
            </w:r>
          </w:p>
          <w:p w14:paraId="2F4E634C" w14:textId="77777777" w:rsidR="00F55679" w:rsidRPr="00AB3FA4" w:rsidRDefault="00F55679" w:rsidP="0016794A">
            <w:pPr>
              <w:rPr>
                <w:rFonts w:ascii="Calibri" w:hAnsi="Calibri" w:cs="Calibri"/>
                <w:sz w:val="20"/>
                <w:szCs w:val="20"/>
              </w:rPr>
            </w:pPr>
            <w:r w:rsidRPr="00AB3FA4">
              <w:rPr>
                <w:rFonts w:ascii="Calibri" w:hAnsi="Calibri" w:cs="Calibri"/>
                <w:sz w:val="20"/>
                <w:szCs w:val="20"/>
              </w:rPr>
              <w:t>(Written inquiries only)</w:t>
            </w:r>
            <w:r w:rsidRPr="00AB3FA4">
              <w:rPr>
                <w:rStyle w:val="FootnoteReference"/>
                <w:rFonts w:ascii="Calibri" w:hAnsi="Calibri" w:cs="Calibri"/>
                <w:sz w:val="20"/>
                <w:szCs w:val="20"/>
              </w:rPr>
              <w:footnoteReference w:id="5"/>
            </w:r>
          </w:p>
        </w:tc>
        <w:tc>
          <w:tcPr>
            <w:tcW w:w="7328" w:type="dxa"/>
          </w:tcPr>
          <w:p w14:paraId="6D44387E" w14:textId="77777777" w:rsidR="00F55679" w:rsidRPr="00AB3FA4" w:rsidRDefault="00F55679" w:rsidP="0016794A">
            <w:pPr>
              <w:rPr>
                <w:rFonts w:ascii="Calibri" w:hAnsi="Calibri" w:cs="Calibri"/>
                <w:sz w:val="20"/>
                <w:szCs w:val="20"/>
              </w:rPr>
            </w:pPr>
          </w:p>
          <w:p w14:paraId="125E04E0" w14:textId="74458792" w:rsidR="00F55679" w:rsidRPr="00AB3FA4" w:rsidRDefault="00A56CBF" w:rsidP="0016794A">
            <w:pPr>
              <w:rPr>
                <w:rFonts w:ascii="Calibri" w:hAnsi="Calibri" w:cs="Calibri"/>
                <w:i/>
                <w:color w:val="000000" w:themeColor="text1"/>
                <w:sz w:val="20"/>
                <w:szCs w:val="20"/>
              </w:rPr>
            </w:pPr>
            <w:sdt>
              <w:sdtPr>
                <w:rPr>
                  <w:sz w:val="20"/>
                  <w:szCs w:val="20"/>
                </w:rPr>
                <w:id w:val="1470627282"/>
                <w:text/>
              </w:sdtPr>
              <w:sdtEndPr/>
              <w:sdtContent>
                <w:r w:rsidR="00CC1BFF">
                  <w:rPr>
                    <w:sz w:val="20"/>
                    <w:szCs w:val="20"/>
                  </w:rPr>
                  <w:t>B</w:t>
                </w:r>
                <w:r w:rsidR="00CC1BFF">
                  <w:t>pps.procurement@undp.org</w:t>
                </w:r>
              </w:sdtContent>
            </w:sdt>
          </w:p>
          <w:p w14:paraId="3BEDB362" w14:textId="77777777" w:rsidR="00F55679" w:rsidRPr="00AB3FA4" w:rsidRDefault="00F55679" w:rsidP="0016794A">
            <w:pPr>
              <w:rPr>
                <w:rFonts w:ascii="Calibri" w:hAnsi="Calibri" w:cs="Calibri"/>
                <w:sz w:val="20"/>
                <w:szCs w:val="20"/>
              </w:rPr>
            </w:pPr>
            <w:r w:rsidRPr="00AB3FA4">
              <w:rPr>
                <w:rFonts w:ascii="Calibri" w:hAnsi="Calibri" w:cs="Calibri"/>
                <w:snapToGrid w:val="0"/>
                <w:sz w:val="20"/>
                <w:szCs w:val="20"/>
              </w:rPr>
              <w:t>Any delay in UNDP’s response shall be not used as a reason for extending the deadline for submission, unless UNDP determines that such an extension is necessary and communicates a new deadline to the Proposers.</w:t>
            </w:r>
          </w:p>
        </w:tc>
      </w:tr>
      <w:tr w:rsidR="00F55679" w:rsidRPr="00AB3FA4" w14:paraId="45331AA8" w14:textId="77777777" w:rsidTr="00F55679">
        <w:tblPrEx>
          <w:tblLook w:val="0000" w:firstRow="0" w:lastRow="0" w:firstColumn="0" w:lastColumn="0" w:noHBand="0" w:noVBand="0"/>
        </w:tblPrEx>
        <w:trPr>
          <w:cantSplit/>
          <w:trHeight w:val="460"/>
        </w:trPr>
        <w:tc>
          <w:tcPr>
            <w:tcW w:w="1887" w:type="dxa"/>
          </w:tcPr>
          <w:p w14:paraId="1F857006" w14:textId="77777777" w:rsidR="00F55679" w:rsidRPr="00AB3FA4" w:rsidRDefault="00F55679" w:rsidP="0016794A">
            <w:pPr>
              <w:rPr>
                <w:rFonts w:ascii="Calibri" w:hAnsi="Calibri" w:cs="Calibri"/>
                <w:sz w:val="20"/>
                <w:szCs w:val="20"/>
              </w:rPr>
            </w:pPr>
          </w:p>
          <w:p w14:paraId="5D27490E" w14:textId="77777777" w:rsidR="00F55679" w:rsidRPr="00AB3FA4" w:rsidRDefault="00F55679" w:rsidP="0016794A">
            <w:pPr>
              <w:rPr>
                <w:rFonts w:ascii="Calibri" w:hAnsi="Calibri" w:cs="Calibri"/>
                <w:sz w:val="20"/>
                <w:szCs w:val="20"/>
              </w:rPr>
            </w:pPr>
            <w:r w:rsidRPr="00AB3FA4">
              <w:rPr>
                <w:rFonts w:ascii="Calibri" w:hAnsi="Calibri" w:cs="Calibri"/>
                <w:sz w:val="20"/>
                <w:szCs w:val="20"/>
              </w:rPr>
              <w:t xml:space="preserve">Other Information </w:t>
            </w:r>
            <w:sdt>
              <w:sdtPr>
                <w:rPr>
                  <w:rFonts w:ascii="Calibri" w:hAnsi="Calibri" w:cs="Calibri"/>
                  <w:sz w:val="20"/>
                  <w:szCs w:val="20"/>
                </w:rPr>
                <w:id w:val="1636065947"/>
                <w:showingPlcHdr/>
                <w:text/>
              </w:sdtPr>
              <w:sdtEndPr/>
              <w:sdtContent>
                <w:r w:rsidRPr="00AB3FA4">
                  <w:rPr>
                    <w:rFonts w:ascii="Calibri" w:hAnsi="Calibri" w:cs="Calibri"/>
                    <w:i/>
                    <w:snapToGrid w:val="0"/>
                    <w:color w:val="000000" w:themeColor="text1"/>
                    <w:sz w:val="20"/>
                    <w:szCs w:val="20"/>
                  </w:rPr>
                  <w:t>[pls. specify]</w:t>
                </w:r>
              </w:sdtContent>
            </w:sdt>
          </w:p>
        </w:tc>
        <w:tc>
          <w:tcPr>
            <w:tcW w:w="7328" w:type="dxa"/>
          </w:tcPr>
          <w:p w14:paraId="472A84BD" w14:textId="77777777" w:rsidR="00F55679" w:rsidRPr="00AB3FA4" w:rsidRDefault="00F55679" w:rsidP="0016794A">
            <w:pPr>
              <w:rPr>
                <w:rFonts w:ascii="Calibri" w:hAnsi="Calibri" w:cs="Calibri"/>
                <w:sz w:val="20"/>
                <w:szCs w:val="20"/>
              </w:rPr>
            </w:pPr>
          </w:p>
        </w:tc>
      </w:tr>
    </w:tbl>
    <w:p w14:paraId="2687755E" w14:textId="13CAB8CB" w:rsidR="00CC1BFF" w:rsidRDefault="00CC1BFF" w:rsidP="002143DE">
      <w:pPr>
        <w:spacing w:before="100" w:beforeAutospacing="1" w:after="100" w:afterAutospacing="1" w:line="240" w:lineRule="auto"/>
        <w:rPr>
          <w:rFonts w:ascii="Calibri" w:hAnsi="Calibri" w:cs="Calibri"/>
          <w:color w:val="000000"/>
          <w:sz w:val="20"/>
          <w:szCs w:val="20"/>
        </w:rPr>
      </w:pPr>
    </w:p>
    <w:p w14:paraId="632003CF" w14:textId="77777777" w:rsidR="00CC1BFF" w:rsidRDefault="00CC1BFF">
      <w:pPr>
        <w:rPr>
          <w:rFonts w:ascii="Calibri" w:hAnsi="Calibri" w:cs="Calibri"/>
          <w:color w:val="000000"/>
          <w:sz w:val="20"/>
          <w:szCs w:val="20"/>
        </w:rPr>
      </w:pPr>
      <w:r>
        <w:rPr>
          <w:rFonts w:ascii="Calibri" w:hAnsi="Calibri" w:cs="Calibri"/>
          <w:color w:val="000000"/>
          <w:sz w:val="20"/>
          <w:szCs w:val="20"/>
        </w:rPr>
        <w:br w:type="page"/>
      </w:r>
    </w:p>
    <w:p w14:paraId="79CEF645" w14:textId="4B3CC2F8" w:rsidR="00320EDA" w:rsidRDefault="00CC1BFF" w:rsidP="002143DE">
      <w:pPr>
        <w:spacing w:before="100" w:beforeAutospacing="1" w:after="100" w:afterAutospacing="1" w:line="240" w:lineRule="auto"/>
        <w:rPr>
          <w:rFonts w:ascii="Calibri" w:hAnsi="Calibri" w:cs="Calibri"/>
          <w:b/>
          <w:bCs/>
          <w:color w:val="000000"/>
          <w:sz w:val="20"/>
          <w:szCs w:val="20"/>
        </w:rPr>
      </w:pPr>
      <w:r w:rsidRPr="00CC1BFF">
        <w:rPr>
          <w:rFonts w:ascii="Calibri" w:hAnsi="Calibri" w:cs="Calibri"/>
          <w:b/>
          <w:bCs/>
          <w:color w:val="000000"/>
          <w:sz w:val="20"/>
          <w:szCs w:val="20"/>
        </w:rPr>
        <w:t>Annex I</w:t>
      </w:r>
      <w:r w:rsidR="00F27541">
        <w:rPr>
          <w:rFonts w:ascii="Calibri" w:hAnsi="Calibri" w:cs="Calibri"/>
          <w:b/>
          <w:bCs/>
          <w:color w:val="000000"/>
          <w:sz w:val="20"/>
          <w:szCs w:val="20"/>
        </w:rPr>
        <w:t>I</w:t>
      </w:r>
      <w:r w:rsidRPr="00CC1BFF">
        <w:rPr>
          <w:rFonts w:ascii="Calibri" w:hAnsi="Calibri" w:cs="Calibri"/>
          <w:b/>
          <w:bCs/>
          <w:color w:val="000000"/>
          <w:sz w:val="20"/>
          <w:szCs w:val="20"/>
        </w:rPr>
        <w:t>I</w:t>
      </w:r>
      <w:r w:rsidR="006A69E2">
        <w:rPr>
          <w:rFonts w:ascii="Calibri" w:hAnsi="Calibri" w:cs="Calibri"/>
          <w:b/>
          <w:bCs/>
          <w:color w:val="000000"/>
          <w:sz w:val="20"/>
          <w:szCs w:val="20"/>
        </w:rPr>
        <w:t>-Request for Information</w:t>
      </w:r>
    </w:p>
    <w:p w14:paraId="6D42F8C7" w14:textId="4176FE23" w:rsidR="006A69E2" w:rsidRDefault="006A69E2" w:rsidP="006A69E2">
      <w:pPr>
        <w:pStyle w:val="Default"/>
        <w:jc w:val="right"/>
        <w:rPr>
          <w:rFonts w:ascii="Calibri" w:eastAsiaTheme="minorHAnsi" w:hAnsi="Calibri" w:cstheme="minorBidi"/>
          <w:b/>
        </w:rPr>
      </w:pPr>
      <w:r>
        <w:rPr>
          <w:rFonts w:asciiTheme="minorHAnsi" w:hAnsiTheme="minorHAnsi" w:cstheme="minorHAnsi"/>
          <w:b/>
          <w:noProof/>
          <w:color w:val="000000" w:themeColor="text1"/>
          <w:lang w:val="es-EC" w:eastAsia="es-EC"/>
        </w:rPr>
        <w:drawing>
          <wp:inline distT="0" distB="0" distL="0" distR="0" wp14:anchorId="2090C785" wp14:editId="267DC18D">
            <wp:extent cx="358140" cy="716280"/>
            <wp:effectExtent l="0" t="0" r="3810" b="762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716280"/>
                    </a:xfrm>
                    <a:prstGeom prst="rect">
                      <a:avLst/>
                    </a:prstGeom>
                    <a:noFill/>
                    <a:ln>
                      <a:noFill/>
                    </a:ln>
                  </pic:spPr>
                </pic:pic>
              </a:graphicData>
            </a:graphic>
          </wp:inline>
        </w:drawing>
      </w:r>
    </w:p>
    <w:p w14:paraId="3D4EE4BA" w14:textId="77777777" w:rsidR="006A69E2" w:rsidRDefault="006A69E2" w:rsidP="006A69E2">
      <w:pPr>
        <w:pStyle w:val="Default"/>
        <w:jc w:val="center"/>
        <w:rPr>
          <w:rFonts w:ascii="Calibri" w:eastAsiaTheme="minorHAnsi" w:hAnsi="Calibri" w:cstheme="minorBidi"/>
          <w:b/>
        </w:rPr>
      </w:pPr>
      <w:r>
        <w:rPr>
          <w:rFonts w:ascii="Calibri" w:eastAsiaTheme="minorHAnsi" w:hAnsi="Calibri" w:cstheme="minorBidi"/>
          <w:b/>
        </w:rPr>
        <w:t>REQUEST FOR INFORMATION (RFI) FROM CSO/NGO</w:t>
      </w:r>
    </w:p>
    <w:p w14:paraId="16A985EB" w14:textId="77777777" w:rsidR="006A69E2" w:rsidRDefault="006A69E2" w:rsidP="006A69E2">
      <w:pPr>
        <w:pStyle w:val="Default"/>
        <w:jc w:val="both"/>
        <w:rPr>
          <w:rFonts w:ascii="Calibri" w:eastAsiaTheme="minorHAnsi" w:hAnsi="Calibri" w:cstheme="minorBidi"/>
          <w:b/>
          <w:sz w:val="22"/>
          <w:szCs w:val="22"/>
        </w:rPr>
      </w:pPr>
    </w:p>
    <w:p w14:paraId="008353C1" w14:textId="77777777" w:rsidR="006A69E2" w:rsidRDefault="006A69E2" w:rsidP="006A69E2">
      <w:pPr>
        <w:pStyle w:val="Default"/>
        <w:jc w:val="both"/>
        <w:rPr>
          <w:rFonts w:ascii="Calibri" w:eastAsiaTheme="minorHAnsi" w:hAnsi="Calibri" w:cstheme="minorBidi"/>
          <w:b/>
          <w:sz w:val="22"/>
          <w:szCs w:val="22"/>
        </w:rPr>
      </w:pPr>
    </w:p>
    <w:p w14:paraId="4930BC40" w14:textId="77777777" w:rsidR="006A69E2" w:rsidRDefault="006A69E2" w:rsidP="00504006">
      <w:pPr>
        <w:pStyle w:val="Default"/>
        <w:numPr>
          <w:ilvl w:val="0"/>
          <w:numId w:val="6"/>
        </w:numPr>
        <w:jc w:val="both"/>
        <w:rPr>
          <w:rFonts w:asciiTheme="minorHAnsi" w:eastAsiaTheme="minorHAnsi" w:hAnsiTheme="minorHAnsi" w:cstheme="minorBidi"/>
          <w:b/>
          <w:color w:val="000000" w:themeColor="text1"/>
          <w:sz w:val="22"/>
          <w:szCs w:val="22"/>
        </w:rPr>
      </w:pPr>
      <w:r>
        <w:rPr>
          <w:rFonts w:asciiTheme="minorHAnsi" w:eastAsiaTheme="minorHAnsi" w:hAnsiTheme="minorHAnsi" w:cstheme="minorBidi"/>
          <w:b/>
          <w:color w:val="000000" w:themeColor="text1"/>
          <w:sz w:val="22"/>
          <w:szCs w:val="22"/>
        </w:rPr>
        <w:t>OBJECTIVE</w:t>
      </w:r>
    </w:p>
    <w:p w14:paraId="6DB2B25F" w14:textId="77777777" w:rsidR="006A69E2" w:rsidRDefault="006A69E2" w:rsidP="006A69E2">
      <w:pPr>
        <w:pStyle w:val="Default"/>
        <w:ind w:left="360"/>
        <w:jc w:val="both"/>
        <w:rPr>
          <w:rFonts w:asciiTheme="minorHAnsi" w:eastAsiaTheme="minorHAnsi" w:hAnsiTheme="minorHAnsi" w:cstheme="minorBidi"/>
          <w:b/>
          <w:color w:val="000000" w:themeColor="text1"/>
          <w:sz w:val="22"/>
          <w:szCs w:val="22"/>
        </w:rPr>
      </w:pPr>
    </w:p>
    <w:p w14:paraId="7B71EAFB" w14:textId="49F2C2B2" w:rsidR="006A69E2" w:rsidRDefault="006A69E2" w:rsidP="006A69E2">
      <w:pPr>
        <w:pStyle w:val="Default"/>
        <w:tabs>
          <w:tab w:val="left" w:pos="360"/>
        </w:tabs>
        <w:ind w:left="360"/>
        <w:jc w:val="both"/>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This is a Request for Information (RFI) from national and/or international CSOs/NGOs for potential partnership with UNDP in delivering outputs for development projects requiring expertise and experience in the following areas: legal identity, national identity management, civil registration, vital statistics, data protection, biometrics system, privacy law</w:t>
      </w:r>
    </w:p>
    <w:p w14:paraId="5C50A4C8" w14:textId="77777777" w:rsidR="006A69E2" w:rsidRDefault="006A69E2" w:rsidP="006A69E2">
      <w:pPr>
        <w:pStyle w:val="Default"/>
        <w:ind w:left="720"/>
        <w:jc w:val="both"/>
        <w:rPr>
          <w:rFonts w:asciiTheme="minorHAnsi" w:eastAsiaTheme="minorHAnsi" w:hAnsiTheme="minorHAnsi" w:cstheme="minorBidi"/>
          <w:color w:val="000000" w:themeColor="text1"/>
          <w:sz w:val="22"/>
          <w:szCs w:val="22"/>
        </w:rPr>
      </w:pPr>
    </w:p>
    <w:p w14:paraId="1CCE6167" w14:textId="77777777" w:rsidR="006A69E2" w:rsidRDefault="006A69E2" w:rsidP="006A69E2">
      <w:pPr>
        <w:pStyle w:val="Default"/>
        <w:ind w:left="720"/>
        <w:jc w:val="both"/>
        <w:rPr>
          <w:rFonts w:asciiTheme="minorHAnsi" w:eastAsiaTheme="minorHAnsi" w:hAnsiTheme="minorHAnsi" w:cstheme="minorBidi"/>
          <w:b/>
          <w:color w:val="000000" w:themeColor="text1"/>
          <w:sz w:val="22"/>
          <w:szCs w:val="22"/>
        </w:rPr>
      </w:pPr>
    </w:p>
    <w:p w14:paraId="347B709B" w14:textId="77777777" w:rsidR="006A69E2" w:rsidRDefault="006A69E2" w:rsidP="00504006">
      <w:pPr>
        <w:pStyle w:val="Default"/>
        <w:numPr>
          <w:ilvl w:val="0"/>
          <w:numId w:val="6"/>
        </w:numPr>
        <w:jc w:val="both"/>
        <w:rPr>
          <w:rFonts w:asciiTheme="minorHAnsi" w:eastAsiaTheme="minorHAnsi" w:hAnsiTheme="minorHAnsi" w:cstheme="minorBidi"/>
          <w:b/>
          <w:color w:val="000000" w:themeColor="text1"/>
          <w:sz w:val="22"/>
          <w:szCs w:val="22"/>
        </w:rPr>
      </w:pPr>
      <w:r>
        <w:rPr>
          <w:rFonts w:asciiTheme="minorHAnsi" w:eastAsiaTheme="minorHAnsi" w:hAnsiTheme="minorHAnsi" w:cstheme="minorBidi"/>
          <w:b/>
          <w:color w:val="000000" w:themeColor="text1"/>
          <w:sz w:val="22"/>
          <w:szCs w:val="22"/>
        </w:rPr>
        <w:t>INFORMATION REQUESTED</w:t>
      </w:r>
    </w:p>
    <w:p w14:paraId="7E9BA905" w14:textId="77777777" w:rsidR="006A69E2" w:rsidRDefault="006A69E2" w:rsidP="006A69E2">
      <w:pPr>
        <w:pStyle w:val="Default"/>
        <w:ind w:left="360"/>
        <w:jc w:val="both"/>
        <w:rPr>
          <w:rFonts w:asciiTheme="minorHAnsi" w:eastAsiaTheme="minorHAnsi" w:hAnsiTheme="minorHAnsi" w:cstheme="minorBidi"/>
          <w:b/>
          <w:color w:val="000000" w:themeColor="text1"/>
          <w:sz w:val="22"/>
          <w:szCs w:val="22"/>
        </w:rPr>
      </w:pPr>
    </w:p>
    <w:p w14:paraId="34B0264B" w14:textId="77777777" w:rsidR="006A69E2" w:rsidRDefault="006A69E2" w:rsidP="006A69E2">
      <w:pPr>
        <w:pStyle w:val="Default"/>
        <w:ind w:left="360"/>
        <w:jc w:val="both"/>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Interested CSOs/NGOs are requested to fill out the below questionnaire, attaching all supporting documentation where specifically requested.   If you are an international NGO, please provide information and documentation relating to your permits and licenses for your local presence in this country.</w:t>
      </w:r>
    </w:p>
    <w:p w14:paraId="64B9E04A" w14:textId="77777777" w:rsidR="006A69E2" w:rsidRDefault="006A69E2" w:rsidP="006A69E2">
      <w:pPr>
        <w:pStyle w:val="Default"/>
        <w:ind w:left="360"/>
        <w:jc w:val="both"/>
        <w:rPr>
          <w:rFonts w:asciiTheme="minorHAnsi" w:eastAsiaTheme="minorHAnsi" w:hAnsiTheme="minorHAnsi" w:cstheme="minorBidi"/>
          <w:color w:val="000000" w:themeColor="text1"/>
          <w:sz w:val="22"/>
          <w:szCs w:val="22"/>
        </w:rPr>
      </w:pPr>
    </w:p>
    <w:p w14:paraId="49DE56F1" w14:textId="77777777" w:rsidR="006A69E2" w:rsidRDefault="006A69E2" w:rsidP="006A69E2">
      <w:pPr>
        <w:pStyle w:val="Default"/>
        <w:ind w:left="360"/>
        <w:jc w:val="both"/>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Please note that attachments should be provided to support each answer to the questions.  All questions must be answered directly and clearly.  Extraneous information that are not directly responding to the questions will only constrain the ability of UNDP to positively assess the CSO/NGO’s alignment with UNDP requirements.</w:t>
      </w:r>
    </w:p>
    <w:p w14:paraId="71BA3024" w14:textId="77777777" w:rsidR="006A69E2" w:rsidRDefault="006A69E2" w:rsidP="006A69E2">
      <w:pPr>
        <w:pStyle w:val="Default"/>
        <w:ind w:left="360"/>
        <w:jc w:val="both"/>
        <w:rPr>
          <w:rFonts w:asciiTheme="minorHAnsi" w:eastAsiaTheme="minorHAnsi" w:hAnsiTheme="minorHAnsi" w:cstheme="minorBidi"/>
          <w:color w:val="000000" w:themeColor="text1"/>
          <w:sz w:val="22"/>
          <w:szCs w:val="22"/>
        </w:rPr>
      </w:pPr>
    </w:p>
    <w:p w14:paraId="0ED5D80E" w14:textId="77777777" w:rsidR="006A69E2" w:rsidRDefault="006A69E2" w:rsidP="006A69E2">
      <w:pPr>
        <w:pStyle w:val="Default"/>
        <w:ind w:left="360"/>
        <w:jc w:val="both"/>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All CSOs/NGOs whose information are found to be consistent with UNDP </w:t>
      </w:r>
      <w:proofErr w:type="spellStart"/>
      <w:r>
        <w:rPr>
          <w:rFonts w:asciiTheme="minorHAnsi" w:eastAsiaTheme="minorHAnsi" w:hAnsiTheme="minorHAnsi" w:cstheme="minorBidi"/>
          <w:color w:val="000000" w:themeColor="text1"/>
          <w:sz w:val="22"/>
          <w:szCs w:val="22"/>
        </w:rPr>
        <w:t>programme</w:t>
      </w:r>
      <w:proofErr w:type="spellEnd"/>
      <w:r>
        <w:rPr>
          <w:rFonts w:asciiTheme="minorHAnsi" w:eastAsiaTheme="minorHAnsi" w:hAnsiTheme="minorHAnsi" w:cstheme="minorBidi"/>
          <w:color w:val="000000" w:themeColor="text1"/>
          <w:sz w:val="22"/>
          <w:szCs w:val="22"/>
        </w:rPr>
        <w:t xml:space="preserve"> needs will be sent a subsequent questionnaire to enable UNDP to conduct a Capacity Assessment.  Based on the results of this Capacity Assessment Checklist (CACHE), UNDP will determine if the CSO/NGO may or may not be placed on a roster, for rapid engagement when required.  </w:t>
      </w:r>
    </w:p>
    <w:p w14:paraId="3CCE580B" w14:textId="77777777" w:rsidR="006A69E2" w:rsidRDefault="006A69E2" w:rsidP="006A69E2">
      <w:pPr>
        <w:pStyle w:val="Default"/>
        <w:ind w:left="360"/>
        <w:jc w:val="both"/>
        <w:rPr>
          <w:rFonts w:asciiTheme="minorHAnsi" w:eastAsiaTheme="minorHAnsi" w:hAnsiTheme="minorHAnsi" w:cstheme="minorBidi"/>
          <w:color w:val="000000" w:themeColor="text1"/>
          <w:sz w:val="22"/>
          <w:szCs w:val="22"/>
        </w:rPr>
      </w:pPr>
    </w:p>
    <w:p w14:paraId="5314785C" w14:textId="026DE5C3" w:rsidR="006A69E2" w:rsidRDefault="006A69E2" w:rsidP="006A69E2">
      <w:pPr>
        <w:pStyle w:val="Default"/>
        <w:ind w:left="360"/>
        <w:jc w:val="both"/>
        <w:rPr>
          <w:rFonts w:asciiTheme="minorHAnsi" w:eastAsiaTheme="minorHAnsi" w:hAnsiTheme="minorHAnsi" w:cstheme="minorBidi"/>
          <w:b/>
          <w:color w:val="000000" w:themeColor="text1"/>
          <w:sz w:val="22"/>
          <w:szCs w:val="22"/>
        </w:rPr>
      </w:pPr>
      <w:r>
        <w:rPr>
          <w:rFonts w:asciiTheme="minorHAnsi" w:eastAsiaTheme="minorHAnsi" w:hAnsiTheme="minorHAnsi" w:cstheme="minorBidi"/>
          <w:color w:val="000000" w:themeColor="text1"/>
          <w:sz w:val="22"/>
          <w:szCs w:val="22"/>
        </w:rPr>
        <w:t xml:space="preserve">A copy of the CACHE is attached </w:t>
      </w:r>
      <w:r>
        <w:rPr>
          <w:rFonts w:asciiTheme="minorHAnsi" w:eastAsiaTheme="minorHAnsi" w:hAnsiTheme="minorHAnsi" w:cstheme="minorBidi"/>
          <w:b/>
          <w:color w:val="000000" w:themeColor="text1"/>
          <w:sz w:val="22"/>
          <w:szCs w:val="22"/>
        </w:rPr>
        <w:t>for information only. Please do not submit the CACHE form at this stage.</w:t>
      </w:r>
    </w:p>
    <w:p w14:paraId="535A3D82" w14:textId="77777777" w:rsidR="006A69E2" w:rsidRDefault="006A69E2" w:rsidP="006A69E2">
      <w:pPr>
        <w:pStyle w:val="Default"/>
        <w:jc w:val="both"/>
        <w:rPr>
          <w:rFonts w:ascii="Times New Roman" w:eastAsia="Calibri" w:hAnsi="Times New Roman" w:cs="Times New Roman"/>
          <w:b/>
          <w:sz w:val="22"/>
          <w:szCs w:val="22"/>
        </w:rPr>
      </w:pPr>
    </w:p>
    <w:tbl>
      <w:tblPr>
        <w:tblW w:w="47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4496"/>
        <w:gridCol w:w="2093"/>
      </w:tblGrid>
      <w:tr w:rsidR="006A69E2" w14:paraId="138FE278" w14:textId="77777777" w:rsidTr="006A69E2">
        <w:tc>
          <w:tcPr>
            <w:tcW w:w="1197" w:type="pct"/>
            <w:tcBorders>
              <w:top w:val="single" w:sz="4" w:space="0" w:color="auto"/>
              <w:left w:val="single" w:sz="4" w:space="0" w:color="auto"/>
              <w:bottom w:val="single" w:sz="4" w:space="0" w:color="auto"/>
              <w:right w:val="single" w:sz="4" w:space="0" w:color="auto"/>
            </w:tcBorders>
            <w:shd w:val="clear" w:color="auto" w:fill="808080"/>
            <w:hideMark/>
          </w:tcPr>
          <w:p w14:paraId="47F68722" w14:textId="77777777" w:rsidR="006A69E2" w:rsidRDefault="006A69E2">
            <w:pPr>
              <w:spacing w:after="0" w:line="240" w:lineRule="auto"/>
              <w:jc w:val="center"/>
              <w:rPr>
                <w:b/>
                <w:color w:val="000000" w:themeColor="text1"/>
              </w:rPr>
            </w:pPr>
            <w:r>
              <w:rPr>
                <w:b/>
                <w:color w:val="000000" w:themeColor="text1"/>
              </w:rPr>
              <w:t>Topic</w:t>
            </w:r>
          </w:p>
        </w:tc>
        <w:tc>
          <w:tcPr>
            <w:tcW w:w="2595" w:type="pct"/>
            <w:tcBorders>
              <w:top w:val="single" w:sz="4" w:space="0" w:color="auto"/>
              <w:left w:val="single" w:sz="4" w:space="0" w:color="auto"/>
              <w:bottom w:val="single" w:sz="4" w:space="0" w:color="auto"/>
              <w:right w:val="single" w:sz="4" w:space="0" w:color="auto"/>
            </w:tcBorders>
            <w:shd w:val="clear" w:color="auto" w:fill="808080"/>
            <w:hideMark/>
          </w:tcPr>
          <w:p w14:paraId="57AAF433" w14:textId="77777777" w:rsidR="006A69E2" w:rsidRDefault="006A69E2">
            <w:pPr>
              <w:spacing w:after="0" w:line="240" w:lineRule="auto"/>
              <w:jc w:val="center"/>
              <w:rPr>
                <w:b/>
                <w:color w:val="000000" w:themeColor="text1"/>
              </w:rPr>
            </w:pPr>
            <w:r>
              <w:rPr>
                <w:b/>
                <w:color w:val="000000" w:themeColor="text1"/>
              </w:rPr>
              <w:t>Areas of Inquiry/ Supporting documentation</w:t>
            </w:r>
          </w:p>
        </w:tc>
        <w:tc>
          <w:tcPr>
            <w:tcW w:w="1208" w:type="pct"/>
            <w:tcBorders>
              <w:top w:val="single" w:sz="4" w:space="0" w:color="auto"/>
              <w:left w:val="single" w:sz="4" w:space="0" w:color="auto"/>
              <w:bottom w:val="single" w:sz="4" w:space="0" w:color="auto"/>
              <w:right w:val="single" w:sz="4" w:space="0" w:color="auto"/>
            </w:tcBorders>
            <w:shd w:val="clear" w:color="auto" w:fill="808080"/>
            <w:hideMark/>
          </w:tcPr>
          <w:p w14:paraId="546721FE" w14:textId="77777777" w:rsidR="006A69E2" w:rsidRDefault="006A69E2">
            <w:pPr>
              <w:spacing w:after="0" w:line="240" w:lineRule="auto"/>
              <w:jc w:val="center"/>
              <w:rPr>
                <w:b/>
                <w:color w:val="000000" w:themeColor="text1"/>
              </w:rPr>
            </w:pPr>
            <w:r>
              <w:rPr>
                <w:b/>
                <w:color w:val="000000" w:themeColor="text1"/>
              </w:rPr>
              <w:t>Response</w:t>
            </w:r>
          </w:p>
        </w:tc>
      </w:tr>
      <w:tr w:rsidR="006A69E2" w14:paraId="62C4348D" w14:textId="77777777" w:rsidTr="006A69E2">
        <w:trPr>
          <w:trHeight w:val="386"/>
        </w:trPr>
        <w:tc>
          <w:tcPr>
            <w:tcW w:w="1197" w:type="pct"/>
            <w:tcBorders>
              <w:top w:val="single" w:sz="4" w:space="0" w:color="auto"/>
              <w:left w:val="single" w:sz="4" w:space="0" w:color="auto"/>
              <w:bottom w:val="single" w:sz="4" w:space="0" w:color="auto"/>
              <w:right w:val="single" w:sz="4" w:space="0" w:color="auto"/>
            </w:tcBorders>
          </w:tcPr>
          <w:p w14:paraId="11EFDD3A" w14:textId="77777777" w:rsidR="006A69E2" w:rsidRDefault="006A69E2" w:rsidP="00504006">
            <w:pPr>
              <w:pStyle w:val="ListParagraph"/>
              <w:numPr>
                <w:ilvl w:val="0"/>
                <w:numId w:val="7"/>
              </w:numPr>
              <w:spacing w:after="0" w:line="240" w:lineRule="auto"/>
              <w:ind w:left="270"/>
              <w:rPr>
                <w:color w:val="000000" w:themeColor="text1"/>
              </w:rPr>
            </w:pPr>
            <w:r>
              <w:rPr>
                <w:color w:val="000000" w:themeColor="text1"/>
              </w:rPr>
              <w:t>Proscribed organizations</w:t>
            </w:r>
          </w:p>
          <w:p w14:paraId="3A06C66C" w14:textId="77777777" w:rsidR="006A69E2" w:rsidRDefault="006A69E2">
            <w:pPr>
              <w:spacing w:after="0" w:line="240" w:lineRule="auto"/>
              <w:rPr>
                <w:color w:val="000000" w:themeColor="text1"/>
              </w:rPr>
            </w:pPr>
          </w:p>
        </w:tc>
        <w:tc>
          <w:tcPr>
            <w:tcW w:w="2595" w:type="pct"/>
            <w:tcBorders>
              <w:top w:val="single" w:sz="4" w:space="0" w:color="auto"/>
              <w:left w:val="single" w:sz="4" w:space="0" w:color="auto"/>
              <w:bottom w:val="single" w:sz="4" w:space="0" w:color="auto"/>
              <w:right w:val="single" w:sz="4" w:space="0" w:color="auto"/>
            </w:tcBorders>
          </w:tcPr>
          <w:p w14:paraId="30F6FA99" w14:textId="77777777" w:rsidR="006A69E2" w:rsidRDefault="006A69E2">
            <w:pPr>
              <w:spacing w:after="0" w:line="240" w:lineRule="auto"/>
              <w:ind w:left="252" w:hanging="252"/>
              <w:rPr>
                <w:i/>
                <w:color w:val="000000" w:themeColor="text1"/>
              </w:rPr>
            </w:pPr>
            <w:r>
              <w:rPr>
                <w:i/>
                <w:color w:val="000000" w:themeColor="text1"/>
              </w:rPr>
              <w:t>1.  Is the CSO/NGO listed in the UN’s list of proscribed organizations, UNDP Vendor Sanctions List, or indicted by the International or National Criminal Court?</w:t>
            </w:r>
          </w:p>
          <w:p w14:paraId="0DF87F80" w14:textId="77777777" w:rsidR="006A69E2" w:rsidRDefault="006A69E2">
            <w:pPr>
              <w:spacing w:after="0" w:line="240" w:lineRule="auto"/>
              <w:rPr>
                <w:i/>
                <w:color w:val="000000" w:themeColor="text1"/>
              </w:rPr>
            </w:pPr>
          </w:p>
          <w:p w14:paraId="114002A8" w14:textId="77777777" w:rsidR="006A69E2" w:rsidRDefault="006A69E2">
            <w:pPr>
              <w:spacing w:after="0" w:line="240" w:lineRule="auto"/>
              <w:ind w:left="252" w:hanging="252"/>
              <w:rPr>
                <w:i/>
                <w:color w:val="000000" w:themeColor="text1"/>
              </w:rPr>
            </w:pPr>
            <w:r>
              <w:rPr>
                <w:i/>
                <w:color w:val="000000" w:themeColor="text1"/>
              </w:rPr>
              <w:t>2.  Is the CSO/NGO banned by any other institution/governments? If, yes, please provide information regarding the institution/Government and reasons.</w:t>
            </w:r>
          </w:p>
        </w:tc>
        <w:tc>
          <w:tcPr>
            <w:tcW w:w="1208" w:type="pct"/>
            <w:tcBorders>
              <w:top w:val="single" w:sz="4" w:space="0" w:color="auto"/>
              <w:left w:val="single" w:sz="4" w:space="0" w:color="auto"/>
              <w:bottom w:val="single" w:sz="4" w:space="0" w:color="auto"/>
              <w:right w:val="single" w:sz="4" w:space="0" w:color="auto"/>
            </w:tcBorders>
          </w:tcPr>
          <w:p w14:paraId="5FB2A080" w14:textId="77777777" w:rsidR="006A69E2" w:rsidRDefault="006A69E2">
            <w:pPr>
              <w:spacing w:after="0" w:line="240" w:lineRule="auto"/>
              <w:rPr>
                <w:color w:val="000000" w:themeColor="text1"/>
              </w:rPr>
            </w:pPr>
          </w:p>
        </w:tc>
      </w:tr>
      <w:tr w:rsidR="006A69E2" w14:paraId="3E8243F1" w14:textId="77777777" w:rsidTr="006A69E2">
        <w:trPr>
          <w:trHeight w:val="386"/>
        </w:trPr>
        <w:tc>
          <w:tcPr>
            <w:tcW w:w="1197" w:type="pct"/>
            <w:tcBorders>
              <w:top w:val="single" w:sz="4" w:space="0" w:color="auto"/>
              <w:left w:val="single" w:sz="4" w:space="0" w:color="auto"/>
              <w:bottom w:val="single" w:sz="4" w:space="0" w:color="auto"/>
              <w:right w:val="single" w:sz="4" w:space="0" w:color="auto"/>
            </w:tcBorders>
            <w:hideMark/>
          </w:tcPr>
          <w:p w14:paraId="1C20EE33" w14:textId="77777777" w:rsidR="006A69E2" w:rsidRDefault="006A69E2" w:rsidP="00504006">
            <w:pPr>
              <w:pStyle w:val="ListParagraph"/>
              <w:numPr>
                <w:ilvl w:val="0"/>
                <w:numId w:val="7"/>
              </w:numPr>
              <w:spacing w:after="0" w:line="240" w:lineRule="auto"/>
              <w:ind w:left="270"/>
              <w:rPr>
                <w:color w:val="000000" w:themeColor="text1"/>
              </w:rPr>
            </w:pPr>
            <w:r>
              <w:rPr>
                <w:color w:val="000000" w:themeColor="text1"/>
              </w:rPr>
              <w:t>Legal status and Bank Account</w:t>
            </w:r>
          </w:p>
        </w:tc>
        <w:tc>
          <w:tcPr>
            <w:tcW w:w="2595" w:type="pct"/>
            <w:tcBorders>
              <w:top w:val="single" w:sz="4" w:space="0" w:color="auto"/>
              <w:left w:val="single" w:sz="4" w:space="0" w:color="auto"/>
              <w:bottom w:val="single" w:sz="4" w:space="0" w:color="auto"/>
              <w:right w:val="single" w:sz="4" w:space="0" w:color="auto"/>
            </w:tcBorders>
          </w:tcPr>
          <w:p w14:paraId="365EE05D" w14:textId="77777777" w:rsidR="006A69E2" w:rsidRDefault="006A69E2" w:rsidP="00504006">
            <w:pPr>
              <w:pStyle w:val="ListParagraph"/>
              <w:numPr>
                <w:ilvl w:val="0"/>
                <w:numId w:val="8"/>
              </w:numPr>
              <w:spacing w:after="0" w:line="240" w:lineRule="auto"/>
              <w:ind w:left="342"/>
              <w:rPr>
                <w:i/>
                <w:color w:val="000000" w:themeColor="text1"/>
                <w:u w:val="single"/>
              </w:rPr>
            </w:pPr>
            <w:r>
              <w:rPr>
                <w:i/>
                <w:color w:val="000000" w:themeColor="text1"/>
              </w:rPr>
              <w:t xml:space="preserve">Does the CSO/NGO have a legal capacity to operate in the UNDP </w:t>
            </w:r>
            <w:proofErr w:type="spellStart"/>
            <w:r>
              <w:rPr>
                <w:i/>
                <w:color w:val="000000" w:themeColor="text1"/>
              </w:rPr>
              <w:t>programme</w:t>
            </w:r>
            <w:proofErr w:type="spellEnd"/>
            <w:r>
              <w:rPr>
                <w:i/>
                <w:color w:val="000000" w:themeColor="text1"/>
              </w:rPr>
              <w:t xml:space="preserve"> country, and does it comply with the legal requirements of the country to register and operate an NGO/CSO?</w:t>
            </w:r>
            <w:r>
              <w:rPr>
                <w:color w:val="000000" w:themeColor="text1"/>
              </w:rPr>
              <w:t xml:space="preserve"> </w:t>
            </w:r>
            <w:r>
              <w:rPr>
                <w:i/>
                <w:color w:val="000000" w:themeColor="text1"/>
                <w:u w:val="single"/>
              </w:rPr>
              <w:t>Please provide copies of all relevant documents evidencing legality of operations.</w:t>
            </w:r>
          </w:p>
          <w:p w14:paraId="70D20E59" w14:textId="77777777" w:rsidR="006A69E2" w:rsidRDefault="006A69E2">
            <w:pPr>
              <w:spacing w:after="0" w:line="240" w:lineRule="auto"/>
              <w:rPr>
                <w:i/>
                <w:color w:val="000000" w:themeColor="text1"/>
              </w:rPr>
            </w:pPr>
          </w:p>
          <w:p w14:paraId="457D5FDF" w14:textId="77777777" w:rsidR="006A69E2" w:rsidRDefault="006A69E2">
            <w:pPr>
              <w:spacing w:after="0" w:line="240" w:lineRule="auto"/>
              <w:ind w:left="342" w:hanging="342"/>
              <w:rPr>
                <w:i/>
                <w:color w:val="000000" w:themeColor="text1"/>
              </w:rPr>
            </w:pPr>
            <w:r>
              <w:rPr>
                <w:i/>
                <w:color w:val="000000" w:themeColor="text1"/>
              </w:rPr>
              <w:t>2.  Does the CSO/NGO have a bank account? (Please Submit proof indicating latest date)</w:t>
            </w:r>
          </w:p>
          <w:p w14:paraId="75D3CB72" w14:textId="77777777" w:rsidR="006A69E2" w:rsidRDefault="006A69E2">
            <w:pPr>
              <w:spacing w:after="0" w:line="240" w:lineRule="auto"/>
              <w:rPr>
                <w:color w:val="000000" w:themeColor="text1"/>
              </w:rPr>
            </w:pPr>
            <w:r>
              <w:rPr>
                <w:i/>
                <w:color w:val="000000" w:themeColor="text1"/>
              </w:rPr>
              <w:t xml:space="preserve"> </w:t>
            </w:r>
          </w:p>
        </w:tc>
        <w:tc>
          <w:tcPr>
            <w:tcW w:w="1208" w:type="pct"/>
            <w:tcBorders>
              <w:top w:val="single" w:sz="4" w:space="0" w:color="auto"/>
              <w:left w:val="single" w:sz="4" w:space="0" w:color="auto"/>
              <w:bottom w:val="single" w:sz="4" w:space="0" w:color="auto"/>
              <w:right w:val="single" w:sz="4" w:space="0" w:color="auto"/>
            </w:tcBorders>
          </w:tcPr>
          <w:p w14:paraId="5930C1A9" w14:textId="77777777" w:rsidR="006A69E2" w:rsidRDefault="006A69E2">
            <w:pPr>
              <w:spacing w:after="0" w:line="240" w:lineRule="auto"/>
              <w:rPr>
                <w:color w:val="000000" w:themeColor="text1"/>
              </w:rPr>
            </w:pPr>
          </w:p>
        </w:tc>
      </w:tr>
      <w:tr w:rsidR="006A69E2" w14:paraId="0BDDBC72" w14:textId="77777777" w:rsidTr="006A69E2">
        <w:trPr>
          <w:trHeight w:val="386"/>
        </w:trPr>
        <w:tc>
          <w:tcPr>
            <w:tcW w:w="1197" w:type="pct"/>
            <w:tcBorders>
              <w:top w:val="single" w:sz="4" w:space="0" w:color="auto"/>
              <w:left w:val="single" w:sz="4" w:space="0" w:color="auto"/>
              <w:bottom w:val="single" w:sz="4" w:space="0" w:color="auto"/>
              <w:right w:val="single" w:sz="4" w:space="0" w:color="auto"/>
            </w:tcBorders>
            <w:hideMark/>
          </w:tcPr>
          <w:p w14:paraId="26753C55" w14:textId="77777777" w:rsidR="006A69E2" w:rsidRDefault="006A69E2" w:rsidP="00504006">
            <w:pPr>
              <w:pStyle w:val="ListParagraph"/>
              <w:numPr>
                <w:ilvl w:val="0"/>
                <w:numId w:val="7"/>
              </w:numPr>
              <w:spacing w:after="0" w:line="240" w:lineRule="auto"/>
              <w:ind w:left="270" w:hanging="270"/>
              <w:rPr>
                <w:color w:val="000000" w:themeColor="text1"/>
              </w:rPr>
            </w:pPr>
            <w:r>
              <w:rPr>
                <w:color w:val="000000" w:themeColor="text1"/>
              </w:rPr>
              <w:t>Certification/ Accreditation</w:t>
            </w:r>
          </w:p>
        </w:tc>
        <w:tc>
          <w:tcPr>
            <w:tcW w:w="2595" w:type="pct"/>
            <w:tcBorders>
              <w:top w:val="single" w:sz="4" w:space="0" w:color="auto"/>
              <w:left w:val="single" w:sz="4" w:space="0" w:color="auto"/>
              <w:bottom w:val="single" w:sz="4" w:space="0" w:color="auto"/>
              <w:right w:val="single" w:sz="4" w:space="0" w:color="auto"/>
            </w:tcBorders>
            <w:hideMark/>
          </w:tcPr>
          <w:p w14:paraId="7A98632A" w14:textId="77777777" w:rsidR="006A69E2" w:rsidRDefault="006A69E2">
            <w:pPr>
              <w:spacing w:after="0" w:line="240" w:lineRule="auto"/>
              <w:rPr>
                <w:i/>
                <w:color w:val="000000" w:themeColor="text1"/>
              </w:rPr>
            </w:pPr>
            <w:r>
              <w:rPr>
                <w:i/>
                <w:color w:val="000000" w:themeColor="text1"/>
              </w:rPr>
              <w:t>Is the CSO/NGO certified in accordance with any international or local standards (e.g., ISO), such as in:</w:t>
            </w:r>
          </w:p>
          <w:p w14:paraId="43213DBD" w14:textId="77777777" w:rsidR="006A69E2" w:rsidRDefault="006A69E2" w:rsidP="00504006">
            <w:pPr>
              <w:pStyle w:val="ListParagraph"/>
              <w:numPr>
                <w:ilvl w:val="0"/>
                <w:numId w:val="9"/>
              </w:numPr>
              <w:spacing w:after="0" w:line="240" w:lineRule="auto"/>
              <w:rPr>
                <w:color w:val="000000" w:themeColor="text1"/>
              </w:rPr>
            </w:pPr>
            <w:r>
              <w:rPr>
                <w:color w:val="000000" w:themeColor="text1"/>
              </w:rPr>
              <w:t>Leadership and Managerial Skills</w:t>
            </w:r>
          </w:p>
          <w:p w14:paraId="6D4A62AF" w14:textId="77777777" w:rsidR="006A69E2" w:rsidRDefault="006A69E2" w:rsidP="00504006">
            <w:pPr>
              <w:pStyle w:val="ListParagraph"/>
              <w:numPr>
                <w:ilvl w:val="0"/>
                <w:numId w:val="9"/>
              </w:numPr>
              <w:spacing w:after="0" w:line="240" w:lineRule="auto"/>
              <w:rPr>
                <w:color w:val="000000" w:themeColor="text1"/>
              </w:rPr>
            </w:pPr>
            <w:r>
              <w:rPr>
                <w:color w:val="000000" w:themeColor="text1"/>
              </w:rPr>
              <w:t>Project Management</w:t>
            </w:r>
          </w:p>
          <w:p w14:paraId="59B8CA69" w14:textId="77777777" w:rsidR="006A69E2" w:rsidRDefault="006A69E2" w:rsidP="00504006">
            <w:pPr>
              <w:pStyle w:val="ListParagraph"/>
              <w:numPr>
                <w:ilvl w:val="0"/>
                <w:numId w:val="9"/>
              </w:numPr>
              <w:spacing w:after="0" w:line="240" w:lineRule="auto"/>
              <w:rPr>
                <w:color w:val="000000" w:themeColor="text1"/>
              </w:rPr>
            </w:pPr>
            <w:r>
              <w:rPr>
                <w:color w:val="000000" w:themeColor="text1"/>
              </w:rPr>
              <w:t>Financial Management</w:t>
            </w:r>
          </w:p>
          <w:p w14:paraId="2139FB48" w14:textId="77777777" w:rsidR="006A69E2" w:rsidRDefault="006A69E2" w:rsidP="00504006">
            <w:pPr>
              <w:pStyle w:val="ListParagraph"/>
              <w:numPr>
                <w:ilvl w:val="0"/>
                <w:numId w:val="9"/>
              </w:numPr>
              <w:spacing w:after="0" w:line="240" w:lineRule="auto"/>
              <w:rPr>
                <w:color w:val="000000" w:themeColor="text1"/>
              </w:rPr>
            </w:pPr>
            <w:r>
              <w:rPr>
                <w:color w:val="000000" w:themeColor="text1"/>
              </w:rPr>
              <w:t>Organizational standards and procedures</w:t>
            </w:r>
          </w:p>
          <w:p w14:paraId="4869CA87" w14:textId="77777777" w:rsidR="006A69E2" w:rsidRDefault="006A69E2" w:rsidP="00504006">
            <w:pPr>
              <w:pStyle w:val="ListParagraph"/>
              <w:numPr>
                <w:ilvl w:val="0"/>
                <w:numId w:val="9"/>
              </w:numPr>
              <w:spacing w:after="0" w:line="240" w:lineRule="auto"/>
              <w:rPr>
                <w:color w:val="000000" w:themeColor="text1"/>
              </w:rPr>
            </w:pPr>
            <w:r>
              <w:rPr>
                <w:color w:val="000000" w:themeColor="text1"/>
              </w:rPr>
              <w:t>Other</w:t>
            </w:r>
          </w:p>
        </w:tc>
        <w:tc>
          <w:tcPr>
            <w:tcW w:w="1208" w:type="pct"/>
            <w:tcBorders>
              <w:top w:val="single" w:sz="4" w:space="0" w:color="auto"/>
              <w:left w:val="single" w:sz="4" w:space="0" w:color="auto"/>
              <w:bottom w:val="single" w:sz="4" w:space="0" w:color="auto"/>
              <w:right w:val="single" w:sz="4" w:space="0" w:color="auto"/>
            </w:tcBorders>
          </w:tcPr>
          <w:p w14:paraId="1D8B80ED" w14:textId="77777777" w:rsidR="006A69E2" w:rsidRDefault="006A69E2">
            <w:pPr>
              <w:spacing w:after="0" w:line="240" w:lineRule="auto"/>
              <w:rPr>
                <w:color w:val="000000" w:themeColor="text1"/>
              </w:rPr>
            </w:pPr>
          </w:p>
        </w:tc>
      </w:tr>
      <w:tr w:rsidR="006A69E2" w14:paraId="17A014C2" w14:textId="77777777" w:rsidTr="006A69E2">
        <w:trPr>
          <w:trHeight w:val="386"/>
        </w:trPr>
        <w:tc>
          <w:tcPr>
            <w:tcW w:w="1197" w:type="pct"/>
            <w:tcBorders>
              <w:top w:val="single" w:sz="4" w:space="0" w:color="auto"/>
              <w:left w:val="single" w:sz="4" w:space="0" w:color="auto"/>
              <w:bottom w:val="single" w:sz="4" w:space="0" w:color="auto"/>
              <w:right w:val="single" w:sz="4" w:space="0" w:color="auto"/>
            </w:tcBorders>
            <w:hideMark/>
          </w:tcPr>
          <w:p w14:paraId="54932BAB" w14:textId="77777777" w:rsidR="006A69E2" w:rsidRDefault="006A69E2" w:rsidP="00504006">
            <w:pPr>
              <w:pStyle w:val="ListParagraph"/>
              <w:numPr>
                <w:ilvl w:val="0"/>
                <w:numId w:val="7"/>
              </w:numPr>
              <w:spacing w:after="0" w:line="240" w:lineRule="auto"/>
              <w:ind w:left="360"/>
              <w:rPr>
                <w:color w:val="000000" w:themeColor="text1"/>
              </w:rPr>
            </w:pPr>
            <w:r>
              <w:rPr>
                <w:color w:val="000000" w:themeColor="text1"/>
              </w:rPr>
              <w:t>Date of Establishment and Organizational Background</w:t>
            </w:r>
          </w:p>
        </w:tc>
        <w:tc>
          <w:tcPr>
            <w:tcW w:w="2595" w:type="pct"/>
            <w:tcBorders>
              <w:top w:val="single" w:sz="4" w:space="0" w:color="auto"/>
              <w:left w:val="single" w:sz="4" w:space="0" w:color="auto"/>
              <w:bottom w:val="single" w:sz="4" w:space="0" w:color="auto"/>
              <w:right w:val="single" w:sz="4" w:space="0" w:color="auto"/>
            </w:tcBorders>
          </w:tcPr>
          <w:p w14:paraId="2CFF1930" w14:textId="77777777" w:rsidR="006A69E2" w:rsidRDefault="006A69E2">
            <w:pPr>
              <w:tabs>
                <w:tab w:val="left" w:pos="342"/>
              </w:tabs>
              <w:spacing w:after="0" w:line="240" w:lineRule="auto"/>
              <w:ind w:left="342" w:hanging="342"/>
              <w:rPr>
                <w:i/>
                <w:color w:val="000000" w:themeColor="text1"/>
              </w:rPr>
            </w:pPr>
            <w:r>
              <w:rPr>
                <w:i/>
                <w:color w:val="000000" w:themeColor="text1"/>
              </w:rPr>
              <w:t>1.  When was the CSO/NGO established?</w:t>
            </w:r>
          </w:p>
          <w:p w14:paraId="517606A6" w14:textId="77777777" w:rsidR="006A69E2" w:rsidRDefault="006A69E2">
            <w:pPr>
              <w:tabs>
                <w:tab w:val="left" w:pos="342"/>
              </w:tabs>
              <w:spacing w:after="0" w:line="240" w:lineRule="auto"/>
              <w:ind w:left="342" w:hanging="342"/>
              <w:rPr>
                <w:i/>
                <w:color w:val="000000" w:themeColor="text1"/>
              </w:rPr>
            </w:pPr>
          </w:p>
          <w:p w14:paraId="37EA01B2" w14:textId="77777777" w:rsidR="006A69E2" w:rsidRDefault="006A69E2">
            <w:pPr>
              <w:tabs>
                <w:tab w:val="left" w:pos="342"/>
              </w:tabs>
              <w:spacing w:after="0" w:line="240" w:lineRule="auto"/>
              <w:ind w:left="342" w:hanging="342"/>
              <w:rPr>
                <w:i/>
                <w:color w:val="000000" w:themeColor="text1"/>
              </w:rPr>
            </w:pPr>
            <w:r>
              <w:rPr>
                <w:i/>
                <w:color w:val="000000" w:themeColor="text1"/>
              </w:rPr>
              <w:t>2.  How has the CSO/NGO evolved since its establishment? (no more than 2 paragraphs)</w:t>
            </w:r>
          </w:p>
          <w:p w14:paraId="274FD904" w14:textId="77777777" w:rsidR="006A69E2" w:rsidRDefault="006A69E2">
            <w:pPr>
              <w:pStyle w:val="ListParagraph"/>
              <w:tabs>
                <w:tab w:val="left" w:pos="342"/>
              </w:tabs>
              <w:spacing w:after="0" w:line="240" w:lineRule="auto"/>
              <w:ind w:left="342" w:hanging="342"/>
              <w:rPr>
                <w:i/>
                <w:color w:val="000000" w:themeColor="text1"/>
              </w:rPr>
            </w:pPr>
          </w:p>
          <w:p w14:paraId="3D452FA4" w14:textId="77777777" w:rsidR="006A69E2" w:rsidRDefault="006A69E2">
            <w:pPr>
              <w:tabs>
                <w:tab w:val="left" w:pos="342"/>
              </w:tabs>
              <w:spacing w:after="0" w:line="240" w:lineRule="auto"/>
              <w:ind w:left="342" w:hanging="342"/>
              <w:rPr>
                <w:i/>
                <w:color w:val="000000" w:themeColor="text1"/>
              </w:rPr>
            </w:pPr>
            <w:r>
              <w:rPr>
                <w:i/>
                <w:color w:val="000000" w:themeColor="text1"/>
              </w:rPr>
              <w:t>3.  Who are your main donor/ partners?</w:t>
            </w:r>
          </w:p>
          <w:p w14:paraId="22418178" w14:textId="77777777" w:rsidR="006A69E2" w:rsidRDefault="006A69E2">
            <w:pPr>
              <w:tabs>
                <w:tab w:val="left" w:pos="342"/>
              </w:tabs>
              <w:spacing w:after="0" w:line="240" w:lineRule="auto"/>
              <w:ind w:left="342" w:hanging="342"/>
              <w:rPr>
                <w:i/>
                <w:color w:val="000000" w:themeColor="text1"/>
              </w:rPr>
            </w:pPr>
          </w:p>
          <w:p w14:paraId="461098BB" w14:textId="77777777" w:rsidR="006A69E2" w:rsidRDefault="006A69E2">
            <w:pPr>
              <w:tabs>
                <w:tab w:val="left" w:pos="342"/>
              </w:tabs>
              <w:spacing w:after="0" w:line="240" w:lineRule="auto"/>
              <w:ind w:left="342" w:hanging="342"/>
              <w:rPr>
                <w:i/>
                <w:color w:val="000000" w:themeColor="text1"/>
              </w:rPr>
            </w:pPr>
            <w:r>
              <w:rPr>
                <w:i/>
                <w:color w:val="000000" w:themeColor="text1"/>
              </w:rPr>
              <w:t>4.  Please provide a list of all entities that the CSO/NGO may have an affiliation with.</w:t>
            </w:r>
          </w:p>
          <w:p w14:paraId="05C02A5C" w14:textId="77777777" w:rsidR="006A69E2" w:rsidRDefault="006A69E2">
            <w:pPr>
              <w:tabs>
                <w:tab w:val="left" w:pos="342"/>
              </w:tabs>
              <w:spacing w:after="0" w:line="240" w:lineRule="auto"/>
              <w:ind w:left="342" w:hanging="342"/>
              <w:rPr>
                <w:i/>
                <w:color w:val="000000" w:themeColor="text1"/>
              </w:rPr>
            </w:pPr>
          </w:p>
          <w:p w14:paraId="3825B888" w14:textId="77777777" w:rsidR="006A69E2" w:rsidRDefault="006A69E2">
            <w:pPr>
              <w:tabs>
                <w:tab w:val="left" w:pos="342"/>
              </w:tabs>
              <w:spacing w:after="0" w:line="240" w:lineRule="auto"/>
              <w:ind w:left="342" w:hanging="342"/>
              <w:rPr>
                <w:i/>
                <w:color w:val="000000" w:themeColor="text1"/>
              </w:rPr>
            </w:pPr>
            <w:r>
              <w:rPr>
                <w:i/>
                <w:color w:val="000000" w:themeColor="text1"/>
              </w:rPr>
              <w:t xml:space="preserve">6.   In how many cities/provinces/regions/ countries do you have capacity to operate in?  Please provide a complete list and indicate the size of the offices in each location. </w:t>
            </w:r>
          </w:p>
        </w:tc>
        <w:tc>
          <w:tcPr>
            <w:tcW w:w="1208" w:type="pct"/>
            <w:tcBorders>
              <w:top w:val="single" w:sz="4" w:space="0" w:color="auto"/>
              <w:left w:val="single" w:sz="4" w:space="0" w:color="auto"/>
              <w:bottom w:val="single" w:sz="4" w:space="0" w:color="auto"/>
              <w:right w:val="single" w:sz="4" w:space="0" w:color="auto"/>
            </w:tcBorders>
          </w:tcPr>
          <w:p w14:paraId="1A24FA39" w14:textId="77777777" w:rsidR="006A69E2" w:rsidRDefault="006A69E2">
            <w:pPr>
              <w:spacing w:after="0" w:line="240" w:lineRule="auto"/>
              <w:rPr>
                <w:color w:val="000000" w:themeColor="text1"/>
              </w:rPr>
            </w:pPr>
          </w:p>
        </w:tc>
      </w:tr>
      <w:tr w:rsidR="006A69E2" w14:paraId="07A2E178" w14:textId="77777777" w:rsidTr="006A69E2">
        <w:trPr>
          <w:trHeight w:val="386"/>
        </w:trPr>
        <w:tc>
          <w:tcPr>
            <w:tcW w:w="1197" w:type="pct"/>
            <w:tcBorders>
              <w:top w:val="single" w:sz="4" w:space="0" w:color="auto"/>
              <w:left w:val="single" w:sz="4" w:space="0" w:color="auto"/>
              <w:bottom w:val="single" w:sz="4" w:space="0" w:color="auto"/>
              <w:right w:val="single" w:sz="4" w:space="0" w:color="auto"/>
            </w:tcBorders>
            <w:hideMark/>
          </w:tcPr>
          <w:p w14:paraId="734904DB" w14:textId="77777777" w:rsidR="006A69E2" w:rsidRDefault="006A69E2" w:rsidP="00504006">
            <w:pPr>
              <w:pStyle w:val="ListParagraph"/>
              <w:numPr>
                <w:ilvl w:val="0"/>
                <w:numId w:val="7"/>
              </w:numPr>
              <w:spacing w:after="0" w:line="240" w:lineRule="auto"/>
              <w:ind w:left="360"/>
              <w:rPr>
                <w:color w:val="000000" w:themeColor="text1"/>
              </w:rPr>
            </w:pPr>
            <w:r>
              <w:rPr>
                <w:color w:val="000000" w:themeColor="text1"/>
              </w:rPr>
              <w:t>Mandate and constituency</w:t>
            </w:r>
          </w:p>
        </w:tc>
        <w:tc>
          <w:tcPr>
            <w:tcW w:w="2595" w:type="pct"/>
            <w:tcBorders>
              <w:top w:val="single" w:sz="4" w:space="0" w:color="auto"/>
              <w:left w:val="single" w:sz="4" w:space="0" w:color="auto"/>
              <w:bottom w:val="single" w:sz="4" w:space="0" w:color="auto"/>
              <w:right w:val="single" w:sz="4" w:space="0" w:color="auto"/>
            </w:tcBorders>
          </w:tcPr>
          <w:p w14:paraId="534C301B" w14:textId="77777777" w:rsidR="006A69E2" w:rsidRDefault="006A69E2" w:rsidP="00504006">
            <w:pPr>
              <w:pStyle w:val="ListParagraph"/>
              <w:numPr>
                <w:ilvl w:val="0"/>
                <w:numId w:val="10"/>
              </w:numPr>
              <w:spacing w:after="0" w:line="240" w:lineRule="auto"/>
              <w:ind w:left="342"/>
              <w:rPr>
                <w:i/>
                <w:color w:val="000000" w:themeColor="text1"/>
              </w:rPr>
            </w:pPr>
            <w:r>
              <w:rPr>
                <w:i/>
                <w:color w:val="000000" w:themeColor="text1"/>
              </w:rPr>
              <w:t>What is the CSO/NGO’s primary advocacy / purpose for existence?</w:t>
            </w:r>
          </w:p>
          <w:p w14:paraId="2CDE610A" w14:textId="77777777" w:rsidR="006A69E2" w:rsidRDefault="006A69E2">
            <w:pPr>
              <w:pStyle w:val="ListParagraph"/>
              <w:spacing w:after="0" w:line="240" w:lineRule="auto"/>
              <w:ind w:left="342"/>
              <w:rPr>
                <w:i/>
                <w:color w:val="000000" w:themeColor="text1"/>
              </w:rPr>
            </w:pPr>
          </w:p>
          <w:p w14:paraId="6A3D7F51" w14:textId="77777777" w:rsidR="006A69E2" w:rsidRDefault="006A69E2" w:rsidP="00504006">
            <w:pPr>
              <w:pStyle w:val="ListParagraph"/>
              <w:numPr>
                <w:ilvl w:val="0"/>
                <w:numId w:val="10"/>
              </w:numPr>
              <w:spacing w:after="0" w:line="240" w:lineRule="auto"/>
              <w:ind w:left="342"/>
              <w:rPr>
                <w:i/>
                <w:color w:val="000000" w:themeColor="text1"/>
              </w:rPr>
            </w:pPr>
            <w:r>
              <w:rPr>
                <w:i/>
                <w:color w:val="000000" w:themeColor="text1"/>
              </w:rPr>
              <w:t>What is the CSO/NGO’s mandate, vision, and purpose? (no more than 2 paragraphs)</w:t>
            </w:r>
          </w:p>
          <w:p w14:paraId="544A3997" w14:textId="77777777" w:rsidR="006A69E2" w:rsidRDefault="006A69E2">
            <w:pPr>
              <w:spacing w:after="0" w:line="240" w:lineRule="auto"/>
              <w:jc w:val="both"/>
              <w:rPr>
                <w:color w:val="000000" w:themeColor="text1"/>
              </w:rPr>
            </w:pPr>
          </w:p>
          <w:p w14:paraId="3E9036AA" w14:textId="77777777" w:rsidR="006A69E2" w:rsidRDefault="006A69E2">
            <w:pPr>
              <w:spacing w:after="0" w:line="240" w:lineRule="auto"/>
              <w:ind w:left="342" w:hanging="342"/>
              <w:jc w:val="both"/>
              <w:rPr>
                <w:i/>
                <w:color w:val="000000" w:themeColor="text1"/>
              </w:rPr>
            </w:pPr>
            <w:r>
              <w:rPr>
                <w:color w:val="000000" w:themeColor="text1"/>
              </w:rPr>
              <w:t xml:space="preserve">3. </w:t>
            </w:r>
            <w:r>
              <w:rPr>
                <w:i/>
                <w:color w:val="000000" w:themeColor="text1"/>
              </w:rPr>
              <w:t>Is the CSO/NGO officially designated to represent any specific constituency?</w:t>
            </w:r>
          </w:p>
        </w:tc>
        <w:tc>
          <w:tcPr>
            <w:tcW w:w="1208" w:type="pct"/>
            <w:tcBorders>
              <w:top w:val="single" w:sz="4" w:space="0" w:color="auto"/>
              <w:left w:val="single" w:sz="4" w:space="0" w:color="auto"/>
              <w:bottom w:val="single" w:sz="4" w:space="0" w:color="auto"/>
              <w:right w:val="single" w:sz="4" w:space="0" w:color="auto"/>
            </w:tcBorders>
          </w:tcPr>
          <w:p w14:paraId="3D8DE54F" w14:textId="77777777" w:rsidR="006A69E2" w:rsidRDefault="006A69E2">
            <w:pPr>
              <w:spacing w:after="0" w:line="240" w:lineRule="auto"/>
              <w:rPr>
                <w:color w:val="000000" w:themeColor="text1"/>
              </w:rPr>
            </w:pPr>
          </w:p>
        </w:tc>
      </w:tr>
      <w:tr w:rsidR="006A69E2" w14:paraId="3064267E" w14:textId="77777777" w:rsidTr="006A69E2">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05CF0" w14:textId="77777777" w:rsidR="006A69E2" w:rsidRDefault="006A69E2" w:rsidP="00504006">
            <w:pPr>
              <w:pStyle w:val="ListParagraph"/>
              <w:numPr>
                <w:ilvl w:val="0"/>
                <w:numId w:val="7"/>
              </w:numPr>
              <w:spacing w:after="0" w:line="240" w:lineRule="auto"/>
              <w:ind w:left="360"/>
              <w:rPr>
                <w:color w:val="000000" w:themeColor="text1"/>
              </w:rPr>
            </w:pPr>
            <w:r>
              <w:rPr>
                <w:color w:val="000000" w:themeColor="text1"/>
              </w:rPr>
              <w:t>Areas of Expertise</w:t>
            </w:r>
          </w:p>
        </w:tc>
        <w:tc>
          <w:tcPr>
            <w:tcW w:w="2595" w:type="pct"/>
            <w:tcBorders>
              <w:top w:val="single" w:sz="4" w:space="0" w:color="auto"/>
              <w:left w:val="single" w:sz="4" w:space="0" w:color="auto"/>
              <w:bottom w:val="single" w:sz="4" w:space="0" w:color="auto"/>
              <w:right w:val="single" w:sz="4" w:space="0" w:color="auto"/>
            </w:tcBorders>
          </w:tcPr>
          <w:p w14:paraId="1EEA1A56" w14:textId="77777777" w:rsidR="006A69E2" w:rsidRDefault="006A69E2" w:rsidP="00504006">
            <w:pPr>
              <w:pStyle w:val="ListParagraph"/>
              <w:numPr>
                <w:ilvl w:val="0"/>
                <w:numId w:val="11"/>
              </w:numPr>
              <w:spacing w:after="0" w:line="240" w:lineRule="auto"/>
              <w:ind w:left="432"/>
              <w:rPr>
                <w:i/>
                <w:color w:val="000000" w:themeColor="text1"/>
              </w:rPr>
            </w:pPr>
            <w:r>
              <w:rPr>
                <w:i/>
                <w:color w:val="000000" w:themeColor="text1"/>
              </w:rPr>
              <w:t>Does the CSO/NGO have expertise in any of the key areas identified above in this RFI?</w:t>
            </w:r>
          </w:p>
          <w:p w14:paraId="16012318" w14:textId="77777777" w:rsidR="006A69E2" w:rsidRDefault="006A69E2">
            <w:pPr>
              <w:pStyle w:val="ListParagraph"/>
              <w:spacing w:after="0" w:line="240" w:lineRule="auto"/>
              <w:ind w:left="432"/>
              <w:rPr>
                <w:i/>
                <w:color w:val="000000" w:themeColor="text1"/>
              </w:rPr>
            </w:pPr>
          </w:p>
          <w:p w14:paraId="44AC1EFE" w14:textId="77777777" w:rsidR="006A69E2" w:rsidRDefault="006A69E2" w:rsidP="00504006">
            <w:pPr>
              <w:pStyle w:val="ListParagraph"/>
              <w:numPr>
                <w:ilvl w:val="0"/>
                <w:numId w:val="11"/>
              </w:numPr>
              <w:spacing w:after="0" w:line="240" w:lineRule="auto"/>
              <w:ind w:left="432"/>
              <w:rPr>
                <w:i/>
                <w:color w:val="000000" w:themeColor="text1"/>
              </w:rPr>
            </w:pPr>
            <w:r>
              <w:rPr>
                <w:i/>
                <w:color w:val="000000" w:themeColor="text1"/>
              </w:rPr>
              <w:t>What other areas of expertise does the CSO/NGO have?</w:t>
            </w:r>
          </w:p>
          <w:p w14:paraId="1A2DD6DC" w14:textId="77777777" w:rsidR="006A69E2" w:rsidRDefault="006A69E2">
            <w:pPr>
              <w:spacing w:after="0" w:line="240" w:lineRule="auto"/>
              <w:rPr>
                <w:color w:val="000000" w:themeColor="text1"/>
              </w:rPr>
            </w:pPr>
          </w:p>
        </w:tc>
        <w:tc>
          <w:tcPr>
            <w:tcW w:w="1208" w:type="pct"/>
            <w:tcBorders>
              <w:top w:val="single" w:sz="4" w:space="0" w:color="auto"/>
              <w:left w:val="single" w:sz="4" w:space="0" w:color="auto"/>
              <w:bottom w:val="single" w:sz="4" w:space="0" w:color="auto"/>
              <w:right w:val="single" w:sz="4" w:space="0" w:color="auto"/>
            </w:tcBorders>
          </w:tcPr>
          <w:p w14:paraId="6B986E91" w14:textId="77777777" w:rsidR="006A69E2" w:rsidRDefault="006A69E2">
            <w:pPr>
              <w:spacing w:after="0" w:line="240" w:lineRule="auto"/>
              <w:rPr>
                <w:color w:val="000000" w:themeColor="text1"/>
              </w:rPr>
            </w:pPr>
          </w:p>
          <w:p w14:paraId="51D696CD" w14:textId="77777777" w:rsidR="006A69E2" w:rsidRDefault="006A69E2">
            <w:pPr>
              <w:spacing w:after="0" w:line="240" w:lineRule="auto"/>
              <w:rPr>
                <w:color w:val="000000" w:themeColor="text1"/>
              </w:rPr>
            </w:pPr>
          </w:p>
        </w:tc>
      </w:tr>
      <w:tr w:rsidR="006A69E2" w14:paraId="55428B19" w14:textId="77777777" w:rsidTr="006A69E2">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57875" w14:textId="77777777" w:rsidR="006A69E2" w:rsidRDefault="006A69E2" w:rsidP="00504006">
            <w:pPr>
              <w:pStyle w:val="ListParagraph"/>
              <w:numPr>
                <w:ilvl w:val="0"/>
                <w:numId w:val="7"/>
              </w:numPr>
              <w:spacing w:after="0" w:line="240" w:lineRule="auto"/>
              <w:ind w:left="432"/>
              <w:rPr>
                <w:color w:val="000000" w:themeColor="text1"/>
              </w:rPr>
            </w:pPr>
            <w:r>
              <w:rPr>
                <w:color w:val="000000" w:themeColor="text1"/>
              </w:rPr>
              <w:t>Financial Position and Sustainability</w:t>
            </w:r>
          </w:p>
        </w:tc>
        <w:tc>
          <w:tcPr>
            <w:tcW w:w="2595" w:type="pct"/>
            <w:tcBorders>
              <w:top w:val="single" w:sz="4" w:space="0" w:color="auto"/>
              <w:left w:val="single" w:sz="4" w:space="0" w:color="auto"/>
              <w:bottom w:val="single" w:sz="4" w:space="0" w:color="auto"/>
              <w:right w:val="single" w:sz="4" w:space="0" w:color="auto"/>
            </w:tcBorders>
          </w:tcPr>
          <w:p w14:paraId="718ADB52" w14:textId="77777777" w:rsidR="006A69E2" w:rsidRDefault="006A69E2" w:rsidP="00504006">
            <w:pPr>
              <w:pStyle w:val="ListParagraph"/>
              <w:numPr>
                <w:ilvl w:val="0"/>
                <w:numId w:val="12"/>
              </w:numPr>
              <w:spacing w:after="0" w:line="240" w:lineRule="auto"/>
              <w:ind w:left="432"/>
              <w:rPr>
                <w:i/>
                <w:color w:val="000000" w:themeColor="text1"/>
              </w:rPr>
            </w:pPr>
            <w:r>
              <w:rPr>
                <w:i/>
                <w:color w:val="000000" w:themeColor="text1"/>
              </w:rPr>
              <w:t xml:space="preserve">What was the CSO/NGO’s total financial delivery in the preceding 2 years?  Please </w:t>
            </w:r>
            <w:proofErr w:type="gramStart"/>
            <w:r>
              <w:rPr>
                <w:i/>
                <w:color w:val="000000" w:themeColor="text1"/>
              </w:rPr>
              <w:t>provide  audited</w:t>
            </w:r>
            <w:proofErr w:type="gramEnd"/>
            <w:r>
              <w:rPr>
                <w:i/>
                <w:color w:val="000000" w:themeColor="text1"/>
              </w:rPr>
              <w:t xml:space="preserve"> financial statements for the last 2 years. If audited financial statements are not available, please provide an explanation regarding why it is not possible to obtain them. </w:t>
            </w:r>
          </w:p>
          <w:p w14:paraId="770CC92E" w14:textId="77777777" w:rsidR="006A69E2" w:rsidRDefault="006A69E2">
            <w:pPr>
              <w:pStyle w:val="ListParagraph"/>
              <w:spacing w:after="0" w:line="240" w:lineRule="auto"/>
              <w:rPr>
                <w:i/>
                <w:color w:val="000000" w:themeColor="text1"/>
              </w:rPr>
            </w:pPr>
          </w:p>
          <w:p w14:paraId="408ED53C" w14:textId="77777777" w:rsidR="006A69E2" w:rsidRDefault="006A69E2" w:rsidP="00504006">
            <w:pPr>
              <w:pStyle w:val="ListParagraph"/>
              <w:numPr>
                <w:ilvl w:val="0"/>
                <w:numId w:val="12"/>
              </w:numPr>
              <w:spacing w:after="0" w:line="240" w:lineRule="auto"/>
              <w:ind w:left="432"/>
              <w:rPr>
                <w:i/>
                <w:color w:val="000000" w:themeColor="text1"/>
              </w:rPr>
            </w:pPr>
            <w:r>
              <w:rPr>
                <w:i/>
                <w:color w:val="000000" w:themeColor="text1"/>
              </w:rPr>
              <w:t>What is the CSO/NGO’s actual and projected inflow of financial resources for the current and the following year?</w:t>
            </w:r>
          </w:p>
          <w:p w14:paraId="42972B73" w14:textId="77777777" w:rsidR="006A69E2" w:rsidRDefault="006A69E2">
            <w:pPr>
              <w:pStyle w:val="ListParagraph"/>
              <w:rPr>
                <w:i/>
                <w:color w:val="000000" w:themeColor="text1"/>
              </w:rPr>
            </w:pPr>
          </w:p>
          <w:p w14:paraId="3C6AADA6" w14:textId="77777777" w:rsidR="006A69E2" w:rsidRDefault="006A69E2" w:rsidP="00504006">
            <w:pPr>
              <w:pStyle w:val="ListParagraph"/>
              <w:numPr>
                <w:ilvl w:val="0"/>
                <w:numId w:val="12"/>
              </w:numPr>
              <w:spacing w:after="0" w:line="240" w:lineRule="auto"/>
              <w:ind w:left="432"/>
              <w:rPr>
                <w:i/>
                <w:color w:val="000000" w:themeColor="text1"/>
              </w:rPr>
            </w:pPr>
            <w:r>
              <w:rPr>
                <w:i/>
                <w:color w:val="000000" w:themeColor="text1"/>
              </w:rPr>
              <w:t>Please provide a list of projects with description, duration, location and budget over the past 2 years (arrange from biggest budget to the lowest).</w:t>
            </w:r>
          </w:p>
        </w:tc>
        <w:tc>
          <w:tcPr>
            <w:tcW w:w="1208" w:type="pct"/>
            <w:tcBorders>
              <w:top w:val="single" w:sz="4" w:space="0" w:color="auto"/>
              <w:left w:val="single" w:sz="4" w:space="0" w:color="auto"/>
              <w:bottom w:val="single" w:sz="4" w:space="0" w:color="auto"/>
              <w:right w:val="single" w:sz="4" w:space="0" w:color="auto"/>
            </w:tcBorders>
          </w:tcPr>
          <w:p w14:paraId="63948F19" w14:textId="77777777" w:rsidR="006A69E2" w:rsidRDefault="006A69E2">
            <w:pPr>
              <w:spacing w:after="0" w:line="240" w:lineRule="auto"/>
              <w:rPr>
                <w:color w:val="000000" w:themeColor="text1"/>
              </w:rPr>
            </w:pPr>
          </w:p>
        </w:tc>
      </w:tr>
      <w:tr w:rsidR="006A69E2" w14:paraId="0F52D101" w14:textId="77777777" w:rsidTr="006A69E2">
        <w:trPr>
          <w:trHeight w:val="386"/>
        </w:trPr>
        <w:tc>
          <w:tcPr>
            <w:tcW w:w="1197" w:type="pct"/>
            <w:tcBorders>
              <w:top w:val="single" w:sz="4" w:space="0" w:color="auto"/>
              <w:left w:val="single" w:sz="4" w:space="0" w:color="auto"/>
              <w:bottom w:val="single" w:sz="4" w:space="0" w:color="auto"/>
              <w:right w:val="single" w:sz="4" w:space="0" w:color="auto"/>
            </w:tcBorders>
            <w:hideMark/>
          </w:tcPr>
          <w:p w14:paraId="74DF0FD3" w14:textId="77777777" w:rsidR="006A69E2" w:rsidRDefault="006A69E2" w:rsidP="00504006">
            <w:pPr>
              <w:pStyle w:val="ListParagraph"/>
              <w:numPr>
                <w:ilvl w:val="0"/>
                <w:numId w:val="7"/>
              </w:numPr>
              <w:spacing w:after="0" w:line="240" w:lineRule="auto"/>
              <w:ind w:left="432"/>
              <w:rPr>
                <w:color w:val="000000" w:themeColor="text1"/>
              </w:rPr>
            </w:pPr>
            <w:r>
              <w:rPr>
                <w:color w:val="000000" w:themeColor="text1"/>
              </w:rPr>
              <w:t>Public Transparency</w:t>
            </w:r>
          </w:p>
        </w:tc>
        <w:tc>
          <w:tcPr>
            <w:tcW w:w="2595" w:type="pct"/>
            <w:tcBorders>
              <w:top w:val="single" w:sz="4" w:space="0" w:color="auto"/>
              <w:left w:val="single" w:sz="4" w:space="0" w:color="auto"/>
              <w:bottom w:val="single" w:sz="4" w:space="0" w:color="auto"/>
              <w:right w:val="single" w:sz="4" w:space="0" w:color="auto"/>
            </w:tcBorders>
          </w:tcPr>
          <w:p w14:paraId="2C6F1860" w14:textId="77777777" w:rsidR="006A69E2" w:rsidRDefault="006A69E2" w:rsidP="00504006">
            <w:pPr>
              <w:pStyle w:val="ListParagraph"/>
              <w:numPr>
                <w:ilvl w:val="0"/>
                <w:numId w:val="13"/>
              </w:numPr>
              <w:spacing w:after="0" w:line="240" w:lineRule="auto"/>
              <w:ind w:left="342"/>
              <w:rPr>
                <w:i/>
                <w:color w:val="000000" w:themeColor="text1"/>
              </w:rPr>
            </w:pPr>
            <w:r>
              <w:rPr>
                <w:i/>
                <w:color w:val="000000" w:themeColor="text1"/>
              </w:rPr>
              <w:t>What documents are publicly available?</w:t>
            </w:r>
          </w:p>
          <w:p w14:paraId="3D06E521" w14:textId="77777777" w:rsidR="006A69E2" w:rsidRDefault="006A69E2">
            <w:pPr>
              <w:pStyle w:val="ListParagraph"/>
              <w:spacing w:after="0" w:line="240" w:lineRule="auto"/>
              <w:rPr>
                <w:i/>
                <w:color w:val="000000" w:themeColor="text1"/>
              </w:rPr>
            </w:pPr>
          </w:p>
          <w:p w14:paraId="4C90FD0D" w14:textId="77777777" w:rsidR="006A69E2" w:rsidRDefault="006A69E2">
            <w:pPr>
              <w:spacing w:after="0" w:line="240" w:lineRule="auto"/>
              <w:ind w:left="342" w:hanging="342"/>
              <w:rPr>
                <w:i/>
                <w:color w:val="000000" w:themeColor="text1"/>
              </w:rPr>
            </w:pPr>
            <w:r>
              <w:rPr>
                <w:i/>
                <w:color w:val="000000" w:themeColor="text1"/>
              </w:rPr>
              <w:t>2.  How can these documents be accessed?  (Pls provide links if web-based)</w:t>
            </w:r>
          </w:p>
        </w:tc>
        <w:tc>
          <w:tcPr>
            <w:tcW w:w="1208" w:type="pct"/>
            <w:tcBorders>
              <w:top w:val="single" w:sz="4" w:space="0" w:color="auto"/>
              <w:left w:val="single" w:sz="4" w:space="0" w:color="auto"/>
              <w:bottom w:val="single" w:sz="4" w:space="0" w:color="auto"/>
              <w:right w:val="single" w:sz="4" w:space="0" w:color="auto"/>
            </w:tcBorders>
          </w:tcPr>
          <w:p w14:paraId="7148C24C" w14:textId="77777777" w:rsidR="006A69E2" w:rsidRDefault="006A69E2">
            <w:pPr>
              <w:spacing w:after="0" w:line="240" w:lineRule="auto"/>
              <w:rPr>
                <w:color w:val="000000" w:themeColor="text1"/>
              </w:rPr>
            </w:pPr>
          </w:p>
        </w:tc>
      </w:tr>
      <w:tr w:rsidR="006A69E2" w14:paraId="1B0281DD" w14:textId="77777777" w:rsidTr="006A69E2">
        <w:trPr>
          <w:trHeight w:val="386"/>
        </w:trPr>
        <w:tc>
          <w:tcPr>
            <w:tcW w:w="1197" w:type="pct"/>
            <w:tcBorders>
              <w:top w:val="single" w:sz="4" w:space="0" w:color="auto"/>
              <w:left w:val="single" w:sz="4" w:space="0" w:color="auto"/>
              <w:bottom w:val="single" w:sz="4" w:space="0" w:color="auto"/>
              <w:right w:val="single" w:sz="4" w:space="0" w:color="auto"/>
            </w:tcBorders>
            <w:hideMark/>
          </w:tcPr>
          <w:p w14:paraId="7728BC59" w14:textId="77777777" w:rsidR="006A69E2" w:rsidRDefault="006A69E2" w:rsidP="00504006">
            <w:pPr>
              <w:pStyle w:val="ListParagraph"/>
              <w:numPr>
                <w:ilvl w:val="0"/>
                <w:numId w:val="7"/>
              </w:numPr>
              <w:spacing w:after="0" w:line="240" w:lineRule="auto"/>
              <w:ind w:left="432"/>
              <w:rPr>
                <w:color w:val="000000" w:themeColor="text1"/>
              </w:rPr>
            </w:pPr>
            <w:r>
              <w:rPr>
                <w:color w:val="000000" w:themeColor="text1"/>
              </w:rPr>
              <w:t>Consortium</w:t>
            </w:r>
          </w:p>
        </w:tc>
        <w:tc>
          <w:tcPr>
            <w:tcW w:w="2595" w:type="pct"/>
            <w:tcBorders>
              <w:top w:val="single" w:sz="4" w:space="0" w:color="auto"/>
              <w:left w:val="single" w:sz="4" w:space="0" w:color="auto"/>
              <w:bottom w:val="single" w:sz="4" w:space="0" w:color="auto"/>
              <w:right w:val="single" w:sz="4" w:space="0" w:color="auto"/>
            </w:tcBorders>
          </w:tcPr>
          <w:p w14:paraId="70CE89E1" w14:textId="77777777" w:rsidR="006A69E2" w:rsidRDefault="006A69E2" w:rsidP="00504006">
            <w:pPr>
              <w:pStyle w:val="ListParagraph"/>
              <w:numPr>
                <w:ilvl w:val="0"/>
                <w:numId w:val="14"/>
              </w:numPr>
              <w:spacing w:after="0" w:line="240" w:lineRule="auto"/>
              <w:ind w:left="342"/>
              <w:rPr>
                <w:i/>
                <w:color w:val="000000" w:themeColor="text1"/>
              </w:rPr>
            </w:pPr>
            <w:r>
              <w:rPr>
                <w:i/>
                <w:color w:val="000000" w:themeColor="text1"/>
              </w:rPr>
              <w:t>Do you have the capacity to manage a consortium?</w:t>
            </w:r>
          </w:p>
          <w:p w14:paraId="3E8C7E24" w14:textId="77777777" w:rsidR="006A69E2" w:rsidRDefault="006A69E2">
            <w:pPr>
              <w:pStyle w:val="ListParagraph"/>
              <w:spacing w:after="0" w:line="240" w:lineRule="auto"/>
              <w:ind w:left="342"/>
              <w:rPr>
                <w:i/>
                <w:color w:val="000000" w:themeColor="text1"/>
              </w:rPr>
            </w:pPr>
          </w:p>
          <w:p w14:paraId="2ECFF93B" w14:textId="77777777" w:rsidR="006A69E2" w:rsidRDefault="006A69E2" w:rsidP="00504006">
            <w:pPr>
              <w:pStyle w:val="ListParagraph"/>
              <w:numPr>
                <w:ilvl w:val="0"/>
                <w:numId w:val="14"/>
              </w:numPr>
              <w:spacing w:after="0" w:line="240" w:lineRule="auto"/>
              <w:ind w:left="342"/>
              <w:rPr>
                <w:i/>
                <w:color w:val="000000" w:themeColor="text1"/>
              </w:rPr>
            </w:pPr>
            <w:r>
              <w:rPr>
                <w:i/>
                <w:color w:val="000000" w:themeColor="text1"/>
              </w:rPr>
              <w:t>Do you currently, or have you in the past, managed or been involved with a consortium? If yes, provide a list of all consortia, the list of partners in the consortia, the role in the consortia, and the total financial budgets involved.</w:t>
            </w:r>
          </w:p>
          <w:p w14:paraId="7B991137" w14:textId="77777777" w:rsidR="006A69E2" w:rsidRDefault="006A69E2">
            <w:pPr>
              <w:pStyle w:val="ListParagraph"/>
              <w:spacing w:after="0" w:line="240" w:lineRule="auto"/>
              <w:ind w:left="342"/>
              <w:rPr>
                <w:i/>
                <w:color w:val="000000" w:themeColor="text1"/>
              </w:rPr>
            </w:pPr>
          </w:p>
          <w:p w14:paraId="3A366171" w14:textId="77777777" w:rsidR="006A69E2" w:rsidRDefault="006A69E2">
            <w:pPr>
              <w:spacing w:after="0" w:line="240" w:lineRule="auto"/>
              <w:ind w:left="342" w:hanging="342"/>
              <w:rPr>
                <w:i/>
                <w:color w:val="000000" w:themeColor="text1"/>
              </w:rPr>
            </w:pPr>
            <w:r>
              <w:rPr>
                <w:i/>
                <w:color w:val="000000" w:themeColor="text1"/>
              </w:rPr>
              <w:t>3.  Do you have a formal alliance with other CSOs/NGOs? If yes, pls. identify and provide details.</w:t>
            </w:r>
          </w:p>
        </w:tc>
        <w:tc>
          <w:tcPr>
            <w:tcW w:w="1208" w:type="pct"/>
            <w:tcBorders>
              <w:top w:val="single" w:sz="4" w:space="0" w:color="auto"/>
              <w:left w:val="single" w:sz="4" w:space="0" w:color="auto"/>
              <w:bottom w:val="single" w:sz="4" w:space="0" w:color="auto"/>
              <w:right w:val="single" w:sz="4" w:space="0" w:color="auto"/>
            </w:tcBorders>
          </w:tcPr>
          <w:p w14:paraId="53450CA2" w14:textId="77777777" w:rsidR="006A69E2" w:rsidRDefault="006A69E2">
            <w:pPr>
              <w:spacing w:after="0" w:line="240" w:lineRule="auto"/>
              <w:rPr>
                <w:color w:val="000000" w:themeColor="text1"/>
              </w:rPr>
            </w:pPr>
          </w:p>
        </w:tc>
      </w:tr>
      <w:tr w:rsidR="006A69E2" w14:paraId="16E0AB4E" w14:textId="77777777" w:rsidTr="006A69E2">
        <w:trPr>
          <w:trHeight w:val="38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14:paraId="4A3CBB0D" w14:textId="77777777" w:rsidR="006A69E2" w:rsidRDefault="006A69E2">
            <w:pPr>
              <w:spacing w:after="0" w:line="240" w:lineRule="auto"/>
              <w:rPr>
                <w:b/>
                <w:color w:val="000000" w:themeColor="text1"/>
              </w:rPr>
            </w:pPr>
          </w:p>
        </w:tc>
      </w:tr>
    </w:tbl>
    <w:p w14:paraId="4418910C" w14:textId="77777777" w:rsidR="006A69E2" w:rsidRDefault="006A69E2" w:rsidP="006A69E2">
      <w:pPr>
        <w:spacing w:after="0" w:line="240" w:lineRule="auto"/>
        <w:rPr>
          <w:rFonts w:cstheme="minorBidi"/>
          <w:color w:val="000000" w:themeColor="text1"/>
        </w:rPr>
      </w:pPr>
    </w:p>
    <w:p w14:paraId="7D815EA9" w14:textId="77777777" w:rsidR="006A69E2" w:rsidRDefault="006A69E2" w:rsidP="00504006">
      <w:pPr>
        <w:pStyle w:val="ListParagraph"/>
        <w:numPr>
          <w:ilvl w:val="0"/>
          <w:numId w:val="15"/>
        </w:numPr>
        <w:spacing w:after="0" w:line="240" w:lineRule="auto"/>
        <w:ind w:left="360"/>
        <w:rPr>
          <w:b/>
          <w:color w:val="000000" w:themeColor="text1"/>
        </w:rPr>
      </w:pPr>
      <w:r>
        <w:rPr>
          <w:b/>
          <w:color w:val="000000" w:themeColor="text1"/>
        </w:rPr>
        <w:t>CLOSING DATE</w:t>
      </w:r>
    </w:p>
    <w:p w14:paraId="67196969" w14:textId="77777777" w:rsidR="006A69E2" w:rsidRDefault="006A69E2" w:rsidP="006A69E2">
      <w:pPr>
        <w:spacing w:after="0" w:line="240" w:lineRule="auto"/>
        <w:rPr>
          <w:color w:val="000000" w:themeColor="text1"/>
        </w:rPr>
      </w:pPr>
    </w:p>
    <w:p w14:paraId="54EDD043" w14:textId="5D84267A" w:rsidR="006A69E2" w:rsidRDefault="006A69E2" w:rsidP="006A69E2">
      <w:pPr>
        <w:spacing w:after="0" w:line="240" w:lineRule="auto"/>
        <w:ind w:left="360"/>
        <w:rPr>
          <w:color w:val="000000" w:themeColor="text1"/>
        </w:rPr>
      </w:pPr>
      <w:r>
        <w:rPr>
          <w:color w:val="000000" w:themeColor="text1"/>
        </w:rPr>
        <w:t xml:space="preserve">A completed RFI with requested attachments must be submitted </w:t>
      </w:r>
      <w:proofErr w:type="gramStart"/>
      <w:r>
        <w:rPr>
          <w:color w:val="000000" w:themeColor="text1"/>
        </w:rPr>
        <w:t>to :</w:t>
      </w:r>
      <w:proofErr w:type="gramEnd"/>
      <w:r w:rsidR="00197DD6">
        <w:rPr>
          <w:color w:val="000000" w:themeColor="text1"/>
        </w:rPr>
        <w:t xml:space="preserve"> bpps.procurement@undp.org</w:t>
      </w:r>
    </w:p>
    <w:p w14:paraId="74944739" w14:textId="75168545" w:rsidR="006A69E2" w:rsidRDefault="006A69E2" w:rsidP="006A69E2">
      <w:pPr>
        <w:spacing w:after="0" w:line="240" w:lineRule="auto"/>
        <w:ind w:left="360" w:hanging="360"/>
        <w:jc w:val="center"/>
        <w:rPr>
          <w:rFonts w:cstheme="minorHAnsi"/>
          <w:color w:val="000000" w:themeColor="text1"/>
        </w:rPr>
      </w:pPr>
    </w:p>
    <w:p w14:paraId="1EE836DF" w14:textId="2A8B975B" w:rsidR="006A69E2" w:rsidRDefault="00197DD6" w:rsidP="00197DD6">
      <w:pPr>
        <w:spacing w:after="0" w:line="240" w:lineRule="auto"/>
        <w:rPr>
          <w:color w:val="000000" w:themeColor="text1"/>
        </w:rPr>
      </w:pPr>
      <w:r>
        <w:rPr>
          <w:rFonts w:cstheme="minorBidi"/>
          <w:color w:val="000000" w:themeColor="text1"/>
        </w:rPr>
        <w:t xml:space="preserve">   </w:t>
      </w:r>
      <w:r w:rsidR="006A69E2">
        <w:rPr>
          <w:color w:val="000000" w:themeColor="text1"/>
        </w:rPr>
        <w:t xml:space="preserve">They should be received no later than </w:t>
      </w:r>
      <w:sdt>
        <w:sdtPr>
          <w:rPr>
            <w:rFonts w:ascii="Calibri" w:hAnsi="Calibri" w:cs="Calibri"/>
            <w:b/>
            <w:sz w:val="20"/>
            <w:szCs w:val="20"/>
          </w:rPr>
          <w:id w:val="1243683390"/>
          <w:text/>
        </w:sdtPr>
        <w:sdtEndPr/>
        <w:sdtContent>
          <w:r w:rsidRPr="00197DD6">
            <w:rPr>
              <w:rFonts w:ascii="Calibri" w:hAnsi="Calibri" w:cs="Calibri"/>
              <w:b/>
              <w:sz w:val="20"/>
              <w:szCs w:val="20"/>
            </w:rPr>
            <w:t>17.00 CET Time on Friday, 11th October, 2020</w:t>
          </w:r>
        </w:sdtContent>
      </w:sdt>
      <w:r w:rsidR="006A69E2">
        <w:rPr>
          <w:color w:val="000000" w:themeColor="text1"/>
        </w:rPr>
        <w:t xml:space="preserve"> .   </w:t>
      </w:r>
    </w:p>
    <w:p w14:paraId="4D8DDE0E" w14:textId="77777777" w:rsidR="006A69E2" w:rsidRDefault="006A69E2" w:rsidP="006A69E2">
      <w:pPr>
        <w:spacing w:after="0" w:line="240" w:lineRule="auto"/>
        <w:rPr>
          <w:color w:val="000000" w:themeColor="text1"/>
        </w:rPr>
      </w:pPr>
    </w:p>
    <w:p w14:paraId="568C9F25" w14:textId="77777777" w:rsidR="006A69E2" w:rsidRDefault="006A69E2" w:rsidP="006A69E2">
      <w:pPr>
        <w:spacing w:after="0" w:line="240" w:lineRule="auto"/>
        <w:ind w:left="360"/>
        <w:rPr>
          <w:color w:val="000000" w:themeColor="text1"/>
        </w:rPr>
      </w:pPr>
      <w:r>
        <w:rPr>
          <w:b/>
          <w:color w:val="000000" w:themeColor="text1"/>
        </w:rPr>
        <w:t xml:space="preserve"> </w:t>
      </w:r>
    </w:p>
    <w:p w14:paraId="18ACC3D9" w14:textId="77777777" w:rsidR="00197DD6" w:rsidRDefault="00197DD6" w:rsidP="00197DD6">
      <w:pPr>
        <w:spacing w:after="0"/>
        <w:jc w:val="center"/>
        <w:rPr>
          <w:rFonts w:asciiTheme="majorHAnsi" w:hAnsiTheme="majorHAnsi"/>
          <w:b/>
          <w:sz w:val="20"/>
        </w:rPr>
      </w:pPr>
    </w:p>
    <w:p w14:paraId="18A8E46D" w14:textId="77777777" w:rsidR="00197DD6" w:rsidRDefault="00197DD6" w:rsidP="00197DD6">
      <w:pPr>
        <w:spacing w:after="0"/>
        <w:jc w:val="center"/>
        <w:rPr>
          <w:rFonts w:asciiTheme="majorHAnsi" w:hAnsiTheme="majorHAnsi"/>
          <w:b/>
          <w:sz w:val="20"/>
        </w:rPr>
      </w:pPr>
    </w:p>
    <w:p w14:paraId="6FCC51F2" w14:textId="77777777" w:rsidR="00197DD6" w:rsidRDefault="00197DD6" w:rsidP="00197DD6">
      <w:pPr>
        <w:spacing w:after="0"/>
        <w:jc w:val="center"/>
        <w:rPr>
          <w:rFonts w:asciiTheme="majorHAnsi" w:hAnsiTheme="majorHAnsi"/>
          <w:b/>
          <w:sz w:val="20"/>
        </w:rPr>
      </w:pPr>
    </w:p>
    <w:p w14:paraId="5A9DD9C4" w14:textId="77777777" w:rsidR="00197DD6" w:rsidRDefault="00197DD6" w:rsidP="00197DD6">
      <w:pPr>
        <w:spacing w:after="0"/>
        <w:jc w:val="center"/>
        <w:rPr>
          <w:rFonts w:asciiTheme="majorHAnsi" w:hAnsiTheme="majorHAnsi"/>
          <w:b/>
          <w:sz w:val="20"/>
        </w:rPr>
      </w:pPr>
    </w:p>
    <w:p w14:paraId="53B1F129" w14:textId="77777777" w:rsidR="00197DD6" w:rsidRDefault="00197DD6" w:rsidP="00197DD6">
      <w:pPr>
        <w:spacing w:after="0"/>
        <w:jc w:val="center"/>
        <w:rPr>
          <w:rFonts w:asciiTheme="majorHAnsi" w:hAnsiTheme="majorHAnsi"/>
          <w:b/>
          <w:sz w:val="20"/>
        </w:rPr>
      </w:pPr>
    </w:p>
    <w:p w14:paraId="6163D19C" w14:textId="77777777" w:rsidR="00197DD6" w:rsidRDefault="00197DD6">
      <w:pPr>
        <w:rPr>
          <w:rFonts w:asciiTheme="majorHAnsi" w:hAnsiTheme="majorHAnsi"/>
          <w:b/>
          <w:sz w:val="20"/>
        </w:rPr>
      </w:pPr>
      <w:r>
        <w:rPr>
          <w:rFonts w:asciiTheme="majorHAnsi" w:hAnsiTheme="majorHAnsi"/>
          <w:b/>
          <w:sz w:val="20"/>
        </w:rPr>
        <w:br w:type="page"/>
      </w:r>
    </w:p>
    <w:p w14:paraId="46BF6799" w14:textId="4D0F5CB1" w:rsidR="00197DD6" w:rsidRDefault="00197DD6" w:rsidP="00197DD6">
      <w:pPr>
        <w:spacing w:after="0"/>
        <w:jc w:val="center"/>
        <w:rPr>
          <w:rFonts w:asciiTheme="majorHAnsi" w:hAnsiTheme="majorHAnsi"/>
          <w:b/>
          <w:sz w:val="20"/>
        </w:rPr>
      </w:pPr>
      <w:r>
        <w:rPr>
          <w:rFonts w:asciiTheme="majorHAnsi" w:hAnsiTheme="majorHAnsi"/>
          <w:b/>
          <w:sz w:val="20"/>
        </w:rPr>
        <w:t>Capacity Assessment Checklist (CACHE) For CSO/NGO</w:t>
      </w:r>
    </w:p>
    <w:p w14:paraId="37F635DE" w14:textId="77777777" w:rsidR="00197DD6" w:rsidRDefault="00197DD6" w:rsidP="00197DD6">
      <w:pPr>
        <w:spacing w:after="0"/>
        <w:jc w:val="center"/>
        <w:rPr>
          <w:rFonts w:asciiTheme="majorHAnsi" w:hAnsiTheme="majorHAns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542"/>
        <w:gridCol w:w="3594"/>
      </w:tblGrid>
      <w:tr w:rsidR="00197DD6" w14:paraId="1B5E62BA" w14:textId="77777777" w:rsidTr="00197DD6">
        <w:tc>
          <w:tcPr>
            <w:tcW w:w="1128" w:type="pct"/>
            <w:tcBorders>
              <w:top w:val="single" w:sz="4" w:space="0" w:color="auto"/>
              <w:left w:val="single" w:sz="4" w:space="0" w:color="auto"/>
              <w:bottom w:val="single" w:sz="4" w:space="0" w:color="auto"/>
              <w:right w:val="single" w:sz="4" w:space="0" w:color="auto"/>
            </w:tcBorders>
            <w:shd w:val="clear" w:color="auto" w:fill="808080"/>
            <w:hideMark/>
          </w:tcPr>
          <w:p w14:paraId="7B7D64F4" w14:textId="77777777" w:rsidR="00197DD6" w:rsidRDefault="00197DD6">
            <w:pPr>
              <w:spacing w:after="0" w:line="240" w:lineRule="auto"/>
              <w:jc w:val="center"/>
              <w:rPr>
                <w:rFonts w:asciiTheme="majorHAnsi" w:hAnsiTheme="majorHAnsi"/>
                <w:b/>
                <w:color w:val="000000" w:themeColor="text1"/>
                <w:sz w:val="16"/>
                <w:szCs w:val="18"/>
              </w:rPr>
            </w:pPr>
            <w:r>
              <w:rPr>
                <w:rFonts w:asciiTheme="majorHAnsi" w:hAnsiTheme="majorHAnsi"/>
                <w:b/>
                <w:color w:val="000000" w:themeColor="text1"/>
                <w:sz w:val="16"/>
                <w:szCs w:val="18"/>
              </w:rPr>
              <w:t>Topic</w:t>
            </w:r>
          </w:p>
        </w:tc>
        <w:tc>
          <w:tcPr>
            <w:tcW w:w="1922" w:type="pct"/>
            <w:tcBorders>
              <w:top w:val="single" w:sz="4" w:space="0" w:color="auto"/>
              <w:left w:val="single" w:sz="4" w:space="0" w:color="auto"/>
              <w:bottom w:val="single" w:sz="4" w:space="0" w:color="auto"/>
              <w:right w:val="single" w:sz="4" w:space="0" w:color="auto"/>
            </w:tcBorders>
            <w:shd w:val="clear" w:color="auto" w:fill="808080"/>
            <w:hideMark/>
          </w:tcPr>
          <w:p w14:paraId="1496E6A5" w14:textId="77777777" w:rsidR="00197DD6" w:rsidRDefault="00197DD6">
            <w:pPr>
              <w:spacing w:after="0" w:line="240" w:lineRule="auto"/>
              <w:jc w:val="center"/>
              <w:rPr>
                <w:rFonts w:asciiTheme="majorHAnsi" w:hAnsiTheme="majorHAnsi"/>
                <w:b/>
                <w:color w:val="000000" w:themeColor="text1"/>
                <w:sz w:val="16"/>
                <w:szCs w:val="18"/>
              </w:rPr>
            </w:pPr>
            <w:r>
              <w:rPr>
                <w:rFonts w:asciiTheme="majorHAnsi" w:hAnsiTheme="majorHAnsi"/>
                <w:b/>
                <w:color w:val="000000" w:themeColor="text1"/>
                <w:sz w:val="16"/>
                <w:szCs w:val="18"/>
              </w:rPr>
              <w:t>Areas of Inquiry</w:t>
            </w:r>
          </w:p>
          <w:p w14:paraId="7C1B011C" w14:textId="77777777" w:rsidR="00197DD6" w:rsidRDefault="00197DD6">
            <w:pPr>
              <w:spacing w:after="0" w:line="240" w:lineRule="auto"/>
              <w:jc w:val="center"/>
              <w:rPr>
                <w:rFonts w:asciiTheme="majorHAnsi" w:hAnsiTheme="majorHAnsi"/>
                <w:b/>
                <w:color w:val="000000" w:themeColor="text1"/>
                <w:sz w:val="16"/>
                <w:szCs w:val="18"/>
              </w:rPr>
            </w:pPr>
            <w:r>
              <w:rPr>
                <w:rFonts w:asciiTheme="majorHAnsi" w:hAnsiTheme="majorHAnsi"/>
                <w:b/>
                <w:color w:val="000000" w:themeColor="text1"/>
                <w:sz w:val="16"/>
                <w:szCs w:val="18"/>
              </w:rPr>
              <w:t>Please Attach Supporting Documentation for Each Question</w:t>
            </w:r>
          </w:p>
        </w:tc>
        <w:tc>
          <w:tcPr>
            <w:tcW w:w="1950" w:type="pct"/>
            <w:tcBorders>
              <w:top w:val="single" w:sz="4" w:space="0" w:color="auto"/>
              <w:left w:val="single" w:sz="4" w:space="0" w:color="auto"/>
              <w:bottom w:val="single" w:sz="4" w:space="0" w:color="auto"/>
              <w:right w:val="single" w:sz="4" w:space="0" w:color="auto"/>
            </w:tcBorders>
            <w:shd w:val="clear" w:color="auto" w:fill="808080"/>
            <w:hideMark/>
          </w:tcPr>
          <w:p w14:paraId="33067FB7" w14:textId="77777777" w:rsidR="00197DD6" w:rsidRDefault="00197DD6">
            <w:pPr>
              <w:spacing w:after="0" w:line="240" w:lineRule="auto"/>
              <w:jc w:val="center"/>
              <w:rPr>
                <w:rFonts w:asciiTheme="majorHAnsi" w:hAnsiTheme="majorHAnsi"/>
                <w:b/>
                <w:color w:val="000000" w:themeColor="text1"/>
                <w:sz w:val="16"/>
                <w:szCs w:val="18"/>
              </w:rPr>
            </w:pPr>
            <w:r>
              <w:rPr>
                <w:rFonts w:asciiTheme="majorHAnsi" w:hAnsiTheme="majorHAnsi"/>
                <w:b/>
                <w:color w:val="000000" w:themeColor="text1"/>
                <w:sz w:val="16"/>
                <w:szCs w:val="18"/>
              </w:rPr>
              <w:t>Response</w:t>
            </w:r>
          </w:p>
        </w:tc>
      </w:tr>
      <w:tr w:rsidR="00197DD6" w14:paraId="78DB32C8" w14:textId="77777777" w:rsidTr="00197DD6">
        <w:trPr>
          <w:trHeight w:val="386"/>
        </w:trPr>
        <w:tc>
          <w:tcPr>
            <w:tcW w:w="1128" w:type="pct"/>
            <w:tcBorders>
              <w:top w:val="single" w:sz="4" w:space="0" w:color="auto"/>
              <w:left w:val="single" w:sz="4" w:space="0" w:color="auto"/>
              <w:bottom w:val="single" w:sz="4" w:space="0" w:color="auto"/>
              <w:right w:val="single" w:sz="4" w:space="0" w:color="auto"/>
            </w:tcBorders>
            <w:hideMark/>
          </w:tcPr>
          <w:p w14:paraId="0EFE4BD8"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1.  Funding Sources</w:t>
            </w:r>
            <w:r>
              <w:rPr>
                <w:rFonts w:asciiTheme="majorHAnsi" w:hAnsiTheme="majorHAnsi"/>
                <w:color w:val="000000" w:themeColor="text1"/>
                <w:sz w:val="16"/>
                <w:szCs w:val="18"/>
              </w:rPr>
              <w:tab/>
            </w:r>
          </w:p>
        </w:tc>
        <w:tc>
          <w:tcPr>
            <w:tcW w:w="1922" w:type="pct"/>
            <w:tcBorders>
              <w:top w:val="single" w:sz="4" w:space="0" w:color="auto"/>
              <w:left w:val="single" w:sz="4" w:space="0" w:color="auto"/>
              <w:bottom w:val="single" w:sz="4" w:space="0" w:color="auto"/>
              <w:right w:val="single" w:sz="4" w:space="0" w:color="auto"/>
            </w:tcBorders>
            <w:hideMark/>
          </w:tcPr>
          <w:p w14:paraId="4CB061E1"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 xml:space="preserve">1.  Who are the CSO/NGO’s key donors? </w:t>
            </w:r>
          </w:p>
          <w:p w14:paraId="25A7C85C"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2.  How much percentage share was contributed by each donor during the last 2 years?</w:t>
            </w:r>
          </w:p>
          <w:p w14:paraId="30BE402C"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3.  How many projects has each donor funded since the CSO/NGO’s inception?</w:t>
            </w:r>
          </w:p>
          <w:p w14:paraId="0DB0AE28"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4.  How much cumulative financial contribution was provided for each project by each donor?</w:t>
            </w:r>
          </w:p>
          <w:p w14:paraId="4E15E3A9"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5.  How is the CSO/NGO’s management cost funded?</w:t>
            </w:r>
          </w:p>
        </w:tc>
        <w:tc>
          <w:tcPr>
            <w:tcW w:w="1950" w:type="pct"/>
            <w:tcBorders>
              <w:top w:val="single" w:sz="4" w:space="0" w:color="auto"/>
              <w:left w:val="single" w:sz="4" w:space="0" w:color="auto"/>
              <w:bottom w:val="single" w:sz="4" w:space="0" w:color="auto"/>
              <w:right w:val="single" w:sz="4" w:space="0" w:color="auto"/>
            </w:tcBorders>
          </w:tcPr>
          <w:p w14:paraId="38CBADE6" w14:textId="77777777" w:rsidR="00197DD6" w:rsidRDefault="00197DD6">
            <w:pPr>
              <w:spacing w:after="0" w:line="240" w:lineRule="auto"/>
              <w:rPr>
                <w:rFonts w:asciiTheme="majorHAnsi" w:hAnsiTheme="majorHAnsi"/>
                <w:color w:val="000000" w:themeColor="text1"/>
                <w:sz w:val="16"/>
                <w:szCs w:val="18"/>
              </w:rPr>
            </w:pPr>
          </w:p>
        </w:tc>
      </w:tr>
      <w:tr w:rsidR="00197DD6" w14:paraId="747AFC25" w14:textId="77777777" w:rsidTr="00197DD6">
        <w:trPr>
          <w:trHeight w:val="386"/>
        </w:trPr>
        <w:tc>
          <w:tcPr>
            <w:tcW w:w="1128" w:type="pct"/>
            <w:tcBorders>
              <w:top w:val="single" w:sz="4" w:space="0" w:color="auto"/>
              <w:left w:val="single" w:sz="4" w:space="0" w:color="auto"/>
              <w:bottom w:val="single" w:sz="4" w:space="0" w:color="auto"/>
              <w:right w:val="single" w:sz="4" w:space="0" w:color="auto"/>
            </w:tcBorders>
            <w:hideMark/>
          </w:tcPr>
          <w:p w14:paraId="0C3827E2"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2.  Audit</w:t>
            </w:r>
          </w:p>
        </w:tc>
        <w:tc>
          <w:tcPr>
            <w:tcW w:w="1922" w:type="pct"/>
            <w:tcBorders>
              <w:top w:val="single" w:sz="4" w:space="0" w:color="auto"/>
              <w:left w:val="single" w:sz="4" w:space="0" w:color="auto"/>
              <w:bottom w:val="single" w:sz="4" w:space="0" w:color="auto"/>
              <w:right w:val="single" w:sz="4" w:space="0" w:color="auto"/>
            </w:tcBorders>
            <w:hideMark/>
          </w:tcPr>
          <w:p w14:paraId="615EBB14"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1.  Did the CSO/NGO have an audit within the last two years?</w:t>
            </w:r>
          </w:p>
          <w:p w14:paraId="0A3BCE07"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2.  Are the audits conducted by an officially accredited independent entity?  If yes, provide name.</w:t>
            </w:r>
          </w:p>
        </w:tc>
        <w:tc>
          <w:tcPr>
            <w:tcW w:w="1950" w:type="pct"/>
            <w:tcBorders>
              <w:top w:val="single" w:sz="4" w:space="0" w:color="auto"/>
              <w:left w:val="single" w:sz="4" w:space="0" w:color="auto"/>
              <w:bottom w:val="single" w:sz="4" w:space="0" w:color="auto"/>
              <w:right w:val="single" w:sz="4" w:space="0" w:color="auto"/>
            </w:tcBorders>
          </w:tcPr>
          <w:p w14:paraId="335B9B44" w14:textId="77777777" w:rsidR="00197DD6" w:rsidRDefault="00197DD6">
            <w:pPr>
              <w:spacing w:after="0" w:line="240" w:lineRule="auto"/>
              <w:rPr>
                <w:rFonts w:asciiTheme="majorHAnsi" w:hAnsiTheme="majorHAnsi"/>
                <w:color w:val="000000" w:themeColor="text1"/>
                <w:sz w:val="16"/>
                <w:szCs w:val="18"/>
              </w:rPr>
            </w:pPr>
          </w:p>
          <w:p w14:paraId="5C60466F" w14:textId="77777777" w:rsidR="00197DD6" w:rsidRDefault="00197DD6">
            <w:pPr>
              <w:spacing w:after="0" w:line="240" w:lineRule="auto"/>
              <w:rPr>
                <w:rFonts w:asciiTheme="majorHAnsi" w:hAnsiTheme="majorHAnsi"/>
                <w:color w:val="000000" w:themeColor="text1"/>
                <w:sz w:val="16"/>
                <w:szCs w:val="18"/>
              </w:rPr>
            </w:pPr>
          </w:p>
        </w:tc>
      </w:tr>
      <w:tr w:rsidR="00197DD6" w14:paraId="28A868DE" w14:textId="77777777" w:rsidTr="00197DD6">
        <w:trPr>
          <w:trHeight w:val="296"/>
        </w:trPr>
        <w:tc>
          <w:tcPr>
            <w:tcW w:w="1128" w:type="pct"/>
            <w:tcBorders>
              <w:top w:val="single" w:sz="4" w:space="0" w:color="auto"/>
              <w:left w:val="single" w:sz="4" w:space="0" w:color="auto"/>
              <w:bottom w:val="single" w:sz="4" w:space="0" w:color="auto"/>
              <w:right w:val="single" w:sz="4" w:space="0" w:color="auto"/>
            </w:tcBorders>
            <w:hideMark/>
          </w:tcPr>
          <w:p w14:paraId="2D27FFE5"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3.  Leadership and Governance Capacities</w:t>
            </w:r>
          </w:p>
        </w:tc>
        <w:tc>
          <w:tcPr>
            <w:tcW w:w="1922" w:type="pct"/>
            <w:tcBorders>
              <w:top w:val="single" w:sz="4" w:space="0" w:color="auto"/>
              <w:left w:val="single" w:sz="4" w:space="0" w:color="auto"/>
              <w:bottom w:val="single" w:sz="4" w:space="0" w:color="auto"/>
              <w:right w:val="single" w:sz="4" w:space="0" w:color="auto"/>
            </w:tcBorders>
            <w:hideMark/>
          </w:tcPr>
          <w:p w14:paraId="7290AFC2"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1.  What is the structure of the CSO/NGO’s governing body?  Please provide Organigramme.</w:t>
            </w:r>
          </w:p>
          <w:p w14:paraId="33B38ED4"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 xml:space="preserve">2.  Does the CSO/NGO have a formal oversight mechanism in place? </w:t>
            </w:r>
          </w:p>
          <w:p w14:paraId="0A7B1D7B"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 xml:space="preserve">3.  Does the CSO/NGO have formally established internal procedures in the area of: </w:t>
            </w:r>
          </w:p>
          <w:p w14:paraId="3026AF95" w14:textId="77777777" w:rsidR="00197DD6" w:rsidRDefault="00197DD6" w:rsidP="00504006">
            <w:pPr>
              <w:pStyle w:val="ListParagraph"/>
              <w:numPr>
                <w:ilvl w:val="0"/>
                <w:numId w:val="16"/>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 xml:space="preserve">Project Planning and Budgeting </w:t>
            </w:r>
          </w:p>
          <w:p w14:paraId="572AADEF" w14:textId="77777777" w:rsidR="00197DD6" w:rsidRDefault="00197DD6" w:rsidP="00504006">
            <w:pPr>
              <w:pStyle w:val="ListParagraph"/>
              <w:numPr>
                <w:ilvl w:val="0"/>
                <w:numId w:val="16"/>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Financial Management and Internal Control Framework</w:t>
            </w:r>
          </w:p>
          <w:p w14:paraId="1B5F9C9E" w14:textId="77777777" w:rsidR="00197DD6" w:rsidRDefault="00197DD6" w:rsidP="00504006">
            <w:pPr>
              <w:pStyle w:val="ListParagraph"/>
              <w:numPr>
                <w:ilvl w:val="0"/>
                <w:numId w:val="16"/>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Procurement</w:t>
            </w:r>
          </w:p>
          <w:p w14:paraId="3E08175D" w14:textId="77777777" w:rsidR="00197DD6" w:rsidRDefault="00197DD6" w:rsidP="00504006">
            <w:pPr>
              <w:pStyle w:val="ListParagraph"/>
              <w:numPr>
                <w:ilvl w:val="0"/>
                <w:numId w:val="16"/>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Human Resources</w:t>
            </w:r>
          </w:p>
          <w:p w14:paraId="57752CF1" w14:textId="77777777" w:rsidR="00197DD6" w:rsidRDefault="00197DD6" w:rsidP="00504006">
            <w:pPr>
              <w:pStyle w:val="ListParagraph"/>
              <w:numPr>
                <w:ilvl w:val="0"/>
                <w:numId w:val="16"/>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Reporting</w:t>
            </w:r>
          </w:p>
          <w:p w14:paraId="4549F171" w14:textId="77777777" w:rsidR="00197DD6" w:rsidRDefault="00197DD6" w:rsidP="00504006">
            <w:pPr>
              <w:pStyle w:val="ListParagraph"/>
              <w:numPr>
                <w:ilvl w:val="0"/>
                <w:numId w:val="16"/>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Monitoring and Evaluation</w:t>
            </w:r>
          </w:p>
          <w:p w14:paraId="40C0585D" w14:textId="77777777" w:rsidR="00197DD6" w:rsidRDefault="00197DD6" w:rsidP="00504006">
            <w:pPr>
              <w:pStyle w:val="ListParagraph"/>
              <w:numPr>
                <w:ilvl w:val="0"/>
                <w:numId w:val="16"/>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Asset and Inventory Management</w:t>
            </w:r>
          </w:p>
          <w:p w14:paraId="2E0AB93C" w14:textId="77777777" w:rsidR="00197DD6" w:rsidRDefault="00197DD6" w:rsidP="00504006">
            <w:pPr>
              <w:pStyle w:val="ListParagraph"/>
              <w:numPr>
                <w:ilvl w:val="0"/>
                <w:numId w:val="16"/>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Other</w:t>
            </w:r>
          </w:p>
          <w:p w14:paraId="6C70F747"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4.  What is the CSO/NGO’s mechanism for handling legal affairs?</w:t>
            </w:r>
          </w:p>
          <w:p w14:paraId="44CB5FBF"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5. Ability to work (prepare proposals) and report in English</w:t>
            </w:r>
          </w:p>
        </w:tc>
        <w:tc>
          <w:tcPr>
            <w:tcW w:w="1950" w:type="pct"/>
            <w:tcBorders>
              <w:top w:val="single" w:sz="4" w:space="0" w:color="auto"/>
              <w:left w:val="single" w:sz="4" w:space="0" w:color="auto"/>
              <w:bottom w:val="single" w:sz="4" w:space="0" w:color="auto"/>
              <w:right w:val="single" w:sz="4" w:space="0" w:color="auto"/>
            </w:tcBorders>
          </w:tcPr>
          <w:p w14:paraId="4924ED17" w14:textId="77777777" w:rsidR="00197DD6" w:rsidRDefault="00197DD6">
            <w:pPr>
              <w:spacing w:after="0" w:line="240" w:lineRule="auto"/>
              <w:rPr>
                <w:rFonts w:asciiTheme="majorHAnsi" w:hAnsiTheme="majorHAnsi"/>
                <w:color w:val="000000" w:themeColor="text1"/>
                <w:sz w:val="16"/>
                <w:szCs w:val="18"/>
              </w:rPr>
            </w:pPr>
          </w:p>
        </w:tc>
      </w:tr>
      <w:tr w:rsidR="00197DD6" w14:paraId="01212AB7" w14:textId="77777777" w:rsidTr="00197DD6">
        <w:trPr>
          <w:trHeight w:val="557"/>
        </w:trPr>
        <w:tc>
          <w:tcPr>
            <w:tcW w:w="1128" w:type="pct"/>
            <w:tcBorders>
              <w:top w:val="single" w:sz="4" w:space="0" w:color="auto"/>
              <w:left w:val="single" w:sz="4" w:space="0" w:color="auto"/>
              <w:bottom w:val="single" w:sz="4" w:space="0" w:color="auto"/>
              <w:right w:val="single" w:sz="4" w:space="0" w:color="auto"/>
            </w:tcBorders>
            <w:hideMark/>
          </w:tcPr>
          <w:p w14:paraId="5FCBDA7F"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 xml:space="preserve">4.  Personnel Capacities </w:t>
            </w:r>
          </w:p>
        </w:tc>
        <w:tc>
          <w:tcPr>
            <w:tcW w:w="1922" w:type="pct"/>
            <w:tcBorders>
              <w:top w:val="single" w:sz="4" w:space="0" w:color="auto"/>
              <w:left w:val="single" w:sz="4" w:space="0" w:color="auto"/>
              <w:bottom w:val="single" w:sz="4" w:space="0" w:color="auto"/>
              <w:right w:val="single" w:sz="4" w:space="0" w:color="auto"/>
            </w:tcBorders>
            <w:hideMark/>
          </w:tcPr>
          <w:p w14:paraId="2A8A2FC7"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1.  What are the positions in the CSO/NGO that are empowered to make key corporate decisions?  Please provide CVs of these staff.</w:t>
            </w:r>
          </w:p>
          <w:p w14:paraId="12579F84"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2.  Which positions in the CSO/NGO lead the areas of project management, finance, procurement, and human resources?  Please provide CVs of these staff.</w:t>
            </w:r>
          </w:p>
        </w:tc>
        <w:tc>
          <w:tcPr>
            <w:tcW w:w="1950" w:type="pct"/>
            <w:tcBorders>
              <w:top w:val="single" w:sz="4" w:space="0" w:color="auto"/>
              <w:left w:val="single" w:sz="4" w:space="0" w:color="auto"/>
              <w:bottom w:val="single" w:sz="4" w:space="0" w:color="auto"/>
              <w:right w:val="single" w:sz="4" w:space="0" w:color="auto"/>
            </w:tcBorders>
            <w:hideMark/>
          </w:tcPr>
          <w:p w14:paraId="468F4399"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 xml:space="preserve"> </w:t>
            </w:r>
          </w:p>
        </w:tc>
      </w:tr>
      <w:tr w:rsidR="00197DD6" w14:paraId="7AE968D8" w14:textId="77777777" w:rsidTr="00197DD6">
        <w:trPr>
          <w:trHeight w:val="521"/>
        </w:trPr>
        <w:tc>
          <w:tcPr>
            <w:tcW w:w="1128" w:type="pct"/>
            <w:tcBorders>
              <w:top w:val="single" w:sz="4" w:space="0" w:color="auto"/>
              <w:left w:val="single" w:sz="4" w:space="0" w:color="auto"/>
              <w:bottom w:val="single" w:sz="4" w:space="0" w:color="auto"/>
              <w:right w:val="single" w:sz="4" w:space="0" w:color="auto"/>
            </w:tcBorders>
            <w:hideMark/>
          </w:tcPr>
          <w:p w14:paraId="707051B2"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5. Infrastructure and Equipment Capacities</w:t>
            </w:r>
            <w:r>
              <w:rPr>
                <w:rFonts w:asciiTheme="majorHAnsi" w:hAnsiTheme="majorHAnsi"/>
                <w:color w:val="000000" w:themeColor="text1"/>
                <w:sz w:val="16"/>
                <w:szCs w:val="18"/>
              </w:rPr>
              <w:tab/>
            </w:r>
            <w:r>
              <w:rPr>
                <w:rFonts w:asciiTheme="majorHAnsi" w:hAnsiTheme="majorHAnsi"/>
                <w:color w:val="000000" w:themeColor="text1"/>
                <w:sz w:val="16"/>
                <w:szCs w:val="18"/>
              </w:rPr>
              <w:tab/>
            </w:r>
          </w:p>
        </w:tc>
        <w:tc>
          <w:tcPr>
            <w:tcW w:w="1922" w:type="pct"/>
            <w:tcBorders>
              <w:top w:val="single" w:sz="4" w:space="0" w:color="auto"/>
              <w:left w:val="single" w:sz="4" w:space="0" w:color="auto"/>
              <w:bottom w:val="single" w:sz="4" w:space="0" w:color="auto"/>
              <w:right w:val="single" w:sz="4" w:space="0" w:color="auto"/>
            </w:tcBorders>
            <w:hideMark/>
          </w:tcPr>
          <w:p w14:paraId="1FFB01BE"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1.  Where does the CSO/NGO have an official presence?  Please provide details on duration and type of presence (e.g. field offices, laboratories, equipment, software, technical data bases, etc.)</w:t>
            </w:r>
          </w:p>
          <w:p w14:paraId="7B7EA093"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2.  What resources and mechanisms are available by the CSO/NGO for transporting people and materials?</w:t>
            </w:r>
          </w:p>
        </w:tc>
        <w:tc>
          <w:tcPr>
            <w:tcW w:w="1950" w:type="pct"/>
            <w:tcBorders>
              <w:top w:val="single" w:sz="4" w:space="0" w:color="auto"/>
              <w:left w:val="single" w:sz="4" w:space="0" w:color="auto"/>
              <w:bottom w:val="single" w:sz="4" w:space="0" w:color="auto"/>
              <w:right w:val="single" w:sz="4" w:space="0" w:color="auto"/>
            </w:tcBorders>
          </w:tcPr>
          <w:p w14:paraId="43E31D57" w14:textId="77777777" w:rsidR="00197DD6" w:rsidRDefault="00197DD6">
            <w:pPr>
              <w:spacing w:after="0" w:line="240" w:lineRule="auto"/>
              <w:rPr>
                <w:rFonts w:asciiTheme="majorHAnsi" w:hAnsiTheme="majorHAnsi"/>
                <w:color w:val="000000" w:themeColor="text1"/>
                <w:sz w:val="16"/>
                <w:szCs w:val="18"/>
              </w:rPr>
            </w:pPr>
          </w:p>
        </w:tc>
      </w:tr>
      <w:tr w:rsidR="00197DD6" w14:paraId="07D0BB30" w14:textId="77777777" w:rsidTr="00197DD6">
        <w:trPr>
          <w:trHeight w:val="521"/>
        </w:trPr>
        <w:tc>
          <w:tcPr>
            <w:tcW w:w="1128" w:type="pct"/>
            <w:tcBorders>
              <w:top w:val="single" w:sz="4" w:space="0" w:color="auto"/>
              <w:left w:val="single" w:sz="4" w:space="0" w:color="auto"/>
              <w:bottom w:val="single" w:sz="4" w:space="0" w:color="auto"/>
              <w:right w:val="single" w:sz="4" w:space="0" w:color="auto"/>
            </w:tcBorders>
            <w:hideMark/>
          </w:tcPr>
          <w:p w14:paraId="6768294B"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6.  Quality Assurance</w:t>
            </w:r>
          </w:p>
        </w:tc>
        <w:tc>
          <w:tcPr>
            <w:tcW w:w="1922" w:type="pct"/>
            <w:tcBorders>
              <w:top w:val="single" w:sz="4" w:space="0" w:color="auto"/>
              <w:left w:val="single" w:sz="4" w:space="0" w:color="auto"/>
              <w:bottom w:val="single" w:sz="4" w:space="0" w:color="auto"/>
              <w:right w:val="single" w:sz="4" w:space="0" w:color="auto"/>
            </w:tcBorders>
            <w:hideMark/>
          </w:tcPr>
          <w:p w14:paraId="220501C8"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 xml:space="preserve">Please provide references who may be contacted for feedback on the CSO/NGO’s performance regarding: </w:t>
            </w:r>
          </w:p>
          <w:p w14:paraId="35221FD6" w14:textId="77777777" w:rsidR="00197DD6" w:rsidRDefault="00197DD6" w:rsidP="00504006">
            <w:pPr>
              <w:pStyle w:val="ListParagraph"/>
              <w:numPr>
                <w:ilvl w:val="0"/>
                <w:numId w:val="17"/>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Delivery compared to original planning</w:t>
            </w:r>
          </w:p>
          <w:p w14:paraId="792C27D6" w14:textId="77777777" w:rsidR="00197DD6" w:rsidRDefault="00197DD6" w:rsidP="00504006">
            <w:pPr>
              <w:pStyle w:val="ListParagraph"/>
              <w:numPr>
                <w:ilvl w:val="0"/>
                <w:numId w:val="17"/>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Expenditure compared to budget</w:t>
            </w:r>
          </w:p>
          <w:p w14:paraId="2E012771" w14:textId="77777777" w:rsidR="00197DD6" w:rsidRDefault="00197DD6" w:rsidP="00504006">
            <w:pPr>
              <w:pStyle w:val="ListParagraph"/>
              <w:numPr>
                <w:ilvl w:val="0"/>
                <w:numId w:val="17"/>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Timeliness of implementation</w:t>
            </w:r>
          </w:p>
          <w:p w14:paraId="7D52E6B3" w14:textId="77777777" w:rsidR="00197DD6" w:rsidRDefault="00197DD6" w:rsidP="00504006">
            <w:pPr>
              <w:pStyle w:val="ListParagraph"/>
              <w:numPr>
                <w:ilvl w:val="0"/>
                <w:numId w:val="17"/>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Timeliness and quality of reports</w:t>
            </w:r>
          </w:p>
          <w:p w14:paraId="70695A42" w14:textId="77777777" w:rsidR="00197DD6" w:rsidRDefault="00197DD6" w:rsidP="00504006">
            <w:pPr>
              <w:pStyle w:val="ListParagraph"/>
              <w:numPr>
                <w:ilvl w:val="0"/>
                <w:numId w:val="17"/>
              </w:num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Quality of Results</w:t>
            </w:r>
          </w:p>
        </w:tc>
        <w:tc>
          <w:tcPr>
            <w:tcW w:w="1950" w:type="pct"/>
            <w:tcBorders>
              <w:top w:val="single" w:sz="4" w:space="0" w:color="auto"/>
              <w:left w:val="single" w:sz="4" w:space="0" w:color="auto"/>
              <w:bottom w:val="single" w:sz="4" w:space="0" w:color="auto"/>
              <w:right w:val="single" w:sz="4" w:space="0" w:color="auto"/>
            </w:tcBorders>
            <w:hideMark/>
          </w:tcPr>
          <w:p w14:paraId="14B89249" w14:textId="77777777" w:rsidR="00197DD6" w:rsidRDefault="00197DD6">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 xml:space="preserve"> </w:t>
            </w:r>
          </w:p>
        </w:tc>
      </w:tr>
    </w:tbl>
    <w:p w14:paraId="6DA9CA8B" w14:textId="77777777" w:rsidR="00197DD6" w:rsidRDefault="00197DD6" w:rsidP="00197DD6">
      <w:pPr>
        <w:spacing w:after="0" w:line="240" w:lineRule="auto"/>
        <w:rPr>
          <w:rFonts w:asciiTheme="majorHAnsi" w:hAnsiTheme="majorHAnsi" w:cstheme="minorBidi"/>
          <w:b/>
          <w:i/>
          <w:sz w:val="20"/>
        </w:rPr>
      </w:pPr>
    </w:p>
    <w:p w14:paraId="51746CB0" w14:textId="1E902638" w:rsidR="002849DE" w:rsidRDefault="002849DE">
      <w:pPr>
        <w:rPr>
          <w:rFonts w:ascii="Calibri" w:hAnsi="Calibri" w:cs="Calibri"/>
          <w:b/>
          <w:bCs/>
          <w:color w:val="000000"/>
          <w:sz w:val="20"/>
          <w:szCs w:val="20"/>
        </w:rPr>
      </w:pPr>
      <w:r>
        <w:rPr>
          <w:rFonts w:ascii="Calibri" w:hAnsi="Calibri" w:cs="Calibri"/>
          <w:b/>
          <w:bCs/>
          <w:color w:val="000000"/>
          <w:sz w:val="20"/>
          <w:szCs w:val="20"/>
        </w:rPr>
        <w:br w:type="page"/>
      </w:r>
    </w:p>
    <w:p w14:paraId="1B16E3B9" w14:textId="49F9505E" w:rsidR="006A69E2" w:rsidRDefault="002849DE" w:rsidP="002143DE">
      <w:pPr>
        <w:spacing w:before="100" w:beforeAutospacing="1" w:after="100" w:afterAutospacing="1" w:line="240" w:lineRule="auto"/>
        <w:rPr>
          <w:rFonts w:ascii="Calibri" w:hAnsi="Calibri" w:cs="Calibri"/>
          <w:b/>
          <w:bCs/>
          <w:color w:val="000000"/>
          <w:sz w:val="20"/>
          <w:szCs w:val="20"/>
        </w:rPr>
      </w:pPr>
      <w:r>
        <w:rPr>
          <w:rFonts w:ascii="Calibri" w:hAnsi="Calibri" w:cs="Calibri"/>
          <w:b/>
          <w:bCs/>
          <w:color w:val="000000"/>
          <w:sz w:val="20"/>
          <w:szCs w:val="20"/>
        </w:rPr>
        <w:t>Annex I</w:t>
      </w:r>
      <w:r w:rsidR="00F27541">
        <w:rPr>
          <w:rFonts w:ascii="Calibri" w:hAnsi="Calibri" w:cs="Calibri"/>
          <w:b/>
          <w:bCs/>
          <w:color w:val="000000"/>
          <w:sz w:val="20"/>
          <w:szCs w:val="20"/>
        </w:rPr>
        <w:t>V</w:t>
      </w:r>
      <w:r>
        <w:rPr>
          <w:rFonts w:ascii="Calibri" w:hAnsi="Calibri" w:cs="Calibri"/>
          <w:b/>
          <w:bCs/>
          <w:color w:val="000000"/>
          <w:sz w:val="20"/>
          <w:szCs w:val="20"/>
        </w:rPr>
        <w:t xml:space="preserve"> </w:t>
      </w:r>
      <w:r w:rsidR="00306AAE">
        <w:rPr>
          <w:rFonts w:ascii="Calibri" w:hAnsi="Calibri" w:cs="Calibri"/>
          <w:b/>
          <w:bCs/>
          <w:color w:val="000000"/>
          <w:sz w:val="20"/>
          <w:szCs w:val="20"/>
        </w:rPr>
        <w:t>–</w:t>
      </w:r>
      <w:r>
        <w:rPr>
          <w:rFonts w:ascii="Calibri" w:hAnsi="Calibri" w:cs="Calibri"/>
          <w:b/>
          <w:bCs/>
          <w:color w:val="000000"/>
          <w:sz w:val="20"/>
          <w:szCs w:val="20"/>
        </w:rPr>
        <w:t xml:space="preserve"> </w:t>
      </w:r>
      <w:r w:rsidR="00306AAE">
        <w:rPr>
          <w:rFonts w:ascii="Calibri" w:hAnsi="Calibri" w:cs="Calibri"/>
          <w:b/>
          <w:bCs/>
          <w:color w:val="000000"/>
          <w:sz w:val="20"/>
          <w:szCs w:val="20"/>
        </w:rPr>
        <w:t>Template for Submitting Technical Proposal</w:t>
      </w:r>
    </w:p>
    <w:p w14:paraId="7ED4B3D2" w14:textId="6D914805" w:rsidR="00306AAE" w:rsidRPr="00B62D71" w:rsidRDefault="00306AAE" w:rsidP="00306AAE">
      <w:pPr>
        <w:jc w:val="center"/>
        <w:rPr>
          <w:rFonts w:ascii="Calibri" w:hAnsi="Calibri" w:cs="Calibri"/>
          <w:b/>
          <w:sz w:val="28"/>
          <w:szCs w:val="28"/>
        </w:rPr>
      </w:pPr>
      <w:r w:rsidRPr="00B62D71">
        <w:rPr>
          <w:rFonts w:ascii="Calibri" w:hAnsi="Calibri" w:cs="Calibri"/>
          <w:b/>
          <w:sz w:val="28"/>
          <w:szCs w:val="28"/>
        </w:rPr>
        <w:t xml:space="preserve">FORM FOR SUBMITTING </w:t>
      </w:r>
      <w:r>
        <w:rPr>
          <w:rFonts w:ascii="Calibri" w:hAnsi="Calibri" w:cs="Calibri"/>
          <w:b/>
          <w:sz w:val="28"/>
          <w:szCs w:val="28"/>
        </w:rPr>
        <w:t xml:space="preserve">TECHNICAL </w:t>
      </w:r>
      <w:r w:rsidRPr="00B62D71">
        <w:rPr>
          <w:rFonts w:ascii="Calibri" w:hAnsi="Calibri" w:cs="Calibri"/>
          <w:b/>
          <w:sz w:val="28"/>
          <w:szCs w:val="28"/>
        </w:rPr>
        <w:t>PROPOSAL</w:t>
      </w:r>
      <w:r w:rsidRPr="00B62D71">
        <w:rPr>
          <w:rStyle w:val="FootnoteReference"/>
          <w:rFonts w:ascii="Calibri" w:hAnsi="Calibri" w:cs="Calibri"/>
          <w:b/>
          <w:sz w:val="28"/>
          <w:szCs w:val="28"/>
        </w:rPr>
        <w:footnoteReference w:id="6"/>
      </w:r>
    </w:p>
    <w:p w14:paraId="3FC00531" w14:textId="77777777" w:rsidR="00306AAE" w:rsidRPr="004A4833" w:rsidRDefault="00306AAE" w:rsidP="00306AAE">
      <w:pPr>
        <w:jc w:val="center"/>
        <w:rPr>
          <w:rFonts w:ascii="Calibri" w:hAnsi="Calibri" w:cs="Calibri"/>
          <w:b/>
          <w:i/>
          <w:color w:val="FF0000"/>
        </w:rPr>
      </w:pPr>
      <w:r w:rsidRPr="004A4833">
        <w:rPr>
          <w:rFonts w:ascii="Calibri" w:hAnsi="Calibri" w:cs="Calibri"/>
          <w:b/>
          <w:i/>
          <w:color w:val="FF0000"/>
        </w:rPr>
        <w:t>(This Form must be submitted only using the Service Provider’s Official Letterhead/Stationery</w:t>
      </w:r>
      <w:r w:rsidRPr="004A4833">
        <w:rPr>
          <w:rStyle w:val="FootnoteReference"/>
          <w:rFonts w:ascii="Calibri" w:hAnsi="Calibri" w:cs="Calibri"/>
          <w:b/>
          <w:i/>
          <w:color w:val="FF0000"/>
        </w:rPr>
        <w:footnoteReference w:id="7"/>
      </w:r>
      <w:r w:rsidRPr="004A4833">
        <w:rPr>
          <w:rFonts w:ascii="Calibri" w:hAnsi="Calibri" w:cs="Calibri"/>
          <w:b/>
          <w:i/>
          <w:color w:val="FF0000"/>
        </w:rPr>
        <w:t>)</w:t>
      </w:r>
    </w:p>
    <w:p w14:paraId="4493FA06" w14:textId="77777777" w:rsidR="00306AAE" w:rsidRDefault="00306AAE" w:rsidP="00306AAE">
      <w:pPr>
        <w:pBdr>
          <w:bottom w:val="single" w:sz="6" w:space="1" w:color="auto"/>
        </w:pBdr>
        <w:jc w:val="center"/>
        <w:rPr>
          <w:rFonts w:ascii="Calibri" w:hAnsi="Calibri" w:cs="Calibri"/>
          <w:b/>
        </w:rPr>
      </w:pPr>
    </w:p>
    <w:p w14:paraId="7BEB8E1E" w14:textId="77777777" w:rsidR="00306AAE" w:rsidRPr="004A4833" w:rsidRDefault="00306AAE" w:rsidP="00306AAE">
      <w:pPr>
        <w:jc w:val="center"/>
        <w:rPr>
          <w:rFonts w:ascii="Calibri" w:hAnsi="Calibri" w:cs="Calibri"/>
          <w:b/>
        </w:rPr>
      </w:pPr>
    </w:p>
    <w:p w14:paraId="16B82237" w14:textId="77777777" w:rsidR="00306AAE" w:rsidRDefault="00306AAE" w:rsidP="00306AAE">
      <w:pPr>
        <w:jc w:val="right"/>
        <w:rPr>
          <w:rFonts w:ascii="Calibri" w:hAnsi="Calibri" w:cs="Calibri"/>
          <w:color w:val="FF0000"/>
          <w:lang w:val="en-GB"/>
        </w:rPr>
      </w:pPr>
      <w:r w:rsidRPr="004A4833">
        <w:rPr>
          <w:rFonts w:ascii="Calibri" w:hAnsi="Calibri" w:cs="Calibri"/>
          <w:color w:val="FF0000"/>
          <w:lang w:val="en-GB"/>
        </w:rPr>
        <w:t xml:space="preserve"> </w:t>
      </w:r>
      <w:sdt>
        <w:sdtPr>
          <w:rPr>
            <w:rFonts w:ascii="Calibri" w:hAnsi="Calibri" w:cs="Calibri"/>
            <w:color w:val="FF0000"/>
            <w:lang w:val="en-GB"/>
          </w:rPr>
          <w:id w:val="1398245830"/>
          <w:showingPlcHdr/>
          <w:text/>
        </w:sdtPr>
        <w:sdtEndPr/>
        <w:sdtContent>
          <w:r w:rsidRPr="00445EEC">
            <w:rPr>
              <w:rFonts w:ascii="Calibri" w:hAnsi="Calibri" w:cs="Calibri"/>
              <w:color w:val="000000" w:themeColor="text1"/>
              <w:lang w:val="en-GB"/>
            </w:rPr>
            <w:t xml:space="preserve">[insert: </w:t>
          </w:r>
          <w:r w:rsidRPr="00445EEC">
            <w:rPr>
              <w:rFonts w:ascii="Calibri" w:hAnsi="Calibri" w:cs="Calibri"/>
              <w:i/>
              <w:color w:val="000000" w:themeColor="text1"/>
              <w:lang w:val="en-GB"/>
            </w:rPr>
            <w:t>Locatio</w:t>
          </w:r>
          <w:r>
            <w:rPr>
              <w:rFonts w:ascii="Calibri" w:hAnsi="Calibri" w:cs="Calibri"/>
              <w:i/>
              <w:color w:val="000000" w:themeColor="text1"/>
              <w:lang w:val="en-GB"/>
            </w:rPr>
            <w:t>n</w:t>
          </w:r>
          <w:r w:rsidRPr="00445EEC">
            <w:rPr>
              <w:rFonts w:ascii="Calibri" w:hAnsi="Calibri" w:cs="Calibri"/>
              <w:i/>
              <w:color w:val="000000" w:themeColor="text1"/>
              <w:lang w:val="en-GB"/>
            </w:rPr>
            <w:t>]</w:t>
          </w:r>
          <w:r w:rsidRPr="00F740A5">
            <w:rPr>
              <w:rStyle w:val="PlaceholderText"/>
            </w:rPr>
            <w:t>.</w:t>
          </w:r>
        </w:sdtContent>
      </w:sdt>
    </w:p>
    <w:sdt>
      <w:sdtPr>
        <w:rPr>
          <w:rFonts w:ascii="Calibri" w:hAnsi="Calibri" w:cs="Calibri"/>
          <w:color w:val="FF0000"/>
          <w:lang w:val="en-GB"/>
        </w:rPr>
        <w:id w:val="467483329"/>
        <w:showingPlcHdr/>
        <w:date>
          <w:dateFormat w:val="MMMM d, yyyy"/>
          <w:lid w:val="en-US"/>
          <w:storeMappedDataAs w:val="dateTime"/>
          <w:calendar w:val="gregorian"/>
        </w:date>
      </w:sdtPr>
      <w:sdtEndPr/>
      <w:sdtContent>
        <w:p w14:paraId="310561A3" w14:textId="77777777" w:rsidR="00306AAE" w:rsidRPr="004A4833" w:rsidRDefault="00306AAE" w:rsidP="00306AAE">
          <w:pPr>
            <w:jc w:val="right"/>
            <w:rPr>
              <w:rFonts w:ascii="Calibri" w:hAnsi="Calibri" w:cs="Calibri"/>
              <w:color w:val="FF0000"/>
              <w:lang w:val="en-GB"/>
            </w:rPr>
          </w:pPr>
          <w:r w:rsidRPr="00445EEC">
            <w:rPr>
              <w:rFonts w:ascii="Calibri" w:hAnsi="Calibri" w:cs="Calibri"/>
              <w:color w:val="000000" w:themeColor="text1"/>
              <w:lang w:val="en-GB"/>
            </w:rPr>
            <w:t xml:space="preserve">[insert: </w:t>
          </w:r>
          <w:r>
            <w:rPr>
              <w:rFonts w:ascii="Calibri" w:hAnsi="Calibri" w:cs="Calibri"/>
              <w:i/>
              <w:color w:val="000000" w:themeColor="text1"/>
              <w:lang w:val="en-GB"/>
            </w:rPr>
            <w:t>Date]</w:t>
          </w:r>
        </w:p>
      </w:sdtContent>
    </w:sdt>
    <w:p w14:paraId="367F72E5" w14:textId="77777777" w:rsidR="00306AAE" w:rsidRPr="004A4833" w:rsidRDefault="00306AAE" w:rsidP="00306AAE">
      <w:pPr>
        <w:pStyle w:val="Header"/>
        <w:rPr>
          <w:rFonts w:ascii="Calibri" w:hAnsi="Calibri" w:cs="Calibri"/>
          <w:lang w:val="en-GB" w:eastAsia="it-IT"/>
        </w:rPr>
      </w:pPr>
    </w:p>
    <w:p w14:paraId="52679C5F" w14:textId="6502C3D3" w:rsidR="00306AAE" w:rsidRPr="004A4833" w:rsidRDefault="00306AAE" w:rsidP="00306AAE">
      <w:pPr>
        <w:rPr>
          <w:rFonts w:ascii="Calibri" w:hAnsi="Calibri" w:cs="Calibri"/>
          <w:lang w:val="en-GB"/>
        </w:rPr>
      </w:pPr>
      <w:r w:rsidRPr="004A4833">
        <w:rPr>
          <w:rFonts w:ascii="Calibri" w:hAnsi="Calibri" w:cs="Calibri"/>
          <w:lang w:val="en-GB"/>
        </w:rPr>
        <w:t>To:</w:t>
      </w:r>
      <w:r w:rsidRPr="004A4833">
        <w:rPr>
          <w:rFonts w:ascii="Calibri" w:hAnsi="Calibri" w:cs="Calibri"/>
          <w:lang w:val="en-GB"/>
        </w:rPr>
        <w:tab/>
      </w:r>
      <w:sdt>
        <w:sdtPr>
          <w:rPr>
            <w:rFonts w:ascii="Calibri" w:hAnsi="Calibri" w:cs="Calibri"/>
            <w:lang w:val="en-GB"/>
          </w:rPr>
          <w:id w:val="2037852039"/>
          <w:text/>
        </w:sdtPr>
        <w:sdtEndPr/>
        <w:sdtContent>
          <w:r>
            <w:rPr>
              <w:rFonts w:ascii="Calibri" w:hAnsi="Calibri" w:cs="Calibri"/>
              <w:lang w:val="en-GB"/>
            </w:rPr>
            <w:t>Niall McCann, Policy Advisor and Programme Manager (Legal Identity), UNDP</w:t>
          </w:r>
        </w:sdtContent>
      </w:sdt>
    </w:p>
    <w:p w14:paraId="6BE6D8E7" w14:textId="77777777" w:rsidR="00306AAE" w:rsidRPr="004A4833" w:rsidRDefault="00306AAE" w:rsidP="00306AAE">
      <w:pPr>
        <w:rPr>
          <w:rFonts w:ascii="Calibri" w:hAnsi="Calibri" w:cs="Calibri"/>
          <w:lang w:val="en-GB"/>
        </w:rPr>
      </w:pPr>
    </w:p>
    <w:p w14:paraId="121C0171" w14:textId="77777777" w:rsidR="00306AAE" w:rsidRPr="004A4833" w:rsidRDefault="00306AAE" w:rsidP="00306AAE">
      <w:pPr>
        <w:rPr>
          <w:rFonts w:ascii="Calibri" w:hAnsi="Calibri" w:cs="Calibri"/>
          <w:lang w:val="en-GB"/>
        </w:rPr>
      </w:pPr>
      <w:r w:rsidRPr="004A4833">
        <w:rPr>
          <w:rFonts w:ascii="Calibri" w:hAnsi="Calibri" w:cs="Calibri"/>
          <w:lang w:val="en-GB"/>
        </w:rPr>
        <w:t>Dear Sir/Madam:</w:t>
      </w:r>
    </w:p>
    <w:p w14:paraId="02708444" w14:textId="77777777" w:rsidR="00306AAE" w:rsidRPr="00B62D71" w:rsidRDefault="00306AAE" w:rsidP="00306AAE">
      <w:pPr>
        <w:spacing w:before="120"/>
        <w:ind w:right="630" w:firstLine="720"/>
        <w:jc w:val="both"/>
        <w:rPr>
          <w:rFonts w:ascii="Calibri" w:hAnsi="Calibri" w:cs="Calibri"/>
          <w:snapToGrid w:val="0"/>
        </w:rPr>
      </w:pPr>
      <w:r w:rsidRPr="004A4833">
        <w:rPr>
          <w:rFonts w:ascii="Calibri" w:hAnsi="Calibri" w:cs="Calibri"/>
          <w:snapToGrid w:val="0"/>
        </w:rPr>
        <w:t xml:space="preserve">We, the undersigned, </w:t>
      </w:r>
      <w:r>
        <w:rPr>
          <w:rFonts w:ascii="Calibri" w:hAnsi="Calibri" w:cs="Calibri"/>
          <w:snapToGrid w:val="0"/>
        </w:rPr>
        <w:t xml:space="preserve">hereby </w:t>
      </w:r>
      <w:r w:rsidRPr="004A4833">
        <w:rPr>
          <w:rFonts w:ascii="Calibri" w:hAnsi="Calibri" w:cs="Calibri"/>
          <w:snapToGrid w:val="0"/>
        </w:rPr>
        <w:t>offer to render the following services to UNDP in conformity with</w:t>
      </w:r>
      <w:r w:rsidRPr="00B62D71">
        <w:rPr>
          <w:rFonts w:ascii="Calibri" w:hAnsi="Calibri" w:cs="Calibri"/>
          <w:snapToGrid w:val="0"/>
        </w:rPr>
        <w:t xml:space="preserve"> the</w:t>
      </w:r>
      <w:r>
        <w:rPr>
          <w:rFonts w:ascii="Calibri" w:hAnsi="Calibri" w:cs="Calibri"/>
          <w:snapToGrid w:val="0"/>
        </w:rPr>
        <w:t xml:space="preserve"> requirements defined in the</w:t>
      </w:r>
      <w:r w:rsidRPr="00B62D71">
        <w:rPr>
          <w:rFonts w:ascii="Calibri" w:hAnsi="Calibri" w:cs="Calibri"/>
          <w:snapToGrid w:val="0"/>
        </w:rPr>
        <w:t xml:space="preserve"> RF</w:t>
      </w:r>
      <w:r>
        <w:rPr>
          <w:rFonts w:ascii="Calibri" w:hAnsi="Calibri" w:cs="Calibri"/>
          <w:snapToGrid w:val="0"/>
        </w:rPr>
        <w:t xml:space="preserve">P dated </w:t>
      </w:r>
      <w:sdt>
        <w:sdtPr>
          <w:rPr>
            <w:rFonts w:ascii="Calibri" w:hAnsi="Calibri" w:cs="Calibri"/>
            <w:snapToGrid w:val="0"/>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rPr>
            <w:t>[specify date</w:t>
          </w:r>
          <w:r>
            <w:rPr>
              <w:rFonts w:ascii="Calibri" w:hAnsi="Calibri" w:cs="Calibri"/>
              <w:i/>
              <w:snapToGrid w:val="0"/>
              <w:color w:val="000000" w:themeColor="text1"/>
            </w:rPr>
            <w:t>]</w:t>
          </w:r>
        </w:sdtContent>
      </w:sdt>
      <w:r>
        <w:rPr>
          <w:rFonts w:ascii="Calibri" w:hAnsi="Calibri" w:cs="Calibri"/>
          <w:snapToGrid w:val="0"/>
        </w:rPr>
        <w:t xml:space="preserve"> </w:t>
      </w:r>
      <w:r w:rsidRPr="00445EEC">
        <w:rPr>
          <w:rFonts w:ascii="Calibri" w:hAnsi="Calibri" w:cs="Calibri"/>
          <w:snapToGrid w:val="0"/>
          <w:color w:val="000000" w:themeColor="text1"/>
        </w:rPr>
        <w:t xml:space="preserve">, </w:t>
      </w:r>
      <w:r w:rsidRPr="00B62D71">
        <w:rPr>
          <w:rFonts w:ascii="Calibri" w:hAnsi="Calibri" w:cs="Calibri"/>
          <w:snapToGrid w:val="0"/>
        </w:rPr>
        <w:t xml:space="preserve">and </w:t>
      </w:r>
      <w:r>
        <w:rPr>
          <w:rFonts w:ascii="Calibri" w:hAnsi="Calibri" w:cs="Calibri"/>
          <w:snapToGrid w:val="0"/>
        </w:rPr>
        <w:t xml:space="preserve">all of </w:t>
      </w:r>
      <w:r w:rsidRPr="00B62D71">
        <w:rPr>
          <w:rFonts w:ascii="Calibri" w:hAnsi="Calibri" w:cs="Calibri"/>
          <w:snapToGrid w:val="0"/>
        </w:rPr>
        <w:t>its attachments, as well as the</w:t>
      </w:r>
      <w:r>
        <w:rPr>
          <w:rFonts w:ascii="Calibri" w:hAnsi="Calibri" w:cs="Calibri"/>
          <w:snapToGrid w:val="0"/>
        </w:rPr>
        <w:t xml:space="preserve"> provisions of the</w:t>
      </w:r>
      <w:r w:rsidRPr="00B62D71">
        <w:rPr>
          <w:rFonts w:ascii="Calibri" w:hAnsi="Calibri" w:cs="Calibri"/>
          <w:snapToGrid w:val="0"/>
        </w:rPr>
        <w:t xml:space="preserve"> UNDP General Contract Terms and Conditions :</w:t>
      </w:r>
    </w:p>
    <w:p w14:paraId="318ED422" w14:textId="77777777" w:rsidR="00306AAE" w:rsidRDefault="00306AAE" w:rsidP="00306AAE">
      <w:pPr>
        <w:spacing w:before="120"/>
        <w:ind w:right="630" w:firstLine="720"/>
        <w:jc w:val="both"/>
        <w:rPr>
          <w:snapToGrid w:val="0"/>
        </w:rPr>
      </w:pPr>
    </w:p>
    <w:p w14:paraId="4F6CF55E" w14:textId="77777777" w:rsidR="00306AAE" w:rsidRDefault="00306AAE" w:rsidP="00504006">
      <w:pPr>
        <w:pStyle w:val="ListParagraph"/>
        <w:widowControl w:val="0"/>
        <w:numPr>
          <w:ilvl w:val="0"/>
          <w:numId w:val="18"/>
        </w:numPr>
        <w:overflowPunct w:val="0"/>
        <w:adjustRightInd w:val="0"/>
        <w:spacing w:after="0" w:line="240" w:lineRule="auto"/>
        <w:ind w:left="540" w:hanging="540"/>
        <w:rPr>
          <w:rFonts w:ascii="Calibri" w:hAnsi="Calibri" w:cs="Calibri"/>
          <w:b/>
          <w:snapToGrid w:val="0"/>
        </w:rPr>
      </w:pPr>
      <w:r>
        <w:rPr>
          <w:rFonts w:ascii="Calibri" w:hAnsi="Calibri" w:cs="Calibri"/>
          <w:b/>
          <w:snapToGrid w:val="0"/>
        </w:rPr>
        <w:t>Qualifications of the Service Provider</w:t>
      </w:r>
    </w:p>
    <w:p w14:paraId="220DFFE6" w14:textId="77777777" w:rsidR="00306AAE" w:rsidRDefault="00306AAE" w:rsidP="00306AAE">
      <w:pPr>
        <w:pStyle w:val="ListParagraph"/>
        <w:spacing w:line="240" w:lineRule="auto"/>
        <w:ind w:left="630"/>
        <w:rPr>
          <w:rFonts w:ascii="Calibri" w:hAnsi="Calibri" w:cs="Calibri"/>
          <w:b/>
          <w:snapToGrid w:val="0"/>
        </w:rPr>
      </w:pPr>
    </w:p>
    <w:p w14:paraId="0E1EF1D9" w14:textId="77777777" w:rsidR="00306AAE" w:rsidRDefault="00306AAE" w:rsidP="00306AAE">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5430DCC2" w14:textId="762DAFDD" w:rsidR="00306AAE" w:rsidRPr="00990EA2" w:rsidRDefault="00306AAE" w:rsidP="00306AAE">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w:t>
      </w:r>
      <w:r w:rsidR="00D72D5C">
        <w:rPr>
          <w:rFonts w:ascii="Calibri" w:hAnsi="Calibri" w:cs="Calibri"/>
          <w:i/>
          <w:snapToGrid w:val="0"/>
          <w:sz w:val="20"/>
          <w:szCs w:val="20"/>
        </w:rPr>
        <w:t>applicants</w:t>
      </w:r>
      <w:r w:rsidRPr="00990EA2">
        <w:rPr>
          <w:rFonts w:ascii="Calibri" w:hAnsi="Calibri" w:cs="Calibri"/>
          <w:i/>
          <w:snapToGrid w:val="0"/>
          <w:sz w:val="20"/>
          <w:szCs w:val="20"/>
        </w:rPr>
        <w:t xml:space="preserve">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191F0E4" w14:textId="77777777" w:rsidR="00306AAE" w:rsidRPr="008871D8" w:rsidRDefault="00306AAE" w:rsidP="00306AAE">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06D342AF" w14:textId="36DDE3A3" w:rsidR="00306AAE" w:rsidRDefault="00306AAE" w:rsidP="00504006">
      <w:pPr>
        <w:pStyle w:val="ListParagraph"/>
        <w:widowControl w:val="0"/>
        <w:numPr>
          <w:ilvl w:val="0"/>
          <w:numId w:val="19"/>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 xml:space="preserve">nature of </w:t>
      </w:r>
      <w:r>
        <w:rPr>
          <w:rFonts w:ascii="Calibri" w:hAnsi="Calibri" w:cs="Calibri"/>
          <w:i/>
          <w:snapToGrid w:val="0"/>
          <w:sz w:val="20"/>
          <w:szCs w:val="20"/>
        </w:rPr>
        <w:t>institutions/activities</w:t>
      </w:r>
      <w:r w:rsidRPr="008871D8">
        <w:rPr>
          <w:rFonts w:ascii="Calibri" w:hAnsi="Calibri" w:cs="Calibri"/>
          <w:i/>
          <w:snapToGrid w:val="0"/>
          <w:sz w:val="20"/>
          <w:szCs w:val="20"/>
        </w:rPr>
        <w:t>, field of expertise, licenses, certifications, accreditations;</w:t>
      </w:r>
    </w:p>
    <w:p w14:paraId="71B1DDC2" w14:textId="4316E9FA" w:rsidR="00306AAE" w:rsidRPr="008871D8" w:rsidRDefault="00306AAE" w:rsidP="00504006">
      <w:pPr>
        <w:pStyle w:val="ListParagraph"/>
        <w:widowControl w:val="0"/>
        <w:numPr>
          <w:ilvl w:val="0"/>
          <w:numId w:val="19"/>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firstLine="0"/>
        <w:rPr>
          <w:rFonts w:ascii="Calibri" w:hAnsi="Calibri" w:cs="Calibri"/>
          <w:i/>
          <w:snapToGrid w:val="0"/>
          <w:sz w:val="20"/>
          <w:szCs w:val="20"/>
        </w:rPr>
      </w:pPr>
      <w:r>
        <w:rPr>
          <w:rFonts w:ascii="Calibri" w:hAnsi="Calibri" w:cs="Calibri"/>
          <w:i/>
          <w:snapToGrid w:val="0"/>
          <w:sz w:val="20"/>
          <w:szCs w:val="20"/>
        </w:rPr>
        <w:t>Licenses – Registration Papers, Tax Payment Certification, etc.</w:t>
      </w:r>
    </w:p>
    <w:p w14:paraId="4F953F6E" w14:textId="77777777" w:rsidR="00306AAE" w:rsidRPr="008871D8" w:rsidRDefault="00306AAE" w:rsidP="00504006">
      <w:pPr>
        <w:pStyle w:val="ListParagraph"/>
        <w:widowControl w:val="0"/>
        <w:numPr>
          <w:ilvl w:val="0"/>
          <w:numId w:val="19"/>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2BAF44CA" w14:textId="1440CFCC" w:rsidR="00306AAE" w:rsidRDefault="00306AAE" w:rsidP="00504006">
      <w:pPr>
        <w:pStyle w:val="ListParagraph"/>
        <w:widowControl w:val="0"/>
        <w:numPr>
          <w:ilvl w:val="0"/>
          <w:numId w:val="19"/>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or partners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7DEECD73" w14:textId="77777777" w:rsidR="00306AAE" w:rsidRDefault="00306AAE" w:rsidP="00504006">
      <w:pPr>
        <w:pStyle w:val="ListParagraph"/>
        <w:widowControl w:val="0"/>
        <w:numPr>
          <w:ilvl w:val="0"/>
          <w:numId w:val="19"/>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4D4CAD56" w14:textId="35218374" w:rsidR="00306AAE" w:rsidRDefault="00306AAE" w:rsidP="00504006">
      <w:pPr>
        <w:pStyle w:val="ListParagraph"/>
        <w:widowControl w:val="0"/>
        <w:numPr>
          <w:ilvl w:val="0"/>
          <w:numId w:val="19"/>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institute is not in the UN Security Council 1267/1989 List, UN Procurement Division List or Other UN Ineligibility List.</w:t>
      </w:r>
    </w:p>
    <w:p w14:paraId="11A2A020" w14:textId="77777777" w:rsidR="00306AAE" w:rsidRPr="008871D8" w:rsidRDefault="00306AAE" w:rsidP="00306AAE">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26E5A3F9" w14:textId="77777777" w:rsidR="00306AAE" w:rsidRPr="00540B3F" w:rsidRDefault="00306AAE" w:rsidP="00306AAE">
      <w:pPr>
        <w:pStyle w:val="ListParagraph"/>
        <w:tabs>
          <w:tab w:val="left" w:pos="990"/>
        </w:tabs>
        <w:spacing w:line="240" w:lineRule="auto"/>
        <w:ind w:left="990" w:hanging="450"/>
        <w:rPr>
          <w:rFonts w:ascii="Calibri" w:hAnsi="Calibri" w:cs="Calibri"/>
          <w:b/>
          <w:snapToGrid w:val="0"/>
          <w:sz w:val="20"/>
          <w:szCs w:val="20"/>
        </w:rPr>
      </w:pPr>
    </w:p>
    <w:p w14:paraId="52D051B6" w14:textId="77777777" w:rsidR="00306AAE" w:rsidRPr="00990EA2" w:rsidRDefault="00306AAE" w:rsidP="00504006">
      <w:pPr>
        <w:pStyle w:val="ListParagraph"/>
        <w:widowControl w:val="0"/>
        <w:numPr>
          <w:ilvl w:val="0"/>
          <w:numId w:val="18"/>
        </w:numPr>
        <w:overflowPunct w:val="0"/>
        <w:adjustRightInd w:val="0"/>
        <w:spacing w:after="0" w:line="240" w:lineRule="auto"/>
        <w:ind w:left="540" w:hanging="540"/>
        <w:rPr>
          <w:rFonts w:ascii="Calibri" w:hAnsi="Calibri" w:cs="Calibri"/>
          <w:b/>
          <w:snapToGrid w:val="0"/>
        </w:rPr>
      </w:pPr>
      <w:r w:rsidRPr="00990EA2">
        <w:rPr>
          <w:rFonts w:ascii="Calibri" w:hAnsi="Calibri" w:cs="Calibri"/>
          <w:b/>
          <w:snapToGrid w:val="0"/>
        </w:rPr>
        <w:t xml:space="preserve">Proposed </w:t>
      </w:r>
      <w:r>
        <w:rPr>
          <w:rFonts w:ascii="Calibri" w:hAnsi="Calibri" w:cs="Calibri"/>
          <w:b/>
          <w:snapToGrid w:val="0"/>
        </w:rPr>
        <w:t>Methodology for the Completion of Services</w:t>
      </w:r>
    </w:p>
    <w:p w14:paraId="1CDB8D2F" w14:textId="77777777" w:rsidR="00306AAE" w:rsidRPr="00F83245" w:rsidRDefault="00306AAE" w:rsidP="00306AAE">
      <w:pPr>
        <w:spacing w:before="120"/>
        <w:ind w:right="630" w:firstLine="720"/>
        <w:jc w:val="both"/>
        <w:rPr>
          <w:snapToGrid w:val="0"/>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306AAE" w:rsidRPr="00D243BB" w14:paraId="2A4B7BD3" w14:textId="77777777" w:rsidTr="0061730E">
        <w:tc>
          <w:tcPr>
            <w:tcW w:w="8910" w:type="dxa"/>
            <w:tcBorders>
              <w:top w:val="single" w:sz="4" w:space="0" w:color="auto"/>
              <w:bottom w:val="single" w:sz="4" w:space="0" w:color="auto"/>
            </w:tcBorders>
          </w:tcPr>
          <w:p w14:paraId="2DC4044A" w14:textId="77777777" w:rsidR="00306AAE" w:rsidRDefault="00306AAE" w:rsidP="0061730E">
            <w:pPr>
              <w:rPr>
                <w:rFonts w:ascii="Calibri" w:hAnsi="Calibri" w:cs="Calibri"/>
                <w:b/>
                <w:bCs/>
                <w:lang w:val="en-CA"/>
              </w:rPr>
            </w:pPr>
          </w:p>
          <w:p w14:paraId="53E557E9" w14:textId="53370CAE" w:rsidR="00306AAE" w:rsidRPr="00C63D10" w:rsidRDefault="00306AAE" w:rsidP="0061730E">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D72D5C">
              <w:rPr>
                <w:rFonts w:ascii="Calibri" w:hAnsi="Calibri" w:cs="Calibri"/>
                <w:i/>
                <w:iCs/>
                <w:sz w:val="20"/>
                <w:szCs w:val="20"/>
                <w:lang w:val="en-CA"/>
              </w:rPr>
              <w:t>applicants</w:t>
            </w:r>
            <w:r w:rsidRPr="00C63D10">
              <w:rPr>
                <w:rFonts w:ascii="Calibri" w:hAnsi="Calibri" w:cs="Calibri"/>
                <w:i/>
                <w:iCs/>
                <w:sz w:val="20"/>
                <w:szCs w:val="20"/>
                <w:lang w:val="en-CA"/>
              </w:rPr>
              <w:t xml:space="preserve"> must describe how it will address/deliver the demands of</w:t>
            </w:r>
            <w:r>
              <w:rPr>
                <w:rFonts w:ascii="Calibri" w:hAnsi="Calibri" w:cs="Calibri"/>
                <w:i/>
                <w:iCs/>
                <w:sz w:val="20"/>
                <w:szCs w:val="20"/>
                <w:lang w:val="en-CA"/>
              </w:rPr>
              <w:t xml:space="preserve"> the call for proposal</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206A54FF" w14:textId="77777777" w:rsidR="00306AAE" w:rsidRPr="00F83245" w:rsidRDefault="00306AAE" w:rsidP="0061730E">
            <w:pPr>
              <w:pStyle w:val="BodyText2"/>
              <w:spacing w:after="0" w:line="240" w:lineRule="auto"/>
              <w:rPr>
                <w:rFonts w:ascii="Calibri" w:hAnsi="Calibri" w:cs="Calibri"/>
                <w:b/>
                <w:bCs/>
                <w:lang w:val="en-CA"/>
              </w:rPr>
            </w:pPr>
          </w:p>
        </w:tc>
      </w:tr>
    </w:tbl>
    <w:p w14:paraId="476F027B" w14:textId="77777777" w:rsidR="00D72D5C" w:rsidRDefault="00D72D5C" w:rsidP="00D72D5C">
      <w:pPr>
        <w:pStyle w:val="BodyText2"/>
        <w:spacing w:after="0" w:line="240" w:lineRule="auto"/>
        <w:rPr>
          <w:rFonts w:ascii="Calibri" w:hAnsi="Calibri" w:cs="Calibri"/>
          <w:b/>
          <w:sz w:val="22"/>
          <w:szCs w:val="22"/>
          <w:lang w:val="en-CA"/>
        </w:rPr>
      </w:pPr>
    </w:p>
    <w:p w14:paraId="11215F47" w14:textId="1E769961" w:rsidR="00306AAE" w:rsidRPr="00C63D10" w:rsidRDefault="00D72D5C" w:rsidP="00504006">
      <w:pPr>
        <w:pStyle w:val="BodyText2"/>
        <w:numPr>
          <w:ilvl w:val="0"/>
          <w:numId w:val="18"/>
        </w:numPr>
        <w:spacing w:after="0" w:line="240" w:lineRule="auto"/>
        <w:ind w:left="0"/>
        <w:rPr>
          <w:rFonts w:ascii="Calibri" w:hAnsi="Calibri" w:cs="Calibri"/>
          <w:b/>
          <w:sz w:val="20"/>
          <w:lang w:val="en-CA"/>
        </w:rPr>
      </w:pPr>
      <w:r w:rsidRPr="00D72D5C">
        <w:rPr>
          <w:rFonts w:ascii="Calibri" w:hAnsi="Calibri" w:cs="Calibri"/>
          <w:b/>
          <w:sz w:val="22"/>
          <w:szCs w:val="22"/>
          <w:lang w:val="en-CA"/>
        </w:rPr>
        <w:t>Management Structure and Resource (Key Personnel)</w:t>
      </w:r>
    </w:p>
    <w:p w14:paraId="5FDE05BB" w14:textId="02C41842" w:rsidR="00306AAE" w:rsidRDefault="00306AAE" w:rsidP="00306AAE">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The </w:t>
      </w:r>
      <w:r w:rsidR="00D72D5C">
        <w:rPr>
          <w:rFonts w:ascii="Calibri" w:hAnsi="Calibri" w:cs="Calibri"/>
          <w:i/>
          <w:sz w:val="20"/>
          <w:lang w:val="en-CA"/>
        </w:rPr>
        <w:t>applicants</w:t>
      </w:r>
      <w:r>
        <w:rPr>
          <w:rFonts w:ascii="Calibri" w:hAnsi="Calibri" w:cs="Calibri"/>
          <w:i/>
          <w:sz w:val="20"/>
          <w:lang w:val="en-CA"/>
        </w:rPr>
        <w:t xml:space="preserve"> must </w:t>
      </w:r>
      <w:proofErr w:type="gramStart"/>
      <w:r>
        <w:rPr>
          <w:rFonts w:ascii="Calibri" w:hAnsi="Calibri" w:cs="Calibri"/>
          <w:i/>
          <w:sz w:val="20"/>
          <w:lang w:val="en-CA"/>
        </w:rPr>
        <w:t>provide :</w:t>
      </w:r>
      <w:proofErr w:type="gramEnd"/>
    </w:p>
    <w:p w14:paraId="638EB557" w14:textId="77777777" w:rsidR="00306AAE" w:rsidRDefault="00306AAE" w:rsidP="00306AAE">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250C5B8B" w14:textId="5E801B80" w:rsidR="00D72D5C" w:rsidRPr="00D72D5C" w:rsidRDefault="00D72D5C" w:rsidP="00504006">
      <w:pPr>
        <w:pStyle w:val="BodyText2"/>
        <w:numPr>
          <w:ilvl w:val="0"/>
          <w:numId w:val="2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sidRPr="00D72D5C">
        <w:rPr>
          <w:rFonts w:ascii="Calibri" w:hAnsi="Calibri" w:cs="Calibri"/>
          <w:i/>
          <w:iCs/>
          <w:color w:val="000000"/>
          <w:sz w:val="20"/>
          <w:szCs w:val="20"/>
        </w:rPr>
        <w:t>Comprehensive description of the management structure</w:t>
      </w:r>
    </w:p>
    <w:p w14:paraId="74CFC5B6" w14:textId="1BFF1D1B" w:rsidR="00306AAE" w:rsidRDefault="00306AAE" w:rsidP="00504006">
      <w:pPr>
        <w:pStyle w:val="BodyText2"/>
        <w:numPr>
          <w:ilvl w:val="0"/>
          <w:numId w:val="2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1E0C1AA" w14:textId="77777777" w:rsidR="00306AAE" w:rsidRDefault="00306AAE" w:rsidP="00504006">
      <w:pPr>
        <w:pStyle w:val="BodyText2"/>
        <w:numPr>
          <w:ilvl w:val="0"/>
          <w:numId w:val="2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06727BFD" w14:textId="77777777" w:rsidR="00306AAE" w:rsidRPr="00C63D10" w:rsidRDefault="00306AAE" w:rsidP="00504006">
      <w:pPr>
        <w:pStyle w:val="BodyText2"/>
        <w:numPr>
          <w:ilvl w:val="0"/>
          <w:numId w:val="2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710B5B98" w14:textId="77777777" w:rsidR="00306AAE" w:rsidRDefault="00306AAE" w:rsidP="00306AAE">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5BC5C962" w14:textId="77777777" w:rsidR="00306AAE" w:rsidRDefault="00306AAE" w:rsidP="00306AAE">
      <w:pPr>
        <w:rPr>
          <w:rFonts w:ascii="Calibri" w:hAnsi="Calibri" w:cs="Calibri"/>
          <w:b/>
          <w:lang w:val="en-CA"/>
        </w:rPr>
      </w:pPr>
    </w:p>
    <w:p w14:paraId="4DCB957C" w14:textId="77777777" w:rsidR="00306AAE" w:rsidRDefault="00306AAE" w:rsidP="00306AAE">
      <w:pPr>
        <w:rPr>
          <w:rFonts w:ascii="Calibri" w:hAnsi="Calibri" w:cs="Calibri"/>
          <w:b/>
          <w:lang w:val="en-CA"/>
        </w:rPr>
      </w:pPr>
    </w:p>
    <w:p w14:paraId="16328A92" w14:textId="77777777" w:rsidR="00306AAE" w:rsidRDefault="00306AAE" w:rsidP="00306AAE">
      <w:pPr>
        <w:rPr>
          <w:rFonts w:ascii="Calibri" w:hAnsi="Calibri" w:cs="Calibri"/>
          <w:b/>
          <w:lang w:val="en-CA"/>
        </w:rPr>
      </w:pPr>
    </w:p>
    <w:p w14:paraId="2BFAB252" w14:textId="77777777" w:rsidR="00306AAE" w:rsidRDefault="00306AAE" w:rsidP="00306AAE">
      <w:pPr>
        <w:rPr>
          <w:rFonts w:ascii="Calibri" w:hAnsi="Calibri" w:cs="Calibri"/>
          <w:b/>
          <w:lang w:val="en-CA"/>
        </w:rPr>
      </w:pPr>
    </w:p>
    <w:p w14:paraId="4B97BEDE" w14:textId="77777777" w:rsidR="00306AAE" w:rsidRDefault="00306AAE" w:rsidP="00306AAE">
      <w:pPr>
        <w:rPr>
          <w:rFonts w:ascii="Calibri" w:hAnsi="Calibri" w:cs="Calibri"/>
          <w:b/>
          <w:lang w:val="en-CA"/>
        </w:rPr>
      </w:pPr>
    </w:p>
    <w:p w14:paraId="178224A4" w14:textId="77777777" w:rsidR="00306AAE" w:rsidRDefault="00306AAE" w:rsidP="00306AAE">
      <w:pPr>
        <w:rPr>
          <w:rFonts w:ascii="Calibri" w:hAnsi="Calibri" w:cs="Calibri"/>
          <w:b/>
          <w:lang w:val="en-CA"/>
        </w:rPr>
      </w:pPr>
    </w:p>
    <w:p w14:paraId="76C460D2" w14:textId="77777777" w:rsidR="00306AAE" w:rsidRDefault="00306AAE" w:rsidP="00306AAE">
      <w:pPr>
        <w:rPr>
          <w:rFonts w:ascii="Calibri" w:hAnsi="Calibri" w:cs="Calibri"/>
          <w:b/>
          <w:lang w:val="en-CA"/>
        </w:rPr>
      </w:pPr>
    </w:p>
    <w:p w14:paraId="66C34FCC" w14:textId="77777777" w:rsidR="00306AAE" w:rsidRDefault="00306AAE" w:rsidP="00306AAE">
      <w:pPr>
        <w:rPr>
          <w:rFonts w:ascii="Calibri" w:hAnsi="Calibri" w:cs="Calibri"/>
          <w:b/>
          <w:lang w:val="en-CA"/>
        </w:rPr>
      </w:pPr>
    </w:p>
    <w:p w14:paraId="6DD93A85" w14:textId="77777777" w:rsidR="00306AAE" w:rsidRDefault="00306AAE" w:rsidP="00306AAE">
      <w:pPr>
        <w:rPr>
          <w:rFonts w:ascii="Calibri" w:hAnsi="Calibri" w:cs="Calibri"/>
          <w:b/>
          <w:lang w:val="en-CA"/>
        </w:rPr>
      </w:pPr>
    </w:p>
    <w:p w14:paraId="41A6F25C" w14:textId="77777777" w:rsidR="00306AAE" w:rsidRDefault="00306AAE" w:rsidP="00306AAE">
      <w:pPr>
        <w:rPr>
          <w:rFonts w:ascii="Calibri" w:hAnsi="Calibri" w:cs="Calibri"/>
          <w:b/>
          <w:lang w:val="en-CA"/>
        </w:rPr>
      </w:pPr>
    </w:p>
    <w:p w14:paraId="3CAC7895" w14:textId="77777777" w:rsidR="00306AAE" w:rsidRDefault="00306AAE" w:rsidP="00306AAE">
      <w:pPr>
        <w:rPr>
          <w:rFonts w:ascii="Calibri" w:hAnsi="Calibri" w:cs="Calibri"/>
          <w:b/>
          <w:lang w:val="en-CA"/>
        </w:rPr>
      </w:pPr>
    </w:p>
    <w:p w14:paraId="3F9AB8B5" w14:textId="77777777" w:rsidR="00306AAE" w:rsidRDefault="00306AAE" w:rsidP="00306AAE">
      <w:pPr>
        <w:rPr>
          <w:rFonts w:ascii="Calibri" w:hAnsi="Calibri" w:cs="Calibri"/>
          <w:b/>
          <w:lang w:val="en-CA"/>
        </w:rPr>
      </w:pPr>
    </w:p>
    <w:p w14:paraId="2DACC3A8" w14:textId="77777777" w:rsidR="00306AAE" w:rsidRDefault="00306AAE" w:rsidP="00306AAE">
      <w:pPr>
        <w:rPr>
          <w:rFonts w:ascii="Calibri" w:hAnsi="Calibri" w:cs="Calibri"/>
          <w:b/>
          <w:lang w:val="en-CA"/>
        </w:rPr>
      </w:pPr>
    </w:p>
    <w:p w14:paraId="0C1D1A0D" w14:textId="77777777" w:rsidR="00306AAE" w:rsidRDefault="00306AAE" w:rsidP="00306AAE">
      <w:pPr>
        <w:rPr>
          <w:rFonts w:ascii="Calibri" w:hAnsi="Calibri" w:cs="Calibri"/>
          <w:b/>
          <w:lang w:val="en-CA"/>
        </w:rPr>
      </w:pPr>
    </w:p>
    <w:p w14:paraId="537D17E6" w14:textId="77777777" w:rsidR="00306AAE" w:rsidRDefault="00306AAE" w:rsidP="00306AAE">
      <w:pPr>
        <w:rPr>
          <w:rFonts w:ascii="Calibri" w:hAnsi="Calibri" w:cs="Calibri"/>
          <w:b/>
          <w:lang w:val="en-CA"/>
        </w:rPr>
      </w:pPr>
    </w:p>
    <w:p w14:paraId="3F260E75" w14:textId="77777777" w:rsidR="00306AAE" w:rsidRDefault="00306AAE" w:rsidP="00306AAE">
      <w:pPr>
        <w:ind w:right="440"/>
        <w:rPr>
          <w:rFonts w:ascii="Calibri" w:hAnsi="Calibri" w:cs="Calibri"/>
          <w:b/>
          <w:lang w:val="en-CA"/>
        </w:rPr>
      </w:pPr>
    </w:p>
    <w:p w14:paraId="3F290BB1" w14:textId="7C8CF86B" w:rsidR="00306AAE" w:rsidRDefault="00306AAE" w:rsidP="00306AAE">
      <w:pPr>
        <w:ind w:right="440"/>
        <w:rPr>
          <w:rFonts w:ascii="Calibri" w:hAnsi="Calibri" w:cs="Calibri"/>
          <w:b/>
        </w:rPr>
      </w:pPr>
      <w:r w:rsidRPr="00B62D71">
        <w:rPr>
          <w:rFonts w:ascii="Calibri" w:hAnsi="Calibri" w:cs="Calibri"/>
          <w:b/>
        </w:rPr>
        <w:t xml:space="preserve">Annex </w:t>
      </w:r>
      <w:r>
        <w:rPr>
          <w:rFonts w:ascii="Calibri" w:hAnsi="Calibri" w:cs="Calibri"/>
          <w:b/>
        </w:rPr>
        <w:t>V</w:t>
      </w:r>
    </w:p>
    <w:p w14:paraId="24B261C4" w14:textId="77777777" w:rsidR="00306AAE" w:rsidRPr="00B62D71" w:rsidRDefault="00306AAE" w:rsidP="00306AAE">
      <w:pPr>
        <w:jc w:val="right"/>
        <w:rPr>
          <w:rFonts w:ascii="Calibri" w:hAnsi="Calibri" w:cs="Calibri"/>
        </w:rPr>
      </w:pPr>
    </w:p>
    <w:p w14:paraId="6A5D5539" w14:textId="60D3D815" w:rsidR="00306AAE" w:rsidRPr="00B62D71" w:rsidRDefault="00306AAE" w:rsidP="00306AAE">
      <w:pPr>
        <w:jc w:val="center"/>
        <w:rPr>
          <w:rFonts w:ascii="Calibri" w:hAnsi="Calibri" w:cs="Calibri"/>
          <w:b/>
          <w:sz w:val="28"/>
          <w:szCs w:val="28"/>
        </w:rPr>
      </w:pPr>
      <w:r w:rsidRPr="00B62D71">
        <w:rPr>
          <w:rFonts w:ascii="Calibri" w:hAnsi="Calibri" w:cs="Calibri"/>
          <w:b/>
          <w:sz w:val="28"/>
          <w:szCs w:val="28"/>
        </w:rPr>
        <w:t xml:space="preserve">FORM FOR SUBMITTING </w:t>
      </w:r>
      <w:r>
        <w:rPr>
          <w:rFonts w:ascii="Calibri" w:hAnsi="Calibri" w:cs="Calibri"/>
          <w:b/>
          <w:sz w:val="28"/>
          <w:szCs w:val="28"/>
        </w:rPr>
        <w:t xml:space="preserve">FINANCIAL </w:t>
      </w:r>
      <w:r w:rsidRPr="00B62D71">
        <w:rPr>
          <w:rFonts w:ascii="Calibri" w:hAnsi="Calibri" w:cs="Calibri"/>
          <w:b/>
          <w:sz w:val="28"/>
          <w:szCs w:val="28"/>
        </w:rPr>
        <w:t>PROPOSAL</w:t>
      </w:r>
      <w:r w:rsidRPr="00B62D71">
        <w:rPr>
          <w:rStyle w:val="FootnoteReference"/>
          <w:rFonts w:ascii="Calibri" w:hAnsi="Calibri" w:cs="Calibri"/>
          <w:b/>
          <w:sz w:val="28"/>
          <w:szCs w:val="28"/>
        </w:rPr>
        <w:footnoteReference w:id="8"/>
      </w:r>
    </w:p>
    <w:p w14:paraId="199B4E51" w14:textId="77777777" w:rsidR="00306AAE" w:rsidRDefault="00306AAE" w:rsidP="00306AAE">
      <w:pPr>
        <w:jc w:val="center"/>
        <w:rPr>
          <w:rFonts w:ascii="Calibri" w:hAnsi="Calibri" w:cs="Calibri"/>
          <w:b/>
          <w:i/>
          <w:color w:val="FF0000"/>
        </w:rPr>
      </w:pPr>
    </w:p>
    <w:p w14:paraId="76182E66" w14:textId="77777777" w:rsidR="00306AAE" w:rsidRPr="004A4833" w:rsidRDefault="00306AAE" w:rsidP="00306AAE">
      <w:pPr>
        <w:jc w:val="center"/>
        <w:rPr>
          <w:rFonts w:ascii="Calibri" w:hAnsi="Calibri" w:cs="Calibri"/>
          <w:b/>
          <w:i/>
          <w:color w:val="FF0000"/>
        </w:rPr>
      </w:pPr>
      <w:r w:rsidRPr="004A4833">
        <w:rPr>
          <w:rFonts w:ascii="Calibri" w:hAnsi="Calibri" w:cs="Calibri"/>
          <w:b/>
          <w:i/>
          <w:color w:val="FF0000"/>
        </w:rPr>
        <w:t>(This Form must be submitted only using the Service Provider’s Official Letterhead/Stationery</w:t>
      </w:r>
      <w:r w:rsidRPr="004A4833">
        <w:rPr>
          <w:rStyle w:val="FootnoteReference"/>
          <w:rFonts w:ascii="Calibri" w:hAnsi="Calibri" w:cs="Calibri"/>
          <w:b/>
          <w:i/>
          <w:color w:val="FF0000"/>
        </w:rPr>
        <w:footnoteReference w:id="9"/>
      </w:r>
      <w:r w:rsidRPr="004A4833">
        <w:rPr>
          <w:rFonts w:ascii="Calibri" w:hAnsi="Calibri" w:cs="Calibri"/>
          <w:b/>
          <w:i/>
          <w:color w:val="FF0000"/>
        </w:rPr>
        <w:t>)</w:t>
      </w:r>
    </w:p>
    <w:p w14:paraId="18B8E902" w14:textId="77777777" w:rsidR="00306AAE" w:rsidRDefault="00306AAE" w:rsidP="00306AAE">
      <w:pPr>
        <w:pBdr>
          <w:bottom w:val="single" w:sz="6" w:space="1" w:color="auto"/>
        </w:pBdr>
        <w:jc w:val="center"/>
        <w:rPr>
          <w:rFonts w:ascii="Calibri" w:hAnsi="Calibri" w:cs="Calibri"/>
          <w:b/>
        </w:rPr>
      </w:pPr>
    </w:p>
    <w:p w14:paraId="08CF9F36" w14:textId="77777777" w:rsidR="00306AAE" w:rsidRPr="004A4833" w:rsidRDefault="00306AAE" w:rsidP="00306AAE">
      <w:pPr>
        <w:jc w:val="center"/>
        <w:rPr>
          <w:rFonts w:ascii="Calibri" w:hAnsi="Calibri" w:cs="Calibri"/>
          <w:b/>
        </w:rPr>
      </w:pPr>
    </w:p>
    <w:p w14:paraId="201B97E9" w14:textId="77777777" w:rsidR="00306AAE" w:rsidRDefault="00306AAE" w:rsidP="00306AAE">
      <w:pPr>
        <w:jc w:val="right"/>
        <w:rPr>
          <w:rFonts w:ascii="Calibri" w:hAnsi="Calibri" w:cs="Calibri"/>
          <w:color w:val="FF0000"/>
          <w:lang w:val="en-GB"/>
        </w:rPr>
      </w:pPr>
      <w:r w:rsidRPr="004A4833">
        <w:rPr>
          <w:rFonts w:ascii="Calibri" w:hAnsi="Calibri" w:cs="Calibri"/>
          <w:color w:val="FF0000"/>
          <w:lang w:val="en-GB"/>
        </w:rPr>
        <w:t xml:space="preserve"> </w:t>
      </w:r>
      <w:sdt>
        <w:sdtPr>
          <w:rPr>
            <w:rFonts w:ascii="Calibri" w:hAnsi="Calibri" w:cs="Calibri"/>
            <w:color w:val="FF0000"/>
            <w:lang w:val="en-GB"/>
          </w:rPr>
          <w:id w:val="1890449638"/>
          <w:showingPlcHdr/>
          <w:text/>
        </w:sdtPr>
        <w:sdtEndPr/>
        <w:sdtContent>
          <w:r w:rsidRPr="00445EEC">
            <w:rPr>
              <w:rFonts w:ascii="Calibri" w:hAnsi="Calibri" w:cs="Calibri"/>
              <w:color w:val="000000" w:themeColor="text1"/>
              <w:lang w:val="en-GB"/>
            </w:rPr>
            <w:t xml:space="preserve">[insert: </w:t>
          </w:r>
          <w:r w:rsidRPr="00445EEC">
            <w:rPr>
              <w:rFonts w:ascii="Calibri" w:hAnsi="Calibri" w:cs="Calibri"/>
              <w:i/>
              <w:color w:val="000000" w:themeColor="text1"/>
              <w:lang w:val="en-GB"/>
            </w:rPr>
            <w:t>Locatio</w:t>
          </w:r>
          <w:r>
            <w:rPr>
              <w:rFonts w:ascii="Calibri" w:hAnsi="Calibri" w:cs="Calibri"/>
              <w:i/>
              <w:color w:val="000000" w:themeColor="text1"/>
              <w:lang w:val="en-GB"/>
            </w:rPr>
            <w:t>n</w:t>
          </w:r>
          <w:r w:rsidRPr="00445EEC">
            <w:rPr>
              <w:rFonts w:ascii="Calibri" w:hAnsi="Calibri" w:cs="Calibri"/>
              <w:i/>
              <w:color w:val="000000" w:themeColor="text1"/>
              <w:lang w:val="en-GB"/>
            </w:rPr>
            <w:t>]</w:t>
          </w:r>
          <w:r w:rsidRPr="00F740A5">
            <w:rPr>
              <w:rStyle w:val="PlaceholderText"/>
            </w:rPr>
            <w:t>.</w:t>
          </w:r>
        </w:sdtContent>
      </w:sdt>
    </w:p>
    <w:sdt>
      <w:sdtPr>
        <w:rPr>
          <w:rFonts w:ascii="Calibri" w:hAnsi="Calibri" w:cs="Calibri"/>
          <w:color w:val="FF0000"/>
          <w:lang w:val="en-GB"/>
        </w:rPr>
        <w:id w:val="-303614780"/>
        <w:showingPlcHdr/>
        <w:date>
          <w:dateFormat w:val="MMMM d, yyyy"/>
          <w:lid w:val="en-US"/>
          <w:storeMappedDataAs w:val="dateTime"/>
          <w:calendar w:val="gregorian"/>
        </w:date>
      </w:sdtPr>
      <w:sdtEndPr/>
      <w:sdtContent>
        <w:p w14:paraId="5D9F8F73" w14:textId="77777777" w:rsidR="00306AAE" w:rsidRPr="004A4833" w:rsidRDefault="00306AAE" w:rsidP="00306AAE">
          <w:pPr>
            <w:jc w:val="right"/>
            <w:rPr>
              <w:rFonts w:ascii="Calibri" w:hAnsi="Calibri" w:cs="Calibri"/>
              <w:color w:val="FF0000"/>
              <w:lang w:val="en-GB"/>
            </w:rPr>
          </w:pPr>
          <w:r w:rsidRPr="00445EEC">
            <w:rPr>
              <w:rFonts w:ascii="Calibri" w:hAnsi="Calibri" w:cs="Calibri"/>
              <w:color w:val="000000" w:themeColor="text1"/>
              <w:lang w:val="en-GB"/>
            </w:rPr>
            <w:t xml:space="preserve">[insert: </w:t>
          </w:r>
          <w:r>
            <w:rPr>
              <w:rFonts w:ascii="Calibri" w:hAnsi="Calibri" w:cs="Calibri"/>
              <w:i/>
              <w:color w:val="000000" w:themeColor="text1"/>
              <w:lang w:val="en-GB"/>
            </w:rPr>
            <w:t>Date]</w:t>
          </w:r>
        </w:p>
      </w:sdtContent>
    </w:sdt>
    <w:p w14:paraId="4D4F0565" w14:textId="77777777" w:rsidR="00306AAE" w:rsidRPr="004A4833" w:rsidRDefault="00306AAE" w:rsidP="00306AAE">
      <w:pPr>
        <w:pStyle w:val="Header"/>
        <w:rPr>
          <w:rFonts w:ascii="Calibri" w:hAnsi="Calibri" w:cs="Calibri"/>
          <w:lang w:val="en-GB" w:eastAsia="it-IT"/>
        </w:rPr>
      </w:pPr>
    </w:p>
    <w:p w14:paraId="6B8ECCA1" w14:textId="4656D268" w:rsidR="00306AAE" w:rsidRPr="004A4833" w:rsidRDefault="00306AAE" w:rsidP="00306AAE">
      <w:pPr>
        <w:rPr>
          <w:rFonts w:ascii="Calibri" w:hAnsi="Calibri" w:cs="Calibri"/>
          <w:lang w:val="en-GB"/>
        </w:rPr>
      </w:pPr>
      <w:r w:rsidRPr="004A4833">
        <w:rPr>
          <w:rFonts w:ascii="Calibri" w:hAnsi="Calibri" w:cs="Calibri"/>
          <w:lang w:val="en-GB"/>
        </w:rPr>
        <w:t>To:</w:t>
      </w:r>
      <w:r w:rsidRPr="004A4833">
        <w:rPr>
          <w:rFonts w:ascii="Calibri" w:hAnsi="Calibri" w:cs="Calibri"/>
          <w:lang w:val="en-GB"/>
        </w:rPr>
        <w:tab/>
      </w:r>
      <w:sdt>
        <w:sdtPr>
          <w:rPr>
            <w:rFonts w:ascii="Calibri" w:hAnsi="Calibri" w:cs="Calibri"/>
            <w:lang w:val="en-GB"/>
          </w:rPr>
          <w:id w:val="-1733379773"/>
          <w:text/>
        </w:sdtPr>
        <w:sdtEndPr/>
        <w:sdtContent>
          <w:r w:rsidRPr="00F20CBB">
            <w:rPr>
              <w:rFonts w:ascii="Calibri" w:hAnsi="Calibri" w:cs="Calibri"/>
              <w:lang w:val="en-GB"/>
            </w:rPr>
            <w:t>Niall McCann, Policy Advisor and Programme Manager (Legal Identity), UNDP</w:t>
          </w:r>
        </w:sdtContent>
      </w:sdt>
    </w:p>
    <w:p w14:paraId="0BDC5E1F" w14:textId="77777777" w:rsidR="00306AAE" w:rsidRPr="00F83245" w:rsidRDefault="00306AAE" w:rsidP="00306AAE">
      <w:pPr>
        <w:rPr>
          <w:rFonts w:ascii="Calibri" w:hAnsi="Calibri" w:cs="Calibri"/>
          <w:b/>
          <w:lang w:val="en-CA"/>
        </w:rPr>
      </w:pPr>
    </w:p>
    <w:p w14:paraId="20137C91" w14:textId="093B8010" w:rsidR="00306AAE" w:rsidRPr="001A29CE" w:rsidRDefault="00306AAE" w:rsidP="00504006">
      <w:pPr>
        <w:pStyle w:val="ListParagraph"/>
        <w:widowControl w:val="0"/>
        <w:numPr>
          <w:ilvl w:val="0"/>
          <w:numId w:val="21"/>
        </w:numPr>
        <w:overflowPunct w:val="0"/>
        <w:adjustRightInd w:val="0"/>
        <w:spacing w:after="0" w:line="360" w:lineRule="auto"/>
        <w:rPr>
          <w:rFonts w:ascii="Calibri" w:hAnsi="Calibri" w:cs="Calibri"/>
          <w:b/>
          <w:snapToGrid w:val="0"/>
        </w:rPr>
      </w:pPr>
      <w:r w:rsidRPr="001A29CE">
        <w:rPr>
          <w:rFonts w:ascii="Calibri" w:hAnsi="Calibri" w:cs="Calibri"/>
          <w:b/>
          <w:snapToGrid w:val="0"/>
        </w:rPr>
        <w:t>Cost Breakdown per Deliverable*</w:t>
      </w:r>
      <w:r>
        <w:rPr>
          <w:rFonts w:ascii="Calibri" w:hAnsi="Calibri" w:cs="Calibri"/>
          <w:b/>
          <w:snapToGrid w:val="0"/>
        </w:rPr>
        <w:t xml:space="preserve"> </w:t>
      </w:r>
    </w:p>
    <w:p w14:paraId="269E8E16" w14:textId="77777777" w:rsidR="00306AAE" w:rsidRPr="00F83245" w:rsidRDefault="00306AAE" w:rsidP="00306AAE">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4614"/>
        <w:gridCol w:w="1583"/>
        <w:gridCol w:w="1427"/>
      </w:tblGrid>
      <w:tr w:rsidR="00306AAE" w:rsidRPr="002E3F79" w14:paraId="3D6BE927" w14:textId="77777777" w:rsidTr="009A0BCD">
        <w:tc>
          <w:tcPr>
            <w:tcW w:w="943" w:type="dxa"/>
          </w:tcPr>
          <w:p w14:paraId="2BBD9971" w14:textId="77777777" w:rsidR="00306AAE" w:rsidRPr="002E3F79" w:rsidRDefault="00306AAE" w:rsidP="0061730E">
            <w:pPr>
              <w:jc w:val="center"/>
              <w:rPr>
                <w:rFonts w:ascii="Calibri" w:eastAsia="Calibri" w:hAnsi="Calibri" w:cs="Calibri"/>
                <w:b/>
                <w:snapToGrid w:val="0"/>
              </w:rPr>
            </w:pPr>
          </w:p>
        </w:tc>
        <w:tc>
          <w:tcPr>
            <w:tcW w:w="4614" w:type="dxa"/>
          </w:tcPr>
          <w:p w14:paraId="23B4476A" w14:textId="78D14816" w:rsidR="00306AAE" w:rsidRPr="002E3F79" w:rsidRDefault="00D4727C" w:rsidP="0061730E">
            <w:pPr>
              <w:jc w:val="center"/>
              <w:rPr>
                <w:rFonts w:ascii="Calibri" w:eastAsia="Calibri" w:hAnsi="Calibri" w:cs="Calibri"/>
                <w:b/>
                <w:snapToGrid w:val="0"/>
              </w:rPr>
            </w:pPr>
            <w:r>
              <w:rPr>
                <w:rFonts w:ascii="Calibri" w:eastAsia="Calibri" w:hAnsi="Calibri" w:cs="Calibri"/>
                <w:b/>
                <w:snapToGrid w:val="0"/>
              </w:rPr>
              <w:t>Workstream/</w:t>
            </w:r>
            <w:r w:rsidR="00306AAE" w:rsidRPr="002E3F79">
              <w:rPr>
                <w:rFonts w:ascii="Calibri" w:eastAsia="Calibri" w:hAnsi="Calibri" w:cs="Calibri"/>
                <w:b/>
                <w:snapToGrid w:val="0"/>
              </w:rPr>
              <w:t>Deliverables</w:t>
            </w:r>
          </w:p>
          <w:p w14:paraId="56246C4C" w14:textId="6B5A5168" w:rsidR="00306AAE" w:rsidRPr="002E3F79" w:rsidRDefault="009A0BCD" w:rsidP="0061730E">
            <w:pPr>
              <w:jc w:val="center"/>
              <w:rPr>
                <w:rFonts w:ascii="Calibri" w:eastAsia="Calibri" w:hAnsi="Calibri" w:cs="Calibri"/>
                <w:b/>
                <w:snapToGrid w:val="0"/>
              </w:rPr>
            </w:pPr>
            <w:r>
              <w:rPr>
                <w:rFonts w:ascii="Calibri" w:hAnsi="Calibri" w:cs="Calibri"/>
                <w:b/>
                <w:snapToGrid w:val="0"/>
              </w:rPr>
              <w:t xml:space="preserve">(This depends on which </w:t>
            </w:r>
            <w:r w:rsidR="00D4727C">
              <w:rPr>
                <w:rFonts w:ascii="Calibri" w:hAnsi="Calibri" w:cs="Calibri"/>
                <w:b/>
                <w:snapToGrid w:val="0"/>
              </w:rPr>
              <w:t>workstreams /</w:t>
            </w:r>
            <w:r>
              <w:rPr>
                <w:rFonts w:ascii="Calibri" w:hAnsi="Calibri" w:cs="Calibri"/>
                <w:b/>
                <w:snapToGrid w:val="0"/>
              </w:rPr>
              <w:t>deliverables you are applying to)</w:t>
            </w:r>
          </w:p>
        </w:tc>
        <w:tc>
          <w:tcPr>
            <w:tcW w:w="1583" w:type="dxa"/>
          </w:tcPr>
          <w:p w14:paraId="4E5B81B1" w14:textId="1E2A49FD" w:rsidR="00306AAE" w:rsidRPr="002E3F79" w:rsidRDefault="00306AAE" w:rsidP="0061730E">
            <w:pPr>
              <w:jc w:val="center"/>
              <w:rPr>
                <w:rFonts w:ascii="Calibri" w:eastAsia="Calibri" w:hAnsi="Calibri" w:cs="Calibri"/>
                <w:b/>
                <w:snapToGrid w:val="0"/>
              </w:rPr>
            </w:pPr>
            <w:r>
              <w:rPr>
                <w:rFonts w:ascii="Calibri" w:eastAsia="Calibri" w:hAnsi="Calibri" w:cs="Calibri"/>
                <w:b/>
                <w:snapToGrid w:val="0"/>
              </w:rPr>
              <w:t>Required Working Days</w:t>
            </w:r>
          </w:p>
        </w:tc>
        <w:tc>
          <w:tcPr>
            <w:tcW w:w="1427" w:type="dxa"/>
          </w:tcPr>
          <w:p w14:paraId="278B343A" w14:textId="77777777" w:rsidR="00306AAE" w:rsidRPr="002E3F79" w:rsidRDefault="00306AAE" w:rsidP="0061730E">
            <w:pPr>
              <w:jc w:val="center"/>
              <w:rPr>
                <w:rFonts w:ascii="Calibri" w:eastAsia="Calibri" w:hAnsi="Calibri" w:cs="Calibri"/>
                <w:b/>
                <w:snapToGrid w:val="0"/>
              </w:rPr>
            </w:pPr>
            <w:r w:rsidRPr="002E3F79">
              <w:rPr>
                <w:rFonts w:ascii="Calibri" w:eastAsia="Calibri" w:hAnsi="Calibri" w:cs="Calibri"/>
                <w:b/>
                <w:snapToGrid w:val="0"/>
              </w:rPr>
              <w:t>Price</w:t>
            </w:r>
          </w:p>
          <w:p w14:paraId="225F4F24" w14:textId="77777777" w:rsidR="00306AAE" w:rsidRPr="002E3F79" w:rsidRDefault="00306AAE" w:rsidP="0061730E">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306AAE" w:rsidRPr="002E3F79" w14:paraId="01F3CB62" w14:textId="77777777" w:rsidTr="009A0BCD">
        <w:tc>
          <w:tcPr>
            <w:tcW w:w="943" w:type="dxa"/>
          </w:tcPr>
          <w:p w14:paraId="6FDC452C" w14:textId="77777777" w:rsidR="00306AAE" w:rsidRPr="002E3F79" w:rsidRDefault="00306AAE" w:rsidP="00306AAE">
            <w:pPr>
              <w:rPr>
                <w:rFonts w:ascii="Calibri" w:eastAsia="Calibri" w:hAnsi="Calibri" w:cs="Calibri"/>
                <w:snapToGrid w:val="0"/>
              </w:rPr>
            </w:pPr>
            <w:r w:rsidRPr="002E3F79">
              <w:rPr>
                <w:rFonts w:ascii="Calibri" w:eastAsia="Calibri" w:hAnsi="Calibri" w:cs="Calibri"/>
                <w:snapToGrid w:val="0"/>
              </w:rPr>
              <w:t>1</w:t>
            </w:r>
          </w:p>
        </w:tc>
        <w:tc>
          <w:tcPr>
            <w:tcW w:w="4614" w:type="dxa"/>
          </w:tcPr>
          <w:p w14:paraId="7056982D" w14:textId="12169F1D" w:rsidR="00306AAE" w:rsidRPr="009A0BCD" w:rsidRDefault="00306AAE" w:rsidP="00306AAE">
            <w:pPr>
              <w:rPr>
                <w:rFonts w:ascii="Calibri" w:eastAsia="Calibri" w:hAnsi="Calibri" w:cs="Calibri"/>
                <w:bCs/>
                <w:snapToGrid w:val="0"/>
              </w:rPr>
            </w:pPr>
            <w:r w:rsidRPr="009A0BCD">
              <w:rPr>
                <w:rFonts w:ascii="Calibri" w:hAnsi="Calibri" w:cs="Calibri"/>
                <w:bCs/>
                <w:sz w:val="20"/>
                <w:szCs w:val="20"/>
              </w:rPr>
              <w:t>Map all current advisory and technical assistance activity of the international development community (including the UN) in support of data protection and privacy legislative and institutional governance frameworks, particularly in the health, identity and commercial spheres;</w:t>
            </w:r>
          </w:p>
        </w:tc>
        <w:tc>
          <w:tcPr>
            <w:tcW w:w="1583" w:type="dxa"/>
          </w:tcPr>
          <w:p w14:paraId="4518E577" w14:textId="5FDEEAE0" w:rsidR="00306AAE" w:rsidRPr="00B15CC6" w:rsidRDefault="00306AAE" w:rsidP="00306AAE">
            <w:pPr>
              <w:rPr>
                <w:rFonts w:ascii="Calibri" w:eastAsia="Calibri" w:hAnsi="Calibri" w:cs="Calibri"/>
                <w:snapToGrid w:val="0"/>
              </w:rPr>
            </w:pPr>
          </w:p>
        </w:tc>
        <w:tc>
          <w:tcPr>
            <w:tcW w:w="1427" w:type="dxa"/>
          </w:tcPr>
          <w:p w14:paraId="6727EE74" w14:textId="77777777" w:rsidR="00306AAE" w:rsidRPr="002E3F79" w:rsidRDefault="00306AAE" w:rsidP="00306AAE">
            <w:pPr>
              <w:rPr>
                <w:rFonts w:ascii="Calibri" w:eastAsia="Calibri" w:hAnsi="Calibri" w:cs="Calibri"/>
                <w:snapToGrid w:val="0"/>
              </w:rPr>
            </w:pPr>
          </w:p>
        </w:tc>
      </w:tr>
      <w:tr w:rsidR="00306AAE" w:rsidRPr="002E3F79" w14:paraId="68ABB800" w14:textId="77777777" w:rsidTr="009A0BCD">
        <w:tc>
          <w:tcPr>
            <w:tcW w:w="943" w:type="dxa"/>
          </w:tcPr>
          <w:p w14:paraId="49181FC6" w14:textId="03D64DD9" w:rsidR="00306AAE" w:rsidRPr="002E3F79" w:rsidRDefault="009A0BCD" w:rsidP="00306AAE">
            <w:pPr>
              <w:rPr>
                <w:rFonts w:ascii="Calibri" w:eastAsia="Calibri" w:hAnsi="Calibri" w:cs="Calibri"/>
                <w:snapToGrid w:val="0"/>
              </w:rPr>
            </w:pPr>
            <w:r>
              <w:rPr>
                <w:rFonts w:ascii="Calibri" w:eastAsia="Calibri" w:hAnsi="Calibri" w:cs="Calibri"/>
                <w:snapToGrid w:val="0"/>
              </w:rPr>
              <w:t>2</w:t>
            </w:r>
          </w:p>
        </w:tc>
        <w:tc>
          <w:tcPr>
            <w:tcW w:w="4614" w:type="dxa"/>
          </w:tcPr>
          <w:p w14:paraId="3D87D7C1" w14:textId="6094AEFA" w:rsidR="00306AAE" w:rsidRPr="009A0BCD" w:rsidRDefault="00306AAE" w:rsidP="00306AAE">
            <w:pPr>
              <w:rPr>
                <w:rFonts w:ascii="Calibri" w:eastAsia="Calibri" w:hAnsi="Calibri" w:cs="Calibri"/>
                <w:bCs/>
                <w:snapToGrid w:val="0"/>
              </w:rPr>
            </w:pPr>
            <w:r w:rsidRPr="009A0BCD">
              <w:rPr>
                <w:rFonts w:ascii="Calibri" w:hAnsi="Calibri" w:cs="Calibri"/>
                <w:bCs/>
                <w:sz w:val="20"/>
                <w:szCs w:val="20"/>
              </w:rPr>
              <w:t>Map the current international human rights framework, both globally (under the auspices of the UN) and regionally (e.g. in the European Union/Council of Europe, the African Union, the Association of South-East Asian Nations, the Organization of American States, the League of Arab States, the Pacific Islands Forum) regarding privacy and the protection of personal data;</w:t>
            </w:r>
          </w:p>
        </w:tc>
        <w:tc>
          <w:tcPr>
            <w:tcW w:w="1583" w:type="dxa"/>
          </w:tcPr>
          <w:p w14:paraId="1F6CE560" w14:textId="584194AE" w:rsidR="00306AAE" w:rsidRPr="00B15CC6" w:rsidRDefault="00306AAE" w:rsidP="00306AAE">
            <w:pPr>
              <w:rPr>
                <w:rFonts w:ascii="Calibri" w:eastAsia="Calibri" w:hAnsi="Calibri" w:cs="Calibri"/>
                <w:snapToGrid w:val="0"/>
              </w:rPr>
            </w:pPr>
          </w:p>
        </w:tc>
        <w:tc>
          <w:tcPr>
            <w:tcW w:w="1427" w:type="dxa"/>
          </w:tcPr>
          <w:p w14:paraId="2FA85AAF" w14:textId="77777777" w:rsidR="00306AAE" w:rsidRPr="002E3F79" w:rsidRDefault="00306AAE" w:rsidP="00306AAE">
            <w:pPr>
              <w:rPr>
                <w:rFonts w:ascii="Calibri" w:eastAsia="Calibri" w:hAnsi="Calibri" w:cs="Calibri"/>
                <w:snapToGrid w:val="0"/>
              </w:rPr>
            </w:pPr>
          </w:p>
        </w:tc>
      </w:tr>
      <w:tr w:rsidR="009A0BCD" w:rsidRPr="002E3F79" w14:paraId="4061A99A" w14:textId="77777777" w:rsidTr="009A0BCD">
        <w:tc>
          <w:tcPr>
            <w:tcW w:w="943" w:type="dxa"/>
          </w:tcPr>
          <w:p w14:paraId="085ADAAC" w14:textId="6089777F" w:rsidR="009A0BCD" w:rsidRPr="002E3F79" w:rsidRDefault="009A0BCD" w:rsidP="00306AAE">
            <w:pPr>
              <w:rPr>
                <w:rFonts w:ascii="Calibri" w:eastAsia="Calibri" w:hAnsi="Calibri" w:cs="Calibri"/>
                <w:snapToGrid w:val="0"/>
              </w:rPr>
            </w:pPr>
            <w:r>
              <w:rPr>
                <w:rFonts w:ascii="Calibri" w:eastAsia="Calibri" w:hAnsi="Calibri" w:cs="Calibri"/>
                <w:snapToGrid w:val="0"/>
              </w:rPr>
              <w:t>3</w:t>
            </w:r>
          </w:p>
        </w:tc>
        <w:tc>
          <w:tcPr>
            <w:tcW w:w="4614" w:type="dxa"/>
          </w:tcPr>
          <w:p w14:paraId="2083B2A2" w14:textId="0684729A" w:rsidR="009A0BCD" w:rsidRPr="009A0BCD" w:rsidRDefault="009A0BCD" w:rsidP="009A0BCD">
            <w:pPr>
              <w:pStyle w:val="Default"/>
              <w:jc w:val="both"/>
              <w:rPr>
                <w:rFonts w:ascii="Calibri" w:hAnsi="Calibri" w:cs="Calibri"/>
                <w:bCs/>
                <w:sz w:val="20"/>
                <w:szCs w:val="20"/>
              </w:rPr>
            </w:pPr>
            <w:r w:rsidRPr="009A0BCD">
              <w:rPr>
                <w:rFonts w:ascii="Calibri" w:hAnsi="Calibri" w:cs="Calibri"/>
                <w:bCs/>
                <w:sz w:val="20"/>
                <w:szCs w:val="20"/>
              </w:rPr>
              <w:t xml:space="preserve">Map current practice within the UN system with regards to its handling of personal data, </w:t>
            </w:r>
            <w:proofErr w:type="gramStart"/>
            <w:r w:rsidRPr="009A0BCD">
              <w:rPr>
                <w:rFonts w:ascii="Calibri" w:hAnsi="Calibri" w:cs="Calibri"/>
                <w:bCs/>
                <w:sz w:val="20"/>
                <w:szCs w:val="20"/>
              </w:rPr>
              <w:t>taking into account</w:t>
            </w:r>
            <w:proofErr w:type="gramEnd"/>
            <w:r w:rsidRPr="009A0BCD">
              <w:rPr>
                <w:rFonts w:ascii="Calibri" w:hAnsi="Calibri" w:cs="Calibri"/>
                <w:bCs/>
                <w:sz w:val="20"/>
                <w:szCs w:val="20"/>
              </w:rPr>
              <w:t xml:space="preserve"> recent commitments of the Secretary-General’s Panel on Digital Cooperation, the Secretary-General’s Data Strategy and the UN High-Level Committee on Management’s ‘Personal Data Protection and Privacy Principles’ </w:t>
            </w:r>
          </w:p>
        </w:tc>
        <w:tc>
          <w:tcPr>
            <w:tcW w:w="1583" w:type="dxa"/>
          </w:tcPr>
          <w:p w14:paraId="7768A287" w14:textId="77777777" w:rsidR="009A0BCD" w:rsidRPr="00B15CC6" w:rsidRDefault="009A0BCD" w:rsidP="00306AAE">
            <w:pPr>
              <w:rPr>
                <w:rFonts w:cstheme="minorHAnsi"/>
                <w:bCs/>
              </w:rPr>
            </w:pPr>
          </w:p>
        </w:tc>
        <w:tc>
          <w:tcPr>
            <w:tcW w:w="1427" w:type="dxa"/>
          </w:tcPr>
          <w:p w14:paraId="042FFF4C" w14:textId="77777777" w:rsidR="009A0BCD" w:rsidRPr="002E3F79" w:rsidRDefault="009A0BCD" w:rsidP="00306AAE">
            <w:pPr>
              <w:rPr>
                <w:rFonts w:ascii="Calibri" w:eastAsia="Calibri" w:hAnsi="Calibri" w:cs="Calibri"/>
                <w:snapToGrid w:val="0"/>
              </w:rPr>
            </w:pPr>
          </w:p>
        </w:tc>
      </w:tr>
      <w:tr w:rsidR="00306AAE" w:rsidRPr="002E3F79" w14:paraId="37B24E15" w14:textId="77777777" w:rsidTr="009A0BCD">
        <w:tc>
          <w:tcPr>
            <w:tcW w:w="943" w:type="dxa"/>
          </w:tcPr>
          <w:p w14:paraId="24FD2BDE" w14:textId="43F648FB" w:rsidR="00306AAE" w:rsidRPr="002E3F79" w:rsidRDefault="009A0BCD" w:rsidP="00306AAE">
            <w:pPr>
              <w:rPr>
                <w:rFonts w:ascii="Calibri" w:eastAsia="Calibri" w:hAnsi="Calibri" w:cs="Calibri"/>
                <w:snapToGrid w:val="0"/>
              </w:rPr>
            </w:pPr>
            <w:r>
              <w:rPr>
                <w:rFonts w:ascii="Calibri" w:eastAsia="Calibri" w:hAnsi="Calibri" w:cs="Calibri"/>
                <w:snapToGrid w:val="0"/>
              </w:rPr>
              <w:t>4</w:t>
            </w:r>
          </w:p>
        </w:tc>
        <w:tc>
          <w:tcPr>
            <w:tcW w:w="4614" w:type="dxa"/>
          </w:tcPr>
          <w:p w14:paraId="1F88AE5B" w14:textId="2444B4FA" w:rsidR="00306AAE" w:rsidRPr="009A0BCD" w:rsidRDefault="009A0BCD" w:rsidP="009A0BCD">
            <w:pPr>
              <w:pStyle w:val="Default"/>
              <w:jc w:val="both"/>
              <w:rPr>
                <w:rFonts w:ascii="Calibri" w:hAnsi="Calibri" w:cs="Calibri"/>
                <w:bCs/>
                <w:sz w:val="20"/>
                <w:szCs w:val="20"/>
              </w:rPr>
            </w:pPr>
            <w:r w:rsidRPr="009A0BCD">
              <w:rPr>
                <w:rFonts w:ascii="Calibri" w:hAnsi="Calibri" w:cs="Calibri"/>
                <w:bCs/>
                <w:sz w:val="20"/>
                <w:szCs w:val="20"/>
              </w:rPr>
              <w:t>Map current best practice thinking (including in the academic and civil society spheres) on appropriate and comprehensive legislative and institutional governance frameworks for the protection of personal data and privacy, particularly in the health, identity and commercial sectors</w:t>
            </w:r>
          </w:p>
        </w:tc>
        <w:tc>
          <w:tcPr>
            <w:tcW w:w="1583" w:type="dxa"/>
          </w:tcPr>
          <w:p w14:paraId="59959034" w14:textId="0368B527" w:rsidR="00306AAE" w:rsidRPr="00B15CC6" w:rsidRDefault="00306AAE" w:rsidP="00306AAE">
            <w:pPr>
              <w:rPr>
                <w:rFonts w:ascii="Calibri" w:eastAsia="Calibri" w:hAnsi="Calibri" w:cs="Calibri"/>
                <w:snapToGrid w:val="0"/>
              </w:rPr>
            </w:pPr>
          </w:p>
        </w:tc>
        <w:tc>
          <w:tcPr>
            <w:tcW w:w="1427" w:type="dxa"/>
          </w:tcPr>
          <w:p w14:paraId="59CA0F1A" w14:textId="77777777" w:rsidR="00306AAE" w:rsidRPr="002E3F79" w:rsidRDefault="00306AAE" w:rsidP="00306AAE">
            <w:pPr>
              <w:rPr>
                <w:rFonts w:ascii="Calibri" w:eastAsia="Calibri" w:hAnsi="Calibri" w:cs="Calibri"/>
                <w:snapToGrid w:val="0"/>
              </w:rPr>
            </w:pPr>
          </w:p>
        </w:tc>
      </w:tr>
      <w:tr w:rsidR="00306AAE" w:rsidRPr="002E3F79" w14:paraId="65193E42" w14:textId="77777777" w:rsidTr="009A0BCD">
        <w:tc>
          <w:tcPr>
            <w:tcW w:w="943" w:type="dxa"/>
          </w:tcPr>
          <w:p w14:paraId="4056EF40" w14:textId="6408FE87" w:rsidR="00306AAE" w:rsidRPr="002E3F79" w:rsidRDefault="009A0BCD" w:rsidP="00306AAE">
            <w:pPr>
              <w:rPr>
                <w:rFonts w:ascii="Calibri" w:eastAsia="Calibri" w:hAnsi="Calibri" w:cs="Calibri"/>
                <w:snapToGrid w:val="0"/>
              </w:rPr>
            </w:pPr>
            <w:r>
              <w:rPr>
                <w:rFonts w:ascii="Calibri" w:eastAsia="Calibri" w:hAnsi="Calibri" w:cs="Calibri"/>
                <w:snapToGrid w:val="0"/>
              </w:rPr>
              <w:t>5</w:t>
            </w:r>
          </w:p>
        </w:tc>
        <w:tc>
          <w:tcPr>
            <w:tcW w:w="4614" w:type="dxa"/>
          </w:tcPr>
          <w:p w14:paraId="2F271E1E" w14:textId="77777777" w:rsidR="009A0BCD" w:rsidRPr="009A0BCD" w:rsidRDefault="009A0BCD" w:rsidP="009A0BCD">
            <w:pPr>
              <w:pStyle w:val="Default"/>
              <w:jc w:val="both"/>
              <w:rPr>
                <w:rFonts w:ascii="Calibri" w:hAnsi="Calibri" w:cs="Calibri"/>
                <w:bCs/>
                <w:sz w:val="20"/>
                <w:szCs w:val="20"/>
              </w:rPr>
            </w:pPr>
            <w:r w:rsidRPr="009A0BCD">
              <w:rPr>
                <w:rFonts w:ascii="Calibri" w:hAnsi="Calibri" w:cs="Calibri"/>
                <w:bCs/>
                <w:sz w:val="20"/>
                <w:szCs w:val="20"/>
              </w:rPr>
              <w:t>Map most relevant recent international jurisprudence around data protection and privacy, particularly with regards to international data transfer across borders (e.g. recent ‘</w:t>
            </w:r>
            <w:proofErr w:type="spellStart"/>
            <w:r w:rsidRPr="009A0BCD">
              <w:rPr>
                <w:rFonts w:ascii="Calibri" w:hAnsi="Calibri" w:cs="Calibri"/>
                <w:bCs/>
                <w:sz w:val="20"/>
                <w:szCs w:val="20"/>
              </w:rPr>
              <w:t>Schrems</w:t>
            </w:r>
            <w:proofErr w:type="spellEnd"/>
            <w:r w:rsidRPr="009A0BCD">
              <w:rPr>
                <w:rFonts w:ascii="Calibri" w:hAnsi="Calibri" w:cs="Calibri"/>
                <w:bCs/>
                <w:sz w:val="20"/>
                <w:szCs w:val="20"/>
              </w:rPr>
              <w:t xml:space="preserve"> 2’ case decided by the European Court of Justice regarding commercial transfer of data between the EU and the US);</w:t>
            </w:r>
          </w:p>
          <w:p w14:paraId="0ABB4257" w14:textId="77777777" w:rsidR="009A0BCD" w:rsidRPr="009A0BCD" w:rsidRDefault="009A0BCD" w:rsidP="009A0BCD">
            <w:pPr>
              <w:pStyle w:val="Default"/>
              <w:ind w:left="720"/>
              <w:jc w:val="both"/>
              <w:rPr>
                <w:rFonts w:ascii="Calibri" w:hAnsi="Calibri" w:cs="Calibri"/>
                <w:bCs/>
                <w:sz w:val="20"/>
                <w:szCs w:val="20"/>
              </w:rPr>
            </w:pPr>
          </w:p>
          <w:p w14:paraId="62252EBC" w14:textId="75CCFC64" w:rsidR="00306AAE" w:rsidRPr="009A0BCD" w:rsidRDefault="00306AAE" w:rsidP="009A0BCD">
            <w:pPr>
              <w:rPr>
                <w:rFonts w:ascii="Calibri" w:hAnsi="Calibri" w:cs="Calibri"/>
                <w:bCs/>
                <w:sz w:val="20"/>
                <w:szCs w:val="20"/>
              </w:rPr>
            </w:pPr>
          </w:p>
        </w:tc>
        <w:tc>
          <w:tcPr>
            <w:tcW w:w="1583" w:type="dxa"/>
          </w:tcPr>
          <w:p w14:paraId="477EBCE3" w14:textId="77777777" w:rsidR="00306AAE" w:rsidRPr="00B15CC6" w:rsidRDefault="00306AAE" w:rsidP="00306AAE">
            <w:pPr>
              <w:rPr>
                <w:rFonts w:cstheme="minorHAnsi"/>
                <w:bCs/>
              </w:rPr>
            </w:pPr>
          </w:p>
        </w:tc>
        <w:tc>
          <w:tcPr>
            <w:tcW w:w="1427" w:type="dxa"/>
          </w:tcPr>
          <w:p w14:paraId="64211B17" w14:textId="77777777" w:rsidR="00306AAE" w:rsidRPr="002E3F79" w:rsidRDefault="00306AAE" w:rsidP="00306AAE">
            <w:pPr>
              <w:rPr>
                <w:rFonts w:ascii="Calibri" w:eastAsia="Calibri" w:hAnsi="Calibri" w:cs="Calibri"/>
                <w:snapToGrid w:val="0"/>
              </w:rPr>
            </w:pPr>
          </w:p>
        </w:tc>
      </w:tr>
      <w:tr w:rsidR="00306AAE" w:rsidRPr="002E3F79" w14:paraId="22476458" w14:textId="77777777" w:rsidTr="009A0BCD">
        <w:trPr>
          <w:trHeight w:val="2280"/>
        </w:trPr>
        <w:tc>
          <w:tcPr>
            <w:tcW w:w="943" w:type="dxa"/>
          </w:tcPr>
          <w:p w14:paraId="6E812A81" w14:textId="48196CA4" w:rsidR="00306AAE" w:rsidRPr="002E3F79" w:rsidRDefault="009A0BCD" w:rsidP="00306AAE">
            <w:pPr>
              <w:rPr>
                <w:rFonts w:ascii="Calibri" w:eastAsia="Calibri" w:hAnsi="Calibri" w:cs="Calibri"/>
                <w:snapToGrid w:val="0"/>
              </w:rPr>
            </w:pPr>
            <w:r>
              <w:rPr>
                <w:rFonts w:ascii="Calibri" w:eastAsia="Calibri" w:hAnsi="Calibri" w:cs="Calibri"/>
                <w:snapToGrid w:val="0"/>
              </w:rPr>
              <w:t>6</w:t>
            </w:r>
          </w:p>
        </w:tc>
        <w:tc>
          <w:tcPr>
            <w:tcW w:w="4614" w:type="dxa"/>
          </w:tcPr>
          <w:p w14:paraId="6C489869" w14:textId="7404EEB5" w:rsidR="00306AAE" w:rsidRPr="009A0BCD" w:rsidRDefault="009A0BCD" w:rsidP="00306AAE">
            <w:pPr>
              <w:rPr>
                <w:rFonts w:ascii="Calibri" w:hAnsi="Calibri" w:cs="Calibri"/>
                <w:bCs/>
                <w:sz w:val="20"/>
                <w:szCs w:val="20"/>
              </w:rPr>
            </w:pPr>
            <w:r w:rsidRPr="009A0BCD">
              <w:rPr>
                <w:rFonts w:ascii="Calibri" w:hAnsi="Calibri" w:cs="Calibri"/>
                <w:bCs/>
                <w:sz w:val="20"/>
                <w:szCs w:val="20"/>
              </w:rPr>
              <w:t>Support the UN Legal Identity Agenda Task Force’s efforts to develop best practice for both legal, advisory and technical assistance support to UN Member States for building legal and institutional governance capacity for the protection of personal data and privacy, including appropriate roles for civil</w:t>
            </w:r>
            <w:r>
              <w:rPr>
                <w:rFonts w:ascii="Calibri" w:hAnsi="Calibri" w:cs="Calibri"/>
                <w:bCs/>
                <w:sz w:val="20"/>
                <w:szCs w:val="20"/>
              </w:rPr>
              <w:t xml:space="preserve"> society</w:t>
            </w:r>
          </w:p>
        </w:tc>
        <w:tc>
          <w:tcPr>
            <w:tcW w:w="1583" w:type="dxa"/>
          </w:tcPr>
          <w:p w14:paraId="380BF698" w14:textId="77777777" w:rsidR="00306AAE" w:rsidRPr="00B15CC6" w:rsidRDefault="00306AAE" w:rsidP="00306AAE">
            <w:pPr>
              <w:rPr>
                <w:rFonts w:cstheme="minorHAnsi"/>
                <w:bCs/>
              </w:rPr>
            </w:pPr>
          </w:p>
        </w:tc>
        <w:tc>
          <w:tcPr>
            <w:tcW w:w="1427" w:type="dxa"/>
          </w:tcPr>
          <w:p w14:paraId="3E000833" w14:textId="77777777" w:rsidR="00306AAE" w:rsidRPr="002E3F79" w:rsidRDefault="00306AAE" w:rsidP="00306AAE">
            <w:pPr>
              <w:rPr>
                <w:rFonts w:ascii="Calibri" w:eastAsia="Calibri" w:hAnsi="Calibri" w:cs="Calibri"/>
                <w:snapToGrid w:val="0"/>
              </w:rPr>
            </w:pPr>
          </w:p>
        </w:tc>
      </w:tr>
      <w:tr w:rsidR="009A0BCD" w:rsidRPr="002E3F79" w14:paraId="6D1314E0" w14:textId="77777777" w:rsidTr="009A0BCD">
        <w:tc>
          <w:tcPr>
            <w:tcW w:w="5557" w:type="dxa"/>
            <w:gridSpan w:val="2"/>
          </w:tcPr>
          <w:p w14:paraId="616062A0" w14:textId="77777777" w:rsidR="009A0BCD" w:rsidRPr="002E3F79" w:rsidRDefault="009A0BCD" w:rsidP="0061730E">
            <w:pPr>
              <w:rPr>
                <w:rFonts w:ascii="Calibri" w:eastAsia="Calibri" w:hAnsi="Calibri" w:cs="Calibri"/>
                <w:snapToGrid w:val="0"/>
              </w:rPr>
            </w:pPr>
            <w:r w:rsidRPr="002E3F79">
              <w:rPr>
                <w:rFonts w:ascii="Calibri" w:eastAsia="Calibri" w:hAnsi="Calibri" w:cs="Calibri"/>
                <w:snapToGrid w:val="0"/>
              </w:rPr>
              <w:t xml:space="preserve">Total </w:t>
            </w:r>
          </w:p>
        </w:tc>
        <w:tc>
          <w:tcPr>
            <w:tcW w:w="1583" w:type="dxa"/>
          </w:tcPr>
          <w:p w14:paraId="49B47A41" w14:textId="50BFD1BB" w:rsidR="009A0BCD" w:rsidRPr="002E3F79" w:rsidRDefault="009A0BCD" w:rsidP="0061730E">
            <w:pPr>
              <w:rPr>
                <w:rFonts w:ascii="Calibri" w:eastAsia="Calibri" w:hAnsi="Calibri" w:cs="Calibri"/>
                <w:snapToGrid w:val="0"/>
              </w:rPr>
            </w:pPr>
          </w:p>
        </w:tc>
        <w:tc>
          <w:tcPr>
            <w:tcW w:w="1427" w:type="dxa"/>
          </w:tcPr>
          <w:p w14:paraId="2BC2D932" w14:textId="77777777" w:rsidR="009A0BCD" w:rsidRPr="002E3F79" w:rsidRDefault="009A0BCD" w:rsidP="0061730E">
            <w:pPr>
              <w:rPr>
                <w:rFonts w:ascii="Calibri" w:eastAsia="Calibri" w:hAnsi="Calibri" w:cs="Calibri"/>
                <w:snapToGrid w:val="0"/>
              </w:rPr>
            </w:pPr>
          </w:p>
        </w:tc>
      </w:tr>
    </w:tbl>
    <w:p w14:paraId="1014BAAE" w14:textId="77777777" w:rsidR="00306AAE" w:rsidRPr="00F83245" w:rsidRDefault="00306AAE" w:rsidP="00306AAE">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064A6EDF" w14:textId="77777777" w:rsidR="00306AAE" w:rsidRDefault="00306AAE" w:rsidP="00306AAE">
      <w:pPr>
        <w:pStyle w:val="ListParagraph"/>
        <w:ind w:left="0"/>
        <w:rPr>
          <w:rFonts w:ascii="Calibri" w:hAnsi="Calibri" w:cs="Calibri"/>
          <w:b/>
          <w:snapToGrid w:val="0"/>
        </w:rPr>
      </w:pPr>
    </w:p>
    <w:p w14:paraId="34373322" w14:textId="77777777" w:rsidR="00306AAE" w:rsidRDefault="00306AAE" w:rsidP="00306AAE">
      <w:pPr>
        <w:pStyle w:val="ListParagraph"/>
        <w:ind w:left="0"/>
        <w:rPr>
          <w:rFonts w:ascii="Calibri" w:hAnsi="Calibri" w:cs="Calibri"/>
          <w:b/>
          <w:snapToGrid w:val="0"/>
        </w:rPr>
      </w:pPr>
    </w:p>
    <w:p w14:paraId="44B16B7B" w14:textId="77777777" w:rsidR="00306AAE" w:rsidRPr="00F83245" w:rsidRDefault="00306AAE" w:rsidP="00306AAE">
      <w:pPr>
        <w:pStyle w:val="ListParagraph"/>
        <w:ind w:left="0"/>
        <w:rPr>
          <w:rFonts w:ascii="Calibri" w:hAnsi="Calibri" w:cs="Calibri"/>
          <w:b/>
          <w:snapToGrid w:val="0"/>
        </w:rPr>
      </w:pPr>
    </w:p>
    <w:p w14:paraId="65751623" w14:textId="77777777" w:rsidR="00306AAE" w:rsidRPr="00990EA2" w:rsidRDefault="00306AAE" w:rsidP="00504006">
      <w:pPr>
        <w:pStyle w:val="ListParagraph"/>
        <w:numPr>
          <w:ilvl w:val="0"/>
          <w:numId w:val="21"/>
        </w:numPr>
        <w:tabs>
          <w:tab w:val="left" w:pos="540"/>
        </w:tabs>
        <w:spacing w:after="0" w:line="360" w:lineRule="auto"/>
        <w:ind w:left="0"/>
        <w:rPr>
          <w:rFonts w:ascii="Calibri" w:hAnsi="Calibri" w:cs="Calibri"/>
          <w:b/>
          <w:snapToGrid w:val="0"/>
        </w:rPr>
      </w:pPr>
      <w:r w:rsidRPr="00990EA2">
        <w:rPr>
          <w:rFonts w:ascii="Calibri" w:hAnsi="Calibri" w:cs="Calibri"/>
          <w:b/>
          <w:snapToGrid w:val="0"/>
        </w:rPr>
        <w:t xml:space="preserve">Cost Breakdown by Cost </w:t>
      </w:r>
      <w:proofErr w:type="gramStart"/>
      <w:r w:rsidRPr="00990EA2">
        <w:rPr>
          <w:rFonts w:ascii="Calibri" w:hAnsi="Calibri" w:cs="Calibri"/>
          <w:b/>
          <w:snapToGrid w:val="0"/>
        </w:rPr>
        <w:t>Component</w:t>
      </w:r>
      <w:r>
        <w:rPr>
          <w:rFonts w:ascii="Calibri" w:hAnsi="Calibri" w:cs="Calibri"/>
          <w:b/>
          <w:snapToGrid w:val="0"/>
        </w:rPr>
        <w:t xml:space="preserve">  </w:t>
      </w:r>
      <w:r w:rsidRPr="00D95AF2">
        <w:rPr>
          <w:rFonts w:ascii="Calibri" w:hAnsi="Calibri" w:cs="Calibri"/>
          <w:b/>
          <w:i/>
          <w:snapToGrid w:val="0"/>
        </w:rPr>
        <w:t>[</w:t>
      </w:r>
      <w:proofErr w:type="gramEnd"/>
      <w:r w:rsidRPr="00D95AF2">
        <w:rPr>
          <w:rFonts w:ascii="Calibri" w:hAnsi="Calibri" w:cs="Calibri"/>
          <w:b/>
          <w:i/>
          <w:snapToGrid w:val="0"/>
        </w:rPr>
        <w:t>This is only an Example]</w:t>
      </w:r>
      <w:r w:rsidRPr="00990EA2">
        <w:rPr>
          <w:rFonts w:ascii="Calibri" w:hAnsi="Calibri" w:cs="Calibri"/>
          <w:b/>
          <w:snapToGrid w:val="0"/>
        </w:rPr>
        <w:t>:</w:t>
      </w:r>
      <w:r>
        <w:rPr>
          <w:rFonts w:ascii="Calibri" w:hAnsi="Calibri" w:cs="Calibri"/>
          <w:b/>
          <w:snapToGrid w:val="0"/>
        </w:rPr>
        <w:t xml:space="preserve"> </w:t>
      </w:r>
      <w:r w:rsidRPr="00990EA2">
        <w:rPr>
          <w:rFonts w:ascii="Calibri" w:hAnsi="Calibri" w:cs="Calibri"/>
          <w:b/>
          <w:snapToGrid w:val="0"/>
        </w:rPr>
        <w:t xml:space="preserve"> </w:t>
      </w:r>
    </w:p>
    <w:tbl>
      <w:tblPr>
        <w:tblW w:w="870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877"/>
      </w:tblGrid>
      <w:tr w:rsidR="00306AAE" w:rsidRPr="002E3F79" w14:paraId="0A30A080" w14:textId="77777777" w:rsidTr="009A0BCD">
        <w:tc>
          <w:tcPr>
            <w:tcW w:w="3510" w:type="dxa"/>
            <w:shd w:val="clear" w:color="auto" w:fill="595959" w:themeFill="text1" w:themeFillTint="A6"/>
          </w:tcPr>
          <w:p w14:paraId="57DF2F5B" w14:textId="77777777" w:rsidR="00306AAE" w:rsidRPr="009A0BCD" w:rsidRDefault="00306AAE" w:rsidP="009A0BCD">
            <w:pPr>
              <w:rPr>
                <w:rFonts w:ascii="Calibri" w:eastAsia="Calibri" w:hAnsi="Calibri" w:cs="Calibri"/>
                <w:b/>
                <w:snapToGrid w:val="0"/>
                <w:color w:val="FFFFFF" w:themeColor="background1"/>
              </w:rPr>
            </w:pPr>
            <w:r w:rsidRPr="009A0BCD">
              <w:rPr>
                <w:rFonts w:ascii="Calibri" w:eastAsia="Calibri" w:hAnsi="Calibri" w:cs="Calibri"/>
                <w:b/>
                <w:snapToGrid w:val="0"/>
                <w:color w:val="FFFFFF" w:themeColor="background1"/>
              </w:rPr>
              <w:t>Description of Activity</w:t>
            </w:r>
          </w:p>
        </w:tc>
        <w:tc>
          <w:tcPr>
            <w:tcW w:w="1620" w:type="dxa"/>
            <w:shd w:val="clear" w:color="auto" w:fill="595959" w:themeFill="text1" w:themeFillTint="A6"/>
          </w:tcPr>
          <w:p w14:paraId="28288C74" w14:textId="77777777" w:rsidR="00306AAE" w:rsidRPr="009A0BCD" w:rsidRDefault="00306AAE" w:rsidP="009A0BCD">
            <w:pPr>
              <w:ind w:right="-108"/>
              <w:rPr>
                <w:rFonts w:ascii="Calibri" w:eastAsia="Calibri" w:hAnsi="Calibri" w:cs="Calibri"/>
                <w:b/>
                <w:snapToGrid w:val="0"/>
                <w:color w:val="FFFFFF" w:themeColor="background1"/>
              </w:rPr>
            </w:pPr>
            <w:r w:rsidRPr="009A0BCD">
              <w:rPr>
                <w:rFonts w:ascii="Calibri" w:eastAsia="Calibri" w:hAnsi="Calibri" w:cs="Calibri"/>
                <w:b/>
                <w:snapToGrid w:val="0"/>
                <w:color w:val="FFFFFF" w:themeColor="background1"/>
              </w:rPr>
              <w:t>Remuneration per Unit of Time</w:t>
            </w:r>
          </w:p>
        </w:tc>
        <w:tc>
          <w:tcPr>
            <w:tcW w:w="1571" w:type="dxa"/>
            <w:shd w:val="clear" w:color="auto" w:fill="595959" w:themeFill="text1" w:themeFillTint="A6"/>
          </w:tcPr>
          <w:p w14:paraId="36A1022D" w14:textId="77777777" w:rsidR="00306AAE" w:rsidRPr="009A0BCD" w:rsidRDefault="00306AAE" w:rsidP="009A0BCD">
            <w:pPr>
              <w:ind w:right="-108"/>
              <w:rPr>
                <w:rFonts w:ascii="Calibri" w:eastAsia="Calibri" w:hAnsi="Calibri" w:cs="Calibri"/>
                <w:b/>
                <w:snapToGrid w:val="0"/>
                <w:color w:val="FFFFFF" w:themeColor="background1"/>
              </w:rPr>
            </w:pPr>
            <w:r w:rsidRPr="009A0BCD">
              <w:rPr>
                <w:rFonts w:ascii="Calibri" w:eastAsia="Calibri" w:hAnsi="Calibri" w:cs="Calibri"/>
                <w:b/>
                <w:snapToGrid w:val="0"/>
                <w:color w:val="FFFFFF" w:themeColor="background1"/>
              </w:rPr>
              <w:t>Total Period of Engagement</w:t>
            </w:r>
          </w:p>
        </w:tc>
        <w:tc>
          <w:tcPr>
            <w:tcW w:w="1129" w:type="dxa"/>
            <w:shd w:val="clear" w:color="auto" w:fill="595959" w:themeFill="text1" w:themeFillTint="A6"/>
          </w:tcPr>
          <w:p w14:paraId="59DD4F7D" w14:textId="77777777" w:rsidR="00306AAE" w:rsidRPr="009A0BCD" w:rsidRDefault="00306AAE" w:rsidP="009A0BCD">
            <w:pPr>
              <w:rPr>
                <w:rFonts w:ascii="Calibri" w:eastAsia="Calibri" w:hAnsi="Calibri" w:cs="Calibri"/>
                <w:b/>
                <w:snapToGrid w:val="0"/>
                <w:color w:val="FFFFFF" w:themeColor="background1"/>
              </w:rPr>
            </w:pPr>
            <w:r w:rsidRPr="009A0BCD">
              <w:rPr>
                <w:rFonts w:ascii="Calibri" w:eastAsia="Calibri" w:hAnsi="Calibri" w:cs="Calibri"/>
                <w:b/>
                <w:snapToGrid w:val="0"/>
                <w:color w:val="FFFFFF" w:themeColor="background1"/>
              </w:rPr>
              <w:t>No. of Personnel</w:t>
            </w:r>
          </w:p>
        </w:tc>
        <w:tc>
          <w:tcPr>
            <w:tcW w:w="877" w:type="dxa"/>
            <w:shd w:val="clear" w:color="auto" w:fill="595959" w:themeFill="text1" w:themeFillTint="A6"/>
          </w:tcPr>
          <w:p w14:paraId="1A3F51C5" w14:textId="77777777" w:rsidR="00306AAE" w:rsidRPr="009A0BCD" w:rsidRDefault="00306AAE" w:rsidP="009A0BCD">
            <w:pPr>
              <w:rPr>
                <w:rFonts w:ascii="Calibri" w:eastAsia="Calibri" w:hAnsi="Calibri" w:cs="Calibri"/>
                <w:b/>
                <w:snapToGrid w:val="0"/>
                <w:color w:val="FFFFFF" w:themeColor="background1"/>
              </w:rPr>
            </w:pPr>
            <w:r w:rsidRPr="009A0BCD">
              <w:rPr>
                <w:rFonts w:ascii="Calibri" w:eastAsia="Calibri" w:hAnsi="Calibri" w:cs="Calibri"/>
                <w:b/>
                <w:snapToGrid w:val="0"/>
                <w:color w:val="FFFFFF" w:themeColor="background1"/>
              </w:rPr>
              <w:t xml:space="preserve">Total Rate </w:t>
            </w:r>
          </w:p>
        </w:tc>
      </w:tr>
      <w:tr w:rsidR="009A0BCD" w:rsidRPr="002E3F79" w14:paraId="706F61BD" w14:textId="77777777" w:rsidTr="009A0BCD">
        <w:trPr>
          <w:trHeight w:val="282"/>
        </w:trPr>
        <w:tc>
          <w:tcPr>
            <w:tcW w:w="8707" w:type="dxa"/>
            <w:gridSpan w:val="5"/>
            <w:shd w:val="clear" w:color="auto" w:fill="D9D9D9" w:themeFill="background1" w:themeFillShade="D9"/>
          </w:tcPr>
          <w:p w14:paraId="794F40A1" w14:textId="2BF322B0" w:rsidR="009A0BCD" w:rsidRPr="002E3F79" w:rsidRDefault="00D4727C" w:rsidP="009A0BCD">
            <w:pPr>
              <w:spacing w:after="0"/>
              <w:rPr>
                <w:rFonts w:ascii="Calibri" w:eastAsia="Calibri" w:hAnsi="Calibri" w:cs="Calibri"/>
                <w:b/>
                <w:snapToGrid w:val="0"/>
              </w:rPr>
            </w:pPr>
            <w:r>
              <w:rPr>
                <w:rFonts w:ascii="Calibri" w:eastAsia="Calibri" w:hAnsi="Calibri" w:cs="Calibri"/>
                <w:b/>
                <w:snapToGrid w:val="0"/>
              </w:rPr>
              <w:t>Workstream</w:t>
            </w:r>
            <w:r w:rsidR="009A0BCD">
              <w:rPr>
                <w:rFonts w:ascii="Calibri" w:eastAsia="Calibri" w:hAnsi="Calibri" w:cs="Calibri"/>
                <w:b/>
                <w:snapToGrid w:val="0"/>
              </w:rPr>
              <w:t xml:space="preserve"> 1</w:t>
            </w:r>
          </w:p>
        </w:tc>
      </w:tr>
      <w:tr w:rsidR="00306AAE" w:rsidRPr="002E3F79" w14:paraId="01C3578C" w14:textId="77777777" w:rsidTr="0061730E">
        <w:tc>
          <w:tcPr>
            <w:tcW w:w="3510" w:type="dxa"/>
          </w:tcPr>
          <w:p w14:paraId="068A0F3E" w14:textId="457D98BF" w:rsidR="00306AAE" w:rsidRPr="002E3F79" w:rsidRDefault="00306AAE" w:rsidP="009A0BCD">
            <w:pPr>
              <w:spacing w:after="0"/>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9776E99" w14:textId="77777777" w:rsidR="00306AAE" w:rsidRPr="002E3F79" w:rsidRDefault="00306AAE" w:rsidP="009A0BCD">
            <w:pPr>
              <w:spacing w:after="0"/>
              <w:rPr>
                <w:rFonts w:ascii="Calibri" w:eastAsia="Calibri" w:hAnsi="Calibri" w:cs="Calibri"/>
                <w:snapToGrid w:val="0"/>
              </w:rPr>
            </w:pPr>
          </w:p>
        </w:tc>
        <w:tc>
          <w:tcPr>
            <w:tcW w:w="1571" w:type="dxa"/>
          </w:tcPr>
          <w:p w14:paraId="75DAE2CF" w14:textId="77777777" w:rsidR="00306AAE" w:rsidRPr="002E3F79" w:rsidRDefault="00306AAE" w:rsidP="009A0BCD">
            <w:pPr>
              <w:spacing w:after="0"/>
              <w:rPr>
                <w:rFonts w:ascii="Calibri" w:eastAsia="Calibri" w:hAnsi="Calibri" w:cs="Calibri"/>
                <w:snapToGrid w:val="0"/>
              </w:rPr>
            </w:pPr>
          </w:p>
        </w:tc>
        <w:tc>
          <w:tcPr>
            <w:tcW w:w="1129" w:type="dxa"/>
          </w:tcPr>
          <w:p w14:paraId="693C0985" w14:textId="77777777" w:rsidR="00306AAE" w:rsidRPr="002E3F79" w:rsidRDefault="00306AAE" w:rsidP="009A0BCD">
            <w:pPr>
              <w:spacing w:after="0"/>
              <w:rPr>
                <w:rFonts w:ascii="Calibri" w:eastAsia="Calibri" w:hAnsi="Calibri" w:cs="Calibri"/>
                <w:snapToGrid w:val="0"/>
              </w:rPr>
            </w:pPr>
          </w:p>
        </w:tc>
        <w:tc>
          <w:tcPr>
            <w:tcW w:w="877" w:type="dxa"/>
          </w:tcPr>
          <w:p w14:paraId="3F4629EE" w14:textId="77777777" w:rsidR="00306AAE" w:rsidRPr="002E3F79" w:rsidRDefault="00306AAE" w:rsidP="009A0BCD">
            <w:pPr>
              <w:spacing w:after="0"/>
              <w:rPr>
                <w:rFonts w:ascii="Calibri" w:eastAsia="Calibri" w:hAnsi="Calibri" w:cs="Calibri"/>
                <w:snapToGrid w:val="0"/>
              </w:rPr>
            </w:pPr>
          </w:p>
        </w:tc>
      </w:tr>
      <w:tr w:rsidR="00306AAE" w:rsidRPr="002E3F79" w14:paraId="0D52FE31" w14:textId="77777777" w:rsidTr="0061730E">
        <w:tc>
          <w:tcPr>
            <w:tcW w:w="3510" w:type="dxa"/>
          </w:tcPr>
          <w:p w14:paraId="3E023F4C"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7430B3E" w14:textId="77777777" w:rsidR="00306AAE" w:rsidRPr="002E3F79" w:rsidRDefault="00306AAE" w:rsidP="009A0BCD">
            <w:pPr>
              <w:spacing w:after="0"/>
              <w:rPr>
                <w:rFonts w:ascii="Calibri" w:eastAsia="Calibri" w:hAnsi="Calibri" w:cs="Calibri"/>
                <w:snapToGrid w:val="0"/>
              </w:rPr>
            </w:pPr>
          </w:p>
        </w:tc>
        <w:tc>
          <w:tcPr>
            <w:tcW w:w="1571" w:type="dxa"/>
          </w:tcPr>
          <w:p w14:paraId="6213490D" w14:textId="77777777" w:rsidR="00306AAE" w:rsidRPr="002E3F79" w:rsidRDefault="00306AAE" w:rsidP="009A0BCD">
            <w:pPr>
              <w:spacing w:after="0"/>
              <w:rPr>
                <w:rFonts w:ascii="Calibri" w:eastAsia="Calibri" w:hAnsi="Calibri" w:cs="Calibri"/>
                <w:snapToGrid w:val="0"/>
              </w:rPr>
            </w:pPr>
          </w:p>
        </w:tc>
        <w:tc>
          <w:tcPr>
            <w:tcW w:w="1129" w:type="dxa"/>
          </w:tcPr>
          <w:p w14:paraId="18E6578F" w14:textId="77777777" w:rsidR="00306AAE" w:rsidRPr="002E3F79" w:rsidRDefault="00306AAE" w:rsidP="009A0BCD">
            <w:pPr>
              <w:spacing w:after="0"/>
              <w:rPr>
                <w:rFonts w:ascii="Calibri" w:eastAsia="Calibri" w:hAnsi="Calibri" w:cs="Calibri"/>
                <w:snapToGrid w:val="0"/>
              </w:rPr>
            </w:pPr>
          </w:p>
        </w:tc>
        <w:tc>
          <w:tcPr>
            <w:tcW w:w="877" w:type="dxa"/>
          </w:tcPr>
          <w:p w14:paraId="57B9C8A3" w14:textId="77777777" w:rsidR="00306AAE" w:rsidRPr="002E3F79" w:rsidRDefault="00306AAE" w:rsidP="009A0BCD">
            <w:pPr>
              <w:spacing w:after="0"/>
              <w:rPr>
                <w:rFonts w:ascii="Calibri" w:eastAsia="Calibri" w:hAnsi="Calibri" w:cs="Calibri"/>
                <w:snapToGrid w:val="0"/>
              </w:rPr>
            </w:pPr>
          </w:p>
        </w:tc>
      </w:tr>
      <w:tr w:rsidR="00306AAE" w:rsidRPr="002E3F79" w14:paraId="53CD5FD0" w14:textId="77777777" w:rsidTr="0061730E">
        <w:tc>
          <w:tcPr>
            <w:tcW w:w="3510" w:type="dxa"/>
          </w:tcPr>
          <w:p w14:paraId="43EE63A2"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2B7122C8" w14:textId="77777777" w:rsidR="00306AAE" w:rsidRPr="002E3F79" w:rsidRDefault="00306AAE" w:rsidP="009A0BCD">
            <w:pPr>
              <w:spacing w:after="0"/>
              <w:rPr>
                <w:rFonts w:ascii="Calibri" w:eastAsia="Calibri" w:hAnsi="Calibri" w:cs="Calibri"/>
                <w:snapToGrid w:val="0"/>
              </w:rPr>
            </w:pPr>
          </w:p>
        </w:tc>
        <w:tc>
          <w:tcPr>
            <w:tcW w:w="1571" w:type="dxa"/>
          </w:tcPr>
          <w:p w14:paraId="2E501FD5" w14:textId="77777777" w:rsidR="00306AAE" w:rsidRPr="002E3F79" w:rsidRDefault="00306AAE" w:rsidP="009A0BCD">
            <w:pPr>
              <w:spacing w:after="0"/>
              <w:rPr>
                <w:rFonts w:ascii="Calibri" w:eastAsia="Calibri" w:hAnsi="Calibri" w:cs="Calibri"/>
                <w:snapToGrid w:val="0"/>
              </w:rPr>
            </w:pPr>
          </w:p>
        </w:tc>
        <w:tc>
          <w:tcPr>
            <w:tcW w:w="1129" w:type="dxa"/>
          </w:tcPr>
          <w:p w14:paraId="52E20BAA" w14:textId="77777777" w:rsidR="00306AAE" w:rsidRPr="002E3F79" w:rsidRDefault="00306AAE" w:rsidP="009A0BCD">
            <w:pPr>
              <w:spacing w:after="0"/>
              <w:rPr>
                <w:rFonts w:ascii="Calibri" w:eastAsia="Calibri" w:hAnsi="Calibri" w:cs="Calibri"/>
                <w:snapToGrid w:val="0"/>
              </w:rPr>
            </w:pPr>
          </w:p>
        </w:tc>
        <w:tc>
          <w:tcPr>
            <w:tcW w:w="877" w:type="dxa"/>
          </w:tcPr>
          <w:p w14:paraId="44E65811" w14:textId="77777777" w:rsidR="00306AAE" w:rsidRPr="002E3F79" w:rsidRDefault="00306AAE" w:rsidP="009A0BCD">
            <w:pPr>
              <w:spacing w:after="0"/>
              <w:rPr>
                <w:rFonts w:ascii="Calibri" w:eastAsia="Calibri" w:hAnsi="Calibri" w:cs="Calibri"/>
                <w:snapToGrid w:val="0"/>
              </w:rPr>
            </w:pPr>
          </w:p>
        </w:tc>
      </w:tr>
      <w:tr w:rsidR="00306AAE" w:rsidRPr="002E3F79" w14:paraId="494A7A7E" w14:textId="77777777" w:rsidTr="0061730E">
        <w:tc>
          <w:tcPr>
            <w:tcW w:w="3510" w:type="dxa"/>
          </w:tcPr>
          <w:p w14:paraId="08E18E06"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50123F64" w14:textId="77777777" w:rsidR="00306AAE" w:rsidRPr="002E3F79" w:rsidRDefault="00306AAE" w:rsidP="009A0BCD">
            <w:pPr>
              <w:spacing w:after="0"/>
              <w:rPr>
                <w:rFonts w:ascii="Calibri" w:eastAsia="Calibri" w:hAnsi="Calibri" w:cs="Calibri"/>
                <w:snapToGrid w:val="0"/>
              </w:rPr>
            </w:pPr>
          </w:p>
        </w:tc>
        <w:tc>
          <w:tcPr>
            <w:tcW w:w="1571" w:type="dxa"/>
          </w:tcPr>
          <w:p w14:paraId="6716B68B" w14:textId="77777777" w:rsidR="00306AAE" w:rsidRPr="002E3F79" w:rsidRDefault="00306AAE" w:rsidP="009A0BCD">
            <w:pPr>
              <w:spacing w:after="0"/>
              <w:rPr>
                <w:rFonts w:ascii="Calibri" w:eastAsia="Calibri" w:hAnsi="Calibri" w:cs="Calibri"/>
                <w:snapToGrid w:val="0"/>
              </w:rPr>
            </w:pPr>
          </w:p>
        </w:tc>
        <w:tc>
          <w:tcPr>
            <w:tcW w:w="1129" w:type="dxa"/>
          </w:tcPr>
          <w:p w14:paraId="6D65DCD1" w14:textId="77777777" w:rsidR="00306AAE" w:rsidRPr="002E3F79" w:rsidRDefault="00306AAE" w:rsidP="009A0BCD">
            <w:pPr>
              <w:spacing w:after="0"/>
              <w:rPr>
                <w:rFonts w:ascii="Calibri" w:eastAsia="Calibri" w:hAnsi="Calibri" w:cs="Calibri"/>
                <w:snapToGrid w:val="0"/>
              </w:rPr>
            </w:pPr>
          </w:p>
        </w:tc>
        <w:tc>
          <w:tcPr>
            <w:tcW w:w="877" w:type="dxa"/>
          </w:tcPr>
          <w:p w14:paraId="77D53476" w14:textId="77777777" w:rsidR="00306AAE" w:rsidRPr="002E3F79" w:rsidRDefault="00306AAE" w:rsidP="009A0BCD">
            <w:pPr>
              <w:spacing w:after="0"/>
              <w:rPr>
                <w:rFonts w:ascii="Calibri" w:eastAsia="Calibri" w:hAnsi="Calibri" w:cs="Calibri"/>
                <w:snapToGrid w:val="0"/>
              </w:rPr>
            </w:pPr>
          </w:p>
        </w:tc>
      </w:tr>
      <w:tr w:rsidR="00306AAE" w:rsidRPr="002E3F79" w14:paraId="41C41540" w14:textId="77777777" w:rsidTr="0061730E">
        <w:tc>
          <w:tcPr>
            <w:tcW w:w="3510" w:type="dxa"/>
          </w:tcPr>
          <w:p w14:paraId="494A15B4"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3A2F83BE" w14:textId="77777777" w:rsidR="00306AAE" w:rsidRPr="002E3F79" w:rsidRDefault="00306AAE" w:rsidP="009A0BCD">
            <w:pPr>
              <w:spacing w:after="0"/>
              <w:rPr>
                <w:rFonts w:ascii="Calibri" w:eastAsia="Calibri" w:hAnsi="Calibri" w:cs="Calibri"/>
                <w:snapToGrid w:val="0"/>
              </w:rPr>
            </w:pPr>
          </w:p>
        </w:tc>
        <w:tc>
          <w:tcPr>
            <w:tcW w:w="1571" w:type="dxa"/>
          </w:tcPr>
          <w:p w14:paraId="4BDDD256" w14:textId="77777777" w:rsidR="00306AAE" w:rsidRPr="002E3F79" w:rsidRDefault="00306AAE" w:rsidP="009A0BCD">
            <w:pPr>
              <w:spacing w:after="0"/>
              <w:rPr>
                <w:rFonts w:ascii="Calibri" w:eastAsia="Calibri" w:hAnsi="Calibri" w:cs="Calibri"/>
                <w:snapToGrid w:val="0"/>
              </w:rPr>
            </w:pPr>
          </w:p>
        </w:tc>
        <w:tc>
          <w:tcPr>
            <w:tcW w:w="1129" w:type="dxa"/>
          </w:tcPr>
          <w:p w14:paraId="17DAFD91" w14:textId="77777777" w:rsidR="00306AAE" w:rsidRPr="002E3F79" w:rsidRDefault="00306AAE" w:rsidP="009A0BCD">
            <w:pPr>
              <w:spacing w:after="0"/>
              <w:rPr>
                <w:rFonts w:ascii="Calibri" w:eastAsia="Calibri" w:hAnsi="Calibri" w:cs="Calibri"/>
                <w:snapToGrid w:val="0"/>
              </w:rPr>
            </w:pPr>
          </w:p>
        </w:tc>
        <w:tc>
          <w:tcPr>
            <w:tcW w:w="877" w:type="dxa"/>
          </w:tcPr>
          <w:p w14:paraId="473E72BA" w14:textId="77777777" w:rsidR="00306AAE" w:rsidRPr="002E3F79" w:rsidRDefault="00306AAE" w:rsidP="009A0BCD">
            <w:pPr>
              <w:spacing w:after="0"/>
              <w:rPr>
                <w:rFonts w:ascii="Calibri" w:eastAsia="Calibri" w:hAnsi="Calibri" w:cs="Calibri"/>
                <w:snapToGrid w:val="0"/>
              </w:rPr>
            </w:pPr>
          </w:p>
        </w:tc>
      </w:tr>
      <w:tr w:rsidR="00306AAE" w:rsidRPr="002E3F79" w14:paraId="27FAF04F" w14:textId="77777777" w:rsidTr="0061730E">
        <w:tc>
          <w:tcPr>
            <w:tcW w:w="3510" w:type="dxa"/>
          </w:tcPr>
          <w:p w14:paraId="1A6FFD43"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553B1FB" w14:textId="77777777" w:rsidR="00306AAE" w:rsidRPr="002E3F79" w:rsidRDefault="00306AAE" w:rsidP="009A0BCD">
            <w:pPr>
              <w:spacing w:after="0"/>
              <w:rPr>
                <w:rFonts w:ascii="Calibri" w:eastAsia="Calibri" w:hAnsi="Calibri" w:cs="Calibri"/>
                <w:snapToGrid w:val="0"/>
              </w:rPr>
            </w:pPr>
          </w:p>
        </w:tc>
        <w:tc>
          <w:tcPr>
            <w:tcW w:w="1571" w:type="dxa"/>
          </w:tcPr>
          <w:p w14:paraId="06DFBE55" w14:textId="77777777" w:rsidR="00306AAE" w:rsidRPr="002E3F79" w:rsidRDefault="00306AAE" w:rsidP="009A0BCD">
            <w:pPr>
              <w:spacing w:after="0"/>
              <w:rPr>
                <w:rFonts w:ascii="Calibri" w:eastAsia="Calibri" w:hAnsi="Calibri" w:cs="Calibri"/>
                <w:snapToGrid w:val="0"/>
              </w:rPr>
            </w:pPr>
          </w:p>
        </w:tc>
        <w:tc>
          <w:tcPr>
            <w:tcW w:w="1129" w:type="dxa"/>
          </w:tcPr>
          <w:p w14:paraId="509575AE" w14:textId="77777777" w:rsidR="00306AAE" w:rsidRPr="002E3F79" w:rsidRDefault="00306AAE" w:rsidP="009A0BCD">
            <w:pPr>
              <w:spacing w:after="0"/>
              <w:rPr>
                <w:rFonts w:ascii="Calibri" w:eastAsia="Calibri" w:hAnsi="Calibri" w:cs="Calibri"/>
                <w:snapToGrid w:val="0"/>
              </w:rPr>
            </w:pPr>
          </w:p>
        </w:tc>
        <w:tc>
          <w:tcPr>
            <w:tcW w:w="877" w:type="dxa"/>
          </w:tcPr>
          <w:p w14:paraId="10D073E6" w14:textId="77777777" w:rsidR="00306AAE" w:rsidRPr="002E3F79" w:rsidRDefault="00306AAE" w:rsidP="009A0BCD">
            <w:pPr>
              <w:spacing w:after="0"/>
              <w:rPr>
                <w:rFonts w:ascii="Calibri" w:eastAsia="Calibri" w:hAnsi="Calibri" w:cs="Calibri"/>
                <w:snapToGrid w:val="0"/>
              </w:rPr>
            </w:pPr>
          </w:p>
        </w:tc>
      </w:tr>
      <w:tr w:rsidR="00306AAE" w:rsidRPr="002E3F79" w14:paraId="0745E77A" w14:textId="77777777" w:rsidTr="0061730E">
        <w:tc>
          <w:tcPr>
            <w:tcW w:w="3510" w:type="dxa"/>
          </w:tcPr>
          <w:p w14:paraId="60E1D18D"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5230F9AB" w14:textId="77777777" w:rsidR="00306AAE" w:rsidRPr="002E3F79" w:rsidRDefault="00306AAE" w:rsidP="009A0BCD">
            <w:pPr>
              <w:spacing w:after="0"/>
              <w:rPr>
                <w:rFonts w:ascii="Calibri" w:eastAsia="Calibri" w:hAnsi="Calibri" w:cs="Calibri"/>
                <w:snapToGrid w:val="0"/>
              </w:rPr>
            </w:pPr>
          </w:p>
        </w:tc>
        <w:tc>
          <w:tcPr>
            <w:tcW w:w="1571" w:type="dxa"/>
          </w:tcPr>
          <w:p w14:paraId="3BE70118" w14:textId="77777777" w:rsidR="00306AAE" w:rsidRPr="002E3F79" w:rsidRDefault="00306AAE" w:rsidP="009A0BCD">
            <w:pPr>
              <w:spacing w:after="0"/>
              <w:rPr>
                <w:rFonts w:ascii="Calibri" w:eastAsia="Calibri" w:hAnsi="Calibri" w:cs="Calibri"/>
                <w:snapToGrid w:val="0"/>
              </w:rPr>
            </w:pPr>
          </w:p>
        </w:tc>
        <w:tc>
          <w:tcPr>
            <w:tcW w:w="1129" w:type="dxa"/>
          </w:tcPr>
          <w:p w14:paraId="2821C5BE" w14:textId="77777777" w:rsidR="00306AAE" w:rsidRPr="002E3F79" w:rsidRDefault="00306AAE" w:rsidP="009A0BCD">
            <w:pPr>
              <w:spacing w:after="0"/>
              <w:rPr>
                <w:rFonts w:ascii="Calibri" w:eastAsia="Calibri" w:hAnsi="Calibri" w:cs="Calibri"/>
                <w:snapToGrid w:val="0"/>
              </w:rPr>
            </w:pPr>
          </w:p>
        </w:tc>
        <w:tc>
          <w:tcPr>
            <w:tcW w:w="877" w:type="dxa"/>
          </w:tcPr>
          <w:p w14:paraId="32ABE390" w14:textId="77777777" w:rsidR="00306AAE" w:rsidRPr="002E3F79" w:rsidRDefault="00306AAE" w:rsidP="009A0BCD">
            <w:pPr>
              <w:spacing w:after="0"/>
              <w:rPr>
                <w:rFonts w:ascii="Calibri" w:eastAsia="Calibri" w:hAnsi="Calibri" w:cs="Calibri"/>
                <w:snapToGrid w:val="0"/>
              </w:rPr>
            </w:pPr>
          </w:p>
        </w:tc>
      </w:tr>
      <w:tr w:rsidR="00306AAE" w:rsidRPr="002E3F79" w14:paraId="349C5DD8" w14:textId="77777777" w:rsidTr="0061730E">
        <w:tc>
          <w:tcPr>
            <w:tcW w:w="3510" w:type="dxa"/>
          </w:tcPr>
          <w:p w14:paraId="1FCDF6D5"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3B83161B" w14:textId="77777777" w:rsidR="00306AAE" w:rsidRPr="002E3F79" w:rsidRDefault="00306AAE" w:rsidP="009A0BCD">
            <w:pPr>
              <w:spacing w:after="0"/>
              <w:rPr>
                <w:rFonts w:ascii="Calibri" w:eastAsia="Calibri" w:hAnsi="Calibri" w:cs="Calibri"/>
                <w:snapToGrid w:val="0"/>
              </w:rPr>
            </w:pPr>
          </w:p>
        </w:tc>
        <w:tc>
          <w:tcPr>
            <w:tcW w:w="1571" w:type="dxa"/>
          </w:tcPr>
          <w:p w14:paraId="2EF3E3A6" w14:textId="77777777" w:rsidR="00306AAE" w:rsidRPr="002E3F79" w:rsidRDefault="00306AAE" w:rsidP="009A0BCD">
            <w:pPr>
              <w:spacing w:after="0"/>
              <w:rPr>
                <w:rFonts w:ascii="Calibri" w:eastAsia="Calibri" w:hAnsi="Calibri" w:cs="Calibri"/>
                <w:snapToGrid w:val="0"/>
              </w:rPr>
            </w:pPr>
          </w:p>
        </w:tc>
        <w:tc>
          <w:tcPr>
            <w:tcW w:w="1129" w:type="dxa"/>
          </w:tcPr>
          <w:p w14:paraId="5D7128FA" w14:textId="77777777" w:rsidR="00306AAE" w:rsidRPr="002E3F79" w:rsidRDefault="00306AAE" w:rsidP="009A0BCD">
            <w:pPr>
              <w:spacing w:after="0"/>
              <w:rPr>
                <w:rFonts w:ascii="Calibri" w:eastAsia="Calibri" w:hAnsi="Calibri" w:cs="Calibri"/>
                <w:snapToGrid w:val="0"/>
              </w:rPr>
            </w:pPr>
          </w:p>
        </w:tc>
        <w:tc>
          <w:tcPr>
            <w:tcW w:w="877" w:type="dxa"/>
          </w:tcPr>
          <w:p w14:paraId="593DD835" w14:textId="77777777" w:rsidR="00306AAE" w:rsidRPr="002E3F79" w:rsidRDefault="00306AAE" w:rsidP="009A0BCD">
            <w:pPr>
              <w:spacing w:after="0"/>
              <w:rPr>
                <w:rFonts w:ascii="Calibri" w:eastAsia="Calibri" w:hAnsi="Calibri" w:cs="Calibri"/>
                <w:snapToGrid w:val="0"/>
              </w:rPr>
            </w:pPr>
          </w:p>
        </w:tc>
      </w:tr>
      <w:tr w:rsidR="00306AAE" w:rsidRPr="002E3F79" w14:paraId="6B9F6CE0" w14:textId="77777777" w:rsidTr="0061730E">
        <w:tc>
          <w:tcPr>
            <w:tcW w:w="3510" w:type="dxa"/>
          </w:tcPr>
          <w:p w14:paraId="6DC8F338"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51279DAF" w14:textId="77777777" w:rsidR="00306AAE" w:rsidRPr="002E3F79" w:rsidRDefault="00306AAE" w:rsidP="009A0BCD">
            <w:pPr>
              <w:spacing w:after="0"/>
              <w:rPr>
                <w:rFonts w:ascii="Calibri" w:eastAsia="Calibri" w:hAnsi="Calibri" w:cs="Calibri"/>
                <w:snapToGrid w:val="0"/>
              </w:rPr>
            </w:pPr>
          </w:p>
        </w:tc>
        <w:tc>
          <w:tcPr>
            <w:tcW w:w="1571" w:type="dxa"/>
          </w:tcPr>
          <w:p w14:paraId="77D9239A" w14:textId="77777777" w:rsidR="00306AAE" w:rsidRPr="002E3F79" w:rsidRDefault="00306AAE" w:rsidP="009A0BCD">
            <w:pPr>
              <w:spacing w:after="0"/>
              <w:rPr>
                <w:rFonts w:ascii="Calibri" w:eastAsia="Calibri" w:hAnsi="Calibri" w:cs="Calibri"/>
                <w:snapToGrid w:val="0"/>
              </w:rPr>
            </w:pPr>
          </w:p>
        </w:tc>
        <w:tc>
          <w:tcPr>
            <w:tcW w:w="1129" w:type="dxa"/>
          </w:tcPr>
          <w:p w14:paraId="6037D3C3" w14:textId="77777777" w:rsidR="00306AAE" w:rsidRPr="002E3F79" w:rsidRDefault="00306AAE" w:rsidP="009A0BCD">
            <w:pPr>
              <w:spacing w:after="0"/>
              <w:rPr>
                <w:rFonts w:ascii="Calibri" w:eastAsia="Calibri" w:hAnsi="Calibri" w:cs="Calibri"/>
                <w:snapToGrid w:val="0"/>
              </w:rPr>
            </w:pPr>
          </w:p>
        </w:tc>
        <w:tc>
          <w:tcPr>
            <w:tcW w:w="877" w:type="dxa"/>
          </w:tcPr>
          <w:p w14:paraId="58C3D3C1" w14:textId="77777777" w:rsidR="00306AAE" w:rsidRPr="002E3F79" w:rsidRDefault="00306AAE" w:rsidP="009A0BCD">
            <w:pPr>
              <w:spacing w:after="0"/>
              <w:rPr>
                <w:rFonts w:ascii="Calibri" w:eastAsia="Calibri" w:hAnsi="Calibri" w:cs="Calibri"/>
                <w:snapToGrid w:val="0"/>
              </w:rPr>
            </w:pPr>
          </w:p>
        </w:tc>
      </w:tr>
      <w:tr w:rsidR="00306AAE" w:rsidRPr="002E3F79" w14:paraId="4D3B034A" w14:textId="77777777" w:rsidTr="0061730E">
        <w:tc>
          <w:tcPr>
            <w:tcW w:w="3510" w:type="dxa"/>
          </w:tcPr>
          <w:p w14:paraId="5E20BE71"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2936D2A3" w14:textId="77777777" w:rsidR="00306AAE" w:rsidRPr="002E3F79" w:rsidRDefault="00306AAE" w:rsidP="009A0BCD">
            <w:pPr>
              <w:spacing w:after="0"/>
              <w:rPr>
                <w:rFonts w:ascii="Calibri" w:eastAsia="Calibri" w:hAnsi="Calibri" w:cs="Calibri"/>
                <w:snapToGrid w:val="0"/>
              </w:rPr>
            </w:pPr>
          </w:p>
        </w:tc>
        <w:tc>
          <w:tcPr>
            <w:tcW w:w="1571" w:type="dxa"/>
          </w:tcPr>
          <w:p w14:paraId="373B8C09" w14:textId="77777777" w:rsidR="00306AAE" w:rsidRPr="002E3F79" w:rsidRDefault="00306AAE" w:rsidP="009A0BCD">
            <w:pPr>
              <w:spacing w:after="0"/>
              <w:rPr>
                <w:rFonts w:ascii="Calibri" w:eastAsia="Calibri" w:hAnsi="Calibri" w:cs="Calibri"/>
                <w:snapToGrid w:val="0"/>
              </w:rPr>
            </w:pPr>
          </w:p>
        </w:tc>
        <w:tc>
          <w:tcPr>
            <w:tcW w:w="1129" w:type="dxa"/>
          </w:tcPr>
          <w:p w14:paraId="0278006D" w14:textId="77777777" w:rsidR="00306AAE" w:rsidRPr="002E3F79" w:rsidRDefault="00306AAE" w:rsidP="009A0BCD">
            <w:pPr>
              <w:spacing w:after="0"/>
              <w:rPr>
                <w:rFonts w:ascii="Calibri" w:eastAsia="Calibri" w:hAnsi="Calibri" w:cs="Calibri"/>
                <w:snapToGrid w:val="0"/>
              </w:rPr>
            </w:pPr>
          </w:p>
        </w:tc>
        <w:tc>
          <w:tcPr>
            <w:tcW w:w="877" w:type="dxa"/>
          </w:tcPr>
          <w:p w14:paraId="50B51031" w14:textId="77777777" w:rsidR="00306AAE" w:rsidRPr="002E3F79" w:rsidRDefault="00306AAE" w:rsidP="009A0BCD">
            <w:pPr>
              <w:spacing w:after="0"/>
              <w:rPr>
                <w:rFonts w:ascii="Calibri" w:eastAsia="Calibri" w:hAnsi="Calibri" w:cs="Calibri"/>
                <w:snapToGrid w:val="0"/>
              </w:rPr>
            </w:pPr>
          </w:p>
        </w:tc>
      </w:tr>
      <w:tr w:rsidR="00306AAE" w:rsidRPr="002E3F79" w14:paraId="0D69523D" w14:textId="77777777" w:rsidTr="0061730E">
        <w:trPr>
          <w:trHeight w:val="251"/>
        </w:trPr>
        <w:tc>
          <w:tcPr>
            <w:tcW w:w="3510" w:type="dxa"/>
          </w:tcPr>
          <w:p w14:paraId="6BFA1668" w14:textId="77777777" w:rsidR="00306AAE" w:rsidRPr="002E3F79" w:rsidRDefault="00306AAE" w:rsidP="009A0BCD">
            <w:pPr>
              <w:spacing w:after="0"/>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743A7C87" w14:textId="77777777" w:rsidR="00306AAE" w:rsidRPr="002E3F79" w:rsidRDefault="00306AAE" w:rsidP="009A0BCD">
            <w:pPr>
              <w:spacing w:after="0"/>
              <w:rPr>
                <w:rFonts w:ascii="Calibri" w:eastAsia="Calibri" w:hAnsi="Calibri" w:cs="Calibri"/>
                <w:snapToGrid w:val="0"/>
              </w:rPr>
            </w:pPr>
          </w:p>
        </w:tc>
        <w:tc>
          <w:tcPr>
            <w:tcW w:w="1571" w:type="dxa"/>
          </w:tcPr>
          <w:p w14:paraId="02C844DA" w14:textId="77777777" w:rsidR="00306AAE" w:rsidRPr="002E3F79" w:rsidRDefault="00306AAE" w:rsidP="009A0BCD">
            <w:pPr>
              <w:spacing w:after="0"/>
              <w:rPr>
                <w:rFonts w:ascii="Calibri" w:eastAsia="Calibri" w:hAnsi="Calibri" w:cs="Calibri"/>
                <w:snapToGrid w:val="0"/>
              </w:rPr>
            </w:pPr>
          </w:p>
        </w:tc>
        <w:tc>
          <w:tcPr>
            <w:tcW w:w="1129" w:type="dxa"/>
          </w:tcPr>
          <w:p w14:paraId="580611C5" w14:textId="77777777" w:rsidR="00306AAE" w:rsidRPr="002E3F79" w:rsidRDefault="00306AAE" w:rsidP="009A0BCD">
            <w:pPr>
              <w:spacing w:after="0"/>
              <w:rPr>
                <w:rFonts w:ascii="Calibri" w:eastAsia="Calibri" w:hAnsi="Calibri" w:cs="Calibri"/>
                <w:snapToGrid w:val="0"/>
              </w:rPr>
            </w:pPr>
          </w:p>
        </w:tc>
        <w:tc>
          <w:tcPr>
            <w:tcW w:w="877" w:type="dxa"/>
          </w:tcPr>
          <w:p w14:paraId="7BE4A3B5" w14:textId="77777777" w:rsidR="00306AAE" w:rsidRPr="002E3F79" w:rsidRDefault="00306AAE" w:rsidP="009A0BCD">
            <w:pPr>
              <w:spacing w:after="0"/>
              <w:rPr>
                <w:rFonts w:ascii="Calibri" w:eastAsia="Calibri" w:hAnsi="Calibri" w:cs="Calibri"/>
                <w:snapToGrid w:val="0"/>
              </w:rPr>
            </w:pPr>
          </w:p>
        </w:tc>
      </w:tr>
      <w:tr w:rsidR="00306AAE" w:rsidRPr="002E3F79" w14:paraId="30F14C71" w14:textId="77777777" w:rsidTr="0061730E">
        <w:trPr>
          <w:trHeight w:val="251"/>
        </w:trPr>
        <w:tc>
          <w:tcPr>
            <w:tcW w:w="3510" w:type="dxa"/>
          </w:tcPr>
          <w:p w14:paraId="1C84AED3"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2933A521" w14:textId="77777777" w:rsidR="00306AAE" w:rsidRPr="002E3F79" w:rsidRDefault="00306AAE" w:rsidP="009A0BCD">
            <w:pPr>
              <w:spacing w:after="0"/>
              <w:rPr>
                <w:rFonts w:ascii="Calibri" w:eastAsia="Calibri" w:hAnsi="Calibri" w:cs="Calibri"/>
                <w:snapToGrid w:val="0"/>
              </w:rPr>
            </w:pPr>
          </w:p>
        </w:tc>
        <w:tc>
          <w:tcPr>
            <w:tcW w:w="1571" w:type="dxa"/>
          </w:tcPr>
          <w:p w14:paraId="3D52999D" w14:textId="77777777" w:rsidR="00306AAE" w:rsidRPr="002E3F79" w:rsidRDefault="00306AAE" w:rsidP="009A0BCD">
            <w:pPr>
              <w:spacing w:after="0"/>
              <w:rPr>
                <w:rFonts w:ascii="Calibri" w:eastAsia="Calibri" w:hAnsi="Calibri" w:cs="Calibri"/>
                <w:snapToGrid w:val="0"/>
              </w:rPr>
            </w:pPr>
          </w:p>
        </w:tc>
        <w:tc>
          <w:tcPr>
            <w:tcW w:w="1129" w:type="dxa"/>
          </w:tcPr>
          <w:p w14:paraId="24DBDF79" w14:textId="77777777" w:rsidR="00306AAE" w:rsidRPr="002E3F79" w:rsidRDefault="00306AAE" w:rsidP="009A0BCD">
            <w:pPr>
              <w:spacing w:after="0"/>
              <w:rPr>
                <w:rFonts w:ascii="Calibri" w:eastAsia="Calibri" w:hAnsi="Calibri" w:cs="Calibri"/>
                <w:snapToGrid w:val="0"/>
              </w:rPr>
            </w:pPr>
          </w:p>
        </w:tc>
        <w:tc>
          <w:tcPr>
            <w:tcW w:w="877" w:type="dxa"/>
          </w:tcPr>
          <w:p w14:paraId="2218EAB8" w14:textId="77777777" w:rsidR="00306AAE" w:rsidRPr="002E3F79" w:rsidRDefault="00306AAE" w:rsidP="009A0BCD">
            <w:pPr>
              <w:spacing w:after="0"/>
              <w:rPr>
                <w:rFonts w:ascii="Calibri" w:eastAsia="Calibri" w:hAnsi="Calibri" w:cs="Calibri"/>
                <w:snapToGrid w:val="0"/>
              </w:rPr>
            </w:pPr>
          </w:p>
        </w:tc>
      </w:tr>
      <w:tr w:rsidR="00306AAE" w:rsidRPr="002E3F79" w14:paraId="5A3AC090" w14:textId="77777777" w:rsidTr="0061730E">
        <w:trPr>
          <w:trHeight w:val="251"/>
        </w:trPr>
        <w:tc>
          <w:tcPr>
            <w:tcW w:w="3510" w:type="dxa"/>
          </w:tcPr>
          <w:p w14:paraId="340E5C59"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25F99F3F" w14:textId="77777777" w:rsidR="00306AAE" w:rsidRPr="002E3F79" w:rsidRDefault="00306AAE" w:rsidP="009A0BCD">
            <w:pPr>
              <w:spacing w:after="0"/>
              <w:rPr>
                <w:rFonts w:ascii="Calibri" w:eastAsia="Calibri" w:hAnsi="Calibri" w:cs="Calibri"/>
                <w:snapToGrid w:val="0"/>
              </w:rPr>
            </w:pPr>
          </w:p>
        </w:tc>
        <w:tc>
          <w:tcPr>
            <w:tcW w:w="1571" w:type="dxa"/>
          </w:tcPr>
          <w:p w14:paraId="745EF05A" w14:textId="77777777" w:rsidR="00306AAE" w:rsidRPr="002E3F79" w:rsidRDefault="00306AAE" w:rsidP="009A0BCD">
            <w:pPr>
              <w:spacing w:after="0"/>
              <w:rPr>
                <w:rFonts w:ascii="Calibri" w:eastAsia="Calibri" w:hAnsi="Calibri" w:cs="Calibri"/>
                <w:snapToGrid w:val="0"/>
              </w:rPr>
            </w:pPr>
          </w:p>
        </w:tc>
        <w:tc>
          <w:tcPr>
            <w:tcW w:w="1129" w:type="dxa"/>
          </w:tcPr>
          <w:p w14:paraId="79379CEF" w14:textId="77777777" w:rsidR="00306AAE" w:rsidRPr="002E3F79" w:rsidRDefault="00306AAE" w:rsidP="009A0BCD">
            <w:pPr>
              <w:spacing w:after="0"/>
              <w:rPr>
                <w:rFonts w:ascii="Calibri" w:eastAsia="Calibri" w:hAnsi="Calibri" w:cs="Calibri"/>
                <w:snapToGrid w:val="0"/>
              </w:rPr>
            </w:pPr>
          </w:p>
        </w:tc>
        <w:tc>
          <w:tcPr>
            <w:tcW w:w="877" w:type="dxa"/>
          </w:tcPr>
          <w:p w14:paraId="658C80EC" w14:textId="77777777" w:rsidR="00306AAE" w:rsidRPr="002E3F79" w:rsidRDefault="00306AAE" w:rsidP="009A0BCD">
            <w:pPr>
              <w:spacing w:after="0"/>
              <w:rPr>
                <w:rFonts w:ascii="Calibri" w:eastAsia="Calibri" w:hAnsi="Calibri" w:cs="Calibri"/>
                <w:snapToGrid w:val="0"/>
              </w:rPr>
            </w:pPr>
          </w:p>
        </w:tc>
      </w:tr>
      <w:tr w:rsidR="00306AAE" w:rsidRPr="002E3F79" w14:paraId="65CF7822" w14:textId="77777777" w:rsidTr="0061730E">
        <w:trPr>
          <w:trHeight w:val="251"/>
        </w:trPr>
        <w:tc>
          <w:tcPr>
            <w:tcW w:w="3510" w:type="dxa"/>
          </w:tcPr>
          <w:p w14:paraId="1AFA448F"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0E24D92D" w14:textId="77777777" w:rsidR="00306AAE" w:rsidRPr="002E3F79" w:rsidRDefault="00306AAE" w:rsidP="009A0BCD">
            <w:pPr>
              <w:spacing w:after="0"/>
              <w:rPr>
                <w:rFonts w:ascii="Calibri" w:eastAsia="Calibri" w:hAnsi="Calibri" w:cs="Calibri"/>
                <w:snapToGrid w:val="0"/>
              </w:rPr>
            </w:pPr>
          </w:p>
        </w:tc>
        <w:tc>
          <w:tcPr>
            <w:tcW w:w="1571" w:type="dxa"/>
          </w:tcPr>
          <w:p w14:paraId="36AC41CE" w14:textId="77777777" w:rsidR="00306AAE" w:rsidRPr="002E3F79" w:rsidRDefault="00306AAE" w:rsidP="009A0BCD">
            <w:pPr>
              <w:spacing w:after="0"/>
              <w:rPr>
                <w:rFonts w:ascii="Calibri" w:eastAsia="Calibri" w:hAnsi="Calibri" w:cs="Calibri"/>
                <w:snapToGrid w:val="0"/>
              </w:rPr>
            </w:pPr>
          </w:p>
        </w:tc>
        <w:tc>
          <w:tcPr>
            <w:tcW w:w="1129" w:type="dxa"/>
          </w:tcPr>
          <w:p w14:paraId="096546FE" w14:textId="77777777" w:rsidR="00306AAE" w:rsidRPr="002E3F79" w:rsidRDefault="00306AAE" w:rsidP="009A0BCD">
            <w:pPr>
              <w:spacing w:after="0"/>
              <w:rPr>
                <w:rFonts w:ascii="Calibri" w:eastAsia="Calibri" w:hAnsi="Calibri" w:cs="Calibri"/>
                <w:snapToGrid w:val="0"/>
              </w:rPr>
            </w:pPr>
          </w:p>
        </w:tc>
        <w:tc>
          <w:tcPr>
            <w:tcW w:w="877" w:type="dxa"/>
          </w:tcPr>
          <w:p w14:paraId="0D6138DF" w14:textId="77777777" w:rsidR="00306AAE" w:rsidRPr="002E3F79" w:rsidRDefault="00306AAE" w:rsidP="009A0BCD">
            <w:pPr>
              <w:spacing w:after="0"/>
              <w:rPr>
                <w:rFonts w:ascii="Calibri" w:eastAsia="Calibri" w:hAnsi="Calibri" w:cs="Calibri"/>
                <w:snapToGrid w:val="0"/>
              </w:rPr>
            </w:pPr>
          </w:p>
        </w:tc>
      </w:tr>
      <w:tr w:rsidR="00306AAE" w:rsidRPr="002E3F79" w14:paraId="6C14ADD9" w14:textId="77777777" w:rsidTr="0061730E">
        <w:trPr>
          <w:trHeight w:val="251"/>
        </w:trPr>
        <w:tc>
          <w:tcPr>
            <w:tcW w:w="3510" w:type="dxa"/>
          </w:tcPr>
          <w:p w14:paraId="6340A83C"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4282F79D" w14:textId="77777777" w:rsidR="00306AAE" w:rsidRPr="002E3F79" w:rsidRDefault="00306AAE" w:rsidP="009A0BCD">
            <w:pPr>
              <w:spacing w:after="0"/>
              <w:rPr>
                <w:rFonts w:ascii="Calibri" w:eastAsia="Calibri" w:hAnsi="Calibri" w:cs="Calibri"/>
                <w:snapToGrid w:val="0"/>
              </w:rPr>
            </w:pPr>
          </w:p>
        </w:tc>
        <w:tc>
          <w:tcPr>
            <w:tcW w:w="1571" w:type="dxa"/>
          </w:tcPr>
          <w:p w14:paraId="35621881" w14:textId="77777777" w:rsidR="00306AAE" w:rsidRPr="002E3F79" w:rsidRDefault="00306AAE" w:rsidP="009A0BCD">
            <w:pPr>
              <w:spacing w:after="0"/>
              <w:rPr>
                <w:rFonts w:ascii="Calibri" w:eastAsia="Calibri" w:hAnsi="Calibri" w:cs="Calibri"/>
                <w:snapToGrid w:val="0"/>
              </w:rPr>
            </w:pPr>
          </w:p>
        </w:tc>
        <w:tc>
          <w:tcPr>
            <w:tcW w:w="1129" w:type="dxa"/>
          </w:tcPr>
          <w:p w14:paraId="0F52D7DF" w14:textId="77777777" w:rsidR="00306AAE" w:rsidRPr="002E3F79" w:rsidRDefault="00306AAE" w:rsidP="009A0BCD">
            <w:pPr>
              <w:spacing w:after="0"/>
              <w:rPr>
                <w:rFonts w:ascii="Calibri" w:eastAsia="Calibri" w:hAnsi="Calibri" w:cs="Calibri"/>
                <w:snapToGrid w:val="0"/>
              </w:rPr>
            </w:pPr>
          </w:p>
        </w:tc>
        <w:tc>
          <w:tcPr>
            <w:tcW w:w="877" w:type="dxa"/>
          </w:tcPr>
          <w:p w14:paraId="783032AA" w14:textId="77777777" w:rsidR="00306AAE" w:rsidRPr="002E3F79" w:rsidRDefault="00306AAE" w:rsidP="009A0BCD">
            <w:pPr>
              <w:spacing w:after="0"/>
              <w:rPr>
                <w:rFonts w:ascii="Calibri" w:eastAsia="Calibri" w:hAnsi="Calibri" w:cs="Calibri"/>
                <w:snapToGrid w:val="0"/>
              </w:rPr>
            </w:pPr>
          </w:p>
        </w:tc>
      </w:tr>
      <w:tr w:rsidR="00306AAE" w:rsidRPr="002E3F79" w14:paraId="6D29D406" w14:textId="77777777" w:rsidTr="0061730E">
        <w:trPr>
          <w:trHeight w:val="251"/>
        </w:trPr>
        <w:tc>
          <w:tcPr>
            <w:tcW w:w="3510" w:type="dxa"/>
          </w:tcPr>
          <w:p w14:paraId="705E550A"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6DF16088" w14:textId="77777777" w:rsidR="00306AAE" w:rsidRPr="002E3F79" w:rsidRDefault="00306AAE" w:rsidP="009A0BCD">
            <w:pPr>
              <w:spacing w:after="0"/>
              <w:rPr>
                <w:rFonts w:ascii="Calibri" w:eastAsia="Calibri" w:hAnsi="Calibri" w:cs="Calibri"/>
                <w:snapToGrid w:val="0"/>
              </w:rPr>
            </w:pPr>
          </w:p>
        </w:tc>
        <w:tc>
          <w:tcPr>
            <w:tcW w:w="1571" w:type="dxa"/>
          </w:tcPr>
          <w:p w14:paraId="60114401" w14:textId="77777777" w:rsidR="00306AAE" w:rsidRPr="002E3F79" w:rsidRDefault="00306AAE" w:rsidP="009A0BCD">
            <w:pPr>
              <w:spacing w:after="0"/>
              <w:rPr>
                <w:rFonts w:ascii="Calibri" w:eastAsia="Calibri" w:hAnsi="Calibri" w:cs="Calibri"/>
                <w:snapToGrid w:val="0"/>
              </w:rPr>
            </w:pPr>
          </w:p>
        </w:tc>
        <w:tc>
          <w:tcPr>
            <w:tcW w:w="1129" w:type="dxa"/>
          </w:tcPr>
          <w:p w14:paraId="116ACB49" w14:textId="77777777" w:rsidR="00306AAE" w:rsidRPr="002E3F79" w:rsidRDefault="00306AAE" w:rsidP="009A0BCD">
            <w:pPr>
              <w:spacing w:after="0"/>
              <w:rPr>
                <w:rFonts w:ascii="Calibri" w:eastAsia="Calibri" w:hAnsi="Calibri" w:cs="Calibri"/>
                <w:snapToGrid w:val="0"/>
              </w:rPr>
            </w:pPr>
          </w:p>
        </w:tc>
        <w:tc>
          <w:tcPr>
            <w:tcW w:w="877" w:type="dxa"/>
          </w:tcPr>
          <w:p w14:paraId="490558BB" w14:textId="77777777" w:rsidR="00306AAE" w:rsidRPr="002E3F79" w:rsidRDefault="00306AAE" w:rsidP="009A0BCD">
            <w:pPr>
              <w:spacing w:after="0"/>
              <w:rPr>
                <w:rFonts w:ascii="Calibri" w:eastAsia="Calibri" w:hAnsi="Calibri" w:cs="Calibri"/>
                <w:snapToGrid w:val="0"/>
              </w:rPr>
            </w:pPr>
          </w:p>
        </w:tc>
      </w:tr>
      <w:tr w:rsidR="00306AAE" w:rsidRPr="002E3F79" w14:paraId="2F56C310" w14:textId="77777777" w:rsidTr="0061730E">
        <w:trPr>
          <w:trHeight w:val="251"/>
        </w:trPr>
        <w:tc>
          <w:tcPr>
            <w:tcW w:w="3510" w:type="dxa"/>
          </w:tcPr>
          <w:p w14:paraId="78B7DF11" w14:textId="77777777" w:rsidR="00306AAE" w:rsidRPr="002E3F79" w:rsidRDefault="00306AAE" w:rsidP="009A0BCD">
            <w:pPr>
              <w:spacing w:after="0"/>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40F576CD" w14:textId="77777777" w:rsidR="00306AAE" w:rsidRPr="002E3F79" w:rsidRDefault="00306AAE" w:rsidP="009A0BCD">
            <w:pPr>
              <w:spacing w:after="0"/>
              <w:rPr>
                <w:rFonts w:ascii="Calibri" w:eastAsia="Calibri" w:hAnsi="Calibri" w:cs="Calibri"/>
                <w:snapToGrid w:val="0"/>
              </w:rPr>
            </w:pPr>
          </w:p>
        </w:tc>
        <w:tc>
          <w:tcPr>
            <w:tcW w:w="1571" w:type="dxa"/>
          </w:tcPr>
          <w:p w14:paraId="23DB7868" w14:textId="77777777" w:rsidR="00306AAE" w:rsidRPr="002E3F79" w:rsidRDefault="00306AAE" w:rsidP="009A0BCD">
            <w:pPr>
              <w:spacing w:after="0"/>
              <w:rPr>
                <w:rFonts w:ascii="Calibri" w:eastAsia="Calibri" w:hAnsi="Calibri" w:cs="Calibri"/>
                <w:snapToGrid w:val="0"/>
              </w:rPr>
            </w:pPr>
          </w:p>
        </w:tc>
        <w:tc>
          <w:tcPr>
            <w:tcW w:w="1129" w:type="dxa"/>
          </w:tcPr>
          <w:p w14:paraId="35A6F0C5" w14:textId="77777777" w:rsidR="00306AAE" w:rsidRPr="002E3F79" w:rsidRDefault="00306AAE" w:rsidP="009A0BCD">
            <w:pPr>
              <w:spacing w:after="0"/>
              <w:rPr>
                <w:rFonts w:ascii="Calibri" w:eastAsia="Calibri" w:hAnsi="Calibri" w:cs="Calibri"/>
                <w:snapToGrid w:val="0"/>
              </w:rPr>
            </w:pPr>
          </w:p>
        </w:tc>
        <w:tc>
          <w:tcPr>
            <w:tcW w:w="877" w:type="dxa"/>
          </w:tcPr>
          <w:p w14:paraId="606F77E0" w14:textId="77777777" w:rsidR="00306AAE" w:rsidRPr="002E3F79" w:rsidRDefault="00306AAE" w:rsidP="009A0BCD">
            <w:pPr>
              <w:spacing w:after="0"/>
              <w:rPr>
                <w:rFonts w:ascii="Calibri" w:eastAsia="Calibri" w:hAnsi="Calibri" w:cs="Calibri"/>
                <w:snapToGrid w:val="0"/>
              </w:rPr>
            </w:pPr>
          </w:p>
        </w:tc>
      </w:tr>
      <w:tr w:rsidR="00306AAE" w:rsidRPr="002E3F79" w14:paraId="7B1DEF14" w14:textId="77777777" w:rsidTr="0061730E">
        <w:trPr>
          <w:trHeight w:val="251"/>
        </w:trPr>
        <w:tc>
          <w:tcPr>
            <w:tcW w:w="3510" w:type="dxa"/>
          </w:tcPr>
          <w:p w14:paraId="2E860BDD" w14:textId="77777777" w:rsidR="00306AAE" w:rsidRPr="002E3F79" w:rsidRDefault="00306AAE" w:rsidP="009A0BCD">
            <w:pPr>
              <w:spacing w:after="0"/>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6781E8F6" w14:textId="77777777" w:rsidR="00306AAE" w:rsidRPr="002E3F79" w:rsidRDefault="00306AAE" w:rsidP="009A0BCD">
            <w:pPr>
              <w:spacing w:after="0"/>
              <w:rPr>
                <w:rFonts w:ascii="Calibri" w:eastAsia="Calibri" w:hAnsi="Calibri" w:cs="Calibri"/>
                <w:snapToGrid w:val="0"/>
              </w:rPr>
            </w:pPr>
          </w:p>
        </w:tc>
        <w:tc>
          <w:tcPr>
            <w:tcW w:w="1571" w:type="dxa"/>
          </w:tcPr>
          <w:p w14:paraId="7DD310BC" w14:textId="77777777" w:rsidR="00306AAE" w:rsidRPr="002E3F79" w:rsidRDefault="00306AAE" w:rsidP="009A0BCD">
            <w:pPr>
              <w:spacing w:after="0"/>
              <w:rPr>
                <w:rFonts w:ascii="Calibri" w:eastAsia="Calibri" w:hAnsi="Calibri" w:cs="Calibri"/>
                <w:snapToGrid w:val="0"/>
              </w:rPr>
            </w:pPr>
          </w:p>
        </w:tc>
        <w:tc>
          <w:tcPr>
            <w:tcW w:w="1129" w:type="dxa"/>
          </w:tcPr>
          <w:p w14:paraId="253607AA" w14:textId="77777777" w:rsidR="00306AAE" w:rsidRPr="002E3F79" w:rsidRDefault="00306AAE" w:rsidP="009A0BCD">
            <w:pPr>
              <w:spacing w:after="0"/>
              <w:rPr>
                <w:rFonts w:ascii="Calibri" w:eastAsia="Calibri" w:hAnsi="Calibri" w:cs="Calibri"/>
                <w:snapToGrid w:val="0"/>
              </w:rPr>
            </w:pPr>
          </w:p>
        </w:tc>
        <w:tc>
          <w:tcPr>
            <w:tcW w:w="877" w:type="dxa"/>
          </w:tcPr>
          <w:p w14:paraId="24D0D8E7" w14:textId="77777777" w:rsidR="00306AAE" w:rsidRPr="002E3F79" w:rsidRDefault="00306AAE" w:rsidP="009A0BCD">
            <w:pPr>
              <w:spacing w:after="0"/>
              <w:rPr>
                <w:rFonts w:ascii="Calibri" w:eastAsia="Calibri" w:hAnsi="Calibri" w:cs="Calibri"/>
                <w:snapToGrid w:val="0"/>
              </w:rPr>
            </w:pPr>
          </w:p>
        </w:tc>
      </w:tr>
      <w:tr w:rsidR="009A0BCD" w:rsidRPr="002E3F79" w14:paraId="2967614C" w14:textId="77777777" w:rsidTr="009A0BCD">
        <w:trPr>
          <w:trHeight w:val="282"/>
        </w:trPr>
        <w:tc>
          <w:tcPr>
            <w:tcW w:w="8707" w:type="dxa"/>
            <w:gridSpan w:val="5"/>
            <w:shd w:val="clear" w:color="auto" w:fill="D9D9D9" w:themeFill="background1" w:themeFillShade="D9"/>
          </w:tcPr>
          <w:p w14:paraId="2F0D3999" w14:textId="6B08B02A" w:rsidR="009A0BCD" w:rsidRPr="002E3F79" w:rsidRDefault="00D4727C" w:rsidP="009A0BCD">
            <w:pPr>
              <w:spacing w:after="0"/>
              <w:rPr>
                <w:rFonts w:ascii="Calibri" w:eastAsia="Calibri" w:hAnsi="Calibri" w:cs="Calibri"/>
                <w:b/>
                <w:snapToGrid w:val="0"/>
              </w:rPr>
            </w:pPr>
            <w:r>
              <w:rPr>
                <w:rFonts w:ascii="Calibri" w:eastAsia="Calibri" w:hAnsi="Calibri" w:cs="Calibri"/>
                <w:b/>
                <w:snapToGrid w:val="0"/>
              </w:rPr>
              <w:t>Workstream</w:t>
            </w:r>
            <w:r w:rsidR="009A0BCD">
              <w:rPr>
                <w:rFonts w:ascii="Calibri" w:eastAsia="Calibri" w:hAnsi="Calibri" w:cs="Calibri"/>
                <w:b/>
                <w:snapToGrid w:val="0"/>
              </w:rPr>
              <w:t xml:space="preserve"> 2</w:t>
            </w:r>
          </w:p>
        </w:tc>
      </w:tr>
      <w:tr w:rsidR="009A0BCD" w:rsidRPr="002E3F79" w14:paraId="070975D9" w14:textId="77777777" w:rsidTr="0061730E">
        <w:trPr>
          <w:trHeight w:val="251"/>
        </w:trPr>
        <w:tc>
          <w:tcPr>
            <w:tcW w:w="3510" w:type="dxa"/>
          </w:tcPr>
          <w:p w14:paraId="1893DF38" w14:textId="7EE98221" w:rsidR="009A0BCD" w:rsidRPr="002E3F79" w:rsidRDefault="009A0BCD" w:rsidP="009A0BCD">
            <w:pPr>
              <w:spacing w:after="0"/>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BE72010" w14:textId="77777777" w:rsidR="009A0BCD" w:rsidRPr="002E3F79" w:rsidRDefault="009A0BCD" w:rsidP="009A0BCD">
            <w:pPr>
              <w:spacing w:after="0"/>
              <w:rPr>
                <w:rFonts w:ascii="Calibri" w:eastAsia="Calibri" w:hAnsi="Calibri" w:cs="Calibri"/>
                <w:snapToGrid w:val="0"/>
              </w:rPr>
            </w:pPr>
          </w:p>
        </w:tc>
        <w:tc>
          <w:tcPr>
            <w:tcW w:w="1571" w:type="dxa"/>
          </w:tcPr>
          <w:p w14:paraId="6CC5F2E8" w14:textId="77777777" w:rsidR="009A0BCD" w:rsidRPr="002E3F79" w:rsidRDefault="009A0BCD" w:rsidP="009A0BCD">
            <w:pPr>
              <w:spacing w:after="0"/>
              <w:rPr>
                <w:rFonts w:ascii="Calibri" w:eastAsia="Calibri" w:hAnsi="Calibri" w:cs="Calibri"/>
                <w:snapToGrid w:val="0"/>
              </w:rPr>
            </w:pPr>
          </w:p>
        </w:tc>
        <w:tc>
          <w:tcPr>
            <w:tcW w:w="1129" w:type="dxa"/>
          </w:tcPr>
          <w:p w14:paraId="01049A1B" w14:textId="77777777" w:rsidR="009A0BCD" w:rsidRPr="002E3F79" w:rsidRDefault="009A0BCD" w:rsidP="009A0BCD">
            <w:pPr>
              <w:spacing w:after="0"/>
              <w:rPr>
                <w:rFonts w:ascii="Calibri" w:eastAsia="Calibri" w:hAnsi="Calibri" w:cs="Calibri"/>
                <w:snapToGrid w:val="0"/>
              </w:rPr>
            </w:pPr>
          </w:p>
        </w:tc>
        <w:tc>
          <w:tcPr>
            <w:tcW w:w="877" w:type="dxa"/>
          </w:tcPr>
          <w:p w14:paraId="2898BFF9" w14:textId="77777777" w:rsidR="009A0BCD" w:rsidRPr="002E3F79" w:rsidRDefault="009A0BCD" w:rsidP="009A0BCD">
            <w:pPr>
              <w:spacing w:after="0"/>
              <w:rPr>
                <w:rFonts w:ascii="Calibri" w:eastAsia="Calibri" w:hAnsi="Calibri" w:cs="Calibri"/>
                <w:snapToGrid w:val="0"/>
              </w:rPr>
            </w:pPr>
          </w:p>
        </w:tc>
      </w:tr>
      <w:tr w:rsidR="009A0BCD" w:rsidRPr="002E3F79" w14:paraId="1CB76944" w14:textId="77777777" w:rsidTr="0061730E">
        <w:trPr>
          <w:trHeight w:val="251"/>
        </w:trPr>
        <w:tc>
          <w:tcPr>
            <w:tcW w:w="3510" w:type="dxa"/>
          </w:tcPr>
          <w:p w14:paraId="4E7A238E" w14:textId="434E268D" w:rsidR="009A0BCD" w:rsidRPr="002E3F79" w:rsidRDefault="009A0BCD" w:rsidP="009A0BCD">
            <w:pPr>
              <w:spacing w:after="0"/>
              <w:rPr>
                <w:rFonts w:ascii="Calibri" w:eastAsia="Calibri" w:hAnsi="Calibri" w:cs="Calibri"/>
                <w:b/>
                <w:snapToGrid w:val="0"/>
              </w:rPr>
            </w:pPr>
            <w:r w:rsidRPr="002E3F79">
              <w:rPr>
                <w:rFonts w:ascii="Calibri" w:eastAsia="Calibri" w:hAnsi="Calibri" w:cs="Calibri"/>
                <w:snapToGrid w:val="0"/>
              </w:rPr>
              <w:t xml:space="preserve">     1. Services from Home Office</w:t>
            </w:r>
          </w:p>
        </w:tc>
        <w:tc>
          <w:tcPr>
            <w:tcW w:w="1620" w:type="dxa"/>
          </w:tcPr>
          <w:p w14:paraId="3EB2DF3E" w14:textId="77777777" w:rsidR="009A0BCD" w:rsidRPr="002E3F79" w:rsidRDefault="009A0BCD" w:rsidP="009A0BCD">
            <w:pPr>
              <w:spacing w:after="0"/>
              <w:rPr>
                <w:rFonts w:ascii="Calibri" w:eastAsia="Calibri" w:hAnsi="Calibri" w:cs="Calibri"/>
                <w:snapToGrid w:val="0"/>
              </w:rPr>
            </w:pPr>
          </w:p>
        </w:tc>
        <w:tc>
          <w:tcPr>
            <w:tcW w:w="1571" w:type="dxa"/>
          </w:tcPr>
          <w:p w14:paraId="6F2B3380" w14:textId="77777777" w:rsidR="009A0BCD" w:rsidRPr="002E3F79" w:rsidRDefault="009A0BCD" w:rsidP="009A0BCD">
            <w:pPr>
              <w:spacing w:after="0"/>
              <w:rPr>
                <w:rFonts w:ascii="Calibri" w:eastAsia="Calibri" w:hAnsi="Calibri" w:cs="Calibri"/>
                <w:snapToGrid w:val="0"/>
              </w:rPr>
            </w:pPr>
          </w:p>
        </w:tc>
        <w:tc>
          <w:tcPr>
            <w:tcW w:w="1129" w:type="dxa"/>
          </w:tcPr>
          <w:p w14:paraId="67639781" w14:textId="77777777" w:rsidR="009A0BCD" w:rsidRPr="002E3F79" w:rsidRDefault="009A0BCD" w:rsidP="009A0BCD">
            <w:pPr>
              <w:spacing w:after="0"/>
              <w:rPr>
                <w:rFonts w:ascii="Calibri" w:eastAsia="Calibri" w:hAnsi="Calibri" w:cs="Calibri"/>
                <w:snapToGrid w:val="0"/>
              </w:rPr>
            </w:pPr>
          </w:p>
        </w:tc>
        <w:tc>
          <w:tcPr>
            <w:tcW w:w="877" w:type="dxa"/>
          </w:tcPr>
          <w:p w14:paraId="72B8202E" w14:textId="77777777" w:rsidR="009A0BCD" w:rsidRPr="002E3F79" w:rsidRDefault="009A0BCD" w:rsidP="009A0BCD">
            <w:pPr>
              <w:spacing w:after="0"/>
              <w:rPr>
                <w:rFonts w:ascii="Calibri" w:eastAsia="Calibri" w:hAnsi="Calibri" w:cs="Calibri"/>
                <w:snapToGrid w:val="0"/>
              </w:rPr>
            </w:pPr>
          </w:p>
        </w:tc>
      </w:tr>
      <w:tr w:rsidR="009A0BCD" w:rsidRPr="002E3F79" w14:paraId="0D20355F" w14:textId="77777777" w:rsidTr="0061730E">
        <w:trPr>
          <w:trHeight w:val="251"/>
        </w:trPr>
        <w:tc>
          <w:tcPr>
            <w:tcW w:w="3510" w:type="dxa"/>
          </w:tcPr>
          <w:p w14:paraId="0A938A4A" w14:textId="27AC3C14"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592CEA09" w14:textId="77777777" w:rsidR="009A0BCD" w:rsidRPr="002E3F79" w:rsidRDefault="009A0BCD" w:rsidP="009A0BCD">
            <w:pPr>
              <w:spacing w:after="0"/>
              <w:rPr>
                <w:rFonts w:ascii="Calibri" w:eastAsia="Calibri" w:hAnsi="Calibri" w:cs="Calibri"/>
                <w:snapToGrid w:val="0"/>
              </w:rPr>
            </w:pPr>
          </w:p>
        </w:tc>
        <w:tc>
          <w:tcPr>
            <w:tcW w:w="1571" w:type="dxa"/>
          </w:tcPr>
          <w:p w14:paraId="2B1B3B1B" w14:textId="77777777" w:rsidR="009A0BCD" w:rsidRPr="002E3F79" w:rsidRDefault="009A0BCD" w:rsidP="009A0BCD">
            <w:pPr>
              <w:spacing w:after="0"/>
              <w:rPr>
                <w:rFonts w:ascii="Calibri" w:eastAsia="Calibri" w:hAnsi="Calibri" w:cs="Calibri"/>
                <w:snapToGrid w:val="0"/>
              </w:rPr>
            </w:pPr>
          </w:p>
        </w:tc>
        <w:tc>
          <w:tcPr>
            <w:tcW w:w="1129" w:type="dxa"/>
          </w:tcPr>
          <w:p w14:paraId="4EB73A7F" w14:textId="77777777" w:rsidR="009A0BCD" w:rsidRPr="002E3F79" w:rsidRDefault="009A0BCD" w:rsidP="009A0BCD">
            <w:pPr>
              <w:spacing w:after="0"/>
              <w:rPr>
                <w:rFonts w:ascii="Calibri" w:eastAsia="Calibri" w:hAnsi="Calibri" w:cs="Calibri"/>
                <w:snapToGrid w:val="0"/>
              </w:rPr>
            </w:pPr>
          </w:p>
        </w:tc>
        <w:tc>
          <w:tcPr>
            <w:tcW w:w="877" w:type="dxa"/>
          </w:tcPr>
          <w:p w14:paraId="664C031C" w14:textId="77777777" w:rsidR="009A0BCD" w:rsidRPr="002E3F79" w:rsidRDefault="009A0BCD" w:rsidP="009A0BCD">
            <w:pPr>
              <w:spacing w:after="0"/>
              <w:rPr>
                <w:rFonts w:ascii="Calibri" w:eastAsia="Calibri" w:hAnsi="Calibri" w:cs="Calibri"/>
                <w:snapToGrid w:val="0"/>
              </w:rPr>
            </w:pPr>
          </w:p>
        </w:tc>
      </w:tr>
      <w:tr w:rsidR="009A0BCD" w:rsidRPr="002E3F79" w14:paraId="65603F0D" w14:textId="77777777" w:rsidTr="0061730E">
        <w:trPr>
          <w:trHeight w:val="251"/>
        </w:trPr>
        <w:tc>
          <w:tcPr>
            <w:tcW w:w="3510" w:type="dxa"/>
          </w:tcPr>
          <w:p w14:paraId="2AE177F7" w14:textId="385FD5DA"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26C3FD99" w14:textId="77777777" w:rsidR="009A0BCD" w:rsidRPr="002E3F79" w:rsidRDefault="009A0BCD" w:rsidP="009A0BCD">
            <w:pPr>
              <w:spacing w:after="0"/>
              <w:rPr>
                <w:rFonts w:ascii="Calibri" w:eastAsia="Calibri" w:hAnsi="Calibri" w:cs="Calibri"/>
                <w:snapToGrid w:val="0"/>
              </w:rPr>
            </w:pPr>
          </w:p>
        </w:tc>
        <w:tc>
          <w:tcPr>
            <w:tcW w:w="1571" w:type="dxa"/>
          </w:tcPr>
          <w:p w14:paraId="47E49945" w14:textId="77777777" w:rsidR="009A0BCD" w:rsidRPr="002E3F79" w:rsidRDefault="009A0BCD" w:rsidP="009A0BCD">
            <w:pPr>
              <w:spacing w:after="0"/>
              <w:rPr>
                <w:rFonts w:ascii="Calibri" w:eastAsia="Calibri" w:hAnsi="Calibri" w:cs="Calibri"/>
                <w:snapToGrid w:val="0"/>
              </w:rPr>
            </w:pPr>
          </w:p>
        </w:tc>
        <w:tc>
          <w:tcPr>
            <w:tcW w:w="1129" w:type="dxa"/>
          </w:tcPr>
          <w:p w14:paraId="27D8B8DF" w14:textId="77777777" w:rsidR="009A0BCD" w:rsidRPr="002E3F79" w:rsidRDefault="009A0BCD" w:rsidP="009A0BCD">
            <w:pPr>
              <w:spacing w:after="0"/>
              <w:rPr>
                <w:rFonts w:ascii="Calibri" w:eastAsia="Calibri" w:hAnsi="Calibri" w:cs="Calibri"/>
                <w:snapToGrid w:val="0"/>
              </w:rPr>
            </w:pPr>
          </w:p>
        </w:tc>
        <w:tc>
          <w:tcPr>
            <w:tcW w:w="877" w:type="dxa"/>
          </w:tcPr>
          <w:p w14:paraId="4038FD75" w14:textId="77777777" w:rsidR="009A0BCD" w:rsidRPr="002E3F79" w:rsidRDefault="009A0BCD" w:rsidP="009A0BCD">
            <w:pPr>
              <w:spacing w:after="0"/>
              <w:rPr>
                <w:rFonts w:ascii="Calibri" w:eastAsia="Calibri" w:hAnsi="Calibri" w:cs="Calibri"/>
                <w:snapToGrid w:val="0"/>
              </w:rPr>
            </w:pPr>
          </w:p>
        </w:tc>
      </w:tr>
      <w:tr w:rsidR="009A0BCD" w:rsidRPr="002E3F79" w14:paraId="14C2F44A" w14:textId="77777777" w:rsidTr="0061730E">
        <w:trPr>
          <w:trHeight w:val="251"/>
        </w:trPr>
        <w:tc>
          <w:tcPr>
            <w:tcW w:w="3510" w:type="dxa"/>
          </w:tcPr>
          <w:p w14:paraId="100BBC3D" w14:textId="16228391"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2D412FED" w14:textId="77777777" w:rsidR="009A0BCD" w:rsidRPr="002E3F79" w:rsidRDefault="009A0BCD" w:rsidP="009A0BCD">
            <w:pPr>
              <w:spacing w:after="0"/>
              <w:rPr>
                <w:rFonts w:ascii="Calibri" w:eastAsia="Calibri" w:hAnsi="Calibri" w:cs="Calibri"/>
                <w:snapToGrid w:val="0"/>
              </w:rPr>
            </w:pPr>
          </w:p>
        </w:tc>
        <w:tc>
          <w:tcPr>
            <w:tcW w:w="1571" w:type="dxa"/>
          </w:tcPr>
          <w:p w14:paraId="38D860AE" w14:textId="77777777" w:rsidR="009A0BCD" w:rsidRPr="002E3F79" w:rsidRDefault="009A0BCD" w:rsidP="009A0BCD">
            <w:pPr>
              <w:spacing w:after="0"/>
              <w:rPr>
                <w:rFonts w:ascii="Calibri" w:eastAsia="Calibri" w:hAnsi="Calibri" w:cs="Calibri"/>
                <w:snapToGrid w:val="0"/>
              </w:rPr>
            </w:pPr>
          </w:p>
        </w:tc>
        <w:tc>
          <w:tcPr>
            <w:tcW w:w="1129" w:type="dxa"/>
          </w:tcPr>
          <w:p w14:paraId="6001B4EC" w14:textId="77777777" w:rsidR="009A0BCD" w:rsidRPr="002E3F79" w:rsidRDefault="009A0BCD" w:rsidP="009A0BCD">
            <w:pPr>
              <w:spacing w:after="0"/>
              <w:rPr>
                <w:rFonts w:ascii="Calibri" w:eastAsia="Calibri" w:hAnsi="Calibri" w:cs="Calibri"/>
                <w:snapToGrid w:val="0"/>
              </w:rPr>
            </w:pPr>
          </w:p>
        </w:tc>
        <w:tc>
          <w:tcPr>
            <w:tcW w:w="877" w:type="dxa"/>
          </w:tcPr>
          <w:p w14:paraId="3C86A70A" w14:textId="77777777" w:rsidR="009A0BCD" w:rsidRPr="002E3F79" w:rsidRDefault="009A0BCD" w:rsidP="009A0BCD">
            <w:pPr>
              <w:spacing w:after="0"/>
              <w:rPr>
                <w:rFonts w:ascii="Calibri" w:eastAsia="Calibri" w:hAnsi="Calibri" w:cs="Calibri"/>
                <w:snapToGrid w:val="0"/>
              </w:rPr>
            </w:pPr>
          </w:p>
        </w:tc>
      </w:tr>
      <w:tr w:rsidR="009A0BCD" w:rsidRPr="002E3F79" w14:paraId="6F0DC257" w14:textId="77777777" w:rsidTr="0061730E">
        <w:trPr>
          <w:trHeight w:val="251"/>
        </w:trPr>
        <w:tc>
          <w:tcPr>
            <w:tcW w:w="3510" w:type="dxa"/>
          </w:tcPr>
          <w:p w14:paraId="0496FB05" w14:textId="7DE5683B"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2F28A810" w14:textId="77777777" w:rsidR="009A0BCD" w:rsidRPr="002E3F79" w:rsidRDefault="009A0BCD" w:rsidP="009A0BCD">
            <w:pPr>
              <w:spacing w:after="0"/>
              <w:rPr>
                <w:rFonts w:ascii="Calibri" w:eastAsia="Calibri" w:hAnsi="Calibri" w:cs="Calibri"/>
                <w:snapToGrid w:val="0"/>
              </w:rPr>
            </w:pPr>
          </w:p>
        </w:tc>
        <w:tc>
          <w:tcPr>
            <w:tcW w:w="1571" w:type="dxa"/>
          </w:tcPr>
          <w:p w14:paraId="45C43EF6" w14:textId="77777777" w:rsidR="009A0BCD" w:rsidRPr="002E3F79" w:rsidRDefault="009A0BCD" w:rsidP="009A0BCD">
            <w:pPr>
              <w:spacing w:after="0"/>
              <w:rPr>
                <w:rFonts w:ascii="Calibri" w:eastAsia="Calibri" w:hAnsi="Calibri" w:cs="Calibri"/>
                <w:snapToGrid w:val="0"/>
              </w:rPr>
            </w:pPr>
          </w:p>
        </w:tc>
        <w:tc>
          <w:tcPr>
            <w:tcW w:w="1129" w:type="dxa"/>
          </w:tcPr>
          <w:p w14:paraId="14B03258" w14:textId="77777777" w:rsidR="009A0BCD" w:rsidRPr="002E3F79" w:rsidRDefault="009A0BCD" w:rsidP="009A0BCD">
            <w:pPr>
              <w:spacing w:after="0"/>
              <w:rPr>
                <w:rFonts w:ascii="Calibri" w:eastAsia="Calibri" w:hAnsi="Calibri" w:cs="Calibri"/>
                <w:snapToGrid w:val="0"/>
              </w:rPr>
            </w:pPr>
          </w:p>
        </w:tc>
        <w:tc>
          <w:tcPr>
            <w:tcW w:w="877" w:type="dxa"/>
          </w:tcPr>
          <w:p w14:paraId="46881EAE" w14:textId="77777777" w:rsidR="009A0BCD" w:rsidRPr="002E3F79" w:rsidRDefault="009A0BCD" w:rsidP="009A0BCD">
            <w:pPr>
              <w:spacing w:after="0"/>
              <w:rPr>
                <w:rFonts w:ascii="Calibri" w:eastAsia="Calibri" w:hAnsi="Calibri" w:cs="Calibri"/>
                <w:snapToGrid w:val="0"/>
              </w:rPr>
            </w:pPr>
          </w:p>
        </w:tc>
      </w:tr>
      <w:tr w:rsidR="009A0BCD" w:rsidRPr="002E3F79" w14:paraId="63E0D78B" w14:textId="77777777" w:rsidTr="0061730E">
        <w:trPr>
          <w:trHeight w:val="251"/>
        </w:trPr>
        <w:tc>
          <w:tcPr>
            <w:tcW w:w="3510" w:type="dxa"/>
          </w:tcPr>
          <w:p w14:paraId="1E9FCCD4" w14:textId="43B9DF37"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7381ADE4" w14:textId="77777777" w:rsidR="009A0BCD" w:rsidRPr="002E3F79" w:rsidRDefault="009A0BCD" w:rsidP="009A0BCD">
            <w:pPr>
              <w:spacing w:after="0"/>
              <w:rPr>
                <w:rFonts w:ascii="Calibri" w:eastAsia="Calibri" w:hAnsi="Calibri" w:cs="Calibri"/>
                <w:snapToGrid w:val="0"/>
              </w:rPr>
            </w:pPr>
          </w:p>
        </w:tc>
        <w:tc>
          <w:tcPr>
            <w:tcW w:w="1571" w:type="dxa"/>
          </w:tcPr>
          <w:p w14:paraId="50F8EB9A" w14:textId="77777777" w:rsidR="009A0BCD" w:rsidRPr="002E3F79" w:rsidRDefault="009A0BCD" w:rsidP="009A0BCD">
            <w:pPr>
              <w:spacing w:after="0"/>
              <w:rPr>
                <w:rFonts w:ascii="Calibri" w:eastAsia="Calibri" w:hAnsi="Calibri" w:cs="Calibri"/>
                <w:snapToGrid w:val="0"/>
              </w:rPr>
            </w:pPr>
          </w:p>
        </w:tc>
        <w:tc>
          <w:tcPr>
            <w:tcW w:w="1129" w:type="dxa"/>
          </w:tcPr>
          <w:p w14:paraId="787362CF" w14:textId="77777777" w:rsidR="009A0BCD" w:rsidRPr="002E3F79" w:rsidRDefault="009A0BCD" w:rsidP="009A0BCD">
            <w:pPr>
              <w:spacing w:after="0"/>
              <w:rPr>
                <w:rFonts w:ascii="Calibri" w:eastAsia="Calibri" w:hAnsi="Calibri" w:cs="Calibri"/>
                <w:snapToGrid w:val="0"/>
              </w:rPr>
            </w:pPr>
          </w:p>
        </w:tc>
        <w:tc>
          <w:tcPr>
            <w:tcW w:w="877" w:type="dxa"/>
          </w:tcPr>
          <w:p w14:paraId="7DA2A6AB" w14:textId="77777777" w:rsidR="009A0BCD" w:rsidRPr="002E3F79" w:rsidRDefault="009A0BCD" w:rsidP="009A0BCD">
            <w:pPr>
              <w:spacing w:after="0"/>
              <w:rPr>
                <w:rFonts w:ascii="Calibri" w:eastAsia="Calibri" w:hAnsi="Calibri" w:cs="Calibri"/>
                <w:snapToGrid w:val="0"/>
              </w:rPr>
            </w:pPr>
          </w:p>
        </w:tc>
      </w:tr>
      <w:tr w:rsidR="009A0BCD" w:rsidRPr="002E3F79" w14:paraId="253C6F2B" w14:textId="77777777" w:rsidTr="0061730E">
        <w:trPr>
          <w:trHeight w:val="251"/>
        </w:trPr>
        <w:tc>
          <w:tcPr>
            <w:tcW w:w="3510" w:type="dxa"/>
          </w:tcPr>
          <w:p w14:paraId="41E6BEBF" w14:textId="1A817840"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4C307902" w14:textId="77777777" w:rsidR="009A0BCD" w:rsidRPr="002E3F79" w:rsidRDefault="009A0BCD" w:rsidP="009A0BCD">
            <w:pPr>
              <w:spacing w:after="0"/>
              <w:rPr>
                <w:rFonts w:ascii="Calibri" w:eastAsia="Calibri" w:hAnsi="Calibri" w:cs="Calibri"/>
                <w:snapToGrid w:val="0"/>
              </w:rPr>
            </w:pPr>
          </w:p>
        </w:tc>
        <w:tc>
          <w:tcPr>
            <w:tcW w:w="1571" w:type="dxa"/>
          </w:tcPr>
          <w:p w14:paraId="7A9F1079" w14:textId="77777777" w:rsidR="009A0BCD" w:rsidRPr="002E3F79" w:rsidRDefault="009A0BCD" w:rsidP="009A0BCD">
            <w:pPr>
              <w:spacing w:after="0"/>
              <w:rPr>
                <w:rFonts w:ascii="Calibri" w:eastAsia="Calibri" w:hAnsi="Calibri" w:cs="Calibri"/>
                <w:snapToGrid w:val="0"/>
              </w:rPr>
            </w:pPr>
          </w:p>
        </w:tc>
        <w:tc>
          <w:tcPr>
            <w:tcW w:w="1129" w:type="dxa"/>
          </w:tcPr>
          <w:p w14:paraId="4347EE7D" w14:textId="77777777" w:rsidR="009A0BCD" w:rsidRPr="002E3F79" w:rsidRDefault="009A0BCD" w:rsidP="009A0BCD">
            <w:pPr>
              <w:spacing w:after="0"/>
              <w:rPr>
                <w:rFonts w:ascii="Calibri" w:eastAsia="Calibri" w:hAnsi="Calibri" w:cs="Calibri"/>
                <w:snapToGrid w:val="0"/>
              </w:rPr>
            </w:pPr>
          </w:p>
        </w:tc>
        <w:tc>
          <w:tcPr>
            <w:tcW w:w="877" w:type="dxa"/>
          </w:tcPr>
          <w:p w14:paraId="3995070E" w14:textId="77777777" w:rsidR="009A0BCD" w:rsidRPr="002E3F79" w:rsidRDefault="009A0BCD" w:rsidP="009A0BCD">
            <w:pPr>
              <w:spacing w:after="0"/>
              <w:rPr>
                <w:rFonts w:ascii="Calibri" w:eastAsia="Calibri" w:hAnsi="Calibri" w:cs="Calibri"/>
                <w:snapToGrid w:val="0"/>
              </w:rPr>
            </w:pPr>
          </w:p>
        </w:tc>
      </w:tr>
      <w:tr w:rsidR="009A0BCD" w:rsidRPr="002E3F79" w14:paraId="22138266" w14:textId="77777777" w:rsidTr="0061730E">
        <w:trPr>
          <w:trHeight w:val="251"/>
        </w:trPr>
        <w:tc>
          <w:tcPr>
            <w:tcW w:w="3510" w:type="dxa"/>
          </w:tcPr>
          <w:p w14:paraId="3E7EE333" w14:textId="617E4823"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24DEEFAC" w14:textId="77777777" w:rsidR="009A0BCD" w:rsidRPr="002E3F79" w:rsidRDefault="009A0BCD" w:rsidP="009A0BCD">
            <w:pPr>
              <w:spacing w:after="0"/>
              <w:rPr>
                <w:rFonts w:ascii="Calibri" w:eastAsia="Calibri" w:hAnsi="Calibri" w:cs="Calibri"/>
                <w:snapToGrid w:val="0"/>
              </w:rPr>
            </w:pPr>
          </w:p>
        </w:tc>
        <w:tc>
          <w:tcPr>
            <w:tcW w:w="1571" w:type="dxa"/>
          </w:tcPr>
          <w:p w14:paraId="179D72A7" w14:textId="77777777" w:rsidR="009A0BCD" w:rsidRPr="002E3F79" w:rsidRDefault="009A0BCD" w:rsidP="009A0BCD">
            <w:pPr>
              <w:spacing w:after="0"/>
              <w:rPr>
                <w:rFonts w:ascii="Calibri" w:eastAsia="Calibri" w:hAnsi="Calibri" w:cs="Calibri"/>
                <w:snapToGrid w:val="0"/>
              </w:rPr>
            </w:pPr>
          </w:p>
        </w:tc>
        <w:tc>
          <w:tcPr>
            <w:tcW w:w="1129" w:type="dxa"/>
          </w:tcPr>
          <w:p w14:paraId="0E4429FE" w14:textId="77777777" w:rsidR="009A0BCD" w:rsidRPr="002E3F79" w:rsidRDefault="009A0BCD" w:rsidP="009A0BCD">
            <w:pPr>
              <w:spacing w:after="0"/>
              <w:rPr>
                <w:rFonts w:ascii="Calibri" w:eastAsia="Calibri" w:hAnsi="Calibri" w:cs="Calibri"/>
                <w:snapToGrid w:val="0"/>
              </w:rPr>
            </w:pPr>
          </w:p>
        </w:tc>
        <w:tc>
          <w:tcPr>
            <w:tcW w:w="877" w:type="dxa"/>
          </w:tcPr>
          <w:p w14:paraId="680BA706" w14:textId="77777777" w:rsidR="009A0BCD" w:rsidRPr="002E3F79" w:rsidRDefault="009A0BCD" w:rsidP="009A0BCD">
            <w:pPr>
              <w:spacing w:after="0"/>
              <w:rPr>
                <w:rFonts w:ascii="Calibri" w:eastAsia="Calibri" w:hAnsi="Calibri" w:cs="Calibri"/>
                <w:snapToGrid w:val="0"/>
              </w:rPr>
            </w:pPr>
          </w:p>
        </w:tc>
      </w:tr>
      <w:tr w:rsidR="009A0BCD" w:rsidRPr="002E3F79" w14:paraId="33BCB537" w14:textId="77777777" w:rsidTr="0061730E">
        <w:trPr>
          <w:trHeight w:val="251"/>
        </w:trPr>
        <w:tc>
          <w:tcPr>
            <w:tcW w:w="3510" w:type="dxa"/>
          </w:tcPr>
          <w:p w14:paraId="6E293FE6" w14:textId="6980C496"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3F853B5D" w14:textId="77777777" w:rsidR="009A0BCD" w:rsidRPr="002E3F79" w:rsidRDefault="009A0BCD" w:rsidP="009A0BCD">
            <w:pPr>
              <w:spacing w:after="0"/>
              <w:rPr>
                <w:rFonts w:ascii="Calibri" w:eastAsia="Calibri" w:hAnsi="Calibri" w:cs="Calibri"/>
                <w:snapToGrid w:val="0"/>
              </w:rPr>
            </w:pPr>
          </w:p>
        </w:tc>
        <w:tc>
          <w:tcPr>
            <w:tcW w:w="1571" w:type="dxa"/>
          </w:tcPr>
          <w:p w14:paraId="75432C55" w14:textId="77777777" w:rsidR="009A0BCD" w:rsidRPr="002E3F79" w:rsidRDefault="009A0BCD" w:rsidP="009A0BCD">
            <w:pPr>
              <w:spacing w:after="0"/>
              <w:rPr>
                <w:rFonts w:ascii="Calibri" w:eastAsia="Calibri" w:hAnsi="Calibri" w:cs="Calibri"/>
                <w:snapToGrid w:val="0"/>
              </w:rPr>
            </w:pPr>
          </w:p>
        </w:tc>
        <w:tc>
          <w:tcPr>
            <w:tcW w:w="1129" w:type="dxa"/>
          </w:tcPr>
          <w:p w14:paraId="2D08B902" w14:textId="77777777" w:rsidR="009A0BCD" w:rsidRPr="002E3F79" w:rsidRDefault="009A0BCD" w:rsidP="009A0BCD">
            <w:pPr>
              <w:spacing w:after="0"/>
              <w:rPr>
                <w:rFonts w:ascii="Calibri" w:eastAsia="Calibri" w:hAnsi="Calibri" w:cs="Calibri"/>
                <w:snapToGrid w:val="0"/>
              </w:rPr>
            </w:pPr>
          </w:p>
        </w:tc>
        <w:tc>
          <w:tcPr>
            <w:tcW w:w="877" w:type="dxa"/>
          </w:tcPr>
          <w:p w14:paraId="42AE4C95" w14:textId="77777777" w:rsidR="009A0BCD" w:rsidRPr="002E3F79" w:rsidRDefault="009A0BCD" w:rsidP="009A0BCD">
            <w:pPr>
              <w:spacing w:after="0"/>
              <w:rPr>
                <w:rFonts w:ascii="Calibri" w:eastAsia="Calibri" w:hAnsi="Calibri" w:cs="Calibri"/>
                <w:snapToGrid w:val="0"/>
              </w:rPr>
            </w:pPr>
          </w:p>
        </w:tc>
      </w:tr>
      <w:tr w:rsidR="009A0BCD" w:rsidRPr="002E3F79" w14:paraId="449A3369" w14:textId="77777777" w:rsidTr="0061730E">
        <w:trPr>
          <w:trHeight w:val="251"/>
        </w:trPr>
        <w:tc>
          <w:tcPr>
            <w:tcW w:w="3510" w:type="dxa"/>
          </w:tcPr>
          <w:p w14:paraId="56CA2B0D" w14:textId="6AB30F7F" w:rsidR="009A0BCD" w:rsidRPr="002E3F79" w:rsidRDefault="009A0BCD" w:rsidP="009A0BCD">
            <w:pPr>
              <w:spacing w:after="0"/>
              <w:rPr>
                <w:rFonts w:ascii="Calibri" w:eastAsia="Calibri" w:hAnsi="Calibri" w:cs="Calibri"/>
                <w:snapToGrid w:val="0"/>
              </w:rPr>
            </w:pPr>
            <w:r w:rsidRPr="002E3F79">
              <w:rPr>
                <w:rFonts w:ascii="Calibri" w:eastAsia="Calibri" w:hAnsi="Calibri" w:cs="Calibri"/>
                <w:b/>
                <w:snapToGrid w:val="0"/>
              </w:rPr>
              <w:t>II. Out of Pocket Expenses</w:t>
            </w:r>
          </w:p>
        </w:tc>
        <w:tc>
          <w:tcPr>
            <w:tcW w:w="1620" w:type="dxa"/>
          </w:tcPr>
          <w:p w14:paraId="24E26379" w14:textId="77777777" w:rsidR="009A0BCD" w:rsidRPr="002E3F79" w:rsidRDefault="009A0BCD" w:rsidP="009A0BCD">
            <w:pPr>
              <w:spacing w:after="0"/>
              <w:rPr>
                <w:rFonts w:ascii="Calibri" w:eastAsia="Calibri" w:hAnsi="Calibri" w:cs="Calibri"/>
                <w:snapToGrid w:val="0"/>
              </w:rPr>
            </w:pPr>
          </w:p>
        </w:tc>
        <w:tc>
          <w:tcPr>
            <w:tcW w:w="1571" w:type="dxa"/>
          </w:tcPr>
          <w:p w14:paraId="1C0ED2F4" w14:textId="77777777" w:rsidR="009A0BCD" w:rsidRPr="002E3F79" w:rsidRDefault="009A0BCD" w:rsidP="009A0BCD">
            <w:pPr>
              <w:spacing w:after="0"/>
              <w:rPr>
                <w:rFonts w:ascii="Calibri" w:eastAsia="Calibri" w:hAnsi="Calibri" w:cs="Calibri"/>
                <w:snapToGrid w:val="0"/>
              </w:rPr>
            </w:pPr>
          </w:p>
        </w:tc>
        <w:tc>
          <w:tcPr>
            <w:tcW w:w="1129" w:type="dxa"/>
          </w:tcPr>
          <w:p w14:paraId="7FBFA4BE" w14:textId="77777777" w:rsidR="009A0BCD" w:rsidRPr="002E3F79" w:rsidRDefault="009A0BCD" w:rsidP="009A0BCD">
            <w:pPr>
              <w:spacing w:after="0"/>
              <w:rPr>
                <w:rFonts w:ascii="Calibri" w:eastAsia="Calibri" w:hAnsi="Calibri" w:cs="Calibri"/>
                <w:snapToGrid w:val="0"/>
              </w:rPr>
            </w:pPr>
          </w:p>
        </w:tc>
        <w:tc>
          <w:tcPr>
            <w:tcW w:w="877" w:type="dxa"/>
          </w:tcPr>
          <w:p w14:paraId="761FFF83" w14:textId="77777777" w:rsidR="009A0BCD" w:rsidRPr="002E3F79" w:rsidRDefault="009A0BCD" w:rsidP="009A0BCD">
            <w:pPr>
              <w:spacing w:after="0"/>
              <w:rPr>
                <w:rFonts w:ascii="Calibri" w:eastAsia="Calibri" w:hAnsi="Calibri" w:cs="Calibri"/>
                <w:snapToGrid w:val="0"/>
              </w:rPr>
            </w:pPr>
          </w:p>
        </w:tc>
      </w:tr>
      <w:tr w:rsidR="009A0BCD" w:rsidRPr="002E3F79" w14:paraId="52126A8E" w14:textId="77777777" w:rsidTr="0061730E">
        <w:trPr>
          <w:trHeight w:val="251"/>
        </w:trPr>
        <w:tc>
          <w:tcPr>
            <w:tcW w:w="3510" w:type="dxa"/>
          </w:tcPr>
          <w:p w14:paraId="767ED141" w14:textId="278EAB72" w:rsidR="009A0BCD" w:rsidRPr="002E3F79" w:rsidRDefault="009A0BCD" w:rsidP="009A0BCD">
            <w:pPr>
              <w:spacing w:after="0"/>
              <w:rPr>
                <w:rFonts w:ascii="Calibri" w:eastAsia="Calibri" w:hAnsi="Calibri" w:cs="Calibri"/>
                <w:b/>
                <w:snapToGrid w:val="0"/>
              </w:rPr>
            </w:pPr>
            <w:r w:rsidRPr="002E3F79">
              <w:rPr>
                <w:rFonts w:ascii="Calibri" w:eastAsia="Calibri" w:hAnsi="Calibri" w:cs="Calibri"/>
                <w:snapToGrid w:val="0"/>
              </w:rPr>
              <w:t xml:space="preserve">           1.  Travel Costs</w:t>
            </w:r>
          </w:p>
        </w:tc>
        <w:tc>
          <w:tcPr>
            <w:tcW w:w="1620" w:type="dxa"/>
          </w:tcPr>
          <w:p w14:paraId="7A2E9349" w14:textId="77777777" w:rsidR="009A0BCD" w:rsidRPr="002E3F79" w:rsidRDefault="009A0BCD" w:rsidP="009A0BCD">
            <w:pPr>
              <w:spacing w:after="0"/>
              <w:rPr>
                <w:rFonts w:ascii="Calibri" w:eastAsia="Calibri" w:hAnsi="Calibri" w:cs="Calibri"/>
                <w:snapToGrid w:val="0"/>
              </w:rPr>
            </w:pPr>
          </w:p>
        </w:tc>
        <w:tc>
          <w:tcPr>
            <w:tcW w:w="1571" w:type="dxa"/>
          </w:tcPr>
          <w:p w14:paraId="67D54E47" w14:textId="77777777" w:rsidR="009A0BCD" w:rsidRPr="002E3F79" w:rsidRDefault="009A0BCD" w:rsidP="009A0BCD">
            <w:pPr>
              <w:spacing w:after="0"/>
              <w:rPr>
                <w:rFonts w:ascii="Calibri" w:eastAsia="Calibri" w:hAnsi="Calibri" w:cs="Calibri"/>
                <w:snapToGrid w:val="0"/>
              </w:rPr>
            </w:pPr>
          </w:p>
        </w:tc>
        <w:tc>
          <w:tcPr>
            <w:tcW w:w="1129" w:type="dxa"/>
          </w:tcPr>
          <w:p w14:paraId="7D28F63F" w14:textId="77777777" w:rsidR="009A0BCD" w:rsidRPr="002E3F79" w:rsidRDefault="009A0BCD" w:rsidP="009A0BCD">
            <w:pPr>
              <w:spacing w:after="0"/>
              <w:rPr>
                <w:rFonts w:ascii="Calibri" w:eastAsia="Calibri" w:hAnsi="Calibri" w:cs="Calibri"/>
                <w:snapToGrid w:val="0"/>
              </w:rPr>
            </w:pPr>
          </w:p>
        </w:tc>
        <w:tc>
          <w:tcPr>
            <w:tcW w:w="877" w:type="dxa"/>
          </w:tcPr>
          <w:p w14:paraId="277BC3C7" w14:textId="77777777" w:rsidR="009A0BCD" w:rsidRPr="002E3F79" w:rsidRDefault="009A0BCD" w:rsidP="009A0BCD">
            <w:pPr>
              <w:spacing w:after="0"/>
              <w:rPr>
                <w:rFonts w:ascii="Calibri" w:eastAsia="Calibri" w:hAnsi="Calibri" w:cs="Calibri"/>
                <w:snapToGrid w:val="0"/>
              </w:rPr>
            </w:pPr>
          </w:p>
        </w:tc>
      </w:tr>
      <w:tr w:rsidR="009A0BCD" w:rsidRPr="002E3F79" w14:paraId="0BCEB8F6" w14:textId="77777777" w:rsidTr="0061730E">
        <w:trPr>
          <w:trHeight w:val="251"/>
        </w:trPr>
        <w:tc>
          <w:tcPr>
            <w:tcW w:w="3510" w:type="dxa"/>
          </w:tcPr>
          <w:p w14:paraId="22D6DE7E" w14:textId="149A79A1"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28225EFE" w14:textId="77777777" w:rsidR="009A0BCD" w:rsidRPr="002E3F79" w:rsidRDefault="009A0BCD" w:rsidP="009A0BCD">
            <w:pPr>
              <w:spacing w:after="0"/>
              <w:rPr>
                <w:rFonts w:ascii="Calibri" w:eastAsia="Calibri" w:hAnsi="Calibri" w:cs="Calibri"/>
                <w:snapToGrid w:val="0"/>
              </w:rPr>
            </w:pPr>
          </w:p>
        </w:tc>
        <w:tc>
          <w:tcPr>
            <w:tcW w:w="1571" w:type="dxa"/>
          </w:tcPr>
          <w:p w14:paraId="49A2FA3C" w14:textId="77777777" w:rsidR="009A0BCD" w:rsidRPr="002E3F79" w:rsidRDefault="009A0BCD" w:rsidP="009A0BCD">
            <w:pPr>
              <w:spacing w:after="0"/>
              <w:rPr>
                <w:rFonts w:ascii="Calibri" w:eastAsia="Calibri" w:hAnsi="Calibri" w:cs="Calibri"/>
                <w:snapToGrid w:val="0"/>
              </w:rPr>
            </w:pPr>
          </w:p>
        </w:tc>
        <w:tc>
          <w:tcPr>
            <w:tcW w:w="1129" w:type="dxa"/>
          </w:tcPr>
          <w:p w14:paraId="0C669FF9" w14:textId="77777777" w:rsidR="009A0BCD" w:rsidRPr="002E3F79" w:rsidRDefault="009A0BCD" w:rsidP="009A0BCD">
            <w:pPr>
              <w:spacing w:after="0"/>
              <w:rPr>
                <w:rFonts w:ascii="Calibri" w:eastAsia="Calibri" w:hAnsi="Calibri" w:cs="Calibri"/>
                <w:snapToGrid w:val="0"/>
              </w:rPr>
            </w:pPr>
          </w:p>
        </w:tc>
        <w:tc>
          <w:tcPr>
            <w:tcW w:w="877" w:type="dxa"/>
          </w:tcPr>
          <w:p w14:paraId="5813D492" w14:textId="77777777" w:rsidR="009A0BCD" w:rsidRPr="002E3F79" w:rsidRDefault="009A0BCD" w:rsidP="009A0BCD">
            <w:pPr>
              <w:spacing w:after="0"/>
              <w:rPr>
                <w:rFonts w:ascii="Calibri" w:eastAsia="Calibri" w:hAnsi="Calibri" w:cs="Calibri"/>
                <w:snapToGrid w:val="0"/>
              </w:rPr>
            </w:pPr>
          </w:p>
        </w:tc>
      </w:tr>
      <w:tr w:rsidR="009A0BCD" w:rsidRPr="002E3F79" w14:paraId="0115A9A4" w14:textId="77777777" w:rsidTr="0061730E">
        <w:trPr>
          <w:trHeight w:val="251"/>
        </w:trPr>
        <w:tc>
          <w:tcPr>
            <w:tcW w:w="3510" w:type="dxa"/>
          </w:tcPr>
          <w:p w14:paraId="6E76E7EF" w14:textId="3719B426"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62ACBDE6" w14:textId="77777777" w:rsidR="009A0BCD" w:rsidRPr="002E3F79" w:rsidRDefault="009A0BCD" w:rsidP="009A0BCD">
            <w:pPr>
              <w:spacing w:after="0"/>
              <w:rPr>
                <w:rFonts w:ascii="Calibri" w:eastAsia="Calibri" w:hAnsi="Calibri" w:cs="Calibri"/>
                <w:snapToGrid w:val="0"/>
              </w:rPr>
            </w:pPr>
          </w:p>
        </w:tc>
        <w:tc>
          <w:tcPr>
            <w:tcW w:w="1571" w:type="dxa"/>
          </w:tcPr>
          <w:p w14:paraId="17FE06FC" w14:textId="77777777" w:rsidR="009A0BCD" w:rsidRPr="002E3F79" w:rsidRDefault="009A0BCD" w:rsidP="009A0BCD">
            <w:pPr>
              <w:spacing w:after="0"/>
              <w:rPr>
                <w:rFonts w:ascii="Calibri" w:eastAsia="Calibri" w:hAnsi="Calibri" w:cs="Calibri"/>
                <w:snapToGrid w:val="0"/>
              </w:rPr>
            </w:pPr>
          </w:p>
        </w:tc>
        <w:tc>
          <w:tcPr>
            <w:tcW w:w="1129" w:type="dxa"/>
          </w:tcPr>
          <w:p w14:paraId="075EB0A4" w14:textId="77777777" w:rsidR="009A0BCD" w:rsidRPr="002E3F79" w:rsidRDefault="009A0BCD" w:rsidP="009A0BCD">
            <w:pPr>
              <w:spacing w:after="0"/>
              <w:rPr>
                <w:rFonts w:ascii="Calibri" w:eastAsia="Calibri" w:hAnsi="Calibri" w:cs="Calibri"/>
                <w:snapToGrid w:val="0"/>
              </w:rPr>
            </w:pPr>
          </w:p>
        </w:tc>
        <w:tc>
          <w:tcPr>
            <w:tcW w:w="877" w:type="dxa"/>
          </w:tcPr>
          <w:p w14:paraId="56AB34CE" w14:textId="77777777" w:rsidR="009A0BCD" w:rsidRPr="002E3F79" w:rsidRDefault="009A0BCD" w:rsidP="009A0BCD">
            <w:pPr>
              <w:spacing w:after="0"/>
              <w:rPr>
                <w:rFonts w:ascii="Calibri" w:eastAsia="Calibri" w:hAnsi="Calibri" w:cs="Calibri"/>
                <w:snapToGrid w:val="0"/>
              </w:rPr>
            </w:pPr>
          </w:p>
        </w:tc>
      </w:tr>
      <w:tr w:rsidR="009A0BCD" w:rsidRPr="002E3F79" w14:paraId="0DE76CE2" w14:textId="77777777" w:rsidTr="0061730E">
        <w:trPr>
          <w:trHeight w:val="251"/>
        </w:trPr>
        <w:tc>
          <w:tcPr>
            <w:tcW w:w="3510" w:type="dxa"/>
          </w:tcPr>
          <w:p w14:paraId="5DE09E3B" w14:textId="0248CE7B"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0D231B8C" w14:textId="77777777" w:rsidR="009A0BCD" w:rsidRPr="002E3F79" w:rsidRDefault="009A0BCD" w:rsidP="009A0BCD">
            <w:pPr>
              <w:spacing w:after="0"/>
              <w:rPr>
                <w:rFonts w:ascii="Calibri" w:eastAsia="Calibri" w:hAnsi="Calibri" w:cs="Calibri"/>
                <w:snapToGrid w:val="0"/>
              </w:rPr>
            </w:pPr>
          </w:p>
        </w:tc>
        <w:tc>
          <w:tcPr>
            <w:tcW w:w="1571" w:type="dxa"/>
          </w:tcPr>
          <w:p w14:paraId="16E482BC" w14:textId="77777777" w:rsidR="009A0BCD" w:rsidRPr="002E3F79" w:rsidRDefault="009A0BCD" w:rsidP="009A0BCD">
            <w:pPr>
              <w:spacing w:after="0"/>
              <w:rPr>
                <w:rFonts w:ascii="Calibri" w:eastAsia="Calibri" w:hAnsi="Calibri" w:cs="Calibri"/>
                <w:snapToGrid w:val="0"/>
              </w:rPr>
            </w:pPr>
          </w:p>
        </w:tc>
        <w:tc>
          <w:tcPr>
            <w:tcW w:w="1129" w:type="dxa"/>
          </w:tcPr>
          <w:p w14:paraId="5778149A" w14:textId="77777777" w:rsidR="009A0BCD" w:rsidRPr="002E3F79" w:rsidRDefault="009A0BCD" w:rsidP="009A0BCD">
            <w:pPr>
              <w:spacing w:after="0"/>
              <w:rPr>
                <w:rFonts w:ascii="Calibri" w:eastAsia="Calibri" w:hAnsi="Calibri" w:cs="Calibri"/>
                <w:snapToGrid w:val="0"/>
              </w:rPr>
            </w:pPr>
          </w:p>
        </w:tc>
        <w:tc>
          <w:tcPr>
            <w:tcW w:w="877" w:type="dxa"/>
          </w:tcPr>
          <w:p w14:paraId="34BB3B87" w14:textId="77777777" w:rsidR="009A0BCD" w:rsidRPr="002E3F79" w:rsidRDefault="009A0BCD" w:rsidP="009A0BCD">
            <w:pPr>
              <w:spacing w:after="0"/>
              <w:rPr>
                <w:rFonts w:ascii="Calibri" w:eastAsia="Calibri" w:hAnsi="Calibri" w:cs="Calibri"/>
                <w:snapToGrid w:val="0"/>
              </w:rPr>
            </w:pPr>
          </w:p>
        </w:tc>
      </w:tr>
      <w:tr w:rsidR="009A0BCD" w:rsidRPr="002E3F79" w14:paraId="5FC85647" w14:textId="77777777" w:rsidTr="0061730E">
        <w:trPr>
          <w:trHeight w:val="251"/>
        </w:trPr>
        <w:tc>
          <w:tcPr>
            <w:tcW w:w="3510" w:type="dxa"/>
          </w:tcPr>
          <w:p w14:paraId="03588BE1" w14:textId="23A2CC31"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76FAF7C6" w14:textId="77777777" w:rsidR="009A0BCD" w:rsidRPr="002E3F79" w:rsidRDefault="009A0BCD" w:rsidP="009A0BCD">
            <w:pPr>
              <w:spacing w:after="0"/>
              <w:rPr>
                <w:rFonts w:ascii="Calibri" w:eastAsia="Calibri" w:hAnsi="Calibri" w:cs="Calibri"/>
                <w:snapToGrid w:val="0"/>
              </w:rPr>
            </w:pPr>
          </w:p>
        </w:tc>
        <w:tc>
          <w:tcPr>
            <w:tcW w:w="1571" w:type="dxa"/>
          </w:tcPr>
          <w:p w14:paraId="15005A3F" w14:textId="77777777" w:rsidR="009A0BCD" w:rsidRPr="002E3F79" w:rsidRDefault="009A0BCD" w:rsidP="009A0BCD">
            <w:pPr>
              <w:spacing w:after="0"/>
              <w:rPr>
                <w:rFonts w:ascii="Calibri" w:eastAsia="Calibri" w:hAnsi="Calibri" w:cs="Calibri"/>
                <w:snapToGrid w:val="0"/>
              </w:rPr>
            </w:pPr>
          </w:p>
        </w:tc>
        <w:tc>
          <w:tcPr>
            <w:tcW w:w="1129" w:type="dxa"/>
          </w:tcPr>
          <w:p w14:paraId="4992EB58" w14:textId="77777777" w:rsidR="009A0BCD" w:rsidRPr="002E3F79" w:rsidRDefault="009A0BCD" w:rsidP="009A0BCD">
            <w:pPr>
              <w:spacing w:after="0"/>
              <w:rPr>
                <w:rFonts w:ascii="Calibri" w:eastAsia="Calibri" w:hAnsi="Calibri" w:cs="Calibri"/>
                <w:snapToGrid w:val="0"/>
              </w:rPr>
            </w:pPr>
          </w:p>
        </w:tc>
        <w:tc>
          <w:tcPr>
            <w:tcW w:w="877" w:type="dxa"/>
          </w:tcPr>
          <w:p w14:paraId="245B5B3F" w14:textId="77777777" w:rsidR="009A0BCD" w:rsidRPr="002E3F79" w:rsidRDefault="009A0BCD" w:rsidP="009A0BCD">
            <w:pPr>
              <w:spacing w:after="0"/>
              <w:rPr>
                <w:rFonts w:ascii="Calibri" w:eastAsia="Calibri" w:hAnsi="Calibri" w:cs="Calibri"/>
                <w:snapToGrid w:val="0"/>
              </w:rPr>
            </w:pPr>
          </w:p>
        </w:tc>
      </w:tr>
      <w:tr w:rsidR="009A0BCD" w:rsidRPr="002E3F79" w14:paraId="3C1D4AE2" w14:textId="77777777" w:rsidTr="0061730E">
        <w:trPr>
          <w:trHeight w:val="251"/>
        </w:trPr>
        <w:tc>
          <w:tcPr>
            <w:tcW w:w="3510" w:type="dxa"/>
          </w:tcPr>
          <w:p w14:paraId="333EDD34" w14:textId="4ACE88A2"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0DB8D7B4" w14:textId="77777777" w:rsidR="009A0BCD" w:rsidRPr="002E3F79" w:rsidRDefault="009A0BCD" w:rsidP="009A0BCD">
            <w:pPr>
              <w:spacing w:after="0"/>
              <w:rPr>
                <w:rFonts w:ascii="Calibri" w:eastAsia="Calibri" w:hAnsi="Calibri" w:cs="Calibri"/>
                <w:snapToGrid w:val="0"/>
              </w:rPr>
            </w:pPr>
          </w:p>
        </w:tc>
        <w:tc>
          <w:tcPr>
            <w:tcW w:w="1571" w:type="dxa"/>
          </w:tcPr>
          <w:p w14:paraId="0737D6A2" w14:textId="77777777" w:rsidR="009A0BCD" w:rsidRPr="002E3F79" w:rsidRDefault="009A0BCD" w:rsidP="009A0BCD">
            <w:pPr>
              <w:spacing w:after="0"/>
              <w:rPr>
                <w:rFonts w:ascii="Calibri" w:eastAsia="Calibri" w:hAnsi="Calibri" w:cs="Calibri"/>
                <w:snapToGrid w:val="0"/>
              </w:rPr>
            </w:pPr>
          </w:p>
        </w:tc>
        <w:tc>
          <w:tcPr>
            <w:tcW w:w="1129" w:type="dxa"/>
          </w:tcPr>
          <w:p w14:paraId="0431A7D9" w14:textId="77777777" w:rsidR="009A0BCD" w:rsidRPr="002E3F79" w:rsidRDefault="009A0BCD" w:rsidP="009A0BCD">
            <w:pPr>
              <w:spacing w:after="0"/>
              <w:rPr>
                <w:rFonts w:ascii="Calibri" w:eastAsia="Calibri" w:hAnsi="Calibri" w:cs="Calibri"/>
                <w:snapToGrid w:val="0"/>
              </w:rPr>
            </w:pPr>
          </w:p>
        </w:tc>
        <w:tc>
          <w:tcPr>
            <w:tcW w:w="877" w:type="dxa"/>
          </w:tcPr>
          <w:p w14:paraId="0000DCA5" w14:textId="77777777" w:rsidR="009A0BCD" w:rsidRPr="002E3F79" w:rsidRDefault="009A0BCD" w:rsidP="009A0BCD">
            <w:pPr>
              <w:spacing w:after="0"/>
              <w:rPr>
                <w:rFonts w:ascii="Calibri" w:eastAsia="Calibri" w:hAnsi="Calibri" w:cs="Calibri"/>
                <w:snapToGrid w:val="0"/>
              </w:rPr>
            </w:pPr>
          </w:p>
        </w:tc>
      </w:tr>
      <w:tr w:rsidR="009A0BCD" w:rsidRPr="002E3F79" w14:paraId="5C6A8A9E" w14:textId="77777777" w:rsidTr="0061730E">
        <w:trPr>
          <w:trHeight w:val="251"/>
        </w:trPr>
        <w:tc>
          <w:tcPr>
            <w:tcW w:w="3510" w:type="dxa"/>
          </w:tcPr>
          <w:p w14:paraId="5DA8344A" w14:textId="7E54BF56" w:rsidR="009A0BCD" w:rsidRPr="002E3F79" w:rsidRDefault="009A0BCD" w:rsidP="009A0BCD">
            <w:pPr>
              <w:spacing w:after="0"/>
              <w:rPr>
                <w:rFonts w:ascii="Calibri" w:eastAsia="Calibri" w:hAnsi="Calibri" w:cs="Calibri"/>
                <w:snapToGrid w:val="0"/>
              </w:rPr>
            </w:pPr>
            <w:r w:rsidRPr="002E3F79">
              <w:rPr>
                <w:rFonts w:ascii="Calibri" w:eastAsia="Calibri" w:hAnsi="Calibri" w:cs="Calibri"/>
                <w:b/>
                <w:snapToGrid w:val="0"/>
              </w:rPr>
              <w:t>III. Other Related Costs</w:t>
            </w:r>
          </w:p>
        </w:tc>
        <w:tc>
          <w:tcPr>
            <w:tcW w:w="1620" w:type="dxa"/>
          </w:tcPr>
          <w:p w14:paraId="18EAEF19" w14:textId="77777777" w:rsidR="009A0BCD" w:rsidRPr="002E3F79" w:rsidRDefault="009A0BCD" w:rsidP="009A0BCD">
            <w:pPr>
              <w:spacing w:after="0"/>
              <w:rPr>
                <w:rFonts w:ascii="Calibri" w:eastAsia="Calibri" w:hAnsi="Calibri" w:cs="Calibri"/>
                <w:snapToGrid w:val="0"/>
              </w:rPr>
            </w:pPr>
          </w:p>
        </w:tc>
        <w:tc>
          <w:tcPr>
            <w:tcW w:w="1571" w:type="dxa"/>
          </w:tcPr>
          <w:p w14:paraId="07E3615C" w14:textId="77777777" w:rsidR="009A0BCD" w:rsidRPr="002E3F79" w:rsidRDefault="009A0BCD" w:rsidP="009A0BCD">
            <w:pPr>
              <w:spacing w:after="0"/>
              <w:rPr>
                <w:rFonts w:ascii="Calibri" w:eastAsia="Calibri" w:hAnsi="Calibri" w:cs="Calibri"/>
                <w:snapToGrid w:val="0"/>
              </w:rPr>
            </w:pPr>
          </w:p>
        </w:tc>
        <w:tc>
          <w:tcPr>
            <w:tcW w:w="1129" w:type="dxa"/>
          </w:tcPr>
          <w:p w14:paraId="391AC0A4" w14:textId="77777777" w:rsidR="009A0BCD" w:rsidRPr="002E3F79" w:rsidRDefault="009A0BCD" w:rsidP="009A0BCD">
            <w:pPr>
              <w:spacing w:after="0"/>
              <w:rPr>
                <w:rFonts w:ascii="Calibri" w:eastAsia="Calibri" w:hAnsi="Calibri" w:cs="Calibri"/>
                <w:snapToGrid w:val="0"/>
              </w:rPr>
            </w:pPr>
          </w:p>
        </w:tc>
        <w:tc>
          <w:tcPr>
            <w:tcW w:w="877" w:type="dxa"/>
          </w:tcPr>
          <w:p w14:paraId="525D3296" w14:textId="77777777" w:rsidR="009A0BCD" w:rsidRPr="002E3F79" w:rsidRDefault="009A0BCD" w:rsidP="009A0BCD">
            <w:pPr>
              <w:spacing w:after="0"/>
              <w:rPr>
                <w:rFonts w:ascii="Calibri" w:eastAsia="Calibri" w:hAnsi="Calibri" w:cs="Calibri"/>
                <w:snapToGrid w:val="0"/>
              </w:rPr>
            </w:pPr>
          </w:p>
        </w:tc>
      </w:tr>
      <w:tr w:rsidR="009A0BCD" w:rsidRPr="002E3F79" w14:paraId="1357643A" w14:textId="77777777" w:rsidTr="009A0BCD">
        <w:trPr>
          <w:trHeight w:val="251"/>
        </w:trPr>
        <w:tc>
          <w:tcPr>
            <w:tcW w:w="8707" w:type="dxa"/>
            <w:gridSpan w:val="5"/>
            <w:shd w:val="clear" w:color="auto" w:fill="D9D9D9" w:themeFill="background1" w:themeFillShade="D9"/>
          </w:tcPr>
          <w:p w14:paraId="590E4419" w14:textId="56215280" w:rsidR="009A0BCD" w:rsidRPr="002E3F79" w:rsidRDefault="00D4727C" w:rsidP="009A0BCD">
            <w:pPr>
              <w:spacing w:after="0"/>
              <w:rPr>
                <w:rFonts w:ascii="Calibri" w:eastAsia="Calibri" w:hAnsi="Calibri" w:cs="Calibri"/>
                <w:snapToGrid w:val="0"/>
              </w:rPr>
            </w:pPr>
            <w:r>
              <w:rPr>
                <w:rFonts w:ascii="Calibri" w:eastAsia="Calibri" w:hAnsi="Calibri" w:cs="Calibri"/>
                <w:b/>
                <w:snapToGrid w:val="0"/>
              </w:rPr>
              <w:t>Workstream</w:t>
            </w:r>
            <w:r w:rsidR="009A0BCD">
              <w:rPr>
                <w:rFonts w:ascii="Calibri" w:eastAsia="Calibri" w:hAnsi="Calibri" w:cs="Calibri"/>
                <w:b/>
                <w:snapToGrid w:val="0"/>
              </w:rPr>
              <w:t xml:space="preserve"> 3</w:t>
            </w:r>
          </w:p>
        </w:tc>
      </w:tr>
      <w:tr w:rsidR="009A0BCD" w:rsidRPr="002E3F79" w14:paraId="61D6C178" w14:textId="77777777" w:rsidTr="0061730E">
        <w:trPr>
          <w:trHeight w:val="251"/>
        </w:trPr>
        <w:tc>
          <w:tcPr>
            <w:tcW w:w="3510" w:type="dxa"/>
          </w:tcPr>
          <w:p w14:paraId="7152EC0D" w14:textId="06C906AB" w:rsidR="009A0BCD" w:rsidRDefault="009A0BCD" w:rsidP="009A0BCD">
            <w:pPr>
              <w:spacing w:after="0"/>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1536A470" w14:textId="77777777" w:rsidR="009A0BCD" w:rsidRPr="002E3F79" w:rsidRDefault="009A0BCD" w:rsidP="009A0BCD">
            <w:pPr>
              <w:spacing w:after="0"/>
              <w:rPr>
                <w:rFonts w:ascii="Calibri" w:eastAsia="Calibri" w:hAnsi="Calibri" w:cs="Calibri"/>
                <w:snapToGrid w:val="0"/>
              </w:rPr>
            </w:pPr>
          </w:p>
        </w:tc>
        <w:tc>
          <w:tcPr>
            <w:tcW w:w="1571" w:type="dxa"/>
          </w:tcPr>
          <w:p w14:paraId="6C4F1DF3" w14:textId="77777777" w:rsidR="009A0BCD" w:rsidRPr="002E3F79" w:rsidRDefault="009A0BCD" w:rsidP="009A0BCD">
            <w:pPr>
              <w:spacing w:after="0"/>
              <w:rPr>
                <w:rFonts w:ascii="Calibri" w:eastAsia="Calibri" w:hAnsi="Calibri" w:cs="Calibri"/>
                <w:snapToGrid w:val="0"/>
              </w:rPr>
            </w:pPr>
          </w:p>
        </w:tc>
        <w:tc>
          <w:tcPr>
            <w:tcW w:w="1129" w:type="dxa"/>
          </w:tcPr>
          <w:p w14:paraId="323CD523" w14:textId="77777777" w:rsidR="009A0BCD" w:rsidRPr="002E3F79" w:rsidRDefault="009A0BCD" w:rsidP="009A0BCD">
            <w:pPr>
              <w:spacing w:after="0"/>
              <w:rPr>
                <w:rFonts w:ascii="Calibri" w:eastAsia="Calibri" w:hAnsi="Calibri" w:cs="Calibri"/>
                <w:snapToGrid w:val="0"/>
              </w:rPr>
            </w:pPr>
          </w:p>
        </w:tc>
        <w:tc>
          <w:tcPr>
            <w:tcW w:w="877" w:type="dxa"/>
          </w:tcPr>
          <w:p w14:paraId="62C95BE1" w14:textId="77777777" w:rsidR="009A0BCD" w:rsidRPr="002E3F79" w:rsidRDefault="009A0BCD" w:rsidP="009A0BCD">
            <w:pPr>
              <w:spacing w:after="0"/>
              <w:rPr>
                <w:rFonts w:ascii="Calibri" w:eastAsia="Calibri" w:hAnsi="Calibri" w:cs="Calibri"/>
                <w:snapToGrid w:val="0"/>
              </w:rPr>
            </w:pPr>
          </w:p>
        </w:tc>
      </w:tr>
      <w:tr w:rsidR="009A0BCD" w:rsidRPr="002E3F79" w14:paraId="5927E96A" w14:textId="77777777" w:rsidTr="0061730E">
        <w:trPr>
          <w:trHeight w:val="251"/>
        </w:trPr>
        <w:tc>
          <w:tcPr>
            <w:tcW w:w="3510" w:type="dxa"/>
          </w:tcPr>
          <w:p w14:paraId="51FD6EBC" w14:textId="6B32605F" w:rsidR="009A0BCD" w:rsidRPr="002E3F79" w:rsidRDefault="009A0BCD" w:rsidP="009A0BCD">
            <w:pPr>
              <w:spacing w:after="0"/>
              <w:rPr>
                <w:rFonts w:ascii="Calibri" w:eastAsia="Calibri" w:hAnsi="Calibri" w:cs="Calibri"/>
                <w:b/>
                <w:snapToGrid w:val="0"/>
              </w:rPr>
            </w:pPr>
            <w:r w:rsidRPr="002E3F79">
              <w:rPr>
                <w:rFonts w:ascii="Calibri" w:eastAsia="Calibri" w:hAnsi="Calibri" w:cs="Calibri"/>
                <w:snapToGrid w:val="0"/>
              </w:rPr>
              <w:t xml:space="preserve">     1. Services from Home Office</w:t>
            </w:r>
          </w:p>
        </w:tc>
        <w:tc>
          <w:tcPr>
            <w:tcW w:w="1620" w:type="dxa"/>
          </w:tcPr>
          <w:p w14:paraId="028DFC84" w14:textId="77777777" w:rsidR="009A0BCD" w:rsidRPr="002E3F79" w:rsidRDefault="009A0BCD" w:rsidP="009A0BCD">
            <w:pPr>
              <w:spacing w:after="0"/>
              <w:rPr>
                <w:rFonts w:ascii="Calibri" w:eastAsia="Calibri" w:hAnsi="Calibri" w:cs="Calibri"/>
                <w:snapToGrid w:val="0"/>
              </w:rPr>
            </w:pPr>
          </w:p>
        </w:tc>
        <w:tc>
          <w:tcPr>
            <w:tcW w:w="1571" w:type="dxa"/>
          </w:tcPr>
          <w:p w14:paraId="1C1CFBBE" w14:textId="77777777" w:rsidR="009A0BCD" w:rsidRPr="002E3F79" w:rsidRDefault="009A0BCD" w:rsidP="009A0BCD">
            <w:pPr>
              <w:spacing w:after="0"/>
              <w:rPr>
                <w:rFonts w:ascii="Calibri" w:eastAsia="Calibri" w:hAnsi="Calibri" w:cs="Calibri"/>
                <w:snapToGrid w:val="0"/>
              </w:rPr>
            </w:pPr>
          </w:p>
        </w:tc>
        <w:tc>
          <w:tcPr>
            <w:tcW w:w="1129" w:type="dxa"/>
          </w:tcPr>
          <w:p w14:paraId="1EF26CD0" w14:textId="77777777" w:rsidR="009A0BCD" w:rsidRPr="002E3F79" w:rsidRDefault="009A0BCD" w:rsidP="009A0BCD">
            <w:pPr>
              <w:spacing w:after="0"/>
              <w:rPr>
                <w:rFonts w:ascii="Calibri" w:eastAsia="Calibri" w:hAnsi="Calibri" w:cs="Calibri"/>
                <w:snapToGrid w:val="0"/>
              </w:rPr>
            </w:pPr>
          </w:p>
        </w:tc>
        <w:tc>
          <w:tcPr>
            <w:tcW w:w="877" w:type="dxa"/>
          </w:tcPr>
          <w:p w14:paraId="5545284D" w14:textId="77777777" w:rsidR="009A0BCD" w:rsidRPr="002E3F79" w:rsidRDefault="009A0BCD" w:rsidP="009A0BCD">
            <w:pPr>
              <w:spacing w:after="0"/>
              <w:rPr>
                <w:rFonts w:ascii="Calibri" w:eastAsia="Calibri" w:hAnsi="Calibri" w:cs="Calibri"/>
                <w:snapToGrid w:val="0"/>
              </w:rPr>
            </w:pPr>
          </w:p>
        </w:tc>
      </w:tr>
      <w:tr w:rsidR="009A0BCD" w:rsidRPr="002E3F79" w14:paraId="27645BA4" w14:textId="77777777" w:rsidTr="0061730E">
        <w:trPr>
          <w:trHeight w:val="251"/>
        </w:trPr>
        <w:tc>
          <w:tcPr>
            <w:tcW w:w="3510" w:type="dxa"/>
          </w:tcPr>
          <w:p w14:paraId="58A6EF4C" w14:textId="501C7466"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17371B9E" w14:textId="77777777" w:rsidR="009A0BCD" w:rsidRPr="002E3F79" w:rsidRDefault="009A0BCD" w:rsidP="009A0BCD">
            <w:pPr>
              <w:spacing w:after="0"/>
              <w:rPr>
                <w:rFonts w:ascii="Calibri" w:eastAsia="Calibri" w:hAnsi="Calibri" w:cs="Calibri"/>
                <w:snapToGrid w:val="0"/>
              </w:rPr>
            </w:pPr>
          </w:p>
        </w:tc>
        <w:tc>
          <w:tcPr>
            <w:tcW w:w="1571" w:type="dxa"/>
          </w:tcPr>
          <w:p w14:paraId="382B2A2E" w14:textId="77777777" w:rsidR="009A0BCD" w:rsidRPr="002E3F79" w:rsidRDefault="009A0BCD" w:rsidP="009A0BCD">
            <w:pPr>
              <w:spacing w:after="0"/>
              <w:rPr>
                <w:rFonts w:ascii="Calibri" w:eastAsia="Calibri" w:hAnsi="Calibri" w:cs="Calibri"/>
                <w:snapToGrid w:val="0"/>
              </w:rPr>
            </w:pPr>
          </w:p>
        </w:tc>
        <w:tc>
          <w:tcPr>
            <w:tcW w:w="1129" w:type="dxa"/>
          </w:tcPr>
          <w:p w14:paraId="6AFDFFE0" w14:textId="77777777" w:rsidR="009A0BCD" w:rsidRPr="002E3F79" w:rsidRDefault="009A0BCD" w:rsidP="009A0BCD">
            <w:pPr>
              <w:spacing w:after="0"/>
              <w:rPr>
                <w:rFonts w:ascii="Calibri" w:eastAsia="Calibri" w:hAnsi="Calibri" w:cs="Calibri"/>
                <w:snapToGrid w:val="0"/>
              </w:rPr>
            </w:pPr>
          </w:p>
        </w:tc>
        <w:tc>
          <w:tcPr>
            <w:tcW w:w="877" w:type="dxa"/>
          </w:tcPr>
          <w:p w14:paraId="2D4E140F" w14:textId="77777777" w:rsidR="009A0BCD" w:rsidRPr="002E3F79" w:rsidRDefault="009A0BCD" w:rsidP="009A0BCD">
            <w:pPr>
              <w:spacing w:after="0"/>
              <w:rPr>
                <w:rFonts w:ascii="Calibri" w:eastAsia="Calibri" w:hAnsi="Calibri" w:cs="Calibri"/>
                <w:snapToGrid w:val="0"/>
              </w:rPr>
            </w:pPr>
          </w:p>
        </w:tc>
      </w:tr>
      <w:tr w:rsidR="009A0BCD" w:rsidRPr="002E3F79" w14:paraId="607464BE" w14:textId="77777777" w:rsidTr="0061730E">
        <w:trPr>
          <w:trHeight w:val="251"/>
        </w:trPr>
        <w:tc>
          <w:tcPr>
            <w:tcW w:w="3510" w:type="dxa"/>
          </w:tcPr>
          <w:p w14:paraId="20356E94" w14:textId="6C49C3C8"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3CDFE627" w14:textId="77777777" w:rsidR="009A0BCD" w:rsidRPr="002E3F79" w:rsidRDefault="009A0BCD" w:rsidP="009A0BCD">
            <w:pPr>
              <w:spacing w:after="0"/>
              <w:rPr>
                <w:rFonts w:ascii="Calibri" w:eastAsia="Calibri" w:hAnsi="Calibri" w:cs="Calibri"/>
                <w:snapToGrid w:val="0"/>
              </w:rPr>
            </w:pPr>
          </w:p>
        </w:tc>
        <w:tc>
          <w:tcPr>
            <w:tcW w:w="1571" w:type="dxa"/>
          </w:tcPr>
          <w:p w14:paraId="748D3D75" w14:textId="77777777" w:rsidR="009A0BCD" w:rsidRPr="002E3F79" w:rsidRDefault="009A0BCD" w:rsidP="009A0BCD">
            <w:pPr>
              <w:spacing w:after="0"/>
              <w:rPr>
                <w:rFonts w:ascii="Calibri" w:eastAsia="Calibri" w:hAnsi="Calibri" w:cs="Calibri"/>
                <w:snapToGrid w:val="0"/>
              </w:rPr>
            </w:pPr>
          </w:p>
        </w:tc>
        <w:tc>
          <w:tcPr>
            <w:tcW w:w="1129" w:type="dxa"/>
          </w:tcPr>
          <w:p w14:paraId="697BA2CB" w14:textId="77777777" w:rsidR="009A0BCD" w:rsidRPr="002E3F79" w:rsidRDefault="009A0BCD" w:rsidP="009A0BCD">
            <w:pPr>
              <w:spacing w:after="0"/>
              <w:rPr>
                <w:rFonts w:ascii="Calibri" w:eastAsia="Calibri" w:hAnsi="Calibri" w:cs="Calibri"/>
                <w:snapToGrid w:val="0"/>
              </w:rPr>
            </w:pPr>
          </w:p>
        </w:tc>
        <w:tc>
          <w:tcPr>
            <w:tcW w:w="877" w:type="dxa"/>
          </w:tcPr>
          <w:p w14:paraId="47213829" w14:textId="77777777" w:rsidR="009A0BCD" w:rsidRPr="002E3F79" w:rsidRDefault="009A0BCD" w:rsidP="009A0BCD">
            <w:pPr>
              <w:spacing w:after="0"/>
              <w:rPr>
                <w:rFonts w:ascii="Calibri" w:eastAsia="Calibri" w:hAnsi="Calibri" w:cs="Calibri"/>
                <w:snapToGrid w:val="0"/>
              </w:rPr>
            </w:pPr>
          </w:p>
        </w:tc>
      </w:tr>
      <w:tr w:rsidR="009A0BCD" w:rsidRPr="002E3F79" w14:paraId="11B2AF0F" w14:textId="77777777" w:rsidTr="0061730E">
        <w:trPr>
          <w:trHeight w:val="251"/>
        </w:trPr>
        <w:tc>
          <w:tcPr>
            <w:tcW w:w="3510" w:type="dxa"/>
          </w:tcPr>
          <w:p w14:paraId="78B29F72" w14:textId="0EF27DE9"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79BCCD9" w14:textId="77777777" w:rsidR="009A0BCD" w:rsidRPr="002E3F79" w:rsidRDefault="009A0BCD" w:rsidP="009A0BCD">
            <w:pPr>
              <w:spacing w:after="0"/>
              <w:rPr>
                <w:rFonts w:ascii="Calibri" w:eastAsia="Calibri" w:hAnsi="Calibri" w:cs="Calibri"/>
                <w:snapToGrid w:val="0"/>
              </w:rPr>
            </w:pPr>
          </w:p>
        </w:tc>
        <w:tc>
          <w:tcPr>
            <w:tcW w:w="1571" w:type="dxa"/>
          </w:tcPr>
          <w:p w14:paraId="2F0EAB87" w14:textId="77777777" w:rsidR="009A0BCD" w:rsidRPr="002E3F79" w:rsidRDefault="009A0BCD" w:rsidP="009A0BCD">
            <w:pPr>
              <w:spacing w:after="0"/>
              <w:rPr>
                <w:rFonts w:ascii="Calibri" w:eastAsia="Calibri" w:hAnsi="Calibri" w:cs="Calibri"/>
                <w:snapToGrid w:val="0"/>
              </w:rPr>
            </w:pPr>
          </w:p>
        </w:tc>
        <w:tc>
          <w:tcPr>
            <w:tcW w:w="1129" w:type="dxa"/>
          </w:tcPr>
          <w:p w14:paraId="60D715E9" w14:textId="77777777" w:rsidR="009A0BCD" w:rsidRPr="002E3F79" w:rsidRDefault="009A0BCD" w:rsidP="009A0BCD">
            <w:pPr>
              <w:spacing w:after="0"/>
              <w:rPr>
                <w:rFonts w:ascii="Calibri" w:eastAsia="Calibri" w:hAnsi="Calibri" w:cs="Calibri"/>
                <w:snapToGrid w:val="0"/>
              </w:rPr>
            </w:pPr>
          </w:p>
        </w:tc>
        <w:tc>
          <w:tcPr>
            <w:tcW w:w="877" w:type="dxa"/>
          </w:tcPr>
          <w:p w14:paraId="36706A81" w14:textId="77777777" w:rsidR="009A0BCD" w:rsidRPr="002E3F79" w:rsidRDefault="009A0BCD" w:rsidP="009A0BCD">
            <w:pPr>
              <w:spacing w:after="0"/>
              <w:rPr>
                <w:rFonts w:ascii="Calibri" w:eastAsia="Calibri" w:hAnsi="Calibri" w:cs="Calibri"/>
                <w:snapToGrid w:val="0"/>
              </w:rPr>
            </w:pPr>
          </w:p>
        </w:tc>
      </w:tr>
      <w:tr w:rsidR="009A0BCD" w:rsidRPr="002E3F79" w14:paraId="3C4838CF" w14:textId="77777777" w:rsidTr="0061730E">
        <w:trPr>
          <w:trHeight w:val="251"/>
        </w:trPr>
        <w:tc>
          <w:tcPr>
            <w:tcW w:w="3510" w:type="dxa"/>
          </w:tcPr>
          <w:p w14:paraId="2CC75BDD" w14:textId="39B824AE"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771C0612" w14:textId="77777777" w:rsidR="009A0BCD" w:rsidRPr="002E3F79" w:rsidRDefault="009A0BCD" w:rsidP="009A0BCD">
            <w:pPr>
              <w:spacing w:after="0"/>
              <w:rPr>
                <w:rFonts w:ascii="Calibri" w:eastAsia="Calibri" w:hAnsi="Calibri" w:cs="Calibri"/>
                <w:snapToGrid w:val="0"/>
              </w:rPr>
            </w:pPr>
          </w:p>
        </w:tc>
        <w:tc>
          <w:tcPr>
            <w:tcW w:w="1571" w:type="dxa"/>
          </w:tcPr>
          <w:p w14:paraId="0921EA1C" w14:textId="77777777" w:rsidR="009A0BCD" w:rsidRPr="002E3F79" w:rsidRDefault="009A0BCD" w:rsidP="009A0BCD">
            <w:pPr>
              <w:spacing w:after="0"/>
              <w:rPr>
                <w:rFonts w:ascii="Calibri" w:eastAsia="Calibri" w:hAnsi="Calibri" w:cs="Calibri"/>
                <w:snapToGrid w:val="0"/>
              </w:rPr>
            </w:pPr>
          </w:p>
        </w:tc>
        <w:tc>
          <w:tcPr>
            <w:tcW w:w="1129" w:type="dxa"/>
          </w:tcPr>
          <w:p w14:paraId="751EFA87" w14:textId="77777777" w:rsidR="009A0BCD" w:rsidRPr="002E3F79" w:rsidRDefault="009A0BCD" w:rsidP="009A0BCD">
            <w:pPr>
              <w:spacing w:after="0"/>
              <w:rPr>
                <w:rFonts w:ascii="Calibri" w:eastAsia="Calibri" w:hAnsi="Calibri" w:cs="Calibri"/>
                <w:snapToGrid w:val="0"/>
              </w:rPr>
            </w:pPr>
          </w:p>
        </w:tc>
        <w:tc>
          <w:tcPr>
            <w:tcW w:w="877" w:type="dxa"/>
          </w:tcPr>
          <w:p w14:paraId="407DFC63" w14:textId="77777777" w:rsidR="009A0BCD" w:rsidRPr="002E3F79" w:rsidRDefault="009A0BCD" w:rsidP="009A0BCD">
            <w:pPr>
              <w:spacing w:after="0"/>
              <w:rPr>
                <w:rFonts w:ascii="Calibri" w:eastAsia="Calibri" w:hAnsi="Calibri" w:cs="Calibri"/>
                <w:snapToGrid w:val="0"/>
              </w:rPr>
            </w:pPr>
          </w:p>
        </w:tc>
      </w:tr>
      <w:tr w:rsidR="009A0BCD" w:rsidRPr="002E3F79" w14:paraId="60A7D310" w14:textId="77777777" w:rsidTr="0061730E">
        <w:trPr>
          <w:trHeight w:val="251"/>
        </w:trPr>
        <w:tc>
          <w:tcPr>
            <w:tcW w:w="3510" w:type="dxa"/>
          </w:tcPr>
          <w:p w14:paraId="40DEA261" w14:textId="2159018E"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38084911" w14:textId="77777777" w:rsidR="009A0BCD" w:rsidRPr="002E3F79" w:rsidRDefault="009A0BCD" w:rsidP="009A0BCD">
            <w:pPr>
              <w:spacing w:after="0"/>
              <w:rPr>
                <w:rFonts w:ascii="Calibri" w:eastAsia="Calibri" w:hAnsi="Calibri" w:cs="Calibri"/>
                <w:snapToGrid w:val="0"/>
              </w:rPr>
            </w:pPr>
          </w:p>
        </w:tc>
        <w:tc>
          <w:tcPr>
            <w:tcW w:w="1571" w:type="dxa"/>
          </w:tcPr>
          <w:p w14:paraId="30E7E53F" w14:textId="77777777" w:rsidR="009A0BCD" w:rsidRPr="002E3F79" w:rsidRDefault="009A0BCD" w:rsidP="009A0BCD">
            <w:pPr>
              <w:spacing w:after="0"/>
              <w:rPr>
                <w:rFonts w:ascii="Calibri" w:eastAsia="Calibri" w:hAnsi="Calibri" w:cs="Calibri"/>
                <w:snapToGrid w:val="0"/>
              </w:rPr>
            </w:pPr>
          </w:p>
        </w:tc>
        <w:tc>
          <w:tcPr>
            <w:tcW w:w="1129" w:type="dxa"/>
          </w:tcPr>
          <w:p w14:paraId="4B527415" w14:textId="77777777" w:rsidR="009A0BCD" w:rsidRPr="002E3F79" w:rsidRDefault="009A0BCD" w:rsidP="009A0BCD">
            <w:pPr>
              <w:spacing w:after="0"/>
              <w:rPr>
                <w:rFonts w:ascii="Calibri" w:eastAsia="Calibri" w:hAnsi="Calibri" w:cs="Calibri"/>
                <w:snapToGrid w:val="0"/>
              </w:rPr>
            </w:pPr>
          </w:p>
        </w:tc>
        <w:tc>
          <w:tcPr>
            <w:tcW w:w="877" w:type="dxa"/>
          </w:tcPr>
          <w:p w14:paraId="353C2D6F" w14:textId="77777777" w:rsidR="009A0BCD" w:rsidRPr="002E3F79" w:rsidRDefault="009A0BCD" w:rsidP="009A0BCD">
            <w:pPr>
              <w:spacing w:after="0"/>
              <w:rPr>
                <w:rFonts w:ascii="Calibri" w:eastAsia="Calibri" w:hAnsi="Calibri" w:cs="Calibri"/>
                <w:snapToGrid w:val="0"/>
              </w:rPr>
            </w:pPr>
          </w:p>
        </w:tc>
      </w:tr>
      <w:tr w:rsidR="009A0BCD" w:rsidRPr="002E3F79" w14:paraId="45FAE412" w14:textId="77777777" w:rsidTr="0061730E">
        <w:trPr>
          <w:trHeight w:val="251"/>
        </w:trPr>
        <w:tc>
          <w:tcPr>
            <w:tcW w:w="3510" w:type="dxa"/>
          </w:tcPr>
          <w:p w14:paraId="2BC5C178" w14:textId="450C72A9"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C9BEDB6" w14:textId="77777777" w:rsidR="009A0BCD" w:rsidRPr="002E3F79" w:rsidRDefault="009A0BCD" w:rsidP="009A0BCD">
            <w:pPr>
              <w:spacing w:after="0"/>
              <w:rPr>
                <w:rFonts w:ascii="Calibri" w:eastAsia="Calibri" w:hAnsi="Calibri" w:cs="Calibri"/>
                <w:snapToGrid w:val="0"/>
              </w:rPr>
            </w:pPr>
          </w:p>
        </w:tc>
        <w:tc>
          <w:tcPr>
            <w:tcW w:w="1571" w:type="dxa"/>
          </w:tcPr>
          <w:p w14:paraId="64FB4624" w14:textId="77777777" w:rsidR="009A0BCD" w:rsidRPr="002E3F79" w:rsidRDefault="009A0BCD" w:rsidP="009A0BCD">
            <w:pPr>
              <w:spacing w:after="0"/>
              <w:rPr>
                <w:rFonts w:ascii="Calibri" w:eastAsia="Calibri" w:hAnsi="Calibri" w:cs="Calibri"/>
                <w:snapToGrid w:val="0"/>
              </w:rPr>
            </w:pPr>
          </w:p>
        </w:tc>
        <w:tc>
          <w:tcPr>
            <w:tcW w:w="1129" w:type="dxa"/>
          </w:tcPr>
          <w:p w14:paraId="16BEC9EB" w14:textId="77777777" w:rsidR="009A0BCD" w:rsidRPr="002E3F79" w:rsidRDefault="009A0BCD" w:rsidP="009A0BCD">
            <w:pPr>
              <w:spacing w:after="0"/>
              <w:rPr>
                <w:rFonts w:ascii="Calibri" w:eastAsia="Calibri" w:hAnsi="Calibri" w:cs="Calibri"/>
                <w:snapToGrid w:val="0"/>
              </w:rPr>
            </w:pPr>
          </w:p>
        </w:tc>
        <w:tc>
          <w:tcPr>
            <w:tcW w:w="877" w:type="dxa"/>
          </w:tcPr>
          <w:p w14:paraId="3054F2FF" w14:textId="77777777" w:rsidR="009A0BCD" w:rsidRPr="002E3F79" w:rsidRDefault="009A0BCD" w:rsidP="009A0BCD">
            <w:pPr>
              <w:spacing w:after="0"/>
              <w:rPr>
                <w:rFonts w:ascii="Calibri" w:eastAsia="Calibri" w:hAnsi="Calibri" w:cs="Calibri"/>
                <w:snapToGrid w:val="0"/>
              </w:rPr>
            </w:pPr>
          </w:p>
        </w:tc>
      </w:tr>
      <w:tr w:rsidR="009A0BCD" w:rsidRPr="002E3F79" w14:paraId="471B2617" w14:textId="77777777" w:rsidTr="0061730E">
        <w:trPr>
          <w:trHeight w:val="251"/>
        </w:trPr>
        <w:tc>
          <w:tcPr>
            <w:tcW w:w="3510" w:type="dxa"/>
          </w:tcPr>
          <w:p w14:paraId="26864747" w14:textId="77910822"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08693F7F" w14:textId="77777777" w:rsidR="009A0BCD" w:rsidRPr="002E3F79" w:rsidRDefault="009A0BCD" w:rsidP="009A0BCD">
            <w:pPr>
              <w:spacing w:after="0"/>
              <w:rPr>
                <w:rFonts w:ascii="Calibri" w:eastAsia="Calibri" w:hAnsi="Calibri" w:cs="Calibri"/>
                <w:snapToGrid w:val="0"/>
              </w:rPr>
            </w:pPr>
          </w:p>
        </w:tc>
        <w:tc>
          <w:tcPr>
            <w:tcW w:w="1571" w:type="dxa"/>
          </w:tcPr>
          <w:p w14:paraId="48B5904D" w14:textId="77777777" w:rsidR="009A0BCD" w:rsidRPr="002E3F79" w:rsidRDefault="009A0BCD" w:rsidP="009A0BCD">
            <w:pPr>
              <w:spacing w:after="0"/>
              <w:rPr>
                <w:rFonts w:ascii="Calibri" w:eastAsia="Calibri" w:hAnsi="Calibri" w:cs="Calibri"/>
                <w:snapToGrid w:val="0"/>
              </w:rPr>
            </w:pPr>
          </w:p>
        </w:tc>
        <w:tc>
          <w:tcPr>
            <w:tcW w:w="1129" w:type="dxa"/>
          </w:tcPr>
          <w:p w14:paraId="786DB768" w14:textId="77777777" w:rsidR="009A0BCD" w:rsidRPr="002E3F79" w:rsidRDefault="009A0BCD" w:rsidP="009A0BCD">
            <w:pPr>
              <w:spacing w:after="0"/>
              <w:rPr>
                <w:rFonts w:ascii="Calibri" w:eastAsia="Calibri" w:hAnsi="Calibri" w:cs="Calibri"/>
                <w:snapToGrid w:val="0"/>
              </w:rPr>
            </w:pPr>
          </w:p>
        </w:tc>
        <w:tc>
          <w:tcPr>
            <w:tcW w:w="877" w:type="dxa"/>
          </w:tcPr>
          <w:p w14:paraId="2421FE07" w14:textId="77777777" w:rsidR="009A0BCD" w:rsidRPr="002E3F79" w:rsidRDefault="009A0BCD" w:rsidP="009A0BCD">
            <w:pPr>
              <w:spacing w:after="0"/>
              <w:rPr>
                <w:rFonts w:ascii="Calibri" w:eastAsia="Calibri" w:hAnsi="Calibri" w:cs="Calibri"/>
                <w:snapToGrid w:val="0"/>
              </w:rPr>
            </w:pPr>
          </w:p>
        </w:tc>
      </w:tr>
      <w:tr w:rsidR="009A0BCD" w:rsidRPr="002E3F79" w14:paraId="5B6D08F5" w14:textId="77777777" w:rsidTr="0061730E">
        <w:trPr>
          <w:trHeight w:val="251"/>
        </w:trPr>
        <w:tc>
          <w:tcPr>
            <w:tcW w:w="3510" w:type="dxa"/>
          </w:tcPr>
          <w:p w14:paraId="5A592946" w14:textId="00FD95B2"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29913A06" w14:textId="77777777" w:rsidR="009A0BCD" w:rsidRPr="002E3F79" w:rsidRDefault="009A0BCD" w:rsidP="009A0BCD">
            <w:pPr>
              <w:spacing w:after="0"/>
              <w:rPr>
                <w:rFonts w:ascii="Calibri" w:eastAsia="Calibri" w:hAnsi="Calibri" w:cs="Calibri"/>
                <w:snapToGrid w:val="0"/>
              </w:rPr>
            </w:pPr>
          </w:p>
        </w:tc>
        <w:tc>
          <w:tcPr>
            <w:tcW w:w="1571" w:type="dxa"/>
          </w:tcPr>
          <w:p w14:paraId="436BB89E" w14:textId="77777777" w:rsidR="009A0BCD" w:rsidRPr="002E3F79" w:rsidRDefault="009A0BCD" w:rsidP="009A0BCD">
            <w:pPr>
              <w:spacing w:after="0"/>
              <w:rPr>
                <w:rFonts w:ascii="Calibri" w:eastAsia="Calibri" w:hAnsi="Calibri" w:cs="Calibri"/>
                <w:snapToGrid w:val="0"/>
              </w:rPr>
            </w:pPr>
          </w:p>
        </w:tc>
        <w:tc>
          <w:tcPr>
            <w:tcW w:w="1129" w:type="dxa"/>
          </w:tcPr>
          <w:p w14:paraId="16966755" w14:textId="77777777" w:rsidR="009A0BCD" w:rsidRPr="002E3F79" w:rsidRDefault="009A0BCD" w:rsidP="009A0BCD">
            <w:pPr>
              <w:spacing w:after="0"/>
              <w:rPr>
                <w:rFonts w:ascii="Calibri" w:eastAsia="Calibri" w:hAnsi="Calibri" w:cs="Calibri"/>
                <w:snapToGrid w:val="0"/>
              </w:rPr>
            </w:pPr>
          </w:p>
        </w:tc>
        <w:tc>
          <w:tcPr>
            <w:tcW w:w="877" w:type="dxa"/>
          </w:tcPr>
          <w:p w14:paraId="2306EADE" w14:textId="77777777" w:rsidR="009A0BCD" w:rsidRPr="002E3F79" w:rsidRDefault="009A0BCD" w:rsidP="009A0BCD">
            <w:pPr>
              <w:spacing w:after="0"/>
              <w:rPr>
                <w:rFonts w:ascii="Calibri" w:eastAsia="Calibri" w:hAnsi="Calibri" w:cs="Calibri"/>
                <w:snapToGrid w:val="0"/>
              </w:rPr>
            </w:pPr>
          </w:p>
        </w:tc>
      </w:tr>
      <w:tr w:rsidR="009A0BCD" w:rsidRPr="002E3F79" w14:paraId="283AAB12" w14:textId="77777777" w:rsidTr="0061730E">
        <w:trPr>
          <w:trHeight w:val="251"/>
        </w:trPr>
        <w:tc>
          <w:tcPr>
            <w:tcW w:w="3510" w:type="dxa"/>
          </w:tcPr>
          <w:p w14:paraId="18DC06C5" w14:textId="6DC19FB0" w:rsidR="009A0BCD" w:rsidRPr="002E3F79" w:rsidRDefault="009A0BCD" w:rsidP="009A0BCD">
            <w:pPr>
              <w:spacing w:after="0"/>
              <w:rPr>
                <w:rFonts w:ascii="Calibri" w:eastAsia="Calibri" w:hAnsi="Calibri" w:cs="Calibri"/>
                <w:snapToGrid w:val="0"/>
              </w:rPr>
            </w:pPr>
            <w:r w:rsidRPr="002E3F79">
              <w:rPr>
                <w:rFonts w:ascii="Calibri" w:eastAsia="Calibri" w:hAnsi="Calibri" w:cs="Calibri"/>
                <w:b/>
                <w:snapToGrid w:val="0"/>
              </w:rPr>
              <w:t>II. Out of Pocket Expenses</w:t>
            </w:r>
          </w:p>
        </w:tc>
        <w:tc>
          <w:tcPr>
            <w:tcW w:w="1620" w:type="dxa"/>
          </w:tcPr>
          <w:p w14:paraId="4BFC69F7" w14:textId="77777777" w:rsidR="009A0BCD" w:rsidRPr="002E3F79" w:rsidRDefault="009A0BCD" w:rsidP="009A0BCD">
            <w:pPr>
              <w:spacing w:after="0"/>
              <w:rPr>
                <w:rFonts w:ascii="Calibri" w:eastAsia="Calibri" w:hAnsi="Calibri" w:cs="Calibri"/>
                <w:snapToGrid w:val="0"/>
              </w:rPr>
            </w:pPr>
          </w:p>
        </w:tc>
        <w:tc>
          <w:tcPr>
            <w:tcW w:w="1571" w:type="dxa"/>
          </w:tcPr>
          <w:p w14:paraId="2D79FDA0" w14:textId="77777777" w:rsidR="009A0BCD" w:rsidRPr="002E3F79" w:rsidRDefault="009A0BCD" w:rsidP="009A0BCD">
            <w:pPr>
              <w:spacing w:after="0"/>
              <w:rPr>
                <w:rFonts w:ascii="Calibri" w:eastAsia="Calibri" w:hAnsi="Calibri" w:cs="Calibri"/>
                <w:snapToGrid w:val="0"/>
              </w:rPr>
            </w:pPr>
          </w:p>
        </w:tc>
        <w:tc>
          <w:tcPr>
            <w:tcW w:w="1129" w:type="dxa"/>
          </w:tcPr>
          <w:p w14:paraId="3C03B53F" w14:textId="77777777" w:rsidR="009A0BCD" w:rsidRPr="002E3F79" w:rsidRDefault="009A0BCD" w:rsidP="009A0BCD">
            <w:pPr>
              <w:spacing w:after="0"/>
              <w:rPr>
                <w:rFonts w:ascii="Calibri" w:eastAsia="Calibri" w:hAnsi="Calibri" w:cs="Calibri"/>
                <w:snapToGrid w:val="0"/>
              </w:rPr>
            </w:pPr>
          </w:p>
        </w:tc>
        <w:tc>
          <w:tcPr>
            <w:tcW w:w="877" w:type="dxa"/>
          </w:tcPr>
          <w:p w14:paraId="754D0EB8" w14:textId="77777777" w:rsidR="009A0BCD" w:rsidRPr="002E3F79" w:rsidRDefault="009A0BCD" w:rsidP="009A0BCD">
            <w:pPr>
              <w:spacing w:after="0"/>
              <w:rPr>
                <w:rFonts w:ascii="Calibri" w:eastAsia="Calibri" w:hAnsi="Calibri" w:cs="Calibri"/>
                <w:snapToGrid w:val="0"/>
              </w:rPr>
            </w:pPr>
          </w:p>
        </w:tc>
      </w:tr>
      <w:tr w:rsidR="009A0BCD" w:rsidRPr="002E3F79" w14:paraId="219FC6E7" w14:textId="77777777" w:rsidTr="0061730E">
        <w:trPr>
          <w:trHeight w:val="251"/>
        </w:trPr>
        <w:tc>
          <w:tcPr>
            <w:tcW w:w="3510" w:type="dxa"/>
          </w:tcPr>
          <w:p w14:paraId="20FD2B5D" w14:textId="099E634A" w:rsidR="009A0BCD" w:rsidRPr="002E3F79" w:rsidRDefault="009A0BCD" w:rsidP="009A0BCD">
            <w:pPr>
              <w:spacing w:after="0"/>
              <w:rPr>
                <w:rFonts w:ascii="Calibri" w:eastAsia="Calibri" w:hAnsi="Calibri" w:cs="Calibri"/>
                <w:b/>
                <w:snapToGrid w:val="0"/>
              </w:rPr>
            </w:pPr>
            <w:r w:rsidRPr="002E3F79">
              <w:rPr>
                <w:rFonts w:ascii="Calibri" w:eastAsia="Calibri" w:hAnsi="Calibri" w:cs="Calibri"/>
                <w:snapToGrid w:val="0"/>
              </w:rPr>
              <w:t xml:space="preserve">           1.  Travel Costs</w:t>
            </w:r>
          </w:p>
        </w:tc>
        <w:tc>
          <w:tcPr>
            <w:tcW w:w="1620" w:type="dxa"/>
          </w:tcPr>
          <w:p w14:paraId="2B75512C" w14:textId="77777777" w:rsidR="009A0BCD" w:rsidRPr="002E3F79" w:rsidRDefault="009A0BCD" w:rsidP="009A0BCD">
            <w:pPr>
              <w:spacing w:after="0"/>
              <w:rPr>
                <w:rFonts w:ascii="Calibri" w:eastAsia="Calibri" w:hAnsi="Calibri" w:cs="Calibri"/>
                <w:snapToGrid w:val="0"/>
              </w:rPr>
            </w:pPr>
          </w:p>
        </w:tc>
        <w:tc>
          <w:tcPr>
            <w:tcW w:w="1571" w:type="dxa"/>
          </w:tcPr>
          <w:p w14:paraId="4EB7DC46" w14:textId="77777777" w:rsidR="009A0BCD" w:rsidRPr="002E3F79" w:rsidRDefault="009A0BCD" w:rsidP="009A0BCD">
            <w:pPr>
              <w:spacing w:after="0"/>
              <w:rPr>
                <w:rFonts w:ascii="Calibri" w:eastAsia="Calibri" w:hAnsi="Calibri" w:cs="Calibri"/>
                <w:snapToGrid w:val="0"/>
              </w:rPr>
            </w:pPr>
          </w:p>
        </w:tc>
        <w:tc>
          <w:tcPr>
            <w:tcW w:w="1129" w:type="dxa"/>
          </w:tcPr>
          <w:p w14:paraId="7E8A5AB8" w14:textId="77777777" w:rsidR="009A0BCD" w:rsidRPr="002E3F79" w:rsidRDefault="009A0BCD" w:rsidP="009A0BCD">
            <w:pPr>
              <w:spacing w:after="0"/>
              <w:rPr>
                <w:rFonts w:ascii="Calibri" w:eastAsia="Calibri" w:hAnsi="Calibri" w:cs="Calibri"/>
                <w:snapToGrid w:val="0"/>
              </w:rPr>
            </w:pPr>
          </w:p>
        </w:tc>
        <w:tc>
          <w:tcPr>
            <w:tcW w:w="877" w:type="dxa"/>
          </w:tcPr>
          <w:p w14:paraId="1CC73743" w14:textId="77777777" w:rsidR="009A0BCD" w:rsidRPr="002E3F79" w:rsidRDefault="009A0BCD" w:rsidP="009A0BCD">
            <w:pPr>
              <w:spacing w:after="0"/>
              <w:rPr>
                <w:rFonts w:ascii="Calibri" w:eastAsia="Calibri" w:hAnsi="Calibri" w:cs="Calibri"/>
                <w:snapToGrid w:val="0"/>
              </w:rPr>
            </w:pPr>
          </w:p>
        </w:tc>
      </w:tr>
      <w:tr w:rsidR="009A0BCD" w:rsidRPr="002E3F79" w14:paraId="52E512EB" w14:textId="77777777" w:rsidTr="0061730E">
        <w:trPr>
          <w:trHeight w:val="251"/>
        </w:trPr>
        <w:tc>
          <w:tcPr>
            <w:tcW w:w="3510" w:type="dxa"/>
          </w:tcPr>
          <w:p w14:paraId="6715D317" w14:textId="3913AE05"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4B5019DB" w14:textId="77777777" w:rsidR="009A0BCD" w:rsidRPr="002E3F79" w:rsidRDefault="009A0BCD" w:rsidP="009A0BCD">
            <w:pPr>
              <w:spacing w:after="0"/>
              <w:rPr>
                <w:rFonts w:ascii="Calibri" w:eastAsia="Calibri" w:hAnsi="Calibri" w:cs="Calibri"/>
                <w:snapToGrid w:val="0"/>
              </w:rPr>
            </w:pPr>
          </w:p>
        </w:tc>
        <w:tc>
          <w:tcPr>
            <w:tcW w:w="1571" w:type="dxa"/>
          </w:tcPr>
          <w:p w14:paraId="5AFCD41A" w14:textId="77777777" w:rsidR="009A0BCD" w:rsidRPr="002E3F79" w:rsidRDefault="009A0BCD" w:rsidP="009A0BCD">
            <w:pPr>
              <w:spacing w:after="0"/>
              <w:rPr>
                <w:rFonts w:ascii="Calibri" w:eastAsia="Calibri" w:hAnsi="Calibri" w:cs="Calibri"/>
                <w:snapToGrid w:val="0"/>
              </w:rPr>
            </w:pPr>
          </w:p>
        </w:tc>
        <w:tc>
          <w:tcPr>
            <w:tcW w:w="1129" w:type="dxa"/>
          </w:tcPr>
          <w:p w14:paraId="3061D8B7" w14:textId="77777777" w:rsidR="009A0BCD" w:rsidRPr="002E3F79" w:rsidRDefault="009A0BCD" w:rsidP="009A0BCD">
            <w:pPr>
              <w:spacing w:after="0"/>
              <w:rPr>
                <w:rFonts w:ascii="Calibri" w:eastAsia="Calibri" w:hAnsi="Calibri" w:cs="Calibri"/>
                <w:snapToGrid w:val="0"/>
              </w:rPr>
            </w:pPr>
          </w:p>
        </w:tc>
        <w:tc>
          <w:tcPr>
            <w:tcW w:w="877" w:type="dxa"/>
          </w:tcPr>
          <w:p w14:paraId="34C3B435" w14:textId="77777777" w:rsidR="009A0BCD" w:rsidRPr="002E3F79" w:rsidRDefault="009A0BCD" w:rsidP="009A0BCD">
            <w:pPr>
              <w:spacing w:after="0"/>
              <w:rPr>
                <w:rFonts w:ascii="Calibri" w:eastAsia="Calibri" w:hAnsi="Calibri" w:cs="Calibri"/>
                <w:snapToGrid w:val="0"/>
              </w:rPr>
            </w:pPr>
          </w:p>
        </w:tc>
      </w:tr>
      <w:tr w:rsidR="009A0BCD" w:rsidRPr="002E3F79" w14:paraId="6D14DF19" w14:textId="77777777" w:rsidTr="0061730E">
        <w:trPr>
          <w:trHeight w:val="251"/>
        </w:trPr>
        <w:tc>
          <w:tcPr>
            <w:tcW w:w="3510" w:type="dxa"/>
          </w:tcPr>
          <w:p w14:paraId="05453708" w14:textId="54BFB116"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4B5CF251" w14:textId="77777777" w:rsidR="009A0BCD" w:rsidRPr="002E3F79" w:rsidRDefault="009A0BCD" w:rsidP="009A0BCD">
            <w:pPr>
              <w:spacing w:after="0"/>
              <w:rPr>
                <w:rFonts w:ascii="Calibri" w:eastAsia="Calibri" w:hAnsi="Calibri" w:cs="Calibri"/>
                <w:snapToGrid w:val="0"/>
              </w:rPr>
            </w:pPr>
          </w:p>
        </w:tc>
        <w:tc>
          <w:tcPr>
            <w:tcW w:w="1571" w:type="dxa"/>
          </w:tcPr>
          <w:p w14:paraId="47C8E10C" w14:textId="77777777" w:rsidR="009A0BCD" w:rsidRPr="002E3F79" w:rsidRDefault="009A0BCD" w:rsidP="009A0BCD">
            <w:pPr>
              <w:spacing w:after="0"/>
              <w:rPr>
                <w:rFonts w:ascii="Calibri" w:eastAsia="Calibri" w:hAnsi="Calibri" w:cs="Calibri"/>
                <w:snapToGrid w:val="0"/>
              </w:rPr>
            </w:pPr>
          </w:p>
        </w:tc>
        <w:tc>
          <w:tcPr>
            <w:tcW w:w="1129" w:type="dxa"/>
          </w:tcPr>
          <w:p w14:paraId="006E581D" w14:textId="77777777" w:rsidR="009A0BCD" w:rsidRPr="002E3F79" w:rsidRDefault="009A0BCD" w:rsidP="009A0BCD">
            <w:pPr>
              <w:spacing w:after="0"/>
              <w:rPr>
                <w:rFonts w:ascii="Calibri" w:eastAsia="Calibri" w:hAnsi="Calibri" w:cs="Calibri"/>
                <w:snapToGrid w:val="0"/>
              </w:rPr>
            </w:pPr>
          </w:p>
        </w:tc>
        <w:tc>
          <w:tcPr>
            <w:tcW w:w="877" w:type="dxa"/>
          </w:tcPr>
          <w:p w14:paraId="24370057" w14:textId="77777777" w:rsidR="009A0BCD" w:rsidRPr="002E3F79" w:rsidRDefault="009A0BCD" w:rsidP="009A0BCD">
            <w:pPr>
              <w:spacing w:after="0"/>
              <w:rPr>
                <w:rFonts w:ascii="Calibri" w:eastAsia="Calibri" w:hAnsi="Calibri" w:cs="Calibri"/>
                <w:snapToGrid w:val="0"/>
              </w:rPr>
            </w:pPr>
          </w:p>
        </w:tc>
      </w:tr>
      <w:tr w:rsidR="009A0BCD" w:rsidRPr="002E3F79" w14:paraId="09425605" w14:textId="77777777" w:rsidTr="0061730E">
        <w:trPr>
          <w:trHeight w:val="251"/>
        </w:trPr>
        <w:tc>
          <w:tcPr>
            <w:tcW w:w="3510" w:type="dxa"/>
          </w:tcPr>
          <w:p w14:paraId="17B49946" w14:textId="50EAA6A7"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0668CED3" w14:textId="77777777" w:rsidR="009A0BCD" w:rsidRPr="002E3F79" w:rsidRDefault="009A0BCD" w:rsidP="009A0BCD">
            <w:pPr>
              <w:spacing w:after="0"/>
              <w:rPr>
                <w:rFonts w:ascii="Calibri" w:eastAsia="Calibri" w:hAnsi="Calibri" w:cs="Calibri"/>
                <w:snapToGrid w:val="0"/>
              </w:rPr>
            </w:pPr>
          </w:p>
        </w:tc>
        <w:tc>
          <w:tcPr>
            <w:tcW w:w="1571" w:type="dxa"/>
          </w:tcPr>
          <w:p w14:paraId="7DD3378F" w14:textId="77777777" w:rsidR="009A0BCD" w:rsidRPr="002E3F79" w:rsidRDefault="009A0BCD" w:rsidP="009A0BCD">
            <w:pPr>
              <w:spacing w:after="0"/>
              <w:rPr>
                <w:rFonts w:ascii="Calibri" w:eastAsia="Calibri" w:hAnsi="Calibri" w:cs="Calibri"/>
                <w:snapToGrid w:val="0"/>
              </w:rPr>
            </w:pPr>
          </w:p>
        </w:tc>
        <w:tc>
          <w:tcPr>
            <w:tcW w:w="1129" w:type="dxa"/>
          </w:tcPr>
          <w:p w14:paraId="2B077105" w14:textId="77777777" w:rsidR="009A0BCD" w:rsidRPr="002E3F79" w:rsidRDefault="009A0BCD" w:rsidP="009A0BCD">
            <w:pPr>
              <w:spacing w:after="0"/>
              <w:rPr>
                <w:rFonts w:ascii="Calibri" w:eastAsia="Calibri" w:hAnsi="Calibri" w:cs="Calibri"/>
                <w:snapToGrid w:val="0"/>
              </w:rPr>
            </w:pPr>
          </w:p>
        </w:tc>
        <w:tc>
          <w:tcPr>
            <w:tcW w:w="877" w:type="dxa"/>
          </w:tcPr>
          <w:p w14:paraId="5787A142" w14:textId="77777777" w:rsidR="009A0BCD" w:rsidRPr="002E3F79" w:rsidRDefault="009A0BCD" w:rsidP="009A0BCD">
            <w:pPr>
              <w:spacing w:after="0"/>
              <w:rPr>
                <w:rFonts w:ascii="Calibri" w:eastAsia="Calibri" w:hAnsi="Calibri" w:cs="Calibri"/>
                <w:snapToGrid w:val="0"/>
              </w:rPr>
            </w:pPr>
          </w:p>
        </w:tc>
      </w:tr>
      <w:tr w:rsidR="009A0BCD" w:rsidRPr="002E3F79" w14:paraId="05002308" w14:textId="77777777" w:rsidTr="0061730E">
        <w:trPr>
          <w:trHeight w:val="251"/>
        </w:trPr>
        <w:tc>
          <w:tcPr>
            <w:tcW w:w="3510" w:type="dxa"/>
          </w:tcPr>
          <w:p w14:paraId="5D3FB2A3" w14:textId="714CAE77"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6FB4F27A" w14:textId="77777777" w:rsidR="009A0BCD" w:rsidRPr="002E3F79" w:rsidRDefault="009A0BCD" w:rsidP="009A0BCD">
            <w:pPr>
              <w:spacing w:after="0"/>
              <w:rPr>
                <w:rFonts w:ascii="Calibri" w:eastAsia="Calibri" w:hAnsi="Calibri" w:cs="Calibri"/>
                <w:snapToGrid w:val="0"/>
              </w:rPr>
            </w:pPr>
          </w:p>
        </w:tc>
        <w:tc>
          <w:tcPr>
            <w:tcW w:w="1571" w:type="dxa"/>
          </w:tcPr>
          <w:p w14:paraId="0BC7154E" w14:textId="77777777" w:rsidR="009A0BCD" w:rsidRPr="002E3F79" w:rsidRDefault="009A0BCD" w:rsidP="009A0BCD">
            <w:pPr>
              <w:spacing w:after="0"/>
              <w:rPr>
                <w:rFonts w:ascii="Calibri" w:eastAsia="Calibri" w:hAnsi="Calibri" w:cs="Calibri"/>
                <w:snapToGrid w:val="0"/>
              </w:rPr>
            </w:pPr>
          </w:p>
        </w:tc>
        <w:tc>
          <w:tcPr>
            <w:tcW w:w="1129" w:type="dxa"/>
          </w:tcPr>
          <w:p w14:paraId="6F8902DC" w14:textId="77777777" w:rsidR="009A0BCD" w:rsidRPr="002E3F79" w:rsidRDefault="009A0BCD" w:rsidP="009A0BCD">
            <w:pPr>
              <w:spacing w:after="0"/>
              <w:rPr>
                <w:rFonts w:ascii="Calibri" w:eastAsia="Calibri" w:hAnsi="Calibri" w:cs="Calibri"/>
                <w:snapToGrid w:val="0"/>
              </w:rPr>
            </w:pPr>
          </w:p>
        </w:tc>
        <w:tc>
          <w:tcPr>
            <w:tcW w:w="877" w:type="dxa"/>
          </w:tcPr>
          <w:p w14:paraId="763FB498" w14:textId="77777777" w:rsidR="009A0BCD" w:rsidRPr="002E3F79" w:rsidRDefault="009A0BCD" w:rsidP="009A0BCD">
            <w:pPr>
              <w:spacing w:after="0"/>
              <w:rPr>
                <w:rFonts w:ascii="Calibri" w:eastAsia="Calibri" w:hAnsi="Calibri" w:cs="Calibri"/>
                <w:snapToGrid w:val="0"/>
              </w:rPr>
            </w:pPr>
          </w:p>
        </w:tc>
      </w:tr>
      <w:tr w:rsidR="009A0BCD" w:rsidRPr="002E3F79" w14:paraId="3C96BDCE" w14:textId="77777777" w:rsidTr="0061730E">
        <w:trPr>
          <w:trHeight w:val="251"/>
        </w:trPr>
        <w:tc>
          <w:tcPr>
            <w:tcW w:w="3510" w:type="dxa"/>
          </w:tcPr>
          <w:p w14:paraId="03D4D8C6" w14:textId="7DFC4EA4"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178CDCBA" w14:textId="77777777" w:rsidR="009A0BCD" w:rsidRPr="002E3F79" w:rsidRDefault="009A0BCD" w:rsidP="009A0BCD">
            <w:pPr>
              <w:spacing w:after="0"/>
              <w:rPr>
                <w:rFonts w:ascii="Calibri" w:eastAsia="Calibri" w:hAnsi="Calibri" w:cs="Calibri"/>
                <w:snapToGrid w:val="0"/>
              </w:rPr>
            </w:pPr>
          </w:p>
        </w:tc>
        <w:tc>
          <w:tcPr>
            <w:tcW w:w="1571" w:type="dxa"/>
          </w:tcPr>
          <w:p w14:paraId="11FC9946" w14:textId="77777777" w:rsidR="009A0BCD" w:rsidRPr="002E3F79" w:rsidRDefault="009A0BCD" w:rsidP="009A0BCD">
            <w:pPr>
              <w:spacing w:after="0"/>
              <w:rPr>
                <w:rFonts w:ascii="Calibri" w:eastAsia="Calibri" w:hAnsi="Calibri" w:cs="Calibri"/>
                <w:snapToGrid w:val="0"/>
              </w:rPr>
            </w:pPr>
          </w:p>
        </w:tc>
        <w:tc>
          <w:tcPr>
            <w:tcW w:w="1129" w:type="dxa"/>
          </w:tcPr>
          <w:p w14:paraId="2290D3C5" w14:textId="77777777" w:rsidR="009A0BCD" w:rsidRPr="002E3F79" w:rsidRDefault="009A0BCD" w:rsidP="009A0BCD">
            <w:pPr>
              <w:spacing w:after="0"/>
              <w:rPr>
                <w:rFonts w:ascii="Calibri" w:eastAsia="Calibri" w:hAnsi="Calibri" w:cs="Calibri"/>
                <w:snapToGrid w:val="0"/>
              </w:rPr>
            </w:pPr>
          </w:p>
        </w:tc>
        <w:tc>
          <w:tcPr>
            <w:tcW w:w="877" w:type="dxa"/>
          </w:tcPr>
          <w:p w14:paraId="2918EF08" w14:textId="77777777" w:rsidR="009A0BCD" w:rsidRPr="002E3F79" w:rsidRDefault="009A0BCD" w:rsidP="009A0BCD">
            <w:pPr>
              <w:spacing w:after="0"/>
              <w:rPr>
                <w:rFonts w:ascii="Calibri" w:eastAsia="Calibri" w:hAnsi="Calibri" w:cs="Calibri"/>
                <w:snapToGrid w:val="0"/>
              </w:rPr>
            </w:pPr>
          </w:p>
        </w:tc>
      </w:tr>
      <w:tr w:rsidR="009A0BCD" w:rsidRPr="002E3F79" w14:paraId="74AD239D" w14:textId="77777777" w:rsidTr="0061730E">
        <w:trPr>
          <w:trHeight w:val="251"/>
        </w:trPr>
        <w:tc>
          <w:tcPr>
            <w:tcW w:w="3510" w:type="dxa"/>
          </w:tcPr>
          <w:p w14:paraId="61AC4EB0" w14:textId="313C3C11" w:rsidR="009A0BCD" w:rsidRPr="002E3F79" w:rsidRDefault="009A0BCD" w:rsidP="009A0BCD">
            <w:pPr>
              <w:spacing w:after="0"/>
              <w:rPr>
                <w:rFonts w:ascii="Calibri" w:eastAsia="Calibri" w:hAnsi="Calibri" w:cs="Calibri"/>
                <w:snapToGrid w:val="0"/>
              </w:rPr>
            </w:pPr>
            <w:r w:rsidRPr="002E3F79">
              <w:rPr>
                <w:rFonts w:ascii="Calibri" w:eastAsia="Calibri" w:hAnsi="Calibri" w:cs="Calibri"/>
                <w:b/>
                <w:snapToGrid w:val="0"/>
              </w:rPr>
              <w:t>III. Other Related Costs</w:t>
            </w:r>
          </w:p>
        </w:tc>
        <w:tc>
          <w:tcPr>
            <w:tcW w:w="1620" w:type="dxa"/>
          </w:tcPr>
          <w:p w14:paraId="2A53A189" w14:textId="77777777" w:rsidR="009A0BCD" w:rsidRPr="002E3F79" w:rsidRDefault="009A0BCD" w:rsidP="009A0BCD">
            <w:pPr>
              <w:spacing w:after="0"/>
              <w:rPr>
                <w:rFonts w:ascii="Calibri" w:eastAsia="Calibri" w:hAnsi="Calibri" w:cs="Calibri"/>
                <w:snapToGrid w:val="0"/>
              </w:rPr>
            </w:pPr>
          </w:p>
        </w:tc>
        <w:tc>
          <w:tcPr>
            <w:tcW w:w="1571" w:type="dxa"/>
          </w:tcPr>
          <w:p w14:paraId="6568D850" w14:textId="77777777" w:rsidR="009A0BCD" w:rsidRPr="002E3F79" w:rsidRDefault="009A0BCD" w:rsidP="009A0BCD">
            <w:pPr>
              <w:spacing w:after="0"/>
              <w:rPr>
                <w:rFonts w:ascii="Calibri" w:eastAsia="Calibri" w:hAnsi="Calibri" w:cs="Calibri"/>
                <w:snapToGrid w:val="0"/>
              </w:rPr>
            </w:pPr>
          </w:p>
        </w:tc>
        <w:tc>
          <w:tcPr>
            <w:tcW w:w="1129" w:type="dxa"/>
          </w:tcPr>
          <w:p w14:paraId="023F6336" w14:textId="77777777" w:rsidR="009A0BCD" w:rsidRPr="002E3F79" w:rsidRDefault="009A0BCD" w:rsidP="009A0BCD">
            <w:pPr>
              <w:spacing w:after="0"/>
              <w:rPr>
                <w:rFonts w:ascii="Calibri" w:eastAsia="Calibri" w:hAnsi="Calibri" w:cs="Calibri"/>
                <w:snapToGrid w:val="0"/>
              </w:rPr>
            </w:pPr>
          </w:p>
        </w:tc>
        <w:tc>
          <w:tcPr>
            <w:tcW w:w="877" w:type="dxa"/>
          </w:tcPr>
          <w:p w14:paraId="54CDC28B" w14:textId="77777777" w:rsidR="009A0BCD" w:rsidRPr="002E3F79" w:rsidRDefault="009A0BCD" w:rsidP="009A0BCD">
            <w:pPr>
              <w:spacing w:after="0"/>
              <w:rPr>
                <w:rFonts w:ascii="Calibri" w:eastAsia="Calibri" w:hAnsi="Calibri" w:cs="Calibri"/>
                <w:snapToGrid w:val="0"/>
              </w:rPr>
            </w:pPr>
          </w:p>
        </w:tc>
      </w:tr>
      <w:tr w:rsidR="009A0BCD" w:rsidRPr="002E3F79" w14:paraId="47775217" w14:textId="77777777" w:rsidTr="009A0BCD">
        <w:trPr>
          <w:trHeight w:val="251"/>
        </w:trPr>
        <w:tc>
          <w:tcPr>
            <w:tcW w:w="8707" w:type="dxa"/>
            <w:gridSpan w:val="5"/>
            <w:shd w:val="clear" w:color="auto" w:fill="D9D9D9" w:themeFill="background1" w:themeFillShade="D9"/>
          </w:tcPr>
          <w:p w14:paraId="4DAB80C1" w14:textId="3C50BA02" w:rsidR="009A0BCD" w:rsidRPr="002E3F79" w:rsidRDefault="00D4727C" w:rsidP="009A0BCD">
            <w:pPr>
              <w:spacing w:after="0"/>
              <w:rPr>
                <w:rFonts w:ascii="Calibri" w:eastAsia="Calibri" w:hAnsi="Calibri" w:cs="Calibri"/>
                <w:snapToGrid w:val="0"/>
              </w:rPr>
            </w:pPr>
            <w:r>
              <w:rPr>
                <w:rFonts w:ascii="Calibri" w:eastAsia="Calibri" w:hAnsi="Calibri" w:cs="Calibri"/>
                <w:b/>
                <w:snapToGrid w:val="0"/>
              </w:rPr>
              <w:t>Workstream</w:t>
            </w:r>
            <w:r w:rsidR="009A0BCD">
              <w:rPr>
                <w:rFonts w:ascii="Calibri" w:eastAsia="Calibri" w:hAnsi="Calibri" w:cs="Calibri"/>
                <w:b/>
                <w:snapToGrid w:val="0"/>
              </w:rPr>
              <w:t xml:space="preserve"> 4</w:t>
            </w:r>
          </w:p>
        </w:tc>
      </w:tr>
      <w:tr w:rsidR="009A0BCD" w:rsidRPr="002E3F79" w14:paraId="3B2C7E2F" w14:textId="77777777" w:rsidTr="0061730E">
        <w:trPr>
          <w:trHeight w:val="251"/>
        </w:trPr>
        <w:tc>
          <w:tcPr>
            <w:tcW w:w="3510" w:type="dxa"/>
          </w:tcPr>
          <w:p w14:paraId="60089862" w14:textId="34F197F5" w:rsidR="009A0BCD" w:rsidRDefault="009A0BCD" w:rsidP="009A0BCD">
            <w:pPr>
              <w:spacing w:after="0"/>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44CAC111" w14:textId="77777777" w:rsidR="009A0BCD" w:rsidRPr="002E3F79" w:rsidRDefault="009A0BCD" w:rsidP="009A0BCD">
            <w:pPr>
              <w:spacing w:after="0"/>
              <w:rPr>
                <w:rFonts w:ascii="Calibri" w:eastAsia="Calibri" w:hAnsi="Calibri" w:cs="Calibri"/>
                <w:snapToGrid w:val="0"/>
              </w:rPr>
            </w:pPr>
          </w:p>
        </w:tc>
        <w:tc>
          <w:tcPr>
            <w:tcW w:w="1571" w:type="dxa"/>
          </w:tcPr>
          <w:p w14:paraId="315D7E5F" w14:textId="77777777" w:rsidR="009A0BCD" w:rsidRPr="002E3F79" w:rsidRDefault="009A0BCD" w:rsidP="009A0BCD">
            <w:pPr>
              <w:spacing w:after="0"/>
              <w:rPr>
                <w:rFonts w:ascii="Calibri" w:eastAsia="Calibri" w:hAnsi="Calibri" w:cs="Calibri"/>
                <w:snapToGrid w:val="0"/>
              </w:rPr>
            </w:pPr>
          </w:p>
        </w:tc>
        <w:tc>
          <w:tcPr>
            <w:tcW w:w="1129" w:type="dxa"/>
          </w:tcPr>
          <w:p w14:paraId="6AC5CA24" w14:textId="77777777" w:rsidR="009A0BCD" w:rsidRPr="002E3F79" w:rsidRDefault="009A0BCD" w:rsidP="009A0BCD">
            <w:pPr>
              <w:spacing w:after="0"/>
              <w:rPr>
                <w:rFonts w:ascii="Calibri" w:eastAsia="Calibri" w:hAnsi="Calibri" w:cs="Calibri"/>
                <w:snapToGrid w:val="0"/>
              </w:rPr>
            </w:pPr>
          </w:p>
        </w:tc>
        <w:tc>
          <w:tcPr>
            <w:tcW w:w="877" w:type="dxa"/>
          </w:tcPr>
          <w:p w14:paraId="40E8B9CB" w14:textId="77777777" w:rsidR="009A0BCD" w:rsidRPr="002E3F79" w:rsidRDefault="009A0BCD" w:rsidP="009A0BCD">
            <w:pPr>
              <w:spacing w:after="0"/>
              <w:rPr>
                <w:rFonts w:ascii="Calibri" w:eastAsia="Calibri" w:hAnsi="Calibri" w:cs="Calibri"/>
                <w:snapToGrid w:val="0"/>
              </w:rPr>
            </w:pPr>
          </w:p>
        </w:tc>
      </w:tr>
      <w:tr w:rsidR="009A0BCD" w:rsidRPr="002E3F79" w14:paraId="123454E7" w14:textId="77777777" w:rsidTr="0061730E">
        <w:trPr>
          <w:trHeight w:val="251"/>
        </w:trPr>
        <w:tc>
          <w:tcPr>
            <w:tcW w:w="3510" w:type="dxa"/>
          </w:tcPr>
          <w:p w14:paraId="40A15BE9" w14:textId="7CA9E606" w:rsidR="009A0BCD" w:rsidRPr="002E3F79" w:rsidRDefault="009A0BCD" w:rsidP="009A0BCD">
            <w:pPr>
              <w:spacing w:after="0"/>
              <w:rPr>
                <w:rFonts w:ascii="Calibri" w:eastAsia="Calibri" w:hAnsi="Calibri" w:cs="Calibri"/>
                <w:b/>
                <w:snapToGrid w:val="0"/>
              </w:rPr>
            </w:pPr>
            <w:r w:rsidRPr="002E3F79">
              <w:rPr>
                <w:rFonts w:ascii="Calibri" w:eastAsia="Calibri" w:hAnsi="Calibri" w:cs="Calibri"/>
                <w:snapToGrid w:val="0"/>
              </w:rPr>
              <w:t xml:space="preserve">     1. Services from Home Office</w:t>
            </w:r>
          </w:p>
        </w:tc>
        <w:tc>
          <w:tcPr>
            <w:tcW w:w="1620" w:type="dxa"/>
          </w:tcPr>
          <w:p w14:paraId="094FD343" w14:textId="77777777" w:rsidR="009A0BCD" w:rsidRPr="002E3F79" w:rsidRDefault="009A0BCD" w:rsidP="009A0BCD">
            <w:pPr>
              <w:spacing w:after="0"/>
              <w:rPr>
                <w:rFonts w:ascii="Calibri" w:eastAsia="Calibri" w:hAnsi="Calibri" w:cs="Calibri"/>
                <w:snapToGrid w:val="0"/>
              </w:rPr>
            </w:pPr>
          </w:p>
        </w:tc>
        <w:tc>
          <w:tcPr>
            <w:tcW w:w="1571" w:type="dxa"/>
          </w:tcPr>
          <w:p w14:paraId="56686E1B" w14:textId="77777777" w:rsidR="009A0BCD" w:rsidRPr="002E3F79" w:rsidRDefault="009A0BCD" w:rsidP="009A0BCD">
            <w:pPr>
              <w:spacing w:after="0"/>
              <w:rPr>
                <w:rFonts w:ascii="Calibri" w:eastAsia="Calibri" w:hAnsi="Calibri" w:cs="Calibri"/>
                <w:snapToGrid w:val="0"/>
              </w:rPr>
            </w:pPr>
          </w:p>
        </w:tc>
        <w:tc>
          <w:tcPr>
            <w:tcW w:w="1129" w:type="dxa"/>
          </w:tcPr>
          <w:p w14:paraId="7F54E78F" w14:textId="77777777" w:rsidR="009A0BCD" w:rsidRPr="002E3F79" w:rsidRDefault="009A0BCD" w:rsidP="009A0BCD">
            <w:pPr>
              <w:spacing w:after="0"/>
              <w:rPr>
                <w:rFonts w:ascii="Calibri" w:eastAsia="Calibri" w:hAnsi="Calibri" w:cs="Calibri"/>
                <w:snapToGrid w:val="0"/>
              </w:rPr>
            </w:pPr>
          </w:p>
        </w:tc>
        <w:tc>
          <w:tcPr>
            <w:tcW w:w="877" w:type="dxa"/>
          </w:tcPr>
          <w:p w14:paraId="77444C69" w14:textId="77777777" w:rsidR="009A0BCD" w:rsidRPr="002E3F79" w:rsidRDefault="009A0BCD" w:rsidP="009A0BCD">
            <w:pPr>
              <w:spacing w:after="0"/>
              <w:rPr>
                <w:rFonts w:ascii="Calibri" w:eastAsia="Calibri" w:hAnsi="Calibri" w:cs="Calibri"/>
                <w:snapToGrid w:val="0"/>
              </w:rPr>
            </w:pPr>
          </w:p>
        </w:tc>
      </w:tr>
      <w:tr w:rsidR="009A0BCD" w:rsidRPr="002E3F79" w14:paraId="2645EEBE" w14:textId="77777777" w:rsidTr="0061730E">
        <w:trPr>
          <w:trHeight w:val="251"/>
        </w:trPr>
        <w:tc>
          <w:tcPr>
            <w:tcW w:w="3510" w:type="dxa"/>
          </w:tcPr>
          <w:p w14:paraId="6B457144" w14:textId="63E4AAE4"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2173882" w14:textId="77777777" w:rsidR="009A0BCD" w:rsidRPr="002E3F79" w:rsidRDefault="009A0BCD" w:rsidP="009A0BCD">
            <w:pPr>
              <w:spacing w:after="0"/>
              <w:rPr>
                <w:rFonts w:ascii="Calibri" w:eastAsia="Calibri" w:hAnsi="Calibri" w:cs="Calibri"/>
                <w:snapToGrid w:val="0"/>
              </w:rPr>
            </w:pPr>
          </w:p>
        </w:tc>
        <w:tc>
          <w:tcPr>
            <w:tcW w:w="1571" w:type="dxa"/>
          </w:tcPr>
          <w:p w14:paraId="2FDFC857" w14:textId="77777777" w:rsidR="009A0BCD" w:rsidRPr="002E3F79" w:rsidRDefault="009A0BCD" w:rsidP="009A0BCD">
            <w:pPr>
              <w:spacing w:after="0"/>
              <w:rPr>
                <w:rFonts w:ascii="Calibri" w:eastAsia="Calibri" w:hAnsi="Calibri" w:cs="Calibri"/>
                <w:snapToGrid w:val="0"/>
              </w:rPr>
            </w:pPr>
          </w:p>
        </w:tc>
        <w:tc>
          <w:tcPr>
            <w:tcW w:w="1129" w:type="dxa"/>
          </w:tcPr>
          <w:p w14:paraId="371587C6" w14:textId="77777777" w:rsidR="009A0BCD" w:rsidRPr="002E3F79" w:rsidRDefault="009A0BCD" w:rsidP="009A0BCD">
            <w:pPr>
              <w:spacing w:after="0"/>
              <w:rPr>
                <w:rFonts w:ascii="Calibri" w:eastAsia="Calibri" w:hAnsi="Calibri" w:cs="Calibri"/>
                <w:snapToGrid w:val="0"/>
              </w:rPr>
            </w:pPr>
          </w:p>
        </w:tc>
        <w:tc>
          <w:tcPr>
            <w:tcW w:w="877" w:type="dxa"/>
          </w:tcPr>
          <w:p w14:paraId="50068C6C" w14:textId="77777777" w:rsidR="009A0BCD" w:rsidRPr="002E3F79" w:rsidRDefault="009A0BCD" w:rsidP="009A0BCD">
            <w:pPr>
              <w:spacing w:after="0"/>
              <w:rPr>
                <w:rFonts w:ascii="Calibri" w:eastAsia="Calibri" w:hAnsi="Calibri" w:cs="Calibri"/>
                <w:snapToGrid w:val="0"/>
              </w:rPr>
            </w:pPr>
          </w:p>
        </w:tc>
      </w:tr>
      <w:tr w:rsidR="009A0BCD" w:rsidRPr="002E3F79" w14:paraId="3B5D6363" w14:textId="77777777" w:rsidTr="0061730E">
        <w:trPr>
          <w:trHeight w:val="251"/>
        </w:trPr>
        <w:tc>
          <w:tcPr>
            <w:tcW w:w="3510" w:type="dxa"/>
          </w:tcPr>
          <w:p w14:paraId="76C2F80B" w14:textId="08BA9354"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30B2A94B" w14:textId="77777777" w:rsidR="009A0BCD" w:rsidRPr="002E3F79" w:rsidRDefault="009A0BCD" w:rsidP="009A0BCD">
            <w:pPr>
              <w:spacing w:after="0"/>
              <w:rPr>
                <w:rFonts w:ascii="Calibri" w:eastAsia="Calibri" w:hAnsi="Calibri" w:cs="Calibri"/>
                <w:snapToGrid w:val="0"/>
              </w:rPr>
            </w:pPr>
          </w:p>
        </w:tc>
        <w:tc>
          <w:tcPr>
            <w:tcW w:w="1571" w:type="dxa"/>
          </w:tcPr>
          <w:p w14:paraId="51158048" w14:textId="77777777" w:rsidR="009A0BCD" w:rsidRPr="002E3F79" w:rsidRDefault="009A0BCD" w:rsidP="009A0BCD">
            <w:pPr>
              <w:spacing w:after="0"/>
              <w:rPr>
                <w:rFonts w:ascii="Calibri" w:eastAsia="Calibri" w:hAnsi="Calibri" w:cs="Calibri"/>
                <w:snapToGrid w:val="0"/>
              </w:rPr>
            </w:pPr>
          </w:p>
        </w:tc>
        <w:tc>
          <w:tcPr>
            <w:tcW w:w="1129" w:type="dxa"/>
          </w:tcPr>
          <w:p w14:paraId="40E7226C" w14:textId="77777777" w:rsidR="009A0BCD" w:rsidRPr="002E3F79" w:rsidRDefault="009A0BCD" w:rsidP="009A0BCD">
            <w:pPr>
              <w:spacing w:after="0"/>
              <w:rPr>
                <w:rFonts w:ascii="Calibri" w:eastAsia="Calibri" w:hAnsi="Calibri" w:cs="Calibri"/>
                <w:snapToGrid w:val="0"/>
              </w:rPr>
            </w:pPr>
          </w:p>
        </w:tc>
        <w:tc>
          <w:tcPr>
            <w:tcW w:w="877" w:type="dxa"/>
          </w:tcPr>
          <w:p w14:paraId="7E206205" w14:textId="77777777" w:rsidR="009A0BCD" w:rsidRPr="002E3F79" w:rsidRDefault="009A0BCD" w:rsidP="009A0BCD">
            <w:pPr>
              <w:spacing w:after="0"/>
              <w:rPr>
                <w:rFonts w:ascii="Calibri" w:eastAsia="Calibri" w:hAnsi="Calibri" w:cs="Calibri"/>
                <w:snapToGrid w:val="0"/>
              </w:rPr>
            </w:pPr>
          </w:p>
        </w:tc>
      </w:tr>
      <w:tr w:rsidR="009A0BCD" w:rsidRPr="002E3F79" w14:paraId="1AA2F5C3" w14:textId="77777777" w:rsidTr="0061730E">
        <w:trPr>
          <w:trHeight w:val="251"/>
        </w:trPr>
        <w:tc>
          <w:tcPr>
            <w:tcW w:w="3510" w:type="dxa"/>
          </w:tcPr>
          <w:p w14:paraId="6F1A444B" w14:textId="78BB0AAF"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5DBAF5DE" w14:textId="77777777" w:rsidR="009A0BCD" w:rsidRPr="002E3F79" w:rsidRDefault="009A0BCD" w:rsidP="009A0BCD">
            <w:pPr>
              <w:spacing w:after="0"/>
              <w:rPr>
                <w:rFonts w:ascii="Calibri" w:eastAsia="Calibri" w:hAnsi="Calibri" w:cs="Calibri"/>
                <w:snapToGrid w:val="0"/>
              </w:rPr>
            </w:pPr>
          </w:p>
        </w:tc>
        <w:tc>
          <w:tcPr>
            <w:tcW w:w="1571" w:type="dxa"/>
          </w:tcPr>
          <w:p w14:paraId="687732F7" w14:textId="77777777" w:rsidR="009A0BCD" w:rsidRPr="002E3F79" w:rsidRDefault="009A0BCD" w:rsidP="009A0BCD">
            <w:pPr>
              <w:spacing w:after="0"/>
              <w:rPr>
                <w:rFonts w:ascii="Calibri" w:eastAsia="Calibri" w:hAnsi="Calibri" w:cs="Calibri"/>
                <w:snapToGrid w:val="0"/>
              </w:rPr>
            </w:pPr>
          </w:p>
        </w:tc>
        <w:tc>
          <w:tcPr>
            <w:tcW w:w="1129" w:type="dxa"/>
          </w:tcPr>
          <w:p w14:paraId="3FEB2E75" w14:textId="77777777" w:rsidR="009A0BCD" w:rsidRPr="002E3F79" w:rsidRDefault="009A0BCD" w:rsidP="009A0BCD">
            <w:pPr>
              <w:spacing w:after="0"/>
              <w:rPr>
                <w:rFonts w:ascii="Calibri" w:eastAsia="Calibri" w:hAnsi="Calibri" w:cs="Calibri"/>
                <w:snapToGrid w:val="0"/>
              </w:rPr>
            </w:pPr>
          </w:p>
        </w:tc>
        <w:tc>
          <w:tcPr>
            <w:tcW w:w="877" w:type="dxa"/>
          </w:tcPr>
          <w:p w14:paraId="3C621A97" w14:textId="77777777" w:rsidR="009A0BCD" w:rsidRPr="002E3F79" w:rsidRDefault="009A0BCD" w:rsidP="009A0BCD">
            <w:pPr>
              <w:spacing w:after="0"/>
              <w:rPr>
                <w:rFonts w:ascii="Calibri" w:eastAsia="Calibri" w:hAnsi="Calibri" w:cs="Calibri"/>
                <w:snapToGrid w:val="0"/>
              </w:rPr>
            </w:pPr>
          </w:p>
        </w:tc>
      </w:tr>
      <w:tr w:rsidR="009A0BCD" w:rsidRPr="002E3F79" w14:paraId="66973060" w14:textId="77777777" w:rsidTr="0061730E">
        <w:trPr>
          <w:trHeight w:val="251"/>
        </w:trPr>
        <w:tc>
          <w:tcPr>
            <w:tcW w:w="3510" w:type="dxa"/>
          </w:tcPr>
          <w:p w14:paraId="3302F071" w14:textId="5127C78A"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12CEF3B9" w14:textId="77777777" w:rsidR="009A0BCD" w:rsidRPr="002E3F79" w:rsidRDefault="009A0BCD" w:rsidP="009A0BCD">
            <w:pPr>
              <w:spacing w:after="0"/>
              <w:rPr>
                <w:rFonts w:ascii="Calibri" w:eastAsia="Calibri" w:hAnsi="Calibri" w:cs="Calibri"/>
                <w:snapToGrid w:val="0"/>
              </w:rPr>
            </w:pPr>
          </w:p>
        </w:tc>
        <w:tc>
          <w:tcPr>
            <w:tcW w:w="1571" w:type="dxa"/>
          </w:tcPr>
          <w:p w14:paraId="2868BD6D" w14:textId="77777777" w:rsidR="009A0BCD" w:rsidRPr="002E3F79" w:rsidRDefault="009A0BCD" w:rsidP="009A0BCD">
            <w:pPr>
              <w:spacing w:after="0"/>
              <w:rPr>
                <w:rFonts w:ascii="Calibri" w:eastAsia="Calibri" w:hAnsi="Calibri" w:cs="Calibri"/>
                <w:snapToGrid w:val="0"/>
              </w:rPr>
            </w:pPr>
          </w:p>
        </w:tc>
        <w:tc>
          <w:tcPr>
            <w:tcW w:w="1129" w:type="dxa"/>
          </w:tcPr>
          <w:p w14:paraId="5537C16F" w14:textId="77777777" w:rsidR="009A0BCD" w:rsidRPr="002E3F79" w:rsidRDefault="009A0BCD" w:rsidP="009A0BCD">
            <w:pPr>
              <w:spacing w:after="0"/>
              <w:rPr>
                <w:rFonts w:ascii="Calibri" w:eastAsia="Calibri" w:hAnsi="Calibri" w:cs="Calibri"/>
                <w:snapToGrid w:val="0"/>
              </w:rPr>
            </w:pPr>
          </w:p>
        </w:tc>
        <w:tc>
          <w:tcPr>
            <w:tcW w:w="877" w:type="dxa"/>
          </w:tcPr>
          <w:p w14:paraId="57049A10" w14:textId="77777777" w:rsidR="009A0BCD" w:rsidRPr="002E3F79" w:rsidRDefault="009A0BCD" w:rsidP="009A0BCD">
            <w:pPr>
              <w:spacing w:after="0"/>
              <w:rPr>
                <w:rFonts w:ascii="Calibri" w:eastAsia="Calibri" w:hAnsi="Calibri" w:cs="Calibri"/>
                <w:snapToGrid w:val="0"/>
              </w:rPr>
            </w:pPr>
          </w:p>
        </w:tc>
      </w:tr>
      <w:tr w:rsidR="009A0BCD" w:rsidRPr="002E3F79" w14:paraId="7221C975" w14:textId="77777777" w:rsidTr="0061730E">
        <w:trPr>
          <w:trHeight w:val="251"/>
        </w:trPr>
        <w:tc>
          <w:tcPr>
            <w:tcW w:w="3510" w:type="dxa"/>
          </w:tcPr>
          <w:p w14:paraId="74B4E760" w14:textId="153A914E"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5B1D355A" w14:textId="77777777" w:rsidR="009A0BCD" w:rsidRPr="002E3F79" w:rsidRDefault="009A0BCD" w:rsidP="009A0BCD">
            <w:pPr>
              <w:spacing w:after="0"/>
              <w:rPr>
                <w:rFonts w:ascii="Calibri" w:eastAsia="Calibri" w:hAnsi="Calibri" w:cs="Calibri"/>
                <w:snapToGrid w:val="0"/>
              </w:rPr>
            </w:pPr>
          </w:p>
        </w:tc>
        <w:tc>
          <w:tcPr>
            <w:tcW w:w="1571" w:type="dxa"/>
          </w:tcPr>
          <w:p w14:paraId="0A9491B2" w14:textId="77777777" w:rsidR="009A0BCD" w:rsidRPr="002E3F79" w:rsidRDefault="009A0BCD" w:rsidP="009A0BCD">
            <w:pPr>
              <w:spacing w:after="0"/>
              <w:rPr>
                <w:rFonts w:ascii="Calibri" w:eastAsia="Calibri" w:hAnsi="Calibri" w:cs="Calibri"/>
                <w:snapToGrid w:val="0"/>
              </w:rPr>
            </w:pPr>
          </w:p>
        </w:tc>
        <w:tc>
          <w:tcPr>
            <w:tcW w:w="1129" w:type="dxa"/>
          </w:tcPr>
          <w:p w14:paraId="00A5FE88" w14:textId="77777777" w:rsidR="009A0BCD" w:rsidRPr="002E3F79" w:rsidRDefault="009A0BCD" w:rsidP="009A0BCD">
            <w:pPr>
              <w:spacing w:after="0"/>
              <w:rPr>
                <w:rFonts w:ascii="Calibri" w:eastAsia="Calibri" w:hAnsi="Calibri" w:cs="Calibri"/>
                <w:snapToGrid w:val="0"/>
              </w:rPr>
            </w:pPr>
          </w:p>
        </w:tc>
        <w:tc>
          <w:tcPr>
            <w:tcW w:w="877" w:type="dxa"/>
          </w:tcPr>
          <w:p w14:paraId="7B2268F7" w14:textId="77777777" w:rsidR="009A0BCD" w:rsidRPr="002E3F79" w:rsidRDefault="009A0BCD" w:rsidP="009A0BCD">
            <w:pPr>
              <w:spacing w:after="0"/>
              <w:rPr>
                <w:rFonts w:ascii="Calibri" w:eastAsia="Calibri" w:hAnsi="Calibri" w:cs="Calibri"/>
                <w:snapToGrid w:val="0"/>
              </w:rPr>
            </w:pPr>
          </w:p>
        </w:tc>
      </w:tr>
      <w:tr w:rsidR="009A0BCD" w:rsidRPr="002E3F79" w14:paraId="7AFF6523" w14:textId="77777777" w:rsidTr="0061730E">
        <w:trPr>
          <w:trHeight w:val="251"/>
        </w:trPr>
        <w:tc>
          <w:tcPr>
            <w:tcW w:w="3510" w:type="dxa"/>
          </w:tcPr>
          <w:p w14:paraId="477235AD" w14:textId="32D7DBD6"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038202F8" w14:textId="77777777" w:rsidR="009A0BCD" w:rsidRPr="002E3F79" w:rsidRDefault="009A0BCD" w:rsidP="009A0BCD">
            <w:pPr>
              <w:spacing w:after="0"/>
              <w:rPr>
                <w:rFonts w:ascii="Calibri" w:eastAsia="Calibri" w:hAnsi="Calibri" w:cs="Calibri"/>
                <w:snapToGrid w:val="0"/>
              </w:rPr>
            </w:pPr>
          </w:p>
        </w:tc>
        <w:tc>
          <w:tcPr>
            <w:tcW w:w="1571" w:type="dxa"/>
          </w:tcPr>
          <w:p w14:paraId="2DB8A4C2" w14:textId="77777777" w:rsidR="009A0BCD" w:rsidRPr="002E3F79" w:rsidRDefault="009A0BCD" w:rsidP="009A0BCD">
            <w:pPr>
              <w:spacing w:after="0"/>
              <w:rPr>
                <w:rFonts w:ascii="Calibri" w:eastAsia="Calibri" w:hAnsi="Calibri" w:cs="Calibri"/>
                <w:snapToGrid w:val="0"/>
              </w:rPr>
            </w:pPr>
          </w:p>
        </w:tc>
        <w:tc>
          <w:tcPr>
            <w:tcW w:w="1129" w:type="dxa"/>
          </w:tcPr>
          <w:p w14:paraId="1F9576F4" w14:textId="77777777" w:rsidR="009A0BCD" w:rsidRPr="002E3F79" w:rsidRDefault="009A0BCD" w:rsidP="009A0BCD">
            <w:pPr>
              <w:spacing w:after="0"/>
              <w:rPr>
                <w:rFonts w:ascii="Calibri" w:eastAsia="Calibri" w:hAnsi="Calibri" w:cs="Calibri"/>
                <w:snapToGrid w:val="0"/>
              </w:rPr>
            </w:pPr>
          </w:p>
        </w:tc>
        <w:tc>
          <w:tcPr>
            <w:tcW w:w="877" w:type="dxa"/>
          </w:tcPr>
          <w:p w14:paraId="44012543" w14:textId="77777777" w:rsidR="009A0BCD" w:rsidRPr="002E3F79" w:rsidRDefault="009A0BCD" w:rsidP="009A0BCD">
            <w:pPr>
              <w:spacing w:after="0"/>
              <w:rPr>
                <w:rFonts w:ascii="Calibri" w:eastAsia="Calibri" w:hAnsi="Calibri" w:cs="Calibri"/>
                <w:snapToGrid w:val="0"/>
              </w:rPr>
            </w:pPr>
          </w:p>
        </w:tc>
      </w:tr>
      <w:tr w:rsidR="009A0BCD" w:rsidRPr="002E3F79" w14:paraId="53B3783C" w14:textId="77777777" w:rsidTr="0061730E">
        <w:trPr>
          <w:trHeight w:val="251"/>
        </w:trPr>
        <w:tc>
          <w:tcPr>
            <w:tcW w:w="3510" w:type="dxa"/>
          </w:tcPr>
          <w:p w14:paraId="6D9C7FB4" w14:textId="271870D6"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27DC1999" w14:textId="77777777" w:rsidR="009A0BCD" w:rsidRPr="002E3F79" w:rsidRDefault="009A0BCD" w:rsidP="009A0BCD">
            <w:pPr>
              <w:spacing w:after="0"/>
              <w:rPr>
                <w:rFonts w:ascii="Calibri" w:eastAsia="Calibri" w:hAnsi="Calibri" w:cs="Calibri"/>
                <w:snapToGrid w:val="0"/>
              </w:rPr>
            </w:pPr>
          </w:p>
        </w:tc>
        <w:tc>
          <w:tcPr>
            <w:tcW w:w="1571" w:type="dxa"/>
          </w:tcPr>
          <w:p w14:paraId="41CECA24" w14:textId="77777777" w:rsidR="009A0BCD" w:rsidRPr="002E3F79" w:rsidRDefault="009A0BCD" w:rsidP="009A0BCD">
            <w:pPr>
              <w:spacing w:after="0"/>
              <w:rPr>
                <w:rFonts w:ascii="Calibri" w:eastAsia="Calibri" w:hAnsi="Calibri" w:cs="Calibri"/>
                <w:snapToGrid w:val="0"/>
              </w:rPr>
            </w:pPr>
          </w:p>
        </w:tc>
        <w:tc>
          <w:tcPr>
            <w:tcW w:w="1129" w:type="dxa"/>
          </w:tcPr>
          <w:p w14:paraId="352D8C76" w14:textId="77777777" w:rsidR="009A0BCD" w:rsidRPr="002E3F79" w:rsidRDefault="009A0BCD" w:rsidP="009A0BCD">
            <w:pPr>
              <w:spacing w:after="0"/>
              <w:rPr>
                <w:rFonts w:ascii="Calibri" w:eastAsia="Calibri" w:hAnsi="Calibri" w:cs="Calibri"/>
                <w:snapToGrid w:val="0"/>
              </w:rPr>
            </w:pPr>
          </w:p>
        </w:tc>
        <w:tc>
          <w:tcPr>
            <w:tcW w:w="877" w:type="dxa"/>
          </w:tcPr>
          <w:p w14:paraId="2F726C5A" w14:textId="77777777" w:rsidR="009A0BCD" w:rsidRPr="002E3F79" w:rsidRDefault="009A0BCD" w:rsidP="009A0BCD">
            <w:pPr>
              <w:spacing w:after="0"/>
              <w:rPr>
                <w:rFonts w:ascii="Calibri" w:eastAsia="Calibri" w:hAnsi="Calibri" w:cs="Calibri"/>
                <w:snapToGrid w:val="0"/>
              </w:rPr>
            </w:pPr>
          </w:p>
        </w:tc>
      </w:tr>
      <w:tr w:rsidR="009A0BCD" w:rsidRPr="002E3F79" w14:paraId="31ED86B5" w14:textId="77777777" w:rsidTr="0061730E">
        <w:trPr>
          <w:trHeight w:val="251"/>
        </w:trPr>
        <w:tc>
          <w:tcPr>
            <w:tcW w:w="3510" w:type="dxa"/>
          </w:tcPr>
          <w:p w14:paraId="5E781BBA" w14:textId="0055A25A"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0CC991E" w14:textId="77777777" w:rsidR="009A0BCD" w:rsidRPr="002E3F79" w:rsidRDefault="009A0BCD" w:rsidP="009A0BCD">
            <w:pPr>
              <w:spacing w:after="0"/>
              <w:rPr>
                <w:rFonts w:ascii="Calibri" w:eastAsia="Calibri" w:hAnsi="Calibri" w:cs="Calibri"/>
                <w:snapToGrid w:val="0"/>
              </w:rPr>
            </w:pPr>
          </w:p>
        </w:tc>
        <w:tc>
          <w:tcPr>
            <w:tcW w:w="1571" w:type="dxa"/>
          </w:tcPr>
          <w:p w14:paraId="041AF8FB" w14:textId="77777777" w:rsidR="009A0BCD" w:rsidRPr="002E3F79" w:rsidRDefault="009A0BCD" w:rsidP="009A0BCD">
            <w:pPr>
              <w:spacing w:after="0"/>
              <w:rPr>
                <w:rFonts w:ascii="Calibri" w:eastAsia="Calibri" w:hAnsi="Calibri" w:cs="Calibri"/>
                <w:snapToGrid w:val="0"/>
              </w:rPr>
            </w:pPr>
          </w:p>
        </w:tc>
        <w:tc>
          <w:tcPr>
            <w:tcW w:w="1129" w:type="dxa"/>
          </w:tcPr>
          <w:p w14:paraId="19CE69F0" w14:textId="77777777" w:rsidR="009A0BCD" w:rsidRPr="002E3F79" w:rsidRDefault="009A0BCD" w:rsidP="009A0BCD">
            <w:pPr>
              <w:spacing w:after="0"/>
              <w:rPr>
                <w:rFonts w:ascii="Calibri" w:eastAsia="Calibri" w:hAnsi="Calibri" w:cs="Calibri"/>
                <w:snapToGrid w:val="0"/>
              </w:rPr>
            </w:pPr>
          </w:p>
        </w:tc>
        <w:tc>
          <w:tcPr>
            <w:tcW w:w="877" w:type="dxa"/>
          </w:tcPr>
          <w:p w14:paraId="1EC2CADF" w14:textId="77777777" w:rsidR="009A0BCD" w:rsidRPr="002E3F79" w:rsidRDefault="009A0BCD" w:rsidP="009A0BCD">
            <w:pPr>
              <w:spacing w:after="0"/>
              <w:rPr>
                <w:rFonts w:ascii="Calibri" w:eastAsia="Calibri" w:hAnsi="Calibri" w:cs="Calibri"/>
                <w:snapToGrid w:val="0"/>
              </w:rPr>
            </w:pPr>
          </w:p>
        </w:tc>
      </w:tr>
      <w:tr w:rsidR="009A0BCD" w:rsidRPr="002E3F79" w14:paraId="7A833669" w14:textId="77777777" w:rsidTr="0061730E">
        <w:trPr>
          <w:trHeight w:val="251"/>
        </w:trPr>
        <w:tc>
          <w:tcPr>
            <w:tcW w:w="3510" w:type="dxa"/>
          </w:tcPr>
          <w:p w14:paraId="532FD269" w14:textId="16CB44B2" w:rsidR="009A0BCD" w:rsidRPr="002E3F79" w:rsidRDefault="009A0BCD" w:rsidP="009A0BCD">
            <w:pPr>
              <w:spacing w:after="0"/>
              <w:rPr>
                <w:rFonts w:ascii="Calibri" w:eastAsia="Calibri" w:hAnsi="Calibri" w:cs="Calibri"/>
                <w:snapToGrid w:val="0"/>
              </w:rPr>
            </w:pPr>
            <w:r w:rsidRPr="002E3F79">
              <w:rPr>
                <w:rFonts w:ascii="Calibri" w:eastAsia="Calibri" w:hAnsi="Calibri" w:cs="Calibri"/>
                <w:b/>
                <w:snapToGrid w:val="0"/>
              </w:rPr>
              <w:t>II. Out of Pocket Expenses</w:t>
            </w:r>
          </w:p>
        </w:tc>
        <w:tc>
          <w:tcPr>
            <w:tcW w:w="1620" w:type="dxa"/>
          </w:tcPr>
          <w:p w14:paraId="6CA7EA79" w14:textId="77777777" w:rsidR="009A0BCD" w:rsidRPr="002E3F79" w:rsidRDefault="009A0BCD" w:rsidP="009A0BCD">
            <w:pPr>
              <w:spacing w:after="0"/>
              <w:rPr>
                <w:rFonts w:ascii="Calibri" w:eastAsia="Calibri" w:hAnsi="Calibri" w:cs="Calibri"/>
                <w:snapToGrid w:val="0"/>
              </w:rPr>
            </w:pPr>
          </w:p>
        </w:tc>
        <w:tc>
          <w:tcPr>
            <w:tcW w:w="1571" w:type="dxa"/>
          </w:tcPr>
          <w:p w14:paraId="00DB061E" w14:textId="77777777" w:rsidR="009A0BCD" w:rsidRPr="002E3F79" w:rsidRDefault="009A0BCD" w:rsidP="009A0BCD">
            <w:pPr>
              <w:spacing w:after="0"/>
              <w:rPr>
                <w:rFonts w:ascii="Calibri" w:eastAsia="Calibri" w:hAnsi="Calibri" w:cs="Calibri"/>
                <w:snapToGrid w:val="0"/>
              </w:rPr>
            </w:pPr>
          </w:p>
        </w:tc>
        <w:tc>
          <w:tcPr>
            <w:tcW w:w="1129" w:type="dxa"/>
          </w:tcPr>
          <w:p w14:paraId="6D865E93" w14:textId="77777777" w:rsidR="009A0BCD" w:rsidRPr="002E3F79" w:rsidRDefault="009A0BCD" w:rsidP="009A0BCD">
            <w:pPr>
              <w:spacing w:after="0"/>
              <w:rPr>
                <w:rFonts w:ascii="Calibri" w:eastAsia="Calibri" w:hAnsi="Calibri" w:cs="Calibri"/>
                <w:snapToGrid w:val="0"/>
              </w:rPr>
            </w:pPr>
          </w:p>
        </w:tc>
        <w:tc>
          <w:tcPr>
            <w:tcW w:w="877" w:type="dxa"/>
          </w:tcPr>
          <w:p w14:paraId="56E717A7" w14:textId="77777777" w:rsidR="009A0BCD" w:rsidRPr="002E3F79" w:rsidRDefault="009A0BCD" w:rsidP="009A0BCD">
            <w:pPr>
              <w:spacing w:after="0"/>
              <w:rPr>
                <w:rFonts w:ascii="Calibri" w:eastAsia="Calibri" w:hAnsi="Calibri" w:cs="Calibri"/>
                <w:snapToGrid w:val="0"/>
              </w:rPr>
            </w:pPr>
          </w:p>
        </w:tc>
      </w:tr>
      <w:tr w:rsidR="009A0BCD" w:rsidRPr="002E3F79" w14:paraId="6D159289" w14:textId="77777777" w:rsidTr="0061730E">
        <w:trPr>
          <w:trHeight w:val="251"/>
        </w:trPr>
        <w:tc>
          <w:tcPr>
            <w:tcW w:w="3510" w:type="dxa"/>
          </w:tcPr>
          <w:p w14:paraId="19B3C41D" w14:textId="6FA370C7" w:rsidR="009A0BCD" w:rsidRPr="002E3F79" w:rsidRDefault="009A0BCD" w:rsidP="009A0BCD">
            <w:pPr>
              <w:spacing w:after="0"/>
              <w:rPr>
                <w:rFonts w:ascii="Calibri" w:eastAsia="Calibri" w:hAnsi="Calibri" w:cs="Calibri"/>
                <w:b/>
                <w:snapToGrid w:val="0"/>
              </w:rPr>
            </w:pPr>
            <w:r w:rsidRPr="002E3F79">
              <w:rPr>
                <w:rFonts w:ascii="Calibri" w:eastAsia="Calibri" w:hAnsi="Calibri" w:cs="Calibri"/>
                <w:snapToGrid w:val="0"/>
              </w:rPr>
              <w:t xml:space="preserve">           1.  Travel Costs</w:t>
            </w:r>
          </w:p>
        </w:tc>
        <w:tc>
          <w:tcPr>
            <w:tcW w:w="1620" w:type="dxa"/>
          </w:tcPr>
          <w:p w14:paraId="2077573E" w14:textId="77777777" w:rsidR="009A0BCD" w:rsidRPr="002E3F79" w:rsidRDefault="009A0BCD" w:rsidP="009A0BCD">
            <w:pPr>
              <w:spacing w:after="0"/>
              <w:rPr>
                <w:rFonts w:ascii="Calibri" w:eastAsia="Calibri" w:hAnsi="Calibri" w:cs="Calibri"/>
                <w:snapToGrid w:val="0"/>
              </w:rPr>
            </w:pPr>
          </w:p>
        </w:tc>
        <w:tc>
          <w:tcPr>
            <w:tcW w:w="1571" w:type="dxa"/>
          </w:tcPr>
          <w:p w14:paraId="1D5A9CAC" w14:textId="77777777" w:rsidR="009A0BCD" w:rsidRPr="002E3F79" w:rsidRDefault="009A0BCD" w:rsidP="009A0BCD">
            <w:pPr>
              <w:spacing w:after="0"/>
              <w:rPr>
                <w:rFonts w:ascii="Calibri" w:eastAsia="Calibri" w:hAnsi="Calibri" w:cs="Calibri"/>
                <w:snapToGrid w:val="0"/>
              </w:rPr>
            </w:pPr>
          </w:p>
        </w:tc>
        <w:tc>
          <w:tcPr>
            <w:tcW w:w="1129" w:type="dxa"/>
          </w:tcPr>
          <w:p w14:paraId="38394056" w14:textId="77777777" w:rsidR="009A0BCD" w:rsidRPr="002E3F79" w:rsidRDefault="009A0BCD" w:rsidP="009A0BCD">
            <w:pPr>
              <w:spacing w:after="0"/>
              <w:rPr>
                <w:rFonts w:ascii="Calibri" w:eastAsia="Calibri" w:hAnsi="Calibri" w:cs="Calibri"/>
                <w:snapToGrid w:val="0"/>
              </w:rPr>
            </w:pPr>
          </w:p>
        </w:tc>
        <w:tc>
          <w:tcPr>
            <w:tcW w:w="877" w:type="dxa"/>
          </w:tcPr>
          <w:p w14:paraId="0765F285" w14:textId="77777777" w:rsidR="009A0BCD" w:rsidRPr="002E3F79" w:rsidRDefault="009A0BCD" w:rsidP="009A0BCD">
            <w:pPr>
              <w:spacing w:after="0"/>
              <w:rPr>
                <w:rFonts w:ascii="Calibri" w:eastAsia="Calibri" w:hAnsi="Calibri" w:cs="Calibri"/>
                <w:snapToGrid w:val="0"/>
              </w:rPr>
            </w:pPr>
          </w:p>
        </w:tc>
      </w:tr>
      <w:tr w:rsidR="009A0BCD" w:rsidRPr="002E3F79" w14:paraId="4AC51210" w14:textId="77777777" w:rsidTr="0061730E">
        <w:trPr>
          <w:trHeight w:val="251"/>
        </w:trPr>
        <w:tc>
          <w:tcPr>
            <w:tcW w:w="3510" w:type="dxa"/>
          </w:tcPr>
          <w:p w14:paraId="48C83CB6" w14:textId="0552C7C8"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44CDDB2C" w14:textId="77777777" w:rsidR="009A0BCD" w:rsidRPr="002E3F79" w:rsidRDefault="009A0BCD" w:rsidP="009A0BCD">
            <w:pPr>
              <w:spacing w:after="0"/>
              <w:rPr>
                <w:rFonts w:ascii="Calibri" w:eastAsia="Calibri" w:hAnsi="Calibri" w:cs="Calibri"/>
                <w:snapToGrid w:val="0"/>
              </w:rPr>
            </w:pPr>
          </w:p>
        </w:tc>
        <w:tc>
          <w:tcPr>
            <w:tcW w:w="1571" w:type="dxa"/>
          </w:tcPr>
          <w:p w14:paraId="285E04A6" w14:textId="77777777" w:rsidR="009A0BCD" w:rsidRPr="002E3F79" w:rsidRDefault="009A0BCD" w:rsidP="009A0BCD">
            <w:pPr>
              <w:spacing w:after="0"/>
              <w:rPr>
                <w:rFonts w:ascii="Calibri" w:eastAsia="Calibri" w:hAnsi="Calibri" w:cs="Calibri"/>
                <w:snapToGrid w:val="0"/>
              </w:rPr>
            </w:pPr>
          </w:p>
        </w:tc>
        <w:tc>
          <w:tcPr>
            <w:tcW w:w="1129" w:type="dxa"/>
          </w:tcPr>
          <w:p w14:paraId="39E509BB" w14:textId="77777777" w:rsidR="009A0BCD" w:rsidRPr="002E3F79" w:rsidRDefault="009A0BCD" w:rsidP="009A0BCD">
            <w:pPr>
              <w:spacing w:after="0"/>
              <w:rPr>
                <w:rFonts w:ascii="Calibri" w:eastAsia="Calibri" w:hAnsi="Calibri" w:cs="Calibri"/>
                <w:snapToGrid w:val="0"/>
              </w:rPr>
            </w:pPr>
          </w:p>
        </w:tc>
        <w:tc>
          <w:tcPr>
            <w:tcW w:w="877" w:type="dxa"/>
          </w:tcPr>
          <w:p w14:paraId="22B311F8" w14:textId="77777777" w:rsidR="009A0BCD" w:rsidRPr="002E3F79" w:rsidRDefault="009A0BCD" w:rsidP="009A0BCD">
            <w:pPr>
              <w:spacing w:after="0"/>
              <w:rPr>
                <w:rFonts w:ascii="Calibri" w:eastAsia="Calibri" w:hAnsi="Calibri" w:cs="Calibri"/>
                <w:snapToGrid w:val="0"/>
              </w:rPr>
            </w:pPr>
          </w:p>
        </w:tc>
      </w:tr>
      <w:tr w:rsidR="009A0BCD" w:rsidRPr="002E3F79" w14:paraId="6B49BC8E" w14:textId="77777777" w:rsidTr="0061730E">
        <w:trPr>
          <w:trHeight w:val="251"/>
        </w:trPr>
        <w:tc>
          <w:tcPr>
            <w:tcW w:w="3510" w:type="dxa"/>
          </w:tcPr>
          <w:p w14:paraId="477CA5B1" w14:textId="06D3773F"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13ED5E08" w14:textId="77777777" w:rsidR="009A0BCD" w:rsidRPr="002E3F79" w:rsidRDefault="009A0BCD" w:rsidP="009A0BCD">
            <w:pPr>
              <w:spacing w:after="0"/>
              <w:rPr>
                <w:rFonts w:ascii="Calibri" w:eastAsia="Calibri" w:hAnsi="Calibri" w:cs="Calibri"/>
                <w:snapToGrid w:val="0"/>
              </w:rPr>
            </w:pPr>
          </w:p>
        </w:tc>
        <w:tc>
          <w:tcPr>
            <w:tcW w:w="1571" w:type="dxa"/>
          </w:tcPr>
          <w:p w14:paraId="143D0D82" w14:textId="77777777" w:rsidR="009A0BCD" w:rsidRPr="002E3F79" w:rsidRDefault="009A0BCD" w:rsidP="009A0BCD">
            <w:pPr>
              <w:spacing w:after="0"/>
              <w:rPr>
                <w:rFonts w:ascii="Calibri" w:eastAsia="Calibri" w:hAnsi="Calibri" w:cs="Calibri"/>
                <w:snapToGrid w:val="0"/>
              </w:rPr>
            </w:pPr>
          </w:p>
        </w:tc>
        <w:tc>
          <w:tcPr>
            <w:tcW w:w="1129" w:type="dxa"/>
          </w:tcPr>
          <w:p w14:paraId="053BFB56" w14:textId="77777777" w:rsidR="009A0BCD" w:rsidRPr="002E3F79" w:rsidRDefault="009A0BCD" w:rsidP="009A0BCD">
            <w:pPr>
              <w:spacing w:after="0"/>
              <w:rPr>
                <w:rFonts w:ascii="Calibri" w:eastAsia="Calibri" w:hAnsi="Calibri" w:cs="Calibri"/>
                <w:snapToGrid w:val="0"/>
              </w:rPr>
            </w:pPr>
          </w:p>
        </w:tc>
        <w:tc>
          <w:tcPr>
            <w:tcW w:w="877" w:type="dxa"/>
          </w:tcPr>
          <w:p w14:paraId="6925D42D" w14:textId="77777777" w:rsidR="009A0BCD" w:rsidRPr="002E3F79" w:rsidRDefault="009A0BCD" w:rsidP="009A0BCD">
            <w:pPr>
              <w:spacing w:after="0"/>
              <w:rPr>
                <w:rFonts w:ascii="Calibri" w:eastAsia="Calibri" w:hAnsi="Calibri" w:cs="Calibri"/>
                <w:snapToGrid w:val="0"/>
              </w:rPr>
            </w:pPr>
          </w:p>
        </w:tc>
      </w:tr>
      <w:tr w:rsidR="009A0BCD" w:rsidRPr="002E3F79" w14:paraId="5203E117" w14:textId="77777777" w:rsidTr="0061730E">
        <w:trPr>
          <w:trHeight w:val="251"/>
        </w:trPr>
        <w:tc>
          <w:tcPr>
            <w:tcW w:w="3510" w:type="dxa"/>
          </w:tcPr>
          <w:p w14:paraId="564F0C1A" w14:textId="79DF0D16"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31903091" w14:textId="77777777" w:rsidR="009A0BCD" w:rsidRPr="002E3F79" w:rsidRDefault="009A0BCD" w:rsidP="009A0BCD">
            <w:pPr>
              <w:spacing w:after="0"/>
              <w:rPr>
                <w:rFonts w:ascii="Calibri" w:eastAsia="Calibri" w:hAnsi="Calibri" w:cs="Calibri"/>
                <w:snapToGrid w:val="0"/>
              </w:rPr>
            </w:pPr>
          </w:p>
        </w:tc>
        <w:tc>
          <w:tcPr>
            <w:tcW w:w="1571" w:type="dxa"/>
          </w:tcPr>
          <w:p w14:paraId="03A3EC78" w14:textId="77777777" w:rsidR="009A0BCD" w:rsidRPr="002E3F79" w:rsidRDefault="009A0BCD" w:rsidP="009A0BCD">
            <w:pPr>
              <w:spacing w:after="0"/>
              <w:rPr>
                <w:rFonts w:ascii="Calibri" w:eastAsia="Calibri" w:hAnsi="Calibri" w:cs="Calibri"/>
                <w:snapToGrid w:val="0"/>
              </w:rPr>
            </w:pPr>
          </w:p>
        </w:tc>
        <w:tc>
          <w:tcPr>
            <w:tcW w:w="1129" w:type="dxa"/>
          </w:tcPr>
          <w:p w14:paraId="42B35724" w14:textId="77777777" w:rsidR="009A0BCD" w:rsidRPr="002E3F79" w:rsidRDefault="009A0BCD" w:rsidP="009A0BCD">
            <w:pPr>
              <w:spacing w:after="0"/>
              <w:rPr>
                <w:rFonts w:ascii="Calibri" w:eastAsia="Calibri" w:hAnsi="Calibri" w:cs="Calibri"/>
                <w:snapToGrid w:val="0"/>
              </w:rPr>
            </w:pPr>
          </w:p>
        </w:tc>
        <w:tc>
          <w:tcPr>
            <w:tcW w:w="877" w:type="dxa"/>
          </w:tcPr>
          <w:p w14:paraId="7522C59C" w14:textId="77777777" w:rsidR="009A0BCD" w:rsidRPr="002E3F79" w:rsidRDefault="009A0BCD" w:rsidP="009A0BCD">
            <w:pPr>
              <w:spacing w:after="0"/>
              <w:rPr>
                <w:rFonts w:ascii="Calibri" w:eastAsia="Calibri" w:hAnsi="Calibri" w:cs="Calibri"/>
                <w:snapToGrid w:val="0"/>
              </w:rPr>
            </w:pPr>
          </w:p>
        </w:tc>
      </w:tr>
      <w:tr w:rsidR="009A0BCD" w:rsidRPr="002E3F79" w14:paraId="4A8768C9" w14:textId="77777777" w:rsidTr="0061730E">
        <w:trPr>
          <w:trHeight w:val="251"/>
        </w:trPr>
        <w:tc>
          <w:tcPr>
            <w:tcW w:w="3510" w:type="dxa"/>
          </w:tcPr>
          <w:p w14:paraId="6818FEFE" w14:textId="47CBCD12"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21FB3566" w14:textId="77777777" w:rsidR="009A0BCD" w:rsidRPr="002E3F79" w:rsidRDefault="009A0BCD" w:rsidP="009A0BCD">
            <w:pPr>
              <w:spacing w:after="0"/>
              <w:rPr>
                <w:rFonts w:ascii="Calibri" w:eastAsia="Calibri" w:hAnsi="Calibri" w:cs="Calibri"/>
                <w:snapToGrid w:val="0"/>
              </w:rPr>
            </w:pPr>
          </w:p>
        </w:tc>
        <w:tc>
          <w:tcPr>
            <w:tcW w:w="1571" w:type="dxa"/>
          </w:tcPr>
          <w:p w14:paraId="3D3C410D" w14:textId="77777777" w:rsidR="009A0BCD" w:rsidRPr="002E3F79" w:rsidRDefault="009A0BCD" w:rsidP="009A0BCD">
            <w:pPr>
              <w:spacing w:after="0"/>
              <w:rPr>
                <w:rFonts w:ascii="Calibri" w:eastAsia="Calibri" w:hAnsi="Calibri" w:cs="Calibri"/>
                <w:snapToGrid w:val="0"/>
              </w:rPr>
            </w:pPr>
          </w:p>
        </w:tc>
        <w:tc>
          <w:tcPr>
            <w:tcW w:w="1129" w:type="dxa"/>
          </w:tcPr>
          <w:p w14:paraId="4B987600" w14:textId="77777777" w:rsidR="009A0BCD" w:rsidRPr="002E3F79" w:rsidRDefault="009A0BCD" w:rsidP="009A0BCD">
            <w:pPr>
              <w:spacing w:after="0"/>
              <w:rPr>
                <w:rFonts w:ascii="Calibri" w:eastAsia="Calibri" w:hAnsi="Calibri" w:cs="Calibri"/>
                <w:snapToGrid w:val="0"/>
              </w:rPr>
            </w:pPr>
          </w:p>
        </w:tc>
        <w:tc>
          <w:tcPr>
            <w:tcW w:w="877" w:type="dxa"/>
          </w:tcPr>
          <w:p w14:paraId="32F3B584" w14:textId="77777777" w:rsidR="009A0BCD" w:rsidRPr="002E3F79" w:rsidRDefault="009A0BCD" w:rsidP="009A0BCD">
            <w:pPr>
              <w:spacing w:after="0"/>
              <w:rPr>
                <w:rFonts w:ascii="Calibri" w:eastAsia="Calibri" w:hAnsi="Calibri" w:cs="Calibri"/>
                <w:snapToGrid w:val="0"/>
              </w:rPr>
            </w:pPr>
          </w:p>
        </w:tc>
      </w:tr>
      <w:tr w:rsidR="009A0BCD" w:rsidRPr="002E3F79" w14:paraId="5F7DE506" w14:textId="77777777" w:rsidTr="0061730E">
        <w:trPr>
          <w:trHeight w:val="251"/>
        </w:trPr>
        <w:tc>
          <w:tcPr>
            <w:tcW w:w="3510" w:type="dxa"/>
          </w:tcPr>
          <w:p w14:paraId="1BEDF6E9" w14:textId="7BC7FA88"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1325FDEC" w14:textId="77777777" w:rsidR="009A0BCD" w:rsidRPr="002E3F79" w:rsidRDefault="009A0BCD" w:rsidP="009A0BCD">
            <w:pPr>
              <w:spacing w:after="0"/>
              <w:rPr>
                <w:rFonts w:ascii="Calibri" w:eastAsia="Calibri" w:hAnsi="Calibri" w:cs="Calibri"/>
                <w:snapToGrid w:val="0"/>
              </w:rPr>
            </w:pPr>
          </w:p>
        </w:tc>
        <w:tc>
          <w:tcPr>
            <w:tcW w:w="1571" w:type="dxa"/>
          </w:tcPr>
          <w:p w14:paraId="338B0B55" w14:textId="77777777" w:rsidR="009A0BCD" w:rsidRPr="002E3F79" w:rsidRDefault="009A0BCD" w:rsidP="009A0BCD">
            <w:pPr>
              <w:spacing w:after="0"/>
              <w:rPr>
                <w:rFonts w:ascii="Calibri" w:eastAsia="Calibri" w:hAnsi="Calibri" w:cs="Calibri"/>
                <w:snapToGrid w:val="0"/>
              </w:rPr>
            </w:pPr>
          </w:p>
        </w:tc>
        <w:tc>
          <w:tcPr>
            <w:tcW w:w="1129" w:type="dxa"/>
          </w:tcPr>
          <w:p w14:paraId="783E8DBC" w14:textId="77777777" w:rsidR="009A0BCD" w:rsidRPr="002E3F79" w:rsidRDefault="009A0BCD" w:rsidP="009A0BCD">
            <w:pPr>
              <w:spacing w:after="0"/>
              <w:rPr>
                <w:rFonts w:ascii="Calibri" w:eastAsia="Calibri" w:hAnsi="Calibri" w:cs="Calibri"/>
                <w:snapToGrid w:val="0"/>
              </w:rPr>
            </w:pPr>
          </w:p>
        </w:tc>
        <w:tc>
          <w:tcPr>
            <w:tcW w:w="877" w:type="dxa"/>
          </w:tcPr>
          <w:p w14:paraId="12D0634B" w14:textId="77777777" w:rsidR="009A0BCD" w:rsidRPr="002E3F79" w:rsidRDefault="009A0BCD" w:rsidP="009A0BCD">
            <w:pPr>
              <w:spacing w:after="0"/>
              <w:rPr>
                <w:rFonts w:ascii="Calibri" w:eastAsia="Calibri" w:hAnsi="Calibri" w:cs="Calibri"/>
                <w:snapToGrid w:val="0"/>
              </w:rPr>
            </w:pPr>
          </w:p>
        </w:tc>
      </w:tr>
      <w:tr w:rsidR="009A0BCD" w:rsidRPr="002E3F79" w14:paraId="3CCEA933" w14:textId="77777777" w:rsidTr="0061730E">
        <w:trPr>
          <w:trHeight w:val="251"/>
        </w:trPr>
        <w:tc>
          <w:tcPr>
            <w:tcW w:w="3510" w:type="dxa"/>
          </w:tcPr>
          <w:p w14:paraId="7FB5ACA9" w14:textId="5F3DE071" w:rsidR="009A0BCD" w:rsidRPr="002E3F79" w:rsidRDefault="009A0BCD" w:rsidP="009A0BCD">
            <w:pPr>
              <w:spacing w:after="0"/>
              <w:rPr>
                <w:rFonts w:ascii="Calibri" w:eastAsia="Calibri" w:hAnsi="Calibri" w:cs="Calibri"/>
                <w:snapToGrid w:val="0"/>
              </w:rPr>
            </w:pPr>
            <w:r w:rsidRPr="002E3F79">
              <w:rPr>
                <w:rFonts w:ascii="Calibri" w:eastAsia="Calibri" w:hAnsi="Calibri" w:cs="Calibri"/>
                <w:b/>
                <w:snapToGrid w:val="0"/>
              </w:rPr>
              <w:t>III. Other Related Costs</w:t>
            </w:r>
          </w:p>
        </w:tc>
        <w:tc>
          <w:tcPr>
            <w:tcW w:w="1620" w:type="dxa"/>
          </w:tcPr>
          <w:p w14:paraId="77ADD3B7" w14:textId="77777777" w:rsidR="009A0BCD" w:rsidRPr="002E3F79" w:rsidRDefault="009A0BCD" w:rsidP="009A0BCD">
            <w:pPr>
              <w:spacing w:after="0"/>
              <w:rPr>
                <w:rFonts w:ascii="Calibri" w:eastAsia="Calibri" w:hAnsi="Calibri" w:cs="Calibri"/>
                <w:snapToGrid w:val="0"/>
              </w:rPr>
            </w:pPr>
          </w:p>
        </w:tc>
        <w:tc>
          <w:tcPr>
            <w:tcW w:w="1571" w:type="dxa"/>
          </w:tcPr>
          <w:p w14:paraId="62A00B4A" w14:textId="77777777" w:rsidR="009A0BCD" w:rsidRPr="002E3F79" w:rsidRDefault="009A0BCD" w:rsidP="009A0BCD">
            <w:pPr>
              <w:spacing w:after="0"/>
              <w:rPr>
                <w:rFonts w:ascii="Calibri" w:eastAsia="Calibri" w:hAnsi="Calibri" w:cs="Calibri"/>
                <w:snapToGrid w:val="0"/>
              </w:rPr>
            </w:pPr>
          </w:p>
        </w:tc>
        <w:tc>
          <w:tcPr>
            <w:tcW w:w="1129" w:type="dxa"/>
          </w:tcPr>
          <w:p w14:paraId="30DE00CF" w14:textId="77777777" w:rsidR="009A0BCD" w:rsidRPr="002E3F79" w:rsidRDefault="009A0BCD" w:rsidP="009A0BCD">
            <w:pPr>
              <w:spacing w:after="0"/>
              <w:rPr>
                <w:rFonts w:ascii="Calibri" w:eastAsia="Calibri" w:hAnsi="Calibri" w:cs="Calibri"/>
                <w:snapToGrid w:val="0"/>
              </w:rPr>
            </w:pPr>
          </w:p>
        </w:tc>
        <w:tc>
          <w:tcPr>
            <w:tcW w:w="877" w:type="dxa"/>
          </w:tcPr>
          <w:p w14:paraId="4FD1C064" w14:textId="77777777" w:rsidR="009A0BCD" w:rsidRPr="002E3F79" w:rsidRDefault="009A0BCD" w:rsidP="009A0BCD">
            <w:pPr>
              <w:spacing w:after="0"/>
              <w:rPr>
                <w:rFonts w:ascii="Calibri" w:eastAsia="Calibri" w:hAnsi="Calibri" w:cs="Calibri"/>
                <w:snapToGrid w:val="0"/>
              </w:rPr>
            </w:pPr>
          </w:p>
        </w:tc>
      </w:tr>
      <w:tr w:rsidR="009A0BCD" w:rsidRPr="002E3F79" w14:paraId="35D50707" w14:textId="77777777" w:rsidTr="009A0BCD">
        <w:trPr>
          <w:trHeight w:val="251"/>
        </w:trPr>
        <w:tc>
          <w:tcPr>
            <w:tcW w:w="8707" w:type="dxa"/>
            <w:gridSpan w:val="5"/>
            <w:shd w:val="clear" w:color="auto" w:fill="D9D9D9" w:themeFill="background1" w:themeFillShade="D9"/>
          </w:tcPr>
          <w:p w14:paraId="79F136EC" w14:textId="64B77B81" w:rsidR="009A0BCD" w:rsidRPr="002E3F79" w:rsidRDefault="00D4727C" w:rsidP="009A0BCD">
            <w:pPr>
              <w:spacing w:after="0"/>
              <w:rPr>
                <w:rFonts w:ascii="Calibri" w:eastAsia="Calibri" w:hAnsi="Calibri" w:cs="Calibri"/>
                <w:snapToGrid w:val="0"/>
              </w:rPr>
            </w:pPr>
            <w:r>
              <w:rPr>
                <w:rFonts w:ascii="Calibri" w:eastAsia="Calibri" w:hAnsi="Calibri" w:cs="Calibri"/>
                <w:b/>
                <w:snapToGrid w:val="0"/>
              </w:rPr>
              <w:t>Workstream</w:t>
            </w:r>
            <w:r w:rsidR="009A0BCD">
              <w:rPr>
                <w:rFonts w:ascii="Calibri" w:eastAsia="Calibri" w:hAnsi="Calibri" w:cs="Calibri"/>
                <w:b/>
                <w:snapToGrid w:val="0"/>
              </w:rPr>
              <w:t xml:space="preserve"> 5</w:t>
            </w:r>
          </w:p>
        </w:tc>
      </w:tr>
      <w:tr w:rsidR="009A0BCD" w:rsidRPr="002E3F79" w14:paraId="01FF97F6" w14:textId="77777777" w:rsidTr="0061730E">
        <w:trPr>
          <w:trHeight w:val="251"/>
        </w:trPr>
        <w:tc>
          <w:tcPr>
            <w:tcW w:w="3510" w:type="dxa"/>
          </w:tcPr>
          <w:p w14:paraId="6A626926" w14:textId="457574C2" w:rsidR="009A0BCD" w:rsidRDefault="009A0BCD" w:rsidP="009A0BCD">
            <w:pPr>
              <w:spacing w:after="0"/>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5C68BEF4" w14:textId="77777777" w:rsidR="009A0BCD" w:rsidRPr="002E3F79" w:rsidRDefault="009A0BCD" w:rsidP="009A0BCD">
            <w:pPr>
              <w:spacing w:after="0"/>
              <w:rPr>
                <w:rFonts w:ascii="Calibri" w:eastAsia="Calibri" w:hAnsi="Calibri" w:cs="Calibri"/>
                <w:snapToGrid w:val="0"/>
              </w:rPr>
            </w:pPr>
          </w:p>
        </w:tc>
        <w:tc>
          <w:tcPr>
            <w:tcW w:w="1571" w:type="dxa"/>
          </w:tcPr>
          <w:p w14:paraId="397282EA" w14:textId="77777777" w:rsidR="009A0BCD" w:rsidRPr="002E3F79" w:rsidRDefault="009A0BCD" w:rsidP="009A0BCD">
            <w:pPr>
              <w:spacing w:after="0"/>
              <w:rPr>
                <w:rFonts w:ascii="Calibri" w:eastAsia="Calibri" w:hAnsi="Calibri" w:cs="Calibri"/>
                <w:snapToGrid w:val="0"/>
              </w:rPr>
            </w:pPr>
          </w:p>
        </w:tc>
        <w:tc>
          <w:tcPr>
            <w:tcW w:w="1129" w:type="dxa"/>
          </w:tcPr>
          <w:p w14:paraId="7915108A" w14:textId="77777777" w:rsidR="009A0BCD" w:rsidRPr="002E3F79" w:rsidRDefault="009A0BCD" w:rsidP="009A0BCD">
            <w:pPr>
              <w:spacing w:after="0"/>
              <w:rPr>
                <w:rFonts w:ascii="Calibri" w:eastAsia="Calibri" w:hAnsi="Calibri" w:cs="Calibri"/>
                <w:snapToGrid w:val="0"/>
              </w:rPr>
            </w:pPr>
          </w:p>
        </w:tc>
        <w:tc>
          <w:tcPr>
            <w:tcW w:w="877" w:type="dxa"/>
          </w:tcPr>
          <w:p w14:paraId="38286D8D" w14:textId="77777777" w:rsidR="009A0BCD" w:rsidRPr="002E3F79" w:rsidRDefault="009A0BCD" w:rsidP="009A0BCD">
            <w:pPr>
              <w:spacing w:after="0"/>
              <w:rPr>
                <w:rFonts w:ascii="Calibri" w:eastAsia="Calibri" w:hAnsi="Calibri" w:cs="Calibri"/>
                <w:snapToGrid w:val="0"/>
              </w:rPr>
            </w:pPr>
          </w:p>
        </w:tc>
      </w:tr>
      <w:tr w:rsidR="009A0BCD" w:rsidRPr="002E3F79" w14:paraId="270C0C38" w14:textId="77777777" w:rsidTr="0061730E">
        <w:trPr>
          <w:trHeight w:val="251"/>
        </w:trPr>
        <w:tc>
          <w:tcPr>
            <w:tcW w:w="3510" w:type="dxa"/>
          </w:tcPr>
          <w:p w14:paraId="2E6734F5" w14:textId="143D8162" w:rsidR="009A0BCD" w:rsidRPr="002E3F79" w:rsidRDefault="009A0BCD" w:rsidP="009A0BCD">
            <w:pPr>
              <w:spacing w:after="0"/>
              <w:rPr>
                <w:rFonts w:ascii="Calibri" w:eastAsia="Calibri" w:hAnsi="Calibri" w:cs="Calibri"/>
                <w:b/>
                <w:snapToGrid w:val="0"/>
              </w:rPr>
            </w:pPr>
            <w:r w:rsidRPr="002E3F79">
              <w:rPr>
                <w:rFonts w:ascii="Calibri" w:eastAsia="Calibri" w:hAnsi="Calibri" w:cs="Calibri"/>
                <w:snapToGrid w:val="0"/>
              </w:rPr>
              <w:t xml:space="preserve">     1. Services from Home Office</w:t>
            </w:r>
          </w:p>
        </w:tc>
        <w:tc>
          <w:tcPr>
            <w:tcW w:w="1620" w:type="dxa"/>
          </w:tcPr>
          <w:p w14:paraId="4867694E" w14:textId="77777777" w:rsidR="009A0BCD" w:rsidRPr="002E3F79" w:rsidRDefault="009A0BCD" w:rsidP="009A0BCD">
            <w:pPr>
              <w:spacing w:after="0"/>
              <w:rPr>
                <w:rFonts w:ascii="Calibri" w:eastAsia="Calibri" w:hAnsi="Calibri" w:cs="Calibri"/>
                <w:snapToGrid w:val="0"/>
              </w:rPr>
            </w:pPr>
          </w:p>
        </w:tc>
        <w:tc>
          <w:tcPr>
            <w:tcW w:w="1571" w:type="dxa"/>
          </w:tcPr>
          <w:p w14:paraId="423FA80F" w14:textId="77777777" w:rsidR="009A0BCD" w:rsidRPr="002E3F79" w:rsidRDefault="009A0BCD" w:rsidP="009A0BCD">
            <w:pPr>
              <w:spacing w:after="0"/>
              <w:rPr>
                <w:rFonts w:ascii="Calibri" w:eastAsia="Calibri" w:hAnsi="Calibri" w:cs="Calibri"/>
                <w:snapToGrid w:val="0"/>
              </w:rPr>
            </w:pPr>
          </w:p>
        </w:tc>
        <w:tc>
          <w:tcPr>
            <w:tcW w:w="1129" w:type="dxa"/>
          </w:tcPr>
          <w:p w14:paraId="1F1F0F4F" w14:textId="77777777" w:rsidR="009A0BCD" w:rsidRPr="002E3F79" w:rsidRDefault="009A0BCD" w:rsidP="009A0BCD">
            <w:pPr>
              <w:spacing w:after="0"/>
              <w:rPr>
                <w:rFonts w:ascii="Calibri" w:eastAsia="Calibri" w:hAnsi="Calibri" w:cs="Calibri"/>
                <w:snapToGrid w:val="0"/>
              </w:rPr>
            </w:pPr>
          </w:p>
        </w:tc>
        <w:tc>
          <w:tcPr>
            <w:tcW w:w="877" w:type="dxa"/>
          </w:tcPr>
          <w:p w14:paraId="059B0499" w14:textId="77777777" w:rsidR="009A0BCD" w:rsidRPr="002E3F79" w:rsidRDefault="009A0BCD" w:rsidP="009A0BCD">
            <w:pPr>
              <w:spacing w:after="0"/>
              <w:rPr>
                <w:rFonts w:ascii="Calibri" w:eastAsia="Calibri" w:hAnsi="Calibri" w:cs="Calibri"/>
                <w:snapToGrid w:val="0"/>
              </w:rPr>
            </w:pPr>
          </w:p>
        </w:tc>
      </w:tr>
      <w:tr w:rsidR="009A0BCD" w:rsidRPr="002E3F79" w14:paraId="0EA853BD" w14:textId="77777777" w:rsidTr="0061730E">
        <w:trPr>
          <w:trHeight w:val="251"/>
        </w:trPr>
        <w:tc>
          <w:tcPr>
            <w:tcW w:w="3510" w:type="dxa"/>
          </w:tcPr>
          <w:p w14:paraId="1DB3D3B6" w14:textId="6AA141D0"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16CDBEDE" w14:textId="77777777" w:rsidR="009A0BCD" w:rsidRPr="002E3F79" w:rsidRDefault="009A0BCD" w:rsidP="009A0BCD">
            <w:pPr>
              <w:spacing w:after="0"/>
              <w:rPr>
                <w:rFonts w:ascii="Calibri" w:eastAsia="Calibri" w:hAnsi="Calibri" w:cs="Calibri"/>
                <w:snapToGrid w:val="0"/>
              </w:rPr>
            </w:pPr>
          </w:p>
        </w:tc>
        <w:tc>
          <w:tcPr>
            <w:tcW w:w="1571" w:type="dxa"/>
          </w:tcPr>
          <w:p w14:paraId="6E2004A4" w14:textId="77777777" w:rsidR="009A0BCD" w:rsidRPr="002E3F79" w:rsidRDefault="009A0BCD" w:rsidP="009A0BCD">
            <w:pPr>
              <w:spacing w:after="0"/>
              <w:rPr>
                <w:rFonts w:ascii="Calibri" w:eastAsia="Calibri" w:hAnsi="Calibri" w:cs="Calibri"/>
                <w:snapToGrid w:val="0"/>
              </w:rPr>
            </w:pPr>
          </w:p>
        </w:tc>
        <w:tc>
          <w:tcPr>
            <w:tcW w:w="1129" w:type="dxa"/>
          </w:tcPr>
          <w:p w14:paraId="5D5EF80B" w14:textId="77777777" w:rsidR="009A0BCD" w:rsidRPr="002E3F79" w:rsidRDefault="009A0BCD" w:rsidP="009A0BCD">
            <w:pPr>
              <w:spacing w:after="0"/>
              <w:rPr>
                <w:rFonts w:ascii="Calibri" w:eastAsia="Calibri" w:hAnsi="Calibri" w:cs="Calibri"/>
                <w:snapToGrid w:val="0"/>
              </w:rPr>
            </w:pPr>
          </w:p>
        </w:tc>
        <w:tc>
          <w:tcPr>
            <w:tcW w:w="877" w:type="dxa"/>
          </w:tcPr>
          <w:p w14:paraId="1F5EB090" w14:textId="77777777" w:rsidR="009A0BCD" w:rsidRPr="002E3F79" w:rsidRDefault="009A0BCD" w:rsidP="009A0BCD">
            <w:pPr>
              <w:spacing w:after="0"/>
              <w:rPr>
                <w:rFonts w:ascii="Calibri" w:eastAsia="Calibri" w:hAnsi="Calibri" w:cs="Calibri"/>
                <w:snapToGrid w:val="0"/>
              </w:rPr>
            </w:pPr>
          </w:p>
        </w:tc>
      </w:tr>
      <w:tr w:rsidR="009A0BCD" w:rsidRPr="002E3F79" w14:paraId="2DCAD7DE" w14:textId="77777777" w:rsidTr="0061730E">
        <w:trPr>
          <w:trHeight w:val="251"/>
        </w:trPr>
        <w:tc>
          <w:tcPr>
            <w:tcW w:w="3510" w:type="dxa"/>
          </w:tcPr>
          <w:p w14:paraId="13CB0B4C" w14:textId="59C82DDF"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F7D1D0D" w14:textId="77777777" w:rsidR="009A0BCD" w:rsidRPr="002E3F79" w:rsidRDefault="009A0BCD" w:rsidP="009A0BCD">
            <w:pPr>
              <w:spacing w:after="0"/>
              <w:rPr>
                <w:rFonts w:ascii="Calibri" w:eastAsia="Calibri" w:hAnsi="Calibri" w:cs="Calibri"/>
                <w:snapToGrid w:val="0"/>
              </w:rPr>
            </w:pPr>
          </w:p>
        </w:tc>
        <w:tc>
          <w:tcPr>
            <w:tcW w:w="1571" w:type="dxa"/>
          </w:tcPr>
          <w:p w14:paraId="2DD06FA3" w14:textId="77777777" w:rsidR="009A0BCD" w:rsidRPr="002E3F79" w:rsidRDefault="009A0BCD" w:rsidP="009A0BCD">
            <w:pPr>
              <w:spacing w:after="0"/>
              <w:rPr>
                <w:rFonts w:ascii="Calibri" w:eastAsia="Calibri" w:hAnsi="Calibri" w:cs="Calibri"/>
                <w:snapToGrid w:val="0"/>
              </w:rPr>
            </w:pPr>
          </w:p>
        </w:tc>
        <w:tc>
          <w:tcPr>
            <w:tcW w:w="1129" w:type="dxa"/>
          </w:tcPr>
          <w:p w14:paraId="30579A0E" w14:textId="77777777" w:rsidR="009A0BCD" w:rsidRPr="002E3F79" w:rsidRDefault="009A0BCD" w:rsidP="009A0BCD">
            <w:pPr>
              <w:spacing w:after="0"/>
              <w:rPr>
                <w:rFonts w:ascii="Calibri" w:eastAsia="Calibri" w:hAnsi="Calibri" w:cs="Calibri"/>
                <w:snapToGrid w:val="0"/>
              </w:rPr>
            </w:pPr>
          </w:p>
        </w:tc>
        <w:tc>
          <w:tcPr>
            <w:tcW w:w="877" w:type="dxa"/>
          </w:tcPr>
          <w:p w14:paraId="2BBDDCC2" w14:textId="77777777" w:rsidR="009A0BCD" w:rsidRPr="002E3F79" w:rsidRDefault="009A0BCD" w:rsidP="009A0BCD">
            <w:pPr>
              <w:spacing w:after="0"/>
              <w:rPr>
                <w:rFonts w:ascii="Calibri" w:eastAsia="Calibri" w:hAnsi="Calibri" w:cs="Calibri"/>
                <w:snapToGrid w:val="0"/>
              </w:rPr>
            </w:pPr>
          </w:p>
        </w:tc>
      </w:tr>
      <w:tr w:rsidR="009A0BCD" w:rsidRPr="002E3F79" w14:paraId="0F9468D7" w14:textId="77777777" w:rsidTr="0061730E">
        <w:trPr>
          <w:trHeight w:val="251"/>
        </w:trPr>
        <w:tc>
          <w:tcPr>
            <w:tcW w:w="3510" w:type="dxa"/>
          </w:tcPr>
          <w:p w14:paraId="1A0F7DEB" w14:textId="4B86B59B"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5F5E7351" w14:textId="77777777" w:rsidR="009A0BCD" w:rsidRPr="002E3F79" w:rsidRDefault="009A0BCD" w:rsidP="009A0BCD">
            <w:pPr>
              <w:spacing w:after="0"/>
              <w:rPr>
                <w:rFonts w:ascii="Calibri" w:eastAsia="Calibri" w:hAnsi="Calibri" w:cs="Calibri"/>
                <w:snapToGrid w:val="0"/>
              </w:rPr>
            </w:pPr>
          </w:p>
        </w:tc>
        <w:tc>
          <w:tcPr>
            <w:tcW w:w="1571" w:type="dxa"/>
          </w:tcPr>
          <w:p w14:paraId="457AC730" w14:textId="77777777" w:rsidR="009A0BCD" w:rsidRPr="002E3F79" w:rsidRDefault="009A0BCD" w:rsidP="009A0BCD">
            <w:pPr>
              <w:spacing w:after="0"/>
              <w:rPr>
                <w:rFonts w:ascii="Calibri" w:eastAsia="Calibri" w:hAnsi="Calibri" w:cs="Calibri"/>
                <w:snapToGrid w:val="0"/>
              </w:rPr>
            </w:pPr>
          </w:p>
        </w:tc>
        <w:tc>
          <w:tcPr>
            <w:tcW w:w="1129" w:type="dxa"/>
          </w:tcPr>
          <w:p w14:paraId="12385156" w14:textId="77777777" w:rsidR="009A0BCD" w:rsidRPr="002E3F79" w:rsidRDefault="009A0BCD" w:rsidP="009A0BCD">
            <w:pPr>
              <w:spacing w:after="0"/>
              <w:rPr>
                <w:rFonts w:ascii="Calibri" w:eastAsia="Calibri" w:hAnsi="Calibri" w:cs="Calibri"/>
                <w:snapToGrid w:val="0"/>
              </w:rPr>
            </w:pPr>
          </w:p>
        </w:tc>
        <w:tc>
          <w:tcPr>
            <w:tcW w:w="877" w:type="dxa"/>
          </w:tcPr>
          <w:p w14:paraId="1594FC01" w14:textId="77777777" w:rsidR="009A0BCD" w:rsidRPr="002E3F79" w:rsidRDefault="009A0BCD" w:rsidP="009A0BCD">
            <w:pPr>
              <w:spacing w:after="0"/>
              <w:rPr>
                <w:rFonts w:ascii="Calibri" w:eastAsia="Calibri" w:hAnsi="Calibri" w:cs="Calibri"/>
                <w:snapToGrid w:val="0"/>
              </w:rPr>
            </w:pPr>
          </w:p>
        </w:tc>
      </w:tr>
      <w:tr w:rsidR="009A0BCD" w:rsidRPr="002E3F79" w14:paraId="243E58A2" w14:textId="77777777" w:rsidTr="0061730E">
        <w:trPr>
          <w:trHeight w:val="251"/>
        </w:trPr>
        <w:tc>
          <w:tcPr>
            <w:tcW w:w="3510" w:type="dxa"/>
          </w:tcPr>
          <w:p w14:paraId="017CE5F9" w14:textId="06DB0AE8"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2F8F208E" w14:textId="77777777" w:rsidR="009A0BCD" w:rsidRPr="002E3F79" w:rsidRDefault="009A0BCD" w:rsidP="009A0BCD">
            <w:pPr>
              <w:spacing w:after="0"/>
              <w:rPr>
                <w:rFonts w:ascii="Calibri" w:eastAsia="Calibri" w:hAnsi="Calibri" w:cs="Calibri"/>
                <w:snapToGrid w:val="0"/>
              </w:rPr>
            </w:pPr>
          </w:p>
        </w:tc>
        <w:tc>
          <w:tcPr>
            <w:tcW w:w="1571" w:type="dxa"/>
          </w:tcPr>
          <w:p w14:paraId="20E0A9AD" w14:textId="77777777" w:rsidR="009A0BCD" w:rsidRPr="002E3F79" w:rsidRDefault="009A0BCD" w:rsidP="009A0BCD">
            <w:pPr>
              <w:spacing w:after="0"/>
              <w:rPr>
                <w:rFonts w:ascii="Calibri" w:eastAsia="Calibri" w:hAnsi="Calibri" w:cs="Calibri"/>
                <w:snapToGrid w:val="0"/>
              </w:rPr>
            </w:pPr>
          </w:p>
        </w:tc>
        <w:tc>
          <w:tcPr>
            <w:tcW w:w="1129" w:type="dxa"/>
          </w:tcPr>
          <w:p w14:paraId="65DA18C4" w14:textId="77777777" w:rsidR="009A0BCD" w:rsidRPr="002E3F79" w:rsidRDefault="009A0BCD" w:rsidP="009A0BCD">
            <w:pPr>
              <w:spacing w:after="0"/>
              <w:rPr>
                <w:rFonts w:ascii="Calibri" w:eastAsia="Calibri" w:hAnsi="Calibri" w:cs="Calibri"/>
                <w:snapToGrid w:val="0"/>
              </w:rPr>
            </w:pPr>
          </w:p>
        </w:tc>
        <w:tc>
          <w:tcPr>
            <w:tcW w:w="877" w:type="dxa"/>
          </w:tcPr>
          <w:p w14:paraId="7AF50143" w14:textId="77777777" w:rsidR="009A0BCD" w:rsidRPr="002E3F79" w:rsidRDefault="009A0BCD" w:rsidP="009A0BCD">
            <w:pPr>
              <w:spacing w:after="0"/>
              <w:rPr>
                <w:rFonts w:ascii="Calibri" w:eastAsia="Calibri" w:hAnsi="Calibri" w:cs="Calibri"/>
                <w:snapToGrid w:val="0"/>
              </w:rPr>
            </w:pPr>
          </w:p>
        </w:tc>
      </w:tr>
      <w:tr w:rsidR="009A0BCD" w:rsidRPr="002E3F79" w14:paraId="7B55C5B5" w14:textId="77777777" w:rsidTr="0061730E">
        <w:trPr>
          <w:trHeight w:val="251"/>
        </w:trPr>
        <w:tc>
          <w:tcPr>
            <w:tcW w:w="3510" w:type="dxa"/>
          </w:tcPr>
          <w:p w14:paraId="445604FB" w14:textId="248EA5B8"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3309F2F7" w14:textId="77777777" w:rsidR="009A0BCD" w:rsidRPr="002E3F79" w:rsidRDefault="009A0BCD" w:rsidP="009A0BCD">
            <w:pPr>
              <w:spacing w:after="0"/>
              <w:rPr>
                <w:rFonts w:ascii="Calibri" w:eastAsia="Calibri" w:hAnsi="Calibri" w:cs="Calibri"/>
                <w:snapToGrid w:val="0"/>
              </w:rPr>
            </w:pPr>
          </w:p>
        </w:tc>
        <w:tc>
          <w:tcPr>
            <w:tcW w:w="1571" w:type="dxa"/>
          </w:tcPr>
          <w:p w14:paraId="1FBAC925" w14:textId="77777777" w:rsidR="009A0BCD" w:rsidRPr="002E3F79" w:rsidRDefault="009A0BCD" w:rsidP="009A0BCD">
            <w:pPr>
              <w:spacing w:after="0"/>
              <w:rPr>
                <w:rFonts w:ascii="Calibri" w:eastAsia="Calibri" w:hAnsi="Calibri" w:cs="Calibri"/>
                <w:snapToGrid w:val="0"/>
              </w:rPr>
            </w:pPr>
          </w:p>
        </w:tc>
        <w:tc>
          <w:tcPr>
            <w:tcW w:w="1129" w:type="dxa"/>
          </w:tcPr>
          <w:p w14:paraId="5BC35AFE" w14:textId="77777777" w:rsidR="009A0BCD" w:rsidRPr="002E3F79" w:rsidRDefault="009A0BCD" w:rsidP="009A0BCD">
            <w:pPr>
              <w:spacing w:after="0"/>
              <w:rPr>
                <w:rFonts w:ascii="Calibri" w:eastAsia="Calibri" w:hAnsi="Calibri" w:cs="Calibri"/>
                <w:snapToGrid w:val="0"/>
              </w:rPr>
            </w:pPr>
          </w:p>
        </w:tc>
        <w:tc>
          <w:tcPr>
            <w:tcW w:w="877" w:type="dxa"/>
          </w:tcPr>
          <w:p w14:paraId="7086B835" w14:textId="77777777" w:rsidR="009A0BCD" w:rsidRPr="002E3F79" w:rsidRDefault="009A0BCD" w:rsidP="009A0BCD">
            <w:pPr>
              <w:spacing w:after="0"/>
              <w:rPr>
                <w:rFonts w:ascii="Calibri" w:eastAsia="Calibri" w:hAnsi="Calibri" w:cs="Calibri"/>
                <w:snapToGrid w:val="0"/>
              </w:rPr>
            </w:pPr>
          </w:p>
        </w:tc>
      </w:tr>
      <w:tr w:rsidR="009A0BCD" w:rsidRPr="002E3F79" w14:paraId="1858759D" w14:textId="77777777" w:rsidTr="0061730E">
        <w:trPr>
          <w:trHeight w:val="251"/>
        </w:trPr>
        <w:tc>
          <w:tcPr>
            <w:tcW w:w="3510" w:type="dxa"/>
          </w:tcPr>
          <w:p w14:paraId="03100BEA" w14:textId="14A4C4A8"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19A5BA32" w14:textId="77777777" w:rsidR="009A0BCD" w:rsidRPr="002E3F79" w:rsidRDefault="009A0BCD" w:rsidP="009A0BCD">
            <w:pPr>
              <w:spacing w:after="0"/>
              <w:rPr>
                <w:rFonts w:ascii="Calibri" w:eastAsia="Calibri" w:hAnsi="Calibri" w:cs="Calibri"/>
                <w:snapToGrid w:val="0"/>
              </w:rPr>
            </w:pPr>
          </w:p>
        </w:tc>
        <w:tc>
          <w:tcPr>
            <w:tcW w:w="1571" w:type="dxa"/>
          </w:tcPr>
          <w:p w14:paraId="05E4CDC3" w14:textId="77777777" w:rsidR="009A0BCD" w:rsidRPr="002E3F79" w:rsidRDefault="009A0BCD" w:rsidP="009A0BCD">
            <w:pPr>
              <w:spacing w:after="0"/>
              <w:rPr>
                <w:rFonts w:ascii="Calibri" w:eastAsia="Calibri" w:hAnsi="Calibri" w:cs="Calibri"/>
                <w:snapToGrid w:val="0"/>
              </w:rPr>
            </w:pPr>
          </w:p>
        </w:tc>
        <w:tc>
          <w:tcPr>
            <w:tcW w:w="1129" w:type="dxa"/>
          </w:tcPr>
          <w:p w14:paraId="35B661CB" w14:textId="77777777" w:rsidR="009A0BCD" w:rsidRPr="002E3F79" w:rsidRDefault="009A0BCD" w:rsidP="009A0BCD">
            <w:pPr>
              <w:spacing w:after="0"/>
              <w:rPr>
                <w:rFonts w:ascii="Calibri" w:eastAsia="Calibri" w:hAnsi="Calibri" w:cs="Calibri"/>
                <w:snapToGrid w:val="0"/>
              </w:rPr>
            </w:pPr>
          </w:p>
        </w:tc>
        <w:tc>
          <w:tcPr>
            <w:tcW w:w="877" w:type="dxa"/>
          </w:tcPr>
          <w:p w14:paraId="30D28C2D" w14:textId="77777777" w:rsidR="009A0BCD" w:rsidRPr="002E3F79" w:rsidRDefault="009A0BCD" w:rsidP="009A0BCD">
            <w:pPr>
              <w:spacing w:after="0"/>
              <w:rPr>
                <w:rFonts w:ascii="Calibri" w:eastAsia="Calibri" w:hAnsi="Calibri" w:cs="Calibri"/>
                <w:snapToGrid w:val="0"/>
              </w:rPr>
            </w:pPr>
          </w:p>
        </w:tc>
      </w:tr>
      <w:tr w:rsidR="009A0BCD" w:rsidRPr="002E3F79" w14:paraId="44C25766" w14:textId="77777777" w:rsidTr="0061730E">
        <w:trPr>
          <w:trHeight w:val="251"/>
        </w:trPr>
        <w:tc>
          <w:tcPr>
            <w:tcW w:w="3510" w:type="dxa"/>
          </w:tcPr>
          <w:p w14:paraId="7F365AE1" w14:textId="6E9FAB4F"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34964C5" w14:textId="77777777" w:rsidR="009A0BCD" w:rsidRPr="002E3F79" w:rsidRDefault="009A0BCD" w:rsidP="009A0BCD">
            <w:pPr>
              <w:spacing w:after="0"/>
              <w:rPr>
                <w:rFonts w:ascii="Calibri" w:eastAsia="Calibri" w:hAnsi="Calibri" w:cs="Calibri"/>
                <w:snapToGrid w:val="0"/>
              </w:rPr>
            </w:pPr>
          </w:p>
        </w:tc>
        <w:tc>
          <w:tcPr>
            <w:tcW w:w="1571" w:type="dxa"/>
          </w:tcPr>
          <w:p w14:paraId="11ABBD4D" w14:textId="77777777" w:rsidR="009A0BCD" w:rsidRPr="002E3F79" w:rsidRDefault="009A0BCD" w:rsidP="009A0BCD">
            <w:pPr>
              <w:spacing w:after="0"/>
              <w:rPr>
                <w:rFonts w:ascii="Calibri" w:eastAsia="Calibri" w:hAnsi="Calibri" w:cs="Calibri"/>
                <w:snapToGrid w:val="0"/>
              </w:rPr>
            </w:pPr>
          </w:p>
        </w:tc>
        <w:tc>
          <w:tcPr>
            <w:tcW w:w="1129" w:type="dxa"/>
          </w:tcPr>
          <w:p w14:paraId="0489DD63" w14:textId="77777777" w:rsidR="009A0BCD" w:rsidRPr="002E3F79" w:rsidRDefault="009A0BCD" w:rsidP="009A0BCD">
            <w:pPr>
              <w:spacing w:after="0"/>
              <w:rPr>
                <w:rFonts w:ascii="Calibri" w:eastAsia="Calibri" w:hAnsi="Calibri" w:cs="Calibri"/>
                <w:snapToGrid w:val="0"/>
              </w:rPr>
            </w:pPr>
          </w:p>
        </w:tc>
        <w:tc>
          <w:tcPr>
            <w:tcW w:w="877" w:type="dxa"/>
          </w:tcPr>
          <w:p w14:paraId="37FECB19" w14:textId="77777777" w:rsidR="009A0BCD" w:rsidRPr="002E3F79" w:rsidRDefault="009A0BCD" w:rsidP="009A0BCD">
            <w:pPr>
              <w:spacing w:after="0"/>
              <w:rPr>
                <w:rFonts w:ascii="Calibri" w:eastAsia="Calibri" w:hAnsi="Calibri" w:cs="Calibri"/>
                <w:snapToGrid w:val="0"/>
              </w:rPr>
            </w:pPr>
          </w:p>
        </w:tc>
      </w:tr>
      <w:tr w:rsidR="009A0BCD" w:rsidRPr="002E3F79" w14:paraId="57845970" w14:textId="77777777" w:rsidTr="0061730E">
        <w:trPr>
          <w:trHeight w:val="251"/>
        </w:trPr>
        <w:tc>
          <w:tcPr>
            <w:tcW w:w="3510" w:type="dxa"/>
          </w:tcPr>
          <w:p w14:paraId="2A69E623" w14:textId="0B67F7D4"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3BAE94A6" w14:textId="77777777" w:rsidR="009A0BCD" w:rsidRPr="002E3F79" w:rsidRDefault="009A0BCD" w:rsidP="009A0BCD">
            <w:pPr>
              <w:spacing w:after="0"/>
              <w:rPr>
                <w:rFonts w:ascii="Calibri" w:eastAsia="Calibri" w:hAnsi="Calibri" w:cs="Calibri"/>
                <w:snapToGrid w:val="0"/>
              </w:rPr>
            </w:pPr>
          </w:p>
        </w:tc>
        <w:tc>
          <w:tcPr>
            <w:tcW w:w="1571" w:type="dxa"/>
          </w:tcPr>
          <w:p w14:paraId="3389662B" w14:textId="77777777" w:rsidR="009A0BCD" w:rsidRPr="002E3F79" w:rsidRDefault="009A0BCD" w:rsidP="009A0BCD">
            <w:pPr>
              <w:spacing w:after="0"/>
              <w:rPr>
                <w:rFonts w:ascii="Calibri" w:eastAsia="Calibri" w:hAnsi="Calibri" w:cs="Calibri"/>
                <w:snapToGrid w:val="0"/>
              </w:rPr>
            </w:pPr>
          </w:p>
        </w:tc>
        <w:tc>
          <w:tcPr>
            <w:tcW w:w="1129" w:type="dxa"/>
          </w:tcPr>
          <w:p w14:paraId="39214C80" w14:textId="77777777" w:rsidR="009A0BCD" w:rsidRPr="002E3F79" w:rsidRDefault="009A0BCD" w:rsidP="009A0BCD">
            <w:pPr>
              <w:spacing w:after="0"/>
              <w:rPr>
                <w:rFonts w:ascii="Calibri" w:eastAsia="Calibri" w:hAnsi="Calibri" w:cs="Calibri"/>
                <w:snapToGrid w:val="0"/>
              </w:rPr>
            </w:pPr>
          </w:p>
        </w:tc>
        <w:tc>
          <w:tcPr>
            <w:tcW w:w="877" w:type="dxa"/>
          </w:tcPr>
          <w:p w14:paraId="4D808BE9" w14:textId="77777777" w:rsidR="009A0BCD" w:rsidRPr="002E3F79" w:rsidRDefault="009A0BCD" w:rsidP="009A0BCD">
            <w:pPr>
              <w:spacing w:after="0"/>
              <w:rPr>
                <w:rFonts w:ascii="Calibri" w:eastAsia="Calibri" w:hAnsi="Calibri" w:cs="Calibri"/>
                <w:snapToGrid w:val="0"/>
              </w:rPr>
            </w:pPr>
          </w:p>
        </w:tc>
      </w:tr>
      <w:tr w:rsidR="009A0BCD" w:rsidRPr="002E3F79" w14:paraId="3D5D4B80" w14:textId="77777777" w:rsidTr="0061730E">
        <w:trPr>
          <w:trHeight w:val="251"/>
        </w:trPr>
        <w:tc>
          <w:tcPr>
            <w:tcW w:w="3510" w:type="dxa"/>
          </w:tcPr>
          <w:p w14:paraId="5B8DE50C" w14:textId="3F264BE9" w:rsidR="009A0BCD" w:rsidRPr="002E3F79" w:rsidRDefault="009A0BCD" w:rsidP="009A0BCD">
            <w:pPr>
              <w:spacing w:after="0"/>
              <w:rPr>
                <w:rFonts w:ascii="Calibri" w:eastAsia="Calibri" w:hAnsi="Calibri" w:cs="Calibri"/>
                <w:snapToGrid w:val="0"/>
              </w:rPr>
            </w:pPr>
            <w:r w:rsidRPr="002E3F79">
              <w:rPr>
                <w:rFonts w:ascii="Calibri" w:eastAsia="Calibri" w:hAnsi="Calibri" w:cs="Calibri"/>
                <w:b/>
                <w:snapToGrid w:val="0"/>
              </w:rPr>
              <w:t>II. Out of Pocket Expenses</w:t>
            </w:r>
          </w:p>
        </w:tc>
        <w:tc>
          <w:tcPr>
            <w:tcW w:w="1620" w:type="dxa"/>
          </w:tcPr>
          <w:p w14:paraId="6D98D83F" w14:textId="77777777" w:rsidR="009A0BCD" w:rsidRPr="002E3F79" w:rsidRDefault="009A0BCD" w:rsidP="009A0BCD">
            <w:pPr>
              <w:spacing w:after="0"/>
              <w:rPr>
                <w:rFonts w:ascii="Calibri" w:eastAsia="Calibri" w:hAnsi="Calibri" w:cs="Calibri"/>
                <w:snapToGrid w:val="0"/>
              </w:rPr>
            </w:pPr>
          </w:p>
        </w:tc>
        <w:tc>
          <w:tcPr>
            <w:tcW w:w="1571" w:type="dxa"/>
          </w:tcPr>
          <w:p w14:paraId="1BACCF64" w14:textId="77777777" w:rsidR="009A0BCD" w:rsidRPr="002E3F79" w:rsidRDefault="009A0BCD" w:rsidP="009A0BCD">
            <w:pPr>
              <w:spacing w:after="0"/>
              <w:rPr>
                <w:rFonts w:ascii="Calibri" w:eastAsia="Calibri" w:hAnsi="Calibri" w:cs="Calibri"/>
                <w:snapToGrid w:val="0"/>
              </w:rPr>
            </w:pPr>
          </w:p>
        </w:tc>
        <w:tc>
          <w:tcPr>
            <w:tcW w:w="1129" w:type="dxa"/>
          </w:tcPr>
          <w:p w14:paraId="4F9CF563" w14:textId="77777777" w:rsidR="009A0BCD" w:rsidRPr="002E3F79" w:rsidRDefault="009A0BCD" w:rsidP="009A0BCD">
            <w:pPr>
              <w:spacing w:after="0"/>
              <w:rPr>
                <w:rFonts w:ascii="Calibri" w:eastAsia="Calibri" w:hAnsi="Calibri" w:cs="Calibri"/>
                <w:snapToGrid w:val="0"/>
              </w:rPr>
            </w:pPr>
          </w:p>
        </w:tc>
        <w:tc>
          <w:tcPr>
            <w:tcW w:w="877" w:type="dxa"/>
          </w:tcPr>
          <w:p w14:paraId="537EAA6F" w14:textId="77777777" w:rsidR="009A0BCD" w:rsidRPr="002E3F79" w:rsidRDefault="009A0BCD" w:rsidP="009A0BCD">
            <w:pPr>
              <w:spacing w:after="0"/>
              <w:rPr>
                <w:rFonts w:ascii="Calibri" w:eastAsia="Calibri" w:hAnsi="Calibri" w:cs="Calibri"/>
                <w:snapToGrid w:val="0"/>
              </w:rPr>
            </w:pPr>
          </w:p>
        </w:tc>
      </w:tr>
      <w:tr w:rsidR="009A0BCD" w:rsidRPr="002E3F79" w14:paraId="7822C846" w14:textId="77777777" w:rsidTr="0061730E">
        <w:trPr>
          <w:trHeight w:val="251"/>
        </w:trPr>
        <w:tc>
          <w:tcPr>
            <w:tcW w:w="3510" w:type="dxa"/>
          </w:tcPr>
          <w:p w14:paraId="28AB792A" w14:textId="696A2EC5" w:rsidR="009A0BCD" w:rsidRPr="002E3F79" w:rsidRDefault="009A0BCD" w:rsidP="009A0BCD">
            <w:pPr>
              <w:spacing w:after="0"/>
              <w:rPr>
                <w:rFonts w:ascii="Calibri" w:eastAsia="Calibri" w:hAnsi="Calibri" w:cs="Calibri"/>
                <w:b/>
                <w:snapToGrid w:val="0"/>
              </w:rPr>
            </w:pPr>
            <w:r w:rsidRPr="002E3F79">
              <w:rPr>
                <w:rFonts w:ascii="Calibri" w:eastAsia="Calibri" w:hAnsi="Calibri" w:cs="Calibri"/>
                <w:snapToGrid w:val="0"/>
              </w:rPr>
              <w:t xml:space="preserve">           1.  Travel Costs</w:t>
            </w:r>
          </w:p>
        </w:tc>
        <w:tc>
          <w:tcPr>
            <w:tcW w:w="1620" w:type="dxa"/>
          </w:tcPr>
          <w:p w14:paraId="555414DA" w14:textId="77777777" w:rsidR="009A0BCD" w:rsidRPr="002E3F79" w:rsidRDefault="009A0BCD" w:rsidP="009A0BCD">
            <w:pPr>
              <w:spacing w:after="0"/>
              <w:rPr>
                <w:rFonts w:ascii="Calibri" w:eastAsia="Calibri" w:hAnsi="Calibri" w:cs="Calibri"/>
                <w:snapToGrid w:val="0"/>
              </w:rPr>
            </w:pPr>
          </w:p>
        </w:tc>
        <w:tc>
          <w:tcPr>
            <w:tcW w:w="1571" w:type="dxa"/>
          </w:tcPr>
          <w:p w14:paraId="15B0CBCF" w14:textId="77777777" w:rsidR="009A0BCD" w:rsidRPr="002E3F79" w:rsidRDefault="009A0BCD" w:rsidP="009A0BCD">
            <w:pPr>
              <w:spacing w:after="0"/>
              <w:rPr>
                <w:rFonts w:ascii="Calibri" w:eastAsia="Calibri" w:hAnsi="Calibri" w:cs="Calibri"/>
                <w:snapToGrid w:val="0"/>
              </w:rPr>
            </w:pPr>
          </w:p>
        </w:tc>
        <w:tc>
          <w:tcPr>
            <w:tcW w:w="1129" w:type="dxa"/>
          </w:tcPr>
          <w:p w14:paraId="3A878B28" w14:textId="77777777" w:rsidR="009A0BCD" w:rsidRPr="002E3F79" w:rsidRDefault="009A0BCD" w:rsidP="009A0BCD">
            <w:pPr>
              <w:spacing w:after="0"/>
              <w:rPr>
                <w:rFonts w:ascii="Calibri" w:eastAsia="Calibri" w:hAnsi="Calibri" w:cs="Calibri"/>
                <w:snapToGrid w:val="0"/>
              </w:rPr>
            </w:pPr>
          </w:p>
        </w:tc>
        <w:tc>
          <w:tcPr>
            <w:tcW w:w="877" w:type="dxa"/>
          </w:tcPr>
          <w:p w14:paraId="7CF257E4" w14:textId="77777777" w:rsidR="009A0BCD" w:rsidRPr="002E3F79" w:rsidRDefault="009A0BCD" w:rsidP="009A0BCD">
            <w:pPr>
              <w:spacing w:after="0"/>
              <w:rPr>
                <w:rFonts w:ascii="Calibri" w:eastAsia="Calibri" w:hAnsi="Calibri" w:cs="Calibri"/>
                <w:snapToGrid w:val="0"/>
              </w:rPr>
            </w:pPr>
          </w:p>
        </w:tc>
      </w:tr>
      <w:tr w:rsidR="009A0BCD" w:rsidRPr="002E3F79" w14:paraId="0FDE23A9" w14:textId="77777777" w:rsidTr="0061730E">
        <w:trPr>
          <w:trHeight w:val="251"/>
        </w:trPr>
        <w:tc>
          <w:tcPr>
            <w:tcW w:w="3510" w:type="dxa"/>
          </w:tcPr>
          <w:p w14:paraId="4B3DEA8F" w14:textId="580AC74F"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215C3E40" w14:textId="77777777" w:rsidR="009A0BCD" w:rsidRPr="002E3F79" w:rsidRDefault="009A0BCD" w:rsidP="009A0BCD">
            <w:pPr>
              <w:spacing w:after="0"/>
              <w:rPr>
                <w:rFonts w:ascii="Calibri" w:eastAsia="Calibri" w:hAnsi="Calibri" w:cs="Calibri"/>
                <w:snapToGrid w:val="0"/>
              </w:rPr>
            </w:pPr>
          </w:p>
        </w:tc>
        <w:tc>
          <w:tcPr>
            <w:tcW w:w="1571" w:type="dxa"/>
          </w:tcPr>
          <w:p w14:paraId="6ACCEFF8" w14:textId="77777777" w:rsidR="009A0BCD" w:rsidRPr="002E3F79" w:rsidRDefault="009A0BCD" w:rsidP="009A0BCD">
            <w:pPr>
              <w:spacing w:after="0"/>
              <w:rPr>
                <w:rFonts w:ascii="Calibri" w:eastAsia="Calibri" w:hAnsi="Calibri" w:cs="Calibri"/>
                <w:snapToGrid w:val="0"/>
              </w:rPr>
            </w:pPr>
          </w:p>
        </w:tc>
        <w:tc>
          <w:tcPr>
            <w:tcW w:w="1129" w:type="dxa"/>
          </w:tcPr>
          <w:p w14:paraId="531EEB50" w14:textId="77777777" w:rsidR="009A0BCD" w:rsidRPr="002E3F79" w:rsidRDefault="009A0BCD" w:rsidP="009A0BCD">
            <w:pPr>
              <w:spacing w:after="0"/>
              <w:rPr>
                <w:rFonts w:ascii="Calibri" w:eastAsia="Calibri" w:hAnsi="Calibri" w:cs="Calibri"/>
                <w:snapToGrid w:val="0"/>
              </w:rPr>
            </w:pPr>
          </w:p>
        </w:tc>
        <w:tc>
          <w:tcPr>
            <w:tcW w:w="877" w:type="dxa"/>
          </w:tcPr>
          <w:p w14:paraId="64363D64" w14:textId="77777777" w:rsidR="009A0BCD" w:rsidRPr="002E3F79" w:rsidRDefault="009A0BCD" w:rsidP="009A0BCD">
            <w:pPr>
              <w:spacing w:after="0"/>
              <w:rPr>
                <w:rFonts w:ascii="Calibri" w:eastAsia="Calibri" w:hAnsi="Calibri" w:cs="Calibri"/>
                <w:snapToGrid w:val="0"/>
              </w:rPr>
            </w:pPr>
          </w:p>
        </w:tc>
      </w:tr>
      <w:tr w:rsidR="009A0BCD" w:rsidRPr="002E3F79" w14:paraId="623C71DA" w14:textId="77777777" w:rsidTr="0061730E">
        <w:trPr>
          <w:trHeight w:val="251"/>
        </w:trPr>
        <w:tc>
          <w:tcPr>
            <w:tcW w:w="3510" w:type="dxa"/>
          </w:tcPr>
          <w:p w14:paraId="6C36567B" w14:textId="43E8A1C5"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7BA0AE02" w14:textId="77777777" w:rsidR="009A0BCD" w:rsidRPr="002E3F79" w:rsidRDefault="009A0BCD" w:rsidP="009A0BCD">
            <w:pPr>
              <w:spacing w:after="0"/>
              <w:rPr>
                <w:rFonts w:ascii="Calibri" w:eastAsia="Calibri" w:hAnsi="Calibri" w:cs="Calibri"/>
                <w:snapToGrid w:val="0"/>
              </w:rPr>
            </w:pPr>
          </w:p>
        </w:tc>
        <w:tc>
          <w:tcPr>
            <w:tcW w:w="1571" w:type="dxa"/>
          </w:tcPr>
          <w:p w14:paraId="5E407058" w14:textId="77777777" w:rsidR="009A0BCD" w:rsidRPr="002E3F79" w:rsidRDefault="009A0BCD" w:rsidP="009A0BCD">
            <w:pPr>
              <w:spacing w:after="0"/>
              <w:rPr>
                <w:rFonts w:ascii="Calibri" w:eastAsia="Calibri" w:hAnsi="Calibri" w:cs="Calibri"/>
                <w:snapToGrid w:val="0"/>
              </w:rPr>
            </w:pPr>
          </w:p>
        </w:tc>
        <w:tc>
          <w:tcPr>
            <w:tcW w:w="1129" w:type="dxa"/>
          </w:tcPr>
          <w:p w14:paraId="6922D647" w14:textId="77777777" w:rsidR="009A0BCD" w:rsidRPr="002E3F79" w:rsidRDefault="009A0BCD" w:rsidP="009A0BCD">
            <w:pPr>
              <w:spacing w:after="0"/>
              <w:rPr>
                <w:rFonts w:ascii="Calibri" w:eastAsia="Calibri" w:hAnsi="Calibri" w:cs="Calibri"/>
                <w:snapToGrid w:val="0"/>
              </w:rPr>
            </w:pPr>
          </w:p>
        </w:tc>
        <w:tc>
          <w:tcPr>
            <w:tcW w:w="877" w:type="dxa"/>
          </w:tcPr>
          <w:p w14:paraId="78835AB9" w14:textId="77777777" w:rsidR="009A0BCD" w:rsidRPr="002E3F79" w:rsidRDefault="009A0BCD" w:rsidP="009A0BCD">
            <w:pPr>
              <w:spacing w:after="0"/>
              <w:rPr>
                <w:rFonts w:ascii="Calibri" w:eastAsia="Calibri" w:hAnsi="Calibri" w:cs="Calibri"/>
                <w:snapToGrid w:val="0"/>
              </w:rPr>
            </w:pPr>
          </w:p>
        </w:tc>
      </w:tr>
      <w:tr w:rsidR="009A0BCD" w:rsidRPr="002E3F79" w14:paraId="74916F7D" w14:textId="77777777" w:rsidTr="0061730E">
        <w:trPr>
          <w:trHeight w:val="251"/>
        </w:trPr>
        <w:tc>
          <w:tcPr>
            <w:tcW w:w="3510" w:type="dxa"/>
          </w:tcPr>
          <w:p w14:paraId="22700F58" w14:textId="0A6F16C9"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4009697A" w14:textId="77777777" w:rsidR="009A0BCD" w:rsidRPr="002E3F79" w:rsidRDefault="009A0BCD" w:rsidP="009A0BCD">
            <w:pPr>
              <w:spacing w:after="0"/>
              <w:rPr>
                <w:rFonts w:ascii="Calibri" w:eastAsia="Calibri" w:hAnsi="Calibri" w:cs="Calibri"/>
                <w:snapToGrid w:val="0"/>
              </w:rPr>
            </w:pPr>
          </w:p>
        </w:tc>
        <w:tc>
          <w:tcPr>
            <w:tcW w:w="1571" w:type="dxa"/>
          </w:tcPr>
          <w:p w14:paraId="4420443D" w14:textId="77777777" w:rsidR="009A0BCD" w:rsidRPr="002E3F79" w:rsidRDefault="009A0BCD" w:rsidP="009A0BCD">
            <w:pPr>
              <w:spacing w:after="0"/>
              <w:rPr>
                <w:rFonts w:ascii="Calibri" w:eastAsia="Calibri" w:hAnsi="Calibri" w:cs="Calibri"/>
                <w:snapToGrid w:val="0"/>
              </w:rPr>
            </w:pPr>
          </w:p>
        </w:tc>
        <w:tc>
          <w:tcPr>
            <w:tcW w:w="1129" w:type="dxa"/>
          </w:tcPr>
          <w:p w14:paraId="24E6A69D" w14:textId="77777777" w:rsidR="009A0BCD" w:rsidRPr="002E3F79" w:rsidRDefault="009A0BCD" w:rsidP="009A0BCD">
            <w:pPr>
              <w:spacing w:after="0"/>
              <w:rPr>
                <w:rFonts w:ascii="Calibri" w:eastAsia="Calibri" w:hAnsi="Calibri" w:cs="Calibri"/>
                <w:snapToGrid w:val="0"/>
              </w:rPr>
            </w:pPr>
          </w:p>
        </w:tc>
        <w:tc>
          <w:tcPr>
            <w:tcW w:w="877" w:type="dxa"/>
          </w:tcPr>
          <w:p w14:paraId="3F928F54" w14:textId="77777777" w:rsidR="009A0BCD" w:rsidRPr="002E3F79" w:rsidRDefault="009A0BCD" w:rsidP="009A0BCD">
            <w:pPr>
              <w:spacing w:after="0"/>
              <w:rPr>
                <w:rFonts w:ascii="Calibri" w:eastAsia="Calibri" w:hAnsi="Calibri" w:cs="Calibri"/>
                <w:snapToGrid w:val="0"/>
              </w:rPr>
            </w:pPr>
          </w:p>
        </w:tc>
      </w:tr>
      <w:tr w:rsidR="009A0BCD" w:rsidRPr="002E3F79" w14:paraId="165B9EDE" w14:textId="77777777" w:rsidTr="0061730E">
        <w:trPr>
          <w:trHeight w:val="251"/>
        </w:trPr>
        <w:tc>
          <w:tcPr>
            <w:tcW w:w="3510" w:type="dxa"/>
          </w:tcPr>
          <w:p w14:paraId="7638404D" w14:textId="53EA6AF0"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6707CF9B" w14:textId="77777777" w:rsidR="009A0BCD" w:rsidRPr="002E3F79" w:rsidRDefault="009A0BCD" w:rsidP="009A0BCD">
            <w:pPr>
              <w:spacing w:after="0"/>
              <w:rPr>
                <w:rFonts w:ascii="Calibri" w:eastAsia="Calibri" w:hAnsi="Calibri" w:cs="Calibri"/>
                <w:snapToGrid w:val="0"/>
              </w:rPr>
            </w:pPr>
          </w:p>
        </w:tc>
        <w:tc>
          <w:tcPr>
            <w:tcW w:w="1571" w:type="dxa"/>
          </w:tcPr>
          <w:p w14:paraId="31B458AF" w14:textId="77777777" w:rsidR="009A0BCD" w:rsidRPr="002E3F79" w:rsidRDefault="009A0BCD" w:rsidP="009A0BCD">
            <w:pPr>
              <w:spacing w:after="0"/>
              <w:rPr>
                <w:rFonts w:ascii="Calibri" w:eastAsia="Calibri" w:hAnsi="Calibri" w:cs="Calibri"/>
                <w:snapToGrid w:val="0"/>
              </w:rPr>
            </w:pPr>
          </w:p>
        </w:tc>
        <w:tc>
          <w:tcPr>
            <w:tcW w:w="1129" w:type="dxa"/>
          </w:tcPr>
          <w:p w14:paraId="6EBAF036" w14:textId="77777777" w:rsidR="009A0BCD" w:rsidRPr="002E3F79" w:rsidRDefault="009A0BCD" w:rsidP="009A0BCD">
            <w:pPr>
              <w:spacing w:after="0"/>
              <w:rPr>
                <w:rFonts w:ascii="Calibri" w:eastAsia="Calibri" w:hAnsi="Calibri" w:cs="Calibri"/>
                <w:snapToGrid w:val="0"/>
              </w:rPr>
            </w:pPr>
          </w:p>
        </w:tc>
        <w:tc>
          <w:tcPr>
            <w:tcW w:w="877" w:type="dxa"/>
          </w:tcPr>
          <w:p w14:paraId="149E4221" w14:textId="77777777" w:rsidR="009A0BCD" w:rsidRPr="002E3F79" w:rsidRDefault="009A0BCD" w:rsidP="009A0BCD">
            <w:pPr>
              <w:spacing w:after="0"/>
              <w:rPr>
                <w:rFonts w:ascii="Calibri" w:eastAsia="Calibri" w:hAnsi="Calibri" w:cs="Calibri"/>
                <w:snapToGrid w:val="0"/>
              </w:rPr>
            </w:pPr>
          </w:p>
        </w:tc>
      </w:tr>
      <w:tr w:rsidR="009A0BCD" w:rsidRPr="002E3F79" w14:paraId="19B4DF3B" w14:textId="77777777" w:rsidTr="0061730E">
        <w:trPr>
          <w:trHeight w:val="251"/>
        </w:trPr>
        <w:tc>
          <w:tcPr>
            <w:tcW w:w="3510" w:type="dxa"/>
          </w:tcPr>
          <w:p w14:paraId="67AC93C8" w14:textId="4AE4A19D"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62AE47E1" w14:textId="77777777" w:rsidR="009A0BCD" w:rsidRPr="002E3F79" w:rsidRDefault="009A0BCD" w:rsidP="009A0BCD">
            <w:pPr>
              <w:spacing w:after="0"/>
              <w:rPr>
                <w:rFonts w:ascii="Calibri" w:eastAsia="Calibri" w:hAnsi="Calibri" w:cs="Calibri"/>
                <w:snapToGrid w:val="0"/>
              </w:rPr>
            </w:pPr>
          </w:p>
        </w:tc>
        <w:tc>
          <w:tcPr>
            <w:tcW w:w="1571" w:type="dxa"/>
          </w:tcPr>
          <w:p w14:paraId="530875FA" w14:textId="77777777" w:rsidR="009A0BCD" w:rsidRPr="002E3F79" w:rsidRDefault="009A0BCD" w:rsidP="009A0BCD">
            <w:pPr>
              <w:spacing w:after="0"/>
              <w:rPr>
                <w:rFonts w:ascii="Calibri" w:eastAsia="Calibri" w:hAnsi="Calibri" w:cs="Calibri"/>
                <w:snapToGrid w:val="0"/>
              </w:rPr>
            </w:pPr>
          </w:p>
        </w:tc>
        <w:tc>
          <w:tcPr>
            <w:tcW w:w="1129" w:type="dxa"/>
          </w:tcPr>
          <w:p w14:paraId="06A2DF9A" w14:textId="77777777" w:rsidR="009A0BCD" w:rsidRPr="002E3F79" w:rsidRDefault="009A0BCD" w:rsidP="009A0BCD">
            <w:pPr>
              <w:spacing w:after="0"/>
              <w:rPr>
                <w:rFonts w:ascii="Calibri" w:eastAsia="Calibri" w:hAnsi="Calibri" w:cs="Calibri"/>
                <w:snapToGrid w:val="0"/>
              </w:rPr>
            </w:pPr>
          </w:p>
        </w:tc>
        <w:tc>
          <w:tcPr>
            <w:tcW w:w="877" w:type="dxa"/>
          </w:tcPr>
          <w:p w14:paraId="3168BA03" w14:textId="77777777" w:rsidR="009A0BCD" w:rsidRPr="002E3F79" w:rsidRDefault="009A0BCD" w:rsidP="009A0BCD">
            <w:pPr>
              <w:spacing w:after="0"/>
              <w:rPr>
                <w:rFonts w:ascii="Calibri" w:eastAsia="Calibri" w:hAnsi="Calibri" w:cs="Calibri"/>
                <w:snapToGrid w:val="0"/>
              </w:rPr>
            </w:pPr>
          </w:p>
        </w:tc>
      </w:tr>
      <w:tr w:rsidR="009A0BCD" w:rsidRPr="002E3F79" w14:paraId="69D23B56" w14:textId="77777777" w:rsidTr="0061730E">
        <w:trPr>
          <w:trHeight w:val="251"/>
        </w:trPr>
        <w:tc>
          <w:tcPr>
            <w:tcW w:w="3510" w:type="dxa"/>
          </w:tcPr>
          <w:p w14:paraId="07D09CA0" w14:textId="413B475B" w:rsidR="009A0BCD" w:rsidRPr="002E3F79" w:rsidRDefault="009A0BCD" w:rsidP="009A0BCD">
            <w:pPr>
              <w:spacing w:after="0"/>
              <w:rPr>
                <w:rFonts w:ascii="Calibri" w:eastAsia="Calibri" w:hAnsi="Calibri" w:cs="Calibri"/>
                <w:snapToGrid w:val="0"/>
              </w:rPr>
            </w:pPr>
            <w:r w:rsidRPr="002E3F79">
              <w:rPr>
                <w:rFonts w:ascii="Calibri" w:eastAsia="Calibri" w:hAnsi="Calibri" w:cs="Calibri"/>
                <w:b/>
                <w:snapToGrid w:val="0"/>
              </w:rPr>
              <w:t>III. Other Related Costs</w:t>
            </w:r>
          </w:p>
        </w:tc>
        <w:tc>
          <w:tcPr>
            <w:tcW w:w="1620" w:type="dxa"/>
          </w:tcPr>
          <w:p w14:paraId="69155F4B" w14:textId="77777777" w:rsidR="009A0BCD" w:rsidRPr="002E3F79" w:rsidRDefault="009A0BCD" w:rsidP="009A0BCD">
            <w:pPr>
              <w:spacing w:after="0"/>
              <w:rPr>
                <w:rFonts w:ascii="Calibri" w:eastAsia="Calibri" w:hAnsi="Calibri" w:cs="Calibri"/>
                <w:snapToGrid w:val="0"/>
              </w:rPr>
            </w:pPr>
          </w:p>
        </w:tc>
        <w:tc>
          <w:tcPr>
            <w:tcW w:w="1571" w:type="dxa"/>
          </w:tcPr>
          <w:p w14:paraId="73F5B0C9" w14:textId="77777777" w:rsidR="009A0BCD" w:rsidRPr="002E3F79" w:rsidRDefault="009A0BCD" w:rsidP="009A0BCD">
            <w:pPr>
              <w:spacing w:after="0"/>
              <w:rPr>
                <w:rFonts w:ascii="Calibri" w:eastAsia="Calibri" w:hAnsi="Calibri" w:cs="Calibri"/>
                <w:snapToGrid w:val="0"/>
              </w:rPr>
            </w:pPr>
          </w:p>
        </w:tc>
        <w:tc>
          <w:tcPr>
            <w:tcW w:w="1129" w:type="dxa"/>
          </w:tcPr>
          <w:p w14:paraId="338C087B" w14:textId="77777777" w:rsidR="009A0BCD" w:rsidRPr="002E3F79" w:rsidRDefault="009A0BCD" w:rsidP="009A0BCD">
            <w:pPr>
              <w:spacing w:after="0"/>
              <w:rPr>
                <w:rFonts w:ascii="Calibri" w:eastAsia="Calibri" w:hAnsi="Calibri" w:cs="Calibri"/>
                <w:snapToGrid w:val="0"/>
              </w:rPr>
            </w:pPr>
          </w:p>
        </w:tc>
        <w:tc>
          <w:tcPr>
            <w:tcW w:w="877" w:type="dxa"/>
          </w:tcPr>
          <w:p w14:paraId="1E2E1B18" w14:textId="77777777" w:rsidR="009A0BCD" w:rsidRPr="002E3F79" w:rsidRDefault="009A0BCD" w:rsidP="009A0BCD">
            <w:pPr>
              <w:spacing w:after="0"/>
              <w:rPr>
                <w:rFonts w:ascii="Calibri" w:eastAsia="Calibri" w:hAnsi="Calibri" w:cs="Calibri"/>
                <w:snapToGrid w:val="0"/>
              </w:rPr>
            </w:pPr>
          </w:p>
        </w:tc>
      </w:tr>
      <w:tr w:rsidR="009A0BCD" w:rsidRPr="002E3F79" w14:paraId="30057168" w14:textId="77777777" w:rsidTr="009A0BCD">
        <w:trPr>
          <w:trHeight w:val="251"/>
        </w:trPr>
        <w:tc>
          <w:tcPr>
            <w:tcW w:w="8707" w:type="dxa"/>
            <w:gridSpan w:val="5"/>
            <w:shd w:val="clear" w:color="auto" w:fill="D9D9D9" w:themeFill="background1" w:themeFillShade="D9"/>
          </w:tcPr>
          <w:p w14:paraId="22444485" w14:textId="25D42F45" w:rsidR="009A0BCD" w:rsidRPr="002E3F79" w:rsidRDefault="00D4727C" w:rsidP="009A0BCD">
            <w:pPr>
              <w:spacing w:after="0"/>
              <w:rPr>
                <w:rFonts w:ascii="Calibri" w:eastAsia="Calibri" w:hAnsi="Calibri" w:cs="Calibri"/>
                <w:snapToGrid w:val="0"/>
              </w:rPr>
            </w:pPr>
            <w:r>
              <w:rPr>
                <w:rFonts w:ascii="Calibri" w:eastAsia="Calibri" w:hAnsi="Calibri" w:cs="Calibri"/>
                <w:b/>
                <w:snapToGrid w:val="0"/>
              </w:rPr>
              <w:t>Workstream</w:t>
            </w:r>
            <w:r w:rsidR="009A0BCD">
              <w:rPr>
                <w:rFonts w:ascii="Calibri" w:eastAsia="Calibri" w:hAnsi="Calibri" w:cs="Calibri"/>
                <w:b/>
                <w:snapToGrid w:val="0"/>
              </w:rPr>
              <w:t xml:space="preserve"> 6</w:t>
            </w:r>
          </w:p>
        </w:tc>
      </w:tr>
      <w:tr w:rsidR="009A0BCD" w:rsidRPr="002E3F79" w14:paraId="1A4DCA40" w14:textId="77777777" w:rsidTr="0061730E">
        <w:trPr>
          <w:trHeight w:val="251"/>
        </w:trPr>
        <w:tc>
          <w:tcPr>
            <w:tcW w:w="3510" w:type="dxa"/>
          </w:tcPr>
          <w:p w14:paraId="70C73559" w14:textId="3554AC48" w:rsidR="009A0BCD" w:rsidRDefault="009A0BCD" w:rsidP="009A0BCD">
            <w:pPr>
              <w:spacing w:after="0"/>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25569AAF" w14:textId="77777777" w:rsidR="009A0BCD" w:rsidRPr="002E3F79" w:rsidRDefault="009A0BCD" w:rsidP="009A0BCD">
            <w:pPr>
              <w:spacing w:after="0"/>
              <w:rPr>
                <w:rFonts w:ascii="Calibri" w:eastAsia="Calibri" w:hAnsi="Calibri" w:cs="Calibri"/>
                <w:snapToGrid w:val="0"/>
              </w:rPr>
            </w:pPr>
          </w:p>
        </w:tc>
        <w:tc>
          <w:tcPr>
            <w:tcW w:w="1571" w:type="dxa"/>
          </w:tcPr>
          <w:p w14:paraId="0678EF17" w14:textId="77777777" w:rsidR="009A0BCD" w:rsidRPr="002E3F79" w:rsidRDefault="009A0BCD" w:rsidP="009A0BCD">
            <w:pPr>
              <w:spacing w:after="0"/>
              <w:rPr>
                <w:rFonts w:ascii="Calibri" w:eastAsia="Calibri" w:hAnsi="Calibri" w:cs="Calibri"/>
                <w:snapToGrid w:val="0"/>
              </w:rPr>
            </w:pPr>
          </w:p>
        </w:tc>
        <w:tc>
          <w:tcPr>
            <w:tcW w:w="1129" w:type="dxa"/>
          </w:tcPr>
          <w:p w14:paraId="6878EBB7" w14:textId="77777777" w:rsidR="009A0BCD" w:rsidRPr="002E3F79" w:rsidRDefault="009A0BCD" w:rsidP="009A0BCD">
            <w:pPr>
              <w:spacing w:after="0"/>
              <w:rPr>
                <w:rFonts w:ascii="Calibri" w:eastAsia="Calibri" w:hAnsi="Calibri" w:cs="Calibri"/>
                <w:snapToGrid w:val="0"/>
              </w:rPr>
            </w:pPr>
          </w:p>
        </w:tc>
        <w:tc>
          <w:tcPr>
            <w:tcW w:w="877" w:type="dxa"/>
          </w:tcPr>
          <w:p w14:paraId="01F7CBB0" w14:textId="77777777" w:rsidR="009A0BCD" w:rsidRPr="002E3F79" w:rsidRDefault="009A0BCD" w:rsidP="009A0BCD">
            <w:pPr>
              <w:spacing w:after="0"/>
              <w:rPr>
                <w:rFonts w:ascii="Calibri" w:eastAsia="Calibri" w:hAnsi="Calibri" w:cs="Calibri"/>
                <w:snapToGrid w:val="0"/>
              </w:rPr>
            </w:pPr>
          </w:p>
        </w:tc>
      </w:tr>
      <w:tr w:rsidR="009A0BCD" w:rsidRPr="002E3F79" w14:paraId="05DA9020" w14:textId="77777777" w:rsidTr="0061730E">
        <w:trPr>
          <w:trHeight w:val="251"/>
        </w:trPr>
        <w:tc>
          <w:tcPr>
            <w:tcW w:w="3510" w:type="dxa"/>
          </w:tcPr>
          <w:p w14:paraId="1236C1D7" w14:textId="2CD7D625" w:rsidR="009A0BCD" w:rsidRPr="002E3F79" w:rsidRDefault="009A0BCD" w:rsidP="009A0BCD">
            <w:pPr>
              <w:spacing w:after="0"/>
              <w:rPr>
                <w:rFonts w:ascii="Calibri" w:eastAsia="Calibri" w:hAnsi="Calibri" w:cs="Calibri"/>
                <w:b/>
                <w:snapToGrid w:val="0"/>
              </w:rPr>
            </w:pPr>
            <w:r w:rsidRPr="002E3F79">
              <w:rPr>
                <w:rFonts w:ascii="Calibri" w:eastAsia="Calibri" w:hAnsi="Calibri" w:cs="Calibri"/>
                <w:snapToGrid w:val="0"/>
              </w:rPr>
              <w:t xml:space="preserve">     1. Services from Home Office</w:t>
            </w:r>
          </w:p>
        </w:tc>
        <w:tc>
          <w:tcPr>
            <w:tcW w:w="1620" w:type="dxa"/>
          </w:tcPr>
          <w:p w14:paraId="59B7006A" w14:textId="77777777" w:rsidR="009A0BCD" w:rsidRPr="002E3F79" w:rsidRDefault="009A0BCD" w:rsidP="009A0BCD">
            <w:pPr>
              <w:spacing w:after="0"/>
              <w:rPr>
                <w:rFonts w:ascii="Calibri" w:eastAsia="Calibri" w:hAnsi="Calibri" w:cs="Calibri"/>
                <w:snapToGrid w:val="0"/>
              </w:rPr>
            </w:pPr>
          </w:p>
        </w:tc>
        <w:tc>
          <w:tcPr>
            <w:tcW w:w="1571" w:type="dxa"/>
          </w:tcPr>
          <w:p w14:paraId="5C97BBE5" w14:textId="77777777" w:rsidR="009A0BCD" w:rsidRPr="002E3F79" w:rsidRDefault="009A0BCD" w:rsidP="009A0BCD">
            <w:pPr>
              <w:spacing w:after="0"/>
              <w:rPr>
                <w:rFonts w:ascii="Calibri" w:eastAsia="Calibri" w:hAnsi="Calibri" w:cs="Calibri"/>
                <w:snapToGrid w:val="0"/>
              </w:rPr>
            </w:pPr>
          </w:p>
        </w:tc>
        <w:tc>
          <w:tcPr>
            <w:tcW w:w="1129" w:type="dxa"/>
          </w:tcPr>
          <w:p w14:paraId="441034C8" w14:textId="77777777" w:rsidR="009A0BCD" w:rsidRPr="002E3F79" w:rsidRDefault="009A0BCD" w:rsidP="009A0BCD">
            <w:pPr>
              <w:spacing w:after="0"/>
              <w:rPr>
                <w:rFonts w:ascii="Calibri" w:eastAsia="Calibri" w:hAnsi="Calibri" w:cs="Calibri"/>
                <w:snapToGrid w:val="0"/>
              </w:rPr>
            </w:pPr>
          </w:p>
        </w:tc>
        <w:tc>
          <w:tcPr>
            <w:tcW w:w="877" w:type="dxa"/>
          </w:tcPr>
          <w:p w14:paraId="3CC5A869" w14:textId="77777777" w:rsidR="009A0BCD" w:rsidRPr="002E3F79" w:rsidRDefault="009A0BCD" w:rsidP="009A0BCD">
            <w:pPr>
              <w:spacing w:after="0"/>
              <w:rPr>
                <w:rFonts w:ascii="Calibri" w:eastAsia="Calibri" w:hAnsi="Calibri" w:cs="Calibri"/>
                <w:snapToGrid w:val="0"/>
              </w:rPr>
            </w:pPr>
          </w:p>
        </w:tc>
      </w:tr>
      <w:tr w:rsidR="009A0BCD" w:rsidRPr="002E3F79" w14:paraId="060ED231" w14:textId="77777777" w:rsidTr="0061730E">
        <w:trPr>
          <w:trHeight w:val="251"/>
        </w:trPr>
        <w:tc>
          <w:tcPr>
            <w:tcW w:w="3510" w:type="dxa"/>
          </w:tcPr>
          <w:p w14:paraId="6A9E003F" w14:textId="01A25D4C"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4A7C5A76" w14:textId="77777777" w:rsidR="009A0BCD" w:rsidRPr="002E3F79" w:rsidRDefault="009A0BCD" w:rsidP="009A0BCD">
            <w:pPr>
              <w:spacing w:after="0"/>
              <w:rPr>
                <w:rFonts w:ascii="Calibri" w:eastAsia="Calibri" w:hAnsi="Calibri" w:cs="Calibri"/>
                <w:snapToGrid w:val="0"/>
              </w:rPr>
            </w:pPr>
          </w:p>
        </w:tc>
        <w:tc>
          <w:tcPr>
            <w:tcW w:w="1571" w:type="dxa"/>
          </w:tcPr>
          <w:p w14:paraId="1FA73816" w14:textId="77777777" w:rsidR="009A0BCD" w:rsidRPr="002E3F79" w:rsidRDefault="009A0BCD" w:rsidP="009A0BCD">
            <w:pPr>
              <w:spacing w:after="0"/>
              <w:rPr>
                <w:rFonts w:ascii="Calibri" w:eastAsia="Calibri" w:hAnsi="Calibri" w:cs="Calibri"/>
                <w:snapToGrid w:val="0"/>
              </w:rPr>
            </w:pPr>
          </w:p>
        </w:tc>
        <w:tc>
          <w:tcPr>
            <w:tcW w:w="1129" w:type="dxa"/>
          </w:tcPr>
          <w:p w14:paraId="6D1F67F3" w14:textId="77777777" w:rsidR="009A0BCD" w:rsidRPr="002E3F79" w:rsidRDefault="009A0BCD" w:rsidP="009A0BCD">
            <w:pPr>
              <w:spacing w:after="0"/>
              <w:rPr>
                <w:rFonts w:ascii="Calibri" w:eastAsia="Calibri" w:hAnsi="Calibri" w:cs="Calibri"/>
                <w:snapToGrid w:val="0"/>
              </w:rPr>
            </w:pPr>
          </w:p>
        </w:tc>
        <w:tc>
          <w:tcPr>
            <w:tcW w:w="877" w:type="dxa"/>
          </w:tcPr>
          <w:p w14:paraId="68E3CBD0" w14:textId="77777777" w:rsidR="009A0BCD" w:rsidRPr="002E3F79" w:rsidRDefault="009A0BCD" w:rsidP="009A0BCD">
            <w:pPr>
              <w:spacing w:after="0"/>
              <w:rPr>
                <w:rFonts w:ascii="Calibri" w:eastAsia="Calibri" w:hAnsi="Calibri" w:cs="Calibri"/>
                <w:snapToGrid w:val="0"/>
              </w:rPr>
            </w:pPr>
          </w:p>
        </w:tc>
      </w:tr>
      <w:tr w:rsidR="009A0BCD" w:rsidRPr="002E3F79" w14:paraId="0E90C716" w14:textId="77777777" w:rsidTr="0061730E">
        <w:trPr>
          <w:trHeight w:val="251"/>
        </w:trPr>
        <w:tc>
          <w:tcPr>
            <w:tcW w:w="3510" w:type="dxa"/>
          </w:tcPr>
          <w:p w14:paraId="06224BBC" w14:textId="6332601F"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CC01EEC" w14:textId="77777777" w:rsidR="009A0BCD" w:rsidRPr="002E3F79" w:rsidRDefault="009A0BCD" w:rsidP="009A0BCD">
            <w:pPr>
              <w:spacing w:after="0"/>
              <w:rPr>
                <w:rFonts w:ascii="Calibri" w:eastAsia="Calibri" w:hAnsi="Calibri" w:cs="Calibri"/>
                <w:snapToGrid w:val="0"/>
              </w:rPr>
            </w:pPr>
          </w:p>
        </w:tc>
        <w:tc>
          <w:tcPr>
            <w:tcW w:w="1571" w:type="dxa"/>
          </w:tcPr>
          <w:p w14:paraId="216F2358" w14:textId="77777777" w:rsidR="009A0BCD" w:rsidRPr="002E3F79" w:rsidRDefault="009A0BCD" w:rsidP="009A0BCD">
            <w:pPr>
              <w:spacing w:after="0"/>
              <w:rPr>
                <w:rFonts w:ascii="Calibri" w:eastAsia="Calibri" w:hAnsi="Calibri" w:cs="Calibri"/>
                <w:snapToGrid w:val="0"/>
              </w:rPr>
            </w:pPr>
          </w:p>
        </w:tc>
        <w:tc>
          <w:tcPr>
            <w:tcW w:w="1129" w:type="dxa"/>
          </w:tcPr>
          <w:p w14:paraId="3FABB81E" w14:textId="77777777" w:rsidR="009A0BCD" w:rsidRPr="002E3F79" w:rsidRDefault="009A0BCD" w:rsidP="009A0BCD">
            <w:pPr>
              <w:spacing w:after="0"/>
              <w:rPr>
                <w:rFonts w:ascii="Calibri" w:eastAsia="Calibri" w:hAnsi="Calibri" w:cs="Calibri"/>
                <w:snapToGrid w:val="0"/>
              </w:rPr>
            </w:pPr>
          </w:p>
        </w:tc>
        <w:tc>
          <w:tcPr>
            <w:tcW w:w="877" w:type="dxa"/>
          </w:tcPr>
          <w:p w14:paraId="39C325E0" w14:textId="77777777" w:rsidR="009A0BCD" w:rsidRPr="002E3F79" w:rsidRDefault="009A0BCD" w:rsidP="009A0BCD">
            <w:pPr>
              <w:spacing w:after="0"/>
              <w:rPr>
                <w:rFonts w:ascii="Calibri" w:eastAsia="Calibri" w:hAnsi="Calibri" w:cs="Calibri"/>
                <w:snapToGrid w:val="0"/>
              </w:rPr>
            </w:pPr>
          </w:p>
        </w:tc>
      </w:tr>
      <w:tr w:rsidR="009A0BCD" w:rsidRPr="002E3F79" w14:paraId="6ABE0A53" w14:textId="77777777" w:rsidTr="0061730E">
        <w:trPr>
          <w:trHeight w:val="251"/>
        </w:trPr>
        <w:tc>
          <w:tcPr>
            <w:tcW w:w="3510" w:type="dxa"/>
          </w:tcPr>
          <w:p w14:paraId="7B02BA99" w14:textId="179EFAFB"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32BD882D" w14:textId="77777777" w:rsidR="009A0BCD" w:rsidRPr="002E3F79" w:rsidRDefault="009A0BCD" w:rsidP="009A0BCD">
            <w:pPr>
              <w:spacing w:after="0"/>
              <w:rPr>
                <w:rFonts w:ascii="Calibri" w:eastAsia="Calibri" w:hAnsi="Calibri" w:cs="Calibri"/>
                <w:snapToGrid w:val="0"/>
              </w:rPr>
            </w:pPr>
          </w:p>
        </w:tc>
        <w:tc>
          <w:tcPr>
            <w:tcW w:w="1571" w:type="dxa"/>
          </w:tcPr>
          <w:p w14:paraId="2C1E0549" w14:textId="77777777" w:rsidR="009A0BCD" w:rsidRPr="002E3F79" w:rsidRDefault="009A0BCD" w:rsidP="009A0BCD">
            <w:pPr>
              <w:spacing w:after="0"/>
              <w:rPr>
                <w:rFonts w:ascii="Calibri" w:eastAsia="Calibri" w:hAnsi="Calibri" w:cs="Calibri"/>
                <w:snapToGrid w:val="0"/>
              </w:rPr>
            </w:pPr>
          </w:p>
        </w:tc>
        <w:tc>
          <w:tcPr>
            <w:tcW w:w="1129" w:type="dxa"/>
          </w:tcPr>
          <w:p w14:paraId="16BD7A51" w14:textId="77777777" w:rsidR="009A0BCD" w:rsidRPr="002E3F79" w:rsidRDefault="009A0BCD" w:rsidP="009A0BCD">
            <w:pPr>
              <w:spacing w:after="0"/>
              <w:rPr>
                <w:rFonts w:ascii="Calibri" w:eastAsia="Calibri" w:hAnsi="Calibri" w:cs="Calibri"/>
                <w:snapToGrid w:val="0"/>
              </w:rPr>
            </w:pPr>
          </w:p>
        </w:tc>
        <w:tc>
          <w:tcPr>
            <w:tcW w:w="877" w:type="dxa"/>
          </w:tcPr>
          <w:p w14:paraId="7E0A431F" w14:textId="77777777" w:rsidR="009A0BCD" w:rsidRPr="002E3F79" w:rsidRDefault="009A0BCD" w:rsidP="009A0BCD">
            <w:pPr>
              <w:spacing w:after="0"/>
              <w:rPr>
                <w:rFonts w:ascii="Calibri" w:eastAsia="Calibri" w:hAnsi="Calibri" w:cs="Calibri"/>
                <w:snapToGrid w:val="0"/>
              </w:rPr>
            </w:pPr>
          </w:p>
        </w:tc>
      </w:tr>
      <w:tr w:rsidR="009A0BCD" w:rsidRPr="002E3F79" w14:paraId="190130AC" w14:textId="77777777" w:rsidTr="0061730E">
        <w:trPr>
          <w:trHeight w:val="251"/>
        </w:trPr>
        <w:tc>
          <w:tcPr>
            <w:tcW w:w="3510" w:type="dxa"/>
          </w:tcPr>
          <w:p w14:paraId="454572D0" w14:textId="5DB4FB6B"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14526DC2" w14:textId="77777777" w:rsidR="009A0BCD" w:rsidRPr="002E3F79" w:rsidRDefault="009A0BCD" w:rsidP="009A0BCD">
            <w:pPr>
              <w:spacing w:after="0"/>
              <w:rPr>
                <w:rFonts w:ascii="Calibri" w:eastAsia="Calibri" w:hAnsi="Calibri" w:cs="Calibri"/>
                <w:snapToGrid w:val="0"/>
              </w:rPr>
            </w:pPr>
          </w:p>
        </w:tc>
        <w:tc>
          <w:tcPr>
            <w:tcW w:w="1571" w:type="dxa"/>
          </w:tcPr>
          <w:p w14:paraId="394956F0" w14:textId="77777777" w:rsidR="009A0BCD" w:rsidRPr="002E3F79" w:rsidRDefault="009A0BCD" w:rsidP="009A0BCD">
            <w:pPr>
              <w:spacing w:after="0"/>
              <w:rPr>
                <w:rFonts w:ascii="Calibri" w:eastAsia="Calibri" w:hAnsi="Calibri" w:cs="Calibri"/>
                <w:snapToGrid w:val="0"/>
              </w:rPr>
            </w:pPr>
          </w:p>
        </w:tc>
        <w:tc>
          <w:tcPr>
            <w:tcW w:w="1129" w:type="dxa"/>
          </w:tcPr>
          <w:p w14:paraId="4D98F626" w14:textId="77777777" w:rsidR="009A0BCD" w:rsidRPr="002E3F79" w:rsidRDefault="009A0BCD" w:rsidP="009A0BCD">
            <w:pPr>
              <w:spacing w:after="0"/>
              <w:rPr>
                <w:rFonts w:ascii="Calibri" w:eastAsia="Calibri" w:hAnsi="Calibri" w:cs="Calibri"/>
                <w:snapToGrid w:val="0"/>
              </w:rPr>
            </w:pPr>
          </w:p>
        </w:tc>
        <w:tc>
          <w:tcPr>
            <w:tcW w:w="877" w:type="dxa"/>
          </w:tcPr>
          <w:p w14:paraId="0027FC28" w14:textId="77777777" w:rsidR="009A0BCD" w:rsidRPr="002E3F79" w:rsidRDefault="009A0BCD" w:rsidP="009A0BCD">
            <w:pPr>
              <w:spacing w:after="0"/>
              <w:rPr>
                <w:rFonts w:ascii="Calibri" w:eastAsia="Calibri" w:hAnsi="Calibri" w:cs="Calibri"/>
                <w:snapToGrid w:val="0"/>
              </w:rPr>
            </w:pPr>
          </w:p>
        </w:tc>
      </w:tr>
      <w:tr w:rsidR="009A0BCD" w:rsidRPr="002E3F79" w14:paraId="698D0644" w14:textId="77777777" w:rsidTr="0061730E">
        <w:trPr>
          <w:trHeight w:val="251"/>
        </w:trPr>
        <w:tc>
          <w:tcPr>
            <w:tcW w:w="3510" w:type="dxa"/>
          </w:tcPr>
          <w:p w14:paraId="65F874D7" w14:textId="62365131"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07A75844" w14:textId="77777777" w:rsidR="009A0BCD" w:rsidRPr="002E3F79" w:rsidRDefault="009A0BCD" w:rsidP="009A0BCD">
            <w:pPr>
              <w:spacing w:after="0"/>
              <w:rPr>
                <w:rFonts w:ascii="Calibri" w:eastAsia="Calibri" w:hAnsi="Calibri" w:cs="Calibri"/>
                <w:snapToGrid w:val="0"/>
              </w:rPr>
            </w:pPr>
          </w:p>
        </w:tc>
        <w:tc>
          <w:tcPr>
            <w:tcW w:w="1571" w:type="dxa"/>
          </w:tcPr>
          <w:p w14:paraId="39F1DB5B" w14:textId="77777777" w:rsidR="009A0BCD" w:rsidRPr="002E3F79" w:rsidRDefault="009A0BCD" w:rsidP="009A0BCD">
            <w:pPr>
              <w:spacing w:after="0"/>
              <w:rPr>
                <w:rFonts w:ascii="Calibri" w:eastAsia="Calibri" w:hAnsi="Calibri" w:cs="Calibri"/>
                <w:snapToGrid w:val="0"/>
              </w:rPr>
            </w:pPr>
          </w:p>
        </w:tc>
        <w:tc>
          <w:tcPr>
            <w:tcW w:w="1129" w:type="dxa"/>
          </w:tcPr>
          <w:p w14:paraId="0E7903CF" w14:textId="77777777" w:rsidR="009A0BCD" w:rsidRPr="002E3F79" w:rsidRDefault="009A0BCD" w:rsidP="009A0BCD">
            <w:pPr>
              <w:spacing w:after="0"/>
              <w:rPr>
                <w:rFonts w:ascii="Calibri" w:eastAsia="Calibri" w:hAnsi="Calibri" w:cs="Calibri"/>
                <w:snapToGrid w:val="0"/>
              </w:rPr>
            </w:pPr>
          </w:p>
        </w:tc>
        <w:tc>
          <w:tcPr>
            <w:tcW w:w="877" w:type="dxa"/>
          </w:tcPr>
          <w:p w14:paraId="5393D631" w14:textId="77777777" w:rsidR="009A0BCD" w:rsidRPr="002E3F79" w:rsidRDefault="009A0BCD" w:rsidP="009A0BCD">
            <w:pPr>
              <w:spacing w:after="0"/>
              <w:rPr>
                <w:rFonts w:ascii="Calibri" w:eastAsia="Calibri" w:hAnsi="Calibri" w:cs="Calibri"/>
                <w:snapToGrid w:val="0"/>
              </w:rPr>
            </w:pPr>
          </w:p>
        </w:tc>
      </w:tr>
      <w:tr w:rsidR="009A0BCD" w:rsidRPr="002E3F79" w14:paraId="5242A82D" w14:textId="77777777" w:rsidTr="0061730E">
        <w:trPr>
          <w:trHeight w:val="251"/>
        </w:trPr>
        <w:tc>
          <w:tcPr>
            <w:tcW w:w="3510" w:type="dxa"/>
          </w:tcPr>
          <w:p w14:paraId="22F170A4" w14:textId="623ABA09"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237B0884" w14:textId="77777777" w:rsidR="009A0BCD" w:rsidRPr="002E3F79" w:rsidRDefault="009A0BCD" w:rsidP="009A0BCD">
            <w:pPr>
              <w:spacing w:after="0"/>
              <w:rPr>
                <w:rFonts w:ascii="Calibri" w:eastAsia="Calibri" w:hAnsi="Calibri" w:cs="Calibri"/>
                <w:snapToGrid w:val="0"/>
              </w:rPr>
            </w:pPr>
          </w:p>
        </w:tc>
        <w:tc>
          <w:tcPr>
            <w:tcW w:w="1571" w:type="dxa"/>
          </w:tcPr>
          <w:p w14:paraId="420267A0" w14:textId="77777777" w:rsidR="009A0BCD" w:rsidRPr="002E3F79" w:rsidRDefault="009A0BCD" w:rsidP="009A0BCD">
            <w:pPr>
              <w:spacing w:after="0"/>
              <w:rPr>
                <w:rFonts w:ascii="Calibri" w:eastAsia="Calibri" w:hAnsi="Calibri" w:cs="Calibri"/>
                <w:snapToGrid w:val="0"/>
              </w:rPr>
            </w:pPr>
          </w:p>
        </w:tc>
        <w:tc>
          <w:tcPr>
            <w:tcW w:w="1129" w:type="dxa"/>
          </w:tcPr>
          <w:p w14:paraId="714E3D63" w14:textId="77777777" w:rsidR="009A0BCD" w:rsidRPr="002E3F79" w:rsidRDefault="009A0BCD" w:rsidP="009A0BCD">
            <w:pPr>
              <w:spacing w:after="0"/>
              <w:rPr>
                <w:rFonts w:ascii="Calibri" w:eastAsia="Calibri" w:hAnsi="Calibri" w:cs="Calibri"/>
                <w:snapToGrid w:val="0"/>
              </w:rPr>
            </w:pPr>
          </w:p>
        </w:tc>
        <w:tc>
          <w:tcPr>
            <w:tcW w:w="877" w:type="dxa"/>
          </w:tcPr>
          <w:p w14:paraId="6195FE1E" w14:textId="77777777" w:rsidR="009A0BCD" w:rsidRPr="002E3F79" w:rsidRDefault="009A0BCD" w:rsidP="009A0BCD">
            <w:pPr>
              <w:spacing w:after="0"/>
              <w:rPr>
                <w:rFonts w:ascii="Calibri" w:eastAsia="Calibri" w:hAnsi="Calibri" w:cs="Calibri"/>
                <w:snapToGrid w:val="0"/>
              </w:rPr>
            </w:pPr>
          </w:p>
        </w:tc>
      </w:tr>
      <w:tr w:rsidR="009A0BCD" w:rsidRPr="002E3F79" w14:paraId="1A4E852E" w14:textId="77777777" w:rsidTr="0061730E">
        <w:trPr>
          <w:trHeight w:val="251"/>
        </w:trPr>
        <w:tc>
          <w:tcPr>
            <w:tcW w:w="3510" w:type="dxa"/>
          </w:tcPr>
          <w:p w14:paraId="7C0B9ECD" w14:textId="5157F912"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4D819CE" w14:textId="77777777" w:rsidR="009A0BCD" w:rsidRPr="002E3F79" w:rsidRDefault="009A0BCD" w:rsidP="009A0BCD">
            <w:pPr>
              <w:spacing w:after="0"/>
              <w:rPr>
                <w:rFonts w:ascii="Calibri" w:eastAsia="Calibri" w:hAnsi="Calibri" w:cs="Calibri"/>
                <w:snapToGrid w:val="0"/>
              </w:rPr>
            </w:pPr>
          </w:p>
        </w:tc>
        <w:tc>
          <w:tcPr>
            <w:tcW w:w="1571" w:type="dxa"/>
          </w:tcPr>
          <w:p w14:paraId="5162D877" w14:textId="77777777" w:rsidR="009A0BCD" w:rsidRPr="002E3F79" w:rsidRDefault="009A0BCD" w:rsidP="009A0BCD">
            <w:pPr>
              <w:spacing w:after="0"/>
              <w:rPr>
                <w:rFonts w:ascii="Calibri" w:eastAsia="Calibri" w:hAnsi="Calibri" w:cs="Calibri"/>
                <w:snapToGrid w:val="0"/>
              </w:rPr>
            </w:pPr>
          </w:p>
        </w:tc>
        <w:tc>
          <w:tcPr>
            <w:tcW w:w="1129" w:type="dxa"/>
          </w:tcPr>
          <w:p w14:paraId="581724E5" w14:textId="77777777" w:rsidR="009A0BCD" w:rsidRPr="002E3F79" w:rsidRDefault="009A0BCD" w:rsidP="009A0BCD">
            <w:pPr>
              <w:spacing w:after="0"/>
              <w:rPr>
                <w:rFonts w:ascii="Calibri" w:eastAsia="Calibri" w:hAnsi="Calibri" w:cs="Calibri"/>
                <w:snapToGrid w:val="0"/>
              </w:rPr>
            </w:pPr>
          </w:p>
        </w:tc>
        <w:tc>
          <w:tcPr>
            <w:tcW w:w="877" w:type="dxa"/>
          </w:tcPr>
          <w:p w14:paraId="0AEF52F7" w14:textId="77777777" w:rsidR="009A0BCD" w:rsidRPr="002E3F79" w:rsidRDefault="009A0BCD" w:rsidP="009A0BCD">
            <w:pPr>
              <w:spacing w:after="0"/>
              <w:rPr>
                <w:rFonts w:ascii="Calibri" w:eastAsia="Calibri" w:hAnsi="Calibri" w:cs="Calibri"/>
                <w:snapToGrid w:val="0"/>
              </w:rPr>
            </w:pPr>
          </w:p>
        </w:tc>
      </w:tr>
      <w:tr w:rsidR="009A0BCD" w:rsidRPr="002E3F79" w14:paraId="73C76E8C" w14:textId="77777777" w:rsidTr="0061730E">
        <w:trPr>
          <w:trHeight w:val="251"/>
        </w:trPr>
        <w:tc>
          <w:tcPr>
            <w:tcW w:w="3510" w:type="dxa"/>
          </w:tcPr>
          <w:p w14:paraId="5DFEEEAD" w14:textId="44E8E047"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1817520B" w14:textId="77777777" w:rsidR="009A0BCD" w:rsidRPr="002E3F79" w:rsidRDefault="009A0BCD" w:rsidP="009A0BCD">
            <w:pPr>
              <w:spacing w:after="0"/>
              <w:rPr>
                <w:rFonts w:ascii="Calibri" w:eastAsia="Calibri" w:hAnsi="Calibri" w:cs="Calibri"/>
                <w:snapToGrid w:val="0"/>
              </w:rPr>
            </w:pPr>
          </w:p>
        </w:tc>
        <w:tc>
          <w:tcPr>
            <w:tcW w:w="1571" w:type="dxa"/>
          </w:tcPr>
          <w:p w14:paraId="51B338C0" w14:textId="77777777" w:rsidR="009A0BCD" w:rsidRPr="002E3F79" w:rsidRDefault="009A0BCD" w:rsidP="009A0BCD">
            <w:pPr>
              <w:spacing w:after="0"/>
              <w:rPr>
                <w:rFonts w:ascii="Calibri" w:eastAsia="Calibri" w:hAnsi="Calibri" w:cs="Calibri"/>
                <w:snapToGrid w:val="0"/>
              </w:rPr>
            </w:pPr>
          </w:p>
        </w:tc>
        <w:tc>
          <w:tcPr>
            <w:tcW w:w="1129" w:type="dxa"/>
          </w:tcPr>
          <w:p w14:paraId="639505E6" w14:textId="77777777" w:rsidR="009A0BCD" w:rsidRPr="002E3F79" w:rsidRDefault="009A0BCD" w:rsidP="009A0BCD">
            <w:pPr>
              <w:spacing w:after="0"/>
              <w:rPr>
                <w:rFonts w:ascii="Calibri" w:eastAsia="Calibri" w:hAnsi="Calibri" w:cs="Calibri"/>
                <w:snapToGrid w:val="0"/>
              </w:rPr>
            </w:pPr>
          </w:p>
        </w:tc>
        <w:tc>
          <w:tcPr>
            <w:tcW w:w="877" w:type="dxa"/>
          </w:tcPr>
          <w:p w14:paraId="671034D3" w14:textId="77777777" w:rsidR="009A0BCD" w:rsidRPr="002E3F79" w:rsidRDefault="009A0BCD" w:rsidP="009A0BCD">
            <w:pPr>
              <w:spacing w:after="0"/>
              <w:rPr>
                <w:rFonts w:ascii="Calibri" w:eastAsia="Calibri" w:hAnsi="Calibri" w:cs="Calibri"/>
                <w:snapToGrid w:val="0"/>
              </w:rPr>
            </w:pPr>
          </w:p>
        </w:tc>
      </w:tr>
      <w:tr w:rsidR="009A0BCD" w:rsidRPr="002E3F79" w14:paraId="5AD34F82" w14:textId="77777777" w:rsidTr="0061730E">
        <w:trPr>
          <w:trHeight w:val="251"/>
        </w:trPr>
        <w:tc>
          <w:tcPr>
            <w:tcW w:w="3510" w:type="dxa"/>
          </w:tcPr>
          <w:p w14:paraId="3DFDB331" w14:textId="779E066A" w:rsidR="009A0BCD" w:rsidRPr="002E3F79" w:rsidRDefault="009A0BCD" w:rsidP="009A0BCD">
            <w:pPr>
              <w:spacing w:after="0"/>
              <w:rPr>
                <w:rFonts w:ascii="Calibri" w:eastAsia="Calibri" w:hAnsi="Calibri" w:cs="Calibri"/>
                <w:snapToGrid w:val="0"/>
              </w:rPr>
            </w:pPr>
            <w:r w:rsidRPr="002E3F79">
              <w:rPr>
                <w:rFonts w:ascii="Calibri" w:eastAsia="Calibri" w:hAnsi="Calibri" w:cs="Calibri"/>
                <w:b/>
                <w:snapToGrid w:val="0"/>
              </w:rPr>
              <w:t>II. Out of Pocket Expenses</w:t>
            </w:r>
          </w:p>
        </w:tc>
        <w:tc>
          <w:tcPr>
            <w:tcW w:w="1620" w:type="dxa"/>
          </w:tcPr>
          <w:p w14:paraId="48D034F8" w14:textId="77777777" w:rsidR="009A0BCD" w:rsidRPr="002E3F79" w:rsidRDefault="009A0BCD" w:rsidP="009A0BCD">
            <w:pPr>
              <w:spacing w:after="0"/>
              <w:rPr>
                <w:rFonts w:ascii="Calibri" w:eastAsia="Calibri" w:hAnsi="Calibri" w:cs="Calibri"/>
                <w:snapToGrid w:val="0"/>
              </w:rPr>
            </w:pPr>
          </w:p>
        </w:tc>
        <w:tc>
          <w:tcPr>
            <w:tcW w:w="1571" w:type="dxa"/>
          </w:tcPr>
          <w:p w14:paraId="768CE395" w14:textId="77777777" w:rsidR="009A0BCD" w:rsidRPr="002E3F79" w:rsidRDefault="009A0BCD" w:rsidP="009A0BCD">
            <w:pPr>
              <w:spacing w:after="0"/>
              <w:rPr>
                <w:rFonts w:ascii="Calibri" w:eastAsia="Calibri" w:hAnsi="Calibri" w:cs="Calibri"/>
                <w:snapToGrid w:val="0"/>
              </w:rPr>
            </w:pPr>
          </w:p>
        </w:tc>
        <w:tc>
          <w:tcPr>
            <w:tcW w:w="1129" w:type="dxa"/>
          </w:tcPr>
          <w:p w14:paraId="1603D500" w14:textId="77777777" w:rsidR="009A0BCD" w:rsidRPr="002E3F79" w:rsidRDefault="009A0BCD" w:rsidP="009A0BCD">
            <w:pPr>
              <w:spacing w:after="0"/>
              <w:rPr>
                <w:rFonts w:ascii="Calibri" w:eastAsia="Calibri" w:hAnsi="Calibri" w:cs="Calibri"/>
                <w:snapToGrid w:val="0"/>
              </w:rPr>
            </w:pPr>
          </w:p>
        </w:tc>
        <w:tc>
          <w:tcPr>
            <w:tcW w:w="877" w:type="dxa"/>
          </w:tcPr>
          <w:p w14:paraId="2C0F1CDF" w14:textId="77777777" w:rsidR="009A0BCD" w:rsidRPr="002E3F79" w:rsidRDefault="009A0BCD" w:rsidP="009A0BCD">
            <w:pPr>
              <w:spacing w:after="0"/>
              <w:rPr>
                <w:rFonts w:ascii="Calibri" w:eastAsia="Calibri" w:hAnsi="Calibri" w:cs="Calibri"/>
                <w:snapToGrid w:val="0"/>
              </w:rPr>
            </w:pPr>
          </w:p>
        </w:tc>
      </w:tr>
      <w:tr w:rsidR="009A0BCD" w:rsidRPr="002E3F79" w14:paraId="0A31B3D5" w14:textId="77777777" w:rsidTr="0061730E">
        <w:trPr>
          <w:trHeight w:val="251"/>
        </w:trPr>
        <w:tc>
          <w:tcPr>
            <w:tcW w:w="3510" w:type="dxa"/>
          </w:tcPr>
          <w:p w14:paraId="69DC1E81" w14:textId="2FCCA2B6" w:rsidR="009A0BCD" w:rsidRPr="002E3F79" w:rsidRDefault="009A0BCD" w:rsidP="009A0BCD">
            <w:pPr>
              <w:spacing w:after="0"/>
              <w:rPr>
                <w:rFonts w:ascii="Calibri" w:eastAsia="Calibri" w:hAnsi="Calibri" w:cs="Calibri"/>
                <w:b/>
                <w:snapToGrid w:val="0"/>
              </w:rPr>
            </w:pPr>
            <w:r w:rsidRPr="002E3F79">
              <w:rPr>
                <w:rFonts w:ascii="Calibri" w:eastAsia="Calibri" w:hAnsi="Calibri" w:cs="Calibri"/>
                <w:snapToGrid w:val="0"/>
              </w:rPr>
              <w:t xml:space="preserve">           1.  Travel Costs</w:t>
            </w:r>
          </w:p>
        </w:tc>
        <w:tc>
          <w:tcPr>
            <w:tcW w:w="1620" w:type="dxa"/>
          </w:tcPr>
          <w:p w14:paraId="3C8B397E" w14:textId="77777777" w:rsidR="009A0BCD" w:rsidRPr="002E3F79" w:rsidRDefault="009A0BCD" w:rsidP="009A0BCD">
            <w:pPr>
              <w:spacing w:after="0"/>
              <w:rPr>
                <w:rFonts w:ascii="Calibri" w:eastAsia="Calibri" w:hAnsi="Calibri" w:cs="Calibri"/>
                <w:snapToGrid w:val="0"/>
              </w:rPr>
            </w:pPr>
          </w:p>
        </w:tc>
        <w:tc>
          <w:tcPr>
            <w:tcW w:w="1571" w:type="dxa"/>
          </w:tcPr>
          <w:p w14:paraId="44296F90" w14:textId="77777777" w:rsidR="009A0BCD" w:rsidRPr="002E3F79" w:rsidRDefault="009A0BCD" w:rsidP="009A0BCD">
            <w:pPr>
              <w:spacing w:after="0"/>
              <w:rPr>
                <w:rFonts w:ascii="Calibri" w:eastAsia="Calibri" w:hAnsi="Calibri" w:cs="Calibri"/>
                <w:snapToGrid w:val="0"/>
              </w:rPr>
            </w:pPr>
          </w:p>
        </w:tc>
        <w:tc>
          <w:tcPr>
            <w:tcW w:w="1129" w:type="dxa"/>
          </w:tcPr>
          <w:p w14:paraId="04A9CA86" w14:textId="77777777" w:rsidR="009A0BCD" w:rsidRPr="002E3F79" w:rsidRDefault="009A0BCD" w:rsidP="009A0BCD">
            <w:pPr>
              <w:spacing w:after="0"/>
              <w:rPr>
                <w:rFonts w:ascii="Calibri" w:eastAsia="Calibri" w:hAnsi="Calibri" w:cs="Calibri"/>
                <w:snapToGrid w:val="0"/>
              </w:rPr>
            </w:pPr>
          </w:p>
        </w:tc>
        <w:tc>
          <w:tcPr>
            <w:tcW w:w="877" w:type="dxa"/>
          </w:tcPr>
          <w:p w14:paraId="00CB16AE" w14:textId="77777777" w:rsidR="009A0BCD" w:rsidRPr="002E3F79" w:rsidRDefault="009A0BCD" w:rsidP="009A0BCD">
            <w:pPr>
              <w:spacing w:after="0"/>
              <w:rPr>
                <w:rFonts w:ascii="Calibri" w:eastAsia="Calibri" w:hAnsi="Calibri" w:cs="Calibri"/>
                <w:snapToGrid w:val="0"/>
              </w:rPr>
            </w:pPr>
          </w:p>
        </w:tc>
      </w:tr>
      <w:tr w:rsidR="009A0BCD" w:rsidRPr="002E3F79" w14:paraId="21AB40EA" w14:textId="77777777" w:rsidTr="0061730E">
        <w:trPr>
          <w:trHeight w:val="251"/>
        </w:trPr>
        <w:tc>
          <w:tcPr>
            <w:tcW w:w="3510" w:type="dxa"/>
          </w:tcPr>
          <w:p w14:paraId="45E7EA63" w14:textId="41E603BC"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D17A1FE" w14:textId="77777777" w:rsidR="009A0BCD" w:rsidRPr="002E3F79" w:rsidRDefault="009A0BCD" w:rsidP="009A0BCD">
            <w:pPr>
              <w:spacing w:after="0"/>
              <w:rPr>
                <w:rFonts w:ascii="Calibri" w:eastAsia="Calibri" w:hAnsi="Calibri" w:cs="Calibri"/>
                <w:snapToGrid w:val="0"/>
              </w:rPr>
            </w:pPr>
          </w:p>
        </w:tc>
        <w:tc>
          <w:tcPr>
            <w:tcW w:w="1571" w:type="dxa"/>
          </w:tcPr>
          <w:p w14:paraId="3EAE78CC" w14:textId="77777777" w:rsidR="009A0BCD" w:rsidRPr="002E3F79" w:rsidRDefault="009A0BCD" w:rsidP="009A0BCD">
            <w:pPr>
              <w:spacing w:after="0"/>
              <w:rPr>
                <w:rFonts w:ascii="Calibri" w:eastAsia="Calibri" w:hAnsi="Calibri" w:cs="Calibri"/>
                <w:snapToGrid w:val="0"/>
              </w:rPr>
            </w:pPr>
          </w:p>
        </w:tc>
        <w:tc>
          <w:tcPr>
            <w:tcW w:w="1129" w:type="dxa"/>
          </w:tcPr>
          <w:p w14:paraId="465CF6C3" w14:textId="77777777" w:rsidR="009A0BCD" w:rsidRPr="002E3F79" w:rsidRDefault="009A0BCD" w:rsidP="009A0BCD">
            <w:pPr>
              <w:spacing w:after="0"/>
              <w:rPr>
                <w:rFonts w:ascii="Calibri" w:eastAsia="Calibri" w:hAnsi="Calibri" w:cs="Calibri"/>
                <w:snapToGrid w:val="0"/>
              </w:rPr>
            </w:pPr>
          </w:p>
        </w:tc>
        <w:tc>
          <w:tcPr>
            <w:tcW w:w="877" w:type="dxa"/>
          </w:tcPr>
          <w:p w14:paraId="777369B5" w14:textId="77777777" w:rsidR="009A0BCD" w:rsidRPr="002E3F79" w:rsidRDefault="009A0BCD" w:rsidP="009A0BCD">
            <w:pPr>
              <w:spacing w:after="0"/>
              <w:rPr>
                <w:rFonts w:ascii="Calibri" w:eastAsia="Calibri" w:hAnsi="Calibri" w:cs="Calibri"/>
                <w:snapToGrid w:val="0"/>
              </w:rPr>
            </w:pPr>
          </w:p>
        </w:tc>
      </w:tr>
      <w:tr w:rsidR="009A0BCD" w:rsidRPr="002E3F79" w14:paraId="23F81779" w14:textId="77777777" w:rsidTr="0061730E">
        <w:trPr>
          <w:trHeight w:val="251"/>
        </w:trPr>
        <w:tc>
          <w:tcPr>
            <w:tcW w:w="3510" w:type="dxa"/>
          </w:tcPr>
          <w:p w14:paraId="548AB6CF" w14:textId="7FA9318E"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68940E6B" w14:textId="77777777" w:rsidR="009A0BCD" w:rsidRPr="002E3F79" w:rsidRDefault="009A0BCD" w:rsidP="009A0BCD">
            <w:pPr>
              <w:spacing w:after="0"/>
              <w:rPr>
                <w:rFonts w:ascii="Calibri" w:eastAsia="Calibri" w:hAnsi="Calibri" w:cs="Calibri"/>
                <w:snapToGrid w:val="0"/>
              </w:rPr>
            </w:pPr>
          </w:p>
        </w:tc>
        <w:tc>
          <w:tcPr>
            <w:tcW w:w="1571" w:type="dxa"/>
          </w:tcPr>
          <w:p w14:paraId="12FA1C4E" w14:textId="77777777" w:rsidR="009A0BCD" w:rsidRPr="002E3F79" w:rsidRDefault="009A0BCD" w:rsidP="009A0BCD">
            <w:pPr>
              <w:spacing w:after="0"/>
              <w:rPr>
                <w:rFonts w:ascii="Calibri" w:eastAsia="Calibri" w:hAnsi="Calibri" w:cs="Calibri"/>
                <w:snapToGrid w:val="0"/>
              </w:rPr>
            </w:pPr>
          </w:p>
        </w:tc>
        <w:tc>
          <w:tcPr>
            <w:tcW w:w="1129" w:type="dxa"/>
          </w:tcPr>
          <w:p w14:paraId="201C925D" w14:textId="77777777" w:rsidR="009A0BCD" w:rsidRPr="002E3F79" w:rsidRDefault="009A0BCD" w:rsidP="009A0BCD">
            <w:pPr>
              <w:spacing w:after="0"/>
              <w:rPr>
                <w:rFonts w:ascii="Calibri" w:eastAsia="Calibri" w:hAnsi="Calibri" w:cs="Calibri"/>
                <w:snapToGrid w:val="0"/>
              </w:rPr>
            </w:pPr>
          </w:p>
        </w:tc>
        <w:tc>
          <w:tcPr>
            <w:tcW w:w="877" w:type="dxa"/>
          </w:tcPr>
          <w:p w14:paraId="0327ABD7" w14:textId="77777777" w:rsidR="009A0BCD" w:rsidRPr="002E3F79" w:rsidRDefault="009A0BCD" w:rsidP="009A0BCD">
            <w:pPr>
              <w:spacing w:after="0"/>
              <w:rPr>
                <w:rFonts w:ascii="Calibri" w:eastAsia="Calibri" w:hAnsi="Calibri" w:cs="Calibri"/>
                <w:snapToGrid w:val="0"/>
              </w:rPr>
            </w:pPr>
          </w:p>
        </w:tc>
      </w:tr>
      <w:tr w:rsidR="009A0BCD" w:rsidRPr="002E3F79" w14:paraId="493D610A" w14:textId="77777777" w:rsidTr="0061730E">
        <w:trPr>
          <w:trHeight w:val="251"/>
        </w:trPr>
        <w:tc>
          <w:tcPr>
            <w:tcW w:w="3510" w:type="dxa"/>
          </w:tcPr>
          <w:p w14:paraId="413771AE" w14:textId="52C08DA1"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0710F8C8" w14:textId="77777777" w:rsidR="009A0BCD" w:rsidRPr="002E3F79" w:rsidRDefault="009A0BCD" w:rsidP="009A0BCD">
            <w:pPr>
              <w:spacing w:after="0"/>
              <w:rPr>
                <w:rFonts w:ascii="Calibri" w:eastAsia="Calibri" w:hAnsi="Calibri" w:cs="Calibri"/>
                <w:snapToGrid w:val="0"/>
              </w:rPr>
            </w:pPr>
          </w:p>
        </w:tc>
        <w:tc>
          <w:tcPr>
            <w:tcW w:w="1571" w:type="dxa"/>
          </w:tcPr>
          <w:p w14:paraId="3124B898" w14:textId="77777777" w:rsidR="009A0BCD" w:rsidRPr="002E3F79" w:rsidRDefault="009A0BCD" w:rsidP="009A0BCD">
            <w:pPr>
              <w:spacing w:after="0"/>
              <w:rPr>
                <w:rFonts w:ascii="Calibri" w:eastAsia="Calibri" w:hAnsi="Calibri" w:cs="Calibri"/>
                <w:snapToGrid w:val="0"/>
              </w:rPr>
            </w:pPr>
          </w:p>
        </w:tc>
        <w:tc>
          <w:tcPr>
            <w:tcW w:w="1129" w:type="dxa"/>
          </w:tcPr>
          <w:p w14:paraId="68CA71F0" w14:textId="77777777" w:rsidR="009A0BCD" w:rsidRPr="002E3F79" w:rsidRDefault="009A0BCD" w:rsidP="009A0BCD">
            <w:pPr>
              <w:spacing w:after="0"/>
              <w:rPr>
                <w:rFonts w:ascii="Calibri" w:eastAsia="Calibri" w:hAnsi="Calibri" w:cs="Calibri"/>
                <w:snapToGrid w:val="0"/>
              </w:rPr>
            </w:pPr>
          </w:p>
        </w:tc>
        <w:tc>
          <w:tcPr>
            <w:tcW w:w="877" w:type="dxa"/>
          </w:tcPr>
          <w:p w14:paraId="3981F268" w14:textId="77777777" w:rsidR="009A0BCD" w:rsidRPr="002E3F79" w:rsidRDefault="009A0BCD" w:rsidP="009A0BCD">
            <w:pPr>
              <w:spacing w:after="0"/>
              <w:rPr>
                <w:rFonts w:ascii="Calibri" w:eastAsia="Calibri" w:hAnsi="Calibri" w:cs="Calibri"/>
                <w:snapToGrid w:val="0"/>
              </w:rPr>
            </w:pPr>
          </w:p>
        </w:tc>
      </w:tr>
      <w:tr w:rsidR="009A0BCD" w:rsidRPr="002E3F79" w14:paraId="3884B59C" w14:textId="77777777" w:rsidTr="0061730E">
        <w:trPr>
          <w:trHeight w:val="251"/>
        </w:trPr>
        <w:tc>
          <w:tcPr>
            <w:tcW w:w="3510" w:type="dxa"/>
          </w:tcPr>
          <w:p w14:paraId="183077D7" w14:textId="5637E21C"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67232E9" w14:textId="77777777" w:rsidR="009A0BCD" w:rsidRPr="002E3F79" w:rsidRDefault="009A0BCD" w:rsidP="009A0BCD">
            <w:pPr>
              <w:spacing w:after="0"/>
              <w:rPr>
                <w:rFonts w:ascii="Calibri" w:eastAsia="Calibri" w:hAnsi="Calibri" w:cs="Calibri"/>
                <w:snapToGrid w:val="0"/>
              </w:rPr>
            </w:pPr>
          </w:p>
        </w:tc>
        <w:tc>
          <w:tcPr>
            <w:tcW w:w="1571" w:type="dxa"/>
          </w:tcPr>
          <w:p w14:paraId="3617CE87" w14:textId="77777777" w:rsidR="009A0BCD" w:rsidRPr="002E3F79" w:rsidRDefault="009A0BCD" w:rsidP="009A0BCD">
            <w:pPr>
              <w:spacing w:after="0"/>
              <w:rPr>
                <w:rFonts w:ascii="Calibri" w:eastAsia="Calibri" w:hAnsi="Calibri" w:cs="Calibri"/>
                <w:snapToGrid w:val="0"/>
              </w:rPr>
            </w:pPr>
          </w:p>
        </w:tc>
        <w:tc>
          <w:tcPr>
            <w:tcW w:w="1129" w:type="dxa"/>
          </w:tcPr>
          <w:p w14:paraId="4A5AE3E0" w14:textId="77777777" w:rsidR="009A0BCD" w:rsidRPr="002E3F79" w:rsidRDefault="009A0BCD" w:rsidP="009A0BCD">
            <w:pPr>
              <w:spacing w:after="0"/>
              <w:rPr>
                <w:rFonts w:ascii="Calibri" w:eastAsia="Calibri" w:hAnsi="Calibri" w:cs="Calibri"/>
                <w:snapToGrid w:val="0"/>
              </w:rPr>
            </w:pPr>
          </w:p>
        </w:tc>
        <w:tc>
          <w:tcPr>
            <w:tcW w:w="877" w:type="dxa"/>
          </w:tcPr>
          <w:p w14:paraId="1BE4EDD5" w14:textId="77777777" w:rsidR="009A0BCD" w:rsidRPr="002E3F79" w:rsidRDefault="009A0BCD" w:rsidP="009A0BCD">
            <w:pPr>
              <w:spacing w:after="0"/>
              <w:rPr>
                <w:rFonts w:ascii="Calibri" w:eastAsia="Calibri" w:hAnsi="Calibri" w:cs="Calibri"/>
                <w:snapToGrid w:val="0"/>
              </w:rPr>
            </w:pPr>
          </w:p>
        </w:tc>
      </w:tr>
      <w:tr w:rsidR="009A0BCD" w:rsidRPr="002E3F79" w14:paraId="3736279A" w14:textId="77777777" w:rsidTr="0061730E">
        <w:trPr>
          <w:trHeight w:val="251"/>
        </w:trPr>
        <w:tc>
          <w:tcPr>
            <w:tcW w:w="3510" w:type="dxa"/>
          </w:tcPr>
          <w:p w14:paraId="263993AE" w14:textId="339A1317" w:rsidR="009A0BCD" w:rsidRPr="002E3F79" w:rsidRDefault="009A0BCD" w:rsidP="009A0BCD">
            <w:pPr>
              <w:spacing w:after="0"/>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09E33F39" w14:textId="77777777" w:rsidR="009A0BCD" w:rsidRPr="002E3F79" w:rsidRDefault="009A0BCD" w:rsidP="009A0BCD">
            <w:pPr>
              <w:spacing w:after="0"/>
              <w:rPr>
                <w:rFonts w:ascii="Calibri" w:eastAsia="Calibri" w:hAnsi="Calibri" w:cs="Calibri"/>
                <w:snapToGrid w:val="0"/>
              </w:rPr>
            </w:pPr>
          </w:p>
        </w:tc>
        <w:tc>
          <w:tcPr>
            <w:tcW w:w="1571" w:type="dxa"/>
          </w:tcPr>
          <w:p w14:paraId="6DFD2C58" w14:textId="77777777" w:rsidR="009A0BCD" w:rsidRPr="002E3F79" w:rsidRDefault="009A0BCD" w:rsidP="009A0BCD">
            <w:pPr>
              <w:spacing w:after="0"/>
              <w:rPr>
                <w:rFonts w:ascii="Calibri" w:eastAsia="Calibri" w:hAnsi="Calibri" w:cs="Calibri"/>
                <w:snapToGrid w:val="0"/>
              </w:rPr>
            </w:pPr>
          </w:p>
        </w:tc>
        <w:tc>
          <w:tcPr>
            <w:tcW w:w="1129" w:type="dxa"/>
          </w:tcPr>
          <w:p w14:paraId="249B267A" w14:textId="77777777" w:rsidR="009A0BCD" w:rsidRPr="002E3F79" w:rsidRDefault="009A0BCD" w:rsidP="009A0BCD">
            <w:pPr>
              <w:spacing w:after="0"/>
              <w:rPr>
                <w:rFonts w:ascii="Calibri" w:eastAsia="Calibri" w:hAnsi="Calibri" w:cs="Calibri"/>
                <w:snapToGrid w:val="0"/>
              </w:rPr>
            </w:pPr>
          </w:p>
        </w:tc>
        <w:tc>
          <w:tcPr>
            <w:tcW w:w="877" w:type="dxa"/>
          </w:tcPr>
          <w:p w14:paraId="6F1FEF8F" w14:textId="77777777" w:rsidR="009A0BCD" w:rsidRPr="002E3F79" w:rsidRDefault="009A0BCD" w:rsidP="009A0BCD">
            <w:pPr>
              <w:spacing w:after="0"/>
              <w:rPr>
                <w:rFonts w:ascii="Calibri" w:eastAsia="Calibri" w:hAnsi="Calibri" w:cs="Calibri"/>
                <w:snapToGrid w:val="0"/>
              </w:rPr>
            </w:pPr>
          </w:p>
        </w:tc>
      </w:tr>
      <w:tr w:rsidR="009A0BCD" w:rsidRPr="002E3F79" w14:paraId="714C092D" w14:textId="77777777" w:rsidTr="0061730E">
        <w:trPr>
          <w:trHeight w:val="251"/>
        </w:trPr>
        <w:tc>
          <w:tcPr>
            <w:tcW w:w="3510" w:type="dxa"/>
          </w:tcPr>
          <w:p w14:paraId="6C46B822" w14:textId="0D0903EE" w:rsidR="009A0BCD" w:rsidRPr="002E3F79" w:rsidRDefault="009A0BCD" w:rsidP="009A0BCD">
            <w:pPr>
              <w:spacing w:after="0"/>
              <w:rPr>
                <w:rFonts w:ascii="Calibri" w:eastAsia="Calibri" w:hAnsi="Calibri" w:cs="Calibri"/>
                <w:snapToGrid w:val="0"/>
              </w:rPr>
            </w:pPr>
            <w:r w:rsidRPr="002E3F79">
              <w:rPr>
                <w:rFonts w:ascii="Calibri" w:eastAsia="Calibri" w:hAnsi="Calibri" w:cs="Calibri"/>
                <w:b/>
                <w:snapToGrid w:val="0"/>
              </w:rPr>
              <w:t>III. Other Related Costs</w:t>
            </w:r>
          </w:p>
        </w:tc>
        <w:tc>
          <w:tcPr>
            <w:tcW w:w="1620" w:type="dxa"/>
          </w:tcPr>
          <w:p w14:paraId="7012E6BC" w14:textId="77777777" w:rsidR="009A0BCD" w:rsidRPr="002E3F79" w:rsidRDefault="009A0BCD" w:rsidP="009A0BCD">
            <w:pPr>
              <w:spacing w:after="0"/>
              <w:rPr>
                <w:rFonts w:ascii="Calibri" w:eastAsia="Calibri" w:hAnsi="Calibri" w:cs="Calibri"/>
                <w:snapToGrid w:val="0"/>
              </w:rPr>
            </w:pPr>
          </w:p>
        </w:tc>
        <w:tc>
          <w:tcPr>
            <w:tcW w:w="1571" w:type="dxa"/>
          </w:tcPr>
          <w:p w14:paraId="202ABA34" w14:textId="77777777" w:rsidR="009A0BCD" w:rsidRPr="002E3F79" w:rsidRDefault="009A0BCD" w:rsidP="009A0BCD">
            <w:pPr>
              <w:spacing w:after="0"/>
              <w:rPr>
                <w:rFonts w:ascii="Calibri" w:eastAsia="Calibri" w:hAnsi="Calibri" w:cs="Calibri"/>
                <w:snapToGrid w:val="0"/>
              </w:rPr>
            </w:pPr>
          </w:p>
        </w:tc>
        <w:tc>
          <w:tcPr>
            <w:tcW w:w="1129" w:type="dxa"/>
          </w:tcPr>
          <w:p w14:paraId="223612C4" w14:textId="77777777" w:rsidR="009A0BCD" w:rsidRPr="002E3F79" w:rsidRDefault="009A0BCD" w:rsidP="009A0BCD">
            <w:pPr>
              <w:spacing w:after="0"/>
              <w:rPr>
                <w:rFonts w:ascii="Calibri" w:eastAsia="Calibri" w:hAnsi="Calibri" w:cs="Calibri"/>
                <w:snapToGrid w:val="0"/>
              </w:rPr>
            </w:pPr>
          </w:p>
        </w:tc>
        <w:tc>
          <w:tcPr>
            <w:tcW w:w="877" w:type="dxa"/>
          </w:tcPr>
          <w:p w14:paraId="0F7AB3AF" w14:textId="77777777" w:rsidR="009A0BCD" w:rsidRPr="002E3F79" w:rsidRDefault="009A0BCD" w:rsidP="009A0BCD">
            <w:pPr>
              <w:spacing w:after="0"/>
              <w:rPr>
                <w:rFonts w:ascii="Calibri" w:eastAsia="Calibri" w:hAnsi="Calibri" w:cs="Calibri"/>
                <w:snapToGrid w:val="0"/>
              </w:rPr>
            </w:pPr>
          </w:p>
        </w:tc>
      </w:tr>
      <w:tr w:rsidR="009A0BCD" w:rsidRPr="002E3F79" w14:paraId="63DE2208" w14:textId="77777777" w:rsidTr="009A0BCD">
        <w:trPr>
          <w:trHeight w:val="273"/>
        </w:trPr>
        <w:tc>
          <w:tcPr>
            <w:tcW w:w="3510" w:type="dxa"/>
          </w:tcPr>
          <w:p w14:paraId="288FAE14" w14:textId="1F60F135" w:rsidR="009A0BCD" w:rsidRPr="002E3F79" w:rsidRDefault="009A0BCD" w:rsidP="009A0BCD">
            <w:pPr>
              <w:spacing w:after="0"/>
              <w:rPr>
                <w:rFonts w:ascii="Calibri" w:eastAsia="Calibri" w:hAnsi="Calibri" w:cs="Calibri"/>
                <w:b/>
                <w:snapToGrid w:val="0"/>
              </w:rPr>
            </w:pPr>
            <w:r>
              <w:rPr>
                <w:rFonts w:ascii="Calibri" w:eastAsia="Calibri" w:hAnsi="Calibri" w:cs="Calibri"/>
                <w:b/>
                <w:snapToGrid w:val="0"/>
              </w:rPr>
              <w:t>TOTAL</w:t>
            </w:r>
          </w:p>
        </w:tc>
        <w:tc>
          <w:tcPr>
            <w:tcW w:w="1620" w:type="dxa"/>
          </w:tcPr>
          <w:p w14:paraId="2B15F734" w14:textId="77777777" w:rsidR="009A0BCD" w:rsidRPr="002E3F79" w:rsidRDefault="009A0BCD" w:rsidP="009A0BCD">
            <w:pPr>
              <w:spacing w:after="0"/>
              <w:rPr>
                <w:rFonts w:ascii="Calibri" w:eastAsia="Calibri" w:hAnsi="Calibri" w:cs="Calibri"/>
                <w:snapToGrid w:val="0"/>
              </w:rPr>
            </w:pPr>
          </w:p>
        </w:tc>
        <w:tc>
          <w:tcPr>
            <w:tcW w:w="1571" w:type="dxa"/>
          </w:tcPr>
          <w:p w14:paraId="04B959BD" w14:textId="77777777" w:rsidR="009A0BCD" w:rsidRPr="002E3F79" w:rsidRDefault="009A0BCD" w:rsidP="009A0BCD">
            <w:pPr>
              <w:spacing w:after="0"/>
              <w:rPr>
                <w:rFonts w:ascii="Calibri" w:eastAsia="Calibri" w:hAnsi="Calibri" w:cs="Calibri"/>
                <w:snapToGrid w:val="0"/>
              </w:rPr>
            </w:pPr>
          </w:p>
        </w:tc>
        <w:tc>
          <w:tcPr>
            <w:tcW w:w="1129" w:type="dxa"/>
          </w:tcPr>
          <w:p w14:paraId="55B464F3" w14:textId="77777777" w:rsidR="009A0BCD" w:rsidRPr="002E3F79" w:rsidRDefault="009A0BCD" w:rsidP="009A0BCD">
            <w:pPr>
              <w:spacing w:after="0"/>
              <w:rPr>
                <w:rFonts w:ascii="Calibri" w:eastAsia="Calibri" w:hAnsi="Calibri" w:cs="Calibri"/>
                <w:snapToGrid w:val="0"/>
              </w:rPr>
            </w:pPr>
          </w:p>
        </w:tc>
        <w:tc>
          <w:tcPr>
            <w:tcW w:w="877" w:type="dxa"/>
          </w:tcPr>
          <w:p w14:paraId="0491AE73" w14:textId="77777777" w:rsidR="009A0BCD" w:rsidRPr="002E3F79" w:rsidRDefault="009A0BCD" w:rsidP="009A0BCD">
            <w:pPr>
              <w:spacing w:after="0"/>
              <w:rPr>
                <w:rFonts w:ascii="Calibri" w:eastAsia="Calibri" w:hAnsi="Calibri" w:cs="Calibri"/>
                <w:snapToGrid w:val="0"/>
              </w:rPr>
            </w:pPr>
          </w:p>
        </w:tc>
      </w:tr>
    </w:tbl>
    <w:p w14:paraId="4669D850" w14:textId="77777777" w:rsidR="00306AAE" w:rsidRPr="00EB486B" w:rsidRDefault="00306AAE" w:rsidP="00306AAE"/>
    <w:p w14:paraId="659C4D40" w14:textId="77777777" w:rsidR="00306AAE" w:rsidRDefault="00306AAE" w:rsidP="00306AAE">
      <w:pPr>
        <w:ind w:left="4320"/>
        <w:rPr>
          <w:i/>
        </w:rPr>
      </w:pPr>
    </w:p>
    <w:p w14:paraId="384C8870" w14:textId="77777777" w:rsidR="00306AAE" w:rsidRPr="001A29CE" w:rsidRDefault="00306AAE" w:rsidP="00306AAE">
      <w:pPr>
        <w:autoSpaceDE w:val="0"/>
        <w:autoSpaceDN w:val="0"/>
        <w:adjustRightInd w:val="0"/>
        <w:rPr>
          <w:rFonts w:ascii="BookAntiqua" w:hAnsi="BookAntiqua" w:cs="BookAntiqua"/>
          <w:i/>
          <w:iCs/>
          <w:sz w:val="21"/>
          <w:szCs w:val="21"/>
        </w:rPr>
      </w:pPr>
      <w:r w:rsidRPr="001A29CE">
        <w:rPr>
          <w:rFonts w:ascii="BookAntiqua" w:hAnsi="BookAntiqua" w:cs="BookAntiqua"/>
          <w:i/>
          <w:iCs/>
          <w:sz w:val="21"/>
          <w:szCs w:val="21"/>
        </w:rPr>
        <w:t>Structure of the team is to be proposed by Proposer in accordance to their understanding of</w:t>
      </w:r>
      <w:r>
        <w:rPr>
          <w:rFonts w:ascii="BookAntiqua" w:hAnsi="BookAntiqua" w:cs="BookAntiqua"/>
          <w:i/>
          <w:iCs/>
          <w:sz w:val="21"/>
          <w:szCs w:val="21"/>
        </w:rPr>
        <w:t xml:space="preserve"> </w:t>
      </w:r>
      <w:r w:rsidRPr="001A29CE">
        <w:rPr>
          <w:rFonts w:ascii="BookAntiqua" w:hAnsi="BookAntiqua" w:cs="BookAntiqua"/>
          <w:i/>
          <w:iCs/>
          <w:sz w:val="21"/>
          <w:szCs w:val="21"/>
        </w:rPr>
        <w:t xml:space="preserve">the </w:t>
      </w:r>
      <w:proofErr w:type="spellStart"/>
      <w:r w:rsidRPr="001A29CE">
        <w:rPr>
          <w:rFonts w:ascii="BookAntiqua" w:hAnsi="BookAntiqua" w:cs="BookAntiqua"/>
          <w:i/>
          <w:iCs/>
          <w:sz w:val="21"/>
          <w:szCs w:val="21"/>
        </w:rPr>
        <w:t>ToR</w:t>
      </w:r>
      <w:proofErr w:type="spellEnd"/>
      <w:r w:rsidRPr="001A29CE">
        <w:rPr>
          <w:rFonts w:ascii="BookAntiqua" w:hAnsi="BookAntiqua" w:cs="BookAntiqua"/>
          <w:i/>
          <w:iCs/>
          <w:sz w:val="21"/>
          <w:szCs w:val="21"/>
        </w:rPr>
        <w:t>.</w:t>
      </w:r>
    </w:p>
    <w:p w14:paraId="6B1AF1A6" w14:textId="77777777" w:rsidR="00306AAE" w:rsidRPr="001A29CE" w:rsidRDefault="00306AAE" w:rsidP="00306AAE">
      <w:pPr>
        <w:ind w:left="4320"/>
        <w:rPr>
          <w:rFonts w:ascii="BookAntiqua" w:hAnsi="BookAntiqua" w:cs="BookAntiqua"/>
          <w:i/>
          <w:iCs/>
          <w:sz w:val="21"/>
          <w:szCs w:val="21"/>
        </w:rPr>
      </w:pPr>
    </w:p>
    <w:p w14:paraId="03B559A8" w14:textId="77777777" w:rsidR="00306AAE" w:rsidRPr="001A29CE" w:rsidRDefault="00306AAE" w:rsidP="00306AAE">
      <w:pPr>
        <w:ind w:left="4320"/>
        <w:rPr>
          <w:rFonts w:ascii="BookAntiqua" w:hAnsi="BookAntiqua" w:cs="BookAntiqua"/>
          <w:i/>
          <w:iCs/>
          <w:sz w:val="21"/>
          <w:szCs w:val="21"/>
        </w:rPr>
      </w:pPr>
    </w:p>
    <w:p w14:paraId="5F3D2851" w14:textId="77777777" w:rsidR="00306AAE" w:rsidRPr="001A29CE" w:rsidRDefault="00306AAE" w:rsidP="00306AAE">
      <w:pPr>
        <w:ind w:left="4320"/>
        <w:rPr>
          <w:i/>
        </w:rPr>
      </w:pPr>
    </w:p>
    <w:p w14:paraId="4840A4A9" w14:textId="77777777" w:rsidR="00306AAE" w:rsidRDefault="00306AAE" w:rsidP="00306AAE">
      <w:pPr>
        <w:ind w:left="4320"/>
        <w:rPr>
          <w:i/>
        </w:rPr>
      </w:pPr>
    </w:p>
    <w:p w14:paraId="72F9BD2F" w14:textId="77777777" w:rsidR="00306AAE" w:rsidRPr="00EB486B" w:rsidRDefault="00306AAE" w:rsidP="00306AAE">
      <w:pPr>
        <w:ind w:left="4320"/>
        <w:rPr>
          <w:i/>
        </w:rPr>
      </w:pPr>
      <w:r w:rsidRPr="00EB486B">
        <w:rPr>
          <w:i/>
        </w:rPr>
        <w:t xml:space="preserve">[Name and Signature of the </w:t>
      </w:r>
      <w:r>
        <w:rPr>
          <w:i/>
        </w:rPr>
        <w:t>Service Provider’s Authorized Person</w:t>
      </w:r>
      <w:r w:rsidRPr="00EB486B">
        <w:rPr>
          <w:i/>
        </w:rPr>
        <w:t>]</w:t>
      </w:r>
    </w:p>
    <w:p w14:paraId="71DBB373" w14:textId="77777777" w:rsidR="00306AAE" w:rsidRPr="00EB486B" w:rsidRDefault="00306AAE" w:rsidP="00306AAE">
      <w:pPr>
        <w:ind w:left="4320"/>
        <w:rPr>
          <w:i/>
        </w:rPr>
      </w:pPr>
      <w:r w:rsidRPr="00EB486B">
        <w:rPr>
          <w:i/>
        </w:rPr>
        <w:t>[Designation]</w:t>
      </w:r>
    </w:p>
    <w:p w14:paraId="14803AE4" w14:textId="77777777" w:rsidR="00306AAE" w:rsidRDefault="00306AAE" w:rsidP="00306AAE">
      <w:pPr>
        <w:ind w:left="4320"/>
        <w:rPr>
          <w:i/>
        </w:rPr>
      </w:pPr>
      <w:r w:rsidRPr="00EB486B">
        <w:rPr>
          <w:i/>
        </w:rPr>
        <w:t>[Date]</w:t>
      </w:r>
    </w:p>
    <w:p w14:paraId="0A5355ED" w14:textId="77777777" w:rsidR="00306AAE" w:rsidRPr="00CC1BFF" w:rsidRDefault="00306AAE" w:rsidP="002143DE">
      <w:pPr>
        <w:spacing w:before="100" w:beforeAutospacing="1" w:after="100" w:afterAutospacing="1" w:line="240" w:lineRule="auto"/>
        <w:rPr>
          <w:rFonts w:ascii="Calibri" w:hAnsi="Calibri" w:cs="Calibri"/>
          <w:b/>
          <w:bCs/>
          <w:color w:val="000000"/>
          <w:sz w:val="20"/>
          <w:szCs w:val="20"/>
        </w:rPr>
      </w:pPr>
    </w:p>
    <w:sectPr w:rsidR="00306AAE" w:rsidRPr="00CC1BFF" w:rsidSect="00D35D48">
      <w:headerReference w:type="even" r:id="rId22"/>
      <w:headerReference w:type="default" r:id="rId23"/>
      <w:footerReference w:type="even" r:id="rId24"/>
      <w:footerReference w:type="default" r:id="rId25"/>
      <w:headerReference w:type="first" r:id="rId26"/>
      <w:footerReference w:type="first" r:id="rId27"/>
      <w:pgSz w:w="11907" w:h="16839" w:code="9"/>
      <w:pgMar w:top="14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6A07" w14:textId="77777777" w:rsidR="008E2AC2" w:rsidRDefault="008E2AC2" w:rsidP="00B30194">
      <w:pPr>
        <w:spacing w:after="0" w:line="240" w:lineRule="auto"/>
      </w:pPr>
      <w:r>
        <w:separator/>
      </w:r>
    </w:p>
  </w:endnote>
  <w:endnote w:type="continuationSeparator" w:id="0">
    <w:p w14:paraId="72B96C9E" w14:textId="77777777" w:rsidR="008E2AC2" w:rsidRDefault="008E2AC2" w:rsidP="00B3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92C6" w14:textId="77777777" w:rsidR="00325264" w:rsidRDefault="00325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92C7" w14:textId="77777777" w:rsidR="00325264" w:rsidRDefault="00325264">
    <w:pPr>
      <w:pStyle w:val="Footer"/>
      <w:jc w:val="center"/>
    </w:pPr>
    <w:r>
      <w:fldChar w:fldCharType="begin"/>
    </w:r>
    <w:r>
      <w:instrText xml:space="preserve"> PAGE   \* MERGEFORMAT </w:instrText>
    </w:r>
    <w:r>
      <w:fldChar w:fldCharType="separate"/>
    </w:r>
    <w:r>
      <w:rPr>
        <w:noProof/>
      </w:rPr>
      <w:t>1</w:t>
    </w:r>
    <w:r>
      <w:fldChar w:fldCharType="end"/>
    </w:r>
  </w:p>
  <w:p w14:paraId="64FD92C8" w14:textId="77777777" w:rsidR="00325264" w:rsidRDefault="00325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92CA" w14:textId="77777777" w:rsidR="00325264" w:rsidRDefault="00325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20BCA" w14:textId="77777777" w:rsidR="008E2AC2" w:rsidRDefault="008E2AC2" w:rsidP="00B30194">
      <w:pPr>
        <w:spacing w:after="0" w:line="240" w:lineRule="auto"/>
      </w:pPr>
      <w:r>
        <w:separator/>
      </w:r>
    </w:p>
  </w:footnote>
  <w:footnote w:type="continuationSeparator" w:id="0">
    <w:p w14:paraId="418E4BA2" w14:textId="77777777" w:rsidR="008E2AC2" w:rsidRDefault="008E2AC2" w:rsidP="00B30194">
      <w:pPr>
        <w:spacing w:after="0" w:line="240" w:lineRule="auto"/>
      </w:pPr>
      <w:r>
        <w:continuationSeparator/>
      </w:r>
    </w:p>
  </w:footnote>
  <w:footnote w:id="1">
    <w:p w14:paraId="54926A42" w14:textId="77777777" w:rsidR="00325264" w:rsidRDefault="00325264" w:rsidP="00F55679">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2">
    <w:p w14:paraId="10034DE8" w14:textId="77777777" w:rsidR="00325264" w:rsidRPr="006C1245" w:rsidRDefault="00325264" w:rsidP="00F55679">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9D06E48" w14:textId="77777777" w:rsidR="00325264" w:rsidRPr="00074C9B" w:rsidRDefault="00325264" w:rsidP="00F55679">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0166A8CE" w14:textId="77777777" w:rsidR="00325264" w:rsidRPr="007F6174" w:rsidRDefault="00325264" w:rsidP="00F55679">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76D03C28" w14:textId="77777777" w:rsidR="00325264" w:rsidRPr="00183891" w:rsidRDefault="00325264" w:rsidP="00F55679">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6">
    <w:p w14:paraId="165FF6E7" w14:textId="2E466492" w:rsidR="00325264" w:rsidRPr="00CF14DB" w:rsidRDefault="00325264" w:rsidP="00306AAE">
      <w:pPr>
        <w:jc w:val="both"/>
        <w:rPr>
          <w:lang w:val="en-PH"/>
        </w:rPr>
      </w:pPr>
      <w:r w:rsidRPr="00D72D5C">
        <w:rPr>
          <w:rFonts w:ascii="Times New Roman" w:eastAsia="Times New Roman" w:hAnsi="Times New Roman"/>
          <w:i/>
          <w:sz w:val="14"/>
          <w:szCs w:val="14"/>
          <w:lang w:val="en-PH"/>
        </w:rPr>
        <w:footnoteRef/>
      </w:r>
      <w:r w:rsidRPr="00D72D5C">
        <w:rPr>
          <w:rFonts w:ascii="Times New Roman" w:eastAsia="Times New Roman" w:hAnsi="Times New Roman"/>
          <w:i/>
          <w:sz w:val="20"/>
          <w:szCs w:val="20"/>
          <w:lang w:val="en-PH"/>
        </w:rPr>
        <w:t xml:space="preserve"> This serves as a guide to the </w:t>
      </w:r>
      <w:r>
        <w:rPr>
          <w:rFonts w:ascii="Times New Roman" w:eastAsia="Times New Roman" w:hAnsi="Times New Roman"/>
          <w:i/>
          <w:sz w:val="20"/>
          <w:szCs w:val="20"/>
          <w:lang w:val="en-PH"/>
        </w:rPr>
        <w:t>applicants</w:t>
      </w:r>
      <w:r w:rsidRPr="00D72D5C">
        <w:rPr>
          <w:rFonts w:ascii="Times New Roman" w:eastAsia="Times New Roman" w:hAnsi="Times New Roman"/>
          <w:i/>
          <w:sz w:val="20"/>
          <w:szCs w:val="20"/>
          <w:lang w:val="en-PH"/>
        </w:rPr>
        <w:t xml:space="preserve"> in preparing the Proposal.</w:t>
      </w:r>
      <w:r w:rsidRPr="00CF14DB">
        <w:rPr>
          <w:i/>
          <w:snapToGrid w:val="0"/>
        </w:rPr>
        <w:t xml:space="preserve"> </w:t>
      </w:r>
    </w:p>
  </w:footnote>
  <w:footnote w:id="7">
    <w:p w14:paraId="7A8FA6A0" w14:textId="77777777" w:rsidR="00325264" w:rsidRPr="007E6019" w:rsidRDefault="00325264" w:rsidP="00306AA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8">
    <w:p w14:paraId="73F8367E" w14:textId="1E6F3910" w:rsidR="00325264" w:rsidRPr="00CF14DB" w:rsidRDefault="00325264" w:rsidP="00306AAE">
      <w:pPr>
        <w:jc w:val="both"/>
        <w:rPr>
          <w:lang w:val="en-PH"/>
        </w:rPr>
      </w:pPr>
      <w:r w:rsidRPr="00D72D5C">
        <w:rPr>
          <w:rFonts w:ascii="Times New Roman" w:eastAsia="Times New Roman" w:hAnsi="Times New Roman"/>
          <w:i/>
          <w:sz w:val="14"/>
          <w:szCs w:val="14"/>
          <w:lang w:val="en-PH"/>
        </w:rPr>
        <w:footnoteRef/>
      </w:r>
      <w:r w:rsidRPr="00D72D5C">
        <w:rPr>
          <w:rFonts w:ascii="Times New Roman" w:eastAsia="Times New Roman" w:hAnsi="Times New Roman"/>
          <w:i/>
          <w:sz w:val="20"/>
          <w:szCs w:val="20"/>
          <w:lang w:val="en-PH"/>
        </w:rPr>
        <w:t xml:space="preserve"> This serves as a guide to the applicants in preparing the Proposal.</w:t>
      </w:r>
      <w:r w:rsidRPr="00D72D5C">
        <w:rPr>
          <w:i/>
          <w:snapToGrid w:val="0"/>
        </w:rPr>
        <w:t xml:space="preserve"> </w:t>
      </w:r>
    </w:p>
  </w:footnote>
  <w:footnote w:id="9">
    <w:p w14:paraId="144F6F0C" w14:textId="77777777" w:rsidR="00325264" w:rsidRPr="007E6019" w:rsidRDefault="00325264" w:rsidP="00306AA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92C4" w14:textId="77777777" w:rsidR="00325264" w:rsidRDefault="00325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92C5" w14:textId="6CF95606" w:rsidR="00325264" w:rsidRDefault="00325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92C9" w14:textId="77777777" w:rsidR="00325264" w:rsidRDefault="00325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BBB"/>
    <w:multiLevelType w:val="hybridMultilevel"/>
    <w:tmpl w:val="4B402918"/>
    <w:lvl w:ilvl="0" w:tplc="51B277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E3C34C9"/>
    <w:multiLevelType w:val="hybridMultilevel"/>
    <w:tmpl w:val="ED2E876E"/>
    <w:lvl w:ilvl="0" w:tplc="9AE831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2407D9"/>
    <w:multiLevelType w:val="hybridMultilevel"/>
    <w:tmpl w:val="699E2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A71550"/>
    <w:multiLevelType w:val="hybridMultilevel"/>
    <w:tmpl w:val="BB62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611F56"/>
    <w:multiLevelType w:val="hybridMultilevel"/>
    <w:tmpl w:val="3CF86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710C1B"/>
    <w:multiLevelType w:val="hybridMultilevel"/>
    <w:tmpl w:val="1BEC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7FB8"/>
    <w:multiLevelType w:val="hybridMultilevel"/>
    <w:tmpl w:val="6A8AC0AA"/>
    <w:lvl w:ilvl="0" w:tplc="D6C86B78">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5D37D4"/>
    <w:multiLevelType w:val="hybridMultilevel"/>
    <w:tmpl w:val="59C20256"/>
    <w:lvl w:ilvl="0" w:tplc="B0A65D9A">
      <w:start w:val="3"/>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0548B"/>
    <w:multiLevelType w:val="hybridMultilevel"/>
    <w:tmpl w:val="3C60854C"/>
    <w:lvl w:ilvl="0" w:tplc="9AE831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3A1D10"/>
    <w:multiLevelType w:val="hybridMultilevel"/>
    <w:tmpl w:val="AE768042"/>
    <w:lvl w:ilvl="0" w:tplc="9AE8310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105C64"/>
    <w:multiLevelType w:val="hybridMultilevel"/>
    <w:tmpl w:val="38882322"/>
    <w:lvl w:ilvl="0" w:tplc="304A0A7A">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8F02F2"/>
    <w:multiLevelType w:val="hybridMultilevel"/>
    <w:tmpl w:val="59105002"/>
    <w:lvl w:ilvl="0" w:tplc="9AE831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16821CB"/>
    <w:multiLevelType w:val="hybridMultilevel"/>
    <w:tmpl w:val="E6FE4458"/>
    <w:lvl w:ilvl="0" w:tplc="9AE83100">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F828EC"/>
    <w:multiLevelType w:val="hybridMultilevel"/>
    <w:tmpl w:val="0D18B3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9F65BB9"/>
    <w:multiLevelType w:val="hybridMultilevel"/>
    <w:tmpl w:val="C5E46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1168A"/>
    <w:multiLevelType w:val="hybridMultilevel"/>
    <w:tmpl w:val="11A08B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0"/>
  </w:num>
  <w:num w:numId="4">
    <w:abstractNumId w:val="15"/>
  </w:num>
  <w:num w:numId="5">
    <w:abstractNumId w:val="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2"/>
  </w:num>
  <w:num w:numId="18">
    <w:abstractNumId w:val="21"/>
  </w:num>
  <w:num w:numId="19">
    <w:abstractNumId w:val="16"/>
  </w:num>
  <w:num w:numId="20">
    <w:abstractNumId w:val="1"/>
  </w:num>
  <w:num w:numId="21">
    <w:abstractNumId w:val="19"/>
  </w:num>
  <w:num w:numId="22">
    <w:abstractNumId w:val="7"/>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52"/>
    <w:rsid w:val="000017CA"/>
    <w:rsid w:val="00005797"/>
    <w:rsid w:val="00021D62"/>
    <w:rsid w:val="0002211A"/>
    <w:rsid w:val="00053BF3"/>
    <w:rsid w:val="0007697E"/>
    <w:rsid w:val="00082885"/>
    <w:rsid w:val="00083CB1"/>
    <w:rsid w:val="00084B0A"/>
    <w:rsid w:val="00097142"/>
    <w:rsid w:val="000C500C"/>
    <w:rsid w:val="0011032B"/>
    <w:rsid w:val="001532F2"/>
    <w:rsid w:val="00154574"/>
    <w:rsid w:val="0016794A"/>
    <w:rsid w:val="00197DD6"/>
    <w:rsid w:val="001B0DA7"/>
    <w:rsid w:val="001C1A71"/>
    <w:rsid w:val="001C40CC"/>
    <w:rsid w:val="001D1882"/>
    <w:rsid w:val="001D6ECE"/>
    <w:rsid w:val="001E0E3B"/>
    <w:rsid w:val="002143DE"/>
    <w:rsid w:val="002209D5"/>
    <w:rsid w:val="0022622B"/>
    <w:rsid w:val="002271C7"/>
    <w:rsid w:val="002306A9"/>
    <w:rsid w:val="00256288"/>
    <w:rsid w:val="00260B36"/>
    <w:rsid w:val="00280921"/>
    <w:rsid w:val="002849DE"/>
    <w:rsid w:val="002B6509"/>
    <w:rsid w:val="002F1B2F"/>
    <w:rsid w:val="00306AAE"/>
    <w:rsid w:val="003153ED"/>
    <w:rsid w:val="00320EDA"/>
    <w:rsid w:val="00325264"/>
    <w:rsid w:val="00336437"/>
    <w:rsid w:val="00337A32"/>
    <w:rsid w:val="00344E3A"/>
    <w:rsid w:val="003830A1"/>
    <w:rsid w:val="00393976"/>
    <w:rsid w:val="003A1FC6"/>
    <w:rsid w:val="003A2703"/>
    <w:rsid w:val="003A592B"/>
    <w:rsid w:val="003D6360"/>
    <w:rsid w:val="003F4944"/>
    <w:rsid w:val="00416837"/>
    <w:rsid w:val="00450FE6"/>
    <w:rsid w:val="0045463E"/>
    <w:rsid w:val="00485E02"/>
    <w:rsid w:val="00486375"/>
    <w:rsid w:val="004B57E3"/>
    <w:rsid w:val="004D7F4F"/>
    <w:rsid w:val="004F2EA4"/>
    <w:rsid w:val="00504006"/>
    <w:rsid w:val="00506154"/>
    <w:rsid w:val="005143AA"/>
    <w:rsid w:val="00524FAD"/>
    <w:rsid w:val="005327BD"/>
    <w:rsid w:val="00550996"/>
    <w:rsid w:val="00576090"/>
    <w:rsid w:val="00584267"/>
    <w:rsid w:val="005C3136"/>
    <w:rsid w:val="005C6CF6"/>
    <w:rsid w:val="005D06C8"/>
    <w:rsid w:val="0061730E"/>
    <w:rsid w:val="006319DF"/>
    <w:rsid w:val="00680750"/>
    <w:rsid w:val="006A69E2"/>
    <w:rsid w:val="006D4FF4"/>
    <w:rsid w:val="007143BB"/>
    <w:rsid w:val="00757CA3"/>
    <w:rsid w:val="00764B29"/>
    <w:rsid w:val="00794ECC"/>
    <w:rsid w:val="007A3861"/>
    <w:rsid w:val="007D4EC1"/>
    <w:rsid w:val="00807BB2"/>
    <w:rsid w:val="0086622B"/>
    <w:rsid w:val="00871D6C"/>
    <w:rsid w:val="0088162B"/>
    <w:rsid w:val="008E2AC2"/>
    <w:rsid w:val="008F6891"/>
    <w:rsid w:val="00903FFF"/>
    <w:rsid w:val="009256D2"/>
    <w:rsid w:val="00946753"/>
    <w:rsid w:val="00950A07"/>
    <w:rsid w:val="00950D25"/>
    <w:rsid w:val="00984B20"/>
    <w:rsid w:val="00987972"/>
    <w:rsid w:val="009A0BCD"/>
    <w:rsid w:val="009B1147"/>
    <w:rsid w:val="009C62F2"/>
    <w:rsid w:val="00A35EC1"/>
    <w:rsid w:val="00A424E0"/>
    <w:rsid w:val="00A46507"/>
    <w:rsid w:val="00A56CBF"/>
    <w:rsid w:val="00A86233"/>
    <w:rsid w:val="00A946A6"/>
    <w:rsid w:val="00AB3FA4"/>
    <w:rsid w:val="00AF7C3E"/>
    <w:rsid w:val="00B1013A"/>
    <w:rsid w:val="00B272DE"/>
    <w:rsid w:val="00B30194"/>
    <w:rsid w:val="00B34646"/>
    <w:rsid w:val="00B623E3"/>
    <w:rsid w:val="00B850F2"/>
    <w:rsid w:val="00BB0274"/>
    <w:rsid w:val="00BC2D0E"/>
    <w:rsid w:val="00C018D6"/>
    <w:rsid w:val="00C059B5"/>
    <w:rsid w:val="00C151E9"/>
    <w:rsid w:val="00C158B4"/>
    <w:rsid w:val="00C74DF8"/>
    <w:rsid w:val="00C865E4"/>
    <w:rsid w:val="00CB4BE8"/>
    <w:rsid w:val="00CB7779"/>
    <w:rsid w:val="00CC1BFF"/>
    <w:rsid w:val="00CC4B8E"/>
    <w:rsid w:val="00CD44E4"/>
    <w:rsid w:val="00CD5CED"/>
    <w:rsid w:val="00CF21D5"/>
    <w:rsid w:val="00D07D91"/>
    <w:rsid w:val="00D3455A"/>
    <w:rsid w:val="00D35D48"/>
    <w:rsid w:val="00D4727C"/>
    <w:rsid w:val="00D5198B"/>
    <w:rsid w:val="00D61D4C"/>
    <w:rsid w:val="00D72D5C"/>
    <w:rsid w:val="00D736C4"/>
    <w:rsid w:val="00DA1F3B"/>
    <w:rsid w:val="00DE5052"/>
    <w:rsid w:val="00DF0AE1"/>
    <w:rsid w:val="00DF54AD"/>
    <w:rsid w:val="00E037F4"/>
    <w:rsid w:val="00E10629"/>
    <w:rsid w:val="00E32FEA"/>
    <w:rsid w:val="00E35CB8"/>
    <w:rsid w:val="00E728A3"/>
    <w:rsid w:val="00E91411"/>
    <w:rsid w:val="00EC6041"/>
    <w:rsid w:val="00F1515A"/>
    <w:rsid w:val="00F27541"/>
    <w:rsid w:val="00F55679"/>
    <w:rsid w:val="00F6621F"/>
    <w:rsid w:val="00F72177"/>
    <w:rsid w:val="00F72F5C"/>
    <w:rsid w:val="00FA30EB"/>
    <w:rsid w:val="00FC28F3"/>
    <w:rsid w:val="00FC7617"/>
    <w:rsid w:val="00FE7084"/>
    <w:rsid w:val="00FF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FD9239"/>
  <w14:defaultImageDpi w14:val="0"/>
  <w15:docId w15:val="{47449047-67E6-450B-8EFC-9C3FBB4F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nhideWhenUsed/>
    <w:rsid w:val="00B30194"/>
    <w:pPr>
      <w:tabs>
        <w:tab w:val="center" w:pos="4680"/>
        <w:tab w:val="right" w:pos="9360"/>
      </w:tabs>
    </w:pPr>
  </w:style>
  <w:style w:type="character" w:customStyle="1" w:styleId="HeaderChar">
    <w:name w:val="Header Char"/>
    <w:basedOn w:val="DefaultParagraphFont"/>
    <w:link w:val="Header"/>
    <w:locked/>
    <w:rsid w:val="00B30194"/>
    <w:rPr>
      <w:rFonts w:cs="Times New Roman"/>
    </w:rPr>
  </w:style>
  <w:style w:type="paragraph" w:styleId="Footer">
    <w:name w:val="footer"/>
    <w:basedOn w:val="Normal"/>
    <w:link w:val="FooterChar"/>
    <w:uiPriority w:val="99"/>
    <w:unhideWhenUsed/>
    <w:rsid w:val="00B30194"/>
    <w:pPr>
      <w:tabs>
        <w:tab w:val="center" w:pos="4680"/>
        <w:tab w:val="right" w:pos="9360"/>
      </w:tabs>
    </w:pPr>
  </w:style>
  <w:style w:type="character" w:customStyle="1" w:styleId="FooterChar">
    <w:name w:val="Footer Char"/>
    <w:basedOn w:val="DefaultParagraphFont"/>
    <w:link w:val="Footer"/>
    <w:uiPriority w:val="99"/>
    <w:locked/>
    <w:rsid w:val="00B30194"/>
    <w:rPr>
      <w:rFonts w:cs="Times New Roman"/>
    </w:rPr>
  </w:style>
  <w:style w:type="paragraph" w:styleId="BalloonText">
    <w:name w:val="Balloon Text"/>
    <w:basedOn w:val="Normal"/>
    <w:link w:val="BalloonTextChar"/>
    <w:uiPriority w:val="99"/>
    <w:semiHidden/>
    <w:unhideWhenUsed/>
    <w:rsid w:val="00D3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D48"/>
    <w:rPr>
      <w:rFonts w:ascii="Tahoma" w:hAnsi="Tahoma" w:cs="Tahoma"/>
      <w:sz w:val="16"/>
      <w:szCs w:val="16"/>
    </w:rPr>
  </w:style>
  <w:style w:type="paragraph" w:styleId="NormalWeb">
    <w:name w:val="Normal (Web)"/>
    <w:basedOn w:val="Normal"/>
    <w:uiPriority w:val="99"/>
    <w:semiHidden/>
    <w:unhideWhenUsed/>
    <w:rsid w:val="00C74DF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850F2"/>
    <w:rPr>
      <w:rFonts w:cs="Times New Roman"/>
      <w:color w:val="0000FF" w:themeColor="hyperlink"/>
      <w:u w:val="single"/>
    </w:rPr>
  </w:style>
  <w:style w:type="character" w:customStyle="1" w:styleId="UnresolvedMention1">
    <w:name w:val="Unresolved Mention1"/>
    <w:basedOn w:val="DefaultParagraphFont"/>
    <w:uiPriority w:val="99"/>
    <w:semiHidden/>
    <w:unhideWhenUsed/>
    <w:rsid w:val="00807BB2"/>
    <w:rPr>
      <w:color w:val="605E5C"/>
      <w:shd w:val="clear" w:color="auto" w:fill="E1DFDD"/>
    </w:rPr>
  </w:style>
  <w:style w:type="paragraph" w:styleId="ListParagraph">
    <w:name w:val="List Paragraph"/>
    <w:basedOn w:val="Normal"/>
    <w:uiPriority w:val="34"/>
    <w:qFormat/>
    <w:rsid w:val="00D736C4"/>
    <w:pPr>
      <w:ind w:left="720"/>
      <w:contextualSpacing/>
    </w:pPr>
  </w:style>
  <w:style w:type="paragraph" w:customStyle="1" w:styleId="BankNormal">
    <w:name w:val="BankNormal"/>
    <w:basedOn w:val="Normal"/>
    <w:rsid w:val="00F55679"/>
    <w:pPr>
      <w:spacing w:after="240" w:line="240" w:lineRule="auto"/>
    </w:pPr>
    <w:rPr>
      <w:rFonts w:ascii="Times New Roman" w:eastAsia="Times New Roman" w:hAnsi="Times New Roman"/>
      <w:sz w:val="24"/>
      <w:szCs w:val="20"/>
    </w:rPr>
  </w:style>
  <w:style w:type="character" w:styleId="FootnoteReference">
    <w:name w:val="footnote reference"/>
    <w:semiHidden/>
    <w:rsid w:val="00F55679"/>
    <w:rPr>
      <w:vertAlign w:val="superscript"/>
    </w:rPr>
  </w:style>
  <w:style w:type="paragraph" w:styleId="FootnoteText">
    <w:name w:val="footnote text"/>
    <w:basedOn w:val="Normal"/>
    <w:link w:val="FootnoteTextChar"/>
    <w:uiPriority w:val="99"/>
    <w:semiHidden/>
    <w:unhideWhenUsed/>
    <w:rsid w:val="00F5567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F55679"/>
    <w:rPr>
      <w:rFonts w:ascii="Times New Roman" w:eastAsia="Times New Roman" w:hAnsi="Times New Roman"/>
      <w:sz w:val="20"/>
      <w:szCs w:val="20"/>
    </w:rPr>
  </w:style>
  <w:style w:type="character" w:styleId="PlaceholderText">
    <w:name w:val="Placeholder Text"/>
    <w:basedOn w:val="DefaultParagraphFont"/>
    <w:uiPriority w:val="99"/>
    <w:semiHidden/>
    <w:rsid w:val="00F55679"/>
    <w:rPr>
      <w:color w:val="808080"/>
    </w:rPr>
  </w:style>
  <w:style w:type="character" w:styleId="CommentReference">
    <w:name w:val="annotation reference"/>
    <w:basedOn w:val="DefaultParagraphFont"/>
    <w:uiPriority w:val="99"/>
    <w:semiHidden/>
    <w:unhideWhenUsed/>
    <w:rsid w:val="0045463E"/>
    <w:rPr>
      <w:sz w:val="16"/>
      <w:szCs w:val="16"/>
    </w:rPr>
  </w:style>
  <w:style w:type="paragraph" w:styleId="CommentText">
    <w:name w:val="annotation text"/>
    <w:basedOn w:val="Normal"/>
    <w:link w:val="CommentTextChar"/>
    <w:uiPriority w:val="99"/>
    <w:unhideWhenUsed/>
    <w:rsid w:val="0045463E"/>
    <w:pPr>
      <w:spacing w:after="160" w:line="240"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45463E"/>
    <w:rPr>
      <w:rFonts w:ascii="Calibri" w:eastAsia="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576090"/>
    <w:pPr>
      <w:spacing w:after="200"/>
    </w:pPr>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576090"/>
    <w:rPr>
      <w:rFonts w:ascii="Calibri" w:eastAsia="Calibri" w:hAnsi="Calibri"/>
      <w:b/>
      <w:bCs/>
      <w:sz w:val="20"/>
      <w:szCs w:val="20"/>
      <w:lang w:val="en-GB"/>
    </w:rPr>
  </w:style>
  <w:style w:type="paragraph" w:styleId="BodyText2">
    <w:name w:val="Body Text 2"/>
    <w:basedOn w:val="Normal"/>
    <w:link w:val="BodyText2Char"/>
    <w:uiPriority w:val="99"/>
    <w:unhideWhenUsed/>
    <w:rsid w:val="00306AAE"/>
    <w:pPr>
      <w:widowControl w:val="0"/>
      <w:overflowPunct w:val="0"/>
      <w:adjustRightInd w:val="0"/>
      <w:spacing w:after="120" w:line="480" w:lineRule="auto"/>
    </w:pPr>
    <w:rPr>
      <w:rFonts w:ascii="Times New Roman" w:eastAsia="Times New Roman" w:hAnsi="Times New Roman"/>
      <w:kern w:val="28"/>
      <w:sz w:val="24"/>
      <w:szCs w:val="24"/>
    </w:rPr>
  </w:style>
  <w:style w:type="character" w:customStyle="1" w:styleId="BodyText2Char">
    <w:name w:val="Body Text 2 Char"/>
    <w:basedOn w:val="DefaultParagraphFont"/>
    <w:link w:val="BodyText2"/>
    <w:uiPriority w:val="99"/>
    <w:rsid w:val="00306AAE"/>
    <w:rPr>
      <w:rFonts w:ascii="Times New Roman" w:eastAsia="Times New Roman" w:hAnsi="Times New Roman"/>
      <w:kern w:val="28"/>
      <w:sz w:val="24"/>
      <w:szCs w:val="24"/>
    </w:rPr>
  </w:style>
  <w:style w:type="character" w:styleId="Strong">
    <w:name w:val="Strong"/>
    <w:uiPriority w:val="22"/>
    <w:qFormat/>
    <w:rsid w:val="00A946A6"/>
    <w:rPr>
      <w:b/>
      <w:bCs/>
    </w:rPr>
  </w:style>
  <w:style w:type="character" w:styleId="FollowedHyperlink">
    <w:name w:val="FollowedHyperlink"/>
    <w:basedOn w:val="DefaultParagraphFont"/>
    <w:uiPriority w:val="99"/>
    <w:semiHidden/>
    <w:unhideWhenUsed/>
    <w:rsid w:val="00C01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82969">
      <w:bodyDiv w:val="1"/>
      <w:marLeft w:val="0"/>
      <w:marRight w:val="0"/>
      <w:marTop w:val="0"/>
      <w:marBottom w:val="0"/>
      <w:divBdr>
        <w:top w:val="none" w:sz="0" w:space="0" w:color="auto"/>
        <w:left w:val="none" w:sz="0" w:space="0" w:color="auto"/>
        <w:bottom w:val="none" w:sz="0" w:space="0" w:color="auto"/>
        <w:right w:val="none" w:sz="0" w:space="0" w:color="auto"/>
      </w:divBdr>
    </w:div>
    <w:div w:id="289093189">
      <w:bodyDiv w:val="1"/>
      <w:marLeft w:val="0"/>
      <w:marRight w:val="0"/>
      <w:marTop w:val="0"/>
      <w:marBottom w:val="0"/>
      <w:divBdr>
        <w:top w:val="none" w:sz="0" w:space="0" w:color="auto"/>
        <w:left w:val="none" w:sz="0" w:space="0" w:color="auto"/>
        <w:bottom w:val="none" w:sz="0" w:space="0" w:color="auto"/>
        <w:right w:val="none" w:sz="0" w:space="0" w:color="auto"/>
      </w:divBdr>
    </w:div>
    <w:div w:id="829759534">
      <w:marLeft w:val="0"/>
      <w:marRight w:val="0"/>
      <w:marTop w:val="0"/>
      <w:marBottom w:val="0"/>
      <w:divBdr>
        <w:top w:val="none" w:sz="0" w:space="0" w:color="auto"/>
        <w:left w:val="none" w:sz="0" w:space="0" w:color="auto"/>
        <w:bottom w:val="none" w:sz="0" w:space="0" w:color="auto"/>
        <w:right w:val="none" w:sz="0" w:space="0" w:color="auto"/>
      </w:divBdr>
    </w:div>
    <w:div w:id="829759535">
      <w:marLeft w:val="0"/>
      <w:marRight w:val="0"/>
      <w:marTop w:val="0"/>
      <w:marBottom w:val="0"/>
      <w:divBdr>
        <w:top w:val="none" w:sz="0" w:space="0" w:color="auto"/>
        <w:left w:val="none" w:sz="0" w:space="0" w:color="auto"/>
        <w:bottom w:val="none" w:sz="0" w:space="0" w:color="auto"/>
        <w:right w:val="none" w:sz="0" w:space="0" w:color="auto"/>
      </w:divBdr>
    </w:div>
    <w:div w:id="829759536">
      <w:marLeft w:val="0"/>
      <w:marRight w:val="0"/>
      <w:marTop w:val="0"/>
      <w:marBottom w:val="0"/>
      <w:divBdr>
        <w:top w:val="none" w:sz="0" w:space="0" w:color="auto"/>
        <w:left w:val="none" w:sz="0" w:space="0" w:color="auto"/>
        <w:bottom w:val="none" w:sz="0" w:space="0" w:color="auto"/>
        <w:right w:val="none" w:sz="0" w:space="0" w:color="auto"/>
      </w:divBdr>
    </w:div>
    <w:div w:id="829759537">
      <w:marLeft w:val="0"/>
      <w:marRight w:val="0"/>
      <w:marTop w:val="0"/>
      <w:marBottom w:val="0"/>
      <w:divBdr>
        <w:top w:val="none" w:sz="0" w:space="0" w:color="auto"/>
        <w:left w:val="none" w:sz="0" w:space="0" w:color="auto"/>
        <w:bottom w:val="none" w:sz="0" w:space="0" w:color="auto"/>
        <w:right w:val="none" w:sz="0" w:space="0" w:color="auto"/>
      </w:divBdr>
    </w:div>
    <w:div w:id="829759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business/protest-and-sanctions.html" TargetMode="External"/><Relationship Id="rId18" Type="http://schemas.openxmlformats.org/officeDocument/2006/relationships/hyperlink" Target="mailto:bpps.procurement@undp.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bpps.procurement@undp.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niall.mccann@undp.org" TargetMode="External"/><Relationship Id="rId20" Type="http://schemas.openxmlformats.org/officeDocument/2006/relationships/hyperlink" Target="http://www.undp.org/content/undp/en/home/operations/procurement/protestandsanction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dp.org/content/dam/undp/library/corporate/Transparency/UNDP_Anti_Fraud_Policy_English_FINAL_june_201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ptd/sites/www.un.org.Depts.ptd/files/files/attachment/page/pdf/unscc/conduct_english.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82BD7024354FAEAA19FC935E3ABF32"/>
        <w:category>
          <w:name w:val="General"/>
          <w:gallery w:val="placeholder"/>
        </w:category>
        <w:types>
          <w:type w:val="bbPlcHdr"/>
        </w:types>
        <w:behaviors>
          <w:behavior w:val="content"/>
        </w:behaviors>
        <w:guid w:val="{92A464C0-7AEB-49F6-978D-96EA22011BBE}"/>
      </w:docPartPr>
      <w:docPartBody>
        <w:p w:rsidR="004974E9" w:rsidRDefault="004974E9" w:rsidP="004974E9">
          <w:pPr>
            <w:pStyle w:val="5382BD7024354FAEAA19FC935E3ABF32"/>
          </w:pPr>
          <w:r w:rsidRPr="00F740A5">
            <w:rPr>
              <w:rStyle w:val="PlaceholderText"/>
            </w:rPr>
            <w:t>Click here to enter text.</w:t>
          </w:r>
        </w:p>
      </w:docPartBody>
    </w:docPart>
    <w:docPart>
      <w:docPartPr>
        <w:name w:val="2405E14B562A4F9986BA831A78B5403A"/>
        <w:category>
          <w:name w:val="General"/>
          <w:gallery w:val="placeholder"/>
        </w:category>
        <w:types>
          <w:type w:val="bbPlcHdr"/>
        </w:types>
        <w:behaviors>
          <w:behavior w:val="content"/>
        </w:behaviors>
        <w:guid w:val="{538F871A-933C-4B63-B1CA-FD4E607A6350}"/>
      </w:docPartPr>
      <w:docPartBody>
        <w:p w:rsidR="004974E9" w:rsidRDefault="004974E9" w:rsidP="004974E9">
          <w:pPr>
            <w:pStyle w:val="2405E14B562A4F9986BA831A78B5403A"/>
          </w:pPr>
          <w:r w:rsidRPr="009E1C14">
            <w:rPr>
              <w:rFonts w:ascii="Calibri" w:hAnsi="Calibri" w:cs="Calibri"/>
              <w:i/>
              <w:snapToGrid w:val="0"/>
              <w:color w:val="000000" w:themeColor="text1"/>
            </w:rPr>
            <w:t>[pls. specify]</w:t>
          </w:r>
        </w:p>
      </w:docPartBody>
    </w:docPart>
    <w:docPart>
      <w:docPartPr>
        <w:name w:val="113717F7CC89474D815CA40D68B31673"/>
        <w:category>
          <w:name w:val="General"/>
          <w:gallery w:val="placeholder"/>
        </w:category>
        <w:types>
          <w:type w:val="bbPlcHdr"/>
        </w:types>
        <w:behaviors>
          <w:behavior w:val="content"/>
        </w:behaviors>
        <w:guid w:val="{0A282406-0E64-417B-B7FB-EF9F4B4727F0}"/>
      </w:docPartPr>
      <w:docPartBody>
        <w:p w:rsidR="00A77284" w:rsidRDefault="00A77284" w:rsidP="00A77284">
          <w:pPr>
            <w:pStyle w:val="113717F7CC89474D815CA40D68B31673"/>
          </w:pPr>
          <w:r w:rsidRPr="00F740A5">
            <w:rPr>
              <w:rStyle w:val="PlaceholderText"/>
            </w:rPr>
            <w:t>Click here to enter a date.</w:t>
          </w:r>
        </w:p>
      </w:docPartBody>
    </w:docPart>
    <w:docPart>
      <w:docPartPr>
        <w:name w:val="92B1F96943D742ADBD2E7176499ECBE7"/>
        <w:category>
          <w:name w:val="General"/>
          <w:gallery w:val="placeholder"/>
        </w:category>
        <w:types>
          <w:type w:val="bbPlcHdr"/>
        </w:types>
        <w:behaviors>
          <w:behavior w:val="content"/>
        </w:behaviors>
        <w:guid w:val="{B87D01FC-36EC-4948-911A-1A398913D943}"/>
      </w:docPartPr>
      <w:docPartBody>
        <w:p w:rsidR="00A77284" w:rsidRDefault="00A77284" w:rsidP="00A77284">
          <w:pPr>
            <w:pStyle w:val="92B1F96943D742ADBD2E7176499ECBE7"/>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E4E56670D49A4025A0EC13C50A14A16C"/>
        <w:category>
          <w:name w:val="General"/>
          <w:gallery w:val="placeholder"/>
        </w:category>
        <w:types>
          <w:type w:val="bbPlcHdr"/>
        </w:types>
        <w:behaviors>
          <w:behavior w:val="content"/>
        </w:behaviors>
        <w:guid w:val="{52E06BC6-E2D4-4C0C-B95A-D76B5C18F310}"/>
      </w:docPartPr>
      <w:docPartBody>
        <w:p w:rsidR="00A77284" w:rsidRDefault="00A77284" w:rsidP="00A77284">
          <w:pPr>
            <w:pStyle w:val="E4E56670D49A4025A0EC13C50A14A16C"/>
          </w:pPr>
          <w:r w:rsidRPr="009E1C14">
            <w:rPr>
              <w:rFonts w:ascii="Calibri" w:hAnsi="Calibri" w:cs="Calibri"/>
              <w:i/>
              <w:iCs/>
              <w:snapToGrid w:val="0"/>
              <w:color w:val="000000" w:themeColor="text1"/>
            </w:rPr>
            <w:t>[designation]</w:t>
          </w:r>
        </w:p>
      </w:docPartBody>
    </w:docPart>
    <w:docPart>
      <w:docPartPr>
        <w:name w:val="CB8FDA0BA3494B5CAFA891872991C041"/>
        <w:category>
          <w:name w:val="General"/>
          <w:gallery w:val="placeholder"/>
        </w:category>
        <w:types>
          <w:type w:val="bbPlcHdr"/>
        </w:types>
        <w:behaviors>
          <w:behavior w:val="content"/>
        </w:behaviors>
        <w:guid w:val="{D53973B6-CE54-46F6-990F-9A7D9D592B72}"/>
      </w:docPartPr>
      <w:docPartBody>
        <w:p w:rsidR="00A77284" w:rsidRDefault="00A77284" w:rsidP="00A77284">
          <w:pPr>
            <w:pStyle w:val="CB8FDA0BA3494B5CAFA891872991C041"/>
          </w:pPr>
          <w:r>
            <w:rPr>
              <w:rFonts w:ascii="Calibri" w:hAnsi="Calibri" w:cs="Calibri"/>
              <w:i/>
              <w:iCs/>
              <w:snapToGrid w:val="0"/>
              <w:color w:val="000000" w:themeColor="text1"/>
            </w:rPr>
            <w:t>[date]</w:t>
          </w:r>
          <w:r w:rsidRPr="00F740A5">
            <w:rPr>
              <w:rStyle w:val="PlaceholderText"/>
            </w:rPr>
            <w:t>.</w:t>
          </w:r>
        </w:p>
      </w:docPartBody>
    </w:docPart>
    <w:docPart>
      <w:docPartPr>
        <w:name w:val="B56A198B69A1449A8D9244F12ECCC7EF"/>
        <w:category>
          <w:name w:val="General"/>
          <w:gallery w:val="placeholder"/>
        </w:category>
        <w:types>
          <w:type w:val="bbPlcHdr"/>
        </w:types>
        <w:behaviors>
          <w:behavior w:val="content"/>
        </w:behaviors>
        <w:guid w:val="{31F69063-8121-4E18-87AE-59EE0FF462A5}"/>
      </w:docPartPr>
      <w:docPartBody>
        <w:p w:rsidR="00EA669D" w:rsidRDefault="00A77284" w:rsidP="00A77284">
          <w:pPr>
            <w:pStyle w:val="B56A198B69A1449A8D9244F12ECCC7EF"/>
          </w:pPr>
          <w:r w:rsidRPr="009E1C14">
            <w:rPr>
              <w:rFonts w:ascii="Calibri" w:hAnsi="Calibri" w:cs="Calibri"/>
              <w:b/>
              <w:i/>
              <w:color w:val="000000" w:themeColor="text1"/>
            </w:rPr>
            <w:t>[indicate the deadline for submission]</w:t>
          </w:r>
        </w:p>
      </w:docPartBody>
    </w:docPart>
    <w:docPart>
      <w:docPartPr>
        <w:name w:val="6D5D3FB83F724C3794EA6C8C802E8CCA"/>
        <w:category>
          <w:name w:val="General"/>
          <w:gallery w:val="placeholder"/>
        </w:category>
        <w:types>
          <w:type w:val="bbPlcHdr"/>
        </w:types>
        <w:behaviors>
          <w:behavior w:val="content"/>
        </w:behaviors>
        <w:guid w:val="{23E2C066-C36C-4257-BC62-830E7D8210DA}"/>
      </w:docPartPr>
      <w:docPartBody>
        <w:p w:rsidR="00EA669D" w:rsidRDefault="00A77284" w:rsidP="00A77284">
          <w:pPr>
            <w:pStyle w:val="6D5D3FB83F724C3794EA6C8C802E8CCA"/>
          </w:pPr>
          <w:r w:rsidRPr="009E1C14">
            <w:rPr>
              <w:rFonts w:ascii="Calibri" w:hAnsi="Calibri" w:cs="Calibri"/>
              <w:b/>
              <w:i/>
              <w:color w:val="000000" w:themeColor="text1"/>
            </w:rPr>
            <w:t>[insert name of focal person]</w:t>
          </w:r>
        </w:p>
      </w:docPartBody>
    </w:docPart>
    <w:docPart>
      <w:docPartPr>
        <w:name w:val="DCB41F866BBB472CB964E192F28D6544"/>
        <w:category>
          <w:name w:val="General"/>
          <w:gallery w:val="placeholder"/>
        </w:category>
        <w:types>
          <w:type w:val="bbPlcHdr"/>
        </w:types>
        <w:behaviors>
          <w:behavior w:val="content"/>
        </w:behaviors>
        <w:guid w:val="{E40FAFD8-A50F-4265-853D-6B4CA77A7A01}"/>
      </w:docPartPr>
      <w:docPartBody>
        <w:p w:rsidR="00EA669D" w:rsidRDefault="00A77284" w:rsidP="00A77284">
          <w:pPr>
            <w:pStyle w:val="DCB41F866BBB472CB964E192F28D6544"/>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8C0DFFD0A96E4E848EF5B13C76EED89A"/>
        <w:category>
          <w:name w:val="General"/>
          <w:gallery w:val="placeholder"/>
        </w:category>
        <w:types>
          <w:type w:val="bbPlcHdr"/>
        </w:types>
        <w:behaviors>
          <w:behavior w:val="content"/>
        </w:behaviors>
        <w:guid w:val="{93BA1AFD-84D6-43B4-8375-33295D99DDDB}"/>
      </w:docPartPr>
      <w:docPartBody>
        <w:p w:rsidR="00EA669D" w:rsidRDefault="00A77284" w:rsidP="00A77284">
          <w:pPr>
            <w:pStyle w:val="8C0DFFD0A96E4E848EF5B13C76EED89A"/>
          </w:pPr>
          <w:r w:rsidRPr="009E1C14">
            <w:rPr>
              <w:rFonts w:ascii="Calibri" w:hAnsi="Calibri" w:cs="Calibri"/>
              <w:b/>
              <w:i/>
              <w:color w:val="000000" w:themeColor="text1"/>
            </w:rPr>
            <w:t>[indicate language]</w:t>
          </w:r>
        </w:p>
      </w:docPartBody>
    </w:docPart>
    <w:docPart>
      <w:docPartPr>
        <w:name w:val="4FDF012C3A1942A6BA57DA5ACDE4C0AD"/>
        <w:category>
          <w:name w:val="General"/>
          <w:gallery w:val="placeholder"/>
        </w:category>
        <w:types>
          <w:type w:val="bbPlcHdr"/>
        </w:types>
        <w:behaviors>
          <w:behavior w:val="content"/>
        </w:behaviors>
        <w:guid w:val="{7D157832-F992-4D0D-9A45-325D1DEF02E4}"/>
      </w:docPartPr>
      <w:docPartBody>
        <w:p w:rsidR="00EA669D" w:rsidRDefault="00A77284" w:rsidP="00A77284">
          <w:pPr>
            <w:pStyle w:val="4FDF012C3A1942A6BA57DA5ACDE4C0AD"/>
          </w:pPr>
          <w:r w:rsidRPr="009E1C14">
            <w:rPr>
              <w:rFonts w:ascii="Calibri" w:hAnsi="Calibri" w:cs="Calibri"/>
              <w:b/>
              <w:i/>
              <w:color w:val="000000" w:themeColor="text1"/>
            </w:rPr>
            <w:t>[indicate validity 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E9"/>
    <w:rsid w:val="0002405B"/>
    <w:rsid w:val="00112A29"/>
    <w:rsid w:val="001F3EC0"/>
    <w:rsid w:val="004974E9"/>
    <w:rsid w:val="0094793B"/>
    <w:rsid w:val="00A5649C"/>
    <w:rsid w:val="00A77284"/>
    <w:rsid w:val="00B10890"/>
    <w:rsid w:val="00D03A03"/>
    <w:rsid w:val="00D21928"/>
    <w:rsid w:val="00D42FF5"/>
    <w:rsid w:val="00D735E7"/>
    <w:rsid w:val="00EA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284"/>
    <w:rPr>
      <w:color w:val="808080"/>
    </w:rPr>
  </w:style>
  <w:style w:type="paragraph" w:customStyle="1" w:styleId="5382BD7024354FAEAA19FC935E3ABF32">
    <w:name w:val="5382BD7024354FAEAA19FC935E3ABF32"/>
    <w:rsid w:val="004974E9"/>
  </w:style>
  <w:style w:type="paragraph" w:customStyle="1" w:styleId="2405E14B562A4F9986BA831A78B5403A">
    <w:name w:val="2405E14B562A4F9986BA831A78B5403A"/>
    <w:rsid w:val="004974E9"/>
  </w:style>
  <w:style w:type="paragraph" w:customStyle="1" w:styleId="C2285DDA731D47CF8AAE64B92D3B7D41">
    <w:name w:val="C2285DDA731D47CF8AAE64B92D3B7D41"/>
    <w:rsid w:val="004974E9"/>
  </w:style>
  <w:style w:type="paragraph" w:customStyle="1" w:styleId="113717F7CC89474D815CA40D68B31673">
    <w:name w:val="113717F7CC89474D815CA40D68B31673"/>
    <w:rsid w:val="00A77284"/>
  </w:style>
  <w:style w:type="paragraph" w:customStyle="1" w:styleId="05FEA54843D2488B8F0C4A8856984209">
    <w:name w:val="05FEA54843D2488B8F0C4A8856984209"/>
    <w:rsid w:val="00A77284"/>
  </w:style>
  <w:style w:type="paragraph" w:customStyle="1" w:styleId="065688A4588D47E7A1AD54D8F6B45673">
    <w:name w:val="065688A4588D47E7A1AD54D8F6B45673"/>
    <w:rsid w:val="00A77284"/>
  </w:style>
  <w:style w:type="paragraph" w:customStyle="1" w:styleId="B79616D970864116BF2E4E9924CAABDA">
    <w:name w:val="B79616D970864116BF2E4E9924CAABDA"/>
    <w:rsid w:val="00A77284"/>
  </w:style>
  <w:style w:type="paragraph" w:customStyle="1" w:styleId="150244AB849643DFB2098116646FE942">
    <w:name w:val="150244AB849643DFB2098116646FE942"/>
    <w:rsid w:val="00A77284"/>
  </w:style>
  <w:style w:type="paragraph" w:customStyle="1" w:styleId="4E4B467A712A4DC080B093F46E333B21">
    <w:name w:val="4E4B467A712A4DC080B093F46E333B21"/>
    <w:rsid w:val="00A77284"/>
  </w:style>
  <w:style w:type="paragraph" w:customStyle="1" w:styleId="92B1F96943D742ADBD2E7176499ECBE7">
    <w:name w:val="92B1F96943D742ADBD2E7176499ECBE7"/>
    <w:rsid w:val="00A77284"/>
  </w:style>
  <w:style w:type="paragraph" w:customStyle="1" w:styleId="E4E56670D49A4025A0EC13C50A14A16C">
    <w:name w:val="E4E56670D49A4025A0EC13C50A14A16C"/>
    <w:rsid w:val="00A77284"/>
  </w:style>
  <w:style w:type="paragraph" w:customStyle="1" w:styleId="CB8FDA0BA3494B5CAFA891872991C041">
    <w:name w:val="CB8FDA0BA3494B5CAFA891872991C041"/>
    <w:rsid w:val="00A77284"/>
  </w:style>
  <w:style w:type="paragraph" w:customStyle="1" w:styleId="3A9F2E7BDD84454B847F560D133991AF">
    <w:name w:val="3A9F2E7BDD84454B847F560D133991AF"/>
    <w:rsid w:val="00A77284"/>
  </w:style>
  <w:style w:type="paragraph" w:customStyle="1" w:styleId="A332D3FC787E4196851410E744AD59BC">
    <w:name w:val="A332D3FC787E4196851410E744AD59BC"/>
    <w:rsid w:val="00A77284"/>
  </w:style>
  <w:style w:type="paragraph" w:customStyle="1" w:styleId="50BF797D83594F969C5951EA6BD1D3F2">
    <w:name w:val="50BF797D83594F969C5951EA6BD1D3F2"/>
    <w:rsid w:val="00A77284"/>
  </w:style>
  <w:style w:type="paragraph" w:customStyle="1" w:styleId="5E196ED82DB54291A2205F4445B07BC4">
    <w:name w:val="5E196ED82DB54291A2205F4445B07BC4"/>
    <w:rsid w:val="00A77284"/>
  </w:style>
  <w:style w:type="paragraph" w:customStyle="1" w:styleId="5F2A460851C547389A45487872C0C02A">
    <w:name w:val="5F2A460851C547389A45487872C0C02A"/>
    <w:rsid w:val="00A77284"/>
  </w:style>
  <w:style w:type="paragraph" w:customStyle="1" w:styleId="C6AFB5E115724D8685BC50DDB0311495">
    <w:name w:val="C6AFB5E115724D8685BC50DDB0311495"/>
    <w:rsid w:val="00A77284"/>
  </w:style>
  <w:style w:type="paragraph" w:customStyle="1" w:styleId="AC058D0BEE1F4B3ABC4850F5363E479C">
    <w:name w:val="AC058D0BEE1F4B3ABC4850F5363E479C"/>
    <w:rsid w:val="00A77284"/>
  </w:style>
  <w:style w:type="paragraph" w:customStyle="1" w:styleId="7BF816251CAB4B36B00EAC9104398D26">
    <w:name w:val="7BF816251CAB4B36B00EAC9104398D26"/>
    <w:rsid w:val="00A77284"/>
  </w:style>
  <w:style w:type="paragraph" w:customStyle="1" w:styleId="B56A198B69A1449A8D9244F12ECCC7EF">
    <w:name w:val="B56A198B69A1449A8D9244F12ECCC7EF"/>
    <w:rsid w:val="00A77284"/>
  </w:style>
  <w:style w:type="paragraph" w:customStyle="1" w:styleId="6D5D3FB83F724C3794EA6C8C802E8CCA">
    <w:name w:val="6D5D3FB83F724C3794EA6C8C802E8CCA"/>
    <w:rsid w:val="00A77284"/>
  </w:style>
  <w:style w:type="paragraph" w:customStyle="1" w:styleId="DCB41F866BBB472CB964E192F28D6544">
    <w:name w:val="DCB41F866BBB472CB964E192F28D6544"/>
    <w:rsid w:val="00A77284"/>
  </w:style>
  <w:style w:type="paragraph" w:customStyle="1" w:styleId="8C0DFFD0A96E4E848EF5B13C76EED89A">
    <w:name w:val="8C0DFFD0A96E4E848EF5B13C76EED89A"/>
    <w:rsid w:val="00A77284"/>
  </w:style>
  <w:style w:type="paragraph" w:customStyle="1" w:styleId="4FDF012C3A1942A6BA57DA5ACDE4C0AD">
    <w:name w:val="4FDF012C3A1942A6BA57DA5ACDE4C0AD"/>
    <w:rsid w:val="00A77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6191873838724CAB30565A8CAE9E5A" ma:contentTypeVersion="5" ma:contentTypeDescription="Create a new document." ma:contentTypeScope="" ma:versionID="bf954fa331525a214cd203b5a626d699">
  <xsd:schema xmlns:xsd="http://www.w3.org/2001/XMLSchema" xmlns:xs="http://www.w3.org/2001/XMLSchema" xmlns:p="http://schemas.microsoft.com/office/2006/metadata/properties" xmlns:ns1="http://schemas.microsoft.com/sharepoint/v3" xmlns:ns2="83ed2304-0f0e-45ba-b0cc-7d360cbc1769" targetNamespace="http://schemas.microsoft.com/office/2006/metadata/properties" ma:root="true" ma:fieldsID="5f626d717006627cda93aa26cf4caa42" ns1:_="" ns2:_="">
    <xsd:import namespace="http://schemas.microsoft.com/sharepoint/v3"/>
    <xsd:import namespace="83ed2304-0f0e-45ba-b0cc-7d360cbc176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UNDPPOPP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NDPPOPPKeywordsTaxHTField0" ma:index="13" nillable="true" ma:displayName="POPP Keywords_0" ma:internalName="UNDPPOPPKeywordsTaxHTField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3ed2304-0f0e-45ba-b0cc-7d360cbc1769">UNDPGBL-284-22</_dlc_DocId>
    <_dlc_DocIdUrl xmlns="83ed2304-0f0e-45ba-b0cc-7d360cbc1769">
      <Url>https://intranet.undp.org/global/popp/cap/_layouts/DocIdRedir.aspx?ID=UNDPGBL-284-22</Url>
      <Description>UNDPGBL-284-22</Description>
    </_dlc_DocIdUrl>
    <UNDPPOPPKeywordsTaxHTField0 xmlns="83ed2304-0f0e-45ba-b0cc-7d360cbc1769"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3117-785B-405E-820B-DFC6225E115A}">
  <ds:schemaRefs>
    <ds:schemaRef ds:uri="http://schemas.microsoft.com/sharepoint/v3/contenttype/forms"/>
  </ds:schemaRefs>
</ds:datastoreItem>
</file>

<file path=customXml/itemProps2.xml><?xml version="1.0" encoding="utf-8"?>
<ds:datastoreItem xmlns:ds="http://schemas.openxmlformats.org/officeDocument/2006/customXml" ds:itemID="{269185D6-6160-4823-8F0A-4E9B7C3D1425}">
  <ds:schemaRefs>
    <ds:schemaRef ds:uri="http://schemas.microsoft.com/sharepoint/events"/>
  </ds:schemaRefs>
</ds:datastoreItem>
</file>

<file path=customXml/itemProps3.xml><?xml version="1.0" encoding="utf-8"?>
<ds:datastoreItem xmlns:ds="http://schemas.openxmlformats.org/officeDocument/2006/customXml" ds:itemID="{BED6AA21-9A74-4837-A8CF-3BAB9199B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8DEFF-662A-4B52-B94E-830F39D4A001}">
  <ds:schemaRefs>
    <ds:schemaRef ds:uri="http://schemas.microsoft.com/office/2006/metadata/properties"/>
    <ds:schemaRef ds:uri="http://schemas.microsoft.com/office/infopath/2007/PartnerControls"/>
    <ds:schemaRef ds:uri="83ed2304-0f0e-45ba-b0cc-7d360cbc1769"/>
    <ds:schemaRef ds:uri="http://schemas.microsoft.com/sharepoint/v3"/>
  </ds:schemaRefs>
</ds:datastoreItem>
</file>

<file path=customXml/itemProps5.xml><?xml version="1.0" encoding="utf-8"?>
<ds:datastoreItem xmlns:ds="http://schemas.openxmlformats.org/officeDocument/2006/customXml" ds:itemID="{6386D4AE-29B6-4FDA-B81C-CD7C9C40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6930</Words>
  <Characters>42110</Characters>
  <Application>Microsoft Office Word</Application>
  <DocSecurity>4</DocSecurity>
  <Lines>350</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dc:creator>
  <cp:lastModifiedBy>Fatou Diarra</cp:lastModifiedBy>
  <cp:revision>2</cp:revision>
  <cp:lastPrinted>2012-11-21T14:47:00Z</cp:lastPrinted>
  <dcterms:created xsi:type="dcterms:W3CDTF">2020-09-22T21:11:00Z</dcterms:created>
  <dcterms:modified xsi:type="dcterms:W3CDTF">2020-09-22T21:11:00Z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0x0101001B6191873838724CAB30565A8CAE9E5A</vt:lpwstr>
  </property>
  <property fmtid="{D5CDD505-2E9C-101B-9397-08002B2CF9AE}" pid="3" name="_dlc_DocIdItemGuid">
    <vt:lpwstr>7c4bc3b8-3252-4a31-be3d-96b101d5197c</vt:lpwstr>
  </property>
  <property fmtid="{D5CDD505-2E9C-101B-9397-08002B2CF9AE}" pid="4" name="UNDPPOPPKeywords">
    <vt:lpwstr/>
  </property>
  <property fmtid="{D5CDD505-2E9C-101B-9397-08002B2CF9AE}" pid="5" name="TaxCatchAll">
    <vt:lpwstr/>
  </property>
</Properties>
</file>