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508626306"/>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7170E2">
            <w:pPr>
              <w:pStyle w:val="BankNormal"/>
              <w:numPr>
                <w:ilvl w:val="0"/>
                <w:numId w:val="8"/>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9B0C40"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7170E2">
            <w:pPr>
              <w:pStyle w:val="BankNormal"/>
              <w:numPr>
                <w:ilvl w:val="0"/>
                <w:numId w:val="8"/>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9B0C40"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7170E2">
            <w:pPr>
              <w:pStyle w:val="BankNormal"/>
              <w:numPr>
                <w:ilvl w:val="0"/>
                <w:numId w:val="8"/>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9B0C40"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7170E2">
            <w:pPr>
              <w:pStyle w:val="BankNormal"/>
              <w:numPr>
                <w:ilvl w:val="0"/>
                <w:numId w:val="8"/>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9B0C40"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747921" w:rsidRDefault="000F24FD" w:rsidP="007170E2">
            <w:pPr>
              <w:pStyle w:val="BankNormal"/>
              <w:numPr>
                <w:ilvl w:val="0"/>
                <w:numId w:val="8"/>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9B0C40"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9B0C40"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03663CE" w14:textId="77777777" w:rsidR="00E811B6" w:rsidRDefault="000F24FD" w:rsidP="007170E2">
            <w:pPr>
              <w:pStyle w:val="BankNormal"/>
              <w:numPr>
                <w:ilvl w:val="0"/>
                <w:numId w:val="6"/>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r w:rsidR="00E811B6">
              <w:rPr>
                <w:rFonts w:ascii="Segoe UI" w:hAnsi="Segoe UI" w:cs="Segoe UI"/>
                <w:color w:val="000000"/>
                <w:sz w:val="20"/>
              </w:rPr>
              <w:t xml:space="preserve"> </w:t>
            </w:r>
          </w:p>
          <w:p w14:paraId="2A88E557" w14:textId="4E86B0B8" w:rsidR="000F24FD" w:rsidRPr="00D45F5E" w:rsidRDefault="00E811B6" w:rsidP="00E811B6">
            <w:pPr>
              <w:pStyle w:val="BankNormal"/>
              <w:spacing w:after="0"/>
              <w:ind w:left="591"/>
              <w:rPr>
                <w:rFonts w:ascii="Segoe UI" w:hAnsi="Segoe UI" w:cs="Segoe UI"/>
                <w:b/>
                <w:bCs/>
                <w:color w:val="000000"/>
                <w:sz w:val="20"/>
              </w:rPr>
            </w:pPr>
            <w:r w:rsidRPr="00D45F5E">
              <w:rPr>
                <w:rFonts w:ascii="Segoe UI" w:hAnsi="Segoe UI" w:cs="Segoe UI"/>
                <w:b/>
                <w:bCs/>
                <w:color w:val="000000"/>
                <w:sz w:val="20"/>
              </w:rPr>
              <w:t>(and attach cost breakdown in attached Excel sheet)</w:t>
            </w:r>
          </w:p>
        </w:tc>
        <w:tc>
          <w:tcPr>
            <w:tcW w:w="2160" w:type="dxa"/>
            <w:vAlign w:val="center"/>
          </w:tcPr>
          <w:p w14:paraId="60D3102C" w14:textId="77777777" w:rsidR="000F24FD" w:rsidRPr="00747921" w:rsidRDefault="009B0C40"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13"/>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Cs w:val="28"/>
        </w:rPr>
        <w:lastRenderedPageBreak/>
        <w:t>Form A: Bid Submission Form</w:t>
      </w:r>
      <w:bookmarkEnd w:id="5"/>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9B0C40"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7170E2">
      <w:pPr>
        <w:pStyle w:val="ListParagraph"/>
        <w:widowControl/>
        <w:numPr>
          <w:ilvl w:val="0"/>
          <w:numId w:val="5"/>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9B0C40"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9B0C40"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7170E2">
            <w:pPr>
              <w:pStyle w:val="ListParagraph"/>
              <w:widowControl/>
              <w:numPr>
                <w:ilvl w:val="0"/>
                <w:numId w:val="7"/>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451D17FB" w:rsidR="000F24FD" w:rsidRPr="007A0C24"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0B464B">
              <w:rPr>
                <w:rFonts w:ascii="Segoe UI" w:hAnsi="Segoe UI" w:cs="Segoe UI"/>
                <w:color w:val="000000" w:themeColor="text1"/>
                <w:sz w:val="20"/>
              </w:rPr>
              <w:t>, if any</w:t>
            </w:r>
          </w:p>
          <w:p w14:paraId="60B59683" w14:textId="77777777" w:rsidR="000F24FD" w:rsidRPr="00D773D0"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148D974" w14:textId="77777777" w:rsidR="000F24FD" w:rsidRPr="00D773D0"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2CAF87A" w14:textId="77777777" w:rsidR="000F24FD" w:rsidRPr="00065D84"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7170E2">
            <w:pPr>
              <w:pStyle w:val="ListParagraph"/>
              <w:widowControl/>
              <w:numPr>
                <w:ilvl w:val="0"/>
                <w:numId w:val="7"/>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8"/>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9B0C40"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9B0C40"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508626310"/>
      <w:r w:rsidRPr="004F6F04">
        <w:rPr>
          <w:rFonts w:eastAsiaTheme="majorEastAsia"/>
          <w:bCs w:val="0"/>
          <w:iCs w:val="0"/>
          <w:caps w:val="0"/>
          <w:noProof w:val="0"/>
          <w:color w:val="365F91" w:themeColor="accent1" w:themeShade="BF"/>
          <w:kern w:val="0"/>
          <w:szCs w:val="28"/>
        </w:rPr>
        <w:t>Form D: Eligibility and Qualification Form</w:t>
      </w:r>
      <w:bookmarkEnd w:id="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9B0C40"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9B0C40"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9B0C40"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9B0C40"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9B0C40"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w:t>
      </w:r>
      <w:r w:rsidRPr="00C65EDB">
        <w:rPr>
          <w:rFonts w:ascii="Segoe UI" w:hAnsi="Segoe UI" w:cs="Segoe UI"/>
          <w:color w:val="000000"/>
          <w:sz w:val="20"/>
          <w:szCs w:val="20"/>
        </w:rPr>
        <w:lastRenderedPageBreak/>
        <w:t xml:space="preserve">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9B0C40"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9B0C40"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7170E2">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7170E2">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7170E2">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0"/>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9B0C40"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7170E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50913022" w:rsidR="000F24FD" w:rsidRDefault="00EA59BC" w:rsidP="007170E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cs="Segoe UI"/>
          <w:snapToGrid w:val="0"/>
          <w:sz w:val="20"/>
        </w:rPr>
        <w:t>Previous experience (</w:t>
      </w:r>
      <w:r w:rsidR="000B464B">
        <w:rPr>
          <w:rFonts w:ascii="Segoe UI" w:hAnsi="Segoe UI" w:cs="Segoe UI"/>
          <w:snapToGrid w:val="0"/>
          <w:sz w:val="20"/>
        </w:rPr>
        <w:t xml:space="preserve">attach </w:t>
      </w:r>
      <w:r>
        <w:rPr>
          <w:rFonts w:ascii="Segoe UI" w:hAnsi="Segoe UI" w:cs="Segoe UI"/>
          <w:snapToGrid w:val="0"/>
          <w:sz w:val="20"/>
        </w:rPr>
        <w:t>list of previous clients, contracts, scope of work)</w:t>
      </w:r>
    </w:p>
    <w:p w14:paraId="5F5E9F31" w14:textId="77777777" w:rsidR="000F24FD" w:rsidRDefault="000F24FD" w:rsidP="007170E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7170E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2BF11151" w14:textId="77777777" w:rsidR="00EA59BC" w:rsidRPr="00EA59BC" w:rsidRDefault="000F24FD" w:rsidP="007170E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20"/>
        </w:rPr>
      </w:pPr>
      <w:r w:rsidRPr="00EA59BC">
        <w:rPr>
          <w:rFonts w:ascii="Segoe UI" w:hAnsi="Segoe UI" w:cs="Segoe UI"/>
          <w:sz w:val="20"/>
          <w:lang w:val="en-CA"/>
        </w:rPr>
        <w:t xml:space="preserve">A detailed description of how the Bidder will deliver the required goods and services, keeping in mind the appropriateness to local conditions and project environment. </w:t>
      </w:r>
    </w:p>
    <w:p w14:paraId="4987A809" w14:textId="5A3226E4" w:rsidR="000F24FD" w:rsidRPr="00EA59BC" w:rsidRDefault="00EA59BC" w:rsidP="007170E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z w:val="20"/>
          <w:lang w:val="en-CA"/>
        </w:rPr>
        <w:t>E</w:t>
      </w:r>
      <w:r w:rsidR="000F24FD" w:rsidRPr="00EA59BC">
        <w:rPr>
          <w:rFonts w:ascii="Segoe UI" w:hAnsi="Segoe UI" w:cs="Segoe UI"/>
          <w:sz w:val="20"/>
          <w:lang w:val="en-CA"/>
        </w:rPr>
        <w:t xml:space="preserve">xplain whether any work would be subcontracted, to whom, how much percentage of the requirements, the rationale for such, and the roles of the proposed sub-contractors and how everyone will function as a team. </w:t>
      </w:r>
    </w:p>
    <w:p w14:paraId="74464419" w14:textId="77777777" w:rsidR="000F24FD" w:rsidRPr="001E5F59" w:rsidRDefault="000F24FD" w:rsidP="007170E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CF5BC7F" w:rsidR="000F24FD" w:rsidRPr="008861BF" w:rsidRDefault="001E0FBC" w:rsidP="007170E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Schedule of packing, transportation and delivery from warehouse to final delivery sites, including mode of shipping</w:t>
      </w:r>
    </w:p>
    <w:p w14:paraId="518244E3" w14:textId="77777777" w:rsidR="000F24FD" w:rsidRDefault="000F24FD" w:rsidP="007170E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5593B1B" w14:textId="306BD199"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33549D6B" w14:textId="5027EC9C" w:rsidR="006506F8" w:rsidRDefault="006506F8" w:rsidP="000F24FD">
      <w:pPr>
        <w:spacing w:before="60" w:after="60"/>
        <w:jc w:val="both"/>
        <w:rPr>
          <w:rFonts w:asciiTheme="minorHAnsi" w:hAnsiTheme="minorHAnsi" w:cstheme="minorHAnsi"/>
          <w:b/>
          <w:color w:val="000000" w:themeColor="text1"/>
          <w:sz w:val="22"/>
          <w:szCs w:val="22"/>
          <w:highlight w:val="yellow"/>
        </w:rPr>
      </w:pPr>
    </w:p>
    <w:p w14:paraId="26ACF53D" w14:textId="5448F376" w:rsidR="006506F8" w:rsidRDefault="006506F8" w:rsidP="000F24FD">
      <w:pPr>
        <w:spacing w:before="60" w:after="60"/>
        <w:jc w:val="both"/>
        <w:rPr>
          <w:rFonts w:asciiTheme="minorHAnsi" w:hAnsiTheme="minorHAnsi" w:cstheme="minorHAnsi"/>
          <w:b/>
          <w:color w:val="000000" w:themeColor="text1"/>
          <w:sz w:val="22"/>
          <w:szCs w:val="22"/>
          <w:highlight w:val="yellow"/>
        </w:rPr>
      </w:pPr>
    </w:p>
    <w:p w14:paraId="0DB0C897" w14:textId="77777777" w:rsidR="006506F8" w:rsidRDefault="006506F8" w:rsidP="000F24FD">
      <w:pPr>
        <w:spacing w:before="60" w:after="60"/>
        <w:jc w:val="both"/>
        <w:rPr>
          <w:rFonts w:asciiTheme="minorHAnsi" w:hAnsiTheme="minorHAnsi" w:cstheme="minorHAnsi"/>
          <w:b/>
          <w:color w:val="000000" w:themeColor="text1"/>
          <w:sz w:val="22"/>
          <w:szCs w:val="22"/>
          <w:highlight w:val="yellow"/>
        </w:rPr>
      </w:pPr>
    </w:p>
    <w:p w14:paraId="42D82190" w14:textId="20547072" w:rsidR="006506F8" w:rsidRPr="007A76DA" w:rsidRDefault="006506F8" w:rsidP="006506F8">
      <w:pPr>
        <w:spacing w:before="60" w:after="60"/>
        <w:jc w:val="center"/>
        <w:rPr>
          <w:b/>
          <w:color w:val="0070C0"/>
          <w:u w:val="single"/>
        </w:rPr>
      </w:pPr>
      <w:r w:rsidRPr="007A76DA">
        <w:rPr>
          <w:b/>
          <w:color w:val="0070C0"/>
          <w:u w:val="single"/>
        </w:rPr>
        <w:t>COMPLIANCE SHEET</w:t>
      </w:r>
    </w:p>
    <w:p w14:paraId="626A991B" w14:textId="42795E93" w:rsidR="006506F8" w:rsidRPr="007A76DA" w:rsidRDefault="006506F8" w:rsidP="006506F8">
      <w:pPr>
        <w:spacing w:before="60" w:after="60"/>
        <w:jc w:val="center"/>
        <w:rPr>
          <w:b/>
          <w:color w:val="0070C0"/>
        </w:rPr>
      </w:pPr>
      <w:r w:rsidRPr="007A76DA">
        <w:rPr>
          <w:b/>
          <w:color w:val="0070C0"/>
        </w:rPr>
        <w:t xml:space="preserve">(Please fill in table with </w:t>
      </w:r>
      <w:r w:rsidR="000214C5" w:rsidRPr="007A76DA">
        <w:rPr>
          <w:b/>
          <w:color w:val="0070C0"/>
        </w:rPr>
        <w:t xml:space="preserve">your response and indicate </w:t>
      </w:r>
      <w:r w:rsidRPr="007A76DA">
        <w:rPr>
          <w:b/>
          <w:color w:val="0070C0"/>
        </w:rPr>
        <w:t>the brand</w:t>
      </w:r>
      <w:r w:rsidR="000214C5" w:rsidRPr="007A76DA">
        <w:rPr>
          <w:b/>
          <w:color w:val="0070C0"/>
        </w:rPr>
        <w:t>s</w:t>
      </w:r>
      <w:r w:rsidR="00802AC8" w:rsidRPr="007A76DA">
        <w:rPr>
          <w:b/>
          <w:color w:val="0070C0"/>
        </w:rPr>
        <w:t>, description</w:t>
      </w:r>
      <w:r w:rsidR="000214C5" w:rsidRPr="007A76DA">
        <w:rPr>
          <w:b/>
          <w:color w:val="0070C0"/>
        </w:rPr>
        <w:t>s</w:t>
      </w:r>
      <w:r w:rsidR="00802AC8" w:rsidRPr="007A76DA">
        <w:rPr>
          <w:b/>
          <w:color w:val="0070C0"/>
        </w:rPr>
        <w:t xml:space="preserve">, </w:t>
      </w:r>
      <w:r w:rsidRPr="007A76DA">
        <w:rPr>
          <w:b/>
          <w:color w:val="0070C0"/>
        </w:rPr>
        <w:t xml:space="preserve">weight/volume </w:t>
      </w:r>
      <w:r w:rsidR="00802AC8" w:rsidRPr="007A76DA">
        <w:rPr>
          <w:b/>
          <w:color w:val="0070C0"/>
        </w:rPr>
        <w:t xml:space="preserve">of </w:t>
      </w:r>
      <w:r w:rsidR="000214C5" w:rsidRPr="007A76DA">
        <w:rPr>
          <w:b/>
          <w:color w:val="0070C0"/>
        </w:rPr>
        <w:t>offers</w:t>
      </w:r>
      <w:r w:rsidRPr="007A76DA">
        <w:rPr>
          <w:b/>
          <w:color w:val="0070C0"/>
        </w:rPr>
        <w:t>)</w:t>
      </w:r>
    </w:p>
    <w:tbl>
      <w:tblPr>
        <w:tblW w:w="10490" w:type="dxa"/>
        <w:jc w:val="center"/>
        <w:tblLook w:val="04A0" w:firstRow="1" w:lastRow="0" w:firstColumn="1" w:lastColumn="0" w:noHBand="0" w:noVBand="1"/>
      </w:tblPr>
      <w:tblGrid>
        <w:gridCol w:w="3456"/>
        <w:gridCol w:w="1780"/>
        <w:gridCol w:w="1711"/>
        <w:gridCol w:w="2268"/>
        <w:gridCol w:w="1275"/>
      </w:tblGrid>
      <w:tr w:rsidR="006506F8" w:rsidRPr="006506F8" w14:paraId="39D4F60B" w14:textId="447C2D7F" w:rsidTr="00243990">
        <w:trPr>
          <w:trHeight w:val="600"/>
          <w:tblHeader/>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74EF277A" w14:textId="35BF5E0E" w:rsidR="006506F8" w:rsidRPr="006506F8" w:rsidRDefault="007A76DA" w:rsidP="007A76DA">
            <w:pPr>
              <w:widowControl/>
              <w:overflowPunct/>
              <w:adjustRightInd/>
              <w:spacing w:after="240"/>
              <w:jc w:val="center"/>
              <w:rPr>
                <w:rFonts w:ascii="Calibri" w:eastAsia="Times New Roman" w:hAnsi="Calibri" w:cs="Calibri"/>
                <w:b/>
                <w:bCs/>
                <w:color w:val="0070C0"/>
                <w:kern w:val="0"/>
                <w:sz w:val="22"/>
                <w:szCs w:val="22"/>
                <w:lang w:val="en-PH" w:eastAsia="en-PH"/>
              </w:rPr>
            </w:pPr>
            <w:bookmarkStart w:id="11" w:name="_GoBack"/>
            <w:r w:rsidRPr="006506F8">
              <w:rPr>
                <w:rFonts w:ascii="Calibri" w:eastAsia="Times New Roman" w:hAnsi="Calibri" w:cs="Calibri"/>
                <w:b/>
                <w:bCs/>
                <w:color w:val="0070C0"/>
                <w:kern w:val="0"/>
                <w:sz w:val="22"/>
                <w:szCs w:val="22"/>
                <w:lang w:val="en-PH" w:eastAsia="en-PH"/>
              </w:rPr>
              <w:t>MINIMUM TECHNICAL SPECIFICATIONS</w:t>
            </w:r>
            <w:bookmarkEnd w:id="11"/>
          </w:p>
        </w:tc>
        <w:tc>
          <w:tcPr>
            <w:tcW w:w="1780" w:type="dxa"/>
            <w:tcBorders>
              <w:top w:val="single" w:sz="4" w:space="0" w:color="auto"/>
              <w:left w:val="single" w:sz="4" w:space="0" w:color="auto"/>
              <w:bottom w:val="single" w:sz="4" w:space="0" w:color="auto"/>
              <w:right w:val="single" w:sz="4" w:space="0" w:color="auto"/>
            </w:tcBorders>
          </w:tcPr>
          <w:p w14:paraId="14EA4CBA" w14:textId="77777777" w:rsidR="006506F8" w:rsidRDefault="006506F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sidRPr="006506F8">
              <w:rPr>
                <w:rFonts w:ascii="Calibri" w:eastAsia="Times New Roman" w:hAnsi="Calibri" w:cs="Calibri"/>
                <w:b/>
                <w:bCs/>
                <w:color w:val="0070C0"/>
                <w:kern w:val="0"/>
                <w:sz w:val="22"/>
                <w:szCs w:val="22"/>
                <w:lang w:val="en-PH" w:eastAsia="en-PH"/>
              </w:rPr>
              <w:t>Yes, we comply</w:t>
            </w:r>
          </w:p>
          <w:p w14:paraId="15CA7B18" w14:textId="12ECF5DC" w:rsidR="00802AC8" w:rsidRPr="006506F8" w:rsidRDefault="00802AC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Pr>
                <w:rFonts w:ascii="Calibri" w:eastAsia="Times New Roman" w:hAnsi="Calibri" w:cs="Calibri"/>
                <w:b/>
                <w:bCs/>
                <w:color w:val="0070C0"/>
                <w:kern w:val="0"/>
                <w:sz w:val="22"/>
                <w:szCs w:val="22"/>
                <w:lang w:val="en-PH" w:eastAsia="en-PH"/>
              </w:rPr>
              <w:t>(indicate brand proposed, description, weight, volume)</w:t>
            </w:r>
          </w:p>
        </w:tc>
        <w:tc>
          <w:tcPr>
            <w:tcW w:w="1711" w:type="dxa"/>
            <w:tcBorders>
              <w:top w:val="single" w:sz="4" w:space="0" w:color="auto"/>
              <w:left w:val="single" w:sz="4" w:space="0" w:color="auto"/>
              <w:bottom w:val="single" w:sz="4" w:space="0" w:color="auto"/>
              <w:right w:val="single" w:sz="4" w:space="0" w:color="auto"/>
            </w:tcBorders>
          </w:tcPr>
          <w:p w14:paraId="65649F1E" w14:textId="77777777" w:rsidR="006506F8" w:rsidRPr="006506F8" w:rsidRDefault="006506F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sidRPr="006506F8">
              <w:rPr>
                <w:rFonts w:ascii="Calibri" w:eastAsia="Times New Roman" w:hAnsi="Calibri" w:cs="Calibri"/>
                <w:b/>
                <w:bCs/>
                <w:color w:val="0070C0"/>
                <w:kern w:val="0"/>
                <w:sz w:val="22"/>
                <w:szCs w:val="22"/>
                <w:lang w:val="en-PH" w:eastAsia="en-PH"/>
              </w:rPr>
              <w:t>No, we cannot comply</w:t>
            </w:r>
          </w:p>
          <w:p w14:paraId="13E1004B" w14:textId="5B8BC2B2" w:rsidR="006506F8" w:rsidRPr="006506F8" w:rsidRDefault="006506F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sidRPr="006506F8">
              <w:rPr>
                <w:rFonts w:ascii="Calibri" w:eastAsia="Times New Roman" w:hAnsi="Calibri" w:cs="Calibri"/>
                <w:b/>
                <w:bCs/>
                <w:color w:val="0070C0"/>
                <w:kern w:val="0"/>
                <w:sz w:val="22"/>
                <w:szCs w:val="22"/>
                <w:lang w:val="en-PH" w:eastAsia="en-PH"/>
              </w:rPr>
              <w:t>(list discrepancies)</w:t>
            </w:r>
          </w:p>
        </w:tc>
        <w:tc>
          <w:tcPr>
            <w:tcW w:w="2268" w:type="dxa"/>
            <w:tcBorders>
              <w:top w:val="single" w:sz="4" w:space="0" w:color="auto"/>
              <w:left w:val="single" w:sz="4" w:space="0" w:color="auto"/>
              <w:bottom w:val="single" w:sz="4" w:space="0" w:color="auto"/>
              <w:right w:val="single" w:sz="4" w:space="0" w:color="auto"/>
            </w:tcBorders>
          </w:tcPr>
          <w:p w14:paraId="146347E2" w14:textId="77777777" w:rsidR="006506F8" w:rsidRDefault="006506F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sidRPr="006506F8">
              <w:rPr>
                <w:rFonts w:ascii="Calibri" w:eastAsia="Times New Roman" w:hAnsi="Calibri" w:cs="Calibri"/>
                <w:b/>
                <w:bCs/>
                <w:color w:val="0070C0"/>
                <w:kern w:val="0"/>
                <w:sz w:val="22"/>
                <w:szCs w:val="22"/>
                <w:lang w:val="en-PH" w:eastAsia="en-PH"/>
              </w:rPr>
              <w:t>Delivery Date</w:t>
            </w:r>
          </w:p>
          <w:p w14:paraId="58AC3C66" w14:textId="6B521804" w:rsidR="00802AC8" w:rsidRPr="006506F8" w:rsidRDefault="00802AC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Pr>
                <w:rFonts w:ascii="Calibri" w:eastAsia="Times New Roman" w:hAnsi="Calibri" w:cs="Calibri"/>
                <w:b/>
                <w:bCs/>
                <w:color w:val="0070C0"/>
                <w:kern w:val="0"/>
                <w:sz w:val="22"/>
                <w:szCs w:val="22"/>
                <w:lang w:val="en-PH" w:eastAsia="en-PH"/>
              </w:rPr>
              <w:t xml:space="preserve">(indicate if you can comply with delivery within </w:t>
            </w:r>
            <w:r w:rsidR="00221522">
              <w:rPr>
                <w:rFonts w:ascii="Calibri" w:eastAsia="Times New Roman" w:hAnsi="Calibri" w:cs="Calibri"/>
                <w:b/>
                <w:bCs/>
                <w:color w:val="0070C0"/>
                <w:kern w:val="0"/>
                <w:sz w:val="22"/>
                <w:szCs w:val="22"/>
                <w:lang w:val="en-PH" w:eastAsia="en-PH"/>
              </w:rPr>
              <w:t>3</w:t>
            </w:r>
            <w:r w:rsidR="000E1F1F">
              <w:rPr>
                <w:rFonts w:ascii="Calibri" w:eastAsia="Times New Roman" w:hAnsi="Calibri" w:cs="Calibri"/>
                <w:b/>
                <w:bCs/>
                <w:color w:val="0070C0"/>
                <w:kern w:val="0"/>
                <w:sz w:val="22"/>
                <w:szCs w:val="22"/>
                <w:lang w:val="en-PH" w:eastAsia="en-PH"/>
              </w:rPr>
              <w:t xml:space="preserve"> weeks after</w:t>
            </w:r>
            <w:r>
              <w:rPr>
                <w:rFonts w:ascii="Calibri" w:eastAsia="Times New Roman" w:hAnsi="Calibri" w:cs="Calibri"/>
                <w:b/>
                <w:bCs/>
                <w:color w:val="0070C0"/>
                <w:kern w:val="0"/>
                <w:sz w:val="22"/>
                <w:szCs w:val="22"/>
                <w:lang w:val="en-PH" w:eastAsia="en-PH"/>
              </w:rPr>
              <w:t xml:space="preserve"> issuance of PO; and delivery date)</w:t>
            </w:r>
          </w:p>
        </w:tc>
        <w:tc>
          <w:tcPr>
            <w:tcW w:w="1275" w:type="dxa"/>
            <w:tcBorders>
              <w:top w:val="single" w:sz="4" w:space="0" w:color="auto"/>
              <w:left w:val="single" w:sz="4" w:space="0" w:color="auto"/>
              <w:bottom w:val="single" w:sz="4" w:space="0" w:color="auto"/>
              <w:right w:val="single" w:sz="4" w:space="0" w:color="auto"/>
            </w:tcBorders>
          </w:tcPr>
          <w:p w14:paraId="6AEA3DBF" w14:textId="101E1371" w:rsidR="006506F8" w:rsidRPr="006506F8" w:rsidRDefault="006506F8" w:rsidP="00802AC8">
            <w:pPr>
              <w:widowControl/>
              <w:overflowPunct/>
              <w:adjustRightInd/>
              <w:spacing w:after="240"/>
              <w:jc w:val="center"/>
              <w:rPr>
                <w:rFonts w:ascii="Calibri" w:eastAsia="Times New Roman" w:hAnsi="Calibri" w:cs="Calibri"/>
                <w:b/>
                <w:bCs/>
                <w:color w:val="0070C0"/>
                <w:kern w:val="0"/>
                <w:sz w:val="22"/>
                <w:szCs w:val="22"/>
                <w:lang w:val="en-PH" w:eastAsia="en-PH"/>
              </w:rPr>
            </w:pPr>
            <w:r w:rsidRPr="006506F8">
              <w:rPr>
                <w:rFonts w:ascii="Calibri" w:eastAsia="Times New Roman" w:hAnsi="Calibri" w:cs="Calibri"/>
                <w:b/>
                <w:bCs/>
                <w:color w:val="0070C0"/>
                <w:kern w:val="0"/>
                <w:sz w:val="22"/>
                <w:szCs w:val="22"/>
                <w:lang w:val="en-PH" w:eastAsia="en-PH"/>
              </w:rPr>
              <w:t>Comments</w:t>
            </w:r>
          </w:p>
        </w:tc>
      </w:tr>
      <w:tr w:rsidR="00243990" w:rsidRPr="006506F8" w14:paraId="2FFC56C9" w14:textId="77777777" w:rsidTr="00243990">
        <w:trPr>
          <w:trHeight w:val="600"/>
          <w:tblHeader/>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52F6949A" w14:textId="77777777" w:rsidR="00243990" w:rsidRPr="006506F8" w:rsidRDefault="00243990" w:rsidP="007A76DA">
            <w:pPr>
              <w:widowControl/>
              <w:overflowPunct/>
              <w:adjustRightInd/>
              <w:spacing w:after="240"/>
              <w:jc w:val="center"/>
              <w:rPr>
                <w:rFonts w:ascii="Calibri" w:eastAsia="Times New Roman" w:hAnsi="Calibri" w:cs="Calibri"/>
                <w:b/>
                <w:bCs/>
                <w:color w:val="0070C0"/>
                <w:kern w:val="0"/>
                <w:sz w:val="22"/>
                <w:szCs w:val="22"/>
                <w:lang w:val="en-PH" w:eastAsia="en-PH"/>
              </w:rPr>
            </w:pPr>
          </w:p>
        </w:tc>
        <w:tc>
          <w:tcPr>
            <w:tcW w:w="1780" w:type="dxa"/>
            <w:tcBorders>
              <w:top w:val="single" w:sz="4" w:space="0" w:color="auto"/>
              <w:left w:val="single" w:sz="4" w:space="0" w:color="auto"/>
              <w:bottom w:val="single" w:sz="4" w:space="0" w:color="auto"/>
              <w:right w:val="single" w:sz="4" w:space="0" w:color="auto"/>
            </w:tcBorders>
          </w:tcPr>
          <w:p w14:paraId="58AFB05C" w14:textId="77777777" w:rsidR="00243990" w:rsidRPr="006506F8" w:rsidRDefault="00243990" w:rsidP="00802AC8">
            <w:pPr>
              <w:widowControl/>
              <w:overflowPunct/>
              <w:adjustRightInd/>
              <w:spacing w:after="240"/>
              <w:jc w:val="center"/>
              <w:rPr>
                <w:rFonts w:ascii="Calibri" w:eastAsia="Times New Roman" w:hAnsi="Calibri" w:cs="Calibri"/>
                <w:b/>
                <w:bCs/>
                <w:color w:val="0070C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670DA026" w14:textId="77777777" w:rsidR="00243990" w:rsidRPr="006506F8" w:rsidRDefault="00243990" w:rsidP="00802AC8">
            <w:pPr>
              <w:widowControl/>
              <w:overflowPunct/>
              <w:adjustRightInd/>
              <w:spacing w:after="240"/>
              <w:jc w:val="center"/>
              <w:rPr>
                <w:rFonts w:ascii="Calibri" w:eastAsia="Times New Roman" w:hAnsi="Calibri" w:cs="Calibri"/>
                <w:b/>
                <w:bCs/>
                <w:color w:val="0070C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10C5ACC5" w14:textId="77777777" w:rsidR="00243990" w:rsidRPr="006506F8" w:rsidRDefault="00243990" w:rsidP="00802AC8">
            <w:pPr>
              <w:widowControl/>
              <w:overflowPunct/>
              <w:adjustRightInd/>
              <w:spacing w:after="240"/>
              <w:jc w:val="center"/>
              <w:rPr>
                <w:rFonts w:ascii="Calibri" w:eastAsia="Times New Roman" w:hAnsi="Calibri" w:cs="Calibri"/>
                <w:b/>
                <w:bCs/>
                <w:color w:val="0070C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0A81C8AD" w14:textId="77777777" w:rsidR="00243990" w:rsidRPr="006506F8" w:rsidRDefault="00243990" w:rsidP="00802AC8">
            <w:pPr>
              <w:widowControl/>
              <w:overflowPunct/>
              <w:adjustRightInd/>
              <w:spacing w:after="240"/>
              <w:jc w:val="center"/>
              <w:rPr>
                <w:rFonts w:ascii="Calibri" w:eastAsia="Times New Roman" w:hAnsi="Calibri" w:cs="Calibri"/>
                <w:b/>
                <w:bCs/>
                <w:color w:val="0070C0"/>
                <w:kern w:val="0"/>
                <w:sz w:val="22"/>
                <w:szCs w:val="22"/>
                <w:lang w:val="en-PH" w:eastAsia="en-PH"/>
              </w:rPr>
            </w:pPr>
          </w:p>
        </w:tc>
      </w:tr>
      <w:tr w:rsidR="006506F8" w:rsidRPr="006506F8" w14:paraId="1CFE9556" w14:textId="374FB5B5"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F0B90" w14:textId="77777777" w:rsidR="00EC51D7" w:rsidRPr="008B2006" w:rsidRDefault="00EC51D7"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Canned Tuna in oil </w:t>
            </w:r>
          </w:p>
          <w:p w14:paraId="290B4704" w14:textId="77777777" w:rsidR="00EC51D7" w:rsidRPr="008B2006" w:rsidRDefault="00EC51D7" w:rsidP="008B2006">
            <w:pPr>
              <w:pStyle w:val="ListParagraph"/>
              <w:widowControl/>
              <w:overflowPunct/>
              <w:adjustRightInd/>
              <w:spacing w:line="239" w:lineRule="exact"/>
              <w:ind w:left="192"/>
              <w:contextualSpacing w:val="0"/>
              <w:jc w:val="both"/>
              <w:rPr>
                <w:rFonts w:asciiTheme="minorHAnsi" w:eastAsia="Times New Roman" w:hAnsiTheme="minorHAnsi" w:cstheme="minorHAnsi"/>
                <w:b/>
                <w:bCs/>
                <w:i/>
                <w:iCs/>
                <w:color w:val="000000"/>
                <w:lang w:val="en-PH"/>
              </w:rPr>
            </w:pPr>
          </w:p>
          <w:p w14:paraId="30B024AB" w14:textId="77777777" w:rsidR="00EC51D7" w:rsidRPr="008B2006"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Declared Net Weight: 140 to 160g </w:t>
            </w:r>
          </w:p>
          <w:p w14:paraId="707B8125" w14:textId="77777777" w:rsidR="00EC51D7" w:rsidRPr="008B2006"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Small tin can</w:t>
            </w:r>
          </w:p>
          <w:p w14:paraId="4D165E27" w14:textId="77777777" w:rsidR="00EC51D7" w:rsidRPr="008B2006"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Shelf Life: At least 6 months from delivery date </w:t>
            </w:r>
          </w:p>
          <w:p w14:paraId="6E26E5CB" w14:textId="77777777" w:rsidR="00EC51D7" w:rsidRPr="008B2006"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54BACAB0" w14:textId="654A7E9A" w:rsidR="006506F8" w:rsidRPr="006506F8" w:rsidRDefault="00EC51D7" w:rsidP="007170E2">
            <w:pPr>
              <w:pStyle w:val="ListParagraph"/>
              <w:widowControl/>
              <w:numPr>
                <w:ilvl w:val="0"/>
                <w:numId w:val="11"/>
              </w:numPr>
              <w:overflowPunct/>
              <w:adjustRightInd/>
              <w:spacing w:line="239" w:lineRule="exact"/>
              <w:ind w:left="192" w:hanging="168"/>
              <w:contextualSpacing w:val="0"/>
              <w:jc w:val="both"/>
              <w:rPr>
                <w:rFonts w:ascii="Calibri" w:eastAsia="Times New Roman" w:hAnsi="Calibri" w:cs="Calibri"/>
                <w:color w:val="000000"/>
                <w:kern w:val="0"/>
                <w:szCs w:val="22"/>
                <w:lang w:val="en-PH" w:eastAsia="en-PH"/>
              </w:rPr>
            </w:pPr>
            <w:r w:rsidRPr="008B2006">
              <w:rPr>
                <w:rFonts w:asciiTheme="minorHAnsi" w:eastAsia="Times New Roman" w:hAnsiTheme="minorHAnsi" w:cstheme="minorHAnsi"/>
                <w:b/>
                <w:bCs/>
                <w:i/>
                <w:iCs/>
                <w:color w:val="000000"/>
                <w:lang w:val="en-PH"/>
              </w:rPr>
              <w:t>Packaging must be properly labelled, in good condition without any rusts, leaks, dents, cracks, bulges and swelling.</w:t>
            </w:r>
          </w:p>
        </w:tc>
        <w:tc>
          <w:tcPr>
            <w:tcW w:w="1780" w:type="dxa"/>
            <w:tcBorders>
              <w:top w:val="single" w:sz="4" w:space="0" w:color="auto"/>
              <w:left w:val="single" w:sz="4" w:space="0" w:color="auto"/>
              <w:bottom w:val="single" w:sz="4" w:space="0" w:color="auto"/>
              <w:right w:val="single" w:sz="4" w:space="0" w:color="auto"/>
            </w:tcBorders>
          </w:tcPr>
          <w:p w14:paraId="2D0D5FBB"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7AED8E72" w14:textId="6ABB432F"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30954F5A"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07FABB32"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23903486" w14:textId="38EC29DB" w:rsidTr="00243990">
        <w:trPr>
          <w:trHeight w:val="6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0482B9E4" w14:textId="77777777" w:rsidR="00EC51D7" w:rsidRPr="008B2006" w:rsidRDefault="00EC51D7"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Sardines in regular tomato sauce</w:t>
            </w:r>
          </w:p>
          <w:p w14:paraId="26220D3D" w14:textId="77777777" w:rsidR="00EC51D7" w:rsidRPr="009B0C40" w:rsidRDefault="00EC51D7" w:rsidP="009B0C40">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0362937D" w14:textId="77777777" w:rsidR="00EC51D7" w:rsidRPr="009B0C40"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9B0C40">
              <w:rPr>
                <w:rFonts w:asciiTheme="minorHAnsi" w:eastAsia="Times New Roman" w:hAnsiTheme="minorHAnsi" w:cstheme="minorHAnsi"/>
                <w:b/>
                <w:bCs/>
                <w:i/>
                <w:iCs/>
                <w:color w:val="000000"/>
                <w:lang w:val="en-PH"/>
              </w:rPr>
              <w:t>Declared Net Weight: 140 to 160g</w:t>
            </w:r>
          </w:p>
          <w:p w14:paraId="77C0C9F8" w14:textId="77777777" w:rsidR="00EC51D7" w:rsidRPr="009B0C40"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9B0C40">
              <w:rPr>
                <w:rFonts w:asciiTheme="minorHAnsi" w:eastAsia="Times New Roman" w:hAnsiTheme="minorHAnsi" w:cstheme="minorHAnsi"/>
                <w:b/>
                <w:bCs/>
                <w:i/>
                <w:iCs/>
                <w:color w:val="000000"/>
                <w:lang w:val="en-PH"/>
              </w:rPr>
              <w:t>Packaging: Small tin can</w:t>
            </w:r>
          </w:p>
          <w:p w14:paraId="3A112BB3" w14:textId="77777777" w:rsidR="00EC51D7" w:rsidRPr="009B0C40"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9B0C40">
              <w:rPr>
                <w:rFonts w:asciiTheme="minorHAnsi" w:eastAsia="Times New Roman" w:hAnsiTheme="minorHAnsi" w:cstheme="minorHAnsi"/>
                <w:b/>
                <w:bCs/>
                <w:i/>
                <w:iCs/>
                <w:color w:val="000000"/>
                <w:lang w:val="en-PH"/>
              </w:rPr>
              <w:t xml:space="preserve">Shelf Life: At least 6 months from delivery date </w:t>
            </w:r>
          </w:p>
          <w:p w14:paraId="3FC64E90" w14:textId="77777777" w:rsidR="00EC51D7" w:rsidRPr="009B0C40" w:rsidRDefault="00EC51D7"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9B0C40">
              <w:rPr>
                <w:rFonts w:asciiTheme="minorHAnsi" w:eastAsia="Times New Roman" w:hAnsiTheme="minorHAnsi" w:cstheme="minorHAnsi"/>
                <w:b/>
                <w:bCs/>
                <w:i/>
                <w:iCs/>
                <w:color w:val="000000"/>
                <w:lang w:val="en-PH"/>
              </w:rPr>
              <w:t>Must be FDA-registered and Halal Certified.</w:t>
            </w:r>
          </w:p>
          <w:p w14:paraId="6DB3BE16" w14:textId="35C0D0AA" w:rsidR="006506F8" w:rsidRPr="006506F8" w:rsidRDefault="00EC51D7" w:rsidP="007170E2">
            <w:pPr>
              <w:pStyle w:val="ListParagraph"/>
              <w:widowControl/>
              <w:numPr>
                <w:ilvl w:val="0"/>
                <w:numId w:val="11"/>
              </w:numPr>
              <w:overflowPunct/>
              <w:adjustRightInd/>
              <w:spacing w:line="239" w:lineRule="exact"/>
              <w:ind w:left="192" w:hanging="168"/>
              <w:contextualSpacing w:val="0"/>
              <w:jc w:val="both"/>
              <w:rPr>
                <w:rFonts w:ascii="Calibri" w:eastAsia="Times New Roman" w:hAnsi="Calibri" w:cs="Calibri"/>
                <w:color w:val="000000"/>
                <w:kern w:val="0"/>
                <w:szCs w:val="22"/>
                <w:lang w:val="en-PH" w:eastAsia="en-PH"/>
              </w:rPr>
            </w:pPr>
            <w:r w:rsidRPr="009B0C40">
              <w:rPr>
                <w:rFonts w:asciiTheme="minorHAnsi" w:eastAsia="Times New Roman" w:hAnsiTheme="minorHAnsi" w:cstheme="minorHAnsi"/>
                <w:b/>
                <w:bCs/>
                <w:i/>
                <w:iCs/>
                <w:color w:val="000000"/>
                <w:lang w:val="en-PH"/>
              </w:rPr>
              <w:t xml:space="preserve">Packaging must be properly labelled, in good condition, properly sealed and secured, without any rusts, leaks, dents, cracks, bulges and </w:t>
            </w:r>
            <w:proofErr w:type="gramStart"/>
            <w:r w:rsidRPr="009B0C40">
              <w:rPr>
                <w:rFonts w:asciiTheme="minorHAnsi" w:eastAsia="Times New Roman" w:hAnsiTheme="minorHAnsi" w:cstheme="minorHAnsi"/>
                <w:b/>
                <w:bCs/>
                <w:i/>
                <w:iCs/>
                <w:color w:val="000000"/>
                <w:lang w:val="en-PH"/>
              </w:rPr>
              <w:t>swelling  or</w:t>
            </w:r>
            <w:proofErr w:type="gramEnd"/>
            <w:r w:rsidRPr="009B0C40">
              <w:rPr>
                <w:rFonts w:asciiTheme="minorHAnsi" w:eastAsia="Times New Roman" w:hAnsiTheme="minorHAnsi" w:cstheme="minorHAnsi"/>
                <w:b/>
                <w:bCs/>
                <w:i/>
                <w:iCs/>
                <w:color w:val="000000"/>
                <w:lang w:val="en-PH"/>
              </w:rPr>
              <w:t xml:space="preserve"> any form of damage or tampering</w:t>
            </w:r>
          </w:p>
        </w:tc>
        <w:tc>
          <w:tcPr>
            <w:tcW w:w="1780" w:type="dxa"/>
            <w:tcBorders>
              <w:top w:val="nil"/>
              <w:left w:val="single" w:sz="4" w:space="0" w:color="auto"/>
              <w:bottom w:val="single" w:sz="4" w:space="0" w:color="auto"/>
              <w:right w:val="single" w:sz="4" w:space="0" w:color="auto"/>
            </w:tcBorders>
          </w:tcPr>
          <w:p w14:paraId="27841157"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450ED832" w14:textId="751E53DC"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2B2D5F2A"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570E9558"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0739134E" w14:textId="65842230" w:rsidTr="00243990">
        <w:trPr>
          <w:trHeight w:val="6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2458061C" w14:textId="1E657D20" w:rsidR="008B2006" w:rsidRPr="00F66465" w:rsidRDefault="008B2006" w:rsidP="008B2006">
            <w:pPr>
              <w:spacing w:line="239" w:lineRule="exact"/>
              <w:jc w:val="both"/>
              <w:rPr>
                <w:rFonts w:asciiTheme="minorHAnsi" w:hAnsiTheme="minorHAnsi" w:cstheme="minorHAnsi"/>
                <w:b/>
                <w:bCs/>
                <w:i/>
                <w:iCs/>
                <w:color w:val="000000"/>
                <w:sz w:val="22"/>
                <w:szCs w:val="22"/>
                <w:lang w:val="en-PH"/>
              </w:rPr>
            </w:pPr>
            <w:r w:rsidRPr="00F66465">
              <w:rPr>
                <w:rFonts w:asciiTheme="minorHAnsi" w:hAnsiTheme="minorHAnsi" w:cstheme="minorHAnsi"/>
                <w:b/>
                <w:bCs/>
                <w:i/>
                <w:iCs/>
                <w:color w:val="000000"/>
                <w:sz w:val="22"/>
                <w:szCs w:val="22"/>
                <w:lang w:val="en-PH"/>
              </w:rPr>
              <w:t xml:space="preserve">Sardines in </w:t>
            </w:r>
            <w:r>
              <w:rPr>
                <w:rFonts w:asciiTheme="minorHAnsi" w:hAnsiTheme="minorHAnsi" w:cstheme="minorHAnsi"/>
                <w:b/>
                <w:bCs/>
                <w:i/>
                <w:iCs/>
                <w:color w:val="000000"/>
                <w:sz w:val="22"/>
                <w:szCs w:val="22"/>
                <w:lang w:val="en-PH"/>
              </w:rPr>
              <w:t>Spicy</w:t>
            </w:r>
            <w:r w:rsidRPr="00F66465">
              <w:rPr>
                <w:rFonts w:asciiTheme="minorHAnsi" w:hAnsiTheme="minorHAnsi" w:cstheme="minorHAnsi"/>
                <w:b/>
                <w:bCs/>
                <w:i/>
                <w:iCs/>
                <w:color w:val="000000"/>
                <w:sz w:val="22"/>
                <w:szCs w:val="22"/>
                <w:lang w:val="en-PH"/>
              </w:rPr>
              <w:t xml:space="preserve"> tomato sauce</w:t>
            </w:r>
          </w:p>
          <w:p w14:paraId="5FEF2661" w14:textId="77777777" w:rsidR="008B2006" w:rsidRPr="00F66465" w:rsidRDefault="008B2006" w:rsidP="008B2006">
            <w:pPr>
              <w:pStyle w:val="ListParagraph"/>
              <w:spacing w:line="239" w:lineRule="exact"/>
              <w:ind w:left="192"/>
              <w:contextualSpacing w:val="0"/>
              <w:jc w:val="both"/>
              <w:rPr>
                <w:rFonts w:asciiTheme="minorHAnsi" w:eastAsia="Times New Roman" w:hAnsiTheme="minorHAnsi" w:cstheme="minorHAnsi"/>
                <w:b/>
                <w:bCs/>
                <w:i/>
                <w:iCs/>
                <w:color w:val="000000"/>
                <w:lang w:val="en-PH"/>
              </w:rPr>
            </w:pPr>
          </w:p>
          <w:p w14:paraId="74A038A4" w14:textId="77777777" w:rsidR="008B2006" w:rsidRPr="00F66465" w:rsidRDefault="008B2006"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F66465">
              <w:rPr>
                <w:rFonts w:asciiTheme="minorHAnsi" w:eastAsia="Times New Roman" w:hAnsiTheme="minorHAnsi" w:cstheme="minorHAnsi"/>
                <w:b/>
                <w:bCs/>
                <w:i/>
                <w:iCs/>
                <w:color w:val="000000"/>
                <w:lang w:val="en-PH"/>
              </w:rPr>
              <w:t>Declared Net Weight: 140 to 160g</w:t>
            </w:r>
          </w:p>
          <w:p w14:paraId="41A9F0E0" w14:textId="77777777" w:rsidR="008B2006" w:rsidRPr="00F66465" w:rsidRDefault="008B2006"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F66465">
              <w:rPr>
                <w:rFonts w:asciiTheme="minorHAnsi" w:eastAsia="Times New Roman" w:hAnsiTheme="minorHAnsi" w:cstheme="minorHAnsi"/>
                <w:b/>
                <w:bCs/>
                <w:i/>
                <w:iCs/>
                <w:color w:val="000000"/>
                <w:lang w:val="en-PH"/>
              </w:rPr>
              <w:t>Packaging: Small tin can</w:t>
            </w:r>
          </w:p>
          <w:p w14:paraId="2F8AA09C" w14:textId="77777777" w:rsidR="008B2006" w:rsidRPr="00F66465" w:rsidRDefault="008B2006"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F66465">
              <w:rPr>
                <w:rFonts w:asciiTheme="minorHAnsi" w:eastAsia="Times New Roman" w:hAnsiTheme="minorHAnsi" w:cstheme="minorHAnsi"/>
                <w:b/>
                <w:bCs/>
                <w:i/>
                <w:iCs/>
                <w:color w:val="000000"/>
                <w:lang w:val="en-PH"/>
              </w:rPr>
              <w:t>Shelf Life: At least 6 months from delivery date</w:t>
            </w:r>
          </w:p>
          <w:p w14:paraId="74405557" w14:textId="77777777" w:rsidR="008B2006" w:rsidRPr="00F66465" w:rsidRDefault="008B2006"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F66465">
              <w:rPr>
                <w:rFonts w:asciiTheme="minorHAnsi" w:eastAsia="Times New Roman" w:hAnsiTheme="minorHAnsi" w:cstheme="minorHAnsi"/>
                <w:b/>
                <w:bCs/>
                <w:i/>
                <w:iCs/>
                <w:color w:val="000000"/>
                <w:lang w:val="en-PH"/>
              </w:rPr>
              <w:t>Must be sourced from reputable supplier FDA-registered and Halal Certified.</w:t>
            </w:r>
          </w:p>
          <w:p w14:paraId="6E3BCD1F" w14:textId="6316CE2F" w:rsidR="006506F8" w:rsidRPr="006506F8" w:rsidRDefault="008B2006" w:rsidP="007170E2">
            <w:pPr>
              <w:pStyle w:val="ListParagraph"/>
              <w:widowControl/>
              <w:numPr>
                <w:ilvl w:val="0"/>
                <w:numId w:val="11"/>
              </w:numPr>
              <w:overflowPunct/>
              <w:adjustRightInd/>
              <w:spacing w:line="239" w:lineRule="exact"/>
              <w:ind w:left="192" w:hanging="168"/>
              <w:contextualSpacing w:val="0"/>
              <w:jc w:val="both"/>
              <w:rPr>
                <w:rFonts w:ascii="Calibri" w:eastAsia="Times New Roman" w:hAnsi="Calibri" w:cs="Calibri"/>
                <w:color w:val="000000"/>
                <w:kern w:val="0"/>
                <w:szCs w:val="22"/>
                <w:lang w:val="en-PH" w:eastAsia="en-PH"/>
              </w:rPr>
            </w:pPr>
            <w:r w:rsidRPr="00F66465">
              <w:rPr>
                <w:rFonts w:asciiTheme="minorHAnsi" w:eastAsia="Times New Roman" w:hAnsiTheme="minorHAnsi" w:cstheme="minorHAnsi"/>
                <w:b/>
                <w:bCs/>
                <w:i/>
                <w:iCs/>
                <w:color w:val="000000"/>
                <w:lang w:val="en-PH"/>
              </w:rPr>
              <w:t xml:space="preserve">Packaging must be properly labelled, in good condition, </w:t>
            </w:r>
            <w:r w:rsidRPr="00F66465">
              <w:rPr>
                <w:rFonts w:asciiTheme="minorHAnsi" w:eastAsia="Times New Roman" w:hAnsiTheme="minorHAnsi" w:cstheme="minorHAnsi"/>
                <w:b/>
                <w:bCs/>
                <w:i/>
                <w:iCs/>
                <w:color w:val="000000"/>
                <w:lang w:val="en-PH"/>
              </w:rPr>
              <w:lastRenderedPageBreak/>
              <w:t xml:space="preserve">properly sealed and </w:t>
            </w:r>
            <w:proofErr w:type="gramStart"/>
            <w:r w:rsidRPr="00F66465">
              <w:rPr>
                <w:rFonts w:asciiTheme="minorHAnsi" w:eastAsia="Times New Roman" w:hAnsiTheme="minorHAnsi" w:cstheme="minorHAnsi"/>
                <w:b/>
                <w:bCs/>
                <w:i/>
                <w:iCs/>
                <w:color w:val="000000"/>
                <w:lang w:val="en-PH"/>
              </w:rPr>
              <w:t>secured,  without</w:t>
            </w:r>
            <w:proofErr w:type="gramEnd"/>
            <w:r w:rsidRPr="00F66465">
              <w:rPr>
                <w:rFonts w:asciiTheme="minorHAnsi" w:eastAsia="Times New Roman" w:hAnsiTheme="minorHAnsi" w:cstheme="minorHAnsi"/>
                <w:b/>
                <w:bCs/>
                <w:i/>
                <w:iCs/>
                <w:color w:val="000000"/>
                <w:lang w:val="en-PH"/>
              </w:rPr>
              <w:t xml:space="preserve"> any rusts, leaks, dents, cracks, bulges and swelling  or any form of damage or tampering</w:t>
            </w:r>
          </w:p>
        </w:tc>
        <w:tc>
          <w:tcPr>
            <w:tcW w:w="1780" w:type="dxa"/>
            <w:tcBorders>
              <w:top w:val="nil"/>
              <w:left w:val="single" w:sz="4" w:space="0" w:color="auto"/>
              <w:bottom w:val="single" w:sz="4" w:space="0" w:color="auto"/>
              <w:right w:val="single" w:sz="4" w:space="0" w:color="auto"/>
            </w:tcBorders>
          </w:tcPr>
          <w:p w14:paraId="7DD260FC"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4DF0D8E7" w14:textId="1099F82C"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0A7D0FDA"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192087BF"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0BFE7158" w14:textId="10046AFA"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DC3B650"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Brown Sugar</w:t>
            </w:r>
          </w:p>
          <w:p w14:paraId="683605AF"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7B84F69E"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Light brown to dark brown in color</w:t>
            </w:r>
          </w:p>
          <w:p w14:paraId="36F608C1"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Fine or slightly coarse texture</w:t>
            </w:r>
          </w:p>
          <w:p w14:paraId="17BAA99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Free from stones or other contaminants</w:t>
            </w:r>
          </w:p>
          <w:p w14:paraId="6F0982D0"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Net weight: 1kg</w:t>
            </w:r>
          </w:p>
          <w:p w14:paraId="5AEC47CB"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Material: PP or LDPE</w:t>
            </w:r>
          </w:p>
          <w:p w14:paraId="358B15AE"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Shelf Life: At least 6 months from delivery date</w:t>
            </w:r>
          </w:p>
          <w:p w14:paraId="33CB935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33A64053" w14:textId="23E17137" w:rsidR="006506F8" w:rsidRPr="006506F8" w:rsidRDefault="009B0C40" w:rsidP="007170E2">
            <w:pPr>
              <w:pStyle w:val="ListParagraph"/>
              <w:widowControl/>
              <w:numPr>
                <w:ilvl w:val="0"/>
                <w:numId w:val="11"/>
              </w:numPr>
              <w:overflowPunct/>
              <w:adjustRightInd/>
              <w:spacing w:line="239" w:lineRule="exact"/>
              <w:ind w:left="192" w:hanging="168"/>
              <w:contextualSpacing w:val="0"/>
              <w:jc w:val="both"/>
              <w:rPr>
                <w:rFonts w:ascii="Calibri" w:eastAsia="Times New Roman" w:hAnsi="Calibri" w:cs="Calibri"/>
                <w:color w:val="000000"/>
                <w:kern w:val="0"/>
                <w:szCs w:val="22"/>
                <w:lang w:val="en-PH" w:eastAsia="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3F691C35"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330DBB58" w14:textId="0ADF9BCF"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766995B5"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1488C254"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5E935546" w14:textId="5D93CB42"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52977DF4"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Instant Black Coffee (ready-mix)</w:t>
            </w:r>
          </w:p>
          <w:p w14:paraId="18C7CB64"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43D27553"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Plain, either arabica, </w:t>
            </w:r>
            <w:proofErr w:type="spellStart"/>
            <w:r w:rsidRPr="008B2006">
              <w:rPr>
                <w:rFonts w:asciiTheme="minorHAnsi" w:eastAsia="Times New Roman" w:hAnsiTheme="minorHAnsi" w:cstheme="minorHAnsi"/>
                <w:b/>
                <w:bCs/>
                <w:i/>
                <w:iCs/>
                <w:color w:val="000000"/>
                <w:lang w:val="en-PH"/>
              </w:rPr>
              <w:t>robusta</w:t>
            </w:r>
            <w:proofErr w:type="spellEnd"/>
            <w:r w:rsidRPr="008B2006">
              <w:rPr>
                <w:rFonts w:asciiTheme="minorHAnsi" w:eastAsia="Times New Roman" w:hAnsiTheme="minorHAnsi" w:cstheme="minorHAnsi"/>
                <w:b/>
                <w:bCs/>
                <w:i/>
                <w:iCs/>
                <w:color w:val="000000"/>
                <w:lang w:val="en-PH"/>
              </w:rPr>
              <w:t xml:space="preserve">, A &amp; </w:t>
            </w:r>
            <w:proofErr w:type="gramStart"/>
            <w:r w:rsidRPr="008B2006">
              <w:rPr>
                <w:rFonts w:asciiTheme="minorHAnsi" w:eastAsia="Times New Roman" w:hAnsiTheme="minorHAnsi" w:cstheme="minorHAnsi"/>
                <w:b/>
                <w:bCs/>
                <w:i/>
                <w:iCs/>
                <w:color w:val="000000"/>
                <w:lang w:val="en-PH"/>
              </w:rPr>
              <w:t>R  blend</w:t>
            </w:r>
            <w:proofErr w:type="gramEnd"/>
            <w:r w:rsidRPr="008B2006">
              <w:rPr>
                <w:rFonts w:asciiTheme="minorHAnsi" w:eastAsia="Times New Roman" w:hAnsiTheme="minorHAnsi" w:cstheme="minorHAnsi"/>
                <w:b/>
                <w:bCs/>
                <w:i/>
                <w:iCs/>
                <w:color w:val="000000"/>
                <w:lang w:val="en-PH"/>
              </w:rPr>
              <w:t xml:space="preserve"> or </w:t>
            </w:r>
            <w:proofErr w:type="spellStart"/>
            <w:r w:rsidRPr="008B2006">
              <w:rPr>
                <w:rFonts w:asciiTheme="minorHAnsi" w:eastAsia="Times New Roman" w:hAnsiTheme="minorHAnsi" w:cstheme="minorHAnsi"/>
                <w:b/>
                <w:bCs/>
                <w:i/>
                <w:iCs/>
                <w:color w:val="000000"/>
                <w:lang w:val="en-PH"/>
              </w:rPr>
              <w:t>barako</w:t>
            </w:r>
            <w:proofErr w:type="spellEnd"/>
            <w:r w:rsidRPr="008B2006">
              <w:rPr>
                <w:rFonts w:asciiTheme="minorHAnsi" w:eastAsia="Times New Roman" w:hAnsiTheme="minorHAnsi" w:cstheme="minorHAnsi"/>
                <w:b/>
                <w:bCs/>
                <w:i/>
                <w:iCs/>
                <w:color w:val="000000"/>
                <w:lang w:val="en-PH"/>
              </w:rPr>
              <w:t xml:space="preserve">, </w:t>
            </w:r>
          </w:p>
          <w:p w14:paraId="7BEBBB41"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Declared Net Weight: 90 to 110g </w:t>
            </w:r>
          </w:p>
          <w:p w14:paraId="1D7B9F1B"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Packaging Material: </w:t>
            </w:r>
            <w:proofErr w:type="spellStart"/>
            <w:r w:rsidRPr="008B2006">
              <w:rPr>
                <w:rFonts w:asciiTheme="minorHAnsi" w:eastAsia="Times New Roman" w:hAnsiTheme="minorHAnsi" w:cstheme="minorHAnsi"/>
                <w:b/>
                <w:bCs/>
                <w:i/>
                <w:iCs/>
                <w:color w:val="000000"/>
                <w:lang w:val="en-PH"/>
              </w:rPr>
              <w:t>Econopack</w:t>
            </w:r>
            <w:proofErr w:type="spellEnd"/>
            <w:r w:rsidRPr="008B2006">
              <w:rPr>
                <w:rFonts w:asciiTheme="minorHAnsi" w:eastAsia="Times New Roman" w:hAnsiTheme="minorHAnsi" w:cstheme="minorHAnsi"/>
                <w:b/>
                <w:bCs/>
                <w:i/>
                <w:iCs/>
                <w:color w:val="000000"/>
                <w:lang w:val="en-PH"/>
              </w:rPr>
              <w:t xml:space="preserve"> or Laminated Pouch </w:t>
            </w:r>
          </w:p>
          <w:p w14:paraId="2A939744"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Shelf Life: At least 6 months from delivery date </w:t>
            </w:r>
          </w:p>
          <w:p w14:paraId="7B1ED7FA"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3B4EF17E" w14:textId="69508E93" w:rsidR="006506F8"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4C66A2BF"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0E2FD5FD" w14:textId="3E6BE616"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02CA59D3"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09E98C67"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5EB360AA" w14:textId="5FBC14B2"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E6E3C14"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Powdered Milk </w:t>
            </w:r>
          </w:p>
          <w:p w14:paraId="76039F42"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04019892"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lastRenderedPageBreak/>
              <w:t>Plain, Full Cream</w:t>
            </w:r>
          </w:p>
          <w:p w14:paraId="4C46DA9A"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For all ages</w:t>
            </w:r>
          </w:p>
          <w:p w14:paraId="553D1D50"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Declared Net Weight: 300 to 350g </w:t>
            </w:r>
          </w:p>
          <w:p w14:paraId="249A57F6"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Packaging Material: </w:t>
            </w:r>
            <w:proofErr w:type="spellStart"/>
            <w:r w:rsidRPr="008B2006">
              <w:rPr>
                <w:rFonts w:asciiTheme="minorHAnsi" w:eastAsia="Times New Roman" w:hAnsiTheme="minorHAnsi" w:cstheme="minorHAnsi"/>
                <w:b/>
                <w:bCs/>
                <w:i/>
                <w:iCs/>
                <w:color w:val="000000"/>
                <w:lang w:val="en-PH"/>
              </w:rPr>
              <w:t>Econopack</w:t>
            </w:r>
            <w:proofErr w:type="spellEnd"/>
            <w:r w:rsidRPr="008B2006">
              <w:rPr>
                <w:rFonts w:asciiTheme="minorHAnsi" w:eastAsia="Times New Roman" w:hAnsiTheme="minorHAnsi" w:cstheme="minorHAnsi"/>
                <w:b/>
                <w:bCs/>
                <w:i/>
                <w:iCs/>
                <w:color w:val="000000"/>
                <w:lang w:val="en-PH"/>
              </w:rPr>
              <w:t xml:space="preserve"> or Laminated Pouch </w:t>
            </w:r>
          </w:p>
          <w:p w14:paraId="502D404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Shelf Life: At least 6 months from delivery date</w:t>
            </w:r>
          </w:p>
          <w:p w14:paraId="73088BD5"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Must </w:t>
            </w:r>
            <w:proofErr w:type="gramStart"/>
            <w:r w:rsidRPr="008B2006">
              <w:rPr>
                <w:rFonts w:asciiTheme="minorHAnsi" w:eastAsia="Times New Roman" w:hAnsiTheme="minorHAnsi" w:cstheme="minorHAnsi"/>
                <w:b/>
                <w:bCs/>
                <w:i/>
                <w:iCs/>
                <w:color w:val="000000"/>
                <w:lang w:val="en-PH"/>
              </w:rPr>
              <w:t>be  FDA</w:t>
            </w:r>
            <w:proofErr w:type="gramEnd"/>
            <w:r w:rsidRPr="008B2006">
              <w:rPr>
                <w:rFonts w:asciiTheme="minorHAnsi" w:eastAsia="Times New Roman" w:hAnsiTheme="minorHAnsi" w:cstheme="minorHAnsi"/>
                <w:b/>
                <w:bCs/>
                <w:i/>
                <w:iCs/>
                <w:color w:val="000000"/>
                <w:lang w:val="en-PH"/>
              </w:rPr>
              <w:t>-registered and Halal Certified.</w:t>
            </w:r>
          </w:p>
          <w:p w14:paraId="553B4ADA" w14:textId="29E95D9F" w:rsidR="006506F8" w:rsidRPr="006506F8" w:rsidRDefault="009B0C40" w:rsidP="007170E2">
            <w:pPr>
              <w:pStyle w:val="ListParagraph"/>
              <w:widowControl/>
              <w:numPr>
                <w:ilvl w:val="0"/>
                <w:numId w:val="11"/>
              </w:numPr>
              <w:overflowPunct/>
              <w:adjustRightInd/>
              <w:spacing w:line="239" w:lineRule="exact"/>
              <w:ind w:left="192" w:hanging="168"/>
              <w:contextualSpacing w:val="0"/>
              <w:jc w:val="both"/>
              <w:rPr>
                <w:rFonts w:ascii="Calibri" w:eastAsia="Times New Roman" w:hAnsi="Calibri" w:cs="Calibri"/>
                <w:color w:val="000000"/>
                <w:kern w:val="0"/>
                <w:szCs w:val="22"/>
                <w:lang w:val="en-PH" w:eastAsia="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4370B10B"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5E03947D" w14:textId="187E618A"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0BEEF784"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4D72E33B"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6506F8" w:rsidRPr="006506F8" w14:paraId="1317EF3D" w14:textId="4B841DDB" w:rsidTr="00243990">
        <w:trPr>
          <w:trHeight w:val="900"/>
          <w:jc w:val="center"/>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1479067D"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Cooking Oil – either corn, coconut or palm, vegetable oil, no pork or lard</w:t>
            </w:r>
          </w:p>
          <w:p w14:paraId="01FAA5E2" w14:textId="77777777" w:rsidR="009B0C40" w:rsidRPr="008B2006" w:rsidRDefault="009B0C40" w:rsidP="008B2006">
            <w:pPr>
              <w:pStyle w:val="ListParagraph"/>
              <w:widowControl/>
              <w:overflowPunct/>
              <w:adjustRightInd/>
              <w:spacing w:line="239" w:lineRule="exact"/>
              <w:ind w:left="192"/>
              <w:contextualSpacing w:val="0"/>
              <w:jc w:val="both"/>
              <w:rPr>
                <w:rFonts w:asciiTheme="minorHAnsi" w:eastAsia="Times New Roman" w:hAnsiTheme="minorHAnsi" w:cstheme="minorHAnsi"/>
                <w:b/>
                <w:bCs/>
                <w:i/>
                <w:iCs/>
                <w:color w:val="000000"/>
                <w:lang w:val="en-PH"/>
              </w:rPr>
            </w:pPr>
          </w:p>
          <w:p w14:paraId="07BA729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 1 L</w:t>
            </w:r>
          </w:p>
          <w:p w14:paraId="16CBF4FD"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Material: refill pack or PETE bottle</w:t>
            </w:r>
          </w:p>
          <w:p w14:paraId="2982535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Shelf Life: At least 6 months from delivery date</w:t>
            </w:r>
          </w:p>
          <w:p w14:paraId="07C4C9A1"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229040F0" w14:textId="2377CF1D" w:rsidR="006506F8"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48680276"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0AABF0CA" w14:textId="5544B88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5E37D3D6"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267A4914" w14:textId="77777777" w:rsidR="006506F8" w:rsidRPr="006506F8" w:rsidRDefault="006506F8" w:rsidP="006506F8">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297889AF" w14:textId="3C525B08"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4DEDBA8E"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Soy sauce</w:t>
            </w:r>
          </w:p>
          <w:p w14:paraId="341AAA5D"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7E0674EB"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Brown to dark brown in color</w:t>
            </w:r>
          </w:p>
          <w:p w14:paraId="58C051FB"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 1 L</w:t>
            </w:r>
          </w:p>
          <w:p w14:paraId="6515F8B3"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Material: refill pack or PETE bottle</w:t>
            </w:r>
          </w:p>
          <w:p w14:paraId="16F2E82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Shelf Life: At least 6 months from delivery date</w:t>
            </w:r>
          </w:p>
          <w:p w14:paraId="7FC12D67"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1841A58B" w14:textId="30F7D7AF"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lastRenderedPageBreak/>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1F2584D5"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3EA6509E" w14:textId="5933468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4439E10F"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3E7B28C9"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04D89B00" w14:textId="15D8698F"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166898BD"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Vinegar</w:t>
            </w:r>
          </w:p>
          <w:p w14:paraId="45B85776"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4C002AAD"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White, cane vinegar</w:t>
            </w:r>
          </w:p>
          <w:p w14:paraId="3D71FC66"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 1 L</w:t>
            </w:r>
          </w:p>
          <w:p w14:paraId="58ECAED1"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Material: refill pack or PETE bottle</w:t>
            </w:r>
          </w:p>
          <w:p w14:paraId="0AFB78F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Shelf Life: At least 6 months from delivery date </w:t>
            </w:r>
          </w:p>
          <w:p w14:paraId="6C5D85C8"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1046BD4B" w14:textId="5AE23DDE"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3FADEB7A"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0AB6D712" w14:textId="7D65A668"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575D37A0"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2A5651D1"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2E16DC45" w14:textId="4C8D819D" w:rsidTr="00243990">
        <w:trPr>
          <w:trHeight w:val="9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3D2CA7F9"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Cracker</w:t>
            </w:r>
          </w:p>
          <w:p w14:paraId="7534D658"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070FD47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Light plain cracker </w:t>
            </w:r>
          </w:p>
          <w:p w14:paraId="0556EC05"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 25 to 35g X 10 pieces per pack)</w:t>
            </w:r>
          </w:p>
          <w:p w14:paraId="72A928E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Shelf Life: At least 4 months from delivery date.</w:t>
            </w:r>
          </w:p>
          <w:p w14:paraId="5E93CCE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04BEFDAF" w14:textId="6728E521"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4F35D6AB"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082A4718" w14:textId="0E2F7F5D"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62ACA005"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6BB230D6"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17518B02" w14:textId="2E08628D" w:rsidTr="00243990">
        <w:trPr>
          <w:trHeight w:val="9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2039FF75"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Instant Noodles</w:t>
            </w:r>
          </w:p>
          <w:p w14:paraId="6C09EA97"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5379A0C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Chicken, seafood or beef flavors only</w:t>
            </w:r>
          </w:p>
          <w:p w14:paraId="7C1B0C13"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 45 to 65 g</w:t>
            </w:r>
          </w:p>
          <w:p w14:paraId="34AB1DCE"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lastRenderedPageBreak/>
              <w:t>Packaging: in packs Shelf Life: At least 4 months from delivery date</w:t>
            </w:r>
          </w:p>
          <w:p w14:paraId="23A326B4"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FDA-registered and Halal Certified.</w:t>
            </w:r>
          </w:p>
          <w:p w14:paraId="3E0D17A9" w14:textId="45108A14"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properly labelled, clean and in good condition, properly sealed and secured, without holes, punctured, weak sealing or any form of damage or tampering</w:t>
            </w:r>
          </w:p>
        </w:tc>
        <w:tc>
          <w:tcPr>
            <w:tcW w:w="1780" w:type="dxa"/>
            <w:tcBorders>
              <w:top w:val="nil"/>
              <w:left w:val="single" w:sz="4" w:space="0" w:color="auto"/>
              <w:bottom w:val="single" w:sz="4" w:space="0" w:color="auto"/>
              <w:right w:val="single" w:sz="4" w:space="0" w:color="auto"/>
            </w:tcBorders>
          </w:tcPr>
          <w:p w14:paraId="4BA64489"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74A2624C" w14:textId="5F794DB0"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4289D045"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12B988C7"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175E1DF1" w14:textId="72C0EDB1" w:rsidTr="00243990">
        <w:trPr>
          <w:trHeight w:val="6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2DF2E2FC"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70% Ethyl or Isopropyl Alcohol </w:t>
            </w:r>
          </w:p>
          <w:p w14:paraId="59FAAB19"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0082B7DA"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contents: 490 to 510 mL</w:t>
            </w:r>
          </w:p>
          <w:p w14:paraId="31D3CA8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Material: in plastic bottle with tamper proof seal</w:t>
            </w:r>
          </w:p>
          <w:p w14:paraId="250DC748"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Must be FDA-registered. </w:t>
            </w:r>
          </w:p>
          <w:p w14:paraId="2E4E92AF" w14:textId="1CA2EE83"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No signs of damage or tampering</w:t>
            </w:r>
          </w:p>
        </w:tc>
        <w:tc>
          <w:tcPr>
            <w:tcW w:w="1780" w:type="dxa"/>
            <w:tcBorders>
              <w:top w:val="nil"/>
              <w:left w:val="single" w:sz="4" w:space="0" w:color="auto"/>
              <w:bottom w:val="single" w:sz="4" w:space="0" w:color="auto"/>
              <w:right w:val="single" w:sz="4" w:space="0" w:color="auto"/>
            </w:tcBorders>
          </w:tcPr>
          <w:p w14:paraId="4B785E35"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24FD6D09" w14:textId="44A00F51"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0DF0F371"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6E6B905D"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3273CC56" w14:textId="2F8E43BC" w:rsidTr="00243990">
        <w:trPr>
          <w:trHeight w:val="2445"/>
          <w:jc w:val="center"/>
        </w:trPr>
        <w:tc>
          <w:tcPr>
            <w:tcW w:w="3456" w:type="dxa"/>
            <w:tcBorders>
              <w:top w:val="single" w:sz="4" w:space="0" w:color="auto"/>
              <w:left w:val="single" w:sz="4" w:space="0" w:color="auto"/>
              <w:bottom w:val="single" w:sz="4" w:space="0" w:color="auto"/>
              <w:right w:val="single" w:sz="4" w:space="0" w:color="auto"/>
            </w:tcBorders>
            <w:shd w:val="clear" w:color="auto" w:fill="auto"/>
            <w:hideMark/>
          </w:tcPr>
          <w:p w14:paraId="1AABC5CD"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Washable Cloth Face Mask with filter </w:t>
            </w:r>
          </w:p>
          <w:p w14:paraId="4AD01543"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2BCC8DF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Quantity: 5pcs/pack</w:t>
            </w:r>
          </w:p>
          <w:p w14:paraId="616FC83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3-layer fabric adult face mask- free size</w:t>
            </w:r>
          </w:p>
          <w:p w14:paraId="18611E15"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Inner layer: cotton</w:t>
            </w:r>
          </w:p>
          <w:p w14:paraId="60CBCA44"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Middle layer (filter): non-woven fabric</w:t>
            </w:r>
          </w:p>
          <w:p w14:paraId="051B8D37"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Outer layer: polyester or cotton blend</w:t>
            </w:r>
          </w:p>
          <w:p w14:paraId="10AF5C47" w14:textId="0D0529C9"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in good condition, properly sealed and secured without any signs of tampering.</w:t>
            </w:r>
          </w:p>
        </w:tc>
        <w:tc>
          <w:tcPr>
            <w:tcW w:w="1780" w:type="dxa"/>
            <w:tcBorders>
              <w:top w:val="single" w:sz="4" w:space="0" w:color="auto"/>
              <w:left w:val="single" w:sz="4" w:space="0" w:color="auto"/>
              <w:bottom w:val="single" w:sz="4" w:space="0" w:color="auto"/>
              <w:right w:val="single" w:sz="4" w:space="0" w:color="auto"/>
            </w:tcBorders>
          </w:tcPr>
          <w:p w14:paraId="48B9369D" w14:textId="77777777" w:rsidR="009B0C40" w:rsidRPr="006506F8" w:rsidRDefault="009B0C40" w:rsidP="009B0C40">
            <w:pPr>
              <w:widowControl/>
              <w:overflowPunct/>
              <w:adjustRightInd/>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00D7D003" w14:textId="63C2F18A" w:rsidR="009B0C40" w:rsidRPr="006506F8" w:rsidRDefault="009B0C40" w:rsidP="009B0C40">
            <w:pPr>
              <w:widowControl/>
              <w:overflowPunct/>
              <w:adjustRightInd/>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0049D1E8" w14:textId="77777777" w:rsidR="009B0C40" w:rsidRPr="006506F8" w:rsidRDefault="009B0C40" w:rsidP="009B0C40">
            <w:pPr>
              <w:widowControl/>
              <w:overflowPunct/>
              <w:adjustRightInd/>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7FC95830" w14:textId="77777777" w:rsidR="009B0C40" w:rsidRPr="006506F8" w:rsidRDefault="009B0C40" w:rsidP="009B0C40">
            <w:pPr>
              <w:widowControl/>
              <w:overflowPunct/>
              <w:adjustRightInd/>
              <w:rPr>
                <w:rFonts w:ascii="Calibri" w:eastAsia="Times New Roman" w:hAnsi="Calibri" w:cs="Calibri"/>
                <w:color w:val="000000"/>
                <w:kern w:val="0"/>
                <w:sz w:val="22"/>
                <w:szCs w:val="22"/>
                <w:lang w:val="en-PH" w:eastAsia="en-PH"/>
              </w:rPr>
            </w:pPr>
          </w:p>
        </w:tc>
      </w:tr>
      <w:tr w:rsidR="009B0C40" w:rsidRPr="006506F8" w14:paraId="12A5DBD3" w14:textId="6A4921EC"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hideMark/>
          </w:tcPr>
          <w:p w14:paraId="750C8AB8"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Antibacterial or germicidal bar soap</w:t>
            </w:r>
          </w:p>
          <w:p w14:paraId="7D32A60F"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1B1978F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Plain or in other variants</w:t>
            </w:r>
          </w:p>
          <w:p w14:paraId="3B42B51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Declared net weight:125 to 145 g</w:t>
            </w:r>
          </w:p>
          <w:p w14:paraId="092AC60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Individually packed in pouch or box</w:t>
            </w:r>
          </w:p>
          <w:p w14:paraId="1F72D018" w14:textId="48FC69CA"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DTI registered or patented</w:t>
            </w:r>
            <w:r w:rsidRPr="008B2006" w:rsidDel="003A1EB0">
              <w:rPr>
                <w:rFonts w:asciiTheme="minorHAnsi" w:eastAsia="Times New Roman" w:hAnsiTheme="minorHAnsi" w:cstheme="minorHAnsi"/>
                <w:b/>
                <w:bCs/>
                <w:i/>
                <w:iCs/>
                <w:color w:val="000000"/>
                <w:lang w:val="en-PH"/>
              </w:rPr>
              <w:t xml:space="preserve"> </w:t>
            </w:r>
            <w:r w:rsidRPr="008B2006">
              <w:rPr>
                <w:rFonts w:asciiTheme="minorHAnsi" w:eastAsia="Times New Roman" w:hAnsiTheme="minorHAnsi" w:cstheme="minorHAnsi"/>
                <w:b/>
                <w:bCs/>
                <w:i/>
                <w:iCs/>
                <w:color w:val="000000"/>
                <w:lang w:val="en-PH"/>
              </w:rPr>
              <w:t xml:space="preserve">Packaging must be in </w:t>
            </w:r>
            <w:r w:rsidRPr="008B2006">
              <w:rPr>
                <w:rFonts w:asciiTheme="minorHAnsi" w:eastAsia="Times New Roman" w:hAnsiTheme="minorHAnsi" w:cstheme="minorHAnsi"/>
                <w:b/>
                <w:bCs/>
                <w:i/>
                <w:iCs/>
                <w:color w:val="000000"/>
                <w:lang w:val="en-PH"/>
              </w:rPr>
              <w:lastRenderedPageBreak/>
              <w:t>good condition, properly sealed and secured without any signs of tampering.</w:t>
            </w:r>
          </w:p>
        </w:tc>
        <w:tc>
          <w:tcPr>
            <w:tcW w:w="1780" w:type="dxa"/>
            <w:tcBorders>
              <w:top w:val="single" w:sz="4" w:space="0" w:color="auto"/>
              <w:left w:val="single" w:sz="4" w:space="0" w:color="auto"/>
              <w:bottom w:val="single" w:sz="4" w:space="0" w:color="auto"/>
              <w:right w:val="single" w:sz="4" w:space="0" w:color="auto"/>
            </w:tcBorders>
          </w:tcPr>
          <w:p w14:paraId="7FE89248"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12F3EECE" w14:textId="04710C11"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2CD0551F"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12A73793"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098D48AF" w14:textId="340BB7E7" w:rsidTr="00243990">
        <w:trPr>
          <w:trHeight w:val="3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5EED71CD" w14:textId="77777777" w:rsidR="009B0C40" w:rsidRPr="008B2006" w:rsidRDefault="009B0C40"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Toothpaste</w:t>
            </w:r>
          </w:p>
          <w:p w14:paraId="5633A5D4"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166DA67C"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Any flavor with fluoride; white, green or red paste </w:t>
            </w:r>
          </w:p>
          <w:p w14:paraId="0798AF2E"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Declared net contents: 190 to 210g </w:t>
            </w:r>
          </w:p>
          <w:p w14:paraId="078519C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in tube or tube in box</w:t>
            </w:r>
          </w:p>
          <w:p w14:paraId="183BC01E"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 xml:space="preserve">Must be FDA-registered. </w:t>
            </w:r>
          </w:p>
          <w:p w14:paraId="7FEEDC7B" w14:textId="4745EEED"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in good condition, properly sealed and secured without any signs of tampering.</w:t>
            </w:r>
          </w:p>
        </w:tc>
        <w:tc>
          <w:tcPr>
            <w:tcW w:w="1780" w:type="dxa"/>
            <w:tcBorders>
              <w:top w:val="nil"/>
              <w:left w:val="single" w:sz="4" w:space="0" w:color="auto"/>
              <w:bottom w:val="single" w:sz="4" w:space="0" w:color="auto"/>
              <w:right w:val="single" w:sz="4" w:space="0" w:color="auto"/>
            </w:tcBorders>
          </w:tcPr>
          <w:p w14:paraId="0A9859BE"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7E305B93" w14:textId="1840D782"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6F4C7D23"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409AE6EB"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9B0C40" w:rsidRPr="006506F8" w14:paraId="4370FCAC" w14:textId="1199A296" w:rsidTr="00243990">
        <w:trPr>
          <w:trHeight w:val="600"/>
          <w:jc w:val="center"/>
        </w:trPr>
        <w:tc>
          <w:tcPr>
            <w:tcW w:w="3456" w:type="dxa"/>
            <w:tcBorders>
              <w:top w:val="nil"/>
              <w:left w:val="single" w:sz="4" w:space="0" w:color="auto"/>
              <w:bottom w:val="single" w:sz="4" w:space="0" w:color="auto"/>
              <w:right w:val="single" w:sz="4" w:space="0" w:color="auto"/>
            </w:tcBorders>
            <w:shd w:val="clear" w:color="auto" w:fill="auto"/>
            <w:hideMark/>
          </w:tcPr>
          <w:p w14:paraId="54A9B347" w14:textId="16D2338D" w:rsidR="009B0C40"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S</w:t>
            </w:r>
            <w:r w:rsidR="009B0C40" w:rsidRPr="008B2006">
              <w:rPr>
                <w:rFonts w:asciiTheme="minorHAnsi" w:eastAsia="Times New Roman" w:hAnsiTheme="minorHAnsi" w:cstheme="minorHAnsi"/>
                <w:b/>
                <w:bCs/>
                <w:i/>
                <w:iCs/>
                <w:color w:val="000000"/>
                <w:lang w:val="en-PH"/>
              </w:rPr>
              <w:t xml:space="preserve">anitary napkins for women with wings    </w:t>
            </w:r>
          </w:p>
          <w:p w14:paraId="0D4F8E27" w14:textId="77777777" w:rsidR="009B0C40" w:rsidRPr="008B2006" w:rsidRDefault="009B0C40" w:rsidP="008B2006">
            <w:pPr>
              <w:widowControl/>
              <w:overflowPunct/>
              <w:adjustRightInd/>
              <w:spacing w:line="239" w:lineRule="exact"/>
              <w:ind w:left="24"/>
              <w:jc w:val="both"/>
              <w:rPr>
                <w:rFonts w:asciiTheme="minorHAnsi" w:eastAsia="Times New Roman" w:hAnsiTheme="minorHAnsi" w:cstheme="minorHAnsi"/>
                <w:b/>
                <w:bCs/>
                <w:i/>
                <w:iCs/>
                <w:color w:val="000000"/>
                <w:lang w:val="en-PH"/>
              </w:rPr>
            </w:pPr>
          </w:p>
          <w:p w14:paraId="400D1C19"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Regular pads with wings</w:t>
            </w:r>
          </w:p>
          <w:p w14:paraId="51FBD22F"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8 pads per pack</w:t>
            </w:r>
          </w:p>
          <w:p w14:paraId="44BB2C84" w14:textId="77777777"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Must be DTI registered/ patented</w:t>
            </w:r>
          </w:p>
          <w:p w14:paraId="0C2A0791" w14:textId="5BA79CD1" w:rsidR="009B0C40" w:rsidRPr="008B2006" w:rsidRDefault="009B0C40" w:rsidP="007170E2">
            <w:pPr>
              <w:pStyle w:val="ListParagraph"/>
              <w:widowControl/>
              <w:numPr>
                <w:ilvl w:val="0"/>
                <w:numId w:val="11"/>
              </w:numPr>
              <w:overflowPunct/>
              <w:adjustRightInd/>
              <w:spacing w:line="239" w:lineRule="exact"/>
              <w:ind w:left="192" w:hanging="168"/>
              <w:contextualSpacing w:val="0"/>
              <w:jc w:val="both"/>
              <w:rPr>
                <w:rFonts w:asciiTheme="minorHAnsi" w:eastAsia="Times New Roman" w:hAnsiTheme="minorHAnsi" w:cstheme="minorHAnsi"/>
                <w:b/>
                <w:bCs/>
                <w:i/>
                <w:iCs/>
                <w:color w:val="000000"/>
                <w:lang w:val="en-PH"/>
              </w:rPr>
            </w:pPr>
            <w:r w:rsidRPr="008B2006">
              <w:rPr>
                <w:rFonts w:asciiTheme="minorHAnsi" w:eastAsia="Times New Roman" w:hAnsiTheme="minorHAnsi" w:cstheme="minorHAnsi"/>
                <w:b/>
                <w:bCs/>
                <w:i/>
                <w:iCs/>
                <w:color w:val="000000"/>
                <w:lang w:val="en-PH"/>
              </w:rPr>
              <w:t>Packaging must be in good condition, properly sealed and secured without any signs of tampering.</w:t>
            </w:r>
          </w:p>
        </w:tc>
        <w:tc>
          <w:tcPr>
            <w:tcW w:w="1780" w:type="dxa"/>
            <w:tcBorders>
              <w:top w:val="nil"/>
              <w:left w:val="single" w:sz="4" w:space="0" w:color="auto"/>
              <w:bottom w:val="single" w:sz="4" w:space="0" w:color="auto"/>
              <w:right w:val="single" w:sz="4" w:space="0" w:color="auto"/>
            </w:tcBorders>
          </w:tcPr>
          <w:p w14:paraId="45F8D3CE"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52C6AFD1" w14:textId="11B77464"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41E35092"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4DFF0678" w14:textId="77777777" w:rsidR="009B0C40" w:rsidRPr="006506F8" w:rsidRDefault="009B0C40" w:rsidP="009B0C40">
            <w:pPr>
              <w:widowControl/>
              <w:overflowPunct/>
              <w:adjustRightInd/>
              <w:jc w:val="center"/>
              <w:rPr>
                <w:rFonts w:ascii="Calibri" w:eastAsia="Times New Roman" w:hAnsi="Calibri" w:cs="Calibri"/>
                <w:color w:val="000000"/>
                <w:kern w:val="0"/>
                <w:sz w:val="22"/>
                <w:szCs w:val="22"/>
                <w:lang w:val="en-PH" w:eastAsia="en-PH"/>
              </w:rPr>
            </w:pPr>
          </w:p>
        </w:tc>
      </w:tr>
      <w:tr w:rsidR="008529DF" w:rsidRPr="006506F8" w14:paraId="79AC8F55"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64DDAE5D" w14:textId="553B11E2" w:rsidR="008529DF" w:rsidRPr="008529DF" w:rsidRDefault="008529DF" w:rsidP="008B2006">
            <w:pPr>
              <w:widowControl/>
              <w:overflowPunct/>
              <w:adjustRightInd/>
              <w:jc w:val="both"/>
              <w:rPr>
                <w:rFonts w:ascii="Calibri" w:eastAsia="Times New Roman" w:hAnsi="Calibri" w:cs="Calibri"/>
                <w:color w:val="000000"/>
                <w:kern w:val="0"/>
                <w:sz w:val="22"/>
                <w:szCs w:val="22"/>
                <w:lang w:val="en-PH" w:eastAsia="en-PH"/>
              </w:rPr>
            </w:pPr>
            <w:r w:rsidRPr="008529DF">
              <w:rPr>
                <w:rFonts w:ascii="Calibri" w:eastAsia="Times New Roman" w:hAnsi="Calibri" w:cs="Calibri"/>
                <w:color w:val="000000"/>
                <w:kern w:val="0"/>
                <w:sz w:val="22"/>
                <w:szCs w:val="22"/>
                <w:lang w:val="en-PH" w:eastAsia="en-PH"/>
              </w:rPr>
              <w:t xml:space="preserve">Packing  </w:t>
            </w:r>
          </w:p>
          <w:p w14:paraId="2A5AE979" w14:textId="277714AE" w:rsidR="008529DF" w:rsidRPr="006506F8" w:rsidRDefault="008529DF" w:rsidP="008B2006">
            <w:pPr>
              <w:widowControl/>
              <w:overflowPunct/>
              <w:adjustRightInd/>
              <w:jc w:val="both"/>
              <w:rPr>
                <w:rFonts w:ascii="Calibri" w:eastAsia="Times New Roman" w:hAnsi="Calibri" w:cs="Calibri"/>
                <w:color w:val="000000"/>
                <w:kern w:val="0"/>
                <w:sz w:val="22"/>
                <w:szCs w:val="22"/>
                <w:lang w:val="en-PH" w:eastAsia="en-PH"/>
              </w:rPr>
            </w:pPr>
            <w:r w:rsidRPr="008529DF">
              <w:rPr>
                <w:rFonts w:ascii="Calibri" w:eastAsia="Times New Roman" w:hAnsi="Calibri" w:cs="Calibri"/>
                <w:color w:val="000000"/>
                <w:kern w:val="0"/>
                <w:sz w:val="22"/>
                <w:szCs w:val="22"/>
                <w:lang w:val="en-PH" w:eastAsia="en-PH"/>
              </w:rPr>
              <w:t>Including sack bag/eco bag (55x65x25cm or bigger to fit all goods per pack in the packing list); Contents must be secure—bag handles must be tied or have a ribbon to make sure goods do not fall out</w:t>
            </w:r>
          </w:p>
        </w:tc>
        <w:tc>
          <w:tcPr>
            <w:tcW w:w="1780" w:type="dxa"/>
            <w:tcBorders>
              <w:top w:val="single" w:sz="4" w:space="0" w:color="auto"/>
              <w:left w:val="single" w:sz="4" w:space="0" w:color="auto"/>
              <w:bottom w:val="single" w:sz="4" w:space="0" w:color="auto"/>
              <w:right w:val="single" w:sz="4" w:space="0" w:color="auto"/>
            </w:tcBorders>
          </w:tcPr>
          <w:p w14:paraId="7CBB8392"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40B37638"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3FCB17B0"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6D589081"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r>
      <w:tr w:rsidR="008529DF" w:rsidRPr="006506F8" w14:paraId="39E7A4F6"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397E6136" w14:textId="3CC5691E"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r>
              <w:rPr>
                <w:rFonts w:ascii="Calibri" w:eastAsia="Times New Roman" w:hAnsi="Calibri" w:cs="Calibri"/>
                <w:color w:val="000000"/>
                <w:kern w:val="0"/>
                <w:sz w:val="22"/>
                <w:szCs w:val="22"/>
                <w:lang w:val="en-PH" w:eastAsia="en-PH"/>
              </w:rPr>
              <w:t>Delivery and Unloading</w:t>
            </w:r>
            <w:r w:rsidR="000E1F1F">
              <w:rPr>
                <w:rFonts w:ascii="Calibri" w:eastAsia="Times New Roman" w:hAnsi="Calibri" w:cs="Calibri"/>
                <w:color w:val="000000"/>
                <w:kern w:val="0"/>
                <w:sz w:val="22"/>
                <w:szCs w:val="22"/>
                <w:lang w:val="en-PH" w:eastAsia="en-PH"/>
              </w:rPr>
              <w:t xml:space="preserve"> to indicated sites</w:t>
            </w:r>
          </w:p>
        </w:tc>
        <w:tc>
          <w:tcPr>
            <w:tcW w:w="1780" w:type="dxa"/>
            <w:tcBorders>
              <w:top w:val="single" w:sz="4" w:space="0" w:color="auto"/>
              <w:left w:val="single" w:sz="4" w:space="0" w:color="auto"/>
              <w:bottom w:val="single" w:sz="4" w:space="0" w:color="auto"/>
              <w:right w:val="single" w:sz="4" w:space="0" w:color="auto"/>
            </w:tcBorders>
          </w:tcPr>
          <w:p w14:paraId="40643653"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5F84E298"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07F5D643"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7D29712C"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r>
      <w:tr w:rsidR="008B2006" w:rsidRPr="006506F8" w14:paraId="36A3B95C"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4D62FDF5" w14:textId="26A40126" w:rsidR="008B2006" w:rsidRDefault="008B2006" w:rsidP="008B2006">
            <w:pPr>
              <w:widowControl/>
              <w:overflowPunct/>
              <w:adjustRightInd/>
              <w:rPr>
                <w:rFonts w:ascii="Calibri" w:eastAsia="Times New Roman" w:hAnsi="Calibri" w:cs="Calibri"/>
                <w:color w:val="000000"/>
                <w:kern w:val="0"/>
                <w:sz w:val="22"/>
                <w:szCs w:val="22"/>
                <w:lang w:val="en-PH" w:eastAsia="en-PH"/>
              </w:rPr>
            </w:pPr>
            <w:r w:rsidRPr="008B2006">
              <w:rPr>
                <w:rFonts w:ascii="Calibri" w:eastAsia="Times New Roman" w:hAnsi="Calibri" w:cs="Calibri"/>
                <w:color w:val="000000"/>
                <w:kern w:val="0"/>
                <w:sz w:val="22"/>
                <w:szCs w:val="22"/>
                <w:lang w:val="en-PH" w:eastAsia="en-PH"/>
              </w:rPr>
              <w:t>Delivery within 3 weeks after issuance of Purchase Order</w:t>
            </w:r>
          </w:p>
        </w:tc>
        <w:tc>
          <w:tcPr>
            <w:tcW w:w="1780" w:type="dxa"/>
            <w:tcBorders>
              <w:top w:val="single" w:sz="4" w:space="0" w:color="auto"/>
              <w:left w:val="single" w:sz="4" w:space="0" w:color="auto"/>
              <w:bottom w:val="single" w:sz="4" w:space="0" w:color="auto"/>
              <w:right w:val="single" w:sz="4" w:space="0" w:color="auto"/>
            </w:tcBorders>
          </w:tcPr>
          <w:p w14:paraId="69B587ED"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742C8CD3"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6C2372E9"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26FC4304"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r>
      <w:tr w:rsidR="008529DF" w:rsidRPr="006506F8" w14:paraId="5FD042D6" w14:textId="77777777" w:rsidTr="00243990">
        <w:trPr>
          <w:trHeight w:val="600"/>
          <w:jc w:val="center"/>
        </w:trPr>
        <w:tc>
          <w:tcPr>
            <w:tcW w:w="3456" w:type="dxa"/>
            <w:tcBorders>
              <w:top w:val="nil"/>
              <w:left w:val="single" w:sz="4" w:space="0" w:color="auto"/>
              <w:bottom w:val="nil"/>
              <w:right w:val="single" w:sz="4" w:space="0" w:color="auto"/>
            </w:tcBorders>
            <w:shd w:val="clear" w:color="auto" w:fill="auto"/>
            <w:vAlign w:val="bottom"/>
          </w:tcPr>
          <w:p w14:paraId="2B97FFE4" w14:textId="77777777"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r w:rsidRPr="008B2006">
              <w:rPr>
                <w:rFonts w:asciiTheme="minorHAnsi" w:eastAsia="Times New Roman" w:hAnsiTheme="minorHAnsi" w:cstheme="minorHAnsi"/>
                <w:b/>
                <w:bCs/>
                <w:i/>
                <w:iCs/>
                <w:color w:val="000000"/>
                <w:sz w:val="22"/>
                <w:szCs w:val="22"/>
                <w:lang w:val="en-PH"/>
              </w:rPr>
              <w:t xml:space="preserve">All food items must </w:t>
            </w:r>
            <w:proofErr w:type="gramStart"/>
            <w:r w:rsidRPr="008B2006">
              <w:rPr>
                <w:rFonts w:asciiTheme="minorHAnsi" w:eastAsia="Times New Roman" w:hAnsiTheme="minorHAnsi" w:cstheme="minorHAnsi"/>
                <w:b/>
                <w:bCs/>
                <w:i/>
                <w:iCs/>
                <w:color w:val="000000"/>
                <w:sz w:val="22"/>
                <w:szCs w:val="22"/>
                <w:lang w:val="en-PH"/>
              </w:rPr>
              <w:t>have  Food</w:t>
            </w:r>
            <w:proofErr w:type="gramEnd"/>
            <w:r w:rsidRPr="008B2006">
              <w:rPr>
                <w:rFonts w:asciiTheme="minorHAnsi" w:eastAsia="Times New Roman" w:hAnsiTheme="minorHAnsi" w:cstheme="minorHAnsi"/>
                <w:b/>
                <w:bCs/>
                <w:i/>
                <w:iCs/>
                <w:color w:val="000000"/>
                <w:sz w:val="22"/>
                <w:szCs w:val="22"/>
                <w:lang w:val="en-PH"/>
              </w:rPr>
              <w:t xml:space="preserve"> and Drug Administration (FDA) registration and Halal certification.</w:t>
            </w:r>
          </w:p>
          <w:p w14:paraId="15D25668" w14:textId="5A19D1F1" w:rsidR="008529DF" w:rsidRPr="007A0AD1" w:rsidRDefault="008529DF" w:rsidP="007A0AD1">
            <w:pPr>
              <w:rPr>
                <w:rFonts w:ascii="Calibri" w:eastAsia="Times New Roman" w:hAnsi="Calibri" w:cs="Calibri"/>
                <w:kern w:val="0"/>
                <w:sz w:val="22"/>
                <w:szCs w:val="22"/>
                <w:lang w:val="en-PH" w:eastAsia="en-PH"/>
              </w:rPr>
            </w:pPr>
          </w:p>
        </w:tc>
        <w:tc>
          <w:tcPr>
            <w:tcW w:w="1780" w:type="dxa"/>
            <w:tcBorders>
              <w:top w:val="nil"/>
              <w:left w:val="single" w:sz="4" w:space="0" w:color="auto"/>
              <w:bottom w:val="nil"/>
              <w:right w:val="single" w:sz="4" w:space="0" w:color="auto"/>
            </w:tcBorders>
          </w:tcPr>
          <w:p w14:paraId="4149A1B5"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nil"/>
              <w:right w:val="single" w:sz="4" w:space="0" w:color="auto"/>
            </w:tcBorders>
          </w:tcPr>
          <w:p w14:paraId="40CD72FF"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nil"/>
              <w:right w:val="single" w:sz="4" w:space="0" w:color="auto"/>
            </w:tcBorders>
          </w:tcPr>
          <w:p w14:paraId="24C17D1A"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nil"/>
              <w:right w:val="single" w:sz="4" w:space="0" w:color="auto"/>
            </w:tcBorders>
          </w:tcPr>
          <w:p w14:paraId="2DE90778" w14:textId="77777777" w:rsidR="008529DF" w:rsidRPr="006506F8" w:rsidRDefault="008529DF" w:rsidP="006506F8">
            <w:pPr>
              <w:widowControl/>
              <w:overflowPunct/>
              <w:adjustRightInd/>
              <w:jc w:val="center"/>
              <w:rPr>
                <w:rFonts w:ascii="Calibri" w:eastAsia="Times New Roman" w:hAnsi="Calibri" w:cs="Calibri"/>
                <w:color w:val="000000"/>
                <w:kern w:val="0"/>
                <w:sz w:val="22"/>
                <w:szCs w:val="22"/>
                <w:lang w:val="en-PH" w:eastAsia="en-PH"/>
              </w:rPr>
            </w:pPr>
          </w:p>
        </w:tc>
      </w:tr>
      <w:tr w:rsidR="001E0FBC" w:rsidRPr="006506F8" w14:paraId="32ED836E" w14:textId="77777777" w:rsidTr="00243990">
        <w:trPr>
          <w:trHeight w:val="66"/>
          <w:jc w:val="center"/>
        </w:trPr>
        <w:tc>
          <w:tcPr>
            <w:tcW w:w="3456" w:type="dxa"/>
            <w:tcBorders>
              <w:top w:val="nil"/>
              <w:left w:val="single" w:sz="4" w:space="0" w:color="auto"/>
              <w:bottom w:val="single" w:sz="4" w:space="0" w:color="auto"/>
              <w:right w:val="single" w:sz="4" w:space="0" w:color="auto"/>
            </w:tcBorders>
            <w:shd w:val="clear" w:color="auto" w:fill="auto"/>
            <w:vAlign w:val="bottom"/>
          </w:tcPr>
          <w:p w14:paraId="77F7CC75" w14:textId="77777777" w:rsidR="001E0FBC" w:rsidRPr="007A0AD1" w:rsidRDefault="001E0FBC" w:rsidP="007A0AD1">
            <w:pPr>
              <w:rPr>
                <w:rFonts w:ascii="Calibri" w:hAnsi="Calibri" w:cs="Calibri"/>
                <w:sz w:val="22"/>
                <w:szCs w:val="22"/>
              </w:rPr>
            </w:pPr>
          </w:p>
        </w:tc>
        <w:tc>
          <w:tcPr>
            <w:tcW w:w="1780" w:type="dxa"/>
            <w:tcBorders>
              <w:top w:val="nil"/>
              <w:left w:val="single" w:sz="4" w:space="0" w:color="auto"/>
              <w:bottom w:val="single" w:sz="4" w:space="0" w:color="auto"/>
              <w:right w:val="single" w:sz="4" w:space="0" w:color="auto"/>
            </w:tcBorders>
          </w:tcPr>
          <w:p w14:paraId="786B939F" w14:textId="77777777" w:rsidR="001E0FBC" w:rsidRPr="006506F8" w:rsidRDefault="001E0FBC"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nil"/>
              <w:left w:val="single" w:sz="4" w:space="0" w:color="auto"/>
              <w:bottom w:val="single" w:sz="4" w:space="0" w:color="auto"/>
              <w:right w:val="single" w:sz="4" w:space="0" w:color="auto"/>
            </w:tcBorders>
          </w:tcPr>
          <w:p w14:paraId="520B22FC" w14:textId="77777777" w:rsidR="001E0FBC" w:rsidRPr="006506F8" w:rsidRDefault="001E0FBC"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nil"/>
              <w:left w:val="single" w:sz="4" w:space="0" w:color="auto"/>
              <w:bottom w:val="single" w:sz="4" w:space="0" w:color="auto"/>
              <w:right w:val="single" w:sz="4" w:space="0" w:color="auto"/>
            </w:tcBorders>
          </w:tcPr>
          <w:p w14:paraId="104A10DD" w14:textId="77777777" w:rsidR="001E0FBC" w:rsidRPr="006506F8" w:rsidRDefault="001E0FBC"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nil"/>
              <w:left w:val="single" w:sz="4" w:space="0" w:color="auto"/>
              <w:bottom w:val="single" w:sz="4" w:space="0" w:color="auto"/>
              <w:right w:val="single" w:sz="4" w:space="0" w:color="auto"/>
            </w:tcBorders>
          </w:tcPr>
          <w:p w14:paraId="0475B6AB" w14:textId="77777777" w:rsidR="001E0FBC" w:rsidRPr="006506F8" w:rsidRDefault="001E0FBC" w:rsidP="006506F8">
            <w:pPr>
              <w:widowControl/>
              <w:overflowPunct/>
              <w:adjustRightInd/>
              <w:jc w:val="center"/>
              <w:rPr>
                <w:rFonts w:ascii="Calibri" w:eastAsia="Times New Roman" w:hAnsi="Calibri" w:cs="Calibri"/>
                <w:color w:val="000000"/>
                <w:kern w:val="0"/>
                <w:sz w:val="22"/>
                <w:szCs w:val="22"/>
                <w:lang w:val="en-PH" w:eastAsia="en-PH"/>
              </w:rPr>
            </w:pPr>
          </w:p>
        </w:tc>
      </w:tr>
      <w:tr w:rsidR="007A0AD1" w:rsidRPr="006506F8" w14:paraId="7235A423"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09C6E94D" w14:textId="77777777"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r w:rsidRPr="008B2006">
              <w:rPr>
                <w:rFonts w:asciiTheme="minorHAnsi" w:eastAsia="Times New Roman" w:hAnsiTheme="minorHAnsi" w:cstheme="minorHAnsi"/>
                <w:b/>
                <w:bCs/>
                <w:i/>
                <w:iCs/>
                <w:color w:val="000000"/>
                <w:sz w:val="22"/>
                <w:szCs w:val="22"/>
                <w:lang w:val="en-PH"/>
              </w:rPr>
              <w:t>All food items must be properly labelled with best before and expiry dates legibly printed on the packaging. Must have a remaining shelf life of at least 6 months at the time of delivery except for biscuits which is at least 4 months.</w:t>
            </w:r>
          </w:p>
          <w:p w14:paraId="4E43DFB2" w14:textId="77777777" w:rsidR="007A0AD1" w:rsidRPr="007A0AD1" w:rsidRDefault="007A0AD1" w:rsidP="007A0AD1">
            <w:pPr>
              <w:rPr>
                <w:rFonts w:ascii="Calibri" w:hAnsi="Calibri" w:cs="Calibri"/>
                <w:sz w:val="22"/>
                <w:szCs w:val="22"/>
              </w:rPr>
            </w:pPr>
          </w:p>
        </w:tc>
        <w:tc>
          <w:tcPr>
            <w:tcW w:w="1780" w:type="dxa"/>
            <w:tcBorders>
              <w:top w:val="single" w:sz="4" w:space="0" w:color="auto"/>
              <w:left w:val="single" w:sz="4" w:space="0" w:color="auto"/>
              <w:bottom w:val="single" w:sz="4" w:space="0" w:color="auto"/>
              <w:right w:val="single" w:sz="4" w:space="0" w:color="auto"/>
            </w:tcBorders>
          </w:tcPr>
          <w:p w14:paraId="1CE97E91" w14:textId="77777777" w:rsidR="007A0AD1" w:rsidRPr="006506F8" w:rsidRDefault="007A0AD1"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44A93E6B" w14:textId="77777777" w:rsidR="007A0AD1" w:rsidRPr="006506F8" w:rsidRDefault="007A0AD1"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2BCC5C20" w14:textId="77777777" w:rsidR="007A0AD1" w:rsidRPr="006506F8" w:rsidRDefault="007A0AD1"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59F6F584" w14:textId="77777777" w:rsidR="007A0AD1" w:rsidRPr="006506F8" w:rsidRDefault="007A0AD1" w:rsidP="006506F8">
            <w:pPr>
              <w:widowControl/>
              <w:overflowPunct/>
              <w:adjustRightInd/>
              <w:jc w:val="center"/>
              <w:rPr>
                <w:rFonts w:ascii="Calibri" w:eastAsia="Times New Roman" w:hAnsi="Calibri" w:cs="Calibri"/>
                <w:color w:val="000000"/>
                <w:kern w:val="0"/>
                <w:sz w:val="22"/>
                <w:szCs w:val="22"/>
                <w:lang w:val="en-PH" w:eastAsia="en-PH"/>
              </w:rPr>
            </w:pPr>
          </w:p>
        </w:tc>
      </w:tr>
      <w:tr w:rsidR="008B2006" w:rsidRPr="006506F8" w14:paraId="4BDDD7B6"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6743428E" w14:textId="4577615C"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r w:rsidRPr="008B2006">
              <w:rPr>
                <w:rFonts w:asciiTheme="minorHAnsi" w:eastAsia="Times New Roman" w:hAnsiTheme="minorHAnsi" w:cstheme="minorHAnsi"/>
                <w:b/>
                <w:bCs/>
                <w:i/>
                <w:iCs/>
                <w:color w:val="000000"/>
                <w:sz w:val="22"/>
                <w:szCs w:val="22"/>
                <w:lang w:val="en-PH"/>
              </w:rPr>
              <w:t xml:space="preserve">Packaging must be in good condition, properly sealed and secured, free from dust and dirt, without any leaks, dents, cracks, holes, or any form of damage or tampering. Canned products must not have bulging or swelling ends. </w:t>
            </w:r>
          </w:p>
        </w:tc>
        <w:tc>
          <w:tcPr>
            <w:tcW w:w="1780" w:type="dxa"/>
            <w:tcBorders>
              <w:top w:val="single" w:sz="4" w:space="0" w:color="auto"/>
              <w:left w:val="single" w:sz="4" w:space="0" w:color="auto"/>
              <w:bottom w:val="single" w:sz="4" w:space="0" w:color="auto"/>
              <w:right w:val="single" w:sz="4" w:space="0" w:color="auto"/>
            </w:tcBorders>
          </w:tcPr>
          <w:p w14:paraId="1A5D2C49"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0378B92D"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49649FDB"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34556A5A"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r>
      <w:tr w:rsidR="008B2006" w:rsidRPr="006506F8" w14:paraId="24197B32"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61CA949F" w14:textId="77777777"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r w:rsidRPr="008B2006">
              <w:rPr>
                <w:rFonts w:asciiTheme="minorHAnsi" w:eastAsia="Times New Roman" w:hAnsiTheme="minorHAnsi" w:cstheme="minorHAnsi"/>
                <w:b/>
                <w:bCs/>
                <w:i/>
                <w:iCs/>
                <w:color w:val="000000"/>
                <w:sz w:val="22"/>
                <w:szCs w:val="22"/>
                <w:lang w:val="en-PH"/>
              </w:rPr>
              <w:t>Alcohol, soap and toothpaste must be branded and registered with the Food and Drug Administration (FDA)</w:t>
            </w:r>
          </w:p>
          <w:p w14:paraId="7A81E97E" w14:textId="77777777"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p>
        </w:tc>
        <w:tc>
          <w:tcPr>
            <w:tcW w:w="1780" w:type="dxa"/>
            <w:tcBorders>
              <w:top w:val="single" w:sz="4" w:space="0" w:color="auto"/>
              <w:left w:val="single" w:sz="4" w:space="0" w:color="auto"/>
              <w:bottom w:val="single" w:sz="4" w:space="0" w:color="auto"/>
              <w:right w:val="single" w:sz="4" w:space="0" w:color="auto"/>
            </w:tcBorders>
          </w:tcPr>
          <w:p w14:paraId="64E78493"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20D5FAB5"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4BFFBC88"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2CF091E3"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r>
      <w:tr w:rsidR="008B2006" w:rsidRPr="006506F8" w14:paraId="743CF710" w14:textId="77777777" w:rsidTr="00243990">
        <w:trPr>
          <w:trHeight w:val="60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14:paraId="1AEF1383" w14:textId="70CE0E3A" w:rsidR="008B2006" w:rsidRPr="008B2006" w:rsidRDefault="008B2006" w:rsidP="008B2006">
            <w:pPr>
              <w:widowControl/>
              <w:overflowPunct/>
              <w:adjustRightInd/>
              <w:spacing w:line="239" w:lineRule="exact"/>
              <w:jc w:val="both"/>
              <w:rPr>
                <w:rFonts w:asciiTheme="minorHAnsi" w:eastAsia="Times New Roman" w:hAnsiTheme="minorHAnsi" w:cstheme="minorHAnsi"/>
                <w:b/>
                <w:bCs/>
                <w:i/>
                <w:iCs/>
                <w:color w:val="000000"/>
                <w:sz w:val="22"/>
                <w:szCs w:val="22"/>
                <w:lang w:val="en-PH"/>
              </w:rPr>
            </w:pPr>
            <w:r w:rsidRPr="008B2006">
              <w:rPr>
                <w:rFonts w:asciiTheme="minorHAnsi" w:eastAsia="Times New Roman" w:hAnsiTheme="minorHAnsi" w:cstheme="minorHAnsi"/>
                <w:b/>
                <w:bCs/>
                <w:i/>
                <w:iCs/>
                <w:color w:val="000000"/>
                <w:sz w:val="22"/>
                <w:szCs w:val="22"/>
                <w:lang w:val="en-PH"/>
              </w:rPr>
              <w:t>Sanitary napkins must be registered with Department of Trade (DTI) or patented</w:t>
            </w:r>
          </w:p>
        </w:tc>
        <w:tc>
          <w:tcPr>
            <w:tcW w:w="1780" w:type="dxa"/>
            <w:tcBorders>
              <w:top w:val="single" w:sz="4" w:space="0" w:color="auto"/>
              <w:left w:val="single" w:sz="4" w:space="0" w:color="auto"/>
              <w:bottom w:val="single" w:sz="4" w:space="0" w:color="auto"/>
              <w:right w:val="single" w:sz="4" w:space="0" w:color="auto"/>
            </w:tcBorders>
          </w:tcPr>
          <w:p w14:paraId="60CC41D5"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711" w:type="dxa"/>
            <w:tcBorders>
              <w:top w:val="single" w:sz="4" w:space="0" w:color="auto"/>
              <w:left w:val="single" w:sz="4" w:space="0" w:color="auto"/>
              <w:bottom w:val="single" w:sz="4" w:space="0" w:color="auto"/>
              <w:right w:val="single" w:sz="4" w:space="0" w:color="auto"/>
            </w:tcBorders>
          </w:tcPr>
          <w:p w14:paraId="17067FE4"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2268" w:type="dxa"/>
            <w:tcBorders>
              <w:top w:val="single" w:sz="4" w:space="0" w:color="auto"/>
              <w:left w:val="single" w:sz="4" w:space="0" w:color="auto"/>
              <w:bottom w:val="single" w:sz="4" w:space="0" w:color="auto"/>
              <w:right w:val="single" w:sz="4" w:space="0" w:color="auto"/>
            </w:tcBorders>
          </w:tcPr>
          <w:p w14:paraId="6F651CCD"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c>
          <w:tcPr>
            <w:tcW w:w="1275" w:type="dxa"/>
            <w:tcBorders>
              <w:top w:val="single" w:sz="4" w:space="0" w:color="auto"/>
              <w:left w:val="single" w:sz="4" w:space="0" w:color="auto"/>
              <w:bottom w:val="single" w:sz="4" w:space="0" w:color="auto"/>
              <w:right w:val="single" w:sz="4" w:space="0" w:color="auto"/>
            </w:tcBorders>
          </w:tcPr>
          <w:p w14:paraId="150ECF8C" w14:textId="77777777" w:rsidR="008B2006" w:rsidRPr="006506F8" w:rsidRDefault="008B2006" w:rsidP="006506F8">
            <w:pPr>
              <w:widowControl/>
              <w:overflowPunct/>
              <w:adjustRightInd/>
              <w:jc w:val="center"/>
              <w:rPr>
                <w:rFonts w:ascii="Calibri" w:eastAsia="Times New Roman" w:hAnsi="Calibri" w:cs="Calibri"/>
                <w:color w:val="000000"/>
                <w:kern w:val="0"/>
                <w:sz w:val="22"/>
                <w:szCs w:val="22"/>
                <w:lang w:val="en-PH" w:eastAsia="en-PH"/>
              </w:rPr>
            </w:pPr>
          </w:p>
        </w:tc>
      </w:tr>
    </w:tbl>
    <w:p w14:paraId="3C7EF9C8" w14:textId="77777777" w:rsidR="006506F8" w:rsidRDefault="006506F8" w:rsidP="000F24FD">
      <w:pPr>
        <w:spacing w:before="60" w:after="60"/>
        <w:jc w:val="both"/>
        <w:rPr>
          <w:rFonts w:asciiTheme="minorHAnsi" w:hAnsiTheme="minorHAnsi" w:cstheme="minorHAnsi"/>
          <w:color w:val="000000" w:themeColor="text1"/>
          <w:sz w:val="22"/>
          <w:szCs w:val="22"/>
        </w:rPr>
      </w:pPr>
    </w:p>
    <w:p w14:paraId="2556EB1F" w14:textId="77777777" w:rsidR="000F24FD" w:rsidRDefault="000F24FD" w:rsidP="000F24FD">
      <w:pPr>
        <w:spacing w:before="60" w:after="60"/>
        <w:jc w:val="both"/>
        <w:rPr>
          <w:rFonts w:ascii="Segoe UI" w:hAnsi="Segoe UI" w:cs="Segoe UI"/>
          <w:snapToGrid w:val="0"/>
          <w:color w:val="FF0000"/>
          <w:sz w:val="20"/>
        </w:rPr>
      </w:pPr>
    </w:p>
    <w:tbl>
      <w:tblPr>
        <w:tblStyle w:val="TableGrid"/>
        <w:tblW w:w="10544" w:type="dxa"/>
        <w:tblInd w:w="-289" w:type="dxa"/>
        <w:tblLook w:val="04A0" w:firstRow="1" w:lastRow="0" w:firstColumn="1" w:lastColumn="0" w:noHBand="0" w:noVBand="1"/>
      </w:tblPr>
      <w:tblGrid>
        <w:gridCol w:w="2693"/>
        <w:gridCol w:w="1701"/>
        <w:gridCol w:w="2370"/>
        <w:gridCol w:w="3780"/>
      </w:tblGrid>
      <w:tr w:rsidR="000F24FD" w:rsidRPr="00D24152" w14:paraId="11EE8BC0" w14:textId="77777777" w:rsidTr="000E1F1F">
        <w:trPr>
          <w:trHeight w:val="497"/>
        </w:trPr>
        <w:tc>
          <w:tcPr>
            <w:tcW w:w="2693" w:type="dxa"/>
            <w:vMerge w:val="restart"/>
          </w:tcPr>
          <w:p w14:paraId="1286CB26" w14:textId="77777777" w:rsidR="000F24FD" w:rsidRPr="00D24152" w:rsidRDefault="000F24FD" w:rsidP="00C74BA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82C1DD6" w14:textId="77777777" w:rsidR="000F24FD" w:rsidRPr="00D24152" w:rsidRDefault="000F24FD" w:rsidP="00C74BA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F817AF4"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5569ED0" w14:textId="77777777" w:rsidR="000F24FD" w:rsidRPr="00D24152" w:rsidRDefault="000F24FD" w:rsidP="00C74BA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7173F92" w14:textId="77777777" w:rsidR="000F24FD" w:rsidRPr="00D24152" w:rsidRDefault="000F24FD" w:rsidP="00C74BA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F24FD" w:rsidRPr="00D24152" w14:paraId="79EA1878" w14:textId="77777777" w:rsidTr="000E1F1F">
        <w:trPr>
          <w:trHeight w:val="509"/>
        </w:trPr>
        <w:tc>
          <w:tcPr>
            <w:tcW w:w="2693" w:type="dxa"/>
            <w:vMerge/>
          </w:tcPr>
          <w:p w14:paraId="0773F1B6" w14:textId="77777777" w:rsidR="000F24FD" w:rsidRPr="00D24152"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7D47ED"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463D2318"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2781AF3"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44AE9DD7" w14:textId="77777777" w:rsidR="000F24FD" w:rsidRPr="00D24152" w:rsidRDefault="000F24FD" w:rsidP="00C74BA0">
            <w:pPr>
              <w:jc w:val="center"/>
              <w:rPr>
                <w:rFonts w:ascii="Segoe UI" w:hAnsi="Segoe UI" w:cs="Segoe UI"/>
                <w:b/>
                <w:snapToGrid w:val="0"/>
                <w:sz w:val="19"/>
                <w:szCs w:val="19"/>
              </w:rPr>
            </w:pPr>
          </w:p>
        </w:tc>
      </w:tr>
      <w:tr w:rsidR="000F24FD" w:rsidRPr="00D24152" w14:paraId="177A6657" w14:textId="77777777" w:rsidTr="000E1F1F">
        <w:tc>
          <w:tcPr>
            <w:tcW w:w="2693" w:type="dxa"/>
            <w:vAlign w:val="center"/>
          </w:tcPr>
          <w:p w14:paraId="24B9ABDB" w14:textId="6DB7617A" w:rsidR="000F24FD" w:rsidRPr="00EA59BC" w:rsidRDefault="000F24FD" w:rsidP="00C74BA0">
            <w:pPr>
              <w:jc w:val="both"/>
              <w:rPr>
                <w:rFonts w:ascii="Segoe UI" w:hAnsi="Segoe UI" w:cs="Segoe UI"/>
                <w:b/>
                <w:bCs/>
                <w:snapToGrid w:val="0"/>
                <w:color w:val="FF0000"/>
                <w:sz w:val="19"/>
                <w:szCs w:val="19"/>
              </w:rPr>
            </w:pPr>
            <w:r w:rsidRPr="00EA59BC">
              <w:rPr>
                <w:rFonts w:ascii="Segoe UI" w:hAnsi="Segoe UI" w:cs="Segoe UI"/>
                <w:b/>
                <w:bCs/>
                <w:color w:val="000000" w:themeColor="text1"/>
                <w:sz w:val="19"/>
                <w:szCs w:val="19"/>
              </w:rPr>
              <w:t xml:space="preserve">Delivery </w:t>
            </w:r>
            <w:r w:rsidR="00EA59BC" w:rsidRPr="00EA59BC">
              <w:rPr>
                <w:rFonts w:ascii="Segoe UI" w:hAnsi="Segoe UI" w:cs="Segoe UI"/>
                <w:b/>
                <w:bCs/>
                <w:color w:val="000000" w:themeColor="text1"/>
                <w:sz w:val="19"/>
                <w:szCs w:val="19"/>
              </w:rPr>
              <w:t xml:space="preserve">within </w:t>
            </w:r>
            <w:r w:rsidR="00221522">
              <w:rPr>
                <w:rFonts w:ascii="Segoe UI" w:hAnsi="Segoe UI" w:cs="Segoe UI"/>
                <w:b/>
                <w:bCs/>
                <w:color w:val="000000" w:themeColor="text1"/>
                <w:sz w:val="19"/>
                <w:szCs w:val="19"/>
              </w:rPr>
              <w:t>3</w:t>
            </w:r>
            <w:r w:rsidR="00EA59BC" w:rsidRPr="00EA59BC">
              <w:rPr>
                <w:rFonts w:ascii="Segoe UI" w:hAnsi="Segoe UI" w:cs="Segoe UI"/>
                <w:b/>
                <w:bCs/>
                <w:color w:val="000000" w:themeColor="text1"/>
                <w:sz w:val="19"/>
                <w:szCs w:val="19"/>
              </w:rPr>
              <w:t xml:space="preserve"> weeks after issuance of PO</w:t>
            </w:r>
            <w:r w:rsidR="000E1F1F">
              <w:rPr>
                <w:rFonts w:ascii="Segoe UI" w:hAnsi="Segoe UI" w:cs="Segoe UI"/>
                <w:b/>
                <w:bCs/>
                <w:color w:val="000000" w:themeColor="text1"/>
                <w:sz w:val="19"/>
                <w:szCs w:val="19"/>
              </w:rPr>
              <w:t xml:space="preserve"> to indicate</w:t>
            </w:r>
            <w:r w:rsidR="00221522">
              <w:rPr>
                <w:rFonts w:ascii="Segoe UI" w:hAnsi="Segoe UI" w:cs="Segoe UI"/>
                <w:b/>
                <w:bCs/>
                <w:color w:val="000000" w:themeColor="text1"/>
                <w:sz w:val="19"/>
                <w:szCs w:val="19"/>
              </w:rPr>
              <w:t>d</w:t>
            </w:r>
            <w:r w:rsidR="000E1F1F">
              <w:rPr>
                <w:rFonts w:ascii="Segoe UI" w:hAnsi="Segoe UI" w:cs="Segoe UI"/>
                <w:b/>
                <w:bCs/>
                <w:color w:val="000000" w:themeColor="text1"/>
                <w:sz w:val="19"/>
                <w:szCs w:val="19"/>
              </w:rPr>
              <w:t xml:space="preserve"> sites, including unloading of </w:t>
            </w:r>
            <w:r w:rsidR="00221522">
              <w:rPr>
                <w:rFonts w:ascii="Segoe UI" w:hAnsi="Segoe UI" w:cs="Segoe UI"/>
                <w:b/>
                <w:bCs/>
                <w:color w:val="000000" w:themeColor="text1"/>
                <w:sz w:val="19"/>
                <w:szCs w:val="19"/>
              </w:rPr>
              <w:t>goods</w:t>
            </w:r>
          </w:p>
        </w:tc>
        <w:tc>
          <w:tcPr>
            <w:tcW w:w="1701" w:type="dxa"/>
          </w:tcPr>
          <w:p w14:paraId="0202B89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3D6F5B82"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41652FB" w14:textId="77777777" w:rsidR="000F24FD" w:rsidRPr="00D24152" w:rsidRDefault="000F24FD" w:rsidP="00C74BA0">
            <w:pPr>
              <w:jc w:val="both"/>
              <w:rPr>
                <w:rFonts w:ascii="Segoe UI" w:hAnsi="Segoe UI" w:cs="Segoe UI"/>
                <w:snapToGrid w:val="0"/>
                <w:color w:val="FF0000"/>
                <w:sz w:val="19"/>
                <w:szCs w:val="19"/>
              </w:rPr>
            </w:pPr>
          </w:p>
        </w:tc>
      </w:tr>
    </w:tbl>
    <w:p w14:paraId="3A67BF69" w14:textId="1ACE0E2B" w:rsidR="000F24FD" w:rsidRDefault="000F24FD" w:rsidP="000F24FD">
      <w:pPr>
        <w:spacing w:before="60" w:after="60"/>
        <w:jc w:val="both"/>
        <w:rPr>
          <w:rFonts w:ascii="Segoe UI" w:hAnsi="Segoe UI" w:cs="Segoe UI"/>
          <w:snapToGrid w:val="0"/>
          <w:color w:val="FF0000"/>
          <w:sz w:val="20"/>
        </w:rPr>
      </w:pPr>
    </w:p>
    <w:p w14:paraId="6E024E6D" w14:textId="69879E63" w:rsidR="007A0AD1" w:rsidRDefault="007A0AD1" w:rsidP="000F24FD">
      <w:pPr>
        <w:spacing w:before="60" w:after="60"/>
        <w:jc w:val="both"/>
        <w:rPr>
          <w:rFonts w:ascii="Segoe UI" w:hAnsi="Segoe UI" w:cs="Segoe UI"/>
          <w:snapToGrid w:val="0"/>
          <w:color w:val="FF0000"/>
          <w:sz w:val="20"/>
        </w:rPr>
      </w:pPr>
    </w:p>
    <w:p w14:paraId="12D4204C" w14:textId="6EE7BF66" w:rsidR="007A0AD1" w:rsidRDefault="007A0AD1" w:rsidP="000F24FD">
      <w:pPr>
        <w:spacing w:before="60" w:after="60"/>
        <w:jc w:val="both"/>
        <w:rPr>
          <w:rFonts w:ascii="Segoe UI" w:hAnsi="Segoe UI" w:cs="Segoe UI"/>
          <w:snapToGrid w:val="0"/>
          <w:color w:val="FF0000"/>
          <w:sz w:val="20"/>
        </w:rPr>
      </w:pPr>
    </w:p>
    <w:p w14:paraId="4BA6AA4F" w14:textId="53E07516" w:rsidR="007A0AD1" w:rsidRDefault="007A0AD1" w:rsidP="000F24FD">
      <w:pPr>
        <w:spacing w:before="60" w:after="60"/>
        <w:jc w:val="both"/>
        <w:rPr>
          <w:rFonts w:ascii="Segoe UI" w:hAnsi="Segoe UI" w:cs="Segoe UI"/>
          <w:snapToGrid w:val="0"/>
          <w:color w:val="FF0000"/>
          <w:sz w:val="20"/>
        </w:rPr>
      </w:pPr>
    </w:p>
    <w:p w14:paraId="64F8A568" w14:textId="31EE6D82" w:rsidR="007A0AD1" w:rsidRDefault="007A0AD1" w:rsidP="000F24FD">
      <w:pPr>
        <w:spacing w:before="60" w:after="60"/>
        <w:jc w:val="both"/>
        <w:rPr>
          <w:rFonts w:ascii="Segoe UI" w:hAnsi="Segoe UI" w:cs="Segoe UI"/>
          <w:snapToGrid w:val="0"/>
          <w:color w:val="FF0000"/>
          <w:sz w:val="20"/>
        </w:rPr>
      </w:pPr>
    </w:p>
    <w:p w14:paraId="22EBEF31" w14:textId="5043F1E8" w:rsidR="007A0AD1" w:rsidRDefault="007A0AD1" w:rsidP="000F24FD">
      <w:pPr>
        <w:spacing w:before="60" w:after="60"/>
        <w:jc w:val="both"/>
        <w:rPr>
          <w:rFonts w:ascii="Segoe UI" w:hAnsi="Segoe UI" w:cs="Segoe UI"/>
          <w:snapToGrid w:val="0"/>
          <w:color w:val="FF0000"/>
          <w:sz w:val="20"/>
        </w:rPr>
      </w:pPr>
    </w:p>
    <w:p w14:paraId="59A43995" w14:textId="0C41DCFA" w:rsidR="007A0AD1" w:rsidRDefault="007A0AD1" w:rsidP="000F24FD">
      <w:pPr>
        <w:spacing w:before="60" w:after="60"/>
        <w:jc w:val="both"/>
        <w:rPr>
          <w:rFonts w:ascii="Segoe UI" w:hAnsi="Segoe UI" w:cs="Segoe UI"/>
          <w:snapToGrid w:val="0"/>
          <w:color w:val="FF0000"/>
          <w:sz w:val="20"/>
        </w:rPr>
      </w:pPr>
    </w:p>
    <w:p w14:paraId="55C7201C" w14:textId="5327C257" w:rsidR="007A0AD1" w:rsidRDefault="007A0AD1" w:rsidP="000F24FD">
      <w:pPr>
        <w:spacing w:before="60" w:after="60"/>
        <w:jc w:val="both"/>
        <w:rPr>
          <w:rFonts w:ascii="Segoe UI" w:hAnsi="Segoe UI" w:cs="Segoe UI"/>
          <w:snapToGrid w:val="0"/>
          <w:color w:val="FF0000"/>
          <w:sz w:val="20"/>
        </w:rPr>
      </w:pPr>
    </w:p>
    <w:p w14:paraId="37575A39" w14:textId="2D2D15A6" w:rsidR="007A0AD1" w:rsidRDefault="007A0AD1" w:rsidP="000F24FD">
      <w:pPr>
        <w:spacing w:before="60" w:after="60"/>
        <w:jc w:val="both"/>
        <w:rPr>
          <w:rFonts w:ascii="Segoe UI" w:hAnsi="Segoe UI" w:cs="Segoe UI"/>
          <w:snapToGrid w:val="0"/>
          <w:color w:val="FF0000"/>
          <w:sz w:val="20"/>
        </w:rPr>
      </w:pPr>
    </w:p>
    <w:p w14:paraId="35A44C16" w14:textId="7B07A61B" w:rsidR="007A0AD1" w:rsidRDefault="007A0AD1" w:rsidP="000F24FD">
      <w:pPr>
        <w:spacing w:before="60" w:after="60"/>
        <w:jc w:val="both"/>
        <w:rPr>
          <w:rFonts w:ascii="Segoe UI" w:hAnsi="Segoe UI" w:cs="Segoe UI"/>
          <w:snapToGrid w:val="0"/>
          <w:color w:val="FF0000"/>
          <w:sz w:val="20"/>
        </w:rPr>
      </w:pPr>
    </w:p>
    <w:p w14:paraId="6F7C49E6" w14:textId="0E2BF292" w:rsidR="007A0AD1" w:rsidRDefault="007A0AD1" w:rsidP="000F24FD">
      <w:pPr>
        <w:spacing w:before="60" w:after="60"/>
        <w:jc w:val="both"/>
        <w:rPr>
          <w:rFonts w:ascii="Segoe UI" w:hAnsi="Segoe UI" w:cs="Segoe UI"/>
          <w:snapToGrid w:val="0"/>
          <w:color w:val="FF0000"/>
          <w:sz w:val="20"/>
        </w:rPr>
      </w:pPr>
    </w:p>
    <w:p w14:paraId="470581D0" w14:textId="3951D9EF" w:rsidR="007A0AD1" w:rsidRDefault="007A0AD1" w:rsidP="000F24FD">
      <w:pPr>
        <w:spacing w:before="60" w:after="60"/>
        <w:jc w:val="both"/>
        <w:rPr>
          <w:rFonts w:ascii="Segoe UI" w:hAnsi="Segoe UI" w:cs="Segoe UI"/>
          <w:snapToGrid w:val="0"/>
          <w:color w:val="FF0000"/>
          <w:sz w:val="20"/>
        </w:rPr>
      </w:pPr>
    </w:p>
    <w:p w14:paraId="123EF7ED" w14:textId="77777777" w:rsidR="007A0AD1" w:rsidRDefault="007A0AD1" w:rsidP="000F24FD">
      <w:pPr>
        <w:spacing w:before="60" w:after="60"/>
        <w:jc w:val="both"/>
        <w:rPr>
          <w:rFonts w:ascii="Segoe UI" w:hAnsi="Segoe UI" w:cs="Segoe UI"/>
          <w:snapToGrid w:val="0"/>
          <w:color w:val="FF0000"/>
          <w:sz w:val="20"/>
        </w:rPr>
      </w:pP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9B0C40"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6B79A54" w14:textId="77777777" w:rsidR="000F24FD" w:rsidRDefault="000F24FD" w:rsidP="000F24FD">
      <w:pPr>
        <w:rPr>
          <w:rFonts w:ascii="Segoe UI" w:hAnsi="Segoe UI" w:cs="Segoe UI"/>
          <w:snapToGrid w:val="0"/>
          <w:sz w:val="20"/>
        </w:rPr>
      </w:pPr>
    </w:p>
    <w:p w14:paraId="5CA87E60" w14:textId="6B220FF0"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 xml:space="preserve">following the </w:t>
      </w:r>
      <w:r w:rsidR="0081356F">
        <w:rPr>
          <w:rFonts w:ascii="Segoe UI" w:hAnsi="Segoe UI" w:cs="Segoe UI"/>
          <w:snapToGrid w:val="0"/>
          <w:sz w:val="20"/>
        </w:rPr>
        <w:t>EXCEL SHEET ATTACHED</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2E7837" w:rsidRDefault="000F24FD" w:rsidP="000F24FD">
      <w:pPr>
        <w:rPr>
          <w:rFonts w:ascii="Segoe UI" w:hAnsi="Segoe UI" w:cs="Segoe UI"/>
          <w:snapToGrid w:val="0"/>
          <w:sz w:val="20"/>
        </w:rPr>
      </w:pP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777777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F3006CA" w14:textId="1697FCA6" w:rsidR="00CD78A4" w:rsidRPr="00D4286E" w:rsidRDefault="000F24FD" w:rsidP="000F24FD">
      <w:pPr>
        <w:shd w:val="clear" w:color="auto" w:fill="FFFFFF"/>
        <w:tabs>
          <w:tab w:val="left" w:pos="6255"/>
        </w:tabs>
        <w:spacing w:after="120"/>
        <w:rPr>
          <w:rFonts w:ascii="Segoe UI" w:hAnsi="Segoe UI" w:cs="Segoe UI"/>
          <w:b/>
          <w:sz w:val="28"/>
          <w:szCs w:val="28"/>
          <w:u w:val="single"/>
        </w:rPr>
      </w:pPr>
      <w:r w:rsidRPr="00D4286E">
        <w:rPr>
          <w:rFonts w:ascii="Segoe UI" w:hAnsi="Segoe UI" w:cs="Segoe UI"/>
          <w:b/>
          <w:sz w:val="28"/>
          <w:szCs w:val="28"/>
          <w:u w:val="single"/>
        </w:rPr>
        <w:t>Price Schedule</w:t>
      </w:r>
    </w:p>
    <w:p w14:paraId="5FC41B35" w14:textId="0154B539" w:rsidR="00F8521E" w:rsidRDefault="00F8521E" w:rsidP="000F24FD">
      <w:pPr>
        <w:shd w:val="clear" w:color="auto" w:fill="FFFFFF"/>
        <w:tabs>
          <w:tab w:val="left" w:pos="6255"/>
        </w:tabs>
        <w:spacing w:after="120"/>
        <w:rPr>
          <w:rFonts w:ascii="Segoe UI" w:hAnsi="Segoe UI" w:cs="Segoe UI"/>
          <w:b/>
          <w:sz w:val="28"/>
          <w:szCs w:val="28"/>
        </w:rPr>
      </w:pPr>
    </w:p>
    <w:p w14:paraId="29B8ED94" w14:textId="11670247" w:rsidR="00F8521E" w:rsidRPr="00D4286E" w:rsidRDefault="00F8521E" w:rsidP="0081356F">
      <w:pPr>
        <w:shd w:val="clear" w:color="auto" w:fill="FFFFFF"/>
        <w:tabs>
          <w:tab w:val="left" w:pos="6255"/>
        </w:tabs>
        <w:spacing w:after="120"/>
        <w:jc w:val="center"/>
        <w:rPr>
          <w:rFonts w:ascii="Segoe UI" w:hAnsi="Segoe UI" w:cs="Segoe UI"/>
          <w:b/>
          <w:color w:val="0070C0"/>
        </w:rPr>
      </w:pPr>
      <w:r w:rsidRPr="00D4286E">
        <w:rPr>
          <w:rFonts w:ascii="Segoe UI" w:hAnsi="Segoe UI" w:cs="Segoe UI"/>
          <w:b/>
          <w:color w:val="0070C0"/>
        </w:rPr>
        <w:t>A</w:t>
      </w:r>
      <w:r w:rsidR="00D4286E" w:rsidRPr="00D4286E">
        <w:rPr>
          <w:rFonts w:ascii="Segoe UI" w:hAnsi="Segoe UI" w:cs="Segoe UI"/>
          <w:b/>
          <w:color w:val="0070C0"/>
        </w:rPr>
        <w:t xml:space="preserve"> separate</w:t>
      </w:r>
      <w:r w:rsidRPr="00D4286E">
        <w:rPr>
          <w:rFonts w:ascii="Segoe UI" w:hAnsi="Segoe UI" w:cs="Segoe UI"/>
          <w:b/>
          <w:color w:val="0070C0"/>
        </w:rPr>
        <w:t xml:space="preserve"> Excel sheet is uploaded for bidders to input the</w:t>
      </w:r>
      <w:r w:rsidR="00D4286E" w:rsidRPr="00D4286E">
        <w:rPr>
          <w:rFonts w:ascii="Segoe UI" w:hAnsi="Segoe UI" w:cs="Segoe UI"/>
          <w:b/>
          <w:color w:val="0070C0"/>
        </w:rPr>
        <w:t xml:space="preserve"> </w:t>
      </w:r>
      <w:r w:rsidRPr="00D4286E">
        <w:rPr>
          <w:rFonts w:ascii="Segoe UI" w:hAnsi="Segoe UI" w:cs="Segoe UI"/>
          <w:b/>
          <w:color w:val="0070C0"/>
        </w:rPr>
        <w:t>price quotations</w:t>
      </w:r>
      <w:r w:rsidR="0081356F" w:rsidRPr="00D4286E">
        <w:rPr>
          <w:rFonts w:ascii="Segoe UI" w:hAnsi="Segoe UI" w:cs="Segoe UI"/>
          <w:b/>
          <w:color w:val="0070C0"/>
        </w:rPr>
        <w:t xml:space="preserve"> for each item</w:t>
      </w:r>
      <w:r w:rsidR="00D4286E" w:rsidRPr="00D4286E">
        <w:rPr>
          <w:rFonts w:ascii="Segoe UI" w:hAnsi="Segoe UI" w:cs="Segoe UI"/>
          <w:b/>
          <w:color w:val="0070C0"/>
        </w:rPr>
        <w:t xml:space="preserve"> per lot</w:t>
      </w:r>
      <w:r w:rsidRPr="00D4286E">
        <w:rPr>
          <w:rFonts w:ascii="Segoe UI" w:hAnsi="Segoe UI" w:cs="Segoe UI"/>
          <w:b/>
          <w:color w:val="0070C0"/>
        </w:rPr>
        <w:t>.</w:t>
      </w:r>
    </w:p>
    <w:p w14:paraId="10B9CC9C" w14:textId="2DBF5709" w:rsidR="00D4286E" w:rsidRPr="00D4286E" w:rsidRDefault="00D4286E" w:rsidP="0081356F">
      <w:pPr>
        <w:shd w:val="clear" w:color="auto" w:fill="FFFFFF"/>
        <w:tabs>
          <w:tab w:val="left" w:pos="6255"/>
        </w:tabs>
        <w:spacing w:after="120"/>
        <w:jc w:val="center"/>
        <w:rPr>
          <w:rFonts w:ascii="Segoe UI" w:hAnsi="Segoe UI" w:cs="Segoe UI"/>
          <w:b/>
          <w:color w:val="0070C0"/>
        </w:rPr>
      </w:pPr>
      <w:r w:rsidRPr="00D4286E">
        <w:rPr>
          <w:rFonts w:ascii="Segoe UI" w:hAnsi="Segoe UI" w:cs="Segoe UI"/>
          <w:b/>
          <w:color w:val="0070C0"/>
        </w:rPr>
        <w:t>Please indicate below a summary of your bid.</w:t>
      </w:r>
    </w:p>
    <w:p w14:paraId="58E6D4EB" w14:textId="589B8BC3" w:rsidR="00DC1A26" w:rsidRDefault="00DC1A26" w:rsidP="000F24FD">
      <w:pPr>
        <w:shd w:val="clear" w:color="auto" w:fill="FFFFFF"/>
        <w:tabs>
          <w:tab w:val="left" w:pos="6255"/>
        </w:tabs>
        <w:spacing w:after="120"/>
        <w:rPr>
          <w:rFonts w:ascii="Segoe UI" w:hAnsi="Segoe UI" w:cs="Segoe UI"/>
          <w:b/>
          <w:sz w:val="28"/>
          <w:szCs w:val="28"/>
        </w:rPr>
      </w:pPr>
    </w:p>
    <w:tbl>
      <w:tblPr>
        <w:tblStyle w:val="TableGrid"/>
        <w:tblW w:w="0" w:type="auto"/>
        <w:tblInd w:w="-147" w:type="dxa"/>
        <w:tblLook w:val="04A0" w:firstRow="1" w:lastRow="0" w:firstColumn="1" w:lastColumn="0" w:noHBand="0" w:noVBand="1"/>
      </w:tblPr>
      <w:tblGrid>
        <w:gridCol w:w="6238"/>
        <w:gridCol w:w="3259"/>
      </w:tblGrid>
      <w:tr w:rsidR="00D4286E" w:rsidRPr="00D4286E" w14:paraId="4E3AC674" w14:textId="77777777" w:rsidTr="00D4286E">
        <w:tc>
          <w:tcPr>
            <w:tcW w:w="6238" w:type="dxa"/>
          </w:tcPr>
          <w:p w14:paraId="1933CB86" w14:textId="3C0561C5" w:rsidR="00D4286E" w:rsidRPr="00D4286E" w:rsidRDefault="00D4286E" w:rsidP="00D4286E">
            <w:pPr>
              <w:tabs>
                <w:tab w:val="center" w:pos="4860"/>
                <w:tab w:val="left" w:pos="8628"/>
              </w:tabs>
              <w:jc w:val="center"/>
              <w:rPr>
                <w:b/>
                <w:bCs/>
                <w:color w:val="0070C0"/>
              </w:rPr>
            </w:pPr>
            <w:r w:rsidRPr="00D4286E">
              <w:rPr>
                <w:b/>
                <w:bCs/>
                <w:color w:val="0070C0"/>
              </w:rPr>
              <w:t>LOT Number</w:t>
            </w:r>
          </w:p>
        </w:tc>
        <w:tc>
          <w:tcPr>
            <w:tcW w:w="3259" w:type="dxa"/>
          </w:tcPr>
          <w:p w14:paraId="2FD7B18E" w14:textId="77777777" w:rsidR="00D4286E" w:rsidRDefault="00D4286E" w:rsidP="00D4286E">
            <w:pPr>
              <w:tabs>
                <w:tab w:val="left" w:pos="6255"/>
              </w:tabs>
              <w:spacing w:after="120"/>
              <w:jc w:val="center"/>
              <w:rPr>
                <w:rFonts w:ascii="Segoe UI" w:hAnsi="Segoe UI" w:cs="Segoe UI"/>
                <w:b/>
                <w:bCs/>
                <w:color w:val="0070C0"/>
              </w:rPr>
            </w:pPr>
            <w:r w:rsidRPr="00D4286E">
              <w:rPr>
                <w:rFonts w:ascii="Segoe UI" w:hAnsi="Segoe UI" w:cs="Segoe UI"/>
                <w:b/>
                <w:bCs/>
                <w:color w:val="0070C0"/>
              </w:rPr>
              <w:t xml:space="preserve">TOTAL BID PRICE </w:t>
            </w:r>
          </w:p>
          <w:p w14:paraId="731380A2" w14:textId="62714E5A" w:rsidR="00D4286E" w:rsidRPr="00D4286E" w:rsidRDefault="00D4286E" w:rsidP="00D4286E">
            <w:pPr>
              <w:tabs>
                <w:tab w:val="left" w:pos="6255"/>
              </w:tabs>
              <w:spacing w:after="120"/>
              <w:jc w:val="center"/>
              <w:rPr>
                <w:rFonts w:ascii="Segoe UI" w:hAnsi="Segoe UI" w:cs="Segoe UI"/>
                <w:b/>
                <w:bCs/>
                <w:color w:val="0070C0"/>
              </w:rPr>
            </w:pPr>
            <w:r w:rsidRPr="00D4286E">
              <w:rPr>
                <w:rFonts w:ascii="Segoe UI" w:hAnsi="Segoe UI" w:cs="Segoe UI"/>
                <w:b/>
                <w:bCs/>
                <w:color w:val="0070C0"/>
              </w:rPr>
              <w:t>(VAT-Exclusive)</w:t>
            </w:r>
          </w:p>
        </w:tc>
      </w:tr>
      <w:tr w:rsidR="0081356F" w14:paraId="772AF503" w14:textId="77777777" w:rsidTr="00D4286E">
        <w:trPr>
          <w:trHeight w:val="557"/>
        </w:trPr>
        <w:tc>
          <w:tcPr>
            <w:tcW w:w="6238" w:type="dxa"/>
          </w:tcPr>
          <w:p w14:paraId="55D567AA" w14:textId="47111ADC" w:rsidR="0081356F" w:rsidRPr="00D4286E" w:rsidRDefault="00D4286E" w:rsidP="00D4286E">
            <w:pPr>
              <w:tabs>
                <w:tab w:val="center" w:pos="4860"/>
                <w:tab w:val="left" w:pos="8628"/>
              </w:tabs>
              <w:rPr>
                <w:rFonts w:ascii="Segoe UI" w:hAnsi="Segoe UI" w:cs="Segoe UI"/>
              </w:rPr>
            </w:pPr>
            <w:r w:rsidRPr="00D4286E">
              <w:t>Lot 1: Northern Mindanao- Marawi City (4,040 packs)</w:t>
            </w:r>
          </w:p>
        </w:tc>
        <w:tc>
          <w:tcPr>
            <w:tcW w:w="3259" w:type="dxa"/>
          </w:tcPr>
          <w:p w14:paraId="76F6DA8B" w14:textId="77777777" w:rsidR="0081356F" w:rsidRPr="00D4286E" w:rsidRDefault="0081356F" w:rsidP="000F24FD">
            <w:pPr>
              <w:tabs>
                <w:tab w:val="left" w:pos="6255"/>
              </w:tabs>
              <w:spacing w:after="120"/>
              <w:rPr>
                <w:rFonts w:ascii="Segoe UI" w:hAnsi="Segoe UI" w:cs="Segoe UI"/>
              </w:rPr>
            </w:pPr>
          </w:p>
        </w:tc>
      </w:tr>
      <w:tr w:rsidR="0081356F" w14:paraId="14B88F02" w14:textId="77777777" w:rsidTr="00D4286E">
        <w:tc>
          <w:tcPr>
            <w:tcW w:w="6238" w:type="dxa"/>
          </w:tcPr>
          <w:p w14:paraId="4606714C" w14:textId="1B4BF7D1" w:rsidR="0081356F" w:rsidRPr="00D4286E" w:rsidRDefault="00D4286E" w:rsidP="00D4286E">
            <w:pPr>
              <w:rPr>
                <w:rFonts w:ascii="Segoe UI" w:hAnsi="Segoe UI" w:cs="Segoe UI"/>
              </w:rPr>
            </w:pPr>
            <w:r w:rsidRPr="00D4286E">
              <w:t>Lot 2: Western Mindanao- Zamboanga City (1,550 packs)</w:t>
            </w:r>
          </w:p>
        </w:tc>
        <w:tc>
          <w:tcPr>
            <w:tcW w:w="3259" w:type="dxa"/>
          </w:tcPr>
          <w:p w14:paraId="0035382C" w14:textId="77777777" w:rsidR="0081356F" w:rsidRPr="00D4286E" w:rsidRDefault="0081356F" w:rsidP="000F24FD">
            <w:pPr>
              <w:tabs>
                <w:tab w:val="left" w:pos="6255"/>
              </w:tabs>
              <w:spacing w:after="120"/>
              <w:rPr>
                <w:rFonts w:ascii="Segoe UI" w:hAnsi="Segoe UI" w:cs="Segoe UI"/>
              </w:rPr>
            </w:pPr>
          </w:p>
        </w:tc>
      </w:tr>
      <w:tr w:rsidR="0081356F" w14:paraId="3D8444C0" w14:textId="77777777" w:rsidTr="00D4286E">
        <w:tc>
          <w:tcPr>
            <w:tcW w:w="6238" w:type="dxa"/>
          </w:tcPr>
          <w:p w14:paraId="0752FADA" w14:textId="4F76457C" w:rsidR="0081356F" w:rsidRPr="00D4286E" w:rsidRDefault="00D4286E" w:rsidP="00D4286E">
            <w:pPr>
              <w:rPr>
                <w:rFonts w:ascii="Segoe UI" w:hAnsi="Segoe UI" w:cs="Segoe UI"/>
              </w:rPr>
            </w:pPr>
            <w:r w:rsidRPr="00D4286E">
              <w:t xml:space="preserve">Lot 3: South Central Mindanao- </w:t>
            </w:r>
            <w:r>
              <w:t>M</w:t>
            </w:r>
            <w:r w:rsidRPr="00D4286E">
              <w:t>aguindanao (2,000 packs)</w:t>
            </w:r>
          </w:p>
        </w:tc>
        <w:tc>
          <w:tcPr>
            <w:tcW w:w="3259" w:type="dxa"/>
          </w:tcPr>
          <w:p w14:paraId="156E24BE" w14:textId="77777777" w:rsidR="0081356F" w:rsidRPr="00D4286E" w:rsidRDefault="0081356F" w:rsidP="000F24FD">
            <w:pPr>
              <w:tabs>
                <w:tab w:val="left" w:pos="6255"/>
              </w:tabs>
              <w:spacing w:after="120"/>
              <w:rPr>
                <w:rFonts w:ascii="Segoe UI" w:hAnsi="Segoe UI" w:cs="Segoe UI"/>
              </w:rPr>
            </w:pPr>
          </w:p>
        </w:tc>
      </w:tr>
    </w:tbl>
    <w:p w14:paraId="07B99643" w14:textId="42106B82" w:rsidR="000F24FD" w:rsidRDefault="000F24FD" w:rsidP="000F24FD">
      <w:pPr>
        <w:shd w:val="clear" w:color="auto" w:fill="FFFFFF"/>
        <w:tabs>
          <w:tab w:val="left" w:pos="6255"/>
        </w:tabs>
        <w:spacing w:after="120"/>
        <w:rPr>
          <w:rFonts w:ascii="Segoe UI" w:hAnsi="Segoe UI" w:cs="Segoe UI"/>
          <w:b/>
          <w:sz w:val="28"/>
          <w:szCs w:val="28"/>
        </w:rPr>
      </w:pPr>
    </w:p>
    <w:p w14:paraId="0AF9289B" w14:textId="77777777" w:rsidR="00D4286E" w:rsidRDefault="00D4286E" w:rsidP="000F24FD">
      <w:pPr>
        <w:shd w:val="clear" w:color="auto" w:fill="FFFFFF"/>
        <w:tabs>
          <w:tab w:val="left" w:pos="6255"/>
        </w:tabs>
        <w:spacing w:after="120"/>
        <w:rPr>
          <w:rFonts w:ascii="Segoe UI" w:hAnsi="Segoe UI" w:cs="Segoe UI"/>
          <w:b/>
          <w:sz w:val="28"/>
          <w:szCs w:val="28"/>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5758AB1" w14:textId="463DAAC9" w:rsidR="003A0848" w:rsidRPr="00814716" w:rsidRDefault="000F24FD" w:rsidP="006169DB">
      <w:pPr>
        <w:widowControl/>
        <w:overflowPunct/>
        <w:adjustRightInd/>
        <w:spacing w:before="60" w:after="60"/>
        <w:rPr>
          <w:rFonts w:asciiTheme="minorHAnsi" w:hAnsiTheme="minorHAnsi" w:cstheme="minorHAnsi"/>
          <w:color w:val="000000" w:themeColor="text1"/>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1FFFB014" w14:textId="184C75E5" w:rsidR="00A11315" w:rsidRPr="00791977" w:rsidRDefault="009B0C40" w:rsidP="00791977">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ED5055" w:rsidRPr="00814716">
            <w:rPr>
              <w:rFonts w:asciiTheme="minorHAnsi" w:hAnsiTheme="minorHAnsi" w:cstheme="minorHAnsi"/>
              <w:i/>
              <w:color w:val="000000" w:themeColor="text1"/>
              <w:sz w:val="22"/>
              <w:szCs w:val="22"/>
            </w:rPr>
            <w:t>[insert: address and email address]</w:t>
          </w:r>
        </w:sdtContent>
      </w:sdt>
      <w:r w:rsidR="00ED5055" w:rsidRPr="00C56283">
        <w:rPr>
          <w:rFonts w:ascii="Segoe UI" w:hAnsi="Segoe UI" w:cs="Segoe UI"/>
          <w:sz w:val="32"/>
          <w:szCs w:val="32"/>
        </w:rPr>
        <w:tab/>
      </w:r>
    </w:p>
    <w:sectPr w:rsidR="00A11315" w:rsidRPr="00791977" w:rsidSect="00BD070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4EB" w14:textId="77777777" w:rsidR="007170E2" w:rsidRDefault="007170E2" w:rsidP="00FD48A2">
      <w:r>
        <w:separator/>
      </w:r>
    </w:p>
  </w:endnote>
  <w:endnote w:type="continuationSeparator" w:id="0">
    <w:p w14:paraId="0BA236DB" w14:textId="77777777" w:rsidR="007170E2" w:rsidRDefault="007170E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9B0C40" w:rsidRPr="00425585" w:rsidRDefault="009B0C4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9B0C40" w:rsidRDefault="009B0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506BC343" w:rsidR="009B0C40" w:rsidRPr="00016A29" w:rsidRDefault="009B0C40"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A5AD" w14:textId="77777777" w:rsidR="007170E2" w:rsidRDefault="007170E2" w:rsidP="00FD48A2">
      <w:r>
        <w:separator/>
      </w:r>
    </w:p>
  </w:footnote>
  <w:footnote w:type="continuationSeparator" w:id="0">
    <w:p w14:paraId="4544165E" w14:textId="77777777" w:rsidR="007170E2" w:rsidRDefault="007170E2"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5720C3"/>
    <w:multiLevelType w:val="hybridMultilevel"/>
    <w:tmpl w:val="34F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4"/>
  </w:num>
  <w:num w:numId="6">
    <w:abstractNumId w:val="6"/>
  </w:num>
  <w:num w:numId="7">
    <w:abstractNumId w:val="1"/>
  </w:num>
  <w:num w:numId="8">
    <w:abstractNumId w:val="9"/>
  </w:num>
  <w:num w:numId="9">
    <w:abstractNumId w:val="3"/>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0E06"/>
    <w:rsid w:val="00011E93"/>
    <w:rsid w:val="00012098"/>
    <w:rsid w:val="00012DAE"/>
    <w:rsid w:val="00014198"/>
    <w:rsid w:val="00014F76"/>
    <w:rsid w:val="00016A29"/>
    <w:rsid w:val="000171FC"/>
    <w:rsid w:val="000174CB"/>
    <w:rsid w:val="000214C5"/>
    <w:rsid w:val="00025215"/>
    <w:rsid w:val="0002711A"/>
    <w:rsid w:val="00027A0F"/>
    <w:rsid w:val="00030529"/>
    <w:rsid w:val="0003284E"/>
    <w:rsid w:val="000334E1"/>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77E6A"/>
    <w:rsid w:val="000802D0"/>
    <w:rsid w:val="00081D16"/>
    <w:rsid w:val="00081DC5"/>
    <w:rsid w:val="00085236"/>
    <w:rsid w:val="00086705"/>
    <w:rsid w:val="00086B34"/>
    <w:rsid w:val="00090240"/>
    <w:rsid w:val="0009114D"/>
    <w:rsid w:val="0009229C"/>
    <w:rsid w:val="000964B8"/>
    <w:rsid w:val="000A3BFD"/>
    <w:rsid w:val="000A3F8E"/>
    <w:rsid w:val="000A4A41"/>
    <w:rsid w:val="000A4FD9"/>
    <w:rsid w:val="000A7757"/>
    <w:rsid w:val="000B07F0"/>
    <w:rsid w:val="000B1395"/>
    <w:rsid w:val="000B1C1D"/>
    <w:rsid w:val="000B3187"/>
    <w:rsid w:val="000B414E"/>
    <w:rsid w:val="000B464B"/>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1F1F"/>
    <w:rsid w:val="000E535F"/>
    <w:rsid w:val="000E65E3"/>
    <w:rsid w:val="000F1AD9"/>
    <w:rsid w:val="000F24FD"/>
    <w:rsid w:val="000F37D1"/>
    <w:rsid w:val="000F4AF2"/>
    <w:rsid w:val="000F6A8D"/>
    <w:rsid w:val="000F706B"/>
    <w:rsid w:val="000F7227"/>
    <w:rsid w:val="000F7C8A"/>
    <w:rsid w:val="00101428"/>
    <w:rsid w:val="001034A5"/>
    <w:rsid w:val="00105991"/>
    <w:rsid w:val="00105CA9"/>
    <w:rsid w:val="00107ED1"/>
    <w:rsid w:val="00115D6A"/>
    <w:rsid w:val="001168D5"/>
    <w:rsid w:val="001216E6"/>
    <w:rsid w:val="00124661"/>
    <w:rsid w:val="001247F4"/>
    <w:rsid w:val="00127E48"/>
    <w:rsid w:val="00130A96"/>
    <w:rsid w:val="001314A1"/>
    <w:rsid w:val="00133C5C"/>
    <w:rsid w:val="00134F7C"/>
    <w:rsid w:val="00135933"/>
    <w:rsid w:val="001365DF"/>
    <w:rsid w:val="00136BF5"/>
    <w:rsid w:val="00140C75"/>
    <w:rsid w:val="00140CB2"/>
    <w:rsid w:val="00141D0F"/>
    <w:rsid w:val="001420D5"/>
    <w:rsid w:val="001426BD"/>
    <w:rsid w:val="00144156"/>
    <w:rsid w:val="001451A2"/>
    <w:rsid w:val="00152520"/>
    <w:rsid w:val="00152708"/>
    <w:rsid w:val="00153FD9"/>
    <w:rsid w:val="00162203"/>
    <w:rsid w:val="001623FB"/>
    <w:rsid w:val="00163681"/>
    <w:rsid w:val="00163C6E"/>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4743"/>
    <w:rsid w:val="001C5E03"/>
    <w:rsid w:val="001D0750"/>
    <w:rsid w:val="001D08BB"/>
    <w:rsid w:val="001D2A9D"/>
    <w:rsid w:val="001D570A"/>
    <w:rsid w:val="001D7785"/>
    <w:rsid w:val="001D7CB9"/>
    <w:rsid w:val="001E021E"/>
    <w:rsid w:val="001E0FBC"/>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16D54"/>
    <w:rsid w:val="00220AE4"/>
    <w:rsid w:val="00221522"/>
    <w:rsid w:val="002218F1"/>
    <w:rsid w:val="00221DA7"/>
    <w:rsid w:val="00222AEB"/>
    <w:rsid w:val="0022351C"/>
    <w:rsid w:val="002237EC"/>
    <w:rsid w:val="002239B4"/>
    <w:rsid w:val="00224F1C"/>
    <w:rsid w:val="00226E6D"/>
    <w:rsid w:val="0022727D"/>
    <w:rsid w:val="002272D0"/>
    <w:rsid w:val="00227344"/>
    <w:rsid w:val="0022762B"/>
    <w:rsid w:val="00232A17"/>
    <w:rsid w:val="00232F75"/>
    <w:rsid w:val="00233105"/>
    <w:rsid w:val="00235332"/>
    <w:rsid w:val="00236459"/>
    <w:rsid w:val="00236A69"/>
    <w:rsid w:val="00236DBF"/>
    <w:rsid w:val="00237971"/>
    <w:rsid w:val="0024019F"/>
    <w:rsid w:val="0024286B"/>
    <w:rsid w:val="00243990"/>
    <w:rsid w:val="00244EBB"/>
    <w:rsid w:val="0024506C"/>
    <w:rsid w:val="0024536D"/>
    <w:rsid w:val="002502D1"/>
    <w:rsid w:val="00251B98"/>
    <w:rsid w:val="00252405"/>
    <w:rsid w:val="002545D5"/>
    <w:rsid w:val="00254726"/>
    <w:rsid w:val="002560FE"/>
    <w:rsid w:val="00256F82"/>
    <w:rsid w:val="00261F7E"/>
    <w:rsid w:val="00264FF5"/>
    <w:rsid w:val="00266C54"/>
    <w:rsid w:val="002700A0"/>
    <w:rsid w:val="00271517"/>
    <w:rsid w:val="002722CF"/>
    <w:rsid w:val="00272744"/>
    <w:rsid w:val="00280CD3"/>
    <w:rsid w:val="00283363"/>
    <w:rsid w:val="00285502"/>
    <w:rsid w:val="00286137"/>
    <w:rsid w:val="00286596"/>
    <w:rsid w:val="00287916"/>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19DB"/>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17B10"/>
    <w:rsid w:val="00317EC5"/>
    <w:rsid w:val="00321B40"/>
    <w:rsid w:val="003237E1"/>
    <w:rsid w:val="00327922"/>
    <w:rsid w:val="0033007A"/>
    <w:rsid w:val="00331464"/>
    <w:rsid w:val="003348A7"/>
    <w:rsid w:val="00336432"/>
    <w:rsid w:val="003371DB"/>
    <w:rsid w:val="00337791"/>
    <w:rsid w:val="0034079A"/>
    <w:rsid w:val="00341272"/>
    <w:rsid w:val="00341D59"/>
    <w:rsid w:val="00342AA2"/>
    <w:rsid w:val="00343188"/>
    <w:rsid w:val="003431A0"/>
    <w:rsid w:val="003449CA"/>
    <w:rsid w:val="00346B4C"/>
    <w:rsid w:val="00347C4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23EE"/>
    <w:rsid w:val="003760F1"/>
    <w:rsid w:val="003762CC"/>
    <w:rsid w:val="003769FD"/>
    <w:rsid w:val="003808ED"/>
    <w:rsid w:val="00381170"/>
    <w:rsid w:val="003823C1"/>
    <w:rsid w:val="003835A3"/>
    <w:rsid w:val="00383781"/>
    <w:rsid w:val="00383F40"/>
    <w:rsid w:val="00384F06"/>
    <w:rsid w:val="0038671E"/>
    <w:rsid w:val="00386BEC"/>
    <w:rsid w:val="003906AA"/>
    <w:rsid w:val="00392671"/>
    <w:rsid w:val="00394880"/>
    <w:rsid w:val="00395E25"/>
    <w:rsid w:val="00396675"/>
    <w:rsid w:val="003970D9"/>
    <w:rsid w:val="003975F7"/>
    <w:rsid w:val="003A0848"/>
    <w:rsid w:val="003A1BCA"/>
    <w:rsid w:val="003A1BFA"/>
    <w:rsid w:val="003A25F2"/>
    <w:rsid w:val="003A2EB6"/>
    <w:rsid w:val="003A4B2E"/>
    <w:rsid w:val="003A4FE9"/>
    <w:rsid w:val="003A6521"/>
    <w:rsid w:val="003A6DD4"/>
    <w:rsid w:val="003A70B7"/>
    <w:rsid w:val="003A75D7"/>
    <w:rsid w:val="003A7F08"/>
    <w:rsid w:val="003B11BE"/>
    <w:rsid w:val="003B25FC"/>
    <w:rsid w:val="003B441A"/>
    <w:rsid w:val="003B5665"/>
    <w:rsid w:val="003B5E32"/>
    <w:rsid w:val="003C2212"/>
    <w:rsid w:val="003C2498"/>
    <w:rsid w:val="003C4341"/>
    <w:rsid w:val="003C47D8"/>
    <w:rsid w:val="003C7640"/>
    <w:rsid w:val="003D088B"/>
    <w:rsid w:val="003D2087"/>
    <w:rsid w:val="003D260F"/>
    <w:rsid w:val="003D2B36"/>
    <w:rsid w:val="003D3BF8"/>
    <w:rsid w:val="003D3CB3"/>
    <w:rsid w:val="003D6D5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F89"/>
    <w:rsid w:val="0043159A"/>
    <w:rsid w:val="004342D7"/>
    <w:rsid w:val="004403F1"/>
    <w:rsid w:val="00441D39"/>
    <w:rsid w:val="00443E95"/>
    <w:rsid w:val="0044462C"/>
    <w:rsid w:val="004453B0"/>
    <w:rsid w:val="00445C86"/>
    <w:rsid w:val="00447354"/>
    <w:rsid w:val="004502C7"/>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2477"/>
    <w:rsid w:val="00483BD6"/>
    <w:rsid w:val="00484053"/>
    <w:rsid w:val="004842B2"/>
    <w:rsid w:val="00485094"/>
    <w:rsid w:val="004939E7"/>
    <w:rsid w:val="00495A80"/>
    <w:rsid w:val="00496CFE"/>
    <w:rsid w:val="0049758C"/>
    <w:rsid w:val="004A002D"/>
    <w:rsid w:val="004A25BB"/>
    <w:rsid w:val="004B14C9"/>
    <w:rsid w:val="004B45A1"/>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3565"/>
    <w:rsid w:val="004E459D"/>
    <w:rsid w:val="004E56D0"/>
    <w:rsid w:val="004E5CC2"/>
    <w:rsid w:val="004E5FDE"/>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4B1"/>
    <w:rsid w:val="00516F2E"/>
    <w:rsid w:val="00520E20"/>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3B00"/>
    <w:rsid w:val="00564AB4"/>
    <w:rsid w:val="0056702C"/>
    <w:rsid w:val="005733CA"/>
    <w:rsid w:val="00576DF1"/>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04D"/>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69DB"/>
    <w:rsid w:val="0061780E"/>
    <w:rsid w:val="00622672"/>
    <w:rsid w:val="00622E8E"/>
    <w:rsid w:val="00622F40"/>
    <w:rsid w:val="00623B87"/>
    <w:rsid w:val="006301C9"/>
    <w:rsid w:val="0063023F"/>
    <w:rsid w:val="006325B0"/>
    <w:rsid w:val="00632928"/>
    <w:rsid w:val="00635D96"/>
    <w:rsid w:val="00637277"/>
    <w:rsid w:val="006417DB"/>
    <w:rsid w:val="00641F59"/>
    <w:rsid w:val="006466B1"/>
    <w:rsid w:val="00647AB0"/>
    <w:rsid w:val="006506F8"/>
    <w:rsid w:val="00653EB6"/>
    <w:rsid w:val="00656F8B"/>
    <w:rsid w:val="0065787D"/>
    <w:rsid w:val="00657936"/>
    <w:rsid w:val="006609F6"/>
    <w:rsid w:val="00661216"/>
    <w:rsid w:val="006615D4"/>
    <w:rsid w:val="0066363F"/>
    <w:rsid w:val="00664E0B"/>
    <w:rsid w:val="00664E92"/>
    <w:rsid w:val="00665724"/>
    <w:rsid w:val="006662FE"/>
    <w:rsid w:val="00667928"/>
    <w:rsid w:val="00667A6F"/>
    <w:rsid w:val="00670DE6"/>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646D"/>
    <w:rsid w:val="006B0470"/>
    <w:rsid w:val="006B3BD0"/>
    <w:rsid w:val="006C6650"/>
    <w:rsid w:val="006C77BA"/>
    <w:rsid w:val="006D116C"/>
    <w:rsid w:val="006D221B"/>
    <w:rsid w:val="006D274C"/>
    <w:rsid w:val="006D2E88"/>
    <w:rsid w:val="006D3107"/>
    <w:rsid w:val="006D47A0"/>
    <w:rsid w:val="006D5612"/>
    <w:rsid w:val="006D5AC9"/>
    <w:rsid w:val="006E06FA"/>
    <w:rsid w:val="006E0F74"/>
    <w:rsid w:val="006E3B3D"/>
    <w:rsid w:val="006F01BC"/>
    <w:rsid w:val="006F0683"/>
    <w:rsid w:val="006F2E79"/>
    <w:rsid w:val="006F4F4B"/>
    <w:rsid w:val="006F71EB"/>
    <w:rsid w:val="007003CF"/>
    <w:rsid w:val="00702C30"/>
    <w:rsid w:val="00704F03"/>
    <w:rsid w:val="0070550A"/>
    <w:rsid w:val="00706C9B"/>
    <w:rsid w:val="00711B04"/>
    <w:rsid w:val="00712194"/>
    <w:rsid w:val="0071443A"/>
    <w:rsid w:val="00714C25"/>
    <w:rsid w:val="00716504"/>
    <w:rsid w:val="007170E2"/>
    <w:rsid w:val="00717C59"/>
    <w:rsid w:val="0072132F"/>
    <w:rsid w:val="0072380E"/>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EBE"/>
    <w:rsid w:val="00775373"/>
    <w:rsid w:val="0077696B"/>
    <w:rsid w:val="00776A7D"/>
    <w:rsid w:val="007779C0"/>
    <w:rsid w:val="00777A58"/>
    <w:rsid w:val="00780471"/>
    <w:rsid w:val="007805CD"/>
    <w:rsid w:val="00780FB6"/>
    <w:rsid w:val="007835B9"/>
    <w:rsid w:val="007839DB"/>
    <w:rsid w:val="0078449B"/>
    <w:rsid w:val="0078467F"/>
    <w:rsid w:val="00786F83"/>
    <w:rsid w:val="00787C49"/>
    <w:rsid w:val="00790207"/>
    <w:rsid w:val="00791341"/>
    <w:rsid w:val="00791977"/>
    <w:rsid w:val="0079236C"/>
    <w:rsid w:val="0079269C"/>
    <w:rsid w:val="00795881"/>
    <w:rsid w:val="0079683E"/>
    <w:rsid w:val="00796DB2"/>
    <w:rsid w:val="0079703A"/>
    <w:rsid w:val="00797B99"/>
    <w:rsid w:val="00797DAE"/>
    <w:rsid w:val="007A0AD1"/>
    <w:rsid w:val="007A322E"/>
    <w:rsid w:val="007A4A5C"/>
    <w:rsid w:val="007A76DA"/>
    <w:rsid w:val="007B00C9"/>
    <w:rsid w:val="007B1CC7"/>
    <w:rsid w:val="007B26A2"/>
    <w:rsid w:val="007B276E"/>
    <w:rsid w:val="007B3A3F"/>
    <w:rsid w:val="007B3BEC"/>
    <w:rsid w:val="007B569D"/>
    <w:rsid w:val="007B593A"/>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5544"/>
    <w:rsid w:val="007E7420"/>
    <w:rsid w:val="007F0791"/>
    <w:rsid w:val="007F0BE0"/>
    <w:rsid w:val="007F0D6F"/>
    <w:rsid w:val="007F0F5A"/>
    <w:rsid w:val="007F2180"/>
    <w:rsid w:val="007F462E"/>
    <w:rsid w:val="007F4930"/>
    <w:rsid w:val="007F539A"/>
    <w:rsid w:val="007F66A8"/>
    <w:rsid w:val="007F66B0"/>
    <w:rsid w:val="007F777E"/>
    <w:rsid w:val="0080204C"/>
    <w:rsid w:val="00802AC8"/>
    <w:rsid w:val="008058F9"/>
    <w:rsid w:val="0080789A"/>
    <w:rsid w:val="00811877"/>
    <w:rsid w:val="0081292E"/>
    <w:rsid w:val="0081356F"/>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29DF"/>
    <w:rsid w:val="00854F69"/>
    <w:rsid w:val="008557BF"/>
    <w:rsid w:val="00856076"/>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2006"/>
    <w:rsid w:val="008B4959"/>
    <w:rsid w:val="008B4B78"/>
    <w:rsid w:val="008B75F4"/>
    <w:rsid w:val="008C036C"/>
    <w:rsid w:val="008C1079"/>
    <w:rsid w:val="008C120D"/>
    <w:rsid w:val="008C21DC"/>
    <w:rsid w:val="008C268D"/>
    <w:rsid w:val="008C2D24"/>
    <w:rsid w:val="008C367C"/>
    <w:rsid w:val="008C59AD"/>
    <w:rsid w:val="008C70B9"/>
    <w:rsid w:val="008C77B5"/>
    <w:rsid w:val="008D0516"/>
    <w:rsid w:val="008D2AA3"/>
    <w:rsid w:val="008D30E6"/>
    <w:rsid w:val="008D44F1"/>
    <w:rsid w:val="008D6BE6"/>
    <w:rsid w:val="008E00C8"/>
    <w:rsid w:val="008E2A26"/>
    <w:rsid w:val="008E4AAD"/>
    <w:rsid w:val="008E4C0B"/>
    <w:rsid w:val="008E50E5"/>
    <w:rsid w:val="008E6070"/>
    <w:rsid w:val="008E6CD4"/>
    <w:rsid w:val="008E75AD"/>
    <w:rsid w:val="008E77FF"/>
    <w:rsid w:val="008F0388"/>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FA3"/>
    <w:rsid w:val="00954CD4"/>
    <w:rsid w:val="00956F96"/>
    <w:rsid w:val="00964112"/>
    <w:rsid w:val="009649AE"/>
    <w:rsid w:val="00964AC6"/>
    <w:rsid w:val="0096593B"/>
    <w:rsid w:val="00967EDF"/>
    <w:rsid w:val="00967F56"/>
    <w:rsid w:val="00972300"/>
    <w:rsid w:val="009734A2"/>
    <w:rsid w:val="00974135"/>
    <w:rsid w:val="00974C24"/>
    <w:rsid w:val="00975680"/>
    <w:rsid w:val="00975D95"/>
    <w:rsid w:val="00977A98"/>
    <w:rsid w:val="00985D4B"/>
    <w:rsid w:val="00987569"/>
    <w:rsid w:val="00987A23"/>
    <w:rsid w:val="0099268D"/>
    <w:rsid w:val="0099286A"/>
    <w:rsid w:val="00992A8C"/>
    <w:rsid w:val="009932F1"/>
    <w:rsid w:val="00993670"/>
    <w:rsid w:val="009A2B05"/>
    <w:rsid w:val="009A31D4"/>
    <w:rsid w:val="009A3DC4"/>
    <w:rsid w:val="009B0427"/>
    <w:rsid w:val="009B0C40"/>
    <w:rsid w:val="009B14B8"/>
    <w:rsid w:val="009B1AA0"/>
    <w:rsid w:val="009B24AA"/>
    <w:rsid w:val="009B2E3A"/>
    <w:rsid w:val="009B3E08"/>
    <w:rsid w:val="009B40AA"/>
    <w:rsid w:val="009B4734"/>
    <w:rsid w:val="009B6A4E"/>
    <w:rsid w:val="009B74C6"/>
    <w:rsid w:val="009B7993"/>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1629"/>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486"/>
    <w:rsid w:val="00A32CA7"/>
    <w:rsid w:val="00A32EC1"/>
    <w:rsid w:val="00A35B53"/>
    <w:rsid w:val="00A362CE"/>
    <w:rsid w:val="00A413EA"/>
    <w:rsid w:val="00A41935"/>
    <w:rsid w:val="00A43200"/>
    <w:rsid w:val="00A446B6"/>
    <w:rsid w:val="00A45E5E"/>
    <w:rsid w:val="00A512EC"/>
    <w:rsid w:val="00A518A2"/>
    <w:rsid w:val="00A538F4"/>
    <w:rsid w:val="00A53FD0"/>
    <w:rsid w:val="00A54BC0"/>
    <w:rsid w:val="00A560F1"/>
    <w:rsid w:val="00A569CA"/>
    <w:rsid w:val="00A61212"/>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87862"/>
    <w:rsid w:val="00A93560"/>
    <w:rsid w:val="00A93FED"/>
    <w:rsid w:val="00A943ED"/>
    <w:rsid w:val="00A945D7"/>
    <w:rsid w:val="00A96C25"/>
    <w:rsid w:val="00A973F4"/>
    <w:rsid w:val="00AA2E5F"/>
    <w:rsid w:val="00AA3B0A"/>
    <w:rsid w:val="00AA3E07"/>
    <w:rsid w:val="00AA4461"/>
    <w:rsid w:val="00AA7851"/>
    <w:rsid w:val="00AB3CD3"/>
    <w:rsid w:val="00AB4200"/>
    <w:rsid w:val="00AB4D58"/>
    <w:rsid w:val="00AB589C"/>
    <w:rsid w:val="00AB601A"/>
    <w:rsid w:val="00AB63E8"/>
    <w:rsid w:val="00AB653C"/>
    <w:rsid w:val="00AC1489"/>
    <w:rsid w:val="00AC1F09"/>
    <w:rsid w:val="00AC24CF"/>
    <w:rsid w:val="00AC5774"/>
    <w:rsid w:val="00AC7388"/>
    <w:rsid w:val="00AC7FE4"/>
    <w:rsid w:val="00AD0B44"/>
    <w:rsid w:val="00AD2390"/>
    <w:rsid w:val="00AD2B35"/>
    <w:rsid w:val="00AD3B8A"/>
    <w:rsid w:val="00AD3E04"/>
    <w:rsid w:val="00AD4F19"/>
    <w:rsid w:val="00AD59D1"/>
    <w:rsid w:val="00AD6395"/>
    <w:rsid w:val="00AD69F0"/>
    <w:rsid w:val="00AD72D6"/>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B7D"/>
    <w:rsid w:val="00B06DFD"/>
    <w:rsid w:val="00B074B2"/>
    <w:rsid w:val="00B07AE8"/>
    <w:rsid w:val="00B10E32"/>
    <w:rsid w:val="00B12242"/>
    <w:rsid w:val="00B211FF"/>
    <w:rsid w:val="00B24B64"/>
    <w:rsid w:val="00B25A66"/>
    <w:rsid w:val="00B3175F"/>
    <w:rsid w:val="00B32200"/>
    <w:rsid w:val="00B32A2F"/>
    <w:rsid w:val="00B3687A"/>
    <w:rsid w:val="00B36D36"/>
    <w:rsid w:val="00B37EAD"/>
    <w:rsid w:val="00B41895"/>
    <w:rsid w:val="00B426F6"/>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97863"/>
    <w:rsid w:val="00BA1EF5"/>
    <w:rsid w:val="00BA365E"/>
    <w:rsid w:val="00BA7305"/>
    <w:rsid w:val="00BB49D1"/>
    <w:rsid w:val="00BB630A"/>
    <w:rsid w:val="00BB7A74"/>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0F93"/>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43B2"/>
    <w:rsid w:val="00C86195"/>
    <w:rsid w:val="00C878F0"/>
    <w:rsid w:val="00C90CE9"/>
    <w:rsid w:val="00C91B59"/>
    <w:rsid w:val="00C931F3"/>
    <w:rsid w:val="00C93B2E"/>
    <w:rsid w:val="00C94E3B"/>
    <w:rsid w:val="00C962AC"/>
    <w:rsid w:val="00C9675A"/>
    <w:rsid w:val="00CA17FB"/>
    <w:rsid w:val="00CA18EA"/>
    <w:rsid w:val="00CA265D"/>
    <w:rsid w:val="00CA3BFB"/>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2456"/>
    <w:rsid w:val="00CD370C"/>
    <w:rsid w:val="00CD3915"/>
    <w:rsid w:val="00CD755B"/>
    <w:rsid w:val="00CD78A4"/>
    <w:rsid w:val="00CE27C0"/>
    <w:rsid w:val="00CE2D28"/>
    <w:rsid w:val="00CE350E"/>
    <w:rsid w:val="00CE5330"/>
    <w:rsid w:val="00CE5DEE"/>
    <w:rsid w:val="00CE70B9"/>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4AA5"/>
    <w:rsid w:val="00D0661D"/>
    <w:rsid w:val="00D07E5C"/>
    <w:rsid w:val="00D105C5"/>
    <w:rsid w:val="00D11F66"/>
    <w:rsid w:val="00D121D5"/>
    <w:rsid w:val="00D12A4B"/>
    <w:rsid w:val="00D13612"/>
    <w:rsid w:val="00D165EE"/>
    <w:rsid w:val="00D2132A"/>
    <w:rsid w:val="00D242D4"/>
    <w:rsid w:val="00D243BB"/>
    <w:rsid w:val="00D2453B"/>
    <w:rsid w:val="00D2465A"/>
    <w:rsid w:val="00D26629"/>
    <w:rsid w:val="00D3400A"/>
    <w:rsid w:val="00D3405A"/>
    <w:rsid w:val="00D34D8C"/>
    <w:rsid w:val="00D3501B"/>
    <w:rsid w:val="00D36492"/>
    <w:rsid w:val="00D37382"/>
    <w:rsid w:val="00D4286E"/>
    <w:rsid w:val="00D42A97"/>
    <w:rsid w:val="00D43197"/>
    <w:rsid w:val="00D456CA"/>
    <w:rsid w:val="00D45A0B"/>
    <w:rsid w:val="00D45F5E"/>
    <w:rsid w:val="00D47C27"/>
    <w:rsid w:val="00D50AFD"/>
    <w:rsid w:val="00D51F25"/>
    <w:rsid w:val="00D52566"/>
    <w:rsid w:val="00D528E1"/>
    <w:rsid w:val="00D53478"/>
    <w:rsid w:val="00D5718A"/>
    <w:rsid w:val="00D571C8"/>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2BC"/>
    <w:rsid w:val="00D8049F"/>
    <w:rsid w:val="00D80522"/>
    <w:rsid w:val="00D80D17"/>
    <w:rsid w:val="00D828C0"/>
    <w:rsid w:val="00D82DCA"/>
    <w:rsid w:val="00D82E0F"/>
    <w:rsid w:val="00D85DF8"/>
    <w:rsid w:val="00D8665B"/>
    <w:rsid w:val="00D86ECC"/>
    <w:rsid w:val="00D87BF2"/>
    <w:rsid w:val="00D902D4"/>
    <w:rsid w:val="00D90CD6"/>
    <w:rsid w:val="00D92167"/>
    <w:rsid w:val="00D924F4"/>
    <w:rsid w:val="00D93C7D"/>
    <w:rsid w:val="00D94176"/>
    <w:rsid w:val="00D9431D"/>
    <w:rsid w:val="00D9507C"/>
    <w:rsid w:val="00D958B0"/>
    <w:rsid w:val="00D96BF0"/>
    <w:rsid w:val="00D9771F"/>
    <w:rsid w:val="00DA46B1"/>
    <w:rsid w:val="00DA503E"/>
    <w:rsid w:val="00DA555F"/>
    <w:rsid w:val="00DA63A5"/>
    <w:rsid w:val="00DB0A4F"/>
    <w:rsid w:val="00DB229F"/>
    <w:rsid w:val="00DB33E9"/>
    <w:rsid w:val="00DB3A0F"/>
    <w:rsid w:val="00DB59D4"/>
    <w:rsid w:val="00DC1A26"/>
    <w:rsid w:val="00DC317B"/>
    <w:rsid w:val="00DC3581"/>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6B0F"/>
    <w:rsid w:val="00E210D5"/>
    <w:rsid w:val="00E21D13"/>
    <w:rsid w:val="00E22B86"/>
    <w:rsid w:val="00E24D14"/>
    <w:rsid w:val="00E25DA9"/>
    <w:rsid w:val="00E3041F"/>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11B6"/>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59BC"/>
    <w:rsid w:val="00EA6711"/>
    <w:rsid w:val="00EA7A08"/>
    <w:rsid w:val="00EB0511"/>
    <w:rsid w:val="00EB303A"/>
    <w:rsid w:val="00EB3DC3"/>
    <w:rsid w:val="00EB5411"/>
    <w:rsid w:val="00EC1C92"/>
    <w:rsid w:val="00EC4BA3"/>
    <w:rsid w:val="00EC51D7"/>
    <w:rsid w:val="00EC71E5"/>
    <w:rsid w:val="00EC79EA"/>
    <w:rsid w:val="00EC7BC6"/>
    <w:rsid w:val="00ED5055"/>
    <w:rsid w:val="00ED6223"/>
    <w:rsid w:val="00ED6C4B"/>
    <w:rsid w:val="00EE1A2F"/>
    <w:rsid w:val="00EE2D27"/>
    <w:rsid w:val="00EE352A"/>
    <w:rsid w:val="00EF033A"/>
    <w:rsid w:val="00EF2699"/>
    <w:rsid w:val="00EF2CB0"/>
    <w:rsid w:val="00EF3485"/>
    <w:rsid w:val="00EF4BC8"/>
    <w:rsid w:val="00F0260D"/>
    <w:rsid w:val="00F033BB"/>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38C6"/>
    <w:rsid w:val="00F7442D"/>
    <w:rsid w:val="00F75FCB"/>
    <w:rsid w:val="00F76FF5"/>
    <w:rsid w:val="00F773CE"/>
    <w:rsid w:val="00F84EF8"/>
    <w:rsid w:val="00F8521E"/>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52A8"/>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48E3"/>
    <w:rsid w:val="00FC5155"/>
    <w:rsid w:val="00FC6CFB"/>
    <w:rsid w:val="00FC72EB"/>
    <w:rsid w:val="00FC7615"/>
    <w:rsid w:val="00FD041F"/>
    <w:rsid w:val="00FD05A6"/>
    <w:rsid w:val="00FD3227"/>
    <w:rsid w:val="00FD3EEB"/>
    <w:rsid w:val="00FD48A2"/>
    <w:rsid w:val="00FD5C69"/>
    <w:rsid w:val="00FD679E"/>
    <w:rsid w:val="00FE4440"/>
    <w:rsid w:val="00FE5A24"/>
    <w:rsid w:val="00FF1C02"/>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31D"/>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317B10"/>
    <w:rPr>
      <w:color w:val="605E5C"/>
      <w:shd w:val="clear" w:color="auto" w:fill="E1DFDD"/>
    </w:rPr>
  </w:style>
  <w:style w:type="paragraph" w:customStyle="1" w:styleId="yiv3784107617xxmsonormal">
    <w:name w:val="yiv3784107617xxmsonormal"/>
    <w:basedOn w:val="Normal"/>
    <w:rsid w:val="00D9431D"/>
    <w:pPr>
      <w:widowControl/>
      <w:overflowPunct/>
      <w:adjustRightInd/>
      <w:spacing w:before="100" w:beforeAutospacing="1" w:after="100" w:afterAutospacing="1"/>
    </w:pPr>
    <w:rPr>
      <w:rFonts w:ascii="Calibri" w:eastAsiaTheme="minorHAnsi" w:hAnsi="Calibri" w:cs="Calibri"/>
      <w:kern w:val="0"/>
      <w:sz w:val="22"/>
      <w:szCs w:val="22"/>
      <w:lang w:val="en-PH" w:eastAsia="en-PH"/>
    </w:rPr>
  </w:style>
  <w:style w:type="paragraph" w:customStyle="1" w:styleId="yiv3784107617msonormal">
    <w:name w:val="yiv3784107617msonormal"/>
    <w:basedOn w:val="Normal"/>
    <w:rsid w:val="00D9431D"/>
    <w:pPr>
      <w:widowControl/>
      <w:overflowPunct/>
      <w:adjustRightInd/>
      <w:spacing w:before="100" w:beforeAutospacing="1" w:after="100" w:afterAutospacing="1"/>
    </w:pPr>
    <w:rPr>
      <w:rFonts w:ascii="Calibri" w:eastAsiaTheme="minorHAnsi" w:hAnsi="Calibri" w:cs="Calibri"/>
      <w:kern w:val="0"/>
      <w:sz w:val="22"/>
      <w:szCs w:val="22"/>
      <w:lang w:val="en-PH" w:eastAsia="en-PH"/>
    </w:rPr>
  </w:style>
  <w:style w:type="character" w:customStyle="1" w:styleId="yiv3784107617apple-converted-space">
    <w:name w:val="yiv3784107617apple-converted-space"/>
    <w:basedOn w:val="DefaultParagraphFont"/>
    <w:rsid w:val="00D9431D"/>
  </w:style>
  <w:style w:type="paragraph" w:customStyle="1" w:styleId="Memoheading">
    <w:name w:val="Memo heading"/>
    <w:rsid w:val="008B2006"/>
    <w:rPr>
      <w:rFonts w:eastAsia="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2048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96918451">
      <w:bodyDiv w:val="1"/>
      <w:marLeft w:val="0"/>
      <w:marRight w:val="0"/>
      <w:marTop w:val="0"/>
      <w:marBottom w:val="0"/>
      <w:divBdr>
        <w:top w:val="none" w:sz="0" w:space="0" w:color="auto"/>
        <w:left w:val="none" w:sz="0" w:space="0" w:color="auto"/>
        <w:bottom w:val="none" w:sz="0" w:space="0" w:color="auto"/>
        <w:right w:val="none" w:sz="0" w:space="0" w:color="auto"/>
      </w:divBdr>
    </w:div>
    <w:div w:id="51789221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9065397">
      <w:bodyDiv w:val="1"/>
      <w:marLeft w:val="0"/>
      <w:marRight w:val="0"/>
      <w:marTop w:val="0"/>
      <w:marBottom w:val="0"/>
      <w:divBdr>
        <w:top w:val="none" w:sz="0" w:space="0" w:color="auto"/>
        <w:left w:val="none" w:sz="0" w:space="0" w:color="auto"/>
        <w:bottom w:val="none" w:sz="0" w:space="0" w:color="auto"/>
        <w:right w:val="none" w:sz="0" w:space="0" w:color="auto"/>
      </w:divBdr>
    </w:div>
    <w:div w:id="920217709">
      <w:bodyDiv w:val="1"/>
      <w:marLeft w:val="0"/>
      <w:marRight w:val="0"/>
      <w:marTop w:val="0"/>
      <w:marBottom w:val="0"/>
      <w:divBdr>
        <w:top w:val="none" w:sz="0" w:space="0" w:color="auto"/>
        <w:left w:val="none" w:sz="0" w:space="0" w:color="auto"/>
        <w:bottom w:val="none" w:sz="0" w:space="0" w:color="auto"/>
        <w:right w:val="none" w:sz="0" w:space="0" w:color="auto"/>
      </w:divBdr>
    </w:div>
    <w:div w:id="95094291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7804387">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20151715">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7739689">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43403982">
      <w:bodyDiv w:val="1"/>
      <w:marLeft w:val="0"/>
      <w:marRight w:val="0"/>
      <w:marTop w:val="0"/>
      <w:marBottom w:val="0"/>
      <w:divBdr>
        <w:top w:val="none" w:sz="0" w:space="0" w:color="auto"/>
        <w:left w:val="none" w:sz="0" w:space="0" w:color="auto"/>
        <w:bottom w:val="none" w:sz="0" w:space="0" w:color="auto"/>
        <w:right w:val="none" w:sz="0" w:space="0" w:color="auto"/>
      </w:divBdr>
    </w:div>
    <w:div w:id="1813593118">
      <w:bodyDiv w:val="1"/>
      <w:marLeft w:val="0"/>
      <w:marRight w:val="0"/>
      <w:marTop w:val="0"/>
      <w:marBottom w:val="0"/>
      <w:divBdr>
        <w:top w:val="none" w:sz="0" w:space="0" w:color="auto"/>
        <w:left w:val="none" w:sz="0" w:space="0" w:color="auto"/>
        <w:bottom w:val="none" w:sz="0" w:space="0" w:color="auto"/>
        <w:right w:val="none" w:sz="0" w:space="0" w:color="auto"/>
      </w:divBdr>
    </w:div>
    <w:div w:id="1829588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3292335">
      <w:bodyDiv w:val="1"/>
      <w:marLeft w:val="0"/>
      <w:marRight w:val="0"/>
      <w:marTop w:val="0"/>
      <w:marBottom w:val="0"/>
      <w:divBdr>
        <w:top w:val="none" w:sz="0" w:space="0" w:color="auto"/>
        <w:left w:val="none" w:sz="0" w:space="0" w:color="auto"/>
        <w:bottom w:val="none" w:sz="0" w:space="0" w:color="auto"/>
        <w:right w:val="none" w:sz="0" w:space="0" w:color="auto"/>
      </w:divBdr>
    </w:div>
    <w:div w:id="2025666204">
      <w:bodyDiv w:val="1"/>
      <w:marLeft w:val="0"/>
      <w:marRight w:val="0"/>
      <w:marTop w:val="0"/>
      <w:marBottom w:val="0"/>
      <w:divBdr>
        <w:top w:val="none" w:sz="0" w:space="0" w:color="auto"/>
        <w:left w:val="none" w:sz="0" w:space="0" w:color="auto"/>
        <w:bottom w:val="none" w:sz="0" w:space="0" w:color="auto"/>
        <w:right w:val="none" w:sz="0" w:space="0" w:color="auto"/>
      </w:divBdr>
    </w:div>
    <w:div w:id="20674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260B84"/>
    <w:rsid w:val="0026363F"/>
    <w:rsid w:val="002D5815"/>
    <w:rsid w:val="00316279"/>
    <w:rsid w:val="0031763E"/>
    <w:rsid w:val="00325C44"/>
    <w:rsid w:val="003304D9"/>
    <w:rsid w:val="003B59F9"/>
    <w:rsid w:val="003B65CC"/>
    <w:rsid w:val="0048295B"/>
    <w:rsid w:val="005971B4"/>
    <w:rsid w:val="005B7F8E"/>
    <w:rsid w:val="00706EB6"/>
    <w:rsid w:val="007B7303"/>
    <w:rsid w:val="00A614A4"/>
    <w:rsid w:val="00AA5EFC"/>
    <w:rsid w:val="00B111EF"/>
    <w:rsid w:val="00C1342D"/>
    <w:rsid w:val="00C3384D"/>
    <w:rsid w:val="00C84215"/>
    <w:rsid w:val="00DD4D05"/>
    <w:rsid w:val="00F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21CA6-8CC5-4332-92AC-2399C4AFDD47}">
  <ds:schemaRefs>
    <ds:schemaRef ds:uri="office.server.policy"/>
  </ds:schemaRefs>
</ds:datastoreItem>
</file>

<file path=customXml/itemProps5.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6.xml><?xml version="1.0" encoding="utf-8"?>
<ds:datastoreItem xmlns:ds="http://schemas.openxmlformats.org/officeDocument/2006/customXml" ds:itemID="{1581CA5B-C4EA-4D6B-A82F-E82CE84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Joseph Pangilinan</cp:lastModifiedBy>
  <cp:revision>5</cp:revision>
  <cp:lastPrinted>2012-05-09T19:14:00Z</cp:lastPrinted>
  <dcterms:created xsi:type="dcterms:W3CDTF">2020-09-23T04:20:00Z</dcterms:created>
  <dcterms:modified xsi:type="dcterms:W3CDTF">2020-09-23T04:46:00Z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