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86009" w14:textId="77777777" w:rsidR="00B8795A" w:rsidRPr="00F37ACF" w:rsidRDefault="00B8795A" w:rsidP="00B8795A">
      <w:pPr>
        <w:jc w:val="right"/>
        <w:rPr>
          <w:rFonts w:ascii="Myriad Pro" w:hAnsi="Myriad Pro" w:cs="Calibri"/>
          <w:b/>
          <w:sz w:val="22"/>
          <w:szCs w:val="22"/>
        </w:rPr>
      </w:pPr>
      <w:r w:rsidRPr="00F37ACF">
        <w:rPr>
          <w:rFonts w:ascii="Myriad Pro" w:hAnsi="Myriad Pro" w:cs="Calibri"/>
          <w:b/>
          <w:sz w:val="22"/>
          <w:szCs w:val="22"/>
        </w:rPr>
        <w:t>Annex 2</w:t>
      </w:r>
    </w:p>
    <w:p w14:paraId="5C18E04E" w14:textId="77777777" w:rsidR="00B8795A" w:rsidRPr="00F37ACF" w:rsidRDefault="00B8795A" w:rsidP="00B8795A">
      <w:pPr>
        <w:jc w:val="right"/>
        <w:rPr>
          <w:rFonts w:ascii="Myriad Pro" w:hAnsi="Myriad Pro" w:cs="Calibri"/>
          <w:sz w:val="22"/>
          <w:szCs w:val="22"/>
        </w:rPr>
      </w:pPr>
    </w:p>
    <w:p w14:paraId="41620287" w14:textId="77777777" w:rsidR="00B8795A" w:rsidRPr="00F37ACF" w:rsidRDefault="00B8795A" w:rsidP="00B8795A">
      <w:pPr>
        <w:jc w:val="center"/>
        <w:rPr>
          <w:rFonts w:ascii="Myriad Pro" w:hAnsi="Myriad Pro" w:cs="Calibri"/>
          <w:b/>
          <w:sz w:val="22"/>
          <w:szCs w:val="22"/>
        </w:rPr>
      </w:pPr>
      <w:r w:rsidRPr="00F37ACF">
        <w:rPr>
          <w:rFonts w:ascii="Myriad Pro" w:hAnsi="Myriad Pro" w:cs="Calibri"/>
          <w:b/>
          <w:sz w:val="22"/>
          <w:szCs w:val="22"/>
        </w:rPr>
        <w:t xml:space="preserve">FORM FOR SUBMITTING SERVICE </w:t>
      </w:r>
      <w:proofErr w:type="gramStart"/>
      <w:r w:rsidRPr="00F37ACF">
        <w:rPr>
          <w:rFonts w:ascii="Myriad Pro" w:hAnsi="Myriad Pro" w:cs="Calibri"/>
          <w:b/>
          <w:sz w:val="22"/>
          <w:szCs w:val="22"/>
        </w:rPr>
        <w:t>PROVIDER’S  PROPOSAL</w:t>
      </w:r>
      <w:proofErr w:type="gramEnd"/>
    </w:p>
    <w:p w14:paraId="6807DEFD" w14:textId="77777777" w:rsidR="00B8795A" w:rsidRPr="00F37ACF" w:rsidRDefault="00B8795A" w:rsidP="00B8795A">
      <w:pPr>
        <w:jc w:val="center"/>
        <w:rPr>
          <w:rFonts w:ascii="Myriad Pro" w:hAnsi="Myriad Pro" w:cs="Calibri"/>
          <w:b/>
          <w:i/>
          <w:color w:val="FF0000"/>
          <w:sz w:val="22"/>
          <w:szCs w:val="22"/>
        </w:rPr>
      </w:pPr>
    </w:p>
    <w:p w14:paraId="110289F9" w14:textId="77777777" w:rsidR="00B8795A" w:rsidRPr="00F37ACF" w:rsidRDefault="00B8795A" w:rsidP="00B8795A">
      <w:pPr>
        <w:jc w:val="center"/>
        <w:rPr>
          <w:rFonts w:ascii="Myriad Pro" w:hAnsi="Myriad Pro" w:cs="Calibri"/>
          <w:b/>
          <w:i/>
          <w:color w:val="FF0000"/>
          <w:sz w:val="22"/>
          <w:szCs w:val="22"/>
        </w:rPr>
      </w:pPr>
      <w:r w:rsidRPr="00F37ACF">
        <w:rPr>
          <w:rFonts w:ascii="Myriad Pro" w:hAnsi="Myriad Pro" w:cs="Calibri"/>
          <w:b/>
          <w:i/>
          <w:color w:val="FF0000"/>
          <w:sz w:val="22"/>
          <w:szCs w:val="22"/>
        </w:rPr>
        <w:t>(This Form must be submitted only using the Service Provider’s Official Letterhead/Stationery)</w:t>
      </w:r>
    </w:p>
    <w:p w14:paraId="2973C4D0" w14:textId="77777777" w:rsidR="00B8795A" w:rsidRPr="00F37ACF" w:rsidRDefault="00B8795A" w:rsidP="00B8795A">
      <w:pPr>
        <w:pBdr>
          <w:bottom w:val="single" w:sz="6" w:space="1" w:color="auto"/>
        </w:pBdr>
        <w:jc w:val="center"/>
        <w:rPr>
          <w:rFonts w:ascii="Myriad Pro" w:hAnsi="Myriad Pro" w:cs="Calibri"/>
          <w:b/>
          <w:sz w:val="22"/>
          <w:szCs w:val="22"/>
        </w:rPr>
      </w:pPr>
    </w:p>
    <w:p w14:paraId="5952319C" w14:textId="77777777" w:rsidR="00B8795A" w:rsidRPr="00F37ACF" w:rsidRDefault="00B8795A" w:rsidP="00B8795A">
      <w:pPr>
        <w:jc w:val="center"/>
        <w:rPr>
          <w:rFonts w:ascii="Myriad Pro" w:hAnsi="Myriad Pro" w:cs="Calibri"/>
          <w:b/>
          <w:sz w:val="22"/>
          <w:szCs w:val="22"/>
        </w:rPr>
      </w:pPr>
    </w:p>
    <w:p w14:paraId="4146038A" w14:textId="77777777" w:rsidR="00B8795A" w:rsidRPr="00F37ACF" w:rsidRDefault="00B8795A" w:rsidP="00B8795A">
      <w:pPr>
        <w:jc w:val="right"/>
        <w:rPr>
          <w:rFonts w:ascii="Myriad Pro" w:hAnsi="Myriad Pro" w:cs="Calibri"/>
          <w:color w:val="FF0000"/>
          <w:sz w:val="22"/>
          <w:szCs w:val="22"/>
          <w:lang w:val="en-GB"/>
        </w:rPr>
      </w:pPr>
      <w:r w:rsidRPr="00F37ACF">
        <w:rPr>
          <w:rFonts w:ascii="Myriad Pro" w:hAnsi="Myriad Pro" w:cs="Calibri"/>
          <w:color w:val="FF0000"/>
          <w:sz w:val="22"/>
          <w:szCs w:val="22"/>
          <w:lang w:val="en-GB"/>
        </w:rPr>
        <w:t xml:space="preserve"> </w:t>
      </w:r>
      <w:sdt>
        <w:sdtPr>
          <w:rPr>
            <w:rFonts w:ascii="Myriad Pro" w:hAnsi="Myriad Pro" w:cs="Calibri"/>
            <w:color w:val="FF0000"/>
            <w:sz w:val="22"/>
            <w:szCs w:val="22"/>
            <w:lang w:val="en-GB"/>
          </w:rPr>
          <w:id w:val="1398245830"/>
          <w:showingPlcHdr/>
          <w:text/>
        </w:sdtPr>
        <w:sdtContent>
          <w:r w:rsidRPr="00F37ACF">
            <w:rPr>
              <w:rFonts w:ascii="Myriad Pro" w:hAnsi="Myriad Pro" w:cs="Calibri"/>
              <w:color w:val="000000" w:themeColor="text1"/>
              <w:sz w:val="22"/>
              <w:szCs w:val="22"/>
              <w:lang w:val="en-GB"/>
            </w:rPr>
            <w:t xml:space="preserve">[insert: </w:t>
          </w:r>
          <w:r w:rsidRPr="00F37ACF">
            <w:rPr>
              <w:rFonts w:ascii="Myriad Pro" w:hAnsi="Myriad Pro" w:cs="Calibri"/>
              <w:i/>
              <w:color w:val="000000" w:themeColor="text1"/>
              <w:sz w:val="22"/>
              <w:szCs w:val="22"/>
              <w:lang w:val="en-GB"/>
            </w:rPr>
            <w:t>Location]</w:t>
          </w:r>
          <w:r w:rsidRPr="00F37ACF">
            <w:rPr>
              <w:rStyle w:val="PlaceholderText"/>
              <w:rFonts w:ascii="Myriad Pro" w:hAnsi="Myriad Pro"/>
              <w:sz w:val="22"/>
              <w:szCs w:val="22"/>
            </w:rPr>
            <w:t>.</w:t>
          </w:r>
        </w:sdtContent>
      </w:sdt>
    </w:p>
    <w:sdt>
      <w:sdtPr>
        <w:rPr>
          <w:rFonts w:ascii="Myriad Pro" w:hAnsi="Myriad Pro" w:cs="Calibri"/>
          <w:color w:val="FF0000"/>
          <w:sz w:val="22"/>
          <w:szCs w:val="22"/>
          <w:lang w:val="en-GB"/>
        </w:rPr>
        <w:id w:val="467483329"/>
        <w:showingPlcHdr/>
        <w:date>
          <w:dateFormat w:val="MMMM d, yyyy"/>
          <w:lid w:val="en-US"/>
          <w:storeMappedDataAs w:val="dateTime"/>
          <w:calendar w:val="gregorian"/>
        </w:date>
      </w:sdtPr>
      <w:sdtContent>
        <w:p w14:paraId="3602A51E" w14:textId="77777777" w:rsidR="00B8795A" w:rsidRPr="00F37ACF" w:rsidRDefault="00B8795A" w:rsidP="00B8795A">
          <w:pPr>
            <w:jc w:val="right"/>
            <w:rPr>
              <w:rFonts w:ascii="Myriad Pro" w:hAnsi="Myriad Pro" w:cs="Calibri"/>
              <w:color w:val="FF0000"/>
              <w:sz w:val="22"/>
              <w:szCs w:val="22"/>
              <w:lang w:val="en-GB"/>
            </w:rPr>
          </w:pPr>
          <w:r w:rsidRPr="00F37ACF">
            <w:rPr>
              <w:rFonts w:ascii="Myriad Pro" w:hAnsi="Myriad Pro" w:cs="Calibri"/>
              <w:color w:val="000000" w:themeColor="text1"/>
              <w:sz w:val="22"/>
              <w:szCs w:val="22"/>
              <w:lang w:val="en-GB"/>
            </w:rPr>
            <w:t xml:space="preserve">[insert: </w:t>
          </w:r>
          <w:r w:rsidRPr="00F37ACF">
            <w:rPr>
              <w:rFonts w:ascii="Myriad Pro" w:hAnsi="Myriad Pro" w:cs="Calibri"/>
              <w:i/>
              <w:color w:val="000000" w:themeColor="text1"/>
              <w:sz w:val="22"/>
              <w:szCs w:val="22"/>
              <w:lang w:val="en-GB"/>
            </w:rPr>
            <w:t>Date]</w:t>
          </w:r>
        </w:p>
      </w:sdtContent>
    </w:sdt>
    <w:p w14:paraId="1E853D87" w14:textId="77777777" w:rsidR="00B8795A" w:rsidRPr="00F37ACF" w:rsidRDefault="00B8795A" w:rsidP="00B8795A">
      <w:pPr>
        <w:pStyle w:val="Header"/>
        <w:tabs>
          <w:tab w:val="clear" w:pos="4320"/>
          <w:tab w:val="clear" w:pos="8640"/>
        </w:tabs>
        <w:rPr>
          <w:rFonts w:ascii="Myriad Pro" w:hAnsi="Myriad Pro" w:cs="Calibri"/>
          <w:sz w:val="22"/>
          <w:szCs w:val="22"/>
          <w:lang w:val="en-GB" w:eastAsia="it-IT"/>
        </w:rPr>
      </w:pPr>
    </w:p>
    <w:p w14:paraId="78961E69" w14:textId="77777777" w:rsidR="00B8795A" w:rsidRPr="00F37ACF" w:rsidRDefault="00B8795A" w:rsidP="00B8795A">
      <w:pPr>
        <w:rPr>
          <w:rFonts w:ascii="Myriad Pro" w:hAnsi="Myriad Pro" w:cs="Calibri"/>
          <w:sz w:val="22"/>
          <w:szCs w:val="22"/>
          <w:lang w:val="en-GB"/>
        </w:rPr>
      </w:pPr>
      <w:r w:rsidRPr="00F37ACF">
        <w:rPr>
          <w:rFonts w:ascii="Myriad Pro" w:hAnsi="Myriad Pro" w:cs="Calibri"/>
          <w:sz w:val="22"/>
          <w:szCs w:val="22"/>
          <w:lang w:val="en-GB"/>
        </w:rPr>
        <w:t>To:</w:t>
      </w:r>
      <w:r w:rsidRPr="00F37ACF">
        <w:rPr>
          <w:rFonts w:ascii="Myriad Pro" w:hAnsi="Myriad Pro" w:cs="Calibri"/>
          <w:sz w:val="22"/>
          <w:szCs w:val="22"/>
          <w:lang w:val="en-GB"/>
        </w:rPr>
        <w:tab/>
      </w:r>
      <w:sdt>
        <w:sdtPr>
          <w:rPr>
            <w:rFonts w:ascii="Myriad Pro" w:hAnsi="Myriad Pro" w:cs="Calibri"/>
            <w:sz w:val="22"/>
            <w:szCs w:val="22"/>
            <w:lang w:val="en-GB"/>
          </w:rPr>
          <w:id w:val="2037852039"/>
          <w:showingPlcHdr/>
          <w:text/>
        </w:sdtPr>
        <w:sdtContent>
          <w:r w:rsidRPr="00F37ACF">
            <w:rPr>
              <w:rFonts w:ascii="Myriad Pro" w:hAnsi="Myriad Pro" w:cs="Calibri"/>
              <w:color w:val="000000" w:themeColor="text1"/>
              <w:sz w:val="22"/>
              <w:szCs w:val="22"/>
              <w:lang w:val="en-GB"/>
            </w:rPr>
            <w:t>[</w:t>
          </w:r>
          <w:r w:rsidRPr="00F37ACF">
            <w:rPr>
              <w:rFonts w:ascii="Myriad Pro" w:hAnsi="Myriad Pro" w:cs="Calibri"/>
              <w:i/>
              <w:color w:val="000000" w:themeColor="text1"/>
              <w:sz w:val="22"/>
              <w:szCs w:val="22"/>
              <w:lang w:val="en-GB"/>
            </w:rPr>
            <w:t>insert: Name and Address of UNDP focal point]</w:t>
          </w:r>
        </w:sdtContent>
      </w:sdt>
    </w:p>
    <w:p w14:paraId="32198F17" w14:textId="77777777" w:rsidR="00B8795A" w:rsidRPr="00F37ACF" w:rsidRDefault="00B8795A" w:rsidP="00B8795A">
      <w:pPr>
        <w:rPr>
          <w:rFonts w:ascii="Myriad Pro" w:hAnsi="Myriad Pro" w:cs="Calibri"/>
          <w:sz w:val="22"/>
          <w:szCs w:val="22"/>
          <w:lang w:val="en-GB"/>
        </w:rPr>
      </w:pPr>
    </w:p>
    <w:p w14:paraId="19934365" w14:textId="77777777" w:rsidR="00B8795A" w:rsidRPr="00F37ACF" w:rsidRDefault="00B8795A" w:rsidP="00B8795A">
      <w:pPr>
        <w:rPr>
          <w:rFonts w:ascii="Myriad Pro" w:hAnsi="Myriad Pro" w:cs="Calibri"/>
          <w:sz w:val="22"/>
          <w:szCs w:val="22"/>
          <w:lang w:val="en-GB"/>
        </w:rPr>
      </w:pPr>
      <w:r w:rsidRPr="00F37ACF">
        <w:rPr>
          <w:rFonts w:ascii="Myriad Pro" w:hAnsi="Myriad Pro" w:cs="Calibri"/>
          <w:sz w:val="22"/>
          <w:szCs w:val="22"/>
          <w:lang w:val="en-GB"/>
        </w:rPr>
        <w:t>Dear Sir/Madam:</w:t>
      </w:r>
    </w:p>
    <w:p w14:paraId="418D2B98" w14:textId="77777777" w:rsidR="00B8795A" w:rsidRPr="00F37ACF" w:rsidRDefault="00B8795A" w:rsidP="00B8795A">
      <w:pPr>
        <w:rPr>
          <w:rFonts w:ascii="Myriad Pro" w:hAnsi="Myriad Pro" w:cs="Calibri"/>
          <w:sz w:val="22"/>
          <w:szCs w:val="22"/>
          <w:lang w:val="en-GB"/>
        </w:rPr>
      </w:pPr>
    </w:p>
    <w:p w14:paraId="5FCE3F02" w14:textId="77777777" w:rsidR="00B8795A" w:rsidRPr="00F37ACF" w:rsidRDefault="00B8795A" w:rsidP="00B8795A">
      <w:pPr>
        <w:spacing w:before="120"/>
        <w:ind w:right="630" w:firstLine="720"/>
        <w:jc w:val="both"/>
        <w:rPr>
          <w:rFonts w:ascii="Myriad Pro" w:hAnsi="Myriad Pro" w:cs="Calibri"/>
          <w:snapToGrid w:val="0"/>
          <w:sz w:val="22"/>
          <w:szCs w:val="22"/>
        </w:rPr>
      </w:pPr>
      <w:r w:rsidRPr="00F37ACF">
        <w:rPr>
          <w:rFonts w:ascii="Myriad Pro" w:hAnsi="Myriad Pro" w:cs="Calibri"/>
          <w:snapToGrid w:val="0"/>
          <w:sz w:val="22"/>
          <w:szCs w:val="22"/>
        </w:rPr>
        <w:t xml:space="preserve">We, the undersigned, hereby offer to render the following services to UNDP in conformity with the requirements defined in the RFP dated </w:t>
      </w:r>
      <w:sdt>
        <w:sdtPr>
          <w:rPr>
            <w:rFonts w:ascii="Myriad Pro" w:hAnsi="Myriad Pro" w:cs="Calibri"/>
            <w:snapToGrid w:val="0"/>
            <w:sz w:val="22"/>
            <w:szCs w:val="22"/>
          </w:rPr>
          <w:id w:val="-855193029"/>
          <w:showingPlcHdr/>
          <w:date>
            <w:dateFormat w:val="M/d/yyyy"/>
            <w:lid w:val="en-US"/>
            <w:storeMappedDataAs w:val="dateTime"/>
            <w:calendar w:val="gregorian"/>
          </w:date>
        </w:sdtPr>
        <w:sdtContent>
          <w:r w:rsidRPr="00F37ACF">
            <w:rPr>
              <w:rFonts w:ascii="Myriad Pro" w:hAnsi="Myriad Pro" w:cs="Calibri"/>
              <w:i/>
              <w:snapToGrid w:val="0"/>
              <w:color w:val="000000" w:themeColor="text1"/>
              <w:sz w:val="22"/>
              <w:szCs w:val="22"/>
            </w:rPr>
            <w:t>[specify date]</w:t>
          </w:r>
        </w:sdtContent>
      </w:sdt>
      <w:r w:rsidRPr="00F37ACF">
        <w:rPr>
          <w:rFonts w:ascii="Myriad Pro" w:hAnsi="Myriad Pro" w:cs="Calibri"/>
          <w:snapToGrid w:val="0"/>
          <w:sz w:val="22"/>
          <w:szCs w:val="22"/>
        </w:rPr>
        <w:t xml:space="preserve"> </w:t>
      </w:r>
      <w:r w:rsidRPr="00F37ACF">
        <w:rPr>
          <w:rFonts w:ascii="Myriad Pro" w:hAnsi="Myriad Pro" w:cs="Calibri"/>
          <w:snapToGrid w:val="0"/>
          <w:color w:val="000000" w:themeColor="text1"/>
          <w:sz w:val="22"/>
          <w:szCs w:val="22"/>
        </w:rPr>
        <w:t xml:space="preserve">, </w:t>
      </w:r>
      <w:r w:rsidRPr="00F37ACF">
        <w:rPr>
          <w:rFonts w:ascii="Myriad Pro" w:hAnsi="Myriad Pro" w:cs="Calibri"/>
          <w:snapToGrid w:val="0"/>
          <w:sz w:val="22"/>
          <w:szCs w:val="22"/>
        </w:rPr>
        <w:t>and all of its attachments, as well as the provisions of the UNDP General Contract Terms and Conditions :</w:t>
      </w:r>
    </w:p>
    <w:p w14:paraId="065412EF" w14:textId="77777777" w:rsidR="00B8795A" w:rsidRPr="00F37ACF" w:rsidRDefault="00B8795A" w:rsidP="00B8795A">
      <w:pPr>
        <w:spacing w:before="120"/>
        <w:ind w:right="630" w:firstLine="720"/>
        <w:jc w:val="both"/>
        <w:rPr>
          <w:rFonts w:ascii="Myriad Pro" w:hAnsi="Myriad Pro"/>
          <w:snapToGrid w:val="0"/>
          <w:sz w:val="22"/>
          <w:szCs w:val="22"/>
        </w:rPr>
      </w:pPr>
    </w:p>
    <w:p w14:paraId="6267212E" w14:textId="77777777" w:rsidR="00B8795A" w:rsidRPr="00F37ACF" w:rsidRDefault="00B8795A" w:rsidP="00B8795A">
      <w:pPr>
        <w:pStyle w:val="ListParagraph"/>
        <w:numPr>
          <w:ilvl w:val="0"/>
          <w:numId w:val="1"/>
        </w:numPr>
        <w:spacing w:line="240" w:lineRule="auto"/>
        <w:ind w:left="540" w:hanging="540"/>
        <w:rPr>
          <w:rFonts w:ascii="Myriad Pro" w:hAnsi="Myriad Pro" w:cs="Calibri"/>
          <w:b/>
          <w:snapToGrid w:val="0"/>
          <w:szCs w:val="22"/>
        </w:rPr>
      </w:pPr>
      <w:r w:rsidRPr="00F37ACF">
        <w:rPr>
          <w:rFonts w:ascii="Myriad Pro" w:hAnsi="Myriad Pro" w:cs="Calibri"/>
          <w:b/>
          <w:snapToGrid w:val="0"/>
          <w:szCs w:val="22"/>
        </w:rPr>
        <w:t>Qualifications of the Service Provider</w:t>
      </w:r>
    </w:p>
    <w:p w14:paraId="2970D10E" w14:textId="77777777" w:rsidR="00B8795A" w:rsidRPr="00F37ACF" w:rsidRDefault="00B8795A" w:rsidP="00B8795A">
      <w:pPr>
        <w:pStyle w:val="ListParagraph"/>
        <w:spacing w:line="240" w:lineRule="auto"/>
        <w:ind w:left="630"/>
        <w:rPr>
          <w:rFonts w:ascii="Myriad Pro" w:hAnsi="Myriad Pro" w:cs="Calibri"/>
          <w:b/>
          <w:snapToGrid w:val="0"/>
          <w:szCs w:val="22"/>
        </w:rPr>
      </w:pPr>
    </w:p>
    <w:p w14:paraId="6810DCC7" w14:textId="77777777" w:rsidR="00B8795A" w:rsidRPr="00F37ACF" w:rsidRDefault="00B8795A" w:rsidP="00B8795A">
      <w:pPr>
        <w:pStyle w:val="ListParagraph"/>
        <w:pBdr>
          <w:top w:val="single" w:sz="4" w:space="1" w:color="auto"/>
          <w:left w:val="single" w:sz="4" w:space="4" w:color="auto"/>
          <w:bottom w:val="single" w:sz="4" w:space="1" w:color="auto"/>
          <w:right w:val="single" w:sz="4" w:space="4" w:color="auto"/>
        </w:pBdr>
        <w:spacing w:line="240" w:lineRule="auto"/>
        <w:ind w:left="630"/>
        <w:rPr>
          <w:rFonts w:ascii="Myriad Pro" w:hAnsi="Myriad Pro" w:cs="Calibri"/>
          <w:b/>
          <w:snapToGrid w:val="0"/>
          <w:szCs w:val="22"/>
        </w:rPr>
      </w:pPr>
    </w:p>
    <w:p w14:paraId="69F29E33" w14:textId="77777777" w:rsidR="00B8795A" w:rsidRPr="00F37ACF" w:rsidRDefault="00B8795A" w:rsidP="00B8795A">
      <w:pPr>
        <w:pStyle w:val="ListParagraph"/>
        <w:pBdr>
          <w:top w:val="single" w:sz="4" w:space="1" w:color="auto"/>
          <w:left w:val="single" w:sz="4" w:space="4" w:color="auto"/>
          <w:bottom w:val="single" w:sz="4" w:space="1" w:color="auto"/>
          <w:right w:val="single" w:sz="4" w:space="4" w:color="auto"/>
        </w:pBdr>
        <w:spacing w:line="240" w:lineRule="auto"/>
        <w:ind w:left="630"/>
        <w:rPr>
          <w:rFonts w:ascii="Myriad Pro" w:hAnsi="Myriad Pro" w:cs="Calibri"/>
          <w:snapToGrid w:val="0"/>
          <w:kern w:val="0"/>
          <w:szCs w:val="22"/>
        </w:rPr>
      </w:pPr>
      <w:r w:rsidRPr="00F37ACF">
        <w:rPr>
          <w:rFonts w:ascii="Myriad Pro" w:hAnsi="Myriad Pro" w:cs="Calibri"/>
          <w:snapToGrid w:val="0"/>
          <w:kern w:val="0"/>
          <w:szCs w:val="22"/>
        </w:rPr>
        <w:t xml:space="preserve">The Service Provider must describe and explain how and why they are the best entity that can deliver the requirements of UNDP by indicating the </w:t>
      </w:r>
      <w:proofErr w:type="gramStart"/>
      <w:r w:rsidRPr="00F37ACF">
        <w:rPr>
          <w:rFonts w:ascii="Myriad Pro" w:hAnsi="Myriad Pro" w:cs="Calibri"/>
          <w:snapToGrid w:val="0"/>
          <w:kern w:val="0"/>
          <w:szCs w:val="22"/>
        </w:rPr>
        <w:t>following :</w:t>
      </w:r>
      <w:proofErr w:type="gramEnd"/>
      <w:r w:rsidRPr="00F37ACF">
        <w:rPr>
          <w:rFonts w:ascii="Myriad Pro" w:hAnsi="Myriad Pro" w:cs="Calibri"/>
          <w:snapToGrid w:val="0"/>
          <w:kern w:val="0"/>
          <w:szCs w:val="22"/>
        </w:rPr>
        <w:t xml:space="preserve"> </w:t>
      </w:r>
    </w:p>
    <w:p w14:paraId="1BABF78D" w14:textId="77777777" w:rsidR="00B8795A" w:rsidRPr="00F37ACF" w:rsidRDefault="00B8795A" w:rsidP="00B8795A">
      <w:pPr>
        <w:pStyle w:val="ListParagraph"/>
        <w:pBdr>
          <w:top w:val="single" w:sz="4" w:space="1" w:color="auto"/>
          <w:left w:val="single" w:sz="4" w:space="4" w:color="auto"/>
          <w:bottom w:val="single" w:sz="4" w:space="1" w:color="auto"/>
          <w:right w:val="single" w:sz="4" w:space="4" w:color="auto"/>
        </w:pBdr>
        <w:spacing w:line="240" w:lineRule="auto"/>
        <w:ind w:left="630"/>
        <w:rPr>
          <w:rFonts w:ascii="Myriad Pro" w:hAnsi="Myriad Pro" w:cs="Calibri"/>
          <w:snapToGrid w:val="0"/>
          <w:kern w:val="0"/>
          <w:szCs w:val="22"/>
        </w:rPr>
      </w:pPr>
    </w:p>
    <w:p w14:paraId="2F449AB7" w14:textId="77777777" w:rsidR="00B8795A" w:rsidRPr="00F37ACF" w:rsidRDefault="00B8795A" w:rsidP="00B8795A">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Myriad Pro" w:hAnsi="Myriad Pro" w:cs="Calibri"/>
          <w:snapToGrid w:val="0"/>
          <w:kern w:val="0"/>
          <w:szCs w:val="22"/>
        </w:rPr>
      </w:pPr>
      <w:r w:rsidRPr="00F37ACF">
        <w:rPr>
          <w:rFonts w:ascii="Myriad Pro" w:hAnsi="Myriad Pro" w:cs="Calibri"/>
          <w:snapToGrid w:val="0"/>
          <w:kern w:val="0"/>
          <w:szCs w:val="22"/>
        </w:rPr>
        <w:t>Profile – describing the nature of business, field of expertise, licenses, certifications, accreditations;</w:t>
      </w:r>
    </w:p>
    <w:p w14:paraId="75F024AF" w14:textId="77777777" w:rsidR="00B8795A" w:rsidRPr="00F37ACF" w:rsidRDefault="00B8795A" w:rsidP="00B8795A">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Myriad Pro" w:hAnsi="Myriad Pro" w:cs="Calibri"/>
          <w:snapToGrid w:val="0"/>
          <w:kern w:val="0"/>
          <w:szCs w:val="22"/>
        </w:rPr>
      </w:pPr>
      <w:r w:rsidRPr="00F37ACF">
        <w:rPr>
          <w:rFonts w:ascii="Myriad Pro" w:hAnsi="Myriad Pro" w:cs="Calibri"/>
          <w:snapToGrid w:val="0"/>
          <w:kern w:val="0"/>
          <w:szCs w:val="22"/>
        </w:rPr>
        <w:t>Business Licenses – Registration Papers, Tax Payment Certification, etc.</w:t>
      </w:r>
    </w:p>
    <w:p w14:paraId="18BC5559" w14:textId="77777777" w:rsidR="00B8795A" w:rsidRPr="00F37ACF" w:rsidRDefault="00B8795A" w:rsidP="00B8795A">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Myriad Pro" w:hAnsi="Myriad Pro" w:cs="Calibri"/>
          <w:snapToGrid w:val="0"/>
          <w:kern w:val="0"/>
          <w:szCs w:val="22"/>
        </w:rPr>
      </w:pPr>
      <w:r w:rsidRPr="00F37ACF">
        <w:rPr>
          <w:rFonts w:ascii="Myriad Pro" w:hAnsi="Myriad Pro" w:cs="Calibri"/>
          <w:snapToGrid w:val="0"/>
          <w:kern w:val="0"/>
          <w:szCs w:val="22"/>
        </w:rPr>
        <w:t xml:space="preserve">Latest Audited Financial Statement – income statement and balance sheet to indicate Its financial stability, liquidity, credit standing, and market reputation, </w:t>
      </w:r>
      <w:proofErr w:type="gramStart"/>
      <w:r w:rsidRPr="00F37ACF">
        <w:rPr>
          <w:rFonts w:ascii="Myriad Pro" w:hAnsi="Myriad Pro" w:cs="Calibri"/>
          <w:snapToGrid w:val="0"/>
          <w:kern w:val="0"/>
          <w:szCs w:val="22"/>
        </w:rPr>
        <w:t>etc. ;</w:t>
      </w:r>
      <w:proofErr w:type="gramEnd"/>
    </w:p>
    <w:p w14:paraId="0C22EFE8" w14:textId="77777777" w:rsidR="00B8795A" w:rsidRPr="00F37ACF" w:rsidRDefault="00B8795A" w:rsidP="00B8795A">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Myriad Pro" w:hAnsi="Myriad Pro" w:cs="Calibri"/>
          <w:snapToGrid w:val="0"/>
          <w:kern w:val="0"/>
          <w:szCs w:val="22"/>
        </w:rPr>
      </w:pPr>
      <w:r w:rsidRPr="00F37ACF">
        <w:rPr>
          <w:rFonts w:ascii="Myriad Pro" w:hAnsi="Myriad Pro" w:cs="Calibri"/>
          <w:snapToGrid w:val="0"/>
          <w:kern w:val="0"/>
          <w:szCs w:val="22"/>
        </w:rPr>
        <w:t>Track Record – list of clients for similar services as those required by UNDP, indicating description of contract scope, contract duration, contract value, contact references;</w:t>
      </w:r>
    </w:p>
    <w:p w14:paraId="335A5014" w14:textId="77777777" w:rsidR="00B8795A" w:rsidRPr="00F37ACF" w:rsidRDefault="00B8795A" w:rsidP="00B8795A">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Myriad Pro" w:hAnsi="Myriad Pro" w:cs="Calibri"/>
          <w:snapToGrid w:val="0"/>
          <w:kern w:val="0"/>
          <w:szCs w:val="22"/>
        </w:rPr>
      </w:pPr>
      <w:r w:rsidRPr="00F37ACF">
        <w:rPr>
          <w:rFonts w:ascii="Myriad Pro" w:hAnsi="Myriad Pro" w:cs="Calibri"/>
          <w:snapToGrid w:val="0"/>
          <w:kern w:val="0"/>
          <w:szCs w:val="22"/>
        </w:rPr>
        <w:t xml:space="preserve">Certificates and Accreditation – including Quality Certificates, Patent Registrations, Environmental Sustainability Certificates, etc.  </w:t>
      </w:r>
    </w:p>
    <w:p w14:paraId="2ABEDCF8" w14:textId="77777777" w:rsidR="00B8795A" w:rsidRPr="00F37ACF" w:rsidRDefault="00B8795A" w:rsidP="00B8795A">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Myriad Pro" w:hAnsi="Myriad Pro" w:cs="Calibri"/>
          <w:snapToGrid w:val="0"/>
          <w:kern w:val="0"/>
          <w:szCs w:val="22"/>
        </w:rPr>
      </w:pPr>
      <w:r w:rsidRPr="00F37ACF">
        <w:rPr>
          <w:rFonts w:ascii="Myriad Pro" w:hAnsi="Myriad Pro" w:cs="Calibri"/>
          <w:snapToGrid w:val="0"/>
          <w:kern w:val="0"/>
          <w:szCs w:val="22"/>
        </w:rPr>
        <w:t>Written Self-Declaration that the company is not in the UN Security Council 1267/1989 List, UN Procurement Division List or Other UN Ineligibility List.</w:t>
      </w:r>
    </w:p>
    <w:p w14:paraId="772FD76E" w14:textId="77777777" w:rsidR="00B8795A" w:rsidRPr="00F37ACF" w:rsidRDefault="00B8795A" w:rsidP="00B8795A">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Myriad Pro" w:hAnsi="Myriad Pro" w:cs="Calibri"/>
          <w:snapToGrid w:val="0"/>
          <w:kern w:val="0"/>
          <w:szCs w:val="22"/>
        </w:rPr>
      </w:pPr>
      <w:r w:rsidRPr="00F37ACF">
        <w:rPr>
          <w:rFonts w:ascii="Myriad Pro" w:hAnsi="Myriad Pro" w:cs="Calibri"/>
          <w:snapToGrid w:val="0"/>
          <w:kern w:val="0"/>
          <w:szCs w:val="22"/>
        </w:rPr>
        <w:t xml:space="preserve">Include all the documents mentioned in the </w:t>
      </w:r>
      <w:r w:rsidRPr="00F37ACF">
        <w:rPr>
          <w:rFonts w:ascii="Myriad Pro" w:hAnsi="Myriad Pro" w:cs="Calibri"/>
          <w:b/>
          <w:snapToGrid w:val="0"/>
          <w:kern w:val="0"/>
          <w:szCs w:val="22"/>
        </w:rPr>
        <w:t>Minimum Eligibility Criteria</w:t>
      </w:r>
      <w:r w:rsidRPr="00F37ACF">
        <w:rPr>
          <w:rFonts w:ascii="Myriad Pro" w:hAnsi="Myriad Pro" w:cs="Calibri"/>
          <w:snapToGrid w:val="0"/>
          <w:kern w:val="0"/>
          <w:szCs w:val="22"/>
        </w:rPr>
        <w:t xml:space="preserve"> mentioned in Annex 1. </w:t>
      </w:r>
    </w:p>
    <w:p w14:paraId="01687FCA" w14:textId="77777777" w:rsidR="00B8795A" w:rsidRPr="00F37ACF" w:rsidRDefault="00B8795A" w:rsidP="00B8795A">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Myriad Pro" w:hAnsi="Myriad Pro" w:cs="Calibri"/>
          <w:i/>
          <w:snapToGrid w:val="0"/>
          <w:szCs w:val="22"/>
        </w:rPr>
      </w:pPr>
    </w:p>
    <w:p w14:paraId="20FB205B" w14:textId="77777777" w:rsidR="00B8795A" w:rsidRPr="00F37ACF" w:rsidRDefault="00B8795A" w:rsidP="00B8795A">
      <w:pPr>
        <w:pStyle w:val="ListParagraph"/>
        <w:tabs>
          <w:tab w:val="left" w:pos="990"/>
        </w:tabs>
        <w:spacing w:line="240" w:lineRule="auto"/>
        <w:ind w:left="990" w:hanging="450"/>
        <w:rPr>
          <w:rFonts w:ascii="Myriad Pro" w:hAnsi="Myriad Pro" w:cs="Calibri"/>
          <w:b/>
          <w:snapToGrid w:val="0"/>
          <w:szCs w:val="22"/>
        </w:rPr>
      </w:pPr>
    </w:p>
    <w:p w14:paraId="5D1510D5" w14:textId="77777777" w:rsidR="00B8795A" w:rsidRPr="00F37ACF" w:rsidRDefault="00B8795A" w:rsidP="00B8795A">
      <w:pPr>
        <w:pStyle w:val="ListParagraph"/>
        <w:numPr>
          <w:ilvl w:val="0"/>
          <w:numId w:val="1"/>
        </w:numPr>
        <w:spacing w:line="240" w:lineRule="auto"/>
        <w:ind w:left="540" w:hanging="540"/>
        <w:rPr>
          <w:rFonts w:ascii="Myriad Pro" w:hAnsi="Myriad Pro" w:cs="Calibri"/>
          <w:b/>
          <w:snapToGrid w:val="0"/>
          <w:szCs w:val="22"/>
        </w:rPr>
      </w:pPr>
      <w:r w:rsidRPr="00F37ACF">
        <w:rPr>
          <w:rFonts w:ascii="Myriad Pro" w:hAnsi="Myriad Pro" w:cs="Calibri"/>
          <w:b/>
          <w:snapToGrid w:val="0"/>
          <w:szCs w:val="22"/>
        </w:rPr>
        <w:t>Proposed Methodology for the Completion of Services</w:t>
      </w:r>
    </w:p>
    <w:p w14:paraId="0C33B58E" w14:textId="77777777" w:rsidR="00B8795A" w:rsidRPr="00F37ACF" w:rsidRDefault="00B8795A" w:rsidP="00B8795A">
      <w:pPr>
        <w:spacing w:before="120"/>
        <w:ind w:right="630" w:firstLine="720"/>
        <w:jc w:val="both"/>
        <w:rPr>
          <w:rFonts w:ascii="Myriad Pro" w:hAnsi="Myriad Pro"/>
          <w:snapToGrid w:val="0"/>
          <w:sz w:val="22"/>
          <w:szCs w:val="22"/>
        </w:rPr>
      </w:pPr>
    </w:p>
    <w:tbl>
      <w:tblPr>
        <w:tblW w:w="8910" w:type="dxa"/>
        <w:tblInd w:w="53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B8795A" w:rsidRPr="00F37ACF" w14:paraId="483BD53D" w14:textId="77777777" w:rsidTr="00C1371E">
        <w:tc>
          <w:tcPr>
            <w:tcW w:w="8910" w:type="dxa"/>
            <w:tcBorders>
              <w:top w:val="single" w:sz="4" w:space="0" w:color="auto"/>
              <w:bottom w:val="single" w:sz="4" w:space="0" w:color="auto"/>
            </w:tcBorders>
          </w:tcPr>
          <w:p w14:paraId="36C8AF40" w14:textId="77777777" w:rsidR="00B8795A" w:rsidRPr="00F37ACF" w:rsidRDefault="00B8795A" w:rsidP="00C1371E">
            <w:pPr>
              <w:pStyle w:val="ListParagraph"/>
              <w:spacing w:line="240" w:lineRule="auto"/>
              <w:ind w:left="630"/>
              <w:rPr>
                <w:rFonts w:ascii="Myriad Pro" w:hAnsi="Myriad Pro" w:cs="Calibri"/>
                <w:snapToGrid w:val="0"/>
                <w:szCs w:val="22"/>
              </w:rPr>
            </w:pPr>
          </w:p>
          <w:p w14:paraId="4BF7F999" w14:textId="77777777" w:rsidR="00B8795A" w:rsidRPr="00F37ACF" w:rsidRDefault="00B8795A" w:rsidP="00C1371E">
            <w:pPr>
              <w:pStyle w:val="ListParagraph"/>
              <w:spacing w:line="240" w:lineRule="auto"/>
              <w:ind w:left="630"/>
              <w:rPr>
                <w:rFonts w:ascii="Myriad Pro" w:hAnsi="Myriad Pro" w:cs="Calibri"/>
                <w:snapToGrid w:val="0"/>
                <w:kern w:val="0"/>
                <w:szCs w:val="22"/>
              </w:rPr>
            </w:pPr>
            <w:r w:rsidRPr="00F37ACF">
              <w:rPr>
                <w:rFonts w:ascii="Myriad Pro" w:hAnsi="Myriad Pro" w:cs="Calibri"/>
                <w:snapToGrid w:val="0"/>
                <w:kern w:val="0"/>
                <w:szCs w:val="22"/>
              </w:rPr>
              <w:t>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will be appropriate to the local conditions and context of the work.</w:t>
            </w:r>
          </w:p>
          <w:p w14:paraId="032F4A23" w14:textId="77777777" w:rsidR="00B8795A" w:rsidRPr="00F37ACF" w:rsidRDefault="00B8795A" w:rsidP="00C1371E">
            <w:pPr>
              <w:pStyle w:val="BodyText2"/>
              <w:spacing w:after="0" w:line="240" w:lineRule="auto"/>
              <w:rPr>
                <w:rFonts w:ascii="Myriad Pro" w:hAnsi="Myriad Pro" w:cs="Calibri"/>
                <w:b/>
                <w:bCs/>
                <w:sz w:val="22"/>
                <w:szCs w:val="22"/>
                <w:lang w:val="en-CA"/>
              </w:rPr>
            </w:pPr>
          </w:p>
        </w:tc>
      </w:tr>
    </w:tbl>
    <w:p w14:paraId="3A706BAA" w14:textId="77777777" w:rsidR="00B8795A" w:rsidRPr="00F37ACF" w:rsidRDefault="00B8795A" w:rsidP="00B8795A">
      <w:pPr>
        <w:rPr>
          <w:rFonts w:ascii="Myriad Pro" w:hAnsi="Myriad Pro" w:cs="Calibri"/>
          <w:b/>
          <w:sz w:val="22"/>
          <w:szCs w:val="22"/>
          <w:lang w:val="en-CA"/>
        </w:rPr>
      </w:pPr>
    </w:p>
    <w:p w14:paraId="05DF35D3" w14:textId="77777777" w:rsidR="00B8795A" w:rsidRPr="00F37ACF" w:rsidRDefault="00B8795A" w:rsidP="00B8795A">
      <w:pPr>
        <w:rPr>
          <w:rFonts w:ascii="Myriad Pro" w:hAnsi="Myriad Pro" w:cs="Calibri"/>
          <w:b/>
          <w:sz w:val="22"/>
          <w:szCs w:val="22"/>
          <w:lang w:val="en-CA"/>
        </w:rPr>
      </w:pPr>
    </w:p>
    <w:p w14:paraId="5F2083B1" w14:textId="77777777" w:rsidR="00B8795A" w:rsidRPr="00F37ACF" w:rsidRDefault="00B8795A" w:rsidP="00B8795A">
      <w:pPr>
        <w:rPr>
          <w:rFonts w:ascii="Myriad Pro" w:hAnsi="Myriad Pro" w:cs="Calibri"/>
          <w:b/>
          <w:sz w:val="22"/>
          <w:szCs w:val="22"/>
          <w:lang w:val="en-CA"/>
        </w:rPr>
      </w:pPr>
    </w:p>
    <w:p w14:paraId="7D69054C" w14:textId="77777777" w:rsidR="00B8795A" w:rsidRPr="00F37ACF" w:rsidRDefault="00B8795A" w:rsidP="00B8795A">
      <w:pPr>
        <w:rPr>
          <w:rFonts w:ascii="Myriad Pro" w:hAnsi="Myriad Pro" w:cs="Calibri"/>
          <w:b/>
          <w:sz w:val="22"/>
          <w:szCs w:val="22"/>
          <w:lang w:val="en-CA"/>
        </w:rPr>
      </w:pPr>
    </w:p>
    <w:p w14:paraId="40FD394F" w14:textId="77777777" w:rsidR="00B8795A" w:rsidRPr="00F37ACF" w:rsidRDefault="00B8795A" w:rsidP="00B8795A">
      <w:pPr>
        <w:pStyle w:val="BodyText2"/>
        <w:numPr>
          <w:ilvl w:val="0"/>
          <w:numId w:val="1"/>
        </w:numPr>
        <w:spacing w:after="0" w:line="240" w:lineRule="auto"/>
        <w:ind w:left="540" w:hanging="540"/>
        <w:rPr>
          <w:rFonts w:ascii="Myriad Pro" w:hAnsi="Myriad Pro" w:cs="Calibri"/>
          <w:b/>
          <w:sz w:val="22"/>
          <w:szCs w:val="22"/>
          <w:lang w:val="en-CA"/>
        </w:rPr>
      </w:pPr>
      <w:r w:rsidRPr="00F37ACF">
        <w:rPr>
          <w:rFonts w:ascii="Myriad Pro" w:hAnsi="Myriad Pro" w:cs="Calibri"/>
          <w:b/>
          <w:sz w:val="22"/>
          <w:szCs w:val="22"/>
          <w:lang w:val="en-CA"/>
        </w:rPr>
        <w:t xml:space="preserve">Qualifications of Key Personnel </w:t>
      </w:r>
    </w:p>
    <w:p w14:paraId="4D8C598D" w14:textId="77777777" w:rsidR="00B8795A" w:rsidRPr="00F37ACF" w:rsidRDefault="00B8795A" w:rsidP="00B8795A">
      <w:pPr>
        <w:pStyle w:val="BodyText2"/>
        <w:spacing w:after="0" w:line="240" w:lineRule="auto"/>
        <w:ind w:left="540"/>
        <w:rPr>
          <w:rFonts w:ascii="Myriad Pro" w:hAnsi="Myriad Pro" w:cs="Calibri"/>
          <w:b/>
          <w:sz w:val="22"/>
          <w:szCs w:val="22"/>
          <w:lang w:val="en-CA"/>
        </w:rPr>
      </w:pPr>
    </w:p>
    <w:p w14:paraId="1C544580" w14:textId="77777777" w:rsidR="00B8795A" w:rsidRPr="00F37ACF" w:rsidRDefault="00B8795A" w:rsidP="00B8795A">
      <w:pPr>
        <w:pStyle w:val="BodyText2"/>
        <w:pBdr>
          <w:top w:val="single" w:sz="4" w:space="1" w:color="auto"/>
          <w:left w:val="single" w:sz="4" w:space="4" w:color="auto"/>
          <w:bottom w:val="single" w:sz="4" w:space="1" w:color="auto"/>
          <w:right w:val="single" w:sz="4" w:space="4" w:color="auto"/>
        </w:pBdr>
        <w:spacing w:after="0" w:line="240" w:lineRule="auto"/>
        <w:ind w:left="540"/>
        <w:rPr>
          <w:rFonts w:ascii="Myriad Pro" w:hAnsi="Myriad Pro" w:cs="Calibri"/>
          <w:sz w:val="22"/>
          <w:szCs w:val="22"/>
          <w:lang w:val="en-CA"/>
        </w:rPr>
      </w:pPr>
    </w:p>
    <w:p w14:paraId="67FAF9B8" w14:textId="77777777" w:rsidR="00B8795A" w:rsidRPr="00F37ACF" w:rsidRDefault="00B8795A" w:rsidP="00B8795A">
      <w:pPr>
        <w:pStyle w:val="BodyText2"/>
        <w:pBdr>
          <w:top w:val="single" w:sz="4" w:space="1" w:color="auto"/>
          <w:left w:val="single" w:sz="4" w:space="4" w:color="auto"/>
          <w:bottom w:val="single" w:sz="4" w:space="1" w:color="auto"/>
          <w:right w:val="single" w:sz="4" w:space="4" w:color="auto"/>
        </w:pBdr>
        <w:spacing w:after="0" w:line="240" w:lineRule="auto"/>
        <w:ind w:left="540"/>
        <w:rPr>
          <w:rFonts w:ascii="Myriad Pro" w:hAnsi="Myriad Pro" w:cs="Calibri"/>
          <w:sz w:val="22"/>
          <w:szCs w:val="22"/>
          <w:lang w:val="en-CA"/>
        </w:rPr>
      </w:pPr>
      <w:r w:rsidRPr="00F37ACF">
        <w:rPr>
          <w:rFonts w:ascii="Myriad Pro" w:hAnsi="Myriad Pro" w:cs="Calibri"/>
          <w:i/>
          <w:sz w:val="22"/>
          <w:szCs w:val="22"/>
          <w:lang w:val="en-CA"/>
        </w:rPr>
        <w:t xml:space="preserve">If </w:t>
      </w:r>
      <w:r w:rsidRPr="00F37ACF">
        <w:rPr>
          <w:rFonts w:ascii="Myriad Pro" w:hAnsi="Myriad Pro" w:cs="Calibri"/>
          <w:sz w:val="22"/>
          <w:szCs w:val="22"/>
          <w:lang w:val="en-CA"/>
        </w:rPr>
        <w:t xml:space="preserve">required by the RFP, the Service Provider must </w:t>
      </w:r>
      <w:proofErr w:type="gramStart"/>
      <w:r w:rsidRPr="00F37ACF">
        <w:rPr>
          <w:rFonts w:ascii="Myriad Pro" w:hAnsi="Myriad Pro" w:cs="Calibri"/>
          <w:sz w:val="22"/>
          <w:szCs w:val="22"/>
          <w:lang w:val="en-CA"/>
        </w:rPr>
        <w:t>provide :</w:t>
      </w:r>
      <w:proofErr w:type="gramEnd"/>
    </w:p>
    <w:p w14:paraId="224AE6DB" w14:textId="77777777" w:rsidR="00B8795A" w:rsidRPr="00F37ACF" w:rsidRDefault="00B8795A" w:rsidP="00B8795A">
      <w:pPr>
        <w:pStyle w:val="BodyText2"/>
        <w:pBdr>
          <w:top w:val="single" w:sz="4" w:space="1" w:color="auto"/>
          <w:left w:val="single" w:sz="4" w:space="4" w:color="auto"/>
          <w:bottom w:val="single" w:sz="4" w:space="1" w:color="auto"/>
          <w:right w:val="single" w:sz="4" w:space="4" w:color="auto"/>
        </w:pBdr>
        <w:spacing w:after="0" w:line="240" w:lineRule="auto"/>
        <w:ind w:left="540"/>
        <w:rPr>
          <w:rFonts w:ascii="Myriad Pro" w:hAnsi="Myriad Pro" w:cs="Calibri"/>
          <w:sz w:val="22"/>
          <w:szCs w:val="22"/>
          <w:lang w:val="en-CA"/>
        </w:rPr>
      </w:pPr>
    </w:p>
    <w:p w14:paraId="2E871F53" w14:textId="77777777" w:rsidR="00B8795A" w:rsidRPr="00F37ACF" w:rsidRDefault="00B8795A" w:rsidP="00B8795A">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Myriad Pro" w:hAnsi="Myriad Pro" w:cs="Calibri"/>
          <w:iCs/>
          <w:sz w:val="22"/>
          <w:szCs w:val="22"/>
          <w:lang w:val="en-CA"/>
        </w:rPr>
      </w:pPr>
      <w:r w:rsidRPr="00F37ACF">
        <w:rPr>
          <w:rFonts w:ascii="Myriad Pro" w:hAnsi="Myriad Pro" w:cs="Calibri"/>
          <w:sz w:val="22"/>
          <w:szCs w:val="22"/>
          <w:lang w:val="en-CA"/>
        </w:rPr>
        <w:t>Names and qualifications of the</w:t>
      </w:r>
      <w:r w:rsidRPr="00F37ACF">
        <w:rPr>
          <w:rFonts w:ascii="Myriad Pro" w:hAnsi="Myriad Pro" w:cs="Calibri"/>
          <w:iCs/>
          <w:sz w:val="22"/>
          <w:szCs w:val="22"/>
          <w:lang w:val="en-CA"/>
        </w:rPr>
        <w:t xml:space="preserve"> key personnel that will perform the services indicating who is Team Leader, who are supporting, etc.;</w:t>
      </w:r>
    </w:p>
    <w:p w14:paraId="10C97CBC" w14:textId="77777777" w:rsidR="00B8795A" w:rsidRPr="00F37ACF" w:rsidRDefault="00B8795A" w:rsidP="00B8795A">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Myriad Pro" w:hAnsi="Myriad Pro" w:cs="Calibri"/>
          <w:iCs/>
          <w:sz w:val="22"/>
          <w:szCs w:val="22"/>
        </w:rPr>
      </w:pPr>
      <w:r w:rsidRPr="00F37ACF">
        <w:rPr>
          <w:rFonts w:ascii="Myriad Pro" w:hAnsi="Myriad Pro" w:cs="Calibri"/>
          <w:iCs/>
          <w:sz w:val="22"/>
          <w:szCs w:val="22"/>
        </w:rPr>
        <w:t xml:space="preserve">CVs demonstrating qualifications must be submitted if required by the RFP; and </w:t>
      </w:r>
    </w:p>
    <w:p w14:paraId="1CC2FA03" w14:textId="77777777" w:rsidR="00B8795A" w:rsidRPr="00F37ACF" w:rsidRDefault="00B8795A" w:rsidP="00B8795A">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Myriad Pro" w:hAnsi="Myriad Pro" w:cs="Calibri"/>
          <w:i/>
          <w:iCs/>
          <w:sz w:val="22"/>
          <w:szCs w:val="22"/>
        </w:rPr>
      </w:pPr>
      <w:r w:rsidRPr="00F37ACF">
        <w:rPr>
          <w:rFonts w:ascii="Myriad Pro" w:hAnsi="Myriad Pro" w:cs="Calibri"/>
          <w:iCs/>
          <w:sz w:val="22"/>
          <w:szCs w:val="22"/>
        </w:rPr>
        <w:t>Written confirmation from each personnel that they are available for the entire duration of the contract.</w:t>
      </w:r>
    </w:p>
    <w:p w14:paraId="7EFE0407" w14:textId="77777777" w:rsidR="00B8795A" w:rsidRPr="00F37ACF" w:rsidRDefault="00B8795A" w:rsidP="00B8795A">
      <w:pPr>
        <w:pBdr>
          <w:top w:val="single" w:sz="4" w:space="1" w:color="auto"/>
          <w:left w:val="single" w:sz="4" w:space="4" w:color="auto"/>
          <w:bottom w:val="single" w:sz="4" w:space="1" w:color="auto"/>
          <w:right w:val="single" w:sz="4" w:space="4" w:color="auto"/>
        </w:pBdr>
        <w:ind w:left="540"/>
        <w:rPr>
          <w:rFonts w:ascii="Myriad Pro" w:hAnsi="Myriad Pro" w:cs="Calibri"/>
          <w:b/>
          <w:sz w:val="22"/>
          <w:szCs w:val="22"/>
          <w:lang w:val="en-CA"/>
        </w:rPr>
      </w:pPr>
    </w:p>
    <w:p w14:paraId="71ED708F" w14:textId="77777777" w:rsidR="00B8795A" w:rsidRPr="00F37ACF" w:rsidRDefault="00B8795A" w:rsidP="00B8795A">
      <w:pPr>
        <w:rPr>
          <w:rFonts w:ascii="Myriad Pro" w:hAnsi="Myriad Pro" w:cs="Calibri"/>
          <w:b/>
          <w:sz w:val="22"/>
          <w:szCs w:val="22"/>
          <w:lang w:val="en-CA"/>
        </w:rPr>
      </w:pPr>
    </w:p>
    <w:p w14:paraId="3D040D12" w14:textId="77777777" w:rsidR="00B8795A" w:rsidRPr="00F37ACF" w:rsidRDefault="00B8795A" w:rsidP="00B8795A">
      <w:pPr>
        <w:rPr>
          <w:rFonts w:ascii="Myriad Pro" w:hAnsi="Myriad Pro" w:cs="Calibri"/>
          <w:b/>
          <w:snapToGrid w:val="0"/>
          <w:sz w:val="22"/>
          <w:szCs w:val="22"/>
          <w:highlight w:val="yellow"/>
        </w:rPr>
      </w:pPr>
    </w:p>
    <w:p w14:paraId="5F762D66" w14:textId="77777777" w:rsidR="00B8795A" w:rsidRPr="00F37ACF" w:rsidRDefault="00B8795A" w:rsidP="00B8795A">
      <w:pPr>
        <w:rPr>
          <w:rFonts w:ascii="Myriad Pro" w:hAnsi="Myriad Pro" w:cs="Calibri"/>
          <w:b/>
          <w:snapToGrid w:val="0"/>
          <w:sz w:val="22"/>
          <w:szCs w:val="22"/>
          <w:highlight w:val="yellow"/>
        </w:rPr>
      </w:pPr>
    </w:p>
    <w:p w14:paraId="53B8954B" w14:textId="77777777" w:rsidR="00B8795A" w:rsidRPr="00F37ACF" w:rsidRDefault="00B8795A" w:rsidP="00B8795A">
      <w:pPr>
        <w:ind w:left="4320"/>
        <w:rPr>
          <w:rFonts w:ascii="Myriad Pro" w:hAnsi="Myriad Pro"/>
          <w:i/>
          <w:sz w:val="22"/>
          <w:szCs w:val="22"/>
        </w:rPr>
      </w:pPr>
      <w:r w:rsidRPr="00F37ACF">
        <w:rPr>
          <w:rFonts w:ascii="Myriad Pro" w:hAnsi="Myriad Pro"/>
          <w:i/>
          <w:sz w:val="22"/>
          <w:szCs w:val="22"/>
        </w:rPr>
        <w:t>[Name and Signature of the Service Provider’s Authorized Person]</w:t>
      </w:r>
    </w:p>
    <w:p w14:paraId="6B444605" w14:textId="77777777" w:rsidR="00B8795A" w:rsidRPr="00F37ACF" w:rsidRDefault="00B8795A" w:rsidP="00B8795A">
      <w:pPr>
        <w:ind w:left="4320"/>
        <w:rPr>
          <w:rFonts w:ascii="Myriad Pro" w:hAnsi="Myriad Pro"/>
          <w:i/>
          <w:sz w:val="22"/>
          <w:szCs w:val="22"/>
        </w:rPr>
      </w:pPr>
      <w:r w:rsidRPr="00F37ACF">
        <w:rPr>
          <w:rFonts w:ascii="Myriad Pro" w:hAnsi="Myriad Pro"/>
          <w:i/>
          <w:sz w:val="22"/>
          <w:szCs w:val="22"/>
        </w:rPr>
        <w:t>[Designation]</w:t>
      </w:r>
    </w:p>
    <w:p w14:paraId="353F1D9C" w14:textId="77777777" w:rsidR="00B8795A" w:rsidRPr="00F37ACF" w:rsidRDefault="00B8795A" w:rsidP="00B8795A">
      <w:pPr>
        <w:ind w:left="4320"/>
        <w:rPr>
          <w:rFonts w:ascii="Myriad Pro" w:hAnsi="Myriad Pro"/>
          <w:i/>
          <w:sz w:val="22"/>
          <w:szCs w:val="22"/>
        </w:rPr>
      </w:pPr>
      <w:r w:rsidRPr="00F37ACF">
        <w:rPr>
          <w:rFonts w:ascii="Myriad Pro" w:hAnsi="Myriad Pro"/>
          <w:i/>
          <w:sz w:val="22"/>
          <w:szCs w:val="22"/>
        </w:rPr>
        <w:t>[Date]</w:t>
      </w:r>
    </w:p>
    <w:p w14:paraId="515FC3CF" w14:textId="77777777" w:rsidR="00B8795A" w:rsidRPr="00F37ACF" w:rsidRDefault="00B8795A" w:rsidP="00B8795A">
      <w:pPr>
        <w:jc w:val="center"/>
        <w:rPr>
          <w:rFonts w:ascii="Myriad Pro" w:hAnsi="Myriad Pro"/>
          <w:b/>
          <w:sz w:val="22"/>
          <w:szCs w:val="22"/>
        </w:rPr>
      </w:pPr>
    </w:p>
    <w:p w14:paraId="61E7C9BE" w14:textId="77777777" w:rsidR="00B8795A" w:rsidRPr="00F37ACF" w:rsidRDefault="00B8795A" w:rsidP="00B8795A">
      <w:pPr>
        <w:jc w:val="center"/>
        <w:rPr>
          <w:rFonts w:ascii="Myriad Pro" w:hAnsi="Myriad Pro"/>
          <w:b/>
          <w:sz w:val="22"/>
          <w:szCs w:val="22"/>
        </w:rPr>
      </w:pPr>
    </w:p>
    <w:p w14:paraId="14336D4C" w14:textId="77777777" w:rsidR="00B8795A" w:rsidRPr="00F37ACF" w:rsidRDefault="00B8795A" w:rsidP="00B8795A">
      <w:pPr>
        <w:jc w:val="center"/>
        <w:rPr>
          <w:rFonts w:ascii="Myriad Pro" w:hAnsi="Myriad Pro"/>
          <w:b/>
          <w:sz w:val="22"/>
          <w:szCs w:val="22"/>
        </w:rPr>
      </w:pPr>
    </w:p>
    <w:p w14:paraId="13F4A5F9" w14:textId="77777777" w:rsidR="00B8795A" w:rsidRPr="00F37ACF" w:rsidRDefault="00B8795A" w:rsidP="00B8795A">
      <w:pPr>
        <w:jc w:val="center"/>
        <w:rPr>
          <w:rFonts w:ascii="Myriad Pro" w:hAnsi="Myriad Pro"/>
          <w:b/>
          <w:sz w:val="22"/>
          <w:szCs w:val="22"/>
        </w:rPr>
      </w:pPr>
    </w:p>
    <w:p w14:paraId="2B8FFF20" w14:textId="77777777" w:rsidR="00B8795A" w:rsidRPr="00F37ACF" w:rsidRDefault="00B8795A" w:rsidP="00B8795A">
      <w:pPr>
        <w:jc w:val="center"/>
        <w:rPr>
          <w:rFonts w:ascii="Myriad Pro" w:hAnsi="Myriad Pro"/>
          <w:b/>
          <w:sz w:val="22"/>
          <w:szCs w:val="22"/>
        </w:rPr>
      </w:pPr>
    </w:p>
    <w:p w14:paraId="4E3B34E8" w14:textId="77777777" w:rsidR="00B8795A" w:rsidRPr="00F37ACF" w:rsidRDefault="00B8795A" w:rsidP="00B8795A">
      <w:pPr>
        <w:jc w:val="center"/>
        <w:rPr>
          <w:rFonts w:ascii="Myriad Pro" w:hAnsi="Myriad Pro"/>
          <w:b/>
          <w:sz w:val="22"/>
          <w:szCs w:val="22"/>
        </w:rPr>
      </w:pPr>
    </w:p>
    <w:p w14:paraId="506990A8" w14:textId="77777777" w:rsidR="00B8795A" w:rsidRPr="00F37ACF" w:rsidRDefault="00B8795A" w:rsidP="00B8795A">
      <w:pPr>
        <w:rPr>
          <w:rFonts w:ascii="Myriad Pro" w:hAnsi="Myriad Pro"/>
          <w:b/>
          <w:sz w:val="22"/>
          <w:szCs w:val="22"/>
        </w:rPr>
      </w:pPr>
      <w:r w:rsidRPr="00F37ACF">
        <w:rPr>
          <w:rFonts w:ascii="Myriad Pro" w:hAnsi="Myriad Pro"/>
          <w:b/>
          <w:sz w:val="22"/>
          <w:szCs w:val="22"/>
        </w:rPr>
        <w:br w:type="page"/>
      </w:r>
    </w:p>
    <w:p w14:paraId="7CDF57D7" w14:textId="77777777" w:rsidR="00B8795A" w:rsidRPr="00F37ACF" w:rsidRDefault="00B8795A" w:rsidP="00B8795A">
      <w:pPr>
        <w:jc w:val="right"/>
        <w:rPr>
          <w:rFonts w:ascii="Myriad Pro" w:hAnsi="Myriad Pro" w:cs="Calibri"/>
          <w:b/>
          <w:sz w:val="22"/>
          <w:szCs w:val="22"/>
        </w:rPr>
      </w:pPr>
      <w:r w:rsidRPr="00F37ACF">
        <w:rPr>
          <w:rFonts w:ascii="Myriad Pro" w:hAnsi="Myriad Pro" w:cs="Calibri"/>
          <w:b/>
          <w:sz w:val="22"/>
          <w:szCs w:val="22"/>
        </w:rPr>
        <w:lastRenderedPageBreak/>
        <w:t>Annex 3</w:t>
      </w:r>
    </w:p>
    <w:p w14:paraId="1F39D901" w14:textId="77777777" w:rsidR="00B8795A" w:rsidRPr="00F37ACF" w:rsidRDefault="00B8795A" w:rsidP="00B8795A">
      <w:pPr>
        <w:jc w:val="center"/>
        <w:rPr>
          <w:rFonts w:ascii="Myriad Pro" w:hAnsi="Myriad Pro"/>
          <w:b/>
          <w:sz w:val="22"/>
          <w:szCs w:val="22"/>
        </w:rPr>
      </w:pPr>
    </w:p>
    <w:p w14:paraId="0946C59F" w14:textId="77777777" w:rsidR="00B8795A" w:rsidRPr="00F37ACF" w:rsidRDefault="00B8795A" w:rsidP="00B8795A">
      <w:pPr>
        <w:jc w:val="center"/>
        <w:rPr>
          <w:rFonts w:ascii="Myriad Pro" w:hAnsi="Myriad Pro" w:cs="Calibri"/>
          <w:b/>
          <w:sz w:val="22"/>
          <w:szCs w:val="22"/>
        </w:rPr>
      </w:pPr>
      <w:r w:rsidRPr="00F37ACF">
        <w:rPr>
          <w:rFonts w:ascii="Myriad Pro" w:hAnsi="Myriad Pro" w:cs="Calibri"/>
          <w:b/>
          <w:sz w:val="22"/>
          <w:szCs w:val="22"/>
        </w:rPr>
        <w:t>FORM FOR SUBMITTING SERVICE PROVIDER’S FINANCIAL PROPOSAL</w:t>
      </w:r>
    </w:p>
    <w:p w14:paraId="7B181875" w14:textId="77777777" w:rsidR="00B8795A" w:rsidRPr="00F37ACF" w:rsidRDefault="00B8795A" w:rsidP="00B8795A">
      <w:pPr>
        <w:jc w:val="center"/>
        <w:rPr>
          <w:rFonts w:ascii="Myriad Pro" w:hAnsi="Myriad Pro"/>
          <w:sz w:val="22"/>
          <w:szCs w:val="22"/>
        </w:rPr>
      </w:pPr>
      <w:r w:rsidRPr="00F37ACF">
        <w:rPr>
          <w:rFonts w:ascii="Myriad Pro" w:hAnsi="Myriad Pro"/>
          <w:sz w:val="22"/>
          <w:szCs w:val="22"/>
        </w:rPr>
        <w:t>(This Form must be submitted only using the Service Provider’s Official Letterhead/Stationery)</w:t>
      </w:r>
    </w:p>
    <w:p w14:paraId="666F4D71" w14:textId="77777777" w:rsidR="00B8795A" w:rsidRPr="00F37ACF" w:rsidRDefault="00B8795A" w:rsidP="00B8795A">
      <w:pPr>
        <w:rPr>
          <w:rFonts w:ascii="Myriad Pro" w:hAnsi="Myriad Pro" w:cs="Calibri"/>
          <w:b/>
          <w:snapToGrid w:val="0"/>
          <w:sz w:val="22"/>
          <w:szCs w:val="22"/>
          <w:highlight w:val="yellow"/>
        </w:rPr>
      </w:pPr>
    </w:p>
    <w:p w14:paraId="56FADB84" w14:textId="77777777" w:rsidR="00B8795A" w:rsidRDefault="00B8795A" w:rsidP="00B8795A">
      <w:pPr>
        <w:pStyle w:val="ListParagraph"/>
        <w:numPr>
          <w:ilvl w:val="0"/>
          <w:numId w:val="4"/>
        </w:numPr>
        <w:rPr>
          <w:rFonts w:ascii="Myriad Pro" w:hAnsi="Myriad Pro" w:cs="Calibri"/>
          <w:b/>
          <w:snapToGrid w:val="0"/>
          <w:szCs w:val="22"/>
        </w:rPr>
      </w:pPr>
      <w:r w:rsidRPr="00F37ACF">
        <w:rPr>
          <w:rFonts w:ascii="Myriad Pro" w:hAnsi="Myriad Pro" w:cs="Calibri"/>
          <w:b/>
          <w:snapToGrid w:val="0"/>
          <w:szCs w:val="22"/>
        </w:rPr>
        <w:t>Cost Breakdown per Deliverable*</w:t>
      </w:r>
    </w:p>
    <w:p w14:paraId="70C42D45" w14:textId="77777777" w:rsidR="00B8795A" w:rsidRDefault="00B8795A" w:rsidP="00B8795A">
      <w:pPr>
        <w:rPr>
          <w:rFonts w:ascii="Myriad Pro" w:hAnsi="Myriad Pro" w:cs="Calibri"/>
          <w:b/>
          <w:snapToGrid w:val="0"/>
          <w:szCs w:val="22"/>
        </w:rPr>
      </w:pPr>
    </w:p>
    <w:p w14:paraId="3109937F" w14:textId="77777777" w:rsidR="00B8795A" w:rsidRPr="008948F0" w:rsidRDefault="00B8795A" w:rsidP="00B8795A">
      <w:pPr>
        <w:rPr>
          <w:rFonts w:ascii="Myriad Pro" w:hAnsi="Myriad Pro" w:cs="Calibri"/>
          <w:b/>
          <w:snapToGrid w:val="0"/>
          <w:szCs w:val="22"/>
        </w:rPr>
      </w:pPr>
    </w:p>
    <w:tbl>
      <w:tblPr>
        <w:tblpPr w:leftFromText="180" w:rightFromText="180" w:vertAnchor="text" w:horzAnchor="margin" w:tblpY="523"/>
        <w:tblOverlap w:val="neve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140"/>
        <w:gridCol w:w="3037"/>
        <w:gridCol w:w="1701"/>
        <w:gridCol w:w="2207"/>
      </w:tblGrid>
      <w:tr w:rsidR="00B8795A" w:rsidRPr="001905E7" w14:paraId="5BB432B7" w14:textId="77777777" w:rsidTr="00C1371E">
        <w:tc>
          <w:tcPr>
            <w:tcW w:w="630" w:type="dxa"/>
            <w:shd w:val="clear" w:color="auto" w:fill="D9D9D9" w:themeFill="background1" w:themeFillShade="D9"/>
          </w:tcPr>
          <w:p w14:paraId="576C4A79" w14:textId="77777777" w:rsidR="00B8795A" w:rsidRPr="008948F0" w:rsidRDefault="00B8795A" w:rsidP="00C1371E">
            <w:pPr>
              <w:contextualSpacing/>
              <w:jc w:val="center"/>
              <w:rPr>
                <w:rFonts w:ascii="Myriad Pro" w:hAnsi="Myriad Pro"/>
                <w:b/>
                <w:bCs/>
                <w:sz w:val="22"/>
                <w:szCs w:val="22"/>
              </w:rPr>
            </w:pPr>
          </w:p>
          <w:p w14:paraId="7071EDE7" w14:textId="77777777" w:rsidR="00B8795A" w:rsidRPr="008948F0" w:rsidRDefault="00B8795A" w:rsidP="00C1371E">
            <w:pPr>
              <w:contextualSpacing/>
              <w:jc w:val="center"/>
              <w:rPr>
                <w:rFonts w:ascii="Myriad Pro" w:hAnsi="Myriad Pro"/>
                <w:b/>
                <w:bCs/>
                <w:sz w:val="22"/>
                <w:szCs w:val="22"/>
              </w:rPr>
            </w:pPr>
            <w:r w:rsidRPr="008948F0">
              <w:rPr>
                <w:rFonts w:ascii="Myriad Pro" w:hAnsi="Myriad Pro"/>
                <w:b/>
                <w:bCs/>
                <w:sz w:val="22"/>
                <w:szCs w:val="22"/>
              </w:rPr>
              <w:t>Sr#</w:t>
            </w:r>
          </w:p>
        </w:tc>
        <w:tc>
          <w:tcPr>
            <w:tcW w:w="2140" w:type="dxa"/>
            <w:shd w:val="clear" w:color="auto" w:fill="D9D9D9" w:themeFill="background1" w:themeFillShade="D9"/>
          </w:tcPr>
          <w:p w14:paraId="5DC0B0FA" w14:textId="77777777" w:rsidR="00B8795A" w:rsidRPr="008948F0" w:rsidRDefault="00B8795A" w:rsidP="00C1371E">
            <w:pPr>
              <w:contextualSpacing/>
              <w:jc w:val="center"/>
              <w:rPr>
                <w:rFonts w:ascii="Myriad Pro" w:hAnsi="Myriad Pro"/>
                <w:b/>
                <w:bCs/>
                <w:sz w:val="22"/>
                <w:szCs w:val="22"/>
              </w:rPr>
            </w:pPr>
            <w:r w:rsidRPr="008948F0">
              <w:rPr>
                <w:rFonts w:ascii="Myriad Pro" w:hAnsi="Myriad Pro"/>
                <w:b/>
                <w:bCs/>
                <w:sz w:val="22"/>
                <w:szCs w:val="22"/>
              </w:rPr>
              <w:t>`</w:t>
            </w:r>
          </w:p>
          <w:p w14:paraId="44523C9D" w14:textId="77777777" w:rsidR="00B8795A" w:rsidRPr="008948F0" w:rsidRDefault="00B8795A" w:rsidP="00C1371E">
            <w:pPr>
              <w:contextualSpacing/>
              <w:jc w:val="center"/>
              <w:rPr>
                <w:rFonts w:ascii="Myriad Pro" w:hAnsi="Myriad Pro"/>
                <w:b/>
                <w:bCs/>
                <w:sz w:val="22"/>
                <w:szCs w:val="22"/>
              </w:rPr>
            </w:pPr>
            <w:r w:rsidRPr="008948F0">
              <w:rPr>
                <w:rFonts w:ascii="Myriad Pro" w:hAnsi="Myriad Pro"/>
                <w:b/>
                <w:bCs/>
                <w:sz w:val="22"/>
                <w:szCs w:val="22"/>
              </w:rPr>
              <w:t>Deliverables</w:t>
            </w:r>
          </w:p>
        </w:tc>
        <w:tc>
          <w:tcPr>
            <w:tcW w:w="3037" w:type="dxa"/>
            <w:shd w:val="clear" w:color="auto" w:fill="D9D9D9" w:themeFill="background1" w:themeFillShade="D9"/>
          </w:tcPr>
          <w:p w14:paraId="21EC2C0D" w14:textId="77777777" w:rsidR="00B8795A" w:rsidRPr="008948F0" w:rsidRDefault="00B8795A" w:rsidP="00C1371E">
            <w:pPr>
              <w:contextualSpacing/>
              <w:jc w:val="center"/>
              <w:rPr>
                <w:rFonts w:ascii="Myriad Pro" w:hAnsi="Myriad Pro"/>
                <w:b/>
                <w:bCs/>
                <w:sz w:val="22"/>
                <w:szCs w:val="22"/>
              </w:rPr>
            </w:pPr>
          </w:p>
          <w:p w14:paraId="7C62C077" w14:textId="77777777" w:rsidR="00B8795A" w:rsidRPr="008948F0" w:rsidRDefault="00B8795A" w:rsidP="00C1371E">
            <w:pPr>
              <w:contextualSpacing/>
              <w:jc w:val="center"/>
              <w:rPr>
                <w:rFonts w:ascii="Myriad Pro" w:hAnsi="Myriad Pro"/>
                <w:b/>
                <w:bCs/>
                <w:sz w:val="22"/>
                <w:szCs w:val="22"/>
              </w:rPr>
            </w:pPr>
            <w:r w:rsidRPr="008948F0">
              <w:rPr>
                <w:rFonts w:ascii="Myriad Pro" w:hAnsi="Myriad Pro"/>
                <w:b/>
                <w:bCs/>
                <w:sz w:val="22"/>
                <w:szCs w:val="22"/>
              </w:rPr>
              <w:t>Action Required</w:t>
            </w:r>
          </w:p>
        </w:tc>
        <w:tc>
          <w:tcPr>
            <w:tcW w:w="1701" w:type="dxa"/>
            <w:shd w:val="clear" w:color="auto" w:fill="D9D9D9" w:themeFill="background1" w:themeFillShade="D9"/>
          </w:tcPr>
          <w:p w14:paraId="737E9BF3" w14:textId="77777777" w:rsidR="00B8795A" w:rsidRPr="008948F0" w:rsidRDefault="00B8795A" w:rsidP="00C1371E">
            <w:pPr>
              <w:contextualSpacing/>
              <w:jc w:val="center"/>
              <w:rPr>
                <w:rFonts w:ascii="Myriad Pro" w:hAnsi="Myriad Pro"/>
                <w:b/>
                <w:bCs/>
                <w:sz w:val="22"/>
                <w:szCs w:val="22"/>
              </w:rPr>
            </w:pPr>
          </w:p>
          <w:p w14:paraId="5B31A9E5" w14:textId="77777777" w:rsidR="00B8795A" w:rsidRPr="008948F0" w:rsidRDefault="00B8795A" w:rsidP="00C1371E">
            <w:pPr>
              <w:contextualSpacing/>
              <w:rPr>
                <w:rFonts w:ascii="Myriad Pro" w:hAnsi="Myriad Pro"/>
                <w:b/>
                <w:bCs/>
                <w:sz w:val="22"/>
                <w:szCs w:val="22"/>
              </w:rPr>
            </w:pPr>
            <w:r w:rsidRPr="008948F0">
              <w:rPr>
                <w:rFonts w:ascii="Myriad Pro" w:hAnsi="Myriad Pro"/>
                <w:b/>
                <w:bCs/>
                <w:sz w:val="22"/>
                <w:szCs w:val="22"/>
              </w:rPr>
              <w:t>% Payment</w:t>
            </w:r>
          </w:p>
        </w:tc>
        <w:tc>
          <w:tcPr>
            <w:tcW w:w="2207" w:type="dxa"/>
            <w:shd w:val="clear" w:color="auto" w:fill="D9D9D9" w:themeFill="background1" w:themeFillShade="D9"/>
          </w:tcPr>
          <w:p w14:paraId="1B4F9055" w14:textId="77777777" w:rsidR="00B8795A" w:rsidRDefault="00B8795A" w:rsidP="00C1371E">
            <w:pPr>
              <w:contextualSpacing/>
              <w:jc w:val="center"/>
              <w:rPr>
                <w:rFonts w:ascii="Myriad Pro" w:hAnsi="Myriad Pro"/>
                <w:b/>
                <w:bCs/>
                <w:sz w:val="22"/>
                <w:szCs w:val="22"/>
              </w:rPr>
            </w:pPr>
          </w:p>
          <w:p w14:paraId="5660D40F" w14:textId="77777777" w:rsidR="00B8795A" w:rsidRPr="008948F0" w:rsidRDefault="00B8795A" w:rsidP="00C1371E">
            <w:pPr>
              <w:contextualSpacing/>
              <w:jc w:val="center"/>
              <w:rPr>
                <w:rFonts w:ascii="Myriad Pro" w:hAnsi="Myriad Pro"/>
                <w:b/>
                <w:bCs/>
                <w:sz w:val="22"/>
                <w:szCs w:val="22"/>
              </w:rPr>
            </w:pPr>
            <w:r w:rsidRPr="008948F0">
              <w:rPr>
                <w:rFonts w:ascii="Myriad Pro" w:hAnsi="Myriad Pro"/>
                <w:b/>
                <w:bCs/>
                <w:sz w:val="22"/>
                <w:szCs w:val="22"/>
              </w:rPr>
              <w:t>Amount</w:t>
            </w:r>
            <w:r>
              <w:rPr>
                <w:rFonts w:ascii="Myriad Pro" w:hAnsi="Myriad Pro"/>
                <w:b/>
                <w:bCs/>
                <w:sz w:val="22"/>
                <w:szCs w:val="22"/>
              </w:rPr>
              <w:t xml:space="preserve"> </w:t>
            </w:r>
            <w:r w:rsidRPr="008948F0">
              <w:rPr>
                <w:rFonts w:ascii="Myriad Pro" w:hAnsi="Myriad Pro"/>
                <w:b/>
                <w:bCs/>
                <w:sz w:val="22"/>
                <w:szCs w:val="22"/>
              </w:rPr>
              <w:t>(PKR)</w:t>
            </w:r>
          </w:p>
        </w:tc>
      </w:tr>
      <w:tr w:rsidR="00B8795A" w:rsidRPr="001905E7" w14:paraId="28D6B0A6" w14:textId="77777777" w:rsidTr="00C1371E">
        <w:tc>
          <w:tcPr>
            <w:tcW w:w="630" w:type="dxa"/>
            <w:shd w:val="clear" w:color="auto" w:fill="auto"/>
          </w:tcPr>
          <w:p w14:paraId="2B0A8C92" w14:textId="77777777" w:rsidR="00B8795A" w:rsidRPr="001905E7" w:rsidRDefault="00B8795A" w:rsidP="00C1371E">
            <w:pPr>
              <w:jc w:val="center"/>
              <w:rPr>
                <w:rFonts w:ascii="Myriad Pro" w:hAnsi="Myriad Pro"/>
                <w:sz w:val="22"/>
                <w:szCs w:val="22"/>
              </w:rPr>
            </w:pPr>
            <w:r w:rsidRPr="00735B90">
              <w:rPr>
                <w:rFonts w:ascii="Myriad Pro" w:hAnsi="Myriad Pro"/>
                <w:sz w:val="22"/>
                <w:szCs w:val="22"/>
              </w:rPr>
              <w:t>1</w:t>
            </w:r>
          </w:p>
        </w:tc>
        <w:tc>
          <w:tcPr>
            <w:tcW w:w="2140" w:type="dxa"/>
            <w:shd w:val="clear" w:color="auto" w:fill="auto"/>
          </w:tcPr>
          <w:p w14:paraId="4EBF7AB4" w14:textId="77777777" w:rsidR="00B8795A" w:rsidRPr="001905E7" w:rsidRDefault="00B8795A" w:rsidP="00C1371E">
            <w:pPr>
              <w:jc w:val="both"/>
              <w:rPr>
                <w:rFonts w:ascii="Myriad Pro" w:hAnsi="Myriad Pro"/>
                <w:sz w:val="22"/>
                <w:szCs w:val="22"/>
              </w:rPr>
            </w:pPr>
            <w:r w:rsidRPr="001905E7">
              <w:rPr>
                <w:rFonts w:ascii="Myriad Pro" w:hAnsi="Myriad Pro"/>
                <w:sz w:val="22"/>
                <w:szCs w:val="22"/>
              </w:rPr>
              <w:t xml:space="preserve">Inception report </w:t>
            </w:r>
            <w:r>
              <w:rPr>
                <w:rFonts w:ascii="Myriad Pro" w:hAnsi="Myriad Pro"/>
                <w:sz w:val="22"/>
                <w:szCs w:val="22"/>
              </w:rPr>
              <w:t xml:space="preserve">including </w:t>
            </w:r>
            <w:r w:rsidRPr="001905E7">
              <w:rPr>
                <w:rFonts w:ascii="Myriad Pro" w:hAnsi="Myriad Pro"/>
                <w:sz w:val="22"/>
                <w:szCs w:val="22"/>
              </w:rPr>
              <w:t xml:space="preserve">workplan for </w:t>
            </w:r>
            <w:r>
              <w:rPr>
                <w:rFonts w:ascii="Myriad Pro" w:hAnsi="Myriad Pro"/>
                <w:sz w:val="22"/>
                <w:szCs w:val="22"/>
              </w:rPr>
              <w:t>the trainings and brief description of each segment of training</w:t>
            </w:r>
          </w:p>
        </w:tc>
        <w:tc>
          <w:tcPr>
            <w:tcW w:w="3037" w:type="dxa"/>
            <w:shd w:val="clear" w:color="auto" w:fill="auto"/>
          </w:tcPr>
          <w:p w14:paraId="22D3380A" w14:textId="77777777" w:rsidR="00B8795A" w:rsidRPr="001905E7" w:rsidRDefault="00B8795A" w:rsidP="00C1371E">
            <w:pPr>
              <w:rPr>
                <w:rFonts w:ascii="Myriad Pro" w:hAnsi="Myriad Pro"/>
                <w:sz w:val="22"/>
                <w:szCs w:val="22"/>
              </w:rPr>
            </w:pPr>
            <w:r w:rsidRPr="001905E7">
              <w:rPr>
                <w:rFonts w:ascii="Myriad Pro" w:hAnsi="Myriad Pro"/>
                <w:sz w:val="22"/>
                <w:szCs w:val="22"/>
              </w:rPr>
              <w:t xml:space="preserve">Develop a detailed inception report and </w:t>
            </w:r>
            <w:r>
              <w:rPr>
                <w:rFonts w:ascii="Myriad Pro" w:hAnsi="Myriad Pro"/>
                <w:sz w:val="22"/>
                <w:szCs w:val="22"/>
              </w:rPr>
              <w:t>training</w:t>
            </w:r>
            <w:r w:rsidRPr="001905E7">
              <w:rPr>
                <w:rFonts w:ascii="Myriad Pro" w:hAnsi="Myriad Pro"/>
                <w:sz w:val="22"/>
                <w:szCs w:val="22"/>
              </w:rPr>
              <w:t xml:space="preserve"> for </w:t>
            </w:r>
            <w:r>
              <w:rPr>
                <w:rFonts w:ascii="Myriad Pro" w:hAnsi="Myriad Pro"/>
                <w:sz w:val="22"/>
                <w:szCs w:val="22"/>
              </w:rPr>
              <w:t>SAR</w:t>
            </w:r>
            <w:r w:rsidRPr="001905E7">
              <w:rPr>
                <w:rFonts w:ascii="Myriad Pro" w:hAnsi="Myriad Pro"/>
                <w:sz w:val="22"/>
                <w:szCs w:val="22"/>
              </w:rPr>
              <w:t xml:space="preserve">, with a breakdown of all activities required  </w:t>
            </w:r>
          </w:p>
        </w:tc>
        <w:tc>
          <w:tcPr>
            <w:tcW w:w="1701" w:type="dxa"/>
            <w:shd w:val="clear" w:color="auto" w:fill="auto"/>
          </w:tcPr>
          <w:p w14:paraId="1C1999A6" w14:textId="77777777" w:rsidR="00B8795A" w:rsidRPr="001905E7" w:rsidRDefault="00B8795A" w:rsidP="00C1371E">
            <w:pPr>
              <w:rPr>
                <w:rFonts w:ascii="Myriad Pro" w:hAnsi="Myriad Pro"/>
                <w:sz w:val="22"/>
                <w:szCs w:val="22"/>
              </w:rPr>
            </w:pPr>
            <w:r w:rsidRPr="001905E7">
              <w:rPr>
                <w:rFonts w:ascii="Myriad Pro" w:hAnsi="Myriad Pro"/>
                <w:sz w:val="22"/>
                <w:szCs w:val="22"/>
              </w:rPr>
              <w:t>2</w:t>
            </w:r>
            <w:r>
              <w:rPr>
                <w:rFonts w:ascii="Myriad Pro" w:hAnsi="Myriad Pro"/>
                <w:sz w:val="22"/>
                <w:szCs w:val="22"/>
              </w:rPr>
              <w:t>0%</w:t>
            </w:r>
          </w:p>
        </w:tc>
        <w:tc>
          <w:tcPr>
            <w:tcW w:w="2207" w:type="dxa"/>
            <w:shd w:val="clear" w:color="auto" w:fill="auto"/>
          </w:tcPr>
          <w:p w14:paraId="1D2829C2" w14:textId="77777777" w:rsidR="00B8795A" w:rsidRPr="001905E7" w:rsidRDefault="00B8795A" w:rsidP="00C1371E">
            <w:pPr>
              <w:rPr>
                <w:rFonts w:ascii="Myriad Pro" w:hAnsi="Myriad Pro"/>
                <w:sz w:val="22"/>
                <w:szCs w:val="22"/>
              </w:rPr>
            </w:pPr>
          </w:p>
        </w:tc>
      </w:tr>
      <w:tr w:rsidR="00B8795A" w:rsidRPr="001905E7" w14:paraId="5E9D05D0" w14:textId="77777777" w:rsidTr="00C1371E">
        <w:tc>
          <w:tcPr>
            <w:tcW w:w="630" w:type="dxa"/>
            <w:shd w:val="clear" w:color="auto" w:fill="auto"/>
          </w:tcPr>
          <w:p w14:paraId="4F439A7C" w14:textId="77777777" w:rsidR="00B8795A" w:rsidRPr="001905E7" w:rsidRDefault="00B8795A" w:rsidP="00C1371E">
            <w:pPr>
              <w:jc w:val="center"/>
              <w:rPr>
                <w:rFonts w:ascii="Myriad Pro" w:hAnsi="Myriad Pro"/>
                <w:sz w:val="22"/>
                <w:szCs w:val="22"/>
              </w:rPr>
            </w:pPr>
            <w:r>
              <w:rPr>
                <w:rFonts w:ascii="Myriad Pro" w:hAnsi="Myriad Pro"/>
                <w:sz w:val="22"/>
                <w:szCs w:val="22"/>
              </w:rPr>
              <w:t>2</w:t>
            </w:r>
          </w:p>
        </w:tc>
        <w:tc>
          <w:tcPr>
            <w:tcW w:w="2140" w:type="dxa"/>
            <w:shd w:val="clear" w:color="auto" w:fill="auto"/>
          </w:tcPr>
          <w:p w14:paraId="6F8A5A24" w14:textId="77777777" w:rsidR="00B8795A" w:rsidRPr="001905E7" w:rsidRDefault="00B8795A" w:rsidP="00C1371E">
            <w:pPr>
              <w:jc w:val="both"/>
              <w:rPr>
                <w:rFonts w:ascii="Myriad Pro" w:hAnsi="Myriad Pro"/>
                <w:sz w:val="22"/>
                <w:szCs w:val="22"/>
              </w:rPr>
            </w:pPr>
            <w:proofErr w:type="gramStart"/>
            <w:r>
              <w:rPr>
                <w:rFonts w:ascii="Myriad Pro" w:hAnsi="Myriad Pro"/>
                <w:sz w:val="22"/>
                <w:szCs w:val="22"/>
              </w:rPr>
              <w:t>Comprehensive  training</w:t>
            </w:r>
            <w:proofErr w:type="gramEnd"/>
            <w:r>
              <w:rPr>
                <w:rFonts w:ascii="Myriad Pro" w:hAnsi="Myriad Pro"/>
                <w:sz w:val="22"/>
                <w:szCs w:val="22"/>
              </w:rPr>
              <w:t xml:space="preserve"> manual for SAR </w:t>
            </w:r>
          </w:p>
        </w:tc>
        <w:tc>
          <w:tcPr>
            <w:tcW w:w="3037" w:type="dxa"/>
            <w:shd w:val="clear" w:color="auto" w:fill="auto"/>
          </w:tcPr>
          <w:p w14:paraId="29B101C7" w14:textId="77777777" w:rsidR="00B8795A" w:rsidRPr="001905E7" w:rsidRDefault="00B8795A" w:rsidP="00C1371E">
            <w:pPr>
              <w:rPr>
                <w:rFonts w:ascii="Myriad Pro" w:hAnsi="Myriad Pro"/>
                <w:sz w:val="22"/>
                <w:szCs w:val="22"/>
              </w:rPr>
            </w:pPr>
            <w:r>
              <w:rPr>
                <w:rFonts w:ascii="Myriad Pro" w:hAnsi="Myriad Pro"/>
                <w:sz w:val="22"/>
                <w:szCs w:val="22"/>
              </w:rPr>
              <w:t xml:space="preserve">Training manual on SAR covering </w:t>
            </w:r>
            <w:r w:rsidRPr="007C01DC">
              <w:rPr>
                <w:rFonts w:ascii="Myriad Pro" w:hAnsi="Myriad Pro"/>
                <w:sz w:val="22"/>
                <w:szCs w:val="22"/>
              </w:rPr>
              <w:t>basic search and rescue, first aid and medical emergency, fire and water rescue</w:t>
            </w:r>
            <w:r>
              <w:rPr>
                <w:rFonts w:ascii="Myriad Pro" w:hAnsi="Myriad Pro"/>
                <w:sz w:val="22"/>
                <w:szCs w:val="22"/>
              </w:rPr>
              <w:t xml:space="preserve"> methods</w:t>
            </w:r>
          </w:p>
        </w:tc>
        <w:tc>
          <w:tcPr>
            <w:tcW w:w="1701" w:type="dxa"/>
            <w:shd w:val="clear" w:color="auto" w:fill="auto"/>
          </w:tcPr>
          <w:p w14:paraId="069DFBF3" w14:textId="77777777" w:rsidR="00B8795A" w:rsidRPr="001905E7" w:rsidRDefault="00B8795A" w:rsidP="00C1371E">
            <w:pPr>
              <w:rPr>
                <w:rFonts w:ascii="Myriad Pro" w:hAnsi="Myriad Pro"/>
                <w:sz w:val="22"/>
                <w:szCs w:val="22"/>
              </w:rPr>
            </w:pPr>
            <w:r w:rsidRPr="001905E7">
              <w:rPr>
                <w:rFonts w:ascii="Myriad Pro" w:hAnsi="Myriad Pro"/>
                <w:sz w:val="22"/>
                <w:szCs w:val="22"/>
              </w:rPr>
              <w:t>2</w:t>
            </w:r>
            <w:r>
              <w:rPr>
                <w:rFonts w:ascii="Myriad Pro" w:hAnsi="Myriad Pro"/>
                <w:sz w:val="22"/>
                <w:szCs w:val="22"/>
              </w:rPr>
              <w:t>0%</w:t>
            </w:r>
          </w:p>
        </w:tc>
        <w:tc>
          <w:tcPr>
            <w:tcW w:w="2207" w:type="dxa"/>
            <w:shd w:val="clear" w:color="auto" w:fill="auto"/>
          </w:tcPr>
          <w:p w14:paraId="75D745C8" w14:textId="77777777" w:rsidR="00B8795A" w:rsidRPr="001905E7" w:rsidRDefault="00B8795A" w:rsidP="00C1371E">
            <w:pPr>
              <w:rPr>
                <w:rFonts w:ascii="Myriad Pro" w:hAnsi="Myriad Pro"/>
                <w:sz w:val="22"/>
                <w:szCs w:val="22"/>
              </w:rPr>
            </w:pPr>
          </w:p>
        </w:tc>
      </w:tr>
      <w:tr w:rsidR="00B8795A" w:rsidRPr="001905E7" w14:paraId="30C3E356" w14:textId="77777777" w:rsidTr="00C1371E">
        <w:tc>
          <w:tcPr>
            <w:tcW w:w="630" w:type="dxa"/>
            <w:shd w:val="clear" w:color="auto" w:fill="auto"/>
          </w:tcPr>
          <w:p w14:paraId="48F4D5A7" w14:textId="77777777" w:rsidR="00B8795A" w:rsidRPr="001905E7" w:rsidRDefault="00B8795A" w:rsidP="00C1371E">
            <w:pPr>
              <w:jc w:val="center"/>
              <w:rPr>
                <w:rFonts w:ascii="Myriad Pro" w:hAnsi="Myriad Pro"/>
                <w:sz w:val="22"/>
                <w:szCs w:val="22"/>
              </w:rPr>
            </w:pPr>
            <w:r>
              <w:rPr>
                <w:rFonts w:ascii="Myriad Pro" w:hAnsi="Myriad Pro"/>
                <w:sz w:val="22"/>
                <w:szCs w:val="22"/>
              </w:rPr>
              <w:t>3</w:t>
            </w:r>
          </w:p>
        </w:tc>
        <w:tc>
          <w:tcPr>
            <w:tcW w:w="2140" w:type="dxa"/>
            <w:shd w:val="clear" w:color="auto" w:fill="auto"/>
          </w:tcPr>
          <w:p w14:paraId="73B54061" w14:textId="77777777" w:rsidR="00B8795A" w:rsidRPr="001905E7" w:rsidRDefault="00B8795A" w:rsidP="00C1371E">
            <w:pPr>
              <w:jc w:val="both"/>
              <w:rPr>
                <w:rFonts w:ascii="Myriad Pro" w:hAnsi="Myriad Pro"/>
                <w:sz w:val="22"/>
                <w:szCs w:val="22"/>
              </w:rPr>
            </w:pPr>
            <w:r w:rsidRPr="001905E7">
              <w:rPr>
                <w:rFonts w:ascii="Myriad Pro" w:hAnsi="Myriad Pro"/>
                <w:sz w:val="22"/>
                <w:szCs w:val="22"/>
              </w:rPr>
              <w:t xml:space="preserve">Completion report of </w:t>
            </w:r>
            <w:r>
              <w:rPr>
                <w:rFonts w:ascii="Myriad Pro" w:hAnsi="Myriad Pro"/>
                <w:sz w:val="22"/>
                <w:szCs w:val="22"/>
              </w:rPr>
              <w:t>three (1,2,3) SAR trainings</w:t>
            </w:r>
          </w:p>
        </w:tc>
        <w:tc>
          <w:tcPr>
            <w:tcW w:w="3037" w:type="dxa"/>
            <w:shd w:val="clear" w:color="auto" w:fill="auto"/>
          </w:tcPr>
          <w:p w14:paraId="0B73CBD8" w14:textId="77777777" w:rsidR="00B8795A" w:rsidRPr="001905E7" w:rsidRDefault="00B8795A" w:rsidP="00C1371E">
            <w:pPr>
              <w:jc w:val="both"/>
              <w:rPr>
                <w:rFonts w:ascii="Myriad Pro" w:hAnsi="Myriad Pro"/>
                <w:sz w:val="22"/>
                <w:szCs w:val="22"/>
              </w:rPr>
            </w:pPr>
            <w:r w:rsidRPr="001905E7">
              <w:rPr>
                <w:rFonts w:ascii="Myriad Pro" w:hAnsi="Myriad Pro"/>
                <w:sz w:val="22"/>
                <w:szCs w:val="22"/>
              </w:rPr>
              <w:t xml:space="preserve"> Carry out </w:t>
            </w:r>
            <w:r>
              <w:rPr>
                <w:rFonts w:ascii="Myriad Pro" w:hAnsi="Myriad Pro"/>
                <w:sz w:val="22"/>
                <w:szCs w:val="22"/>
              </w:rPr>
              <w:t>trainings</w:t>
            </w:r>
            <w:r w:rsidRPr="001905E7">
              <w:rPr>
                <w:rFonts w:ascii="Myriad Pro" w:hAnsi="Myriad Pro"/>
                <w:sz w:val="22"/>
                <w:szCs w:val="22"/>
              </w:rPr>
              <w:t xml:space="preserve"> and produce a report following completion, detailing activities, outcomes, and challenges</w:t>
            </w:r>
            <w:r>
              <w:rPr>
                <w:rFonts w:ascii="Myriad Pro" w:hAnsi="Myriad Pro"/>
                <w:sz w:val="22"/>
                <w:szCs w:val="22"/>
              </w:rPr>
              <w:t xml:space="preserve">. Pre and post training assessment forms filled by </w:t>
            </w:r>
            <w:proofErr w:type="gramStart"/>
            <w:r>
              <w:rPr>
                <w:rFonts w:ascii="Myriad Pro" w:hAnsi="Myriad Pro"/>
                <w:sz w:val="22"/>
                <w:szCs w:val="22"/>
              </w:rPr>
              <w:t>participants .</w:t>
            </w:r>
            <w:proofErr w:type="gramEnd"/>
            <w:r>
              <w:rPr>
                <w:rFonts w:ascii="Myriad Pro" w:hAnsi="Myriad Pro"/>
                <w:sz w:val="22"/>
                <w:szCs w:val="22"/>
              </w:rPr>
              <w:t xml:space="preserve"> </w:t>
            </w:r>
          </w:p>
        </w:tc>
        <w:tc>
          <w:tcPr>
            <w:tcW w:w="1701" w:type="dxa"/>
            <w:shd w:val="clear" w:color="auto" w:fill="auto"/>
          </w:tcPr>
          <w:p w14:paraId="745FC1A8" w14:textId="77777777" w:rsidR="00B8795A" w:rsidRPr="001905E7" w:rsidRDefault="00B8795A" w:rsidP="00C1371E">
            <w:pPr>
              <w:rPr>
                <w:rFonts w:ascii="Myriad Pro" w:hAnsi="Myriad Pro"/>
                <w:sz w:val="22"/>
                <w:szCs w:val="22"/>
              </w:rPr>
            </w:pPr>
            <w:r w:rsidRPr="001905E7">
              <w:rPr>
                <w:rFonts w:ascii="Myriad Pro" w:hAnsi="Myriad Pro"/>
                <w:sz w:val="22"/>
                <w:szCs w:val="22"/>
              </w:rPr>
              <w:t>2</w:t>
            </w:r>
            <w:r>
              <w:rPr>
                <w:rFonts w:ascii="Myriad Pro" w:hAnsi="Myriad Pro"/>
                <w:sz w:val="22"/>
                <w:szCs w:val="22"/>
              </w:rPr>
              <w:t>0%</w:t>
            </w:r>
          </w:p>
        </w:tc>
        <w:tc>
          <w:tcPr>
            <w:tcW w:w="2207" w:type="dxa"/>
            <w:shd w:val="clear" w:color="auto" w:fill="auto"/>
          </w:tcPr>
          <w:p w14:paraId="18953FF9" w14:textId="77777777" w:rsidR="00B8795A" w:rsidRPr="001905E7" w:rsidRDefault="00B8795A" w:rsidP="00C1371E">
            <w:pPr>
              <w:rPr>
                <w:rFonts w:ascii="Myriad Pro" w:hAnsi="Myriad Pro"/>
                <w:sz w:val="22"/>
                <w:szCs w:val="22"/>
              </w:rPr>
            </w:pPr>
          </w:p>
        </w:tc>
      </w:tr>
      <w:tr w:rsidR="00B8795A" w:rsidRPr="001905E7" w14:paraId="74DDBE2B" w14:textId="77777777" w:rsidTr="00C1371E">
        <w:tc>
          <w:tcPr>
            <w:tcW w:w="630" w:type="dxa"/>
            <w:shd w:val="clear" w:color="auto" w:fill="auto"/>
          </w:tcPr>
          <w:p w14:paraId="65F536B4" w14:textId="77777777" w:rsidR="00B8795A" w:rsidRPr="001905E7" w:rsidRDefault="00B8795A" w:rsidP="00C1371E">
            <w:pPr>
              <w:jc w:val="center"/>
              <w:rPr>
                <w:rFonts w:ascii="Myriad Pro" w:hAnsi="Myriad Pro"/>
                <w:sz w:val="22"/>
                <w:szCs w:val="22"/>
              </w:rPr>
            </w:pPr>
            <w:r>
              <w:rPr>
                <w:rFonts w:ascii="Myriad Pro" w:hAnsi="Myriad Pro"/>
                <w:sz w:val="22"/>
                <w:szCs w:val="22"/>
              </w:rPr>
              <w:t>4</w:t>
            </w:r>
          </w:p>
        </w:tc>
        <w:tc>
          <w:tcPr>
            <w:tcW w:w="2140" w:type="dxa"/>
            <w:shd w:val="clear" w:color="auto" w:fill="auto"/>
          </w:tcPr>
          <w:p w14:paraId="0B4076C7" w14:textId="77777777" w:rsidR="00B8795A" w:rsidRPr="001905E7" w:rsidRDefault="00B8795A" w:rsidP="00C1371E">
            <w:pPr>
              <w:jc w:val="both"/>
              <w:rPr>
                <w:rFonts w:ascii="Myriad Pro" w:hAnsi="Myriad Pro"/>
                <w:sz w:val="22"/>
                <w:szCs w:val="22"/>
              </w:rPr>
            </w:pPr>
            <w:r w:rsidRPr="001905E7">
              <w:rPr>
                <w:rFonts w:ascii="Myriad Pro" w:hAnsi="Myriad Pro"/>
                <w:sz w:val="22"/>
                <w:szCs w:val="22"/>
              </w:rPr>
              <w:t xml:space="preserve">Completion report of </w:t>
            </w:r>
            <w:r>
              <w:rPr>
                <w:rFonts w:ascii="Myriad Pro" w:hAnsi="Myriad Pro"/>
                <w:sz w:val="22"/>
                <w:szCs w:val="22"/>
              </w:rPr>
              <w:t>Fourth and Fifth Training</w:t>
            </w:r>
            <w:r w:rsidRPr="001905E7">
              <w:rPr>
                <w:rFonts w:ascii="Myriad Pro" w:hAnsi="Myriad Pro"/>
                <w:sz w:val="22"/>
                <w:szCs w:val="22"/>
              </w:rPr>
              <w:t xml:space="preserve">  </w:t>
            </w:r>
          </w:p>
        </w:tc>
        <w:tc>
          <w:tcPr>
            <w:tcW w:w="3037" w:type="dxa"/>
            <w:shd w:val="clear" w:color="auto" w:fill="auto"/>
          </w:tcPr>
          <w:p w14:paraId="43196C89" w14:textId="77777777" w:rsidR="00B8795A" w:rsidRPr="001905E7" w:rsidRDefault="00B8795A" w:rsidP="00C1371E">
            <w:pPr>
              <w:rPr>
                <w:rFonts w:ascii="Myriad Pro" w:hAnsi="Myriad Pro"/>
                <w:sz w:val="22"/>
                <w:szCs w:val="22"/>
              </w:rPr>
            </w:pPr>
            <w:r w:rsidRPr="001905E7">
              <w:rPr>
                <w:rFonts w:ascii="Myriad Pro" w:hAnsi="Myriad Pro"/>
                <w:sz w:val="22"/>
                <w:szCs w:val="22"/>
              </w:rPr>
              <w:t xml:space="preserve">Carry out </w:t>
            </w:r>
            <w:r>
              <w:rPr>
                <w:rFonts w:ascii="Myriad Pro" w:hAnsi="Myriad Pro"/>
                <w:sz w:val="22"/>
                <w:szCs w:val="22"/>
              </w:rPr>
              <w:t>trainings</w:t>
            </w:r>
            <w:r w:rsidRPr="001905E7">
              <w:rPr>
                <w:rFonts w:ascii="Myriad Pro" w:hAnsi="Myriad Pro"/>
                <w:sz w:val="22"/>
                <w:szCs w:val="22"/>
              </w:rPr>
              <w:t xml:space="preserve"> and produce a report following completion, detailing activities, outcomes, and challenges</w:t>
            </w:r>
            <w:r>
              <w:rPr>
                <w:rFonts w:ascii="Myriad Pro" w:hAnsi="Myriad Pro"/>
                <w:sz w:val="22"/>
                <w:szCs w:val="22"/>
              </w:rPr>
              <w:t xml:space="preserve">, Pre and post training assessment forms filled by participants </w:t>
            </w:r>
          </w:p>
        </w:tc>
        <w:tc>
          <w:tcPr>
            <w:tcW w:w="1701" w:type="dxa"/>
            <w:shd w:val="clear" w:color="auto" w:fill="auto"/>
          </w:tcPr>
          <w:p w14:paraId="41659F1B" w14:textId="77777777" w:rsidR="00B8795A" w:rsidRPr="001905E7" w:rsidRDefault="00B8795A" w:rsidP="00C1371E">
            <w:pPr>
              <w:rPr>
                <w:rFonts w:ascii="Myriad Pro" w:hAnsi="Myriad Pro"/>
                <w:sz w:val="22"/>
                <w:szCs w:val="22"/>
              </w:rPr>
            </w:pPr>
            <w:r w:rsidRPr="001905E7">
              <w:rPr>
                <w:rFonts w:ascii="Myriad Pro" w:hAnsi="Myriad Pro"/>
                <w:sz w:val="22"/>
                <w:szCs w:val="22"/>
              </w:rPr>
              <w:t>2</w:t>
            </w:r>
            <w:r>
              <w:rPr>
                <w:rFonts w:ascii="Myriad Pro" w:hAnsi="Myriad Pro"/>
                <w:sz w:val="22"/>
                <w:szCs w:val="22"/>
              </w:rPr>
              <w:t>0%</w:t>
            </w:r>
          </w:p>
        </w:tc>
        <w:tc>
          <w:tcPr>
            <w:tcW w:w="2207" w:type="dxa"/>
            <w:shd w:val="clear" w:color="auto" w:fill="auto"/>
          </w:tcPr>
          <w:p w14:paraId="7295B8C1" w14:textId="77777777" w:rsidR="00B8795A" w:rsidRPr="001905E7" w:rsidRDefault="00B8795A" w:rsidP="00C1371E">
            <w:pPr>
              <w:rPr>
                <w:rFonts w:ascii="Myriad Pro" w:hAnsi="Myriad Pro"/>
                <w:sz w:val="22"/>
                <w:szCs w:val="22"/>
              </w:rPr>
            </w:pPr>
          </w:p>
        </w:tc>
      </w:tr>
      <w:tr w:rsidR="00B8795A" w:rsidRPr="001905E7" w14:paraId="34BFE1F8" w14:textId="77777777" w:rsidTr="00C1371E">
        <w:tc>
          <w:tcPr>
            <w:tcW w:w="630" w:type="dxa"/>
            <w:shd w:val="clear" w:color="auto" w:fill="auto"/>
          </w:tcPr>
          <w:p w14:paraId="79D573C6" w14:textId="77777777" w:rsidR="00B8795A" w:rsidRPr="001905E7" w:rsidRDefault="00B8795A" w:rsidP="00C1371E">
            <w:pPr>
              <w:jc w:val="center"/>
              <w:rPr>
                <w:rFonts w:ascii="Myriad Pro" w:hAnsi="Myriad Pro"/>
                <w:sz w:val="22"/>
                <w:szCs w:val="22"/>
              </w:rPr>
            </w:pPr>
            <w:r>
              <w:rPr>
                <w:rFonts w:ascii="Myriad Pro" w:hAnsi="Myriad Pro"/>
                <w:sz w:val="22"/>
                <w:szCs w:val="22"/>
              </w:rPr>
              <w:t>5</w:t>
            </w:r>
          </w:p>
        </w:tc>
        <w:tc>
          <w:tcPr>
            <w:tcW w:w="2140" w:type="dxa"/>
            <w:shd w:val="clear" w:color="auto" w:fill="auto"/>
          </w:tcPr>
          <w:p w14:paraId="0CC77263" w14:textId="77777777" w:rsidR="00B8795A" w:rsidRPr="001905E7" w:rsidRDefault="00B8795A" w:rsidP="00C1371E">
            <w:pPr>
              <w:jc w:val="both"/>
              <w:rPr>
                <w:rFonts w:ascii="Myriad Pro" w:hAnsi="Myriad Pro"/>
                <w:sz w:val="22"/>
                <w:szCs w:val="22"/>
              </w:rPr>
            </w:pPr>
            <w:r>
              <w:rPr>
                <w:rFonts w:ascii="Myriad Pro" w:hAnsi="Myriad Pro"/>
                <w:sz w:val="22"/>
                <w:szCs w:val="22"/>
              </w:rPr>
              <w:t>Final Report</w:t>
            </w:r>
          </w:p>
        </w:tc>
        <w:tc>
          <w:tcPr>
            <w:tcW w:w="3037" w:type="dxa"/>
            <w:shd w:val="clear" w:color="auto" w:fill="auto"/>
          </w:tcPr>
          <w:p w14:paraId="5A7BF264" w14:textId="77777777" w:rsidR="00B8795A" w:rsidRPr="001905E7" w:rsidRDefault="00B8795A" w:rsidP="00C1371E">
            <w:pPr>
              <w:rPr>
                <w:rFonts w:ascii="Myriad Pro" w:hAnsi="Myriad Pro"/>
                <w:sz w:val="22"/>
                <w:szCs w:val="22"/>
              </w:rPr>
            </w:pPr>
            <w:r>
              <w:rPr>
                <w:rFonts w:ascii="Myriad Pro" w:hAnsi="Myriad Pro"/>
                <w:sz w:val="22"/>
                <w:szCs w:val="22"/>
              </w:rPr>
              <w:t xml:space="preserve">Final report of the </w:t>
            </w:r>
            <w:proofErr w:type="spellStart"/>
            <w:r>
              <w:rPr>
                <w:rFonts w:ascii="Myriad Pro" w:hAnsi="Myriad Pro"/>
                <w:sz w:val="22"/>
                <w:szCs w:val="22"/>
              </w:rPr>
              <w:t>assigment</w:t>
            </w:r>
            <w:proofErr w:type="spellEnd"/>
            <w:r>
              <w:rPr>
                <w:rFonts w:ascii="Myriad Pro" w:hAnsi="Myriad Pro"/>
                <w:sz w:val="22"/>
                <w:szCs w:val="22"/>
              </w:rPr>
              <w:t xml:space="preserve"> </w:t>
            </w:r>
            <w:r w:rsidRPr="001905E7">
              <w:rPr>
                <w:rFonts w:ascii="Myriad Pro" w:hAnsi="Myriad Pro"/>
                <w:sz w:val="22"/>
                <w:szCs w:val="22"/>
              </w:rPr>
              <w:t>following completion, detailing activities, outcomes, and challenges</w:t>
            </w:r>
          </w:p>
        </w:tc>
        <w:tc>
          <w:tcPr>
            <w:tcW w:w="1701" w:type="dxa"/>
            <w:shd w:val="clear" w:color="auto" w:fill="auto"/>
          </w:tcPr>
          <w:p w14:paraId="600EC988" w14:textId="77777777" w:rsidR="00B8795A" w:rsidRPr="001905E7" w:rsidRDefault="00B8795A" w:rsidP="00C1371E">
            <w:pPr>
              <w:rPr>
                <w:rFonts w:ascii="Myriad Pro" w:hAnsi="Myriad Pro"/>
                <w:sz w:val="22"/>
                <w:szCs w:val="22"/>
              </w:rPr>
            </w:pPr>
            <w:r>
              <w:rPr>
                <w:rFonts w:ascii="Myriad Pro" w:hAnsi="Myriad Pro"/>
                <w:sz w:val="22"/>
                <w:szCs w:val="22"/>
              </w:rPr>
              <w:t>20%</w:t>
            </w:r>
          </w:p>
        </w:tc>
        <w:tc>
          <w:tcPr>
            <w:tcW w:w="2207" w:type="dxa"/>
            <w:shd w:val="clear" w:color="auto" w:fill="auto"/>
          </w:tcPr>
          <w:p w14:paraId="32565321" w14:textId="77777777" w:rsidR="00B8795A" w:rsidRPr="001905E7" w:rsidRDefault="00B8795A" w:rsidP="00C1371E">
            <w:pPr>
              <w:rPr>
                <w:rFonts w:ascii="Myriad Pro" w:hAnsi="Myriad Pro"/>
                <w:sz w:val="22"/>
                <w:szCs w:val="22"/>
              </w:rPr>
            </w:pPr>
          </w:p>
        </w:tc>
      </w:tr>
      <w:tr w:rsidR="00B8795A" w:rsidRPr="001905E7" w14:paraId="024C1C1F" w14:textId="77777777" w:rsidTr="00C1371E">
        <w:tc>
          <w:tcPr>
            <w:tcW w:w="7508" w:type="dxa"/>
            <w:gridSpan w:val="4"/>
            <w:shd w:val="clear" w:color="auto" w:fill="auto"/>
          </w:tcPr>
          <w:p w14:paraId="404CBDC9" w14:textId="77777777" w:rsidR="00B8795A" w:rsidRDefault="00B8795A" w:rsidP="00C1371E">
            <w:pPr>
              <w:rPr>
                <w:rFonts w:ascii="Myriad Pro" w:hAnsi="Myriad Pro"/>
                <w:sz w:val="22"/>
                <w:szCs w:val="22"/>
              </w:rPr>
            </w:pPr>
            <w:r>
              <w:rPr>
                <w:rFonts w:ascii="Myriad Pro" w:hAnsi="Myriad Pro"/>
                <w:sz w:val="22"/>
                <w:szCs w:val="22"/>
              </w:rPr>
              <w:t>Total 100%</w:t>
            </w:r>
          </w:p>
        </w:tc>
        <w:tc>
          <w:tcPr>
            <w:tcW w:w="2207" w:type="dxa"/>
            <w:shd w:val="clear" w:color="auto" w:fill="auto"/>
          </w:tcPr>
          <w:p w14:paraId="5B19A7ED" w14:textId="77777777" w:rsidR="00B8795A" w:rsidRPr="001905E7" w:rsidRDefault="00B8795A" w:rsidP="00C1371E">
            <w:pPr>
              <w:rPr>
                <w:rFonts w:ascii="Myriad Pro" w:hAnsi="Myriad Pro"/>
                <w:sz w:val="22"/>
                <w:szCs w:val="22"/>
              </w:rPr>
            </w:pPr>
          </w:p>
        </w:tc>
      </w:tr>
    </w:tbl>
    <w:p w14:paraId="3CDF8FC1" w14:textId="77777777" w:rsidR="00B8795A" w:rsidRPr="008948F0" w:rsidRDefault="00B8795A" w:rsidP="00B8795A">
      <w:pPr>
        <w:tabs>
          <w:tab w:val="left" w:pos="540"/>
        </w:tabs>
        <w:ind w:left="540"/>
        <w:rPr>
          <w:rFonts w:ascii="Myriad Pro" w:hAnsi="Myriad Pro" w:cs="Calibri"/>
          <w:b/>
          <w:bCs/>
          <w:iCs/>
          <w:snapToGrid w:val="0"/>
          <w:sz w:val="22"/>
          <w:szCs w:val="22"/>
        </w:rPr>
      </w:pPr>
    </w:p>
    <w:p w14:paraId="679AA552" w14:textId="77777777" w:rsidR="00B8795A" w:rsidRPr="008948F0" w:rsidRDefault="00B8795A" w:rsidP="00B8795A">
      <w:pPr>
        <w:tabs>
          <w:tab w:val="left" w:pos="540"/>
        </w:tabs>
        <w:ind w:left="540"/>
        <w:rPr>
          <w:rFonts w:ascii="Myriad Pro" w:hAnsi="Myriad Pro" w:cs="Calibri"/>
          <w:b/>
          <w:bCs/>
          <w:iCs/>
          <w:snapToGrid w:val="0"/>
          <w:sz w:val="22"/>
          <w:szCs w:val="22"/>
        </w:rPr>
      </w:pPr>
      <w:r w:rsidRPr="008948F0">
        <w:rPr>
          <w:rFonts w:ascii="Myriad Pro" w:hAnsi="Myriad Pro" w:cs="Calibri"/>
          <w:b/>
          <w:bCs/>
          <w:iCs/>
          <w:snapToGrid w:val="0"/>
          <w:sz w:val="22"/>
          <w:szCs w:val="22"/>
        </w:rPr>
        <w:t>Breakdown of the Cost:</w:t>
      </w:r>
    </w:p>
    <w:p w14:paraId="32C53333" w14:textId="77777777" w:rsidR="00B8795A" w:rsidRDefault="00B8795A" w:rsidP="00B8795A">
      <w:pPr>
        <w:tabs>
          <w:tab w:val="left" w:pos="540"/>
        </w:tabs>
        <w:ind w:left="540"/>
        <w:rPr>
          <w:rFonts w:ascii="Myriad Pro" w:hAnsi="Myriad Pro" w:cs="Calibri"/>
          <w:i/>
          <w:snapToGrid w:val="0"/>
          <w:sz w:val="22"/>
          <w:szCs w:val="22"/>
        </w:rPr>
      </w:pPr>
    </w:p>
    <w:p w14:paraId="524A0165" w14:textId="77777777" w:rsidR="00B8795A" w:rsidRDefault="00B8795A" w:rsidP="00B8795A">
      <w:pPr>
        <w:tabs>
          <w:tab w:val="left" w:pos="540"/>
        </w:tabs>
        <w:ind w:left="540"/>
        <w:rPr>
          <w:rFonts w:ascii="Myriad Pro" w:hAnsi="Myriad Pro" w:cs="Calibri"/>
          <w:i/>
          <w:snapToGrid w:val="0"/>
          <w:sz w:val="22"/>
          <w:szCs w:val="22"/>
        </w:rPr>
      </w:pPr>
    </w:p>
    <w:p w14:paraId="7C245FAC" w14:textId="77777777" w:rsidR="00B8795A" w:rsidRDefault="00B8795A" w:rsidP="00B8795A">
      <w:pPr>
        <w:tabs>
          <w:tab w:val="left" w:pos="540"/>
        </w:tabs>
        <w:ind w:left="540"/>
        <w:rPr>
          <w:rFonts w:ascii="Myriad Pro" w:hAnsi="Myriad Pro" w:cs="Calibri"/>
          <w:i/>
          <w:snapToGrid w:val="0"/>
          <w:sz w:val="22"/>
          <w:szCs w:val="22"/>
        </w:rPr>
      </w:pPr>
    </w:p>
    <w:p w14:paraId="1A773D7A" w14:textId="77777777" w:rsidR="00B8795A" w:rsidRDefault="00B8795A" w:rsidP="00B8795A">
      <w:pPr>
        <w:tabs>
          <w:tab w:val="left" w:pos="540"/>
        </w:tabs>
        <w:ind w:left="540"/>
        <w:rPr>
          <w:rFonts w:ascii="Myriad Pro" w:hAnsi="Myriad Pro" w:cs="Calibri"/>
          <w:i/>
          <w:snapToGrid w:val="0"/>
          <w:sz w:val="22"/>
          <w:szCs w:val="22"/>
        </w:rPr>
      </w:pPr>
    </w:p>
    <w:p w14:paraId="6B7E2BB0" w14:textId="77777777" w:rsidR="00B8795A" w:rsidRDefault="00B8795A" w:rsidP="00B8795A">
      <w:pPr>
        <w:tabs>
          <w:tab w:val="left" w:pos="540"/>
        </w:tabs>
        <w:ind w:left="540"/>
        <w:rPr>
          <w:rFonts w:ascii="Myriad Pro" w:hAnsi="Myriad Pro" w:cs="Calibri"/>
          <w:i/>
          <w:snapToGrid w:val="0"/>
          <w:sz w:val="22"/>
          <w:szCs w:val="22"/>
        </w:rPr>
      </w:pPr>
    </w:p>
    <w:p w14:paraId="625EEBE2" w14:textId="77777777" w:rsidR="00B8795A" w:rsidRDefault="00B8795A" w:rsidP="00B8795A">
      <w:pPr>
        <w:tabs>
          <w:tab w:val="left" w:pos="540"/>
        </w:tabs>
        <w:ind w:left="540"/>
        <w:rPr>
          <w:rFonts w:ascii="Myriad Pro" w:hAnsi="Myriad Pro" w:cs="Calibri"/>
          <w:i/>
          <w:snapToGrid w:val="0"/>
          <w:sz w:val="22"/>
          <w:szCs w:val="22"/>
        </w:rPr>
      </w:pPr>
    </w:p>
    <w:p w14:paraId="6E8C1B22" w14:textId="77777777" w:rsidR="00B8795A" w:rsidRDefault="00B8795A" w:rsidP="00B8795A">
      <w:pPr>
        <w:tabs>
          <w:tab w:val="left" w:pos="540"/>
        </w:tabs>
        <w:ind w:left="540"/>
        <w:rPr>
          <w:rFonts w:ascii="Myriad Pro" w:hAnsi="Myriad Pro" w:cs="Calibri"/>
          <w:i/>
          <w:snapToGrid w:val="0"/>
          <w:sz w:val="22"/>
          <w:szCs w:val="22"/>
        </w:rPr>
      </w:pPr>
    </w:p>
    <w:p w14:paraId="0FF9E5FC" w14:textId="77777777" w:rsidR="00B8795A" w:rsidRDefault="00B8795A" w:rsidP="00B8795A">
      <w:pPr>
        <w:tabs>
          <w:tab w:val="left" w:pos="540"/>
        </w:tabs>
        <w:ind w:left="540"/>
        <w:rPr>
          <w:rFonts w:ascii="Myriad Pro" w:hAnsi="Myriad Pro" w:cs="Calibri"/>
          <w:i/>
          <w:snapToGrid w:val="0"/>
          <w:sz w:val="22"/>
          <w:szCs w:val="22"/>
        </w:rPr>
      </w:pPr>
    </w:p>
    <w:p w14:paraId="00F8A721" w14:textId="77777777" w:rsidR="00B8795A" w:rsidRPr="00F37ACF" w:rsidRDefault="00B8795A" w:rsidP="00B8795A">
      <w:pPr>
        <w:tabs>
          <w:tab w:val="left" w:pos="540"/>
        </w:tabs>
        <w:ind w:left="540"/>
        <w:rPr>
          <w:rFonts w:ascii="Myriad Pro" w:hAnsi="Myriad Pro" w:cs="Calibri"/>
          <w:i/>
          <w:snapToGrid w:val="0"/>
          <w:sz w:val="22"/>
          <w:szCs w:val="22"/>
        </w:rPr>
      </w:pP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950"/>
        <w:gridCol w:w="1499"/>
        <w:gridCol w:w="1575"/>
        <w:gridCol w:w="1528"/>
        <w:gridCol w:w="1553"/>
      </w:tblGrid>
      <w:tr w:rsidR="00B8795A" w:rsidRPr="00585749" w14:paraId="17E0BC7C" w14:textId="77777777" w:rsidTr="00C1371E">
        <w:trPr>
          <w:trHeight w:val="831"/>
        </w:trPr>
        <w:tc>
          <w:tcPr>
            <w:tcW w:w="1575" w:type="dxa"/>
            <w:shd w:val="clear" w:color="000000" w:fill="D9D9D9"/>
            <w:noWrap/>
            <w:vAlign w:val="bottom"/>
            <w:hideMark/>
          </w:tcPr>
          <w:p w14:paraId="5E304167" w14:textId="77777777" w:rsidR="00B8795A" w:rsidRPr="00585749" w:rsidRDefault="00B8795A" w:rsidP="00C1371E">
            <w:pPr>
              <w:jc w:val="center"/>
              <w:rPr>
                <w:rFonts w:ascii="Calibri" w:hAnsi="Calibri" w:cs="Calibri"/>
                <w:sz w:val="22"/>
                <w:szCs w:val="22"/>
              </w:rPr>
            </w:pPr>
            <w:r w:rsidRPr="00585749">
              <w:rPr>
                <w:rFonts w:ascii="Calibri" w:hAnsi="Calibri" w:cs="Calibri"/>
                <w:sz w:val="22"/>
                <w:szCs w:val="22"/>
              </w:rPr>
              <w:lastRenderedPageBreak/>
              <w:t> </w:t>
            </w:r>
          </w:p>
        </w:tc>
        <w:tc>
          <w:tcPr>
            <w:tcW w:w="1950" w:type="dxa"/>
            <w:shd w:val="clear" w:color="000000" w:fill="D9D9D9"/>
            <w:vAlign w:val="center"/>
            <w:hideMark/>
          </w:tcPr>
          <w:p w14:paraId="7C49F0E5" w14:textId="77777777" w:rsidR="00B8795A" w:rsidRPr="00585749" w:rsidRDefault="00B8795A" w:rsidP="00C1371E">
            <w:pPr>
              <w:jc w:val="center"/>
              <w:rPr>
                <w:rFonts w:ascii="Calibri" w:hAnsi="Calibri" w:cs="Calibri"/>
                <w:b/>
                <w:bCs/>
                <w:sz w:val="22"/>
                <w:szCs w:val="22"/>
              </w:rPr>
            </w:pPr>
            <w:r w:rsidRPr="00585749">
              <w:rPr>
                <w:rFonts w:ascii="Calibri" w:hAnsi="Calibri" w:cs="Calibri"/>
                <w:b/>
                <w:bCs/>
                <w:sz w:val="22"/>
                <w:szCs w:val="22"/>
              </w:rPr>
              <w:t xml:space="preserve">Description </w:t>
            </w:r>
          </w:p>
        </w:tc>
        <w:tc>
          <w:tcPr>
            <w:tcW w:w="1499" w:type="dxa"/>
            <w:shd w:val="clear" w:color="000000" w:fill="D9D9D9"/>
            <w:vAlign w:val="center"/>
            <w:hideMark/>
          </w:tcPr>
          <w:p w14:paraId="3BAB7CC0" w14:textId="77777777" w:rsidR="00B8795A" w:rsidRPr="00585749" w:rsidRDefault="00B8795A" w:rsidP="00C1371E">
            <w:pPr>
              <w:jc w:val="center"/>
              <w:rPr>
                <w:rFonts w:ascii="Calibri" w:hAnsi="Calibri" w:cs="Calibri"/>
                <w:b/>
                <w:bCs/>
                <w:sz w:val="22"/>
                <w:szCs w:val="22"/>
              </w:rPr>
            </w:pPr>
            <w:r w:rsidRPr="00585749">
              <w:rPr>
                <w:rFonts w:ascii="Calibri" w:hAnsi="Calibri" w:cs="Calibri"/>
                <w:b/>
                <w:bCs/>
                <w:sz w:val="22"/>
                <w:szCs w:val="22"/>
              </w:rPr>
              <w:t>Unit Type</w:t>
            </w:r>
          </w:p>
        </w:tc>
        <w:tc>
          <w:tcPr>
            <w:tcW w:w="1575" w:type="dxa"/>
            <w:shd w:val="clear" w:color="000000" w:fill="D9D9D9"/>
            <w:noWrap/>
            <w:vAlign w:val="center"/>
            <w:hideMark/>
          </w:tcPr>
          <w:p w14:paraId="3CDD9975" w14:textId="77777777" w:rsidR="00B8795A" w:rsidRPr="00585749" w:rsidRDefault="00B8795A" w:rsidP="00C1371E">
            <w:pPr>
              <w:jc w:val="center"/>
              <w:rPr>
                <w:rFonts w:ascii="Calibri" w:hAnsi="Calibri" w:cs="Calibri"/>
                <w:b/>
                <w:bCs/>
                <w:sz w:val="22"/>
                <w:szCs w:val="22"/>
              </w:rPr>
            </w:pPr>
            <w:r w:rsidRPr="00585749">
              <w:rPr>
                <w:rFonts w:ascii="Calibri" w:hAnsi="Calibri" w:cs="Calibri"/>
                <w:b/>
                <w:bCs/>
                <w:sz w:val="22"/>
                <w:szCs w:val="22"/>
              </w:rPr>
              <w:t xml:space="preserve"> Unit </w:t>
            </w:r>
          </w:p>
        </w:tc>
        <w:tc>
          <w:tcPr>
            <w:tcW w:w="1527" w:type="dxa"/>
            <w:shd w:val="clear" w:color="000000" w:fill="D9D9D9"/>
            <w:vAlign w:val="center"/>
            <w:hideMark/>
          </w:tcPr>
          <w:p w14:paraId="1C54F0D4" w14:textId="77777777" w:rsidR="00B8795A" w:rsidRPr="00585749" w:rsidRDefault="00B8795A" w:rsidP="00C1371E">
            <w:pPr>
              <w:jc w:val="center"/>
              <w:rPr>
                <w:rFonts w:ascii="Calibri" w:hAnsi="Calibri" w:cs="Calibri"/>
                <w:b/>
                <w:bCs/>
                <w:sz w:val="22"/>
                <w:szCs w:val="22"/>
              </w:rPr>
            </w:pPr>
            <w:r w:rsidRPr="00585749">
              <w:rPr>
                <w:rFonts w:ascii="Calibri" w:hAnsi="Calibri" w:cs="Calibri"/>
                <w:b/>
                <w:bCs/>
                <w:sz w:val="22"/>
                <w:szCs w:val="22"/>
              </w:rPr>
              <w:t xml:space="preserve"> Unit Cost  </w:t>
            </w:r>
          </w:p>
        </w:tc>
        <w:tc>
          <w:tcPr>
            <w:tcW w:w="1553" w:type="dxa"/>
            <w:shd w:val="clear" w:color="000000" w:fill="D9D9D9"/>
            <w:vAlign w:val="center"/>
            <w:hideMark/>
          </w:tcPr>
          <w:p w14:paraId="01A7A7E5" w14:textId="77777777" w:rsidR="00B8795A" w:rsidRPr="00585749" w:rsidRDefault="00B8795A" w:rsidP="00C1371E">
            <w:pPr>
              <w:jc w:val="center"/>
              <w:rPr>
                <w:rFonts w:ascii="Calibri" w:hAnsi="Calibri" w:cs="Calibri"/>
                <w:b/>
                <w:bCs/>
                <w:sz w:val="22"/>
                <w:szCs w:val="22"/>
              </w:rPr>
            </w:pPr>
            <w:r w:rsidRPr="00585749">
              <w:rPr>
                <w:rFonts w:ascii="Calibri" w:hAnsi="Calibri" w:cs="Calibri"/>
                <w:b/>
                <w:bCs/>
                <w:sz w:val="22"/>
                <w:szCs w:val="22"/>
              </w:rPr>
              <w:t xml:space="preserve"> Total</w:t>
            </w:r>
            <w:r w:rsidRPr="00585749">
              <w:rPr>
                <w:rFonts w:ascii="Calibri" w:hAnsi="Calibri" w:cs="Calibri"/>
                <w:b/>
                <w:bCs/>
                <w:sz w:val="22"/>
                <w:szCs w:val="22"/>
              </w:rPr>
              <w:br/>
              <w:t xml:space="preserve">Budget (PKR) </w:t>
            </w:r>
          </w:p>
        </w:tc>
      </w:tr>
      <w:tr w:rsidR="00B8795A" w:rsidRPr="00585749" w14:paraId="5A7210C3" w14:textId="77777777" w:rsidTr="00C1371E">
        <w:trPr>
          <w:trHeight w:val="303"/>
        </w:trPr>
        <w:tc>
          <w:tcPr>
            <w:tcW w:w="1575" w:type="dxa"/>
            <w:shd w:val="clear" w:color="000000" w:fill="C4BD97"/>
            <w:vAlign w:val="center"/>
            <w:hideMark/>
          </w:tcPr>
          <w:p w14:paraId="23AB8EAE" w14:textId="77777777" w:rsidR="00B8795A" w:rsidRPr="00585749" w:rsidRDefault="00B8795A" w:rsidP="00C1371E">
            <w:pPr>
              <w:jc w:val="center"/>
              <w:rPr>
                <w:rFonts w:ascii="Calibri" w:hAnsi="Calibri" w:cs="Calibri"/>
                <w:b/>
                <w:bCs/>
                <w:sz w:val="24"/>
                <w:szCs w:val="24"/>
              </w:rPr>
            </w:pPr>
            <w:r w:rsidRPr="00585749">
              <w:rPr>
                <w:rFonts w:ascii="Calibri" w:hAnsi="Calibri" w:cs="Calibri"/>
                <w:b/>
                <w:bCs/>
                <w:sz w:val="24"/>
                <w:szCs w:val="24"/>
              </w:rPr>
              <w:t>A</w:t>
            </w:r>
          </w:p>
        </w:tc>
        <w:tc>
          <w:tcPr>
            <w:tcW w:w="8105" w:type="dxa"/>
            <w:gridSpan w:val="5"/>
            <w:shd w:val="clear" w:color="000000" w:fill="C4BD97"/>
            <w:vAlign w:val="center"/>
            <w:hideMark/>
          </w:tcPr>
          <w:p w14:paraId="078D7FF2" w14:textId="77777777" w:rsidR="00B8795A" w:rsidRPr="00585749" w:rsidRDefault="00B8795A" w:rsidP="00C1371E">
            <w:pPr>
              <w:rPr>
                <w:rFonts w:ascii="Calibri" w:hAnsi="Calibri" w:cs="Calibri"/>
                <w:b/>
                <w:bCs/>
                <w:color w:val="000000"/>
                <w:sz w:val="24"/>
                <w:szCs w:val="24"/>
              </w:rPr>
            </w:pPr>
            <w:r w:rsidRPr="00585749">
              <w:rPr>
                <w:rFonts w:ascii="Calibri" w:hAnsi="Calibri" w:cs="Calibri"/>
                <w:b/>
                <w:bCs/>
                <w:color w:val="000000"/>
                <w:sz w:val="24"/>
                <w:szCs w:val="24"/>
              </w:rPr>
              <w:t>HR/Operations Cost</w:t>
            </w:r>
          </w:p>
        </w:tc>
      </w:tr>
      <w:tr w:rsidR="00B8795A" w:rsidRPr="00585749" w14:paraId="1FDFC58A" w14:textId="77777777" w:rsidTr="00C1371E">
        <w:trPr>
          <w:trHeight w:val="448"/>
        </w:trPr>
        <w:tc>
          <w:tcPr>
            <w:tcW w:w="1575" w:type="dxa"/>
            <w:shd w:val="clear" w:color="auto" w:fill="auto"/>
            <w:vAlign w:val="center"/>
            <w:hideMark/>
          </w:tcPr>
          <w:p w14:paraId="64F9E09E" w14:textId="77777777" w:rsidR="00B8795A" w:rsidRPr="00585749" w:rsidRDefault="00B8795A" w:rsidP="00C1371E">
            <w:pPr>
              <w:jc w:val="center"/>
              <w:rPr>
                <w:rFonts w:ascii="Calibri" w:hAnsi="Calibri" w:cs="Calibri"/>
                <w:sz w:val="18"/>
                <w:szCs w:val="18"/>
              </w:rPr>
            </w:pPr>
            <w:r w:rsidRPr="00585749">
              <w:rPr>
                <w:rFonts w:ascii="Calibri" w:hAnsi="Calibri" w:cs="Calibri"/>
                <w:sz w:val="18"/>
                <w:szCs w:val="18"/>
              </w:rPr>
              <w:t>A.1</w:t>
            </w:r>
          </w:p>
        </w:tc>
        <w:tc>
          <w:tcPr>
            <w:tcW w:w="1950" w:type="dxa"/>
            <w:shd w:val="clear" w:color="auto" w:fill="auto"/>
            <w:vAlign w:val="center"/>
            <w:hideMark/>
          </w:tcPr>
          <w:p w14:paraId="612AF266" w14:textId="77777777" w:rsidR="00B8795A" w:rsidRPr="00585749" w:rsidRDefault="00B8795A" w:rsidP="00C1371E">
            <w:pPr>
              <w:rPr>
                <w:rFonts w:ascii="Calibri" w:hAnsi="Calibri" w:cs="Calibri"/>
                <w:sz w:val="18"/>
                <w:szCs w:val="18"/>
              </w:rPr>
            </w:pPr>
            <w:r w:rsidRPr="00585749">
              <w:rPr>
                <w:rFonts w:ascii="Calibri" w:hAnsi="Calibri" w:cs="Calibri"/>
                <w:sz w:val="18"/>
                <w:szCs w:val="18"/>
              </w:rPr>
              <w:t xml:space="preserve"> Team Leader  </w:t>
            </w:r>
          </w:p>
        </w:tc>
        <w:tc>
          <w:tcPr>
            <w:tcW w:w="1499" w:type="dxa"/>
            <w:shd w:val="clear" w:color="auto" w:fill="auto"/>
            <w:vAlign w:val="center"/>
            <w:hideMark/>
          </w:tcPr>
          <w:p w14:paraId="47A22D90" w14:textId="77777777" w:rsidR="00B8795A" w:rsidRPr="00585749" w:rsidRDefault="00B8795A" w:rsidP="00C1371E">
            <w:pPr>
              <w:rPr>
                <w:rFonts w:ascii="Calibri" w:hAnsi="Calibri" w:cs="Calibri"/>
                <w:sz w:val="18"/>
                <w:szCs w:val="18"/>
              </w:rPr>
            </w:pPr>
            <w:r w:rsidRPr="00585749">
              <w:rPr>
                <w:rFonts w:ascii="Calibri" w:hAnsi="Calibri" w:cs="Calibri"/>
                <w:sz w:val="18"/>
                <w:szCs w:val="18"/>
              </w:rPr>
              <w:t xml:space="preserve"> month </w:t>
            </w:r>
          </w:p>
        </w:tc>
        <w:tc>
          <w:tcPr>
            <w:tcW w:w="1575" w:type="dxa"/>
            <w:shd w:val="clear" w:color="auto" w:fill="auto"/>
            <w:vAlign w:val="center"/>
            <w:hideMark/>
          </w:tcPr>
          <w:p w14:paraId="33BAC67A" w14:textId="77777777" w:rsidR="00B8795A" w:rsidRPr="00585749" w:rsidRDefault="00B8795A" w:rsidP="00C1371E">
            <w:pPr>
              <w:jc w:val="center"/>
              <w:rPr>
                <w:rFonts w:ascii="Calibri" w:hAnsi="Calibri" w:cs="Calibri"/>
                <w:sz w:val="18"/>
                <w:szCs w:val="18"/>
              </w:rPr>
            </w:pPr>
            <w:r w:rsidRPr="00585749">
              <w:rPr>
                <w:rFonts w:ascii="Calibri" w:hAnsi="Calibri" w:cs="Calibri"/>
                <w:sz w:val="18"/>
                <w:szCs w:val="18"/>
              </w:rPr>
              <w:t xml:space="preserve">                      3 </w:t>
            </w:r>
          </w:p>
        </w:tc>
        <w:tc>
          <w:tcPr>
            <w:tcW w:w="1527" w:type="dxa"/>
            <w:shd w:val="clear" w:color="auto" w:fill="auto"/>
            <w:vAlign w:val="center"/>
            <w:hideMark/>
          </w:tcPr>
          <w:p w14:paraId="1F5D1602" w14:textId="77777777" w:rsidR="00B8795A" w:rsidRPr="00585749" w:rsidRDefault="00B8795A" w:rsidP="00C1371E">
            <w:pPr>
              <w:jc w:val="center"/>
              <w:rPr>
                <w:rFonts w:ascii="Calibri" w:hAnsi="Calibri" w:cs="Calibri"/>
                <w:sz w:val="18"/>
                <w:szCs w:val="18"/>
              </w:rPr>
            </w:pPr>
            <w:r w:rsidRPr="00585749">
              <w:rPr>
                <w:rFonts w:ascii="Calibri" w:hAnsi="Calibri" w:cs="Calibri"/>
                <w:sz w:val="18"/>
                <w:szCs w:val="18"/>
              </w:rPr>
              <w:t> </w:t>
            </w:r>
          </w:p>
        </w:tc>
        <w:tc>
          <w:tcPr>
            <w:tcW w:w="1553" w:type="dxa"/>
            <w:shd w:val="clear" w:color="auto" w:fill="auto"/>
            <w:vAlign w:val="center"/>
            <w:hideMark/>
          </w:tcPr>
          <w:p w14:paraId="5121FC7A" w14:textId="77777777" w:rsidR="00B8795A" w:rsidRPr="00585749" w:rsidRDefault="00B8795A" w:rsidP="00C1371E">
            <w:pPr>
              <w:jc w:val="center"/>
              <w:rPr>
                <w:rFonts w:ascii="Calibri" w:hAnsi="Calibri" w:cs="Calibri"/>
                <w:color w:val="000000"/>
                <w:sz w:val="22"/>
                <w:szCs w:val="22"/>
              </w:rPr>
            </w:pPr>
            <w:r w:rsidRPr="00585749">
              <w:rPr>
                <w:rFonts w:ascii="Calibri" w:hAnsi="Calibri" w:cs="Calibri"/>
                <w:color w:val="000000"/>
                <w:sz w:val="22"/>
                <w:szCs w:val="22"/>
              </w:rPr>
              <w:t> </w:t>
            </w:r>
          </w:p>
        </w:tc>
      </w:tr>
      <w:tr w:rsidR="00B8795A" w:rsidRPr="00585749" w14:paraId="1EA2DDC8" w14:textId="77777777" w:rsidTr="00C1371E">
        <w:trPr>
          <w:trHeight w:val="274"/>
        </w:trPr>
        <w:tc>
          <w:tcPr>
            <w:tcW w:w="1575" w:type="dxa"/>
            <w:shd w:val="clear" w:color="auto" w:fill="auto"/>
            <w:vAlign w:val="center"/>
            <w:hideMark/>
          </w:tcPr>
          <w:p w14:paraId="66AA0437" w14:textId="77777777" w:rsidR="00B8795A" w:rsidRPr="00585749" w:rsidRDefault="00B8795A" w:rsidP="00C1371E">
            <w:pPr>
              <w:jc w:val="center"/>
              <w:rPr>
                <w:rFonts w:ascii="Calibri" w:hAnsi="Calibri" w:cs="Calibri"/>
                <w:sz w:val="18"/>
                <w:szCs w:val="18"/>
              </w:rPr>
            </w:pPr>
            <w:r w:rsidRPr="00585749">
              <w:rPr>
                <w:rFonts w:ascii="Calibri" w:hAnsi="Calibri" w:cs="Calibri"/>
                <w:sz w:val="18"/>
                <w:szCs w:val="18"/>
              </w:rPr>
              <w:t>A.2</w:t>
            </w:r>
          </w:p>
        </w:tc>
        <w:tc>
          <w:tcPr>
            <w:tcW w:w="1950" w:type="dxa"/>
            <w:shd w:val="clear" w:color="auto" w:fill="auto"/>
            <w:vAlign w:val="center"/>
            <w:hideMark/>
          </w:tcPr>
          <w:p w14:paraId="23709DF4" w14:textId="77777777" w:rsidR="00B8795A" w:rsidRPr="00585749" w:rsidRDefault="00B8795A" w:rsidP="00C1371E">
            <w:pPr>
              <w:rPr>
                <w:rFonts w:ascii="Calibri" w:hAnsi="Calibri" w:cs="Calibri"/>
                <w:sz w:val="18"/>
                <w:szCs w:val="18"/>
              </w:rPr>
            </w:pPr>
            <w:r w:rsidRPr="00585749">
              <w:rPr>
                <w:rFonts w:ascii="Calibri" w:hAnsi="Calibri" w:cs="Calibri"/>
                <w:sz w:val="18"/>
                <w:szCs w:val="18"/>
              </w:rPr>
              <w:t xml:space="preserve"> SAR Expert </w:t>
            </w:r>
          </w:p>
        </w:tc>
        <w:tc>
          <w:tcPr>
            <w:tcW w:w="1499" w:type="dxa"/>
            <w:shd w:val="clear" w:color="auto" w:fill="auto"/>
            <w:vAlign w:val="center"/>
            <w:hideMark/>
          </w:tcPr>
          <w:p w14:paraId="326869AA" w14:textId="77777777" w:rsidR="00B8795A" w:rsidRPr="00585749" w:rsidRDefault="00B8795A" w:rsidP="00C1371E">
            <w:pPr>
              <w:rPr>
                <w:rFonts w:ascii="Calibri" w:hAnsi="Calibri" w:cs="Calibri"/>
                <w:sz w:val="18"/>
                <w:szCs w:val="18"/>
              </w:rPr>
            </w:pPr>
            <w:r w:rsidRPr="00585749">
              <w:rPr>
                <w:rFonts w:ascii="Calibri" w:hAnsi="Calibri" w:cs="Calibri"/>
                <w:sz w:val="18"/>
                <w:szCs w:val="18"/>
              </w:rPr>
              <w:t xml:space="preserve"> month </w:t>
            </w:r>
          </w:p>
        </w:tc>
        <w:tc>
          <w:tcPr>
            <w:tcW w:w="1575" w:type="dxa"/>
            <w:shd w:val="clear" w:color="auto" w:fill="auto"/>
            <w:vAlign w:val="center"/>
            <w:hideMark/>
          </w:tcPr>
          <w:p w14:paraId="6AAA784B" w14:textId="77777777" w:rsidR="00B8795A" w:rsidRPr="00585749" w:rsidRDefault="00B8795A" w:rsidP="00C1371E">
            <w:pPr>
              <w:jc w:val="center"/>
              <w:rPr>
                <w:rFonts w:ascii="Calibri" w:hAnsi="Calibri" w:cs="Calibri"/>
                <w:sz w:val="18"/>
                <w:szCs w:val="18"/>
              </w:rPr>
            </w:pPr>
            <w:r w:rsidRPr="00585749">
              <w:rPr>
                <w:rFonts w:ascii="Calibri" w:hAnsi="Calibri" w:cs="Calibri"/>
                <w:sz w:val="18"/>
                <w:szCs w:val="18"/>
              </w:rPr>
              <w:t xml:space="preserve">                      3 </w:t>
            </w:r>
          </w:p>
        </w:tc>
        <w:tc>
          <w:tcPr>
            <w:tcW w:w="1527" w:type="dxa"/>
            <w:shd w:val="clear" w:color="auto" w:fill="auto"/>
            <w:vAlign w:val="center"/>
            <w:hideMark/>
          </w:tcPr>
          <w:p w14:paraId="28D5D7C6" w14:textId="77777777" w:rsidR="00B8795A" w:rsidRPr="00585749" w:rsidRDefault="00B8795A" w:rsidP="00C1371E">
            <w:pPr>
              <w:jc w:val="center"/>
              <w:rPr>
                <w:rFonts w:ascii="Calibri" w:hAnsi="Calibri" w:cs="Calibri"/>
                <w:sz w:val="18"/>
                <w:szCs w:val="18"/>
              </w:rPr>
            </w:pPr>
            <w:r w:rsidRPr="00585749">
              <w:rPr>
                <w:rFonts w:ascii="Calibri" w:hAnsi="Calibri" w:cs="Calibri"/>
                <w:sz w:val="18"/>
                <w:szCs w:val="18"/>
              </w:rPr>
              <w:t> </w:t>
            </w:r>
          </w:p>
        </w:tc>
        <w:tc>
          <w:tcPr>
            <w:tcW w:w="1553" w:type="dxa"/>
            <w:shd w:val="clear" w:color="auto" w:fill="auto"/>
            <w:vAlign w:val="center"/>
            <w:hideMark/>
          </w:tcPr>
          <w:p w14:paraId="2EC38A71" w14:textId="77777777" w:rsidR="00B8795A" w:rsidRPr="00585749" w:rsidRDefault="00B8795A" w:rsidP="00C1371E">
            <w:pPr>
              <w:jc w:val="center"/>
              <w:rPr>
                <w:rFonts w:ascii="Calibri" w:hAnsi="Calibri" w:cs="Calibri"/>
                <w:color w:val="000000"/>
                <w:sz w:val="22"/>
                <w:szCs w:val="22"/>
              </w:rPr>
            </w:pPr>
            <w:r w:rsidRPr="00585749">
              <w:rPr>
                <w:rFonts w:ascii="Calibri" w:hAnsi="Calibri" w:cs="Calibri"/>
                <w:color w:val="000000"/>
                <w:sz w:val="22"/>
                <w:szCs w:val="22"/>
              </w:rPr>
              <w:t> </w:t>
            </w:r>
          </w:p>
        </w:tc>
      </w:tr>
      <w:tr w:rsidR="00B8795A" w:rsidRPr="00585749" w14:paraId="4D5EE8D8" w14:textId="77777777" w:rsidTr="00C1371E">
        <w:trPr>
          <w:trHeight w:val="607"/>
        </w:trPr>
        <w:tc>
          <w:tcPr>
            <w:tcW w:w="1575" w:type="dxa"/>
            <w:shd w:val="clear" w:color="000000" w:fill="D9D9D9"/>
            <w:vAlign w:val="center"/>
            <w:hideMark/>
          </w:tcPr>
          <w:p w14:paraId="6922F521" w14:textId="77777777" w:rsidR="00B8795A" w:rsidRPr="00585749" w:rsidRDefault="00B8795A" w:rsidP="00C1371E">
            <w:pPr>
              <w:jc w:val="center"/>
              <w:rPr>
                <w:rFonts w:ascii="Calibri" w:hAnsi="Calibri" w:cs="Calibri"/>
                <w:color w:val="000000"/>
                <w:sz w:val="24"/>
                <w:szCs w:val="24"/>
              </w:rPr>
            </w:pPr>
            <w:r w:rsidRPr="00585749">
              <w:rPr>
                <w:rFonts w:ascii="Calibri" w:hAnsi="Calibri" w:cs="Calibri"/>
                <w:color w:val="000000"/>
                <w:sz w:val="24"/>
                <w:szCs w:val="24"/>
              </w:rPr>
              <w:t> </w:t>
            </w:r>
          </w:p>
        </w:tc>
        <w:tc>
          <w:tcPr>
            <w:tcW w:w="1950" w:type="dxa"/>
            <w:shd w:val="clear" w:color="000000" w:fill="D9D9D9"/>
            <w:vAlign w:val="center"/>
            <w:hideMark/>
          </w:tcPr>
          <w:p w14:paraId="7D22EB05" w14:textId="77777777" w:rsidR="00B8795A" w:rsidRPr="00585749" w:rsidRDefault="00B8795A" w:rsidP="00C1371E">
            <w:pPr>
              <w:rPr>
                <w:rFonts w:ascii="Calibri" w:hAnsi="Calibri" w:cs="Calibri"/>
                <w:b/>
                <w:bCs/>
                <w:color w:val="000000"/>
                <w:sz w:val="24"/>
                <w:szCs w:val="24"/>
              </w:rPr>
            </w:pPr>
            <w:r w:rsidRPr="00585749">
              <w:rPr>
                <w:rFonts w:ascii="Calibri" w:hAnsi="Calibri" w:cs="Calibri"/>
                <w:b/>
                <w:bCs/>
                <w:color w:val="000000"/>
                <w:sz w:val="24"/>
                <w:szCs w:val="24"/>
              </w:rPr>
              <w:t xml:space="preserve"> Sub-Total (A) </w:t>
            </w:r>
          </w:p>
        </w:tc>
        <w:tc>
          <w:tcPr>
            <w:tcW w:w="1499" w:type="dxa"/>
            <w:shd w:val="clear" w:color="000000" w:fill="D9D9D9"/>
            <w:vAlign w:val="center"/>
            <w:hideMark/>
          </w:tcPr>
          <w:p w14:paraId="3F9F1E92" w14:textId="77777777" w:rsidR="00B8795A" w:rsidRPr="00585749" w:rsidRDefault="00B8795A" w:rsidP="00C1371E">
            <w:pPr>
              <w:rPr>
                <w:rFonts w:ascii="Calibri" w:hAnsi="Calibri" w:cs="Calibri"/>
                <w:b/>
                <w:bCs/>
                <w:color w:val="000000"/>
                <w:sz w:val="24"/>
                <w:szCs w:val="24"/>
              </w:rPr>
            </w:pPr>
            <w:r w:rsidRPr="00585749">
              <w:rPr>
                <w:rFonts w:ascii="Calibri" w:hAnsi="Calibri" w:cs="Calibri"/>
                <w:b/>
                <w:bCs/>
                <w:color w:val="000000"/>
                <w:sz w:val="24"/>
                <w:szCs w:val="24"/>
              </w:rPr>
              <w:t> </w:t>
            </w:r>
          </w:p>
        </w:tc>
        <w:tc>
          <w:tcPr>
            <w:tcW w:w="1575" w:type="dxa"/>
            <w:shd w:val="clear" w:color="000000" w:fill="D9D9D9"/>
            <w:noWrap/>
            <w:vAlign w:val="center"/>
            <w:hideMark/>
          </w:tcPr>
          <w:p w14:paraId="56649557" w14:textId="77777777" w:rsidR="00B8795A" w:rsidRPr="00585749" w:rsidRDefault="00B8795A" w:rsidP="00C1371E">
            <w:pPr>
              <w:jc w:val="center"/>
              <w:rPr>
                <w:rFonts w:ascii="Calibri" w:hAnsi="Calibri" w:cs="Calibri"/>
                <w:sz w:val="22"/>
                <w:szCs w:val="22"/>
              </w:rPr>
            </w:pPr>
            <w:r w:rsidRPr="00585749">
              <w:rPr>
                <w:rFonts w:ascii="Calibri" w:hAnsi="Calibri" w:cs="Calibri"/>
                <w:sz w:val="22"/>
                <w:szCs w:val="22"/>
              </w:rPr>
              <w:t> </w:t>
            </w:r>
          </w:p>
        </w:tc>
        <w:tc>
          <w:tcPr>
            <w:tcW w:w="1527" w:type="dxa"/>
            <w:shd w:val="clear" w:color="000000" w:fill="D9D9D9"/>
            <w:noWrap/>
            <w:vAlign w:val="center"/>
            <w:hideMark/>
          </w:tcPr>
          <w:p w14:paraId="6BC1FD53" w14:textId="77777777" w:rsidR="00B8795A" w:rsidRPr="00585749" w:rsidRDefault="00B8795A" w:rsidP="00C1371E">
            <w:pPr>
              <w:jc w:val="center"/>
              <w:rPr>
                <w:rFonts w:ascii="Calibri" w:hAnsi="Calibri" w:cs="Calibri"/>
                <w:sz w:val="22"/>
                <w:szCs w:val="22"/>
              </w:rPr>
            </w:pPr>
            <w:r w:rsidRPr="00585749">
              <w:rPr>
                <w:rFonts w:ascii="Calibri" w:hAnsi="Calibri" w:cs="Calibri"/>
                <w:sz w:val="22"/>
                <w:szCs w:val="22"/>
              </w:rPr>
              <w:t> </w:t>
            </w:r>
          </w:p>
        </w:tc>
        <w:tc>
          <w:tcPr>
            <w:tcW w:w="1553" w:type="dxa"/>
            <w:shd w:val="clear" w:color="000000" w:fill="D9D9D9"/>
            <w:noWrap/>
            <w:vAlign w:val="center"/>
            <w:hideMark/>
          </w:tcPr>
          <w:p w14:paraId="0C204760" w14:textId="77777777" w:rsidR="00B8795A" w:rsidRPr="00585749" w:rsidRDefault="00B8795A" w:rsidP="00C1371E">
            <w:pPr>
              <w:jc w:val="center"/>
              <w:rPr>
                <w:rFonts w:ascii="Calibri" w:hAnsi="Calibri" w:cs="Calibri"/>
                <w:b/>
                <w:bCs/>
                <w:sz w:val="22"/>
                <w:szCs w:val="22"/>
              </w:rPr>
            </w:pPr>
            <w:r w:rsidRPr="00585749">
              <w:rPr>
                <w:rFonts w:ascii="Calibri" w:hAnsi="Calibri" w:cs="Calibri"/>
                <w:b/>
                <w:bCs/>
                <w:sz w:val="22"/>
                <w:szCs w:val="22"/>
              </w:rPr>
              <w:t> </w:t>
            </w:r>
          </w:p>
        </w:tc>
      </w:tr>
      <w:tr w:rsidR="00B8795A" w:rsidRPr="00585749" w14:paraId="5689A013" w14:textId="77777777" w:rsidTr="00C1371E">
        <w:trPr>
          <w:trHeight w:val="303"/>
        </w:trPr>
        <w:tc>
          <w:tcPr>
            <w:tcW w:w="1575" w:type="dxa"/>
            <w:shd w:val="clear" w:color="000000" w:fill="C4BD97"/>
            <w:vAlign w:val="center"/>
            <w:hideMark/>
          </w:tcPr>
          <w:p w14:paraId="4D177E6F" w14:textId="77777777" w:rsidR="00B8795A" w:rsidRPr="00585749" w:rsidRDefault="00B8795A" w:rsidP="00C1371E">
            <w:pPr>
              <w:jc w:val="center"/>
              <w:rPr>
                <w:rFonts w:ascii="Calibri" w:hAnsi="Calibri" w:cs="Calibri"/>
                <w:b/>
                <w:bCs/>
                <w:color w:val="000000"/>
                <w:sz w:val="24"/>
                <w:szCs w:val="24"/>
              </w:rPr>
            </w:pPr>
            <w:r w:rsidRPr="00585749">
              <w:rPr>
                <w:rFonts w:ascii="Calibri" w:hAnsi="Calibri" w:cs="Calibri"/>
                <w:b/>
                <w:bCs/>
                <w:color w:val="000000"/>
                <w:sz w:val="24"/>
                <w:szCs w:val="24"/>
              </w:rPr>
              <w:t>B</w:t>
            </w:r>
          </w:p>
        </w:tc>
        <w:tc>
          <w:tcPr>
            <w:tcW w:w="6552" w:type="dxa"/>
            <w:gridSpan w:val="4"/>
            <w:shd w:val="clear" w:color="000000" w:fill="C4BD97"/>
            <w:vAlign w:val="center"/>
            <w:hideMark/>
          </w:tcPr>
          <w:p w14:paraId="195A4B9B" w14:textId="77777777" w:rsidR="00B8795A" w:rsidRPr="00585749" w:rsidRDefault="00B8795A" w:rsidP="00C1371E">
            <w:pPr>
              <w:rPr>
                <w:rFonts w:ascii="Calibri" w:hAnsi="Calibri" w:cs="Calibri"/>
                <w:b/>
                <w:bCs/>
                <w:color w:val="000000"/>
                <w:sz w:val="24"/>
                <w:szCs w:val="24"/>
              </w:rPr>
            </w:pPr>
            <w:r w:rsidRPr="00585749">
              <w:rPr>
                <w:rFonts w:ascii="Calibri" w:hAnsi="Calibri" w:cs="Calibri"/>
                <w:b/>
                <w:bCs/>
                <w:color w:val="000000"/>
                <w:sz w:val="24"/>
                <w:szCs w:val="24"/>
              </w:rPr>
              <w:t xml:space="preserve"> Activities/events Cost </w:t>
            </w:r>
          </w:p>
        </w:tc>
        <w:tc>
          <w:tcPr>
            <w:tcW w:w="1553" w:type="dxa"/>
            <w:shd w:val="clear" w:color="000000" w:fill="C4BD97"/>
            <w:vAlign w:val="center"/>
            <w:hideMark/>
          </w:tcPr>
          <w:p w14:paraId="381346A3" w14:textId="77777777" w:rsidR="00B8795A" w:rsidRPr="00585749" w:rsidRDefault="00B8795A" w:rsidP="00C1371E">
            <w:pPr>
              <w:jc w:val="center"/>
              <w:rPr>
                <w:rFonts w:ascii="Calibri" w:hAnsi="Calibri" w:cs="Calibri"/>
                <w:sz w:val="22"/>
                <w:szCs w:val="22"/>
              </w:rPr>
            </w:pPr>
            <w:r w:rsidRPr="00585749">
              <w:rPr>
                <w:rFonts w:ascii="Calibri" w:hAnsi="Calibri" w:cs="Calibri"/>
                <w:sz w:val="22"/>
                <w:szCs w:val="22"/>
              </w:rPr>
              <w:t> </w:t>
            </w:r>
          </w:p>
        </w:tc>
      </w:tr>
      <w:tr w:rsidR="00B8795A" w:rsidRPr="00585749" w14:paraId="24970E9B" w14:textId="77777777" w:rsidTr="00C1371E">
        <w:trPr>
          <w:trHeight w:val="1568"/>
        </w:trPr>
        <w:tc>
          <w:tcPr>
            <w:tcW w:w="1575" w:type="dxa"/>
            <w:shd w:val="clear" w:color="000000" w:fill="FFFFFF"/>
            <w:noWrap/>
            <w:vAlign w:val="center"/>
            <w:hideMark/>
          </w:tcPr>
          <w:p w14:paraId="78CECFF7" w14:textId="77777777" w:rsidR="00B8795A" w:rsidRPr="00585749" w:rsidRDefault="00B8795A" w:rsidP="00C1371E">
            <w:pPr>
              <w:jc w:val="center"/>
              <w:rPr>
                <w:rFonts w:ascii="Calibri" w:hAnsi="Calibri" w:cs="Calibri"/>
                <w:sz w:val="18"/>
                <w:szCs w:val="18"/>
              </w:rPr>
            </w:pPr>
            <w:r w:rsidRPr="00585749">
              <w:rPr>
                <w:rFonts w:ascii="Calibri" w:hAnsi="Calibri" w:cs="Calibri"/>
                <w:sz w:val="18"/>
                <w:szCs w:val="18"/>
              </w:rPr>
              <w:t>B.1</w:t>
            </w:r>
          </w:p>
        </w:tc>
        <w:tc>
          <w:tcPr>
            <w:tcW w:w="1950" w:type="dxa"/>
            <w:shd w:val="clear" w:color="auto" w:fill="auto"/>
            <w:vAlign w:val="center"/>
            <w:hideMark/>
          </w:tcPr>
          <w:p w14:paraId="310D397B" w14:textId="77777777" w:rsidR="00B8795A" w:rsidRPr="00585749" w:rsidRDefault="00B8795A" w:rsidP="00C1371E">
            <w:pPr>
              <w:rPr>
                <w:rFonts w:ascii="Calibri" w:hAnsi="Calibri" w:cs="Calibri"/>
                <w:color w:val="000000"/>
                <w:sz w:val="18"/>
                <w:szCs w:val="18"/>
              </w:rPr>
            </w:pPr>
            <w:r w:rsidRPr="00585749">
              <w:rPr>
                <w:rFonts w:ascii="Calibri" w:hAnsi="Calibri" w:cs="Calibri"/>
                <w:color w:val="000000"/>
                <w:sz w:val="18"/>
                <w:szCs w:val="18"/>
              </w:rPr>
              <w:t xml:space="preserve"> Printing of promotional and informational material for Five Trainings  </w:t>
            </w:r>
          </w:p>
        </w:tc>
        <w:tc>
          <w:tcPr>
            <w:tcW w:w="1499" w:type="dxa"/>
            <w:shd w:val="clear" w:color="auto" w:fill="auto"/>
            <w:vAlign w:val="center"/>
            <w:hideMark/>
          </w:tcPr>
          <w:p w14:paraId="6362FC2C" w14:textId="77777777" w:rsidR="00B8795A" w:rsidRPr="00585749" w:rsidRDefault="00B8795A" w:rsidP="00C1371E">
            <w:pPr>
              <w:rPr>
                <w:rFonts w:ascii="Calibri" w:hAnsi="Calibri" w:cs="Calibri"/>
                <w:color w:val="000000"/>
                <w:sz w:val="18"/>
                <w:szCs w:val="18"/>
              </w:rPr>
            </w:pPr>
            <w:r w:rsidRPr="00585749">
              <w:rPr>
                <w:rFonts w:ascii="Calibri" w:hAnsi="Calibri" w:cs="Calibri"/>
                <w:color w:val="000000"/>
                <w:sz w:val="18"/>
                <w:szCs w:val="18"/>
              </w:rPr>
              <w:t xml:space="preserve"> Workshop </w:t>
            </w:r>
          </w:p>
        </w:tc>
        <w:tc>
          <w:tcPr>
            <w:tcW w:w="1575" w:type="dxa"/>
            <w:shd w:val="clear" w:color="auto" w:fill="auto"/>
            <w:vAlign w:val="center"/>
            <w:hideMark/>
          </w:tcPr>
          <w:p w14:paraId="677111AD" w14:textId="77777777" w:rsidR="00B8795A" w:rsidRPr="00585749" w:rsidRDefault="00B8795A" w:rsidP="00C1371E">
            <w:pPr>
              <w:jc w:val="center"/>
              <w:rPr>
                <w:rFonts w:ascii="Calibri" w:hAnsi="Calibri" w:cs="Calibri"/>
                <w:sz w:val="18"/>
                <w:szCs w:val="18"/>
              </w:rPr>
            </w:pPr>
            <w:r w:rsidRPr="00585749">
              <w:rPr>
                <w:rFonts w:ascii="Calibri" w:hAnsi="Calibri" w:cs="Calibri"/>
                <w:sz w:val="18"/>
                <w:szCs w:val="18"/>
              </w:rPr>
              <w:t xml:space="preserve">                      5 </w:t>
            </w:r>
          </w:p>
        </w:tc>
        <w:tc>
          <w:tcPr>
            <w:tcW w:w="1527" w:type="dxa"/>
            <w:shd w:val="clear" w:color="auto" w:fill="auto"/>
            <w:vAlign w:val="center"/>
            <w:hideMark/>
          </w:tcPr>
          <w:p w14:paraId="77C0170D" w14:textId="77777777" w:rsidR="00B8795A" w:rsidRPr="00585749" w:rsidRDefault="00B8795A" w:rsidP="00C1371E">
            <w:pPr>
              <w:jc w:val="center"/>
              <w:rPr>
                <w:rFonts w:ascii="Calibri" w:hAnsi="Calibri" w:cs="Calibri"/>
                <w:sz w:val="18"/>
                <w:szCs w:val="18"/>
              </w:rPr>
            </w:pPr>
            <w:r w:rsidRPr="00585749">
              <w:rPr>
                <w:rFonts w:ascii="Calibri" w:hAnsi="Calibri" w:cs="Calibri"/>
                <w:sz w:val="18"/>
                <w:szCs w:val="18"/>
              </w:rPr>
              <w:t> </w:t>
            </w:r>
          </w:p>
        </w:tc>
        <w:tc>
          <w:tcPr>
            <w:tcW w:w="1553" w:type="dxa"/>
            <w:shd w:val="clear" w:color="auto" w:fill="auto"/>
            <w:vAlign w:val="center"/>
            <w:hideMark/>
          </w:tcPr>
          <w:p w14:paraId="1F413B92" w14:textId="77777777" w:rsidR="00B8795A" w:rsidRPr="00585749" w:rsidRDefault="00B8795A" w:rsidP="00C1371E">
            <w:pPr>
              <w:jc w:val="center"/>
              <w:rPr>
                <w:rFonts w:ascii="Calibri" w:hAnsi="Calibri" w:cs="Calibri"/>
                <w:color w:val="000000"/>
                <w:sz w:val="22"/>
                <w:szCs w:val="22"/>
              </w:rPr>
            </w:pPr>
            <w:r w:rsidRPr="00585749">
              <w:rPr>
                <w:rFonts w:ascii="Calibri" w:hAnsi="Calibri" w:cs="Calibri"/>
                <w:color w:val="000000"/>
                <w:sz w:val="22"/>
                <w:szCs w:val="22"/>
              </w:rPr>
              <w:t> </w:t>
            </w:r>
          </w:p>
        </w:tc>
      </w:tr>
      <w:tr w:rsidR="00B8795A" w:rsidRPr="00585749" w14:paraId="7021B712" w14:textId="77777777" w:rsidTr="00C1371E">
        <w:trPr>
          <w:trHeight w:val="1568"/>
        </w:trPr>
        <w:tc>
          <w:tcPr>
            <w:tcW w:w="1575" w:type="dxa"/>
            <w:shd w:val="clear" w:color="000000" w:fill="FFFFFF"/>
            <w:noWrap/>
            <w:vAlign w:val="center"/>
            <w:hideMark/>
          </w:tcPr>
          <w:p w14:paraId="52181D7C" w14:textId="77777777" w:rsidR="00B8795A" w:rsidRPr="00585749" w:rsidRDefault="00B8795A" w:rsidP="00C1371E">
            <w:pPr>
              <w:jc w:val="center"/>
              <w:rPr>
                <w:rFonts w:ascii="Calibri" w:hAnsi="Calibri" w:cs="Calibri"/>
                <w:sz w:val="18"/>
                <w:szCs w:val="18"/>
              </w:rPr>
            </w:pPr>
            <w:r w:rsidRPr="00585749">
              <w:rPr>
                <w:rFonts w:ascii="Calibri" w:hAnsi="Calibri" w:cs="Calibri"/>
                <w:sz w:val="18"/>
                <w:szCs w:val="18"/>
              </w:rPr>
              <w:t>B.2</w:t>
            </w:r>
          </w:p>
        </w:tc>
        <w:tc>
          <w:tcPr>
            <w:tcW w:w="1950" w:type="dxa"/>
            <w:shd w:val="clear" w:color="auto" w:fill="auto"/>
            <w:vAlign w:val="center"/>
            <w:hideMark/>
          </w:tcPr>
          <w:p w14:paraId="022FFB56" w14:textId="77777777" w:rsidR="00B8795A" w:rsidRPr="00585749" w:rsidRDefault="00B8795A" w:rsidP="00C1371E">
            <w:pPr>
              <w:rPr>
                <w:rFonts w:ascii="Calibri" w:hAnsi="Calibri" w:cs="Calibri"/>
                <w:color w:val="000000"/>
                <w:sz w:val="18"/>
                <w:szCs w:val="18"/>
              </w:rPr>
            </w:pPr>
            <w:r w:rsidRPr="00585749">
              <w:rPr>
                <w:rFonts w:ascii="Calibri" w:hAnsi="Calibri" w:cs="Calibri"/>
                <w:color w:val="000000"/>
                <w:sz w:val="18"/>
                <w:szCs w:val="18"/>
              </w:rPr>
              <w:t xml:space="preserve"> Logistics and Travel </w:t>
            </w:r>
            <w:proofErr w:type="spellStart"/>
            <w:r w:rsidRPr="00585749">
              <w:rPr>
                <w:rFonts w:ascii="Calibri" w:hAnsi="Calibri" w:cs="Calibri"/>
                <w:color w:val="000000"/>
                <w:sz w:val="18"/>
                <w:szCs w:val="18"/>
              </w:rPr>
              <w:t>Arrnagements</w:t>
            </w:r>
            <w:proofErr w:type="spellEnd"/>
            <w:r w:rsidRPr="00585749">
              <w:rPr>
                <w:rFonts w:ascii="Calibri" w:hAnsi="Calibri" w:cs="Calibri"/>
                <w:color w:val="000000"/>
                <w:sz w:val="18"/>
                <w:szCs w:val="18"/>
              </w:rPr>
              <w:t xml:space="preserve"> in Three Cities for local trainees </w:t>
            </w:r>
          </w:p>
        </w:tc>
        <w:tc>
          <w:tcPr>
            <w:tcW w:w="1499" w:type="dxa"/>
            <w:shd w:val="clear" w:color="auto" w:fill="auto"/>
            <w:vAlign w:val="center"/>
            <w:hideMark/>
          </w:tcPr>
          <w:p w14:paraId="05C9CB31" w14:textId="77777777" w:rsidR="00B8795A" w:rsidRPr="00585749" w:rsidRDefault="00B8795A" w:rsidP="00C1371E">
            <w:pPr>
              <w:rPr>
                <w:rFonts w:ascii="Calibri" w:hAnsi="Calibri" w:cs="Calibri"/>
                <w:color w:val="000000"/>
                <w:sz w:val="18"/>
                <w:szCs w:val="18"/>
              </w:rPr>
            </w:pPr>
            <w:r w:rsidRPr="00585749">
              <w:rPr>
                <w:rFonts w:ascii="Calibri" w:hAnsi="Calibri" w:cs="Calibri"/>
                <w:color w:val="000000"/>
                <w:sz w:val="18"/>
                <w:szCs w:val="18"/>
              </w:rPr>
              <w:t xml:space="preserve"> Workshop </w:t>
            </w:r>
          </w:p>
        </w:tc>
        <w:tc>
          <w:tcPr>
            <w:tcW w:w="1575" w:type="dxa"/>
            <w:shd w:val="clear" w:color="auto" w:fill="auto"/>
            <w:vAlign w:val="center"/>
            <w:hideMark/>
          </w:tcPr>
          <w:p w14:paraId="2984CC14" w14:textId="77777777" w:rsidR="00B8795A" w:rsidRPr="00585749" w:rsidRDefault="00B8795A" w:rsidP="00C1371E">
            <w:pPr>
              <w:jc w:val="center"/>
              <w:rPr>
                <w:rFonts w:ascii="Calibri" w:hAnsi="Calibri" w:cs="Calibri"/>
                <w:sz w:val="18"/>
                <w:szCs w:val="18"/>
              </w:rPr>
            </w:pPr>
            <w:r w:rsidRPr="00585749">
              <w:rPr>
                <w:rFonts w:ascii="Calibri" w:hAnsi="Calibri" w:cs="Calibri"/>
                <w:sz w:val="18"/>
                <w:szCs w:val="18"/>
              </w:rPr>
              <w:t xml:space="preserve">                      5 </w:t>
            </w:r>
          </w:p>
        </w:tc>
        <w:tc>
          <w:tcPr>
            <w:tcW w:w="1527" w:type="dxa"/>
            <w:shd w:val="clear" w:color="auto" w:fill="auto"/>
            <w:vAlign w:val="center"/>
            <w:hideMark/>
          </w:tcPr>
          <w:p w14:paraId="6695EB5A" w14:textId="77777777" w:rsidR="00B8795A" w:rsidRPr="00585749" w:rsidRDefault="00B8795A" w:rsidP="00C1371E">
            <w:pPr>
              <w:jc w:val="center"/>
              <w:rPr>
                <w:rFonts w:ascii="Calibri" w:hAnsi="Calibri" w:cs="Calibri"/>
                <w:sz w:val="18"/>
                <w:szCs w:val="18"/>
              </w:rPr>
            </w:pPr>
            <w:r w:rsidRPr="00585749">
              <w:rPr>
                <w:rFonts w:ascii="Calibri" w:hAnsi="Calibri" w:cs="Calibri"/>
                <w:sz w:val="18"/>
                <w:szCs w:val="18"/>
              </w:rPr>
              <w:t> </w:t>
            </w:r>
          </w:p>
        </w:tc>
        <w:tc>
          <w:tcPr>
            <w:tcW w:w="1553" w:type="dxa"/>
            <w:shd w:val="clear" w:color="auto" w:fill="auto"/>
            <w:vAlign w:val="center"/>
            <w:hideMark/>
          </w:tcPr>
          <w:p w14:paraId="2072D352" w14:textId="77777777" w:rsidR="00B8795A" w:rsidRPr="00585749" w:rsidRDefault="00B8795A" w:rsidP="00C1371E">
            <w:pPr>
              <w:jc w:val="center"/>
              <w:rPr>
                <w:rFonts w:ascii="Calibri" w:hAnsi="Calibri" w:cs="Calibri"/>
                <w:color w:val="000000"/>
                <w:sz w:val="22"/>
                <w:szCs w:val="22"/>
              </w:rPr>
            </w:pPr>
            <w:r w:rsidRPr="00585749">
              <w:rPr>
                <w:rFonts w:ascii="Calibri" w:hAnsi="Calibri" w:cs="Calibri"/>
                <w:color w:val="000000"/>
                <w:sz w:val="22"/>
                <w:szCs w:val="22"/>
              </w:rPr>
              <w:t> </w:t>
            </w:r>
          </w:p>
        </w:tc>
      </w:tr>
      <w:tr w:rsidR="00B8795A" w:rsidRPr="00585749" w14:paraId="55287197" w14:textId="77777777" w:rsidTr="00C1371E">
        <w:trPr>
          <w:trHeight w:val="607"/>
        </w:trPr>
        <w:tc>
          <w:tcPr>
            <w:tcW w:w="1575" w:type="dxa"/>
            <w:shd w:val="clear" w:color="000000" w:fill="D9D9D9"/>
            <w:vAlign w:val="center"/>
            <w:hideMark/>
          </w:tcPr>
          <w:p w14:paraId="587915EA" w14:textId="77777777" w:rsidR="00B8795A" w:rsidRPr="00585749" w:rsidRDefault="00B8795A" w:rsidP="00C1371E">
            <w:pPr>
              <w:jc w:val="center"/>
              <w:rPr>
                <w:rFonts w:ascii="Calibri" w:hAnsi="Calibri" w:cs="Calibri"/>
                <w:sz w:val="18"/>
                <w:szCs w:val="18"/>
              </w:rPr>
            </w:pPr>
            <w:r w:rsidRPr="00585749">
              <w:rPr>
                <w:rFonts w:ascii="Calibri" w:hAnsi="Calibri" w:cs="Calibri"/>
                <w:sz w:val="18"/>
                <w:szCs w:val="18"/>
              </w:rPr>
              <w:t> </w:t>
            </w:r>
          </w:p>
        </w:tc>
        <w:tc>
          <w:tcPr>
            <w:tcW w:w="1950" w:type="dxa"/>
            <w:shd w:val="clear" w:color="000000" w:fill="D9D9D9"/>
            <w:vAlign w:val="center"/>
            <w:hideMark/>
          </w:tcPr>
          <w:p w14:paraId="384A8CE6" w14:textId="77777777" w:rsidR="00B8795A" w:rsidRPr="00585749" w:rsidRDefault="00B8795A" w:rsidP="00C1371E">
            <w:pPr>
              <w:rPr>
                <w:rFonts w:ascii="Calibri" w:hAnsi="Calibri" w:cs="Calibri"/>
                <w:b/>
                <w:bCs/>
                <w:color w:val="000000"/>
                <w:sz w:val="24"/>
                <w:szCs w:val="24"/>
              </w:rPr>
            </w:pPr>
            <w:r w:rsidRPr="00585749">
              <w:rPr>
                <w:rFonts w:ascii="Calibri" w:hAnsi="Calibri" w:cs="Calibri"/>
                <w:b/>
                <w:bCs/>
                <w:color w:val="000000"/>
                <w:sz w:val="24"/>
                <w:szCs w:val="24"/>
              </w:rPr>
              <w:t xml:space="preserve"> Sub-Total (B) </w:t>
            </w:r>
          </w:p>
        </w:tc>
        <w:tc>
          <w:tcPr>
            <w:tcW w:w="1499" w:type="dxa"/>
            <w:shd w:val="clear" w:color="000000" w:fill="D9D9D9"/>
            <w:vAlign w:val="center"/>
            <w:hideMark/>
          </w:tcPr>
          <w:p w14:paraId="1F0C13B2" w14:textId="77777777" w:rsidR="00B8795A" w:rsidRPr="00585749" w:rsidRDefault="00B8795A" w:rsidP="00C1371E">
            <w:pPr>
              <w:rPr>
                <w:rFonts w:ascii="Calibri" w:hAnsi="Calibri" w:cs="Calibri"/>
                <w:b/>
                <w:bCs/>
                <w:color w:val="000000"/>
                <w:sz w:val="24"/>
                <w:szCs w:val="24"/>
              </w:rPr>
            </w:pPr>
            <w:r w:rsidRPr="00585749">
              <w:rPr>
                <w:rFonts w:ascii="Calibri" w:hAnsi="Calibri" w:cs="Calibri"/>
                <w:b/>
                <w:bCs/>
                <w:color w:val="000000"/>
                <w:sz w:val="24"/>
                <w:szCs w:val="24"/>
              </w:rPr>
              <w:t> </w:t>
            </w:r>
          </w:p>
        </w:tc>
        <w:tc>
          <w:tcPr>
            <w:tcW w:w="1575" w:type="dxa"/>
            <w:shd w:val="clear" w:color="000000" w:fill="D9D9D9"/>
            <w:vAlign w:val="center"/>
            <w:hideMark/>
          </w:tcPr>
          <w:p w14:paraId="2D5C59B9" w14:textId="77777777" w:rsidR="00B8795A" w:rsidRPr="00585749" w:rsidRDefault="00B8795A" w:rsidP="00C1371E">
            <w:pPr>
              <w:jc w:val="center"/>
              <w:rPr>
                <w:rFonts w:ascii="Calibri" w:hAnsi="Calibri" w:cs="Calibri"/>
                <w:b/>
                <w:bCs/>
                <w:color w:val="000000"/>
                <w:sz w:val="24"/>
                <w:szCs w:val="24"/>
              </w:rPr>
            </w:pPr>
            <w:r w:rsidRPr="00585749">
              <w:rPr>
                <w:rFonts w:ascii="Calibri" w:hAnsi="Calibri" w:cs="Calibri"/>
                <w:b/>
                <w:bCs/>
                <w:color w:val="000000"/>
                <w:sz w:val="24"/>
                <w:szCs w:val="24"/>
              </w:rPr>
              <w:t> </w:t>
            </w:r>
          </w:p>
        </w:tc>
        <w:tc>
          <w:tcPr>
            <w:tcW w:w="1527" w:type="dxa"/>
            <w:shd w:val="clear" w:color="000000" w:fill="D9D9D9"/>
            <w:vAlign w:val="center"/>
            <w:hideMark/>
          </w:tcPr>
          <w:p w14:paraId="4AEAE1AD" w14:textId="77777777" w:rsidR="00B8795A" w:rsidRPr="00585749" w:rsidRDefault="00B8795A" w:rsidP="00C1371E">
            <w:pPr>
              <w:jc w:val="center"/>
              <w:rPr>
                <w:rFonts w:ascii="Calibri" w:hAnsi="Calibri" w:cs="Calibri"/>
              </w:rPr>
            </w:pPr>
            <w:r w:rsidRPr="00585749">
              <w:rPr>
                <w:rFonts w:ascii="Calibri" w:hAnsi="Calibri" w:cs="Calibri"/>
              </w:rPr>
              <w:t> </w:t>
            </w:r>
          </w:p>
        </w:tc>
        <w:tc>
          <w:tcPr>
            <w:tcW w:w="1553" w:type="dxa"/>
            <w:shd w:val="clear" w:color="000000" w:fill="D9D9D9"/>
            <w:noWrap/>
            <w:vAlign w:val="center"/>
            <w:hideMark/>
          </w:tcPr>
          <w:p w14:paraId="2FE09106" w14:textId="77777777" w:rsidR="00B8795A" w:rsidRPr="00585749" w:rsidRDefault="00B8795A" w:rsidP="00C1371E">
            <w:pPr>
              <w:jc w:val="center"/>
              <w:rPr>
                <w:rFonts w:ascii="Calibri" w:hAnsi="Calibri" w:cs="Calibri"/>
                <w:b/>
                <w:bCs/>
                <w:sz w:val="22"/>
                <w:szCs w:val="22"/>
              </w:rPr>
            </w:pPr>
            <w:r w:rsidRPr="00585749">
              <w:rPr>
                <w:rFonts w:ascii="Calibri" w:hAnsi="Calibri" w:cs="Calibri"/>
                <w:b/>
                <w:bCs/>
                <w:sz w:val="22"/>
                <w:szCs w:val="22"/>
              </w:rPr>
              <w:t xml:space="preserve">             -   </w:t>
            </w:r>
          </w:p>
        </w:tc>
      </w:tr>
      <w:tr w:rsidR="00B8795A" w:rsidRPr="00585749" w14:paraId="0221DE22" w14:textId="77777777" w:rsidTr="00C1371E">
        <w:trPr>
          <w:trHeight w:val="549"/>
        </w:trPr>
        <w:tc>
          <w:tcPr>
            <w:tcW w:w="1575" w:type="dxa"/>
            <w:shd w:val="clear" w:color="000000" w:fill="494529"/>
            <w:vAlign w:val="center"/>
            <w:hideMark/>
          </w:tcPr>
          <w:p w14:paraId="0B9A829A" w14:textId="77777777" w:rsidR="00B8795A" w:rsidRPr="00585749" w:rsidRDefault="00B8795A" w:rsidP="00C1371E">
            <w:pPr>
              <w:jc w:val="center"/>
              <w:rPr>
                <w:rFonts w:ascii="Calibri" w:hAnsi="Calibri" w:cs="Calibri"/>
                <w:b/>
                <w:bCs/>
                <w:color w:val="FFFFFF"/>
                <w:sz w:val="22"/>
                <w:szCs w:val="22"/>
              </w:rPr>
            </w:pPr>
            <w:r w:rsidRPr="00585749">
              <w:rPr>
                <w:rFonts w:ascii="Calibri" w:hAnsi="Calibri" w:cs="Calibri"/>
                <w:b/>
                <w:bCs/>
                <w:color w:val="FFFFFF"/>
                <w:sz w:val="22"/>
                <w:szCs w:val="22"/>
              </w:rPr>
              <w:t> </w:t>
            </w:r>
          </w:p>
        </w:tc>
        <w:tc>
          <w:tcPr>
            <w:tcW w:w="1950" w:type="dxa"/>
            <w:shd w:val="clear" w:color="000000" w:fill="494529"/>
            <w:vAlign w:val="center"/>
            <w:hideMark/>
          </w:tcPr>
          <w:p w14:paraId="41911221" w14:textId="77777777" w:rsidR="00B8795A" w:rsidRPr="00585749" w:rsidRDefault="00B8795A" w:rsidP="00C1371E">
            <w:pPr>
              <w:rPr>
                <w:rFonts w:ascii="Calibri" w:hAnsi="Calibri" w:cs="Calibri"/>
                <w:b/>
                <w:bCs/>
                <w:color w:val="FFFFFF"/>
                <w:sz w:val="22"/>
                <w:szCs w:val="22"/>
              </w:rPr>
            </w:pPr>
            <w:r w:rsidRPr="00585749">
              <w:rPr>
                <w:rFonts w:ascii="Calibri" w:hAnsi="Calibri" w:cs="Calibri"/>
                <w:b/>
                <w:bCs/>
                <w:color w:val="FFFFFF"/>
                <w:sz w:val="22"/>
                <w:szCs w:val="22"/>
              </w:rPr>
              <w:t xml:space="preserve"> Grand Total </w:t>
            </w:r>
          </w:p>
        </w:tc>
        <w:tc>
          <w:tcPr>
            <w:tcW w:w="1499" w:type="dxa"/>
            <w:shd w:val="clear" w:color="000000" w:fill="494529"/>
            <w:vAlign w:val="center"/>
            <w:hideMark/>
          </w:tcPr>
          <w:p w14:paraId="75716110" w14:textId="77777777" w:rsidR="00B8795A" w:rsidRPr="00585749" w:rsidRDefault="00B8795A" w:rsidP="00C1371E">
            <w:pPr>
              <w:rPr>
                <w:rFonts w:ascii="Calibri" w:hAnsi="Calibri" w:cs="Calibri"/>
                <w:b/>
                <w:bCs/>
                <w:color w:val="FFFFFF"/>
                <w:sz w:val="22"/>
                <w:szCs w:val="22"/>
              </w:rPr>
            </w:pPr>
            <w:r w:rsidRPr="00585749">
              <w:rPr>
                <w:rFonts w:ascii="Calibri" w:hAnsi="Calibri" w:cs="Calibri"/>
                <w:b/>
                <w:bCs/>
                <w:color w:val="FFFFFF"/>
                <w:sz w:val="22"/>
                <w:szCs w:val="22"/>
              </w:rPr>
              <w:t> </w:t>
            </w:r>
          </w:p>
        </w:tc>
        <w:tc>
          <w:tcPr>
            <w:tcW w:w="1575" w:type="dxa"/>
            <w:shd w:val="clear" w:color="000000" w:fill="494529"/>
            <w:vAlign w:val="center"/>
            <w:hideMark/>
          </w:tcPr>
          <w:p w14:paraId="19A5A44B" w14:textId="77777777" w:rsidR="00B8795A" w:rsidRPr="00585749" w:rsidRDefault="00B8795A" w:rsidP="00C1371E">
            <w:pPr>
              <w:jc w:val="center"/>
              <w:rPr>
                <w:rFonts w:ascii="Calibri" w:hAnsi="Calibri" w:cs="Calibri"/>
                <w:b/>
                <w:bCs/>
                <w:color w:val="FFFFFF"/>
                <w:sz w:val="22"/>
                <w:szCs w:val="22"/>
              </w:rPr>
            </w:pPr>
            <w:r w:rsidRPr="00585749">
              <w:rPr>
                <w:rFonts w:ascii="Calibri" w:hAnsi="Calibri" w:cs="Calibri"/>
                <w:b/>
                <w:bCs/>
                <w:color w:val="FFFFFF"/>
                <w:sz w:val="22"/>
                <w:szCs w:val="22"/>
              </w:rPr>
              <w:t> </w:t>
            </w:r>
          </w:p>
        </w:tc>
        <w:tc>
          <w:tcPr>
            <w:tcW w:w="1527" w:type="dxa"/>
            <w:shd w:val="clear" w:color="000000" w:fill="494529"/>
            <w:vAlign w:val="center"/>
            <w:hideMark/>
          </w:tcPr>
          <w:p w14:paraId="029C7FEE" w14:textId="77777777" w:rsidR="00B8795A" w:rsidRPr="00585749" w:rsidRDefault="00B8795A" w:rsidP="00C1371E">
            <w:pPr>
              <w:jc w:val="center"/>
              <w:rPr>
                <w:rFonts w:ascii="Calibri" w:hAnsi="Calibri" w:cs="Calibri"/>
                <w:b/>
                <w:bCs/>
                <w:color w:val="FFFFFF"/>
              </w:rPr>
            </w:pPr>
            <w:r w:rsidRPr="00585749">
              <w:rPr>
                <w:rFonts w:ascii="Calibri" w:hAnsi="Calibri" w:cs="Calibri"/>
                <w:b/>
                <w:bCs/>
                <w:color w:val="FFFFFF"/>
              </w:rPr>
              <w:t> </w:t>
            </w:r>
          </w:p>
        </w:tc>
        <w:tc>
          <w:tcPr>
            <w:tcW w:w="1553" w:type="dxa"/>
            <w:shd w:val="clear" w:color="000000" w:fill="494529"/>
            <w:vAlign w:val="center"/>
            <w:hideMark/>
          </w:tcPr>
          <w:p w14:paraId="48E48728" w14:textId="77777777" w:rsidR="00B8795A" w:rsidRPr="00585749" w:rsidRDefault="00B8795A" w:rsidP="00C1371E">
            <w:pPr>
              <w:jc w:val="center"/>
              <w:rPr>
                <w:rFonts w:ascii="Calibri" w:hAnsi="Calibri" w:cs="Calibri"/>
                <w:b/>
                <w:bCs/>
                <w:color w:val="FFFFFF"/>
              </w:rPr>
            </w:pPr>
            <w:r w:rsidRPr="00585749">
              <w:rPr>
                <w:rFonts w:ascii="Calibri" w:hAnsi="Calibri" w:cs="Calibri"/>
                <w:b/>
                <w:bCs/>
                <w:color w:val="FFFFFF"/>
              </w:rPr>
              <w:t xml:space="preserve">                -   </w:t>
            </w:r>
          </w:p>
        </w:tc>
      </w:tr>
    </w:tbl>
    <w:p w14:paraId="6853653D" w14:textId="77777777" w:rsidR="00B8795A" w:rsidRPr="00F37ACF" w:rsidRDefault="00B8795A" w:rsidP="00B8795A">
      <w:pPr>
        <w:rPr>
          <w:rFonts w:ascii="Myriad Pro" w:hAnsi="Myriad Pro"/>
          <w:sz w:val="22"/>
          <w:szCs w:val="22"/>
        </w:rPr>
      </w:pPr>
    </w:p>
    <w:p w14:paraId="625FB96A" w14:textId="77777777" w:rsidR="00B8795A" w:rsidRPr="00F37ACF" w:rsidRDefault="00B8795A" w:rsidP="00B8795A">
      <w:pPr>
        <w:ind w:left="4320"/>
        <w:rPr>
          <w:rFonts w:ascii="Myriad Pro" w:hAnsi="Myriad Pro"/>
          <w:i/>
          <w:sz w:val="22"/>
          <w:szCs w:val="22"/>
        </w:rPr>
      </w:pPr>
      <w:r w:rsidRPr="00F37ACF">
        <w:rPr>
          <w:rFonts w:ascii="Myriad Pro" w:hAnsi="Myriad Pro"/>
          <w:i/>
          <w:sz w:val="22"/>
          <w:szCs w:val="22"/>
        </w:rPr>
        <w:t>[Name and Signature of the Service Provider’s Authorized Person]</w:t>
      </w:r>
    </w:p>
    <w:p w14:paraId="0D5909B4" w14:textId="77777777" w:rsidR="00B8795A" w:rsidRPr="00F37ACF" w:rsidRDefault="00B8795A" w:rsidP="00B8795A">
      <w:pPr>
        <w:ind w:left="4320"/>
        <w:rPr>
          <w:rFonts w:ascii="Myriad Pro" w:hAnsi="Myriad Pro"/>
          <w:i/>
          <w:sz w:val="22"/>
          <w:szCs w:val="22"/>
        </w:rPr>
      </w:pPr>
      <w:r w:rsidRPr="00F37ACF">
        <w:rPr>
          <w:rFonts w:ascii="Myriad Pro" w:hAnsi="Myriad Pro"/>
          <w:i/>
          <w:sz w:val="22"/>
          <w:szCs w:val="22"/>
        </w:rPr>
        <w:t>[Designation]</w:t>
      </w:r>
    </w:p>
    <w:p w14:paraId="2BD5EAF9" w14:textId="77777777" w:rsidR="00B8795A" w:rsidRPr="00F37ACF" w:rsidRDefault="00B8795A" w:rsidP="00B8795A">
      <w:pPr>
        <w:ind w:left="4320"/>
        <w:rPr>
          <w:rFonts w:ascii="Myriad Pro" w:hAnsi="Myriad Pro"/>
          <w:i/>
          <w:sz w:val="22"/>
          <w:szCs w:val="22"/>
        </w:rPr>
      </w:pPr>
      <w:r w:rsidRPr="00F37ACF">
        <w:rPr>
          <w:rFonts w:ascii="Myriad Pro" w:hAnsi="Myriad Pro"/>
          <w:i/>
          <w:sz w:val="22"/>
          <w:szCs w:val="22"/>
        </w:rPr>
        <w:t>[Date]</w:t>
      </w:r>
    </w:p>
    <w:p w14:paraId="48A42F38" w14:textId="77777777" w:rsidR="00B8795A" w:rsidRPr="00F37ACF" w:rsidRDefault="00B8795A" w:rsidP="00B8795A">
      <w:pPr>
        <w:rPr>
          <w:rFonts w:ascii="Myriad Pro" w:hAnsi="Myriad Pro"/>
          <w:b/>
          <w:i/>
          <w:sz w:val="22"/>
          <w:szCs w:val="22"/>
        </w:rPr>
      </w:pPr>
    </w:p>
    <w:p w14:paraId="5DB44C3C" w14:textId="77777777" w:rsidR="00B8795A" w:rsidRPr="00F37ACF" w:rsidRDefault="00B8795A" w:rsidP="00B8795A">
      <w:pPr>
        <w:rPr>
          <w:rFonts w:ascii="Myriad Pro" w:hAnsi="Myriad Pro"/>
          <w:b/>
          <w:i/>
          <w:sz w:val="22"/>
          <w:szCs w:val="22"/>
        </w:rPr>
      </w:pPr>
    </w:p>
    <w:p w14:paraId="68DD9248" w14:textId="77777777" w:rsidR="00B8795A" w:rsidRPr="00F37ACF" w:rsidRDefault="00B8795A" w:rsidP="00B8795A">
      <w:pPr>
        <w:pStyle w:val="Heading8"/>
        <w:jc w:val="right"/>
        <w:rPr>
          <w:rFonts w:ascii="Myriad Pro" w:hAnsi="Myriad Pro"/>
          <w:b/>
          <w:i w:val="0"/>
          <w:sz w:val="22"/>
          <w:szCs w:val="22"/>
        </w:rPr>
      </w:pPr>
    </w:p>
    <w:p w14:paraId="1741B0FF" w14:textId="77777777" w:rsidR="00B8795A" w:rsidRPr="00F37ACF" w:rsidRDefault="00B8795A" w:rsidP="00B8795A">
      <w:pPr>
        <w:pStyle w:val="Heading8"/>
        <w:jc w:val="right"/>
        <w:rPr>
          <w:rFonts w:ascii="Myriad Pro" w:hAnsi="Myriad Pro"/>
          <w:b/>
          <w:i w:val="0"/>
          <w:sz w:val="22"/>
          <w:szCs w:val="22"/>
        </w:rPr>
      </w:pPr>
    </w:p>
    <w:p w14:paraId="4E2FDC23" w14:textId="77777777" w:rsidR="00B8795A" w:rsidRPr="00F37ACF" w:rsidRDefault="00B8795A" w:rsidP="00B8795A">
      <w:pPr>
        <w:pStyle w:val="Heading8"/>
        <w:jc w:val="right"/>
        <w:rPr>
          <w:rFonts w:ascii="Myriad Pro" w:hAnsi="Myriad Pro"/>
          <w:b/>
          <w:i w:val="0"/>
          <w:sz w:val="22"/>
          <w:szCs w:val="22"/>
        </w:rPr>
      </w:pPr>
    </w:p>
    <w:p w14:paraId="1D1CF8B8" w14:textId="77777777" w:rsidR="00B8795A" w:rsidRPr="00F37ACF" w:rsidRDefault="00B8795A" w:rsidP="00B8795A">
      <w:pPr>
        <w:pStyle w:val="Heading8"/>
        <w:jc w:val="right"/>
        <w:rPr>
          <w:rFonts w:ascii="Myriad Pro" w:hAnsi="Myriad Pro"/>
          <w:b/>
          <w:i w:val="0"/>
          <w:sz w:val="22"/>
          <w:szCs w:val="22"/>
        </w:rPr>
      </w:pPr>
    </w:p>
    <w:p w14:paraId="7B7E61B0" w14:textId="77777777" w:rsidR="00B8795A" w:rsidRPr="00F37ACF" w:rsidRDefault="00B8795A" w:rsidP="00B8795A">
      <w:pPr>
        <w:pStyle w:val="Heading8"/>
        <w:jc w:val="right"/>
        <w:rPr>
          <w:rFonts w:ascii="Myriad Pro" w:hAnsi="Myriad Pro"/>
          <w:b/>
          <w:i w:val="0"/>
          <w:sz w:val="22"/>
          <w:szCs w:val="22"/>
        </w:rPr>
      </w:pPr>
    </w:p>
    <w:p w14:paraId="3A769BA4" w14:textId="77777777" w:rsidR="00B8795A" w:rsidRPr="00F37ACF" w:rsidRDefault="00B8795A" w:rsidP="00B8795A">
      <w:pPr>
        <w:pStyle w:val="Heading8"/>
        <w:jc w:val="right"/>
        <w:rPr>
          <w:rFonts w:ascii="Myriad Pro" w:hAnsi="Myriad Pro"/>
          <w:b/>
          <w:i w:val="0"/>
          <w:sz w:val="22"/>
          <w:szCs w:val="22"/>
        </w:rPr>
      </w:pPr>
    </w:p>
    <w:p w14:paraId="733DC269" w14:textId="77777777" w:rsidR="00B8795A" w:rsidRPr="00F37ACF" w:rsidRDefault="00B8795A" w:rsidP="00B8795A">
      <w:pPr>
        <w:pStyle w:val="Heading8"/>
        <w:jc w:val="right"/>
        <w:rPr>
          <w:rFonts w:ascii="Myriad Pro" w:hAnsi="Myriad Pro"/>
          <w:b/>
          <w:i w:val="0"/>
          <w:sz w:val="22"/>
          <w:szCs w:val="22"/>
        </w:rPr>
      </w:pPr>
    </w:p>
    <w:p w14:paraId="23581C33" w14:textId="77777777" w:rsidR="00B8795A" w:rsidRPr="00F37ACF" w:rsidRDefault="00B8795A" w:rsidP="00B8795A">
      <w:pPr>
        <w:pStyle w:val="Heading8"/>
        <w:jc w:val="right"/>
        <w:rPr>
          <w:rFonts w:ascii="Myriad Pro" w:hAnsi="Myriad Pro"/>
          <w:b/>
          <w:i w:val="0"/>
          <w:sz w:val="22"/>
          <w:szCs w:val="22"/>
        </w:rPr>
      </w:pPr>
    </w:p>
    <w:p w14:paraId="063E934B" w14:textId="77777777" w:rsidR="00B8795A" w:rsidRPr="00F37ACF" w:rsidRDefault="00B8795A" w:rsidP="00B8795A">
      <w:pPr>
        <w:pStyle w:val="Heading8"/>
        <w:jc w:val="right"/>
        <w:rPr>
          <w:rFonts w:ascii="Myriad Pro" w:hAnsi="Myriad Pro"/>
          <w:b/>
          <w:i w:val="0"/>
          <w:sz w:val="22"/>
          <w:szCs w:val="22"/>
        </w:rPr>
      </w:pPr>
    </w:p>
    <w:p w14:paraId="29A551A8" w14:textId="77777777" w:rsidR="00B8795A" w:rsidRPr="00F37ACF" w:rsidRDefault="00B8795A" w:rsidP="00B8795A">
      <w:pPr>
        <w:pStyle w:val="Heading8"/>
        <w:jc w:val="right"/>
        <w:rPr>
          <w:rFonts w:ascii="Myriad Pro" w:hAnsi="Myriad Pro"/>
          <w:b/>
          <w:i w:val="0"/>
          <w:sz w:val="22"/>
          <w:szCs w:val="22"/>
        </w:rPr>
      </w:pPr>
    </w:p>
    <w:p w14:paraId="463A505B" w14:textId="77777777" w:rsidR="00B8795A" w:rsidRPr="00F37ACF" w:rsidRDefault="00B8795A" w:rsidP="00B8795A">
      <w:pPr>
        <w:pStyle w:val="Heading8"/>
        <w:jc w:val="right"/>
        <w:rPr>
          <w:rFonts w:ascii="Myriad Pro" w:hAnsi="Myriad Pro"/>
          <w:b/>
          <w:i w:val="0"/>
          <w:sz w:val="22"/>
          <w:szCs w:val="22"/>
        </w:rPr>
      </w:pPr>
    </w:p>
    <w:p w14:paraId="462980FC" w14:textId="77777777" w:rsidR="00B8795A" w:rsidRPr="00F37ACF" w:rsidRDefault="00B8795A" w:rsidP="00B8795A">
      <w:pPr>
        <w:pStyle w:val="Heading8"/>
        <w:jc w:val="right"/>
        <w:rPr>
          <w:rFonts w:ascii="Myriad Pro" w:hAnsi="Myriad Pro"/>
          <w:b/>
          <w:i w:val="0"/>
          <w:sz w:val="22"/>
          <w:szCs w:val="22"/>
        </w:rPr>
      </w:pPr>
    </w:p>
    <w:p w14:paraId="414619CA" w14:textId="77777777" w:rsidR="00B8795A" w:rsidRPr="00F37ACF" w:rsidRDefault="00B8795A" w:rsidP="00B8795A">
      <w:pPr>
        <w:pStyle w:val="Heading8"/>
        <w:jc w:val="right"/>
        <w:rPr>
          <w:rFonts w:ascii="Myriad Pro" w:hAnsi="Myriad Pro"/>
          <w:b/>
          <w:i w:val="0"/>
          <w:sz w:val="22"/>
          <w:szCs w:val="22"/>
        </w:rPr>
      </w:pPr>
    </w:p>
    <w:p w14:paraId="395836D8" w14:textId="77777777" w:rsidR="00B8795A" w:rsidRPr="00F37ACF" w:rsidRDefault="00B8795A" w:rsidP="00B8795A">
      <w:pPr>
        <w:rPr>
          <w:rFonts w:ascii="Myriad Pro" w:hAnsi="Myriad Pro"/>
          <w:sz w:val="22"/>
          <w:szCs w:val="22"/>
        </w:rPr>
      </w:pPr>
    </w:p>
    <w:p w14:paraId="083CDBDB" w14:textId="77777777" w:rsidR="00B8795A" w:rsidRPr="00F37ACF" w:rsidRDefault="00B8795A" w:rsidP="00B8795A">
      <w:pPr>
        <w:rPr>
          <w:rFonts w:ascii="Myriad Pro" w:hAnsi="Myriad Pro"/>
          <w:sz w:val="22"/>
          <w:szCs w:val="22"/>
        </w:rPr>
      </w:pPr>
    </w:p>
    <w:p w14:paraId="21CB1CCE" w14:textId="77777777" w:rsidR="00B8795A" w:rsidRPr="00F37ACF" w:rsidRDefault="00B8795A" w:rsidP="00B8795A">
      <w:pPr>
        <w:rPr>
          <w:rFonts w:ascii="Myriad Pro" w:hAnsi="Myriad Pro"/>
          <w:sz w:val="22"/>
          <w:szCs w:val="22"/>
        </w:rPr>
      </w:pPr>
    </w:p>
    <w:p w14:paraId="081CBFD0" w14:textId="77777777" w:rsidR="00B8795A" w:rsidRPr="00F37ACF" w:rsidRDefault="00B8795A" w:rsidP="00B8795A">
      <w:pPr>
        <w:rPr>
          <w:rFonts w:ascii="Myriad Pro" w:hAnsi="Myriad Pro"/>
          <w:sz w:val="22"/>
          <w:szCs w:val="22"/>
        </w:rPr>
      </w:pPr>
    </w:p>
    <w:p w14:paraId="51F75226" w14:textId="77777777" w:rsidR="00B8795A" w:rsidRPr="00F37ACF" w:rsidRDefault="00B8795A" w:rsidP="00B8795A">
      <w:pPr>
        <w:rPr>
          <w:rFonts w:ascii="Myriad Pro" w:hAnsi="Myriad Pro"/>
          <w:sz w:val="22"/>
          <w:szCs w:val="22"/>
        </w:rPr>
      </w:pPr>
    </w:p>
    <w:p w14:paraId="18174F81" w14:textId="77777777" w:rsidR="00B8795A" w:rsidRPr="00F37ACF" w:rsidRDefault="00B8795A" w:rsidP="00B8795A">
      <w:pPr>
        <w:rPr>
          <w:rFonts w:ascii="Myriad Pro" w:hAnsi="Myriad Pro"/>
          <w:sz w:val="22"/>
          <w:szCs w:val="22"/>
        </w:rPr>
      </w:pPr>
    </w:p>
    <w:p w14:paraId="5151B738" w14:textId="77777777" w:rsidR="00B8795A" w:rsidRPr="00F37ACF" w:rsidRDefault="00B8795A" w:rsidP="00B8795A">
      <w:pPr>
        <w:rPr>
          <w:rFonts w:ascii="Myriad Pro" w:hAnsi="Myriad Pro"/>
          <w:sz w:val="22"/>
          <w:szCs w:val="22"/>
        </w:rPr>
      </w:pPr>
    </w:p>
    <w:p w14:paraId="46EEB164" w14:textId="77777777" w:rsidR="00B8795A" w:rsidRPr="00F37ACF" w:rsidRDefault="00B8795A" w:rsidP="00B8795A">
      <w:pPr>
        <w:rPr>
          <w:rFonts w:ascii="Myriad Pro" w:hAnsi="Myriad Pro"/>
          <w:sz w:val="22"/>
          <w:szCs w:val="22"/>
        </w:rPr>
      </w:pPr>
    </w:p>
    <w:p w14:paraId="4E181F32" w14:textId="77777777" w:rsidR="00B8795A" w:rsidRDefault="00B8795A" w:rsidP="00B8795A">
      <w:pPr>
        <w:rPr>
          <w:rFonts w:ascii="Myriad Pro" w:hAnsi="Myriad Pro"/>
          <w:sz w:val="22"/>
          <w:szCs w:val="22"/>
        </w:rPr>
      </w:pPr>
    </w:p>
    <w:p w14:paraId="0E71A127" w14:textId="77777777" w:rsidR="00B8795A" w:rsidRPr="00F37ACF" w:rsidRDefault="00B8795A" w:rsidP="00B8795A">
      <w:pPr>
        <w:rPr>
          <w:rFonts w:ascii="Myriad Pro" w:hAnsi="Myriad Pro"/>
          <w:sz w:val="22"/>
          <w:szCs w:val="22"/>
        </w:rPr>
      </w:pPr>
    </w:p>
    <w:p w14:paraId="383FFC6E" w14:textId="77777777" w:rsidR="00B8795A" w:rsidRPr="00F37ACF" w:rsidRDefault="00B8795A" w:rsidP="00B8795A">
      <w:pPr>
        <w:rPr>
          <w:rFonts w:ascii="Myriad Pro" w:hAnsi="Myriad Pro"/>
          <w:sz w:val="22"/>
          <w:szCs w:val="22"/>
        </w:rPr>
      </w:pPr>
    </w:p>
    <w:p w14:paraId="09C3E8B2" w14:textId="77777777" w:rsidR="00B8795A" w:rsidRPr="00F37ACF" w:rsidRDefault="00B8795A" w:rsidP="00B8795A">
      <w:pPr>
        <w:pStyle w:val="Heading8"/>
        <w:jc w:val="right"/>
        <w:rPr>
          <w:rFonts w:ascii="Myriad Pro" w:hAnsi="Myriad Pro"/>
          <w:b/>
          <w:i w:val="0"/>
          <w:sz w:val="22"/>
          <w:szCs w:val="22"/>
        </w:rPr>
      </w:pPr>
      <w:r w:rsidRPr="00F37ACF">
        <w:rPr>
          <w:rFonts w:ascii="Myriad Pro" w:hAnsi="Myriad Pro"/>
          <w:b/>
          <w:i w:val="0"/>
          <w:sz w:val="22"/>
          <w:szCs w:val="22"/>
        </w:rPr>
        <w:t>Annex 4</w:t>
      </w:r>
    </w:p>
    <w:p w14:paraId="3BC2BB3F" w14:textId="77777777" w:rsidR="00B8795A" w:rsidRPr="00F37ACF" w:rsidRDefault="00B8795A" w:rsidP="00B8795A">
      <w:pPr>
        <w:jc w:val="right"/>
        <w:rPr>
          <w:rFonts w:ascii="Myriad Pro" w:hAnsi="Myriad Pro"/>
          <w:sz w:val="22"/>
          <w:szCs w:val="22"/>
          <w:lang w:val="en-GB"/>
        </w:rPr>
      </w:pPr>
    </w:p>
    <w:p w14:paraId="38963DC6" w14:textId="77777777" w:rsidR="00B8795A" w:rsidRPr="00F37ACF" w:rsidRDefault="00B8795A" w:rsidP="00B8795A">
      <w:pPr>
        <w:jc w:val="right"/>
        <w:rPr>
          <w:rFonts w:ascii="Myriad Pro" w:hAnsi="Myriad Pro" w:cs="Calibri"/>
          <w:sz w:val="22"/>
          <w:szCs w:val="22"/>
        </w:rPr>
      </w:pPr>
    </w:p>
    <w:p w14:paraId="76CC9F41" w14:textId="77777777" w:rsidR="00B8795A" w:rsidRPr="00F37ACF" w:rsidRDefault="00B8795A" w:rsidP="00B8795A">
      <w:pPr>
        <w:pStyle w:val="Heading2"/>
        <w:jc w:val="center"/>
        <w:rPr>
          <w:rFonts w:ascii="Myriad Pro" w:hAnsi="Myriad Pro" w:cs="Calibri"/>
          <w:sz w:val="22"/>
          <w:szCs w:val="22"/>
        </w:rPr>
      </w:pPr>
      <w:r w:rsidRPr="00F37ACF">
        <w:rPr>
          <w:rFonts w:ascii="Myriad Pro" w:hAnsi="Myriad Pro" w:cs="Calibri"/>
          <w:sz w:val="22"/>
          <w:szCs w:val="22"/>
        </w:rPr>
        <w:t>General Terms and Conditions for Services</w:t>
      </w:r>
    </w:p>
    <w:p w14:paraId="23068803" w14:textId="77777777" w:rsidR="00B8795A" w:rsidRPr="00F37ACF" w:rsidRDefault="00B8795A" w:rsidP="00B8795A">
      <w:pPr>
        <w:jc w:val="center"/>
        <w:rPr>
          <w:rFonts w:ascii="Myriad Pro" w:hAnsi="Myriad Pro" w:cs="Calibri"/>
          <w:b/>
          <w:bCs/>
          <w:i/>
          <w:iCs/>
          <w:sz w:val="22"/>
          <w:szCs w:val="22"/>
        </w:rPr>
      </w:pPr>
      <w:r w:rsidRPr="00F37ACF">
        <w:rPr>
          <w:rFonts w:ascii="Myriad Pro" w:hAnsi="Myriad Pro" w:cs="Calibri"/>
          <w:b/>
          <w:sz w:val="22"/>
          <w:szCs w:val="22"/>
        </w:rPr>
        <w:t>Separately attached</w:t>
      </w:r>
    </w:p>
    <w:p w14:paraId="4C9C9742" w14:textId="77777777" w:rsidR="00B8795A" w:rsidRPr="00F37ACF" w:rsidRDefault="00B8795A" w:rsidP="00B8795A">
      <w:pPr>
        <w:jc w:val="both"/>
        <w:rPr>
          <w:rFonts w:ascii="Myriad Pro" w:hAnsi="Myriad Pro" w:cstheme="minorHAnsi"/>
          <w:b/>
          <w:sz w:val="22"/>
          <w:szCs w:val="22"/>
        </w:rPr>
      </w:pPr>
      <w:r w:rsidRPr="00F37ACF">
        <w:rPr>
          <w:rFonts w:ascii="Myriad Pro" w:hAnsi="Myriad Pro" w:cs="Calibri"/>
          <w:b/>
          <w:sz w:val="22"/>
          <w:szCs w:val="22"/>
        </w:rPr>
        <w:tab/>
      </w:r>
    </w:p>
    <w:p w14:paraId="2E639359" w14:textId="77777777" w:rsidR="00B8795A" w:rsidRPr="00F37ACF" w:rsidRDefault="00B8795A" w:rsidP="00B8795A">
      <w:pPr>
        <w:rPr>
          <w:rFonts w:ascii="Myriad Pro" w:hAnsi="Myriad Pro" w:cstheme="minorHAnsi"/>
          <w:b/>
          <w:sz w:val="22"/>
          <w:szCs w:val="22"/>
        </w:rPr>
      </w:pPr>
      <w:r w:rsidRPr="00F37ACF">
        <w:rPr>
          <w:rFonts w:ascii="Myriad Pro" w:hAnsi="Myriad Pro" w:cstheme="minorHAnsi"/>
          <w:b/>
          <w:sz w:val="22"/>
          <w:szCs w:val="22"/>
        </w:rPr>
        <w:br w:type="page"/>
      </w:r>
    </w:p>
    <w:p w14:paraId="3D18850A" w14:textId="77777777" w:rsidR="00B8795A" w:rsidRPr="00F37ACF" w:rsidRDefault="00B8795A" w:rsidP="00B8795A">
      <w:pPr>
        <w:jc w:val="right"/>
        <w:rPr>
          <w:rFonts w:ascii="Myriad Pro" w:hAnsi="Myriad Pro" w:cstheme="minorHAnsi"/>
          <w:b/>
          <w:sz w:val="22"/>
          <w:szCs w:val="22"/>
        </w:rPr>
      </w:pPr>
      <w:r w:rsidRPr="00F37ACF">
        <w:rPr>
          <w:rFonts w:ascii="Myriad Pro" w:hAnsi="Myriad Pro" w:cstheme="minorHAnsi"/>
          <w:b/>
          <w:sz w:val="22"/>
          <w:szCs w:val="22"/>
        </w:rPr>
        <w:lastRenderedPageBreak/>
        <w:t xml:space="preserve">Annex-5 </w:t>
      </w:r>
    </w:p>
    <w:p w14:paraId="70B4A3F3" w14:textId="77777777" w:rsidR="00B8795A" w:rsidRPr="001905E7" w:rsidRDefault="00B8795A" w:rsidP="00B8795A">
      <w:pPr>
        <w:pStyle w:val="MediumGrid21"/>
        <w:jc w:val="center"/>
        <w:rPr>
          <w:rFonts w:ascii="Myriad Pro" w:eastAsia="Times New Roman" w:hAnsi="Myriad Pro" w:cs="Calibri"/>
          <w:b/>
          <w:bCs/>
          <w:color w:val="000000"/>
          <w:u w:val="single"/>
          <w:lang w:val="en-GB"/>
        </w:rPr>
      </w:pPr>
      <w:r w:rsidRPr="001905E7">
        <w:rPr>
          <w:rFonts w:ascii="Myriad Pro" w:eastAsia="Times New Roman" w:hAnsi="Myriad Pro" w:cs="Calibri"/>
          <w:b/>
          <w:bCs/>
          <w:color w:val="000000"/>
          <w:u w:val="single"/>
          <w:lang w:val="en-GB"/>
        </w:rPr>
        <w:t>Terms of Reference (</w:t>
      </w:r>
      <w:proofErr w:type="spellStart"/>
      <w:r w:rsidRPr="001905E7">
        <w:rPr>
          <w:rFonts w:ascii="Myriad Pro" w:eastAsia="Times New Roman" w:hAnsi="Myriad Pro" w:cs="Calibri"/>
          <w:b/>
          <w:bCs/>
          <w:color w:val="000000"/>
          <w:u w:val="single"/>
          <w:lang w:val="en-GB"/>
        </w:rPr>
        <w:t>ToRs</w:t>
      </w:r>
      <w:proofErr w:type="spellEnd"/>
      <w:r w:rsidRPr="001905E7">
        <w:rPr>
          <w:rFonts w:ascii="Myriad Pro" w:eastAsia="Times New Roman" w:hAnsi="Myriad Pro" w:cs="Calibri"/>
          <w:b/>
          <w:bCs/>
          <w:color w:val="000000"/>
          <w:u w:val="single"/>
          <w:lang w:val="en-GB"/>
        </w:rPr>
        <w:t>)</w:t>
      </w:r>
    </w:p>
    <w:p w14:paraId="5D02A0E1" w14:textId="77777777" w:rsidR="00B8795A" w:rsidRPr="001905E7" w:rsidRDefault="00B8795A" w:rsidP="00B8795A">
      <w:pPr>
        <w:pStyle w:val="MediumGrid21"/>
        <w:jc w:val="center"/>
        <w:rPr>
          <w:rFonts w:ascii="Myriad Pro" w:eastAsia="Times New Roman" w:hAnsi="Myriad Pro" w:cs="Calibri"/>
          <w:b/>
          <w:bCs/>
          <w:color w:val="000000"/>
          <w:u w:val="single"/>
          <w:lang w:val="en-GB"/>
        </w:rPr>
      </w:pPr>
    </w:p>
    <w:p w14:paraId="48E2BE77" w14:textId="77777777" w:rsidR="00B8795A" w:rsidRPr="001905E7" w:rsidRDefault="00B8795A" w:rsidP="00B8795A">
      <w:pPr>
        <w:jc w:val="center"/>
        <w:outlineLvl w:val="0"/>
        <w:rPr>
          <w:rFonts w:ascii="Myriad Pro" w:hAnsi="Myriad Pro"/>
          <w:b/>
          <w:sz w:val="22"/>
          <w:szCs w:val="22"/>
        </w:rPr>
      </w:pPr>
      <w:r w:rsidRPr="001905E7">
        <w:rPr>
          <w:rFonts w:ascii="Myriad Pro" w:hAnsi="Myriad Pro"/>
          <w:b/>
          <w:sz w:val="22"/>
          <w:szCs w:val="22"/>
        </w:rPr>
        <w:t>Terms of Reference (TORs) / Description of Requirements</w:t>
      </w:r>
    </w:p>
    <w:p w14:paraId="3DB1B632" w14:textId="77777777" w:rsidR="00B8795A" w:rsidRPr="001905E7" w:rsidRDefault="00B8795A" w:rsidP="00B8795A">
      <w:pPr>
        <w:jc w:val="center"/>
        <w:rPr>
          <w:rFonts w:ascii="Myriad Pro" w:hAnsi="Myriad Pro"/>
          <w:sz w:val="22"/>
          <w:szCs w:val="22"/>
        </w:rPr>
      </w:pPr>
    </w:p>
    <w:tbl>
      <w:tblPr>
        <w:tblW w:w="1072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3"/>
        <w:gridCol w:w="9079"/>
      </w:tblGrid>
      <w:tr w:rsidR="00B8795A" w:rsidRPr="001905E7" w14:paraId="35DD9952" w14:textId="77777777" w:rsidTr="00C1371E">
        <w:trPr>
          <w:trHeight w:val="692"/>
        </w:trPr>
        <w:tc>
          <w:tcPr>
            <w:tcW w:w="1643" w:type="dxa"/>
            <w:shd w:val="clear" w:color="auto" w:fill="auto"/>
          </w:tcPr>
          <w:p w14:paraId="65A76345" w14:textId="77777777" w:rsidR="00B8795A" w:rsidRPr="001905E7" w:rsidRDefault="00B8795A" w:rsidP="00C1371E">
            <w:pPr>
              <w:rPr>
                <w:rFonts w:ascii="Myriad Pro" w:hAnsi="Myriad Pro"/>
                <w:sz w:val="22"/>
                <w:szCs w:val="22"/>
              </w:rPr>
            </w:pPr>
          </w:p>
          <w:p w14:paraId="6198365D" w14:textId="77777777" w:rsidR="00B8795A" w:rsidRPr="001905E7" w:rsidRDefault="00B8795A" w:rsidP="00C1371E">
            <w:pPr>
              <w:rPr>
                <w:rFonts w:ascii="Myriad Pro" w:hAnsi="Myriad Pro"/>
                <w:sz w:val="22"/>
                <w:szCs w:val="22"/>
              </w:rPr>
            </w:pPr>
            <w:r w:rsidRPr="001905E7">
              <w:rPr>
                <w:rFonts w:ascii="Myriad Pro" w:hAnsi="Myriad Pro"/>
                <w:sz w:val="22"/>
                <w:szCs w:val="22"/>
              </w:rPr>
              <w:t>Context of the Requirement</w:t>
            </w:r>
          </w:p>
        </w:tc>
        <w:tc>
          <w:tcPr>
            <w:tcW w:w="9079" w:type="dxa"/>
            <w:shd w:val="clear" w:color="auto" w:fill="auto"/>
          </w:tcPr>
          <w:p w14:paraId="276A87FF" w14:textId="77777777" w:rsidR="00B8795A" w:rsidRPr="001905E7" w:rsidRDefault="00B8795A" w:rsidP="00C1371E">
            <w:pPr>
              <w:jc w:val="both"/>
              <w:rPr>
                <w:rFonts w:ascii="Myriad Pro" w:hAnsi="Myriad Pro"/>
                <w:color w:val="000000"/>
                <w:sz w:val="22"/>
                <w:szCs w:val="22"/>
              </w:rPr>
            </w:pPr>
          </w:p>
          <w:p w14:paraId="3CEFFEEE" w14:textId="77777777" w:rsidR="00B8795A" w:rsidRDefault="00B8795A" w:rsidP="00C1371E">
            <w:pPr>
              <w:rPr>
                <w:rFonts w:ascii="Myriad Pro" w:hAnsi="Myriad Pro" w:cs="Calibri"/>
                <w:color w:val="000000"/>
              </w:rPr>
            </w:pPr>
            <w:r w:rsidRPr="00907CE9">
              <w:rPr>
                <w:rFonts w:ascii="Myriad Pro" w:hAnsi="Myriad Pro" w:cs="Calibri"/>
                <w:color w:val="000000"/>
              </w:rPr>
              <w:t xml:space="preserve">Firm/organization for </w:t>
            </w:r>
            <w:r>
              <w:rPr>
                <w:rFonts w:ascii="Myriad Pro" w:hAnsi="Myriad Pro" w:cs="Calibri"/>
                <w:color w:val="000000"/>
              </w:rPr>
              <w:t>p</w:t>
            </w:r>
            <w:r w:rsidRPr="00907CE9">
              <w:rPr>
                <w:rFonts w:ascii="Myriad Pro" w:hAnsi="Myriad Pro" w:cs="Calibri"/>
                <w:color w:val="000000"/>
              </w:rPr>
              <w:t xml:space="preserve">lanning and </w:t>
            </w:r>
            <w:r>
              <w:rPr>
                <w:rFonts w:ascii="Myriad Pro" w:hAnsi="Myriad Pro" w:cs="Calibri"/>
                <w:color w:val="000000"/>
              </w:rPr>
              <w:t>o</w:t>
            </w:r>
            <w:r w:rsidRPr="00907CE9">
              <w:rPr>
                <w:rFonts w:ascii="Myriad Pro" w:hAnsi="Myriad Pro" w:cs="Calibri"/>
                <w:color w:val="000000"/>
              </w:rPr>
              <w:t xml:space="preserve">rganizing </w:t>
            </w:r>
            <w:r>
              <w:rPr>
                <w:rFonts w:ascii="Myriad Pro" w:hAnsi="Myriad Pro" w:cs="Calibri"/>
                <w:color w:val="000000"/>
              </w:rPr>
              <w:t>f</w:t>
            </w:r>
            <w:r w:rsidRPr="00907CE9">
              <w:rPr>
                <w:rFonts w:ascii="Myriad Pro" w:hAnsi="Myriad Pro" w:cs="Calibri"/>
                <w:color w:val="000000"/>
              </w:rPr>
              <w:t xml:space="preserve">ive </w:t>
            </w:r>
            <w:r>
              <w:rPr>
                <w:rFonts w:ascii="Myriad Pro" w:hAnsi="Myriad Pro" w:cs="Calibri"/>
                <w:color w:val="000000"/>
              </w:rPr>
              <w:t>(5) s</w:t>
            </w:r>
            <w:r w:rsidRPr="00907CE9">
              <w:rPr>
                <w:rFonts w:ascii="Myriad Pro" w:hAnsi="Myriad Pro" w:cs="Calibri"/>
                <w:color w:val="000000"/>
              </w:rPr>
              <w:t xml:space="preserve">earch and </w:t>
            </w:r>
            <w:r>
              <w:rPr>
                <w:rFonts w:ascii="Myriad Pro" w:hAnsi="Myriad Pro" w:cs="Calibri"/>
                <w:color w:val="000000"/>
              </w:rPr>
              <w:t>r</w:t>
            </w:r>
            <w:r w:rsidRPr="00907CE9">
              <w:rPr>
                <w:rFonts w:ascii="Myriad Pro" w:hAnsi="Myriad Pro" w:cs="Calibri"/>
                <w:color w:val="000000"/>
              </w:rPr>
              <w:t xml:space="preserve">escue </w:t>
            </w:r>
            <w:r>
              <w:rPr>
                <w:rFonts w:ascii="Myriad Pro" w:hAnsi="Myriad Pro" w:cs="Calibri"/>
                <w:color w:val="000000"/>
              </w:rPr>
              <w:t xml:space="preserve">(SAR) trainings </w:t>
            </w:r>
            <w:r w:rsidRPr="00907CE9">
              <w:rPr>
                <w:rFonts w:ascii="Myriad Pro" w:hAnsi="Myriad Pro" w:cs="Calibri"/>
                <w:color w:val="000000"/>
              </w:rPr>
              <w:t xml:space="preserve">in Sindh and </w:t>
            </w:r>
            <w:proofErr w:type="spellStart"/>
            <w:r w:rsidRPr="00907CE9">
              <w:rPr>
                <w:rFonts w:ascii="Myriad Pro" w:hAnsi="Myriad Pro" w:cs="Calibri"/>
                <w:color w:val="000000"/>
              </w:rPr>
              <w:t>Balochistan</w:t>
            </w:r>
            <w:proofErr w:type="spellEnd"/>
            <w:r>
              <w:rPr>
                <w:rFonts w:ascii="Myriad Pro" w:hAnsi="Myriad Pro" w:cs="Calibri"/>
                <w:color w:val="000000"/>
              </w:rPr>
              <w:t xml:space="preserve"> </w:t>
            </w:r>
            <w:r w:rsidRPr="007507C3">
              <w:rPr>
                <w:rFonts w:ascii="Myriad Pro" w:hAnsi="Myriad Pro" w:cs="Calibri"/>
                <w:b/>
                <w:bCs/>
                <w:color w:val="000000"/>
              </w:rPr>
              <w:t xml:space="preserve">(3 trainings to be conducted in </w:t>
            </w:r>
            <w:proofErr w:type="spellStart"/>
            <w:r w:rsidRPr="007507C3">
              <w:rPr>
                <w:rFonts w:ascii="Myriad Pro" w:hAnsi="Myriad Pro" w:cs="Calibri"/>
                <w:b/>
                <w:bCs/>
                <w:color w:val="000000"/>
              </w:rPr>
              <w:t>karachi</w:t>
            </w:r>
            <w:proofErr w:type="spellEnd"/>
            <w:r w:rsidRPr="007507C3">
              <w:rPr>
                <w:rFonts w:ascii="Myriad Pro" w:hAnsi="Myriad Pro" w:cs="Calibri"/>
                <w:b/>
                <w:bCs/>
                <w:color w:val="000000"/>
              </w:rPr>
              <w:t xml:space="preserve"> and 2 in </w:t>
            </w:r>
            <w:proofErr w:type="spellStart"/>
            <w:r w:rsidRPr="007507C3">
              <w:rPr>
                <w:rFonts w:ascii="Myriad Pro" w:hAnsi="Myriad Pro" w:cs="Calibri"/>
                <w:b/>
                <w:bCs/>
                <w:color w:val="000000"/>
              </w:rPr>
              <w:t>Gawadar</w:t>
            </w:r>
            <w:proofErr w:type="spellEnd"/>
            <w:r w:rsidRPr="007507C3">
              <w:rPr>
                <w:rFonts w:ascii="Myriad Pro" w:hAnsi="Myriad Pro" w:cs="Calibri"/>
                <w:b/>
                <w:bCs/>
                <w:color w:val="000000"/>
              </w:rPr>
              <w:t>)</w:t>
            </w:r>
          </w:p>
          <w:p w14:paraId="5E13BA44" w14:textId="77777777" w:rsidR="00B8795A" w:rsidRPr="001905E7" w:rsidRDefault="00B8795A" w:rsidP="00C1371E">
            <w:pPr>
              <w:rPr>
                <w:rFonts w:ascii="Myriad Pro" w:hAnsi="Myriad Pro"/>
                <w:sz w:val="22"/>
                <w:szCs w:val="22"/>
              </w:rPr>
            </w:pPr>
          </w:p>
        </w:tc>
      </w:tr>
      <w:tr w:rsidR="00B8795A" w:rsidRPr="001905E7" w14:paraId="0618DC51" w14:textId="77777777" w:rsidTr="00C1371E">
        <w:trPr>
          <w:trHeight w:val="962"/>
        </w:trPr>
        <w:tc>
          <w:tcPr>
            <w:tcW w:w="1643" w:type="dxa"/>
            <w:shd w:val="clear" w:color="auto" w:fill="auto"/>
          </w:tcPr>
          <w:p w14:paraId="114FB7BB" w14:textId="77777777" w:rsidR="00B8795A" w:rsidRPr="001905E7" w:rsidRDefault="00B8795A" w:rsidP="00C1371E">
            <w:pPr>
              <w:rPr>
                <w:rFonts w:ascii="Myriad Pro" w:hAnsi="Myriad Pro"/>
                <w:sz w:val="22"/>
                <w:szCs w:val="22"/>
              </w:rPr>
            </w:pPr>
            <w:r w:rsidRPr="001905E7">
              <w:rPr>
                <w:rFonts w:ascii="Myriad Pro" w:hAnsi="Myriad Pro"/>
                <w:sz w:val="22"/>
                <w:szCs w:val="22"/>
              </w:rPr>
              <w:t>Duty Station / Place of work</w:t>
            </w:r>
          </w:p>
        </w:tc>
        <w:tc>
          <w:tcPr>
            <w:tcW w:w="9079" w:type="dxa"/>
            <w:shd w:val="clear" w:color="auto" w:fill="auto"/>
          </w:tcPr>
          <w:p w14:paraId="3A484BB6" w14:textId="77777777" w:rsidR="00B8795A" w:rsidRDefault="00B8795A" w:rsidP="00C1371E">
            <w:pPr>
              <w:jc w:val="both"/>
              <w:rPr>
                <w:rFonts w:ascii="Myriad Pro" w:hAnsi="Myriad Pro"/>
                <w:kern w:val="28"/>
                <w:sz w:val="22"/>
                <w:szCs w:val="22"/>
              </w:rPr>
            </w:pPr>
          </w:p>
          <w:p w14:paraId="028D699A" w14:textId="77777777" w:rsidR="00B8795A" w:rsidRPr="001905E7" w:rsidRDefault="00B8795A" w:rsidP="00C1371E">
            <w:pPr>
              <w:jc w:val="both"/>
              <w:rPr>
                <w:rFonts w:ascii="Myriad Pro" w:hAnsi="Myriad Pro"/>
                <w:kern w:val="28"/>
                <w:sz w:val="22"/>
                <w:szCs w:val="22"/>
              </w:rPr>
            </w:pPr>
            <w:r w:rsidRPr="001905E7">
              <w:rPr>
                <w:rFonts w:ascii="Myriad Pro" w:hAnsi="Myriad Pro"/>
                <w:kern w:val="28"/>
                <w:sz w:val="22"/>
                <w:szCs w:val="22"/>
              </w:rPr>
              <w:t xml:space="preserve">Karachi and </w:t>
            </w:r>
            <w:proofErr w:type="spellStart"/>
            <w:r w:rsidRPr="001905E7">
              <w:rPr>
                <w:rFonts w:ascii="Myriad Pro" w:hAnsi="Myriad Pro"/>
                <w:kern w:val="28"/>
                <w:sz w:val="22"/>
                <w:szCs w:val="22"/>
              </w:rPr>
              <w:t>Gawadar</w:t>
            </w:r>
            <w:proofErr w:type="spellEnd"/>
            <w:r w:rsidRPr="001905E7">
              <w:rPr>
                <w:rFonts w:ascii="Myriad Pro" w:hAnsi="Myriad Pro"/>
                <w:kern w:val="28"/>
                <w:sz w:val="22"/>
                <w:szCs w:val="22"/>
              </w:rPr>
              <w:t xml:space="preserve"> </w:t>
            </w:r>
          </w:p>
        </w:tc>
      </w:tr>
      <w:tr w:rsidR="00B8795A" w:rsidRPr="001905E7" w14:paraId="18BCFA6F" w14:textId="77777777" w:rsidTr="00C1371E">
        <w:trPr>
          <w:trHeight w:val="962"/>
        </w:trPr>
        <w:tc>
          <w:tcPr>
            <w:tcW w:w="1643" w:type="dxa"/>
            <w:shd w:val="clear" w:color="auto" w:fill="auto"/>
          </w:tcPr>
          <w:p w14:paraId="02C8B8B8" w14:textId="77777777" w:rsidR="00B8795A" w:rsidRPr="001905E7" w:rsidRDefault="00B8795A" w:rsidP="00C1371E">
            <w:pPr>
              <w:rPr>
                <w:rFonts w:ascii="Myriad Pro" w:hAnsi="Myriad Pro"/>
                <w:sz w:val="22"/>
                <w:szCs w:val="22"/>
              </w:rPr>
            </w:pPr>
            <w:r w:rsidRPr="001905E7">
              <w:rPr>
                <w:rFonts w:ascii="Myriad Pro" w:hAnsi="Myriad Pro"/>
                <w:sz w:val="22"/>
                <w:szCs w:val="22"/>
              </w:rPr>
              <w:t>Project</w:t>
            </w:r>
          </w:p>
        </w:tc>
        <w:tc>
          <w:tcPr>
            <w:tcW w:w="9079" w:type="dxa"/>
            <w:shd w:val="clear" w:color="auto" w:fill="auto"/>
          </w:tcPr>
          <w:p w14:paraId="6963122B" w14:textId="77777777" w:rsidR="00B8795A" w:rsidRPr="001905E7" w:rsidRDefault="00B8795A" w:rsidP="00C1371E">
            <w:pPr>
              <w:jc w:val="both"/>
              <w:rPr>
                <w:rFonts w:ascii="Myriad Pro" w:hAnsi="Myriad Pro"/>
                <w:kern w:val="28"/>
                <w:sz w:val="22"/>
                <w:szCs w:val="22"/>
              </w:rPr>
            </w:pPr>
            <w:r w:rsidRPr="001905E7">
              <w:rPr>
                <w:rFonts w:ascii="Myriad Pro" w:hAnsi="Myriad Pro"/>
                <w:sz w:val="22"/>
                <w:szCs w:val="22"/>
              </w:rPr>
              <w:t xml:space="preserve">Tsunami and Earthquake Preparedness Project in coastal Areas of Pakistan </w:t>
            </w:r>
          </w:p>
        </w:tc>
      </w:tr>
      <w:tr w:rsidR="00B8795A" w:rsidRPr="001905E7" w14:paraId="6850729D" w14:textId="77777777" w:rsidTr="00C1371E">
        <w:trPr>
          <w:trHeight w:val="962"/>
        </w:trPr>
        <w:tc>
          <w:tcPr>
            <w:tcW w:w="1643" w:type="dxa"/>
            <w:shd w:val="clear" w:color="auto" w:fill="auto"/>
          </w:tcPr>
          <w:p w14:paraId="24E02CBF" w14:textId="77777777" w:rsidR="00B8795A" w:rsidRPr="001905E7" w:rsidRDefault="00B8795A" w:rsidP="00C1371E">
            <w:pPr>
              <w:rPr>
                <w:rFonts w:ascii="Myriad Pro" w:hAnsi="Myriad Pro"/>
                <w:sz w:val="22"/>
                <w:szCs w:val="22"/>
              </w:rPr>
            </w:pPr>
            <w:r w:rsidRPr="001905E7">
              <w:rPr>
                <w:rFonts w:ascii="Myriad Pro" w:hAnsi="Myriad Pro"/>
                <w:sz w:val="22"/>
                <w:szCs w:val="22"/>
              </w:rPr>
              <w:t>Engagement Modality</w:t>
            </w:r>
          </w:p>
        </w:tc>
        <w:tc>
          <w:tcPr>
            <w:tcW w:w="9079" w:type="dxa"/>
            <w:shd w:val="clear" w:color="auto" w:fill="auto"/>
          </w:tcPr>
          <w:p w14:paraId="47216C9C" w14:textId="77777777" w:rsidR="00B8795A" w:rsidRPr="001905E7" w:rsidRDefault="00B8795A" w:rsidP="00C1371E">
            <w:pPr>
              <w:rPr>
                <w:rFonts w:ascii="Myriad Pro" w:hAnsi="Myriad Pro"/>
                <w:sz w:val="22"/>
                <w:szCs w:val="22"/>
              </w:rPr>
            </w:pPr>
            <w:r>
              <w:rPr>
                <w:rFonts w:ascii="Myriad Pro" w:hAnsi="Myriad Pro"/>
                <w:sz w:val="22"/>
                <w:szCs w:val="22"/>
              </w:rPr>
              <w:t>Institutional Services Contract</w:t>
            </w:r>
          </w:p>
        </w:tc>
      </w:tr>
      <w:tr w:rsidR="00B8795A" w:rsidRPr="001905E7" w14:paraId="3B163213" w14:textId="77777777" w:rsidTr="00C1371E">
        <w:trPr>
          <w:trHeight w:val="962"/>
        </w:trPr>
        <w:tc>
          <w:tcPr>
            <w:tcW w:w="1643" w:type="dxa"/>
            <w:shd w:val="clear" w:color="auto" w:fill="auto"/>
          </w:tcPr>
          <w:p w14:paraId="7149D7FC" w14:textId="77777777" w:rsidR="00B8795A" w:rsidRPr="001905E7" w:rsidRDefault="00B8795A" w:rsidP="00C1371E">
            <w:pPr>
              <w:rPr>
                <w:rFonts w:ascii="Myriad Pro" w:hAnsi="Myriad Pro"/>
                <w:sz w:val="22"/>
                <w:szCs w:val="22"/>
              </w:rPr>
            </w:pPr>
            <w:r w:rsidRPr="001905E7">
              <w:rPr>
                <w:rFonts w:ascii="Myriad Pro" w:hAnsi="Myriad Pro"/>
                <w:sz w:val="22"/>
                <w:szCs w:val="22"/>
              </w:rPr>
              <w:t xml:space="preserve">Period of assignment/services </w:t>
            </w:r>
          </w:p>
        </w:tc>
        <w:tc>
          <w:tcPr>
            <w:tcW w:w="9079" w:type="dxa"/>
            <w:shd w:val="clear" w:color="auto" w:fill="auto"/>
          </w:tcPr>
          <w:p w14:paraId="38EFCE6A" w14:textId="77777777" w:rsidR="00B8795A" w:rsidRDefault="00B8795A" w:rsidP="00C1371E">
            <w:pPr>
              <w:pStyle w:val="BodyTextIndent2"/>
              <w:tabs>
                <w:tab w:val="left" w:pos="223"/>
              </w:tabs>
              <w:ind w:left="0" w:hanging="47"/>
              <w:rPr>
                <w:rFonts w:ascii="Myriad Pro" w:hAnsi="Myriad Pro"/>
                <w:kern w:val="28"/>
                <w:sz w:val="22"/>
                <w:szCs w:val="22"/>
              </w:rPr>
            </w:pPr>
            <w:r w:rsidRPr="001905E7">
              <w:rPr>
                <w:rFonts w:ascii="Myriad Pro" w:hAnsi="Myriad Pro"/>
                <w:kern w:val="28"/>
                <w:sz w:val="22"/>
                <w:szCs w:val="22"/>
              </w:rPr>
              <w:t xml:space="preserve">The entire assignment must be completed within a maximum of </w:t>
            </w:r>
            <w:r>
              <w:rPr>
                <w:rFonts w:ascii="Myriad Pro" w:hAnsi="Myriad Pro"/>
                <w:kern w:val="28"/>
                <w:sz w:val="22"/>
                <w:szCs w:val="22"/>
              </w:rPr>
              <w:t>three</w:t>
            </w:r>
            <w:r w:rsidRPr="001905E7">
              <w:rPr>
                <w:rFonts w:ascii="Myriad Pro" w:hAnsi="Myriad Pro"/>
                <w:kern w:val="28"/>
                <w:sz w:val="22"/>
                <w:szCs w:val="22"/>
              </w:rPr>
              <w:t xml:space="preserve"> (0</w:t>
            </w:r>
            <w:r>
              <w:rPr>
                <w:rFonts w:ascii="Myriad Pro" w:hAnsi="Myriad Pro"/>
                <w:kern w:val="28"/>
                <w:sz w:val="22"/>
                <w:szCs w:val="22"/>
              </w:rPr>
              <w:t>3</w:t>
            </w:r>
            <w:r w:rsidRPr="001905E7">
              <w:rPr>
                <w:rFonts w:ascii="Myriad Pro" w:hAnsi="Myriad Pro"/>
                <w:kern w:val="28"/>
                <w:sz w:val="22"/>
                <w:szCs w:val="22"/>
              </w:rPr>
              <w:t>) months after issuance of purchase order/signing of contract.</w:t>
            </w:r>
          </w:p>
          <w:p w14:paraId="62CE99B0" w14:textId="77777777" w:rsidR="00B8795A" w:rsidRPr="001905E7" w:rsidRDefault="00B8795A" w:rsidP="00C1371E">
            <w:pPr>
              <w:pStyle w:val="BodyTextIndent2"/>
              <w:tabs>
                <w:tab w:val="left" w:pos="223"/>
              </w:tabs>
              <w:ind w:left="0" w:hanging="47"/>
              <w:rPr>
                <w:rFonts w:ascii="Myriad Pro" w:hAnsi="Myriad Pro"/>
                <w:kern w:val="28"/>
                <w:sz w:val="22"/>
                <w:szCs w:val="22"/>
              </w:rPr>
            </w:pPr>
          </w:p>
          <w:p w14:paraId="2AEAE555" w14:textId="77777777" w:rsidR="00B8795A" w:rsidRPr="001905E7" w:rsidRDefault="00B8795A" w:rsidP="00B8795A">
            <w:pPr>
              <w:pStyle w:val="BodyTextIndent2"/>
              <w:widowControl w:val="0"/>
              <w:numPr>
                <w:ilvl w:val="0"/>
                <w:numId w:val="5"/>
              </w:numPr>
              <w:tabs>
                <w:tab w:val="clear" w:pos="-720"/>
                <w:tab w:val="clear" w:pos="0"/>
                <w:tab w:val="clear" w:pos="720"/>
                <w:tab w:val="left" w:pos="223"/>
              </w:tabs>
              <w:spacing w:after="120"/>
              <w:jc w:val="left"/>
              <w:rPr>
                <w:rFonts w:ascii="Myriad Pro" w:hAnsi="Myriad Pro"/>
                <w:kern w:val="28"/>
                <w:sz w:val="22"/>
                <w:szCs w:val="22"/>
              </w:rPr>
            </w:pPr>
            <w:r>
              <w:rPr>
                <w:rFonts w:ascii="Myriad Pro" w:hAnsi="Myriad Pro"/>
                <w:kern w:val="28"/>
                <w:sz w:val="22"/>
                <w:szCs w:val="22"/>
              </w:rPr>
              <w:t>Three</w:t>
            </w:r>
            <w:r w:rsidRPr="001905E7">
              <w:rPr>
                <w:rFonts w:ascii="Myriad Pro" w:hAnsi="Myriad Pro"/>
                <w:kern w:val="28"/>
                <w:sz w:val="22"/>
                <w:szCs w:val="22"/>
              </w:rPr>
              <w:t xml:space="preserve"> (0</w:t>
            </w:r>
            <w:r>
              <w:rPr>
                <w:rFonts w:ascii="Myriad Pro" w:hAnsi="Myriad Pro"/>
                <w:kern w:val="28"/>
                <w:sz w:val="22"/>
                <w:szCs w:val="22"/>
              </w:rPr>
              <w:t>3</w:t>
            </w:r>
            <w:r w:rsidRPr="001905E7">
              <w:rPr>
                <w:rFonts w:ascii="Myriad Pro" w:hAnsi="Myriad Pro"/>
                <w:kern w:val="28"/>
                <w:sz w:val="22"/>
                <w:szCs w:val="22"/>
              </w:rPr>
              <w:t>) months effective from the date of signing of contract.</w:t>
            </w:r>
          </w:p>
          <w:p w14:paraId="106CB30A" w14:textId="77777777" w:rsidR="00B8795A" w:rsidRPr="001905E7" w:rsidRDefault="00B8795A" w:rsidP="00B8795A">
            <w:pPr>
              <w:pStyle w:val="BodyTextIndent2"/>
              <w:widowControl w:val="0"/>
              <w:numPr>
                <w:ilvl w:val="0"/>
                <w:numId w:val="5"/>
              </w:numPr>
              <w:tabs>
                <w:tab w:val="clear" w:pos="-720"/>
                <w:tab w:val="clear" w:pos="0"/>
                <w:tab w:val="clear" w:pos="720"/>
                <w:tab w:val="left" w:pos="223"/>
              </w:tabs>
              <w:spacing w:after="120"/>
              <w:jc w:val="left"/>
              <w:rPr>
                <w:rFonts w:ascii="Myriad Pro" w:hAnsi="Myriad Pro"/>
                <w:kern w:val="28"/>
                <w:sz w:val="22"/>
                <w:szCs w:val="22"/>
              </w:rPr>
            </w:pPr>
            <w:r>
              <w:rPr>
                <w:rFonts w:ascii="Myriad Pro" w:hAnsi="Myriad Pro"/>
                <w:kern w:val="28"/>
                <w:sz w:val="22"/>
                <w:szCs w:val="22"/>
              </w:rPr>
              <w:t xml:space="preserve">Trainings and reporting </w:t>
            </w:r>
            <w:r w:rsidRPr="001905E7">
              <w:rPr>
                <w:rFonts w:ascii="Myriad Pro" w:hAnsi="Myriad Pro"/>
                <w:kern w:val="28"/>
                <w:sz w:val="22"/>
                <w:szCs w:val="22"/>
              </w:rPr>
              <w:t xml:space="preserve">must be completed by </w:t>
            </w:r>
            <w:r>
              <w:rPr>
                <w:rFonts w:ascii="Myriad Pro" w:hAnsi="Myriad Pro"/>
                <w:kern w:val="28"/>
                <w:sz w:val="22"/>
                <w:szCs w:val="22"/>
              </w:rPr>
              <w:t>December</w:t>
            </w:r>
            <w:r w:rsidRPr="001905E7">
              <w:rPr>
                <w:rFonts w:ascii="Myriad Pro" w:hAnsi="Myriad Pro"/>
                <w:kern w:val="28"/>
                <w:sz w:val="22"/>
                <w:szCs w:val="22"/>
              </w:rPr>
              <w:t xml:space="preserve"> 3</w:t>
            </w:r>
            <w:r>
              <w:rPr>
                <w:rFonts w:ascii="Myriad Pro" w:hAnsi="Myriad Pro"/>
                <w:kern w:val="28"/>
                <w:sz w:val="22"/>
                <w:szCs w:val="22"/>
              </w:rPr>
              <w:t>0</w:t>
            </w:r>
            <w:r w:rsidRPr="001905E7">
              <w:rPr>
                <w:rFonts w:ascii="Myriad Pro" w:hAnsi="Myriad Pro"/>
                <w:kern w:val="28"/>
                <w:sz w:val="22"/>
                <w:szCs w:val="22"/>
              </w:rPr>
              <w:t>, 2020</w:t>
            </w:r>
            <w:r>
              <w:rPr>
                <w:rFonts w:ascii="Myriad Pro" w:hAnsi="Myriad Pro"/>
                <w:kern w:val="28"/>
                <w:sz w:val="22"/>
                <w:szCs w:val="22"/>
              </w:rPr>
              <w:t>.</w:t>
            </w:r>
            <w:r w:rsidRPr="001905E7">
              <w:rPr>
                <w:rFonts w:ascii="Myriad Pro" w:hAnsi="Myriad Pro"/>
                <w:kern w:val="28"/>
                <w:sz w:val="22"/>
                <w:szCs w:val="22"/>
              </w:rPr>
              <w:t xml:space="preserve"> </w:t>
            </w:r>
          </w:p>
          <w:p w14:paraId="351D5336" w14:textId="77777777" w:rsidR="00B8795A" w:rsidRPr="007507C3" w:rsidRDefault="00B8795A" w:rsidP="00B8795A">
            <w:pPr>
              <w:pStyle w:val="ListParagraph"/>
              <w:numPr>
                <w:ilvl w:val="0"/>
                <w:numId w:val="5"/>
              </w:numPr>
              <w:jc w:val="both"/>
              <w:rPr>
                <w:rFonts w:ascii="Myriad Pro" w:hAnsi="Myriad Pro"/>
                <w:szCs w:val="22"/>
              </w:rPr>
            </w:pPr>
            <w:r w:rsidRPr="007507C3">
              <w:rPr>
                <w:rFonts w:ascii="Myriad Pro" w:hAnsi="Myriad Pro"/>
                <w:szCs w:val="22"/>
              </w:rPr>
              <w:t xml:space="preserve">UNDP will not provide office space, laptops, or equipment for this assignment to trainers. Consulting firm/trainers shall arrange their own travel and </w:t>
            </w:r>
            <w:proofErr w:type="spellStart"/>
            <w:r w:rsidRPr="007507C3">
              <w:rPr>
                <w:rFonts w:ascii="Myriad Pro" w:hAnsi="Myriad Pro"/>
                <w:szCs w:val="22"/>
              </w:rPr>
              <w:t>accomodation</w:t>
            </w:r>
            <w:proofErr w:type="spellEnd"/>
            <w:r w:rsidRPr="007507C3">
              <w:rPr>
                <w:rFonts w:ascii="Myriad Pro" w:hAnsi="Myriad Pro"/>
                <w:szCs w:val="22"/>
              </w:rPr>
              <w:t xml:space="preserve"> for duration of the assignment. </w:t>
            </w:r>
          </w:p>
          <w:p w14:paraId="410E0A85" w14:textId="77777777" w:rsidR="00B8795A" w:rsidRPr="007507C3" w:rsidRDefault="00B8795A" w:rsidP="00B8795A">
            <w:pPr>
              <w:pStyle w:val="ListParagraph"/>
              <w:numPr>
                <w:ilvl w:val="0"/>
                <w:numId w:val="5"/>
              </w:numPr>
              <w:jc w:val="both"/>
              <w:rPr>
                <w:rFonts w:ascii="Myriad Pro" w:hAnsi="Myriad Pro"/>
                <w:szCs w:val="22"/>
              </w:rPr>
            </w:pPr>
            <w:r w:rsidRPr="007507C3">
              <w:rPr>
                <w:rFonts w:ascii="Myriad Pro" w:hAnsi="Myriad Pro"/>
                <w:szCs w:val="22"/>
              </w:rPr>
              <w:t xml:space="preserve">Firm/Organization shall be responsible for arrangement for training halls, travel of participants, </w:t>
            </w:r>
            <w:proofErr w:type="spellStart"/>
            <w:r w:rsidRPr="007507C3">
              <w:rPr>
                <w:rFonts w:ascii="Myriad Pro" w:hAnsi="Myriad Pro"/>
                <w:szCs w:val="22"/>
              </w:rPr>
              <w:t>refreshements</w:t>
            </w:r>
            <w:proofErr w:type="spellEnd"/>
            <w:r w:rsidRPr="007507C3">
              <w:rPr>
                <w:rFonts w:ascii="Myriad Pro" w:hAnsi="Myriad Pro"/>
                <w:szCs w:val="22"/>
              </w:rPr>
              <w:t xml:space="preserve"> and other costs related to the training venue. </w:t>
            </w:r>
          </w:p>
          <w:p w14:paraId="52B66A3B" w14:textId="77777777" w:rsidR="00B8795A" w:rsidRPr="008D7AEB" w:rsidRDefault="00B8795A" w:rsidP="00C1371E">
            <w:pPr>
              <w:pStyle w:val="ListParagraph"/>
              <w:jc w:val="both"/>
              <w:rPr>
                <w:rFonts w:ascii="Myriad Pro" w:hAnsi="Myriad Pro"/>
                <w:szCs w:val="22"/>
              </w:rPr>
            </w:pPr>
          </w:p>
        </w:tc>
      </w:tr>
      <w:tr w:rsidR="00B8795A" w:rsidRPr="001905E7" w14:paraId="7DC7DEF0" w14:textId="77777777" w:rsidTr="00C1371E">
        <w:trPr>
          <w:trHeight w:val="962"/>
        </w:trPr>
        <w:tc>
          <w:tcPr>
            <w:tcW w:w="1643" w:type="dxa"/>
            <w:shd w:val="clear" w:color="auto" w:fill="auto"/>
          </w:tcPr>
          <w:p w14:paraId="5D8BD82B" w14:textId="77777777" w:rsidR="00B8795A" w:rsidRPr="001905E7" w:rsidRDefault="00B8795A" w:rsidP="00C1371E">
            <w:pPr>
              <w:rPr>
                <w:rFonts w:ascii="Myriad Pro" w:hAnsi="Myriad Pro"/>
                <w:sz w:val="22"/>
                <w:szCs w:val="22"/>
              </w:rPr>
            </w:pPr>
          </w:p>
          <w:p w14:paraId="58F0DE95" w14:textId="77777777" w:rsidR="00B8795A" w:rsidRPr="001905E7" w:rsidRDefault="00B8795A" w:rsidP="00C1371E">
            <w:pPr>
              <w:rPr>
                <w:rFonts w:ascii="Myriad Pro" w:hAnsi="Myriad Pro"/>
                <w:sz w:val="22"/>
                <w:szCs w:val="22"/>
              </w:rPr>
            </w:pPr>
            <w:r w:rsidRPr="001905E7">
              <w:rPr>
                <w:rFonts w:ascii="Myriad Pro" w:hAnsi="Myriad Pro"/>
                <w:sz w:val="22"/>
                <w:szCs w:val="22"/>
              </w:rPr>
              <w:t>Due Date</w:t>
            </w:r>
          </w:p>
        </w:tc>
        <w:tc>
          <w:tcPr>
            <w:tcW w:w="9079" w:type="dxa"/>
            <w:shd w:val="clear" w:color="auto" w:fill="auto"/>
          </w:tcPr>
          <w:p w14:paraId="2B97E8BA" w14:textId="77777777" w:rsidR="00B8795A" w:rsidRPr="001905E7" w:rsidRDefault="00B8795A" w:rsidP="00C1371E">
            <w:pPr>
              <w:rPr>
                <w:rFonts w:ascii="Myriad Pro" w:hAnsi="Myriad Pro"/>
                <w:sz w:val="22"/>
                <w:szCs w:val="22"/>
              </w:rPr>
            </w:pPr>
            <w:r>
              <w:rPr>
                <w:rFonts w:ascii="Myriad Pro" w:hAnsi="Myriad Pro"/>
                <w:sz w:val="22"/>
                <w:szCs w:val="22"/>
              </w:rPr>
              <w:t>Feb 2021</w:t>
            </w:r>
          </w:p>
        </w:tc>
      </w:tr>
      <w:tr w:rsidR="00B8795A" w:rsidRPr="001905E7" w14:paraId="4480EAF7" w14:textId="77777777" w:rsidTr="00C1371E">
        <w:trPr>
          <w:trHeight w:val="962"/>
        </w:trPr>
        <w:tc>
          <w:tcPr>
            <w:tcW w:w="1643" w:type="dxa"/>
            <w:shd w:val="clear" w:color="auto" w:fill="auto"/>
          </w:tcPr>
          <w:p w14:paraId="77C0A64E" w14:textId="77777777" w:rsidR="00B8795A" w:rsidRPr="001905E7" w:rsidRDefault="00B8795A" w:rsidP="00C1371E">
            <w:pPr>
              <w:rPr>
                <w:rFonts w:ascii="Myriad Pro" w:hAnsi="Myriad Pro"/>
                <w:sz w:val="22"/>
                <w:szCs w:val="22"/>
              </w:rPr>
            </w:pPr>
            <w:r w:rsidRPr="001905E7">
              <w:rPr>
                <w:rFonts w:ascii="Myriad Pro" w:hAnsi="Myriad Pro"/>
                <w:sz w:val="22"/>
                <w:szCs w:val="22"/>
              </w:rPr>
              <w:t>Justification and Background</w:t>
            </w:r>
          </w:p>
        </w:tc>
        <w:tc>
          <w:tcPr>
            <w:tcW w:w="9079" w:type="dxa"/>
            <w:shd w:val="clear" w:color="auto" w:fill="auto"/>
          </w:tcPr>
          <w:p w14:paraId="34B8E7C3" w14:textId="77777777" w:rsidR="00B8795A" w:rsidRPr="00735B90" w:rsidRDefault="00B8795A" w:rsidP="00C1371E">
            <w:pPr>
              <w:spacing w:after="160"/>
              <w:jc w:val="both"/>
              <w:rPr>
                <w:rFonts w:ascii="Myriad Pro" w:eastAsia="Calibri" w:hAnsi="Myriad Pro" w:cs="Calibri"/>
                <w:sz w:val="22"/>
                <w:szCs w:val="22"/>
              </w:rPr>
            </w:pPr>
            <w:r w:rsidRPr="00735B90">
              <w:rPr>
                <w:rFonts w:ascii="Myriad Pro" w:eastAsia="Calibri" w:hAnsi="Myriad Pro" w:cs="Calibri"/>
                <w:sz w:val="22"/>
                <w:szCs w:val="22"/>
              </w:rPr>
              <w:t xml:space="preserve">Over the past 20 years, UNDP has been extending support to the Government of Pakistan in shifting its focus from relief to </w:t>
            </w:r>
            <w:r>
              <w:rPr>
                <w:rFonts w:ascii="Myriad Pro" w:eastAsia="Calibri" w:hAnsi="Myriad Pro" w:cs="Calibri"/>
                <w:sz w:val="22"/>
                <w:szCs w:val="22"/>
              </w:rPr>
              <w:t>the</w:t>
            </w:r>
            <w:r w:rsidRPr="00735B90">
              <w:rPr>
                <w:rFonts w:ascii="Myriad Pro" w:eastAsia="Calibri" w:hAnsi="Myriad Pro" w:cs="Calibri"/>
                <w:sz w:val="22"/>
                <w:szCs w:val="22"/>
              </w:rPr>
              <w:t xml:space="preserve"> resilience approach, which seeks to reduce risks, mitigate disaster impact and undertake disaster preparedness. UNDP has also been supporting national, subnational and district governments in developing institutional capacity for systematic disaster risk management.</w:t>
            </w:r>
          </w:p>
          <w:p w14:paraId="349FED32" w14:textId="77777777" w:rsidR="00B8795A" w:rsidRDefault="00B8795A" w:rsidP="00C1371E">
            <w:pPr>
              <w:spacing w:after="160"/>
              <w:jc w:val="both"/>
              <w:rPr>
                <w:rFonts w:ascii="Myriad Pro" w:eastAsia="Calibri" w:hAnsi="Myriad Pro" w:cs="Calibri"/>
                <w:sz w:val="22"/>
                <w:szCs w:val="22"/>
              </w:rPr>
            </w:pPr>
            <w:r w:rsidRPr="00735B90">
              <w:rPr>
                <w:rFonts w:ascii="Myriad Pro" w:eastAsia="Calibri" w:hAnsi="Myriad Pro" w:cs="Calibri"/>
                <w:sz w:val="22"/>
                <w:szCs w:val="22"/>
              </w:rPr>
              <w:t>UNDP in Pakistan has played a crucial role in promoting knowledge on earthquake and tsunami risk reduction for more th</w:t>
            </w:r>
            <w:r>
              <w:rPr>
                <w:rFonts w:ascii="Myriad Pro" w:eastAsia="Calibri" w:hAnsi="Myriad Pro" w:cs="Calibri"/>
                <w:sz w:val="22"/>
                <w:szCs w:val="22"/>
              </w:rPr>
              <w:t>an two</w:t>
            </w:r>
            <w:r w:rsidRPr="00735B90">
              <w:rPr>
                <w:rFonts w:ascii="Myriad Pro" w:eastAsia="Calibri" w:hAnsi="Myriad Pro" w:cs="Calibri"/>
                <w:sz w:val="22"/>
                <w:szCs w:val="22"/>
              </w:rPr>
              <w:t xml:space="preserve"> decade</w:t>
            </w:r>
            <w:r>
              <w:rPr>
                <w:rFonts w:ascii="Myriad Pro" w:eastAsia="Calibri" w:hAnsi="Myriad Pro" w:cs="Calibri"/>
                <w:sz w:val="22"/>
                <w:szCs w:val="22"/>
              </w:rPr>
              <w:t>s</w:t>
            </w:r>
            <w:r w:rsidRPr="00735B90">
              <w:rPr>
                <w:rFonts w:ascii="Myriad Pro" w:eastAsia="Calibri" w:hAnsi="Myriad Pro" w:cs="Calibri"/>
                <w:sz w:val="22"/>
                <w:szCs w:val="22"/>
              </w:rPr>
              <w:t>.</w:t>
            </w:r>
            <w:r>
              <w:rPr>
                <w:rFonts w:ascii="Myriad Pro" w:eastAsia="Calibri" w:hAnsi="Myriad Pro" w:cs="Calibri"/>
                <w:sz w:val="22"/>
                <w:szCs w:val="22"/>
              </w:rPr>
              <w:t xml:space="preserve"> </w:t>
            </w:r>
            <w:r w:rsidRPr="00735B90">
              <w:rPr>
                <w:rFonts w:ascii="Myriad Pro" w:eastAsia="Calibri" w:hAnsi="Myriad Pro" w:cs="Calibri"/>
                <w:sz w:val="22"/>
                <w:szCs w:val="22"/>
              </w:rPr>
              <w:t xml:space="preserve">UNDP </w:t>
            </w:r>
            <w:r>
              <w:rPr>
                <w:rFonts w:ascii="Myriad Pro" w:eastAsia="Calibri" w:hAnsi="Myriad Pro" w:cs="Calibri"/>
                <w:sz w:val="22"/>
                <w:szCs w:val="22"/>
              </w:rPr>
              <w:t>is implementing</w:t>
            </w:r>
            <w:r w:rsidRPr="00735B90">
              <w:rPr>
                <w:rFonts w:ascii="Myriad Pro" w:eastAsia="Calibri" w:hAnsi="Myriad Pro" w:cs="Calibri"/>
                <w:sz w:val="22"/>
                <w:szCs w:val="22"/>
              </w:rPr>
              <w:t xml:space="preserve"> a project titled “Strengthening tsunami and earthquake preparedness in coastal areas of Pakistan”, with financial assistance from Government of Japan. UNDP </w:t>
            </w:r>
            <w:r>
              <w:rPr>
                <w:rFonts w:ascii="Myriad Pro" w:eastAsia="Calibri" w:hAnsi="Myriad Pro" w:cs="Calibri"/>
                <w:sz w:val="22"/>
                <w:szCs w:val="22"/>
              </w:rPr>
              <w:t>is</w:t>
            </w:r>
            <w:r w:rsidRPr="00735B90">
              <w:rPr>
                <w:rFonts w:ascii="Myriad Pro" w:eastAsia="Calibri" w:hAnsi="Myriad Pro" w:cs="Calibri"/>
                <w:sz w:val="22"/>
                <w:szCs w:val="22"/>
              </w:rPr>
              <w:t xml:space="preserve"> closely work</w:t>
            </w:r>
            <w:r>
              <w:rPr>
                <w:rFonts w:ascii="Myriad Pro" w:eastAsia="Calibri" w:hAnsi="Myriad Pro" w:cs="Calibri"/>
                <w:sz w:val="22"/>
                <w:szCs w:val="22"/>
              </w:rPr>
              <w:t>ing</w:t>
            </w:r>
            <w:r w:rsidRPr="00735B90">
              <w:rPr>
                <w:rFonts w:ascii="Myriad Pro" w:eastAsia="Calibri" w:hAnsi="Myriad Pro" w:cs="Calibri"/>
                <w:sz w:val="22"/>
                <w:szCs w:val="22"/>
              </w:rPr>
              <w:t xml:space="preserve"> with NDMA, Sindh and </w:t>
            </w:r>
            <w:proofErr w:type="spellStart"/>
            <w:r w:rsidRPr="00735B90">
              <w:rPr>
                <w:rFonts w:ascii="Myriad Pro" w:eastAsia="Calibri" w:hAnsi="Myriad Pro" w:cs="Calibri"/>
                <w:sz w:val="22"/>
                <w:szCs w:val="22"/>
              </w:rPr>
              <w:t>Balochistan</w:t>
            </w:r>
            <w:proofErr w:type="spellEnd"/>
            <w:r w:rsidRPr="00735B90">
              <w:rPr>
                <w:rFonts w:ascii="Myriad Pro" w:eastAsia="Calibri" w:hAnsi="Myriad Pro" w:cs="Calibri"/>
                <w:sz w:val="22"/>
                <w:szCs w:val="22"/>
              </w:rPr>
              <w:t xml:space="preserve"> PDMAs, PMD and other stakeholders for policy discourse on the existing capacity and institutional </w:t>
            </w:r>
            <w:r w:rsidRPr="00735B90">
              <w:rPr>
                <w:rFonts w:ascii="Myriad Pro" w:eastAsia="Calibri" w:hAnsi="Myriad Pro" w:cs="Calibri"/>
                <w:sz w:val="22"/>
                <w:szCs w:val="22"/>
              </w:rPr>
              <w:lastRenderedPageBreak/>
              <w:t xml:space="preserve">arrangements of different agencies involved in disaster risk preparedness and response in the coastal areas. </w:t>
            </w:r>
          </w:p>
          <w:p w14:paraId="765B6A55" w14:textId="77777777" w:rsidR="00B8795A" w:rsidRPr="007C01DC" w:rsidRDefault="00B8795A" w:rsidP="00C1371E">
            <w:pPr>
              <w:jc w:val="both"/>
              <w:rPr>
                <w:rFonts w:ascii="Myriad Pro" w:hAnsi="Myriad Pro"/>
                <w:sz w:val="22"/>
                <w:szCs w:val="22"/>
              </w:rPr>
            </w:pPr>
            <w:r>
              <w:rPr>
                <w:rFonts w:ascii="Myriad Pro" w:hAnsi="Myriad Pro"/>
                <w:sz w:val="22"/>
                <w:szCs w:val="22"/>
              </w:rPr>
              <w:t>T</w:t>
            </w:r>
            <w:r w:rsidRPr="007C01DC">
              <w:rPr>
                <w:rFonts w:ascii="Myriad Pro" w:hAnsi="Myriad Pro"/>
                <w:sz w:val="22"/>
                <w:szCs w:val="22"/>
              </w:rPr>
              <w:t xml:space="preserve">sunami is considered as rapid onset hazard that provides very little time if its generated by nearby source and leaves devasting inland impacts. On the 1000 km coastline of Pakistan, number of maritime agencies exist for </w:t>
            </w:r>
            <w:proofErr w:type="spellStart"/>
            <w:r w:rsidRPr="007C01DC">
              <w:rPr>
                <w:rFonts w:ascii="Myriad Pro" w:hAnsi="Myriad Pro"/>
                <w:sz w:val="22"/>
                <w:szCs w:val="22"/>
              </w:rPr>
              <w:t>defence</w:t>
            </w:r>
            <w:proofErr w:type="spellEnd"/>
            <w:r w:rsidRPr="007C01DC">
              <w:rPr>
                <w:rFonts w:ascii="Myriad Pro" w:hAnsi="Myriad Pro"/>
                <w:sz w:val="22"/>
                <w:szCs w:val="22"/>
              </w:rPr>
              <w:t xml:space="preserve"> purposes and play active role in relief operation in case any natural disaster hits coastal belt. Therefore, there is need to strengthen the capacity of PDMA and district administration of coastal areas for carrying out appropriate relief, search and rescue operation as first responders in their respective jurisdiction. </w:t>
            </w:r>
          </w:p>
          <w:p w14:paraId="2C0B308C" w14:textId="77777777" w:rsidR="00B8795A" w:rsidRPr="007C01DC" w:rsidRDefault="00B8795A" w:rsidP="00C1371E">
            <w:pPr>
              <w:jc w:val="both"/>
              <w:rPr>
                <w:rFonts w:ascii="Myriad Pro" w:hAnsi="Myriad Pro"/>
                <w:sz w:val="22"/>
                <w:szCs w:val="22"/>
              </w:rPr>
            </w:pPr>
          </w:p>
          <w:p w14:paraId="44523377" w14:textId="77777777" w:rsidR="00B8795A" w:rsidRDefault="00B8795A" w:rsidP="00C1371E">
            <w:pPr>
              <w:jc w:val="both"/>
              <w:rPr>
                <w:rFonts w:ascii="Myriad Pro" w:hAnsi="Myriad Pro"/>
                <w:sz w:val="22"/>
                <w:szCs w:val="22"/>
              </w:rPr>
            </w:pPr>
            <w:r w:rsidRPr="007C01DC">
              <w:rPr>
                <w:rFonts w:ascii="Myriad Pro" w:hAnsi="Myriad Pro"/>
                <w:sz w:val="22"/>
                <w:szCs w:val="22"/>
              </w:rPr>
              <w:t xml:space="preserve">UNDP </w:t>
            </w:r>
            <w:r>
              <w:rPr>
                <w:rFonts w:ascii="Myriad Pro" w:hAnsi="Myriad Pro"/>
                <w:sz w:val="22"/>
                <w:szCs w:val="22"/>
              </w:rPr>
              <w:t>is</w:t>
            </w:r>
            <w:r w:rsidRPr="007C01DC">
              <w:rPr>
                <w:rFonts w:ascii="Myriad Pro" w:hAnsi="Myriad Pro"/>
                <w:sz w:val="22"/>
                <w:szCs w:val="22"/>
              </w:rPr>
              <w:t xml:space="preserve"> closely work</w:t>
            </w:r>
            <w:r>
              <w:rPr>
                <w:rFonts w:ascii="Myriad Pro" w:hAnsi="Myriad Pro"/>
                <w:sz w:val="22"/>
                <w:szCs w:val="22"/>
              </w:rPr>
              <w:t>ing</w:t>
            </w:r>
            <w:r w:rsidRPr="007C01DC">
              <w:rPr>
                <w:rFonts w:ascii="Myriad Pro" w:hAnsi="Myriad Pro"/>
                <w:sz w:val="22"/>
                <w:szCs w:val="22"/>
              </w:rPr>
              <w:t xml:space="preserve"> with </w:t>
            </w:r>
            <w:proofErr w:type="gramStart"/>
            <w:r w:rsidRPr="007C01DC">
              <w:rPr>
                <w:rFonts w:ascii="Myriad Pro" w:hAnsi="Myriad Pro"/>
                <w:sz w:val="22"/>
                <w:szCs w:val="22"/>
              </w:rPr>
              <w:t xml:space="preserve">PDMAs </w:t>
            </w:r>
            <w:r>
              <w:rPr>
                <w:rFonts w:ascii="Myriad Pro" w:hAnsi="Myriad Pro"/>
                <w:sz w:val="22"/>
                <w:szCs w:val="22"/>
              </w:rPr>
              <w:t xml:space="preserve"> and</w:t>
            </w:r>
            <w:proofErr w:type="gramEnd"/>
            <w:r>
              <w:rPr>
                <w:rFonts w:ascii="Myriad Pro" w:hAnsi="Myriad Pro"/>
                <w:sz w:val="22"/>
                <w:szCs w:val="22"/>
              </w:rPr>
              <w:t xml:space="preserve"> district </w:t>
            </w:r>
            <w:r w:rsidRPr="007C01DC">
              <w:rPr>
                <w:rFonts w:ascii="Myriad Pro" w:hAnsi="Myriad Pro"/>
                <w:sz w:val="22"/>
                <w:szCs w:val="22"/>
              </w:rPr>
              <w:t xml:space="preserve">administration of Sindh and </w:t>
            </w:r>
            <w:proofErr w:type="spellStart"/>
            <w:r w:rsidRPr="007C01DC">
              <w:rPr>
                <w:rFonts w:ascii="Myriad Pro" w:hAnsi="Myriad Pro"/>
                <w:sz w:val="22"/>
                <w:szCs w:val="22"/>
              </w:rPr>
              <w:t>Balochistan</w:t>
            </w:r>
            <w:proofErr w:type="spellEnd"/>
            <w:r w:rsidRPr="007C01DC">
              <w:rPr>
                <w:rFonts w:ascii="Myriad Pro" w:hAnsi="Myriad Pro"/>
                <w:sz w:val="22"/>
                <w:szCs w:val="22"/>
              </w:rPr>
              <w:t xml:space="preserve"> and </w:t>
            </w:r>
            <w:r>
              <w:rPr>
                <w:rFonts w:ascii="Myriad Pro" w:hAnsi="Myriad Pro"/>
                <w:sz w:val="22"/>
                <w:szCs w:val="22"/>
              </w:rPr>
              <w:t>plan to</w:t>
            </w:r>
            <w:r w:rsidRPr="007C01DC">
              <w:rPr>
                <w:rFonts w:ascii="Myriad Pro" w:hAnsi="Myriad Pro"/>
                <w:sz w:val="22"/>
                <w:szCs w:val="22"/>
              </w:rPr>
              <w:t xml:space="preserve"> provide technical </w:t>
            </w:r>
            <w:r>
              <w:rPr>
                <w:rFonts w:ascii="Myriad Pro" w:hAnsi="Myriad Pro"/>
                <w:sz w:val="22"/>
                <w:szCs w:val="22"/>
              </w:rPr>
              <w:t xml:space="preserve">05 search and </w:t>
            </w:r>
            <w:proofErr w:type="spellStart"/>
            <w:r>
              <w:rPr>
                <w:rFonts w:ascii="Myriad Pro" w:hAnsi="Myriad Pro"/>
                <w:sz w:val="22"/>
                <w:szCs w:val="22"/>
              </w:rPr>
              <w:t>resuce</w:t>
            </w:r>
            <w:proofErr w:type="spellEnd"/>
            <w:r w:rsidRPr="007C01DC">
              <w:rPr>
                <w:rFonts w:ascii="Myriad Pro" w:hAnsi="Myriad Pro"/>
                <w:sz w:val="22"/>
                <w:szCs w:val="22"/>
              </w:rPr>
              <w:t xml:space="preserve"> trainings to 100 government officials on carrying our relief, search &amp; rescue operations. The train cadre under this activity will indirectly benefit whole population of these three districts</w:t>
            </w:r>
            <w:r>
              <w:rPr>
                <w:rFonts w:ascii="Myriad Pro" w:hAnsi="Myriad Pro"/>
                <w:sz w:val="22"/>
                <w:szCs w:val="22"/>
              </w:rPr>
              <w:t xml:space="preserve"> Karachi West, </w:t>
            </w:r>
            <w:proofErr w:type="spellStart"/>
            <w:r>
              <w:rPr>
                <w:rFonts w:ascii="Myriad Pro" w:hAnsi="Myriad Pro"/>
                <w:sz w:val="22"/>
                <w:szCs w:val="22"/>
              </w:rPr>
              <w:t>Malir</w:t>
            </w:r>
            <w:proofErr w:type="spellEnd"/>
            <w:r>
              <w:rPr>
                <w:rFonts w:ascii="Myriad Pro" w:hAnsi="Myriad Pro"/>
                <w:sz w:val="22"/>
                <w:szCs w:val="22"/>
              </w:rPr>
              <w:t xml:space="preserve"> and Gwadar</w:t>
            </w:r>
            <w:r w:rsidRPr="007C01DC">
              <w:rPr>
                <w:rFonts w:ascii="Myriad Pro" w:hAnsi="Myriad Pro"/>
                <w:sz w:val="22"/>
                <w:szCs w:val="22"/>
              </w:rPr>
              <w:t>.</w:t>
            </w:r>
          </w:p>
          <w:p w14:paraId="208D3672" w14:textId="77777777" w:rsidR="00B8795A" w:rsidRDefault="00B8795A" w:rsidP="00C1371E">
            <w:pPr>
              <w:jc w:val="both"/>
              <w:rPr>
                <w:rFonts w:ascii="Myriad Pro" w:hAnsi="Myriad Pro"/>
                <w:sz w:val="22"/>
                <w:szCs w:val="22"/>
              </w:rPr>
            </w:pPr>
          </w:p>
          <w:p w14:paraId="646E8190" w14:textId="77777777" w:rsidR="00B8795A" w:rsidRDefault="00B8795A" w:rsidP="00C1371E">
            <w:pPr>
              <w:jc w:val="both"/>
              <w:rPr>
                <w:rFonts w:ascii="Myriad Pro" w:hAnsi="Myriad Pro" w:cs="Calibri"/>
                <w:bCs/>
                <w:sz w:val="22"/>
                <w:szCs w:val="22"/>
              </w:rPr>
            </w:pPr>
            <w:r w:rsidRPr="00453495">
              <w:rPr>
                <w:rFonts w:ascii="Myriad Pro" w:hAnsi="Myriad Pro"/>
                <w:sz w:val="22"/>
                <w:szCs w:val="22"/>
              </w:rPr>
              <w:t xml:space="preserve">Under the proposed project, UNDP intends to </w:t>
            </w:r>
            <w:proofErr w:type="spellStart"/>
            <w:r>
              <w:rPr>
                <w:rFonts w:ascii="Myriad Pro" w:hAnsi="Myriad Pro"/>
                <w:sz w:val="22"/>
                <w:szCs w:val="22"/>
              </w:rPr>
              <w:t>enagage</w:t>
            </w:r>
            <w:proofErr w:type="spellEnd"/>
            <w:r w:rsidRPr="00453495">
              <w:rPr>
                <w:rFonts w:ascii="Myriad Pro" w:hAnsi="Myriad Pro"/>
                <w:sz w:val="22"/>
                <w:szCs w:val="22"/>
              </w:rPr>
              <w:t xml:space="preserve"> a firm/organization </w:t>
            </w:r>
            <w:r>
              <w:rPr>
                <w:rFonts w:ascii="Myriad Pro" w:hAnsi="Myriad Pro"/>
                <w:sz w:val="22"/>
                <w:szCs w:val="22"/>
              </w:rPr>
              <w:t>to organize f</w:t>
            </w:r>
            <w:r>
              <w:rPr>
                <w:rFonts w:ascii="Myriad Pro" w:hAnsi="Myriad Pro"/>
                <w:bCs/>
                <w:color w:val="000000"/>
                <w:sz w:val="22"/>
                <w:szCs w:val="22"/>
              </w:rPr>
              <w:t>ive</w:t>
            </w:r>
            <w:r w:rsidRPr="001905E7">
              <w:rPr>
                <w:rFonts w:ascii="Myriad Pro" w:hAnsi="Myriad Pro"/>
                <w:bCs/>
                <w:color w:val="000000"/>
                <w:sz w:val="22"/>
                <w:szCs w:val="22"/>
              </w:rPr>
              <w:t xml:space="preserve"> well-organized</w:t>
            </w:r>
            <w:r>
              <w:rPr>
                <w:rFonts w:ascii="Myriad Pro" w:hAnsi="Myriad Pro"/>
                <w:bCs/>
                <w:color w:val="000000"/>
                <w:sz w:val="22"/>
                <w:szCs w:val="22"/>
              </w:rPr>
              <w:t xml:space="preserve"> search and </w:t>
            </w:r>
            <w:proofErr w:type="spellStart"/>
            <w:r>
              <w:rPr>
                <w:rFonts w:ascii="Myriad Pro" w:hAnsi="Myriad Pro"/>
                <w:bCs/>
                <w:color w:val="000000"/>
                <w:sz w:val="22"/>
                <w:szCs w:val="22"/>
              </w:rPr>
              <w:t>resuce</w:t>
            </w:r>
            <w:proofErr w:type="spellEnd"/>
            <w:r>
              <w:rPr>
                <w:rFonts w:ascii="Myriad Pro" w:hAnsi="Myriad Pro"/>
                <w:bCs/>
                <w:color w:val="000000"/>
                <w:sz w:val="22"/>
                <w:szCs w:val="22"/>
              </w:rPr>
              <w:t xml:space="preserve"> trainings based on a model that covers basic search and rescue, first aid and medical emergency, fire and water rescue for an efficient response during tsunami or any other coastal hazard. </w:t>
            </w:r>
          </w:p>
          <w:p w14:paraId="7E6D5C75" w14:textId="77777777" w:rsidR="00B8795A" w:rsidRPr="001905E7" w:rsidRDefault="00B8795A" w:rsidP="00C1371E">
            <w:pPr>
              <w:jc w:val="both"/>
              <w:rPr>
                <w:rFonts w:ascii="Myriad Pro" w:hAnsi="Myriad Pro"/>
                <w:sz w:val="22"/>
                <w:szCs w:val="22"/>
              </w:rPr>
            </w:pPr>
          </w:p>
        </w:tc>
      </w:tr>
      <w:tr w:rsidR="00B8795A" w:rsidRPr="001905E7" w14:paraId="19995C14" w14:textId="77777777" w:rsidTr="00C1371E">
        <w:trPr>
          <w:trHeight w:val="350"/>
        </w:trPr>
        <w:tc>
          <w:tcPr>
            <w:tcW w:w="1643" w:type="dxa"/>
            <w:shd w:val="clear" w:color="auto" w:fill="auto"/>
          </w:tcPr>
          <w:p w14:paraId="20C2E651" w14:textId="77777777" w:rsidR="00B8795A" w:rsidRPr="001905E7" w:rsidRDefault="00B8795A" w:rsidP="00C1371E">
            <w:pPr>
              <w:rPr>
                <w:rFonts w:ascii="Myriad Pro" w:hAnsi="Myriad Pro"/>
                <w:sz w:val="22"/>
                <w:szCs w:val="22"/>
              </w:rPr>
            </w:pPr>
            <w:r w:rsidRPr="001905E7">
              <w:rPr>
                <w:rFonts w:ascii="Myriad Pro" w:hAnsi="Myriad Pro"/>
                <w:sz w:val="22"/>
                <w:szCs w:val="22"/>
              </w:rPr>
              <w:lastRenderedPageBreak/>
              <w:t>List and Description of Expected Outputs to be Delivered</w:t>
            </w:r>
          </w:p>
        </w:tc>
        <w:tc>
          <w:tcPr>
            <w:tcW w:w="9079" w:type="dxa"/>
            <w:shd w:val="clear" w:color="auto" w:fill="auto"/>
          </w:tcPr>
          <w:tbl>
            <w:tblPr>
              <w:tblW w:w="10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23"/>
            </w:tblGrid>
            <w:tr w:rsidR="00B8795A" w:rsidRPr="00F37ACF" w14:paraId="16E0E2BA" w14:textId="77777777" w:rsidTr="00C1371E">
              <w:trPr>
                <w:trHeight w:val="1466"/>
              </w:trPr>
              <w:tc>
                <w:tcPr>
                  <w:tcW w:w="9023" w:type="dxa"/>
                  <w:shd w:val="clear" w:color="auto" w:fill="auto"/>
                </w:tcPr>
                <w:p w14:paraId="700A6A12" w14:textId="77777777" w:rsidR="00B8795A" w:rsidRPr="001905E7" w:rsidRDefault="00B8795A" w:rsidP="00C1371E">
                  <w:pPr>
                    <w:rPr>
                      <w:rFonts w:ascii="Myriad Pro" w:hAnsi="Myriad Pro"/>
                      <w:b/>
                      <w:color w:val="000000"/>
                      <w:sz w:val="22"/>
                      <w:szCs w:val="22"/>
                    </w:rPr>
                  </w:pPr>
                  <w:r w:rsidRPr="001905E7">
                    <w:rPr>
                      <w:rFonts w:ascii="Myriad Pro" w:hAnsi="Myriad Pro"/>
                      <w:b/>
                      <w:color w:val="000000"/>
                      <w:sz w:val="22"/>
                      <w:szCs w:val="22"/>
                    </w:rPr>
                    <w:t>Expected Outputs / Deliverables, timeframe for the work</w:t>
                  </w:r>
                </w:p>
                <w:p w14:paraId="5A941AAA" w14:textId="77777777" w:rsidR="00B8795A" w:rsidRPr="001905E7" w:rsidRDefault="00B8795A" w:rsidP="00C1371E">
                  <w:pPr>
                    <w:rPr>
                      <w:rFonts w:ascii="Myriad Pro" w:hAnsi="Myriad Pro"/>
                      <w:b/>
                      <w:color w:val="000000"/>
                      <w:sz w:val="22"/>
                      <w:szCs w:val="22"/>
                    </w:rPr>
                  </w:pPr>
                </w:p>
                <w:p w14:paraId="7ECFDBC6" w14:textId="77777777" w:rsidR="00B8795A" w:rsidRDefault="00B8795A" w:rsidP="00C1371E">
                  <w:pPr>
                    <w:jc w:val="both"/>
                    <w:rPr>
                      <w:rFonts w:ascii="Myriad Pro" w:hAnsi="Myriad Pro"/>
                      <w:bCs/>
                      <w:color w:val="000000"/>
                      <w:sz w:val="22"/>
                      <w:szCs w:val="22"/>
                    </w:rPr>
                  </w:pPr>
                  <w:r w:rsidRPr="001905E7">
                    <w:rPr>
                      <w:rFonts w:ascii="Myriad Pro" w:hAnsi="Myriad Pro"/>
                      <w:b/>
                      <w:color w:val="000000"/>
                      <w:sz w:val="22"/>
                      <w:szCs w:val="22"/>
                    </w:rPr>
                    <w:t xml:space="preserve">Outcome: </w:t>
                  </w:r>
                  <w:r w:rsidRPr="00655E74">
                    <w:rPr>
                      <w:rFonts w:ascii="Myriad Pro" w:hAnsi="Myriad Pro"/>
                      <w:sz w:val="22"/>
                      <w:szCs w:val="18"/>
                      <w:lang w:val="en-GB"/>
                    </w:rPr>
                    <w:t xml:space="preserve">The firm/organization is expected to </w:t>
                  </w:r>
                  <w:r>
                    <w:rPr>
                      <w:rFonts w:ascii="Myriad Pro" w:hAnsi="Myriad Pro"/>
                      <w:sz w:val="22"/>
                      <w:szCs w:val="22"/>
                    </w:rPr>
                    <w:t>organize f</w:t>
                  </w:r>
                  <w:r>
                    <w:rPr>
                      <w:rFonts w:ascii="Myriad Pro" w:hAnsi="Myriad Pro"/>
                      <w:bCs/>
                      <w:color w:val="000000"/>
                      <w:sz w:val="22"/>
                      <w:szCs w:val="22"/>
                    </w:rPr>
                    <w:t>ive</w:t>
                  </w:r>
                  <w:r w:rsidRPr="001905E7">
                    <w:rPr>
                      <w:rFonts w:ascii="Myriad Pro" w:hAnsi="Myriad Pro"/>
                      <w:bCs/>
                      <w:color w:val="000000"/>
                      <w:sz w:val="22"/>
                      <w:szCs w:val="22"/>
                    </w:rPr>
                    <w:t xml:space="preserve"> well-organized</w:t>
                  </w:r>
                  <w:r>
                    <w:rPr>
                      <w:rFonts w:ascii="Myriad Pro" w:hAnsi="Myriad Pro"/>
                      <w:bCs/>
                      <w:color w:val="000000"/>
                      <w:sz w:val="22"/>
                      <w:szCs w:val="22"/>
                    </w:rPr>
                    <w:t xml:space="preserve"> search and</w:t>
                  </w:r>
                </w:p>
                <w:p w14:paraId="072F29FA" w14:textId="77777777" w:rsidR="00B8795A" w:rsidRDefault="00B8795A" w:rsidP="00C1371E">
                  <w:pPr>
                    <w:jc w:val="both"/>
                    <w:rPr>
                      <w:rFonts w:ascii="Myriad Pro" w:hAnsi="Myriad Pro"/>
                      <w:bCs/>
                      <w:color w:val="000000"/>
                      <w:sz w:val="22"/>
                      <w:szCs w:val="22"/>
                    </w:rPr>
                  </w:pPr>
                  <w:r>
                    <w:rPr>
                      <w:rFonts w:ascii="Myriad Pro" w:hAnsi="Myriad Pro"/>
                      <w:bCs/>
                      <w:color w:val="000000"/>
                      <w:sz w:val="22"/>
                      <w:szCs w:val="22"/>
                    </w:rPr>
                    <w:t xml:space="preserve"> </w:t>
                  </w:r>
                  <w:proofErr w:type="spellStart"/>
                  <w:r>
                    <w:rPr>
                      <w:rFonts w:ascii="Myriad Pro" w:hAnsi="Myriad Pro"/>
                      <w:bCs/>
                      <w:color w:val="000000"/>
                      <w:sz w:val="22"/>
                      <w:szCs w:val="22"/>
                    </w:rPr>
                    <w:t>resuce</w:t>
                  </w:r>
                  <w:proofErr w:type="spellEnd"/>
                  <w:r>
                    <w:rPr>
                      <w:rFonts w:ascii="Myriad Pro" w:hAnsi="Myriad Pro"/>
                      <w:bCs/>
                      <w:color w:val="000000"/>
                      <w:sz w:val="22"/>
                      <w:szCs w:val="22"/>
                    </w:rPr>
                    <w:t xml:space="preserve"> trainings based on a model that covers basic search and rescue, first aid and</w:t>
                  </w:r>
                </w:p>
                <w:p w14:paraId="376A16CA" w14:textId="77777777" w:rsidR="00B8795A" w:rsidRDefault="00B8795A" w:rsidP="00C1371E">
                  <w:pPr>
                    <w:jc w:val="both"/>
                    <w:rPr>
                      <w:rFonts w:ascii="Myriad Pro" w:hAnsi="Myriad Pro"/>
                      <w:bCs/>
                      <w:color w:val="000000"/>
                      <w:sz w:val="22"/>
                      <w:szCs w:val="22"/>
                    </w:rPr>
                  </w:pPr>
                  <w:r>
                    <w:rPr>
                      <w:rFonts w:ascii="Myriad Pro" w:hAnsi="Myriad Pro"/>
                      <w:bCs/>
                      <w:color w:val="000000"/>
                      <w:sz w:val="22"/>
                      <w:szCs w:val="22"/>
                    </w:rPr>
                    <w:t xml:space="preserve"> medical emergency, fire and water rescue methods for an efficient response during tsunami or</w:t>
                  </w:r>
                </w:p>
                <w:p w14:paraId="7BF91B58" w14:textId="77777777" w:rsidR="00B8795A" w:rsidRDefault="00B8795A" w:rsidP="00C1371E">
                  <w:pPr>
                    <w:jc w:val="both"/>
                    <w:rPr>
                      <w:rFonts w:ascii="Myriad Pro" w:hAnsi="Myriad Pro"/>
                      <w:bCs/>
                      <w:color w:val="000000"/>
                      <w:sz w:val="22"/>
                      <w:szCs w:val="22"/>
                    </w:rPr>
                  </w:pPr>
                  <w:r>
                    <w:rPr>
                      <w:rFonts w:ascii="Myriad Pro" w:hAnsi="Myriad Pro"/>
                      <w:bCs/>
                      <w:color w:val="000000"/>
                      <w:sz w:val="22"/>
                      <w:szCs w:val="22"/>
                    </w:rPr>
                    <w:t xml:space="preserve"> any other coastal hazard.</w:t>
                  </w:r>
                </w:p>
                <w:p w14:paraId="1E9B089D" w14:textId="77777777" w:rsidR="00B8795A" w:rsidRDefault="00B8795A" w:rsidP="00C1371E">
                  <w:pPr>
                    <w:rPr>
                      <w:rFonts w:ascii="Myriad Pro" w:hAnsi="Myriad Pro" w:cs="Calibri"/>
                      <w:bCs/>
                      <w:sz w:val="22"/>
                      <w:szCs w:val="22"/>
                    </w:rPr>
                  </w:pPr>
                </w:p>
                <w:tbl>
                  <w:tblPr>
                    <w:tblpPr w:leftFromText="180" w:rightFromText="180" w:vertAnchor="text" w:horzAnchor="margin" w:tblpY="523"/>
                    <w:tblOverlap w:val="never"/>
                    <w:tblW w:w="8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140"/>
                    <w:gridCol w:w="3037"/>
                    <w:gridCol w:w="1701"/>
                    <w:gridCol w:w="1112"/>
                  </w:tblGrid>
                  <w:tr w:rsidR="00B8795A" w:rsidRPr="001905E7" w14:paraId="03E19801" w14:textId="77777777" w:rsidTr="00C1371E">
                    <w:tc>
                      <w:tcPr>
                        <w:tcW w:w="630" w:type="dxa"/>
                        <w:shd w:val="clear" w:color="auto" w:fill="auto"/>
                      </w:tcPr>
                      <w:p w14:paraId="3CA63C70" w14:textId="77777777" w:rsidR="00B8795A" w:rsidRPr="001905E7" w:rsidRDefault="00B8795A" w:rsidP="00C1371E">
                        <w:pPr>
                          <w:contextualSpacing/>
                          <w:jc w:val="center"/>
                          <w:rPr>
                            <w:rFonts w:ascii="Myriad Pro" w:hAnsi="Myriad Pro"/>
                            <w:sz w:val="22"/>
                            <w:szCs w:val="22"/>
                          </w:rPr>
                        </w:pPr>
                      </w:p>
                      <w:p w14:paraId="50696084" w14:textId="77777777" w:rsidR="00B8795A" w:rsidRPr="001905E7" w:rsidRDefault="00B8795A" w:rsidP="00C1371E">
                        <w:pPr>
                          <w:contextualSpacing/>
                          <w:jc w:val="center"/>
                          <w:rPr>
                            <w:rFonts w:ascii="Myriad Pro" w:hAnsi="Myriad Pro"/>
                            <w:sz w:val="22"/>
                            <w:szCs w:val="22"/>
                          </w:rPr>
                        </w:pPr>
                        <w:r w:rsidRPr="001905E7">
                          <w:rPr>
                            <w:rFonts w:ascii="Myriad Pro" w:hAnsi="Myriad Pro"/>
                            <w:sz w:val="22"/>
                            <w:szCs w:val="22"/>
                          </w:rPr>
                          <w:t>Sr#</w:t>
                        </w:r>
                      </w:p>
                    </w:tc>
                    <w:tc>
                      <w:tcPr>
                        <w:tcW w:w="2140" w:type="dxa"/>
                        <w:shd w:val="clear" w:color="auto" w:fill="auto"/>
                      </w:tcPr>
                      <w:p w14:paraId="75A87AE5" w14:textId="77777777" w:rsidR="00B8795A" w:rsidRPr="001905E7" w:rsidRDefault="00B8795A" w:rsidP="00C1371E">
                        <w:pPr>
                          <w:contextualSpacing/>
                          <w:jc w:val="center"/>
                          <w:rPr>
                            <w:rFonts w:ascii="Myriad Pro" w:hAnsi="Myriad Pro"/>
                            <w:sz w:val="22"/>
                            <w:szCs w:val="22"/>
                          </w:rPr>
                        </w:pPr>
                        <w:r w:rsidRPr="001905E7">
                          <w:rPr>
                            <w:rFonts w:ascii="Myriad Pro" w:hAnsi="Myriad Pro"/>
                            <w:sz w:val="22"/>
                            <w:szCs w:val="22"/>
                          </w:rPr>
                          <w:t>`</w:t>
                        </w:r>
                      </w:p>
                      <w:p w14:paraId="5B7FA651" w14:textId="77777777" w:rsidR="00B8795A" w:rsidRPr="001905E7" w:rsidRDefault="00B8795A" w:rsidP="00C1371E">
                        <w:pPr>
                          <w:contextualSpacing/>
                          <w:jc w:val="center"/>
                          <w:rPr>
                            <w:rFonts w:ascii="Myriad Pro" w:hAnsi="Myriad Pro"/>
                            <w:sz w:val="22"/>
                            <w:szCs w:val="22"/>
                          </w:rPr>
                        </w:pPr>
                        <w:r w:rsidRPr="001905E7">
                          <w:rPr>
                            <w:rFonts w:ascii="Myriad Pro" w:hAnsi="Myriad Pro"/>
                            <w:sz w:val="22"/>
                            <w:szCs w:val="22"/>
                          </w:rPr>
                          <w:t>Deliverables</w:t>
                        </w:r>
                      </w:p>
                    </w:tc>
                    <w:tc>
                      <w:tcPr>
                        <w:tcW w:w="3037" w:type="dxa"/>
                        <w:shd w:val="clear" w:color="auto" w:fill="auto"/>
                      </w:tcPr>
                      <w:p w14:paraId="4B1C4678" w14:textId="77777777" w:rsidR="00B8795A" w:rsidRPr="001905E7" w:rsidRDefault="00B8795A" w:rsidP="00C1371E">
                        <w:pPr>
                          <w:contextualSpacing/>
                          <w:jc w:val="center"/>
                          <w:rPr>
                            <w:rFonts w:ascii="Myriad Pro" w:hAnsi="Myriad Pro"/>
                            <w:sz w:val="22"/>
                            <w:szCs w:val="22"/>
                          </w:rPr>
                        </w:pPr>
                      </w:p>
                      <w:p w14:paraId="16C849A8" w14:textId="77777777" w:rsidR="00B8795A" w:rsidRPr="001905E7" w:rsidRDefault="00B8795A" w:rsidP="00C1371E">
                        <w:pPr>
                          <w:contextualSpacing/>
                          <w:jc w:val="center"/>
                          <w:rPr>
                            <w:rFonts w:ascii="Myriad Pro" w:hAnsi="Myriad Pro"/>
                            <w:sz w:val="22"/>
                            <w:szCs w:val="22"/>
                          </w:rPr>
                        </w:pPr>
                        <w:r w:rsidRPr="001905E7">
                          <w:rPr>
                            <w:rFonts w:ascii="Myriad Pro" w:hAnsi="Myriad Pro"/>
                            <w:sz w:val="22"/>
                            <w:szCs w:val="22"/>
                          </w:rPr>
                          <w:t>Action Required</w:t>
                        </w:r>
                      </w:p>
                    </w:tc>
                    <w:tc>
                      <w:tcPr>
                        <w:tcW w:w="1701" w:type="dxa"/>
                        <w:shd w:val="clear" w:color="auto" w:fill="auto"/>
                      </w:tcPr>
                      <w:p w14:paraId="1CBE6044" w14:textId="77777777" w:rsidR="00B8795A" w:rsidRPr="001905E7" w:rsidRDefault="00B8795A" w:rsidP="00C1371E">
                        <w:pPr>
                          <w:contextualSpacing/>
                          <w:jc w:val="center"/>
                          <w:rPr>
                            <w:rFonts w:ascii="Myriad Pro" w:hAnsi="Myriad Pro"/>
                            <w:sz w:val="22"/>
                            <w:szCs w:val="22"/>
                          </w:rPr>
                        </w:pPr>
                      </w:p>
                      <w:p w14:paraId="4E7FC6F3" w14:textId="77777777" w:rsidR="00B8795A" w:rsidRPr="001905E7" w:rsidRDefault="00B8795A" w:rsidP="00C1371E">
                        <w:pPr>
                          <w:contextualSpacing/>
                          <w:rPr>
                            <w:rFonts w:ascii="Myriad Pro" w:hAnsi="Myriad Pro"/>
                            <w:sz w:val="22"/>
                            <w:szCs w:val="22"/>
                          </w:rPr>
                        </w:pPr>
                        <w:r w:rsidRPr="001905E7">
                          <w:rPr>
                            <w:rFonts w:ascii="Myriad Pro" w:hAnsi="Myriad Pro"/>
                            <w:sz w:val="22"/>
                            <w:szCs w:val="22"/>
                          </w:rPr>
                          <w:t>Estimated Timelines</w:t>
                        </w:r>
                      </w:p>
                    </w:tc>
                    <w:tc>
                      <w:tcPr>
                        <w:tcW w:w="1112" w:type="dxa"/>
                        <w:shd w:val="clear" w:color="auto" w:fill="auto"/>
                      </w:tcPr>
                      <w:p w14:paraId="1700459A" w14:textId="77777777" w:rsidR="00B8795A" w:rsidRPr="001905E7" w:rsidRDefault="00B8795A" w:rsidP="00C1371E">
                        <w:pPr>
                          <w:contextualSpacing/>
                          <w:jc w:val="center"/>
                          <w:rPr>
                            <w:rFonts w:ascii="Myriad Pro" w:hAnsi="Myriad Pro"/>
                            <w:sz w:val="22"/>
                            <w:szCs w:val="22"/>
                          </w:rPr>
                        </w:pPr>
                      </w:p>
                      <w:p w14:paraId="007AD8F3" w14:textId="77777777" w:rsidR="00B8795A" w:rsidRPr="001905E7" w:rsidRDefault="00B8795A" w:rsidP="00C1371E">
                        <w:pPr>
                          <w:contextualSpacing/>
                          <w:jc w:val="center"/>
                          <w:rPr>
                            <w:rFonts w:ascii="Myriad Pro" w:hAnsi="Myriad Pro"/>
                            <w:sz w:val="22"/>
                            <w:szCs w:val="22"/>
                          </w:rPr>
                        </w:pPr>
                        <w:r w:rsidRPr="001905E7">
                          <w:rPr>
                            <w:rFonts w:ascii="Myriad Pro" w:hAnsi="Myriad Pro"/>
                            <w:sz w:val="22"/>
                            <w:szCs w:val="22"/>
                          </w:rPr>
                          <w:t>% Payment</w:t>
                        </w:r>
                      </w:p>
                    </w:tc>
                  </w:tr>
                  <w:tr w:rsidR="00B8795A" w:rsidRPr="001905E7" w14:paraId="143BC24D" w14:textId="77777777" w:rsidTr="00C1371E">
                    <w:tc>
                      <w:tcPr>
                        <w:tcW w:w="630" w:type="dxa"/>
                        <w:shd w:val="clear" w:color="auto" w:fill="auto"/>
                      </w:tcPr>
                      <w:p w14:paraId="00911AE9" w14:textId="77777777" w:rsidR="00B8795A" w:rsidRPr="001905E7" w:rsidRDefault="00B8795A" w:rsidP="00C1371E">
                        <w:pPr>
                          <w:jc w:val="both"/>
                          <w:rPr>
                            <w:rFonts w:ascii="Myriad Pro" w:hAnsi="Myriad Pro"/>
                            <w:sz w:val="22"/>
                            <w:szCs w:val="22"/>
                          </w:rPr>
                        </w:pPr>
                        <w:r w:rsidRPr="00735B90">
                          <w:rPr>
                            <w:rFonts w:ascii="Myriad Pro" w:hAnsi="Myriad Pro"/>
                            <w:sz w:val="22"/>
                            <w:szCs w:val="22"/>
                          </w:rPr>
                          <w:t>1</w:t>
                        </w:r>
                      </w:p>
                    </w:tc>
                    <w:tc>
                      <w:tcPr>
                        <w:tcW w:w="2140" w:type="dxa"/>
                        <w:shd w:val="clear" w:color="auto" w:fill="auto"/>
                      </w:tcPr>
                      <w:p w14:paraId="59C212A0" w14:textId="77777777" w:rsidR="00B8795A" w:rsidRPr="001905E7" w:rsidRDefault="00B8795A" w:rsidP="00C1371E">
                        <w:pPr>
                          <w:jc w:val="both"/>
                          <w:rPr>
                            <w:rFonts w:ascii="Myriad Pro" w:hAnsi="Myriad Pro"/>
                            <w:sz w:val="22"/>
                            <w:szCs w:val="22"/>
                          </w:rPr>
                        </w:pPr>
                        <w:r w:rsidRPr="001905E7">
                          <w:rPr>
                            <w:rFonts w:ascii="Myriad Pro" w:hAnsi="Myriad Pro"/>
                            <w:sz w:val="22"/>
                            <w:szCs w:val="22"/>
                          </w:rPr>
                          <w:t xml:space="preserve">Inception report </w:t>
                        </w:r>
                        <w:r>
                          <w:rPr>
                            <w:rFonts w:ascii="Myriad Pro" w:hAnsi="Myriad Pro"/>
                            <w:sz w:val="22"/>
                            <w:szCs w:val="22"/>
                          </w:rPr>
                          <w:t xml:space="preserve">including </w:t>
                        </w:r>
                        <w:r w:rsidRPr="001905E7">
                          <w:rPr>
                            <w:rFonts w:ascii="Myriad Pro" w:hAnsi="Myriad Pro"/>
                            <w:sz w:val="22"/>
                            <w:szCs w:val="22"/>
                          </w:rPr>
                          <w:t xml:space="preserve">workplan for </w:t>
                        </w:r>
                        <w:r>
                          <w:rPr>
                            <w:rFonts w:ascii="Myriad Pro" w:hAnsi="Myriad Pro"/>
                            <w:sz w:val="22"/>
                            <w:szCs w:val="22"/>
                          </w:rPr>
                          <w:t>the trainings and brief description of each segment of training</w:t>
                        </w:r>
                      </w:p>
                    </w:tc>
                    <w:tc>
                      <w:tcPr>
                        <w:tcW w:w="3037" w:type="dxa"/>
                        <w:shd w:val="clear" w:color="auto" w:fill="auto"/>
                      </w:tcPr>
                      <w:p w14:paraId="0551649D" w14:textId="77777777" w:rsidR="00B8795A" w:rsidRPr="001905E7" w:rsidRDefault="00B8795A" w:rsidP="00C1371E">
                        <w:pPr>
                          <w:jc w:val="both"/>
                          <w:rPr>
                            <w:rFonts w:ascii="Myriad Pro" w:hAnsi="Myriad Pro"/>
                            <w:sz w:val="22"/>
                            <w:szCs w:val="22"/>
                          </w:rPr>
                        </w:pPr>
                        <w:r w:rsidRPr="001905E7">
                          <w:rPr>
                            <w:rFonts w:ascii="Myriad Pro" w:hAnsi="Myriad Pro"/>
                            <w:sz w:val="22"/>
                            <w:szCs w:val="22"/>
                          </w:rPr>
                          <w:t xml:space="preserve">Develop a detailed inception report and </w:t>
                        </w:r>
                        <w:r>
                          <w:rPr>
                            <w:rFonts w:ascii="Myriad Pro" w:hAnsi="Myriad Pro"/>
                            <w:sz w:val="22"/>
                            <w:szCs w:val="22"/>
                          </w:rPr>
                          <w:t>training</w:t>
                        </w:r>
                        <w:r w:rsidRPr="001905E7">
                          <w:rPr>
                            <w:rFonts w:ascii="Myriad Pro" w:hAnsi="Myriad Pro"/>
                            <w:sz w:val="22"/>
                            <w:szCs w:val="22"/>
                          </w:rPr>
                          <w:t xml:space="preserve"> for </w:t>
                        </w:r>
                        <w:r>
                          <w:rPr>
                            <w:rFonts w:ascii="Myriad Pro" w:hAnsi="Myriad Pro"/>
                            <w:sz w:val="22"/>
                            <w:szCs w:val="22"/>
                          </w:rPr>
                          <w:t>SAR</w:t>
                        </w:r>
                        <w:r w:rsidRPr="001905E7">
                          <w:rPr>
                            <w:rFonts w:ascii="Myriad Pro" w:hAnsi="Myriad Pro"/>
                            <w:sz w:val="22"/>
                            <w:szCs w:val="22"/>
                          </w:rPr>
                          <w:t xml:space="preserve">, with a breakdown of all activities required  </w:t>
                        </w:r>
                      </w:p>
                    </w:tc>
                    <w:tc>
                      <w:tcPr>
                        <w:tcW w:w="1701" w:type="dxa"/>
                        <w:shd w:val="clear" w:color="auto" w:fill="auto"/>
                      </w:tcPr>
                      <w:p w14:paraId="1E8D9867" w14:textId="77777777" w:rsidR="00B8795A" w:rsidRPr="001905E7" w:rsidRDefault="00B8795A" w:rsidP="00C1371E">
                        <w:pPr>
                          <w:jc w:val="both"/>
                          <w:rPr>
                            <w:rFonts w:ascii="Myriad Pro" w:hAnsi="Myriad Pro"/>
                            <w:sz w:val="22"/>
                            <w:szCs w:val="22"/>
                          </w:rPr>
                        </w:pPr>
                        <w:r>
                          <w:rPr>
                            <w:rFonts w:ascii="Myriad Pro" w:hAnsi="Myriad Pro"/>
                            <w:sz w:val="22"/>
                            <w:szCs w:val="22"/>
                          </w:rPr>
                          <w:t>15 October 2020</w:t>
                        </w:r>
                      </w:p>
                    </w:tc>
                    <w:tc>
                      <w:tcPr>
                        <w:tcW w:w="1112" w:type="dxa"/>
                        <w:shd w:val="clear" w:color="auto" w:fill="auto"/>
                      </w:tcPr>
                      <w:p w14:paraId="391C7831" w14:textId="77777777" w:rsidR="00B8795A" w:rsidRPr="001905E7" w:rsidRDefault="00B8795A" w:rsidP="00C1371E">
                        <w:pPr>
                          <w:jc w:val="both"/>
                          <w:rPr>
                            <w:rFonts w:ascii="Myriad Pro" w:hAnsi="Myriad Pro"/>
                            <w:sz w:val="22"/>
                            <w:szCs w:val="22"/>
                          </w:rPr>
                        </w:pPr>
                        <w:r w:rsidRPr="00735B90">
                          <w:rPr>
                            <w:rFonts w:ascii="Myriad Pro" w:hAnsi="Myriad Pro"/>
                            <w:sz w:val="22"/>
                            <w:szCs w:val="22"/>
                          </w:rPr>
                          <w:t>20</w:t>
                        </w:r>
                      </w:p>
                    </w:tc>
                  </w:tr>
                  <w:tr w:rsidR="00B8795A" w:rsidRPr="001905E7" w14:paraId="0DC16A21" w14:textId="77777777" w:rsidTr="00C1371E">
                    <w:tc>
                      <w:tcPr>
                        <w:tcW w:w="630" w:type="dxa"/>
                        <w:shd w:val="clear" w:color="auto" w:fill="auto"/>
                      </w:tcPr>
                      <w:p w14:paraId="5399B6EC" w14:textId="77777777" w:rsidR="00B8795A" w:rsidRPr="001905E7" w:rsidRDefault="00B8795A" w:rsidP="00C1371E">
                        <w:pPr>
                          <w:jc w:val="both"/>
                          <w:rPr>
                            <w:rFonts w:ascii="Myriad Pro" w:hAnsi="Myriad Pro"/>
                            <w:sz w:val="22"/>
                            <w:szCs w:val="22"/>
                          </w:rPr>
                        </w:pPr>
                        <w:r>
                          <w:rPr>
                            <w:rFonts w:ascii="Myriad Pro" w:hAnsi="Myriad Pro"/>
                            <w:sz w:val="22"/>
                            <w:szCs w:val="22"/>
                          </w:rPr>
                          <w:t>2</w:t>
                        </w:r>
                      </w:p>
                    </w:tc>
                    <w:tc>
                      <w:tcPr>
                        <w:tcW w:w="2140" w:type="dxa"/>
                        <w:shd w:val="clear" w:color="auto" w:fill="auto"/>
                      </w:tcPr>
                      <w:p w14:paraId="4B0B695B" w14:textId="77777777" w:rsidR="00B8795A" w:rsidRPr="001905E7" w:rsidRDefault="00B8795A" w:rsidP="00C1371E">
                        <w:pPr>
                          <w:jc w:val="both"/>
                          <w:rPr>
                            <w:rFonts w:ascii="Myriad Pro" w:hAnsi="Myriad Pro"/>
                            <w:sz w:val="22"/>
                            <w:szCs w:val="22"/>
                          </w:rPr>
                        </w:pPr>
                        <w:proofErr w:type="gramStart"/>
                        <w:r>
                          <w:rPr>
                            <w:rFonts w:ascii="Myriad Pro" w:hAnsi="Myriad Pro"/>
                            <w:sz w:val="22"/>
                            <w:szCs w:val="22"/>
                          </w:rPr>
                          <w:t>Comprehensive  training</w:t>
                        </w:r>
                        <w:proofErr w:type="gramEnd"/>
                        <w:r>
                          <w:rPr>
                            <w:rFonts w:ascii="Myriad Pro" w:hAnsi="Myriad Pro"/>
                            <w:sz w:val="22"/>
                            <w:szCs w:val="22"/>
                          </w:rPr>
                          <w:t xml:space="preserve"> manual for SAR </w:t>
                        </w:r>
                      </w:p>
                    </w:tc>
                    <w:tc>
                      <w:tcPr>
                        <w:tcW w:w="3037" w:type="dxa"/>
                        <w:shd w:val="clear" w:color="auto" w:fill="auto"/>
                      </w:tcPr>
                      <w:p w14:paraId="0FD597EF" w14:textId="77777777" w:rsidR="00B8795A" w:rsidRPr="001905E7" w:rsidRDefault="00B8795A" w:rsidP="00C1371E">
                        <w:pPr>
                          <w:jc w:val="both"/>
                          <w:rPr>
                            <w:rFonts w:ascii="Myriad Pro" w:hAnsi="Myriad Pro"/>
                            <w:sz w:val="22"/>
                            <w:szCs w:val="22"/>
                          </w:rPr>
                        </w:pPr>
                        <w:r>
                          <w:rPr>
                            <w:rFonts w:ascii="Myriad Pro" w:hAnsi="Myriad Pro"/>
                            <w:sz w:val="22"/>
                            <w:szCs w:val="22"/>
                          </w:rPr>
                          <w:t xml:space="preserve">Training manual on SAR covering </w:t>
                        </w:r>
                        <w:r w:rsidRPr="007C01DC">
                          <w:rPr>
                            <w:rFonts w:ascii="Myriad Pro" w:hAnsi="Myriad Pro"/>
                            <w:sz w:val="22"/>
                            <w:szCs w:val="22"/>
                          </w:rPr>
                          <w:t>basic search and rescue, first aid and medical emergency, fire and water rescue</w:t>
                        </w:r>
                        <w:r>
                          <w:rPr>
                            <w:rFonts w:ascii="Myriad Pro" w:hAnsi="Myriad Pro"/>
                            <w:sz w:val="22"/>
                            <w:szCs w:val="22"/>
                          </w:rPr>
                          <w:t xml:space="preserve"> methods</w:t>
                        </w:r>
                      </w:p>
                    </w:tc>
                    <w:tc>
                      <w:tcPr>
                        <w:tcW w:w="1701" w:type="dxa"/>
                        <w:shd w:val="clear" w:color="auto" w:fill="auto"/>
                      </w:tcPr>
                      <w:p w14:paraId="1032776E" w14:textId="77777777" w:rsidR="00B8795A" w:rsidRPr="001905E7" w:rsidRDefault="00B8795A" w:rsidP="00C1371E">
                        <w:pPr>
                          <w:jc w:val="both"/>
                          <w:rPr>
                            <w:rFonts w:ascii="Myriad Pro" w:hAnsi="Myriad Pro"/>
                            <w:sz w:val="22"/>
                            <w:szCs w:val="22"/>
                          </w:rPr>
                        </w:pPr>
                        <w:r>
                          <w:rPr>
                            <w:rFonts w:ascii="Myriad Pro" w:hAnsi="Myriad Pro"/>
                            <w:sz w:val="22"/>
                            <w:szCs w:val="22"/>
                          </w:rPr>
                          <w:t xml:space="preserve">10 </w:t>
                        </w:r>
                        <w:proofErr w:type="spellStart"/>
                        <w:r>
                          <w:rPr>
                            <w:rFonts w:ascii="Myriad Pro" w:hAnsi="Myriad Pro"/>
                            <w:sz w:val="22"/>
                            <w:szCs w:val="22"/>
                          </w:rPr>
                          <w:t>Novermber</w:t>
                        </w:r>
                        <w:proofErr w:type="spellEnd"/>
                        <w:r>
                          <w:rPr>
                            <w:rFonts w:ascii="Myriad Pro" w:hAnsi="Myriad Pro"/>
                            <w:sz w:val="22"/>
                            <w:szCs w:val="22"/>
                          </w:rPr>
                          <w:t xml:space="preserve"> 2020  </w:t>
                        </w:r>
                      </w:p>
                    </w:tc>
                    <w:tc>
                      <w:tcPr>
                        <w:tcW w:w="1112" w:type="dxa"/>
                        <w:shd w:val="clear" w:color="auto" w:fill="auto"/>
                      </w:tcPr>
                      <w:p w14:paraId="7B1C7500" w14:textId="77777777" w:rsidR="00B8795A" w:rsidRPr="001905E7" w:rsidRDefault="00B8795A" w:rsidP="00C1371E">
                        <w:pPr>
                          <w:jc w:val="both"/>
                          <w:rPr>
                            <w:rFonts w:ascii="Myriad Pro" w:hAnsi="Myriad Pro"/>
                            <w:sz w:val="22"/>
                            <w:szCs w:val="22"/>
                          </w:rPr>
                        </w:pPr>
                        <w:r w:rsidRPr="001905E7">
                          <w:rPr>
                            <w:rFonts w:ascii="Myriad Pro" w:hAnsi="Myriad Pro"/>
                            <w:sz w:val="22"/>
                            <w:szCs w:val="22"/>
                          </w:rPr>
                          <w:t>2</w:t>
                        </w:r>
                        <w:r>
                          <w:rPr>
                            <w:rFonts w:ascii="Myriad Pro" w:hAnsi="Myriad Pro"/>
                            <w:sz w:val="22"/>
                            <w:szCs w:val="22"/>
                          </w:rPr>
                          <w:t>0%</w:t>
                        </w:r>
                      </w:p>
                    </w:tc>
                  </w:tr>
                  <w:tr w:rsidR="00B8795A" w:rsidRPr="001905E7" w14:paraId="0025F9A9" w14:textId="77777777" w:rsidTr="00C1371E">
                    <w:tc>
                      <w:tcPr>
                        <w:tcW w:w="630" w:type="dxa"/>
                        <w:shd w:val="clear" w:color="auto" w:fill="auto"/>
                      </w:tcPr>
                      <w:p w14:paraId="50112178" w14:textId="77777777" w:rsidR="00B8795A" w:rsidRPr="001905E7" w:rsidRDefault="00B8795A" w:rsidP="00C1371E">
                        <w:pPr>
                          <w:jc w:val="both"/>
                          <w:rPr>
                            <w:rFonts w:ascii="Myriad Pro" w:hAnsi="Myriad Pro"/>
                            <w:sz w:val="22"/>
                            <w:szCs w:val="22"/>
                          </w:rPr>
                        </w:pPr>
                        <w:r>
                          <w:rPr>
                            <w:rFonts w:ascii="Myriad Pro" w:hAnsi="Myriad Pro"/>
                            <w:sz w:val="22"/>
                            <w:szCs w:val="22"/>
                          </w:rPr>
                          <w:t>3</w:t>
                        </w:r>
                      </w:p>
                    </w:tc>
                    <w:tc>
                      <w:tcPr>
                        <w:tcW w:w="2140" w:type="dxa"/>
                        <w:shd w:val="clear" w:color="auto" w:fill="auto"/>
                      </w:tcPr>
                      <w:p w14:paraId="3C3DDC40" w14:textId="77777777" w:rsidR="00B8795A" w:rsidRPr="001905E7" w:rsidRDefault="00B8795A" w:rsidP="00C1371E">
                        <w:pPr>
                          <w:jc w:val="both"/>
                          <w:rPr>
                            <w:rFonts w:ascii="Myriad Pro" w:hAnsi="Myriad Pro"/>
                            <w:sz w:val="22"/>
                            <w:szCs w:val="22"/>
                          </w:rPr>
                        </w:pPr>
                        <w:r w:rsidRPr="001905E7">
                          <w:rPr>
                            <w:rFonts w:ascii="Myriad Pro" w:hAnsi="Myriad Pro"/>
                            <w:sz w:val="22"/>
                            <w:szCs w:val="22"/>
                          </w:rPr>
                          <w:t xml:space="preserve">Completion report of </w:t>
                        </w:r>
                        <w:r>
                          <w:rPr>
                            <w:rFonts w:ascii="Myriad Pro" w:hAnsi="Myriad Pro"/>
                            <w:sz w:val="22"/>
                            <w:szCs w:val="22"/>
                          </w:rPr>
                          <w:t>three (1,2,3) SAR trainings</w:t>
                        </w:r>
                      </w:p>
                    </w:tc>
                    <w:tc>
                      <w:tcPr>
                        <w:tcW w:w="3037" w:type="dxa"/>
                        <w:shd w:val="clear" w:color="auto" w:fill="auto"/>
                      </w:tcPr>
                      <w:p w14:paraId="2C374D0E" w14:textId="77777777" w:rsidR="00B8795A" w:rsidRPr="001905E7" w:rsidRDefault="00B8795A" w:rsidP="00C1371E">
                        <w:pPr>
                          <w:jc w:val="both"/>
                          <w:rPr>
                            <w:rFonts w:ascii="Myriad Pro" w:hAnsi="Myriad Pro"/>
                            <w:sz w:val="22"/>
                            <w:szCs w:val="22"/>
                          </w:rPr>
                        </w:pPr>
                        <w:r w:rsidRPr="001905E7">
                          <w:rPr>
                            <w:rFonts w:ascii="Myriad Pro" w:hAnsi="Myriad Pro"/>
                            <w:sz w:val="22"/>
                            <w:szCs w:val="22"/>
                          </w:rPr>
                          <w:t xml:space="preserve"> Carry out </w:t>
                        </w:r>
                        <w:r>
                          <w:rPr>
                            <w:rFonts w:ascii="Myriad Pro" w:hAnsi="Myriad Pro"/>
                            <w:sz w:val="22"/>
                            <w:szCs w:val="22"/>
                          </w:rPr>
                          <w:t>trainings</w:t>
                        </w:r>
                        <w:r w:rsidRPr="001905E7">
                          <w:rPr>
                            <w:rFonts w:ascii="Myriad Pro" w:hAnsi="Myriad Pro"/>
                            <w:sz w:val="22"/>
                            <w:szCs w:val="22"/>
                          </w:rPr>
                          <w:t xml:space="preserve"> and produce a report following completion, detailing activities, outcomes, and challenges</w:t>
                        </w:r>
                        <w:r>
                          <w:rPr>
                            <w:rFonts w:ascii="Myriad Pro" w:hAnsi="Myriad Pro"/>
                            <w:sz w:val="22"/>
                            <w:szCs w:val="22"/>
                          </w:rPr>
                          <w:t xml:space="preserve">. Pre and post training assessment forms filled by </w:t>
                        </w:r>
                        <w:proofErr w:type="gramStart"/>
                        <w:r>
                          <w:rPr>
                            <w:rFonts w:ascii="Myriad Pro" w:hAnsi="Myriad Pro"/>
                            <w:sz w:val="22"/>
                            <w:szCs w:val="22"/>
                          </w:rPr>
                          <w:t>participants .</w:t>
                        </w:r>
                        <w:proofErr w:type="gramEnd"/>
                        <w:r>
                          <w:rPr>
                            <w:rFonts w:ascii="Myriad Pro" w:hAnsi="Myriad Pro"/>
                            <w:sz w:val="22"/>
                            <w:szCs w:val="22"/>
                          </w:rPr>
                          <w:t xml:space="preserve"> </w:t>
                        </w:r>
                      </w:p>
                    </w:tc>
                    <w:tc>
                      <w:tcPr>
                        <w:tcW w:w="1701" w:type="dxa"/>
                        <w:shd w:val="clear" w:color="auto" w:fill="auto"/>
                      </w:tcPr>
                      <w:p w14:paraId="6093E8B4" w14:textId="77777777" w:rsidR="00B8795A" w:rsidRPr="001905E7" w:rsidRDefault="00B8795A" w:rsidP="00C1371E">
                        <w:pPr>
                          <w:jc w:val="both"/>
                          <w:rPr>
                            <w:rFonts w:ascii="Myriad Pro" w:hAnsi="Myriad Pro"/>
                            <w:sz w:val="22"/>
                            <w:szCs w:val="22"/>
                          </w:rPr>
                        </w:pPr>
                        <w:r>
                          <w:rPr>
                            <w:rFonts w:ascii="Myriad Pro" w:hAnsi="Myriad Pro"/>
                            <w:sz w:val="22"/>
                            <w:szCs w:val="22"/>
                          </w:rPr>
                          <w:t xml:space="preserve">10 </w:t>
                        </w:r>
                        <w:proofErr w:type="gramStart"/>
                        <w:r>
                          <w:rPr>
                            <w:rFonts w:ascii="Myriad Pro" w:hAnsi="Myriad Pro"/>
                            <w:sz w:val="22"/>
                            <w:szCs w:val="22"/>
                          </w:rPr>
                          <w:t>December  2020</w:t>
                        </w:r>
                        <w:proofErr w:type="gramEnd"/>
                        <w:r>
                          <w:rPr>
                            <w:rFonts w:ascii="Myriad Pro" w:hAnsi="Myriad Pro"/>
                            <w:sz w:val="22"/>
                            <w:szCs w:val="22"/>
                          </w:rPr>
                          <w:t xml:space="preserve">  </w:t>
                        </w:r>
                      </w:p>
                    </w:tc>
                    <w:tc>
                      <w:tcPr>
                        <w:tcW w:w="1112" w:type="dxa"/>
                        <w:shd w:val="clear" w:color="auto" w:fill="auto"/>
                      </w:tcPr>
                      <w:p w14:paraId="25531A55" w14:textId="77777777" w:rsidR="00B8795A" w:rsidRPr="001905E7" w:rsidRDefault="00B8795A" w:rsidP="00C1371E">
                        <w:pPr>
                          <w:jc w:val="both"/>
                          <w:rPr>
                            <w:rFonts w:ascii="Myriad Pro" w:hAnsi="Myriad Pro"/>
                            <w:sz w:val="22"/>
                            <w:szCs w:val="22"/>
                          </w:rPr>
                        </w:pPr>
                        <w:r w:rsidRPr="001905E7">
                          <w:rPr>
                            <w:rFonts w:ascii="Myriad Pro" w:hAnsi="Myriad Pro"/>
                            <w:sz w:val="22"/>
                            <w:szCs w:val="22"/>
                          </w:rPr>
                          <w:t>2</w:t>
                        </w:r>
                        <w:r>
                          <w:rPr>
                            <w:rFonts w:ascii="Myriad Pro" w:hAnsi="Myriad Pro"/>
                            <w:sz w:val="22"/>
                            <w:szCs w:val="22"/>
                          </w:rPr>
                          <w:t>0%</w:t>
                        </w:r>
                      </w:p>
                    </w:tc>
                  </w:tr>
                  <w:tr w:rsidR="00B8795A" w:rsidRPr="001905E7" w14:paraId="1428AA1A" w14:textId="77777777" w:rsidTr="00C1371E">
                    <w:tc>
                      <w:tcPr>
                        <w:tcW w:w="630" w:type="dxa"/>
                        <w:shd w:val="clear" w:color="auto" w:fill="auto"/>
                      </w:tcPr>
                      <w:p w14:paraId="4BE78682" w14:textId="77777777" w:rsidR="00B8795A" w:rsidRPr="001905E7" w:rsidRDefault="00B8795A" w:rsidP="00C1371E">
                        <w:pPr>
                          <w:jc w:val="both"/>
                          <w:rPr>
                            <w:rFonts w:ascii="Myriad Pro" w:hAnsi="Myriad Pro"/>
                            <w:sz w:val="22"/>
                            <w:szCs w:val="22"/>
                          </w:rPr>
                        </w:pPr>
                        <w:r>
                          <w:rPr>
                            <w:rFonts w:ascii="Myriad Pro" w:hAnsi="Myriad Pro"/>
                            <w:sz w:val="22"/>
                            <w:szCs w:val="22"/>
                          </w:rPr>
                          <w:lastRenderedPageBreak/>
                          <w:t>4</w:t>
                        </w:r>
                      </w:p>
                    </w:tc>
                    <w:tc>
                      <w:tcPr>
                        <w:tcW w:w="2140" w:type="dxa"/>
                        <w:shd w:val="clear" w:color="auto" w:fill="auto"/>
                      </w:tcPr>
                      <w:p w14:paraId="0C201953" w14:textId="77777777" w:rsidR="00B8795A" w:rsidRPr="001905E7" w:rsidRDefault="00B8795A" w:rsidP="00C1371E">
                        <w:pPr>
                          <w:jc w:val="both"/>
                          <w:rPr>
                            <w:rFonts w:ascii="Myriad Pro" w:hAnsi="Myriad Pro"/>
                            <w:sz w:val="22"/>
                            <w:szCs w:val="22"/>
                          </w:rPr>
                        </w:pPr>
                        <w:r w:rsidRPr="001905E7">
                          <w:rPr>
                            <w:rFonts w:ascii="Myriad Pro" w:hAnsi="Myriad Pro"/>
                            <w:sz w:val="22"/>
                            <w:szCs w:val="22"/>
                          </w:rPr>
                          <w:t xml:space="preserve">Completion report of </w:t>
                        </w:r>
                        <w:r>
                          <w:rPr>
                            <w:rFonts w:ascii="Myriad Pro" w:hAnsi="Myriad Pro"/>
                            <w:sz w:val="22"/>
                            <w:szCs w:val="22"/>
                          </w:rPr>
                          <w:t>Fourth and Fifth Training</w:t>
                        </w:r>
                        <w:r w:rsidRPr="001905E7">
                          <w:rPr>
                            <w:rFonts w:ascii="Myriad Pro" w:hAnsi="Myriad Pro"/>
                            <w:sz w:val="22"/>
                            <w:szCs w:val="22"/>
                          </w:rPr>
                          <w:t xml:space="preserve">  </w:t>
                        </w:r>
                      </w:p>
                    </w:tc>
                    <w:tc>
                      <w:tcPr>
                        <w:tcW w:w="3037" w:type="dxa"/>
                        <w:shd w:val="clear" w:color="auto" w:fill="auto"/>
                      </w:tcPr>
                      <w:p w14:paraId="46783CD3" w14:textId="77777777" w:rsidR="00B8795A" w:rsidRPr="001905E7" w:rsidRDefault="00B8795A" w:rsidP="00C1371E">
                        <w:pPr>
                          <w:jc w:val="both"/>
                          <w:rPr>
                            <w:rFonts w:ascii="Myriad Pro" w:hAnsi="Myriad Pro"/>
                            <w:sz w:val="22"/>
                            <w:szCs w:val="22"/>
                          </w:rPr>
                        </w:pPr>
                        <w:r w:rsidRPr="001905E7">
                          <w:rPr>
                            <w:rFonts w:ascii="Myriad Pro" w:hAnsi="Myriad Pro"/>
                            <w:sz w:val="22"/>
                            <w:szCs w:val="22"/>
                          </w:rPr>
                          <w:t xml:space="preserve">Carry out </w:t>
                        </w:r>
                        <w:r>
                          <w:rPr>
                            <w:rFonts w:ascii="Myriad Pro" w:hAnsi="Myriad Pro"/>
                            <w:sz w:val="22"/>
                            <w:szCs w:val="22"/>
                          </w:rPr>
                          <w:t>trainings</w:t>
                        </w:r>
                        <w:r w:rsidRPr="001905E7">
                          <w:rPr>
                            <w:rFonts w:ascii="Myriad Pro" w:hAnsi="Myriad Pro"/>
                            <w:sz w:val="22"/>
                            <w:szCs w:val="22"/>
                          </w:rPr>
                          <w:t xml:space="preserve"> and produce a report following completion, detailing activities, outcomes, and challenges</w:t>
                        </w:r>
                        <w:r>
                          <w:rPr>
                            <w:rFonts w:ascii="Myriad Pro" w:hAnsi="Myriad Pro"/>
                            <w:sz w:val="22"/>
                            <w:szCs w:val="22"/>
                          </w:rPr>
                          <w:t xml:space="preserve">, Pre and post training assessment forms filled by participants </w:t>
                        </w:r>
                      </w:p>
                    </w:tc>
                    <w:tc>
                      <w:tcPr>
                        <w:tcW w:w="1701" w:type="dxa"/>
                        <w:shd w:val="clear" w:color="auto" w:fill="auto"/>
                      </w:tcPr>
                      <w:p w14:paraId="0DC242EC" w14:textId="77777777" w:rsidR="00B8795A" w:rsidRPr="001905E7" w:rsidRDefault="00B8795A" w:rsidP="00C1371E">
                        <w:pPr>
                          <w:jc w:val="both"/>
                          <w:rPr>
                            <w:rFonts w:ascii="Myriad Pro" w:hAnsi="Myriad Pro"/>
                            <w:sz w:val="22"/>
                            <w:szCs w:val="22"/>
                          </w:rPr>
                        </w:pPr>
                        <w:r>
                          <w:rPr>
                            <w:rFonts w:ascii="Myriad Pro" w:hAnsi="Myriad Pro"/>
                            <w:sz w:val="22"/>
                            <w:szCs w:val="22"/>
                          </w:rPr>
                          <w:t xml:space="preserve">15 </w:t>
                        </w:r>
                        <w:proofErr w:type="gramStart"/>
                        <w:r>
                          <w:rPr>
                            <w:rFonts w:ascii="Myriad Pro" w:hAnsi="Myriad Pro"/>
                            <w:sz w:val="22"/>
                            <w:szCs w:val="22"/>
                          </w:rPr>
                          <w:t>January  2021</w:t>
                        </w:r>
                        <w:proofErr w:type="gramEnd"/>
                      </w:p>
                    </w:tc>
                    <w:tc>
                      <w:tcPr>
                        <w:tcW w:w="1112" w:type="dxa"/>
                        <w:shd w:val="clear" w:color="auto" w:fill="auto"/>
                      </w:tcPr>
                      <w:p w14:paraId="708E0A29" w14:textId="77777777" w:rsidR="00B8795A" w:rsidRPr="001905E7" w:rsidRDefault="00B8795A" w:rsidP="00C1371E">
                        <w:pPr>
                          <w:jc w:val="both"/>
                          <w:rPr>
                            <w:rFonts w:ascii="Myriad Pro" w:hAnsi="Myriad Pro"/>
                            <w:sz w:val="22"/>
                            <w:szCs w:val="22"/>
                          </w:rPr>
                        </w:pPr>
                        <w:r w:rsidRPr="001905E7">
                          <w:rPr>
                            <w:rFonts w:ascii="Myriad Pro" w:hAnsi="Myriad Pro"/>
                            <w:sz w:val="22"/>
                            <w:szCs w:val="22"/>
                          </w:rPr>
                          <w:t>2</w:t>
                        </w:r>
                        <w:r>
                          <w:rPr>
                            <w:rFonts w:ascii="Myriad Pro" w:hAnsi="Myriad Pro"/>
                            <w:sz w:val="22"/>
                            <w:szCs w:val="22"/>
                          </w:rPr>
                          <w:t>0%</w:t>
                        </w:r>
                      </w:p>
                    </w:tc>
                  </w:tr>
                  <w:tr w:rsidR="00B8795A" w:rsidRPr="001905E7" w14:paraId="17C9EE52" w14:textId="77777777" w:rsidTr="00C1371E">
                    <w:tc>
                      <w:tcPr>
                        <w:tcW w:w="630" w:type="dxa"/>
                        <w:shd w:val="clear" w:color="auto" w:fill="auto"/>
                      </w:tcPr>
                      <w:p w14:paraId="77126DCD" w14:textId="77777777" w:rsidR="00B8795A" w:rsidRPr="001905E7" w:rsidRDefault="00B8795A" w:rsidP="00C1371E">
                        <w:pPr>
                          <w:jc w:val="both"/>
                          <w:rPr>
                            <w:rFonts w:ascii="Myriad Pro" w:hAnsi="Myriad Pro"/>
                            <w:sz w:val="22"/>
                            <w:szCs w:val="22"/>
                          </w:rPr>
                        </w:pPr>
                        <w:r>
                          <w:rPr>
                            <w:rFonts w:ascii="Myriad Pro" w:hAnsi="Myriad Pro"/>
                            <w:sz w:val="22"/>
                            <w:szCs w:val="22"/>
                          </w:rPr>
                          <w:t>5</w:t>
                        </w:r>
                      </w:p>
                    </w:tc>
                    <w:tc>
                      <w:tcPr>
                        <w:tcW w:w="2140" w:type="dxa"/>
                        <w:shd w:val="clear" w:color="auto" w:fill="auto"/>
                      </w:tcPr>
                      <w:p w14:paraId="190B40D2" w14:textId="77777777" w:rsidR="00B8795A" w:rsidRPr="001905E7" w:rsidRDefault="00B8795A" w:rsidP="00C1371E">
                        <w:pPr>
                          <w:jc w:val="both"/>
                          <w:rPr>
                            <w:rFonts w:ascii="Myriad Pro" w:hAnsi="Myriad Pro"/>
                            <w:sz w:val="22"/>
                            <w:szCs w:val="22"/>
                          </w:rPr>
                        </w:pPr>
                        <w:r>
                          <w:rPr>
                            <w:rFonts w:ascii="Myriad Pro" w:hAnsi="Myriad Pro"/>
                            <w:sz w:val="22"/>
                            <w:szCs w:val="22"/>
                          </w:rPr>
                          <w:t>Final Report</w:t>
                        </w:r>
                      </w:p>
                    </w:tc>
                    <w:tc>
                      <w:tcPr>
                        <w:tcW w:w="3037" w:type="dxa"/>
                        <w:shd w:val="clear" w:color="auto" w:fill="auto"/>
                      </w:tcPr>
                      <w:p w14:paraId="5FC268C4" w14:textId="77777777" w:rsidR="00B8795A" w:rsidRPr="001905E7" w:rsidRDefault="00B8795A" w:rsidP="00C1371E">
                        <w:pPr>
                          <w:jc w:val="both"/>
                          <w:rPr>
                            <w:rFonts w:ascii="Myriad Pro" w:hAnsi="Myriad Pro"/>
                            <w:sz w:val="22"/>
                            <w:szCs w:val="22"/>
                          </w:rPr>
                        </w:pPr>
                        <w:r>
                          <w:rPr>
                            <w:rFonts w:ascii="Myriad Pro" w:hAnsi="Myriad Pro"/>
                            <w:sz w:val="22"/>
                            <w:szCs w:val="22"/>
                          </w:rPr>
                          <w:t xml:space="preserve">Final report of the </w:t>
                        </w:r>
                        <w:proofErr w:type="spellStart"/>
                        <w:r>
                          <w:rPr>
                            <w:rFonts w:ascii="Myriad Pro" w:hAnsi="Myriad Pro"/>
                            <w:sz w:val="22"/>
                            <w:szCs w:val="22"/>
                          </w:rPr>
                          <w:t>assigment</w:t>
                        </w:r>
                        <w:proofErr w:type="spellEnd"/>
                        <w:r>
                          <w:rPr>
                            <w:rFonts w:ascii="Myriad Pro" w:hAnsi="Myriad Pro"/>
                            <w:sz w:val="22"/>
                            <w:szCs w:val="22"/>
                          </w:rPr>
                          <w:t xml:space="preserve"> </w:t>
                        </w:r>
                        <w:r w:rsidRPr="001905E7">
                          <w:rPr>
                            <w:rFonts w:ascii="Myriad Pro" w:hAnsi="Myriad Pro"/>
                            <w:sz w:val="22"/>
                            <w:szCs w:val="22"/>
                          </w:rPr>
                          <w:t>following completion, detailing activities, outcomes, and challenges</w:t>
                        </w:r>
                      </w:p>
                    </w:tc>
                    <w:tc>
                      <w:tcPr>
                        <w:tcW w:w="1701" w:type="dxa"/>
                        <w:shd w:val="clear" w:color="auto" w:fill="auto"/>
                      </w:tcPr>
                      <w:p w14:paraId="403A150C" w14:textId="77777777" w:rsidR="00B8795A" w:rsidRPr="001905E7" w:rsidRDefault="00B8795A" w:rsidP="00C1371E">
                        <w:pPr>
                          <w:jc w:val="both"/>
                          <w:rPr>
                            <w:rFonts w:ascii="Myriad Pro" w:hAnsi="Myriad Pro"/>
                            <w:sz w:val="22"/>
                            <w:szCs w:val="22"/>
                          </w:rPr>
                        </w:pPr>
                        <w:r>
                          <w:rPr>
                            <w:rFonts w:ascii="Myriad Pro" w:hAnsi="Myriad Pro"/>
                            <w:sz w:val="22"/>
                            <w:szCs w:val="22"/>
                          </w:rPr>
                          <w:t>30 February   2021</w:t>
                        </w:r>
                      </w:p>
                    </w:tc>
                    <w:tc>
                      <w:tcPr>
                        <w:tcW w:w="1112" w:type="dxa"/>
                        <w:shd w:val="clear" w:color="auto" w:fill="auto"/>
                      </w:tcPr>
                      <w:p w14:paraId="0F465224" w14:textId="77777777" w:rsidR="00B8795A" w:rsidRPr="001905E7" w:rsidRDefault="00B8795A" w:rsidP="00C1371E">
                        <w:pPr>
                          <w:jc w:val="both"/>
                          <w:rPr>
                            <w:rFonts w:ascii="Myriad Pro" w:hAnsi="Myriad Pro"/>
                            <w:sz w:val="22"/>
                            <w:szCs w:val="22"/>
                          </w:rPr>
                        </w:pPr>
                        <w:r>
                          <w:rPr>
                            <w:rFonts w:ascii="Myriad Pro" w:hAnsi="Myriad Pro"/>
                            <w:sz w:val="22"/>
                            <w:szCs w:val="22"/>
                          </w:rPr>
                          <w:t>20%</w:t>
                        </w:r>
                      </w:p>
                    </w:tc>
                  </w:tr>
                  <w:tr w:rsidR="00B8795A" w:rsidRPr="001905E7" w14:paraId="6EF4C835" w14:textId="77777777" w:rsidTr="00C1371E">
                    <w:tc>
                      <w:tcPr>
                        <w:tcW w:w="2770" w:type="dxa"/>
                        <w:gridSpan w:val="2"/>
                        <w:shd w:val="clear" w:color="auto" w:fill="auto"/>
                      </w:tcPr>
                      <w:p w14:paraId="38C87EF4" w14:textId="77777777" w:rsidR="00B8795A" w:rsidRPr="00CC2561" w:rsidRDefault="00B8795A" w:rsidP="00C1371E">
                        <w:pPr>
                          <w:jc w:val="both"/>
                          <w:rPr>
                            <w:rFonts w:ascii="Myriad Pro" w:hAnsi="Myriad Pro"/>
                            <w:b/>
                            <w:bCs/>
                            <w:sz w:val="22"/>
                            <w:szCs w:val="22"/>
                          </w:rPr>
                        </w:pPr>
                        <w:r w:rsidRPr="00CC2561">
                          <w:rPr>
                            <w:rFonts w:ascii="Myriad Pro" w:hAnsi="Myriad Pro"/>
                            <w:b/>
                            <w:bCs/>
                            <w:sz w:val="22"/>
                            <w:szCs w:val="22"/>
                          </w:rPr>
                          <w:t xml:space="preserve">Total </w:t>
                        </w:r>
                      </w:p>
                    </w:tc>
                    <w:tc>
                      <w:tcPr>
                        <w:tcW w:w="5850" w:type="dxa"/>
                        <w:gridSpan w:val="3"/>
                        <w:shd w:val="clear" w:color="auto" w:fill="auto"/>
                      </w:tcPr>
                      <w:p w14:paraId="7EBB3532" w14:textId="77777777" w:rsidR="00B8795A" w:rsidRPr="00CC2561" w:rsidRDefault="00B8795A" w:rsidP="00C1371E">
                        <w:pPr>
                          <w:rPr>
                            <w:rFonts w:ascii="Myriad Pro" w:hAnsi="Myriad Pro"/>
                            <w:b/>
                            <w:bCs/>
                            <w:sz w:val="22"/>
                            <w:szCs w:val="22"/>
                          </w:rPr>
                        </w:pPr>
                        <w:r w:rsidRPr="00CC2561">
                          <w:rPr>
                            <w:rFonts w:ascii="Myriad Pro" w:hAnsi="Myriad Pro"/>
                            <w:b/>
                            <w:bCs/>
                            <w:sz w:val="22"/>
                            <w:szCs w:val="22"/>
                          </w:rPr>
                          <w:t>100 %</w:t>
                        </w:r>
                      </w:p>
                    </w:tc>
                  </w:tr>
                </w:tbl>
                <w:p w14:paraId="3FB17BA3" w14:textId="77777777" w:rsidR="00B8795A" w:rsidRPr="00F37ACF" w:rsidRDefault="00B8795A" w:rsidP="00C1371E">
                  <w:pPr>
                    <w:rPr>
                      <w:rFonts w:ascii="Myriad Pro" w:hAnsi="Myriad Pro" w:cs="Calibri"/>
                      <w:bCs/>
                      <w:sz w:val="22"/>
                      <w:szCs w:val="22"/>
                    </w:rPr>
                  </w:pPr>
                </w:p>
              </w:tc>
            </w:tr>
          </w:tbl>
          <w:p w14:paraId="4C66AA20" w14:textId="77777777" w:rsidR="00B8795A" w:rsidRPr="001905E7" w:rsidRDefault="00B8795A" w:rsidP="00C1371E">
            <w:pPr>
              <w:contextualSpacing/>
              <w:jc w:val="both"/>
              <w:rPr>
                <w:rFonts w:ascii="Myriad Pro" w:hAnsi="Myriad Pro"/>
                <w:sz w:val="22"/>
                <w:szCs w:val="22"/>
              </w:rPr>
            </w:pPr>
          </w:p>
        </w:tc>
      </w:tr>
      <w:tr w:rsidR="00B8795A" w:rsidRPr="001905E7" w14:paraId="14C69A1B" w14:textId="77777777" w:rsidTr="00C1371E">
        <w:trPr>
          <w:trHeight w:val="350"/>
        </w:trPr>
        <w:tc>
          <w:tcPr>
            <w:tcW w:w="1643" w:type="dxa"/>
            <w:shd w:val="clear" w:color="auto" w:fill="auto"/>
          </w:tcPr>
          <w:p w14:paraId="2B6E2590" w14:textId="77777777" w:rsidR="00B8795A" w:rsidRPr="001905E7" w:rsidRDefault="00B8795A" w:rsidP="00C1371E">
            <w:pPr>
              <w:rPr>
                <w:rFonts w:ascii="Myriad Pro" w:hAnsi="Myriad Pro"/>
                <w:sz w:val="22"/>
                <w:szCs w:val="22"/>
              </w:rPr>
            </w:pPr>
          </w:p>
        </w:tc>
        <w:tc>
          <w:tcPr>
            <w:tcW w:w="9079" w:type="dxa"/>
            <w:shd w:val="clear" w:color="auto" w:fill="auto"/>
          </w:tcPr>
          <w:p w14:paraId="3BA3C4ED" w14:textId="77777777" w:rsidR="00B8795A" w:rsidRPr="001905E7" w:rsidRDefault="00B8795A" w:rsidP="00C1371E">
            <w:pPr>
              <w:rPr>
                <w:rFonts w:ascii="Myriad Pro" w:hAnsi="Myriad Pro"/>
                <w:b/>
                <w:color w:val="000000"/>
                <w:sz w:val="22"/>
                <w:szCs w:val="22"/>
              </w:rPr>
            </w:pPr>
          </w:p>
        </w:tc>
      </w:tr>
    </w:tbl>
    <w:p w14:paraId="2212C7C4" w14:textId="77777777" w:rsidR="00B8795A" w:rsidRPr="001905E7" w:rsidRDefault="00B8795A" w:rsidP="00B8795A">
      <w:pPr>
        <w:tabs>
          <w:tab w:val="left" w:pos="2049"/>
        </w:tabs>
        <w:autoSpaceDE w:val="0"/>
        <w:autoSpaceDN w:val="0"/>
        <w:rPr>
          <w:rFonts w:ascii="Myriad Pro" w:hAnsi="Myriad Pro"/>
          <w:sz w:val="22"/>
          <w:szCs w:val="22"/>
          <w:highlight w:val="yellow"/>
        </w:rPr>
      </w:pPr>
    </w:p>
    <w:p w14:paraId="45866865" w14:textId="77777777" w:rsidR="00B8795A" w:rsidRDefault="00B8795A" w:rsidP="00B8795A">
      <w:pPr>
        <w:jc w:val="right"/>
        <w:rPr>
          <w:rFonts w:ascii="Myriad Pro" w:hAnsi="Myriad Pro" w:cstheme="minorHAnsi"/>
          <w:b/>
          <w:sz w:val="22"/>
          <w:szCs w:val="22"/>
        </w:rPr>
      </w:pPr>
    </w:p>
    <w:p w14:paraId="505FBB63" w14:textId="77777777" w:rsidR="00B8795A" w:rsidRPr="001905E7" w:rsidRDefault="00B8795A" w:rsidP="00B8795A">
      <w:pPr>
        <w:contextualSpacing/>
        <w:jc w:val="both"/>
        <w:rPr>
          <w:rFonts w:ascii="Myriad Pro" w:hAnsi="Myriad Pro"/>
          <w:b/>
          <w:bCs/>
          <w:sz w:val="22"/>
          <w:szCs w:val="22"/>
        </w:rPr>
      </w:pPr>
      <w:r>
        <w:rPr>
          <w:rFonts w:ascii="Myriad Pro" w:hAnsi="Myriad Pro"/>
          <w:b/>
          <w:bCs/>
          <w:sz w:val="22"/>
          <w:szCs w:val="22"/>
        </w:rPr>
        <w:t>T</w:t>
      </w:r>
      <w:r w:rsidRPr="001905E7">
        <w:rPr>
          <w:rFonts w:ascii="Myriad Pro" w:hAnsi="Myriad Pro"/>
          <w:b/>
          <w:bCs/>
          <w:sz w:val="22"/>
          <w:szCs w:val="22"/>
        </w:rPr>
        <w:t xml:space="preserve">he Contractor will ensure </w:t>
      </w:r>
      <w:r>
        <w:rPr>
          <w:rFonts w:ascii="Myriad Pro" w:hAnsi="Myriad Pro"/>
          <w:b/>
          <w:bCs/>
          <w:sz w:val="22"/>
          <w:szCs w:val="22"/>
        </w:rPr>
        <w:t xml:space="preserve">that the </w:t>
      </w:r>
      <w:proofErr w:type="gramStart"/>
      <w:r>
        <w:rPr>
          <w:rFonts w:ascii="Myriad Pro" w:hAnsi="Myriad Pro"/>
          <w:b/>
          <w:bCs/>
          <w:sz w:val="22"/>
          <w:szCs w:val="22"/>
        </w:rPr>
        <w:t>above mentioned</w:t>
      </w:r>
      <w:proofErr w:type="gramEnd"/>
      <w:r w:rsidRPr="001905E7">
        <w:rPr>
          <w:rFonts w:ascii="Myriad Pro" w:hAnsi="Myriad Pro"/>
          <w:b/>
          <w:bCs/>
          <w:sz w:val="22"/>
          <w:szCs w:val="22"/>
        </w:rPr>
        <w:t xml:space="preserve"> deliverables are achieved as part of the contract signed with UNDP Pakistan</w:t>
      </w:r>
    </w:p>
    <w:p w14:paraId="03A4B6DC" w14:textId="77777777" w:rsidR="00B8795A" w:rsidRPr="00F37ACF" w:rsidRDefault="00B8795A" w:rsidP="00B8795A">
      <w:pPr>
        <w:jc w:val="right"/>
        <w:rPr>
          <w:rFonts w:ascii="Myriad Pro" w:hAnsi="Myriad Pro" w:cstheme="minorHAnsi"/>
          <w:b/>
          <w:sz w:val="22"/>
          <w:szCs w:val="22"/>
        </w:rPr>
      </w:pPr>
    </w:p>
    <w:p w14:paraId="52DDD32F" w14:textId="77777777" w:rsidR="00E01660" w:rsidRDefault="00E01660">
      <w:bookmarkStart w:id="0" w:name="_GoBack"/>
      <w:bookmarkEnd w:id="0"/>
    </w:p>
    <w:sectPr w:rsidR="00E01660" w:rsidSect="007C1B82">
      <w:footerReference w:type="even" r:id="rId5"/>
      <w:footerReference w:type="default" r:id="rId6"/>
      <w:pgSz w:w="12240" w:h="15840" w:code="1"/>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7CCFE" w14:textId="77777777" w:rsidR="007507C3" w:rsidRDefault="00B879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501986" w14:textId="77777777" w:rsidR="007507C3" w:rsidRDefault="00B879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CE454" w14:textId="77777777" w:rsidR="007507C3" w:rsidRDefault="00B879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27A03DB0" w14:textId="77777777" w:rsidR="007507C3" w:rsidRDefault="00B8795A">
    <w:pPr>
      <w:pStyle w:val="Footer"/>
      <w:ind w:right="360"/>
      <w:jc w:val="righ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60351853"/>
    <w:multiLevelType w:val="hybridMultilevel"/>
    <w:tmpl w:val="B6FA4038"/>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66C54E9F"/>
    <w:multiLevelType w:val="hybridMultilevel"/>
    <w:tmpl w:val="001A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634099"/>
    <w:multiLevelType w:val="hybridMultilevel"/>
    <w:tmpl w:val="3272B136"/>
    <w:lvl w:ilvl="0" w:tplc="D8F492FC">
      <w:start w:val="1"/>
      <w:numFmt w:val="upperLetter"/>
      <w:lvlText w:val="%1."/>
      <w:lvlJc w:val="left"/>
      <w:pPr>
        <w:ind w:left="426"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7AF56D8F"/>
    <w:multiLevelType w:val="hybridMultilevel"/>
    <w:tmpl w:val="43403D3C"/>
    <w:lvl w:ilvl="0" w:tplc="666CA8B2">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95A"/>
    <w:rsid w:val="00B8795A"/>
    <w:rsid w:val="00E01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BD5C9"/>
  <w15:chartTrackingRefBased/>
  <w15:docId w15:val="{70E2960E-7533-45A9-88CA-39965935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95A"/>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B8795A"/>
    <w:pPr>
      <w:keepNext/>
      <w:spacing w:before="240" w:after="60"/>
      <w:outlineLvl w:val="1"/>
    </w:pPr>
    <w:rPr>
      <w:rFonts w:ascii="Cambria" w:hAnsi="Cambria"/>
      <w:b/>
      <w:bCs/>
      <w:i/>
      <w:iCs/>
      <w:sz w:val="28"/>
      <w:szCs w:val="28"/>
    </w:rPr>
  </w:style>
  <w:style w:type="paragraph" w:styleId="Heading8">
    <w:name w:val="heading 8"/>
    <w:basedOn w:val="Normal"/>
    <w:next w:val="Normal"/>
    <w:link w:val="Heading8Char"/>
    <w:uiPriority w:val="9"/>
    <w:qFormat/>
    <w:rsid w:val="00B8795A"/>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8795A"/>
    <w:rPr>
      <w:rFonts w:ascii="Cambria" w:eastAsia="Times New Roman" w:hAnsi="Cambria" w:cs="Times New Roman"/>
      <w:b/>
      <w:bCs/>
      <w:i/>
      <w:iCs/>
      <w:sz w:val="28"/>
      <w:szCs w:val="28"/>
    </w:rPr>
  </w:style>
  <w:style w:type="character" w:customStyle="1" w:styleId="Heading8Char">
    <w:name w:val="Heading 8 Char"/>
    <w:basedOn w:val="DefaultParagraphFont"/>
    <w:link w:val="Heading8"/>
    <w:uiPriority w:val="9"/>
    <w:rsid w:val="00B8795A"/>
    <w:rPr>
      <w:rFonts w:ascii="Calibri" w:eastAsia="Times New Roman" w:hAnsi="Calibri" w:cs="Times New Roman"/>
      <w:i/>
      <w:iCs/>
      <w:sz w:val="24"/>
      <w:szCs w:val="24"/>
    </w:rPr>
  </w:style>
  <w:style w:type="paragraph" w:styleId="Header">
    <w:name w:val="header"/>
    <w:basedOn w:val="Normal"/>
    <w:link w:val="HeaderChar"/>
    <w:rsid w:val="00B8795A"/>
    <w:pPr>
      <w:tabs>
        <w:tab w:val="center" w:pos="4320"/>
        <w:tab w:val="right" w:pos="8640"/>
      </w:tabs>
    </w:pPr>
  </w:style>
  <w:style w:type="character" w:customStyle="1" w:styleId="HeaderChar">
    <w:name w:val="Header Char"/>
    <w:basedOn w:val="DefaultParagraphFont"/>
    <w:link w:val="Header"/>
    <w:rsid w:val="00B8795A"/>
    <w:rPr>
      <w:rFonts w:ascii="Times New Roman" w:eastAsia="Times New Roman" w:hAnsi="Times New Roman" w:cs="Times New Roman"/>
      <w:sz w:val="20"/>
      <w:szCs w:val="20"/>
    </w:rPr>
  </w:style>
  <w:style w:type="paragraph" w:styleId="Footer">
    <w:name w:val="footer"/>
    <w:basedOn w:val="Normal"/>
    <w:link w:val="FooterChar"/>
    <w:semiHidden/>
    <w:rsid w:val="00B8795A"/>
    <w:pPr>
      <w:tabs>
        <w:tab w:val="center" w:pos="4320"/>
        <w:tab w:val="right" w:pos="8640"/>
      </w:tabs>
    </w:pPr>
  </w:style>
  <w:style w:type="character" w:customStyle="1" w:styleId="FooterChar">
    <w:name w:val="Footer Char"/>
    <w:basedOn w:val="DefaultParagraphFont"/>
    <w:link w:val="Footer"/>
    <w:semiHidden/>
    <w:rsid w:val="00B8795A"/>
    <w:rPr>
      <w:rFonts w:ascii="Times New Roman" w:eastAsia="Times New Roman" w:hAnsi="Times New Roman" w:cs="Times New Roman"/>
      <w:sz w:val="20"/>
      <w:szCs w:val="20"/>
    </w:rPr>
  </w:style>
  <w:style w:type="character" w:styleId="PageNumber">
    <w:name w:val="page number"/>
    <w:basedOn w:val="DefaultParagraphFont"/>
    <w:semiHidden/>
    <w:rsid w:val="00B8795A"/>
  </w:style>
  <w:style w:type="paragraph" w:styleId="BodyTextIndent2">
    <w:name w:val="Body Text Indent 2"/>
    <w:basedOn w:val="Normal"/>
    <w:link w:val="BodyTextIndent2Char"/>
    <w:unhideWhenUsed/>
    <w:rsid w:val="00B8795A"/>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B8795A"/>
    <w:rPr>
      <w:rFonts w:ascii="Times New Roman" w:eastAsia="Times New Roman" w:hAnsi="Times New Roman" w:cs="Times New Roman"/>
      <w:spacing w:val="-3"/>
      <w:sz w:val="20"/>
      <w:szCs w:val="20"/>
      <w:lang w:val="en-GB"/>
    </w:rPr>
  </w:style>
  <w:style w:type="paragraph" w:styleId="ListParagraph">
    <w:name w:val="List Paragraph"/>
    <w:aliases w:val="List_Paragraph,Multilevel para_II,List Paragraph1,List Paragraph (numbered (a)),Lapis Bulleted List,Dot pt,F5 List Paragraph,No Spacing1,List Paragraph Char Char Char,Indicator Text,Numbered Para 1,Bullet 1,List Paragraph12,Bullet Points"/>
    <w:basedOn w:val="Normal"/>
    <w:link w:val="ListParagraphChar"/>
    <w:qFormat/>
    <w:rsid w:val="00B8795A"/>
    <w:pPr>
      <w:widowControl w:val="0"/>
      <w:overflowPunct w:val="0"/>
      <w:adjustRightInd w:val="0"/>
      <w:spacing w:line="360" w:lineRule="auto"/>
      <w:ind w:left="720"/>
      <w:contextualSpacing/>
    </w:pPr>
    <w:rPr>
      <w:kern w:val="28"/>
      <w:sz w:val="22"/>
      <w:szCs w:val="24"/>
    </w:rPr>
  </w:style>
  <w:style w:type="paragraph" w:styleId="BodyText2">
    <w:name w:val="Body Text 2"/>
    <w:basedOn w:val="Normal"/>
    <w:link w:val="BodyText2Char"/>
    <w:uiPriority w:val="99"/>
    <w:unhideWhenUsed/>
    <w:rsid w:val="00B8795A"/>
    <w:pPr>
      <w:widowControl w:val="0"/>
      <w:overflowPunct w:val="0"/>
      <w:adjustRightInd w:val="0"/>
      <w:spacing w:after="120" w:line="480" w:lineRule="auto"/>
    </w:pPr>
    <w:rPr>
      <w:kern w:val="28"/>
      <w:sz w:val="24"/>
      <w:szCs w:val="24"/>
    </w:rPr>
  </w:style>
  <w:style w:type="character" w:customStyle="1" w:styleId="BodyText2Char">
    <w:name w:val="Body Text 2 Char"/>
    <w:basedOn w:val="DefaultParagraphFont"/>
    <w:link w:val="BodyText2"/>
    <w:uiPriority w:val="99"/>
    <w:rsid w:val="00B8795A"/>
    <w:rPr>
      <w:rFonts w:ascii="Times New Roman" w:eastAsia="Times New Roman" w:hAnsi="Times New Roman" w:cs="Times New Roman"/>
      <w:kern w:val="28"/>
      <w:sz w:val="24"/>
      <w:szCs w:val="24"/>
    </w:rPr>
  </w:style>
  <w:style w:type="character" w:styleId="PlaceholderText">
    <w:name w:val="Placeholder Text"/>
    <w:basedOn w:val="DefaultParagraphFont"/>
    <w:uiPriority w:val="99"/>
    <w:semiHidden/>
    <w:rsid w:val="00B8795A"/>
    <w:rPr>
      <w:color w:val="808080"/>
    </w:rPr>
  </w:style>
  <w:style w:type="character" w:customStyle="1" w:styleId="ListParagraphChar">
    <w:name w:val="List Paragraph Char"/>
    <w:aliases w:val="List_Paragraph Char,Multilevel para_II Char,List Paragraph1 Char,List Paragraph (numbered (a)) Char,Lapis Bulleted List Char,Dot pt Char,F5 List Paragraph Char,No Spacing1 Char,List Paragraph Char Char Char Char,Indicator Text Char"/>
    <w:basedOn w:val="DefaultParagraphFont"/>
    <w:link w:val="ListParagraph"/>
    <w:qFormat/>
    <w:locked/>
    <w:rsid w:val="00B8795A"/>
    <w:rPr>
      <w:rFonts w:ascii="Times New Roman" w:eastAsia="Times New Roman" w:hAnsi="Times New Roman" w:cs="Times New Roman"/>
      <w:kern w:val="28"/>
      <w:szCs w:val="24"/>
    </w:rPr>
  </w:style>
  <w:style w:type="paragraph" w:customStyle="1" w:styleId="MediumGrid21">
    <w:name w:val="Medium Grid 21"/>
    <w:uiPriority w:val="1"/>
    <w:qFormat/>
    <w:rsid w:val="00B8795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1446</Words>
  <Characters>8248</Characters>
  <Application>Microsoft Office Word</Application>
  <DocSecurity>0</DocSecurity>
  <Lines>68</Lines>
  <Paragraphs>19</Paragraphs>
  <ScaleCrop>false</ScaleCrop>
  <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Seemab Rashid</dc:creator>
  <cp:keywords/>
  <dc:description/>
  <cp:lastModifiedBy>Seemab Rashid</cp:lastModifiedBy>
  <cp:revision>1</cp:revision>
  <dcterms:created xsi:type="dcterms:W3CDTF">2020-09-23T22:50:00Z</dcterms:created>
  <dcterms:modified xsi:type="dcterms:W3CDTF">2020-09-23T22:50:00Z</dcterms:modified>
</cp:coreProperties>
</file>