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8F0" w:rsidRPr="005F08F0" w:rsidRDefault="005F08F0" w:rsidP="005F08F0">
      <w:pPr>
        <w:suppressAutoHyphens/>
        <w:spacing w:after="0" w:line="276" w:lineRule="auto"/>
        <w:jc w:val="center"/>
        <w:rPr>
          <w:rFonts w:ascii="Calibri" w:eastAsia="Times New Roman" w:hAnsi="Calibri" w:cs="Tms Rmn"/>
          <w:b/>
          <w:sz w:val="24"/>
          <w:szCs w:val="24"/>
          <w:lang w:val="fr-FR" w:eastAsia="fr-FR"/>
        </w:rPr>
      </w:pPr>
      <w:r w:rsidRPr="005F08F0">
        <w:rPr>
          <w:rFonts w:ascii="Calibri" w:eastAsia="Times New Roman" w:hAnsi="Calibri" w:cs="Tms Rmn"/>
          <w:b/>
          <w:noProof/>
          <w:sz w:val="24"/>
          <w:szCs w:val="24"/>
          <w:lang w:val="fr-FR" w:eastAsia="fr-FR"/>
        </w:rPr>
        <mc:AlternateContent>
          <mc:Choice Requires="wps">
            <w:drawing>
              <wp:anchor distT="0" distB="0" distL="114300" distR="114300" simplePos="0" relativeHeight="251659264" behindDoc="0" locked="0" layoutInCell="1" allowOverlap="1" wp14:anchorId="171EBEB4" wp14:editId="1186B14C">
                <wp:simplePos x="0" y="0"/>
                <wp:positionH relativeFrom="column">
                  <wp:posOffset>4905955</wp:posOffset>
                </wp:positionH>
                <wp:positionV relativeFrom="paragraph">
                  <wp:posOffset>-471529</wp:posOffset>
                </wp:positionV>
                <wp:extent cx="763325" cy="1280160"/>
                <wp:effectExtent l="0" t="0" r="0" b="0"/>
                <wp:wrapNone/>
                <wp:docPr id="3" name="Text Box 2"/>
                <wp:cNvGraphicFramePr/>
                <a:graphic xmlns:a="http://schemas.openxmlformats.org/drawingml/2006/main">
                  <a:graphicData uri="http://schemas.microsoft.com/office/word/2010/wordprocessingShape">
                    <wps:wsp>
                      <wps:cNvSpPr txBox="1"/>
                      <wps:spPr>
                        <a:xfrm>
                          <a:off x="0" y="0"/>
                          <a:ext cx="763325" cy="1280160"/>
                        </a:xfrm>
                        <a:prstGeom prst="rect">
                          <a:avLst/>
                        </a:prstGeom>
                        <a:noFill/>
                        <a:ln w="6350">
                          <a:noFill/>
                        </a:ln>
                      </wps:spPr>
                      <wps:txbx>
                        <w:txbxContent>
                          <w:p w:rsidR="005F08F0" w:rsidRDefault="005F08F0" w:rsidP="005F08F0">
                            <w:r w:rsidRPr="006C3B88">
                              <w:rPr>
                                <w:b/>
                                <w:noProof/>
                                <w:lang w:val="fr-FR" w:eastAsia="fr-FR"/>
                              </w:rPr>
                              <w:drawing>
                                <wp:inline distT="0" distB="0" distL="0" distR="0" wp14:anchorId="62D90DC8" wp14:editId="3BF2965C">
                                  <wp:extent cx="540385" cy="1081377"/>
                                  <wp:effectExtent l="0" t="0" r="0" b="508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054" cy="1102726"/>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71EBEB4" id="_x0000_t202" coordsize="21600,21600" o:spt="202" path="m,l,21600r21600,l21600,xe">
                <v:stroke joinstyle="miter"/>
                <v:path gradientshapeok="t" o:connecttype="rect"/>
              </v:shapetype>
              <v:shape id="Text Box 2" o:spid="_x0000_s1026" type="#_x0000_t202" style="position:absolute;left:0;text-align:left;margin-left:386.3pt;margin-top:-37.15pt;width:60.1pt;height:100.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" filled="f" stroked="f" strokeweight=".5pt">
                <v:textbox>
                  <w:txbxContent>
                    <w:p w:rsidR="005F08F0" w:rsidRDefault="005F08F0" w:rsidP="005F08F0">
                      <w:r w:rsidRPr="006C3B88">
                        <w:rPr>
                          <w:b/>
                          <w:noProof/>
                          <w:lang w:val="fr-FR" w:eastAsia="fr-FR"/>
                        </w:rPr>
                        <w:drawing>
                          <wp:inline distT="0" distB="0" distL="0" distR="0" wp14:anchorId="62D90DC8" wp14:editId="3BF2965C">
                            <wp:extent cx="540385" cy="1081377"/>
                            <wp:effectExtent l="0" t="0" r="0" b="508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054" cy="1102726"/>
                                    </a:xfrm>
                                    <a:prstGeom prst="rect">
                                      <a:avLst/>
                                    </a:prstGeom>
                                    <a:noFill/>
                                  </pic:spPr>
                                </pic:pic>
                              </a:graphicData>
                            </a:graphic>
                          </wp:inline>
                        </w:drawing>
                      </w:r>
                    </w:p>
                  </w:txbxContent>
                </v:textbox>
              </v:shape>
            </w:pict>
          </mc:Fallback>
        </mc:AlternateContent>
      </w:r>
    </w:p>
    <w:p w:rsidR="005F08F0" w:rsidRPr="005F08F0" w:rsidRDefault="005F08F0" w:rsidP="005F08F0">
      <w:pPr>
        <w:suppressAutoHyphens/>
        <w:spacing w:after="0" w:line="276" w:lineRule="auto"/>
        <w:jc w:val="center"/>
        <w:rPr>
          <w:rFonts w:ascii="Calibri" w:eastAsia="Times New Roman" w:hAnsi="Calibri" w:cs="Tms Rmn"/>
          <w:b/>
          <w:sz w:val="24"/>
          <w:szCs w:val="24"/>
          <w:lang w:val="fr-FR" w:eastAsia="fr-FR"/>
        </w:rPr>
      </w:pPr>
    </w:p>
    <w:tbl>
      <w:tblPr>
        <w:tblW w:w="9438" w:type="dxa"/>
        <w:tblLayout w:type="fixed"/>
        <w:tblLook w:val="0000" w:firstRow="0" w:lastRow="0" w:firstColumn="0" w:lastColumn="0" w:noHBand="0" w:noVBand="0"/>
      </w:tblPr>
      <w:tblGrid>
        <w:gridCol w:w="9438"/>
      </w:tblGrid>
      <w:tr w:rsidR="005F08F0" w:rsidRPr="005F08F0" w:rsidTr="00523D0B">
        <w:trPr>
          <w:trHeight w:val="405"/>
        </w:trPr>
        <w:tc>
          <w:tcPr>
            <w:tcW w:w="9438" w:type="dxa"/>
          </w:tcPr>
          <w:p w:rsidR="005F08F0" w:rsidRPr="005F08F0" w:rsidRDefault="005F08F0" w:rsidP="005F08F0">
            <w:pPr>
              <w:spacing w:after="0" w:line="276" w:lineRule="auto"/>
              <w:rPr>
                <w:rFonts w:ascii="Calibri" w:eastAsia="Times New Roman" w:hAnsi="Calibri" w:cs="Calibri"/>
                <w:b/>
                <w:lang w:val="fr-FR" w:eastAsia="fr-FR"/>
              </w:rPr>
            </w:pPr>
          </w:p>
        </w:tc>
      </w:tr>
    </w:tbl>
    <w:p w:rsidR="005F08F0" w:rsidRPr="005F08F0" w:rsidRDefault="005F08F0" w:rsidP="005F08F0">
      <w:pPr>
        <w:spacing w:after="0" w:line="276" w:lineRule="auto"/>
        <w:jc w:val="center"/>
        <w:rPr>
          <w:rFonts w:ascii="Calibri" w:eastAsia="Times New Roman" w:hAnsi="Calibri" w:cs="Calibri"/>
          <w:b/>
          <w:sz w:val="24"/>
          <w:szCs w:val="24"/>
          <w:lang w:val="fr-FR" w:eastAsia="fr-FR"/>
        </w:rPr>
      </w:pPr>
      <w:r w:rsidRPr="005F08F0">
        <w:rPr>
          <w:rFonts w:ascii="Calibri" w:eastAsia="Times New Roman" w:hAnsi="Calibri" w:cs="Calibri"/>
          <w:b/>
          <w:sz w:val="24"/>
          <w:szCs w:val="24"/>
          <w:lang w:val="fr-FR" w:eastAsia="fr-FR"/>
        </w:rPr>
        <w:t>DEMANDE DE PRIX (RFQ)</w:t>
      </w:r>
    </w:p>
    <w:p w:rsidR="005F08F0" w:rsidRPr="005F08F0" w:rsidRDefault="005F08F0" w:rsidP="005F08F0">
      <w:pPr>
        <w:spacing w:after="0" w:line="276" w:lineRule="auto"/>
        <w:jc w:val="center"/>
        <w:rPr>
          <w:rFonts w:ascii="Calibri" w:eastAsia="Times New Roman" w:hAnsi="Calibri" w:cs="Calibri"/>
          <w:lang w:val="fr-FR" w:eastAsia="fr-FR"/>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5F08F0" w:rsidRPr="005F08F0" w:rsidTr="00523D0B">
        <w:trPr>
          <w:cantSplit/>
        </w:trPr>
        <w:tc>
          <w:tcPr>
            <w:tcW w:w="5400" w:type="dxa"/>
            <w:vMerge w:val="restart"/>
          </w:tcPr>
          <w:p w:rsidR="005F08F0" w:rsidRPr="005F08F0" w:rsidRDefault="005F08F0" w:rsidP="005F08F0">
            <w:pPr>
              <w:spacing w:after="0" w:line="276" w:lineRule="auto"/>
              <w:jc w:val="center"/>
              <w:rPr>
                <w:rFonts w:ascii="Calibri" w:eastAsia="Times New Roman" w:hAnsi="Calibri" w:cs="Calibri"/>
                <w:lang w:val="fr-FR" w:eastAsia="fr-FR"/>
              </w:rPr>
            </w:pPr>
          </w:p>
          <w:p w:rsidR="005F08F0" w:rsidRPr="005F08F0" w:rsidRDefault="005F08F0" w:rsidP="005F08F0">
            <w:pPr>
              <w:spacing w:after="0" w:line="276" w:lineRule="auto"/>
              <w:jc w:val="center"/>
              <w:rPr>
                <w:rFonts w:ascii="Calibri" w:eastAsia="Times New Roman" w:hAnsi="Calibri" w:cs="Calibri"/>
                <w:lang w:val="fr-FR" w:eastAsia="fr-FR"/>
              </w:rPr>
            </w:pPr>
            <w:r w:rsidRPr="005F08F0">
              <w:rPr>
                <w:rFonts w:ascii="Calibri" w:eastAsia="Times New Roman" w:hAnsi="Calibri" w:cs="Calibri"/>
                <w:lang w:val="fr-FR" w:eastAsia="fr-FR"/>
              </w:rPr>
              <w:t>NOM &amp; ADRESSE DE L’ENTREPRISE</w:t>
            </w:r>
          </w:p>
        </w:tc>
        <w:tc>
          <w:tcPr>
            <w:tcW w:w="3960" w:type="dxa"/>
          </w:tcPr>
          <w:p w:rsidR="005F08F0" w:rsidRPr="005F08F0" w:rsidRDefault="005F08F0" w:rsidP="005F08F0">
            <w:pPr>
              <w:spacing w:after="0" w:line="276" w:lineRule="auto"/>
              <w:jc w:val="center"/>
              <w:rPr>
                <w:rFonts w:ascii="Calibri" w:eastAsia="Times New Roman" w:hAnsi="Calibri" w:cs="Calibri"/>
                <w:lang w:val="fr-FR" w:eastAsia="fr-FR"/>
              </w:rPr>
            </w:pPr>
            <w:r w:rsidRPr="005F08F0">
              <w:rPr>
                <w:rFonts w:ascii="Calibri" w:eastAsia="Times New Roman" w:hAnsi="Calibri" w:cs="Calibri"/>
                <w:lang w:val="fr-FR" w:eastAsia="fr-FR"/>
              </w:rPr>
              <w:t>DATE : 16 Septembre 2020</w:t>
            </w:r>
          </w:p>
        </w:tc>
      </w:tr>
      <w:tr w:rsidR="005F08F0" w:rsidRPr="005F08F0" w:rsidTr="00523D0B">
        <w:trPr>
          <w:cantSplit/>
          <w:trHeight w:val="932"/>
        </w:trPr>
        <w:tc>
          <w:tcPr>
            <w:tcW w:w="5400" w:type="dxa"/>
            <w:vMerge/>
          </w:tcPr>
          <w:p w:rsidR="005F08F0" w:rsidRPr="005F08F0" w:rsidRDefault="005F08F0" w:rsidP="005F08F0">
            <w:pPr>
              <w:spacing w:after="0" w:line="276" w:lineRule="auto"/>
              <w:rPr>
                <w:rFonts w:ascii="Calibri" w:eastAsia="Times New Roman" w:hAnsi="Calibri" w:cs="Calibri"/>
                <w:lang w:val="fr-FR" w:eastAsia="fr-FR"/>
              </w:rPr>
            </w:pPr>
          </w:p>
        </w:tc>
        <w:tc>
          <w:tcPr>
            <w:tcW w:w="3960" w:type="dxa"/>
          </w:tcPr>
          <w:p w:rsidR="005F08F0" w:rsidRPr="005F08F0" w:rsidRDefault="005F08F0" w:rsidP="005F08F0">
            <w:pPr>
              <w:spacing w:after="0" w:line="276" w:lineRule="auto"/>
              <w:rPr>
                <w:rFonts w:ascii="Calibri" w:eastAsia="Times New Roman" w:hAnsi="Calibri" w:cs="Calibri"/>
                <w:lang w:val="fr-FR" w:eastAsia="fr-FR"/>
              </w:rPr>
            </w:pPr>
          </w:p>
          <w:p w:rsidR="005F08F0" w:rsidRPr="005F08F0" w:rsidRDefault="005F08F0" w:rsidP="005F08F0">
            <w:pPr>
              <w:spacing w:after="0" w:line="276" w:lineRule="auto"/>
              <w:jc w:val="center"/>
              <w:rPr>
                <w:rFonts w:ascii="Calibri" w:eastAsia="Times New Roman" w:hAnsi="Calibri" w:cs="Calibri"/>
                <w:lang w:val="fr-FR" w:eastAsia="fr-FR"/>
              </w:rPr>
            </w:pPr>
            <w:r w:rsidRPr="005F08F0">
              <w:rPr>
                <w:rFonts w:ascii="Calibri" w:eastAsia="Times New Roman" w:hAnsi="Calibri" w:cs="Calibri"/>
                <w:lang w:val="fr-FR" w:eastAsia="fr-FR"/>
              </w:rPr>
              <w:t>N° DE REFERENCE DE LA RFQ :</w:t>
            </w:r>
          </w:p>
          <w:p w:rsidR="005F08F0" w:rsidRPr="005F08F0" w:rsidRDefault="005F08F0" w:rsidP="005F08F0">
            <w:pPr>
              <w:spacing w:after="0" w:line="276" w:lineRule="auto"/>
              <w:jc w:val="center"/>
              <w:rPr>
                <w:rFonts w:ascii="Calibri" w:eastAsia="Times New Roman" w:hAnsi="Calibri" w:cs="Calibri"/>
                <w:lang w:val="fr-FR" w:eastAsia="fr-FR"/>
              </w:rPr>
            </w:pPr>
            <w:bookmarkStart w:id="0" w:name="_Hlk515983373"/>
            <w:bookmarkEnd w:id="0"/>
            <w:r w:rsidRPr="005F08F0">
              <w:rPr>
                <w:rFonts w:ascii="Calibri" w:eastAsia="Times New Roman" w:hAnsi="Calibri" w:cs="Times New Roman"/>
                <w:b/>
                <w:lang w:val="fr-FR" w:eastAsia="fr-FR"/>
              </w:rPr>
              <w:t>RFQ/PNUD/00</w:t>
            </w:r>
            <w:r w:rsidR="005F0B8B">
              <w:rPr>
                <w:rFonts w:ascii="Calibri" w:eastAsia="Times New Roman" w:hAnsi="Calibri" w:cs="Times New Roman"/>
                <w:b/>
                <w:lang w:val="fr-FR" w:eastAsia="fr-FR"/>
              </w:rPr>
              <w:t>7</w:t>
            </w:r>
            <w:r w:rsidRPr="005F08F0">
              <w:rPr>
                <w:rFonts w:ascii="Calibri" w:eastAsia="Times New Roman" w:hAnsi="Calibri" w:cs="Times New Roman"/>
                <w:b/>
                <w:lang w:val="fr-FR" w:eastAsia="fr-FR"/>
              </w:rPr>
              <w:t>/2020</w:t>
            </w:r>
          </w:p>
        </w:tc>
      </w:tr>
    </w:tbl>
    <w:p w:rsidR="005F08F0" w:rsidRPr="005F08F0" w:rsidRDefault="005F08F0" w:rsidP="005F08F0">
      <w:pPr>
        <w:spacing w:after="0" w:line="276" w:lineRule="auto"/>
        <w:rPr>
          <w:rFonts w:ascii="Calibri" w:eastAsia="Times New Roman" w:hAnsi="Calibri" w:cs="Calibri"/>
          <w:lang w:val="fr-FR" w:eastAsia="fr-FR"/>
        </w:rPr>
      </w:pPr>
    </w:p>
    <w:p w:rsidR="005F08F0" w:rsidRPr="005F08F0" w:rsidRDefault="005F08F0" w:rsidP="005F08F0">
      <w:pPr>
        <w:spacing w:after="0" w:line="276" w:lineRule="auto"/>
        <w:rPr>
          <w:rFonts w:ascii="Calibri" w:eastAsia="Times New Roman" w:hAnsi="Calibri" w:cs="Calibri"/>
          <w:lang w:val="fr-FR" w:eastAsia="fr-FR"/>
        </w:rPr>
      </w:pPr>
      <w:r w:rsidRPr="005F08F0">
        <w:rPr>
          <w:rFonts w:ascii="Calibri" w:eastAsia="Times New Roman" w:hAnsi="Calibri" w:cs="Calibri"/>
          <w:lang w:val="fr-FR" w:eastAsia="fr-FR"/>
        </w:rPr>
        <w:t>Chère Madame/Cher Monsieur,</w:t>
      </w:r>
    </w:p>
    <w:p w:rsidR="005F08F0" w:rsidRPr="005F08F0" w:rsidRDefault="005F08F0" w:rsidP="005F08F0">
      <w:pPr>
        <w:spacing w:after="0" w:line="276" w:lineRule="auto"/>
        <w:jc w:val="center"/>
        <w:outlineLvl w:val="0"/>
        <w:rPr>
          <w:rFonts w:ascii="Calibri" w:eastAsia="Times New Roman" w:hAnsi="Calibri" w:cs="Calibri"/>
          <w:lang w:val="fr-FR" w:eastAsia="fr-FR"/>
        </w:rPr>
      </w:pPr>
      <w:r w:rsidRPr="005F08F0">
        <w:rPr>
          <w:rFonts w:ascii="Calibri" w:eastAsia="Times New Roman" w:hAnsi="Calibri" w:cs="Calibri"/>
          <w:lang w:val="fr-FR" w:eastAsia="fr-FR"/>
        </w:rPr>
        <w:t>Nous vous demandons de bien vouloir nous soumettre votre offre de prix au titre de</w:t>
      </w:r>
    </w:p>
    <w:p w:rsidR="005F08F0" w:rsidRPr="005F08F0" w:rsidRDefault="005F08F0" w:rsidP="005F0B8B">
      <w:pPr>
        <w:spacing w:after="0" w:line="240" w:lineRule="auto"/>
        <w:ind w:left="1410" w:hanging="1410"/>
        <w:jc w:val="center"/>
        <w:rPr>
          <w:rFonts w:ascii="Calibri" w:eastAsia="Times New Roman" w:hAnsi="Calibri" w:cs="Times New Roman"/>
          <w:b/>
          <w:color w:val="000000"/>
          <w:lang w:val="fr-FR" w:eastAsia="fr-FR"/>
        </w:rPr>
      </w:pPr>
      <w:bookmarkStart w:id="1" w:name="_Hlk25139625"/>
      <w:bookmarkStart w:id="2" w:name="_Hlk23426209"/>
      <w:bookmarkStart w:id="3" w:name="_Hlk7192185"/>
      <w:r w:rsidRPr="005F08F0">
        <w:rPr>
          <w:rFonts w:ascii="Calibri" w:eastAsia="Times New Roman" w:hAnsi="Calibri" w:cs="Arial"/>
          <w:b/>
          <w:bCs/>
          <w:lang w:val="fr-FR" w:eastAsia="fr-FR"/>
        </w:rPr>
        <w:t>Appui au plan d’action de l’aménagement de la forêt classée de Mbao dans le cadre de la phase initiale du projet de gestion des écosystèmes forestiers pour l’adaptation et l’atténuation des changements climatiques</w:t>
      </w:r>
    </w:p>
    <w:bookmarkEnd w:id="1"/>
    <w:p w:rsidR="005F08F0" w:rsidRPr="005F08F0" w:rsidRDefault="005F08F0" w:rsidP="005F08F0">
      <w:pPr>
        <w:spacing w:after="0" w:line="276" w:lineRule="auto"/>
        <w:ind w:left="2160" w:hanging="2160"/>
        <w:jc w:val="center"/>
        <w:outlineLvl w:val="0"/>
        <w:rPr>
          <w:rFonts w:ascii="Calibri" w:eastAsia="Times New Roman" w:hAnsi="Calibri" w:cs="Calibri"/>
          <w:b/>
          <w:sz w:val="28"/>
          <w:szCs w:val="28"/>
          <w:lang w:val="fr-FR" w:eastAsia="fr-FR"/>
        </w:rPr>
      </w:pPr>
    </w:p>
    <w:bookmarkEnd w:id="2"/>
    <w:p w:rsidR="005F08F0" w:rsidRPr="005F08F0" w:rsidRDefault="005F08F0" w:rsidP="005F08F0">
      <w:pPr>
        <w:spacing w:after="0" w:line="276" w:lineRule="auto"/>
        <w:jc w:val="center"/>
        <w:outlineLvl w:val="0"/>
        <w:rPr>
          <w:rFonts w:ascii="Calibri" w:eastAsia="Times New Roman" w:hAnsi="Calibri" w:cs="Calibri"/>
          <w:b/>
          <w:sz w:val="28"/>
          <w:szCs w:val="28"/>
          <w:lang w:val="fr-FR" w:eastAsia="fr-FR"/>
        </w:rPr>
      </w:pPr>
      <w:r w:rsidRPr="005F08F0">
        <w:rPr>
          <w:rFonts w:ascii="Calibri" w:eastAsia="Times New Roman" w:hAnsi="Calibri" w:cs="Times New Roman"/>
          <w:b/>
          <w:lang w:val="fr-FR" w:eastAsia="fr-FR"/>
        </w:rPr>
        <w:t>RFQ/PNUD/00</w:t>
      </w:r>
      <w:r>
        <w:rPr>
          <w:rFonts w:ascii="Calibri" w:eastAsia="Times New Roman" w:hAnsi="Calibri" w:cs="Times New Roman"/>
          <w:b/>
          <w:lang w:val="fr-FR" w:eastAsia="fr-FR"/>
        </w:rPr>
        <w:t>7</w:t>
      </w:r>
      <w:r w:rsidRPr="005F08F0">
        <w:rPr>
          <w:rFonts w:ascii="Calibri" w:eastAsia="Times New Roman" w:hAnsi="Calibri" w:cs="Times New Roman"/>
          <w:b/>
          <w:lang w:val="fr-FR" w:eastAsia="fr-FR"/>
        </w:rPr>
        <w:t>/2020</w:t>
      </w:r>
    </w:p>
    <w:bookmarkEnd w:id="3"/>
    <w:p w:rsidR="005F08F0" w:rsidRPr="005F08F0" w:rsidRDefault="005F08F0" w:rsidP="005F08F0">
      <w:pPr>
        <w:spacing w:after="0" w:line="276" w:lineRule="auto"/>
        <w:jc w:val="both"/>
        <w:outlineLvl w:val="0"/>
        <w:rPr>
          <w:rFonts w:ascii="Calibri" w:eastAsia="Times New Roman" w:hAnsi="Calibri" w:cs="Calibri"/>
          <w:b/>
          <w:sz w:val="18"/>
          <w:lang w:val="fr-FR" w:eastAsia="fr-FR"/>
        </w:rPr>
      </w:pPr>
    </w:p>
    <w:p w:rsidR="005F08F0" w:rsidRPr="005F08F0" w:rsidRDefault="005F08F0" w:rsidP="005F08F0">
      <w:pPr>
        <w:spacing w:after="0" w:line="276" w:lineRule="auto"/>
        <w:ind w:firstLine="720"/>
        <w:jc w:val="both"/>
        <w:outlineLvl w:val="0"/>
        <w:rPr>
          <w:rFonts w:ascii="Calibri" w:eastAsia="Times New Roman" w:hAnsi="Calibri" w:cs="Calibri"/>
          <w:lang w:val="fr-FR" w:eastAsia="fr-FR"/>
        </w:rPr>
      </w:pPr>
      <w:r w:rsidRPr="005F08F0">
        <w:rPr>
          <w:rFonts w:ascii="Calibri" w:eastAsia="Times New Roman" w:hAnsi="Calibri" w:cs="Calibri"/>
          <w:lang w:val="fr-FR" w:eastAsia="fr-FR"/>
        </w:rPr>
        <w:t>Tels que décrits en détail à l’annexe 1 de la présente RFQ. Lors de l’établissement de votre offre de prix, veuillez utiliser le formulaire figurant à l’annexe 2 joint aux présentes.</w:t>
      </w:r>
    </w:p>
    <w:p w:rsidR="005F08F0" w:rsidRPr="005F08F0" w:rsidRDefault="005F08F0" w:rsidP="005F08F0">
      <w:pPr>
        <w:spacing w:after="0" w:line="276" w:lineRule="auto"/>
        <w:outlineLvl w:val="0"/>
        <w:rPr>
          <w:rFonts w:ascii="Calibri" w:eastAsia="Times New Roman" w:hAnsi="Calibri" w:cs="Calibri"/>
          <w:b/>
          <w:color w:val="000000"/>
          <w:lang w:val="fr-FR" w:eastAsia="fr-FR"/>
        </w:rPr>
      </w:pPr>
    </w:p>
    <w:p w:rsidR="005F08F0" w:rsidRPr="005F08F0" w:rsidRDefault="005F08F0" w:rsidP="005F08F0">
      <w:pPr>
        <w:spacing w:after="0" w:line="276" w:lineRule="auto"/>
        <w:ind w:firstLine="720"/>
        <w:outlineLvl w:val="0"/>
        <w:rPr>
          <w:rFonts w:ascii="Calibri" w:eastAsia="Times New Roman" w:hAnsi="Calibri" w:cs="Calibri"/>
          <w:lang w:val="fr-FR" w:eastAsia="fr-FR"/>
        </w:rPr>
      </w:pPr>
      <w:r w:rsidRPr="005F08F0">
        <w:rPr>
          <w:rFonts w:ascii="Calibri" w:eastAsia="Times New Roman" w:hAnsi="Calibri" w:cs="Calibri"/>
          <w:color w:val="000000"/>
          <w:lang w:val="fr-FR" w:eastAsia="fr-FR"/>
        </w:rPr>
        <w:t>Les offres de prix peuvent être soumises jusqu’au</w:t>
      </w:r>
      <w:r w:rsidRPr="005F08F0">
        <w:rPr>
          <w:rFonts w:ascii="Calibri" w:eastAsia="Times New Roman" w:hAnsi="Calibri" w:cs="Calibri"/>
          <w:b/>
          <w:color w:val="000000"/>
          <w:lang w:val="fr-FR" w:eastAsia="fr-FR"/>
        </w:rPr>
        <w:t xml:space="preserve"> 0</w:t>
      </w:r>
      <w:r w:rsidR="005F0B8B">
        <w:rPr>
          <w:rFonts w:ascii="Calibri" w:eastAsia="Times New Roman" w:hAnsi="Calibri" w:cs="Calibri"/>
          <w:b/>
          <w:color w:val="000000"/>
          <w:lang w:val="fr-FR" w:eastAsia="fr-FR"/>
        </w:rPr>
        <w:t>9</w:t>
      </w:r>
      <w:r w:rsidRPr="005F08F0">
        <w:rPr>
          <w:rFonts w:ascii="Calibri" w:eastAsia="Times New Roman" w:hAnsi="Calibri" w:cs="Calibri"/>
          <w:b/>
          <w:color w:val="000000"/>
          <w:lang w:val="fr-FR" w:eastAsia="fr-FR"/>
        </w:rPr>
        <w:t xml:space="preserve"> </w:t>
      </w:r>
      <w:r w:rsidRPr="005F08F0">
        <w:rPr>
          <w:rFonts w:ascii="Calibri" w:eastAsia="Times New Roman" w:hAnsi="Calibri" w:cs="Calibri"/>
          <w:b/>
          <w:color w:val="000000"/>
          <w:u w:val="single"/>
          <w:lang w:val="fr-FR" w:eastAsia="fr-FR"/>
        </w:rPr>
        <w:t xml:space="preserve">Octobre 2020 à 10H, </w:t>
      </w:r>
      <w:r w:rsidRPr="005F08F0">
        <w:rPr>
          <w:rFonts w:ascii="Calibri" w:eastAsia="Times New Roman" w:hAnsi="Calibri" w:cs="Calibri"/>
          <w:b/>
          <w:color w:val="000000"/>
          <w:lang w:val="fr-FR" w:eastAsia="fr-FR"/>
        </w:rPr>
        <w:t xml:space="preserve">heure </w:t>
      </w:r>
      <w:r w:rsidRPr="005F08F0">
        <w:rPr>
          <w:rFonts w:ascii="Calibri" w:eastAsia="Times New Roman" w:hAnsi="Calibri" w:cs="Calibri"/>
          <w:b/>
          <w:lang w:val="fr-FR" w:eastAsia="fr-FR"/>
        </w:rPr>
        <w:t xml:space="preserve">locale Dakar </w:t>
      </w:r>
      <w:r w:rsidRPr="005F08F0">
        <w:rPr>
          <w:rFonts w:ascii="Calibri" w:eastAsia="Times New Roman" w:hAnsi="Calibri" w:cs="Calibri"/>
          <w:lang w:val="fr-FR" w:eastAsia="fr-FR"/>
        </w:rPr>
        <w:t>à l’adresse suivante :</w:t>
      </w:r>
    </w:p>
    <w:p w:rsidR="00CA6265" w:rsidRDefault="005F08F0" w:rsidP="005F08F0">
      <w:pPr>
        <w:tabs>
          <w:tab w:val="left" w:pos="1843"/>
        </w:tabs>
        <w:spacing w:after="0" w:line="276" w:lineRule="auto"/>
        <w:rPr>
          <w:rFonts w:ascii="Calibri" w:eastAsia="Times New Roman" w:hAnsi="Calibri" w:cs="Calibri"/>
          <w:b/>
          <w:lang w:val="fr-FR" w:eastAsia="fr-FR"/>
        </w:rPr>
      </w:pPr>
      <w:r w:rsidRPr="005F08F0">
        <w:rPr>
          <w:rFonts w:ascii="Calibri" w:eastAsia="Times New Roman" w:hAnsi="Calibri" w:cs="Calibri"/>
          <w:b/>
          <w:lang w:val="fr-FR" w:eastAsia="fr-FR"/>
        </w:rPr>
        <w:t xml:space="preserve">Par courrier : </w:t>
      </w:r>
      <w:hyperlink r:id="rId9" w:history="1">
        <w:r w:rsidRPr="005F08F0">
          <w:rPr>
            <w:rFonts w:ascii="Calibri" w:eastAsia="Times New Roman" w:hAnsi="Calibri" w:cs="Calibri"/>
            <w:b/>
            <w:color w:val="0000FF"/>
            <w:u w:val="single"/>
            <w:lang w:val="fr-FR" w:eastAsia="fr-FR"/>
          </w:rPr>
          <w:t>achats.senegal@undp.org</w:t>
        </w:r>
      </w:hyperlink>
      <w:r w:rsidRPr="005F08F0">
        <w:rPr>
          <w:rFonts w:ascii="Calibri" w:eastAsia="Times New Roman" w:hAnsi="Calibri" w:cs="Calibri"/>
          <w:b/>
          <w:lang w:val="fr-FR" w:eastAsia="fr-FR"/>
        </w:rPr>
        <w:t xml:space="preserve"> </w:t>
      </w:r>
    </w:p>
    <w:p w:rsidR="005F08F0" w:rsidRPr="005F08F0" w:rsidRDefault="005F08F0" w:rsidP="005F08F0">
      <w:pPr>
        <w:tabs>
          <w:tab w:val="left" w:pos="1843"/>
        </w:tabs>
        <w:spacing w:after="0" w:line="276" w:lineRule="auto"/>
        <w:rPr>
          <w:rFonts w:ascii="Calibri" w:eastAsia="Times New Roman" w:hAnsi="Calibri" w:cs="Calibri"/>
          <w:b/>
          <w:lang w:val="fr-FR" w:eastAsia="fr-FR"/>
        </w:rPr>
      </w:pPr>
      <w:r w:rsidRPr="005F08F0">
        <w:rPr>
          <w:rFonts w:ascii="Calibri" w:eastAsia="Times New Roman" w:hAnsi="Calibri" w:cs="Calibri"/>
          <w:b/>
          <w:lang w:val="fr-FR" w:eastAsia="fr-FR"/>
        </w:rPr>
        <w:tab/>
      </w:r>
    </w:p>
    <w:p w:rsidR="00CA6265" w:rsidRDefault="00CA6265" w:rsidP="005F08F0">
      <w:pPr>
        <w:tabs>
          <w:tab w:val="left" w:pos="1843"/>
        </w:tabs>
        <w:spacing w:after="0" w:line="276" w:lineRule="auto"/>
        <w:rPr>
          <w:rFonts w:ascii="Calibri" w:eastAsia="Calibri" w:hAnsi="Calibri" w:cs="Times New Roman"/>
          <w:b/>
          <w:bCs/>
          <w:color w:val="0A0A0A"/>
          <w:spacing w:val="8"/>
          <w:u w:val="single"/>
          <w:lang w:val="fr-FR" w:eastAsia="fr-FR"/>
        </w:rPr>
      </w:pPr>
      <w:r w:rsidRPr="00CA6265">
        <w:rPr>
          <w:rFonts w:ascii="Calibri" w:eastAsia="Calibri" w:hAnsi="Calibri" w:cs="Times New Roman"/>
          <w:b/>
          <w:bCs/>
          <w:color w:val="0A0A0A"/>
          <w:spacing w:val="8"/>
          <w:u w:val="single"/>
          <w:lang w:val="fr-FR" w:eastAsia="fr-FR"/>
        </w:rPr>
        <w:t xml:space="preserve">NB : </w:t>
      </w:r>
      <w:r>
        <w:rPr>
          <w:rFonts w:ascii="Calibri" w:eastAsia="Calibri" w:hAnsi="Calibri" w:cs="Times New Roman"/>
          <w:b/>
          <w:bCs/>
          <w:color w:val="0A0A0A"/>
          <w:spacing w:val="8"/>
          <w:u w:val="single"/>
          <w:lang w:val="fr-FR" w:eastAsia="fr-FR"/>
        </w:rPr>
        <w:t>Seules les offres reçues par courrier électronique seront considérées</w:t>
      </w:r>
    </w:p>
    <w:p w:rsidR="00CA6265" w:rsidRPr="00CA6265" w:rsidRDefault="00CA6265" w:rsidP="005F08F0">
      <w:pPr>
        <w:tabs>
          <w:tab w:val="left" w:pos="1843"/>
        </w:tabs>
        <w:spacing w:after="0" w:line="276" w:lineRule="auto"/>
        <w:rPr>
          <w:rFonts w:ascii="Calibri" w:eastAsia="Calibri" w:hAnsi="Calibri" w:cs="Times New Roman"/>
          <w:b/>
          <w:bCs/>
          <w:color w:val="0A0A0A"/>
          <w:spacing w:val="8"/>
          <w:u w:val="single"/>
          <w:lang w:val="fr-FR" w:eastAsia="fr-FR"/>
        </w:rPr>
      </w:pPr>
    </w:p>
    <w:p w:rsidR="005F08F0" w:rsidRPr="005F08F0" w:rsidRDefault="005F08F0" w:rsidP="005F08F0">
      <w:pPr>
        <w:tabs>
          <w:tab w:val="left" w:pos="1843"/>
        </w:tabs>
        <w:spacing w:after="0" w:line="276" w:lineRule="auto"/>
        <w:rPr>
          <w:rFonts w:ascii="Calibri" w:eastAsia="Times New Roman" w:hAnsi="Calibri" w:cs="Times New Roman"/>
          <w:b/>
          <w:lang w:val="fr-FR" w:eastAsia="fr-FR"/>
        </w:rPr>
      </w:pPr>
      <w:r w:rsidRPr="005F08F0">
        <w:rPr>
          <w:rFonts w:ascii="Calibri" w:eastAsia="Times New Roman" w:hAnsi="Calibri" w:cs="Times New Roman"/>
          <w:b/>
          <w:color w:val="0A0A0A"/>
          <w:spacing w:val="8"/>
          <w:lang w:val="fr-FR" w:eastAsia="fr-FR"/>
        </w:rPr>
        <w:t xml:space="preserve">Sous la référence : </w:t>
      </w:r>
      <w:r w:rsidRPr="005F08F0">
        <w:rPr>
          <w:rFonts w:ascii="Calibri" w:eastAsia="Times New Roman" w:hAnsi="Calibri" w:cs="Times New Roman"/>
          <w:b/>
          <w:lang w:val="fr-FR" w:eastAsia="fr-FR"/>
        </w:rPr>
        <w:t>RFQ/PNUD/00</w:t>
      </w:r>
      <w:r>
        <w:rPr>
          <w:rFonts w:ascii="Calibri" w:eastAsia="Times New Roman" w:hAnsi="Calibri" w:cs="Times New Roman"/>
          <w:b/>
          <w:lang w:val="fr-FR" w:eastAsia="fr-FR"/>
        </w:rPr>
        <w:t>7</w:t>
      </w:r>
      <w:r w:rsidRPr="005F08F0">
        <w:rPr>
          <w:rFonts w:ascii="Calibri" w:eastAsia="Times New Roman" w:hAnsi="Calibri" w:cs="Times New Roman"/>
          <w:b/>
          <w:lang w:val="fr-FR" w:eastAsia="fr-FR"/>
        </w:rPr>
        <w:t xml:space="preserve">/2020 </w:t>
      </w:r>
    </w:p>
    <w:p w:rsidR="005F08F0" w:rsidRPr="005F08F0" w:rsidRDefault="005F08F0" w:rsidP="005F08F0">
      <w:pPr>
        <w:tabs>
          <w:tab w:val="left" w:pos="1843"/>
        </w:tabs>
        <w:spacing w:after="0" w:line="276" w:lineRule="auto"/>
        <w:rPr>
          <w:rFonts w:ascii="Calibri" w:eastAsia="Times New Roman" w:hAnsi="Calibri" w:cs="Times New Roman"/>
          <w:b/>
          <w:lang w:val="fr-FR" w:eastAsia="fr-FR"/>
        </w:rPr>
      </w:pPr>
    </w:p>
    <w:p w:rsidR="005F08F0" w:rsidRPr="005F08F0" w:rsidRDefault="005F08F0" w:rsidP="005F08F0">
      <w:pPr>
        <w:spacing w:after="0" w:line="276" w:lineRule="auto"/>
        <w:ind w:firstLine="720"/>
        <w:jc w:val="both"/>
        <w:rPr>
          <w:rFonts w:ascii="Calibri" w:eastAsia="Times New Roman" w:hAnsi="Calibri" w:cs="Calibri"/>
          <w:lang w:val="fr-FR" w:eastAsia="fr-FR"/>
        </w:rPr>
      </w:pPr>
      <w:r w:rsidRPr="005F08F0">
        <w:rPr>
          <w:rFonts w:ascii="Calibri" w:eastAsia="Times New Roman" w:hAnsi="Calibri" w:cs="Calibri"/>
          <w:lang w:val="fr-FR" w:eastAsia="fr-FR"/>
        </w:rPr>
        <w:t xml:space="preserve">Il vous appartiendra de vous assurer que votre offre de prix parviendra à l’adresse indiquée ci-dessus au plus tard à la date-limite. Les offres de prix qui seront reçues par le PNUD postérieurement à la date-limite indiquée ci-dessus, pour quelque raison que ce soit, ne seront pas prises en compte. </w:t>
      </w:r>
    </w:p>
    <w:p w:rsidR="005F08F0" w:rsidRPr="005F08F0" w:rsidRDefault="005F08F0" w:rsidP="005F08F0">
      <w:pPr>
        <w:spacing w:after="0" w:line="276" w:lineRule="auto"/>
        <w:jc w:val="both"/>
        <w:rPr>
          <w:rFonts w:ascii="Calibri" w:eastAsia="Times New Roman" w:hAnsi="Calibri" w:cs="Calibri"/>
          <w:lang w:val="fr-FR" w:eastAsia="fr-FR"/>
        </w:rPr>
      </w:pPr>
      <w:r w:rsidRPr="005F08F0">
        <w:rPr>
          <w:rFonts w:ascii="Calibri" w:eastAsia="Times New Roman" w:hAnsi="Calibri" w:cs="Calibri"/>
          <w:lang w:val="fr-FR" w:eastAsia="fr-FR"/>
        </w:rPr>
        <w:tab/>
      </w:r>
    </w:p>
    <w:p w:rsidR="005F08F0" w:rsidRPr="005F08F0" w:rsidRDefault="005F08F0" w:rsidP="005F08F0">
      <w:pPr>
        <w:spacing w:after="0" w:line="276" w:lineRule="auto"/>
        <w:ind w:firstLine="720"/>
        <w:jc w:val="both"/>
        <w:rPr>
          <w:rFonts w:ascii="Calibri" w:eastAsia="Times New Roman" w:hAnsi="Calibri" w:cs="Calibri"/>
          <w:lang w:val="fr-FR" w:eastAsia="fr-FR"/>
        </w:rPr>
      </w:pPr>
      <w:r w:rsidRPr="005F08F0">
        <w:rPr>
          <w:rFonts w:ascii="Calibri" w:eastAsia="Times New Roman" w:hAnsi="Calibri" w:cs="Calibri"/>
          <w:lang w:val="fr-FR" w:eastAsia="fr-FR"/>
        </w:rPr>
        <w:t xml:space="preserve">Veuillez prendre note des exigences et conditions concernant la fourniture du ou des biens susmentionnés : </w:t>
      </w:r>
    </w:p>
    <w:p w:rsidR="005F08F0" w:rsidRPr="005F08F0" w:rsidRDefault="005F08F0" w:rsidP="005F08F0">
      <w:pPr>
        <w:spacing w:after="0" w:line="276" w:lineRule="auto"/>
        <w:ind w:firstLine="720"/>
        <w:jc w:val="both"/>
        <w:rPr>
          <w:rFonts w:ascii="Calibri" w:eastAsia="Times New Roman" w:hAnsi="Calibri" w:cs="Calibri"/>
          <w:lang w:val="fr-FR" w:eastAsia="fr-FR"/>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983"/>
      </w:tblGrid>
      <w:tr w:rsidR="005F08F0" w:rsidRPr="005F08F0" w:rsidTr="00523D0B">
        <w:trPr>
          <w:trHeight w:val="447"/>
        </w:trPr>
        <w:tc>
          <w:tcPr>
            <w:tcW w:w="3686" w:type="dxa"/>
            <w:vAlign w:val="center"/>
          </w:tcPr>
          <w:p w:rsidR="005F08F0" w:rsidRPr="005F08F0" w:rsidRDefault="005F08F0" w:rsidP="005F08F0">
            <w:pPr>
              <w:spacing w:after="0" w:line="276" w:lineRule="auto"/>
              <w:rPr>
                <w:rFonts w:ascii="Calibri" w:eastAsia="Times New Roman" w:hAnsi="Calibri" w:cs="Calibri"/>
                <w:color w:val="000000"/>
                <w:lang w:val="fr-FR" w:eastAsia="fr-FR"/>
              </w:rPr>
            </w:pPr>
            <w:r w:rsidRPr="005F08F0">
              <w:rPr>
                <w:rFonts w:ascii="Calibri" w:eastAsia="Times New Roman" w:hAnsi="Calibri" w:cs="Calibri"/>
                <w:color w:val="000000"/>
                <w:lang w:val="fr-FR" w:eastAsia="fr-FR"/>
              </w:rPr>
              <w:t xml:space="preserve">Calendrier d’exécution des travaux </w:t>
            </w:r>
          </w:p>
        </w:tc>
        <w:tc>
          <w:tcPr>
            <w:tcW w:w="5983" w:type="dxa"/>
            <w:shd w:val="clear" w:color="auto" w:fill="auto"/>
            <w:vAlign w:val="center"/>
          </w:tcPr>
          <w:p w:rsidR="005F08F0" w:rsidRPr="005F08F0" w:rsidRDefault="005F08F0" w:rsidP="005F08F0">
            <w:pPr>
              <w:spacing w:after="0" w:line="276" w:lineRule="auto"/>
              <w:rPr>
                <w:rFonts w:ascii="Calibri" w:eastAsia="Times New Roman" w:hAnsi="Calibri" w:cs="Calibri"/>
                <w:color w:val="000000"/>
                <w:lang w:val="fr-FR" w:eastAsia="fr-FR"/>
              </w:rPr>
            </w:pPr>
          </w:p>
          <w:p w:rsidR="005F08F0" w:rsidRPr="005F08F0" w:rsidRDefault="005F08F0" w:rsidP="005F08F0">
            <w:pPr>
              <w:spacing w:after="0" w:line="276" w:lineRule="auto"/>
              <w:rPr>
                <w:rFonts w:ascii="Calibri" w:eastAsia="Times New Roman" w:hAnsi="Calibri" w:cs="Calibri"/>
                <w:color w:val="000000"/>
                <w:lang w:val="fr-FR" w:eastAsia="fr-FR"/>
              </w:rPr>
            </w:pPr>
            <w:r w:rsidRPr="005F08F0">
              <w:rPr>
                <w:rFonts w:ascii="Calibri" w:eastAsia="Times New Roman" w:hAnsi="Calibri" w:cs="Calibri"/>
                <w:b/>
                <w:color w:val="000000"/>
                <w:lang w:val="fr-FR" w:eastAsia="fr-FR"/>
              </w:rPr>
              <w:t>15 jours au plus tard après réception du PO</w:t>
            </w:r>
            <w:r w:rsidRPr="005F08F0">
              <w:rPr>
                <w:rFonts w:ascii="Calibri" w:eastAsia="Times New Roman" w:hAnsi="Calibri" w:cs="Calibri"/>
                <w:b/>
                <w:sz w:val="21"/>
                <w:szCs w:val="28"/>
                <w:lang w:val="fr-FR" w:eastAsia="fr-FR"/>
              </w:rPr>
              <w:t xml:space="preserve">  </w:t>
            </w:r>
          </w:p>
        </w:tc>
      </w:tr>
      <w:tr w:rsidR="005F08F0" w:rsidRPr="005F08F0" w:rsidTr="00523D0B">
        <w:trPr>
          <w:trHeight w:val="570"/>
        </w:trPr>
        <w:tc>
          <w:tcPr>
            <w:tcW w:w="3686" w:type="dxa"/>
            <w:vAlign w:val="center"/>
          </w:tcPr>
          <w:p w:rsidR="005F08F0" w:rsidRPr="005F08F0" w:rsidRDefault="005F08F0" w:rsidP="005F08F0">
            <w:pPr>
              <w:spacing w:after="0" w:line="276" w:lineRule="auto"/>
              <w:rPr>
                <w:rFonts w:ascii="Calibri" w:eastAsia="Times New Roman" w:hAnsi="Calibri" w:cs="Calibri"/>
                <w:b/>
                <w:lang w:val="fr-FR" w:eastAsia="fr-FR"/>
              </w:rPr>
            </w:pPr>
            <w:r w:rsidRPr="005F08F0">
              <w:rPr>
                <w:rFonts w:ascii="Calibri" w:eastAsia="Times New Roman" w:hAnsi="Calibri" w:cs="Calibri"/>
                <w:b/>
                <w:lang w:val="fr-FR" w:eastAsia="fr-FR"/>
              </w:rPr>
              <w:t>Lieu d’exécution des travaux</w:t>
            </w:r>
          </w:p>
        </w:tc>
        <w:tc>
          <w:tcPr>
            <w:tcW w:w="5983" w:type="dxa"/>
            <w:vAlign w:val="center"/>
          </w:tcPr>
          <w:p w:rsidR="005F08F0" w:rsidRPr="005F08F0" w:rsidRDefault="005F08F0" w:rsidP="005F08F0">
            <w:pPr>
              <w:spacing w:after="0" w:line="276" w:lineRule="auto"/>
              <w:rPr>
                <w:rFonts w:ascii="Calibri" w:eastAsia="Times New Roman" w:hAnsi="Calibri" w:cs="Calibri"/>
                <w:b/>
                <w:bCs/>
                <w:caps/>
                <w:lang w:val="fr-FR" w:eastAsia="fr-FR"/>
              </w:rPr>
            </w:pPr>
          </w:p>
          <w:p w:rsidR="005F08F0" w:rsidRPr="005F08F0" w:rsidRDefault="005F08F0" w:rsidP="005F08F0">
            <w:pPr>
              <w:spacing w:after="0" w:line="276" w:lineRule="auto"/>
              <w:rPr>
                <w:rFonts w:ascii="Calibri" w:eastAsia="Times New Roman" w:hAnsi="Calibri" w:cs="Calibri"/>
                <w:lang w:val="fr-FR" w:eastAsia="fr-FR"/>
              </w:rPr>
            </w:pPr>
            <w:r w:rsidRPr="005F08F0">
              <w:rPr>
                <w:rFonts w:ascii="Calibri" w:eastAsia="Times New Roman" w:hAnsi="Calibri" w:cs="Calibri"/>
                <w:b/>
                <w:sz w:val="28"/>
                <w:szCs w:val="28"/>
                <w:u w:val="single"/>
                <w:lang w:val="fr-FR" w:eastAsia="fr-FR"/>
              </w:rPr>
              <w:t xml:space="preserve">Parcelles Maraichères de la forêt classée de Mbao </w:t>
            </w:r>
            <w:r w:rsidRPr="005F08F0">
              <w:rPr>
                <w:rFonts w:ascii="Calibri" w:eastAsia="Times New Roman" w:hAnsi="Calibri" w:cs="Calibri"/>
                <w:b/>
                <w:bCs/>
                <w:caps/>
                <w:lang w:val="fr-FR" w:eastAsia="fr-FR"/>
              </w:rPr>
              <w:t> </w:t>
            </w:r>
          </w:p>
        </w:tc>
      </w:tr>
      <w:tr w:rsidR="005F08F0" w:rsidRPr="005F08F0" w:rsidTr="00523D0B">
        <w:trPr>
          <w:trHeight w:val="570"/>
        </w:trPr>
        <w:tc>
          <w:tcPr>
            <w:tcW w:w="3686" w:type="dxa"/>
            <w:tcBorders>
              <w:top w:val="single" w:sz="4" w:space="0" w:color="auto"/>
              <w:left w:val="single" w:sz="4" w:space="0" w:color="auto"/>
              <w:bottom w:val="single" w:sz="4" w:space="0" w:color="auto"/>
              <w:right w:val="single" w:sz="4" w:space="0" w:color="auto"/>
            </w:tcBorders>
            <w:vAlign w:val="center"/>
          </w:tcPr>
          <w:p w:rsidR="005F08F0" w:rsidRPr="005F08F0" w:rsidRDefault="005F08F0" w:rsidP="005F08F0">
            <w:pPr>
              <w:spacing w:after="0" w:line="276" w:lineRule="auto"/>
              <w:rPr>
                <w:rFonts w:ascii="Calibri" w:eastAsia="Times New Roman" w:hAnsi="Calibri" w:cs="Calibri"/>
                <w:b/>
                <w:lang w:val="fr-FR" w:eastAsia="fr-FR"/>
              </w:rPr>
            </w:pPr>
            <w:r w:rsidRPr="005F08F0">
              <w:rPr>
                <w:rFonts w:ascii="Calibri" w:eastAsia="Times New Roman" w:hAnsi="Calibri" w:cs="Calibri"/>
                <w:b/>
                <w:lang w:val="fr-FR" w:eastAsia="fr-FR"/>
              </w:rPr>
              <w:t xml:space="preserve">Cahier des Prescriptions techniques/Cahier des charges </w:t>
            </w:r>
          </w:p>
        </w:tc>
        <w:tc>
          <w:tcPr>
            <w:tcW w:w="5983" w:type="dxa"/>
            <w:tcBorders>
              <w:top w:val="single" w:sz="4" w:space="0" w:color="auto"/>
              <w:left w:val="single" w:sz="4" w:space="0" w:color="auto"/>
              <w:bottom w:val="single" w:sz="4" w:space="0" w:color="auto"/>
              <w:right w:val="single" w:sz="4" w:space="0" w:color="auto"/>
            </w:tcBorders>
            <w:vAlign w:val="center"/>
          </w:tcPr>
          <w:p w:rsidR="005F08F0" w:rsidRPr="005F08F0" w:rsidRDefault="005F08F0" w:rsidP="005F08F0">
            <w:pPr>
              <w:spacing w:after="0" w:line="276" w:lineRule="auto"/>
              <w:rPr>
                <w:rFonts w:ascii="Calibri" w:eastAsia="Times New Roman" w:hAnsi="Calibri" w:cs="Calibri"/>
                <w:b/>
                <w:bCs/>
                <w:lang w:val="fr-FR" w:eastAsia="fr-FR"/>
              </w:rPr>
            </w:pPr>
          </w:p>
          <w:p w:rsidR="005F08F0" w:rsidRPr="005F08F0" w:rsidRDefault="005F08F0" w:rsidP="005F08F0">
            <w:pPr>
              <w:spacing w:after="0" w:line="276" w:lineRule="auto"/>
              <w:rPr>
                <w:rFonts w:ascii="Calibri" w:eastAsia="Times New Roman" w:hAnsi="Calibri" w:cs="Calibri"/>
                <w:b/>
                <w:bCs/>
                <w:lang w:val="fr-FR" w:eastAsia="fr-FR"/>
              </w:rPr>
            </w:pPr>
            <w:r w:rsidRPr="005F08F0">
              <w:rPr>
                <w:rFonts w:ascii="Calibri" w:eastAsia="Times New Roman" w:hAnsi="Calibri" w:cs="Calibri"/>
                <w:b/>
                <w:bCs/>
                <w:lang w:val="fr-FR" w:eastAsia="fr-FR"/>
              </w:rPr>
              <w:t xml:space="preserve">Voir Annexe 4 </w:t>
            </w:r>
          </w:p>
          <w:p w:rsidR="005F08F0" w:rsidRPr="005F08F0" w:rsidRDefault="005F08F0" w:rsidP="005F08F0">
            <w:pPr>
              <w:spacing w:after="0" w:line="276" w:lineRule="auto"/>
              <w:rPr>
                <w:rFonts w:ascii="Calibri" w:eastAsia="Times New Roman" w:hAnsi="Calibri" w:cs="Calibri"/>
                <w:b/>
                <w:bCs/>
                <w:lang w:val="fr-FR" w:eastAsia="fr-FR"/>
              </w:rPr>
            </w:pPr>
          </w:p>
        </w:tc>
      </w:tr>
      <w:tr w:rsidR="005F08F0" w:rsidRPr="005F08F0" w:rsidTr="00523D0B">
        <w:tc>
          <w:tcPr>
            <w:tcW w:w="3686" w:type="dxa"/>
            <w:vAlign w:val="center"/>
          </w:tcPr>
          <w:p w:rsidR="005F08F0" w:rsidRPr="005F08F0" w:rsidRDefault="005F08F0" w:rsidP="005F08F0">
            <w:pPr>
              <w:spacing w:after="0" w:line="276" w:lineRule="auto"/>
              <w:rPr>
                <w:rFonts w:ascii="Calibri" w:eastAsia="Times New Roman" w:hAnsi="Calibri" w:cs="Calibri"/>
                <w:lang w:val="fr-FR" w:eastAsia="fr-FR"/>
              </w:rPr>
            </w:pPr>
            <w:r w:rsidRPr="005F08F0">
              <w:rPr>
                <w:rFonts w:ascii="Calibri" w:eastAsia="Times New Roman" w:hAnsi="Calibri" w:cs="Calibri"/>
                <w:lang w:val="fr-FR" w:eastAsia="fr-FR"/>
              </w:rPr>
              <w:lastRenderedPageBreak/>
              <w:t>Devise privilégiée pour l’établissement de l’offre de prix</w:t>
            </w:r>
            <w:r w:rsidRPr="005F08F0">
              <w:rPr>
                <w:rFonts w:ascii="Calibri" w:eastAsia="Times New Roman" w:hAnsi="Calibri" w:cs="Calibri"/>
                <w:vertAlign w:val="superscript"/>
                <w:lang w:val="fr-FR" w:eastAsia="fr-FR"/>
              </w:rPr>
              <w:footnoteReference w:id="1"/>
            </w:r>
          </w:p>
          <w:p w:rsidR="005F08F0" w:rsidRPr="005F08F0" w:rsidRDefault="005F08F0" w:rsidP="005F08F0">
            <w:pPr>
              <w:spacing w:after="0" w:line="276" w:lineRule="auto"/>
              <w:rPr>
                <w:rFonts w:ascii="Calibri" w:eastAsia="Times New Roman" w:hAnsi="Calibri" w:cs="Calibri"/>
                <w:lang w:val="fr-FR" w:eastAsia="fr-FR"/>
              </w:rPr>
            </w:pPr>
          </w:p>
        </w:tc>
        <w:tc>
          <w:tcPr>
            <w:tcW w:w="5983" w:type="dxa"/>
            <w:vAlign w:val="center"/>
          </w:tcPr>
          <w:p w:rsidR="005F08F0" w:rsidRPr="005F08F0" w:rsidRDefault="005F08F0" w:rsidP="005F08F0">
            <w:pPr>
              <w:numPr>
                <w:ilvl w:val="0"/>
                <w:numId w:val="2"/>
              </w:numPr>
              <w:spacing w:after="0" w:line="276" w:lineRule="auto"/>
              <w:rPr>
                <w:rFonts w:ascii="Calibri" w:eastAsia="Calibri" w:hAnsi="Calibri" w:cs="Calibri"/>
                <w:lang w:val="fr-FR"/>
              </w:rPr>
            </w:pPr>
            <w:r w:rsidRPr="005F08F0">
              <w:rPr>
                <w:rFonts w:ascii="Calibri" w:eastAsia="Calibri" w:hAnsi="Calibri" w:cs="Calibri"/>
                <w:lang w:val="fr-FR"/>
              </w:rPr>
              <w:t>XOF (FCFA)</w:t>
            </w:r>
          </w:p>
          <w:p w:rsidR="005F08F0" w:rsidRPr="005F08F0" w:rsidRDefault="005F08F0" w:rsidP="005F08F0">
            <w:pPr>
              <w:spacing w:after="0" w:line="276" w:lineRule="auto"/>
              <w:rPr>
                <w:rFonts w:ascii="Calibri" w:eastAsia="Calibri" w:hAnsi="Calibri" w:cs="Calibri"/>
                <w:lang w:val="fr-FR"/>
              </w:rPr>
            </w:pPr>
          </w:p>
          <w:p w:rsidR="005F08F0" w:rsidRPr="005F08F0" w:rsidRDefault="005F08F0" w:rsidP="005F08F0">
            <w:pPr>
              <w:spacing w:after="0" w:line="276" w:lineRule="auto"/>
              <w:rPr>
                <w:rFonts w:ascii="Calibri" w:eastAsia="Calibri" w:hAnsi="Calibri" w:cs="Calibri"/>
                <w:lang w:val="fr-FR"/>
              </w:rPr>
            </w:pPr>
            <w:r w:rsidRPr="005F08F0">
              <w:rPr>
                <w:rFonts w:ascii="Calibri" w:eastAsia="Calibri" w:hAnsi="Calibri" w:cs="Calibri"/>
                <w:lang w:val="fr-FR"/>
              </w:rPr>
              <w:t>Date de référence pour la détermination du taux de change opérationnel de l’ONU : (date de clôture des offres)</w:t>
            </w:r>
          </w:p>
          <w:p w:rsidR="005F08F0" w:rsidRPr="005F08F0" w:rsidRDefault="005F08F0" w:rsidP="005F08F0">
            <w:pPr>
              <w:spacing w:after="0" w:line="276" w:lineRule="auto"/>
              <w:rPr>
                <w:rFonts w:ascii="Calibri" w:eastAsia="Calibri" w:hAnsi="Calibri" w:cs="Calibri"/>
                <w:lang w:val="fr-FR"/>
              </w:rPr>
            </w:pPr>
          </w:p>
        </w:tc>
      </w:tr>
      <w:tr w:rsidR="005F08F0" w:rsidRPr="005F08F0" w:rsidTr="00523D0B">
        <w:tc>
          <w:tcPr>
            <w:tcW w:w="3686" w:type="dxa"/>
            <w:vAlign w:val="center"/>
          </w:tcPr>
          <w:p w:rsidR="005F08F0" w:rsidRPr="005F08F0" w:rsidRDefault="005F08F0" w:rsidP="005F08F0">
            <w:pPr>
              <w:spacing w:after="0" w:line="276" w:lineRule="auto"/>
              <w:rPr>
                <w:rFonts w:ascii="Calibri" w:eastAsia="Times New Roman" w:hAnsi="Calibri" w:cs="Calibri"/>
                <w:lang w:val="fr-FR" w:eastAsia="fr-FR"/>
              </w:rPr>
            </w:pPr>
            <w:r w:rsidRPr="005F08F0">
              <w:rPr>
                <w:rFonts w:ascii="Calibri" w:eastAsia="Times New Roman" w:hAnsi="Calibri" w:cs="Calibri"/>
                <w:lang w:val="fr-FR" w:eastAsia="fr-FR"/>
              </w:rPr>
              <w:t>Taxe sur la valeur ajoutée applicable au prix offert</w:t>
            </w:r>
            <w:r w:rsidRPr="005F08F0">
              <w:rPr>
                <w:rFonts w:ascii="Calibri" w:eastAsia="Times New Roman" w:hAnsi="Calibri" w:cs="Calibri"/>
                <w:vertAlign w:val="superscript"/>
                <w:lang w:val="fr-FR" w:eastAsia="fr-FR"/>
              </w:rPr>
              <w:footnoteReference w:id="2"/>
            </w:r>
          </w:p>
          <w:p w:rsidR="005F08F0" w:rsidRPr="005F08F0" w:rsidRDefault="005F08F0" w:rsidP="005F08F0">
            <w:pPr>
              <w:spacing w:after="0" w:line="276" w:lineRule="auto"/>
              <w:rPr>
                <w:rFonts w:ascii="Calibri" w:eastAsia="Times New Roman" w:hAnsi="Calibri" w:cs="Calibri"/>
                <w:lang w:val="fr-FR" w:eastAsia="fr-FR"/>
              </w:rPr>
            </w:pPr>
          </w:p>
        </w:tc>
        <w:tc>
          <w:tcPr>
            <w:tcW w:w="5983" w:type="dxa"/>
            <w:vAlign w:val="center"/>
          </w:tcPr>
          <w:p w:rsidR="005F08F0" w:rsidRPr="005F08F0" w:rsidRDefault="005F08F0" w:rsidP="005F08F0">
            <w:pPr>
              <w:spacing w:after="0" w:line="276" w:lineRule="auto"/>
              <w:rPr>
                <w:rFonts w:ascii="Calibri" w:eastAsia="Times New Roman" w:hAnsi="Calibri" w:cs="Calibri"/>
                <w:lang w:val="fr-FR" w:eastAsia="fr-FR"/>
              </w:rPr>
            </w:pPr>
            <w:r w:rsidRPr="005F08F0">
              <w:rPr>
                <w:rFonts w:ascii="Calibri" w:eastAsia="Times New Roman" w:hAnsi="Calibri" w:cs="Calibri"/>
                <w:lang w:val="fr-FR" w:eastAsia="fr-FR"/>
              </w:rPr>
              <w:t>Les prix doivent être hors taxes</w:t>
            </w:r>
          </w:p>
        </w:tc>
      </w:tr>
      <w:tr w:rsidR="005F08F0" w:rsidRPr="005F08F0" w:rsidTr="00523D0B">
        <w:trPr>
          <w:trHeight w:val="460"/>
        </w:trPr>
        <w:tc>
          <w:tcPr>
            <w:tcW w:w="3686" w:type="dxa"/>
            <w:tcBorders>
              <w:bottom w:val="single" w:sz="4" w:space="0" w:color="auto"/>
            </w:tcBorders>
            <w:vAlign w:val="center"/>
          </w:tcPr>
          <w:p w:rsidR="005F08F0" w:rsidRPr="005F08F0" w:rsidRDefault="005F08F0" w:rsidP="005F08F0">
            <w:pPr>
              <w:spacing w:after="0" w:line="276" w:lineRule="auto"/>
              <w:rPr>
                <w:rFonts w:ascii="Calibri" w:eastAsia="Times New Roman" w:hAnsi="Calibri" w:cs="Calibri"/>
                <w:lang w:val="fr-FR" w:eastAsia="fr-FR"/>
              </w:rPr>
            </w:pPr>
            <w:r w:rsidRPr="005F08F0">
              <w:rPr>
                <w:rFonts w:ascii="Calibri" w:eastAsia="Times New Roman" w:hAnsi="Calibri" w:cs="Calibri"/>
                <w:lang w:val="fr-FR" w:eastAsia="fr-FR"/>
              </w:rPr>
              <w:t xml:space="preserve">Date-limite de soumission de l’offre de prix </w:t>
            </w:r>
          </w:p>
        </w:tc>
        <w:tc>
          <w:tcPr>
            <w:tcW w:w="5983" w:type="dxa"/>
            <w:tcBorders>
              <w:bottom w:val="single" w:sz="4" w:space="0" w:color="auto"/>
            </w:tcBorders>
            <w:vAlign w:val="center"/>
          </w:tcPr>
          <w:p w:rsidR="005F08F0" w:rsidRPr="005F08F0" w:rsidRDefault="005F08F0" w:rsidP="005F08F0">
            <w:pPr>
              <w:spacing w:after="0" w:line="276" w:lineRule="auto"/>
              <w:rPr>
                <w:rFonts w:ascii="Calibri" w:eastAsia="Times New Roman" w:hAnsi="Calibri" w:cs="Calibri"/>
                <w:b/>
                <w:lang w:val="fr-FR" w:eastAsia="fr-FR"/>
              </w:rPr>
            </w:pPr>
            <w:r w:rsidRPr="005F08F0">
              <w:rPr>
                <w:rFonts w:ascii="Calibri" w:eastAsia="Times New Roman" w:hAnsi="Calibri" w:cs="Calibri"/>
                <w:b/>
                <w:color w:val="000000"/>
                <w:u w:val="single"/>
                <w:lang w:val="fr-FR" w:eastAsia="fr-FR"/>
              </w:rPr>
              <w:t>0</w:t>
            </w:r>
            <w:r w:rsidR="005F0B8B">
              <w:rPr>
                <w:rFonts w:ascii="Calibri" w:eastAsia="Times New Roman" w:hAnsi="Calibri" w:cs="Calibri"/>
                <w:b/>
                <w:color w:val="000000"/>
                <w:u w:val="single"/>
                <w:lang w:val="fr-FR" w:eastAsia="fr-FR"/>
              </w:rPr>
              <w:t>9</w:t>
            </w:r>
            <w:r w:rsidRPr="005F08F0">
              <w:rPr>
                <w:rFonts w:ascii="Calibri" w:eastAsia="Times New Roman" w:hAnsi="Calibri" w:cs="Calibri"/>
                <w:b/>
                <w:color w:val="000000"/>
                <w:u w:val="single"/>
                <w:lang w:val="fr-FR" w:eastAsia="fr-FR"/>
              </w:rPr>
              <w:t xml:space="preserve"> octobre 2020 à 10h00</w:t>
            </w:r>
            <w:r w:rsidRPr="005F08F0">
              <w:rPr>
                <w:rFonts w:ascii="Calibri" w:eastAsia="Times New Roman" w:hAnsi="Calibri" w:cs="Calibri"/>
                <w:b/>
                <w:color w:val="000000"/>
                <w:lang w:val="fr-FR" w:eastAsia="fr-FR"/>
              </w:rPr>
              <w:t xml:space="preserve"> heure </w:t>
            </w:r>
            <w:r w:rsidRPr="005F08F0">
              <w:rPr>
                <w:rFonts w:ascii="Calibri" w:eastAsia="Times New Roman" w:hAnsi="Calibri" w:cs="Calibri"/>
                <w:b/>
                <w:lang w:val="fr-FR" w:eastAsia="fr-FR"/>
              </w:rPr>
              <w:t xml:space="preserve">locale Dakar  </w:t>
            </w:r>
          </w:p>
          <w:p w:rsidR="005F08F0" w:rsidRPr="005F08F0" w:rsidRDefault="005F08F0" w:rsidP="005F08F0">
            <w:pPr>
              <w:spacing w:after="0" w:line="276" w:lineRule="auto"/>
              <w:rPr>
                <w:rFonts w:ascii="Calibri" w:eastAsia="Times New Roman" w:hAnsi="Calibri" w:cs="Calibri"/>
                <w:sz w:val="24"/>
                <w:lang w:val="fr-FR" w:eastAsia="fr-FR"/>
              </w:rPr>
            </w:pPr>
          </w:p>
          <w:p w:rsidR="00BC5846" w:rsidRDefault="00BC5846" w:rsidP="00BC5846">
            <w:pPr>
              <w:tabs>
                <w:tab w:val="left" w:pos="1843"/>
              </w:tabs>
              <w:spacing w:after="0" w:line="276" w:lineRule="auto"/>
              <w:rPr>
                <w:rFonts w:ascii="Calibri" w:eastAsia="Calibri" w:hAnsi="Calibri" w:cs="Times New Roman"/>
                <w:b/>
                <w:bCs/>
                <w:color w:val="0A0A0A"/>
                <w:spacing w:val="8"/>
                <w:u w:val="single"/>
                <w:lang w:val="fr-FR" w:eastAsia="fr-FR"/>
              </w:rPr>
            </w:pPr>
            <w:r w:rsidRPr="006E7E37">
              <w:rPr>
                <w:rFonts w:ascii="Calibri" w:eastAsia="Calibri" w:hAnsi="Calibri" w:cs="Times New Roman"/>
                <w:b/>
                <w:bCs/>
                <w:color w:val="0A0A0A"/>
                <w:spacing w:val="8"/>
                <w:u w:val="single"/>
                <w:lang w:val="fr-FR" w:eastAsia="fr-FR"/>
              </w:rPr>
              <w:t>NB : Seules les offres reçues par courrier électronique seront considérées</w:t>
            </w:r>
          </w:p>
          <w:p w:rsidR="00BC5846" w:rsidRPr="006E7E37" w:rsidRDefault="00BC5846" w:rsidP="00BC5846">
            <w:pPr>
              <w:tabs>
                <w:tab w:val="left" w:pos="1843"/>
              </w:tabs>
              <w:spacing w:after="0" w:line="276" w:lineRule="auto"/>
              <w:rPr>
                <w:rFonts w:ascii="Calibri" w:eastAsia="Calibri" w:hAnsi="Calibri" w:cs="Times New Roman"/>
                <w:b/>
                <w:bCs/>
                <w:color w:val="0A0A0A"/>
                <w:spacing w:val="8"/>
                <w:u w:val="single"/>
                <w:lang w:val="fr-FR" w:eastAsia="fr-FR"/>
              </w:rPr>
            </w:pPr>
          </w:p>
          <w:p w:rsidR="005F08F0" w:rsidRPr="005F08F0" w:rsidRDefault="00962308" w:rsidP="005F08F0">
            <w:pPr>
              <w:tabs>
                <w:tab w:val="left" w:pos="1843"/>
              </w:tabs>
              <w:spacing w:after="0" w:line="276" w:lineRule="auto"/>
              <w:rPr>
                <w:rFonts w:ascii="Calibri" w:eastAsia="Times New Roman" w:hAnsi="Calibri" w:cs="Times New Roman"/>
                <w:color w:val="0A0A0A"/>
                <w:spacing w:val="8"/>
                <w:szCs w:val="21"/>
                <w:lang w:val="en-US" w:eastAsia="fr-FR"/>
              </w:rPr>
            </w:pPr>
            <w:hyperlink r:id="rId10" w:history="1">
              <w:r w:rsidR="005F08F0" w:rsidRPr="005F08F0">
                <w:rPr>
                  <w:rFonts w:ascii="Calibri" w:eastAsia="Times New Roman" w:hAnsi="Calibri" w:cs="Calibri"/>
                  <w:color w:val="0000FF"/>
                  <w:u w:val="single"/>
                  <w:lang w:val="en-US" w:eastAsia="fr-FR"/>
                </w:rPr>
                <w:t>achats.senegal@undp.org</w:t>
              </w:r>
            </w:hyperlink>
          </w:p>
          <w:p w:rsidR="005F08F0" w:rsidRPr="005F08F0" w:rsidRDefault="005F08F0" w:rsidP="005F08F0">
            <w:pPr>
              <w:tabs>
                <w:tab w:val="left" w:pos="1843"/>
              </w:tabs>
              <w:spacing w:after="0" w:line="276" w:lineRule="auto"/>
              <w:rPr>
                <w:rFonts w:ascii="Calibri" w:eastAsia="Times New Roman" w:hAnsi="Calibri" w:cs="Calibri"/>
                <w:sz w:val="24"/>
                <w:lang w:val="en-US" w:eastAsia="fr-FR"/>
              </w:rPr>
            </w:pPr>
          </w:p>
        </w:tc>
      </w:tr>
      <w:tr w:rsidR="005F08F0" w:rsidRPr="005F08F0" w:rsidDel="00F84374" w:rsidTr="00523D0B">
        <w:trPr>
          <w:trHeight w:val="620"/>
        </w:trPr>
        <w:tc>
          <w:tcPr>
            <w:tcW w:w="3686" w:type="dxa"/>
            <w:vAlign w:val="center"/>
          </w:tcPr>
          <w:p w:rsidR="005F08F0" w:rsidRPr="005F08F0" w:rsidRDefault="005F08F0" w:rsidP="005F08F0">
            <w:pPr>
              <w:spacing w:after="0" w:line="276" w:lineRule="auto"/>
              <w:rPr>
                <w:rFonts w:ascii="Calibri" w:eastAsia="Times New Roman" w:hAnsi="Calibri" w:cs="Calibri"/>
                <w:lang w:val="fr-FR" w:eastAsia="fr-FR"/>
              </w:rPr>
            </w:pPr>
            <w:r w:rsidRPr="005F08F0">
              <w:rPr>
                <w:rFonts w:ascii="Calibri" w:eastAsia="Times New Roman" w:hAnsi="Calibri" w:cs="Calibri"/>
                <w:lang w:val="fr-FR" w:eastAsia="fr-FR"/>
              </w:rPr>
              <w:t>Documents à fournir établissant l’admissibilité du soumissionnaire</w:t>
            </w:r>
          </w:p>
          <w:p w:rsidR="005F08F0" w:rsidRPr="005F08F0" w:rsidRDefault="005F08F0" w:rsidP="005F08F0">
            <w:pPr>
              <w:spacing w:after="0" w:line="276" w:lineRule="auto"/>
              <w:rPr>
                <w:rFonts w:ascii="Calibri" w:eastAsia="Times New Roman" w:hAnsi="Calibri" w:cs="Calibri"/>
                <w:b/>
                <w:lang w:val="fr-FR" w:eastAsia="fr-FR"/>
              </w:rPr>
            </w:pPr>
            <w:r w:rsidRPr="005F08F0">
              <w:rPr>
                <w:rFonts w:ascii="Calibri" w:eastAsia="Times New Roman" w:hAnsi="Calibri" w:cs="Calibri"/>
                <w:b/>
                <w:lang w:val="fr-FR" w:eastAsia="fr-FR"/>
              </w:rPr>
              <w:t>(Offre technique)</w:t>
            </w:r>
          </w:p>
        </w:tc>
        <w:tc>
          <w:tcPr>
            <w:tcW w:w="5983" w:type="dxa"/>
            <w:vAlign w:val="center"/>
          </w:tcPr>
          <w:p w:rsidR="005F08F0" w:rsidRPr="005F08F0" w:rsidRDefault="005F08F0" w:rsidP="005F08F0">
            <w:pPr>
              <w:numPr>
                <w:ilvl w:val="0"/>
                <w:numId w:val="2"/>
              </w:numPr>
              <w:spacing w:after="0" w:line="276" w:lineRule="auto"/>
              <w:rPr>
                <w:rFonts w:ascii="Calibri" w:eastAsia="Calibri" w:hAnsi="Calibri" w:cs="Calibri"/>
                <w:lang w:val="fr-FR"/>
              </w:rPr>
            </w:pPr>
            <w:r w:rsidRPr="005F08F0">
              <w:rPr>
                <w:rFonts w:ascii="Calibri" w:eastAsia="Calibri" w:hAnsi="Calibri" w:cs="Calibri"/>
                <w:lang w:val="fr-FR"/>
              </w:rPr>
              <w:t xml:space="preserve">Une copie de l’Inscription au Nouveau Registre de Commerce ; </w:t>
            </w:r>
          </w:p>
          <w:p w:rsidR="005F08F0" w:rsidRPr="005F08F0" w:rsidRDefault="005F08F0" w:rsidP="005F08F0">
            <w:pPr>
              <w:numPr>
                <w:ilvl w:val="0"/>
                <w:numId w:val="2"/>
              </w:numPr>
              <w:spacing w:after="0" w:line="276" w:lineRule="auto"/>
              <w:rPr>
                <w:rFonts w:ascii="Calibri" w:eastAsia="Calibri" w:hAnsi="Calibri" w:cs="Calibri"/>
                <w:lang w:val="fr-FR"/>
              </w:rPr>
            </w:pPr>
            <w:r w:rsidRPr="005F08F0">
              <w:rPr>
                <w:rFonts w:ascii="Calibri" w:eastAsia="Calibri" w:hAnsi="Calibri" w:cs="Calibri"/>
                <w:lang w:val="fr-FR"/>
              </w:rPr>
              <w:t xml:space="preserve">Copie du NINEA ; </w:t>
            </w:r>
          </w:p>
          <w:p w:rsidR="005F08F0" w:rsidRPr="005F08F0" w:rsidDel="00F84374" w:rsidRDefault="005F08F0" w:rsidP="005F08F0">
            <w:pPr>
              <w:numPr>
                <w:ilvl w:val="0"/>
                <w:numId w:val="2"/>
              </w:numPr>
              <w:spacing w:after="0" w:line="276" w:lineRule="auto"/>
              <w:rPr>
                <w:rFonts w:ascii="Calibri" w:eastAsia="Calibri" w:hAnsi="Calibri" w:cs="Calibri"/>
                <w:iCs/>
                <w:sz w:val="20"/>
                <w:szCs w:val="20"/>
                <w:lang w:val="fr-FR"/>
              </w:rPr>
            </w:pPr>
          </w:p>
        </w:tc>
      </w:tr>
      <w:tr w:rsidR="005F08F0" w:rsidRPr="005F08F0" w:rsidTr="00523D0B">
        <w:trPr>
          <w:trHeight w:val="1293"/>
        </w:trPr>
        <w:tc>
          <w:tcPr>
            <w:tcW w:w="3686" w:type="dxa"/>
            <w:tcBorders>
              <w:top w:val="single" w:sz="4" w:space="0" w:color="auto"/>
              <w:left w:val="single" w:sz="4" w:space="0" w:color="auto"/>
              <w:bottom w:val="single" w:sz="4" w:space="0" w:color="auto"/>
              <w:right w:val="single" w:sz="4" w:space="0" w:color="auto"/>
            </w:tcBorders>
            <w:vAlign w:val="center"/>
          </w:tcPr>
          <w:p w:rsidR="005F08F0" w:rsidRPr="005F08F0" w:rsidRDefault="005F08F0" w:rsidP="005F08F0">
            <w:pPr>
              <w:spacing w:after="0" w:line="276" w:lineRule="auto"/>
              <w:rPr>
                <w:rFonts w:ascii="Calibri" w:eastAsia="Times New Roman" w:hAnsi="Calibri" w:cs="Calibri"/>
                <w:lang w:val="fr-FR" w:eastAsia="fr-FR"/>
              </w:rPr>
            </w:pPr>
            <w:r w:rsidRPr="005F08F0">
              <w:rPr>
                <w:rFonts w:ascii="Calibri" w:eastAsia="Times New Roman" w:hAnsi="Calibri" w:cs="Calibri"/>
                <w:lang w:val="fr-FR" w:eastAsia="fr-FR"/>
              </w:rPr>
              <w:t xml:space="preserve">Documents constitutifs de l’offre </w:t>
            </w:r>
            <w:r w:rsidRPr="005F08F0">
              <w:rPr>
                <w:rFonts w:ascii="Calibri" w:eastAsia="Times New Roman" w:hAnsi="Calibri" w:cs="Calibri"/>
                <w:b/>
                <w:lang w:val="fr-FR" w:eastAsia="fr-FR"/>
              </w:rPr>
              <w:t>(Offre technique)</w:t>
            </w:r>
            <w:r w:rsidRPr="005F08F0">
              <w:rPr>
                <w:rFonts w:ascii="Calibri" w:eastAsia="Times New Roman" w:hAnsi="Calibri" w:cs="Calibri"/>
                <w:lang w:val="fr-FR" w:eastAsia="fr-FR"/>
              </w:rPr>
              <w:t xml:space="preserve"> </w:t>
            </w:r>
          </w:p>
          <w:p w:rsidR="005F08F0" w:rsidRPr="005F08F0" w:rsidRDefault="005F08F0" w:rsidP="005F08F0">
            <w:pPr>
              <w:spacing w:after="0" w:line="276" w:lineRule="auto"/>
              <w:rPr>
                <w:rFonts w:ascii="Calibri" w:eastAsia="Times New Roman" w:hAnsi="Calibri" w:cs="Calibri"/>
                <w:lang w:val="fr-FR" w:eastAsia="fr-FR"/>
              </w:rPr>
            </w:pPr>
          </w:p>
          <w:p w:rsidR="005F08F0" w:rsidRPr="005F08F0" w:rsidRDefault="005F08F0" w:rsidP="005F08F0">
            <w:pPr>
              <w:spacing w:after="0" w:line="276" w:lineRule="auto"/>
              <w:rPr>
                <w:rFonts w:ascii="Calibri" w:eastAsia="Times New Roman" w:hAnsi="Calibri" w:cs="Calibri"/>
                <w:lang w:val="fr-FR" w:eastAsia="fr-FR"/>
              </w:rPr>
            </w:pPr>
          </w:p>
        </w:tc>
        <w:tc>
          <w:tcPr>
            <w:tcW w:w="5983" w:type="dxa"/>
            <w:tcBorders>
              <w:top w:val="single" w:sz="4" w:space="0" w:color="auto"/>
              <w:left w:val="single" w:sz="4" w:space="0" w:color="auto"/>
              <w:bottom w:val="single" w:sz="4" w:space="0" w:color="auto"/>
              <w:right w:val="single" w:sz="4" w:space="0" w:color="auto"/>
            </w:tcBorders>
            <w:vAlign w:val="center"/>
          </w:tcPr>
          <w:p w:rsidR="005F08F0" w:rsidRPr="005F08F0" w:rsidRDefault="005F08F0" w:rsidP="005F08F0">
            <w:pPr>
              <w:numPr>
                <w:ilvl w:val="0"/>
                <w:numId w:val="1"/>
              </w:numPr>
              <w:spacing w:after="0" w:line="276" w:lineRule="auto"/>
              <w:rPr>
                <w:rFonts w:ascii="Calibri" w:eastAsia="Times New Roman" w:hAnsi="Calibri" w:cs="Calibri"/>
                <w:iCs/>
                <w:lang w:val="fr-FR" w:eastAsia="fr-FR"/>
              </w:rPr>
            </w:pPr>
            <w:r w:rsidRPr="005F08F0">
              <w:rPr>
                <w:rFonts w:ascii="Calibri" w:eastAsia="Times New Roman" w:hAnsi="Calibri" w:cs="Calibri"/>
                <w:iCs/>
                <w:lang w:val="fr-FR" w:eastAsia="fr-FR"/>
              </w:rPr>
              <w:t xml:space="preserve">Présentation de l’entreprise </w:t>
            </w:r>
            <w:r w:rsidRPr="005F08F0">
              <w:rPr>
                <w:rFonts w:ascii="Calibri" w:eastAsia="Times New Roman" w:hAnsi="Calibri" w:cs="Calibri"/>
                <w:i/>
                <w:iCs/>
                <w:lang w:val="fr-FR" w:eastAsia="fr-FR"/>
              </w:rPr>
              <w:t>(formulaire 1)</w:t>
            </w:r>
            <w:r w:rsidRPr="005F08F0">
              <w:rPr>
                <w:rFonts w:ascii="Calibri" w:eastAsia="Times New Roman" w:hAnsi="Calibri" w:cs="Calibri"/>
                <w:iCs/>
                <w:lang w:val="fr-FR" w:eastAsia="fr-FR"/>
              </w:rPr>
              <w:t xml:space="preserve"> et de chaque entreprise dans un groupement ; </w:t>
            </w:r>
          </w:p>
          <w:p w:rsidR="005F08F0" w:rsidRPr="005F08F0" w:rsidRDefault="005F08F0" w:rsidP="005F08F0">
            <w:pPr>
              <w:numPr>
                <w:ilvl w:val="0"/>
                <w:numId w:val="1"/>
              </w:numPr>
              <w:spacing w:after="0" w:line="276" w:lineRule="auto"/>
              <w:rPr>
                <w:rFonts w:ascii="Calibri" w:eastAsia="Times New Roman" w:hAnsi="Calibri" w:cs="Calibri"/>
                <w:iCs/>
                <w:lang w:val="fr-FR" w:eastAsia="fr-FR"/>
              </w:rPr>
            </w:pPr>
            <w:r w:rsidRPr="005F08F0">
              <w:rPr>
                <w:rFonts w:ascii="Calibri" w:eastAsia="Times New Roman" w:hAnsi="Calibri" w:cs="Calibri"/>
                <w:iCs/>
                <w:lang w:val="fr-FR" w:eastAsia="fr-FR"/>
              </w:rPr>
              <w:t xml:space="preserve">Déclaration de groupement /association s’il y a lieu </w:t>
            </w:r>
            <w:r w:rsidRPr="005F08F0">
              <w:rPr>
                <w:rFonts w:ascii="Calibri" w:eastAsia="Times New Roman" w:hAnsi="Calibri" w:cs="Calibri"/>
                <w:i/>
                <w:iCs/>
                <w:lang w:val="fr-FR" w:eastAsia="fr-FR"/>
              </w:rPr>
              <w:t>(formulaire 2)</w:t>
            </w:r>
            <w:r w:rsidRPr="005F08F0">
              <w:rPr>
                <w:rFonts w:ascii="Calibri" w:eastAsia="Times New Roman" w:hAnsi="Calibri" w:cs="Calibri"/>
                <w:iCs/>
                <w:lang w:val="fr-FR" w:eastAsia="fr-FR"/>
              </w:rPr>
              <w:t xml:space="preserve"> </w:t>
            </w:r>
          </w:p>
          <w:p w:rsidR="005F08F0" w:rsidRPr="005F08F0" w:rsidRDefault="005F08F0" w:rsidP="005F08F0">
            <w:pPr>
              <w:numPr>
                <w:ilvl w:val="0"/>
                <w:numId w:val="1"/>
              </w:numPr>
              <w:spacing w:after="0" w:line="276" w:lineRule="auto"/>
              <w:rPr>
                <w:rFonts w:ascii="Calibri" w:eastAsia="Times New Roman" w:hAnsi="Calibri" w:cs="Calibri"/>
                <w:iCs/>
                <w:lang w:val="fr-FR" w:eastAsia="fr-FR"/>
              </w:rPr>
            </w:pPr>
            <w:r w:rsidRPr="005F08F0">
              <w:rPr>
                <w:rFonts w:ascii="Calibri" w:eastAsia="Times New Roman" w:hAnsi="Calibri" w:cs="Calibri"/>
                <w:iCs/>
                <w:lang w:val="fr-FR" w:eastAsia="fr-FR"/>
              </w:rPr>
              <w:t xml:space="preserve">Déclaration d’engagement par entreprise </w:t>
            </w:r>
            <w:r w:rsidRPr="005F08F0">
              <w:rPr>
                <w:rFonts w:ascii="Calibri" w:eastAsia="Times New Roman" w:hAnsi="Calibri" w:cs="Calibri"/>
                <w:i/>
                <w:iCs/>
                <w:lang w:val="fr-FR" w:eastAsia="fr-FR"/>
              </w:rPr>
              <w:t>(formulaire 3).</w:t>
            </w:r>
          </w:p>
          <w:p w:rsidR="005F08F0" w:rsidRPr="005F08F0" w:rsidRDefault="005F08F0" w:rsidP="005F08F0">
            <w:pPr>
              <w:numPr>
                <w:ilvl w:val="0"/>
                <w:numId w:val="1"/>
              </w:numPr>
              <w:spacing w:after="0" w:line="276" w:lineRule="auto"/>
              <w:rPr>
                <w:rFonts w:ascii="Calibri" w:eastAsia="Times New Roman" w:hAnsi="Calibri" w:cs="Calibri"/>
                <w:iCs/>
                <w:lang w:val="fr-FR" w:eastAsia="fr-FR"/>
              </w:rPr>
            </w:pPr>
            <w:r w:rsidRPr="005F08F0">
              <w:rPr>
                <w:rFonts w:ascii="Calibri" w:eastAsia="Times New Roman" w:hAnsi="Calibri" w:cs="Calibri"/>
                <w:iCs/>
                <w:lang w:val="fr-FR" w:eastAsia="fr-FR"/>
              </w:rPr>
              <w:t xml:space="preserve">Modèle de lettre de soumission ; </w:t>
            </w:r>
            <w:r w:rsidRPr="005F08F0">
              <w:rPr>
                <w:rFonts w:ascii="Calibri" w:eastAsia="Times New Roman" w:hAnsi="Calibri" w:cs="Calibri"/>
                <w:i/>
                <w:iCs/>
                <w:lang w:val="fr-FR" w:eastAsia="fr-FR"/>
              </w:rPr>
              <w:t>(formulaire 4)</w:t>
            </w:r>
            <w:r w:rsidRPr="005F08F0">
              <w:rPr>
                <w:rFonts w:ascii="Calibri" w:eastAsia="Times New Roman" w:hAnsi="Calibri" w:cs="Calibri"/>
                <w:iCs/>
                <w:lang w:val="fr-FR" w:eastAsia="fr-FR"/>
              </w:rPr>
              <w:t xml:space="preserve"> </w:t>
            </w:r>
          </w:p>
          <w:p w:rsidR="005F08F0" w:rsidRPr="005F08F0" w:rsidRDefault="005F08F0" w:rsidP="005F08F0">
            <w:pPr>
              <w:numPr>
                <w:ilvl w:val="0"/>
                <w:numId w:val="1"/>
              </w:numPr>
              <w:spacing w:after="0" w:line="276" w:lineRule="auto"/>
              <w:rPr>
                <w:rFonts w:ascii="Calibri" w:eastAsia="Times New Roman" w:hAnsi="Calibri" w:cs="Calibri"/>
                <w:iCs/>
                <w:lang w:val="fr-FR" w:eastAsia="fr-FR"/>
              </w:rPr>
            </w:pPr>
            <w:r w:rsidRPr="005F08F0">
              <w:rPr>
                <w:rFonts w:ascii="Calibri" w:eastAsia="Times New Roman" w:hAnsi="Calibri" w:cs="Calibri"/>
                <w:iCs/>
                <w:lang w:val="fr-FR" w:eastAsia="fr-FR"/>
              </w:rPr>
              <w:t xml:space="preserve">Liste des travaux de complexités similaires au cours des trois (03) dernières années (2016, 2017, 2018) </w:t>
            </w:r>
            <w:r w:rsidRPr="005F08F0">
              <w:rPr>
                <w:rFonts w:ascii="Calibri" w:eastAsia="Times New Roman" w:hAnsi="Calibri" w:cs="Calibri"/>
                <w:i/>
                <w:iCs/>
                <w:lang w:val="fr-FR" w:eastAsia="fr-FR"/>
              </w:rPr>
              <w:t>(formulaire 7)</w:t>
            </w:r>
          </w:p>
          <w:p w:rsidR="005F08F0" w:rsidRPr="005F08F0" w:rsidRDefault="005F08F0" w:rsidP="005F08F0">
            <w:pPr>
              <w:numPr>
                <w:ilvl w:val="0"/>
                <w:numId w:val="1"/>
              </w:numPr>
              <w:spacing w:after="0" w:line="276" w:lineRule="auto"/>
              <w:rPr>
                <w:rFonts w:ascii="Calibri" w:eastAsia="Times New Roman" w:hAnsi="Calibri" w:cs="Calibri"/>
                <w:iCs/>
                <w:lang w:val="fr-FR" w:eastAsia="fr-FR"/>
              </w:rPr>
            </w:pPr>
            <w:r w:rsidRPr="005F08F0">
              <w:rPr>
                <w:rFonts w:ascii="Calibri" w:eastAsia="Times New Roman" w:hAnsi="Calibri" w:cs="Calibri"/>
                <w:iCs/>
                <w:lang w:val="fr-FR" w:eastAsia="fr-FR"/>
              </w:rPr>
              <w:t xml:space="preserve">Planning d’exécution des travaux assorti du planning d’approvisionnement : 0 jours </w:t>
            </w:r>
            <w:r w:rsidRPr="005F08F0">
              <w:rPr>
                <w:rFonts w:ascii="Calibri" w:eastAsia="Times New Roman" w:hAnsi="Calibri" w:cs="Calibri"/>
                <w:i/>
                <w:iCs/>
                <w:lang w:val="fr-FR" w:eastAsia="fr-FR"/>
              </w:rPr>
              <w:t>(formulaire 8)</w:t>
            </w:r>
            <w:r w:rsidRPr="005F08F0">
              <w:rPr>
                <w:rFonts w:ascii="Calibri" w:eastAsia="Times New Roman" w:hAnsi="Calibri" w:cs="Calibri"/>
                <w:iCs/>
                <w:lang w:val="fr-FR" w:eastAsia="fr-FR"/>
              </w:rPr>
              <w:t xml:space="preserve"> ;</w:t>
            </w:r>
          </w:p>
          <w:p w:rsidR="005F08F0" w:rsidRPr="005F08F0" w:rsidRDefault="005F08F0" w:rsidP="005F08F0">
            <w:pPr>
              <w:numPr>
                <w:ilvl w:val="0"/>
                <w:numId w:val="1"/>
              </w:numPr>
              <w:spacing w:after="0" w:line="276" w:lineRule="auto"/>
              <w:rPr>
                <w:rFonts w:ascii="Calibri" w:eastAsia="Times New Roman" w:hAnsi="Calibri" w:cs="Calibri"/>
                <w:iCs/>
                <w:lang w:val="fr-FR" w:eastAsia="fr-FR"/>
              </w:rPr>
            </w:pPr>
            <w:r w:rsidRPr="005F08F0">
              <w:rPr>
                <w:rFonts w:ascii="Calibri" w:eastAsia="Times New Roman" w:hAnsi="Calibri" w:cs="Calibri"/>
                <w:iCs/>
                <w:lang w:val="fr-FR" w:eastAsia="fr-FR"/>
              </w:rPr>
              <w:t>Offre financière</w:t>
            </w:r>
          </w:p>
          <w:p w:rsidR="005F08F0" w:rsidRPr="005F08F0" w:rsidRDefault="005F08F0" w:rsidP="005F08F0">
            <w:pPr>
              <w:numPr>
                <w:ilvl w:val="0"/>
                <w:numId w:val="1"/>
              </w:numPr>
              <w:spacing w:after="0" w:line="276" w:lineRule="auto"/>
              <w:rPr>
                <w:rFonts w:ascii="Calibri" w:eastAsia="Times New Roman" w:hAnsi="Calibri" w:cs="Calibri"/>
                <w:iCs/>
                <w:lang w:val="fr-FR" w:eastAsia="fr-FR"/>
              </w:rPr>
            </w:pPr>
            <w:r w:rsidRPr="005F08F0">
              <w:rPr>
                <w:rFonts w:ascii="Calibri" w:eastAsia="Times New Roman" w:hAnsi="Calibri" w:cs="Calibri"/>
                <w:iCs/>
                <w:lang w:val="fr-FR" w:eastAsia="fr-FR"/>
              </w:rPr>
              <w:t xml:space="preserve">Minimum trois (3) références des entreprises auprès de qui vous avez rendu le même service </w:t>
            </w:r>
            <w:r w:rsidRPr="005F08F0">
              <w:rPr>
                <w:rFonts w:ascii="Calibri" w:eastAsia="Times New Roman" w:hAnsi="Calibri" w:cs="Calibri"/>
                <w:i/>
                <w:iCs/>
                <w:lang w:val="fr-FR" w:eastAsia="fr-FR"/>
              </w:rPr>
              <w:t>(Nom de la Personne de contact, adresse email, numéro de téléphone et adresse physique)</w:t>
            </w:r>
          </w:p>
        </w:tc>
      </w:tr>
      <w:tr w:rsidR="005F08F0" w:rsidRPr="005F08F0" w:rsidTr="00523D0B">
        <w:trPr>
          <w:trHeight w:val="841"/>
        </w:trPr>
        <w:tc>
          <w:tcPr>
            <w:tcW w:w="3686" w:type="dxa"/>
            <w:vAlign w:val="center"/>
          </w:tcPr>
          <w:p w:rsidR="005F08F0" w:rsidRPr="005F08F0" w:rsidRDefault="005F08F0" w:rsidP="005F08F0">
            <w:pPr>
              <w:spacing w:after="0" w:line="276" w:lineRule="auto"/>
              <w:rPr>
                <w:rFonts w:ascii="Calibri" w:eastAsia="Times New Roman" w:hAnsi="Calibri" w:cs="Calibri"/>
                <w:lang w:val="fr-FR" w:eastAsia="fr-FR"/>
              </w:rPr>
            </w:pPr>
            <w:r w:rsidRPr="005F08F0">
              <w:rPr>
                <w:rFonts w:ascii="Calibri" w:eastAsia="Times New Roman" w:hAnsi="Calibri" w:cs="Calibri"/>
                <w:lang w:val="fr-FR" w:eastAsia="fr-FR"/>
              </w:rPr>
              <w:t>Durée de validité des offres de prix à compter de la date de soumission</w:t>
            </w:r>
          </w:p>
        </w:tc>
        <w:tc>
          <w:tcPr>
            <w:tcW w:w="5983" w:type="dxa"/>
            <w:vAlign w:val="center"/>
          </w:tcPr>
          <w:p w:rsidR="005F08F0" w:rsidRPr="005F08F0" w:rsidRDefault="005F08F0" w:rsidP="005F08F0">
            <w:pPr>
              <w:numPr>
                <w:ilvl w:val="0"/>
                <w:numId w:val="2"/>
              </w:numPr>
              <w:spacing w:after="0" w:line="276" w:lineRule="auto"/>
              <w:rPr>
                <w:rFonts w:ascii="Calibri" w:eastAsia="Calibri" w:hAnsi="Calibri" w:cs="Calibri"/>
                <w:lang w:val="fr-FR"/>
              </w:rPr>
            </w:pPr>
            <w:r w:rsidRPr="005F08F0">
              <w:rPr>
                <w:rFonts w:ascii="Calibri" w:eastAsia="Calibri" w:hAnsi="Calibri" w:cs="Calibri"/>
                <w:lang w:val="fr-FR"/>
              </w:rPr>
              <w:t>90 jours</w:t>
            </w:r>
          </w:p>
          <w:p w:rsidR="005F08F0" w:rsidRPr="005F08F0" w:rsidRDefault="005F08F0" w:rsidP="005F08F0">
            <w:pPr>
              <w:tabs>
                <w:tab w:val="left" w:pos="940"/>
              </w:tabs>
              <w:spacing w:after="0" w:line="276" w:lineRule="auto"/>
              <w:rPr>
                <w:rFonts w:ascii="Calibri" w:eastAsia="Times New Roman" w:hAnsi="Calibri" w:cs="Calibri"/>
                <w:iCs/>
                <w:lang w:val="fr-FR" w:eastAsia="fr-FR"/>
              </w:rPr>
            </w:pPr>
            <w:r w:rsidRPr="005F08F0">
              <w:rPr>
                <w:rFonts w:ascii="Calibri" w:eastAsia="Times New Roman" w:hAnsi="Calibri" w:cs="Calibri"/>
                <w:iCs/>
                <w:lang w:val="fr-FR" w:eastAsia="fr-FR"/>
              </w:rPr>
              <w:t>Dans certaines circonstances exceptionnelles, le PNUD pourra demander au fournisseur de proroger la durée de validité de son offre de prix au-delà de ce qui aura été initialement indiqué dans la présente RFQ. La proposition devra alors confirmer par écrit la prorogation, sans aucune modification de l’offre de prix.</w:t>
            </w:r>
          </w:p>
        </w:tc>
      </w:tr>
      <w:tr w:rsidR="005F08F0" w:rsidRPr="005F08F0" w:rsidTr="00523D0B">
        <w:trPr>
          <w:trHeight w:val="550"/>
        </w:trPr>
        <w:tc>
          <w:tcPr>
            <w:tcW w:w="3686" w:type="dxa"/>
            <w:vAlign w:val="center"/>
          </w:tcPr>
          <w:p w:rsidR="005F08F0" w:rsidRPr="005F08F0" w:rsidRDefault="005F08F0" w:rsidP="005F08F0">
            <w:pPr>
              <w:spacing w:after="0" w:line="276" w:lineRule="auto"/>
              <w:rPr>
                <w:rFonts w:ascii="Calibri" w:eastAsia="Times New Roman" w:hAnsi="Calibri" w:cs="Calibri"/>
                <w:highlight w:val="yellow"/>
                <w:lang w:val="fr-FR" w:eastAsia="fr-FR"/>
              </w:rPr>
            </w:pPr>
            <w:r w:rsidRPr="005F08F0">
              <w:rPr>
                <w:rFonts w:ascii="Calibri" w:eastAsia="Times New Roman" w:hAnsi="Calibri" w:cs="Calibri"/>
                <w:lang w:val="fr-FR" w:eastAsia="fr-FR"/>
              </w:rPr>
              <w:t>Offres de prix partielles</w:t>
            </w:r>
          </w:p>
        </w:tc>
        <w:tc>
          <w:tcPr>
            <w:tcW w:w="5983" w:type="dxa"/>
            <w:vAlign w:val="center"/>
          </w:tcPr>
          <w:p w:rsidR="005F08F0" w:rsidRPr="005F08F0" w:rsidRDefault="005F08F0" w:rsidP="005F08F0">
            <w:pPr>
              <w:spacing w:after="0" w:line="276" w:lineRule="auto"/>
              <w:rPr>
                <w:rFonts w:ascii="Calibri" w:eastAsia="Calibri" w:hAnsi="Calibri" w:cs="Calibri"/>
                <w:lang w:val="fr-FR"/>
              </w:rPr>
            </w:pPr>
            <w:r w:rsidRPr="005F08F0">
              <w:rPr>
                <w:rFonts w:ascii="Calibri" w:eastAsia="Calibri" w:hAnsi="Calibri" w:cs="Calibri"/>
                <w:lang w:val="fr-FR"/>
              </w:rPr>
              <w:t xml:space="preserve"> </w:t>
            </w:r>
          </w:p>
        </w:tc>
      </w:tr>
      <w:tr w:rsidR="005F08F0" w:rsidRPr="005F08F0" w:rsidTr="00523D0B">
        <w:trPr>
          <w:trHeight w:val="574"/>
        </w:trPr>
        <w:tc>
          <w:tcPr>
            <w:tcW w:w="3686" w:type="dxa"/>
            <w:vAlign w:val="center"/>
          </w:tcPr>
          <w:p w:rsidR="005F08F0" w:rsidRPr="005F08F0" w:rsidRDefault="005F08F0" w:rsidP="005F08F0">
            <w:pPr>
              <w:spacing w:after="0" w:line="276" w:lineRule="auto"/>
              <w:rPr>
                <w:rFonts w:ascii="Calibri" w:eastAsia="Times New Roman" w:hAnsi="Calibri" w:cs="Calibri"/>
                <w:lang w:val="fr-FR" w:eastAsia="fr-FR"/>
              </w:rPr>
            </w:pPr>
            <w:r w:rsidRPr="005F08F0">
              <w:rPr>
                <w:rFonts w:ascii="Calibri" w:eastAsia="Times New Roman" w:hAnsi="Calibri" w:cs="Calibri"/>
                <w:lang w:val="fr-FR" w:eastAsia="fr-FR"/>
              </w:rPr>
              <w:lastRenderedPageBreak/>
              <w:t>Conditions de paiement</w:t>
            </w:r>
            <w:r w:rsidRPr="005F08F0">
              <w:rPr>
                <w:rFonts w:ascii="Calibri" w:eastAsia="Times New Roman" w:hAnsi="Calibri" w:cs="Calibri"/>
                <w:vertAlign w:val="superscript"/>
                <w:lang w:val="fr-FR" w:eastAsia="fr-FR"/>
              </w:rPr>
              <w:footnoteReference w:id="3"/>
            </w:r>
          </w:p>
        </w:tc>
        <w:tc>
          <w:tcPr>
            <w:tcW w:w="5983" w:type="dxa"/>
            <w:vAlign w:val="center"/>
          </w:tcPr>
          <w:p w:rsidR="005F08F0" w:rsidRPr="005F08F0" w:rsidRDefault="005F08F0" w:rsidP="005F08F0">
            <w:pPr>
              <w:numPr>
                <w:ilvl w:val="0"/>
                <w:numId w:val="2"/>
              </w:numPr>
              <w:spacing w:after="0" w:line="276" w:lineRule="auto"/>
              <w:rPr>
                <w:rFonts w:ascii="Calibri" w:eastAsia="Times New Roman" w:hAnsi="Calibri" w:cs="Calibri"/>
                <w:lang w:val="fr-FR" w:eastAsia="fr-FR"/>
              </w:rPr>
            </w:pPr>
            <w:r w:rsidRPr="005F08F0">
              <w:rPr>
                <w:rFonts w:ascii="Calibri" w:eastAsia="Times New Roman" w:hAnsi="Calibri" w:cs="Calibri"/>
                <w:b/>
                <w:lang w:val="fr-FR" w:eastAsia="fr-FR"/>
              </w:rPr>
              <w:t xml:space="preserve">Pas d’avance de démarrage </w:t>
            </w:r>
            <w:r w:rsidRPr="005F08F0">
              <w:rPr>
                <w:rFonts w:ascii="Calibri" w:eastAsia="Times New Roman" w:hAnsi="Calibri" w:cs="Calibri"/>
                <w:lang w:val="fr-FR" w:eastAsia="fr-FR"/>
              </w:rPr>
              <w:tab/>
            </w:r>
          </w:p>
          <w:p w:rsidR="005F08F0" w:rsidRPr="005F08F0" w:rsidRDefault="005F08F0" w:rsidP="005F08F0">
            <w:pPr>
              <w:spacing w:after="0" w:line="276" w:lineRule="auto"/>
              <w:rPr>
                <w:rFonts w:ascii="Calibri" w:eastAsia="Calibri" w:hAnsi="Calibri" w:cs="Calibri"/>
                <w:lang w:val="fr-FR"/>
              </w:rPr>
            </w:pPr>
          </w:p>
          <w:p w:rsidR="005F08F0" w:rsidRPr="005F08F0" w:rsidRDefault="005F08F0" w:rsidP="005F08F0">
            <w:pPr>
              <w:spacing w:after="0" w:line="276" w:lineRule="auto"/>
              <w:rPr>
                <w:rFonts w:ascii="Calibri" w:eastAsia="Calibri" w:hAnsi="Calibri" w:cs="Calibri"/>
                <w:lang w:val="fr-FR"/>
              </w:rPr>
            </w:pPr>
            <w:r w:rsidRPr="005F08F0">
              <w:rPr>
                <w:rFonts w:ascii="Calibri" w:eastAsia="Calibri" w:hAnsi="Calibri" w:cs="Calibri"/>
                <w:lang w:val="fr-FR"/>
              </w:rPr>
              <w:t xml:space="preserve">Paiement dans les 30 jours après réception conforme des travaux par le PNUD et dépôt de la facture. </w:t>
            </w:r>
          </w:p>
        </w:tc>
      </w:tr>
      <w:tr w:rsidR="005F08F0" w:rsidRPr="005F08F0" w:rsidTr="00523D0B">
        <w:trPr>
          <w:trHeight w:val="661"/>
        </w:trPr>
        <w:tc>
          <w:tcPr>
            <w:tcW w:w="3686" w:type="dxa"/>
            <w:vAlign w:val="center"/>
          </w:tcPr>
          <w:p w:rsidR="005F08F0" w:rsidRPr="005F08F0" w:rsidRDefault="005F08F0" w:rsidP="005F08F0">
            <w:pPr>
              <w:spacing w:after="0" w:line="276" w:lineRule="auto"/>
              <w:rPr>
                <w:rFonts w:ascii="Calibri" w:eastAsia="Times New Roman" w:hAnsi="Calibri" w:cs="Calibri"/>
                <w:lang w:val="fr-FR" w:eastAsia="fr-FR"/>
              </w:rPr>
            </w:pPr>
            <w:r w:rsidRPr="005F08F0">
              <w:rPr>
                <w:rFonts w:ascii="Calibri" w:eastAsia="Times New Roman" w:hAnsi="Calibri" w:cs="Calibri"/>
                <w:lang w:val="fr-FR" w:eastAsia="fr-FR"/>
              </w:rPr>
              <w:t xml:space="preserve">Indemnité forfaitaire </w:t>
            </w:r>
          </w:p>
        </w:tc>
        <w:tc>
          <w:tcPr>
            <w:tcW w:w="5983" w:type="dxa"/>
            <w:vAlign w:val="center"/>
          </w:tcPr>
          <w:p w:rsidR="005F08F0" w:rsidRPr="005F08F0" w:rsidRDefault="005F08F0" w:rsidP="005F08F0">
            <w:pPr>
              <w:spacing w:after="0" w:line="276" w:lineRule="auto"/>
              <w:rPr>
                <w:rFonts w:ascii="Calibri" w:eastAsia="Times New Roman" w:hAnsi="Calibri" w:cs="Calibri"/>
                <w:b/>
                <w:i/>
                <w:lang w:val="fr-FR" w:eastAsia="fr-FR"/>
              </w:rPr>
            </w:pPr>
            <w:r w:rsidRPr="005F08F0">
              <w:rPr>
                <w:rFonts w:ascii="Calibri" w:eastAsia="Times New Roman" w:hAnsi="Calibri" w:cs="Calibri"/>
                <w:b/>
                <w:i/>
                <w:lang w:val="fr-FR" w:eastAsia="fr-FR"/>
              </w:rPr>
              <w:t>Tout retard de livraison entrainera l’application de pénalités de retard équivalentes à 0,5% du coût total du marché pour chaque semaine de retard.</w:t>
            </w:r>
          </w:p>
        </w:tc>
      </w:tr>
      <w:tr w:rsidR="005F08F0" w:rsidRPr="005F08F0" w:rsidTr="00523D0B">
        <w:trPr>
          <w:trHeight w:val="699"/>
        </w:trPr>
        <w:tc>
          <w:tcPr>
            <w:tcW w:w="3686" w:type="dxa"/>
            <w:vAlign w:val="center"/>
          </w:tcPr>
          <w:p w:rsidR="005F08F0" w:rsidRPr="005F08F0" w:rsidRDefault="005F08F0" w:rsidP="005F08F0">
            <w:pPr>
              <w:spacing w:after="0" w:line="276" w:lineRule="auto"/>
              <w:rPr>
                <w:rFonts w:ascii="Calibri" w:eastAsia="Times New Roman" w:hAnsi="Calibri" w:cs="Calibri"/>
                <w:lang w:val="fr-FR" w:eastAsia="fr-FR"/>
              </w:rPr>
            </w:pPr>
            <w:r w:rsidRPr="005F08F0">
              <w:rPr>
                <w:rFonts w:ascii="Calibri" w:eastAsia="Times New Roman" w:hAnsi="Calibri" w:cs="Calibri"/>
                <w:lang w:val="fr-FR" w:eastAsia="fr-FR"/>
              </w:rPr>
              <w:t xml:space="preserve">Critères d’évaluation </w:t>
            </w:r>
          </w:p>
        </w:tc>
        <w:tc>
          <w:tcPr>
            <w:tcW w:w="5983" w:type="dxa"/>
            <w:vAlign w:val="center"/>
          </w:tcPr>
          <w:p w:rsidR="005F08F0" w:rsidRPr="005F08F0" w:rsidRDefault="005F08F0" w:rsidP="005F08F0">
            <w:pPr>
              <w:numPr>
                <w:ilvl w:val="0"/>
                <w:numId w:val="2"/>
              </w:numPr>
              <w:spacing w:after="0" w:line="276" w:lineRule="auto"/>
              <w:rPr>
                <w:rFonts w:ascii="Calibri" w:eastAsia="Calibri" w:hAnsi="Calibri" w:cs="Calibri"/>
                <w:color w:val="000000"/>
                <w:lang w:val="fr-FR"/>
              </w:rPr>
            </w:pPr>
            <w:r w:rsidRPr="005F08F0">
              <w:rPr>
                <w:rFonts w:ascii="Calibri" w:eastAsia="Calibri" w:hAnsi="Calibri" w:cs="Calibri"/>
                <w:color w:val="000000"/>
                <w:lang w:val="fr-FR"/>
              </w:rPr>
              <w:t xml:space="preserve">Conformité aux spécifications techniques (cahier de charge et bordereau de prix) /plein respect des exigences ; </w:t>
            </w:r>
          </w:p>
          <w:p w:rsidR="005F08F0" w:rsidRPr="005F08F0" w:rsidRDefault="005F08F0" w:rsidP="005F08F0">
            <w:pPr>
              <w:numPr>
                <w:ilvl w:val="0"/>
                <w:numId w:val="2"/>
              </w:numPr>
              <w:spacing w:after="0" w:line="276" w:lineRule="auto"/>
              <w:rPr>
                <w:rFonts w:ascii="Calibri" w:eastAsia="Calibri" w:hAnsi="Calibri" w:cs="Calibri"/>
                <w:color w:val="000000"/>
                <w:lang w:val="fr-FR"/>
              </w:rPr>
            </w:pPr>
            <w:r w:rsidRPr="005F08F0">
              <w:rPr>
                <w:rFonts w:ascii="Calibri" w:eastAsia="Calibri" w:hAnsi="Calibri" w:cs="Calibri"/>
                <w:color w:val="000000"/>
                <w:lang w:val="fr-FR"/>
              </w:rPr>
              <w:t>Prix le plus bas</w:t>
            </w:r>
            <w:r w:rsidRPr="005F08F0">
              <w:rPr>
                <w:rFonts w:ascii="Calibri" w:eastAsia="Calibri" w:hAnsi="Calibri" w:cs="Calibri"/>
                <w:color w:val="000000"/>
                <w:vertAlign w:val="superscript"/>
                <w:lang w:val="fr-FR"/>
              </w:rPr>
              <w:footnoteReference w:id="4"/>
            </w:r>
            <w:r w:rsidRPr="005F08F0">
              <w:rPr>
                <w:rFonts w:ascii="Calibri" w:eastAsia="Calibri" w:hAnsi="Calibri" w:cs="Calibri"/>
                <w:color w:val="000000"/>
                <w:lang w:val="fr-FR"/>
              </w:rPr>
              <w:t xml:space="preserve"> ; </w:t>
            </w:r>
          </w:p>
          <w:p w:rsidR="005F08F0" w:rsidRPr="005F08F0" w:rsidRDefault="005F08F0" w:rsidP="005F08F0">
            <w:pPr>
              <w:numPr>
                <w:ilvl w:val="0"/>
                <w:numId w:val="2"/>
              </w:numPr>
              <w:spacing w:after="0" w:line="276" w:lineRule="auto"/>
              <w:rPr>
                <w:rFonts w:ascii="Calibri" w:eastAsia="Calibri" w:hAnsi="Calibri" w:cs="Calibri"/>
                <w:color w:val="000000"/>
                <w:lang w:val="fr-FR"/>
              </w:rPr>
            </w:pPr>
            <w:r w:rsidRPr="005F08F0">
              <w:rPr>
                <w:rFonts w:ascii="Calibri" w:eastAsia="Calibri" w:hAnsi="Calibri" w:cs="Calibri"/>
                <w:color w:val="000000"/>
                <w:lang w:val="fr-FR"/>
              </w:rPr>
              <w:t xml:space="preserve">Conformité au délai d’exécution des travaux </w:t>
            </w:r>
          </w:p>
          <w:p w:rsidR="005F08F0" w:rsidRPr="005F08F0" w:rsidRDefault="005F08F0" w:rsidP="005F08F0">
            <w:pPr>
              <w:numPr>
                <w:ilvl w:val="0"/>
                <w:numId w:val="2"/>
              </w:numPr>
              <w:spacing w:after="0" w:line="276" w:lineRule="auto"/>
              <w:rPr>
                <w:rFonts w:ascii="Calibri" w:eastAsia="Calibri" w:hAnsi="Calibri" w:cs="Calibri"/>
                <w:color w:val="000000"/>
                <w:sz w:val="24"/>
                <w:lang w:val="fr-FR"/>
              </w:rPr>
            </w:pPr>
            <w:r w:rsidRPr="005F08F0">
              <w:rPr>
                <w:rFonts w:ascii="Calibri" w:eastAsia="Calibri" w:hAnsi="Calibri" w:cs="Calibri"/>
                <w:color w:val="000000"/>
                <w:lang w:val="fr-FR"/>
              </w:rPr>
              <w:t xml:space="preserve">Acceptation sans réserve du BC/des conditions générales du contrat ; </w:t>
            </w:r>
          </w:p>
        </w:tc>
      </w:tr>
      <w:tr w:rsidR="005F08F0" w:rsidRPr="005F08F0" w:rsidTr="00523D0B">
        <w:tblPrEx>
          <w:tblLook w:val="04A0" w:firstRow="1" w:lastRow="0" w:firstColumn="1" w:lastColumn="0" w:noHBand="0" w:noVBand="1"/>
        </w:tblPrEx>
        <w:trPr>
          <w:trHeight w:val="739"/>
        </w:trPr>
        <w:tc>
          <w:tcPr>
            <w:tcW w:w="3686" w:type="dxa"/>
            <w:shd w:val="clear" w:color="auto" w:fill="auto"/>
            <w:vAlign w:val="center"/>
          </w:tcPr>
          <w:p w:rsidR="005F08F0" w:rsidRPr="005F08F0" w:rsidRDefault="005F08F0" w:rsidP="005F08F0">
            <w:pPr>
              <w:spacing w:after="0" w:line="276" w:lineRule="auto"/>
              <w:rPr>
                <w:rFonts w:ascii="Calibri" w:eastAsia="Times New Roman" w:hAnsi="Calibri" w:cs="Calibri"/>
                <w:bCs/>
                <w:lang w:val="fr-FR" w:eastAsia="fr-FR"/>
              </w:rPr>
            </w:pPr>
            <w:r w:rsidRPr="005F08F0">
              <w:rPr>
                <w:rFonts w:ascii="Calibri" w:eastAsia="Times New Roman" w:hAnsi="Calibri" w:cs="Calibri"/>
                <w:bCs/>
                <w:lang w:val="fr-FR" w:eastAsia="fr-FR"/>
              </w:rPr>
              <w:t>Le PNUD attribuera un contrat à :</w:t>
            </w:r>
          </w:p>
        </w:tc>
        <w:tc>
          <w:tcPr>
            <w:tcW w:w="5983" w:type="dxa"/>
            <w:shd w:val="clear" w:color="auto" w:fill="auto"/>
            <w:vAlign w:val="center"/>
          </w:tcPr>
          <w:p w:rsidR="005F08F0" w:rsidRPr="005F08F0" w:rsidRDefault="005F08F0" w:rsidP="005F08F0">
            <w:pPr>
              <w:numPr>
                <w:ilvl w:val="0"/>
                <w:numId w:val="2"/>
              </w:numPr>
              <w:spacing w:after="0" w:line="276" w:lineRule="auto"/>
              <w:rPr>
                <w:rFonts w:ascii="Calibri" w:eastAsia="Calibri" w:hAnsi="Calibri" w:cs="Calibri"/>
                <w:color w:val="000000"/>
                <w:lang w:val="fr-FR"/>
              </w:rPr>
            </w:pPr>
            <w:r w:rsidRPr="005F08F0">
              <w:rPr>
                <w:rFonts w:ascii="Calibri" w:eastAsia="Calibri" w:hAnsi="Calibri" w:cs="Calibri"/>
                <w:color w:val="000000"/>
                <w:lang w:val="fr-FR"/>
              </w:rPr>
              <w:t xml:space="preserve">L’entreprise qualifiée la moins </w:t>
            </w:r>
            <w:proofErr w:type="spellStart"/>
            <w:r w:rsidRPr="005F08F0">
              <w:rPr>
                <w:rFonts w:ascii="Calibri" w:eastAsia="Calibri" w:hAnsi="Calibri" w:cs="Calibri"/>
                <w:color w:val="000000"/>
                <w:lang w:val="fr-FR"/>
              </w:rPr>
              <w:t>disante</w:t>
            </w:r>
            <w:proofErr w:type="spellEnd"/>
            <w:r w:rsidRPr="005F08F0">
              <w:rPr>
                <w:rFonts w:ascii="Calibri" w:eastAsia="Calibri" w:hAnsi="Calibri" w:cs="Calibri"/>
                <w:color w:val="000000"/>
                <w:lang w:val="fr-FR"/>
              </w:rPr>
              <w:t xml:space="preserve"> après évaluation technique (vérification de la conformité technique)</w:t>
            </w:r>
          </w:p>
          <w:p w:rsidR="005F08F0" w:rsidRPr="005F08F0" w:rsidRDefault="005F08F0" w:rsidP="005F08F0">
            <w:pPr>
              <w:spacing w:after="0" w:line="276" w:lineRule="auto"/>
              <w:rPr>
                <w:rFonts w:ascii="Calibri" w:eastAsia="Calibri" w:hAnsi="Calibri" w:cs="Calibri"/>
                <w:color w:val="000000"/>
                <w:lang w:val="fr-FR"/>
              </w:rPr>
            </w:pPr>
            <w:r w:rsidRPr="005F08F0">
              <w:rPr>
                <w:rFonts w:ascii="Calibri" w:eastAsia="Calibri" w:hAnsi="Calibri" w:cs="Calibri"/>
                <w:lang w:val="fr-FR"/>
              </w:rPr>
              <w:t xml:space="preserve"> </w:t>
            </w:r>
          </w:p>
        </w:tc>
      </w:tr>
      <w:tr w:rsidR="005F08F0" w:rsidRPr="005F08F0" w:rsidTr="00523D0B">
        <w:tblPrEx>
          <w:tblLook w:val="04A0" w:firstRow="1" w:lastRow="0" w:firstColumn="1" w:lastColumn="0" w:noHBand="0" w:noVBand="1"/>
        </w:tblPrEx>
        <w:trPr>
          <w:trHeight w:val="433"/>
        </w:trPr>
        <w:tc>
          <w:tcPr>
            <w:tcW w:w="3686" w:type="dxa"/>
            <w:shd w:val="clear" w:color="auto" w:fill="auto"/>
            <w:vAlign w:val="center"/>
          </w:tcPr>
          <w:p w:rsidR="005F08F0" w:rsidRPr="005F08F0" w:rsidRDefault="005F08F0" w:rsidP="005F08F0">
            <w:pPr>
              <w:spacing w:after="0" w:line="276" w:lineRule="auto"/>
              <w:rPr>
                <w:rFonts w:ascii="Calibri" w:eastAsia="Times New Roman" w:hAnsi="Calibri" w:cs="Calibri"/>
                <w:bCs/>
                <w:lang w:val="fr-FR" w:eastAsia="fr-FR"/>
              </w:rPr>
            </w:pPr>
            <w:r w:rsidRPr="005F08F0">
              <w:rPr>
                <w:rFonts w:ascii="Calibri" w:eastAsia="Times New Roman" w:hAnsi="Calibri" w:cs="Calibri"/>
                <w:bCs/>
                <w:lang w:val="fr-FR" w:eastAsia="fr-FR"/>
              </w:rPr>
              <w:t>Type de contrat devant être signé</w:t>
            </w:r>
          </w:p>
        </w:tc>
        <w:tc>
          <w:tcPr>
            <w:tcW w:w="5983" w:type="dxa"/>
            <w:shd w:val="clear" w:color="auto" w:fill="auto"/>
            <w:vAlign w:val="center"/>
          </w:tcPr>
          <w:p w:rsidR="005F08F0" w:rsidRPr="005F08F0" w:rsidRDefault="005F08F0" w:rsidP="005F08F0">
            <w:pPr>
              <w:numPr>
                <w:ilvl w:val="0"/>
                <w:numId w:val="2"/>
              </w:numPr>
              <w:spacing w:after="0" w:line="276" w:lineRule="auto"/>
              <w:rPr>
                <w:rFonts w:ascii="Calibri" w:eastAsia="Calibri" w:hAnsi="Calibri" w:cs="Calibri"/>
                <w:snapToGrid w:val="0"/>
                <w:lang w:val="fr-FR"/>
              </w:rPr>
            </w:pPr>
            <w:r w:rsidRPr="005F08F0">
              <w:rPr>
                <w:rFonts w:ascii="Calibri" w:eastAsia="Calibri" w:hAnsi="Calibri" w:cs="Calibri"/>
                <w:lang w:val="fr-FR"/>
              </w:rPr>
              <w:t>Bon de commande</w:t>
            </w:r>
            <w:r w:rsidRPr="005F08F0">
              <w:rPr>
                <w:rFonts w:ascii="Calibri" w:eastAsia="Calibri" w:hAnsi="Calibri" w:cs="Calibri"/>
                <w:snapToGrid w:val="0"/>
                <w:lang w:val="fr-FR"/>
              </w:rPr>
              <w:t xml:space="preserve"> /Contrat des travaux </w:t>
            </w:r>
          </w:p>
        </w:tc>
      </w:tr>
      <w:tr w:rsidR="005F08F0" w:rsidRPr="005F08F0" w:rsidTr="00523D0B">
        <w:trPr>
          <w:trHeight w:val="553"/>
        </w:trPr>
        <w:tc>
          <w:tcPr>
            <w:tcW w:w="3686" w:type="dxa"/>
            <w:vAlign w:val="center"/>
          </w:tcPr>
          <w:p w:rsidR="005F08F0" w:rsidRPr="005F08F0" w:rsidRDefault="005F08F0" w:rsidP="005F08F0">
            <w:pPr>
              <w:spacing w:after="0" w:line="276" w:lineRule="auto"/>
              <w:rPr>
                <w:rFonts w:ascii="Calibri" w:eastAsia="Times New Roman" w:hAnsi="Calibri" w:cs="Calibri"/>
                <w:lang w:val="fr-FR" w:eastAsia="fr-FR"/>
              </w:rPr>
            </w:pPr>
            <w:r w:rsidRPr="005F08F0">
              <w:rPr>
                <w:rFonts w:ascii="Calibri" w:eastAsia="Times New Roman" w:hAnsi="Calibri" w:cs="Calibri"/>
                <w:lang w:val="fr-FR" w:eastAsia="fr-FR"/>
              </w:rPr>
              <w:t>Conditions particulières du contrat </w:t>
            </w:r>
          </w:p>
        </w:tc>
        <w:tc>
          <w:tcPr>
            <w:tcW w:w="5983" w:type="dxa"/>
            <w:vAlign w:val="center"/>
          </w:tcPr>
          <w:p w:rsidR="005F08F0" w:rsidRPr="005F08F0" w:rsidRDefault="005F08F0" w:rsidP="005F08F0">
            <w:pPr>
              <w:numPr>
                <w:ilvl w:val="0"/>
                <w:numId w:val="2"/>
              </w:numPr>
              <w:spacing w:after="0" w:line="276" w:lineRule="auto"/>
              <w:rPr>
                <w:rFonts w:ascii="Calibri" w:eastAsia="Calibri" w:hAnsi="Calibri" w:cs="Calibri"/>
                <w:snapToGrid w:val="0"/>
                <w:lang w:val="fr-FR"/>
              </w:rPr>
            </w:pPr>
            <w:r w:rsidRPr="005F08F0">
              <w:rPr>
                <w:rFonts w:ascii="Calibri" w:eastAsia="Calibri" w:hAnsi="Calibri" w:cs="Calibri"/>
                <w:lang w:val="fr-FR"/>
              </w:rPr>
              <w:t>Annulation du BC/contrat en cas de retard de livraison/d’achèvement de cinq (05) jours</w:t>
            </w:r>
          </w:p>
        </w:tc>
      </w:tr>
      <w:tr w:rsidR="005F08F0" w:rsidRPr="005F08F0" w:rsidDel="00307F3E" w:rsidTr="00523D0B">
        <w:trPr>
          <w:trHeight w:val="544"/>
        </w:trPr>
        <w:tc>
          <w:tcPr>
            <w:tcW w:w="3686" w:type="dxa"/>
            <w:vAlign w:val="center"/>
          </w:tcPr>
          <w:p w:rsidR="005F08F0" w:rsidRPr="005F08F0" w:rsidDel="00163CAD" w:rsidRDefault="005F08F0" w:rsidP="005F08F0">
            <w:pPr>
              <w:spacing w:after="0" w:line="276" w:lineRule="auto"/>
              <w:rPr>
                <w:rFonts w:ascii="Calibri" w:eastAsia="Times New Roman" w:hAnsi="Calibri" w:cs="Calibri"/>
                <w:lang w:val="fr-FR" w:eastAsia="fr-FR"/>
              </w:rPr>
            </w:pPr>
            <w:r w:rsidRPr="005F08F0">
              <w:rPr>
                <w:rFonts w:ascii="Calibri" w:eastAsia="Times New Roman" w:hAnsi="Calibri" w:cs="Calibri"/>
                <w:lang w:val="fr-FR" w:eastAsia="fr-FR"/>
              </w:rPr>
              <w:t xml:space="preserve">Conditions de versement du paiement ; </w:t>
            </w:r>
          </w:p>
        </w:tc>
        <w:tc>
          <w:tcPr>
            <w:tcW w:w="5983" w:type="dxa"/>
            <w:vAlign w:val="center"/>
          </w:tcPr>
          <w:p w:rsidR="005F08F0" w:rsidRPr="005F08F0" w:rsidDel="00307F3E" w:rsidRDefault="005F08F0" w:rsidP="005F08F0">
            <w:pPr>
              <w:numPr>
                <w:ilvl w:val="0"/>
                <w:numId w:val="2"/>
              </w:numPr>
              <w:spacing w:after="0" w:line="276" w:lineRule="auto"/>
              <w:rPr>
                <w:rFonts w:ascii="Calibri" w:eastAsia="Calibri" w:hAnsi="Calibri" w:cs="Calibri"/>
                <w:lang w:val="fr-FR"/>
              </w:rPr>
            </w:pPr>
            <w:r w:rsidRPr="005F08F0">
              <w:rPr>
                <w:rFonts w:ascii="Calibri" w:eastAsia="Calibri" w:hAnsi="Calibri" w:cs="Calibri"/>
                <w:lang w:val="fr-FR"/>
              </w:rPr>
              <w:t>Acceptation écrite des biens sur la base de la parfaite conformité aux exigences de la RFQ</w:t>
            </w:r>
          </w:p>
        </w:tc>
      </w:tr>
      <w:tr w:rsidR="005F08F0" w:rsidRPr="005F08F0" w:rsidTr="00523D0B">
        <w:trPr>
          <w:trHeight w:val="1543"/>
        </w:trPr>
        <w:tc>
          <w:tcPr>
            <w:tcW w:w="3686" w:type="dxa"/>
            <w:vAlign w:val="center"/>
          </w:tcPr>
          <w:p w:rsidR="005F08F0" w:rsidRPr="005F08F0" w:rsidRDefault="005F08F0" w:rsidP="005F08F0">
            <w:pPr>
              <w:spacing w:after="0" w:line="276" w:lineRule="auto"/>
              <w:rPr>
                <w:rFonts w:ascii="Calibri" w:eastAsia="Times New Roman" w:hAnsi="Calibri" w:cs="Calibri"/>
                <w:lang w:val="fr-FR" w:eastAsia="fr-FR"/>
              </w:rPr>
            </w:pPr>
            <w:r w:rsidRPr="005F08F0">
              <w:rPr>
                <w:rFonts w:ascii="Calibri" w:eastAsia="Times New Roman" w:hAnsi="Calibri" w:cs="Calibri"/>
                <w:lang w:val="fr-FR" w:eastAsia="fr-FR"/>
              </w:rPr>
              <w:t>Annexes de la présente RFQ</w:t>
            </w:r>
            <w:r w:rsidRPr="005F08F0">
              <w:rPr>
                <w:rFonts w:ascii="Calibri" w:eastAsia="Times New Roman" w:hAnsi="Calibri" w:cs="Calibri"/>
                <w:vertAlign w:val="superscript"/>
                <w:lang w:val="fr-FR" w:eastAsia="fr-FR"/>
              </w:rPr>
              <w:footnoteReference w:id="5"/>
            </w:r>
          </w:p>
        </w:tc>
        <w:tc>
          <w:tcPr>
            <w:tcW w:w="5983" w:type="dxa"/>
            <w:vAlign w:val="center"/>
          </w:tcPr>
          <w:p w:rsidR="005F08F0" w:rsidRPr="005F08F0" w:rsidRDefault="005F08F0" w:rsidP="005F08F0">
            <w:pPr>
              <w:numPr>
                <w:ilvl w:val="0"/>
                <w:numId w:val="2"/>
              </w:numPr>
              <w:spacing w:after="0" w:line="276" w:lineRule="auto"/>
              <w:rPr>
                <w:rFonts w:ascii="Calibri" w:eastAsia="Calibri" w:hAnsi="Calibri" w:cs="Calibri"/>
                <w:lang w:val="fr-FR"/>
              </w:rPr>
            </w:pPr>
            <w:r w:rsidRPr="005F08F0">
              <w:rPr>
                <w:rFonts w:ascii="Calibri" w:eastAsia="Calibri" w:hAnsi="Calibri" w:cs="Calibri"/>
                <w:lang w:val="fr-FR"/>
              </w:rPr>
              <w:t>Spécifications des biens requis (annexe 1)</w:t>
            </w:r>
          </w:p>
          <w:p w:rsidR="005F08F0" w:rsidRPr="005F08F0" w:rsidRDefault="005F08F0" w:rsidP="005F08F0">
            <w:pPr>
              <w:numPr>
                <w:ilvl w:val="0"/>
                <w:numId w:val="2"/>
              </w:numPr>
              <w:spacing w:after="0" w:line="276" w:lineRule="auto"/>
              <w:rPr>
                <w:rFonts w:ascii="Calibri" w:eastAsia="Calibri" w:hAnsi="Calibri" w:cs="Calibri"/>
                <w:lang w:val="fr-FR"/>
              </w:rPr>
            </w:pPr>
            <w:r w:rsidRPr="005F08F0">
              <w:rPr>
                <w:rFonts w:ascii="Calibri" w:eastAsia="Calibri" w:hAnsi="Calibri" w:cs="Calibri"/>
                <w:lang w:val="fr-FR"/>
              </w:rPr>
              <w:t>Formulaire de soumission de l’offre de prix (annexe 2)</w:t>
            </w:r>
          </w:p>
          <w:p w:rsidR="005F08F0" w:rsidRPr="005F08F0" w:rsidRDefault="005F08F0" w:rsidP="005F08F0">
            <w:pPr>
              <w:numPr>
                <w:ilvl w:val="0"/>
                <w:numId w:val="2"/>
              </w:numPr>
              <w:spacing w:after="0" w:line="276" w:lineRule="auto"/>
              <w:rPr>
                <w:rFonts w:ascii="Calibri" w:eastAsia="Calibri" w:hAnsi="Calibri" w:cs="Calibri"/>
                <w:lang w:val="fr-FR"/>
              </w:rPr>
            </w:pPr>
            <w:r w:rsidRPr="005F08F0">
              <w:rPr>
                <w:rFonts w:ascii="Calibri" w:eastAsia="Calibri" w:hAnsi="Calibri" w:cs="Calibri"/>
                <w:lang w:val="fr-FR"/>
              </w:rPr>
              <w:t xml:space="preserve">Conditions générales / Conditions particulières (annexe 3).  </w:t>
            </w:r>
          </w:p>
          <w:p w:rsidR="005F08F0" w:rsidRPr="005F08F0" w:rsidRDefault="005F08F0" w:rsidP="005F08F0">
            <w:pPr>
              <w:spacing w:after="0" w:line="276" w:lineRule="auto"/>
              <w:rPr>
                <w:rFonts w:ascii="Calibri" w:eastAsia="Times New Roman" w:hAnsi="Calibri" w:cs="Calibri"/>
                <w:lang w:val="fr-FR" w:eastAsia="fr-FR"/>
              </w:rPr>
            </w:pPr>
          </w:p>
          <w:p w:rsidR="005F08F0" w:rsidRPr="005F08F0" w:rsidRDefault="005F08F0" w:rsidP="005F08F0">
            <w:pPr>
              <w:spacing w:after="0" w:line="276" w:lineRule="auto"/>
              <w:rPr>
                <w:rFonts w:ascii="Calibri" w:eastAsia="Times New Roman" w:hAnsi="Calibri" w:cs="Calibri"/>
                <w:lang w:val="fr-FR" w:eastAsia="fr-FR"/>
              </w:rPr>
            </w:pPr>
            <w:r w:rsidRPr="005F08F0">
              <w:rPr>
                <w:rFonts w:ascii="Calibri" w:eastAsia="Times New Roman" w:hAnsi="Calibri" w:cs="Calibri"/>
                <w:lang w:val="fr-FR" w:eastAsia="fr-FR"/>
              </w:rPr>
              <w:t xml:space="preserve">NB : La non-acceptation des conditions générales (CG) constituera un motif d’élimination de la présente procédure d’achat </w:t>
            </w:r>
          </w:p>
        </w:tc>
      </w:tr>
      <w:tr w:rsidR="005F08F0" w:rsidRPr="005F08F0" w:rsidTr="00523D0B">
        <w:trPr>
          <w:trHeight w:val="460"/>
        </w:trPr>
        <w:tc>
          <w:tcPr>
            <w:tcW w:w="3686" w:type="dxa"/>
            <w:vAlign w:val="center"/>
          </w:tcPr>
          <w:p w:rsidR="005F08F0" w:rsidRPr="005F08F0" w:rsidRDefault="005F08F0" w:rsidP="005F08F0">
            <w:pPr>
              <w:spacing w:after="0" w:line="276" w:lineRule="auto"/>
              <w:rPr>
                <w:rFonts w:ascii="Calibri" w:eastAsia="Times New Roman" w:hAnsi="Calibri" w:cs="Calibri"/>
                <w:lang w:val="fr-FR" w:eastAsia="fr-FR"/>
              </w:rPr>
            </w:pPr>
            <w:r w:rsidRPr="005F08F0">
              <w:rPr>
                <w:rFonts w:ascii="Calibri" w:eastAsia="Times New Roman" w:hAnsi="Calibri" w:cs="Calibri"/>
                <w:lang w:val="fr-FR" w:eastAsia="fr-FR"/>
              </w:rPr>
              <w:t>Les demandes de renseignements peuvent être envoyées avant la date limite de dépôt des offres à l’adresse suivante :</w:t>
            </w:r>
          </w:p>
          <w:p w:rsidR="005F08F0" w:rsidRPr="005F08F0" w:rsidRDefault="005F08F0" w:rsidP="005F08F0">
            <w:pPr>
              <w:spacing w:after="0" w:line="276" w:lineRule="auto"/>
              <w:rPr>
                <w:rFonts w:ascii="Calibri" w:eastAsia="Times New Roman" w:hAnsi="Calibri" w:cs="Calibri"/>
                <w:lang w:val="fr-FR" w:eastAsia="fr-FR"/>
              </w:rPr>
            </w:pPr>
            <w:r w:rsidRPr="005F08F0">
              <w:rPr>
                <w:rFonts w:ascii="Calibri" w:eastAsia="Times New Roman" w:hAnsi="Calibri" w:cs="Calibri"/>
                <w:lang w:val="fr-FR" w:eastAsia="fr-FR"/>
              </w:rPr>
              <w:t>(Demandes de renseignements écrites uniquement)</w:t>
            </w:r>
            <w:r w:rsidRPr="005F08F0">
              <w:rPr>
                <w:rFonts w:ascii="Calibri" w:eastAsia="Times New Roman" w:hAnsi="Calibri" w:cs="Calibri"/>
                <w:vertAlign w:val="superscript"/>
                <w:lang w:val="fr-FR" w:eastAsia="fr-FR"/>
              </w:rPr>
              <w:footnoteReference w:id="6"/>
            </w:r>
          </w:p>
        </w:tc>
        <w:tc>
          <w:tcPr>
            <w:tcW w:w="5983" w:type="dxa"/>
            <w:vAlign w:val="center"/>
          </w:tcPr>
          <w:p w:rsidR="005F08F0" w:rsidRPr="005F08F0" w:rsidRDefault="00962308" w:rsidP="005F08F0">
            <w:pPr>
              <w:spacing w:after="0" w:line="276" w:lineRule="auto"/>
              <w:rPr>
                <w:rFonts w:ascii="Calibri" w:eastAsia="Times New Roman" w:hAnsi="Calibri" w:cs="Calibri"/>
                <w:color w:val="0000FF"/>
                <w:u w:val="single"/>
                <w:lang w:val="fr-FR" w:eastAsia="fr-FR"/>
              </w:rPr>
            </w:pPr>
            <w:hyperlink r:id="rId11" w:history="1">
              <w:r w:rsidR="005F08F0" w:rsidRPr="005F08F0">
                <w:rPr>
                  <w:rFonts w:ascii="Calibri" w:eastAsia="Times New Roman" w:hAnsi="Calibri" w:cs="Calibri"/>
                  <w:color w:val="0000FF"/>
                  <w:u w:val="single"/>
                  <w:lang w:val="fr-FR" w:eastAsia="fr-FR"/>
                </w:rPr>
                <w:t>achats.senegal@undp.org</w:t>
              </w:r>
            </w:hyperlink>
          </w:p>
          <w:p w:rsidR="005F08F0" w:rsidRPr="005F08F0" w:rsidRDefault="005F08F0" w:rsidP="005F08F0">
            <w:pPr>
              <w:spacing w:after="0" w:line="276" w:lineRule="auto"/>
              <w:rPr>
                <w:rFonts w:ascii="Calibri" w:eastAsia="Times New Roman" w:hAnsi="Calibri" w:cs="Calibri"/>
                <w:i/>
                <w:color w:val="FF0000"/>
                <w:lang w:val="fr-FR" w:eastAsia="fr-FR"/>
              </w:rPr>
            </w:pPr>
          </w:p>
          <w:p w:rsidR="005F08F0" w:rsidRPr="005F08F0" w:rsidRDefault="005F08F0" w:rsidP="005F08F0">
            <w:pPr>
              <w:spacing w:after="0" w:line="276" w:lineRule="auto"/>
              <w:rPr>
                <w:rFonts w:ascii="Calibri" w:eastAsia="Times New Roman" w:hAnsi="Calibri" w:cs="Calibri"/>
                <w:lang w:val="fr-FR" w:eastAsia="fr-FR"/>
              </w:rPr>
            </w:pPr>
            <w:r w:rsidRPr="005F08F0">
              <w:rPr>
                <w:rFonts w:ascii="Calibri" w:eastAsia="Times New Roman" w:hAnsi="Calibri" w:cs="Calibri"/>
                <w:snapToGrid w:val="0"/>
                <w:lang w:val="fr-FR" w:eastAsia="fr-FR"/>
              </w:rPr>
              <w:t>Les réponses tardives du PNUD ne pourront pas servir de prétexte à la prorogation de la date-limite de soumission, sauf si le PNUD estime qu’une telle prorogation est nécessaire et communique une nouvelle date-limite aux offrants.</w:t>
            </w:r>
          </w:p>
        </w:tc>
      </w:tr>
    </w:tbl>
    <w:p w:rsidR="005F08F0" w:rsidRPr="005F08F0" w:rsidRDefault="005F08F0" w:rsidP="005F08F0">
      <w:pPr>
        <w:spacing w:after="0" w:line="276" w:lineRule="auto"/>
        <w:rPr>
          <w:rFonts w:ascii="Calibri" w:eastAsia="Times New Roman" w:hAnsi="Calibri" w:cs="Calibri"/>
          <w:lang w:val="fr-FR" w:eastAsia="fr-FR"/>
        </w:rPr>
      </w:pPr>
    </w:p>
    <w:p w:rsidR="005F08F0" w:rsidRPr="005F08F0" w:rsidRDefault="005F08F0" w:rsidP="005F08F0">
      <w:pPr>
        <w:spacing w:after="0" w:line="276" w:lineRule="auto"/>
        <w:rPr>
          <w:rFonts w:ascii="Calibri" w:eastAsia="Times New Roman" w:hAnsi="Calibri" w:cs="Calibri"/>
          <w:lang w:val="fr-FR" w:eastAsia="fr-FR"/>
        </w:rPr>
      </w:pPr>
    </w:p>
    <w:p w:rsidR="005F08F0" w:rsidRPr="005F08F0" w:rsidRDefault="005F08F0" w:rsidP="005F08F0">
      <w:pPr>
        <w:spacing w:after="0" w:line="276" w:lineRule="auto"/>
        <w:rPr>
          <w:rFonts w:ascii="Calibri" w:eastAsia="Times New Roman" w:hAnsi="Calibri" w:cs="Calibri"/>
          <w:lang w:val="fr-FR" w:eastAsia="fr-FR"/>
        </w:rPr>
      </w:pPr>
      <w:r w:rsidRPr="005F08F0">
        <w:rPr>
          <w:rFonts w:ascii="Calibri" w:eastAsia="Times New Roman" w:hAnsi="Calibri" w:cs="Calibri"/>
          <w:lang w:val="fr-FR" w:eastAsia="fr-FR"/>
        </w:rPr>
        <w:t>Les biens proposés seront examinés au regard de l’exhaustivité et de la conformité de l’offre de prix par rapport aux spécifications minimums décrites ci-dessus et à toute autre annexe fournissant des détails sur les exigences du PNUD. L’offre de prix qui sera conforme à l’ensemble des spécifications et exigences, qui proposera le prix le plus bas, et qui respectera l’ensemble des autres critères d’évaluation sera retenue. Toute offre qui ne respectera pas les exigences sera rejetée.</w:t>
      </w:r>
    </w:p>
    <w:p w:rsidR="005F08F0" w:rsidRPr="005F08F0" w:rsidRDefault="005F08F0" w:rsidP="005F08F0">
      <w:pPr>
        <w:spacing w:after="0" w:line="276" w:lineRule="auto"/>
        <w:rPr>
          <w:rFonts w:ascii="Calibri" w:eastAsia="Times New Roman" w:hAnsi="Calibri" w:cs="Calibri"/>
          <w:lang w:val="fr-FR" w:eastAsia="fr-FR"/>
        </w:rPr>
      </w:pPr>
    </w:p>
    <w:p w:rsidR="005F08F0" w:rsidRPr="005F08F0" w:rsidRDefault="005F08F0" w:rsidP="005F08F0">
      <w:pPr>
        <w:spacing w:after="0" w:line="276" w:lineRule="auto"/>
        <w:ind w:firstLine="720"/>
        <w:jc w:val="both"/>
        <w:rPr>
          <w:rFonts w:ascii="Calibri" w:eastAsia="Times New Roman" w:hAnsi="Calibri" w:cs="Calibri"/>
          <w:lang w:val="fr-FR" w:eastAsia="fr-FR"/>
        </w:rPr>
      </w:pPr>
      <w:r w:rsidRPr="005F08F0">
        <w:rPr>
          <w:rFonts w:ascii="Calibri" w:eastAsia="Times New Roman" w:hAnsi="Calibri" w:cs="Calibri"/>
          <w:lang w:val="fr-FR" w:eastAsia="fr-FR"/>
        </w:rPr>
        <w:t>Toute différence entre le prix unitaire et le prix total (obtenu en multipliant le prix unitaire par la quantité) sera recalculée par le PNUD. Le prix unitaire prévaudra et le prix total sera corrigé. Si le fournisseur n’accepte pas le prix final basé sur le nouveau calcul et les corrections d’erreurs effectués par le PNUD, son offre de prix sera rejetée. Le PNUD se réserve le droit, après avoir identifié l’offre de prix la plus basse, d’attribuer le contrat uniquement en fonction des prix des biens si le coût de transport (fret et assurance) s’avère être supérieur au propre coût estimatif du PNUD en cas de recours à son propre transitaire et à son propre assureur.</w:t>
      </w:r>
    </w:p>
    <w:p w:rsidR="005F08F0" w:rsidRPr="005F08F0" w:rsidRDefault="005F08F0" w:rsidP="005F08F0">
      <w:pPr>
        <w:spacing w:after="0" w:line="276" w:lineRule="auto"/>
        <w:ind w:firstLine="720"/>
        <w:jc w:val="both"/>
        <w:rPr>
          <w:rFonts w:ascii="Calibri" w:eastAsia="Times New Roman" w:hAnsi="Calibri" w:cs="Calibri"/>
          <w:lang w:val="fr-FR" w:eastAsia="fr-FR"/>
        </w:rPr>
      </w:pPr>
    </w:p>
    <w:p w:rsidR="005F08F0" w:rsidRPr="005F08F0" w:rsidRDefault="005F08F0" w:rsidP="005F08F0">
      <w:pPr>
        <w:tabs>
          <w:tab w:val="left" w:pos="0"/>
        </w:tabs>
        <w:spacing w:after="0" w:line="240" w:lineRule="auto"/>
        <w:ind w:firstLine="720"/>
        <w:contextualSpacing/>
        <w:jc w:val="both"/>
        <w:rPr>
          <w:rFonts w:ascii="Calibri" w:eastAsia="Times New Roman" w:hAnsi="Calibri" w:cs="Calibri"/>
          <w:bCs/>
          <w:sz w:val="21"/>
          <w:lang w:val="fr-FR" w:eastAsia="fr-FR"/>
        </w:rPr>
      </w:pPr>
      <w:r w:rsidRPr="005F08F0">
        <w:rPr>
          <w:rFonts w:ascii="Calibri" w:eastAsia="Times New Roman" w:hAnsi="Calibri" w:cs="Calibri"/>
          <w:sz w:val="21"/>
          <w:lang w:val="fr-FR" w:eastAsia="fr-FR"/>
        </w:rPr>
        <w:t>Au cours de la durée de validité de l’offre de prix</w:t>
      </w:r>
      <w:r w:rsidRPr="005F08F0">
        <w:rPr>
          <w:rFonts w:ascii="Calibri" w:eastAsia="Times New Roman" w:hAnsi="Calibri" w:cs="Calibri"/>
          <w:bCs/>
          <w:sz w:val="21"/>
          <w:lang w:val="fr-FR" w:eastAsia="fr-FR"/>
        </w:rPr>
        <w:t>, aucune modification du prix résultant de la hausse des coûts, de l’inflation, de la fluctuation des taux de change ou de tout autre facteur de marché ne sera acceptée par le PNUD après réception de l’offre de prix. Lors de l’attribution du contrat ou du bon de commande, le PNUD se réserve le droit de modifier (à la hausse ou à la baisse) la quantité des services et/ou biens, dans la limite de vingt-cinq pour cent (25 %) du montant total de l’offre, sans modification du prix unitaire ou des autres conditions.</w:t>
      </w:r>
    </w:p>
    <w:p w:rsidR="005F08F0" w:rsidRPr="005F08F0" w:rsidRDefault="005F08F0" w:rsidP="005F08F0">
      <w:pPr>
        <w:tabs>
          <w:tab w:val="left" w:pos="0"/>
        </w:tabs>
        <w:spacing w:after="0" w:line="240" w:lineRule="auto"/>
        <w:ind w:firstLine="720"/>
        <w:contextualSpacing/>
        <w:jc w:val="both"/>
        <w:rPr>
          <w:rFonts w:ascii="Calibri" w:eastAsia="Times New Roman" w:hAnsi="Calibri" w:cs="Calibri"/>
          <w:bCs/>
          <w:sz w:val="21"/>
          <w:lang w:val="fr-FR" w:eastAsia="fr-FR"/>
        </w:rPr>
      </w:pPr>
    </w:p>
    <w:p w:rsidR="005F08F0" w:rsidRPr="005F08F0" w:rsidRDefault="005F08F0" w:rsidP="005F08F0">
      <w:pPr>
        <w:spacing w:after="0" w:line="276" w:lineRule="auto"/>
        <w:ind w:firstLine="720"/>
        <w:jc w:val="both"/>
        <w:rPr>
          <w:rFonts w:ascii="Calibri" w:eastAsia="Times New Roman" w:hAnsi="Calibri" w:cs="Calibri"/>
          <w:lang w:val="fr-FR" w:eastAsia="fr-FR"/>
        </w:rPr>
      </w:pPr>
      <w:r w:rsidRPr="005F08F0">
        <w:rPr>
          <w:rFonts w:ascii="Calibri" w:eastAsia="Times New Roman" w:hAnsi="Calibri" w:cs="Calibri"/>
          <w:lang w:val="fr-FR" w:eastAsia="fr-FR"/>
        </w:rPr>
        <w:t xml:space="preserve">Tout bon de commande qui sera émis au titre de la présente RFQ sera soumis aux conditions générales jointes aux présentes. La simple soumission d’une offre de prix emporte acceptation sans réserve par le fournisseur des conditions générales du PNUD figurant à l’annexe 3 des présentes. </w:t>
      </w:r>
      <w:r w:rsidRPr="005F08F0">
        <w:rPr>
          <w:rFonts w:ascii="Calibri" w:eastAsia="Times New Roman" w:hAnsi="Calibri" w:cs="Calibri"/>
          <w:snapToGrid w:val="0"/>
          <w:lang w:val="fr-FR" w:eastAsia="fr-FR"/>
        </w:rPr>
        <w:t>Le PNUD n’est pas tenu d’accepter une quelconque offre de prix ou d’attribuer un contrat/bon de commande et n’est pas responsable des coûts liés à la préparation et à la soumission par le fournisseur d’une offre de prix, quels que soient le résultat ou les modalités du processus de sélection.</w:t>
      </w:r>
    </w:p>
    <w:p w:rsidR="005F08F0" w:rsidRPr="005F08F0" w:rsidRDefault="005F08F0" w:rsidP="005F08F0">
      <w:pPr>
        <w:spacing w:after="0" w:line="276" w:lineRule="auto"/>
        <w:ind w:firstLine="720"/>
        <w:jc w:val="both"/>
        <w:rPr>
          <w:rFonts w:ascii="Calibri" w:eastAsia="Times New Roman" w:hAnsi="Calibri" w:cs="Calibri"/>
          <w:lang w:val="fr-FR" w:eastAsia="fr-FR"/>
        </w:rPr>
      </w:pPr>
    </w:p>
    <w:p w:rsidR="005F08F0" w:rsidRPr="005F08F0" w:rsidRDefault="005F08F0" w:rsidP="005F08F0">
      <w:pPr>
        <w:spacing w:after="0" w:line="276" w:lineRule="auto"/>
        <w:jc w:val="both"/>
        <w:rPr>
          <w:rFonts w:ascii="Calibri" w:eastAsia="Times New Roman" w:hAnsi="Calibri" w:cs="Calibri"/>
          <w:iCs/>
          <w:snapToGrid w:val="0"/>
          <w:lang w:val="fr-FR" w:eastAsia="fr-FR"/>
        </w:rPr>
      </w:pPr>
      <w:r w:rsidRPr="005F08F0">
        <w:rPr>
          <w:rFonts w:ascii="Calibri" w:eastAsia="Times New Roman" w:hAnsi="Calibri" w:cs="Calibri"/>
          <w:iCs/>
          <w:lang w:val="fr-FR" w:eastAsia="fr-FR"/>
        </w:rPr>
        <w:tab/>
        <w:t>Veuillez noter que la procédure de contestation du PNUD qui est ouverte aux fournisseurs a pour but de permettre aux personnes ou entreprises non retenues pour l’attribution d’un bon de commande ou d’un contrat de faire appel dans le cadre d’une procédure de mise en concurrence. Si vous estimez que vous n’avez pas été traité de manière équitable, vous pouvez obtenir des informations détaillées sur les procédures de contestation ouvertes aux fournisseurs à l’adresse suivante :</w:t>
      </w:r>
      <w:r w:rsidRPr="005F08F0">
        <w:rPr>
          <w:rFonts w:ascii="Calibri" w:eastAsia="Times New Roman" w:hAnsi="Calibri" w:cs="Calibri"/>
          <w:iCs/>
          <w:snapToGrid w:val="0"/>
          <w:lang w:val="fr-FR" w:eastAsia="fr-FR"/>
        </w:rPr>
        <w:t xml:space="preserve"> </w:t>
      </w:r>
      <w:hyperlink r:id="rId12" w:history="1">
        <w:r w:rsidRPr="005F08F0">
          <w:rPr>
            <w:rFonts w:ascii="Calibri" w:eastAsia="Times New Roman" w:hAnsi="Calibri" w:cs="Calibri"/>
            <w:iCs/>
            <w:snapToGrid w:val="0"/>
            <w:color w:val="0000FF"/>
            <w:u w:val="single"/>
            <w:lang w:val="fr-FR" w:eastAsia="fr-FR"/>
          </w:rPr>
          <w:t>http://www.undp.org/procurement/protest.shtml</w:t>
        </w:r>
      </w:hyperlink>
      <w:r w:rsidRPr="005F08F0">
        <w:rPr>
          <w:rFonts w:ascii="Calibri" w:eastAsia="Times New Roman" w:hAnsi="Calibri" w:cs="Calibri"/>
          <w:iCs/>
          <w:snapToGrid w:val="0"/>
          <w:lang w:val="fr-FR" w:eastAsia="fr-FR"/>
        </w:rPr>
        <w:t xml:space="preserve"> .</w:t>
      </w:r>
    </w:p>
    <w:p w:rsidR="005F08F0" w:rsidRPr="005F08F0" w:rsidRDefault="005F08F0" w:rsidP="005F08F0">
      <w:pPr>
        <w:spacing w:after="0" w:line="276" w:lineRule="auto"/>
        <w:jc w:val="both"/>
        <w:rPr>
          <w:rFonts w:ascii="Calibri" w:eastAsia="Times New Roman" w:hAnsi="Calibri" w:cs="Calibri"/>
          <w:bCs/>
          <w:iCs/>
          <w:lang w:val="fr-FR" w:eastAsia="fr-FR"/>
        </w:rPr>
      </w:pPr>
      <w:r w:rsidRPr="005F08F0">
        <w:rPr>
          <w:rFonts w:ascii="Calibri" w:eastAsia="Times New Roman" w:hAnsi="Calibri" w:cs="Calibri"/>
          <w:bCs/>
          <w:iCs/>
          <w:lang w:val="fr-FR" w:eastAsia="fr-FR"/>
        </w:rPr>
        <w:tab/>
      </w:r>
    </w:p>
    <w:p w:rsidR="005F08F0" w:rsidRPr="005F08F0" w:rsidRDefault="005F08F0" w:rsidP="005F08F0">
      <w:pPr>
        <w:spacing w:after="0" w:line="276" w:lineRule="auto"/>
        <w:ind w:firstLine="720"/>
        <w:jc w:val="both"/>
        <w:rPr>
          <w:rFonts w:ascii="Calibri" w:eastAsia="Times New Roman" w:hAnsi="Calibri" w:cs="Calibri"/>
          <w:bCs/>
          <w:iCs/>
          <w:lang w:val="fr-FR" w:eastAsia="fr-FR"/>
        </w:rPr>
      </w:pPr>
      <w:r w:rsidRPr="005F08F0">
        <w:rPr>
          <w:rFonts w:ascii="Calibri" w:eastAsia="Times New Roman" w:hAnsi="Calibri" w:cs="Calibri"/>
          <w:bCs/>
          <w:iCs/>
          <w:lang w:val="fr-FR" w:eastAsia="fr-FR"/>
        </w:rPr>
        <w:t>Le PNUD encourage chaque fournisseur 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RFQ.</w:t>
      </w:r>
    </w:p>
    <w:p w:rsidR="005F08F0" w:rsidRPr="005F08F0" w:rsidRDefault="005F08F0" w:rsidP="005F08F0">
      <w:pPr>
        <w:spacing w:after="0" w:line="276" w:lineRule="auto"/>
        <w:rPr>
          <w:rFonts w:ascii="Calibri" w:eastAsia="Times New Roman" w:hAnsi="Calibri" w:cs="Calibri"/>
          <w:lang w:val="fr-FR" w:eastAsia="fr-FR"/>
        </w:rPr>
      </w:pPr>
    </w:p>
    <w:p w:rsidR="005F08F0" w:rsidRPr="005F08F0" w:rsidRDefault="005F08F0" w:rsidP="005F08F0">
      <w:pPr>
        <w:spacing w:after="0" w:line="276" w:lineRule="auto"/>
        <w:ind w:firstLine="720"/>
        <w:jc w:val="both"/>
        <w:rPr>
          <w:rFonts w:ascii="Calibri" w:eastAsia="Times New Roman" w:hAnsi="Calibri" w:cs="Calibri"/>
          <w:lang w:val="fr-FR" w:eastAsia="fr-FR"/>
        </w:rPr>
      </w:pPr>
      <w:r w:rsidRPr="005F08F0">
        <w:rPr>
          <w:rFonts w:ascii="Calibri" w:eastAsia="Times New Roman" w:hAnsi="Calibri" w:cs="Calibri"/>
          <w:lang w:val="fr-FR" w:eastAsia="fr-FR"/>
        </w:rPr>
        <w:t xml:space="preserve">Le PNUD applique une politique de tolérance zéro vis-à-vis des fraudes et autres pratiques interdites et s’est engagé à identifier et à sanctionner l’ensemble de ces actes et pratiques préjudiciables au PNUD, ainsi qu’aux tiers participant aux activités du PNUD. Le PNUD attend de ses fournisseurs qu’ils respectent le code de conduite à l’intention des fournisseurs de l’Organisation des Nations Unies qui peut être consulté par l’intermédiaire du lien suivant : </w:t>
      </w:r>
      <w:hyperlink r:id="rId13" w:history="1">
        <w:r w:rsidRPr="005F08F0">
          <w:rPr>
            <w:rFonts w:ascii="Calibri" w:eastAsia="Times New Roman" w:hAnsi="Calibri" w:cs="Calibri"/>
            <w:color w:val="0000FF"/>
            <w:u w:val="single"/>
            <w:lang w:val="fr-FR" w:eastAsia="fr-FR"/>
          </w:rPr>
          <w:t>http://www.un.org/depts/ptd/pdf/conduct_english.pdf</w:t>
        </w:r>
      </w:hyperlink>
      <w:r w:rsidRPr="005F08F0">
        <w:rPr>
          <w:rFonts w:ascii="Calibri" w:eastAsia="Times New Roman" w:hAnsi="Calibri" w:cs="Calibri"/>
          <w:lang w:val="fr-FR" w:eastAsia="fr-FR"/>
        </w:rPr>
        <w:t xml:space="preserve"> </w:t>
      </w:r>
    </w:p>
    <w:p w:rsidR="005F08F0" w:rsidRPr="005F08F0" w:rsidRDefault="005F08F0" w:rsidP="005F08F0">
      <w:pPr>
        <w:spacing w:after="0" w:line="276" w:lineRule="auto"/>
        <w:rPr>
          <w:rFonts w:ascii="Calibri" w:eastAsia="Times New Roman" w:hAnsi="Calibri" w:cs="Calibri"/>
          <w:bCs/>
          <w:iCs/>
          <w:lang w:val="fr-FR" w:eastAsia="fr-FR"/>
        </w:rPr>
      </w:pPr>
    </w:p>
    <w:p w:rsidR="005F08F0" w:rsidRPr="005F08F0" w:rsidRDefault="005F08F0" w:rsidP="005F08F0">
      <w:pPr>
        <w:spacing w:after="0" w:line="276" w:lineRule="auto"/>
        <w:rPr>
          <w:rFonts w:ascii="Calibri" w:eastAsia="Times New Roman" w:hAnsi="Calibri" w:cs="Calibri"/>
          <w:bCs/>
          <w:iCs/>
          <w:lang w:val="fr-FR" w:eastAsia="fr-FR"/>
        </w:rPr>
      </w:pPr>
      <w:r w:rsidRPr="005F08F0">
        <w:rPr>
          <w:rFonts w:ascii="Calibri" w:eastAsia="Times New Roman" w:hAnsi="Calibri" w:cs="Calibri"/>
          <w:bCs/>
          <w:iCs/>
          <w:lang w:val="fr-FR" w:eastAsia="fr-FR"/>
        </w:rPr>
        <w:t>Nous vous remercions et attendons avec intérêt votre offre de prix.</w:t>
      </w:r>
    </w:p>
    <w:p w:rsidR="005F08F0" w:rsidRPr="005F08F0" w:rsidRDefault="005F08F0" w:rsidP="005F08F0">
      <w:pPr>
        <w:spacing w:after="0" w:line="276" w:lineRule="auto"/>
        <w:jc w:val="both"/>
        <w:rPr>
          <w:rFonts w:ascii="Calibri" w:eastAsia="Times New Roman" w:hAnsi="Calibri" w:cs="Calibri"/>
          <w:bCs/>
          <w:iCs/>
          <w:lang w:val="fr-FR" w:eastAsia="fr-FR"/>
        </w:rPr>
      </w:pPr>
    </w:p>
    <w:p w:rsidR="005F08F0" w:rsidRPr="005F08F0" w:rsidRDefault="005F08F0" w:rsidP="005F08F0">
      <w:pPr>
        <w:spacing w:after="0" w:line="276" w:lineRule="auto"/>
        <w:ind w:firstLine="720"/>
        <w:jc w:val="both"/>
        <w:rPr>
          <w:rFonts w:ascii="Calibri" w:eastAsia="Times New Roman" w:hAnsi="Calibri" w:cs="Calibri"/>
          <w:bCs/>
          <w:iCs/>
          <w:lang w:val="fr-FR" w:eastAsia="fr-FR"/>
        </w:rPr>
      </w:pPr>
      <w:r w:rsidRPr="005F08F0">
        <w:rPr>
          <w:rFonts w:ascii="Calibri" w:eastAsia="Times New Roman" w:hAnsi="Calibri" w:cs="Calibri"/>
          <w:bCs/>
          <w:iCs/>
          <w:lang w:val="fr-FR" w:eastAsia="fr-FR"/>
        </w:rPr>
        <w:t>Cordialement,</w:t>
      </w:r>
    </w:p>
    <w:p w:rsidR="005F08F0" w:rsidRPr="005F08F0" w:rsidRDefault="005F08F0" w:rsidP="005F08F0">
      <w:pPr>
        <w:spacing w:after="0" w:line="276" w:lineRule="auto"/>
        <w:ind w:firstLine="720"/>
        <w:jc w:val="both"/>
        <w:rPr>
          <w:rFonts w:ascii="Calibri" w:eastAsia="Times New Roman" w:hAnsi="Calibri" w:cs="Calibri"/>
          <w:i/>
          <w:iCs/>
          <w:snapToGrid w:val="0"/>
          <w:lang w:val="fr-FR" w:eastAsia="fr-FR"/>
        </w:rPr>
      </w:pPr>
      <w:proofErr w:type="spellStart"/>
      <w:r w:rsidRPr="005F08F0">
        <w:rPr>
          <w:rFonts w:ascii="Calibri" w:eastAsia="Times New Roman" w:hAnsi="Calibri" w:cs="Calibri"/>
          <w:i/>
          <w:iCs/>
          <w:snapToGrid w:val="0"/>
          <w:lang w:val="fr-FR" w:eastAsia="fr-FR"/>
        </w:rPr>
        <w:t>Procurement</w:t>
      </w:r>
      <w:proofErr w:type="spellEnd"/>
      <w:r w:rsidRPr="005F08F0">
        <w:rPr>
          <w:rFonts w:ascii="Calibri" w:eastAsia="Times New Roman" w:hAnsi="Calibri" w:cs="Calibri"/>
          <w:i/>
          <w:iCs/>
          <w:snapToGrid w:val="0"/>
          <w:lang w:val="fr-FR" w:eastAsia="fr-FR"/>
        </w:rPr>
        <w:t xml:space="preserve"> </w:t>
      </w:r>
      <w:proofErr w:type="spellStart"/>
      <w:r w:rsidRPr="005F08F0">
        <w:rPr>
          <w:rFonts w:ascii="Calibri" w:eastAsia="Times New Roman" w:hAnsi="Calibri" w:cs="Calibri"/>
          <w:i/>
          <w:iCs/>
          <w:snapToGrid w:val="0"/>
          <w:lang w:val="fr-FR" w:eastAsia="fr-FR"/>
        </w:rPr>
        <w:t>Specialist</w:t>
      </w:r>
      <w:proofErr w:type="spellEnd"/>
    </w:p>
    <w:p w:rsidR="005F08F0" w:rsidRPr="005F08F0" w:rsidRDefault="005F08F0" w:rsidP="005F08F0">
      <w:pPr>
        <w:spacing w:after="0" w:line="276" w:lineRule="auto"/>
        <w:jc w:val="center"/>
        <w:rPr>
          <w:rFonts w:ascii="Calibri" w:eastAsia="Times New Roman" w:hAnsi="Calibri" w:cs="Calibri"/>
          <w:b/>
          <w:sz w:val="44"/>
          <w:lang w:val="fr-FR" w:eastAsia="fr-FR"/>
        </w:rPr>
      </w:pPr>
      <w:r w:rsidRPr="005F08F0">
        <w:rPr>
          <w:rFonts w:ascii="Calibri" w:eastAsia="Times New Roman" w:hAnsi="Calibri" w:cs="Calibri"/>
          <w:i/>
          <w:iCs/>
          <w:snapToGrid w:val="0"/>
          <w:lang w:val="fr-FR" w:eastAsia="fr-FR"/>
        </w:rPr>
        <w:br w:type="page"/>
      </w:r>
      <w:r w:rsidRPr="005F08F0">
        <w:rPr>
          <w:rFonts w:ascii="Calibri" w:eastAsia="Times New Roman" w:hAnsi="Calibri" w:cs="Calibri"/>
          <w:b/>
          <w:sz w:val="40"/>
          <w:lang w:val="fr-FR" w:eastAsia="fr-FR"/>
        </w:rPr>
        <w:lastRenderedPageBreak/>
        <w:t>Annexe 1</w:t>
      </w:r>
    </w:p>
    <w:p w:rsidR="005F08F0" w:rsidRPr="005F08F0" w:rsidRDefault="005F08F0" w:rsidP="005F08F0">
      <w:pPr>
        <w:spacing w:after="0" w:line="276" w:lineRule="auto"/>
        <w:jc w:val="right"/>
        <w:rPr>
          <w:rFonts w:ascii="Calibri" w:eastAsia="Times New Roman" w:hAnsi="Calibri" w:cs="Calibri"/>
          <w:b/>
          <w:lang w:val="fr-FR" w:eastAsia="fr-FR"/>
        </w:rPr>
      </w:pPr>
    </w:p>
    <w:p w:rsidR="005F08F0" w:rsidRPr="005F08F0" w:rsidRDefault="005F08F0" w:rsidP="005F08F0">
      <w:pPr>
        <w:spacing w:after="0" w:line="276" w:lineRule="auto"/>
        <w:jc w:val="center"/>
        <w:rPr>
          <w:rFonts w:ascii="Calibri" w:eastAsia="Times New Roman" w:hAnsi="Calibri" w:cs="Calibri"/>
          <w:b/>
          <w:sz w:val="28"/>
          <w:szCs w:val="28"/>
          <w:lang w:val="fr-FR" w:eastAsia="fr-FR"/>
        </w:rPr>
      </w:pPr>
      <w:r w:rsidRPr="005F08F0">
        <w:rPr>
          <w:rFonts w:ascii="Calibri" w:eastAsia="Times New Roman" w:hAnsi="Calibri" w:cs="Calibri"/>
          <w:b/>
          <w:sz w:val="28"/>
          <w:szCs w:val="28"/>
          <w:lang w:val="fr-FR" w:eastAsia="fr-FR"/>
        </w:rPr>
        <w:t>Spécifications techniques</w:t>
      </w:r>
    </w:p>
    <w:p w:rsidR="005F08F0" w:rsidRPr="005F08F0" w:rsidRDefault="005F08F0" w:rsidP="005F08F0">
      <w:pPr>
        <w:spacing w:after="0" w:line="276" w:lineRule="auto"/>
        <w:jc w:val="center"/>
        <w:rPr>
          <w:rFonts w:ascii="Calibri" w:eastAsia="Times New Roman" w:hAnsi="Calibri" w:cs="Calibri"/>
          <w:b/>
          <w:sz w:val="28"/>
          <w:szCs w:val="28"/>
          <w:lang w:val="fr-FR" w:eastAsia="fr-FR"/>
        </w:rPr>
      </w:pPr>
      <w:r w:rsidRPr="005F08F0">
        <w:rPr>
          <w:rFonts w:ascii="Calibri" w:eastAsia="Times New Roman" w:hAnsi="Calibri" w:cs="Calibri"/>
          <w:b/>
          <w:sz w:val="28"/>
          <w:szCs w:val="28"/>
          <w:lang w:val="fr-FR" w:eastAsia="fr-FR"/>
        </w:rPr>
        <w:t xml:space="preserve">(Bordereau de Prix)  </w:t>
      </w:r>
    </w:p>
    <w:p w:rsidR="005F08F0" w:rsidRPr="005F08F0" w:rsidRDefault="005F08F0" w:rsidP="005F08F0">
      <w:pPr>
        <w:tabs>
          <w:tab w:val="left" w:pos="431"/>
          <w:tab w:val="left" w:pos="862"/>
          <w:tab w:val="left" w:pos="1293"/>
          <w:tab w:val="left" w:pos="1730"/>
          <w:tab w:val="left" w:pos="4610"/>
          <w:tab w:val="right" w:pos="9072"/>
        </w:tabs>
        <w:spacing w:after="0" w:line="240" w:lineRule="auto"/>
        <w:rPr>
          <w:rFonts w:ascii="Calibri" w:eastAsia="Times New Roman" w:hAnsi="Calibri" w:cs="Calibri"/>
          <w:i/>
          <w:sz w:val="18"/>
          <w:szCs w:val="18"/>
          <w:lang w:val="fr-FR" w:eastAsia="fr-FR"/>
        </w:rPr>
      </w:pPr>
      <w:r w:rsidRPr="005F08F0">
        <w:rPr>
          <w:rFonts w:ascii="Calibri" w:eastAsia="Times New Roman" w:hAnsi="Calibri" w:cs="Calibri"/>
          <w:sz w:val="18"/>
          <w:szCs w:val="18"/>
          <w:lang w:val="fr-FR" w:eastAsia="fr-FR"/>
        </w:rPr>
        <w:t xml:space="preserve"> </w:t>
      </w:r>
      <w:r w:rsidRPr="005F08F0">
        <w:rPr>
          <w:rFonts w:ascii="Calibri" w:eastAsia="Times New Roman" w:hAnsi="Calibri" w:cs="Calibri"/>
          <w:i/>
          <w:sz w:val="18"/>
          <w:szCs w:val="18"/>
          <w:lang w:val="fr-FR" w:eastAsia="fr-FR"/>
        </w:rPr>
        <w:t>Le contenu du présent formulaire ne peut faire l’objet d’aucune suppression ou modification. Toute suppression ou modification du contenu du présent formulaire pourra entraîner le rejet de la soumission.</w:t>
      </w:r>
    </w:p>
    <w:p w:rsidR="005F08F0" w:rsidRPr="005F08F0" w:rsidRDefault="005F08F0" w:rsidP="005F08F0">
      <w:pPr>
        <w:keepLines/>
        <w:widowControl w:val="0"/>
        <w:numPr>
          <w:ilvl w:val="0"/>
          <w:numId w:val="3"/>
        </w:numPr>
        <w:overflowPunct w:val="0"/>
        <w:adjustRightInd w:val="0"/>
        <w:spacing w:after="0" w:line="240" w:lineRule="auto"/>
        <w:outlineLvl w:val="4"/>
        <w:rPr>
          <w:rFonts w:ascii="Calibri" w:eastAsia="Times New Roman" w:hAnsi="Calibri" w:cs="Times New Roman"/>
          <w:b/>
          <w:color w:val="C45911"/>
          <w:sz w:val="24"/>
          <w:szCs w:val="18"/>
          <w:lang w:val="fr-FR" w:eastAsia="fr-FR"/>
        </w:rPr>
      </w:pPr>
      <w:r w:rsidRPr="005F08F0">
        <w:rPr>
          <w:rFonts w:ascii="Calibri" w:eastAsia="Times New Roman" w:hAnsi="Calibri" w:cs="Times New Roman"/>
          <w:b/>
          <w:color w:val="C45911"/>
          <w:sz w:val="24"/>
          <w:szCs w:val="18"/>
          <w:lang w:val="fr-FR" w:eastAsia="fr-FR"/>
        </w:rPr>
        <w:t>DEVIS DESCRIPTIF</w:t>
      </w:r>
    </w:p>
    <w:p w:rsidR="005F08F0" w:rsidRPr="005F08F0" w:rsidRDefault="005F08F0" w:rsidP="005F08F0">
      <w:pPr>
        <w:spacing w:after="0" w:line="276" w:lineRule="auto"/>
        <w:rPr>
          <w:rFonts w:ascii="Calibri" w:eastAsia="Times New Roman" w:hAnsi="Calibri" w:cs="Times New Roman"/>
          <w:sz w:val="24"/>
          <w:szCs w:val="24"/>
          <w:lang w:val="fr-FR" w:eastAsia="fr-FR"/>
        </w:rPr>
      </w:pPr>
      <w:r w:rsidRPr="005F08F0">
        <w:rPr>
          <w:rFonts w:ascii="Calibri" w:eastAsia="Times New Roman" w:hAnsi="Calibri" w:cs="Times New Roman"/>
          <w:sz w:val="24"/>
          <w:szCs w:val="24"/>
          <w:lang w:val="fr-FR" w:eastAsia="fr-FR"/>
        </w:rPr>
        <w:t>Le tableau suivant donne un devis descriptif complet des travaux à réaliser :</w:t>
      </w:r>
    </w:p>
    <w:p w:rsidR="005F08F0" w:rsidRPr="005F08F0" w:rsidRDefault="005F08F0" w:rsidP="005F08F0">
      <w:pPr>
        <w:spacing w:after="0" w:line="276" w:lineRule="auto"/>
        <w:rPr>
          <w:rFonts w:ascii="Calibri" w:eastAsia="Times New Roman" w:hAnsi="Calibri" w:cs="Times New Roman"/>
          <w:sz w:val="21"/>
          <w:szCs w:val="21"/>
          <w:lang w:val="fr-FR" w:eastAsia="fr-FR"/>
        </w:rPr>
      </w:pPr>
      <w:r w:rsidRPr="005F08F0">
        <w:rPr>
          <w:rFonts w:ascii="Calibri" w:eastAsia="Times New Roman" w:hAnsi="Calibri" w:cs="Times New Roman"/>
          <w:sz w:val="21"/>
          <w:szCs w:val="21"/>
          <w:lang w:val="fr-FR" w:eastAsia="fr-FR"/>
        </w:rPr>
        <w:t xml:space="preserve"> </w:t>
      </w:r>
    </w:p>
    <w:p w:rsidR="005F08F0" w:rsidRPr="005F08F0" w:rsidRDefault="005F08F0" w:rsidP="005F08F0">
      <w:pPr>
        <w:keepLines/>
        <w:widowControl w:val="0"/>
        <w:numPr>
          <w:ilvl w:val="0"/>
          <w:numId w:val="3"/>
        </w:numPr>
        <w:overflowPunct w:val="0"/>
        <w:adjustRightInd w:val="0"/>
        <w:spacing w:after="0" w:line="240" w:lineRule="auto"/>
        <w:outlineLvl w:val="4"/>
        <w:rPr>
          <w:rFonts w:ascii="Calibri" w:eastAsia="Times New Roman" w:hAnsi="Calibri" w:cs="Times New Roman"/>
          <w:b/>
          <w:color w:val="C45911"/>
          <w:sz w:val="24"/>
          <w:szCs w:val="18"/>
          <w:lang w:val="fr-FR" w:eastAsia="fr-FR"/>
        </w:rPr>
      </w:pPr>
      <w:r w:rsidRPr="005F08F0">
        <w:rPr>
          <w:rFonts w:ascii="Calibri" w:eastAsia="Times New Roman" w:hAnsi="Calibri" w:cs="Times New Roman"/>
          <w:b/>
          <w:color w:val="C45911"/>
          <w:sz w:val="24"/>
          <w:szCs w:val="18"/>
          <w:lang w:val="fr-FR" w:eastAsia="fr-FR"/>
        </w:rPr>
        <w:t>Bordereaux Détail Quantitatif et Estimatif</w:t>
      </w:r>
    </w:p>
    <w:p w:rsidR="005F08F0" w:rsidRPr="005F08F0" w:rsidRDefault="005F08F0" w:rsidP="005F08F0">
      <w:pPr>
        <w:spacing w:after="0" w:line="276" w:lineRule="auto"/>
        <w:rPr>
          <w:rFonts w:ascii="Calibri" w:eastAsia="Times New Roman" w:hAnsi="Calibri" w:cs="Times New Roman"/>
          <w:sz w:val="21"/>
          <w:szCs w:val="21"/>
          <w:lang w:val="fr-FR" w:eastAsia="fr-FR"/>
        </w:rPr>
      </w:pPr>
      <w:r w:rsidRPr="005F08F0">
        <w:rPr>
          <w:rFonts w:ascii="Calibri" w:eastAsia="Times New Roman" w:hAnsi="Calibri" w:cs="Times New Roman"/>
          <w:sz w:val="21"/>
          <w:szCs w:val="21"/>
          <w:lang w:val="fr-FR" w:eastAsia="fr-FR"/>
        </w:rPr>
        <w:fldChar w:fldCharType="begin"/>
      </w:r>
      <w:r w:rsidRPr="005F08F0">
        <w:rPr>
          <w:rFonts w:ascii="Calibri" w:eastAsia="Times New Roman" w:hAnsi="Calibri" w:cs="Times New Roman"/>
          <w:sz w:val="21"/>
          <w:szCs w:val="21"/>
          <w:lang w:val="fr-FR" w:eastAsia="fr-FR"/>
        </w:rPr>
        <w:instrText xml:space="preserve"> LINK Excel.Sheet.12 "C:\\Users\\RAMANANTSOA\\Desktop\\DAO  par B\\Eléments de DAO by B\\DAO 3 MARCHE  communale Bekily Ambahita\\MARCHE COMMUNAL BEKILY 1.0 FIN.xlsx" "BDQ sans prix Marché Bekily  !L1C1:L39C6" \a \f 4 \h  \* MERGEFORMAT </w:instrText>
      </w:r>
      <w:r w:rsidRPr="005F08F0">
        <w:rPr>
          <w:rFonts w:ascii="Calibri" w:eastAsia="Times New Roman" w:hAnsi="Calibri" w:cs="Times New Roman"/>
          <w:sz w:val="21"/>
          <w:szCs w:val="21"/>
          <w:lang w:val="fr-FR" w:eastAsia="fr-FR"/>
        </w:rPr>
        <w:fldChar w:fldCharType="separate"/>
      </w:r>
    </w:p>
    <w:p w:rsidR="005F08F0" w:rsidRPr="005F08F0" w:rsidRDefault="005F08F0" w:rsidP="005F08F0">
      <w:pPr>
        <w:spacing w:after="0" w:line="276" w:lineRule="auto"/>
        <w:rPr>
          <w:rFonts w:ascii="Calibri" w:eastAsia="Times New Roman" w:hAnsi="Calibri" w:cs="Calibri"/>
          <w:sz w:val="18"/>
          <w:szCs w:val="18"/>
          <w:lang w:val="fr-FR" w:eastAsia="fr-FR"/>
        </w:rPr>
      </w:pPr>
      <w:r w:rsidRPr="005F08F0">
        <w:rPr>
          <w:rFonts w:ascii="Calibri" w:eastAsia="Times New Roman" w:hAnsi="Calibri" w:cs="Calibri"/>
          <w:b/>
          <w:lang w:val="fr-FR" w:eastAsia="fr-FR"/>
        </w:rPr>
        <w:fldChar w:fldCharType="end"/>
      </w:r>
    </w:p>
    <w:p w:rsidR="005F08F0" w:rsidRPr="005F08F0" w:rsidRDefault="005F08F0" w:rsidP="005F08F0">
      <w:pPr>
        <w:spacing w:after="0" w:line="276" w:lineRule="auto"/>
        <w:jc w:val="right"/>
        <w:rPr>
          <w:rFonts w:ascii="Calibri" w:eastAsia="Times New Roman" w:hAnsi="Calibri" w:cs="Calibri"/>
          <w:b/>
          <w:lang w:val="fr-FR" w:eastAsia="fr-FR"/>
        </w:rPr>
      </w:pPr>
      <w:r w:rsidRPr="005F08F0">
        <w:rPr>
          <w:rFonts w:ascii="Calibri" w:eastAsia="Times New Roman" w:hAnsi="Calibri" w:cs="Calibri"/>
          <w:b/>
          <w:lang w:val="fr-FR" w:eastAsia="fr-FR"/>
        </w:rPr>
        <w:t>Annexe 2</w:t>
      </w:r>
    </w:p>
    <w:p w:rsidR="005F08F0" w:rsidRPr="005F08F0" w:rsidRDefault="005F08F0" w:rsidP="005F08F0">
      <w:pPr>
        <w:spacing w:after="0" w:line="276" w:lineRule="auto"/>
        <w:jc w:val="center"/>
        <w:rPr>
          <w:rFonts w:ascii="Calibri" w:eastAsia="Times New Roman" w:hAnsi="Calibri" w:cs="Calibri"/>
          <w:b/>
          <w:sz w:val="28"/>
          <w:szCs w:val="28"/>
          <w:lang w:val="fr-FR" w:eastAsia="fr-FR"/>
        </w:rPr>
      </w:pPr>
      <w:r w:rsidRPr="005F08F0">
        <w:rPr>
          <w:rFonts w:ascii="Calibri" w:eastAsia="Times New Roman" w:hAnsi="Calibri" w:cs="Calibri"/>
          <w:b/>
          <w:sz w:val="28"/>
          <w:szCs w:val="28"/>
          <w:lang w:val="fr-FR" w:eastAsia="fr-FR"/>
        </w:rPr>
        <w:t>FORMULAIRE DE SOUMISSION DE L’OFFRE DE PRIX DU FOURNISSEUR</w:t>
      </w:r>
      <w:r w:rsidRPr="005F08F0">
        <w:rPr>
          <w:rFonts w:ascii="Calibri" w:eastAsia="Times New Roman" w:hAnsi="Calibri" w:cs="Calibri"/>
          <w:b/>
          <w:sz w:val="28"/>
          <w:szCs w:val="28"/>
          <w:vertAlign w:val="superscript"/>
          <w:lang w:val="fr-FR" w:eastAsia="fr-FR"/>
        </w:rPr>
        <w:footnoteReference w:id="7"/>
      </w:r>
    </w:p>
    <w:p w:rsidR="005F08F0" w:rsidRPr="005F08F0" w:rsidRDefault="005F08F0" w:rsidP="005F08F0">
      <w:pPr>
        <w:spacing w:after="0" w:line="276" w:lineRule="auto"/>
        <w:jc w:val="center"/>
        <w:rPr>
          <w:rFonts w:ascii="Calibri" w:eastAsia="Times New Roman" w:hAnsi="Calibri" w:cs="Calibri"/>
          <w:b/>
          <w:i/>
          <w:lang w:val="fr-FR" w:eastAsia="fr-FR"/>
        </w:rPr>
      </w:pPr>
      <w:r w:rsidRPr="005F08F0">
        <w:rPr>
          <w:rFonts w:ascii="Calibri" w:eastAsia="Times New Roman" w:hAnsi="Calibri" w:cs="Calibri"/>
          <w:b/>
          <w:i/>
          <w:lang w:val="fr-FR" w:eastAsia="fr-FR"/>
        </w:rPr>
        <w:t>(Le présent formulaire doit être soumis uniquement sur le papier à en-tête officiel du fournisseur</w:t>
      </w:r>
      <w:r w:rsidRPr="005F08F0">
        <w:rPr>
          <w:rFonts w:ascii="Calibri" w:eastAsia="Times New Roman" w:hAnsi="Calibri" w:cs="Calibri"/>
          <w:b/>
          <w:i/>
          <w:vertAlign w:val="superscript"/>
          <w:lang w:val="fr-FR" w:eastAsia="fr-FR"/>
        </w:rPr>
        <w:footnoteReference w:id="8"/>
      </w:r>
      <w:r w:rsidRPr="005F08F0">
        <w:rPr>
          <w:rFonts w:ascii="Calibri" w:eastAsia="Times New Roman" w:hAnsi="Calibri" w:cs="Calibri"/>
          <w:b/>
          <w:i/>
          <w:lang w:val="fr-FR" w:eastAsia="fr-FR"/>
        </w:rPr>
        <w:t>)</w:t>
      </w:r>
    </w:p>
    <w:p w:rsidR="005F08F0" w:rsidRPr="005F08F0" w:rsidRDefault="005F08F0" w:rsidP="005F08F0">
      <w:pPr>
        <w:pBdr>
          <w:bottom w:val="single" w:sz="12" w:space="1" w:color="auto"/>
        </w:pBdr>
        <w:spacing w:after="0" w:line="276" w:lineRule="auto"/>
        <w:jc w:val="both"/>
        <w:rPr>
          <w:rFonts w:ascii="Calibri" w:eastAsia="Times New Roman" w:hAnsi="Calibri" w:cs="Calibri"/>
          <w:snapToGrid w:val="0"/>
          <w:lang w:val="fr-FR" w:eastAsia="fr-FR"/>
        </w:rPr>
      </w:pPr>
    </w:p>
    <w:p w:rsidR="005F08F0" w:rsidRPr="005F08F0" w:rsidRDefault="005F08F0" w:rsidP="005F08F0">
      <w:pPr>
        <w:spacing w:after="0" w:line="276" w:lineRule="auto"/>
        <w:jc w:val="center"/>
        <w:rPr>
          <w:rFonts w:ascii="Calibri" w:eastAsia="Times New Roman" w:hAnsi="Calibri" w:cs="Calibri"/>
          <w:b/>
          <w:lang w:val="fr-FR" w:eastAsia="fr-FR"/>
        </w:rPr>
      </w:pPr>
    </w:p>
    <w:p w:rsidR="005F08F0" w:rsidRPr="005F08F0" w:rsidRDefault="005F08F0" w:rsidP="005F08F0">
      <w:pPr>
        <w:spacing w:after="0" w:line="276" w:lineRule="auto"/>
        <w:ind w:firstLine="720"/>
        <w:jc w:val="both"/>
        <w:rPr>
          <w:rFonts w:ascii="Calibri" w:eastAsia="Times New Roman" w:hAnsi="Calibri" w:cs="Calibri"/>
          <w:snapToGrid w:val="0"/>
          <w:color w:val="FF0000"/>
          <w:lang w:val="fr-FR" w:eastAsia="fr-FR"/>
        </w:rPr>
      </w:pPr>
      <w:r w:rsidRPr="005F08F0">
        <w:rPr>
          <w:rFonts w:ascii="Calibri" w:eastAsia="Times New Roman" w:hAnsi="Calibri" w:cs="Calibri"/>
          <w:snapToGrid w:val="0"/>
          <w:lang w:val="fr-FR" w:eastAsia="fr-FR"/>
        </w:rPr>
        <w:t>Le fournisseur soussigné accepte par les présentes les conditions générales du PNUD et propose de fournir les articles énumérés ci-dessous conformément aux spécifications et exigences du PNUD, telles qu’indiquées dans la RFQ ayant pour n° de référence :</w:t>
      </w:r>
    </w:p>
    <w:p w:rsidR="005F08F0" w:rsidRPr="005F08F0" w:rsidRDefault="005F08F0" w:rsidP="005F08F0">
      <w:pPr>
        <w:spacing w:after="0" w:line="276" w:lineRule="auto"/>
        <w:ind w:hanging="990"/>
        <w:jc w:val="center"/>
        <w:rPr>
          <w:rFonts w:ascii="Calibri" w:eastAsia="Times New Roman" w:hAnsi="Calibri" w:cs="Calibri"/>
          <w:b/>
          <w:snapToGrid w:val="0"/>
          <w:sz w:val="21"/>
          <w:szCs w:val="21"/>
          <w:u w:val="single"/>
          <w:lang w:val="fr-FR" w:eastAsia="fr-FR"/>
        </w:rPr>
      </w:pPr>
    </w:p>
    <w:p w:rsidR="005F08F0" w:rsidRPr="005F08F0" w:rsidRDefault="005F08F0" w:rsidP="005F08F0">
      <w:pPr>
        <w:spacing w:after="0" w:line="276" w:lineRule="auto"/>
        <w:ind w:hanging="990"/>
        <w:jc w:val="center"/>
        <w:rPr>
          <w:rFonts w:ascii="Calibri" w:eastAsia="Times New Roman" w:hAnsi="Calibri" w:cs="Calibri"/>
          <w:b/>
          <w:snapToGrid w:val="0"/>
          <w:sz w:val="21"/>
          <w:szCs w:val="21"/>
          <w:u w:val="single"/>
          <w:lang w:val="fr-FR" w:eastAsia="fr-FR"/>
        </w:rPr>
      </w:pPr>
      <w:r w:rsidRPr="005F08F0">
        <w:rPr>
          <w:rFonts w:ascii="Calibri" w:eastAsia="Times New Roman" w:hAnsi="Calibri" w:cs="Calibri"/>
          <w:b/>
          <w:snapToGrid w:val="0"/>
          <w:sz w:val="21"/>
          <w:szCs w:val="21"/>
          <w:u w:val="single"/>
          <w:lang w:val="fr-FR" w:eastAsia="fr-FR"/>
        </w:rPr>
        <w:t>Tableau 1 : Offre de fourniture de biens conformes aux spécifications techniques et exigences</w:t>
      </w:r>
    </w:p>
    <w:p w:rsidR="005F08F0" w:rsidRPr="005F08F0" w:rsidRDefault="005F08F0" w:rsidP="005F08F0">
      <w:pPr>
        <w:spacing w:after="0" w:line="276" w:lineRule="auto"/>
        <w:ind w:hanging="990"/>
        <w:jc w:val="center"/>
        <w:rPr>
          <w:rFonts w:ascii="Calibri" w:eastAsia="Times New Roman" w:hAnsi="Calibri" w:cs="Calibri"/>
          <w:b/>
          <w:snapToGrid w:val="0"/>
          <w:sz w:val="21"/>
          <w:szCs w:val="21"/>
          <w:u w:val="single"/>
          <w:lang w:val="fr-FR" w:eastAsia="fr-FR"/>
        </w:rPr>
      </w:pPr>
      <w:r w:rsidRPr="005F08F0">
        <w:rPr>
          <w:rFonts w:ascii="Calibri" w:eastAsia="Times New Roman" w:hAnsi="Calibri" w:cs="Calibri"/>
          <w:b/>
          <w:snapToGrid w:val="0"/>
          <w:sz w:val="21"/>
          <w:szCs w:val="21"/>
          <w:u w:val="single"/>
          <w:lang w:val="fr-FR" w:eastAsia="fr-FR"/>
        </w:rPr>
        <w:t xml:space="preserve"> (Suivant le bordereau du prix repris en annexe 1)</w:t>
      </w:r>
    </w:p>
    <w:p w:rsidR="005F08F0" w:rsidRPr="005F08F0" w:rsidRDefault="005F08F0" w:rsidP="005F08F0">
      <w:pPr>
        <w:spacing w:after="0" w:line="276" w:lineRule="auto"/>
        <w:jc w:val="both"/>
        <w:rPr>
          <w:rFonts w:ascii="Calibri" w:eastAsia="Times New Roman" w:hAnsi="Calibri" w:cs="Calibri"/>
          <w:snapToGrid w:val="0"/>
          <w:u w:val="single"/>
          <w:lang w:val="fr-FR" w:eastAsia="fr-FR"/>
        </w:rPr>
      </w:pPr>
    </w:p>
    <w:p w:rsidR="005F08F0" w:rsidRPr="005F08F0" w:rsidRDefault="005F08F0" w:rsidP="005F08F0">
      <w:pPr>
        <w:spacing w:after="0" w:line="276" w:lineRule="auto"/>
        <w:jc w:val="both"/>
        <w:rPr>
          <w:rFonts w:ascii="Calibri" w:eastAsia="Times New Roman" w:hAnsi="Calibri" w:cs="Calibri"/>
          <w:snapToGrid w:val="0"/>
          <w:u w:val="single"/>
          <w:lang w:val="fr-FR" w:eastAsia="fr-FR"/>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7"/>
        <w:gridCol w:w="2948"/>
      </w:tblGrid>
      <w:tr w:rsidR="005F08F0" w:rsidRPr="005F08F0" w:rsidTr="00523D0B">
        <w:trPr>
          <w:trHeight w:val="454"/>
        </w:trPr>
        <w:tc>
          <w:tcPr>
            <w:tcW w:w="7117" w:type="dxa"/>
            <w:tcBorders>
              <w:top w:val="single" w:sz="4" w:space="0" w:color="auto"/>
              <w:left w:val="single" w:sz="4" w:space="0" w:color="auto"/>
              <w:bottom w:val="single" w:sz="4" w:space="0" w:color="auto"/>
              <w:right w:val="single" w:sz="4" w:space="0" w:color="auto"/>
            </w:tcBorders>
            <w:shd w:val="clear" w:color="auto" w:fill="auto"/>
            <w:vAlign w:val="center"/>
          </w:tcPr>
          <w:p w:rsidR="005F08F0" w:rsidRPr="005F08F0" w:rsidRDefault="005F08F0" w:rsidP="005F08F0">
            <w:pPr>
              <w:spacing w:after="0" w:line="276" w:lineRule="auto"/>
              <w:jc w:val="center"/>
              <w:rPr>
                <w:rFonts w:ascii="Calibri" w:eastAsia="Times New Roman" w:hAnsi="Calibri" w:cs="Calibri"/>
                <w:bCs/>
                <w:i/>
                <w:color w:val="000000"/>
                <w:sz w:val="21"/>
                <w:szCs w:val="21"/>
                <w:u w:val="single"/>
                <w:lang w:val="fr-FR" w:eastAsia="fr-FR"/>
              </w:rPr>
            </w:pPr>
            <w:r w:rsidRPr="005F08F0">
              <w:rPr>
                <w:rFonts w:ascii="Calibri" w:eastAsia="Times New Roman" w:hAnsi="Calibri" w:cs="Calibri"/>
                <w:bCs/>
                <w:i/>
                <w:color w:val="000000"/>
                <w:sz w:val="21"/>
                <w:szCs w:val="21"/>
                <w:u w:val="single"/>
                <w:lang w:val="fr-FR" w:eastAsia="fr-FR"/>
              </w:rPr>
              <w:t xml:space="preserve">Désignation </w:t>
            </w:r>
          </w:p>
        </w:tc>
        <w:tc>
          <w:tcPr>
            <w:tcW w:w="2948" w:type="dxa"/>
            <w:tcBorders>
              <w:top w:val="single" w:sz="4" w:space="0" w:color="auto"/>
              <w:left w:val="nil"/>
              <w:bottom w:val="single" w:sz="4" w:space="0" w:color="auto"/>
              <w:right w:val="single" w:sz="4" w:space="0" w:color="auto"/>
            </w:tcBorders>
            <w:shd w:val="clear" w:color="auto" w:fill="auto"/>
            <w:vAlign w:val="center"/>
          </w:tcPr>
          <w:p w:rsidR="005F08F0" w:rsidRPr="005F08F0" w:rsidRDefault="005F08F0" w:rsidP="005F08F0">
            <w:pPr>
              <w:spacing w:after="0" w:line="276" w:lineRule="auto"/>
              <w:jc w:val="center"/>
              <w:rPr>
                <w:rFonts w:ascii="Calibri" w:eastAsia="Times New Roman" w:hAnsi="Calibri" w:cs="Calibri"/>
                <w:i/>
                <w:color w:val="000000"/>
                <w:sz w:val="21"/>
                <w:szCs w:val="21"/>
                <w:u w:val="single"/>
                <w:lang w:val="fr-FR" w:eastAsia="fr-FR"/>
              </w:rPr>
            </w:pPr>
            <w:r w:rsidRPr="005F08F0">
              <w:rPr>
                <w:rFonts w:ascii="Calibri" w:eastAsia="Times New Roman" w:hAnsi="Calibri" w:cs="Calibri"/>
                <w:i/>
                <w:color w:val="000000"/>
                <w:sz w:val="21"/>
                <w:szCs w:val="21"/>
                <w:u w:val="single"/>
                <w:lang w:val="fr-FR" w:eastAsia="fr-FR"/>
              </w:rPr>
              <w:t>P. Total en F CFA</w:t>
            </w:r>
          </w:p>
        </w:tc>
      </w:tr>
      <w:tr w:rsidR="005F08F0" w:rsidRPr="005F08F0" w:rsidTr="00523D0B">
        <w:trPr>
          <w:trHeight w:val="454"/>
        </w:trPr>
        <w:tc>
          <w:tcPr>
            <w:tcW w:w="10065" w:type="dxa"/>
            <w:gridSpan w:val="2"/>
            <w:tcBorders>
              <w:right w:val="single" w:sz="4" w:space="0" w:color="auto"/>
            </w:tcBorders>
            <w:shd w:val="clear" w:color="auto" w:fill="D9D9D9" w:themeFill="background1" w:themeFillShade="D9"/>
            <w:vAlign w:val="center"/>
          </w:tcPr>
          <w:p w:rsidR="005F08F0" w:rsidRPr="005F08F0" w:rsidRDefault="005F08F0" w:rsidP="005F08F0">
            <w:pPr>
              <w:spacing w:after="0" w:line="276" w:lineRule="auto"/>
              <w:jc w:val="center"/>
              <w:rPr>
                <w:rFonts w:ascii="Calibri" w:eastAsia="Calibri" w:hAnsi="Calibri" w:cs="Calibri"/>
                <w:b/>
                <w:color w:val="000000"/>
                <w:lang w:val="fr-FR" w:eastAsia="fr-FR"/>
              </w:rPr>
            </w:pPr>
            <w:r w:rsidRPr="005F08F0">
              <w:rPr>
                <w:rFonts w:ascii="Calibri" w:eastAsia="Times New Roman" w:hAnsi="Calibri" w:cs="Calibri"/>
                <w:b/>
                <w:bCs/>
                <w:color w:val="000000"/>
                <w:lang w:val="fr-FR" w:eastAsia="fr-SN"/>
              </w:rPr>
              <w:t>GROUPEMENT DES FEMMES</w:t>
            </w:r>
          </w:p>
        </w:tc>
      </w:tr>
      <w:tr w:rsidR="00C05761" w:rsidRPr="005F08F0" w:rsidTr="00523D0B">
        <w:trPr>
          <w:trHeight w:val="454"/>
        </w:trPr>
        <w:tc>
          <w:tcPr>
            <w:tcW w:w="10065" w:type="dxa"/>
            <w:gridSpan w:val="2"/>
            <w:tcBorders>
              <w:right w:val="single" w:sz="4" w:space="0" w:color="auto"/>
            </w:tcBorders>
            <w:shd w:val="clear" w:color="auto" w:fill="D9D9D9" w:themeFill="background1" w:themeFillShade="D9"/>
            <w:vAlign w:val="center"/>
          </w:tcPr>
          <w:p w:rsidR="00C05761" w:rsidRPr="005F08F0" w:rsidRDefault="00C05761" w:rsidP="005F08F0">
            <w:pPr>
              <w:spacing w:after="0" w:line="276" w:lineRule="auto"/>
              <w:jc w:val="center"/>
              <w:rPr>
                <w:rFonts w:ascii="Calibri" w:eastAsia="Times New Roman" w:hAnsi="Calibri" w:cs="Calibri"/>
                <w:b/>
                <w:bCs/>
                <w:color w:val="000000"/>
                <w:lang w:val="fr-FR" w:eastAsia="fr-SN"/>
              </w:rPr>
            </w:pPr>
            <w:bookmarkStart w:id="4" w:name="_GoBack"/>
            <w:r w:rsidRPr="00C05761">
              <w:rPr>
                <w:rFonts w:ascii="Calibri" w:eastAsia="Times New Roman" w:hAnsi="Calibri" w:cs="Calibri"/>
                <w:b/>
                <w:bCs/>
                <w:color w:val="000000"/>
                <w:lang w:val="fr-FR" w:eastAsia="fr-SN"/>
              </w:rPr>
              <w:t>CONSTRUCTION/AMENAGEMENT BASINS FOSSES KIOSQUES</w:t>
            </w:r>
            <w:bookmarkEnd w:id="4"/>
          </w:p>
        </w:tc>
      </w:tr>
      <w:tr w:rsidR="005F08F0" w:rsidRPr="005F08F0" w:rsidTr="00523D0B">
        <w:trPr>
          <w:trHeight w:val="454"/>
        </w:trPr>
        <w:tc>
          <w:tcPr>
            <w:tcW w:w="7117" w:type="dxa"/>
            <w:vAlign w:val="center"/>
          </w:tcPr>
          <w:p w:rsidR="005F08F0" w:rsidRPr="005F08F0" w:rsidRDefault="005F08F0" w:rsidP="005F08F0">
            <w:pPr>
              <w:autoSpaceDE w:val="0"/>
              <w:autoSpaceDN w:val="0"/>
              <w:adjustRightInd w:val="0"/>
              <w:spacing w:after="0" w:line="276" w:lineRule="auto"/>
              <w:rPr>
                <w:rFonts w:ascii="Calibri" w:eastAsia="Calibri" w:hAnsi="Calibri" w:cs="Calibri"/>
                <w:i/>
                <w:color w:val="000000"/>
                <w:sz w:val="20"/>
                <w:szCs w:val="20"/>
                <w:lang w:val="fr-FR" w:eastAsia="fr-FR"/>
              </w:rPr>
            </w:pPr>
            <w:r>
              <w:rPr>
                <w:rFonts w:ascii="Calibri" w:eastAsia="Times New Roman" w:hAnsi="Calibri" w:cs="Calibri"/>
                <w:color w:val="000000"/>
                <w:sz w:val="20"/>
                <w:szCs w:val="20"/>
                <w:lang w:val="fr-FR" w:eastAsia="fr-SN"/>
              </w:rPr>
              <w:t>Bassins d’adduction d’eau</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rsidR="005F08F0" w:rsidRPr="005F08F0" w:rsidRDefault="005F08F0" w:rsidP="005F08F0">
            <w:pPr>
              <w:spacing w:after="0" w:line="276" w:lineRule="auto"/>
              <w:jc w:val="center"/>
              <w:rPr>
                <w:rFonts w:ascii="Calibri" w:eastAsia="Calibri" w:hAnsi="Calibri" w:cs="Calibri"/>
                <w:color w:val="000000"/>
                <w:sz w:val="21"/>
                <w:szCs w:val="21"/>
                <w:lang w:val="fr-FR" w:eastAsia="fr-FR"/>
              </w:rPr>
            </w:pPr>
          </w:p>
        </w:tc>
      </w:tr>
      <w:tr w:rsidR="005F08F0" w:rsidRPr="005F08F0" w:rsidTr="00523D0B">
        <w:trPr>
          <w:trHeight w:val="454"/>
        </w:trPr>
        <w:tc>
          <w:tcPr>
            <w:tcW w:w="7117" w:type="dxa"/>
            <w:vAlign w:val="center"/>
          </w:tcPr>
          <w:p w:rsidR="005F08F0" w:rsidRPr="005F08F0" w:rsidRDefault="005F08F0" w:rsidP="005F08F0">
            <w:pPr>
              <w:autoSpaceDE w:val="0"/>
              <w:autoSpaceDN w:val="0"/>
              <w:adjustRightInd w:val="0"/>
              <w:spacing w:after="0" w:line="276" w:lineRule="auto"/>
              <w:rPr>
                <w:rFonts w:ascii="Calibri" w:eastAsia="Times New Roman" w:hAnsi="Calibri" w:cs="Calibri"/>
                <w:color w:val="000000"/>
                <w:sz w:val="20"/>
                <w:szCs w:val="20"/>
                <w:lang w:val="fr-FR" w:eastAsia="fr-SN"/>
              </w:rPr>
            </w:pPr>
            <w:r>
              <w:rPr>
                <w:rFonts w:ascii="Calibri" w:eastAsia="Times New Roman" w:hAnsi="Calibri" w:cs="Calibri"/>
                <w:color w:val="000000"/>
                <w:sz w:val="20"/>
                <w:szCs w:val="20"/>
                <w:lang w:val="fr-FR" w:eastAsia="fr-SN"/>
              </w:rPr>
              <w:t>Aménagement de fosses compostières</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rsidR="005F08F0" w:rsidRPr="005F08F0" w:rsidRDefault="005F08F0" w:rsidP="005F08F0">
            <w:pPr>
              <w:spacing w:after="0" w:line="276" w:lineRule="auto"/>
              <w:jc w:val="center"/>
              <w:rPr>
                <w:rFonts w:ascii="Calibri" w:eastAsia="Calibri" w:hAnsi="Calibri" w:cs="Calibri"/>
                <w:color w:val="000000"/>
                <w:sz w:val="21"/>
                <w:szCs w:val="21"/>
                <w:lang w:val="fr-FR" w:eastAsia="fr-FR"/>
              </w:rPr>
            </w:pPr>
          </w:p>
        </w:tc>
      </w:tr>
      <w:tr w:rsidR="005F08F0" w:rsidRPr="005F08F0" w:rsidTr="00523D0B">
        <w:trPr>
          <w:trHeight w:val="454"/>
        </w:trPr>
        <w:tc>
          <w:tcPr>
            <w:tcW w:w="7117" w:type="dxa"/>
            <w:vAlign w:val="center"/>
          </w:tcPr>
          <w:p w:rsidR="005F08F0" w:rsidRPr="005F08F0" w:rsidRDefault="005F08F0" w:rsidP="005F08F0">
            <w:pPr>
              <w:autoSpaceDE w:val="0"/>
              <w:autoSpaceDN w:val="0"/>
              <w:adjustRightInd w:val="0"/>
              <w:spacing w:after="0" w:line="276" w:lineRule="auto"/>
              <w:rPr>
                <w:rFonts w:ascii="Calibri" w:eastAsia="Times New Roman" w:hAnsi="Calibri" w:cs="Calibri"/>
                <w:color w:val="000000"/>
                <w:sz w:val="20"/>
                <w:szCs w:val="20"/>
                <w:lang w:val="fr-FR" w:eastAsia="fr-SN"/>
              </w:rPr>
            </w:pPr>
            <w:r>
              <w:rPr>
                <w:rFonts w:ascii="Calibri" w:eastAsia="Times New Roman" w:hAnsi="Calibri" w:cs="Calibri"/>
                <w:color w:val="000000"/>
                <w:sz w:val="20"/>
                <w:szCs w:val="20"/>
                <w:lang w:val="fr-FR" w:eastAsia="fr-SN"/>
              </w:rPr>
              <w:t>Kiosque</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rsidR="005F08F0" w:rsidRPr="005F08F0" w:rsidRDefault="005F08F0" w:rsidP="005F08F0">
            <w:pPr>
              <w:spacing w:after="0" w:line="276" w:lineRule="auto"/>
              <w:jc w:val="center"/>
              <w:rPr>
                <w:rFonts w:ascii="Calibri" w:eastAsia="Calibri" w:hAnsi="Calibri" w:cs="Calibri"/>
                <w:color w:val="000000"/>
                <w:sz w:val="21"/>
                <w:szCs w:val="21"/>
                <w:lang w:val="fr-FR" w:eastAsia="fr-FR"/>
              </w:rPr>
            </w:pPr>
          </w:p>
        </w:tc>
      </w:tr>
      <w:tr w:rsidR="005F08F0" w:rsidRPr="005F08F0" w:rsidTr="00523D0B">
        <w:trPr>
          <w:trHeight w:val="454"/>
        </w:trPr>
        <w:tc>
          <w:tcPr>
            <w:tcW w:w="7117" w:type="dxa"/>
            <w:tcBorders>
              <w:top w:val="single" w:sz="4" w:space="0" w:color="auto"/>
              <w:left w:val="single" w:sz="4" w:space="0" w:color="auto"/>
              <w:bottom w:val="single" w:sz="4" w:space="0" w:color="auto"/>
              <w:right w:val="single" w:sz="4" w:space="0" w:color="auto"/>
            </w:tcBorders>
            <w:vAlign w:val="center"/>
          </w:tcPr>
          <w:p w:rsidR="005F08F0" w:rsidRPr="005F08F0" w:rsidRDefault="005F08F0" w:rsidP="005F08F0">
            <w:pPr>
              <w:autoSpaceDE w:val="0"/>
              <w:autoSpaceDN w:val="0"/>
              <w:adjustRightInd w:val="0"/>
              <w:spacing w:after="0" w:line="276" w:lineRule="auto"/>
              <w:jc w:val="center"/>
              <w:rPr>
                <w:rFonts w:ascii="Calibri" w:eastAsia="Calibri" w:hAnsi="Calibri" w:cs="Calibri"/>
                <w:b/>
                <w:color w:val="000000"/>
                <w:sz w:val="21"/>
                <w:szCs w:val="21"/>
                <w:lang w:val="fr-FR" w:eastAsia="fr-FR"/>
              </w:rPr>
            </w:pPr>
            <w:r w:rsidRPr="005F08F0">
              <w:rPr>
                <w:rFonts w:ascii="Calibri" w:eastAsia="Calibri" w:hAnsi="Calibri" w:cs="Calibri"/>
                <w:b/>
                <w:color w:val="000000"/>
                <w:sz w:val="21"/>
                <w:szCs w:val="21"/>
                <w:lang w:val="fr-FR" w:eastAsia="fr-FR"/>
              </w:rPr>
              <w:t>TOTAL</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rsidR="005F08F0" w:rsidRPr="005F08F0" w:rsidRDefault="005F08F0" w:rsidP="005F08F0">
            <w:pPr>
              <w:spacing w:after="0" w:line="276" w:lineRule="auto"/>
              <w:jc w:val="center"/>
              <w:rPr>
                <w:rFonts w:ascii="Calibri" w:eastAsia="Calibri" w:hAnsi="Calibri" w:cs="Calibri"/>
                <w:b/>
                <w:color w:val="000000"/>
                <w:sz w:val="28"/>
                <w:szCs w:val="28"/>
                <w:lang w:val="fr-FR" w:eastAsia="fr-FR"/>
              </w:rPr>
            </w:pPr>
          </w:p>
        </w:tc>
      </w:tr>
    </w:tbl>
    <w:p w:rsidR="005F08F0" w:rsidRPr="005F08F0" w:rsidRDefault="005F08F0" w:rsidP="005F08F0">
      <w:pPr>
        <w:spacing w:after="0" w:line="276" w:lineRule="auto"/>
        <w:jc w:val="both"/>
        <w:rPr>
          <w:rFonts w:ascii="Calibri" w:eastAsia="Times New Roman" w:hAnsi="Calibri" w:cs="Calibri"/>
          <w:snapToGrid w:val="0"/>
          <w:u w:val="single"/>
          <w:lang w:val="fr-FR" w:eastAsia="fr-FR"/>
        </w:rPr>
      </w:pPr>
    </w:p>
    <w:p w:rsidR="005F08F0" w:rsidRPr="005F08F0" w:rsidRDefault="005F08F0" w:rsidP="005F08F0">
      <w:pPr>
        <w:spacing w:after="0"/>
        <w:jc w:val="center"/>
        <w:rPr>
          <w:rFonts w:ascii="Calibri" w:eastAsia="Calibri" w:hAnsi="Calibri" w:cs="Times New Roman"/>
          <w:b/>
          <w:u w:val="single"/>
          <w:lang w:val="fr-FR"/>
        </w:rPr>
      </w:pPr>
    </w:p>
    <w:p w:rsidR="005F08F0" w:rsidRPr="005F08F0" w:rsidRDefault="005F08F0" w:rsidP="005F08F0">
      <w:pPr>
        <w:spacing w:after="0"/>
        <w:jc w:val="center"/>
        <w:rPr>
          <w:rFonts w:ascii="Calibri" w:eastAsia="Calibri" w:hAnsi="Calibri" w:cs="Times New Roman"/>
          <w:b/>
          <w:u w:val="single"/>
          <w:lang w:val="fr-FR"/>
        </w:rPr>
      </w:pPr>
    </w:p>
    <w:p w:rsidR="005F08F0" w:rsidRPr="005F08F0" w:rsidRDefault="005F08F0" w:rsidP="005F08F0">
      <w:pPr>
        <w:spacing w:after="0"/>
        <w:jc w:val="center"/>
        <w:rPr>
          <w:rFonts w:ascii="Calibri" w:eastAsia="Calibri" w:hAnsi="Calibri" w:cs="Times New Roman"/>
          <w:b/>
          <w:u w:val="single"/>
          <w:lang w:val="fr-FR"/>
        </w:rPr>
      </w:pPr>
    </w:p>
    <w:p w:rsidR="005F08F0" w:rsidRPr="005F08F0" w:rsidRDefault="005F08F0" w:rsidP="005F08F0">
      <w:pPr>
        <w:spacing w:after="0"/>
        <w:jc w:val="center"/>
        <w:rPr>
          <w:rFonts w:ascii="Calibri" w:eastAsia="Calibri" w:hAnsi="Calibri" w:cs="Times New Roman"/>
          <w:b/>
          <w:u w:val="single"/>
          <w:lang w:val="fr-FR"/>
        </w:rPr>
      </w:pPr>
    </w:p>
    <w:p w:rsidR="005F08F0" w:rsidRPr="005F08F0" w:rsidRDefault="005F08F0" w:rsidP="005F08F0">
      <w:pPr>
        <w:spacing w:after="0"/>
        <w:rPr>
          <w:b/>
          <w:u w:val="single"/>
          <w:lang w:val="fr-FR"/>
        </w:rPr>
        <w:sectPr w:rsidR="005F08F0" w:rsidRPr="005F08F0" w:rsidSect="0023292D">
          <w:footerReference w:type="default" r:id="rId14"/>
          <w:pgSz w:w="11906" w:h="16838"/>
          <w:pgMar w:top="851" w:right="851" w:bottom="851" w:left="851" w:header="708" w:footer="708" w:gutter="0"/>
          <w:cols w:space="708"/>
          <w:docGrid w:linePitch="360"/>
        </w:sectPr>
      </w:pPr>
    </w:p>
    <w:p w:rsidR="005F08F0" w:rsidRPr="005F08F0" w:rsidRDefault="005F08F0" w:rsidP="005F08F0">
      <w:pPr>
        <w:spacing w:after="0" w:line="240" w:lineRule="auto"/>
        <w:ind w:left="1410" w:hanging="1410"/>
        <w:jc w:val="center"/>
        <w:rPr>
          <w:b/>
          <w:u w:val="single"/>
          <w:lang w:val="fr-FR"/>
        </w:rPr>
      </w:pPr>
      <w:r w:rsidRPr="005F08F0">
        <w:rPr>
          <w:b/>
          <w:u w:val="single"/>
          <w:lang w:val="fr-FR"/>
        </w:rPr>
        <w:lastRenderedPageBreak/>
        <w:t xml:space="preserve">SPECIFICATIONS TECHNIQUES </w:t>
      </w:r>
    </w:p>
    <w:p w:rsidR="005F08F0" w:rsidRPr="005F08F0" w:rsidRDefault="005F08F0" w:rsidP="005F08F0">
      <w:pPr>
        <w:spacing w:after="0" w:line="240" w:lineRule="auto"/>
        <w:ind w:left="1410" w:hanging="1410"/>
        <w:jc w:val="center"/>
        <w:rPr>
          <w:b/>
          <w:u w:val="single"/>
          <w:lang w:val="fr-FR"/>
        </w:rPr>
      </w:pPr>
    </w:p>
    <w:p w:rsidR="005F08F0" w:rsidRDefault="005F08F0" w:rsidP="005F08F0">
      <w:pPr>
        <w:spacing w:after="0" w:line="240" w:lineRule="auto"/>
        <w:ind w:left="1410" w:hanging="1410"/>
        <w:jc w:val="center"/>
        <w:rPr>
          <w:b/>
          <w:lang w:val="fr-FR"/>
        </w:rPr>
      </w:pPr>
      <w:r w:rsidRPr="005F08F0">
        <w:rPr>
          <w:b/>
          <w:lang w:val="fr-FR"/>
        </w:rPr>
        <w:t>Appui au plan d’action de l’aménagement de la forêt classée de Mbao dans le cadre de la phase initiale du projet de gestion des écosystèmes forestiers pour l’adaptation et l’atténuation des changements climatique</w:t>
      </w:r>
    </w:p>
    <w:p w:rsidR="005F08F0" w:rsidRPr="005F08F0" w:rsidRDefault="005F08F0" w:rsidP="005F08F0">
      <w:pPr>
        <w:spacing w:after="0" w:line="240" w:lineRule="auto"/>
        <w:ind w:left="1410" w:hanging="1410"/>
        <w:jc w:val="center"/>
        <w:rPr>
          <w:b/>
          <w:lang w:val="fr-FR"/>
        </w:rPr>
      </w:pPr>
    </w:p>
    <w:p w:rsidR="005F08F0" w:rsidRPr="005F08F0" w:rsidRDefault="005F08F0" w:rsidP="005F08F0">
      <w:pPr>
        <w:spacing w:after="0" w:line="240" w:lineRule="auto"/>
        <w:ind w:left="1410" w:hanging="1410"/>
        <w:jc w:val="both"/>
        <w:rPr>
          <w:b/>
          <w:u w:val="single"/>
          <w:lang w:val="fr-FR"/>
        </w:rPr>
      </w:pPr>
    </w:p>
    <w:tbl>
      <w:tblPr>
        <w:tblW w:w="10341" w:type="dxa"/>
        <w:tblInd w:w="-147" w:type="dxa"/>
        <w:tblCellMar>
          <w:left w:w="70" w:type="dxa"/>
          <w:right w:w="70" w:type="dxa"/>
        </w:tblCellMar>
        <w:tblLook w:val="04A0" w:firstRow="1" w:lastRow="0" w:firstColumn="1" w:lastColumn="0" w:noHBand="0" w:noVBand="1"/>
      </w:tblPr>
      <w:tblGrid>
        <w:gridCol w:w="421"/>
        <w:gridCol w:w="2090"/>
        <w:gridCol w:w="1317"/>
        <w:gridCol w:w="1289"/>
        <w:gridCol w:w="1971"/>
        <w:gridCol w:w="3253"/>
      </w:tblGrid>
      <w:tr w:rsidR="005F08F0" w:rsidRPr="005F08F0" w:rsidTr="005F08F0">
        <w:trPr>
          <w:trHeight w:val="600"/>
        </w:trPr>
        <w:tc>
          <w:tcPr>
            <w:tcW w:w="10341"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F08F0" w:rsidRPr="005F08F0" w:rsidRDefault="005F08F0" w:rsidP="005F08F0">
            <w:pPr>
              <w:spacing w:after="0" w:line="240" w:lineRule="auto"/>
              <w:jc w:val="center"/>
              <w:rPr>
                <w:rFonts w:ascii="Times New Roman" w:eastAsia="Times New Roman" w:hAnsi="Times New Roman" w:cs="Times New Roman"/>
                <w:b/>
                <w:bCs/>
                <w:color w:val="000000"/>
                <w:sz w:val="28"/>
                <w:szCs w:val="28"/>
                <w:lang w:eastAsia="fr-SN"/>
              </w:rPr>
            </w:pPr>
            <w:r>
              <w:rPr>
                <w:rFonts w:ascii="Times New Roman" w:eastAsia="Times New Roman" w:hAnsi="Times New Roman" w:cs="Times New Roman"/>
                <w:b/>
                <w:bCs/>
                <w:color w:val="000000"/>
                <w:sz w:val="28"/>
                <w:szCs w:val="28"/>
                <w:lang w:eastAsia="fr-SN"/>
              </w:rPr>
              <w:t>CONSTRUCTION/AMENAGEMENT BASINS FOSSES KI</w:t>
            </w:r>
            <w:r w:rsidR="000165F0">
              <w:rPr>
                <w:rFonts w:ascii="Times New Roman" w:eastAsia="Times New Roman" w:hAnsi="Times New Roman" w:cs="Times New Roman"/>
                <w:b/>
                <w:bCs/>
                <w:color w:val="000000"/>
                <w:sz w:val="28"/>
                <w:szCs w:val="28"/>
                <w:lang w:eastAsia="fr-SN"/>
              </w:rPr>
              <w:t>O</w:t>
            </w:r>
            <w:r>
              <w:rPr>
                <w:rFonts w:ascii="Times New Roman" w:eastAsia="Times New Roman" w:hAnsi="Times New Roman" w:cs="Times New Roman"/>
                <w:b/>
                <w:bCs/>
                <w:color w:val="000000"/>
                <w:sz w:val="28"/>
                <w:szCs w:val="28"/>
                <w:lang w:eastAsia="fr-SN"/>
              </w:rPr>
              <w:t>SQUE</w:t>
            </w:r>
            <w:r w:rsidR="000165F0">
              <w:rPr>
                <w:rFonts w:ascii="Times New Roman" w:eastAsia="Times New Roman" w:hAnsi="Times New Roman" w:cs="Times New Roman"/>
                <w:b/>
                <w:bCs/>
                <w:color w:val="000000"/>
                <w:sz w:val="28"/>
                <w:szCs w:val="28"/>
                <w:lang w:eastAsia="fr-SN"/>
              </w:rPr>
              <w:t>S</w:t>
            </w:r>
          </w:p>
        </w:tc>
      </w:tr>
      <w:tr w:rsidR="005F08F0" w:rsidRPr="005F08F0" w:rsidTr="005F08F0">
        <w:trPr>
          <w:trHeight w:val="354"/>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F08F0" w:rsidRPr="005F08F0" w:rsidRDefault="005F08F0" w:rsidP="005F08F0">
            <w:pPr>
              <w:spacing w:after="0" w:line="240" w:lineRule="auto"/>
              <w:rPr>
                <w:rFonts w:ascii="Calibri" w:eastAsia="Times New Roman" w:hAnsi="Calibri" w:cs="Times New Roman"/>
                <w:b/>
                <w:bCs/>
                <w:color w:val="000000"/>
                <w:sz w:val="28"/>
                <w:szCs w:val="28"/>
                <w:lang w:eastAsia="fr-SN"/>
              </w:rPr>
            </w:pPr>
            <w:r w:rsidRPr="005F08F0">
              <w:rPr>
                <w:rFonts w:ascii="Calibri" w:eastAsia="Times New Roman" w:hAnsi="Calibri" w:cs="Times New Roman"/>
                <w:b/>
                <w:bCs/>
                <w:color w:val="000000"/>
                <w:sz w:val="28"/>
                <w:szCs w:val="28"/>
                <w:lang w:eastAsia="fr-SN"/>
              </w:rPr>
              <w:t>N°</w:t>
            </w:r>
          </w:p>
        </w:tc>
        <w:tc>
          <w:tcPr>
            <w:tcW w:w="20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F08F0" w:rsidRPr="005F08F0" w:rsidRDefault="005F08F0" w:rsidP="005F08F0">
            <w:pPr>
              <w:spacing w:after="0" w:line="240" w:lineRule="auto"/>
              <w:jc w:val="center"/>
              <w:rPr>
                <w:rFonts w:ascii="Times New Roman" w:eastAsia="Times New Roman" w:hAnsi="Times New Roman" w:cs="Times New Roman"/>
                <w:b/>
                <w:bCs/>
                <w:color w:val="000000"/>
                <w:sz w:val="28"/>
                <w:szCs w:val="28"/>
                <w:lang w:eastAsia="fr-SN"/>
              </w:rPr>
            </w:pPr>
            <w:r w:rsidRPr="005F08F0">
              <w:rPr>
                <w:rFonts w:ascii="Times New Roman" w:eastAsia="Times New Roman" w:hAnsi="Times New Roman" w:cs="Times New Roman"/>
                <w:b/>
                <w:bCs/>
                <w:color w:val="000000"/>
                <w:sz w:val="28"/>
                <w:szCs w:val="28"/>
                <w:lang w:eastAsia="fr-SN"/>
              </w:rPr>
              <w:t>Désignation</w:t>
            </w:r>
          </w:p>
        </w:tc>
        <w:tc>
          <w:tcPr>
            <w:tcW w:w="131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F08F0" w:rsidRPr="005F08F0" w:rsidRDefault="005F08F0" w:rsidP="005F08F0">
            <w:pPr>
              <w:spacing w:after="0" w:line="240" w:lineRule="auto"/>
              <w:jc w:val="center"/>
              <w:rPr>
                <w:rFonts w:ascii="Times New Roman" w:eastAsia="Times New Roman" w:hAnsi="Times New Roman" w:cs="Times New Roman"/>
                <w:b/>
                <w:bCs/>
                <w:color w:val="000000"/>
                <w:sz w:val="28"/>
                <w:szCs w:val="28"/>
                <w:lang w:eastAsia="fr-SN"/>
              </w:rPr>
            </w:pPr>
            <w:r w:rsidRPr="005F08F0">
              <w:rPr>
                <w:rFonts w:ascii="Times New Roman" w:eastAsia="Times New Roman" w:hAnsi="Times New Roman" w:cs="Times New Roman"/>
                <w:b/>
                <w:bCs/>
                <w:color w:val="000000"/>
                <w:sz w:val="28"/>
                <w:szCs w:val="28"/>
                <w:lang w:eastAsia="fr-SN"/>
              </w:rPr>
              <w:t>Quantité</w:t>
            </w:r>
          </w:p>
        </w:tc>
        <w:tc>
          <w:tcPr>
            <w:tcW w:w="128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F08F0" w:rsidRPr="005F08F0" w:rsidRDefault="005F08F0" w:rsidP="005F08F0">
            <w:pPr>
              <w:spacing w:after="0" w:line="240" w:lineRule="auto"/>
              <w:jc w:val="center"/>
              <w:rPr>
                <w:rFonts w:ascii="Times New Roman" w:eastAsia="Times New Roman" w:hAnsi="Times New Roman" w:cs="Times New Roman"/>
                <w:b/>
                <w:bCs/>
                <w:color w:val="000000"/>
                <w:sz w:val="28"/>
                <w:szCs w:val="28"/>
                <w:lang w:eastAsia="fr-SN"/>
              </w:rPr>
            </w:pPr>
            <w:r w:rsidRPr="005F08F0">
              <w:rPr>
                <w:rFonts w:ascii="Times New Roman" w:eastAsia="Times New Roman" w:hAnsi="Times New Roman" w:cs="Times New Roman"/>
                <w:b/>
                <w:bCs/>
                <w:color w:val="000000"/>
                <w:sz w:val="28"/>
                <w:szCs w:val="28"/>
                <w:lang w:eastAsia="fr-SN"/>
              </w:rPr>
              <w:t>Prix unitaire (FCFA)</w:t>
            </w:r>
          </w:p>
        </w:tc>
        <w:tc>
          <w:tcPr>
            <w:tcW w:w="19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F08F0" w:rsidRPr="005F08F0" w:rsidRDefault="005F08F0" w:rsidP="005F08F0">
            <w:pPr>
              <w:spacing w:after="0" w:line="240" w:lineRule="auto"/>
              <w:jc w:val="center"/>
              <w:rPr>
                <w:rFonts w:ascii="Times New Roman" w:eastAsia="Times New Roman" w:hAnsi="Times New Roman" w:cs="Times New Roman"/>
                <w:b/>
                <w:bCs/>
                <w:color w:val="000000"/>
                <w:sz w:val="28"/>
                <w:szCs w:val="28"/>
                <w:lang w:eastAsia="fr-SN"/>
              </w:rPr>
            </w:pPr>
            <w:r w:rsidRPr="005F08F0">
              <w:rPr>
                <w:rFonts w:ascii="Times New Roman" w:eastAsia="Times New Roman" w:hAnsi="Times New Roman" w:cs="Times New Roman"/>
                <w:b/>
                <w:bCs/>
                <w:color w:val="000000"/>
                <w:sz w:val="28"/>
                <w:szCs w:val="28"/>
                <w:lang w:eastAsia="fr-SN"/>
              </w:rPr>
              <w:t>Montant total (FCFA)</w:t>
            </w:r>
          </w:p>
        </w:tc>
        <w:tc>
          <w:tcPr>
            <w:tcW w:w="325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F08F0" w:rsidRPr="005F08F0" w:rsidRDefault="005F08F0" w:rsidP="005F08F0">
            <w:pPr>
              <w:spacing w:after="0" w:line="240" w:lineRule="auto"/>
              <w:jc w:val="center"/>
              <w:rPr>
                <w:rFonts w:ascii="Times New Roman" w:eastAsia="Times New Roman" w:hAnsi="Times New Roman" w:cs="Times New Roman"/>
                <w:b/>
                <w:bCs/>
                <w:color w:val="000000"/>
                <w:sz w:val="28"/>
                <w:szCs w:val="28"/>
                <w:lang w:eastAsia="fr-SN"/>
              </w:rPr>
            </w:pPr>
            <w:r w:rsidRPr="005F08F0">
              <w:rPr>
                <w:rFonts w:ascii="Times New Roman" w:eastAsia="Times New Roman" w:hAnsi="Times New Roman" w:cs="Times New Roman"/>
                <w:b/>
                <w:bCs/>
                <w:color w:val="000000"/>
                <w:sz w:val="28"/>
                <w:szCs w:val="28"/>
                <w:lang w:eastAsia="fr-SN"/>
              </w:rPr>
              <w:t>Description</w:t>
            </w:r>
          </w:p>
        </w:tc>
      </w:tr>
      <w:tr w:rsidR="005F08F0" w:rsidRPr="005F08F0" w:rsidTr="005F08F0">
        <w:trPr>
          <w:trHeight w:val="2845"/>
        </w:trPr>
        <w:tc>
          <w:tcPr>
            <w:tcW w:w="421" w:type="dxa"/>
            <w:tcBorders>
              <w:top w:val="nil"/>
              <w:left w:val="single" w:sz="4" w:space="0" w:color="auto"/>
              <w:bottom w:val="single" w:sz="4" w:space="0" w:color="auto"/>
              <w:right w:val="single" w:sz="4" w:space="0" w:color="auto"/>
            </w:tcBorders>
            <w:shd w:val="clear" w:color="auto" w:fill="FFFFFF" w:themeFill="background1"/>
            <w:noWrap/>
            <w:vAlign w:val="center"/>
          </w:tcPr>
          <w:p w:rsidR="005F08F0" w:rsidRPr="005F08F0" w:rsidRDefault="005F08F0" w:rsidP="005F08F0">
            <w:pPr>
              <w:spacing w:after="0" w:line="256" w:lineRule="auto"/>
              <w:rPr>
                <w:rFonts w:ascii="Calibri" w:eastAsia="Calibri" w:hAnsi="Calibri" w:cs="Times New Roman"/>
                <w:sz w:val="28"/>
                <w:szCs w:val="28"/>
                <w:lang w:eastAsia="fr-SN"/>
              </w:rPr>
            </w:pPr>
            <w:r w:rsidRPr="005F08F0">
              <w:rPr>
                <w:rFonts w:ascii="Calibri" w:eastAsia="Calibri" w:hAnsi="Calibri" w:cs="Times New Roman"/>
                <w:sz w:val="28"/>
                <w:szCs w:val="28"/>
                <w:lang w:eastAsia="fr-SN"/>
              </w:rPr>
              <w:t>1</w:t>
            </w:r>
          </w:p>
        </w:tc>
        <w:tc>
          <w:tcPr>
            <w:tcW w:w="2090" w:type="dxa"/>
            <w:tcBorders>
              <w:top w:val="nil"/>
              <w:left w:val="nil"/>
              <w:bottom w:val="single" w:sz="4" w:space="0" w:color="auto"/>
              <w:right w:val="single" w:sz="4" w:space="0" w:color="auto"/>
            </w:tcBorders>
            <w:shd w:val="clear" w:color="auto" w:fill="FFFFFF" w:themeFill="background1"/>
            <w:noWrap/>
            <w:vAlign w:val="center"/>
          </w:tcPr>
          <w:p w:rsidR="005F08F0" w:rsidRPr="005F08F0" w:rsidRDefault="005F08F0" w:rsidP="005F08F0">
            <w:pPr>
              <w:spacing w:after="0" w:line="240" w:lineRule="auto"/>
              <w:rPr>
                <w:rFonts w:ascii="Calibri" w:eastAsia="Times New Roman" w:hAnsi="Calibri" w:cs="Times New Roman"/>
                <w:color w:val="000000"/>
                <w:sz w:val="28"/>
                <w:szCs w:val="28"/>
                <w:lang w:eastAsia="fr-SN"/>
              </w:rPr>
            </w:pPr>
            <w:r w:rsidRPr="005F08F0">
              <w:rPr>
                <w:rFonts w:ascii="Calibri" w:eastAsia="Times New Roman" w:hAnsi="Calibri" w:cs="Times New Roman"/>
                <w:color w:val="000000"/>
                <w:sz w:val="28"/>
                <w:szCs w:val="28"/>
                <w:lang w:eastAsia="fr-SN"/>
              </w:rPr>
              <w:t>Bassins d’adduction d’eau</w:t>
            </w:r>
          </w:p>
        </w:tc>
        <w:tc>
          <w:tcPr>
            <w:tcW w:w="1317" w:type="dxa"/>
            <w:tcBorders>
              <w:top w:val="nil"/>
              <w:left w:val="nil"/>
              <w:bottom w:val="single" w:sz="4" w:space="0" w:color="auto"/>
              <w:right w:val="single" w:sz="4" w:space="0" w:color="auto"/>
            </w:tcBorders>
            <w:shd w:val="clear" w:color="auto" w:fill="FFFFFF" w:themeFill="background1"/>
            <w:noWrap/>
            <w:vAlign w:val="center"/>
          </w:tcPr>
          <w:p w:rsidR="005F08F0" w:rsidRPr="005F08F0" w:rsidRDefault="005F08F0" w:rsidP="005F08F0">
            <w:pPr>
              <w:spacing w:after="0" w:line="240" w:lineRule="auto"/>
              <w:jc w:val="center"/>
              <w:rPr>
                <w:rFonts w:ascii="Calibri" w:eastAsia="Times New Roman" w:hAnsi="Calibri" w:cs="Times New Roman"/>
                <w:color w:val="000000"/>
                <w:sz w:val="28"/>
                <w:szCs w:val="28"/>
                <w:lang w:eastAsia="fr-SN"/>
              </w:rPr>
            </w:pPr>
            <w:r w:rsidRPr="005F08F0">
              <w:rPr>
                <w:rFonts w:ascii="Calibri" w:eastAsia="Times New Roman" w:hAnsi="Calibri" w:cs="Times New Roman"/>
                <w:color w:val="000000"/>
                <w:sz w:val="28"/>
                <w:szCs w:val="28"/>
                <w:lang w:eastAsia="fr-SN"/>
              </w:rPr>
              <w:t>8</w:t>
            </w:r>
          </w:p>
        </w:tc>
        <w:tc>
          <w:tcPr>
            <w:tcW w:w="1289" w:type="dxa"/>
            <w:tcBorders>
              <w:top w:val="nil"/>
              <w:left w:val="nil"/>
              <w:bottom w:val="single" w:sz="4" w:space="0" w:color="auto"/>
              <w:right w:val="single" w:sz="4" w:space="0" w:color="auto"/>
            </w:tcBorders>
            <w:shd w:val="clear" w:color="auto" w:fill="FFFFFF" w:themeFill="background1"/>
            <w:noWrap/>
            <w:vAlign w:val="center"/>
          </w:tcPr>
          <w:p w:rsidR="005F08F0" w:rsidRPr="005F08F0" w:rsidRDefault="005F08F0" w:rsidP="005F08F0">
            <w:pPr>
              <w:spacing w:after="0" w:line="240" w:lineRule="auto"/>
              <w:rPr>
                <w:rFonts w:ascii="Calibri" w:eastAsia="Times New Roman" w:hAnsi="Calibri" w:cs="Times New Roman"/>
                <w:color w:val="000000"/>
                <w:sz w:val="28"/>
                <w:szCs w:val="28"/>
                <w:highlight w:val="lightGray"/>
                <w:lang w:eastAsia="fr-SN"/>
              </w:rPr>
            </w:pPr>
          </w:p>
        </w:tc>
        <w:tc>
          <w:tcPr>
            <w:tcW w:w="1971" w:type="dxa"/>
            <w:tcBorders>
              <w:top w:val="nil"/>
              <w:left w:val="nil"/>
              <w:bottom w:val="single" w:sz="4" w:space="0" w:color="auto"/>
              <w:right w:val="single" w:sz="4" w:space="0" w:color="auto"/>
            </w:tcBorders>
            <w:shd w:val="clear" w:color="auto" w:fill="FFFFFF" w:themeFill="background1"/>
            <w:noWrap/>
            <w:vAlign w:val="center"/>
          </w:tcPr>
          <w:p w:rsidR="005F08F0" w:rsidRPr="005F08F0" w:rsidRDefault="005F08F0" w:rsidP="005F08F0">
            <w:pPr>
              <w:spacing w:after="0" w:line="240" w:lineRule="auto"/>
              <w:rPr>
                <w:rFonts w:ascii="Calibri" w:eastAsia="Times New Roman" w:hAnsi="Calibri" w:cs="Times New Roman"/>
                <w:color w:val="000000"/>
                <w:sz w:val="28"/>
                <w:szCs w:val="28"/>
                <w:highlight w:val="lightGray"/>
                <w:lang w:eastAsia="fr-SN"/>
              </w:rPr>
            </w:pPr>
          </w:p>
        </w:tc>
        <w:tc>
          <w:tcPr>
            <w:tcW w:w="3253" w:type="dxa"/>
            <w:tcBorders>
              <w:top w:val="nil"/>
              <w:left w:val="nil"/>
              <w:bottom w:val="single" w:sz="4" w:space="0" w:color="auto"/>
              <w:right w:val="single" w:sz="4" w:space="0" w:color="auto"/>
            </w:tcBorders>
            <w:shd w:val="clear" w:color="auto" w:fill="FFFFFF" w:themeFill="background1"/>
            <w:noWrap/>
            <w:vAlign w:val="center"/>
          </w:tcPr>
          <w:p w:rsidR="005F08F0" w:rsidRPr="005F08F0" w:rsidRDefault="005F08F0" w:rsidP="005F08F0">
            <w:pPr>
              <w:spacing w:after="0" w:line="240" w:lineRule="auto"/>
              <w:rPr>
                <w:rFonts w:ascii="Calibri" w:eastAsia="Times New Roman" w:hAnsi="Calibri" w:cs="Times New Roman"/>
                <w:color w:val="000000"/>
                <w:sz w:val="28"/>
                <w:szCs w:val="28"/>
                <w:highlight w:val="lightGray"/>
                <w:lang w:eastAsia="fr-SN"/>
              </w:rPr>
            </w:pPr>
            <w:r w:rsidRPr="005F08F0">
              <w:rPr>
                <w:rFonts w:ascii="Calibri" w:eastAsia="Times New Roman" w:hAnsi="Calibri" w:cs="Times New Roman"/>
                <w:color w:val="000000"/>
                <w:sz w:val="28"/>
                <w:szCs w:val="28"/>
                <w:lang w:eastAsia="fr-SN"/>
              </w:rPr>
              <w:t>Fondation en béton armé 2,2 x 1,5 m, semelles isolées, élévation en voile h= 1,2 m (béton armé, fer importé de 10 mm), enduit en Sika pour cinq périmètres maraichers</w:t>
            </w:r>
          </w:p>
        </w:tc>
      </w:tr>
      <w:tr w:rsidR="005F08F0" w:rsidRPr="005F08F0" w:rsidTr="005F08F0">
        <w:trPr>
          <w:trHeight w:val="2106"/>
        </w:trPr>
        <w:tc>
          <w:tcPr>
            <w:tcW w:w="421" w:type="dxa"/>
            <w:tcBorders>
              <w:top w:val="nil"/>
              <w:left w:val="single" w:sz="4" w:space="0" w:color="auto"/>
              <w:bottom w:val="single" w:sz="4" w:space="0" w:color="auto"/>
              <w:right w:val="single" w:sz="4" w:space="0" w:color="auto"/>
            </w:tcBorders>
            <w:shd w:val="clear" w:color="auto" w:fill="FFFFFF" w:themeFill="background1"/>
            <w:noWrap/>
            <w:vAlign w:val="center"/>
          </w:tcPr>
          <w:p w:rsidR="005F08F0" w:rsidRPr="005F08F0" w:rsidRDefault="005F08F0" w:rsidP="005F08F0">
            <w:pPr>
              <w:spacing w:after="0" w:line="256" w:lineRule="auto"/>
              <w:rPr>
                <w:rFonts w:ascii="Calibri" w:eastAsia="Calibri" w:hAnsi="Calibri" w:cs="Times New Roman"/>
                <w:sz w:val="28"/>
                <w:szCs w:val="28"/>
                <w:lang w:eastAsia="fr-SN"/>
              </w:rPr>
            </w:pPr>
            <w:r w:rsidRPr="005F08F0">
              <w:rPr>
                <w:rFonts w:ascii="Calibri" w:eastAsia="Calibri" w:hAnsi="Calibri" w:cs="Times New Roman"/>
                <w:sz w:val="28"/>
                <w:szCs w:val="28"/>
                <w:lang w:eastAsia="fr-SN"/>
              </w:rPr>
              <w:t>2</w:t>
            </w:r>
          </w:p>
        </w:tc>
        <w:tc>
          <w:tcPr>
            <w:tcW w:w="2090" w:type="dxa"/>
            <w:tcBorders>
              <w:top w:val="nil"/>
              <w:left w:val="nil"/>
              <w:bottom w:val="single" w:sz="4" w:space="0" w:color="auto"/>
              <w:right w:val="single" w:sz="4" w:space="0" w:color="auto"/>
            </w:tcBorders>
            <w:shd w:val="clear" w:color="auto" w:fill="FFFFFF" w:themeFill="background1"/>
            <w:noWrap/>
            <w:vAlign w:val="center"/>
          </w:tcPr>
          <w:p w:rsidR="005F08F0" w:rsidRPr="005F08F0" w:rsidRDefault="005F08F0" w:rsidP="005F08F0">
            <w:pPr>
              <w:spacing w:after="0" w:line="240" w:lineRule="auto"/>
              <w:rPr>
                <w:rFonts w:ascii="Calibri" w:eastAsia="Times New Roman" w:hAnsi="Calibri" w:cs="Calibri"/>
                <w:color w:val="000000"/>
                <w:sz w:val="28"/>
                <w:szCs w:val="28"/>
                <w:lang w:val="fr-FR" w:eastAsia="fr-SN"/>
              </w:rPr>
            </w:pPr>
            <w:r w:rsidRPr="005F08F0">
              <w:rPr>
                <w:rFonts w:ascii="Calibri" w:eastAsia="Times New Roman" w:hAnsi="Calibri" w:cs="Calibri"/>
                <w:color w:val="000000"/>
                <w:sz w:val="28"/>
                <w:szCs w:val="28"/>
                <w:lang w:val="fr-FR" w:eastAsia="fr-SN"/>
              </w:rPr>
              <w:t>Aménagement de fosses compostières</w:t>
            </w:r>
          </w:p>
        </w:tc>
        <w:tc>
          <w:tcPr>
            <w:tcW w:w="1317" w:type="dxa"/>
            <w:tcBorders>
              <w:top w:val="nil"/>
              <w:left w:val="nil"/>
              <w:bottom w:val="single" w:sz="4" w:space="0" w:color="auto"/>
              <w:right w:val="single" w:sz="4" w:space="0" w:color="auto"/>
            </w:tcBorders>
            <w:shd w:val="clear" w:color="auto" w:fill="FFFFFF" w:themeFill="background1"/>
            <w:noWrap/>
            <w:vAlign w:val="center"/>
          </w:tcPr>
          <w:p w:rsidR="005F08F0" w:rsidRPr="005F08F0" w:rsidRDefault="005F08F0" w:rsidP="005F08F0">
            <w:pPr>
              <w:spacing w:after="0" w:line="240" w:lineRule="auto"/>
              <w:jc w:val="center"/>
              <w:rPr>
                <w:rFonts w:ascii="Calibri" w:eastAsia="Times New Roman" w:hAnsi="Calibri" w:cs="Times New Roman"/>
                <w:color w:val="000000"/>
                <w:sz w:val="28"/>
                <w:szCs w:val="28"/>
                <w:lang w:eastAsia="fr-SN"/>
              </w:rPr>
            </w:pPr>
            <w:r w:rsidRPr="005F08F0">
              <w:rPr>
                <w:rFonts w:ascii="Calibri" w:eastAsia="Times New Roman" w:hAnsi="Calibri" w:cs="Times New Roman"/>
                <w:color w:val="000000"/>
                <w:sz w:val="28"/>
                <w:szCs w:val="28"/>
                <w:lang w:eastAsia="fr-SN"/>
              </w:rPr>
              <w:t>4</w:t>
            </w:r>
          </w:p>
        </w:tc>
        <w:tc>
          <w:tcPr>
            <w:tcW w:w="1289" w:type="dxa"/>
            <w:tcBorders>
              <w:top w:val="nil"/>
              <w:left w:val="nil"/>
              <w:bottom w:val="single" w:sz="4" w:space="0" w:color="auto"/>
              <w:right w:val="single" w:sz="4" w:space="0" w:color="auto"/>
            </w:tcBorders>
            <w:shd w:val="clear" w:color="auto" w:fill="FFFFFF" w:themeFill="background1"/>
            <w:noWrap/>
            <w:vAlign w:val="center"/>
          </w:tcPr>
          <w:p w:rsidR="005F08F0" w:rsidRPr="005F08F0" w:rsidRDefault="005F08F0" w:rsidP="005F08F0">
            <w:pPr>
              <w:spacing w:after="0" w:line="240" w:lineRule="auto"/>
              <w:rPr>
                <w:rFonts w:ascii="Calibri" w:eastAsia="Times New Roman" w:hAnsi="Calibri" w:cs="Calibri"/>
                <w:color w:val="000000"/>
                <w:sz w:val="28"/>
                <w:szCs w:val="28"/>
                <w:lang w:val="fr-FR" w:eastAsia="fr-SN"/>
              </w:rPr>
            </w:pPr>
          </w:p>
        </w:tc>
        <w:tc>
          <w:tcPr>
            <w:tcW w:w="1971" w:type="dxa"/>
            <w:tcBorders>
              <w:top w:val="nil"/>
              <w:left w:val="nil"/>
              <w:bottom w:val="single" w:sz="4" w:space="0" w:color="auto"/>
              <w:right w:val="single" w:sz="4" w:space="0" w:color="auto"/>
            </w:tcBorders>
            <w:shd w:val="clear" w:color="auto" w:fill="FFFFFF" w:themeFill="background1"/>
            <w:noWrap/>
            <w:vAlign w:val="center"/>
          </w:tcPr>
          <w:p w:rsidR="005F08F0" w:rsidRPr="005F08F0" w:rsidRDefault="005F08F0" w:rsidP="005F08F0">
            <w:pPr>
              <w:spacing w:after="0" w:line="240" w:lineRule="auto"/>
              <w:rPr>
                <w:rFonts w:ascii="Calibri" w:eastAsia="Times New Roman" w:hAnsi="Calibri" w:cs="Calibri"/>
                <w:color w:val="000000"/>
                <w:sz w:val="28"/>
                <w:szCs w:val="28"/>
                <w:lang w:val="fr-FR" w:eastAsia="fr-SN"/>
              </w:rPr>
            </w:pPr>
          </w:p>
        </w:tc>
        <w:tc>
          <w:tcPr>
            <w:tcW w:w="3253" w:type="dxa"/>
            <w:tcBorders>
              <w:top w:val="nil"/>
              <w:left w:val="nil"/>
              <w:bottom w:val="single" w:sz="4" w:space="0" w:color="auto"/>
              <w:right w:val="single" w:sz="4" w:space="0" w:color="auto"/>
            </w:tcBorders>
            <w:shd w:val="clear" w:color="auto" w:fill="FFFFFF" w:themeFill="background1"/>
            <w:noWrap/>
            <w:vAlign w:val="center"/>
          </w:tcPr>
          <w:p w:rsidR="005F08F0" w:rsidRPr="005F08F0" w:rsidRDefault="005F08F0" w:rsidP="005F08F0">
            <w:pPr>
              <w:spacing w:after="0" w:line="240" w:lineRule="auto"/>
              <w:rPr>
                <w:rFonts w:ascii="Calibri" w:eastAsia="Times New Roman" w:hAnsi="Calibri" w:cs="Calibri"/>
                <w:color w:val="000000"/>
                <w:sz w:val="28"/>
                <w:szCs w:val="28"/>
                <w:lang w:val="fr-FR" w:eastAsia="fr-SN"/>
              </w:rPr>
            </w:pPr>
            <w:r w:rsidRPr="005F08F0">
              <w:rPr>
                <w:rFonts w:ascii="Calibri" w:eastAsia="Times New Roman" w:hAnsi="Calibri" w:cs="Calibri"/>
                <w:color w:val="000000"/>
                <w:sz w:val="28"/>
                <w:szCs w:val="28"/>
                <w:lang w:val="fr-FR" w:eastAsia="fr-SN"/>
              </w:rPr>
              <w:t>Dalle en béton armé 4m x 2 m, élévation en voile h=30cm (béton armé fer importé de 6)</w:t>
            </w:r>
          </w:p>
        </w:tc>
      </w:tr>
      <w:tr w:rsidR="005F08F0" w:rsidRPr="005F08F0" w:rsidTr="005F08F0">
        <w:trPr>
          <w:trHeight w:val="2546"/>
        </w:trPr>
        <w:tc>
          <w:tcPr>
            <w:tcW w:w="421" w:type="dxa"/>
            <w:tcBorders>
              <w:top w:val="nil"/>
              <w:left w:val="single" w:sz="4" w:space="0" w:color="auto"/>
              <w:bottom w:val="single" w:sz="4" w:space="0" w:color="auto"/>
              <w:right w:val="single" w:sz="4" w:space="0" w:color="auto"/>
            </w:tcBorders>
            <w:shd w:val="clear" w:color="auto" w:fill="FFFFFF" w:themeFill="background1"/>
            <w:noWrap/>
            <w:vAlign w:val="center"/>
          </w:tcPr>
          <w:p w:rsidR="005F08F0" w:rsidRPr="005F08F0" w:rsidRDefault="005F08F0" w:rsidP="005F08F0">
            <w:pPr>
              <w:spacing w:after="0" w:line="256" w:lineRule="auto"/>
              <w:rPr>
                <w:rFonts w:ascii="Calibri" w:eastAsia="Calibri" w:hAnsi="Calibri" w:cs="Times New Roman"/>
                <w:sz w:val="28"/>
                <w:szCs w:val="28"/>
                <w:lang w:eastAsia="fr-SN"/>
              </w:rPr>
            </w:pPr>
            <w:r w:rsidRPr="005F08F0">
              <w:rPr>
                <w:rFonts w:ascii="Calibri" w:eastAsia="Calibri" w:hAnsi="Calibri" w:cs="Times New Roman"/>
                <w:sz w:val="28"/>
                <w:szCs w:val="28"/>
                <w:lang w:eastAsia="fr-SN"/>
              </w:rPr>
              <w:t>3</w:t>
            </w:r>
          </w:p>
        </w:tc>
        <w:tc>
          <w:tcPr>
            <w:tcW w:w="2090" w:type="dxa"/>
            <w:tcBorders>
              <w:top w:val="nil"/>
              <w:left w:val="nil"/>
              <w:bottom w:val="single" w:sz="4" w:space="0" w:color="auto"/>
              <w:right w:val="single" w:sz="4" w:space="0" w:color="auto"/>
            </w:tcBorders>
            <w:shd w:val="clear" w:color="auto" w:fill="FFFFFF" w:themeFill="background1"/>
            <w:noWrap/>
            <w:vAlign w:val="center"/>
          </w:tcPr>
          <w:p w:rsidR="005F08F0" w:rsidRPr="005F08F0" w:rsidRDefault="005F08F0" w:rsidP="005F08F0">
            <w:pPr>
              <w:spacing w:after="0" w:line="240" w:lineRule="auto"/>
              <w:rPr>
                <w:rFonts w:ascii="Calibri" w:eastAsia="Times New Roman" w:hAnsi="Calibri" w:cs="Calibri"/>
                <w:color w:val="000000"/>
                <w:sz w:val="28"/>
                <w:szCs w:val="28"/>
                <w:lang w:val="fr-FR" w:eastAsia="fr-SN"/>
              </w:rPr>
            </w:pPr>
            <w:r w:rsidRPr="005F08F0">
              <w:rPr>
                <w:rFonts w:ascii="Calibri" w:eastAsia="Times New Roman" w:hAnsi="Calibri" w:cs="Calibri"/>
                <w:color w:val="000000"/>
                <w:sz w:val="28"/>
                <w:szCs w:val="28"/>
                <w:lang w:val="fr-FR" w:eastAsia="fr-SN"/>
              </w:rPr>
              <w:t>Kiosque</w:t>
            </w:r>
          </w:p>
        </w:tc>
        <w:tc>
          <w:tcPr>
            <w:tcW w:w="1317" w:type="dxa"/>
            <w:tcBorders>
              <w:top w:val="nil"/>
              <w:left w:val="nil"/>
              <w:bottom w:val="single" w:sz="4" w:space="0" w:color="auto"/>
              <w:right w:val="single" w:sz="4" w:space="0" w:color="auto"/>
            </w:tcBorders>
            <w:shd w:val="clear" w:color="auto" w:fill="FFFFFF" w:themeFill="background1"/>
            <w:noWrap/>
            <w:vAlign w:val="center"/>
          </w:tcPr>
          <w:p w:rsidR="005F08F0" w:rsidRPr="005F08F0" w:rsidRDefault="005F08F0" w:rsidP="005F08F0">
            <w:pPr>
              <w:spacing w:after="0" w:line="240" w:lineRule="auto"/>
              <w:jc w:val="center"/>
              <w:rPr>
                <w:rFonts w:ascii="Calibri" w:eastAsia="Times New Roman" w:hAnsi="Calibri" w:cs="Times New Roman"/>
                <w:color w:val="000000"/>
                <w:sz w:val="28"/>
                <w:szCs w:val="28"/>
                <w:lang w:eastAsia="fr-SN"/>
              </w:rPr>
            </w:pPr>
            <w:r w:rsidRPr="005F08F0">
              <w:rPr>
                <w:rFonts w:ascii="Calibri" w:eastAsia="Times New Roman" w:hAnsi="Calibri" w:cs="Times New Roman"/>
                <w:color w:val="000000"/>
                <w:sz w:val="28"/>
                <w:szCs w:val="28"/>
                <w:lang w:eastAsia="fr-SN"/>
              </w:rPr>
              <w:t>2</w:t>
            </w:r>
          </w:p>
        </w:tc>
        <w:tc>
          <w:tcPr>
            <w:tcW w:w="1289" w:type="dxa"/>
            <w:tcBorders>
              <w:top w:val="nil"/>
              <w:left w:val="nil"/>
              <w:bottom w:val="single" w:sz="4" w:space="0" w:color="auto"/>
              <w:right w:val="single" w:sz="4" w:space="0" w:color="auto"/>
            </w:tcBorders>
            <w:shd w:val="clear" w:color="auto" w:fill="FFFFFF" w:themeFill="background1"/>
            <w:noWrap/>
            <w:vAlign w:val="center"/>
          </w:tcPr>
          <w:p w:rsidR="005F08F0" w:rsidRPr="005F08F0" w:rsidRDefault="005F08F0" w:rsidP="005F08F0">
            <w:pPr>
              <w:spacing w:after="0" w:line="240" w:lineRule="auto"/>
              <w:rPr>
                <w:rFonts w:ascii="Calibri" w:eastAsia="Times New Roman" w:hAnsi="Calibri" w:cs="Calibri"/>
                <w:color w:val="000000"/>
                <w:sz w:val="28"/>
                <w:szCs w:val="28"/>
                <w:lang w:val="fr-FR" w:eastAsia="fr-SN"/>
              </w:rPr>
            </w:pPr>
          </w:p>
        </w:tc>
        <w:tc>
          <w:tcPr>
            <w:tcW w:w="1971" w:type="dxa"/>
            <w:tcBorders>
              <w:top w:val="nil"/>
              <w:left w:val="nil"/>
              <w:bottom w:val="single" w:sz="4" w:space="0" w:color="auto"/>
              <w:right w:val="single" w:sz="4" w:space="0" w:color="auto"/>
            </w:tcBorders>
            <w:shd w:val="clear" w:color="auto" w:fill="FFFFFF" w:themeFill="background1"/>
            <w:noWrap/>
            <w:vAlign w:val="center"/>
          </w:tcPr>
          <w:p w:rsidR="005F08F0" w:rsidRPr="005F08F0" w:rsidRDefault="005F08F0" w:rsidP="005F08F0">
            <w:pPr>
              <w:spacing w:after="0" w:line="240" w:lineRule="auto"/>
              <w:rPr>
                <w:rFonts w:ascii="Calibri" w:eastAsia="Times New Roman" w:hAnsi="Calibri" w:cs="Calibri"/>
                <w:color w:val="000000"/>
                <w:sz w:val="28"/>
                <w:szCs w:val="28"/>
                <w:lang w:val="fr-FR" w:eastAsia="fr-SN"/>
              </w:rPr>
            </w:pPr>
          </w:p>
        </w:tc>
        <w:tc>
          <w:tcPr>
            <w:tcW w:w="3253" w:type="dxa"/>
            <w:tcBorders>
              <w:top w:val="nil"/>
              <w:left w:val="nil"/>
              <w:bottom w:val="single" w:sz="4" w:space="0" w:color="auto"/>
              <w:right w:val="single" w:sz="4" w:space="0" w:color="auto"/>
            </w:tcBorders>
            <w:shd w:val="clear" w:color="auto" w:fill="FFFFFF" w:themeFill="background1"/>
            <w:noWrap/>
            <w:vAlign w:val="center"/>
          </w:tcPr>
          <w:p w:rsidR="005F08F0" w:rsidRPr="005F08F0" w:rsidRDefault="005F08F0" w:rsidP="005F08F0">
            <w:pPr>
              <w:spacing w:after="0" w:line="240" w:lineRule="auto"/>
              <w:rPr>
                <w:rFonts w:ascii="Calibri" w:eastAsia="Times New Roman" w:hAnsi="Calibri" w:cs="Calibri"/>
                <w:color w:val="000000"/>
                <w:sz w:val="28"/>
                <w:szCs w:val="28"/>
                <w:lang w:val="fr-FR" w:eastAsia="fr-SN"/>
              </w:rPr>
            </w:pPr>
            <w:r w:rsidRPr="005F08F0">
              <w:rPr>
                <w:rFonts w:ascii="Calibri" w:eastAsia="Times New Roman" w:hAnsi="Calibri" w:cs="Calibri"/>
                <w:color w:val="000000"/>
                <w:sz w:val="28"/>
                <w:szCs w:val="28"/>
                <w:lang w:val="fr-FR" w:eastAsia="fr-SN"/>
              </w:rPr>
              <w:t>Boutique en ciment sur 1m et bois 2m (4 x3m)</w:t>
            </w:r>
          </w:p>
        </w:tc>
      </w:tr>
      <w:tr w:rsidR="005F08F0" w:rsidRPr="005F08F0" w:rsidTr="005F08F0">
        <w:trPr>
          <w:trHeight w:val="354"/>
        </w:trPr>
        <w:tc>
          <w:tcPr>
            <w:tcW w:w="421" w:type="dxa"/>
            <w:tcBorders>
              <w:top w:val="nil"/>
              <w:left w:val="single" w:sz="4" w:space="0" w:color="auto"/>
              <w:bottom w:val="single" w:sz="4" w:space="0" w:color="auto"/>
              <w:right w:val="single" w:sz="4" w:space="0" w:color="auto"/>
            </w:tcBorders>
            <w:shd w:val="clear" w:color="auto" w:fill="FFFFFF" w:themeFill="background1"/>
            <w:noWrap/>
            <w:vAlign w:val="center"/>
          </w:tcPr>
          <w:p w:rsidR="005F08F0" w:rsidRPr="005F08F0" w:rsidRDefault="005F08F0" w:rsidP="005F08F0">
            <w:pPr>
              <w:rPr>
                <w:rFonts w:ascii="Calibri" w:eastAsia="Calibri" w:hAnsi="Calibri" w:cs="Times New Roman"/>
                <w:sz w:val="28"/>
                <w:szCs w:val="28"/>
                <w:lang w:eastAsia="fr-SN"/>
              </w:rPr>
            </w:pPr>
          </w:p>
        </w:tc>
        <w:tc>
          <w:tcPr>
            <w:tcW w:w="4696" w:type="dxa"/>
            <w:gridSpan w:val="3"/>
            <w:tcBorders>
              <w:top w:val="nil"/>
              <w:left w:val="nil"/>
              <w:bottom w:val="single" w:sz="4" w:space="0" w:color="auto"/>
              <w:right w:val="single" w:sz="4" w:space="0" w:color="auto"/>
            </w:tcBorders>
            <w:shd w:val="clear" w:color="auto" w:fill="FFFFFF" w:themeFill="background1"/>
            <w:noWrap/>
            <w:vAlign w:val="center"/>
          </w:tcPr>
          <w:p w:rsidR="005F08F0" w:rsidRPr="005F08F0" w:rsidRDefault="005F08F0" w:rsidP="005F08F0">
            <w:pPr>
              <w:spacing w:after="0" w:line="240" w:lineRule="auto"/>
              <w:jc w:val="center"/>
              <w:rPr>
                <w:rFonts w:ascii="Times New Roman" w:eastAsia="Times New Roman" w:hAnsi="Times New Roman" w:cs="Times New Roman"/>
                <w:b/>
                <w:bCs/>
                <w:color w:val="000000"/>
                <w:sz w:val="28"/>
                <w:szCs w:val="28"/>
                <w:lang w:eastAsia="fr-SN"/>
              </w:rPr>
            </w:pPr>
            <w:r w:rsidRPr="005F08F0">
              <w:rPr>
                <w:rFonts w:ascii="Times New Roman" w:eastAsia="Times New Roman" w:hAnsi="Times New Roman" w:cs="Times New Roman"/>
                <w:b/>
                <w:bCs/>
                <w:color w:val="000000"/>
                <w:sz w:val="28"/>
                <w:szCs w:val="28"/>
                <w:lang w:eastAsia="fr-SN"/>
              </w:rPr>
              <w:t>TOTAL</w:t>
            </w:r>
          </w:p>
        </w:tc>
        <w:tc>
          <w:tcPr>
            <w:tcW w:w="1971" w:type="dxa"/>
            <w:tcBorders>
              <w:top w:val="nil"/>
              <w:left w:val="nil"/>
              <w:bottom w:val="single" w:sz="4" w:space="0" w:color="auto"/>
              <w:right w:val="single" w:sz="4" w:space="0" w:color="auto"/>
            </w:tcBorders>
            <w:shd w:val="clear" w:color="auto" w:fill="FFFFFF" w:themeFill="background1"/>
            <w:vAlign w:val="center"/>
          </w:tcPr>
          <w:p w:rsidR="005F08F0" w:rsidRPr="005F08F0" w:rsidRDefault="005F08F0" w:rsidP="005F08F0">
            <w:pPr>
              <w:spacing w:after="0" w:line="240" w:lineRule="auto"/>
              <w:jc w:val="center"/>
              <w:rPr>
                <w:rFonts w:ascii="Times New Roman" w:eastAsia="Times New Roman" w:hAnsi="Times New Roman" w:cs="Times New Roman"/>
                <w:b/>
                <w:bCs/>
                <w:color w:val="000000"/>
                <w:sz w:val="28"/>
                <w:szCs w:val="28"/>
                <w:lang w:eastAsia="fr-SN"/>
              </w:rPr>
            </w:pPr>
          </w:p>
        </w:tc>
        <w:tc>
          <w:tcPr>
            <w:tcW w:w="3253" w:type="dxa"/>
            <w:tcBorders>
              <w:top w:val="single" w:sz="4" w:space="0" w:color="auto"/>
              <w:left w:val="single" w:sz="4" w:space="0" w:color="auto"/>
            </w:tcBorders>
            <w:shd w:val="clear" w:color="auto" w:fill="FFFFFF" w:themeFill="background1"/>
            <w:noWrap/>
            <w:vAlign w:val="center"/>
          </w:tcPr>
          <w:p w:rsidR="005F08F0" w:rsidRPr="005F08F0" w:rsidRDefault="005F08F0" w:rsidP="005F08F0">
            <w:pPr>
              <w:spacing w:line="256" w:lineRule="auto"/>
              <w:rPr>
                <w:rFonts w:ascii="Times New Roman" w:hAnsi="Times New Roman" w:cs="Times New Roman"/>
                <w:sz w:val="28"/>
                <w:szCs w:val="28"/>
                <w:lang w:eastAsia="fr-SN"/>
              </w:rPr>
            </w:pPr>
          </w:p>
        </w:tc>
      </w:tr>
    </w:tbl>
    <w:p w:rsidR="005F08F0" w:rsidRPr="005F08F0" w:rsidRDefault="005F08F0" w:rsidP="005F08F0">
      <w:pPr>
        <w:rPr>
          <w:lang w:val="fr-FR"/>
        </w:rPr>
        <w:sectPr w:rsidR="005F08F0" w:rsidRPr="005F08F0" w:rsidSect="005F08F0">
          <w:pgSz w:w="11906" w:h="16838"/>
          <w:pgMar w:top="851" w:right="851" w:bottom="851" w:left="851" w:header="708" w:footer="708" w:gutter="0"/>
          <w:cols w:space="708"/>
          <w:docGrid w:linePitch="360"/>
        </w:sectPr>
      </w:pPr>
    </w:p>
    <w:p w:rsidR="005F08F0" w:rsidRPr="005F08F0" w:rsidRDefault="005F08F0" w:rsidP="005F08F0">
      <w:pPr>
        <w:spacing w:after="0" w:line="240" w:lineRule="auto"/>
        <w:jc w:val="both"/>
        <w:rPr>
          <w:b/>
          <w:u w:val="single"/>
          <w:lang w:val="fr-FR"/>
        </w:rPr>
      </w:pPr>
    </w:p>
    <w:p w:rsidR="005F08F0" w:rsidRPr="005F08F0" w:rsidRDefault="005F08F0" w:rsidP="005F08F0">
      <w:pPr>
        <w:spacing w:after="0" w:line="276" w:lineRule="auto"/>
        <w:rPr>
          <w:rFonts w:ascii="Calibri" w:eastAsia="Times New Roman" w:hAnsi="Calibri" w:cs="Calibri"/>
          <w:b/>
          <w:u w:val="single"/>
          <w:lang w:val="fr-FR" w:eastAsia="fr-FR"/>
        </w:rPr>
      </w:pPr>
      <w:r w:rsidRPr="005F08F0">
        <w:rPr>
          <w:rFonts w:ascii="Calibri" w:eastAsia="Times New Roman" w:hAnsi="Calibri" w:cs="Calibri"/>
          <w:b/>
          <w:u w:val="single"/>
          <w:lang w:val="fr-FR" w:eastAsia="fr-FR"/>
        </w:rPr>
        <w:t xml:space="preserve">TABLEAU 3 : Offre de conformité aux autres conditions et exigences connexes </w:t>
      </w:r>
    </w:p>
    <w:p w:rsidR="005F08F0" w:rsidRPr="005F08F0" w:rsidRDefault="005F08F0" w:rsidP="005F08F0">
      <w:pPr>
        <w:spacing w:after="0" w:line="276" w:lineRule="auto"/>
        <w:rPr>
          <w:rFonts w:ascii="Calibri" w:eastAsia="Times New Roman" w:hAnsi="Calibri" w:cs="Calibri"/>
          <w:b/>
          <w:u w:val="single"/>
          <w:lang w:val="fr-FR" w:eastAsia="fr-FR"/>
        </w:rPr>
      </w:pPr>
    </w:p>
    <w:tbl>
      <w:tblPr>
        <w:tblW w:w="10243" w:type="dxa"/>
        <w:tblInd w:w="-214" w:type="dxa"/>
        <w:tblLayout w:type="fixed"/>
        <w:tblCellMar>
          <w:left w:w="0" w:type="dxa"/>
          <w:right w:w="0" w:type="dxa"/>
        </w:tblCellMar>
        <w:tblLook w:val="04A0" w:firstRow="1" w:lastRow="0" w:firstColumn="1" w:lastColumn="0" w:noHBand="0" w:noVBand="1"/>
      </w:tblPr>
      <w:tblGrid>
        <w:gridCol w:w="6016"/>
        <w:gridCol w:w="1418"/>
        <w:gridCol w:w="1417"/>
        <w:gridCol w:w="1392"/>
      </w:tblGrid>
      <w:tr w:rsidR="005F08F0" w:rsidRPr="005F08F0" w:rsidTr="00523D0B">
        <w:trPr>
          <w:trHeight w:val="447"/>
        </w:trPr>
        <w:tc>
          <w:tcPr>
            <w:tcW w:w="6016" w:type="dxa"/>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rsidR="005F08F0" w:rsidRPr="005F08F0" w:rsidRDefault="005F08F0" w:rsidP="005F08F0">
            <w:pPr>
              <w:spacing w:after="0" w:line="276" w:lineRule="auto"/>
              <w:rPr>
                <w:rFonts w:ascii="Calibri" w:eastAsia="Times New Roman" w:hAnsi="Calibri" w:cs="Calibri"/>
                <w:b/>
                <w:bCs/>
                <w:color w:val="000000"/>
                <w:sz w:val="21"/>
                <w:szCs w:val="21"/>
                <w:lang w:val="fr-FR" w:eastAsia="fr-FR"/>
              </w:rPr>
            </w:pPr>
            <w:r w:rsidRPr="005F08F0">
              <w:rPr>
                <w:rFonts w:ascii="Calibri" w:eastAsia="Times New Roman" w:hAnsi="Calibri" w:cs="Calibri"/>
                <w:b/>
                <w:bCs/>
                <w:color w:val="000000"/>
                <w:sz w:val="21"/>
                <w:szCs w:val="21"/>
                <w:lang w:val="fr-FR" w:eastAsia="fr-FR"/>
              </w:rPr>
              <w:t>Autres informations concernant notre offre de prix :</w:t>
            </w:r>
          </w:p>
        </w:tc>
        <w:tc>
          <w:tcPr>
            <w:tcW w:w="4227" w:type="dxa"/>
            <w:gridSpan w:val="3"/>
            <w:tcBorders>
              <w:top w:val="single" w:sz="8" w:space="0" w:color="auto"/>
              <w:left w:val="nil"/>
              <w:bottom w:val="single" w:sz="8" w:space="0" w:color="auto"/>
              <w:right w:val="single" w:sz="8" w:space="0" w:color="auto"/>
            </w:tcBorders>
            <w:shd w:val="clear" w:color="auto" w:fill="C6E0B4"/>
            <w:tcMar>
              <w:top w:w="0" w:type="dxa"/>
              <w:left w:w="70" w:type="dxa"/>
              <w:bottom w:w="0" w:type="dxa"/>
              <w:right w:w="70" w:type="dxa"/>
            </w:tcMar>
            <w:vAlign w:val="center"/>
            <w:hideMark/>
          </w:tcPr>
          <w:p w:rsidR="005F08F0" w:rsidRPr="005F08F0" w:rsidRDefault="005F08F0" w:rsidP="005F08F0">
            <w:pPr>
              <w:spacing w:after="0" w:line="276" w:lineRule="auto"/>
              <w:jc w:val="center"/>
              <w:rPr>
                <w:rFonts w:ascii="Calibri" w:eastAsia="Times New Roman" w:hAnsi="Calibri" w:cs="Calibri"/>
                <w:b/>
                <w:bCs/>
                <w:color w:val="000000"/>
                <w:sz w:val="21"/>
                <w:szCs w:val="21"/>
                <w:lang w:val="fr-FR" w:eastAsia="fr-FR"/>
              </w:rPr>
            </w:pPr>
            <w:r w:rsidRPr="005F08F0">
              <w:rPr>
                <w:rFonts w:ascii="Calibri" w:eastAsia="Times New Roman" w:hAnsi="Calibri" w:cs="Calibri"/>
                <w:b/>
                <w:bCs/>
                <w:color w:val="000000"/>
                <w:sz w:val="21"/>
                <w:szCs w:val="21"/>
                <w:lang w:val="fr-FR" w:eastAsia="fr-FR"/>
              </w:rPr>
              <w:t>Vos réponses</w:t>
            </w:r>
          </w:p>
        </w:tc>
      </w:tr>
      <w:tr w:rsidR="005F08F0" w:rsidRPr="005F08F0" w:rsidTr="00523D0B">
        <w:trPr>
          <w:trHeight w:val="760"/>
        </w:trPr>
        <w:tc>
          <w:tcPr>
            <w:tcW w:w="6016" w:type="dxa"/>
            <w:vMerge/>
            <w:tcBorders>
              <w:top w:val="single" w:sz="8" w:space="0" w:color="auto"/>
              <w:left w:val="single" w:sz="8" w:space="0" w:color="auto"/>
              <w:bottom w:val="single" w:sz="8" w:space="0" w:color="auto"/>
              <w:right w:val="single" w:sz="8" w:space="0" w:color="auto"/>
            </w:tcBorders>
            <w:vAlign w:val="center"/>
            <w:hideMark/>
          </w:tcPr>
          <w:p w:rsidR="005F08F0" w:rsidRPr="005F08F0" w:rsidRDefault="005F08F0" w:rsidP="005F08F0">
            <w:pPr>
              <w:spacing w:after="0" w:line="276" w:lineRule="auto"/>
              <w:rPr>
                <w:rFonts w:ascii="Calibri" w:eastAsia="Calibri" w:hAnsi="Calibri" w:cs="Calibri"/>
                <w:b/>
                <w:bCs/>
                <w:color w:val="000000"/>
                <w:sz w:val="21"/>
                <w:szCs w:val="21"/>
                <w:lang w:val="fr-FR" w:eastAsia="fr-FR"/>
              </w:rPr>
            </w:pP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08F0" w:rsidRPr="005F08F0" w:rsidRDefault="005F08F0" w:rsidP="005F08F0">
            <w:pPr>
              <w:spacing w:after="0" w:line="276" w:lineRule="auto"/>
              <w:jc w:val="center"/>
              <w:rPr>
                <w:rFonts w:ascii="Calibri" w:eastAsia="Times New Roman" w:hAnsi="Calibri" w:cs="Calibri"/>
                <w:color w:val="000000"/>
                <w:sz w:val="21"/>
                <w:szCs w:val="21"/>
                <w:lang w:val="fr-FR" w:eastAsia="fr-FR"/>
              </w:rPr>
            </w:pPr>
            <w:r w:rsidRPr="005F08F0">
              <w:rPr>
                <w:rFonts w:ascii="Calibri" w:eastAsia="Times New Roman" w:hAnsi="Calibri" w:cs="Calibri"/>
                <w:color w:val="000000"/>
                <w:sz w:val="21"/>
                <w:szCs w:val="21"/>
                <w:lang w:val="fr-FR" w:eastAsia="fr-FR"/>
              </w:rPr>
              <w:t>Oui, nous nous y conformerons</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08F0" w:rsidRPr="005F08F0" w:rsidRDefault="005F08F0" w:rsidP="005F08F0">
            <w:pPr>
              <w:spacing w:after="0" w:line="276" w:lineRule="auto"/>
              <w:jc w:val="center"/>
              <w:rPr>
                <w:rFonts w:ascii="Calibri" w:eastAsia="Times New Roman" w:hAnsi="Calibri" w:cs="Calibri"/>
                <w:color w:val="000000"/>
                <w:sz w:val="21"/>
                <w:szCs w:val="21"/>
                <w:lang w:val="fr-FR" w:eastAsia="fr-FR"/>
              </w:rPr>
            </w:pPr>
            <w:r w:rsidRPr="005F08F0">
              <w:rPr>
                <w:rFonts w:ascii="Calibri" w:eastAsia="Times New Roman" w:hAnsi="Calibri" w:cs="Calibri"/>
                <w:color w:val="000000"/>
                <w:sz w:val="21"/>
                <w:szCs w:val="21"/>
                <w:lang w:val="fr-FR" w:eastAsia="fr-FR"/>
              </w:rPr>
              <w:t>Non, nous ne pouvons-nous y conformer</w:t>
            </w:r>
          </w:p>
        </w:tc>
        <w:tc>
          <w:tcPr>
            <w:tcW w:w="13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08F0" w:rsidRPr="005F08F0" w:rsidRDefault="005F08F0" w:rsidP="005F08F0">
            <w:pPr>
              <w:spacing w:after="0" w:line="276" w:lineRule="auto"/>
              <w:jc w:val="center"/>
              <w:rPr>
                <w:rFonts w:ascii="Calibri" w:eastAsia="Times New Roman" w:hAnsi="Calibri" w:cs="Calibri"/>
                <w:color w:val="000000"/>
                <w:sz w:val="21"/>
                <w:szCs w:val="21"/>
                <w:lang w:val="fr-FR" w:eastAsia="fr-FR"/>
              </w:rPr>
            </w:pPr>
            <w:r w:rsidRPr="005F08F0">
              <w:rPr>
                <w:rFonts w:ascii="Calibri" w:eastAsia="Times New Roman" w:hAnsi="Calibri" w:cs="Calibri"/>
                <w:color w:val="000000"/>
                <w:sz w:val="21"/>
                <w:szCs w:val="21"/>
                <w:lang w:val="fr-FR" w:eastAsia="fr-FR"/>
              </w:rPr>
              <w:t>Si vous ne pouvez pas vous y conformer, veuillez faire une contre-proposition</w:t>
            </w:r>
          </w:p>
        </w:tc>
      </w:tr>
      <w:tr w:rsidR="005F08F0" w:rsidRPr="005F08F0" w:rsidTr="00523D0B">
        <w:trPr>
          <w:trHeight w:val="414"/>
        </w:trPr>
        <w:tc>
          <w:tcPr>
            <w:tcW w:w="60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08F0" w:rsidRPr="005F08F0" w:rsidRDefault="005F08F0" w:rsidP="005F08F0">
            <w:pPr>
              <w:spacing w:after="0" w:line="276" w:lineRule="auto"/>
              <w:rPr>
                <w:rFonts w:ascii="Calibri" w:eastAsia="Times New Roman" w:hAnsi="Calibri" w:cs="Calibri"/>
                <w:color w:val="000000"/>
                <w:sz w:val="21"/>
                <w:szCs w:val="21"/>
                <w:lang w:val="fr-FR" w:eastAsia="fr-FR"/>
              </w:rPr>
            </w:pPr>
            <w:r w:rsidRPr="005F08F0">
              <w:rPr>
                <w:rFonts w:ascii="Calibri" w:eastAsia="Times New Roman" w:hAnsi="Calibri" w:cs="Calibri"/>
                <w:color w:val="000000"/>
                <w:sz w:val="21"/>
                <w:szCs w:val="21"/>
                <w:lang w:val="fr-FR" w:eastAsia="fr-FR"/>
              </w:rPr>
              <w:t>Conformité au Délai d’exécution des travaux   </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08F0" w:rsidRPr="005F08F0" w:rsidRDefault="005F08F0" w:rsidP="005F08F0">
            <w:pPr>
              <w:spacing w:after="0" w:line="276" w:lineRule="auto"/>
              <w:jc w:val="right"/>
              <w:rPr>
                <w:rFonts w:ascii="Calibri" w:eastAsia="Times New Roman" w:hAnsi="Calibri" w:cs="Calibri"/>
                <w:color w:val="000000"/>
                <w:sz w:val="21"/>
                <w:szCs w:val="21"/>
                <w:lang w:val="fr-FR" w:eastAsia="fr-FR"/>
              </w:rPr>
            </w:pPr>
            <w:r w:rsidRPr="005F08F0">
              <w:rPr>
                <w:rFonts w:ascii="Calibri" w:eastAsia="Times New Roman" w:hAnsi="Calibri" w:cs="Calibri"/>
                <w:color w:val="000000"/>
                <w:sz w:val="21"/>
                <w:szCs w:val="21"/>
                <w:lang w:val="fr-FR" w:eastAsia="fr-FR"/>
              </w:rPr>
              <w:t> </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08F0" w:rsidRPr="005F08F0" w:rsidRDefault="005F08F0" w:rsidP="005F08F0">
            <w:pPr>
              <w:spacing w:after="0" w:line="276" w:lineRule="auto"/>
              <w:jc w:val="right"/>
              <w:rPr>
                <w:rFonts w:ascii="Calibri" w:eastAsia="Times New Roman" w:hAnsi="Calibri" w:cs="Calibri"/>
                <w:color w:val="000000"/>
                <w:sz w:val="21"/>
                <w:szCs w:val="21"/>
                <w:lang w:val="fr-FR" w:eastAsia="fr-FR"/>
              </w:rPr>
            </w:pPr>
            <w:r w:rsidRPr="005F08F0">
              <w:rPr>
                <w:rFonts w:ascii="Calibri" w:eastAsia="Times New Roman" w:hAnsi="Calibri" w:cs="Calibri"/>
                <w:color w:val="000000"/>
                <w:sz w:val="21"/>
                <w:szCs w:val="21"/>
                <w:lang w:val="fr-FR" w:eastAsia="fr-FR"/>
              </w:rPr>
              <w:t> </w:t>
            </w:r>
          </w:p>
        </w:tc>
        <w:tc>
          <w:tcPr>
            <w:tcW w:w="13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08F0" w:rsidRPr="005F08F0" w:rsidRDefault="005F08F0" w:rsidP="005F08F0">
            <w:pPr>
              <w:spacing w:after="0" w:line="276" w:lineRule="auto"/>
              <w:jc w:val="right"/>
              <w:rPr>
                <w:rFonts w:ascii="Calibri" w:eastAsia="Times New Roman" w:hAnsi="Calibri" w:cs="Calibri"/>
                <w:color w:val="000000"/>
                <w:sz w:val="21"/>
                <w:szCs w:val="21"/>
                <w:lang w:val="fr-FR" w:eastAsia="fr-FR"/>
              </w:rPr>
            </w:pPr>
            <w:r w:rsidRPr="005F08F0">
              <w:rPr>
                <w:rFonts w:ascii="Calibri" w:eastAsia="Times New Roman" w:hAnsi="Calibri" w:cs="Calibri"/>
                <w:color w:val="000000"/>
                <w:sz w:val="21"/>
                <w:szCs w:val="21"/>
                <w:lang w:val="fr-FR" w:eastAsia="fr-FR"/>
              </w:rPr>
              <w:t> </w:t>
            </w:r>
          </w:p>
        </w:tc>
      </w:tr>
      <w:tr w:rsidR="005F08F0" w:rsidRPr="005F08F0" w:rsidTr="00523D0B">
        <w:trPr>
          <w:trHeight w:val="447"/>
        </w:trPr>
        <w:tc>
          <w:tcPr>
            <w:tcW w:w="60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08F0" w:rsidRPr="005F08F0" w:rsidRDefault="005F08F0" w:rsidP="005F08F0">
            <w:pPr>
              <w:spacing w:after="0" w:line="276" w:lineRule="auto"/>
              <w:rPr>
                <w:rFonts w:ascii="Calibri" w:eastAsia="Times New Roman" w:hAnsi="Calibri" w:cs="Calibri"/>
                <w:color w:val="000000"/>
                <w:sz w:val="21"/>
                <w:szCs w:val="21"/>
                <w:lang w:val="fr-FR" w:eastAsia="fr-FR"/>
              </w:rPr>
            </w:pPr>
            <w:r w:rsidRPr="005F08F0">
              <w:rPr>
                <w:rFonts w:ascii="Calibri" w:eastAsia="Times New Roman" w:hAnsi="Calibri" w:cs="Calibri"/>
                <w:color w:val="000000"/>
                <w:sz w:val="21"/>
                <w:szCs w:val="21"/>
                <w:lang w:val="fr-FR" w:eastAsia="fr-FR"/>
              </w:rPr>
              <w:t xml:space="preserve">Conformité aux Spécifications </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08F0" w:rsidRPr="005F08F0" w:rsidRDefault="005F08F0" w:rsidP="005F08F0">
            <w:pPr>
              <w:spacing w:after="0" w:line="276" w:lineRule="auto"/>
              <w:jc w:val="right"/>
              <w:rPr>
                <w:rFonts w:ascii="Calibri" w:eastAsia="Times New Roman" w:hAnsi="Calibri" w:cs="Calibri"/>
                <w:color w:val="000000"/>
                <w:sz w:val="21"/>
                <w:szCs w:val="21"/>
                <w:lang w:val="fr-FR" w:eastAsia="fr-FR"/>
              </w:rPr>
            </w:pPr>
            <w:r w:rsidRPr="005F08F0">
              <w:rPr>
                <w:rFonts w:ascii="Calibri" w:eastAsia="Times New Roman" w:hAnsi="Calibri" w:cs="Calibri"/>
                <w:color w:val="000000"/>
                <w:sz w:val="21"/>
                <w:szCs w:val="21"/>
                <w:lang w:val="fr-FR" w:eastAsia="fr-FR"/>
              </w:rPr>
              <w:t> </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08F0" w:rsidRPr="005F08F0" w:rsidRDefault="005F08F0" w:rsidP="005F08F0">
            <w:pPr>
              <w:spacing w:after="0" w:line="276" w:lineRule="auto"/>
              <w:jc w:val="right"/>
              <w:rPr>
                <w:rFonts w:ascii="Calibri" w:eastAsia="Times New Roman" w:hAnsi="Calibri" w:cs="Calibri"/>
                <w:color w:val="000000"/>
                <w:sz w:val="21"/>
                <w:szCs w:val="21"/>
                <w:lang w:val="fr-FR" w:eastAsia="fr-FR"/>
              </w:rPr>
            </w:pPr>
            <w:r w:rsidRPr="005F08F0">
              <w:rPr>
                <w:rFonts w:ascii="Calibri" w:eastAsia="Times New Roman" w:hAnsi="Calibri" w:cs="Calibri"/>
                <w:color w:val="000000"/>
                <w:sz w:val="21"/>
                <w:szCs w:val="21"/>
                <w:lang w:val="fr-FR" w:eastAsia="fr-FR"/>
              </w:rPr>
              <w:t> </w:t>
            </w:r>
          </w:p>
        </w:tc>
        <w:tc>
          <w:tcPr>
            <w:tcW w:w="13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08F0" w:rsidRPr="005F08F0" w:rsidRDefault="005F08F0" w:rsidP="005F08F0">
            <w:pPr>
              <w:spacing w:after="0" w:line="276" w:lineRule="auto"/>
              <w:jc w:val="right"/>
              <w:rPr>
                <w:rFonts w:ascii="Calibri" w:eastAsia="Times New Roman" w:hAnsi="Calibri" w:cs="Calibri"/>
                <w:color w:val="000000"/>
                <w:sz w:val="21"/>
                <w:szCs w:val="21"/>
                <w:lang w:val="fr-FR" w:eastAsia="fr-FR"/>
              </w:rPr>
            </w:pPr>
            <w:r w:rsidRPr="005F08F0">
              <w:rPr>
                <w:rFonts w:ascii="Calibri" w:eastAsia="Times New Roman" w:hAnsi="Calibri" w:cs="Calibri"/>
                <w:color w:val="000000"/>
                <w:sz w:val="21"/>
                <w:szCs w:val="21"/>
                <w:lang w:val="fr-FR" w:eastAsia="fr-FR"/>
              </w:rPr>
              <w:t> </w:t>
            </w:r>
          </w:p>
        </w:tc>
      </w:tr>
      <w:tr w:rsidR="005F08F0" w:rsidRPr="005F08F0" w:rsidTr="00523D0B">
        <w:trPr>
          <w:trHeight w:val="447"/>
        </w:trPr>
        <w:tc>
          <w:tcPr>
            <w:tcW w:w="60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F08F0" w:rsidRPr="005F08F0" w:rsidRDefault="005F08F0" w:rsidP="005F08F0">
            <w:pPr>
              <w:spacing w:after="0" w:line="276" w:lineRule="auto"/>
              <w:rPr>
                <w:rFonts w:ascii="Calibri" w:eastAsia="Times New Roman" w:hAnsi="Calibri" w:cs="Calibri"/>
                <w:color w:val="000000"/>
                <w:sz w:val="21"/>
                <w:szCs w:val="21"/>
                <w:lang w:val="fr-FR" w:eastAsia="fr-FR"/>
              </w:rPr>
            </w:pPr>
            <w:r w:rsidRPr="005F08F0">
              <w:rPr>
                <w:rFonts w:ascii="Calibri" w:eastAsia="Times New Roman" w:hAnsi="Calibri" w:cs="Calibri"/>
                <w:color w:val="000000"/>
                <w:sz w:val="21"/>
                <w:szCs w:val="21"/>
                <w:lang w:val="fr-FR" w:eastAsia="fr-FR"/>
              </w:rPr>
              <w:t xml:space="preserve">Conformité à la Validité de l’offre de 90 jours </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08F0" w:rsidRPr="005F08F0" w:rsidRDefault="005F08F0" w:rsidP="005F08F0">
            <w:pPr>
              <w:spacing w:after="0" w:line="276" w:lineRule="auto"/>
              <w:jc w:val="right"/>
              <w:rPr>
                <w:rFonts w:ascii="Calibri" w:eastAsia="Times New Roman" w:hAnsi="Calibri" w:cs="Calibri"/>
                <w:color w:val="000000"/>
                <w:sz w:val="21"/>
                <w:szCs w:val="21"/>
                <w:lang w:val="fr-FR" w:eastAsia="fr-FR"/>
              </w:rPr>
            </w:pPr>
            <w:r w:rsidRPr="005F08F0">
              <w:rPr>
                <w:rFonts w:ascii="Calibri" w:eastAsia="Times New Roman" w:hAnsi="Calibri" w:cs="Calibri"/>
                <w:color w:val="000000"/>
                <w:sz w:val="21"/>
                <w:szCs w:val="21"/>
                <w:lang w:val="fr-FR" w:eastAsia="fr-FR"/>
              </w:rPr>
              <w:t> </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08F0" w:rsidRPr="005F08F0" w:rsidRDefault="005F08F0" w:rsidP="005F08F0">
            <w:pPr>
              <w:spacing w:after="0" w:line="276" w:lineRule="auto"/>
              <w:jc w:val="right"/>
              <w:rPr>
                <w:rFonts w:ascii="Calibri" w:eastAsia="Times New Roman" w:hAnsi="Calibri" w:cs="Calibri"/>
                <w:color w:val="000000"/>
                <w:sz w:val="21"/>
                <w:szCs w:val="21"/>
                <w:lang w:val="fr-FR" w:eastAsia="fr-FR"/>
              </w:rPr>
            </w:pPr>
            <w:r w:rsidRPr="005F08F0">
              <w:rPr>
                <w:rFonts w:ascii="Calibri" w:eastAsia="Times New Roman" w:hAnsi="Calibri" w:cs="Calibri"/>
                <w:color w:val="000000"/>
                <w:sz w:val="21"/>
                <w:szCs w:val="21"/>
                <w:lang w:val="fr-FR" w:eastAsia="fr-FR"/>
              </w:rPr>
              <w:t> </w:t>
            </w:r>
          </w:p>
        </w:tc>
        <w:tc>
          <w:tcPr>
            <w:tcW w:w="13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08F0" w:rsidRPr="005F08F0" w:rsidRDefault="005F08F0" w:rsidP="005F08F0">
            <w:pPr>
              <w:spacing w:after="0" w:line="276" w:lineRule="auto"/>
              <w:jc w:val="right"/>
              <w:rPr>
                <w:rFonts w:ascii="Calibri" w:eastAsia="Times New Roman" w:hAnsi="Calibri" w:cs="Calibri"/>
                <w:color w:val="000000"/>
                <w:sz w:val="21"/>
                <w:szCs w:val="21"/>
                <w:lang w:val="fr-FR" w:eastAsia="fr-FR"/>
              </w:rPr>
            </w:pPr>
            <w:r w:rsidRPr="005F08F0">
              <w:rPr>
                <w:rFonts w:ascii="Calibri" w:eastAsia="Times New Roman" w:hAnsi="Calibri" w:cs="Calibri"/>
                <w:color w:val="000000"/>
                <w:sz w:val="21"/>
                <w:szCs w:val="21"/>
                <w:lang w:val="fr-FR" w:eastAsia="fr-FR"/>
              </w:rPr>
              <w:t> </w:t>
            </w:r>
          </w:p>
        </w:tc>
      </w:tr>
      <w:tr w:rsidR="005F08F0" w:rsidRPr="005F08F0" w:rsidTr="00523D0B">
        <w:trPr>
          <w:trHeight w:val="3007"/>
        </w:trPr>
        <w:tc>
          <w:tcPr>
            <w:tcW w:w="60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5F08F0" w:rsidRPr="005F08F0" w:rsidRDefault="005F08F0" w:rsidP="005F08F0">
            <w:pPr>
              <w:spacing w:after="0" w:line="276" w:lineRule="auto"/>
              <w:rPr>
                <w:rFonts w:ascii="Calibri" w:eastAsia="Times New Roman" w:hAnsi="Calibri" w:cs="Calibri"/>
                <w:color w:val="000000"/>
                <w:sz w:val="21"/>
                <w:szCs w:val="21"/>
                <w:lang w:val="fr-FR" w:eastAsia="fr-FR"/>
              </w:rPr>
            </w:pPr>
            <w:r w:rsidRPr="005F08F0">
              <w:rPr>
                <w:rFonts w:ascii="Calibri" w:eastAsia="Times New Roman" w:hAnsi="Calibri" w:cs="Calibri"/>
                <w:color w:val="000000"/>
                <w:sz w:val="21"/>
                <w:szCs w:val="21"/>
                <w:lang w:val="fr-FR" w:eastAsia="fr-FR"/>
              </w:rPr>
              <w:t>Acceptation de la totalité des conditions générales du PNUD reprises en Annexe 4</w:t>
            </w:r>
          </w:p>
          <w:p w:rsidR="005F08F0" w:rsidRPr="005F08F0" w:rsidRDefault="005F08F0" w:rsidP="005F08F0">
            <w:pPr>
              <w:spacing w:after="0" w:line="276" w:lineRule="auto"/>
              <w:rPr>
                <w:rFonts w:ascii="Calibri" w:eastAsia="Times New Roman" w:hAnsi="Calibri" w:cs="Calibri"/>
                <w:color w:val="000000"/>
                <w:sz w:val="21"/>
                <w:szCs w:val="21"/>
                <w:lang w:val="fr-FR" w:eastAsia="fr-FR"/>
              </w:rPr>
            </w:pPr>
          </w:p>
          <w:p w:rsidR="005F08F0" w:rsidRPr="005F08F0" w:rsidRDefault="005F08F0" w:rsidP="005F08F0">
            <w:pPr>
              <w:spacing w:after="0" w:line="276" w:lineRule="auto"/>
              <w:rPr>
                <w:rFonts w:ascii="Calibri" w:eastAsia="Times New Roman" w:hAnsi="Calibri" w:cs="Calibri"/>
                <w:b/>
                <w:bCs/>
                <w:color w:val="000000"/>
                <w:sz w:val="21"/>
                <w:szCs w:val="21"/>
                <w:lang w:val="fr-FR" w:eastAsia="fr-FR"/>
              </w:rPr>
            </w:pPr>
            <w:r w:rsidRPr="005F08F0">
              <w:rPr>
                <w:rFonts w:ascii="Calibri" w:eastAsia="Times New Roman" w:hAnsi="Calibri" w:cs="Calibri"/>
                <w:b/>
                <w:bCs/>
                <w:color w:val="000000"/>
                <w:sz w:val="21"/>
                <w:szCs w:val="21"/>
                <w:lang w:val="fr-FR" w:eastAsia="fr-FR"/>
              </w:rPr>
              <w:t>L’Acceptation sans réserve des conditions générales du contrat du PNUD (CGC) par le soumissionnaire est un critère d’attribution du marché. Il s’agit d’un critère obligatoire qui ne peut pas être supprimé, quelle que soit la nature des services demandés. La non-acceptation des CGC peut constituer un motif de rejet de la soumission.</w:t>
            </w:r>
          </w:p>
          <w:p w:rsidR="005F08F0" w:rsidRPr="005F08F0" w:rsidRDefault="005F08F0" w:rsidP="005F08F0">
            <w:pPr>
              <w:spacing w:after="0" w:line="276" w:lineRule="auto"/>
              <w:rPr>
                <w:rFonts w:ascii="Calibri" w:eastAsia="Times New Roman" w:hAnsi="Calibri" w:cs="Calibri"/>
                <w:color w:val="000000"/>
                <w:sz w:val="21"/>
                <w:szCs w:val="21"/>
                <w:lang w:val="fr-FR" w:eastAsia="fr-FR"/>
              </w:rPr>
            </w:pPr>
            <w:r w:rsidRPr="005F08F0">
              <w:rPr>
                <w:rFonts w:ascii="Calibri" w:eastAsia="Times New Roman" w:hAnsi="Calibri" w:cs="Calibri"/>
                <w:color w:val="000000"/>
                <w:sz w:val="21"/>
                <w:szCs w:val="21"/>
                <w:lang w:val="fr-FR" w:eastAsia="fr-FR"/>
              </w:rPr>
              <w:t>Suivre le lien ci-après pour les conditions générales :</w:t>
            </w:r>
          </w:p>
          <w:p w:rsidR="005F08F0" w:rsidRPr="005F08F0" w:rsidRDefault="00962308" w:rsidP="005F08F0">
            <w:pPr>
              <w:spacing w:after="0" w:line="276" w:lineRule="auto"/>
              <w:rPr>
                <w:rFonts w:ascii="Calibri" w:eastAsia="Times New Roman" w:hAnsi="Calibri" w:cs="Calibri"/>
                <w:color w:val="000000"/>
                <w:sz w:val="21"/>
                <w:szCs w:val="21"/>
                <w:lang w:val="fr-FR" w:eastAsia="fr-FR"/>
              </w:rPr>
            </w:pPr>
            <w:hyperlink r:id="rId15" w:history="1">
              <w:r w:rsidR="005F08F0" w:rsidRPr="005F08F0">
                <w:rPr>
                  <w:rFonts w:ascii="Calibri" w:eastAsia="Times New Roman" w:hAnsi="Calibri" w:cs="Calibri"/>
                  <w:color w:val="0000FF"/>
                  <w:sz w:val="21"/>
                  <w:szCs w:val="21"/>
                  <w:u w:val="single"/>
                  <w:lang w:val="fr-FR" w:eastAsia="fr-FR"/>
                </w:rPr>
                <w:t>http://www.undp.org/content/undp/en/home/procurement/business/how-we-buy.html</w:t>
              </w:r>
            </w:hyperlink>
          </w:p>
          <w:p w:rsidR="005F08F0" w:rsidRPr="005F08F0" w:rsidRDefault="005F08F0" w:rsidP="005F08F0">
            <w:pPr>
              <w:spacing w:after="0" w:line="276" w:lineRule="auto"/>
              <w:rPr>
                <w:rFonts w:ascii="Calibri" w:eastAsia="Times New Roman" w:hAnsi="Calibri" w:cs="Calibri"/>
                <w:color w:val="000000"/>
                <w:sz w:val="21"/>
                <w:szCs w:val="21"/>
                <w:lang w:val="fr-FR" w:eastAsia="fr-FR"/>
              </w:rPr>
            </w:pP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08F0" w:rsidRPr="005F08F0" w:rsidRDefault="005F08F0" w:rsidP="005F08F0">
            <w:pPr>
              <w:spacing w:after="0" w:line="276" w:lineRule="auto"/>
              <w:jc w:val="right"/>
              <w:rPr>
                <w:rFonts w:ascii="Calibri" w:eastAsia="Times New Roman" w:hAnsi="Calibri" w:cs="Calibri"/>
                <w:color w:val="000000"/>
                <w:sz w:val="21"/>
                <w:szCs w:val="21"/>
                <w:lang w:val="fr-FR" w:eastAsia="fr-FR"/>
              </w:rPr>
            </w:pPr>
            <w:r w:rsidRPr="005F08F0">
              <w:rPr>
                <w:rFonts w:ascii="Calibri" w:eastAsia="Times New Roman" w:hAnsi="Calibri" w:cs="Calibri"/>
                <w:color w:val="000000"/>
                <w:sz w:val="21"/>
                <w:szCs w:val="21"/>
                <w:lang w:val="fr-FR" w:eastAsia="fr-FR"/>
              </w:rPr>
              <w:t> </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08F0" w:rsidRPr="005F08F0" w:rsidRDefault="005F08F0" w:rsidP="005F08F0">
            <w:pPr>
              <w:spacing w:after="0" w:line="276" w:lineRule="auto"/>
              <w:jc w:val="right"/>
              <w:rPr>
                <w:rFonts w:ascii="Calibri" w:eastAsia="Times New Roman" w:hAnsi="Calibri" w:cs="Calibri"/>
                <w:color w:val="000000"/>
                <w:sz w:val="21"/>
                <w:szCs w:val="21"/>
                <w:lang w:val="fr-FR" w:eastAsia="fr-FR"/>
              </w:rPr>
            </w:pPr>
            <w:r w:rsidRPr="005F08F0">
              <w:rPr>
                <w:rFonts w:ascii="Calibri" w:eastAsia="Times New Roman" w:hAnsi="Calibri" w:cs="Calibri"/>
                <w:color w:val="000000"/>
                <w:sz w:val="21"/>
                <w:szCs w:val="21"/>
                <w:lang w:val="fr-FR" w:eastAsia="fr-FR"/>
              </w:rPr>
              <w:t> </w:t>
            </w:r>
          </w:p>
        </w:tc>
        <w:tc>
          <w:tcPr>
            <w:tcW w:w="13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F08F0" w:rsidRPr="005F08F0" w:rsidRDefault="005F08F0" w:rsidP="005F08F0">
            <w:pPr>
              <w:spacing w:after="0" w:line="276" w:lineRule="auto"/>
              <w:jc w:val="right"/>
              <w:rPr>
                <w:rFonts w:ascii="Calibri" w:eastAsia="Times New Roman" w:hAnsi="Calibri" w:cs="Calibri"/>
                <w:color w:val="000000"/>
                <w:sz w:val="21"/>
                <w:szCs w:val="21"/>
                <w:lang w:val="fr-FR" w:eastAsia="fr-FR"/>
              </w:rPr>
            </w:pPr>
            <w:r w:rsidRPr="005F08F0">
              <w:rPr>
                <w:rFonts w:ascii="Calibri" w:eastAsia="Times New Roman" w:hAnsi="Calibri" w:cs="Calibri"/>
                <w:color w:val="000000"/>
                <w:sz w:val="21"/>
                <w:szCs w:val="21"/>
                <w:lang w:val="fr-FR" w:eastAsia="fr-FR"/>
              </w:rPr>
              <w:t> </w:t>
            </w:r>
          </w:p>
        </w:tc>
      </w:tr>
    </w:tbl>
    <w:p w:rsidR="005F08F0" w:rsidRPr="005F08F0" w:rsidRDefault="005F08F0" w:rsidP="005F08F0">
      <w:pPr>
        <w:spacing w:after="0" w:line="276" w:lineRule="auto"/>
        <w:rPr>
          <w:rFonts w:ascii="Calibri" w:eastAsia="Times New Roman" w:hAnsi="Calibri" w:cs="Calibri"/>
          <w:b/>
          <w:u w:val="single"/>
          <w:lang w:val="fr-FR" w:eastAsia="fr-FR"/>
        </w:rPr>
      </w:pPr>
    </w:p>
    <w:p w:rsidR="005F08F0" w:rsidRPr="005F08F0" w:rsidRDefault="005F08F0" w:rsidP="005F08F0">
      <w:pPr>
        <w:spacing w:after="0" w:line="276" w:lineRule="auto"/>
        <w:ind w:firstLine="720"/>
        <w:jc w:val="both"/>
        <w:rPr>
          <w:rFonts w:ascii="Calibri" w:eastAsia="Calibri" w:hAnsi="Calibri" w:cs="Calibri"/>
          <w:lang w:val="fr-FR" w:eastAsia="fr-FR"/>
        </w:rPr>
      </w:pPr>
      <w:r w:rsidRPr="005F08F0">
        <w:rPr>
          <w:rFonts w:ascii="Calibri" w:eastAsia="Calibri" w:hAnsi="Calibri" w:cs="Calibri"/>
          <w:lang w:val="fr-FR" w:eastAsia="fr-FR"/>
        </w:rPr>
        <w:t>Toutes les autres informations que nous n’avons pas fournies emportent automatiquement conformité pleine et entière de notre part aux exigences et conditions de la RFQ.</w:t>
      </w:r>
    </w:p>
    <w:p w:rsidR="005F08F0" w:rsidRPr="005F08F0" w:rsidRDefault="005F08F0" w:rsidP="005F08F0">
      <w:pPr>
        <w:spacing w:after="0" w:line="276" w:lineRule="auto"/>
        <w:rPr>
          <w:rFonts w:ascii="Calibri" w:eastAsia="Calibri" w:hAnsi="Calibri" w:cs="Calibri"/>
          <w:i/>
          <w:lang w:val="fr-FR" w:eastAsia="fr-FR"/>
        </w:rPr>
      </w:pPr>
      <w:r w:rsidRPr="005F08F0">
        <w:rPr>
          <w:rFonts w:ascii="Calibri" w:eastAsia="Calibri" w:hAnsi="Calibri" w:cs="Calibri"/>
          <w:i/>
          <w:lang w:val="fr-FR" w:eastAsia="fr-FR"/>
        </w:rPr>
        <w:t>[Nom et signature de la personne habilitée par le fournisseur]</w:t>
      </w:r>
    </w:p>
    <w:p w:rsidR="005F08F0" w:rsidRPr="005F08F0" w:rsidRDefault="005F08F0" w:rsidP="005F08F0">
      <w:pPr>
        <w:spacing w:after="0" w:line="276" w:lineRule="auto"/>
        <w:rPr>
          <w:rFonts w:ascii="Calibri" w:eastAsia="Calibri" w:hAnsi="Calibri" w:cs="Calibri"/>
          <w:i/>
          <w:lang w:val="fr-FR" w:eastAsia="fr-FR"/>
        </w:rPr>
      </w:pPr>
      <w:r w:rsidRPr="005F08F0">
        <w:rPr>
          <w:rFonts w:ascii="Calibri" w:eastAsia="Calibri" w:hAnsi="Calibri" w:cs="Calibri"/>
          <w:i/>
          <w:lang w:val="fr-FR" w:eastAsia="fr-FR"/>
        </w:rPr>
        <w:t>[Fonctions]</w:t>
      </w:r>
    </w:p>
    <w:p w:rsidR="005F08F0" w:rsidRPr="005F08F0" w:rsidRDefault="005F08F0" w:rsidP="005F08F0">
      <w:pPr>
        <w:spacing w:after="0" w:line="276" w:lineRule="auto"/>
        <w:jc w:val="center"/>
        <w:rPr>
          <w:rFonts w:ascii="Calibri" w:eastAsia="Calibri" w:hAnsi="Calibri" w:cs="Calibri"/>
          <w:b/>
          <w:sz w:val="21"/>
          <w:szCs w:val="21"/>
          <w:u w:val="single"/>
          <w:lang w:val="fr-FR" w:eastAsia="fr-FR"/>
        </w:rPr>
      </w:pPr>
    </w:p>
    <w:p w:rsidR="005F08F0" w:rsidRPr="005F08F0" w:rsidRDefault="005F08F0" w:rsidP="005F08F0">
      <w:pPr>
        <w:spacing w:line="276" w:lineRule="auto"/>
        <w:rPr>
          <w:rFonts w:ascii="Calibri" w:eastAsia="Calibri" w:hAnsi="Calibri" w:cs="Calibri"/>
          <w:sz w:val="21"/>
          <w:szCs w:val="21"/>
          <w:lang w:val="fr-FR" w:eastAsia="fr-FR"/>
        </w:rPr>
      </w:pPr>
    </w:p>
    <w:p w:rsidR="005F08F0" w:rsidRPr="005F08F0" w:rsidRDefault="005F08F0" w:rsidP="005F08F0">
      <w:pPr>
        <w:spacing w:line="276" w:lineRule="auto"/>
        <w:rPr>
          <w:rFonts w:ascii="Calibri" w:eastAsia="Calibri" w:hAnsi="Calibri" w:cs="Calibri"/>
          <w:sz w:val="21"/>
          <w:szCs w:val="21"/>
          <w:lang w:val="fr-FR" w:eastAsia="fr-FR"/>
        </w:rPr>
      </w:pPr>
    </w:p>
    <w:p w:rsidR="005F08F0" w:rsidRPr="005F08F0" w:rsidRDefault="005F08F0" w:rsidP="005F08F0">
      <w:pPr>
        <w:tabs>
          <w:tab w:val="center" w:pos="4680"/>
        </w:tabs>
        <w:suppressAutoHyphens/>
        <w:spacing w:after="0" w:line="240" w:lineRule="auto"/>
        <w:rPr>
          <w:rFonts w:ascii="Arial" w:eastAsia="Times New Roman" w:hAnsi="Arial" w:cs="Times New Roman"/>
          <w:noProof/>
          <w:sz w:val="24"/>
          <w:szCs w:val="20"/>
          <w:lang w:val="fr-FR" w:eastAsia="fr-FR"/>
        </w:rPr>
      </w:pPr>
    </w:p>
    <w:p w:rsidR="005F08F0" w:rsidRPr="005F08F0" w:rsidRDefault="005F08F0" w:rsidP="005F08F0">
      <w:pPr>
        <w:tabs>
          <w:tab w:val="center" w:pos="4680"/>
        </w:tabs>
        <w:suppressAutoHyphens/>
        <w:spacing w:after="0" w:line="240" w:lineRule="auto"/>
        <w:rPr>
          <w:rFonts w:ascii="Arial" w:eastAsia="Times New Roman" w:hAnsi="Arial" w:cs="Times New Roman"/>
          <w:noProof/>
          <w:sz w:val="24"/>
          <w:szCs w:val="20"/>
          <w:lang w:val="fr-FR" w:eastAsia="fr-FR"/>
        </w:rPr>
      </w:pPr>
    </w:p>
    <w:p w:rsidR="005F08F0" w:rsidRPr="005F08F0" w:rsidRDefault="005F08F0" w:rsidP="005F08F0">
      <w:pPr>
        <w:tabs>
          <w:tab w:val="center" w:pos="4680"/>
        </w:tabs>
        <w:suppressAutoHyphens/>
        <w:spacing w:after="0" w:line="240" w:lineRule="auto"/>
        <w:rPr>
          <w:rFonts w:ascii="Arial" w:eastAsia="Times New Roman" w:hAnsi="Arial" w:cs="Times New Roman"/>
          <w:noProof/>
          <w:sz w:val="24"/>
          <w:szCs w:val="20"/>
          <w:lang w:val="fr-FR" w:eastAsia="fr-FR"/>
        </w:rPr>
      </w:pPr>
    </w:p>
    <w:p w:rsidR="005F08F0" w:rsidRPr="005F08F0" w:rsidRDefault="005F08F0" w:rsidP="005F08F0">
      <w:pPr>
        <w:tabs>
          <w:tab w:val="center" w:pos="4680"/>
        </w:tabs>
        <w:suppressAutoHyphens/>
        <w:spacing w:after="0" w:line="240" w:lineRule="auto"/>
        <w:rPr>
          <w:rFonts w:ascii="Arial" w:eastAsia="Times New Roman" w:hAnsi="Arial" w:cs="Times New Roman"/>
          <w:noProof/>
          <w:sz w:val="24"/>
          <w:szCs w:val="20"/>
          <w:lang w:val="fr-FR" w:eastAsia="fr-FR"/>
        </w:rPr>
      </w:pPr>
    </w:p>
    <w:p w:rsidR="005F08F0" w:rsidRPr="005F08F0" w:rsidRDefault="005F08F0" w:rsidP="005F08F0">
      <w:pPr>
        <w:tabs>
          <w:tab w:val="center" w:pos="4680"/>
        </w:tabs>
        <w:suppressAutoHyphens/>
        <w:spacing w:after="0" w:line="240" w:lineRule="auto"/>
        <w:rPr>
          <w:rFonts w:ascii="Arial" w:eastAsia="Times New Roman" w:hAnsi="Arial" w:cs="Times New Roman"/>
          <w:noProof/>
          <w:sz w:val="24"/>
          <w:szCs w:val="20"/>
          <w:lang w:val="fr-FR" w:eastAsia="fr-FR"/>
        </w:rPr>
      </w:pPr>
    </w:p>
    <w:p w:rsidR="005F08F0" w:rsidRPr="005F08F0" w:rsidRDefault="005F08F0" w:rsidP="005F08F0">
      <w:pPr>
        <w:tabs>
          <w:tab w:val="center" w:pos="4680"/>
        </w:tabs>
        <w:suppressAutoHyphens/>
        <w:spacing w:after="0" w:line="240" w:lineRule="auto"/>
        <w:rPr>
          <w:rFonts w:ascii="Arial" w:eastAsia="Times New Roman" w:hAnsi="Arial" w:cs="Times New Roman"/>
          <w:noProof/>
          <w:sz w:val="24"/>
          <w:szCs w:val="20"/>
          <w:lang w:val="fr-FR" w:eastAsia="fr-FR"/>
        </w:rPr>
      </w:pPr>
    </w:p>
    <w:p w:rsidR="005F08F0" w:rsidRPr="005F08F0" w:rsidRDefault="005F08F0" w:rsidP="005F08F0">
      <w:pPr>
        <w:tabs>
          <w:tab w:val="center" w:pos="4680"/>
        </w:tabs>
        <w:suppressAutoHyphens/>
        <w:spacing w:after="0" w:line="240" w:lineRule="auto"/>
        <w:rPr>
          <w:rFonts w:ascii="Arial" w:eastAsia="Times New Roman" w:hAnsi="Arial" w:cs="Times New Roman"/>
          <w:noProof/>
          <w:sz w:val="24"/>
          <w:szCs w:val="20"/>
          <w:lang w:val="fr-FR" w:eastAsia="fr-FR"/>
        </w:rPr>
      </w:pPr>
    </w:p>
    <w:p w:rsidR="005F08F0" w:rsidRPr="005F08F0" w:rsidRDefault="005F08F0" w:rsidP="005F08F0">
      <w:pPr>
        <w:tabs>
          <w:tab w:val="center" w:pos="4680"/>
        </w:tabs>
        <w:suppressAutoHyphens/>
        <w:spacing w:after="0" w:line="240" w:lineRule="auto"/>
        <w:rPr>
          <w:rFonts w:ascii="Arial" w:eastAsia="Times New Roman" w:hAnsi="Arial" w:cs="Times New Roman"/>
          <w:noProof/>
          <w:sz w:val="24"/>
          <w:szCs w:val="20"/>
          <w:lang w:val="fr-FR" w:eastAsia="fr-FR"/>
        </w:rPr>
      </w:pPr>
    </w:p>
    <w:p w:rsidR="005F08F0" w:rsidRPr="005F08F0" w:rsidRDefault="005F08F0" w:rsidP="005F08F0">
      <w:pPr>
        <w:tabs>
          <w:tab w:val="center" w:pos="4680"/>
        </w:tabs>
        <w:suppressAutoHyphens/>
        <w:spacing w:after="0" w:line="240" w:lineRule="auto"/>
        <w:rPr>
          <w:rFonts w:ascii="Arial" w:eastAsia="Times New Roman" w:hAnsi="Arial" w:cs="Times New Roman"/>
          <w:noProof/>
          <w:sz w:val="24"/>
          <w:szCs w:val="20"/>
          <w:lang w:val="fr-FR" w:eastAsia="fr-FR"/>
        </w:rPr>
      </w:pPr>
    </w:p>
    <w:p w:rsidR="005F08F0" w:rsidRPr="005F08F0" w:rsidRDefault="005F08F0" w:rsidP="005F08F0">
      <w:pPr>
        <w:tabs>
          <w:tab w:val="center" w:pos="4680"/>
        </w:tabs>
        <w:suppressAutoHyphens/>
        <w:spacing w:after="0" w:line="240" w:lineRule="auto"/>
        <w:rPr>
          <w:rFonts w:ascii="Arial" w:eastAsia="Times New Roman" w:hAnsi="Arial" w:cs="Times New Roman"/>
          <w:noProof/>
          <w:sz w:val="24"/>
          <w:szCs w:val="20"/>
          <w:lang w:val="fr-FR" w:eastAsia="fr-FR"/>
        </w:rPr>
      </w:pPr>
    </w:p>
    <w:p w:rsidR="005F08F0" w:rsidRPr="005F08F0" w:rsidRDefault="005F08F0" w:rsidP="005F08F0">
      <w:pPr>
        <w:tabs>
          <w:tab w:val="center" w:pos="4680"/>
        </w:tabs>
        <w:suppressAutoHyphens/>
        <w:spacing w:after="0" w:line="240" w:lineRule="auto"/>
        <w:rPr>
          <w:rFonts w:ascii="Arial" w:eastAsia="Times New Roman" w:hAnsi="Arial" w:cs="Times New Roman"/>
          <w:noProof/>
          <w:sz w:val="24"/>
          <w:szCs w:val="20"/>
          <w:lang w:val="fr-FR" w:eastAsia="fr-FR"/>
        </w:rPr>
      </w:pPr>
    </w:p>
    <w:p w:rsidR="005F08F0" w:rsidRPr="005F08F0" w:rsidRDefault="005F08F0" w:rsidP="005F08F0">
      <w:pPr>
        <w:tabs>
          <w:tab w:val="center" w:pos="4680"/>
        </w:tabs>
        <w:suppressAutoHyphens/>
        <w:spacing w:after="0" w:line="240" w:lineRule="auto"/>
        <w:rPr>
          <w:rFonts w:ascii="CG Times (W1)" w:eastAsia="Times New Roman" w:hAnsi="CG Times (W1)" w:cs="Times New Roman"/>
          <w:sz w:val="24"/>
          <w:szCs w:val="20"/>
          <w:lang w:val="en-US" w:eastAsia="fr-FR"/>
        </w:rPr>
      </w:pPr>
      <w:r w:rsidRPr="005F08F0">
        <w:rPr>
          <w:rFonts w:ascii="Arial" w:eastAsia="Times New Roman" w:hAnsi="Arial" w:cs="Times New Roman"/>
          <w:noProof/>
          <w:sz w:val="24"/>
          <w:szCs w:val="20"/>
          <w:lang w:val="fr-FR" w:eastAsia="fr-FR"/>
        </w:rPr>
        <w:drawing>
          <wp:inline distT="0" distB="0" distL="0" distR="0" wp14:anchorId="794395AD" wp14:editId="30D1FD31">
            <wp:extent cx="2400300" cy="127000"/>
            <wp:effectExtent l="0" t="0" r="0" b="6350"/>
            <wp:docPr id="8" name="Image 8"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00300" cy="127000"/>
                    </a:xfrm>
                    <a:prstGeom prst="rect">
                      <a:avLst/>
                    </a:prstGeom>
                    <a:noFill/>
                    <a:ln>
                      <a:noFill/>
                    </a:ln>
                  </pic:spPr>
                </pic:pic>
              </a:graphicData>
            </a:graphic>
          </wp:inline>
        </w:drawing>
      </w:r>
    </w:p>
    <w:p w:rsidR="005F08F0" w:rsidRPr="005F08F0" w:rsidRDefault="005F08F0" w:rsidP="005F08F0">
      <w:pPr>
        <w:keepNext/>
        <w:keepLines/>
        <w:spacing w:before="80" w:after="0" w:line="240" w:lineRule="auto"/>
        <w:jc w:val="right"/>
        <w:outlineLvl w:val="7"/>
        <w:rPr>
          <w:rFonts w:ascii="Calibri Light" w:eastAsia="Times New Roman" w:hAnsi="Calibri Light" w:cs="Times New Roman"/>
          <w:b/>
          <w:i/>
          <w:color w:val="833C0B"/>
          <w:sz w:val="28"/>
          <w:lang w:val="fr-FR" w:eastAsia="fr-FR"/>
        </w:rPr>
      </w:pPr>
      <w:r w:rsidRPr="005F08F0">
        <w:rPr>
          <w:rFonts w:ascii="Calibri Light" w:eastAsia="Times New Roman" w:hAnsi="Calibri Light" w:cs="Times New Roman"/>
          <w:b/>
          <w:color w:val="833C0B"/>
          <w:sz w:val="28"/>
          <w:lang w:val="fr-FR" w:eastAsia="fr-FR"/>
        </w:rPr>
        <w:lastRenderedPageBreak/>
        <w:t>Annexe 3</w:t>
      </w:r>
    </w:p>
    <w:p w:rsidR="005F08F0" w:rsidRPr="005F08F0" w:rsidRDefault="005F08F0" w:rsidP="005F08F0">
      <w:pPr>
        <w:keepNext/>
        <w:keepLines/>
        <w:spacing w:before="80" w:after="0" w:line="240" w:lineRule="auto"/>
        <w:jc w:val="center"/>
        <w:outlineLvl w:val="7"/>
        <w:rPr>
          <w:rFonts w:ascii="Calibri Light" w:eastAsia="Times New Roman" w:hAnsi="Calibri Light" w:cs="Times New Roman"/>
          <w:b/>
          <w:i/>
          <w:color w:val="833C0B"/>
          <w:sz w:val="28"/>
          <w:lang w:val="fr-FR" w:eastAsia="fr-FR"/>
        </w:rPr>
      </w:pPr>
      <w:r w:rsidRPr="005F08F0">
        <w:rPr>
          <w:rFonts w:ascii="Calibri Light" w:eastAsia="Times New Roman" w:hAnsi="Calibri Light" w:cs="Times New Roman"/>
          <w:b/>
          <w:color w:val="833C0B"/>
          <w:sz w:val="28"/>
          <w:lang w:val="fr-FR" w:eastAsia="fr-FR"/>
        </w:rPr>
        <w:t>Conditions générales</w:t>
      </w:r>
    </w:p>
    <w:tbl>
      <w:tblPr>
        <w:tblW w:w="0" w:type="auto"/>
        <w:tblLayout w:type="fixed"/>
        <w:tblLook w:val="04A0" w:firstRow="1" w:lastRow="0" w:firstColumn="1" w:lastColumn="0" w:noHBand="0" w:noVBand="1"/>
      </w:tblPr>
      <w:tblGrid>
        <w:gridCol w:w="9576"/>
      </w:tblGrid>
      <w:tr w:rsidR="005F08F0" w:rsidRPr="005F08F0" w:rsidTr="00523D0B">
        <w:tc>
          <w:tcPr>
            <w:tcW w:w="9576" w:type="dxa"/>
          </w:tcPr>
          <w:p w:rsidR="005F08F0" w:rsidRPr="005F08F0" w:rsidRDefault="005F08F0" w:rsidP="005F08F0">
            <w:pPr>
              <w:spacing w:line="276" w:lineRule="auto"/>
              <w:rPr>
                <w:rFonts w:ascii="Calibri" w:eastAsia="Times New Roman" w:hAnsi="Calibri" w:cs="Times New Roman"/>
                <w:sz w:val="21"/>
                <w:szCs w:val="21"/>
                <w:lang w:val="fr-FR" w:eastAsia="fr-FR"/>
              </w:rPr>
            </w:pPr>
          </w:p>
        </w:tc>
      </w:tr>
    </w:tbl>
    <w:p w:rsidR="005F08F0" w:rsidRPr="005F08F0" w:rsidRDefault="005F08F0" w:rsidP="005F08F0">
      <w:pPr>
        <w:spacing w:line="276" w:lineRule="auto"/>
        <w:rPr>
          <w:rFonts w:ascii="Calibri" w:eastAsia="Times New Roman" w:hAnsi="Calibri" w:cs="Times New Roman"/>
          <w:sz w:val="21"/>
          <w:szCs w:val="21"/>
          <w:lang w:val="fr-FR" w:eastAsia="fr-FR"/>
        </w:rPr>
      </w:pPr>
    </w:p>
    <w:p w:rsidR="005F08F0" w:rsidRPr="005F08F0" w:rsidRDefault="005F08F0" w:rsidP="005F08F0">
      <w:pPr>
        <w:tabs>
          <w:tab w:val="left" w:pos="-720"/>
        </w:tabs>
        <w:suppressAutoHyphens/>
        <w:spacing w:line="276" w:lineRule="auto"/>
        <w:jc w:val="both"/>
        <w:rPr>
          <w:rFonts w:ascii="Calibri" w:eastAsia="Times New Roman" w:hAnsi="Calibri" w:cs="Times New Roman"/>
          <w:spacing w:val="-3"/>
          <w:sz w:val="21"/>
          <w:szCs w:val="21"/>
          <w:lang w:val="fr-FR" w:eastAsia="fr-FR"/>
        </w:rPr>
      </w:pPr>
      <w:r w:rsidRPr="005F08F0">
        <w:rPr>
          <w:rFonts w:ascii="Calibri" w:eastAsia="Times New Roman" w:hAnsi="Calibri" w:cs="Times New Roman"/>
          <w:b/>
          <w:spacing w:val="-3"/>
          <w:sz w:val="21"/>
          <w:szCs w:val="21"/>
          <w:lang w:val="fr-FR" w:eastAsia="fr-FR"/>
        </w:rPr>
        <w:t>1.</w:t>
      </w:r>
      <w:r w:rsidRPr="005F08F0">
        <w:rPr>
          <w:rFonts w:ascii="Calibri" w:eastAsia="Times New Roman" w:hAnsi="Calibri" w:cs="Times New Roman"/>
          <w:b/>
          <w:spacing w:val="-3"/>
          <w:sz w:val="21"/>
          <w:szCs w:val="21"/>
          <w:lang w:val="fr-FR" w:eastAsia="fr-FR"/>
        </w:rPr>
        <w:tab/>
        <w:t>ACCEPTATION DU BON DE COMMANDE</w:t>
      </w:r>
    </w:p>
    <w:p w:rsidR="005F08F0" w:rsidRPr="005F08F0" w:rsidRDefault="005F08F0" w:rsidP="005F08F0">
      <w:pPr>
        <w:tabs>
          <w:tab w:val="left" w:pos="-720"/>
        </w:tabs>
        <w:suppressAutoHyphens/>
        <w:spacing w:line="276" w:lineRule="auto"/>
        <w:jc w:val="both"/>
        <w:rPr>
          <w:rFonts w:ascii="Calibri" w:eastAsia="Times New Roman" w:hAnsi="Calibri" w:cs="Times New Roman"/>
          <w:spacing w:val="-3"/>
          <w:sz w:val="21"/>
          <w:szCs w:val="21"/>
          <w:lang w:val="fr-FR" w:eastAsia="fr-FR"/>
        </w:rPr>
      </w:pPr>
    </w:p>
    <w:p w:rsidR="005F08F0" w:rsidRPr="005F08F0" w:rsidRDefault="005F08F0" w:rsidP="005F08F0">
      <w:pPr>
        <w:tabs>
          <w:tab w:val="left" w:pos="-720"/>
          <w:tab w:val="left" w:pos="0"/>
        </w:tabs>
        <w:suppressAutoHyphens/>
        <w:spacing w:line="276" w:lineRule="auto"/>
        <w:ind w:left="720" w:hanging="720"/>
        <w:jc w:val="both"/>
        <w:rPr>
          <w:rFonts w:ascii="Calibri" w:eastAsia="Times New Roman" w:hAnsi="Calibri" w:cs="Times New Roman"/>
          <w:spacing w:val="-3"/>
          <w:sz w:val="21"/>
          <w:szCs w:val="21"/>
          <w:lang w:val="fr-FR" w:eastAsia="fr-FR"/>
        </w:rPr>
      </w:pPr>
      <w:r w:rsidRPr="005F08F0">
        <w:rPr>
          <w:rFonts w:ascii="Calibri" w:eastAsia="Times New Roman" w:hAnsi="Calibri" w:cs="Times New Roman"/>
          <w:spacing w:val="-3"/>
          <w:sz w:val="21"/>
          <w:szCs w:val="21"/>
          <w:lang w:val="fr-FR" w:eastAsia="fr-FR"/>
        </w:rPr>
        <w:tab/>
        <w:t>Le fournisseur ne peut accepter le présent bon de commande qu’en signant et en retournant une copie de celui-ci à titre d’accusé de réception ou en livrant les biens dans le respect des délais impartis, conformément aux conditions du présent bon de commande, telles qu’indiquées dans les présentes. L’acceptation du présent bon de commande créera un contrat entre les parties aux termes duquel les droits et obligations des parties seront exclusivement régis par les conditions du présent bon de commande, ainsi que par les présentes conditions générales. Aucune disposition supplémentaire ou contraire proposée par le fournisseur ne sera opposable au PNUD, à moins qu’elle n’ait été acceptée par écrit par un fonctionnaire du PNUD dûment habilité à cette fin.</w:t>
      </w:r>
    </w:p>
    <w:p w:rsidR="005F08F0" w:rsidRPr="005F08F0" w:rsidRDefault="005F08F0" w:rsidP="005F08F0">
      <w:pPr>
        <w:tabs>
          <w:tab w:val="left" w:pos="-720"/>
        </w:tabs>
        <w:suppressAutoHyphens/>
        <w:spacing w:line="276" w:lineRule="auto"/>
        <w:jc w:val="both"/>
        <w:rPr>
          <w:rFonts w:ascii="Calibri" w:eastAsia="Times New Roman" w:hAnsi="Calibri" w:cs="Times New Roman"/>
          <w:spacing w:val="-3"/>
          <w:sz w:val="21"/>
          <w:szCs w:val="21"/>
          <w:lang w:val="fr-FR" w:eastAsia="fr-FR"/>
        </w:rPr>
      </w:pPr>
      <w:r w:rsidRPr="005F08F0">
        <w:rPr>
          <w:rFonts w:ascii="Calibri" w:eastAsia="Times New Roman" w:hAnsi="Calibri" w:cs="Times New Roman"/>
          <w:b/>
          <w:spacing w:val="-3"/>
          <w:sz w:val="21"/>
          <w:szCs w:val="21"/>
          <w:lang w:val="fr-FR" w:eastAsia="fr-FR"/>
        </w:rPr>
        <w:t>2.</w:t>
      </w:r>
      <w:r w:rsidRPr="005F08F0">
        <w:rPr>
          <w:rFonts w:ascii="Calibri" w:eastAsia="Times New Roman" w:hAnsi="Calibri" w:cs="Times New Roman"/>
          <w:b/>
          <w:spacing w:val="-3"/>
          <w:sz w:val="21"/>
          <w:szCs w:val="21"/>
          <w:lang w:val="fr-FR" w:eastAsia="fr-FR"/>
        </w:rPr>
        <w:tab/>
        <w:t>PAIEMENT</w:t>
      </w:r>
    </w:p>
    <w:p w:rsidR="005F08F0" w:rsidRPr="005F08F0" w:rsidRDefault="005F08F0" w:rsidP="005F08F0">
      <w:pPr>
        <w:numPr>
          <w:ilvl w:val="1"/>
          <w:numId w:val="4"/>
        </w:numPr>
        <w:tabs>
          <w:tab w:val="left" w:pos="1080"/>
        </w:tabs>
        <w:spacing w:after="0" w:line="240" w:lineRule="auto"/>
        <w:ind w:left="1080"/>
        <w:jc w:val="both"/>
        <w:rPr>
          <w:rFonts w:ascii="Calibri" w:eastAsia="Times New Roman" w:hAnsi="Calibri" w:cs="Times New Roman"/>
          <w:kern w:val="28"/>
          <w:sz w:val="20"/>
          <w:szCs w:val="24"/>
          <w:lang w:val="fr-FR" w:eastAsia="fr-FR"/>
        </w:rPr>
      </w:pPr>
      <w:r w:rsidRPr="005F08F0">
        <w:rPr>
          <w:rFonts w:ascii="Calibri" w:eastAsia="Times New Roman" w:hAnsi="Calibri" w:cs="Times New Roman"/>
          <w:kern w:val="28"/>
          <w:sz w:val="20"/>
          <w:szCs w:val="24"/>
          <w:lang w:val="fr-FR" w:eastAsia="fr-FR"/>
        </w:rPr>
        <w:t>Une fois les conditions de livraison respectées, et sauf indication contraire figurant dans le présent bon de commande, le PNUD effectuera le paiement sous 30 jours à compter de la réception de la facture émise par le fournisseur relativement aux biens et de la copie des documents de transport indiqués dans le présent bon de commande.</w:t>
      </w:r>
    </w:p>
    <w:p w:rsidR="005F08F0" w:rsidRPr="005F08F0" w:rsidRDefault="005F08F0" w:rsidP="005F08F0">
      <w:pPr>
        <w:numPr>
          <w:ilvl w:val="1"/>
          <w:numId w:val="4"/>
        </w:numPr>
        <w:tabs>
          <w:tab w:val="left" w:pos="1080"/>
          <w:tab w:val="num" w:pos="1440"/>
        </w:tabs>
        <w:spacing w:after="0" w:line="240" w:lineRule="auto"/>
        <w:ind w:left="1080"/>
        <w:jc w:val="both"/>
        <w:rPr>
          <w:rFonts w:ascii="Calibri" w:eastAsia="Times New Roman" w:hAnsi="Calibri" w:cs="Times New Roman"/>
          <w:kern w:val="28"/>
          <w:sz w:val="20"/>
          <w:szCs w:val="24"/>
          <w:lang w:val="fr-FR" w:eastAsia="fr-FR"/>
        </w:rPr>
      </w:pPr>
      <w:r w:rsidRPr="005F08F0">
        <w:rPr>
          <w:rFonts w:ascii="Calibri" w:eastAsia="Times New Roman" w:hAnsi="Calibri" w:cs="Times New Roman"/>
          <w:kern w:val="28"/>
          <w:sz w:val="20"/>
          <w:szCs w:val="24"/>
          <w:lang w:val="fr-FR" w:eastAsia="fr-FR"/>
        </w:rPr>
        <w:t>Le paiement effectué sur présentation de la facture susmentionnée tiendra compte de toute réduction indiquée dans les conditions de paiement du présent bon de commande, à condition que le paiement intervienne dans le délai prévu par lesdites conditions de paiement.</w:t>
      </w:r>
    </w:p>
    <w:p w:rsidR="005F08F0" w:rsidRPr="005F08F0" w:rsidRDefault="005F08F0" w:rsidP="005F08F0">
      <w:pPr>
        <w:numPr>
          <w:ilvl w:val="1"/>
          <w:numId w:val="4"/>
        </w:numPr>
        <w:tabs>
          <w:tab w:val="left" w:pos="1080"/>
        </w:tabs>
        <w:spacing w:after="0" w:line="240" w:lineRule="auto"/>
        <w:ind w:left="1080"/>
        <w:jc w:val="both"/>
        <w:rPr>
          <w:rFonts w:ascii="Calibri" w:eastAsia="Times New Roman" w:hAnsi="Calibri" w:cs="Times New Roman"/>
          <w:kern w:val="28"/>
          <w:sz w:val="20"/>
          <w:szCs w:val="24"/>
          <w:lang w:val="fr-FR" w:eastAsia="fr-FR"/>
        </w:rPr>
      </w:pPr>
      <w:r w:rsidRPr="005F08F0">
        <w:rPr>
          <w:rFonts w:ascii="Calibri" w:eastAsia="Times New Roman" w:hAnsi="Calibri" w:cs="Times New Roman"/>
          <w:kern w:val="28"/>
          <w:sz w:val="20"/>
          <w:szCs w:val="24"/>
          <w:lang w:val="fr-FR" w:eastAsia="fr-FR"/>
        </w:rPr>
        <w:t>A moins d’y être autorisé par le PNUD, le fournisseur devra soumettre une facture au titre du présent bon de commande et celle-ci devra indiquer le numéro d’identification du bon de commande.</w:t>
      </w:r>
    </w:p>
    <w:p w:rsidR="005F08F0" w:rsidRPr="005F08F0" w:rsidRDefault="005F08F0" w:rsidP="005F08F0">
      <w:pPr>
        <w:numPr>
          <w:ilvl w:val="1"/>
          <w:numId w:val="4"/>
        </w:numPr>
        <w:tabs>
          <w:tab w:val="left" w:pos="1080"/>
        </w:tabs>
        <w:spacing w:after="0" w:line="240" w:lineRule="auto"/>
        <w:ind w:left="1080"/>
        <w:jc w:val="both"/>
        <w:rPr>
          <w:rFonts w:ascii="Calibri" w:eastAsia="Times New Roman" w:hAnsi="Calibri" w:cs="Times New Roman"/>
          <w:kern w:val="28"/>
          <w:sz w:val="20"/>
          <w:szCs w:val="24"/>
          <w:lang w:val="fr-FR" w:eastAsia="fr-FR"/>
        </w:rPr>
      </w:pPr>
      <w:r w:rsidRPr="005F08F0">
        <w:rPr>
          <w:rFonts w:ascii="Calibri" w:eastAsia="Times New Roman" w:hAnsi="Calibri" w:cs="Times New Roman"/>
          <w:kern w:val="28"/>
          <w:sz w:val="20"/>
          <w:szCs w:val="24"/>
          <w:lang w:val="fr-FR" w:eastAsia="fr-FR"/>
        </w:rPr>
        <w:t>Les prix indiqués dans le présent bon de commande ne pourront être augmentés qu’avec le consentement écrit et exprès du PNUD.</w:t>
      </w:r>
    </w:p>
    <w:p w:rsidR="005F08F0" w:rsidRPr="005F08F0" w:rsidRDefault="005F08F0" w:rsidP="005F08F0">
      <w:pPr>
        <w:tabs>
          <w:tab w:val="left" w:pos="-720"/>
        </w:tabs>
        <w:suppressAutoHyphens/>
        <w:spacing w:line="276" w:lineRule="auto"/>
        <w:jc w:val="both"/>
        <w:rPr>
          <w:rFonts w:ascii="Calibri" w:eastAsia="Times New Roman" w:hAnsi="Calibri" w:cs="Times New Roman"/>
          <w:spacing w:val="-3"/>
          <w:sz w:val="21"/>
          <w:szCs w:val="21"/>
          <w:lang w:val="fr-FR" w:eastAsia="fr-FR"/>
        </w:rPr>
      </w:pPr>
    </w:p>
    <w:p w:rsidR="005F08F0" w:rsidRPr="005F08F0" w:rsidRDefault="005F08F0" w:rsidP="005F08F0">
      <w:pPr>
        <w:tabs>
          <w:tab w:val="left" w:pos="-720"/>
        </w:tabs>
        <w:suppressAutoHyphens/>
        <w:spacing w:line="276" w:lineRule="auto"/>
        <w:jc w:val="both"/>
        <w:rPr>
          <w:rFonts w:ascii="Calibri" w:eastAsia="Times New Roman" w:hAnsi="Calibri" w:cs="Times New Roman"/>
          <w:b/>
          <w:spacing w:val="-3"/>
          <w:sz w:val="21"/>
          <w:szCs w:val="21"/>
          <w:lang w:val="fr-FR" w:eastAsia="fr-FR"/>
        </w:rPr>
      </w:pPr>
      <w:r w:rsidRPr="005F08F0">
        <w:rPr>
          <w:rFonts w:ascii="Calibri" w:eastAsia="Times New Roman" w:hAnsi="Calibri" w:cs="Times New Roman"/>
          <w:b/>
          <w:spacing w:val="-3"/>
          <w:sz w:val="21"/>
          <w:szCs w:val="21"/>
          <w:lang w:val="fr-FR" w:eastAsia="fr-FR"/>
        </w:rPr>
        <w:t>3.</w:t>
      </w:r>
      <w:r w:rsidRPr="005F08F0">
        <w:rPr>
          <w:rFonts w:ascii="Calibri" w:eastAsia="Times New Roman" w:hAnsi="Calibri" w:cs="Times New Roman"/>
          <w:b/>
          <w:spacing w:val="-3"/>
          <w:sz w:val="21"/>
          <w:szCs w:val="21"/>
          <w:lang w:val="fr-FR" w:eastAsia="fr-FR"/>
        </w:rPr>
        <w:tab/>
        <w:t>EXONERATION FISCALE</w:t>
      </w:r>
    </w:p>
    <w:p w:rsidR="005F08F0" w:rsidRPr="005F08F0" w:rsidRDefault="005F08F0" w:rsidP="005F08F0">
      <w:pPr>
        <w:tabs>
          <w:tab w:val="left" w:pos="-720"/>
        </w:tabs>
        <w:suppressAutoHyphens/>
        <w:spacing w:line="276" w:lineRule="auto"/>
        <w:jc w:val="both"/>
        <w:rPr>
          <w:rFonts w:ascii="Calibri" w:eastAsia="Times New Roman" w:hAnsi="Calibri" w:cs="Times New Roman"/>
          <w:spacing w:val="-3"/>
          <w:sz w:val="21"/>
          <w:szCs w:val="21"/>
          <w:lang w:val="fr-FR" w:eastAsia="fr-FR"/>
        </w:rPr>
      </w:pPr>
    </w:p>
    <w:p w:rsidR="005F08F0" w:rsidRPr="005F08F0" w:rsidRDefault="005F08F0" w:rsidP="005F08F0">
      <w:pPr>
        <w:spacing w:after="0" w:line="240" w:lineRule="auto"/>
        <w:ind w:left="1260" w:hanging="540"/>
        <w:jc w:val="both"/>
        <w:rPr>
          <w:rFonts w:ascii="Times New Roman" w:eastAsia="Times New Roman" w:hAnsi="Times New Roman" w:cs="Times New Roman"/>
          <w:sz w:val="20"/>
          <w:szCs w:val="20"/>
          <w:lang w:val="fr-FR"/>
        </w:rPr>
      </w:pPr>
      <w:proofErr w:type="gramStart"/>
      <w:r w:rsidRPr="005F08F0">
        <w:rPr>
          <w:rFonts w:ascii="Times New Roman" w:eastAsia="Times New Roman" w:hAnsi="Times New Roman" w:cs="Times New Roman"/>
          <w:sz w:val="20"/>
          <w:szCs w:val="20"/>
          <w:lang w:val="fr-FR"/>
        </w:rPr>
        <w:t xml:space="preserve">3.1  </w:t>
      </w:r>
      <w:r w:rsidRPr="005F08F0">
        <w:rPr>
          <w:rFonts w:ascii="Times New Roman" w:eastAsia="Times New Roman" w:hAnsi="Times New Roman" w:cs="Times New Roman"/>
          <w:sz w:val="20"/>
          <w:szCs w:val="20"/>
          <w:lang w:val="fr-FR"/>
        </w:rPr>
        <w:tab/>
      </w:r>
      <w:proofErr w:type="gramEnd"/>
      <w:r w:rsidRPr="005F08F0">
        <w:rPr>
          <w:rFonts w:ascii="Times New Roman" w:eastAsia="Times New Roman" w:hAnsi="Times New Roman" w:cs="Times New Roman"/>
          <w:sz w:val="20"/>
          <w:szCs w:val="20"/>
          <w:lang w:val="fr-FR"/>
        </w:rPr>
        <w:t>La section 7 de la Convention sur les privilèges et immunités des Nations Unies prévoit notamment que l’Organisation des Nations Unies, ainsi que ses organes subsidiaires, sont exonérés de tout impôt direct, sous réserve de la rémunération de services d’utilité publique, ainsi que des droits de douane et redevances de nature similaire à l’égard d’objets importés ou exportés pour leur usage officiel. Si une quelconque autorité gouvernementale refuse de reconnaître l’exonération du PNUD au titre desdits impôts, droits ou redevances, le fournisseur devra immédiatement consulter le PNUD afin de décider d’une procédure mutuellement acceptable.</w:t>
      </w:r>
    </w:p>
    <w:p w:rsidR="005F08F0" w:rsidRPr="005F08F0" w:rsidRDefault="005F08F0" w:rsidP="005F08F0">
      <w:pPr>
        <w:spacing w:line="276" w:lineRule="auto"/>
        <w:ind w:left="1260" w:hanging="540"/>
        <w:jc w:val="both"/>
        <w:rPr>
          <w:rFonts w:ascii="Calibri" w:eastAsia="Times New Roman" w:hAnsi="Calibri" w:cs="Times New Roman"/>
          <w:sz w:val="21"/>
          <w:szCs w:val="21"/>
          <w:lang w:val="fr-FR" w:eastAsia="fr-FR"/>
        </w:rPr>
      </w:pPr>
    </w:p>
    <w:p w:rsidR="005F08F0" w:rsidRPr="005F08F0" w:rsidRDefault="005F08F0" w:rsidP="005F08F0">
      <w:pPr>
        <w:spacing w:line="276" w:lineRule="auto"/>
        <w:ind w:left="1260" w:hanging="540"/>
        <w:jc w:val="both"/>
        <w:rPr>
          <w:rFonts w:ascii="Calibri" w:eastAsia="Times New Roman" w:hAnsi="Calibri" w:cs="Times New Roman"/>
          <w:sz w:val="21"/>
          <w:szCs w:val="21"/>
          <w:lang w:val="fr-FR" w:eastAsia="fr-FR"/>
        </w:rPr>
      </w:pPr>
      <w:proofErr w:type="gramStart"/>
      <w:r w:rsidRPr="005F08F0">
        <w:rPr>
          <w:rFonts w:ascii="Calibri" w:eastAsia="Times New Roman" w:hAnsi="Calibri" w:cs="Times New Roman"/>
          <w:sz w:val="21"/>
          <w:szCs w:val="21"/>
          <w:lang w:val="fr-FR" w:eastAsia="fr-FR"/>
        </w:rPr>
        <w:t xml:space="preserve">3.2  </w:t>
      </w:r>
      <w:r w:rsidRPr="005F08F0">
        <w:rPr>
          <w:rFonts w:ascii="Calibri" w:eastAsia="Times New Roman" w:hAnsi="Calibri" w:cs="Times New Roman"/>
          <w:sz w:val="21"/>
          <w:szCs w:val="21"/>
          <w:lang w:val="fr-FR" w:eastAsia="fr-FR"/>
        </w:rPr>
        <w:tab/>
      </w:r>
      <w:proofErr w:type="gramEnd"/>
      <w:r w:rsidRPr="005F08F0">
        <w:rPr>
          <w:rFonts w:ascii="Calibri" w:eastAsia="Times New Roman" w:hAnsi="Calibri" w:cs="Times New Roman"/>
          <w:sz w:val="21"/>
          <w:szCs w:val="21"/>
          <w:lang w:val="fr-FR" w:eastAsia="fr-FR"/>
        </w:rPr>
        <w:t>Par conséquent, le fournisseur autorise le PNUD à déduire de la facture du fournisseur toute somme correspondant auxdits impôts, droits ou redevances, à moins que le fournisseur n’ait consulté le PNUD avant leur paiement et que le PNUD n’ait, dans chaque cas, expressément autorisé le fournisseur à payer lesdits impôts, droits ou redevances sous toute réserve. Dans ce cas, le fournisseur devra fournir au PNUD la preuve écrite de ce que le paiement desdits impôts, droits ou redevances aura été effectué et dûment autorisé.</w:t>
      </w:r>
    </w:p>
    <w:p w:rsidR="005F08F0" w:rsidRPr="005F08F0" w:rsidRDefault="005F08F0" w:rsidP="005F08F0">
      <w:pPr>
        <w:tabs>
          <w:tab w:val="left" w:pos="-720"/>
        </w:tabs>
        <w:suppressAutoHyphens/>
        <w:spacing w:line="276" w:lineRule="auto"/>
        <w:ind w:left="1152" w:hanging="720"/>
        <w:jc w:val="both"/>
        <w:rPr>
          <w:rFonts w:ascii="Calibri" w:eastAsia="Times New Roman" w:hAnsi="Calibri" w:cs="Times New Roman"/>
          <w:spacing w:val="-3"/>
          <w:sz w:val="21"/>
          <w:szCs w:val="21"/>
          <w:lang w:val="fr-FR" w:eastAsia="fr-FR"/>
        </w:rPr>
      </w:pPr>
    </w:p>
    <w:p w:rsidR="005F08F0" w:rsidRPr="005F08F0" w:rsidRDefault="005F08F0" w:rsidP="005F08F0">
      <w:pPr>
        <w:tabs>
          <w:tab w:val="left" w:pos="-720"/>
        </w:tabs>
        <w:suppressAutoHyphens/>
        <w:spacing w:line="276" w:lineRule="auto"/>
        <w:jc w:val="both"/>
        <w:rPr>
          <w:rFonts w:ascii="Calibri" w:eastAsia="Times New Roman" w:hAnsi="Calibri" w:cs="Times New Roman"/>
          <w:spacing w:val="-3"/>
          <w:sz w:val="21"/>
          <w:szCs w:val="21"/>
          <w:lang w:val="fr-FR" w:eastAsia="fr-FR"/>
        </w:rPr>
      </w:pPr>
      <w:r w:rsidRPr="005F08F0">
        <w:rPr>
          <w:rFonts w:ascii="Calibri" w:eastAsia="Times New Roman" w:hAnsi="Calibri" w:cs="Times New Roman"/>
          <w:b/>
          <w:spacing w:val="-3"/>
          <w:sz w:val="21"/>
          <w:szCs w:val="21"/>
          <w:lang w:val="fr-FR" w:eastAsia="fr-FR"/>
        </w:rPr>
        <w:t>4.</w:t>
      </w:r>
      <w:r w:rsidRPr="005F08F0">
        <w:rPr>
          <w:rFonts w:ascii="Calibri" w:eastAsia="Times New Roman" w:hAnsi="Calibri" w:cs="Times New Roman"/>
          <w:b/>
          <w:spacing w:val="-3"/>
          <w:sz w:val="21"/>
          <w:szCs w:val="21"/>
          <w:lang w:val="fr-FR" w:eastAsia="fr-FR"/>
        </w:rPr>
        <w:tab/>
        <w:t>RISQUE DE PERTE</w:t>
      </w:r>
    </w:p>
    <w:p w:rsidR="005F08F0" w:rsidRPr="005F08F0" w:rsidRDefault="005F08F0" w:rsidP="005F08F0">
      <w:pPr>
        <w:tabs>
          <w:tab w:val="left" w:pos="-720"/>
        </w:tabs>
        <w:suppressAutoHyphens/>
        <w:spacing w:line="276" w:lineRule="auto"/>
        <w:jc w:val="both"/>
        <w:rPr>
          <w:rFonts w:ascii="Calibri" w:eastAsia="Times New Roman" w:hAnsi="Calibri" w:cs="Times New Roman"/>
          <w:spacing w:val="-3"/>
          <w:sz w:val="21"/>
          <w:szCs w:val="21"/>
          <w:lang w:val="fr-FR" w:eastAsia="fr-FR"/>
        </w:rPr>
      </w:pPr>
    </w:p>
    <w:p w:rsidR="005F08F0" w:rsidRPr="005F08F0" w:rsidRDefault="005F08F0" w:rsidP="005F08F0">
      <w:pPr>
        <w:tabs>
          <w:tab w:val="left" w:pos="-720"/>
          <w:tab w:val="left" w:pos="0"/>
        </w:tabs>
        <w:suppressAutoHyphens/>
        <w:spacing w:line="276" w:lineRule="auto"/>
        <w:ind w:left="720" w:hanging="720"/>
        <w:jc w:val="both"/>
        <w:rPr>
          <w:rFonts w:ascii="Calibri" w:eastAsia="Times New Roman" w:hAnsi="Calibri" w:cs="Times New Roman"/>
          <w:spacing w:val="-3"/>
          <w:sz w:val="21"/>
          <w:szCs w:val="21"/>
          <w:lang w:val="fr-FR" w:eastAsia="fr-FR"/>
        </w:rPr>
      </w:pPr>
      <w:r w:rsidRPr="005F08F0">
        <w:rPr>
          <w:rFonts w:ascii="Calibri" w:eastAsia="Times New Roman" w:hAnsi="Calibri" w:cs="Times New Roman"/>
          <w:spacing w:val="-3"/>
          <w:sz w:val="21"/>
          <w:szCs w:val="21"/>
          <w:lang w:val="fr-FR" w:eastAsia="fr-FR"/>
        </w:rPr>
        <w:lastRenderedPageBreak/>
        <w:tab/>
        <w:t>Les risques de perte, d’endommagement ou de destruction des biens seront régis par les Incoterms 2010, sauf accord contraire des parties au recto du présent bon de commande.</w:t>
      </w:r>
    </w:p>
    <w:p w:rsidR="005F08F0" w:rsidRPr="005F08F0" w:rsidRDefault="005F08F0" w:rsidP="005F08F0">
      <w:pPr>
        <w:tabs>
          <w:tab w:val="left" w:pos="-720"/>
        </w:tabs>
        <w:suppressAutoHyphens/>
        <w:spacing w:line="276" w:lineRule="auto"/>
        <w:jc w:val="both"/>
        <w:rPr>
          <w:rFonts w:ascii="Calibri" w:eastAsia="Times New Roman" w:hAnsi="Calibri" w:cs="Times New Roman"/>
          <w:spacing w:val="-3"/>
          <w:sz w:val="21"/>
          <w:szCs w:val="21"/>
          <w:lang w:val="fr-FR" w:eastAsia="fr-FR"/>
        </w:rPr>
      </w:pPr>
    </w:p>
    <w:p w:rsidR="005F08F0" w:rsidRPr="005F08F0" w:rsidRDefault="005F08F0" w:rsidP="005F08F0">
      <w:pPr>
        <w:tabs>
          <w:tab w:val="left" w:pos="-720"/>
        </w:tabs>
        <w:suppressAutoHyphens/>
        <w:spacing w:line="276" w:lineRule="auto"/>
        <w:jc w:val="both"/>
        <w:rPr>
          <w:rFonts w:ascii="Calibri" w:eastAsia="Times New Roman" w:hAnsi="Calibri" w:cs="Times New Roman"/>
          <w:spacing w:val="-3"/>
          <w:sz w:val="21"/>
          <w:szCs w:val="21"/>
          <w:lang w:val="fr-FR" w:eastAsia="fr-FR"/>
        </w:rPr>
      </w:pPr>
      <w:r w:rsidRPr="005F08F0">
        <w:rPr>
          <w:rFonts w:ascii="Calibri" w:eastAsia="Times New Roman" w:hAnsi="Calibri" w:cs="Times New Roman"/>
          <w:b/>
          <w:spacing w:val="-3"/>
          <w:sz w:val="21"/>
          <w:szCs w:val="21"/>
          <w:lang w:val="fr-FR" w:eastAsia="fr-FR"/>
        </w:rPr>
        <w:t>5.</w:t>
      </w:r>
      <w:r w:rsidRPr="005F08F0">
        <w:rPr>
          <w:rFonts w:ascii="Calibri" w:eastAsia="Times New Roman" w:hAnsi="Calibri" w:cs="Times New Roman"/>
          <w:b/>
          <w:spacing w:val="-3"/>
          <w:sz w:val="21"/>
          <w:szCs w:val="21"/>
          <w:lang w:val="fr-FR" w:eastAsia="fr-FR"/>
        </w:rPr>
        <w:tab/>
        <w:t>LICENCES D’EXPORTATION</w:t>
      </w:r>
    </w:p>
    <w:p w:rsidR="005F08F0" w:rsidRPr="005F08F0" w:rsidRDefault="005F08F0" w:rsidP="005F08F0">
      <w:pPr>
        <w:tabs>
          <w:tab w:val="left" w:pos="-720"/>
        </w:tabs>
        <w:suppressAutoHyphens/>
        <w:spacing w:line="276" w:lineRule="auto"/>
        <w:jc w:val="both"/>
        <w:rPr>
          <w:rFonts w:ascii="Calibri" w:eastAsia="Times New Roman" w:hAnsi="Calibri" w:cs="Times New Roman"/>
          <w:spacing w:val="-3"/>
          <w:sz w:val="21"/>
          <w:szCs w:val="21"/>
          <w:lang w:val="fr-FR" w:eastAsia="fr-FR"/>
        </w:rPr>
      </w:pPr>
    </w:p>
    <w:p w:rsidR="005F08F0" w:rsidRPr="005F08F0" w:rsidRDefault="005F08F0" w:rsidP="005F08F0">
      <w:pPr>
        <w:tabs>
          <w:tab w:val="left" w:pos="-720"/>
          <w:tab w:val="left" w:pos="0"/>
        </w:tabs>
        <w:suppressAutoHyphens/>
        <w:spacing w:line="276" w:lineRule="auto"/>
        <w:ind w:left="720" w:hanging="720"/>
        <w:jc w:val="both"/>
        <w:rPr>
          <w:rFonts w:ascii="Calibri" w:eastAsia="Times New Roman" w:hAnsi="Calibri" w:cs="Times New Roman"/>
          <w:spacing w:val="-3"/>
          <w:sz w:val="21"/>
          <w:szCs w:val="21"/>
          <w:lang w:val="fr-FR" w:eastAsia="fr-FR"/>
        </w:rPr>
      </w:pPr>
      <w:r w:rsidRPr="005F08F0">
        <w:rPr>
          <w:rFonts w:ascii="Calibri" w:eastAsia="Times New Roman" w:hAnsi="Calibri" w:cs="Times New Roman"/>
          <w:spacing w:val="-3"/>
          <w:sz w:val="21"/>
          <w:szCs w:val="21"/>
          <w:lang w:val="fr-FR" w:eastAsia="fr-FR"/>
        </w:rPr>
        <w:tab/>
        <w:t>Nonobstant tout INCOTERM 2010 utilisé dans le présent bon de commande, le fournisseur devra obtenir toute licence d’exportation requise au titre des biens.</w:t>
      </w:r>
    </w:p>
    <w:p w:rsidR="005F08F0" w:rsidRPr="005F08F0" w:rsidRDefault="005F08F0" w:rsidP="005F08F0">
      <w:pPr>
        <w:tabs>
          <w:tab w:val="left" w:pos="-720"/>
        </w:tabs>
        <w:suppressAutoHyphens/>
        <w:spacing w:line="276" w:lineRule="auto"/>
        <w:jc w:val="both"/>
        <w:rPr>
          <w:rFonts w:ascii="Calibri" w:eastAsia="Times New Roman" w:hAnsi="Calibri" w:cs="Times New Roman"/>
          <w:spacing w:val="-3"/>
          <w:sz w:val="21"/>
          <w:szCs w:val="21"/>
          <w:lang w:val="fr-FR" w:eastAsia="fr-FR"/>
        </w:rPr>
      </w:pPr>
      <w:r w:rsidRPr="005F08F0">
        <w:rPr>
          <w:rFonts w:ascii="Calibri" w:eastAsia="Times New Roman" w:hAnsi="Calibri" w:cs="Times New Roman"/>
          <w:b/>
          <w:spacing w:val="-3"/>
          <w:sz w:val="21"/>
          <w:szCs w:val="21"/>
          <w:lang w:val="fr-FR" w:eastAsia="fr-FR"/>
        </w:rPr>
        <w:t>6.</w:t>
      </w:r>
      <w:r w:rsidRPr="005F08F0">
        <w:rPr>
          <w:rFonts w:ascii="Calibri" w:eastAsia="Times New Roman" w:hAnsi="Calibri" w:cs="Times New Roman"/>
          <w:b/>
          <w:spacing w:val="-3"/>
          <w:sz w:val="21"/>
          <w:szCs w:val="21"/>
          <w:lang w:val="fr-FR" w:eastAsia="fr-FR"/>
        </w:rPr>
        <w:tab/>
        <w:t>CONVENANCE DES BIENS/CONDITIONNEMENT</w:t>
      </w:r>
    </w:p>
    <w:p w:rsidR="005F08F0" w:rsidRPr="005F08F0" w:rsidRDefault="005F08F0" w:rsidP="005F08F0">
      <w:pPr>
        <w:tabs>
          <w:tab w:val="left" w:pos="-720"/>
        </w:tabs>
        <w:suppressAutoHyphens/>
        <w:spacing w:line="276" w:lineRule="auto"/>
        <w:jc w:val="both"/>
        <w:rPr>
          <w:rFonts w:ascii="Calibri" w:eastAsia="Times New Roman" w:hAnsi="Calibri" w:cs="Times New Roman"/>
          <w:spacing w:val="-3"/>
          <w:sz w:val="21"/>
          <w:szCs w:val="21"/>
          <w:lang w:val="fr-FR" w:eastAsia="fr-FR"/>
        </w:rPr>
      </w:pPr>
    </w:p>
    <w:p w:rsidR="005F08F0" w:rsidRPr="005F08F0" w:rsidRDefault="005F08F0" w:rsidP="005F08F0">
      <w:pPr>
        <w:tabs>
          <w:tab w:val="left" w:pos="-720"/>
          <w:tab w:val="left" w:pos="0"/>
        </w:tabs>
        <w:suppressAutoHyphens/>
        <w:spacing w:line="276" w:lineRule="auto"/>
        <w:ind w:left="720" w:hanging="720"/>
        <w:jc w:val="both"/>
        <w:rPr>
          <w:rFonts w:ascii="Calibri" w:eastAsia="Times New Roman" w:hAnsi="Calibri" w:cs="Times New Roman"/>
          <w:spacing w:val="-3"/>
          <w:sz w:val="21"/>
          <w:szCs w:val="21"/>
          <w:lang w:val="fr-FR" w:eastAsia="fr-FR"/>
        </w:rPr>
      </w:pPr>
      <w:r w:rsidRPr="005F08F0">
        <w:rPr>
          <w:rFonts w:ascii="Calibri" w:eastAsia="Times New Roman" w:hAnsi="Calibri" w:cs="Times New Roman"/>
          <w:spacing w:val="-3"/>
          <w:sz w:val="21"/>
          <w:szCs w:val="21"/>
          <w:lang w:val="fr-FR" w:eastAsia="fr-FR"/>
        </w:rPr>
        <w:tab/>
        <w:t>Le fournisseur garantit que les biens, y compris leur conditionnement, sont conformes aux spécifications des biens commandés aux termes du présent bon de commande et conviennent à l’utilisation à laquelle ils sont normalement destinés et aux utilisations expressément portées à la connaissance du fournisseur par le PNUD, et qu’ils sont exempts de défaut de fabrication ou de matériau. Le fournisseur garantit également que les biens sont emballés ou conditionnés de manière adéquate pour assurer leur protection.</w:t>
      </w:r>
    </w:p>
    <w:p w:rsidR="005F08F0" w:rsidRPr="005F08F0" w:rsidRDefault="005F08F0" w:rsidP="005F08F0">
      <w:pPr>
        <w:tabs>
          <w:tab w:val="left" w:pos="-720"/>
        </w:tabs>
        <w:suppressAutoHyphens/>
        <w:spacing w:line="276" w:lineRule="auto"/>
        <w:jc w:val="both"/>
        <w:rPr>
          <w:rFonts w:ascii="Calibri" w:eastAsia="Times New Roman" w:hAnsi="Calibri" w:cs="Times New Roman"/>
          <w:spacing w:val="-3"/>
          <w:sz w:val="21"/>
          <w:szCs w:val="21"/>
          <w:lang w:val="fr-FR" w:eastAsia="fr-FR"/>
        </w:rPr>
      </w:pPr>
    </w:p>
    <w:p w:rsidR="005F08F0" w:rsidRPr="005F08F0" w:rsidRDefault="005F08F0" w:rsidP="005F08F0">
      <w:pPr>
        <w:tabs>
          <w:tab w:val="left" w:pos="-720"/>
        </w:tabs>
        <w:suppressAutoHyphens/>
        <w:spacing w:line="276" w:lineRule="auto"/>
        <w:jc w:val="both"/>
        <w:rPr>
          <w:rFonts w:ascii="Calibri" w:eastAsia="Times New Roman" w:hAnsi="Calibri" w:cs="Times New Roman"/>
          <w:spacing w:val="-3"/>
          <w:sz w:val="21"/>
          <w:szCs w:val="21"/>
          <w:lang w:val="fr-FR" w:eastAsia="fr-FR"/>
        </w:rPr>
      </w:pPr>
      <w:r w:rsidRPr="005F08F0">
        <w:rPr>
          <w:rFonts w:ascii="Calibri" w:eastAsia="Times New Roman" w:hAnsi="Calibri" w:cs="Times New Roman"/>
          <w:b/>
          <w:spacing w:val="-3"/>
          <w:sz w:val="21"/>
          <w:szCs w:val="21"/>
          <w:lang w:val="fr-FR" w:eastAsia="fr-FR"/>
        </w:rPr>
        <w:t>7.</w:t>
      </w:r>
      <w:r w:rsidRPr="005F08F0">
        <w:rPr>
          <w:rFonts w:ascii="Calibri" w:eastAsia="Times New Roman" w:hAnsi="Calibri" w:cs="Times New Roman"/>
          <w:b/>
          <w:spacing w:val="-3"/>
          <w:sz w:val="21"/>
          <w:szCs w:val="21"/>
          <w:lang w:val="fr-FR" w:eastAsia="fr-FR"/>
        </w:rPr>
        <w:tab/>
        <w:t>INSPECTION</w:t>
      </w:r>
    </w:p>
    <w:p w:rsidR="005F08F0" w:rsidRPr="005F08F0" w:rsidRDefault="005F08F0" w:rsidP="005F08F0">
      <w:pPr>
        <w:tabs>
          <w:tab w:val="left" w:pos="-720"/>
        </w:tabs>
        <w:suppressAutoHyphens/>
        <w:spacing w:line="276" w:lineRule="auto"/>
        <w:jc w:val="both"/>
        <w:rPr>
          <w:rFonts w:ascii="Calibri" w:eastAsia="Times New Roman" w:hAnsi="Calibri" w:cs="Times New Roman"/>
          <w:spacing w:val="-3"/>
          <w:sz w:val="21"/>
          <w:szCs w:val="21"/>
          <w:lang w:val="fr-FR" w:eastAsia="fr-FR"/>
        </w:rPr>
      </w:pPr>
    </w:p>
    <w:p w:rsidR="005F08F0" w:rsidRPr="005F08F0" w:rsidRDefault="005F08F0" w:rsidP="005F08F0">
      <w:pPr>
        <w:widowControl w:val="0"/>
        <w:overflowPunct w:val="0"/>
        <w:adjustRightInd w:val="0"/>
        <w:spacing w:after="120" w:line="276" w:lineRule="auto"/>
        <w:ind w:left="1260" w:hanging="540"/>
        <w:jc w:val="both"/>
        <w:rPr>
          <w:rFonts w:ascii="Calibri" w:eastAsia="Times New Roman" w:hAnsi="Calibri" w:cs="Times New Roman"/>
          <w:kern w:val="28"/>
          <w:sz w:val="20"/>
          <w:szCs w:val="24"/>
          <w:lang w:val="fr-FR" w:eastAsia="fr-FR"/>
        </w:rPr>
      </w:pPr>
      <w:r w:rsidRPr="005F08F0">
        <w:rPr>
          <w:rFonts w:ascii="Calibri" w:eastAsia="Times New Roman" w:hAnsi="Calibri" w:cs="Times New Roman"/>
          <w:kern w:val="28"/>
          <w:sz w:val="20"/>
          <w:szCs w:val="24"/>
          <w:lang w:val="fr-FR" w:eastAsia="fr-FR"/>
        </w:rPr>
        <w:t>7.1</w:t>
      </w:r>
      <w:r w:rsidRPr="005F08F0">
        <w:rPr>
          <w:rFonts w:ascii="Calibri" w:eastAsia="Times New Roman" w:hAnsi="Calibri" w:cs="Times New Roman"/>
          <w:kern w:val="28"/>
          <w:sz w:val="20"/>
          <w:szCs w:val="24"/>
          <w:lang w:val="fr-FR" w:eastAsia="fr-FR"/>
        </w:rPr>
        <w:tab/>
        <w:t>Le PNUD disposera d’un délai raisonnable, postérieurement à la livraison des biens, pour les inspecter et pour rejeter et refuser d’accepter ceux qui ne seront pas conformes au présent bon de commande. Le paiement des biens en application du présent bon de commande ne pourra pas être considéré comme emportant acceptation de ceux-ci.</w:t>
      </w:r>
    </w:p>
    <w:p w:rsidR="005F08F0" w:rsidRPr="005F08F0" w:rsidRDefault="005F08F0" w:rsidP="005F08F0">
      <w:pPr>
        <w:tabs>
          <w:tab w:val="left" w:pos="-720"/>
        </w:tabs>
        <w:suppressAutoHyphens/>
        <w:spacing w:line="276" w:lineRule="auto"/>
        <w:ind w:left="1260" w:hanging="540"/>
        <w:jc w:val="both"/>
        <w:rPr>
          <w:rFonts w:ascii="Calibri" w:eastAsia="Times New Roman" w:hAnsi="Calibri" w:cs="Times New Roman"/>
          <w:spacing w:val="-3"/>
          <w:sz w:val="21"/>
          <w:szCs w:val="21"/>
          <w:lang w:val="fr-FR" w:eastAsia="fr-FR"/>
        </w:rPr>
      </w:pPr>
    </w:p>
    <w:p w:rsidR="005F08F0" w:rsidRPr="005F08F0" w:rsidRDefault="005F08F0" w:rsidP="005F08F0">
      <w:pPr>
        <w:tabs>
          <w:tab w:val="left" w:pos="-720"/>
          <w:tab w:val="left" w:pos="0"/>
        </w:tabs>
        <w:suppressAutoHyphens/>
        <w:spacing w:line="276" w:lineRule="auto"/>
        <w:ind w:left="1260" w:hanging="540"/>
        <w:jc w:val="both"/>
        <w:rPr>
          <w:rFonts w:ascii="Calibri" w:eastAsia="Times New Roman" w:hAnsi="Calibri" w:cs="Times New Roman"/>
          <w:spacing w:val="-3"/>
          <w:sz w:val="21"/>
          <w:szCs w:val="21"/>
          <w:lang w:val="fr-FR" w:eastAsia="fr-FR"/>
        </w:rPr>
      </w:pPr>
      <w:r w:rsidRPr="005F08F0">
        <w:rPr>
          <w:rFonts w:ascii="Calibri" w:eastAsia="Times New Roman" w:hAnsi="Calibri" w:cs="Times New Roman"/>
          <w:spacing w:val="-3"/>
          <w:sz w:val="21"/>
          <w:szCs w:val="21"/>
          <w:lang w:val="fr-FR" w:eastAsia="fr-FR"/>
        </w:rPr>
        <w:t>7.2</w:t>
      </w:r>
      <w:r w:rsidRPr="005F08F0">
        <w:rPr>
          <w:rFonts w:ascii="Calibri" w:eastAsia="Times New Roman" w:hAnsi="Calibri" w:cs="Times New Roman"/>
          <w:spacing w:val="-3"/>
          <w:sz w:val="21"/>
          <w:szCs w:val="21"/>
          <w:lang w:val="fr-FR" w:eastAsia="fr-FR"/>
        </w:rPr>
        <w:tab/>
        <w:t>Toute inspection des biens effectuée avant leur expédition ne libérera le fournisseur d’aucune de ses obligations contractuelles.</w:t>
      </w:r>
    </w:p>
    <w:p w:rsidR="005F08F0" w:rsidRPr="005F08F0" w:rsidRDefault="005F08F0" w:rsidP="005F08F0">
      <w:pPr>
        <w:tabs>
          <w:tab w:val="left" w:pos="-720"/>
        </w:tabs>
        <w:suppressAutoHyphens/>
        <w:spacing w:line="276" w:lineRule="auto"/>
        <w:jc w:val="both"/>
        <w:rPr>
          <w:rFonts w:ascii="Calibri" w:eastAsia="Times New Roman" w:hAnsi="Calibri" w:cs="Times New Roman"/>
          <w:spacing w:val="-3"/>
          <w:sz w:val="21"/>
          <w:szCs w:val="21"/>
          <w:lang w:val="fr-FR" w:eastAsia="fr-FR"/>
        </w:rPr>
      </w:pPr>
    </w:p>
    <w:p w:rsidR="005F08F0" w:rsidRPr="005F08F0" w:rsidRDefault="005F08F0" w:rsidP="005F08F0">
      <w:pPr>
        <w:tabs>
          <w:tab w:val="left" w:pos="-720"/>
        </w:tabs>
        <w:suppressAutoHyphens/>
        <w:spacing w:line="276" w:lineRule="auto"/>
        <w:jc w:val="both"/>
        <w:rPr>
          <w:rFonts w:ascii="Calibri" w:eastAsia="Times New Roman" w:hAnsi="Calibri" w:cs="Times New Roman"/>
          <w:spacing w:val="-3"/>
          <w:sz w:val="21"/>
          <w:szCs w:val="21"/>
          <w:lang w:val="fr-FR" w:eastAsia="fr-FR"/>
        </w:rPr>
      </w:pPr>
      <w:r w:rsidRPr="005F08F0">
        <w:rPr>
          <w:rFonts w:ascii="Calibri" w:eastAsia="Times New Roman" w:hAnsi="Calibri" w:cs="Times New Roman"/>
          <w:b/>
          <w:spacing w:val="-3"/>
          <w:sz w:val="21"/>
          <w:szCs w:val="21"/>
          <w:lang w:val="fr-FR" w:eastAsia="fr-FR"/>
        </w:rPr>
        <w:t>8.</w:t>
      </w:r>
      <w:r w:rsidRPr="005F08F0">
        <w:rPr>
          <w:rFonts w:ascii="Calibri" w:eastAsia="Times New Roman" w:hAnsi="Calibri" w:cs="Times New Roman"/>
          <w:b/>
          <w:spacing w:val="-3"/>
          <w:sz w:val="21"/>
          <w:szCs w:val="21"/>
          <w:lang w:val="fr-FR" w:eastAsia="fr-FR"/>
        </w:rPr>
        <w:tab/>
        <w:t>VIOLATION DE LA PROPRIETE INTELLECTUELLE</w:t>
      </w:r>
    </w:p>
    <w:p w:rsidR="005F08F0" w:rsidRPr="005F08F0" w:rsidRDefault="005F08F0" w:rsidP="005F08F0">
      <w:pPr>
        <w:tabs>
          <w:tab w:val="left" w:pos="-720"/>
        </w:tabs>
        <w:suppressAutoHyphens/>
        <w:spacing w:line="276" w:lineRule="auto"/>
        <w:jc w:val="both"/>
        <w:rPr>
          <w:rFonts w:ascii="Calibri" w:eastAsia="Times New Roman" w:hAnsi="Calibri" w:cs="Times New Roman"/>
          <w:spacing w:val="-3"/>
          <w:sz w:val="21"/>
          <w:szCs w:val="21"/>
          <w:lang w:val="fr-FR" w:eastAsia="fr-FR"/>
        </w:rPr>
      </w:pPr>
    </w:p>
    <w:p w:rsidR="005F08F0" w:rsidRPr="005F08F0" w:rsidRDefault="005F08F0" w:rsidP="005F08F0">
      <w:pPr>
        <w:tabs>
          <w:tab w:val="left" w:pos="-720"/>
          <w:tab w:val="left" w:pos="0"/>
        </w:tabs>
        <w:suppressAutoHyphens/>
        <w:spacing w:line="276" w:lineRule="auto"/>
        <w:ind w:left="720" w:hanging="720"/>
        <w:jc w:val="both"/>
        <w:rPr>
          <w:rFonts w:ascii="Calibri" w:eastAsia="Times New Roman" w:hAnsi="Calibri" w:cs="Times New Roman"/>
          <w:spacing w:val="-3"/>
          <w:sz w:val="21"/>
          <w:szCs w:val="21"/>
          <w:lang w:val="fr-FR" w:eastAsia="fr-FR"/>
        </w:rPr>
      </w:pPr>
      <w:r w:rsidRPr="005F08F0">
        <w:rPr>
          <w:rFonts w:ascii="Calibri" w:eastAsia="Times New Roman" w:hAnsi="Calibri" w:cs="Times New Roman"/>
          <w:spacing w:val="-3"/>
          <w:sz w:val="21"/>
          <w:szCs w:val="21"/>
          <w:lang w:val="fr-FR" w:eastAsia="fr-FR"/>
        </w:rPr>
        <w:tab/>
        <w:t>Le fournisseur garantit que l’utilisation ou la fourniture par le PNUD des biens vendus aux termes du présent bon de commande ne viole aucun brevet, modèle, nom commercial ou marque commerciale. En outre, en application de la présente garantie, le fournisseur devra garantir, défendre et couvrir le PNUD et l’Organisation des Nations Unies au titre de l’ensemble des actions ou réclamations dirigées contre le PNUD ou l’Organisation des Nations Unies et concernant la prétendue violation d’un brevet, d’un modèle, d’un nom commercial ou d’une marque liée aux biens vendus aux termes du présent bon de commande.</w:t>
      </w:r>
    </w:p>
    <w:p w:rsidR="005F08F0" w:rsidRPr="005F08F0" w:rsidRDefault="005F08F0" w:rsidP="005F08F0">
      <w:pPr>
        <w:tabs>
          <w:tab w:val="left" w:pos="-720"/>
        </w:tabs>
        <w:suppressAutoHyphens/>
        <w:spacing w:line="276" w:lineRule="auto"/>
        <w:jc w:val="both"/>
        <w:rPr>
          <w:rFonts w:ascii="Calibri" w:eastAsia="Times New Roman" w:hAnsi="Calibri" w:cs="Times New Roman"/>
          <w:spacing w:val="-3"/>
          <w:sz w:val="21"/>
          <w:szCs w:val="21"/>
          <w:lang w:val="fr-FR" w:eastAsia="fr-FR"/>
        </w:rPr>
      </w:pPr>
    </w:p>
    <w:p w:rsidR="005F08F0" w:rsidRPr="005F08F0" w:rsidRDefault="005F08F0" w:rsidP="005F08F0">
      <w:pPr>
        <w:tabs>
          <w:tab w:val="left" w:pos="-720"/>
        </w:tabs>
        <w:suppressAutoHyphens/>
        <w:spacing w:line="276" w:lineRule="auto"/>
        <w:jc w:val="both"/>
        <w:rPr>
          <w:rFonts w:ascii="Calibri" w:eastAsia="Times New Roman" w:hAnsi="Calibri" w:cs="Times New Roman"/>
          <w:spacing w:val="-3"/>
          <w:sz w:val="21"/>
          <w:szCs w:val="21"/>
          <w:lang w:val="fr-FR" w:eastAsia="fr-FR"/>
        </w:rPr>
      </w:pPr>
      <w:r w:rsidRPr="005F08F0">
        <w:rPr>
          <w:rFonts w:ascii="Calibri" w:eastAsia="Times New Roman" w:hAnsi="Calibri" w:cs="Times New Roman"/>
          <w:b/>
          <w:spacing w:val="-3"/>
          <w:sz w:val="21"/>
          <w:szCs w:val="21"/>
          <w:lang w:val="fr-FR" w:eastAsia="fr-FR"/>
        </w:rPr>
        <w:t>9.</w:t>
      </w:r>
      <w:r w:rsidRPr="005F08F0">
        <w:rPr>
          <w:rFonts w:ascii="Calibri" w:eastAsia="Times New Roman" w:hAnsi="Calibri" w:cs="Times New Roman"/>
          <w:b/>
          <w:spacing w:val="-3"/>
          <w:sz w:val="21"/>
          <w:szCs w:val="21"/>
          <w:lang w:val="fr-FR" w:eastAsia="fr-FR"/>
        </w:rPr>
        <w:tab/>
        <w:t>DROITS DU PNUD</w:t>
      </w:r>
    </w:p>
    <w:p w:rsidR="005F08F0" w:rsidRPr="005F08F0" w:rsidRDefault="005F08F0" w:rsidP="005F08F0">
      <w:pPr>
        <w:widowControl w:val="0"/>
        <w:overflowPunct w:val="0"/>
        <w:adjustRightInd w:val="0"/>
        <w:spacing w:after="120" w:line="276" w:lineRule="auto"/>
        <w:ind w:left="709"/>
        <w:jc w:val="both"/>
        <w:rPr>
          <w:rFonts w:ascii="Calibri" w:eastAsia="Times New Roman" w:hAnsi="Calibri" w:cs="Times New Roman"/>
          <w:kern w:val="28"/>
          <w:sz w:val="20"/>
          <w:szCs w:val="20"/>
          <w:lang w:val="fr-FR" w:eastAsia="fr-FR"/>
        </w:rPr>
      </w:pPr>
      <w:r w:rsidRPr="005F08F0">
        <w:rPr>
          <w:rFonts w:ascii="Calibri" w:eastAsia="Times New Roman" w:hAnsi="Calibri" w:cs="Times New Roman"/>
          <w:kern w:val="28"/>
          <w:sz w:val="21"/>
          <w:szCs w:val="21"/>
          <w:lang w:val="fr-FR" w:eastAsia="fr-FR"/>
        </w:rPr>
        <w:t xml:space="preserve">Si le fournisseur s’abstient de respecter ses obligations aux termes des conditions du présent bon de commande et, notamment, s’il s’abstient d’obtenir des licences d’exportation nécessaires ou de livrer tout ou partie des biens au plus tard à la date ou aux dates convenues, le PNUD pourra, après avoir mis en demeure le fournisseur de s’exécuter dans un délai raisonnable et sans préjudice de tout autre droit ou recours, exercer un ou plusieurs </w:t>
      </w:r>
      <w:r w:rsidRPr="005F08F0">
        <w:rPr>
          <w:rFonts w:ascii="Calibri" w:eastAsia="Times New Roman" w:hAnsi="Calibri" w:cs="Times New Roman"/>
          <w:kern w:val="28"/>
          <w:sz w:val="21"/>
          <w:szCs w:val="21"/>
          <w:lang w:val="fr-FR" w:eastAsia="fr-FR"/>
        </w:rPr>
        <w:lastRenderedPageBreak/>
        <w:t>des droits suivants</w:t>
      </w:r>
      <w:r w:rsidRPr="005F08F0">
        <w:rPr>
          <w:rFonts w:ascii="Calibri" w:eastAsia="Times New Roman" w:hAnsi="Calibri" w:cs="Times New Roman"/>
          <w:kern w:val="28"/>
          <w:sz w:val="20"/>
          <w:szCs w:val="20"/>
          <w:lang w:val="fr-FR" w:eastAsia="fr-FR"/>
        </w:rPr>
        <w:t> :</w:t>
      </w:r>
    </w:p>
    <w:p w:rsidR="005F08F0" w:rsidRPr="005F08F0" w:rsidRDefault="005F08F0" w:rsidP="005F08F0">
      <w:pPr>
        <w:numPr>
          <w:ilvl w:val="1"/>
          <w:numId w:val="7"/>
        </w:numPr>
        <w:tabs>
          <w:tab w:val="num" w:pos="1080"/>
        </w:tabs>
        <w:spacing w:after="0" w:line="240" w:lineRule="auto"/>
        <w:ind w:left="1080"/>
        <w:jc w:val="both"/>
        <w:rPr>
          <w:rFonts w:ascii="Calibri" w:eastAsia="Times New Roman" w:hAnsi="Calibri" w:cs="Times New Roman"/>
          <w:kern w:val="28"/>
          <w:sz w:val="20"/>
          <w:szCs w:val="24"/>
          <w:lang w:val="fr-FR" w:eastAsia="fr-FR"/>
        </w:rPr>
      </w:pPr>
      <w:proofErr w:type="gramStart"/>
      <w:r w:rsidRPr="005F08F0">
        <w:rPr>
          <w:rFonts w:ascii="Calibri" w:eastAsia="Times New Roman" w:hAnsi="Calibri" w:cs="Times New Roman"/>
          <w:kern w:val="28"/>
          <w:sz w:val="20"/>
          <w:szCs w:val="24"/>
          <w:lang w:val="fr-FR" w:eastAsia="fr-FR"/>
        </w:rPr>
        <w:t>acquérir</w:t>
      </w:r>
      <w:proofErr w:type="gramEnd"/>
      <w:r w:rsidRPr="005F08F0">
        <w:rPr>
          <w:rFonts w:ascii="Calibri" w:eastAsia="Times New Roman" w:hAnsi="Calibri" w:cs="Times New Roman"/>
          <w:kern w:val="28"/>
          <w:sz w:val="20"/>
          <w:szCs w:val="24"/>
          <w:lang w:val="fr-FR" w:eastAsia="fr-FR"/>
        </w:rPr>
        <w:t xml:space="preserve"> tout ou partie des biens auprès d’autres fournisseurs, auquel cas le PNUD pourra tenir le fournisseur responsable de tout coût supplémentaire ainsi occasionné ; </w:t>
      </w:r>
    </w:p>
    <w:p w:rsidR="005F08F0" w:rsidRPr="005F08F0" w:rsidRDefault="005F08F0" w:rsidP="005F08F0">
      <w:pPr>
        <w:numPr>
          <w:ilvl w:val="1"/>
          <w:numId w:val="7"/>
        </w:numPr>
        <w:tabs>
          <w:tab w:val="num" w:pos="1080"/>
        </w:tabs>
        <w:spacing w:after="0" w:line="240" w:lineRule="auto"/>
        <w:ind w:left="1080"/>
        <w:jc w:val="both"/>
        <w:rPr>
          <w:rFonts w:ascii="Calibri" w:eastAsia="Times New Roman" w:hAnsi="Calibri" w:cs="Times New Roman"/>
          <w:kern w:val="28"/>
          <w:sz w:val="20"/>
          <w:szCs w:val="24"/>
          <w:lang w:val="fr-FR" w:eastAsia="fr-FR"/>
        </w:rPr>
      </w:pPr>
      <w:proofErr w:type="gramStart"/>
      <w:r w:rsidRPr="005F08F0">
        <w:rPr>
          <w:rFonts w:ascii="Calibri" w:eastAsia="Times New Roman" w:hAnsi="Calibri" w:cs="Times New Roman"/>
          <w:kern w:val="28"/>
          <w:sz w:val="20"/>
          <w:szCs w:val="24"/>
          <w:lang w:val="fr-FR" w:eastAsia="fr-FR"/>
        </w:rPr>
        <w:t>refuser</w:t>
      </w:r>
      <w:proofErr w:type="gramEnd"/>
      <w:r w:rsidRPr="005F08F0">
        <w:rPr>
          <w:rFonts w:ascii="Calibri" w:eastAsia="Times New Roman" w:hAnsi="Calibri" w:cs="Times New Roman"/>
          <w:kern w:val="28"/>
          <w:sz w:val="20"/>
          <w:szCs w:val="24"/>
          <w:lang w:val="fr-FR" w:eastAsia="fr-FR"/>
        </w:rPr>
        <w:t xml:space="preserve"> de prendre livraison de tout ou partie des biens ;</w:t>
      </w:r>
    </w:p>
    <w:p w:rsidR="005F08F0" w:rsidRPr="005F08F0" w:rsidRDefault="005F08F0" w:rsidP="005F08F0">
      <w:pPr>
        <w:numPr>
          <w:ilvl w:val="1"/>
          <w:numId w:val="7"/>
        </w:numPr>
        <w:tabs>
          <w:tab w:val="num" w:pos="1080"/>
        </w:tabs>
        <w:spacing w:after="0" w:line="240" w:lineRule="auto"/>
        <w:ind w:left="1080"/>
        <w:jc w:val="both"/>
        <w:rPr>
          <w:rFonts w:ascii="Calibri" w:eastAsia="Times New Roman" w:hAnsi="Calibri" w:cs="Times New Roman"/>
          <w:kern w:val="28"/>
          <w:sz w:val="20"/>
          <w:szCs w:val="24"/>
          <w:lang w:val="fr-FR" w:eastAsia="fr-FR"/>
        </w:rPr>
      </w:pPr>
      <w:proofErr w:type="gramStart"/>
      <w:r w:rsidRPr="005F08F0">
        <w:rPr>
          <w:rFonts w:ascii="Calibri" w:eastAsia="Times New Roman" w:hAnsi="Calibri" w:cs="Times New Roman"/>
          <w:kern w:val="28"/>
          <w:sz w:val="20"/>
          <w:szCs w:val="24"/>
          <w:lang w:val="fr-FR" w:eastAsia="fr-FR"/>
        </w:rPr>
        <w:t>résilier</w:t>
      </w:r>
      <w:proofErr w:type="gramEnd"/>
      <w:r w:rsidRPr="005F08F0">
        <w:rPr>
          <w:rFonts w:ascii="Calibri" w:eastAsia="Times New Roman" w:hAnsi="Calibri" w:cs="Times New Roman"/>
          <w:kern w:val="28"/>
          <w:sz w:val="20"/>
          <w:szCs w:val="24"/>
          <w:lang w:val="fr-FR" w:eastAsia="fr-FR"/>
        </w:rPr>
        <w:t xml:space="preserve"> le présent bon de commande sans être redevable des frais de résiliation ou engager sa responsabilité à quelque autre titre que ce soit.</w:t>
      </w:r>
    </w:p>
    <w:p w:rsidR="005F08F0" w:rsidRPr="005F08F0" w:rsidRDefault="005F08F0" w:rsidP="005F08F0">
      <w:pPr>
        <w:tabs>
          <w:tab w:val="left" w:pos="-720"/>
        </w:tabs>
        <w:suppressAutoHyphens/>
        <w:spacing w:line="276" w:lineRule="auto"/>
        <w:jc w:val="both"/>
        <w:rPr>
          <w:rFonts w:ascii="Calibri" w:eastAsia="Times New Roman" w:hAnsi="Calibri" w:cs="Times New Roman"/>
          <w:b/>
          <w:spacing w:val="-3"/>
          <w:sz w:val="21"/>
          <w:szCs w:val="21"/>
          <w:lang w:val="fr-FR" w:eastAsia="fr-FR"/>
        </w:rPr>
      </w:pPr>
    </w:p>
    <w:p w:rsidR="005F08F0" w:rsidRPr="005F08F0" w:rsidRDefault="005F08F0" w:rsidP="005F08F0">
      <w:pPr>
        <w:tabs>
          <w:tab w:val="left" w:pos="-720"/>
        </w:tabs>
        <w:suppressAutoHyphens/>
        <w:spacing w:line="276" w:lineRule="auto"/>
        <w:jc w:val="both"/>
        <w:rPr>
          <w:rFonts w:ascii="Calibri" w:eastAsia="Times New Roman" w:hAnsi="Calibri" w:cs="Times New Roman"/>
          <w:spacing w:val="-3"/>
          <w:sz w:val="21"/>
          <w:szCs w:val="21"/>
          <w:lang w:val="fr-FR" w:eastAsia="fr-FR"/>
        </w:rPr>
      </w:pPr>
      <w:r w:rsidRPr="005F08F0">
        <w:rPr>
          <w:rFonts w:ascii="Calibri" w:eastAsia="Times New Roman" w:hAnsi="Calibri" w:cs="Times New Roman"/>
          <w:b/>
          <w:spacing w:val="-3"/>
          <w:sz w:val="21"/>
          <w:szCs w:val="21"/>
          <w:lang w:val="fr-FR" w:eastAsia="fr-FR"/>
        </w:rPr>
        <w:t>10.</w:t>
      </w:r>
      <w:r w:rsidRPr="005F08F0">
        <w:rPr>
          <w:rFonts w:ascii="Calibri" w:eastAsia="Times New Roman" w:hAnsi="Calibri" w:cs="Times New Roman"/>
          <w:b/>
          <w:spacing w:val="-3"/>
          <w:sz w:val="21"/>
          <w:szCs w:val="21"/>
          <w:lang w:val="fr-FR" w:eastAsia="fr-FR"/>
        </w:rPr>
        <w:tab/>
        <w:t>LIVRAISON TARDIVE</w:t>
      </w:r>
    </w:p>
    <w:p w:rsidR="005F08F0" w:rsidRPr="005F08F0" w:rsidRDefault="005F08F0" w:rsidP="005F08F0">
      <w:pPr>
        <w:tabs>
          <w:tab w:val="left" w:pos="-720"/>
          <w:tab w:val="left" w:pos="0"/>
        </w:tabs>
        <w:suppressAutoHyphens/>
        <w:spacing w:line="276" w:lineRule="auto"/>
        <w:ind w:left="720" w:hanging="720"/>
        <w:jc w:val="both"/>
        <w:rPr>
          <w:rFonts w:ascii="Calibri" w:eastAsia="Times New Roman" w:hAnsi="Calibri" w:cs="Times New Roman"/>
          <w:spacing w:val="-3"/>
          <w:sz w:val="21"/>
          <w:szCs w:val="21"/>
          <w:lang w:val="fr-FR" w:eastAsia="fr-FR"/>
        </w:rPr>
      </w:pPr>
      <w:r w:rsidRPr="005F08F0">
        <w:rPr>
          <w:rFonts w:ascii="Calibri" w:eastAsia="Times New Roman" w:hAnsi="Calibri" w:cs="Times New Roman"/>
          <w:spacing w:val="-3"/>
          <w:sz w:val="21"/>
          <w:szCs w:val="21"/>
          <w:lang w:val="fr-FR" w:eastAsia="fr-FR"/>
        </w:rPr>
        <w:tab/>
        <w:t xml:space="preserve">Sans limiter les autres droits et obligations des parties aux termes des présentes, si le fournisseur est dans l’incapacité de livrer les biens au plus tard à la date ou aux dates de livraison prévues dans le présent bon de commande, le fournisseur devra (i) immédiatement consulter le PNUD afin de déterminer le moyen le plus rapide de livrer les biens et (ii) utiliser des moyens de livraison accélérés, à ses frais (à moins que le retard ne soit dû à un </w:t>
      </w:r>
      <w:r w:rsidRPr="005F08F0">
        <w:rPr>
          <w:rFonts w:ascii="Calibri" w:eastAsia="Times New Roman" w:hAnsi="Calibri" w:cs="Times New Roman"/>
          <w:spacing w:val="-3"/>
          <w:sz w:val="21"/>
          <w:szCs w:val="21"/>
          <w:u w:val="single"/>
          <w:lang w:val="fr-FR" w:eastAsia="fr-FR"/>
        </w:rPr>
        <w:t>cas de force majeure</w:t>
      </w:r>
      <w:r w:rsidRPr="005F08F0">
        <w:rPr>
          <w:rFonts w:ascii="Calibri" w:eastAsia="Times New Roman" w:hAnsi="Calibri" w:cs="Times New Roman"/>
          <w:spacing w:val="-3"/>
          <w:sz w:val="21"/>
          <w:szCs w:val="21"/>
          <w:lang w:val="fr-FR" w:eastAsia="fr-FR"/>
        </w:rPr>
        <w:t>), si le PNUD en fait raisonnablement la demande.</w:t>
      </w:r>
    </w:p>
    <w:p w:rsidR="005F08F0" w:rsidRPr="005F08F0" w:rsidRDefault="005F08F0" w:rsidP="005F08F0">
      <w:pPr>
        <w:tabs>
          <w:tab w:val="left" w:pos="-720"/>
        </w:tabs>
        <w:suppressAutoHyphens/>
        <w:spacing w:line="276" w:lineRule="auto"/>
        <w:jc w:val="both"/>
        <w:rPr>
          <w:rFonts w:ascii="Calibri" w:eastAsia="Times New Roman" w:hAnsi="Calibri" w:cs="Times New Roman"/>
          <w:spacing w:val="-3"/>
          <w:sz w:val="21"/>
          <w:szCs w:val="21"/>
          <w:lang w:val="fr-FR" w:eastAsia="fr-FR"/>
        </w:rPr>
      </w:pPr>
    </w:p>
    <w:p w:rsidR="005F08F0" w:rsidRPr="005F08F0" w:rsidRDefault="005F08F0" w:rsidP="005F08F0">
      <w:pPr>
        <w:tabs>
          <w:tab w:val="left" w:pos="-720"/>
        </w:tabs>
        <w:suppressAutoHyphens/>
        <w:spacing w:line="276" w:lineRule="auto"/>
        <w:jc w:val="both"/>
        <w:rPr>
          <w:rFonts w:ascii="Calibri" w:eastAsia="Times New Roman" w:hAnsi="Calibri" w:cs="Times New Roman"/>
          <w:spacing w:val="-3"/>
          <w:sz w:val="21"/>
          <w:szCs w:val="21"/>
          <w:lang w:val="fr-FR" w:eastAsia="fr-FR"/>
        </w:rPr>
      </w:pPr>
      <w:r w:rsidRPr="005F08F0">
        <w:rPr>
          <w:rFonts w:ascii="Calibri" w:eastAsia="Times New Roman" w:hAnsi="Calibri" w:cs="Times New Roman"/>
          <w:b/>
          <w:spacing w:val="-3"/>
          <w:sz w:val="21"/>
          <w:szCs w:val="21"/>
          <w:lang w:val="fr-FR" w:eastAsia="fr-FR"/>
        </w:rPr>
        <w:t>11.</w:t>
      </w:r>
      <w:r w:rsidRPr="005F08F0">
        <w:rPr>
          <w:rFonts w:ascii="Calibri" w:eastAsia="Times New Roman" w:hAnsi="Calibri" w:cs="Times New Roman"/>
          <w:b/>
          <w:spacing w:val="-3"/>
          <w:sz w:val="21"/>
          <w:szCs w:val="21"/>
          <w:lang w:val="fr-FR" w:eastAsia="fr-FR"/>
        </w:rPr>
        <w:tab/>
        <w:t>CESSION ET INSOLVABILITE</w:t>
      </w:r>
    </w:p>
    <w:p w:rsidR="005F08F0" w:rsidRPr="005F08F0" w:rsidRDefault="005F08F0" w:rsidP="005F08F0">
      <w:pPr>
        <w:tabs>
          <w:tab w:val="left" w:pos="-720"/>
        </w:tabs>
        <w:suppressAutoHyphens/>
        <w:spacing w:line="276" w:lineRule="auto"/>
        <w:jc w:val="both"/>
        <w:rPr>
          <w:rFonts w:ascii="Calibri" w:eastAsia="Times New Roman" w:hAnsi="Calibri" w:cs="Times New Roman"/>
          <w:spacing w:val="-3"/>
          <w:sz w:val="21"/>
          <w:szCs w:val="21"/>
          <w:lang w:val="fr-FR" w:eastAsia="fr-FR"/>
        </w:rPr>
      </w:pPr>
    </w:p>
    <w:p w:rsidR="005F08F0" w:rsidRPr="005F08F0" w:rsidRDefault="005F08F0" w:rsidP="005F08F0">
      <w:pPr>
        <w:numPr>
          <w:ilvl w:val="1"/>
          <w:numId w:val="5"/>
        </w:numPr>
        <w:spacing w:after="0" w:line="240" w:lineRule="auto"/>
        <w:ind w:left="1260" w:hanging="570"/>
        <w:jc w:val="both"/>
        <w:rPr>
          <w:rFonts w:ascii="Calibri" w:eastAsia="Times New Roman" w:hAnsi="Calibri" w:cs="Times New Roman"/>
          <w:kern w:val="28"/>
          <w:sz w:val="20"/>
          <w:szCs w:val="24"/>
          <w:lang w:val="fr-FR" w:eastAsia="fr-FR"/>
        </w:rPr>
      </w:pPr>
      <w:r w:rsidRPr="005F08F0">
        <w:rPr>
          <w:rFonts w:ascii="Calibri" w:eastAsia="Times New Roman" w:hAnsi="Calibri" w:cs="Times New Roman"/>
          <w:kern w:val="28"/>
          <w:sz w:val="20"/>
          <w:szCs w:val="24"/>
          <w:lang w:val="fr-FR" w:eastAsia="fr-FR"/>
        </w:rPr>
        <w:t>Le fournisseur devra s’abstenir, à moins d’avoir préalablement obtenu l’autorisation écrite du PNUD, de céder, de transférer, de nantir ou d’aliéner de toute autre manière le présent bon de commande, ou toute partie de celui-ci, ou ses droits ou obligations aux termes du présent bon de commande.</w:t>
      </w:r>
    </w:p>
    <w:p w:rsidR="005F08F0" w:rsidRPr="005F08F0" w:rsidRDefault="005F08F0" w:rsidP="005F08F0">
      <w:pPr>
        <w:numPr>
          <w:ilvl w:val="1"/>
          <w:numId w:val="5"/>
        </w:numPr>
        <w:spacing w:after="0" w:line="240" w:lineRule="auto"/>
        <w:ind w:left="1260" w:hanging="570"/>
        <w:jc w:val="both"/>
        <w:rPr>
          <w:rFonts w:ascii="Calibri" w:eastAsia="Times New Roman" w:hAnsi="Calibri" w:cs="Times New Roman"/>
          <w:kern w:val="28"/>
          <w:sz w:val="20"/>
          <w:szCs w:val="24"/>
          <w:lang w:val="fr-FR" w:eastAsia="fr-FR"/>
        </w:rPr>
      </w:pPr>
      <w:r w:rsidRPr="005F08F0">
        <w:rPr>
          <w:rFonts w:ascii="Calibri" w:eastAsia="Times New Roman" w:hAnsi="Calibri" w:cs="Times New Roman"/>
          <w:kern w:val="28"/>
          <w:sz w:val="20"/>
          <w:szCs w:val="24"/>
          <w:lang w:val="fr-FR" w:eastAsia="fr-FR"/>
        </w:rPr>
        <w:t>Si le fournisseur devient insolvable ou s’il fait l’objet d’un changement de contrôle en raison de son insolvabilité, le PNUD pourra, sans préjudice de tout autre droit ou recours, résilier immédiatement le présent bon de commande en remettant au fournisseur une notification écrite en ce sens.</w:t>
      </w:r>
    </w:p>
    <w:p w:rsidR="005F08F0" w:rsidRPr="005F08F0" w:rsidRDefault="005F08F0" w:rsidP="005F08F0">
      <w:pPr>
        <w:tabs>
          <w:tab w:val="left" w:pos="-720"/>
        </w:tabs>
        <w:suppressAutoHyphens/>
        <w:spacing w:line="276" w:lineRule="auto"/>
        <w:jc w:val="both"/>
        <w:rPr>
          <w:rFonts w:ascii="Calibri" w:eastAsia="Times New Roman" w:hAnsi="Calibri" w:cs="Times New Roman"/>
          <w:spacing w:val="-3"/>
          <w:sz w:val="21"/>
          <w:szCs w:val="21"/>
          <w:lang w:val="fr-FR" w:eastAsia="fr-FR"/>
        </w:rPr>
      </w:pPr>
    </w:p>
    <w:p w:rsidR="005F08F0" w:rsidRPr="005F08F0" w:rsidRDefault="005F08F0" w:rsidP="005F08F0">
      <w:pPr>
        <w:tabs>
          <w:tab w:val="left" w:pos="-720"/>
        </w:tabs>
        <w:suppressAutoHyphens/>
        <w:spacing w:line="276" w:lineRule="auto"/>
        <w:ind w:left="690" w:hanging="690"/>
        <w:jc w:val="both"/>
        <w:rPr>
          <w:rFonts w:ascii="Calibri" w:eastAsia="Times New Roman" w:hAnsi="Calibri" w:cs="Times New Roman"/>
          <w:spacing w:val="-3"/>
          <w:sz w:val="21"/>
          <w:szCs w:val="21"/>
          <w:lang w:val="fr-FR" w:eastAsia="fr-FR"/>
        </w:rPr>
      </w:pPr>
      <w:r w:rsidRPr="005F08F0">
        <w:rPr>
          <w:rFonts w:ascii="Calibri" w:eastAsia="Times New Roman" w:hAnsi="Calibri" w:cs="Times New Roman"/>
          <w:b/>
          <w:spacing w:val="-3"/>
          <w:sz w:val="21"/>
          <w:szCs w:val="21"/>
          <w:lang w:val="fr-FR" w:eastAsia="fr-FR"/>
        </w:rPr>
        <w:t>12.</w:t>
      </w:r>
      <w:r w:rsidRPr="005F08F0">
        <w:rPr>
          <w:rFonts w:ascii="Calibri" w:eastAsia="Times New Roman" w:hAnsi="Calibri" w:cs="Times New Roman"/>
          <w:b/>
          <w:spacing w:val="-3"/>
          <w:sz w:val="21"/>
          <w:szCs w:val="21"/>
          <w:lang w:val="fr-FR" w:eastAsia="fr-FR"/>
        </w:rPr>
        <w:tab/>
        <w:t>UTILISATION DU NOM OU DE L’EMBLEME DU PNUD OU DE L’ORGANISATION DES NATIONS UNIES</w:t>
      </w:r>
    </w:p>
    <w:p w:rsidR="005F08F0" w:rsidRPr="005F08F0" w:rsidRDefault="005F08F0" w:rsidP="005F08F0">
      <w:pPr>
        <w:tabs>
          <w:tab w:val="left" w:pos="-720"/>
        </w:tabs>
        <w:suppressAutoHyphens/>
        <w:spacing w:line="276" w:lineRule="auto"/>
        <w:jc w:val="both"/>
        <w:rPr>
          <w:rFonts w:ascii="Calibri" w:eastAsia="Times New Roman" w:hAnsi="Calibri" w:cs="Times New Roman"/>
          <w:spacing w:val="-3"/>
          <w:sz w:val="21"/>
          <w:szCs w:val="21"/>
          <w:lang w:val="fr-FR" w:eastAsia="fr-FR"/>
        </w:rPr>
      </w:pPr>
    </w:p>
    <w:p w:rsidR="005F08F0" w:rsidRPr="005F08F0" w:rsidRDefault="005F08F0" w:rsidP="005F08F0">
      <w:pPr>
        <w:tabs>
          <w:tab w:val="left" w:pos="-720"/>
          <w:tab w:val="left" w:pos="0"/>
        </w:tabs>
        <w:suppressAutoHyphens/>
        <w:spacing w:line="276" w:lineRule="auto"/>
        <w:ind w:left="720" w:hanging="720"/>
        <w:jc w:val="both"/>
        <w:rPr>
          <w:rFonts w:ascii="Calibri" w:eastAsia="Times New Roman" w:hAnsi="Calibri" w:cs="Times New Roman"/>
          <w:spacing w:val="-3"/>
          <w:sz w:val="21"/>
          <w:szCs w:val="21"/>
          <w:lang w:val="fr-FR" w:eastAsia="fr-FR"/>
        </w:rPr>
      </w:pPr>
      <w:r w:rsidRPr="005F08F0">
        <w:rPr>
          <w:rFonts w:ascii="Calibri" w:eastAsia="Times New Roman" w:hAnsi="Calibri" w:cs="Times New Roman"/>
          <w:spacing w:val="-3"/>
          <w:sz w:val="21"/>
          <w:szCs w:val="21"/>
          <w:lang w:val="fr-FR" w:eastAsia="fr-FR"/>
        </w:rPr>
        <w:tab/>
        <w:t>Le fournisseur devra s’abstenir d’utiliser le nom, l’emblème ou le sceau officiel du PNUD ou de l’Organisation des Nations Unies à quelque fin que ce soit.</w:t>
      </w:r>
    </w:p>
    <w:p w:rsidR="005F08F0" w:rsidRPr="005F08F0" w:rsidRDefault="005F08F0" w:rsidP="005F08F0">
      <w:pPr>
        <w:tabs>
          <w:tab w:val="left" w:pos="-720"/>
        </w:tabs>
        <w:suppressAutoHyphens/>
        <w:spacing w:line="276" w:lineRule="auto"/>
        <w:jc w:val="both"/>
        <w:rPr>
          <w:rFonts w:ascii="Calibri" w:eastAsia="Times New Roman" w:hAnsi="Calibri" w:cs="Times New Roman"/>
          <w:spacing w:val="-3"/>
          <w:sz w:val="21"/>
          <w:szCs w:val="21"/>
          <w:lang w:val="fr-FR" w:eastAsia="fr-FR"/>
        </w:rPr>
      </w:pPr>
    </w:p>
    <w:p w:rsidR="005F08F0" w:rsidRPr="005F08F0" w:rsidRDefault="005F08F0" w:rsidP="005F08F0">
      <w:pPr>
        <w:tabs>
          <w:tab w:val="left" w:pos="-720"/>
        </w:tabs>
        <w:suppressAutoHyphens/>
        <w:spacing w:line="276" w:lineRule="auto"/>
        <w:jc w:val="both"/>
        <w:rPr>
          <w:rFonts w:ascii="Calibri" w:eastAsia="Times New Roman" w:hAnsi="Calibri" w:cs="Times New Roman"/>
          <w:spacing w:val="-3"/>
          <w:sz w:val="21"/>
          <w:szCs w:val="21"/>
          <w:lang w:val="fr-FR" w:eastAsia="fr-FR"/>
        </w:rPr>
      </w:pPr>
      <w:r w:rsidRPr="005F08F0">
        <w:rPr>
          <w:rFonts w:ascii="Calibri" w:eastAsia="Times New Roman" w:hAnsi="Calibri" w:cs="Times New Roman"/>
          <w:b/>
          <w:spacing w:val="-3"/>
          <w:sz w:val="21"/>
          <w:szCs w:val="21"/>
          <w:lang w:val="fr-FR" w:eastAsia="fr-FR"/>
        </w:rPr>
        <w:t>13.</w:t>
      </w:r>
      <w:r w:rsidRPr="005F08F0">
        <w:rPr>
          <w:rFonts w:ascii="Calibri" w:eastAsia="Times New Roman" w:hAnsi="Calibri" w:cs="Times New Roman"/>
          <w:b/>
          <w:spacing w:val="-3"/>
          <w:sz w:val="21"/>
          <w:szCs w:val="21"/>
          <w:lang w:val="fr-FR" w:eastAsia="fr-FR"/>
        </w:rPr>
        <w:tab/>
        <w:t>INTERDICTION DE LA PUBLICITE</w:t>
      </w:r>
    </w:p>
    <w:p w:rsidR="005F08F0" w:rsidRPr="005F08F0" w:rsidRDefault="005F08F0" w:rsidP="005F08F0">
      <w:pPr>
        <w:tabs>
          <w:tab w:val="left" w:pos="-720"/>
        </w:tabs>
        <w:suppressAutoHyphens/>
        <w:spacing w:line="276" w:lineRule="auto"/>
        <w:jc w:val="both"/>
        <w:rPr>
          <w:rFonts w:ascii="Calibri" w:eastAsia="Times New Roman" w:hAnsi="Calibri" w:cs="Times New Roman"/>
          <w:spacing w:val="-3"/>
          <w:sz w:val="21"/>
          <w:szCs w:val="21"/>
          <w:lang w:val="fr-FR" w:eastAsia="fr-FR"/>
        </w:rPr>
      </w:pPr>
    </w:p>
    <w:p w:rsidR="005F08F0" w:rsidRPr="005F08F0" w:rsidRDefault="005F08F0" w:rsidP="005F08F0">
      <w:pPr>
        <w:tabs>
          <w:tab w:val="left" w:pos="-720"/>
          <w:tab w:val="left" w:pos="0"/>
        </w:tabs>
        <w:suppressAutoHyphens/>
        <w:spacing w:line="276" w:lineRule="auto"/>
        <w:ind w:left="720" w:hanging="720"/>
        <w:jc w:val="both"/>
        <w:rPr>
          <w:rFonts w:ascii="Calibri" w:eastAsia="Times New Roman" w:hAnsi="Calibri" w:cs="Times New Roman"/>
          <w:spacing w:val="-3"/>
          <w:sz w:val="21"/>
          <w:szCs w:val="21"/>
          <w:lang w:val="fr-FR" w:eastAsia="fr-FR"/>
        </w:rPr>
      </w:pPr>
      <w:r w:rsidRPr="005F08F0">
        <w:rPr>
          <w:rFonts w:ascii="Calibri" w:eastAsia="Times New Roman" w:hAnsi="Calibri" w:cs="Times New Roman"/>
          <w:spacing w:val="-3"/>
          <w:sz w:val="21"/>
          <w:szCs w:val="21"/>
          <w:lang w:val="fr-FR" w:eastAsia="fr-FR"/>
        </w:rPr>
        <w:tab/>
        <w:t>Le fournisseur devra s’abstenir de faire connaître ou de rendre public de toute autre manière le fait qu’il fournit des biens ou des services au PNUD, à défaut d’avoir obtenu, dans chaque cas, son autorisation expresse.</w:t>
      </w:r>
    </w:p>
    <w:p w:rsidR="005F08F0" w:rsidRPr="005F08F0" w:rsidRDefault="005F08F0" w:rsidP="005F08F0">
      <w:pPr>
        <w:tabs>
          <w:tab w:val="left" w:pos="-720"/>
        </w:tabs>
        <w:suppressAutoHyphens/>
        <w:spacing w:line="276" w:lineRule="auto"/>
        <w:jc w:val="both"/>
        <w:rPr>
          <w:rFonts w:ascii="Calibri" w:eastAsia="Times New Roman" w:hAnsi="Calibri" w:cs="Times New Roman"/>
          <w:spacing w:val="-3"/>
          <w:sz w:val="21"/>
          <w:szCs w:val="21"/>
          <w:lang w:val="fr-FR" w:eastAsia="fr-FR"/>
        </w:rPr>
      </w:pPr>
    </w:p>
    <w:p w:rsidR="005F08F0" w:rsidRPr="005F08F0" w:rsidRDefault="005F08F0" w:rsidP="005F08F0">
      <w:pPr>
        <w:tabs>
          <w:tab w:val="left" w:pos="-720"/>
        </w:tabs>
        <w:suppressAutoHyphens/>
        <w:spacing w:line="276" w:lineRule="auto"/>
        <w:jc w:val="both"/>
        <w:rPr>
          <w:rFonts w:ascii="Calibri" w:eastAsia="Times New Roman" w:hAnsi="Calibri" w:cs="Times New Roman"/>
          <w:spacing w:val="-3"/>
          <w:sz w:val="21"/>
          <w:szCs w:val="21"/>
          <w:lang w:val="fr-FR" w:eastAsia="fr-FR"/>
        </w:rPr>
      </w:pPr>
      <w:r w:rsidRPr="005F08F0">
        <w:rPr>
          <w:rFonts w:ascii="Calibri" w:eastAsia="Times New Roman" w:hAnsi="Calibri" w:cs="Times New Roman"/>
          <w:b/>
          <w:spacing w:val="-3"/>
          <w:sz w:val="21"/>
          <w:szCs w:val="21"/>
          <w:lang w:val="fr-FR" w:eastAsia="fr-FR"/>
        </w:rPr>
        <w:t>14.</w:t>
      </w:r>
      <w:r w:rsidRPr="005F08F0">
        <w:rPr>
          <w:rFonts w:ascii="Calibri" w:eastAsia="Times New Roman" w:hAnsi="Calibri" w:cs="Times New Roman"/>
          <w:b/>
          <w:spacing w:val="-3"/>
          <w:sz w:val="21"/>
          <w:szCs w:val="21"/>
          <w:lang w:val="fr-FR" w:eastAsia="fr-FR"/>
        </w:rPr>
        <w:tab/>
        <w:t>TRAVAIL DES ENFANTS</w:t>
      </w:r>
    </w:p>
    <w:p w:rsidR="005F08F0" w:rsidRPr="005F08F0" w:rsidRDefault="005F08F0" w:rsidP="005F08F0">
      <w:pPr>
        <w:tabs>
          <w:tab w:val="left" w:pos="-720"/>
        </w:tabs>
        <w:suppressAutoHyphens/>
        <w:spacing w:line="276" w:lineRule="auto"/>
        <w:jc w:val="both"/>
        <w:rPr>
          <w:rFonts w:ascii="Calibri" w:eastAsia="Times New Roman" w:hAnsi="Calibri" w:cs="Times New Roman"/>
          <w:spacing w:val="-3"/>
          <w:sz w:val="21"/>
          <w:szCs w:val="21"/>
          <w:lang w:val="fr-FR" w:eastAsia="fr-FR"/>
        </w:rPr>
      </w:pPr>
    </w:p>
    <w:p w:rsidR="005F08F0" w:rsidRPr="005F08F0" w:rsidRDefault="005F08F0" w:rsidP="005F08F0">
      <w:pPr>
        <w:tabs>
          <w:tab w:val="left" w:pos="-720"/>
          <w:tab w:val="left" w:pos="0"/>
        </w:tabs>
        <w:suppressAutoHyphens/>
        <w:spacing w:line="276" w:lineRule="auto"/>
        <w:ind w:left="720" w:hanging="720"/>
        <w:jc w:val="both"/>
        <w:rPr>
          <w:rFonts w:ascii="Calibri" w:eastAsia="Times New Roman" w:hAnsi="Calibri" w:cs="Times New Roman"/>
          <w:spacing w:val="-3"/>
          <w:sz w:val="21"/>
          <w:szCs w:val="21"/>
          <w:lang w:val="fr-FR" w:eastAsia="fr-FR"/>
        </w:rPr>
      </w:pPr>
      <w:r w:rsidRPr="005F08F0">
        <w:rPr>
          <w:rFonts w:ascii="Calibri" w:eastAsia="Times New Roman" w:hAnsi="Calibri" w:cs="Times New Roman"/>
          <w:spacing w:val="-3"/>
          <w:sz w:val="21"/>
          <w:szCs w:val="21"/>
          <w:lang w:val="fr-FR" w:eastAsia="fr-FR"/>
        </w:rPr>
        <w:tab/>
        <w:t>Le fournisseur déclare et garantit que lui-même et ses sociétés affiliées ne se livrent à aucune pratique contraire aux droits énoncés dans la Convention relative aux droits de l’enfant, y compris dans son article 32 qui prévoit notamment qu’un enfant ne peut être astreint à aucun travail comportant des risques ou susceptibles de compromettre son éducation ou de nuire à sa santé ou à son développement physique, mental, spirituel, moral ou social.</w:t>
      </w:r>
    </w:p>
    <w:p w:rsidR="005F08F0" w:rsidRPr="005F08F0" w:rsidRDefault="005F08F0" w:rsidP="005F08F0">
      <w:pPr>
        <w:tabs>
          <w:tab w:val="left" w:pos="-720"/>
        </w:tabs>
        <w:suppressAutoHyphens/>
        <w:spacing w:line="276" w:lineRule="auto"/>
        <w:jc w:val="both"/>
        <w:rPr>
          <w:rFonts w:ascii="Calibri" w:eastAsia="Times New Roman" w:hAnsi="Calibri" w:cs="Times New Roman"/>
          <w:spacing w:val="-3"/>
          <w:sz w:val="21"/>
          <w:szCs w:val="21"/>
          <w:lang w:val="fr-FR" w:eastAsia="fr-FR"/>
        </w:rPr>
      </w:pPr>
    </w:p>
    <w:p w:rsidR="005F08F0" w:rsidRPr="005F08F0" w:rsidRDefault="005F08F0" w:rsidP="005F08F0">
      <w:pPr>
        <w:tabs>
          <w:tab w:val="left" w:pos="-720"/>
          <w:tab w:val="left" w:pos="0"/>
        </w:tabs>
        <w:suppressAutoHyphens/>
        <w:spacing w:line="276" w:lineRule="auto"/>
        <w:ind w:left="720" w:hanging="720"/>
        <w:jc w:val="both"/>
        <w:rPr>
          <w:rFonts w:ascii="Calibri" w:eastAsia="Times New Roman" w:hAnsi="Calibri" w:cs="Times New Roman"/>
          <w:spacing w:val="-3"/>
          <w:sz w:val="21"/>
          <w:szCs w:val="21"/>
          <w:lang w:val="fr-FR" w:eastAsia="fr-FR"/>
        </w:rPr>
      </w:pPr>
      <w:r w:rsidRPr="005F08F0">
        <w:rPr>
          <w:rFonts w:ascii="Calibri" w:eastAsia="Times New Roman" w:hAnsi="Calibri" w:cs="Times New Roman"/>
          <w:spacing w:val="-3"/>
          <w:sz w:val="21"/>
          <w:szCs w:val="21"/>
          <w:lang w:val="fr-FR" w:eastAsia="fr-FR"/>
        </w:rPr>
        <w:lastRenderedPageBreak/>
        <w:tab/>
        <w:t xml:space="preserve">Toute violation de la déclaration et de la garantie qui </w:t>
      </w:r>
      <w:proofErr w:type="gramStart"/>
      <w:r w:rsidRPr="005F08F0">
        <w:rPr>
          <w:rFonts w:ascii="Calibri" w:eastAsia="Times New Roman" w:hAnsi="Calibri" w:cs="Times New Roman"/>
          <w:spacing w:val="-3"/>
          <w:sz w:val="21"/>
          <w:szCs w:val="21"/>
          <w:lang w:val="fr-FR" w:eastAsia="fr-FR"/>
        </w:rPr>
        <w:t>précèdent</w:t>
      </w:r>
      <w:proofErr w:type="gramEnd"/>
      <w:r w:rsidRPr="005F08F0">
        <w:rPr>
          <w:rFonts w:ascii="Calibri" w:eastAsia="Times New Roman" w:hAnsi="Calibri" w:cs="Times New Roman"/>
          <w:spacing w:val="-3"/>
          <w:sz w:val="21"/>
          <w:szCs w:val="21"/>
          <w:lang w:val="fr-FR" w:eastAsia="fr-FR"/>
        </w:rPr>
        <w:t xml:space="preserve"> autorisera le PNUD à résilier le présent bon de commande immédiatement par notification adressée au fournisseur, sans être redevable des frais de résiliation ou engager sa responsabilité à quelque autre titre que ce soit.</w:t>
      </w:r>
    </w:p>
    <w:p w:rsidR="005F08F0" w:rsidRPr="005F08F0" w:rsidRDefault="005F08F0" w:rsidP="005F08F0">
      <w:pPr>
        <w:tabs>
          <w:tab w:val="left" w:pos="-720"/>
        </w:tabs>
        <w:suppressAutoHyphens/>
        <w:spacing w:line="276" w:lineRule="auto"/>
        <w:jc w:val="both"/>
        <w:rPr>
          <w:rFonts w:ascii="Calibri" w:eastAsia="Times New Roman" w:hAnsi="Calibri" w:cs="Times New Roman"/>
          <w:spacing w:val="-3"/>
          <w:sz w:val="21"/>
          <w:szCs w:val="21"/>
          <w:lang w:val="fr-FR" w:eastAsia="fr-FR"/>
        </w:rPr>
      </w:pPr>
    </w:p>
    <w:p w:rsidR="005F08F0" w:rsidRPr="005F08F0" w:rsidRDefault="005F08F0" w:rsidP="005F08F0">
      <w:pPr>
        <w:tabs>
          <w:tab w:val="left" w:pos="-720"/>
        </w:tabs>
        <w:suppressAutoHyphens/>
        <w:spacing w:line="276" w:lineRule="auto"/>
        <w:jc w:val="both"/>
        <w:rPr>
          <w:rFonts w:ascii="Calibri" w:eastAsia="Times New Roman" w:hAnsi="Calibri" w:cs="Times New Roman"/>
          <w:spacing w:val="-3"/>
          <w:sz w:val="21"/>
          <w:szCs w:val="21"/>
          <w:lang w:val="fr-FR" w:eastAsia="fr-FR"/>
        </w:rPr>
      </w:pPr>
      <w:r w:rsidRPr="005F08F0">
        <w:rPr>
          <w:rFonts w:ascii="Calibri" w:eastAsia="Times New Roman" w:hAnsi="Calibri" w:cs="Times New Roman"/>
          <w:b/>
          <w:spacing w:val="-3"/>
          <w:sz w:val="21"/>
          <w:szCs w:val="21"/>
          <w:lang w:val="fr-FR" w:eastAsia="fr-FR"/>
        </w:rPr>
        <w:t>15.</w:t>
      </w:r>
      <w:r w:rsidRPr="005F08F0">
        <w:rPr>
          <w:rFonts w:ascii="Calibri" w:eastAsia="Times New Roman" w:hAnsi="Calibri" w:cs="Times New Roman"/>
          <w:b/>
          <w:spacing w:val="-3"/>
          <w:sz w:val="21"/>
          <w:szCs w:val="21"/>
          <w:lang w:val="fr-FR" w:eastAsia="fr-FR"/>
        </w:rPr>
        <w:tab/>
        <w:t>MINES</w:t>
      </w:r>
    </w:p>
    <w:p w:rsidR="005F08F0" w:rsidRPr="005F08F0" w:rsidRDefault="005F08F0" w:rsidP="005F08F0">
      <w:pPr>
        <w:tabs>
          <w:tab w:val="left" w:pos="-720"/>
        </w:tabs>
        <w:suppressAutoHyphens/>
        <w:spacing w:line="276" w:lineRule="auto"/>
        <w:jc w:val="both"/>
        <w:rPr>
          <w:rFonts w:ascii="Calibri" w:eastAsia="Times New Roman" w:hAnsi="Calibri" w:cs="Times New Roman"/>
          <w:spacing w:val="-3"/>
          <w:sz w:val="21"/>
          <w:szCs w:val="21"/>
          <w:lang w:val="fr-FR" w:eastAsia="fr-FR"/>
        </w:rPr>
      </w:pPr>
    </w:p>
    <w:p w:rsidR="005F08F0" w:rsidRPr="005F08F0" w:rsidRDefault="005F08F0" w:rsidP="005F08F0">
      <w:pPr>
        <w:tabs>
          <w:tab w:val="left" w:pos="-720"/>
          <w:tab w:val="left" w:pos="0"/>
        </w:tabs>
        <w:suppressAutoHyphens/>
        <w:spacing w:line="276" w:lineRule="auto"/>
        <w:ind w:left="720" w:hanging="720"/>
        <w:jc w:val="both"/>
        <w:rPr>
          <w:rFonts w:ascii="Calibri" w:eastAsia="Times New Roman" w:hAnsi="Calibri" w:cs="Times New Roman"/>
          <w:spacing w:val="-3"/>
          <w:sz w:val="21"/>
          <w:szCs w:val="21"/>
          <w:lang w:val="fr-FR" w:eastAsia="fr-FR"/>
        </w:rPr>
      </w:pPr>
      <w:r w:rsidRPr="005F08F0">
        <w:rPr>
          <w:rFonts w:ascii="Calibri" w:eastAsia="Times New Roman" w:hAnsi="Calibri" w:cs="Times New Roman"/>
          <w:spacing w:val="-3"/>
          <w:sz w:val="21"/>
          <w:szCs w:val="21"/>
          <w:lang w:val="fr-FR" w:eastAsia="fr-FR"/>
        </w:rPr>
        <w:tab/>
        <w:t>Le fournisseur déclare et garantit que lui-même et ses sociétés affiliées ne participent pas activement et directement à des activités ayant trait aux brevets, au développement, à l’assemblage, à la production, au commerce ou à la fabrication de mines ou à de telles activités au titre de composants principalement utilisés dans la fabrication de mines. Le terme « mines » désigne les engins définis à l’article 2</w:t>
      </w:r>
      <w:r w:rsidRPr="005F08F0">
        <w:rPr>
          <w:rFonts w:ascii="Calibri" w:eastAsia="Times New Roman" w:hAnsi="Calibri" w:cs="Arial"/>
          <w:sz w:val="21"/>
          <w:szCs w:val="21"/>
          <w:lang w:val="fr-FR" w:eastAsia="fr-FR"/>
        </w:rPr>
        <w:t>, paragraphes 1, 4 et 5 du Protocole II annexé à la Convention de 1980 sur l’interdiction ou la limitation de l’emploi de certaines armes classiques qui peuvent être considérées comme produisant des effets traumatiques excessifs ou comme frappant sans discriminations.</w:t>
      </w:r>
    </w:p>
    <w:p w:rsidR="005F08F0" w:rsidRPr="005F08F0" w:rsidRDefault="005F08F0" w:rsidP="005F08F0">
      <w:pPr>
        <w:tabs>
          <w:tab w:val="left" w:pos="-720"/>
        </w:tabs>
        <w:suppressAutoHyphens/>
        <w:spacing w:line="276" w:lineRule="auto"/>
        <w:jc w:val="both"/>
        <w:rPr>
          <w:rFonts w:ascii="Calibri" w:eastAsia="Times New Roman" w:hAnsi="Calibri" w:cs="Times New Roman"/>
          <w:spacing w:val="-3"/>
          <w:sz w:val="21"/>
          <w:szCs w:val="21"/>
          <w:lang w:val="fr-FR" w:eastAsia="fr-FR"/>
        </w:rPr>
      </w:pPr>
    </w:p>
    <w:p w:rsidR="005F08F0" w:rsidRPr="005F08F0" w:rsidRDefault="005F08F0" w:rsidP="005F08F0">
      <w:pPr>
        <w:tabs>
          <w:tab w:val="left" w:pos="-720"/>
          <w:tab w:val="left" w:pos="0"/>
        </w:tabs>
        <w:suppressAutoHyphens/>
        <w:spacing w:line="276" w:lineRule="auto"/>
        <w:ind w:left="720" w:hanging="720"/>
        <w:jc w:val="both"/>
        <w:rPr>
          <w:rFonts w:ascii="Calibri" w:eastAsia="Times New Roman" w:hAnsi="Calibri" w:cs="Times New Roman"/>
          <w:spacing w:val="-3"/>
          <w:sz w:val="21"/>
          <w:szCs w:val="21"/>
          <w:lang w:val="fr-FR" w:eastAsia="fr-FR"/>
        </w:rPr>
      </w:pPr>
      <w:r w:rsidRPr="005F08F0">
        <w:rPr>
          <w:rFonts w:ascii="Calibri" w:eastAsia="Times New Roman" w:hAnsi="Calibri" w:cs="Times New Roman"/>
          <w:spacing w:val="-3"/>
          <w:sz w:val="21"/>
          <w:szCs w:val="21"/>
          <w:lang w:val="fr-FR" w:eastAsia="fr-FR"/>
        </w:rPr>
        <w:tab/>
        <w:t xml:space="preserve">Toute violation de la déclaration et de la garantie qui </w:t>
      </w:r>
      <w:proofErr w:type="gramStart"/>
      <w:r w:rsidRPr="005F08F0">
        <w:rPr>
          <w:rFonts w:ascii="Calibri" w:eastAsia="Times New Roman" w:hAnsi="Calibri" w:cs="Times New Roman"/>
          <w:spacing w:val="-3"/>
          <w:sz w:val="21"/>
          <w:szCs w:val="21"/>
          <w:lang w:val="fr-FR" w:eastAsia="fr-FR"/>
        </w:rPr>
        <w:t>précèdent</w:t>
      </w:r>
      <w:proofErr w:type="gramEnd"/>
      <w:r w:rsidRPr="005F08F0">
        <w:rPr>
          <w:rFonts w:ascii="Calibri" w:eastAsia="Times New Roman" w:hAnsi="Calibri" w:cs="Times New Roman"/>
          <w:spacing w:val="-3"/>
          <w:sz w:val="21"/>
          <w:szCs w:val="21"/>
          <w:lang w:val="fr-FR" w:eastAsia="fr-FR"/>
        </w:rPr>
        <w:t xml:space="preserve"> autorisera le PNUD à résilier le présent bon de commande immédiatement par notification adressée au fournisseur, sans être redevable des frais de résiliation ou engager sa responsabilité à quelque autre titre que ce soit.</w:t>
      </w:r>
    </w:p>
    <w:p w:rsidR="005F08F0" w:rsidRPr="005F08F0" w:rsidRDefault="005F08F0" w:rsidP="005F08F0">
      <w:pPr>
        <w:tabs>
          <w:tab w:val="left" w:pos="-720"/>
        </w:tabs>
        <w:suppressAutoHyphens/>
        <w:spacing w:line="276" w:lineRule="auto"/>
        <w:jc w:val="both"/>
        <w:rPr>
          <w:rFonts w:ascii="Calibri" w:eastAsia="Times New Roman" w:hAnsi="Calibri" w:cs="Times New Roman"/>
          <w:spacing w:val="-3"/>
          <w:sz w:val="21"/>
          <w:szCs w:val="21"/>
          <w:lang w:val="fr-FR" w:eastAsia="fr-FR"/>
        </w:rPr>
      </w:pPr>
    </w:p>
    <w:p w:rsidR="005F08F0" w:rsidRPr="005F08F0" w:rsidRDefault="005F08F0" w:rsidP="005F08F0">
      <w:pPr>
        <w:tabs>
          <w:tab w:val="left" w:pos="-720"/>
        </w:tabs>
        <w:suppressAutoHyphens/>
        <w:spacing w:line="276" w:lineRule="auto"/>
        <w:jc w:val="both"/>
        <w:rPr>
          <w:rFonts w:ascii="Calibri" w:eastAsia="Times New Roman" w:hAnsi="Calibri" w:cs="Times New Roman"/>
          <w:spacing w:val="-3"/>
          <w:sz w:val="21"/>
          <w:szCs w:val="21"/>
          <w:lang w:val="fr-FR" w:eastAsia="fr-FR"/>
        </w:rPr>
      </w:pPr>
      <w:r w:rsidRPr="005F08F0">
        <w:rPr>
          <w:rFonts w:ascii="Calibri" w:eastAsia="Times New Roman" w:hAnsi="Calibri" w:cs="Times New Roman"/>
          <w:b/>
          <w:spacing w:val="-3"/>
          <w:sz w:val="21"/>
          <w:szCs w:val="21"/>
          <w:lang w:val="fr-FR" w:eastAsia="fr-FR"/>
        </w:rPr>
        <w:t>16.</w:t>
      </w:r>
      <w:r w:rsidRPr="005F08F0">
        <w:rPr>
          <w:rFonts w:ascii="Calibri" w:eastAsia="Times New Roman" w:hAnsi="Calibri" w:cs="Times New Roman"/>
          <w:b/>
          <w:spacing w:val="-3"/>
          <w:sz w:val="21"/>
          <w:szCs w:val="21"/>
          <w:lang w:val="fr-FR" w:eastAsia="fr-FR"/>
        </w:rPr>
        <w:tab/>
        <w:t>REGLEMENT DES DIFFERENDS</w:t>
      </w:r>
    </w:p>
    <w:p w:rsidR="005F08F0" w:rsidRPr="005F08F0" w:rsidRDefault="005F08F0" w:rsidP="005F08F0">
      <w:pPr>
        <w:tabs>
          <w:tab w:val="left" w:pos="-720"/>
        </w:tabs>
        <w:suppressAutoHyphens/>
        <w:spacing w:line="276" w:lineRule="auto"/>
        <w:jc w:val="both"/>
        <w:rPr>
          <w:rFonts w:ascii="Calibri" w:eastAsia="Times New Roman" w:hAnsi="Calibri" w:cs="Times New Roman"/>
          <w:spacing w:val="-3"/>
          <w:sz w:val="21"/>
          <w:szCs w:val="21"/>
          <w:lang w:val="fr-FR" w:eastAsia="fr-FR"/>
        </w:rPr>
      </w:pPr>
    </w:p>
    <w:p w:rsidR="005F08F0" w:rsidRPr="005F08F0" w:rsidRDefault="005F08F0" w:rsidP="005F08F0">
      <w:pPr>
        <w:tabs>
          <w:tab w:val="left" w:pos="-720"/>
          <w:tab w:val="left" w:pos="0"/>
        </w:tabs>
        <w:suppressAutoHyphens/>
        <w:spacing w:line="276" w:lineRule="auto"/>
        <w:ind w:left="1440" w:hanging="720"/>
        <w:jc w:val="both"/>
        <w:rPr>
          <w:rFonts w:ascii="Calibri" w:eastAsia="Times New Roman" w:hAnsi="Calibri" w:cs="Times New Roman"/>
          <w:spacing w:val="-3"/>
          <w:sz w:val="21"/>
          <w:szCs w:val="21"/>
          <w:lang w:val="fr-FR" w:eastAsia="fr-FR"/>
        </w:rPr>
      </w:pPr>
      <w:r w:rsidRPr="005F08F0">
        <w:rPr>
          <w:rFonts w:ascii="Calibri" w:eastAsia="Times New Roman" w:hAnsi="Calibri" w:cs="Times New Roman"/>
          <w:b/>
          <w:spacing w:val="-3"/>
          <w:sz w:val="21"/>
          <w:szCs w:val="21"/>
          <w:lang w:val="fr-FR" w:eastAsia="fr-FR"/>
        </w:rPr>
        <w:t>16.1</w:t>
      </w:r>
      <w:r w:rsidRPr="005F08F0">
        <w:rPr>
          <w:rFonts w:ascii="Calibri" w:eastAsia="Times New Roman" w:hAnsi="Calibri" w:cs="Times New Roman"/>
          <w:b/>
          <w:spacing w:val="-3"/>
          <w:sz w:val="21"/>
          <w:szCs w:val="21"/>
          <w:lang w:val="fr-FR" w:eastAsia="fr-FR"/>
        </w:rPr>
        <w:tab/>
        <w:t xml:space="preserve">Règlement amiable. </w:t>
      </w:r>
      <w:r w:rsidRPr="005F08F0">
        <w:rPr>
          <w:rFonts w:ascii="Calibri" w:eastAsia="Times New Roman" w:hAnsi="Calibri" w:cs="Times New Roman"/>
          <w:spacing w:val="-3"/>
          <w:sz w:val="21"/>
          <w:szCs w:val="21"/>
          <w:lang w:val="fr-FR" w:eastAsia="fr-FR"/>
        </w:rPr>
        <w:t>Les parties devront faire tout leur possible pour régler à l’amiable les différends, litiges ou réclamations liés au présent bon de commande ou à sa violation, résiliation ou nullité. Lorsque les parties tenteront de parvenir à un tel règlement amiable par la conciliation, celle-ci devra se dérouler conformément au Règlement de conciliation de la CNUDCI qui sera alors en vigueur, ou selon toute autre procédure dont les parties pourront convenir entre elles.</w:t>
      </w:r>
    </w:p>
    <w:p w:rsidR="005F08F0" w:rsidRPr="005F08F0" w:rsidRDefault="005F08F0" w:rsidP="005F08F0">
      <w:pPr>
        <w:tabs>
          <w:tab w:val="left" w:pos="-720"/>
        </w:tabs>
        <w:suppressAutoHyphens/>
        <w:spacing w:line="276" w:lineRule="auto"/>
        <w:ind w:left="1440" w:hanging="720"/>
        <w:jc w:val="both"/>
        <w:rPr>
          <w:rFonts w:ascii="Calibri" w:eastAsia="Times New Roman" w:hAnsi="Calibri" w:cs="Times New Roman"/>
          <w:spacing w:val="-3"/>
          <w:sz w:val="21"/>
          <w:szCs w:val="21"/>
          <w:lang w:val="fr-FR" w:eastAsia="fr-FR"/>
        </w:rPr>
      </w:pPr>
    </w:p>
    <w:p w:rsidR="005F08F0" w:rsidRPr="005F08F0" w:rsidRDefault="005F08F0" w:rsidP="005F08F0">
      <w:pPr>
        <w:tabs>
          <w:tab w:val="left" w:pos="-720"/>
        </w:tabs>
        <w:suppressAutoHyphens/>
        <w:spacing w:line="276" w:lineRule="auto"/>
        <w:ind w:left="1440" w:hanging="720"/>
        <w:jc w:val="both"/>
        <w:rPr>
          <w:rFonts w:ascii="Calibri" w:eastAsia="Times New Roman" w:hAnsi="Calibri" w:cs="Times New Roman"/>
          <w:spacing w:val="-3"/>
          <w:sz w:val="21"/>
          <w:szCs w:val="21"/>
          <w:lang w:val="fr-FR" w:eastAsia="fr-FR"/>
        </w:rPr>
      </w:pPr>
      <w:r w:rsidRPr="005F08F0">
        <w:rPr>
          <w:rFonts w:ascii="Calibri" w:eastAsia="Times New Roman" w:hAnsi="Calibri" w:cs="Times New Roman"/>
          <w:b/>
          <w:spacing w:val="-3"/>
          <w:sz w:val="21"/>
          <w:szCs w:val="21"/>
          <w:lang w:val="fr-FR" w:eastAsia="fr-FR"/>
        </w:rPr>
        <w:t>16.2</w:t>
      </w:r>
      <w:r w:rsidRPr="005F08F0">
        <w:rPr>
          <w:rFonts w:ascii="Calibri" w:eastAsia="Times New Roman" w:hAnsi="Calibri" w:cs="Times New Roman"/>
          <w:b/>
          <w:spacing w:val="-3"/>
          <w:sz w:val="21"/>
          <w:szCs w:val="21"/>
          <w:lang w:val="fr-FR" w:eastAsia="fr-FR"/>
        </w:rPr>
        <w:tab/>
        <w:t>Arbitrage.</w:t>
      </w:r>
      <w:r w:rsidRPr="005F08F0">
        <w:rPr>
          <w:rFonts w:ascii="Calibri" w:eastAsia="Times New Roman" w:hAnsi="Calibri" w:cs="Times New Roman"/>
          <w:spacing w:val="-3"/>
          <w:sz w:val="21"/>
          <w:szCs w:val="21"/>
          <w:lang w:val="fr-FR" w:eastAsia="fr-FR"/>
        </w:rPr>
        <w:t xml:space="preserve"> A moins que de tels différends, litiges ou réclamations liés au présent bon de commande ou à sa violation, résiliation ou nullité ne fassent l’objet d’un règlement amiable en application du paragraphe précédent du présent article sous soixante (60) jours à compter de la réception par l’une des parties de la demande aux fins de règlement amiable de l’autre partie, lesdits différends, litiges ou réclamations devront être soumis par l’une ou l’autre des parties à un arbitrage, conformément au Règlement d’arbitrage de la CNUDCI alors en vigueur, ainsi qu’à ses dispositions concernant le droit applicable. Le tribunal arbitral n’aura pas le pouvoir d’allouer des dommages et intérêts punitifs. Les parties seront liées par toute sentence arbitrale rendue dans le cadre d’un tel arbitrage à titre de règlement final desdits différends, litiges ou réclamations.</w:t>
      </w:r>
    </w:p>
    <w:p w:rsidR="005F08F0" w:rsidRPr="005F08F0" w:rsidRDefault="005F08F0" w:rsidP="005F08F0">
      <w:pPr>
        <w:tabs>
          <w:tab w:val="left" w:pos="-720"/>
        </w:tabs>
        <w:suppressAutoHyphens/>
        <w:spacing w:line="276" w:lineRule="auto"/>
        <w:jc w:val="both"/>
        <w:rPr>
          <w:rFonts w:ascii="Calibri" w:eastAsia="Times New Roman" w:hAnsi="Calibri" w:cs="Times New Roman"/>
          <w:spacing w:val="-3"/>
          <w:sz w:val="21"/>
          <w:szCs w:val="21"/>
          <w:lang w:val="fr-FR" w:eastAsia="fr-FR"/>
        </w:rPr>
      </w:pPr>
    </w:p>
    <w:p w:rsidR="005F08F0" w:rsidRPr="005F08F0" w:rsidRDefault="005F08F0" w:rsidP="005F08F0">
      <w:pPr>
        <w:tabs>
          <w:tab w:val="left" w:pos="-720"/>
        </w:tabs>
        <w:suppressAutoHyphens/>
        <w:spacing w:line="276" w:lineRule="auto"/>
        <w:jc w:val="both"/>
        <w:rPr>
          <w:rFonts w:ascii="Calibri" w:eastAsia="Times New Roman" w:hAnsi="Calibri" w:cs="Times New Roman"/>
          <w:spacing w:val="-3"/>
          <w:sz w:val="21"/>
          <w:szCs w:val="21"/>
          <w:lang w:val="fr-FR" w:eastAsia="fr-FR"/>
        </w:rPr>
      </w:pPr>
      <w:r w:rsidRPr="005F08F0">
        <w:rPr>
          <w:rFonts w:ascii="Calibri" w:eastAsia="Times New Roman" w:hAnsi="Calibri" w:cs="Times New Roman"/>
          <w:b/>
          <w:spacing w:val="-3"/>
          <w:sz w:val="21"/>
          <w:szCs w:val="21"/>
          <w:lang w:val="fr-FR" w:eastAsia="fr-FR"/>
        </w:rPr>
        <w:t>17.</w:t>
      </w:r>
      <w:r w:rsidRPr="005F08F0">
        <w:rPr>
          <w:rFonts w:ascii="Calibri" w:eastAsia="Times New Roman" w:hAnsi="Calibri" w:cs="Times New Roman"/>
          <w:b/>
          <w:spacing w:val="-3"/>
          <w:sz w:val="21"/>
          <w:szCs w:val="21"/>
          <w:lang w:val="fr-FR" w:eastAsia="fr-FR"/>
        </w:rPr>
        <w:tab/>
        <w:t>PRIVILEGES ET IMMUNITES</w:t>
      </w:r>
    </w:p>
    <w:p w:rsidR="005F08F0" w:rsidRPr="005F08F0" w:rsidRDefault="005F08F0" w:rsidP="005F08F0">
      <w:pPr>
        <w:tabs>
          <w:tab w:val="left" w:pos="-720"/>
        </w:tabs>
        <w:suppressAutoHyphens/>
        <w:spacing w:line="276" w:lineRule="auto"/>
        <w:jc w:val="both"/>
        <w:rPr>
          <w:rFonts w:ascii="Calibri" w:eastAsia="Times New Roman" w:hAnsi="Calibri" w:cs="Times New Roman"/>
          <w:spacing w:val="-3"/>
          <w:sz w:val="21"/>
          <w:szCs w:val="21"/>
          <w:lang w:val="fr-FR" w:eastAsia="fr-FR"/>
        </w:rPr>
      </w:pPr>
    </w:p>
    <w:p w:rsidR="005F08F0" w:rsidRPr="005F08F0" w:rsidRDefault="005F08F0" w:rsidP="005F08F0">
      <w:pPr>
        <w:tabs>
          <w:tab w:val="left" w:pos="-720"/>
          <w:tab w:val="left" w:pos="0"/>
        </w:tabs>
        <w:suppressAutoHyphens/>
        <w:spacing w:line="276" w:lineRule="auto"/>
        <w:ind w:left="720" w:hanging="720"/>
        <w:jc w:val="both"/>
        <w:rPr>
          <w:rFonts w:ascii="Calibri" w:eastAsia="Times New Roman" w:hAnsi="Calibri" w:cs="Arial"/>
          <w:sz w:val="21"/>
          <w:szCs w:val="21"/>
          <w:lang w:val="fr-FR" w:eastAsia="fr-FR"/>
        </w:rPr>
      </w:pPr>
      <w:r w:rsidRPr="005F08F0">
        <w:rPr>
          <w:rFonts w:ascii="Calibri" w:eastAsia="Times New Roman" w:hAnsi="Calibri" w:cs="Times New Roman"/>
          <w:spacing w:val="-3"/>
          <w:sz w:val="21"/>
          <w:szCs w:val="21"/>
          <w:lang w:val="fr-FR" w:eastAsia="fr-FR"/>
        </w:rPr>
        <w:tab/>
      </w:r>
      <w:r w:rsidRPr="005F08F0">
        <w:rPr>
          <w:rFonts w:ascii="Calibri" w:eastAsia="Times New Roman" w:hAnsi="Calibri" w:cs="Arial"/>
          <w:sz w:val="21"/>
          <w:szCs w:val="21"/>
          <w:lang w:val="fr-FR" w:eastAsia="fr-FR"/>
        </w:rPr>
        <w:t>Aucune disposition des présentes conditions générales ou du présent bon de commande ou y relative ne pourra être considérée comme emportant renonciation aux privilèges et immunités de l’Organisation des Nations Unies, ainsi que de ses organes subsidiaires.</w:t>
      </w:r>
    </w:p>
    <w:p w:rsidR="005F08F0" w:rsidRPr="005F08F0" w:rsidRDefault="005F08F0" w:rsidP="005F08F0">
      <w:pPr>
        <w:tabs>
          <w:tab w:val="left" w:pos="-720"/>
          <w:tab w:val="left" w:pos="0"/>
        </w:tabs>
        <w:suppressAutoHyphens/>
        <w:spacing w:line="276" w:lineRule="auto"/>
        <w:ind w:left="720" w:hanging="720"/>
        <w:jc w:val="both"/>
        <w:rPr>
          <w:rFonts w:ascii="Calibri" w:eastAsia="Times New Roman" w:hAnsi="Calibri" w:cs="Times New Roman"/>
          <w:spacing w:val="-3"/>
          <w:sz w:val="21"/>
          <w:szCs w:val="21"/>
          <w:lang w:val="fr-FR" w:eastAsia="fr-FR"/>
        </w:rPr>
      </w:pPr>
    </w:p>
    <w:p w:rsidR="005F08F0" w:rsidRPr="005F08F0" w:rsidRDefault="005F08F0" w:rsidP="005F08F0">
      <w:pPr>
        <w:tabs>
          <w:tab w:val="left" w:pos="-720"/>
          <w:tab w:val="left" w:pos="0"/>
        </w:tabs>
        <w:suppressAutoHyphens/>
        <w:spacing w:line="276" w:lineRule="auto"/>
        <w:ind w:left="720" w:hanging="720"/>
        <w:jc w:val="both"/>
        <w:rPr>
          <w:rFonts w:ascii="Calibri" w:eastAsia="Times New Roman" w:hAnsi="Calibri" w:cs="Times New Roman"/>
          <w:b/>
          <w:sz w:val="21"/>
          <w:szCs w:val="21"/>
          <w:lang w:val="fr-FR" w:eastAsia="fr-FR"/>
        </w:rPr>
      </w:pPr>
      <w:r w:rsidRPr="005F08F0">
        <w:rPr>
          <w:rFonts w:ascii="Calibri" w:eastAsia="Times New Roman" w:hAnsi="Calibri" w:cs="Times New Roman"/>
          <w:b/>
          <w:sz w:val="21"/>
          <w:szCs w:val="21"/>
          <w:lang w:val="fr-FR" w:eastAsia="fr-FR"/>
        </w:rPr>
        <w:t>18.</w:t>
      </w:r>
      <w:r w:rsidRPr="005F08F0">
        <w:rPr>
          <w:rFonts w:ascii="Calibri" w:eastAsia="Times New Roman" w:hAnsi="Calibri" w:cs="Times New Roman"/>
          <w:b/>
          <w:sz w:val="21"/>
          <w:szCs w:val="21"/>
          <w:lang w:val="fr-FR" w:eastAsia="fr-FR"/>
        </w:rPr>
        <w:tab/>
        <w:t>EXPLOITATION SEXUELLE</w:t>
      </w:r>
    </w:p>
    <w:p w:rsidR="005F08F0" w:rsidRPr="005F08F0" w:rsidRDefault="005F08F0" w:rsidP="005F08F0">
      <w:pPr>
        <w:spacing w:line="276" w:lineRule="auto"/>
        <w:jc w:val="both"/>
        <w:rPr>
          <w:rFonts w:ascii="Calibri" w:eastAsia="Times New Roman" w:hAnsi="Calibri" w:cs="Times New Roman"/>
          <w:sz w:val="21"/>
          <w:szCs w:val="21"/>
          <w:lang w:val="fr-FR" w:eastAsia="fr-FR"/>
        </w:rPr>
      </w:pPr>
    </w:p>
    <w:p w:rsidR="005F08F0" w:rsidRPr="005F08F0" w:rsidRDefault="005F08F0" w:rsidP="005F08F0">
      <w:pPr>
        <w:spacing w:line="276" w:lineRule="auto"/>
        <w:ind w:left="1260" w:hanging="540"/>
        <w:jc w:val="both"/>
        <w:rPr>
          <w:rFonts w:ascii="Calibri" w:eastAsia="Times New Roman" w:hAnsi="Calibri" w:cs="Times New Roman"/>
          <w:sz w:val="21"/>
          <w:szCs w:val="21"/>
          <w:lang w:val="fr-FR" w:eastAsia="fr-FR"/>
        </w:rPr>
      </w:pPr>
      <w:r w:rsidRPr="005F08F0">
        <w:rPr>
          <w:rFonts w:ascii="Calibri" w:eastAsia="Times New Roman" w:hAnsi="Calibri" w:cs="Times New Roman"/>
          <w:sz w:val="21"/>
          <w:szCs w:val="21"/>
          <w:lang w:val="fr-FR" w:eastAsia="fr-FR"/>
        </w:rPr>
        <w:t>18.1</w:t>
      </w:r>
      <w:r w:rsidRPr="005F08F0">
        <w:rPr>
          <w:rFonts w:ascii="Calibri" w:eastAsia="Times New Roman" w:hAnsi="Calibri" w:cs="Times New Roman"/>
          <w:sz w:val="21"/>
          <w:szCs w:val="21"/>
          <w:lang w:val="fr-FR" w:eastAsia="fr-FR"/>
        </w:rPr>
        <w:tab/>
        <w:t>Le prestataire devra prendre l’ensemble des mesures appropriées pour empêcher la commission à l’encontre de quiconque d’actes d’exploitation ou d’abus sexuel par le prestataire lui-même, par l’un quelconque de ses employés ou par toute autre personne pouvant être engagée par le prestataire pour fournir tout service en application du contrat. A cet égard, toute activité sexuelle avec une personne de moins de dix-huit ans, indépendamment de toute loi relative au consentement, constituera un acte d’exploitation et d’abus sexuels à l’encontre d’une telle personne. En outre, le prestataire devra s’abstenir d’échanger de l’argent, des biens, des services, des offres d’emploi ou d’autres choses de valeur contre des faveurs ou des activités sexuelles ou de se livrer à des activités sexuelles constitutives d’actes d’exploitation ou dégradantes, et devra prendre l’ensemble des mesures appropriées pour interdire à ses employés ou aux autres personnes qu’il aura engagées d’agir de la sorte. Le prestataire reconnaît et convient que les présentes dispositions constituent une condition essentielle du contrat et que toute violation de la présente déclaration et de la présente garantie autorisera le PNUD à résilier le contrat immédiatement par notification adressée au prestataire,</w:t>
      </w:r>
      <w:r w:rsidRPr="005F08F0">
        <w:rPr>
          <w:rFonts w:ascii="Calibri" w:eastAsia="Times New Roman" w:hAnsi="Calibri" w:cs="Times New Roman"/>
          <w:spacing w:val="-3"/>
          <w:sz w:val="21"/>
          <w:szCs w:val="21"/>
          <w:lang w:val="fr-FR" w:eastAsia="fr-FR"/>
        </w:rPr>
        <w:t xml:space="preserve"> sans être redevable des frais de résiliation ou engager sa responsabilité à quelque autre titre que ce soit.</w:t>
      </w:r>
    </w:p>
    <w:p w:rsidR="005F08F0" w:rsidRPr="005F08F0" w:rsidRDefault="005F08F0" w:rsidP="005F08F0">
      <w:pPr>
        <w:spacing w:line="276" w:lineRule="auto"/>
        <w:ind w:left="1260" w:hanging="540"/>
        <w:jc w:val="both"/>
        <w:rPr>
          <w:rFonts w:ascii="Calibri" w:eastAsia="Times New Roman" w:hAnsi="Calibri" w:cs="Times New Roman"/>
          <w:sz w:val="21"/>
          <w:szCs w:val="21"/>
          <w:lang w:val="fr-FR" w:eastAsia="fr-FR"/>
        </w:rPr>
      </w:pPr>
    </w:p>
    <w:p w:rsidR="005F08F0" w:rsidRPr="005F08F0" w:rsidRDefault="005F08F0" w:rsidP="005F08F0">
      <w:pPr>
        <w:spacing w:line="276" w:lineRule="auto"/>
        <w:ind w:left="1260" w:hanging="540"/>
        <w:jc w:val="both"/>
        <w:rPr>
          <w:rFonts w:ascii="Calibri" w:eastAsia="Times New Roman" w:hAnsi="Calibri" w:cs="Times New Roman"/>
          <w:sz w:val="21"/>
          <w:szCs w:val="21"/>
          <w:lang w:val="fr-FR" w:eastAsia="fr-FR"/>
        </w:rPr>
      </w:pPr>
      <w:r w:rsidRPr="005F08F0">
        <w:rPr>
          <w:rFonts w:ascii="Calibri" w:eastAsia="Times New Roman" w:hAnsi="Calibri" w:cs="Times New Roman"/>
          <w:sz w:val="21"/>
          <w:szCs w:val="21"/>
          <w:lang w:val="fr-FR" w:eastAsia="fr-FR"/>
        </w:rPr>
        <w:t>18.2</w:t>
      </w:r>
      <w:r w:rsidRPr="005F08F0">
        <w:rPr>
          <w:rFonts w:ascii="Calibri" w:eastAsia="Times New Roman" w:hAnsi="Calibri" w:cs="Times New Roman"/>
          <w:sz w:val="21"/>
          <w:szCs w:val="21"/>
          <w:lang w:val="fr-FR" w:eastAsia="fr-FR"/>
        </w:rPr>
        <w:tab/>
        <w:t>Le PNUD ne fera pas application de la règle précédente relative à l’âge lorsque l’employé du prestataire ou toute autre personne pouvant être engagée par celui-ci pour fournir des services en application du contrat sera marié à la personne de moins de dix-huit ans avec laquelle ledit employé ou ladite autre personne aura eu une activité sexuelle et lorsqu’un tel mariage sera reconnu comme étant valable par les lois du pays de citoyenneté dudit employé ou de ladite autre personne.</w:t>
      </w:r>
    </w:p>
    <w:p w:rsidR="005F08F0" w:rsidRPr="005F08F0" w:rsidRDefault="005F08F0" w:rsidP="005F08F0">
      <w:pPr>
        <w:spacing w:line="276" w:lineRule="auto"/>
        <w:jc w:val="both"/>
        <w:rPr>
          <w:rFonts w:ascii="Calibri" w:eastAsia="Times New Roman" w:hAnsi="Calibri" w:cs="Times New Roman"/>
          <w:sz w:val="21"/>
          <w:szCs w:val="21"/>
          <w:lang w:val="fr-FR" w:eastAsia="fr-FR"/>
        </w:rPr>
      </w:pPr>
    </w:p>
    <w:p w:rsidR="005F08F0" w:rsidRPr="005F08F0" w:rsidRDefault="005F08F0" w:rsidP="005F08F0">
      <w:pPr>
        <w:numPr>
          <w:ilvl w:val="0"/>
          <w:numId w:val="6"/>
        </w:numPr>
        <w:spacing w:after="0" w:line="240" w:lineRule="auto"/>
        <w:jc w:val="both"/>
        <w:rPr>
          <w:rFonts w:ascii="Calibri" w:eastAsia="Times New Roman" w:hAnsi="Calibri" w:cs="Times New Roman"/>
          <w:b/>
          <w:sz w:val="21"/>
          <w:szCs w:val="21"/>
          <w:lang w:val="fr-FR" w:eastAsia="fr-FR"/>
        </w:rPr>
      </w:pPr>
      <w:r w:rsidRPr="005F08F0">
        <w:rPr>
          <w:rFonts w:ascii="Calibri" w:eastAsia="Times New Roman" w:hAnsi="Calibri" w:cs="Times New Roman"/>
          <w:b/>
          <w:sz w:val="21"/>
          <w:szCs w:val="21"/>
          <w:lang w:val="fr-FR" w:eastAsia="fr-FR"/>
        </w:rPr>
        <w:t>INTERDICTION DE FOURNIR DES AVANTAGES AUX FONCTIONNAIRES</w:t>
      </w:r>
    </w:p>
    <w:p w:rsidR="005F08F0" w:rsidRPr="005F08F0" w:rsidRDefault="005F08F0" w:rsidP="005F08F0">
      <w:pPr>
        <w:spacing w:line="276" w:lineRule="auto"/>
        <w:jc w:val="both"/>
        <w:rPr>
          <w:rFonts w:ascii="Calibri" w:eastAsia="Times New Roman" w:hAnsi="Calibri" w:cs="Times New Roman"/>
          <w:sz w:val="21"/>
          <w:szCs w:val="21"/>
          <w:lang w:val="fr-FR" w:eastAsia="fr-FR"/>
        </w:rPr>
      </w:pPr>
    </w:p>
    <w:p w:rsidR="005F08F0" w:rsidRPr="005F08F0" w:rsidRDefault="005F08F0" w:rsidP="005F08F0">
      <w:pPr>
        <w:spacing w:line="276" w:lineRule="auto"/>
        <w:ind w:left="720"/>
        <w:jc w:val="both"/>
        <w:rPr>
          <w:rFonts w:ascii="Calibri" w:eastAsia="Times New Roman" w:hAnsi="Calibri" w:cs="Times New Roman"/>
          <w:sz w:val="21"/>
          <w:szCs w:val="21"/>
          <w:lang w:val="fr-FR" w:eastAsia="fr-FR"/>
        </w:rPr>
      </w:pPr>
      <w:r w:rsidRPr="005F08F0">
        <w:rPr>
          <w:rFonts w:ascii="Calibri" w:eastAsia="Times New Roman" w:hAnsi="Calibri" w:cs="Times New Roman"/>
          <w:sz w:val="21"/>
          <w:szCs w:val="21"/>
          <w:lang w:val="fr-FR" w:eastAsia="fr-FR"/>
        </w:rPr>
        <w:t>Le prestataire garantit qu’il n’a fourni ou qu’il ne proposera à aucun fonctionnaire du PNUD ou de l’Organisation des Nations Unies un quelconque avantage direct ou indirect résultant du présent contrat ou de son attribution. Le prestataire convient que toute violation de la présente disposition constituera la violation d’une condition essentielle du présent contrat.</w:t>
      </w:r>
    </w:p>
    <w:p w:rsidR="005F08F0" w:rsidRPr="005F08F0" w:rsidRDefault="005F08F0" w:rsidP="005F08F0">
      <w:pPr>
        <w:spacing w:line="276" w:lineRule="auto"/>
        <w:jc w:val="both"/>
        <w:rPr>
          <w:rFonts w:ascii="Calibri" w:eastAsia="Times New Roman" w:hAnsi="Calibri" w:cs="Times New Roman"/>
          <w:sz w:val="21"/>
          <w:szCs w:val="21"/>
          <w:lang w:val="fr-FR" w:eastAsia="fr-FR"/>
        </w:rPr>
      </w:pPr>
    </w:p>
    <w:p w:rsidR="005F08F0" w:rsidRPr="005F08F0" w:rsidRDefault="005F08F0" w:rsidP="005F08F0">
      <w:pPr>
        <w:spacing w:line="276" w:lineRule="auto"/>
        <w:jc w:val="both"/>
        <w:rPr>
          <w:rFonts w:ascii="Calibri" w:eastAsia="Times New Roman" w:hAnsi="Calibri" w:cs="Times New Roman"/>
          <w:b/>
          <w:sz w:val="21"/>
          <w:szCs w:val="21"/>
          <w:lang w:val="fr-FR" w:eastAsia="fr-FR"/>
        </w:rPr>
      </w:pPr>
      <w:r w:rsidRPr="005F08F0">
        <w:rPr>
          <w:rFonts w:ascii="Calibri" w:eastAsia="Times New Roman" w:hAnsi="Calibri" w:cs="Times New Roman"/>
          <w:b/>
          <w:sz w:val="21"/>
          <w:szCs w:val="21"/>
          <w:lang w:val="fr-FR" w:eastAsia="fr-FR"/>
        </w:rPr>
        <w:t>20.</w:t>
      </w:r>
      <w:r w:rsidRPr="005F08F0">
        <w:rPr>
          <w:rFonts w:ascii="Calibri" w:eastAsia="Times New Roman" w:hAnsi="Calibri" w:cs="Times New Roman"/>
          <w:b/>
          <w:sz w:val="21"/>
          <w:szCs w:val="21"/>
          <w:lang w:val="fr-FR" w:eastAsia="fr-FR"/>
        </w:rPr>
        <w:tab/>
        <w:t>POUVOIR DE MODIFICATION</w:t>
      </w:r>
    </w:p>
    <w:p w:rsidR="005F08F0" w:rsidRPr="005F08F0" w:rsidRDefault="005F08F0" w:rsidP="005F08F0">
      <w:pPr>
        <w:tabs>
          <w:tab w:val="left" w:pos="-720"/>
          <w:tab w:val="left" w:pos="709"/>
        </w:tabs>
        <w:suppressAutoHyphens/>
        <w:spacing w:line="276" w:lineRule="auto"/>
        <w:ind w:left="709"/>
        <w:jc w:val="both"/>
        <w:rPr>
          <w:rFonts w:ascii="Calibri" w:eastAsia="Times New Roman" w:hAnsi="Calibri" w:cs="Times New Roman"/>
          <w:sz w:val="21"/>
          <w:szCs w:val="21"/>
          <w:lang w:val="fr-FR" w:eastAsia="fr-FR"/>
        </w:rPr>
      </w:pPr>
      <w:r w:rsidRPr="005F08F0">
        <w:rPr>
          <w:rFonts w:ascii="Calibri" w:eastAsia="Times New Roman" w:hAnsi="Calibri" w:cs="Times New Roman"/>
          <w:sz w:val="21"/>
          <w:szCs w:val="21"/>
          <w:lang w:val="fr-FR" w:eastAsia="fr-FR"/>
        </w:rPr>
        <w:t>Conformément au règlement financier et aux règles de gestion financière du PNUD, seul le fonctionnaire autorisé du PNUD a le pouvoir d’accepter pour le compte du PNUD toute modification apportée au présent contrat, une renonciation à l’une quelconque de ses dispositions ou toute relation contractuelle supplémentaire avec le prestataire. Par conséquent, aucune modification du présent contrat ne sera valable et opposable au PNUD à moins de faire l’objet d’un avenant au présent contrat signé par le prestataire et le fonctionnaire autorisé du PNUD conjointement.</w:t>
      </w:r>
    </w:p>
    <w:p w:rsidR="005F08F0" w:rsidRPr="005F08F0" w:rsidRDefault="005F08F0" w:rsidP="005F08F0">
      <w:pPr>
        <w:rPr>
          <w:rFonts w:ascii="Calibri" w:eastAsia="Times New Roman" w:hAnsi="Calibri" w:cs="Times New Roman"/>
          <w:sz w:val="21"/>
          <w:szCs w:val="21"/>
          <w:lang w:val="fr-FR" w:eastAsia="fr-FR"/>
        </w:rPr>
      </w:pPr>
    </w:p>
    <w:p w:rsidR="005F08F0" w:rsidRPr="005F08F0" w:rsidRDefault="005F08F0" w:rsidP="005F08F0">
      <w:pPr>
        <w:ind w:firstLine="709"/>
        <w:rPr>
          <w:rFonts w:ascii="Calibri" w:eastAsia="Times New Roman" w:hAnsi="Calibri" w:cs="Times New Roman"/>
          <w:sz w:val="21"/>
          <w:szCs w:val="21"/>
          <w:lang w:val="fr-FR" w:eastAsia="fr-FR"/>
        </w:rPr>
        <w:sectPr w:rsidR="005F08F0" w:rsidRPr="005F08F0" w:rsidSect="00785E48">
          <w:pgSz w:w="11906" w:h="16838"/>
          <w:pgMar w:top="851" w:right="851" w:bottom="851" w:left="851" w:header="708" w:footer="708" w:gutter="0"/>
          <w:cols w:space="708"/>
          <w:docGrid w:linePitch="360"/>
        </w:sectPr>
      </w:pPr>
      <w:r w:rsidRPr="005F08F0">
        <w:rPr>
          <w:rFonts w:ascii="Calibri" w:eastAsia="Times New Roman" w:hAnsi="Calibri" w:cs="Times New Roman"/>
          <w:b/>
          <w:sz w:val="21"/>
          <w:szCs w:val="21"/>
          <w:lang w:val="fr-FR" w:eastAsia="fr-FR"/>
        </w:rPr>
        <w:lastRenderedPageBreak/>
        <w:t>ANNEXE 4 DETAIL DES SPECIFICATION</w:t>
      </w:r>
      <w:r w:rsidRPr="005F08F0">
        <w:rPr>
          <w:rFonts w:ascii="Arial" w:eastAsia="Times New Roman" w:hAnsi="Arial" w:cs="Times New Roman"/>
          <w:noProof/>
          <w:sz w:val="24"/>
          <w:szCs w:val="20"/>
          <w:lang w:val="fr-FR" w:eastAsia="fr-FR"/>
        </w:rPr>
        <w:drawing>
          <wp:anchor distT="0" distB="0" distL="114300" distR="114300" simplePos="0" relativeHeight="251660288" behindDoc="0" locked="0" layoutInCell="1" allowOverlap="1" wp14:anchorId="02EB17A6" wp14:editId="0FF6DC6D">
            <wp:simplePos x="0" y="0"/>
            <wp:positionH relativeFrom="column">
              <wp:posOffset>5550535</wp:posOffset>
            </wp:positionH>
            <wp:positionV relativeFrom="paragraph">
              <wp:posOffset>0</wp:posOffset>
            </wp:positionV>
            <wp:extent cx="767080" cy="1468120"/>
            <wp:effectExtent l="0" t="0" r="0" b="0"/>
            <wp:wrapSquare wrapText="bothSides"/>
            <wp:docPr id="10" name="Image 10"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7080" cy="1468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30CC" w:rsidRDefault="000A30CC"/>
    <w:sectPr w:rsidR="000A30CC" w:rsidSect="00806B36">
      <w:pgSz w:w="11906" w:h="16838"/>
      <w:pgMar w:top="0"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308" w:rsidRDefault="00962308" w:rsidP="005F08F0">
      <w:pPr>
        <w:spacing w:after="0" w:line="240" w:lineRule="auto"/>
      </w:pPr>
      <w:r>
        <w:separator/>
      </w:r>
    </w:p>
  </w:endnote>
  <w:endnote w:type="continuationSeparator" w:id="0">
    <w:p w:rsidR="00962308" w:rsidRDefault="00962308" w:rsidP="005F0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5041451"/>
      <w:docPartObj>
        <w:docPartGallery w:val="Page Numbers (Bottom of Page)"/>
        <w:docPartUnique/>
      </w:docPartObj>
    </w:sdtPr>
    <w:sdtEndPr/>
    <w:sdtContent>
      <w:p w:rsidR="005F08F0" w:rsidRDefault="005F08F0">
        <w:pPr>
          <w:pStyle w:val="Pieddepage"/>
          <w:jc w:val="right"/>
        </w:pPr>
        <w:r>
          <w:fldChar w:fldCharType="begin"/>
        </w:r>
        <w:r>
          <w:instrText>PAGE   \* MERGEFORMAT</w:instrText>
        </w:r>
        <w:r>
          <w:fldChar w:fldCharType="separate"/>
        </w:r>
        <w:r>
          <w:rPr>
            <w:noProof/>
          </w:rPr>
          <w:t>5</w:t>
        </w:r>
        <w:r>
          <w:fldChar w:fldCharType="end"/>
        </w:r>
      </w:p>
    </w:sdtContent>
  </w:sdt>
  <w:p w:rsidR="005F08F0" w:rsidRDefault="005F08F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308" w:rsidRDefault="00962308" w:rsidP="005F08F0">
      <w:pPr>
        <w:spacing w:after="0" w:line="240" w:lineRule="auto"/>
      </w:pPr>
      <w:r>
        <w:separator/>
      </w:r>
    </w:p>
  </w:footnote>
  <w:footnote w:type="continuationSeparator" w:id="0">
    <w:p w:rsidR="00962308" w:rsidRDefault="00962308" w:rsidP="005F08F0">
      <w:pPr>
        <w:spacing w:after="0" w:line="240" w:lineRule="auto"/>
      </w:pPr>
      <w:r>
        <w:continuationSeparator/>
      </w:r>
    </w:p>
  </w:footnote>
  <w:footnote w:id="1">
    <w:p w:rsidR="005F08F0" w:rsidRPr="005303A0" w:rsidRDefault="005F08F0" w:rsidP="005F08F0">
      <w:pPr>
        <w:pStyle w:val="Notedebasdepage"/>
        <w:rPr>
          <w:color w:val="002060"/>
          <w:sz w:val="18"/>
          <w:szCs w:val="18"/>
        </w:rPr>
      </w:pPr>
      <w:r w:rsidRPr="00FB3984">
        <w:rPr>
          <w:rStyle w:val="Appelnotedebasdep"/>
          <w:i/>
          <w:color w:val="002060"/>
        </w:rPr>
        <w:footnoteRef/>
      </w:r>
      <w:r w:rsidRPr="005303A0">
        <w:rPr>
          <w:i/>
          <w:color w:val="002060"/>
        </w:rPr>
        <w:t xml:space="preserve"> </w:t>
      </w:r>
      <w:r w:rsidRPr="005303A0">
        <w:rPr>
          <w:color w:val="002060"/>
          <w:sz w:val="18"/>
          <w:szCs w:val="18"/>
        </w:rPr>
        <w:t>Les fournisseurs doivent respecter l’ensemble des lois applicables aux transactions commerciales réalisées dans d’autres devises. La conversion d’une devise dans la devise privilégiée par le PNUD, si l’offre n’est pas libellée de la manière requise, se fera uniquement à l’aide du taux de change opérationnel de l’ONU en vigueur à la date d’émission du bon de commande par le PNUD.</w:t>
      </w:r>
    </w:p>
  </w:footnote>
  <w:footnote w:id="2">
    <w:p w:rsidR="005F08F0" w:rsidRPr="005303A0" w:rsidRDefault="005F08F0" w:rsidP="005F08F0">
      <w:pPr>
        <w:pStyle w:val="Notedebasdepage"/>
        <w:rPr>
          <w:color w:val="002060"/>
          <w:sz w:val="18"/>
          <w:szCs w:val="18"/>
        </w:rPr>
      </w:pPr>
      <w:r w:rsidRPr="00FB3984">
        <w:rPr>
          <w:rStyle w:val="Appelnotedebasdep"/>
          <w:color w:val="002060"/>
          <w:sz w:val="18"/>
          <w:szCs w:val="18"/>
        </w:rPr>
        <w:footnoteRef/>
      </w:r>
      <w:r w:rsidRPr="005303A0">
        <w:rPr>
          <w:color w:val="002060"/>
          <w:sz w:val="18"/>
          <w:szCs w:val="18"/>
        </w:rPr>
        <w:t xml:space="preserve"> Ceci doit être concilié avec les INCOTERMS requis par la RFQ. </w:t>
      </w:r>
    </w:p>
  </w:footnote>
  <w:footnote w:id="3">
    <w:p w:rsidR="005F08F0" w:rsidRPr="005303A0" w:rsidRDefault="005F08F0" w:rsidP="005F08F0">
      <w:pPr>
        <w:pStyle w:val="Notedebasdepage"/>
        <w:rPr>
          <w:color w:val="002060"/>
          <w:sz w:val="18"/>
          <w:szCs w:val="18"/>
        </w:rPr>
      </w:pPr>
      <w:r w:rsidRPr="00FB3984">
        <w:rPr>
          <w:rStyle w:val="Appelnotedebasdep"/>
          <w:color w:val="002060"/>
          <w:sz w:val="18"/>
          <w:szCs w:val="18"/>
        </w:rPr>
        <w:footnoteRef/>
      </w:r>
      <w:r w:rsidRPr="005303A0">
        <w:rPr>
          <w:color w:val="002060"/>
          <w:sz w:val="18"/>
          <w:szCs w:val="18"/>
        </w:rPr>
        <w:t xml:space="preserve"> Le PNUD préfère ne pas verser d’avance lors de la signature du contrat. Si le fournisseur exige une avance, celle-ci sera limitée à 20 % du prix total offert. En cas de versement d’un pourcentage plus élevé ou d’une avance de $30,000 ou plus, le PNUD obligera le fournisseur à fournir une garantie bancaire ou un chèque de banque à l’ordre du PNUD du même montant que l’avance versée par le PNUD au fournisseur.</w:t>
      </w:r>
    </w:p>
  </w:footnote>
  <w:footnote w:id="4">
    <w:p w:rsidR="005F08F0" w:rsidRPr="005303A0" w:rsidRDefault="005F08F0" w:rsidP="005F08F0">
      <w:pPr>
        <w:pStyle w:val="Notedebasdepage"/>
        <w:rPr>
          <w:color w:val="002060"/>
          <w:sz w:val="18"/>
          <w:szCs w:val="18"/>
        </w:rPr>
      </w:pPr>
      <w:r w:rsidRPr="00FB3984">
        <w:rPr>
          <w:rStyle w:val="Appelnotedebasdep"/>
          <w:color w:val="002060"/>
          <w:sz w:val="18"/>
          <w:szCs w:val="18"/>
        </w:rPr>
        <w:footnoteRef/>
      </w:r>
      <w:r w:rsidRPr="005303A0">
        <w:rPr>
          <w:color w:val="002060"/>
          <w:sz w:val="18"/>
          <w:szCs w:val="18"/>
        </w:rPr>
        <w:t xml:space="preserve"> Le PNUD se réserve le droit de ne pas attribuer le contrat à l’offre de prix la plus basse si la deuxième offre de prix la plus basse parmi les offres recevables est considérée comme étant largement supérieure, si le prix n’est pas supérieur de plus de 10 % à l’offre conforme assortie du prix le plus bas et si le budget permet de couvrir la différence de prix. Le terme « supérieure », tel qu’il est utilisé dans le présent paragraphe désigne des offres qui dépassent les exigences préétablies énoncées dans les spécifications.</w:t>
      </w:r>
    </w:p>
  </w:footnote>
  <w:footnote w:id="5">
    <w:p w:rsidR="005F08F0" w:rsidRPr="005303A0" w:rsidRDefault="005F08F0" w:rsidP="005F08F0">
      <w:pPr>
        <w:pStyle w:val="Notedebasdepage"/>
        <w:rPr>
          <w:color w:val="002060"/>
          <w:sz w:val="18"/>
          <w:szCs w:val="18"/>
        </w:rPr>
      </w:pPr>
      <w:r w:rsidRPr="00FB3984">
        <w:rPr>
          <w:rStyle w:val="Appelnotedebasdep"/>
          <w:color w:val="002060"/>
          <w:sz w:val="18"/>
          <w:szCs w:val="18"/>
        </w:rPr>
        <w:footnoteRef/>
      </w:r>
      <w:r w:rsidRPr="005303A0">
        <w:rPr>
          <w:color w:val="002060"/>
          <w:sz w:val="18"/>
          <w:szCs w:val="18"/>
        </w:rPr>
        <w:t xml:space="preserve"> </w:t>
      </w:r>
      <w:r w:rsidRPr="005303A0">
        <w:rPr>
          <w:i/>
          <w:color w:val="002060"/>
          <w:sz w:val="18"/>
          <w:szCs w:val="18"/>
        </w:rPr>
        <w:t xml:space="preserve"> </w:t>
      </w:r>
      <w:r w:rsidRPr="005303A0">
        <w:rPr>
          <w:color w:val="002060"/>
          <w:sz w:val="18"/>
          <w:szCs w:val="18"/>
        </w:rPr>
        <w:t>Si les informations sont disponibles sur le Web, il est possible de ne fournir qu’un simple URL permettant d’y accéder.</w:t>
      </w:r>
    </w:p>
  </w:footnote>
  <w:footnote w:id="6">
    <w:p w:rsidR="005F08F0" w:rsidRPr="005303A0" w:rsidRDefault="005F08F0" w:rsidP="005F08F0">
      <w:pPr>
        <w:pStyle w:val="Notedebasdepage"/>
        <w:rPr>
          <w:color w:val="002060"/>
          <w:sz w:val="18"/>
          <w:szCs w:val="18"/>
        </w:rPr>
      </w:pPr>
      <w:r w:rsidRPr="00FB3984">
        <w:rPr>
          <w:rStyle w:val="Appelnotedebasdep"/>
          <w:color w:val="002060"/>
          <w:sz w:val="18"/>
          <w:szCs w:val="18"/>
        </w:rPr>
        <w:footnoteRef/>
      </w:r>
      <w:r w:rsidRPr="005303A0">
        <w:rPr>
          <w:color w:val="002060"/>
          <w:sz w:val="18"/>
          <w:szCs w:val="18"/>
        </w:rPr>
        <w:t xml:space="preserve"> La personne à contacter et l’adresse sont indiquées à titre officiel par le PNUD. Si des demandes de renseignements sont adressées à d’autres personnes ou adresses, même s’il s’agit de fonctionnaires du PNUD, le PNUD ne sera pas tenu d’y répondre et ne pourra pas confirmer leur réception.</w:t>
      </w:r>
    </w:p>
  </w:footnote>
  <w:footnote w:id="7">
    <w:p w:rsidR="005F08F0" w:rsidRPr="00FB3984" w:rsidRDefault="005F08F0" w:rsidP="005F08F0">
      <w:pPr>
        <w:jc w:val="both"/>
        <w:rPr>
          <w:color w:val="002060"/>
          <w:sz w:val="18"/>
          <w:szCs w:val="18"/>
        </w:rPr>
      </w:pPr>
      <w:r w:rsidRPr="00FB3984">
        <w:rPr>
          <w:rStyle w:val="Appelnotedebasdep"/>
          <w:color w:val="002060"/>
          <w:sz w:val="18"/>
          <w:szCs w:val="18"/>
        </w:rPr>
        <w:footnoteRef/>
      </w:r>
      <w:r w:rsidRPr="00FB3984">
        <w:rPr>
          <w:color w:val="002060"/>
          <w:sz w:val="18"/>
          <w:szCs w:val="18"/>
        </w:rPr>
        <w:t xml:space="preserve"> </w:t>
      </w:r>
      <w:r w:rsidRPr="00FB3984">
        <w:rPr>
          <w:snapToGrid w:val="0"/>
          <w:color w:val="002060"/>
          <w:sz w:val="18"/>
          <w:szCs w:val="18"/>
        </w:rPr>
        <w:t>Ceci sert de guide au fournisseur dans le cadre de la préparation de l’offre de prix et du barème de prix.</w:t>
      </w:r>
    </w:p>
  </w:footnote>
  <w:footnote w:id="8">
    <w:p w:rsidR="005F08F0" w:rsidRPr="00FB3984" w:rsidRDefault="005F08F0" w:rsidP="005F08F0">
      <w:pPr>
        <w:pStyle w:val="Notedebasdepage"/>
        <w:rPr>
          <w:color w:val="002060"/>
          <w:sz w:val="18"/>
          <w:szCs w:val="18"/>
        </w:rPr>
      </w:pPr>
      <w:r w:rsidRPr="00FB3984">
        <w:rPr>
          <w:rStyle w:val="Appelnotedebasdep"/>
          <w:color w:val="002060"/>
          <w:sz w:val="18"/>
          <w:szCs w:val="18"/>
        </w:rPr>
        <w:footnoteRef/>
      </w:r>
      <w:r w:rsidRPr="00FB3984">
        <w:rPr>
          <w:color w:val="002060"/>
          <w:sz w:val="18"/>
          <w:szCs w:val="18"/>
        </w:rPr>
        <w:t xml:space="preserve"> Le papier à en-tête officiel doit indiquer les coordonnées – adresses, courrier électronique, numéros de téléphone et de fax – aux fins de vérification.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F751A"/>
    <w:multiLevelType w:val="multilevel"/>
    <w:tmpl w:val="5860C45C"/>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lang w:val="fr-FR"/>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1E281E6C"/>
    <w:multiLevelType w:val="multilevel"/>
    <w:tmpl w:val="B09E3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D073AE"/>
    <w:multiLevelType w:val="hybridMultilevel"/>
    <w:tmpl w:val="37786FD4"/>
    <w:lvl w:ilvl="0" w:tplc="040C0003">
      <w:start w:val="1"/>
      <w:numFmt w:val="bullet"/>
      <w:lvlText w:val="o"/>
      <w:lvlJc w:val="left"/>
      <w:pPr>
        <w:ind w:left="360" w:hanging="360"/>
      </w:pPr>
      <w:rPr>
        <w:rFonts w:ascii="Courier New" w:hAnsi="Courier New" w:cs="Courier New"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216302E9"/>
    <w:multiLevelType w:val="multilevel"/>
    <w:tmpl w:val="A48E8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5"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32A93ED1"/>
    <w:multiLevelType w:val="multilevel"/>
    <w:tmpl w:val="19009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054ACC"/>
    <w:multiLevelType w:val="hybridMultilevel"/>
    <w:tmpl w:val="161EE2E8"/>
    <w:lvl w:ilvl="0" w:tplc="11A0762C">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84D27F6"/>
    <w:multiLevelType w:val="hybridMultilevel"/>
    <w:tmpl w:val="A182956E"/>
    <w:lvl w:ilvl="0" w:tplc="4CD645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A91BCB"/>
    <w:multiLevelType w:val="multilevel"/>
    <w:tmpl w:val="7B68D17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lang w:val="fr-FR"/>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0" w15:restartNumberingAfterBreak="0">
    <w:nsid w:val="5B6571B7"/>
    <w:multiLevelType w:val="hybridMultilevel"/>
    <w:tmpl w:val="A43E481C"/>
    <w:lvl w:ilvl="0" w:tplc="8EDE4CF0">
      <w:start w:val="1"/>
      <w:numFmt w:val="bullet"/>
      <w:lvlText w:val=""/>
      <w:lvlJc w:val="left"/>
      <w:pPr>
        <w:ind w:left="720" w:hanging="360"/>
      </w:pPr>
      <w:rPr>
        <w:rFonts w:ascii="Webdings" w:hAnsi="Web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EF6323B"/>
    <w:multiLevelType w:val="hybridMultilevel"/>
    <w:tmpl w:val="6920605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7AF14B9E"/>
    <w:multiLevelType w:val="hybridMultilevel"/>
    <w:tmpl w:val="DC288516"/>
    <w:lvl w:ilvl="0" w:tplc="37ECB7D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F2A4082"/>
    <w:multiLevelType w:val="hybridMultilevel"/>
    <w:tmpl w:val="5E9C11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10"/>
  </w:num>
  <w:num w:numId="3">
    <w:abstractNumId w:val="2"/>
  </w:num>
  <w:num w:numId="4">
    <w:abstractNumId w:val="9"/>
  </w:num>
  <w:num w:numId="5">
    <w:abstractNumId w:val="4"/>
  </w:num>
  <w:num w:numId="6">
    <w:abstractNumId w:val="5"/>
  </w:num>
  <w:num w:numId="7">
    <w:abstractNumId w:val="0"/>
  </w:num>
  <w:num w:numId="8">
    <w:abstractNumId w:val="12"/>
  </w:num>
  <w:num w:numId="9">
    <w:abstractNumId w:val="8"/>
  </w:num>
  <w:num w:numId="10">
    <w:abstractNumId w:val="3"/>
  </w:num>
  <w:num w:numId="11">
    <w:abstractNumId w:val="1"/>
  </w:num>
  <w:num w:numId="12">
    <w:abstractNumId w:val="6"/>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8F0"/>
    <w:rsid w:val="000165F0"/>
    <w:rsid w:val="000A30CC"/>
    <w:rsid w:val="005F08F0"/>
    <w:rsid w:val="005F0B8B"/>
    <w:rsid w:val="00962308"/>
    <w:rsid w:val="009D73C0"/>
    <w:rsid w:val="00BC5846"/>
    <w:rsid w:val="00C05761"/>
    <w:rsid w:val="00C8594E"/>
    <w:rsid w:val="00CA6265"/>
    <w:rsid w:val="00EE6D17"/>
  </w:rsids>
  <m:mathPr>
    <m:mathFont m:val="Cambria Math"/>
    <m:brkBin m:val="before"/>
    <m:brkBinSub m:val="--"/>
    <m:smallFrac m:val="0"/>
    <m:dispDef/>
    <m:lMargin m:val="0"/>
    <m:rMargin m:val="0"/>
    <m:defJc m:val="centerGroup"/>
    <m:wrapIndent m:val="1440"/>
    <m:intLim m:val="subSup"/>
    <m:naryLim m:val="undOvr"/>
  </m:mathPr>
  <w:themeFontLang w:val="fr-S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32EDA"/>
  <w15:chartTrackingRefBased/>
  <w15:docId w15:val="{A474EE97-171D-486F-9250-A9EA21BFA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S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5F08F0"/>
    <w:pPr>
      <w:tabs>
        <w:tab w:val="center" w:pos="4536"/>
        <w:tab w:val="right" w:pos="9072"/>
      </w:tabs>
      <w:spacing w:after="0" w:line="240" w:lineRule="auto"/>
    </w:pPr>
    <w:rPr>
      <w:lang w:val="fr-FR"/>
    </w:rPr>
  </w:style>
  <w:style w:type="character" w:customStyle="1" w:styleId="PieddepageCar">
    <w:name w:val="Pied de page Car"/>
    <w:basedOn w:val="Policepardfaut"/>
    <w:link w:val="Pieddepage"/>
    <w:uiPriority w:val="99"/>
    <w:rsid w:val="005F08F0"/>
    <w:rPr>
      <w:lang w:val="fr-FR"/>
    </w:rPr>
  </w:style>
  <w:style w:type="paragraph" w:styleId="Notedebasdepage">
    <w:name w:val="footnote text"/>
    <w:basedOn w:val="Normal"/>
    <w:link w:val="NotedebasdepageCar"/>
    <w:uiPriority w:val="99"/>
    <w:semiHidden/>
    <w:unhideWhenUsed/>
    <w:rsid w:val="005F08F0"/>
    <w:pPr>
      <w:spacing w:after="0" w:line="240" w:lineRule="auto"/>
    </w:pPr>
    <w:rPr>
      <w:sz w:val="20"/>
      <w:szCs w:val="20"/>
      <w:lang w:val="fr-FR"/>
    </w:rPr>
  </w:style>
  <w:style w:type="character" w:customStyle="1" w:styleId="NotedebasdepageCar">
    <w:name w:val="Note de bas de page Car"/>
    <w:basedOn w:val="Policepardfaut"/>
    <w:link w:val="Notedebasdepage"/>
    <w:uiPriority w:val="99"/>
    <w:semiHidden/>
    <w:rsid w:val="005F08F0"/>
    <w:rPr>
      <w:sz w:val="20"/>
      <w:szCs w:val="20"/>
      <w:lang w:val="fr-FR"/>
    </w:rPr>
  </w:style>
  <w:style w:type="character" w:styleId="Appelnotedebasdep">
    <w:name w:val="footnote reference"/>
    <w:rsid w:val="005F08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3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un.org/depts/ptd/pdf/conduct_english.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ndp.org/procurement/protest.shtml"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hats.senegal@undp.org" TargetMode="External"/><Relationship Id="rId5" Type="http://schemas.openxmlformats.org/officeDocument/2006/relationships/footnotes" Target="footnotes.xml"/><Relationship Id="rId15" Type="http://schemas.openxmlformats.org/officeDocument/2006/relationships/hyperlink" Target="http://www.undp.org/content/undp/en/home/procurement/business/how-we-buy.html" TargetMode="External"/><Relationship Id="rId10" Type="http://schemas.openxmlformats.org/officeDocument/2006/relationships/hyperlink" Target="mailto:achats.senegal@undp.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chats.senegal@undp.org"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4130</Words>
  <Characters>22718</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Serigne Saliou Mbacke Dia</dc:creator>
  <cp:keywords/>
  <dc:description/>
  <cp:lastModifiedBy>Serigne Saliou Mbacke Dia</cp:lastModifiedBy>
  <cp:revision>2</cp:revision>
  <dcterms:created xsi:type="dcterms:W3CDTF">2020-10-01T10:45:00Z</dcterms:created>
  <dcterms:modified xsi:type="dcterms:W3CDTF">2020-10-01T10:45:00Z</dcterms:modified>
</cp:coreProperties>
</file>