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A154" w14:textId="77777777" w:rsidR="00110822" w:rsidRPr="000535C2" w:rsidRDefault="00110822" w:rsidP="00110822">
      <w:pPr>
        <w:pStyle w:val="Heading1"/>
        <w:widowControl/>
        <w:overflowPunct/>
        <w:adjustRightInd/>
        <w:spacing w:before="240" w:after="240"/>
        <w:rPr>
          <w:rFonts w:ascii="Segoe UI" w:hAnsi="Segoe UI" w:cs="Segoe UI"/>
          <w:b/>
          <w:bCs w:val="0"/>
          <w:caps w:val="0"/>
          <w:noProof w:val="0"/>
          <w:spacing w:val="0"/>
          <w:kern w:val="0"/>
          <w:sz w:val="16"/>
          <w:szCs w:val="16"/>
        </w:rPr>
      </w:pPr>
      <w:bookmarkStart w:id="0" w:name="_Toc454283471"/>
      <w:bookmarkStart w:id="1" w:name="_Toc454290543"/>
      <w:bookmarkStart w:id="2" w:name="_Toc508626306"/>
      <w:bookmarkStart w:id="3" w:name="_Hlk52980436"/>
      <w:r w:rsidRPr="000535C2">
        <w:rPr>
          <w:rFonts w:ascii="Segoe UI" w:hAnsi="Segoe UI" w:cs="Segoe UI"/>
          <w:bCs w:val="0"/>
          <w:caps w:val="0"/>
          <w:noProof w:val="0"/>
          <w:spacing w:val="0"/>
          <w:kern w:val="0"/>
          <w:sz w:val="16"/>
          <w:szCs w:val="16"/>
        </w:rPr>
        <w:t>Section 6</w:t>
      </w:r>
      <w:bookmarkStart w:id="4" w:name="_GoBack"/>
      <w:bookmarkEnd w:id="4"/>
      <w:r w:rsidRPr="000535C2">
        <w:rPr>
          <w:rFonts w:ascii="Segoe UI" w:hAnsi="Segoe UI" w:cs="Segoe UI"/>
          <w:bCs w:val="0"/>
          <w:caps w:val="0"/>
          <w:noProof w:val="0"/>
          <w:spacing w:val="0"/>
          <w:kern w:val="0"/>
          <w:sz w:val="16"/>
          <w:szCs w:val="16"/>
        </w:rPr>
        <w:t>: Returnable Bidding Forms</w:t>
      </w:r>
      <w:bookmarkEnd w:id="0"/>
      <w:bookmarkEnd w:id="1"/>
      <w:r w:rsidRPr="000535C2">
        <w:rPr>
          <w:rFonts w:ascii="Segoe UI" w:hAnsi="Segoe UI" w:cs="Segoe UI"/>
          <w:bCs w:val="0"/>
          <w:caps w:val="0"/>
          <w:noProof w:val="0"/>
          <w:spacing w:val="0"/>
          <w:kern w:val="0"/>
          <w:sz w:val="16"/>
          <w:szCs w:val="16"/>
        </w:rPr>
        <w:t xml:space="preserve"> / Checklist</w:t>
      </w:r>
      <w:bookmarkEnd w:id="2"/>
    </w:p>
    <w:p w14:paraId="43E7D873" w14:textId="77777777" w:rsidR="00110822" w:rsidRPr="000535C2" w:rsidRDefault="00110822" w:rsidP="00110822">
      <w:pPr>
        <w:pStyle w:val="SchHead"/>
        <w:spacing w:after="0" w:line="240" w:lineRule="auto"/>
        <w:rPr>
          <w:rFonts w:ascii="Segoe UI" w:hAnsi="Segoe UI" w:cs="Segoe UI"/>
          <w:caps w:val="0"/>
          <w:color w:val="000000"/>
          <w:sz w:val="16"/>
          <w:szCs w:val="16"/>
          <w:lang w:val="en-AU"/>
        </w:rPr>
      </w:pPr>
    </w:p>
    <w:p w14:paraId="306791D0" w14:textId="77777777" w:rsidR="00110822" w:rsidRPr="000535C2" w:rsidRDefault="00110822" w:rsidP="00110822">
      <w:pPr>
        <w:suppressAutoHyphens/>
        <w:jc w:val="both"/>
        <w:rPr>
          <w:rFonts w:ascii="Segoe UI" w:hAnsi="Segoe UI" w:cs="Segoe UI"/>
          <w:iCs/>
          <w:sz w:val="16"/>
          <w:szCs w:val="16"/>
        </w:rPr>
      </w:pPr>
      <w:r w:rsidRPr="000535C2">
        <w:rPr>
          <w:rFonts w:ascii="Segoe UI" w:hAnsi="Segoe UI" w:cs="Segoe UI"/>
          <w:color w:val="000000"/>
          <w:sz w:val="16"/>
          <w:szCs w:val="16"/>
        </w:rPr>
        <w:t xml:space="preserve">This form serves as a checklist for preparation of your Bid. Please complete the Returnable Bidding Forms </w:t>
      </w:r>
      <w:r w:rsidRPr="000535C2">
        <w:rPr>
          <w:rFonts w:ascii="Segoe UI" w:hAnsi="Segoe UI" w:cs="Segoe UI"/>
          <w:iCs/>
          <w:sz w:val="16"/>
          <w:szCs w:val="16"/>
        </w:rPr>
        <w:t>in accordance with the instructions in the forms and return them as part of your Bid submission. No alteration to format of forms shall be permitted and no substitution shall be accepted.</w:t>
      </w:r>
    </w:p>
    <w:p w14:paraId="1051B0D5" w14:textId="77777777" w:rsidR="00110822" w:rsidRPr="000535C2" w:rsidRDefault="00110822" w:rsidP="00110822">
      <w:pPr>
        <w:suppressAutoHyphens/>
        <w:jc w:val="both"/>
        <w:rPr>
          <w:rFonts w:ascii="Segoe UI" w:hAnsi="Segoe UI" w:cs="Segoe UI"/>
          <w:iCs/>
          <w:sz w:val="16"/>
          <w:szCs w:val="16"/>
        </w:rPr>
      </w:pPr>
    </w:p>
    <w:p w14:paraId="28F98DCF" w14:textId="77777777" w:rsidR="00110822" w:rsidRPr="000535C2" w:rsidRDefault="00110822" w:rsidP="00110822">
      <w:pPr>
        <w:suppressAutoHyphens/>
        <w:jc w:val="both"/>
        <w:rPr>
          <w:rFonts w:ascii="Segoe UI" w:hAnsi="Segoe UI" w:cs="Segoe UI"/>
          <w:iCs/>
          <w:sz w:val="16"/>
          <w:szCs w:val="16"/>
        </w:rPr>
      </w:pPr>
      <w:r w:rsidRPr="000535C2">
        <w:rPr>
          <w:rFonts w:ascii="Segoe UI" w:hAnsi="Segoe UI" w:cs="Segoe UI"/>
          <w:iCs/>
          <w:sz w:val="16"/>
          <w:szCs w:val="16"/>
        </w:rPr>
        <w:t>Before submitting your Bid, please ensure compliance with the Bid Submission instructions of the BDS 22.</w:t>
      </w:r>
    </w:p>
    <w:p w14:paraId="08C1FB0B" w14:textId="77777777" w:rsidR="00110822" w:rsidRPr="000535C2" w:rsidRDefault="00110822" w:rsidP="00110822">
      <w:pPr>
        <w:shd w:val="clear" w:color="auto" w:fill="FFFFFF"/>
        <w:spacing w:after="120"/>
        <w:rPr>
          <w:rFonts w:ascii="Segoe UI" w:hAnsi="Segoe UI" w:cs="Segoe UI"/>
          <w:b/>
          <w:sz w:val="16"/>
          <w:szCs w:val="16"/>
        </w:rPr>
      </w:pPr>
      <w:r w:rsidRPr="000535C2">
        <w:rPr>
          <w:rFonts w:ascii="Segoe UI" w:hAnsi="Segoe UI" w:cs="Segoe UI"/>
          <w:b/>
          <w:sz w:val="16"/>
          <w:szCs w:val="16"/>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10822" w:rsidRPr="00747921" w14:paraId="70A04552" w14:textId="77777777" w:rsidTr="00AE4B7B">
        <w:tc>
          <w:tcPr>
            <w:tcW w:w="7449" w:type="dxa"/>
            <w:vAlign w:val="center"/>
          </w:tcPr>
          <w:p w14:paraId="14C89B5B" w14:textId="77777777" w:rsidR="00110822" w:rsidRPr="00747921" w:rsidRDefault="00110822" w:rsidP="00AE4B7B">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EFCBB09" w14:textId="77777777" w:rsidR="00110822" w:rsidRPr="00747921" w:rsidRDefault="00110822" w:rsidP="00AE4B7B">
            <w:pPr>
              <w:pStyle w:val="BankNormal"/>
              <w:spacing w:after="0"/>
              <w:jc w:val="center"/>
              <w:rPr>
                <w:rFonts w:ascii="Segoe UI" w:eastAsia="MS Gothic" w:hAnsi="Segoe UI" w:cs="Segoe UI"/>
                <w:iCs/>
                <w:sz w:val="20"/>
                <w:lang w:val="en-GB"/>
              </w:rPr>
            </w:pPr>
          </w:p>
        </w:tc>
      </w:tr>
      <w:tr w:rsidR="00110822" w:rsidRPr="00747921" w14:paraId="0D6C4F36" w14:textId="77777777" w:rsidTr="00AE4B7B">
        <w:tc>
          <w:tcPr>
            <w:tcW w:w="7449" w:type="dxa"/>
          </w:tcPr>
          <w:p w14:paraId="4F906123" w14:textId="77777777" w:rsidR="00110822" w:rsidRPr="00747921" w:rsidRDefault="00110822" w:rsidP="00110822">
            <w:pPr>
              <w:pStyle w:val="BankNormal"/>
              <w:numPr>
                <w:ilvl w:val="0"/>
                <w:numId w:val="2"/>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70EB496A" w14:textId="77777777" w:rsidR="00110822" w:rsidRPr="00747921" w:rsidRDefault="00110822" w:rsidP="00AE4B7B">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10822" w:rsidRPr="00747921" w14:paraId="16D8FFDA" w14:textId="77777777" w:rsidTr="00AE4B7B">
        <w:tc>
          <w:tcPr>
            <w:tcW w:w="7449" w:type="dxa"/>
          </w:tcPr>
          <w:p w14:paraId="0F278D15" w14:textId="77777777" w:rsidR="00110822" w:rsidRPr="00A56FD2" w:rsidRDefault="00110822" w:rsidP="00110822">
            <w:pPr>
              <w:pStyle w:val="BankNormal"/>
              <w:numPr>
                <w:ilvl w:val="0"/>
                <w:numId w:val="2"/>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B5C1686" w14:textId="77777777" w:rsidR="00110822" w:rsidRPr="00747921" w:rsidRDefault="00110822" w:rsidP="00AE4B7B">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10822" w:rsidRPr="00747921" w14:paraId="30000067" w14:textId="77777777" w:rsidTr="00AE4B7B">
        <w:tc>
          <w:tcPr>
            <w:tcW w:w="7449" w:type="dxa"/>
          </w:tcPr>
          <w:p w14:paraId="1DDC1AB3" w14:textId="77777777" w:rsidR="00110822" w:rsidRPr="00747921" w:rsidRDefault="00110822" w:rsidP="00110822">
            <w:pPr>
              <w:pStyle w:val="BankNormal"/>
              <w:numPr>
                <w:ilvl w:val="0"/>
                <w:numId w:val="2"/>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1FF909F7" w14:textId="77777777" w:rsidR="00110822" w:rsidRPr="00747921" w:rsidRDefault="00110822" w:rsidP="00AE4B7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10822" w:rsidRPr="00747921" w14:paraId="57971BFD" w14:textId="77777777" w:rsidTr="00AE4B7B">
        <w:tc>
          <w:tcPr>
            <w:tcW w:w="7449" w:type="dxa"/>
          </w:tcPr>
          <w:p w14:paraId="0B1C47B0" w14:textId="77777777" w:rsidR="00110822" w:rsidRPr="00747921" w:rsidRDefault="00110822" w:rsidP="00110822">
            <w:pPr>
              <w:pStyle w:val="BankNormal"/>
              <w:numPr>
                <w:ilvl w:val="0"/>
                <w:numId w:val="2"/>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56F6DD5D" w14:textId="77777777" w:rsidR="00110822" w:rsidRPr="00747921" w:rsidRDefault="00110822" w:rsidP="00AE4B7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10822" w:rsidRPr="00747921" w14:paraId="08D0C213" w14:textId="77777777" w:rsidTr="00AE4B7B">
        <w:tc>
          <w:tcPr>
            <w:tcW w:w="7449" w:type="dxa"/>
          </w:tcPr>
          <w:p w14:paraId="5B19A5A1" w14:textId="77777777" w:rsidR="00110822" w:rsidRPr="00747921" w:rsidRDefault="00110822" w:rsidP="00110822">
            <w:pPr>
              <w:pStyle w:val="BankNormal"/>
              <w:numPr>
                <w:ilvl w:val="0"/>
                <w:numId w:val="2"/>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01F400D6" w14:textId="77777777" w:rsidR="00110822" w:rsidRPr="00747921" w:rsidRDefault="00110822" w:rsidP="00AE4B7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10822" w:rsidRPr="00747921" w14:paraId="4269C977" w14:textId="77777777" w:rsidTr="00AE4B7B">
        <w:tc>
          <w:tcPr>
            <w:tcW w:w="7449" w:type="dxa"/>
          </w:tcPr>
          <w:p w14:paraId="4BB20C73" w14:textId="77777777" w:rsidR="00110822" w:rsidRPr="00747921" w:rsidRDefault="00110822" w:rsidP="00110822">
            <w:pPr>
              <w:pStyle w:val="BankNormal"/>
              <w:numPr>
                <w:ilvl w:val="0"/>
                <w:numId w:val="2"/>
              </w:numPr>
              <w:spacing w:after="0"/>
              <w:ind w:left="591" w:right="-110"/>
              <w:rPr>
                <w:rFonts w:ascii="Segoe UI" w:hAnsi="Segoe UI" w:cs="Segoe UI"/>
                <w:iCs/>
                <w:sz w:val="20"/>
                <w:lang w:val="en-GB"/>
              </w:rPr>
            </w:pPr>
            <w:r>
              <w:rPr>
                <w:rFonts w:ascii="Segoe UI" w:hAnsi="Segoe UI" w:cs="Segoe UI"/>
                <w:iCs/>
                <w:sz w:val="20"/>
                <w:lang w:val="en-GB"/>
              </w:rPr>
              <w:t xml:space="preserve">Form G: Form of Bid Security </w:t>
            </w:r>
          </w:p>
        </w:tc>
        <w:tc>
          <w:tcPr>
            <w:tcW w:w="2091" w:type="dxa"/>
            <w:vAlign w:val="center"/>
          </w:tcPr>
          <w:p w14:paraId="0894756F" w14:textId="77777777" w:rsidR="00110822" w:rsidRDefault="00110822" w:rsidP="00AE4B7B">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w:t>
            </w:r>
          </w:p>
        </w:tc>
      </w:tr>
      <w:tr w:rsidR="00110822" w:rsidRPr="00747921" w14:paraId="2DF5D197" w14:textId="77777777" w:rsidTr="00AE4B7B">
        <w:tc>
          <w:tcPr>
            <w:tcW w:w="7449" w:type="dxa"/>
            <w:shd w:val="clear" w:color="auto" w:fill="auto"/>
            <w:vAlign w:val="center"/>
          </w:tcPr>
          <w:p w14:paraId="6F629F29" w14:textId="77777777" w:rsidR="00110822" w:rsidRPr="00747921" w:rsidRDefault="00110822" w:rsidP="00110822">
            <w:pPr>
              <w:pStyle w:val="BankNormal"/>
              <w:numPr>
                <w:ilvl w:val="0"/>
                <w:numId w:val="2"/>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3580EC4B" w14:textId="77777777" w:rsidR="00110822" w:rsidRPr="00747921" w:rsidRDefault="00110822" w:rsidP="00AE4B7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10822" w:rsidRPr="00747921" w14:paraId="0A0F46FA" w14:textId="77777777" w:rsidTr="00AE4B7B">
        <w:trPr>
          <w:trHeight w:val="637"/>
        </w:trPr>
        <w:tc>
          <w:tcPr>
            <w:tcW w:w="7449" w:type="dxa"/>
            <w:vAlign w:val="center"/>
          </w:tcPr>
          <w:p w14:paraId="4A764740" w14:textId="77777777" w:rsidR="00110822" w:rsidRPr="00747921" w:rsidRDefault="00110822" w:rsidP="00AE4B7B">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36984156" w14:textId="77777777" w:rsidR="00110822" w:rsidRPr="00747921" w:rsidRDefault="00110822" w:rsidP="00AE4B7B">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0722AA48" w14:textId="77777777" w:rsidR="00110822" w:rsidRPr="00747921" w:rsidRDefault="00110822" w:rsidP="00110822">
      <w:pPr>
        <w:pStyle w:val="SchHead"/>
        <w:spacing w:after="0" w:line="240" w:lineRule="auto"/>
        <w:rPr>
          <w:rFonts w:ascii="Segoe UI" w:hAnsi="Segoe UI" w:cs="Segoe UI"/>
          <w:color w:val="000000"/>
          <w:sz w:val="20"/>
          <w:lang w:val="en-AU"/>
        </w:rPr>
      </w:pPr>
    </w:p>
    <w:p w14:paraId="57EB4E3E" w14:textId="77777777" w:rsidR="00110822" w:rsidRPr="00747921" w:rsidRDefault="00110822" w:rsidP="00110822">
      <w:pPr>
        <w:rPr>
          <w:rFonts w:ascii="Segoe UI" w:hAnsi="Segoe UI" w:cs="Segoe UI"/>
          <w:sz w:val="20"/>
          <w:szCs w:val="20"/>
          <w:lang w:val="en-AU"/>
        </w:rPr>
      </w:pPr>
    </w:p>
    <w:p w14:paraId="7925824D" w14:textId="77777777" w:rsidR="00110822" w:rsidRPr="00747921" w:rsidRDefault="00110822" w:rsidP="00110822">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10822" w:rsidRPr="00747921" w14:paraId="0FC17CEA" w14:textId="77777777" w:rsidTr="00AE4B7B">
        <w:tc>
          <w:tcPr>
            <w:tcW w:w="7470" w:type="dxa"/>
            <w:vAlign w:val="center"/>
          </w:tcPr>
          <w:p w14:paraId="2F04C5C0" w14:textId="77777777" w:rsidR="00110822" w:rsidRPr="00747921" w:rsidRDefault="00110822" w:rsidP="00110822">
            <w:pPr>
              <w:pStyle w:val="BankNormal"/>
              <w:numPr>
                <w:ilvl w:val="0"/>
                <w:numId w:val="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523214D" w14:textId="77777777" w:rsidR="00110822" w:rsidRPr="00747921" w:rsidRDefault="00110822" w:rsidP="00AE4B7B">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bookmarkEnd w:id="3"/>
    </w:tbl>
    <w:p w14:paraId="20AC9B8A" w14:textId="77777777" w:rsidR="00110822" w:rsidRDefault="00110822" w:rsidP="00110822"/>
    <w:sectPr w:rsidR="0011082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4D783D2F" w14:textId="77777777" w:rsidR="00987C91" w:rsidRPr="00425585" w:rsidRDefault="00110822">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18D01BB4" w14:textId="77777777" w:rsidR="00987C91" w:rsidRDefault="0011082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22"/>
    <w:rsid w:val="0011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A826"/>
  <w15:chartTrackingRefBased/>
  <w15:docId w15:val="{2A1C9DD4-D4F2-438A-88E5-E9D5E73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2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110822"/>
    <w:pPr>
      <w:keepNext/>
      <w:keepLines/>
      <w:spacing w:before="480"/>
      <w:outlineLvl w:val="0"/>
    </w:pPr>
    <w:rPr>
      <w:rFonts w:ascii="Gill Sans MT" w:hAnsi="Gill Sans MT" w:cs="Arial"/>
      <w:bCs/>
      <w:caps/>
      <w:noProof/>
      <w:color w:val="000080"/>
      <w:spacing w:val="32"/>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822"/>
    <w:rPr>
      <w:rFonts w:ascii="Gill Sans MT" w:eastAsiaTheme="minorEastAsia" w:hAnsi="Gill Sans MT" w:cs="Arial"/>
      <w:bCs/>
      <w:caps/>
      <w:noProof/>
      <w:color w:val="000080"/>
      <w:spacing w:val="32"/>
      <w:kern w:val="32"/>
      <w:sz w:val="32"/>
      <w:szCs w:val="28"/>
    </w:rPr>
  </w:style>
  <w:style w:type="paragraph" w:styleId="ListParagraph">
    <w:name w:val="List Paragraph"/>
    <w:basedOn w:val="Normal"/>
    <w:link w:val="ListParagraphChar"/>
    <w:uiPriority w:val="34"/>
    <w:qFormat/>
    <w:rsid w:val="00110822"/>
    <w:pPr>
      <w:spacing w:line="360" w:lineRule="auto"/>
      <w:ind w:left="720"/>
      <w:contextualSpacing/>
    </w:pPr>
    <w:rPr>
      <w:sz w:val="22"/>
    </w:rPr>
  </w:style>
  <w:style w:type="paragraph" w:customStyle="1" w:styleId="BankNormal">
    <w:name w:val="BankNormal"/>
    <w:basedOn w:val="Normal"/>
    <w:link w:val="BankNormalChar"/>
    <w:rsid w:val="00110822"/>
    <w:pPr>
      <w:widowControl/>
      <w:overflowPunct/>
      <w:adjustRightInd/>
      <w:spacing w:after="240"/>
    </w:pPr>
    <w:rPr>
      <w:rFonts w:eastAsia="Times New Roman"/>
      <w:kern w:val="0"/>
      <w:szCs w:val="20"/>
    </w:rPr>
  </w:style>
  <w:style w:type="paragraph" w:styleId="Footer">
    <w:name w:val="footer"/>
    <w:basedOn w:val="Normal"/>
    <w:link w:val="FooterChar"/>
    <w:uiPriority w:val="99"/>
    <w:unhideWhenUsed/>
    <w:rsid w:val="00110822"/>
    <w:pPr>
      <w:tabs>
        <w:tab w:val="center" w:pos="4680"/>
        <w:tab w:val="right" w:pos="9360"/>
      </w:tabs>
    </w:pPr>
  </w:style>
  <w:style w:type="character" w:customStyle="1" w:styleId="FooterChar">
    <w:name w:val="Footer Char"/>
    <w:basedOn w:val="DefaultParagraphFont"/>
    <w:link w:val="Footer"/>
    <w:uiPriority w:val="99"/>
    <w:rsid w:val="00110822"/>
    <w:rPr>
      <w:rFonts w:ascii="Times New Roman" w:eastAsiaTheme="minorEastAsia" w:hAnsi="Times New Roman" w:cs="Times New Roman"/>
      <w:kern w:val="28"/>
      <w:sz w:val="24"/>
      <w:szCs w:val="24"/>
    </w:rPr>
  </w:style>
  <w:style w:type="character" w:customStyle="1" w:styleId="ListParagraphChar">
    <w:name w:val="List Paragraph Char"/>
    <w:basedOn w:val="DefaultParagraphFont"/>
    <w:link w:val="ListParagraph"/>
    <w:uiPriority w:val="34"/>
    <w:locked/>
    <w:rsid w:val="00110822"/>
    <w:rPr>
      <w:rFonts w:ascii="Times New Roman" w:eastAsiaTheme="minorEastAsia" w:hAnsi="Times New Roman" w:cs="Times New Roman"/>
      <w:kern w:val="28"/>
      <w:szCs w:val="24"/>
    </w:rPr>
  </w:style>
  <w:style w:type="paragraph" w:customStyle="1" w:styleId="SchHead">
    <w:name w:val="SchHead"/>
    <w:basedOn w:val="Normal"/>
    <w:next w:val="Normal"/>
    <w:rsid w:val="00110822"/>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1108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Kiura</dc:creator>
  <cp:keywords/>
  <dc:description/>
  <cp:lastModifiedBy>Christine Kiura</cp:lastModifiedBy>
  <cp:revision>1</cp:revision>
  <dcterms:created xsi:type="dcterms:W3CDTF">2020-10-08T09:32:00Z</dcterms:created>
  <dcterms:modified xsi:type="dcterms:W3CDTF">2020-10-08T09:34:00Z</dcterms:modified>
</cp:coreProperties>
</file>