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E8FD" w14:textId="77777777" w:rsidR="005008B9" w:rsidRPr="007C4EAD" w:rsidRDefault="005008B9" w:rsidP="005008B9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1560065B" w14:textId="77777777" w:rsidR="005008B9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1FE09FBC" w14:textId="77777777" w:rsidR="005008B9" w:rsidRPr="00036861" w:rsidRDefault="005008B9" w:rsidP="005008B9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14:paraId="075CBE80" w14:textId="77777777" w:rsidR="005008B9" w:rsidRPr="007C4EAD" w:rsidRDefault="005008B9" w:rsidP="005008B9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14:paraId="0C04E7C1" w14:textId="2199F2DE" w:rsidR="005008B9" w:rsidRPr="007C4EAD" w:rsidRDefault="005008B9" w:rsidP="005008B9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F6762B" w:rsidRPr="00F6762B" w14:paraId="54E03B68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91EE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A2449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Indicar unidad de medida</w:t>
            </w:r>
          </w:p>
          <w:p w14:paraId="3E2F92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(Día/global/</w:t>
            </w:r>
          </w:p>
          <w:p w14:paraId="420F6E9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11E75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14:paraId="7AE53B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24410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Total por la duración del contrato</w:t>
            </w:r>
          </w:p>
        </w:tc>
      </w:tr>
      <w:tr w:rsidR="00F6762B" w:rsidRPr="00F6762B" w14:paraId="587270F3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DAA6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24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E8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1F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AD41B1D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82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D9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48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B22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D31551D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9A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11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3028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16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2B7EB3B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F23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4C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AA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A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4953A56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3B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06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97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DFB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540C8A1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BA53" w14:textId="107B6AC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E1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1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6D7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364B58FB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283" w14:textId="77777777" w:rsidR="00F6762B" w:rsidRPr="00F6762B" w:rsidRDefault="00F6762B" w:rsidP="00F6762B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Viajes al lugar de destino</w:t>
            </w:r>
            <w:r w:rsidRPr="00F6762B">
              <w:rPr>
                <w:rFonts w:eastAsia="Times New Roman"/>
                <w:b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64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D3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30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7F48FE60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091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Ticket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43C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1B0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F95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836430E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49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218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49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D2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2ACDAA74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37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5E4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FE5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3CA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4E12111F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D85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F5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BF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B4E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BC53ADA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E89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IVA 12%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34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A063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9FD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="00F6762B" w:rsidRPr="00F6762B" w14:paraId="14943A07" w14:textId="77777777" w:rsidTr="0000548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BCC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TOTAL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08F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D1B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1A6" w14:textId="77777777" w:rsidR="00F6762B" w:rsidRPr="00F6762B" w:rsidRDefault="00F6762B" w:rsidP="00F6762B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14:paraId="333B93E2" w14:textId="4D33BCA7" w:rsidR="005008B9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A0EF5E6" w14:textId="77777777" w:rsidR="00A4245B" w:rsidRPr="007C4EAD" w:rsidRDefault="00A4245B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45192724" w14:textId="77777777" w:rsidR="005008B9" w:rsidRPr="007C4EAD" w:rsidRDefault="005008B9" w:rsidP="005008B9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70FF5DA0" w14:textId="77777777" w:rsidR="005008B9" w:rsidRPr="007C4EAD" w:rsidRDefault="005008B9" w:rsidP="005008B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0FB7C341" w14:textId="77777777" w:rsidR="005008B9" w:rsidRPr="007C4EAD" w:rsidRDefault="005008B9" w:rsidP="005008B9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="005008B9" w:rsidRPr="007C4EAD" w14:paraId="2263F2AF" w14:textId="77777777" w:rsidTr="005008B9">
        <w:tc>
          <w:tcPr>
            <w:tcW w:w="3367" w:type="dxa"/>
            <w:shd w:val="clear" w:color="auto" w:fill="E7F0F9"/>
          </w:tcPr>
          <w:p w14:paraId="17CA5F78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49BD43AD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7CDA2FD1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shd w:val="clear" w:color="auto" w:fill="E7F0F9"/>
          </w:tcPr>
          <w:p w14:paraId="59695B50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</w:tcPr>
          <w:p w14:paraId="39E0E59A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03D5211C" w14:textId="77777777" w:rsidR="005008B9" w:rsidRPr="007C4EAD" w:rsidRDefault="005008B9" w:rsidP="00912171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5008B9" w:rsidRPr="007C4EAD" w14:paraId="2DCE63F0" w14:textId="77777777" w:rsidTr="005008B9">
        <w:tc>
          <w:tcPr>
            <w:tcW w:w="3367" w:type="dxa"/>
          </w:tcPr>
          <w:p w14:paraId="26480B0F" w14:textId="58D6186E" w:rsidR="005008B9" w:rsidRPr="005008B9" w:rsidRDefault="00076549" w:rsidP="00F40F7C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  <w:r w:rsidRPr="00076549">
              <w:rPr>
                <w:rFonts w:cs="Calibri"/>
                <w:b/>
                <w:iCs/>
                <w:snapToGrid w:val="0"/>
                <w:lang w:val="es-EC"/>
              </w:rPr>
              <w:t>Producto 1</w:t>
            </w:r>
            <w:r w:rsidR="00625E43">
              <w:rPr>
                <w:rFonts w:cs="Calibri"/>
                <w:b/>
                <w:iCs/>
                <w:snapToGrid w:val="0"/>
                <w:lang w:val="es-EC"/>
              </w:rPr>
              <w:t>:</w:t>
            </w:r>
            <w:r w:rsidRPr="00076549">
              <w:rPr>
                <w:rFonts w:cs="Calibri"/>
                <w:iCs/>
                <w:snapToGrid w:val="0"/>
                <w:lang w:val="es-EC"/>
              </w:rPr>
              <w:t xml:space="preserve"> Sistematización de información base y preparación de contenidos para capacitaciones</w:t>
            </w:r>
            <w:r w:rsidR="000B17DC">
              <w:rPr>
                <w:rFonts w:cs="Calibri"/>
                <w:iCs/>
                <w:snapToGrid w:val="0"/>
                <w:lang w:val="es-EC"/>
              </w:rPr>
              <w:t>.</w:t>
            </w:r>
          </w:p>
        </w:tc>
        <w:tc>
          <w:tcPr>
            <w:tcW w:w="2098" w:type="dxa"/>
          </w:tcPr>
          <w:p w14:paraId="2D580F12" w14:textId="77777777" w:rsidR="00272056" w:rsidRDefault="00272056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34DD088E" w14:textId="089A9523" w:rsidR="005008B9" w:rsidRPr="007C4EAD" w:rsidRDefault="00272056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</w:t>
            </w:r>
            <w:r w:rsidR="00F40F7C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637" w:type="dxa"/>
          </w:tcPr>
          <w:p w14:paraId="1E9DFBB7" w14:textId="77777777" w:rsidR="005008B9" w:rsidRPr="007C4EAD" w:rsidRDefault="005008B9" w:rsidP="00912171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F6762B" w:rsidRPr="007C4EAD" w14:paraId="238C1114" w14:textId="77777777" w:rsidTr="005008B9">
        <w:tc>
          <w:tcPr>
            <w:tcW w:w="3367" w:type="dxa"/>
          </w:tcPr>
          <w:p w14:paraId="4765964F" w14:textId="0B2A9625" w:rsidR="00F40F7C" w:rsidRDefault="00E00EC8" w:rsidP="00F40F7C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S"/>
              </w:rPr>
            </w:pPr>
            <w:r w:rsidRPr="00E00EC8">
              <w:rPr>
                <w:rFonts w:cs="Calibri"/>
                <w:b/>
                <w:bCs/>
                <w:iCs/>
                <w:snapToGrid w:val="0"/>
                <w:lang w:val="es-EC"/>
              </w:rPr>
              <w:t>Producto 2</w:t>
            </w:r>
            <w:r w:rsidR="00625E43">
              <w:rPr>
                <w:rFonts w:cs="Calibri"/>
                <w:b/>
                <w:bCs/>
                <w:iCs/>
                <w:snapToGrid w:val="0"/>
                <w:lang w:val="es-EC"/>
              </w:rPr>
              <w:t>:</w:t>
            </w:r>
            <w:r w:rsidRPr="00E00EC8">
              <w:rPr>
                <w:rFonts w:cs="Calibri"/>
                <w:iCs/>
                <w:snapToGrid w:val="0"/>
                <w:lang w:val="es-EC"/>
              </w:rPr>
              <w:t xml:space="preserve"> Implementación primera parte del m</w:t>
            </w:r>
            <w:r w:rsidRPr="00E00EC8">
              <w:rPr>
                <w:rFonts w:cs="Calibri"/>
                <w:bCs/>
                <w:iCs/>
                <w:snapToGrid w:val="0"/>
                <w:lang w:val="es-EC"/>
              </w:rPr>
              <w:t>ecanismo piloto de monitoreo de producción agrícola sostenible libre de deforestación de sistemas internos de control grupales</w:t>
            </w:r>
            <w:r w:rsidR="000B17DC">
              <w:rPr>
                <w:rFonts w:cs="Calibri"/>
                <w:bCs/>
                <w:iCs/>
                <w:snapToGrid w:val="0"/>
                <w:lang w:val="es-EC"/>
              </w:rPr>
              <w:t>.</w:t>
            </w:r>
          </w:p>
          <w:p w14:paraId="6A5B66C0" w14:textId="108131F1" w:rsidR="00F40F7C" w:rsidRPr="005008B9" w:rsidRDefault="00F40F7C" w:rsidP="00F40F7C">
            <w:pPr>
              <w:spacing w:after="0" w:line="240" w:lineRule="auto"/>
              <w:jc w:val="both"/>
              <w:rPr>
                <w:rFonts w:cs="Calibri"/>
                <w:iCs/>
                <w:snapToGrid w:val="0"/>
                <w:lang w:val="es-EC"/>
              </w:rPr>
            </w:pPr>
          </w:p>
        </w:tc>
        <w:tc>
          <w:tcPr>
            <w:tcW w:w="2098" w:type="dxa"/>
          </w:tcPr>
          <w:p w14:paraId="225BE788" w14:textId="77777777" w:rsidR="00272056" w:rsidRDefault="00272056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0C17D031" w14:textId="77777777" w:rsidR="00272056" w:rsidRDefault="00272056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4F81B60E" w14:textId="3ACE0162" w:rsidR="00F6762B" w:rsidRDefault="00272056" w:rsidP="00912171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</w:t>
            </w:r>
            <w:r w:rsidR="00F40F7C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637" w:type="dxa"/>
          </w:tcPr>
          <w:p w14:paraId="3E321CEA" w14:textId="77777777" w:rsidR="00F6762B" w:rsidRPr="007C4EAD" w:rsidRDefault="00F6762B" w:rsidP="00912171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F40F7C" w:rsidRPr="007C4EAD" w14:paraId="29700074" w14:textId="77777777" w:rsidTr="00272056">
        <w:tc>
          <w:tcPr>
            <w:tcW w:w="3367" w:type="dxa"/>
            <w:vAlign w:val="center"/>
          </w:tcPr>
          <w:p w14:paraId="622E3B0C" w14:textId="42EDAF2B" w:rsidR="00F40F7C" w:rsidRPr="007858A7" w:rsidRDefault="000B17DC" w:rsidP="00F40F7C">
            <w:pPr>
              <w:spacing w:after="0" w:line="240" w:lineRule="auto"/>
              <w:jc w:val="both"/>
              <w:rPr>
                <w:rFonts w:cs="Calibri"/>
                <w:iCs/>
                <w:snapToGrid w:val="0"/>
              </w:rPr>
            </w:pPr>
            <w:r w:rsidRPr="000B17DC">
              <w:rPr>
                <w:rFonts w:cs="Calibri"/>
                <w:b/>
                <w:bCs/>
                <w:iCs/>
                <w:snapToGrid w:val="0"/>
                <w:lang w:val="es-EC"/>
              </w:rPr>
              <w:t>Producto 3</w:t>
            </w:r>
            <w:r w:rsidR="00625E43">
              <w:rPr>
                <w:rFonts w:cs="Calibri"/>
                <w:b/>
                <w:bCs/>
                <w:iCs/>
                <w:snapToGrid w:val="0"/>
                <w:lang w:val="es-EC"/>
              </w:rPr>
              <w:t>:</w:t>
            </w:r>
            <w:r w:rsidRPr="000B17DC">
              <w:rPr>
                <w:rFonts w:cs="Calibri"/>
                <w:iCs/>
                <w:snapToGrid w:val="0"/>
                <w:lang w:val="es-EC"/>
              </w:rPr>
              <w:t xml:space="preserve"> Implementación segunda parte del m</w:t>
            </w:r>
            <w:r w:rsidRPr="000B17DC">
              <w:rPr>
                <w:rFonts w:cs="Calibri"/>
                <w:bCs/>
                <w:iCs/>
                <w:snapToGrid w:val="0"/>
                <w:lang w:val="es-EC"/>
              </w:rPr>
              <w:t xml:space="preserve">ecanismo piloto de monitoreo de producción agrícola sostenible libre de </w:t>
            </w:r>
            <w:r w:rsidRPr="000B17DC">
              <w:rPr>
                <w:rFonts w:cs="Calibri"/>
                <w:bCs/>
                <w:iCs/>
                <w:snapToGrid w:val="0"/>
                <w:lang w:val="es-EC"/>
              </w:rPr>
              <w:lastRenderedPageBreak/>
              <w:t>deforestación de sistemas internos de control grupales.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162D30A2" w14:textId="77777777" w:rsidR="00F40F7C" w:rsidRDefault="00F40F7C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0E887C69" w14:textId="258F80C3" w:rsidR="00F40F7C" w:rsidRDefault="00272056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45%</w:t>
            </w:r>
          </w:p>
          <w:p w14:paraId="5D6ED705" w14:textId="77777777" w:rsidR="00F40F7C" w:rsidRDefault="00F40F7C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0E5799A7" w14:textId="77777777" w:rsidR="00F40F7C" w:rsidRDefault="00F40F7C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29D0FF72" w14:textId="77777777" w:rsidR="00F40F7C" w:rsidRDefault="00F40F7C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  <w:p w14:paraId="229C1DBE" w14:textId="4B5DC3FE" w:rsidR="00F40F7C" w:rsidRDefault="00F40F7C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  <w:vMerge w:val="restart"/>
          </w:tcPr>
          <w:p w14:paraId="5A2DC874" w14:textId="77777777" w:rsidR="00F40F7C" w:rsidRPr="007C4EAD" w:rsidRDefault="00F40F7C" w:rsidP="007559FE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F40F7C" w:rsidRPr="007C4EAD" w14:paraId="4AA4FE1A" w14:textId="77777777" w:rsidTr="00272056">
        <w:tc>
          <w:tcPr>
            <w:tcW w:w="3367" w:type="dxa"/>
            <w:vAlign w:val="center"/>
          </w:tcPr>
          <w:p w14:paraId="7196E2B2" w14:textId="24794601" w:rsidR="00F40F7C" w:rsidRPr="00F40F7C" w:rsidRDefault="00272056" w:rsidP="00F40F7C">
            <w:pPr>
              <w:spacing w:after="0" w:line="240" w:lineRule="auto"/>
              <w:jc w:val="both"/>
              <w:rPr>
                <w:rFonts w:cs="Calibri"/>
                <w:bCs/>
                <w:iCs/>
                <w:snapToGrid w:val="0"/>
                <w:lang w:val="es-ES"/>
              </w:rPr>
            </w:pPr>
            <w:r w:rsidRPr="00272056">
              <w:rPr>
                <w:rFonts w:cs="Calibri"/>
                <w:b/>
                <w:bCs/>
                <w:iCs/>
                <w:snapToGrid w:val="0"/>
                <w:lang w:val="es-EC"/>
              </w:rPr>
              <w:t>Producto 4.</w:t>
            </w:r>
            <w:r w:rsidRPr="00272056">
              <w:rPr>
                <w:rFonts w:cs="Calibri"/>
                <w:bCs/>
                <w:iCs/>
                <w:snapToGrid w:val="0"/>
                <w:lang w:val="es-EC"/>
              </w:rPr>
              <w:t xml:space="preserve">  Cierre de la Implementación del mecanismo piloto de monitoreo de producción agrícola sostenible libre de deforestación de sistemas internos de control grupales</w:t>
            </w:r>
            <w:r>
              <w:rPr>
                <w:rFonts w:cs="Calibri"/>
                <w:bCs/>
                <w:iCs/>
                <w:snapToGrid w:val="0"/>
                <w:lang w:val="es-EC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0B950B5D" w14:textId="77777777" w:rsidR="00F40F7C" w:rsidRDefault="00F40F7C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</w:p>
          <w:p w14:paraId="4483B196" w14:textId="1137B8CF" w:rsidR="00272056" w:rsidRPr="009C5DEA" w:rsidRDefault="00272056" w:rsidP="007559FE">
            <w:pPr>
              <w:spacing w:after="0" w:line="240" w:lineRule="auto"/>
              <w:jc w:val="center"/>
              <w:rPr>
                <w:rFonts w:cs="Calibri"/>
                <w:snapToGrid w:val="0"/>
                <w:lang w:val="es-EC"/>
              </w:rPr>
            </w:pPr>
            <w:r>
              <w:rPr>
                <w:rFonts w:cs="Calibri"/>
                <w:snapToGrid w:val="0"/>
                <w:lang w:val="es-EC"/>
              </w:rPr>
              <w:t>1</w:t>
            </w:r>
            <w:bookmarkStart w:id="0" w:name="_GoBack"/>
            <w:bookmarkEnd w:id="0"/>
            <w:r>
              <w:rPr>
                <w:rFonts w:cs="Calibri"/>
                <w:snapToGrid w:val="0"/>
                <w:lang w:val="es-EC"/>
              </w:rPr>
              <w:t>5%</w:t>
            </w:r>
          </w:p>
        </w:tc>
        <w:tc>
          <w:tcPr>
            <w:tcW w:w="2637" w:type="dxa"/>
            <w:vMerge/>
          </w:tcPr>
          <w:p w14:paraId="0B40A921" w14:textId="77777777" w:rsidR="00F40F7C" w:rsidRPr="00F40F7C" w:rsidRDefault="00F40F7C" w:rsidP="007559FE">
            <w:pPr>
              <w:spacing w:after="0" w:line="240" w:lineRule="auto"/>
              <w:rPr>
                <w:rFonts w:cs="Calibri"/>
                <w:snapToGrid w:val="0"/>
                <w:lang w:val="es-EC"/>
              </w:rPr>
            </w:pPr>
          </w:p>
        </w:tc>
      </w:tr>
      <w:tr w:rsidR="007559FE" w:rsidRPr="007C4EAD" w14:paraId="1588755F" w14:textId="77777777" w:rsidTr="005008B9">
        <w:tc>
          <w:tcPr>
            <w:tcW w:w="3367" w:type="dxa"/>
            <w:shd w:val="clear" w:color="auto" w:fill="auto"/>
          </w:tcPr>
          <w:p w14:paraId="0A375326" w14:textId="77777777" w:rsidR="007559FE" w:rsidRPr="007C4EAD" w:rsidRDefault="007559FE" w:rsidP="007559FE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IVA 12% (si aplica)</w:t>
            </w:r>
          </w:p>
        </w:tc>
        <w:tc>
          <w:tcPr>
            <w:tcW w:w="2098" w:type="dxa"/>
            <w:shd w:val="clear" w:color="auto" w:fill="auto"/>
          </w:tcPr>
          <w:p w14:paraId="077D8158" w14:textId="77777777" w:rsidR="007559FE" w:rsidRPr="007C4EAD" w:rsidRDefault="007559FE" w:rsidP="007559FE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14:paraId="74D7CAB5" w14:textId="77777777" w:rsidR="007559FE" w:rsidRPr="007C4EAD" w:rsidRDefault="007559FE" w:rsidP="007559FE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  <w:tr w:rsidR="007559FE" w:rsidRPr="007C4EAD" w14:paraId="7BEEF4ED" w14:textId="77777777" w:rsidTr="005008B9">
        <w:tc>
          <w:tcPr>
            <w:tcW w:w="3367" w:type="dxa"/>
            <w:shd w:val="clear" w:color="auto" w:fill="E7F0F9"/>
          </w:tcPr>
          <w:p w14:paraId="2F0B7B7B" w14:textId="77777777" w:rsidR="007559FE" w:rsidRPr="007C4EAD" w:rsidRDefault="007559FE" w:rsidP="007559FE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098" w:type="dxa"/>
            <w:shd w:val="clear" w:color="auto" w:fill="E7F0F9"/>
          </w:tcPr>
          <w:p w14:paraId="668CD979" w14:textId="77777777" w:rsidR="007559FE" w:rsidRPr="007C4EAD" w:rsidRDefault="007559FE" w:rsidP="007559FE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37" w:type="dxa"/>
            <w:shd w:val="clear" w:color="auto" w:fill="E7F0F9"/>
          </w:tcPr>
          <w:p w14:paraId="447FF536" w14:textId="77777777" w:rsidR="007559FE" w:rsidRPr="007C4EAD" w:rsidRDefault="007559FE" w:rsidP="007559FE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19371FE9" w14:textId="77777777" w:rsidR="005008B9" w:rsidRPr="007C4EAD" w:rsidRDefault="005008B9" w:rsidP="005008B9">
      <w:pPr>
        <w:spacing w:after="0" w:line="240" w:lineRule="auto"/>
        <w:rPr>
          <w:rFonts w:eastAsia="Times New Roman"/>
          <w:lang w:val="en-US"/>
        </w:rPr>
      </w:pPr>
    </w:p>
    <w:p w14:paraId="72CFF233" w14:textId="77777777" w:rsidR="005008B9" w:rsidRPr="000F7991" w:rsidRDefault="005008B9" w:rsidP="005008B9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E8B9673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C17806F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6CA7072D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5ECB35EB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34E059DB" w14:textId="77777777" w:rsidR="005008B9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DE3E61A" w14:textId="77777777" w:rsidR="005008B9" w:rsidRPr="00571E16" w:rsidRDefault="005008B9" w:rsidP="005008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4AFF281F" w14:textId="77777777" w:rsidR="005008B9" w:rsidRPr="00BE4ADE" w:rsidRDefault="005008B9" w:rsidP="005008B9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39B2FB56" w14:textId="77777777" w:rsidR="005008B9" w:rsidRPr="00BE4ADE" w:rsidRDefault="005008B9" w:rsidP="005008B9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260F66C" w14:textId="77777777" w:rsidR="00001590" w:rsidRDefault="00001590"/>
    <w:sectPr w:rsidR="0000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6309" w14:textId="77777777" w:rsidR="00F62E98" w:rsidRDefault="00F62E98" w:rsidP="005008B9">
      <w:pPr>
        <w:spacing w:after="0" w:line="240" w:lineRule="auto"/>
      </w:pPr>
      <w:r>
        <w:separator/>
      </w:r>
    </w:p>
  </w:endnote>
  <w:endnote w:type="continuationSeparator" w:id="0">
    <w:p w14:paraId="6643409D" w14:textId="77777777" w:rsidR="00F62E98" w:rsidRDefault="00F62E98" w:rsidP="0050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BF5F9" w14:textId="77777777" w:rsidR="00F62E98" w:rsidRDefault="00F62E98" w:rsidP="005008B9">
      <w:pPr>
        <w:spacing w:after="0" w:line="240" w:lineRule="auto"/>
      </w:pPr>
      <w:r>
        <w:separator/>
      </w:r>
    </w:p>
  </w:footnote>
  <w:footnote w:type="continuationSeparator" w:id="0">
    <w:p w14:paraId="639D495C" w14:textId="77777777" w:rsidR="00F62E98" w:rsidRDefault="00F62E98" w:rsidP="005008B9">
      <w:pPr>
        <w:spacing w:after="0" w:line="240" w:lineRule="auto"/>
      </w:pPr>
      <w:r>
        <w:continuationSeparator/>
      </w:r>
    </w:p>
  </w:footnote>
  <w:footnote w:id="1">
    <w:p w14:paraId="54FB51A5" w14:textId="77777777" w:rsidR="005008B9" w:rsidRPr="00FE461F" w:rsidRDefault="005008B9" w:rsidP="005008B9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1582E787" w14:textId="77777777" w:rsidR="00F6762B" w:rsidRPr="00C73B64" w:rsidRDefault="00F6762B" w:rsidP="00F6762B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B17DC"/>
    <w:rsid w:val="000F0801"/>
    <w:rsid w:val="0010309A"/>
    <w:rsid w:val="00201A2A"/>
    <w:rsid w:val="002056B3"/>
    <w:rsid w:val="00211E0A"/>
    <w:rsid w:val="00272056"/>
    <w:rsid w:val="00273636"/>
    <w:rsid w:val="00392048"/>
    <w:rsid w:val="003A4D9B"/>
    <w:rsid w:val="00400707"/>
    <w:rsid w:val="00487771"/>
    <w:rsid w:val="004B720A"/>
    <w:rsid w:val="005008B9"/>
    <w:rsid w:val="00525D42"/>
    <w:rsid w:val="00576FCD"/>
    <w:rsid w:val="005A2B13"/>
    <w:rsid w:val="005B63C6"/>
    <w:rsid w:val="006119C7"/>
    <w:rsid w:val="00625E43"/>
    <w:rsid w:val="00702868"/>
    <w:rsid w:val="0073574A"/>
    <w:rsid w:val="007559FE"/>
    <w:rsid w:val="00772E49"/>
    <w:rsid w:val="007858A7"/>
    <w:rsid w:val="007E7341"/>
    <w:rsid w:val="008E6013"/>
    <w:rsid w:val="008F2E65"/>
    <w:rsid w:val="00954596"/>
    <w:rsid w:val="00992B6C"/>
    <w:rsid w:val="009C5DEA"/>
    <w:rsid w:val="009D4C62"/>
    <w:rsid w:val="00A4245B"/>
    <w:rsid w:val="00AC178E"/>
    <w:rsid w:val="00B04D90"/>
    <w:rsid w:val="00C110B2"/>
    <w:rsid w:val="00D72B39"/>
    <w:rsid w:val="00DC066E"/>
    <w:rsid w:val="00E00EC8"/>
    <w:rsid w:val="00E56167"/>
    <w:rsid w:val="00E759EB"/>
    <w:rsid w:val="00E85DD3"/>
    <w:rsid w:val="00F40F7C"/>
    <w:rsid w:val="00F62E98"/>
    <w:rsid w:val="00F6762B"/>
    <w:rsid w:val="00FE4E8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B9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rsid w:val="005008B9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2" ma:contentTypeDescription="Create a new document." ma:contentTypeScope="" ma:versionID="de340630dc3991450a796417fa8afaf2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a943662d966b1d50a8798dc23c950ca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48C79-C4DE-47C1-A5CF-743530A392B8}"/>
</file>

<file path=customXml/itemProps3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41</cp:revision>
  <dcterms:created xsi:type="dcterms:W3CDTF">2020-01-20T16:24:00Z</dcterms:created>
  <dcterms:modified xsi:type="dcterms:W3CDTF">2020-09-30T16:28:00Z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