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ABE3" w14:textId="40FFEEB3" w:rsidR="005D7F12" w:rsidRDefault="005D7F12" w:rsidP="005D7F12">
      <w:pPr>
        <w:jc w:val="right"/>
        <w:rPr>
          <w:rFonts w:ascii="Calibri" w:hAnsi="Calibri" w:cs="Calibri"/>
          <w:sz w:val="22"/>
          <w:szCs w:val="22"/>
          <w:lang w:val="en-GB"/>
        </w:rPr>
      </w:pPr>
      <w:r>
        <w:rPr>
          <w:rFonts w:ascii="Calibri" w:hAnsi="Calibri" w:cs="Calibri"/>
          <w:noProof/>
          <w:sz w:val="22"/>
          <w:szCs w:val="22"/>
          <w:lang w:eastAsia="ja-JP"/>
        </w:rPr>
        <w:drawing>
          <wp:inline distT="0" distB="0" distL="0" distR="0" wp14:anchorId="39978257" wp14:editId="7FBB9780">
            <wp:extent cx="457200" cy="9144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9438"/>
      </w:tblGrid>
      <w:tr w:rsidR="005D7F12" w14:paraId="518A99DE" w14:textId="77777777" w:rsidTr="005D7F12">
        <w:trPr>
          <w:trHeight w:val="405"/>
        </w:trPr>
        <w:tc>
          <w:tcPr>
            <w:tcW w:w="9438" w:type="dxa"/>
          </w:tcPr>
          <w:p w14:paraId="41B82C5C" w14:textId="77777777" w:rsidR="005D7F12" w:rsidRDefault="005D7F12">
            <w:pPr>
              <w:spacing w:line="276" w:lineRule="auto"/>
              <w:ind w:right="-138"/>
              <w:jc w:val="center"/>
              <w:rPr>
                <w:rFonts w:ascii="Calibri" w:hAnsi="Calibri" w:cs="Calibri"/>
                <w:b/>
                <w:sz w:val="22"/>
                <w:szCs w:val="22"/>
              </w:rPr>
            </w:pPr>
          </w:p>
        </w:tc>
      </w:tr>
    </w:tbl>
    <w:p w14:paraId="4D3DA853" w14:textId="77777777" w:rsidR="005D7F12" w:rsidRDefault="005D7F12" w:rsidP="005D7F12">
      <w:pPr>
        <w:jc w:val="center"/>
        <w:rPr>
          <w:rFonts w:ascii="Calibri" w:hAnsi="Calibri" w:cs="Calibri"/>
          <w:b/>
          <w:sz w:val="28"/>
          <w:szCs w:val="28"/>
        </w:rPr>
      </w:pPr>
      <w:r>
        <w:rPr>
          <w:rFonts w:ascii="Calibri" w:hAnsi="Calibri" w:cs="Calibri"/>
          <w:b/>
          <w:sz w:val="28"/>
          <w:szCs w:val="28"/>
        </w:rPr>
        <w:t>REQUEST FOR QUOTATION (RFQ)</w:t>
      </w:r>
    </w:p>
    <w:p w14:paraId="516F475A" w14:textId="77777777" w:rsidR="005D7F12" w:rsidRDefault="005D7F12" w:rsidP="005D7F12">
      <w:pPr>
        <w:jc w:val="center"/>
        <w:rPr>
          <w:rFonts w:ascii="Calibri" w:hAnsi="Calibri" w:cs="Calibri"/>
          <w:b/>
          <w:sz w:val="28"/>
          <w:szCs w:val="28"/>
        </w:rPr>
      </w:pPr>
      <w:r>
        <w:rPr>
          <w:rFonts w:ascii="Calibri" w:hAnsi="Calibri" w:cs="Calibri"/>
          <w:b/>
          <w:sz w:val="28"/>
          <w:szCs w:val="28"/>
        </w:rPr>
        <w:t>(Goods)</w:t>
      </w:r>
    </w:p>
    <w:p w14:paraId="3511214F" w14:textId="77777777" w:rsidR="005D7F12" w:rsidRDefault="005D7F12" w:rsidP="005D7F12">
      <w:pPr>
        <w:jc w:val="center"/>
        <w:rPr>
          <w:rFonts w:ascii="Calibri" w:hAnsi="Calibri" w:cs="Calibri"/>
          <w:sz w:val="22"/>
          <w:szCs w:val="22"/>
        </w:rPr>
      </w:pPr>
    </w:p>
    <w:p w14:paraId="6D37B6D4" w14:textId="77777777" w:rsidR="005D7F12" w:rsidRDefault="005D7F12" w:rsidP="005D7F12">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960"/>
      </w:tblGrid>
      <w:tr w:rsidR="005D7F12" w14:paraId="5F43DC9C" w14:textId="77777777" w:rsidTr="005D7F12">
        <w:trPr>
          <w:cantSplit/>
        </w:trPr>
        <w:tc>
          <w:tcPr>
            <w:tcW w:w="5400" w:type="dxa"/>
            <w:vMerge w:val="restart"/>
            <w:tcBorders>
              <w:top w:val="single" w:sz="4" w:space="0" w:color="auto"/>
              <w:left w:val="single" w:sz="4" w:space="0" w:color="auto"/>
              <w:bottom w:val="single" w:sz="4" w:space="0" w:color="auto"/>
              <w:right w:val="single" w:sz="4" w:space="0" w:color="auto"/>
            </w:tcBorders>
          </w:tcPr>
          <w:p w14:paraId="0D6DC8C6" w14:textId="77777777" w:rsidR="005D7F12" w:rsidRPr="00CA0CFE" w:rsidRDefault="005D7F12">
            <w:pPr>
              <w:spacing w:line="276" w:lineRule="auto"/>
              <w:jc w:val="center"/>
              <w:rPr>
                <w:rFonts w:ascii="Calibri" w:hAnsi="Calibri" w:cs="Calibri"/>
                <w:color w:val="FF0000"/>
                <w:sz w:val="22"/>
                <w:szCs w:val="22"/>
              </w:rPr>
            </w:pPr>
          </w:p>
          <w:p w14:paraId="47BBFAD1" w14:textId="77777777" w:rsidR="005D7F12" w:rsidRPr="00CA0CFE" w:rsidRDefault="005D7F12">
            <w:pPr>
              <w:spacing w:line="276" w:lineRule="auto"/>
              <w:jc w:val="center"/>
              <w:rPr>
                <w:rFonts w:ascii="Calibri" w:hAnsi="Calibri" w:cs="Calibri"/>
                <w:color w:val="FF0000"/>
                <w:sz w:val="22"/>
                <w:szCs w:val="22"/>
              </w:rPr>
            </w:pPr>
            <w:r w:rsidRPr="00CA0CFE">
              <w:rPr>
                <w:rFonts w:ascii="Calibri" w:hAnsi="Calibri" w:cs="Calibri"/>
                <w:color w:val="FF0000"/>
                <w:sz w:val="22"/>
                <w:szCs w:val="22"/>
              </w:rPr>
              <w:t>NAME &amp; ADDRESS OF FIRM</w:t>
            </w:r>
          </w:p>
          <w:p w14:paraId="1192082F" w14:textId="77777777" w:rsidR="005D7F12" w:rsidRPr="00CA0CFE" w:rsidRDefault="005D7F12">
            <w:pPr>
              <w:spacing w:line="276" w:lineRule="auto"/>
              <w:jc w:val="center"/>
              <w:rPr>
                <w:rFonts w:ascii="Calibri" w:hAnsi="Calibri" w:cs="Calibri"/>
                <w:color w:val="FF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2A50A7E6" w14:textId="77777777" w:rsidR="005D7F12" w:rsidRPr="00CA0CFE" w:rsidRDefault="005D7F12">
            <w:pPr>
              <w:spacing w:line="276" w:lineRule="auto"/>
              <w:rPr>
                <w:rFonts w:ascii="Calibri" w:hAnsi="Calibri" w:cs="Calibri"/>
                <w:color w:val="FF0000"/>
                <w:sz w:val="22"/>
                <w:szCs w:val="22"/>
              </w:rPr>
            </w:pPr>
          </w:p>
          <w:p w14:paraId="7345FE90" w14:textId="2E67524E" w:rsidR="005D7F12" w:rsidRPr="00CA0CFE" w:rsidRDefault="005D7F12">
            <w:pPr>
              <w:spacing w:line="276" w:lineRule="auto"/>
              <w:rPr>
                <w:rFonts w:ascii="Calibri" w:hAnsi="Calibri" w:cs="Calibri"/>
                <w:color w:val="FF0000"/>
                <w:sz w:val="22"/>
                <w:szCs w:val="22"/>
              </w:rPr>
            </w:pPr>
            <w:r w:rsidRPr="00CA0CFE">
              <w:rPr>
                <w:rFonts w:ascii="Calibri" w:hAnsi="Calibri" w:cs="Calibri"/>
                <w:color w:val="FF0000"/>
                <w:sz w:val="22"/>
                <w:szCs w:val="22"/>
              </w:rPr>
              <w:t xml:space="preserve">DATE: </w:t>
            </w:r>
            <w:sdt>
              <w:sdtPr>
                <w:rPr>
                  <w:rFonts w:ascii="Calibri" w:hAnsi="Calibri" w:cs="Calibri"/>
                  <w:color w:val="FF0000"/>
                  <w:sz w:val="22"/>
                  <w:szCs w:val="22"/>
                </w:rPr>
                <w:id w:val="-1738546267"/>
                <w:placeholder>
                  <w:docPart w:val="2540B9AA074243C389FCB7AEEBC73125"/>
                </w:placeholder>
                <w:date w:fullDate="2020-10-13T00:00:00Z">
                  <w:dateFormat w:val="MMMM d, yyyy"/>
                  <w:lid w:val="en-US"/>
                  <w:storeMappedDataAs w:val="dateTime"/>
                  <w:calendar w:val="gregorian"/>
                </w:date>
              </w:sdtPr>
              <w:sdtEndPr/>
              <w:sdtContent>
                <w:r w:rsidR="00EA5AA7">
                  <w:rPr>
                    <w:rFonts w:ascii="Calibri" w:hAnsi="Calibri" w:cs="Calibri"/>
                    <w:color w:val="FF0000"/>
                    <w:sz w:val="22"/>
                    <w:szCs w:val="22"/>
                  </w:rPr>
                  <w:t>October 13, 2020</w:t>
                </w:r>
              </w:sdtContent>
            </w:sdt>
          </w:p>
        </w:tc>
      </w:tr>
      <w:tr w:rsidR="005D7F12" w14:paraId="6308AEFF" w14:textId="77777777" w:rsidTr="005D7F12">
        <w:trPr>
          <w:cantSplit/>
          <w:trHeight w:val="460"/>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49734814" w14:textId="77777777" w:rsidR="005D7F12" w:rsidRPr="00CA0CFE" w:rsidRDefault="005D7F12">
            <w:pPr>
              <w:spacing w:line="276" w:lineRule="auto"/>
              <w:rPr>
                <w:rFonts w:ascii="Calibri" w:hAnsi="Calibri" w:cs="Calibri"/>
                <w:color w:val="FF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66A10752" w14:textId="77777777" w:rsidR="005D7F12" w:rsidRPr="00CA0CFE" w:rsidRDefault="005D7F12">
            <w:pPr>
              <w:spacing w:line="276" w:lineRule="auto"/>
              <w:rPr>
                <w:rFonts w:ascii="Calibri" w:hAnsi="Calibri" w:cs="Calibri"/>
                <w:color w:val="FF0000"/>
                <w:sz w:val="22"/>
                <w:szCs w:val="22"/>
              </w:rPr>
            </w:pPr>
          </w:p>
          <w:p w14:paraId="4AA2CFBF" w14:textId="7CF14379" w:rsidR="005D7F12" w:rsidRPr="00CA0CFE" w:rsidRDefault="005D7F12">
            <w:pPr>
              <w:spacing w:line="276" w:lineRule="auto"/>
              <w:rPr>
                <w:rFonts w:ascii="Calibri" w:hAnsi="Calibri" w:cs="Calibri"/>
                <w:color w:val="FF0000"/>
                <w:sz w:val="22"/>
                <w:szCs w:val="22"/>
              </w:rPr>
            </w:pPr>
            <w:r w:rsidRPr="00CA0CFE">
              <w:rPr>
                <w:rFonts w:ascii="Calibri" w:hAnsi="Calibri" w:cs="Calibri"/>
                <w:color w:val="FF0000"/>
                <w:sz w:val="22"/>
                <w:szCs w:val="22"/>
              </w:rPr>
              <w:t xml:space="preserve">REFERENCE: </w:t>
            </w:r>
            <w:r w:rsidR="00B8607E" w:rsidRPr="00CA0CFE">
              <w:rPr>
                <w:rFonts w:ascii="Calibri" w:hAnsi="Calibri" w:cs="Calibri"/>
                <w:color w:val="FF0000"/>
                <w:sz w:val="22"/>
                <w:szCs w:val="22"/>
              </w:rPr>
              <w:t>GP600933</w:t>
            </w:r>
          </w:p>
        </w:tc>
      </w:tr>
    </w:tbl>
    <w:p w14:paraId="5F2E59F5" w14:textId="77777777" w:rsidR="005D7F12" w:rsidRDefault="005D7F12" w:rsidP="005D7F12">
      <w:pPr>
        <w:rPr>
          <w:rFonts w:ascii="Calibri" w:hAnsi="Calibri" w:cs="Calibri"/>
          <w:color w:val="FF0000"/>
          <w:sz w:val="22"/>
          <w:szCs w:val="22"/>
        </w:rPr>
      </w:pPr>
    </w:p>
    <w:p w14:paraId="103DE65F" w14:textId="77777777" w:rsidR="005D7F12" w:rsidRDefault="005D7F12" w:rsidP="005D7F12">
      <w:pPr>
        <w:rPr>
          <w:rFonts w:ascii="Calibri" w:hAnsi="Calibri" w:cs="Calibri"/>
          <w:sz w:val="22"/>
          <w:szCs w:val="22"/>
        </w:rPr>
      </w:pPr>
    </w:p>
    <w:p w14:paraId="31BB803D" w14:textId="77777777" w:rsidR="005D7F12" w:rsidRDefault="005D7F12" w:rsidP="005D7F12">
      <w:pPr>
        <w:rPr>
          <w:rFonts w:ascii="Calibri" w:hAnsi="Calibri" w:cs="Calibri"/>
          <w:sz w:val="22"/>
          <w:szCs w:val="22"/>
        </w:rPr>
      </w:pPr>
      <w:r>
        <w:rPr>
          <w:rFonts w:ascii="Calibri" w:hAnsi="Calibri" w:cs="Calibri"/>
          <w:sz w:val="22"/>
          <w:szCs w:val="22"/>
        </w:rPr>
        <w:t>Dear Sir / Madam:</w:t>
      </w:r>
    </w:p>
    <w:p w14:paraId="013360B5" w14:textId="77777777" w:rsidR="005D7F12" w:rsidRDefault="005D7F12" w:rsidP="005D7F12">
      <w:pPr>
        <w:rPr>
          <w:rFonts w:ascii="Calibri" w:hAnsi="Calibri" w:cs="Calibri"/>
          <w:sz w:val="22"/>
          <w:szCs w:val="22"/>
        </w:rPr>
      </w:pPr>
    </w:p>
    <w:p w14:paraId="2B11AA3D" w14:textId="77777777" w:rsidR="005D7F12" w:rsidRDefault="005D7F12" w:rsidP="005D7F12">
      <w:pPr>
        <w:rPr>
          <w:rFonts w:ascii="Calibri" w:hAnsi="Calibri" w:cs="Calibri"/>
          <w:sz w:val="22"/>
          <w:szCs w:val="22"/>
        </w:rPr>
      </w:pPr>
    </w:p>
    <w:p w14:paraId="5FBCBFA0" w14:textId="71663D8C" w:rsidR="005D7F12" w:rsidRDefault="005D7F12" w:rsidP="005D7F12">
      <w:pPr>
        <w:ind w:firstLine="720"/>
        <w:outlineLvl w:val="0"/>
        <w:rPr>
          <w:rFonts w:ascii="Calibri" w:hAnsi="Calibri" w:cs="Calibri"/>
          <w:sz w:val="22"/>
          <w:szCs w:val="22"/>
        </w:rPr>
      </w:pPr>
      <w:r>
        <w:rPr>
          <w:rFonts w:ascii="Calibri" w:hAnsi="Calibri" w:cs="Calibri"/>
          <w:sz w:val="22"/>
          <w:szCs w:val="22"/>
        </w:rPr>
        <w:t xml:space="preserve">We kindly request you to submit your quotation for </w:t>
      </w:r>
      <w:sdt>
        <w:sdtPr>
          <w:rPr>
            <w:rFonts w:ascii="Calibri" w:hAnsi="Calibri" w:cs="Calibri"/>
            <w:b/>
            <w:bCs/>
            <w:i/>
            <w:iCs/>
            <w:sz w:val="22"/>
            <w:szCs w:val="22"/>
          </w:rPr>
          <w:id w:val="-460346041"/>
          <w:placeholder>
            <w:docPart w:val="FEF5628881E14A559A2041BD56514D8B"/>
          </w:placeholder>
          <w:text w:multiLine="1"/>
        </w:sdtPr>
        <w:sdtEndPr/>
        <w:sdtContent>
          <w:r w:rsidR="00B8607E" w:rsidRPr="00B8607E">
            <w:rPr>
              <w:rFonts w:ascii="Calibri" w:hAnsi="Calibri" w:cs="Calibri"/>
              <w:b/>
              <w:bCs/>
              <w:i/>
              <w:iCs/>
              <w:sz w:val="22"/>
              <w:szCs w:val="22"/>
            </w:rPr>
            <w:t>dielectric tester</w:t>
          </w:r>
        </w:sdtContent>
      </w:sdt>
      <w:r>
        <w:rPr>
          <w:rFonts w:ascii="Calibri" w:hAnsi="Calibri" w:cs="Calibri"/>
          <w:sz w:val="22"/>
          <w:szCs w:val="22"/>
        </w:rPr>
        <w:t xml:space="preserve">, as detailed in Annex 1 of this RFQ.  When preparing your quotation, please be guided by the form attached hereto as Annex 2.  </w:t>
      </w:r>
    </w:p>
    <w:p w14:paraId="67103DD1" w14:textId="77777777" w:rsidR="005D7F12" w:rsidRDefault="005D7F12" w:rsidP="005D7F12">
      <w:pPr>
        <w:ind w:firstLine="720"/>
        <w:outlineLvl w:val="0"/>
        <w:rPr>
          <w:rFonts w:ascii="Calibri" w:hAnsi="Calibri" w:cs="Calibri"/>
          <w:sz w:val="22"/>
          <w:szCs w:val="22"/>
        </w:rPr>
      </w:pPr>
    </w:p>
    <w:p w14:paraId="7520779B" w14:textId="38B4439C" w:rsidR="005D7F12" w:rsidRPr="00FC5AD7" w:rsidRDefault="005D7F12" w:rsidP="00EA5AA7">
      <w:pPr>
        <w:ind w:firstLine="720"/>
        <w:outlineLvl w:val="0"/>
        <w:rPr>
          <w:rFonts w:ascii="Calibri" w:hAnsi="Calibri" w:cs="Calibri"/>
          <w:sz w:val="22"/>
          <w:szCs w:val="22"/>
        </w:rPr>
      </w:pPr>
      <w:r w:rsidRPr="00FC5AD7">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4C721271B063430386359D1F12E92883"/>
          </w:placeholder>
          <w:date w:fullDate="2020-10-22T00:00:00Z">
            <w:dateFormat w:val="MMMM d, yyyy"/>
            <w:lid w:val="en-US"/>
            <w:storeMappedDataAs w:val="dateTime"/>
            <w:calendar w:val="gregorian"/>
          </w:date>
        </w:sdtPr>
        <w:sdtEndPr/>
        <w:sdtContent>
          <w:r w:rsidR="00B81F35">
            <w:rPr>
              <w:rFonts w:ascii="Calibri" w:hAnsi="Calibri" w:cs="Calibri"/>
              <w:sz w:val="22"/>
              <w:szCs w:val="22"/>
            </w:rPr>
            <w:t>October 22, 2020</w:t>
          </w:r>
        </w:sdtContent>
      </w:sdt>
      <w:r w:rsidR="00B81F35">
        <w:rPr>
          <w:rFonts w:ascii="Calibri" w:hAnsi="Calibri" w:cs="Calibri"/>
          <w:sz w:val="22"/>
          <w:szCs w:val="22"/>
        </w:rPr>
        <w:t xml:space="preserve">  </w:t>
      </w:r>
      <w:r w:rsidRPr="00FC5AD7">
        <w:rPr>
          <w:rFonts w:ascii="Calibri" w:hAnsi="Calibri" w:cs="Calibri"/>
          <w:sz w:val="22"/>
          <w:szCs w:val="22"/>
        </w:rPr>
        <w:t xml:space="preserve">and via </w:t>
      </w:r>
      <w:sdt>
        <w:sdtPr>
          <w:rPr>
            <w:rFonts w:ascii="Calibri" w:hAnsi="Calibri" w:cs="Calibri"/>
            <w:sz w:val="22"/>
            <w:szCs w:val="22"/>
          </w:rPr>
          <w:id w:val="1118951359"/>
          <w14:checkbox>
            <w14:checked w14:val="1"/>
            <w14:checkedState w14:val="2612" w14:font="Malgun Gothic Semilight"/>
            <w14:uncheckedState w14:val="2610" w14:font="Malgun Gothic Semilight"/>
          </w14:checkbox>
        </w:sdtPr>
        <w:sdtEndPr/>
        <w:sdtContent>
          <w:r w:rsidR="00CA0CFE" w:rsidRPr="00FC5AD7">
            <w:rPr>
              <w:rFonts w:ascii="Malgun Gothic Semilight" w:eastAsia="Malgun Gothic Semilight" w:hAnsi="Malgun Gothic Semilight" w:cs="Malgun Gothic Semilight" w:hint="eastAsia"/>
              <w:sz w:val="22"/>
              <w:szCs w:val="22"/>
            </w:rPr>
            <w:t>☒</w:t>
          </w:r>
        </w:sdtContent>
      </w:sdt>
      <w:r w:rsidRPr="00FC5AD7">
        <w:rPr>
          <w:rFonts w:ascii="Calibri" w:hAnsi="Calibri" w:cs="Calibri"/>
          <w:i/>
          <w:color w:val="000000" w:themeColor="text1"/>
          <w:sz w:val="22"/>
          <w:szCs w:val="22"/>
        </w:rPr>
        <w:t>e-mail</w:t>
      </w:r>
      <w:r w:rsidR="00CA0CFE" w:rsidRPr="00FC5AD7">
        <w:rPr>
          <w:rFonts w:ascii="Calibri" w:hAnsi="Calibri" w:cs="Calibri"/>
          <w:i/>
          <w:color w:val="000000" w:themeColor="text1"/>
          <w:sz w:val="22"/>
          <w:szCs w:val="22"/>
        </w:rPr>
        <w:t xml:space="preserve"> to</w:t>
      </w:r>
    </w:p>
    <w:p w14:paraId="799958BC" w14:textId="77777777" w:rsidR="005D7F12" w:rsidRPr="00FC5AD7" w:rsidRDefault="005D7F12" w:rsidP="005D7F12">
      <w:pPr>
        <w:ind w:firstLine="720"/>
        <w:outlineLvl w:val="0"/>
        <w:rPr>
          <w:rFonts w:ascii="Calibri" w:hAnsi="Calibri" w:cs="Calibri"/>
          <w:sz w:val="22"/>
          <w:szCs w:val="22"/>
        </w:rPr>
      </w:pPr>
    </w:p>
    <w:p w14:paraId="0AEE2600" w14:textId="77777777" w:rsidR="005D7F12" w:rsidRPr="00FC5AD7" w:rsidRDefault="005D7F12" w:rsidP="005D7F12">
      <w:pPr>
        <w:jc w:val="center"/>
        <w:outlineLvl w:val="0"/>
        <w:rPr>
          <w:rFonts w:ascii="Calibri" w:hAnsi="Calibri" w:cs="Calibri"/>
          <w:b/>
          <w:sz w:val="22"/>
          <w:szCs w:val="22"/>
        </w:rPr>
      </w:pPr>
      <w:r w:rsidRPr="00FC5AD7">
        <w:rPr>
          <w:rFonts w:ascii="Calibri" w:hAnsi="Calibri" w:cs="Calibri"/>
          <w:b/>
          <w:sz w:val="22"/>
          <w:szCs w:val="22"/>
        </w:rPr>
        <w:t xml:space="preserve">United Nations Development </w:t>
      </w:r>
      <w:proofErr w:type="spellStart"/>
      <w:r w:rsidRPr="00FC5AD7">
        <w:rPr>
          <w:rFonts w:ascii="Calibri" w:hAnsi="Calibri" w:cs="Calibri"/>
          <w:b/>
          <w:sz w:val="22"/>
          <w:szCs w:val="22"/>
        </w:rPr>
        <w:t>Programme</w:t>
      </w:r>
      <w:proofErr w:type="spellEnd"/>
    </w:p>
    <w:sdt>
      <w:sdtPr>
        <w:rPr>
          <w:rStyle w:val="Style5"/>
          <w:lang w:val="en-GB"/>
        </w:rPr>
        <w:id w:val="1729036511"/>
        <w:text w:multiLine="1"/>
      </w:sdtPr>
      <w:sdtEndPr>
        <w:rPr>
          <w:rStyle w:val="Style5"/>
        </w:rPr>
      </w:sdtEndPr>
      <w:sdtContent>
        <w:p w14:paraId="6D3491A8" w14:textId="3C342D9C" w:rsidR="005D7F12" w:rsidRPr="00BB471B" w:rsidRDefault="00FC5AD7" w:rsidP="005D7F12">
          <w:pPr>
            <w:jc w:val="center"/>
            <w:outlineLvl w:val="0"/>
            <w:rPr>
              <w:rFonts w:ascii="Calibri" w:hAnsi="Calibri" w:cs="Calibri"/>
              <w:b/>
              <w:i/>
              <w:color w:val="FF0000"/>
              <w:sz w:val="22"/>
              <w:szCs w:val="22"/>
              <w:highlight w:val="yellow"/>
              <w:lang w:val="en-GB"/>
            </w:rPr>
          </w:pPr>
          <w:r w:rsidRPr="00FC5AD7">
            <w:rPr>
              <w:rStyle w:val="Style5"/>
              <w:lang w:val="en-GB"/>
            </w:rPr>
            <w:t xml:space="preserve">Joaquin Albiach </w:t>
          </w:r>
          <w:r w:rsidRPr="00FC5AD7">
            <w:rPr>
              <w:rStyle w:val="Style5"/>
              <w:lang w:val="en-GB"/>
            </w:rPr>
            <w:br/>
            <w:t>joaquin.albiach@undp.org with copy gpucree@undp.org</w:t>
          </w:r>
        </w:p>
      </w:sdtContent>
    </w:sdt>
    <w:p w14:paraId="35527E86" w14:textId="77777777" w:rsidR="005D7F12" w:rsidRPr="00BB471B" w:rsidRDefault="005D7F12" w:rsidP="005D7F12">
      <w:pPr>
        <w:rPr>
          <w:rFonts w:ascii="Calibri" w:hAnsi="Calibri" w:cs="Calibri"/>
          <w:sz w:val="22"/>
          <w:szCs w:val="22"/>
          <w:lang w:val="en-GB"/>
        </w:rPr>
      </w:pPr>
    </w:p>
    <w:p w14:paraId="38CCA4C9" w14:textId="3BC9513D" w:rsidR="005D7F12" w:rsidRDefault="005D7F12" w:rsidP="005D7F12">
      <w:pPr>
        <w:jc w:val="both"/>
        <w:rPr>
          <w:rFonts w:ascii="Calibri" w:hAnsi="Calibri" w:cs="Calibri"/>
          <w:sz w:val="22"/>
          <w:szCs w:val="22"/>
        </w:rPr>
      </w:pPr>
      <w:r w:rsidRPr="00BB471B">
        <w:rPr>
          <w:rFonts w:ascii="Calibri" w:hAnsi="Calibri" w:cs="Calibri"/>
          <w:sz w:val="22"/>
          <w:szCs w:val="22"/>
          <w:lang w:val="en-GB"/>
        </w:rPr>
        <w:tab/>
      </w:r>
      <w:r>
        <w:rPr>
          <w:rFonts w:ascii="Calibri" w:hAnsi="Calibri" w:cs="Calibri"/>
          <w:sz w:val="22"/>
          <w:szCs w:val="22"/>
        </w:rPr>
        <w:t xml:space="preserve">Quotations submitted by email must be limited to a maximum of </w:t>
      </w:r>
      <w:r w:rsidR="00FC5AD7">
        <w:rPr>
          <w:rFonts w:ascii="Calibri" w:hAnsi="Calibri" w:cs="Calibri"/>
          <w:sz w:val="22"/>
          <w:szCs w:val="22"/>
        </w:rPr>
        <w:t xml:space="preserve">10 </w:t>
      </w:r>
      <w:r>
        <w:rPr>
          <w:rFonts w:ascii="Calibri" w:hAnsi="Calibri" w:cs="Calibri"/>
          <w:sz w:val="22"/>
          <w:szCs w:val="22"/>
        </w:rPr>
        <w:t>MB, virus-</w:t>
      </w:r>
      <w:r w:rsidR="00211D45">
        <w:rPr>
          <w:rFonts w:ascii="Calibri" w:hAnsi="Calibri" w:cs="Calibri"/>
          <w:sz w:val="22"/>
          <w:szCs w:val="22"/>
        </w:rPr>
        <w:t>free and</w:t>
      </w:r>
      <w:r>
        <w:rPr>
          <w:rFonts w:ascii="Calibri" w:hAnsi="Calibri" w:cs="Calibri"/>
          <w:sz w:val="22"/>
          <w:szCs w:val="22"/>
        </w:rPr>
        <w:t xml:space="preserve"> no more than </w:t>
      </w:r>
      <w:sdt>
        <w:sdtPr>
          <w:rPr>
            <w:rFonts w:ascii="Calibri" w:hAnsi="Calibri" w:cs="Calibri"/>
            <w:sz w:val="22"/>
            <w:szCs w:val="22"/>
          </w:rPr>
          <w:id w:val="325791199"/>
          <w:text/>
        </w:sdtPr>
        <w:sdtEndPr/>
        <w:sdtContent>
          <w:r w:rsidR="00FC5AD7">
            <w:rPr>
              <w:rFonts w:ascii="Calibri" w:hAnsi="Calibri" w:cs="Calibri"/>
              <w:sz w:val="22"/>
              <w:szCs w:val="22"/>
            </w:rPr>
            <w:t xml:space="preserve">10 </w:t>
          </w:r>
        </w:sdtContent>
      </w:sdt>
      <w:r>
        <w:rPr>
          <w:rFonts w:ascii="Calibri" w:hAnsi="Calibri" w:cs="Calibri"/>
          <w:sz w:val="22"/>
          <w:szCs w:val="22"/>
        </w:rPr>
        <w:t xml:space="preserve">email transmissions.  They must be free from any form of virus or corrupted contents, or the quotations shall be rejected.  </w:t>
      </w:r>
    </w:p>
    <w:p w14:paraId="1DDA7F26" w14:textId="77777777" w:rsidR="005D7F12" w:rsidRDefault="005D7F12" w:rsidP="005D7F12">
      <w:pPr>
        <w:jc w:val="both"/>
        <w:rPr>
          <w:rFonts w:ascii="Calibri" w:hAnsi="Calibri" w:cs="Calibri"/>
          <w:sz w:val="22"/>
          <w:szCs w:val="22"/>
        </w:rPr>
      </w:pPr>
    </w:p>
    <w:p w14:paraId="624C9D42" w14:textId="77777777" w:rsidR="005D7F12" w:rsidRDefault="005D7F12" w:rsidP="005D7F12">
      <w:pPr>
        <w:ind w:firstLine="720"/>
        <w:jc w:val="both"/>
        <w:rPr>
          <w:rFonts w:ascii="Calibri" w:hAnsi="Calibri" w:cs="Calibri"/>
          <w:sz w:val="22"/>
          <w:szCs w:val="22"/>
        </w:rPr>
      </w:pPr>
      <w:r>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3039DF9E" w14:textId="7F0F5FA0" w:rsidR="005D7F12" w:rsidRDefault="005D7F12" w:rsidP="005D7F12">
      <w:pPr>
        <w:jc w:val="both"/>
        <w:rPr>
          <w:rFonts w:ascii="Calibri" w:hAnsi="Calibri" w:cs="Calibri"/>
          <w:sz w:val="22"/>
          <w:szCs w:val="22"/>
        </w:rPr>
      </w:pPr>
      <w:r>
        <w:rPr>
          <w:rFonts w:ascii="Calibri" w:hAnsi="Calibri" w:cs="Calibri"/>
          <w:sz w:val="22"/>
          <w:szCs w:val="22"/>
        </w:rPr>
        <w:tab/>
      </w:r>
    </w:p>
    <w:p w14:paraId="0BD46D99" w14:textId="6F7D2C6B" w:rsidR="00FC5AD7" w:rsidRDefault="00FC5AD7" w:rsidP="005D7F12">
      <w:pPr>
        <w:jc w:val="both"/>
        <w:rPr>
          <w:rFonts w:ascii="Calibri" w:hAnsi="Calibri" w:cs="Calibri"/>
          <w:sz w:val="22"/>
          <w:szCs w:val="22"/>
        </w:rPr>
      </w:pPr>
    </w:p>
    <w:p w14:paraId="301DFAA9" w14:textId="0925ED8E" w:rsidR="00FC5AD7" w:rsidRDefault="00FC5AD7" w:rsidP="005D7F12">
      <w:pPr>
        <w:jc w:val="both"/>
        <w:rPr>
          <w:rFonts w:ascii="Calibri" w:hAnsi="Calibri" w:cs="Calibri"/>
          <w:sz w:val="22"/>
          <w:szCs w:val="22"/>
        </w:rPr>
      </w:pPr>
    </w:p>
    <w:p w14:paraId="0F1710FE" w14:textId="02F3A0CA" w:rsidR="00FC5AD7" w:rsidRDefault="00FC5AD7" w:rsidP="005D7F12">
      <w:pPr>
        <w:jc w:val="both"/>
        <w:rPr>
          <w:rFonts w:ascii="Calibri" w:hAnsi="Calibri" w:cs="Calibri"/>
          <w:sz w:val="22"/>
          <w:szCs w:val="22"/>
        </w:rPr>
      </w:pPr>
    </w:p>
    <w:p w14:paraId="576C27EB" w14:textId="6B444799" w:rsidR="00FC5AD7" w:rsidRDefault="00FC5AD7" w:rsidP="005D7F12">
      <w:pPr>
        <w:jc w:val="both"/>
        <w:rPr>
          <w:rFonts w:ascii="Calibri" w:hAnsi="Calibri" w:cs="Calibri"/>
          <w:sz w:val="22"/>
          <w:szCs w:val="22"/>
        </w:rPr>
      </w:pPr>
    </w:p>
    <w:p w14:paraId="357BB8A3" w14:textId="66670906" w:rsidR="00FC5AD7" w:rsidRDefault="00FC5AD7" w:rsidP="005D7F12">
      <w:pPr>
        <w:jc w:val="both"/>
        <w:rPr>
          <w:rFonts w:ascii="Calibri" w:hAnsi="Calibri" w:cs="Calibri"/>
          <w:sz w:val="22"/>
          <w:szCs w:val="22"/>
        </w:rPr>
      </w:pPr>
    </w:p>
    <w:p w14:paraId="19D213C8" w14:textId="2B4DA903" w:rsidR="00FC5AD7" w:rsidRDefault="00FC5AD7" w:rsidP="005D7F12">
      <w:pPr>
        <w:jc w:val="both"/>
        <w:rPr>
          <w:rFonts w:ascii="Calibri" w:hAnsi="Calibri" w:cs="Calibri"/>
          <w:sz w:val="22"/>
          <w:szCs w:val="22"/>
        </w:rPr>
      </w:pPr>
    </w:p>
    <w:p w14:paraId="5D59AB42" w14:textId="540BF4A4" w:rsidR="00FC5AD7" w:rsidRDefault="00FC5AD7" w:rsidP="005D7F12">
      <w:pPr>
        <w:jc w:val="both"/>
        <w:rPr>
          <w:rFonts w:ascii="Calibri" w:hAnsi="Calibri" w:cs="Calibri"/>
          <w:sz w:val="22"/>
          <w:szCs w:val="22"/>
        </w:rPr>
      </w:pPr>
    </w:p>
    <w:p w14:paraId="69B52678" w14:textId="77777777" w:rsidR="00FC5AD7" w:rsidRDefault="00FC5AD7" w:rsidP="005D7F12">
      <w:pPr>
        <w:jc w:val="both"/>
        <w:rPr>
          <w:rFonts w:ascii="Calibri" w:hAnsi="Calibri" w:cs="Calibri"/>
          <w:sz w:val="22"/>
          <w:szCs w:val="22"/>
        </w:rPr>
      </w:pPr>
    </w:p>
    <w:p w14:paraId="374486CB" w14:textId="75BD6D19" w:rsidR="005D7F12" w:rsidRDefault="005D7F12" w:rsidP="005D7F12">
      <w:pPr>
        <w:ind w:firstLine="720"/>
        <w:jc w:val="both"/>
        <w:rPr>
          <w:rFonts w:ascii="Calibri" w:hAnsi="Calibri" w:cs="Calibri"/>
          <w:i/>
          <w:color w:val="000000" w:themeColor="text1"/>
          <w:sz w:val="22"/>
          <w:szCs w:val="22"/>
        </w:rPr>
      </w:pPr>
      <w:r>
        <w:rPr>
          <w:rFonts w:ascii="Calibri" w:hAnsi="Calibri" w:cs="Calibri"/>
          <w:sz w:val="22"/>
          <w:szCs w:val="22"/>
        </w:rPr>
        <w:lastRenderedPageBreak/>
        <w:t xml:space="preserve">Please take note of the following requirements and conditions pertaining to the supply of the abovementioned good/s:  </w:t>
      </w:r>
    </w:p>
    <w:p w14:paraId="5AF3DDC8" w14:textId="77777777" w:rsidR="005D7F12" w:rsidRDefault="005D7F12" w:rsidP="005D7F12">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070"/>
        <w:gridCol w:w="4320"/>
      </w:tblGrid>
      <w:tr w:rsidR="005D7F12" w14:paraId="74E1D276" w14:textId="77777777" w:rsidTr="00441A22">
        <w:trPr>
          <w:cantSplit/>
          <w:trHeight w:val="240"/>
        </w:trPr>
        <w:tc>
          <w:tcPr>
            <w:tcW w:w="2880" w:type="dxa"/>
            <w:tcBorders>
              <w:top w:val="single" w:sz="4" w:space="0" w:color="auto"/>
              <w:left w:val="single" w:sz="4" w:space="0" w:color="auto"/>
              <w:bottom w:val="single" w:sz="4" w:space="0" w:color="auto"/>
              <w:right w:val="single" w:sz="4" w:space="0" w:color="auto"/>
            </w:tcBorders>
          </w:tcPr>
          <w:p w14:paraId="2B142D77" w14:textId="77777777" w:rsidR="005D7F12" w:rsidRDefault="005D7F12">
            <w:pPr>
              <w:spacing w:line="276" w:lineRule="auto"/>
              <w:rPr>
                <w:rFonts w:ascii="Calibri" w:hAnsi="Calibri" w:cs="Calibri"/>
                <w:sz w:val="22"/>
                <w:szCs w:val="22"/>
              </w:rPr>
            </w:pPr>
            <w:r>
              <w:rPr>
                <w:rFonts w:ascii="Calibri" w:hAnsi="Calibri" w:cs="Calibri"/>
                <w:sz w:val="22"/>
                <w:szCs w:val="22"/>
              </w:rPr>
              <w:t xml:space="preserve">Delivery Terms </w:t>
            </w:r>
          </w:p>
          <w:p w14:paraId="4D6AB5C8" w14:textId="7895FABD" w:rsidR="005D7F12" w:rsidRPr="00FC5AD7" w:rsidRDefault="005D7F12">
            <w:pPr>
              <w:spacing w:line="276" w:lineRule="auto"/>
              <w:rPr>
                <w:rFonts w:ascii="Calibri" w:hAnsi="Calibri" w:cs="Calibri"/>
                <w:sz w:val="22"/>
                <w:szCs w:val="22"/>
              </w:rPr>
            </w:pPr>
            <w:r>
              <w:rPr>
                <w:rFonts w:ascii="Calibri" w:hAnsi="Calibri" w:cs="Calibri"/>
                <w:sz w:val="22"/>
                <w:szCs w:val="22"/>
              </w:rPr>
              <w:t xml:space="preserve">[INCOTERMS 2010] </w:t>
            </w:r>
          </w:p>
        </w:tc>
        <w:tc>
          <w:tcPr>
            <w:tcW w:w="6390" w:type="dxa"/>
            <w:gridSpan w:val="2"/>
            <w:tcBorders>
              <w:top w:val="single" w:sz="4" w:space="0" w:color="auto"/>
              <w:left w:val="single" w:sz="4" w:space="0" w:color="auto"/>
              <w:bottom w:val="single" w:sz="4" w:space="0" w:color="auto"/>
              <w:right w:val="single" w:sz="4" w:space="0" w:color="auto"/>
            </w:tcBorders>
            <w:hideMark/>
          </w:tcPr>
          <w:p w14:paraId="1E8A4EAB" w14:textId="3A9A9A0F" w:rsidR="005D7F12" w:rsidRDefault="00371EDF">
            <w:pPr>
              <w:spacing w:line="276" w:lineRule="auto"/>
              <w:rPr>
                <w:rFonts w:ascii="Calibri" w:hAnsi="Calibri" w:cs="Calibri"/>
                <w:sz w:val="22"/>
                <w:szCs w:val="22"/>
              </w:rPr>
            </w:pPr>
            <w:sdt>
              <w:sdtPr>
                <w:rPr>
                  <w:rFonts w:ascii="Calibri" w:hAnsi="Calibri" w:cs="Calibri"/>
                  <w:sz w:val="22"/>
                  <w:szCs w:val="22"/>
                </w:rPr>
                <w:id w:val="-459347589"/>
                <w14:checkbox>
                  <w14:checked w14:val="1"/>
                  <w14:checkedState w14:val="2612" w14:font="Malgun Gothic Semilight"/>
                  <w14:uncheckedState w14:val="2610" w14:font="Malgun Gothic Semilight"/>
                </w14:checkbox>
              </w:sdtPr>
              <w:sdtEndPr/>
              <w:sdtContent>
                <w:r w:rsidR="00CB2580">
                  <w:rPr>
                    <w:rFonts w:ascii="Malgun Gothic Semilight" w:eastAsia="Malgun Gothic Semilight" w:hAnsi="Malgun Gothic Semilight" w:cs="Malgun Gothic Semilight" w:hint="eastAsia"/>
                    <w:sz w:val="22"/>
                    <w:szCs w:val="22"/>
                  </w:rPr>
                  <w:t>☒</w:t>
                </w:r>
              </w:sdtContent>
            </w:sdt>
            <w:r w:rsidR="005D7F12">
              <w:rPr>
                <w:rFonts w:ascii="Calibri" w:hAnsi="Calibri" w:cs="Calibri"/>
                <w:sz w:val="22"/>
                <w:szCs w:val="22"/>
              </w:rPr>
              <w:t>DAP</w:t>
            </w:r>
            <w:r w:rsidR="00441A22">
              <w:rPr>
                <w:rFonts w:ascii="Calibri" w:hAnsi="Calibri" w:cs="Calibri"/>
                <w:sz w:val="22"/>
                <w:szCs w:val="22"/>
              </w:rPr>
              <w:t xml:space="preserve"> offloaded. </w:t>
            </w:r>
          </w:p>
          <w:p w14:paraId="3AF8C672" w14:textId="4C0ECCF4" w:rsidR="005D7F12" w:rsidRDefault="005D7F12">
            <w:pPr>
              <w:spacing w:line="276" w:lineRule="auto"/>
              <w:rPr>
                <w:rFonts w:ascii="Calibri" w:hAnsi="Calibri" w:cs="Calibri"/>
                <w:sz w:val="22"/>
                <w:szCs w:val="22"/>
              </w:rPr>
            </w:pPr>
          </w:p>
        </w:tc>
      </w:tr>
      <w:tr w:rsidR="00441A22" w14:paraId="21328410" w14:textId="77777777" w:rsidTr="00441A22">
        <w:tc>
          <w:tcPr>
            <w:tcW w:w="2880" w:type="dxa"/>
            <w:tcBorders>
              <w:top w:val="single" w:sz="4" w:space="0" w:color="auto"/>
              <w:left w:val="single" w:sz="4" w:space="0" w:color="auto"/>
              <w:bottom w:val="single" w:sz="4" w:space="0" w:color="auto"/>
              <w:right w:val="single" w:sz="4" w:space="0" w:color="auto"/>
            </w:tcBorders>
            <w:hideMark/>
          </w:tcPr>
          <w:p w14:paraId="470C727C" w14:textId="77777777" w:rsidR="004F1574" w:rsidRDefault="004F1574" w:rsidP="00441A22">
            <w:pPr>
              <w:spacing w:line="276" w:lineRule="auto"/>
              <w:rPr>
                <w:rFonts w:ascii="Calibri" w:hAnsi="Calibri" w:cs="Calibri"/>
                <w:sz w:val="22"/>
                <w:szCs w:val="22"/>
              </w:rPr>
            </w:pPr>
          </w:p>
          <w:p w14:paraId="1653EAE9" w14:textId="4EF48F81" w:rsidR="00441A22" w:rsidRDefault="00441A22" w:rsidP="00441A22">
            <w:pPr>
              <w:spacing w:line="276" w:lineRule="auto"/>
              <w:rPr>
                <w:rFonts w:ascii="Calibri" w:hAnsi="Calibri" w:cs="Calibri"/>
                <w:sz w:val="22"/>
                <w:szCs w:val="22"/>
              </w:rPr>
            </w:pPr>
            <w:r>
              <w:rPr>
                <w:rFonts w:ascii="Calibri" w:hAnsi="Calibri" w:cs="Calibri"/>
                <w:sz w:val="22"/>
                <w:szCs w:val="22"/>
              </w:rPr>
              <w:t>Customs clearance, if needed, shall be done by:</w:t>
            </w:r>
          </w:p>
        </w:tc>
        <w:tc>
          <w:tcPr>
            <w:tcW w:w="6390" w:type="dxa"/>
            <w:gridSpan w:val="2"/>
            <w:tcBorders>
              <w:top w:val="single" w:sz="4" w:space="0" w:color="auto"/>
              <w:left w:val="single" w:sz="4" w:space="0" w:color="auto"/>
              <w:bottom w:val="single" w:sz="4" w:space="0" w:color="auto"/>
              <w:right w:val="single" w:sz="4" w:space="0" w:color="auto"/>
            </w:tcBorders>
            <w:hideMark/>
          </w:tcPr>
          <w:p w14:paraId="6F72C668" w14:textId="047C0EBE" w:rsidR="00441A22" w:rsidRDefault="00441A22" w:rsidP="00441A22">
            <w:pPr>
              <w:spacing w:line="276" w:lineRule="auto"/>
              <w:rPr>
                <w:rFonts w:ascii="Calibri" w:hAnsi="Calibri" w:cs="Calibri"/>
                <w:sz w:val="22"/>
                <w:szCs w:val="22"/>
              </w:rPr>
            </w:pPr>
            <w:r w:rsidRPr="004F1574">
              <w:rPr>
                <w:rFonts w:ascii="Calibri" w:hAnsi="Calibri" w:cs="Calibri"/>
                <w:sz w:val="22"/>
                <w:szCs w:val="22"/>
              </w:rPr>
              <w:t>The awarded supplier in coordination with UNDP Ecuador for obtaining the Tax Exemption documentation from MRE and SENAE (please note that UNDP do not penalize suppliers for any delay in obtaining these documentation)</w:t>
            </w:r>
          </w:p>
        </w:tc>
      </w:tr>
      <w:tr w:rsidR="00441A22" w14:paraId="31CD4ACD" w14:textId="77777777" w:rsidTr="00441A22">
        <w:trPr>
          <w:cantSplit/>
          <w:trHeight w:val="998"/>
        </w:trPr>
        <w:tc>
          <w:tcPr>
            <w:tcW w:w="2880" w:type="dxa"/>
            <w:tcBorders>
              <w:top w:val="single" w:sz="4" w:space="0" w:color="auto"/>
              <w:left w:val="single" w:sz="4" w:space="0" w:color="auto"/>
              <w:bottom w:val="single" w:sz="4" w:space="0" w:color="auto"/>
              <w:right w:val="single" w:sz="4" w:space="0" w:color="auto"/>
            </w:tcBorders>
            <w:hideMark/>
          </w:tcPr>
          <w:p w14:paraId="2A010C17" w14:textId="08221492" w:rsidR="00441A22" w:rsidRDefault="00441A22" w:rsidP="00441A22">
            <w:pPr>
              <w:spacing w:line="276" w:lineRule="auto"/>
              <w:rPr>
                <w:rFonts w:ascii="Calibri" w:hAnsi="Calibri" w:cs="Calibri"/>
                <w:sz w:val="22"/>
                <w:szCs w:val="22"/>
              </w:rPr>
            </w:pPr>
            <w:r>
              <w:rPr>
                <w:rFonts w:ascii="Calibri" w:hAnsi="Calibri" w:cs="Calibri"/>
                <w:sz w:val="22"/>
                <w:szCs w:val="22"/>
              </w:rPr>
              <w:t xml:space="preserve">Exact Address/es of Delivery Location/s </w:t>
            </w:r>
          </w:p>
        </w:tc>
        <w:tc>
          <w:tcPr>
            <w:tcW w:w="6390" w:type="dxa"/>
            <w:gridSpan w:val="2"/>
            <w:tcBorders>
              <w:top w:val="single" w:sz="4" w:space="0" w:color="auto"/>
              <w:left w:val="single" w:sz="4" w:space="0" w:color="auto"/>
              <w:bottom w:val="single" w:sz="4" w:space="0" w:color="auto"/>
              <w:right w:val="single" w:sz="4" w:space="0" w:color="auto"/>
            </w:tcBorders>
          </w:tcPr>
          <w:p w14:paraId="27DE4C18" w14:textId="77777777" w:rsidR="00441A22" w:rsidRPr="004F1574" w:rsidRDefault="00441A22" w:rsidP="00441A22">
            <w:pPr>
              <w:rPr>
                <w:rFonts w:ascii="Calibri" w:hAnsi="Calibri" w:cs="Calibri"/>
                <w:sz w:val="22"/>
                <w:szCs w:val="22"/>
              </w:rPr>
            </w:pPr>
            <w:r w:rsidRPr="004F1574">
              <w:rPr>
                <w:rFonts w:ascii="Calibri" w:hAnsi="Calibri" w:cs="Calibri"/>
                <w:sz w:val="22"/>
                <w:szCs w:val="22"/>
              </w:rPr>
              <w:t xml:space="preserve">Exact delivery addresses: </w:t>
            </w:r>
          </w:p>
          <w:p w14:paraId="1619F815" w14:textId="77777777" w:rsidR="00441A22" w:rsidRPr="004F1574" w:rsidRDefault="00441A22" w:rsidP="00441A22">
            <w:pPr>
              <w:rPr>
                <w:rFonts w:ascii="Calibri" w:hAnsi="Calibri" w:cs="Calibri"/>
                <w:sz w:val="22"/>
                <w:szCs w:val="22"/>
              </w:rPr>
            </w:pPr>
            <w:r w:rsidRPr="004F1574">
              <w:rPr>
                <w:rFonts w:ascii="Calibri" w:hAnsi="Calibri" w:cs="Calibri"/>
                <w:sz w:val="22"/>
                <w:szCs w:val="22"/>
              </w:rPr>
              <w:t xml:space="preserve">Bodegas EEQ: Calle Chimborazo N1-290 y </w:t>
            </w:r>
            <w:proofErr w:type="spellStart"/>
            <w:r w:rsidRPr="004F1574">
              <w:rPr>
                <w:rFonts w:ascii="Calibri" w:hAnsi="Calibri" w:cs="Calibri"/>
                <w:sz w:val="22"/>
                <w:szCs w:val="22"/>
              </w:rPr>
              <w:t>Pampite</w:t>
            </w:r>
            <w:proofErr w:type="spellEnd"/>
            <w:r w:rsidRPr="004F1574">
              <w:rPr>
                <w:rFonts w:ascii="Calibri" w:hAnsi="Calibri" w:cs="Calibri"/>
                <w:sz w:val="22"/>
                <w:szCs w:val="22"/>
              </w:rPr>
              <w:t>, Cumbayá-Ecuador</w:t>
            </w:r>
          </w:p>
          <w:p w14:paraId="0F46FFBA" w14:textId="77777777" w:rsidR="00441A22" w:rsidRDefault="00441A22" w:rsidP="00441A22">
            <w:pPr>
              <w:spacing w:line="276" w:lineRule="auto"/>
              <w:rPr>
                <w:rFonts w:ascii="Calibri" w:hAnsi="Calibri" w:cs="Calibri"/>
                <w:sz w:val="22"/>
                <w:szCs w:val="22"/>
              </w:rPr>
            </w:pPr>
          </w:p>
        </w:tc>
      </w:tr>
      <w:tr w:rsidR="00441A22" w14:paraId="0EC94118" w14:textId="77777777" w:rsidTr="00441A22">
        <w:tc>
          <w:tcPr>
            <w:tcW w:w="2880" w:type="dxa"/>
            <w:tcBorders>
              <w:top w:val="single" w:sz="4" w:space="0" w:color="auto"/>
              <w:left w:val="single" w:sz="4" w:space="0" w:color="auto"/>
              <w:bottom w:val="single" w:sz="4" w:space="0" w:color="auto"/>
              <w:right w:val="single" w:sz="4" w:space="0" w:color="auto"/>
            </w:tcBorders>
          </w:tcPr>
          <w:p w14:paraId="0BD1B090" w14:textId="77777777" w:rsidR="00441A22" w:rsidRDefault="00441A22" w:rsidP="00441A22">
            <w:pPr>
              <w:spacing w:line="276" w:lineRule="auto"/>
              <w:rPr>
                <w:rFonts w:ascii="Calibri" w:hAnsi="Calibri" w:cs="Calibri"/>
                <w:sz w:val="22"/>
                <w:szCs w:val="22"/>
              </w:rPr>
            </w:pPr>
            <w:r>
              <w:rPr>
                <w:rFonts w:ascii="Calibri" w:hAnsi="Calibri" w:cs="Calibri"/>
                <w:sz w:val="22"/>
                <w:szCs w:val="22"/>
              </w:rPr>
              <w:t>Delivery Schedule</w:t>
            </w:r>
          </w:p>
        </w:tc>
        <w:tc>
          <w:tcPr>
            <w:tcW w:w="6390" w:type="dxa"/>
            <w:gridSpan w:val="2"/>
            <w:tcBorders>
              <w:top w:val="single" w:sz="4" w:space="0" w:color="auto"/>
              <w:left w:val="single" w:sz="4" w:space="0" w:color="auto"/>
              <w:bottom w:val="single" w:sz="4" w:space="0" w:color="auto"/>
              <w:right w:val="single" w:sz="4" w:space="0" w:color="auto"/>
            </w:tcBorders>
            <w:hideMark/>
          </w:tcPr>
          <w:p w14:paraId="066F43B5" w14:textId="2CC119C6" w:rsidR="00441A22" w:rsidRDefault="00371EDF" w:rsidP="00441A22">
            <w:pPr>
              <w:spacing w:line="276" w:lineRule="auto"/>
              <w:rPr>
                <w:rFonts w:ascii="Calibri" w:hAnsi="Calibri" w:cs="Calibri"/>
                <w:sz w:val="22"/>
                <w:szCs w:val="22"/>
              </w:rPr>
            </w:pPr>
            <w:sdt>
              <w:sdtPr>
                <w:rPr>
                  <w:rFonts w:ascii="Calibri" w:hAnsi="Calibri" w:cs="Calibri"/>
                  <w:sz w:val="22"/>
                  <w:szCs w:val="22"/>
                </w:rPr>
                <w:id w:val="-882327731"/>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Required</w:t>
            </w:r>
          </w:p>
          <w:p w14:paraId="75851D7D" w14:textId="1BE8E7C6" w:rsidR="00441A22" w:rsidRDefault="00441A22" w:rsidP="00441A22">
            <w:pPr>
              <w:spacing w:line="276" w:lineRule="auto"/>
              <w:rPr>
                <w:rFonts w:ascii="Calibri" w:hAnsi="Calibri" w:cs="Calibri"/>
                <w:sz w:val="22"/>
                <w:szCs w:val="22"/>
              </w:rPr>
            </w:pPr>
          </w:p>
        </w:tc>
      </w:tr>
      <w:tr w:rsidR="00441A22" w14:paraId="2F4682FE" w14:textId="77777777" w:rsidTr="00441A22">
        <w:trPr>
          <w:cantSplit/>
        </w:trPr>
        <w:tc>
          <w:tcPr>
            <w:tcW w:w="2880" w:type="dxa"/>
            <w:vMerge w:val="restart"/>
            <w:tcBorders>
              <w:top w:val="single" w:sz="4" w:space="0" w:color="auto"/>
              <w:left w:val="single" w:sz="4" w:space="0" w:color="auto"/>
              <w:bottom w:val="single" w:sz="4" w:space="0" w:color="auto"/>
              <w:right w:val="single" w:sz="4" w:space="0" w:color="auto"/>
            </w:tcBorders>
          </w:tcPr>
          <w:p w14:paraId="11037DC1" w14:textId="77777777" w:rsidR="00441A22" w:rsidRDefault="00441A22" w:rsidP="00441A22">
            <w:pPr>
              <w:spacing w:line="276" w:lineRule="auto"/>
              <w:rPr>
                <w:rFonts w:ascii="Calibri" w:hAnsi="Calibri" w:cs="Calibri"/>
                <w:noProof/>
                <w:sz w:val="22"/>
                <w:szCs w:val="22"/>
              </w:rPr>
            </w:pPr>
          </w:p>
          <w:p w14:paraId="4DFC0451" w14:textId="77777777" w:rsidR="00441A22" w:rsidRDefault="00441A22" w:rsidP="00441A22">
            <w:pPr>
              <w:spacing w:line="276" w:lineRule="auto"/>
              <w:rPr>
                <w:rFonts w:ascii="Calibri" w:hAnsi="Calibri" w:cs="Calibri"/>
                <w:noProof/>
                <w:sz w:val="22"/>
                <w:szCs w:val="22"/>
              </w:rPr>
            </w:pPr>
            <w:r>
              <w:rPr>
                <w:rFonts w:ascii="Calibri" w:hAnsi="Calibri" w:cs="Calibri"/>
                <w:noProof/>
                <w:sz w:val="22"/>
                <w:szCs w:val="22"/>
              </w:rPr>
              <w:t>Mode of Transport</w:t>
            </w:r>
          </w:p>
        </w:tc>
        <w:tc>
          <w:tcPr>
            <w:tcW w:w="2070" w:type="dxa"/>
            <w:tcBorders>
              <w:top w:val="single" w:sz="4" w:space="0" w:color="auto"/>
              <w:left w:val="single" w:sz="4" w:space="0" w:color="auto"/>
              <w:bottom w:val="single" w:sz="4" w:space="0" w:color="auto"/>
              <w:right w:val="single" w:sz="4" w:space="0" w:color="auto"/>
            </w:tcBorders>
            <w:hideMark/>
          </w:tcPr>
          <w:p w14:paraId="583E81E6" w14:textId="77777777" w:rsidR="00441A22" w:rsidRDefault="00441A22" w:rsidP="00441A22">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algun Gothic Semilight"/>
                  <w14:uncheckedState w14:val="2610" w14:font="Malgun Gothic Semilight"/>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AIR</w:t>
            </w:r>
          </w:p>
        </w:tc>
        <w:tc>
          <w:tcPr>
            <w:tcW w:w="4320" w:type="dxa"/>
            <w:tcBorders>
              <w:top w:val="single" w:sz="4" w:space="0" w:color="auto"/>
              <w:left w:val="single" w:sz="4" w:space="0" w:color="auto"/>
              <w:bottom w:val="single" w:sz="4" w:space="0" w:color="auto"/>
              <w:right w:val="single" w:sz="4" w:space="0" w:color="auto"/>
            </w:tcBorders>
            <w:hideMark/>
          </w:tcPr>
          <w:p w14:paraId="710A32A9" w14:textId="70295FCB" w:rsidR="00441A22" w:rsidRDefault="00371EDF" w:rsidP="00441A22">
            <w:pPr>
              <w:spacing w:line="276" w:lineRule="auto"/>
              <w:rPr>
                <w:rFonts w:ascii="Calibri" w:hAnsi="Calibri" w:cs="Calibri"/>
                <w:sz w:val="22"/>
                <w:szCs w:val="22"/>
              </w:rPr>
            </w:pPr>
            <w:sdt>
              <w:sdtPr>
                <w:rPr>
                  <w:rFonts w:ascii="Calibri" w:hAnsi="Calibri" w:cs="Calibri"/>
                  <w:sz w:val="22"/>
                  <w:szCs w:val="22"/>
                </w:rPr>
                <w:id w:val="1958981802"/>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LAND</w:t>
            </w:r>
          </w:p>
        </w:tc>
      </w:tr>
      <w:tr w:rsidR="00441A22" w14:paraId="4D924A61" w14:textId="77777777" w:rsidTr="00441A22">
        <w:trPr>
          <w:cantSplit/>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3F1C1F05" w14:textId="77777777" w:rsidR="00441A22" w:rsidRDefault="00441A22" w:rsidP="00441A22">
            <w:pPr>
              <w:spacing w:line="276" w:lineRule="auto"/>
              <w:rPr>
                <w:rFonts w:ascii="Calibri" w:hAnsi="Calibri" w:cs="Calibri"/>
                <w:noProof/>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14:paraId="34DEC701" w14:textId="4035DDE6" w:rsidR="00441A22" w:rsidRDefault="00441A22" w:rsidP="00441A22">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571425101"/>
                <w14:checkbox>
                  <w14:checked w14:val="1"/>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 w:val="22"/>
                    <w:szCs w:val="22"/>
                  </w:rPr>
                  <w:t>☒</w:t>
                </w:r>
              </w:sdtContent>
            </w:sdt>
            <w:r>
              <w:rPr>
                <w:rFonts w:ascii="Calibri" w:hAnsi="Calibri" w:cs="Calibri"/>
                <w:sz w:val="22"/>
                <w:szCs w:val="22"/>
              </w:rPr>
              <w:t>SEA</w:t>
            </w:r>
          </w:p>
        </w:tc>
        <w:tc>
          <w:tcPr>
            <w:tcW w:w="4320" w:type="dxa"/>
            <w:tcBorders>
              <w:top w:val="single" w:sz="4" w:space="0" w:color="auto"/>
              <w:left w:val="single" w:sz="4" w:space="0" w:color="auto"/>
              <w:bottom w:val="single" w:sz="4" w:space="0" w:color="auto"/>
              <w:right w:val="single" w:sz="4" w:space="0" w:color="auto"/>
            </w:tcBorders>
            <w:hideMark/>
          </w:tcPr>
          <w:p w14:paraId="61853014" w14:textId="11624B81" w:rsidR="00441A22" w:rsidRDefault="00371EDF" w:rsidP="00441A22">
            <w:pPr>
              <w:spacing w:line="276" w:lineRule="auto"/>
              <w:rPr>
                <w:rFonts w:ascii="Calibri" w:hAnsi="Calibri" w:cs="Calibri"/>
                <w:sz w:val="22"/>
                <w:szCs w:val="22"/>
              </w:rPr>
            </w:pPr>
            <w:sdt>
              <w:sdtPr>
                <w:rPr>
                  <w:rFonts w:ascii="Calibri" w:hAnsi="Calibri" w:cs="Calibri"/>
                  <w:sz w:val="22"/>
                  <w:szCs w:val="22"/>
                </w:rPr>
                <w:id w:val="-1589850131"/>
                <w14:checkbox>
                  <w14:checked w14:val="0"/>
                  <w14:checkedState w14:val="2612" w14:font="Malgun Gothic Semilight"/>
                  <w14:uncheckedState w14:val="2610" w14:font="Malgun Gothic Semilight"/>
                </w14:checkbox>
              </w:sdtPr>
              <w:sdtEndPr/>
              <w:sdtContent>
                <w:r w:rsidR="00441A22">
                  <w:rPr>
                    <w:rFonts w:ascii="MS Gothic" w:eastAsia="MS Gothic" w:hAnsi="MS Gothic" w:cs="Calibri" w:hint="eastAsia"/>
                    <w:sz w:val="22"/>
                    <w:szCs w:val="22"/>
                  </w:rPr>
                  <w:t>☐</w:t>
                </w:r>
              </w:sdtContent>
            </w:sdt>
            <w:r w:rsidR="00441A22">
              <w:rPr>
                <w:rFonts w:ascii="Calibri" w:hAnsi="Calibri" w:cs="Calibri"/>
                <w:sz w:val="22"/>
                <w:szCs w:val="22"/>
              </w:rPr>
              <w:t>OTHER</w:t>
            </w:r>
          </w:p>
        </w:tc>
      </w:tr>
      <w:tr w:rsidR="00441A22" w14:paraId="31490431" w14:textId="77777777" w:rsidTr="00441A22">
        <w:tc>
          <w:tcPr>
            <w:tcW w:w="2880" w:type="dxa"/>
            <w:tcBorders>
              <w:top w:val="single" w:sz="4" w:space="0" w:color="auto"/>
              <w:left w:val="single" w:sz="4" w:space="0" w:color="auto"/>
              <w:bottom w:val="single" w:sz="4" w:space="0" w:color="auto"/>
              <w:right w:val="single" w:sz="4" w:space="0" w:color="auto"/>
            </w:tcBorders>
          </w:tcPr>
          <w:p w14:paraId="227AEA37" w14:textId="77777777" w:rsidR="00441A22" w:rsidRDefault="00441A22" w:rsidP="00441A22">
            <w:pPr>
              <w:spacing w:line="276" w:lineRule="auto"/>
              <w:rPr>
                <w:rFonts w:ascii="Calibri" w:hAnsi="Calibri" w:cs="Calibri"/>
                <w:sz w:val="22"/>
                <w:szCs w:val="22"/>
              </w:rPr>
            </w:pPr>
            <w:r>
              <w:rPr>
                <w:rFonts w:ascii="Calibri" w:hAnsi="Calibri" w:cs="Calibri"/>
                <w:sz w:val="22"/>
                <w:szCs w:val="22"/>
              </w:rPr>
              <w:t xml:space="preserve">Preferred </w:t>
            </w:r>
          </w:p>
          <w:p w14:paraId="60781493" w14:textId="77777777" w:rsidR="00441A22" w:rsidRDefault="00441A22" w:rsidP="00441A22">
            <w:pPr>
              <w:spacing w:line="276" w:lineRule="auto"/>
              <w:rPr>
                <w:rFonts w:ascii="Calibri" w:hAnsi="Calibri" w:cs="Calibri"/>
                <w:sz w:val="22"/>
                <w:szCs w:val="22"/>
              </w:rPr>
            </w:pPr>
            <w:r>
              <w:rPr>
                <w:rFonts w:ascii="Calibri" w:hAnsi="Calibri" w:cs="Calibri"/>
                <w:sz w:val="22"/>
                <w:szCs w:val="22"/>
              </w:rPr>
              <w:t>Currency of Quotation</w:t>
            </w:r>
            <w:r>
              <w:rPr>
                <w:rStyle w:val="FootnoteReference"/>
                <w:rFonts w:ascii="Calibri" w:hAnsi="Calibri" w:cs="Calibri"/>
                <w:sz w:val="22"/>
                <w:szCs w:val="22"/>
              </w:rPr>
              <w:footnoteReference w:id="1"/>
            </w:r>
          </w:p>
        </w:tc>
        <w:tc>
          <w:tcPr>
            <w:tcW w:w="6390" w:type="dxa"/>
            <w:gridSpan w:val="2"/>
            <w:tcBorders>
              <w:top w:val="single" w:sz="4" w:space="0" w:color="auto"/>
              <w:left w:val="single" w:sz="4" w:space="0" w:color="auto"/>
              <w:bottom w:val="single" w:sz="4" w:space="0" w:color="auto"/>
              <w:right w:val="single" w:sz="4" w:space="0" w:color="auto"/>
            </w:tcBorders>
            <w:hideMark/>
          </w:tcPr>
          <w:p w14:paraId="79BA3666" w14:textId="47A6FB0E" w:rsidR="00441A22" w:rsidRDefault="00371EDF" w:rsidP="00441A22">
            <w:pPr>
              <w:spacing w:line="276" w:lineRule="auto"/>
              <w:rPr>
                <w:rFonts w:ascii="Calibri" w:hAnsi="Calibri" w:cs="Calibri"/>
                <w:sz w:val="22"/>
                <w:szCs w:val="22"/>
              </w:rPr>
            </w:pPr>
            <w:sdt>
              <w:sdtPr>
                <w:rPr>
                  <w:rFonts w:ascii="Calibri" w:hAnsi="Calibri" w:cs="Calibri"/>
                  <w:sz w:val="22"/>
                  <w:szCs w:val="22"/>
                </w:rPr>
                <w:id w:val="2145383763"/>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United States Dollars</w:t>
            </w:r>
          </w:p>
          <w:p w14:paraId="7AB94996" w14:textId="5596D9A5" w:rsidR="00441A22" w:rsidRDefault="00441A22" w:rsidP="00441A22">
            <w:pPr>
              <w:spacing w:line="276" w:lineRule="auto"/>
              <w:rPr>
                <w:rFonts w:ascii="Calibri" w:hAnsi="Calibri" w:cs="Calibri"/>
                <w:sz w:val="22"/>
                <w:szCs w:val="22"/>
              </w:rPr>
            </w:pPr>
          </w:p>
        </w:tc>
      </w:tr>
      <w:tr w:rsidR="00441A22" w14:paraId="4C0C775C" w14:textId="77777777" w:rsidTr="00441A22">
        <w:tc>
          <w:tcPr>
            <w:tcW w:w="2880" w:type="dxa"/>
            <w:tcBorders>
              <w:top w:val="single" w:sz="4" w:space="0" w:color="auto"/>
              <w:left w:val="single" w:sz="4" w:space="0" w:color="auto"/>
              <w:bottom w:val="single" w:sz="4" w:space="0" w:color="auto"/>
              <w:right w:val="single" w:sz="4" w:space="0" w:color="auto"/>
            </w:tcBorders>
            <w:hideMark/>
          </w:tcPr>
          <w:p w14:paraId="593299A6" w14:textId="67BC3F0A" w:rsidR="00441A22" w:rsidRPr="00E16753" w:rsidRDefault="00441A22" w:rsidP="00441A22">
            <w:pPr>
              <w:spacing w:line="276" w:lineRule="auto"/>
              <w:rPr>
                <w:rFonts w:ascii="Calibri" w:hAnsi="Calibri" w:cs="Calibri"/>
                <w:sz w:val="22"/>
                <w:szCs w:val="22"/>
              </w:rPr>
            </w:pPr>
            <w:r w:rsidRPr="00E16753">
              <w:rPr>
                <w:rFonts w:ascii="Calibri" w:hAnsi="Calibri" w:cs="Calibri"/>
                <w:sz w:val="22"/>
                <w:szCs w:val="22"/>
              </w:rPr>
              <w:t>Value Added Tax on Price Quotation</w:t>
            </w:r>
          </w:p>
        </w:tc>
        <w:tc>
          <w:tcPr>
            <w:tcW w:w="6390" w:type="dxa"/>
            <w:gridSpan w:val="2"/>
            <w:tcBorders>
              <w:top w:val="single" w:sz="4" w:space="0" w:color="auto"/>
              <w:left w:val="single" w:sz="4" w:space="0" w:color="auto"/>
              <w:bottom w:val="single" w:sz="4" w:space="0" w:color="auto"/>
              <w:right w:val="single" w:sz="4" w:space="0" w:color="auto"/>
            </w:tcBorders>
            <w:hideMark/>
          </w:tcPr>
          <w:p w14:paraId="203C8023" w14:textId="74A3B6E4" w:rsidR="00441A22" w:rsidRPr="00E16753" w:rsidRDefault="00371EDF" w:rsidP="00441A22">
            <w:pPr>
              <w:spacing w:line="276" w:lineRule="auto"/>
              <w:rPr>
                <w:rFonts w:ascii="Calibri" w:hAnsi="Calibri" w:cs="Calibri"/>
                <w:sz w:val="22"/>
                <w:szCs w:val="22"/>
              </w:rPr>
            </w:pPr>
            <w:sdt>
              <w:sdtPr>
                <w:rPr>
                  <w:rFonts w:ascii="Calibri" w:hAnsi="Calibri" w:cs="Calibri"/>
                  <w:sz w:val="22"/>
                  <w:szCs w:val="22"/>
                </w:rPr>
                <w:id w:val="2076546514"/>
                <w14:checkbox>
                  <w14:checked w14:val="1"/>
                  <w14:checkedState w14:val="2612" w14:font="Malgun Gothic Semilight"/>
                  <w14:uncheckedState w14:val="2610" w14:font="Malgun Gothic Semilight"/>
                </w14:checkbox>
              </w:sdtPr>
              <w:sdtEndPr/>
              <w:sdtContent>
                <w:r w:rsidR="00E16753" w:rsidRPr="00E16753">
                  <w:rPr>
                    <w:rFonts w:ascii="Malgun Gothic Semilight" w:eastAsia="Malgun Gothic Semilight" w:hAnsi="Malgun Gothic Semilight" w:cs="Malgun Gothic Semilight" w:hint="eastAsia"/>
                    <w:sz w:val="22"/>
                    <w:szCs w:val="22"/>
                  </w:rPr>
                  <w:t>☒</w:t>
                </w:r>
              </w:sdtContent>
            </w:sdt>
            <w:r w:rsidR="00441A22" w:rsidRPr="00E16753">
              <w:rPr>
                <w:rFonts w:ascii="Calibri" w:hAnsi="Calibri" w:cs="Calibri"/>
                <w:sz w:val="22"/>
                <w:szCs w:val="22"/>
              </w:rPr>
              <w:t xml:space="preserve"> Must be exclusive of VAT and other applicable indirect taxes</w:t>
            </w:r>
          </w:p>
        </w:tc>
      </w:tr>
      <w:tr w:rsidR="00441A22" w14:paraId="4CFEC8EE" w14:textId="77777777" w:rsidTr="00441A22">
        <w:trPr>
          <w:cantSplit/>
          <w:trHeight w:val="460"/>
        </w:trPr>
        <w:tc>
          <w:tcPr>
            <w:tcW w:w="2880" w:type="dxa"/>
            <w:tcBorders>
              <w:top w:val="single" w:sz="4" w:space="0" w:color="auto"/>
              <w:left w:val="single" w:sz="4" w:space="0" w:color="auto"/>
              <w:bottom w:val="single" w:sz="4" w:space="0" w:color="auto"/>
              <w:right w:val="single" w:sz="4" w:space="0" w:color="auto"/>
            </w:tcBorders>
            <w:hideMark/>
          </w:tcPr>
          <w:p w14:paraId="1AEF2611" w14:textId="77777777" w:rsidR="00441A22" w:rsidRPr="00371EDF" w:rsidRDefault="00441A22" w:rsidP="00441A22">
            <w:pPr>
              <w:spacing w:line="276" w:lineRule="auto"/>
              <w:rPr>
                <w:rFonts w:ascii="Calibri" w:hAnsi="Calibri" w:cs="Calibri"/>
                <w:sz w:val="22"/>
                <w:szCs w:val="22"/>
              </w:rPr>
            </w:pPr>
            <w:r w:rsidRPr="00371EDF">
              <w:rPr>
                <w:rFonts w:ascii="Calibri" w:hAnsi="Calibri" w:cs="Calibri"/>
                <w:sz w:val="22"/>
                <w:szCs w:val="22"/>
              </w:rPr>
              <w:t xml:space="preserve">Deadline for the Submission of Quotation </w:t>
            </w:r>
          </w:p>
        </w:tc>
        <w:tc>
          <w:tcPr>
            <w:tcW w:w="6390" w:type="dxa"/>
            <w:gridSpan w:val="2"/>
            <w:tcBorders>
              <w:top w:val="single" w:sz="4" w:space="0" w:color="auto"/>
              <w:left w:val="single" w:sz="4" w:space="0" w:color="auto"/>
              <w:bottom w:val="single" w:sz="4" w:space="0" w:color="auto"/>
              <w:right w:val="single" w:sz="4" w:space="0" w:color="auto"/>
            </w:tcBorders>
          </w:tcPr>
          <w:p w14:paraId="6394270D" w14:textId="292FDD3C" w:rsidR="00441A22" w:rsidRPr="00371EDF" w:rsidRDefault="00441A22" w:rsidP="00441A22">
            <w:pPr>
              <w:spacing w:line="276" w:lineRule="auto"/>
              <w:rPr>
                <w:rFonts w:ascii="Calibri" w:hAnsi="Calibri" w:cs="Calibri"/>
                <w:color w:val="000000" w:themeColor="text1"/>
                <w:sz w:val="22"/>
                <w:szCs w:val="22"/>
              </w:rPr>
            </w:pPr>
            <w:r w:rsidRPr="00371EDF">
              <w:rPr>
                <w:rFonts w:ascii="Calibri" w:hAnsi="Calibri" w:cs="Calibri"/>
                <w:sz w:val="22"/>
                <w:szCs w:val="22"/>
              </w:rPr>
              <w:t>COB,</w:t>
            </w:r>
            <w:r w:rsidRPr="00371EDF">
              <w:rPr>
                <w:rFonts w:ascii="Calibri" w:hAnsi="Calibri" w:cs="Calibri"/>
                <w:i/>
                <w:color w:val="FF0000"/>
                <w:sz w:val="22"/>
                <w:szCs w:val="22"/>
              </w:rPr>
              <w:t xml:space="preserve"> </w:t>
            </w:r>
            <w:sdt>
              <w:sdtPr>
                <w:rPr>
                  <w:rFonts w:ascii="Calibri" w:hAnsi="Calibri" w:cs="Calibri"/>
                  <w:i/>
                  <w:color w:val="FF0000"/>
                  <w:sz w:val="22"/>
                  <w:szCs w:val="22"/>
                </w:rPr>
                <w:id w:val="324095417"/>
                <w:date w:fullDate="2020-10-22T00:00:00Z">
                  <w:dateFormat w:val="dddd, MMMM dd, yyyy"/>
                  <w:lid w:val="en-US"/>
                  <w:storeMappedDataAs w:val="dateTime"/>
                  <w:calendar w:val="gregorian"/>
                </w:date>
              </w:sdtPr>
              <w:sdtEndPr/>
              <w:sdtContent>
                <w:r w:rsidR="00B81F35" w:rsidRPr="00371EDF">
                  <w:rPr>
                    <w:rFonts w:ascii="Calibri" w:hAnsi="Calibri" w:cs="Calibri"/>
                    <w:i/>
                    <w:color w:val="FF0000"/>
                    <w:sz w:val="22"/>
                    <w:szCs w:val="22"/>
                  </w:rPr>
                  <w:t>Thursday, October 22, 2020</w:t>
                </w:r>
              </w:sdtContent>
            </w:sdt>
            <w:r w:rsidRPr="00371EDF">
              <w:rPr>
                <w:rFonts w:ascii="Calibri" w:hAnsi="Calibri" w:cs="Calibri"/>
                <w:i/>
                <w:color w:val="FF0000"/>
                <w:sz w:val="22"/>
                <w:szCs w:val="22"/>
              </w:rPr>
              <w:t xml:space="preserve"> </w:t>
            </w:r>
            <w:r w:rsidRPr="00371EDF">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EndPr/>
              <w:sdtContent>
                <w:r w:rsidR="00B81F35" w:rsidRPr="00371EDF">
                  <w:rPr>
                    <w:rFonts w:ascii="Calibri" w:hAnsi="Calibri" w:cs="Calibri"/>
                    <w:i/>
                    <w:color w:val="000000" w:themeColor="text1"/>
                    <w:sz w:val="22"/>
                    <w:szCs w:val="22"/>
                  </w:rPr>
                  <w:t>Copenhagen Time</w:t>
                </w:r>
              </w:sdtContent>
            </w:sdt>
          </w:p>
          <w:p w14:paraId="45AB0580" w14:textId="77777777" w:rsidR="00441A22" w:rsidRPr="00371EDF" w:rsidRDefault="00441A22" w:rsidP="00441A22">
            <w:pPr>
              <w:spacing w:line="276" w:lineRule="auto"/>
              <w:jc w:val="center"/>
              <w:rPr>
                <w:rFonts w:ascii="Calibri" w:hAnsi="Calibri" w:cs="Calibri"/>
                <w:sz w:val="22"/>
                <w:szCs w:val="22"/>
              </w:rPr>
            </w:pPr>
          </w:p>
        </w:tc>
      </w:tr>
      <w:tr w:rsidR="00441A22" w14:paraId="2305F9CF" w14:textId="77777777" w:rsidTr="00441A22">
        <w:tc>
          <w:tcPr>
            <w:tcW w:w="2880" w:type="dxa"/>
            <w:tcBorders>
              <w:top w:val="single" w:sz="4" w:space="0" w:color="auto"/>
              <w:left w:val="single" w:sz="4" w:space="0" w:color="auto"/>
              <w:bottom w:val="single" w:sz="4" w:space="0" w:color="auto"/>
              <w:right w:val="single" w:sz="4" w:space="0" w:color="auto"/>
            </w:tcBorders>
            <w:hideMark/>
          </w:tcPr>
          <w:p w14:paraId="656F2C99" w14:textId="77777777" w:rsidR="00441A22" w:rsidRPr="00E16753" w:rsidRDefault="00441A22" w:rsidP="00441A22">
            <w:pPr>
              <w:spacing w:line="276" w:lineRule="auto"/>
              <w:rPr>
                <w:rFonts w:ascii="Calibri" w:hAnsi="Calibri" w:cs="Calibri"/>
                <w:sz w:val="22"/>
                <w:szCs w:val="22"/>
              </w:rPr>
            </w:pPr>
            <w:r w:rsidRPr="00E16753">
              <w:rPr>
                <w:rFonts w:ascii="Calibri" w:hAnsi="Calibri" w:cs="Calibri"/>
                <w:sz w:val="22"/>
                <w:szCs w:val="22"/>
              </w:rPr>
              <w:t xml:space="preserve">All documentations, including catalogs, </w:t>
            </w:r>
            <w:proofErr w:type="gramStart"/>
            <w:r w:rsidRPr="00E16753">
              <w:rPr>
                <w:rFonts w:ascii="Calibri" w:hAnsi="Calibri" w:cs="Calibri"/>
                <w:sz w:val="22"/>
                <w:szCs w:val="22"/>
              </w:rPr>
              <w:t>instructions</w:t>
            </w:r>
            <w:proofErr w:type="gramEnd"/>
            <w:r w:rsidRPr="00E16753">
              <w:rPr>
                <w:rFonts w:ascii="Calibri" w:hAnsi="Calibri" w:cs="Calibri"/>
                <w:sz w:val="22"/>
                <w:szCs w:val="22"/>
              </w:rPr>
              <w:t xml:space="preserve"> and operating manuals, shall be in this language </w:t>
            </w:r>
          </w:p>
        </w:tc>
        <w:tc>
          <w:tcPr>
            <w:tcW w:w="6390" w:type="dxa"/>
            <w:gridSpan w:val="2"/>
            <w:tcBorders>
              <w:top w:val="single" w:sz="4" w:space="0" w:color="auto"/>
              <w:left w:val="single" w:sz="4" w:space="0" w:color="auto"/>
              <w:bottom w:val="single" w:sz="4" w:space="0" w:color="auto"/>
              <w:right w:val="single" w:sz="4" w:space="0" w:color="auto"/>
            </w:tcBorders>
            <w:hideMark/>
          </w:tcPr>
          <w:p w14:paraId="750ED720" w14:textId="138B2E18" w:rsidR="00441A22" w:rsidRPr="00E16753" w:rsidRDefault="00371EDF" w:rsidP="00441A22">
            <w:pPr>
              <w:spacing w:line="276" w:lineRule="auto"/>
              <w:rPr>
                <w:rFonts w:ascii="Calibri" w:hAnsi="Calibri" w:cs="Calibri"/>
                <w:sz w:val="22"/>
                <w:szCs w:val="22"/>
              </w:rPr>
            </w:pPr>
            <w:sdt>
              <w:sdtPr>
                <w:rPr>
                  <w:rFonts w:ascii="Calibri" w:hAnsi="Calibri" w:cs="Calibri"/>
                  <w:sz w:val="22"/>
                  <w:szCs w:val="22"/>
                </w:rPr>
                <w:id w:val="-252132221"/>
                <w14:checkbox>
                  <w14:checked w14:val="1"/>
                  <w14:checkedState w14:val="2612" w14:font="Malgun Gothic Semilight"/>
                  <w14:uncheckedState w14:val="2610" w14:font="Malgun Gothic Semilight"/>
                </w14:checkbox>
              </w:sdtPr>
              <w:sdtEndPr/>
              <w:sdtContent>
                <w:r w:rsidR="00441A22" w:rsidRPr="00E16753">
                  <w:rPr>
                    <w:rFonts w:ascii="Malgun Gothic Semilight" w:eastAsia="Malgun Gothic Semilight" w:hAnsi="Malgun Gothic Semilight" w:cs="Malgun Gothic Semilight" w:hint="eastAsia"/>
                    <w:sz w:val="22"/>
                    <w:szCs w:val="22"/>
                  </w:rPr>
                  <w:t>☒</w:t>
                </w:r>
              </w:sdtContent>
            </w:sdt>
            <w:r w:rsidR="00441A22" w:rsidRPr="00E16753">
              <w:rPr>
                <w:rFonts w:ascii="Calibri" w:hAnsi="Calibri" w:cs="Calibri"/>
                <w:sz w:val="22"/>
                <w:szCs w:val="22"/>
              </w:rPr>
              <w:t xml:space="preserve"> English        </w:t>
            </w:r>
          </w:p>
          <w:p w14:paraId="2D90B1E9" w14:textId="3BCB60E3" w:rsidR="00441A22" w:rsidRPr="00E16753" w:rsidRDefault="00441A22" w:rsidP="00441A22">
            <w:pPr>
              <w:spacing w:line="276" w:lineRule="auto"/>
              <w:rPr>
                <w:rFonts w:ascii="Calibri" w:hAnsi="Calibri" w:cs="Calibri"/>
                <w:sz w:val="22"/>
                <w:szCs w:val="22"/>
              </w:rPr>
            </w:pPr>
          </w:p>
        </w:tc>
      </w:tr>
      <w:tr w:rsidR="00441A22" w14:paraId="2875E7D5" w14:textId="77777777" w:rsidTr="00441A22">
        <w:tc>
          <w:tcPr>
            <w:tcW w:w="2880" w:type="dxa"/>
            <w:tcBorders>
              <w:top w:val="single" w:sz="4" w:space="0" w:color="auto"/>
              <w:left w:val="single" w:sz="4" w:space="0" w:color="auto"/>
              <w:bottom w:val="single" w:sz="4" w:space="0" w:color="auto"/>
              <w:right w:val="single" w:sz="4" w:space="0" w:color="auto"/>
            </w:tcBorders>
          </w:tcPr>
          <w:p w14:paraId="374D3C96" w14:textId="77777777" w:rsidR="00441A22" w:rsidRDefault="00441A22" w:rsidP="00441A22">
            <w:pPr>
              <w:spacing w:line="276" w:lineRule="auto"/>
              <w:rPr>
                <w:rFonts w:ascii="Calibri" w:hAnsi="Calibri" w:cs="Calibri"/>
                <w:sz w:val="22"/>
                <w:szCs w:val="22"/>
              </w:rPr>
            </w:pPr>
          </w:p>
          <w:p w14:paraId="291A1DC9" w14:textId="76D05636" w:rsidR="00441A22" w:rsidRDefault="00441A22" w:rsidP="00441A22">
            <w:pPr>
              <w:spacing w:line="276" w:lineRule="auto"/>
              <w:rPr>
                <w:rFonts w:ascii="Calibri" w:hAnsi="Calibri" w:cs="Calibri"/>
                <w:sz w:val="22"/>
                <w:szCs w:val="22"/>
              </w:rPr>
            </w:pPr>
            <w:r>
              <w:rPr>
                <w:rFonts w:ascii="Calibri" w:hAnsi="Calibri" w:cs="Calibri"/>
                <w:sz w:val="22"/>
                <w:szCs w:val="22"/>
              </w:rPr>
              <w:t>Documents to be submitted</w:t>
            </w:r>
          </w:p>
        </w:tc>
        <w:tc>
          <w:tcPr>
            <w:tcW w:w="6390" w:type="dxa"/>
            <w:gridSpan w:val="2"/>
            <w:tcBorders>
              <w:top w:val="single" w:sz="4" w:space="0" w:color="auto"/>
              <w:left w:val="single" w:sz="4" w:space="0" w:color="auto"/>
              <w:bottom w:val="single" w:sz="4" w:space="0" w:color="auto"/>
              <w:right w:val="single" w:sz="4" w:space="0" w:color="auto"/>
            </w:tcBorders>
            <w:hideMark/>
          </w:tcPr>
          <w:p w14:paraId="69F572F2" w14:textId="24100B21" w:rsidR="00441A22" w:rsidRDefault="00371EDF" w:rsidP="00441A22">
            <w:pPr>
              <w:pStyle w:val="ColorfulList-Accent11"/>
              <w:spacing w:before="2" w:line="276" w:lineRule="auto"/>
              <w:ind w:left="0"/>
              <w:rPr>
                <w:rFonts w:ascii="Calibri" w:hAnsi="Calibri" w:cs="Calibri"/>
                <w:iCs/>
                <w:sz w:val="22"/>
                <w:szCs w:val="22"/>
                <w:lang w:val="en-US"/>
              </w:rPr>
            </w:pPr>
            <w:sdt>
              <w:sdtPr>
                <w:rPr>
                  <w:rFonts w:ascii="Calibri" w:hAnsi="Calibri" w:cs="Calibri"/>
                  <w:iCs/>
                  <w:sz w:val="22"/>
                  <w:szCs w:val="22"/>
                  <w:lang w:val="en-GB"/>
                </w:rPr>
                <w:id w:val="1427388687"/>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iCs/>
                    <w:sz w:val="22"/>
                    <w:szCs w:val="22"/>
                    <w:lang w:val="en-GB"/>
                  </w:rPr>
                  <w:t>☒</w:t>
                </w:r>
              </w:sdtContent>
            </w:sdt>
            <w:r w:rsidR="00441A22">
              <w:rPr>
                <w:rFonts w:ascii="Calibri" w:hAnsi="Calibri" w:cs="Calibri"/>
                <w:iCs/>
                <w:sz w:val="22"/>
                <w:szCs w:val="22"/>
                <w:lang w:val="en-US"/>
              </w:rPr>
              <w:t xml:space="preserve"> Duly Accomplished Form as provided in Annex 2, and in accordance with the list of requirements in Annex </w:t>
            </w:r>
            <w:r w:rsidR="00E16753">
              <w:rPr>
                <w:rFonts w:ascii="Calibri" w:hAnsi="Calibri" w:cs="Calibri"/>
                <w:iCs/>
                <w:sz w:val="22"/>
                <w:szCs w:val="22"/>
                <w:lang w:val="en-US"/>
              </w:rPr>
              <w:t>1.</w:t>
            </w:r>
          </w:p>
          <w:p w14:paraId="7D6E4C8B" w14:textId="1FB8EC74" w:rsidR="00441A22" w:rsidRDefault="00371EDF" w:rsidP="00441A22">
            <w:pPr>
              <w:pStyle w:val="ColorfulList-Accent11"/>
              <w:spacing w:before="2" w:line="276" w:lineRule="auto"/>
              <w:ind w:left="0"/>
              <w:rPr>
                <w:rFonts w:ascii="Calibri" w:hAnsi="Calibri" w:cs="Calibri"/>
                <w:iCs/>
                <w:sz w:val="22"/>
                <w:szCs w:val="22"/>
                <w:lang w:val="en-US"/>
              </w:rPr>
            </w:pPr>
            <w:sdt>
              <w:sdtPr>
                <w:rPr>
                  <w:rFonts w:ascii="Calibri" w:hAnsi="Calibri" w:cs="Calibri"/>
                  <w:iCs/>
                  <w:sz w:val="22"/>
                  <w:szCs w:val="22"/>
                  <w:lang w:val="en-GB"/>
                </w:rPr>
                <w:id w:val="-1471662839"/>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iCs/>
                    <w:sz w:val="22"/>
                    <w:szCs w:val="22"/>
                    <w:lang w:val="en-GB"/>
                  </w:rPr>
                  <w:t>☒</w:t>
                </w:r>
              </w:sdtContent>
            </w:sdt>
            <w:r w:rsidR="00441A22">
              <w:rPr>
                <w:rFonts w:ascii="Calibri" w:hAnsi="Calibri" w:cs="Calibri"/>
                <w:iCs/>
                <w:sz w:val="22"/>
                <w:szCs w:val="22"/>
                <w:lang w:val="en-US"/>
              </w:rPr>
              <w:t xml:space="preserve"> Quality Certificates (ISO, etc.</w:t>
            </w:r>
            <w:r w:rsidR="00E16753">
              <w:rPr>
                <w:rFonts w:ascii="Calibri" w:hAnsi="Calibri" w:cs="Calibri"/>
                <w:iCs/>
                <w:sz w:val="22"/>
                <w:szCs w:val="22"/>
                <w:lang w:val="en-US"/>
              </w:rPr>
              <w:t>).</w:t>
            </w:r>
          </w:p>
          <w:p w14:paraId="0B7B6CE1" w14:textId="290063BE" w:rsidR="00441A22" w:rsidRDefault="00371EDF" w:rsidP="00441A22">
            <w:pPr>
              <w:pStyle w:val="ColorfulList-Accent11"/>
              <w:spacing w:before="2" w:line="276" w:lineRule="auto"/>
              <w:ind w:left="0"/>
              <w:rPr>
                <w:rFonts w:ascii="Calibri" w:hAnsi="Calibri" w:cs="Calibri"/>
                <w:iCs/>
                <w:sz w:val="22"/>
                <w:szCs w:val="22"/>
                <w:lang w:val="en-US"/>
              </w:rPr>
            </w:pPr>
            <w:sdt>
              <w:sdtPr>
                <w:rPr>
                  <w:rFonts w:ascii="Calibri" w:hAnsi="Calibri" w:cs="Calibri"/>
                  <w:iCs/>
                  <w:sz w:val="22"/>
                  <w:szCs w:val="22"/>
                  <w:lang w:val="en-GB"/>
                </w:rPr>
                <w:id w:val="-344332937"/>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iCs/>
                    <w:sz w:val="22"/>
                    <w:szCs w:val="22"/>
                    <w:lang w:val="en-GB"/>
                  </w:rPr>
                  <w:t>☒</w:t>
                </w:r>
              </w:sdtContent>
            </w:sdt>
            <w:r w:rsidR="00441A22">
              <w:rPr>
                <w:rFonts w:ascii="Calibri" w:hAnsi="Calibri" w:cs="Calibri"/>
                <w:iCs/>
                <w:sz w:val="22"/>
                <w:szCs w:val="22"/>
                <w:lang w:val="en-US"/>
              </w:rPr>
              <w:t xml:space="preserve"> Latest Business Registration </w:t>
            </w:r>
            <w:r w:rsidR="00E16753">
              <w:rPr>
                <w:rFonts w:ascii="Calibri" w:hAnsi="Calibri" w:cs="Calibri"/>
                <w:iCs/>
                <w:sz w:val="22"/>
                <w:szCs w:val="22"/>
                <w:lang w:val="en-US"/>
              </w:rPr>
              <w:t>Certificate.</w:t>
            </w:r>
          </w:p>
          <w:p w14:paraId="7D112EE9" w14:textId="6531F61F" w:rsidR="00F512CC" w:rsidRDefault="00371EDF" w:rsidP="00F512CC">
            <w:pPr>
              <w:pStyle w:val="ColorfulList-Accent11"/>
              <w:spacing w:before="2" w:line="276" w:lineRule="auto"/>
              <w:ind w:left="0"/>
              <w:rPr>
                <w:rFonts w:ascii="Calibri" w:hAnsi="Calibri" w:cs="Calibri"/>
                <w:iCs/>
                <w:sz w:val="22"/>
                <w:szCs w:val="22"/>
                <w:lang w:val="en-US"/>
              </w:rPr>
            </w:pPr>
            <w:sdt>
              <w:sdtPr>
                <w:rPr>
                  <w:rFonts w:ascii="Calibri" w:hAnsi="Calibri" w:cs="Calibri"/>
                  <w:iCs/>
                  <w:sz w:val="22"/>
                  <w:szCs w:val="22"/>
                  <w:lang w:val="en-GB"/>
                </w:rPr>
                <w:id w:val="-1483080999"/>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iCs/>
                    <w:sz w:val="22"/>
                    <w:szCs w:val="22"/>
                    <w:lang w:val="en-GB"/>
                  </w:rPr>
                  <w:t>☒</w:t>
                </w:r>
              </w:sdtContent>
            </w:sdt>
            <w:r w:rsidR="00441A22">
              <w:rPr>
                <w:rFonts w:ascii="Calibri" w:hAnsi="Calibri" w:cs="Calibri"/>
                <w:iCs/>
                <w:sz w:val="22"/>
                <w:szCs w:val="22"/>
                <w:lang w:val="en-US"/>
              </w:rPr>
              <w:t xml:space="preserve"> </w:t>
            </w:r>
            <w:r w:rsidR="00F512CC">
              <w:rPr>
                <w:rFonts w:ascii="Calibri" w:hAnsi="Calibri" w:cs="Calibri"/>
                <w:iCs/>
                <w:sz w:val="22"/>
                <w:szCs w:val="22"/>
                <w:lang w:val="en-US"/>
              </w:rPr>
              <w:t>C</w:t>
            </w:r>
            <w:r w:rsidR="00F512CC" w:rsidRPr="00EA597E">
              <w:rPr>
                <w:rFonts w:ascii="Calibri" w:hAnsi="Calibri" w:cs="Calibri"/>
                <w:iCs/>
                <w:sz w:val="22"/>
                <w:szCs w:val="22"/>
                <w:lang w:val="en-US"/>
              </w:rPr>
              <w:t>opies of the audited financial statements (balance sheets, including all related notes, and income statements) for the past 3 years</w:t>
            </w:r>
          </w:p>
          <w:p w14:paraId="36AA477D" w14:textId="77777777" w:rsidR="00942F2B" w:rsidRPr="00F47BD0" w:rsidRDefault="00371EDF" w:rsidP="00942F2B">
            <w:pPr>
              <w:pStyle w:val="ColorfulList-Accent11"/>
              <w:spacing w:before="2" w:line="276" w:lineRule="auto"/>
              <w:ind w:left="0"/>
              <w:rPr>
                <w:rFonts w:ascii="Calibri" w:hAnsi="Calibri" w:cs="Calibri"/>
                <w:iCs/>
                <w:sz w:val="22"/>
                <w:szCs w:val="22"/>
                <w:lang w:val="en-GB"/>
              </w:rPr>
            </w:pPr>
            <w:sdt>
              <w:sdtPr>
                <w:rPr>
                  <w:rFonts w:ascii="Calibri" w:hAnsi="Calibri" w:cs="Calibri"/>
                  <w:iCs/>
                  <w:sz w:val="22"/>
                  <w:szCs w:val="22"/>
                  <w:lang w:val="en-GB"/>
                </w:rPr>
                <w:id w:val="2046709763"/>
                <w14:checkbox>
                  <w14:checked w14:val="1"/>
                  <w14:checkedState w14:val="2612" w14:font="Malgun Gothic Semilight"/>
                  <w14:uncheckedState w14:val="2610" w14:font="Malgun Gothic Semilight"/>
                </w14:checkbox>
              </w:sdtPr>
              <w:sdtEndPr/>
              <w:sdtContent>
                <w:r w:rsidR="00942F2B">
                  <w:rPr>
                    <w:rFonts w:ascii="Segoe UI Symbol" w:eastAsia="Malgun Gothic Semilight" w:hAnsi="Segoe UI Symbol" w:cs="Segoe UI Symbol"/>
                    <w:iCs/>
                    <w:sz w:val="22"/>
                    <w:szCs w:val="22"/>
                    <w:lang w:val="en-GB"/>
                  </w:rPr>
                  <w:t>☒</w:t>
                </w:r>
              </w:sdtContent>
            </w:sdt>
            <w:r w:rsidR="00942F2B">
              <w:rPr>
                <w:rFonts w:ascii="Calibri" w:hAnsi="Calibri" w:cs="Calibri"/>
                <w:iCs/>
                <w:sz w:val="22"/>
                <w:szCs w:val="22"/>
                <w:lang w:val="en-US"/>
              </w:rPr>
              <w:t xml:space="preserve"> Previous relevant experience: p</w:t>
            </w:r>
            <w:r w:rsidR="00942F2B" w:rsidRPr="00F47BD0">
              <w:rPr>
                <w:rFonts w:ascii="Calibri" w:hAnsi="Calibri" w:cs="Calibri"/>
                <w:iCs/>
                <w:sz w:val="22"/>
                <w:szCs w:val="22"/>
                <w:lang w:val="en-US"/>
              </w:rPr>
              <w:t xml:space="preserve">lease list previous similar assignments </w:t>
            </w:r>
            <w:r w:rsidR="00942F2B">
              <w:rPr>
                <w:rFonts w:ascii="Calibri" w:hAnsi="Calibri" w:cs="Calibri"/>
                <w:iCs/>
                <w:sz w:val="22"/>
                <w:szCs w:val="22"/>
                <w:lang w:val="en-US"/>
              </w:rPr>
              <w:t xml:space="preserve">in nature and complexity </w:t>
            </w:r>
            <w:r w:rsidR="00942F2B" w:rsidRPr="00F47BD0">
              <w:rPr>
                <w:rFonts w:ascii="Calibri" w:hAnsi="Calibri" w:cs="Calibri"/>
                <w:iCs/>
                <w:sz w:val="22"/>
                <w:szCs w:val="22"/>
                <w:lang w:val="en-US"/>
              </w:rPr>
              <w:t>successfully completed in the last 5 years.</w:t>
            </w:r>
          </w:p>
          <w:p w14:paraId="48BBFE72" w14:textId="25FD8A1C" w:rsidR="00942F2B" w:rsidRDefault="00371EDF" w:rsidP="00F512CC">
            <w:pPr>
              <w:pStyle w:val="ColorfulList-Accent11"/>
              <w:spacing w:before="2" w:line="276" w:lineRule="auto"/>
              <w:ind w:left="0"/>
              <w:rPr>
                <w:rFonts w:ascii="Calibri" w:hAnsi="Calibri" w:cs="Calibri"/>
                <w:iCs/>
                <w:sz w:val="22"/>
                <w:szCs w:val="22"/>
                <w:lang w:val="en-US"/>
              </w:rPr>
            </w:pPr>
            <w:sdt>
              <w:sdtPr>
                <w:rPr>
                  <w:rFonts w:ascii="Calibri" w:hAnsi="Calibri" w:cs="Calibri"/>
                  <w:iCs/>
                  <w:sz w:val="22"/>
                  <w:szCs w:val="22"/>
                  <w:lang w:val="en-GB"/>
                </w:rPr>
                <w:id w:val="260032585"/>
                <w14:checkbox>
                  <w14:checked w14:val="1"/>
                  <w14:checkedState w14:val="2612" w14:font="Malgun Gothic Semilight"/>
                  <w14:uncheckedState w14:val="2610" w14:font="Malgun Gothic Semilight"/>
                </w14:checkbox>
              </w:sdtPr>
              <w:sdtEndPr/>
              <w:sdtContent>
                <w:r w:rsidR="00942F2B">
                  <w:rPr>
                    <w:rFonts w:ascii="Segoe UI Symbol" w:eastAsia="Malgun Gothic Semilight" w:hAnsi="Segoe UI Symbol" w:cs="Segoe UI Symbol"/>
                    <w:iCs/>
                    <w:sz w:val="22"/>
                    <w:szCs w:val="22"/>
                    <w:lang w:val="en-GB"/>
                  </w:rPr>
                  <w:t>☒</w:t>
                </w:r>
              </w:sdtContent>
            </w:sdt>
            <w:r w:rsidR="00942F2B">
              <w:rPr>
                <w:rFonts w:ascii="Calibri" w:hAnsi="Calibri" w:cs="Calibri"/>
                <w:iCs/>
                <w:sz w:val="22"/>
                <w:szCs w:val="22"/>
                <w:lang w:val="en-US"/>
              </w:rPr>
              <w:t xml:space="preserve"> </w:t>
            </w:r>
            <w:r w:rsidR="00942F2B" w:rsidRPr="00EA597E">
              <w:rPr>
                <w:rFonts w:ascii="Calibri" w:hAnsi="Calibri" w:cs="Calibri"/>
                <w:iCs/>
                <w:sz w:val="22"/>
                <w:szCs w:val="22"/>
                <w:lang w:val="en-US"/>
              </w:rPr>
              <w:t>Statements of Satisfactory Performance from the Top 3 (three) Clients or more.</w:t>
            </w:r>
          </w:p>
          <w:p w14:paraId="187A17FF" w14:textId="17418D25" w:rsidR="00441A22" w:rsidRDefault="00371EDF" w:rsidP="00441A22">
            <w:pPr>
              <w:pStyle w:val="ColorfulList-Accent11"/>
              <w:spacing w:before="2" w:line="276" w:lineRule="auto"/>
              <w:ind w:left="0"/>
              <w:rPr>
                <w:rFonts w:ascii="Calibri" w:hAnsi="Calibri" w:cs="Calibri"/>
                <w:iCs/>
                <w:sz w:val="22"/>
                <w:szCs w:val="22"/>
                <w:lang w:val="en-US"/>
              </w:rPr>
            </w:pPr>
            <w:sdt>
              <w:sdtPr>
                <w:rPr>
                  <w:rFonts w:ascii="Calibri" w:hAnsi="Calibri" w:cs="Calibri"/>
                  <w:iCs/>
                  <w:sz w:val="22"/>
                  <w:szCs w:val="22"/>
                  <w:lang w:val="en-GB"/>
                </w:rPr>
                <w:id w:val="1795566302"/>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iCs/>
                    <w:sz w:val="22"/>
                    <w:szCs w:val="22"/>
                    <w:lang w:val="en-GB"/>
                  </w:rPr>
                  <w:t>☒</w:t>
                </w:r>
              </w:sdtContent>
            </w:sdt>
            <w:r w:rsidR="00441A22">
              <w:rPr>
                <w:rFonts w:ascii="Calibri" w:hAnsi="Calibri" w:cs="Calibri"/>
                <w:iCs/>
                <w:sz w:val="22"/>
                <w:szCs w:val="22"/>
                <w:lang w:val="en-US"/>
              </w:rPr>
              <w:t xml:space="preserve"> Manufacturer’s Authorization of the Company as a Sales Agent (if Supplier is not the manufacturer</w:t>
            </w:r>
            <w:r w:rsidR="00E16753">
              <w:rPr>
                <w:rFonts w:ascii="Calibri" w:hAnsi="Calibri" w:cs="Calibri"/>
                <w:iCs/>
                <w:sz w:val="22"/>
                <w:szCs w:val="22"/>
                <w:lang w:val="en-US"/>
              </w:rPr>
              <w:t>).</w:t>
            </w:r>
          </w:p>
          <w:p w14:paraId="4E7CE54F" w14:textId="02CB9378" w:rsidR="00441A22" w:rsidRPr="006B76E3" w:rsidRDefault="00371EDF" w:rsidP="006B76E3">
            <w:pPr>
              <w:spacing w:line="276" w:lineRule="auto"/>
              <w:jc w:val="both"/>
              <w:rPr>
                <w:rFonts w:ascii="Calibri" w:hAnsi="Calibri" w:cs="Calibri"/>
                <w:sz w:val="22"/>
                <w:szCs w:val="22"/>
              </w:rPr>
            </w:pPr>
            <w:sdt>
              <w:sdtPr>
                <w:rPr>
                  <w:rFonts w:ascii="Calibri" w:hAnsi="Calibri" w:cs="Calibri"/>
                  <w:sz w:val="22"/>
                  <w:szCs w:val="22"/>
                </w:rPr>
                <w:id w:val="-38360464"/>
                <w14:checkbox>
                  <w14:checked w14:val="1"/>
                  <w14:checkedState w14:val="2612" w14:font="Malgun Gothic Semilight"/>
                  <w14:uncheckedState w14:val="2610" w14:font="Malgun Gothic Semilight"/>
                </w14:checkbox>
              </w:sdtPr>
              <w:sdtEndPr/>
              <w:sdtContent>
                <w:r w:rsidR="00441A22">
                  <w:rPr>
                    <w:rFonts w:ascii="Segoe UI Symbol" w:eastAsia="Malgun Gothic Semilight" w:hAnsi="Segoe UI Symbol" w:cs="Segoe UI Symbol"/>
                    <w:sz w:val="22"/>
                    <w:szCs w:val="22"/>
                  </w:rPr>
                  <w:t>☒</w:t>
                </w:r>
              </w:sdtContent>
            </w:sdt>
            <w:r w:rsidR="00441A22">
              <w:rPr>
                <w:rFonts w:ascii="Calibri" w:hAnsi="Calibri" w:cs="Calibri"/>
                <w:sz w:val="22"/>
                <w:szCs w:val="22"/>
              </w:rPr>
              <w:t xml:space="preserve"> Written Self-Declaration of not being included in the UN Security Council 1267/1989 list, UN Procurement Division </w:t>
            </w:r>
            <w:proofErr w:type="gramStart"/>
            <w:r w:rsidR="00441A22">
              <w:rPr>
                <w:rFonts w:ascii="Calibri" w:hAnsi="Calibri" w:cs="Calibri"/>
                <w:sz w:val="22"/>
                <w:szCs w:val="22"/>
              </w:rPr>
              <w:t>List</w:t>
            </w:r>
            <w:proofErr w:type="gramEnd"/>
            <w:r w:rsidR="00441A22">
              <w:rPr>
                <w:rFonts w:ascii="Calibri" w:hAnsi="Calibri" w:cs="Calibri"/>
                <w:sz w:val="22"/>
                <w:szCs w:val="22"/>
              </w:rPr>
              <w:t xml:space="preserve"> or other UN Ineligibility </w:t>
            </w:r>
            <w:r w:rsidR="00171BAE">
              <w:rPr>
                <w:rFonts w:ascii="Calibri" w:hAnsi="Calibri" w:cs="Calibri"/>
                <w:sz w:val="22"/>
                <w:szCs w:val="22"/>
              </w:rPr>
              <w:t>List:</w:t>
            </w:r>
          </w:p>
        </w:tc>
      </w:tr>
      <w:tr w:rsidR="00441A22" w14:paraId="73F2532C" w14:textId="77777777" w:rsidTr="00441A22">
        <w:tc>
          <w:tcPr>
            <w:tcW w:w="2880" w:type="dxa"/>
            <w:tcBorders>
              <w:top w:val="single" w:sz="4" w:space="0" w:color="auto"/>
              <w:left w:val="single" w:sz="4" w:space="0" w:color="auto"/>
              <w:bottom w:val="single" w:sz="4" w:space="0" w:color="auto"/>
              <w:right w:val="single" w:sz="4" w:space="0" w:color="auto"/>
            </w:tcBorders>
          </w:tcPr>
          <w:p w14:paraId="4E4BB1F1" w14:textId="77777777" w:rsidR="00441A22" w:rsidRDefault="00441A22" w:rsidP="00441A22">
            <w:pPr>
              <w:spacing w:line="276" w:lineRule="auto"/>
              <w:rPr>
                <w:rFonts w:ascii="Calibri" w:hAnsi="Calibri" w:cs="Calibri"/>
                <w:sz w:val="22"/>
                <w:szCs w:val="22"/>
              </w:rPr>
            </w:pPr>
          </w:p>
          <w:p w14:paraId="48F6430A" w14:textId="77777777" w:rsidR="00441A22" w:rsidRDefault="00441A22" w:rsidP="00441A22">
            <w:pPr>
              <w:spacing w:line="276" w:lineRule="auto"/>
              <w:rPr>
                <w:rFonts w:ascii="Calibri" w:hAnsi="Calibri" w:cs="Calibri"/>
                <w:sz w:val="22"/>
                <w:szCs w:val="22"/>
              </w:rPr>
            </w:pPr>
            <w:r>
              <w:rPr>
                <w:rFonts w:ascii="Calibri" w:hAnsi="Calibri" w:cs="Calibri"/>
                <w:sz w:val="22"/>
                <w:szCs w:val="22"/>
              </w:rPr>
              <w:t>Period of Validity of Quotes starting the Submission Date</w:t>
            </w:r>
          </w:p>
        </w:tc>
        <w:tc>
          <w:tcPr>
            <w:tcW w:w="6390" w:type="dxa"/>
            <w:gridSpan w:val="2"/>
            <w:tcBorders>
              <w:top w:val="single" w:sz="4" w:space="0" w:color="auto"/>
              <w:left w:val="single" w:sz="4" w:space="0" w:color="auto"/>
              <w:bottom w:val="single" w:sz="4" w:space="0" w:color="auto"/>
              <w:right w:val="single" w:sz="4" w:space="0" w:color="auto"/>
            </w:tcBorders>
          </w:tcPr>
          <w:p w14:paraId="7B790DE6" w14:textId="1AAD6BFB" w:rsidR="00441A22" w:rsidRDefault="00371EDF" w:rsidP="00441A22">
            <w:pPr>
              <w:tabs>
                <w:tab w:val="left" w:pos="940"/>
              </w:tabs>
              <w:spacing w:line="276" w:lineRule="auto"/>
              <w:rPr>
                <w:rFonts w:ascii="Calibri" w:hAnsi="Calibri" w:cs="Calibri"/>
                <w:sz w:val="22"/>
                <w:szCs w:val="22"/>
              </w:rPr>
            </w:pPr>
            <w:sdt>
              <w:sdtPr>
                <w:rPr>
                  <w:rFonts w:ascii="Calibri" w:hAnsi="Calibri" w:cs="Calibri"/>
                  <w:sz w:val="22"/>
                  <w:szCs w:val="22"/>
                </w:rPr>
                <w:id w:val="-734862323"/>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 xml:space="preserve"> 120 days </w:t>
            </w:r>
          </w:p>
          <w:p w14:paraId="0C5A0158" w14:textId="77777777" w:rsidR="00441A22" w:rsidRDefault="00441A22" w:rsidP="00441A22">
            <w:pPr>
              <w:tabs>
                <w:tab w:val="left" w:pos="940"/>
              </w:tabs>
              <w:spacing w:line="276" w:lineRule="auto"/>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441A22" w14:paraId="315B1C05" w14:textId="77777777" w:rsidTr="00441A22">
        <w:tc>
          <w:tcPr>
            <w:tcW w:w="2880" w:type="dxa"/>
            <w:tcBorders>
              <w:top w:val="single" w:sz="4" w:space="0" w:color="auto"/>
              <w:left w:val="single" w:sz="4" w:space="0" w:color="auto"/>
              <w:bottom w:val="single" w:sz="4" w:space="0" w:color="auto"/>
              <w:right w:val="single" w:sz="4" w:space="0" w:color="auto"/>
            </w:tcBorders>
            <w:hideMark/>
          </w:tcPr>
          <w:p w14:paraId="44FEF6D7" w14:textId="016D0216" w:rsidR="004D7A72" w:rsidRPr="004D7A72" w:rsidRDefault="00441A22" w:rsidP="004D7A72">
            <w:pPr>
              <w:spacing w:line="276" w:lineRule="auto"/>
              <w:rPr>
                <w:rFonts w:ascii="Calibri" w:hAnsi="Calibri" w:cs="Calibri"/>
                <w:sz w:val="22"/>
                <w:szCs w:val="22"/>
              </w:rPr>
            </w:pPr>
            <w:r>
              <w:rPr>
                <w:rFonts w:ascii="Calibri" w:hAnsi="Calibri" w:cs="Calibri"/>
                <w:sz w:val="22"/>
                <w:szCs w:val="22"/>
              </w:rPr>
              <w:t>Partial Quotes</w:t>
            </w:r>
            <w:r w:rsidR="004D7A72">
              <w:rPr>
                <w:rFonts w:ascii="Calibri" w:hAnsi="Calibri" w:cs="Calibri"/>
                <w:sz w:val="22"/>
                <w:szCs w:val="22"/>
              </w:rPr>
              <w:t xml:space="preserve">. </w:t>
            </w:r>
            <w:r w:rsidR="004D7A72" w:rsidRPr="004D7A72">
              <w:rPr>
                <w:rFonts w:ascii="Calibri" w:hAnsi="Calibri" w:cs="Calibri"/>
                <w:sz w:val="22"/>
                <w:szCs w:val="22"/>
              </w:rPr>
              <w:t xml:space="preserve">Submitting </w:t>
            </w:r>
            <w:r w:rsidR="004D7A72">
              <w:rPr>
                <w:rFonts w:ascii="Calibri" w:hAnsi="Calibri" w:cs="Calibri"/>
                <w:sz w:val="22"/>
                <w:szCs w:val="22"/>
              </w:rPr>
              <w:t>Quotes</w:t>
            </w:r>
            <w:r w:rsidR="004D7A72" w:rsidRPr="004D7A72">
              <w:rPr>
                <w:rFonts w:ascii="Calibri" w:hAnsi="Calibri" w:cs="Calibri"/>
                <w:sz w:val="22"/>
                <w:szCs w:val="22"/>
              </w:rPr>
              <w:t xml:space="preserve"> for Parts of the Schedule of Requirements </w:t>
            </w:r>
          </w:p>
          <w:p w14:paraId="326DC6C1" w14:textId="0B15B5DA" w:rsidR="00441A22" w:rsidRPr="004D7A72" w:rsidRDefault="00441A22" w:rsidP="00441A22">
            <w:pPr>
              <w:spacing w:line="276" w:lineRule="auto"/>
              <w:rPr>
                <w:rFonts w:ascii="Calibri" w:hAnsi="Calibri" w:cs="Calibri"/>
                <w:sz w:val="22"/>
                <w:szCs w:val="22"/>
                <w:lang w:val="en-GB"/>
              </w:rPr>
            </w:pPr>
          </w:p>
        </w:tc>
        <w:tc>
          <w:tcPr>
            <w:tcW w:w="6390" w:type="dxa"/>
            <w:gridSpan w:val="2"/>
            <w:tcBorders>
              <w:top w:val="single" w:sz="4" w:space="0" w:color="auto"/>
              <w:left w:val="single" w:sz="4" w:space="0" w:color="auto"/>
              <w:bottom w:val="single" w:sz="4" w:space="0" w:color="auto"/>
              <w:right w:val="single" w:sz="4" w:space="0" w:color="auto"/>
            </w:tcBorders>
            <w:hideMark/>
          </w:tcPr>
          <w:p w14:paraId="0ABDE086" w14:textId="1278E0F3" w:rsidR="00441A22" w:rsidRDefault="00371EDF" w:rsidP="00441A22">
            <w:pPr>
              <w:spacing w:line="276" w:lineRule="auto"/>
              <w:rPr>
                <w:rFonts w:ascii="Calibri" w:hAnsi="Calibri" w:cs="Calibri"/>
                <w:sz w:val="22"/>
                <w:szCs w:val="22"/>
              </w:rPr>
            </w:pPr>
            <w:sdt>
              <w:sdtPr>
                <w:rPr>
                  <w:rFonts w:ascii="Calibri" w:hAnsi="Calibri" w:cs="Calibri"/>
                  <w:sz w:val="22"/>
                  <w:szCs w:val="22"/>
                </w:rPr>
                <w:id w:val="-1082146053"/>
                <w14:checkbox>
                  <w14:checked w14:val="1"/>
                  <w14:checkedState w14:val="2612" w14:font="Malgun Gothic Semilight"/>
                  <w14:uncheckedState w14:val="2610" w14:font="Malgun Gothic Semilight"/>
                </w14:checkbox>
              </w:sdtPr>
              <w:sdtEndPr/>
              <w:sdtContent>
                <w:r w:rsidR="006B76E3">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 xml:space="preserve"> </w:t>
            </w:r>
            <w:r w:rsidR="00330218">
              <w:rPr>
                <w:rFonts w:ascii="Calibri" w:hAnsi="Calibri" w:cs="Calibri"/>
                <w:sz w:val="22"/>
                <w:szCs w:val="22"/>
              </w:rPr>
              <w:t>P</w:t>
            </w:r>
            <w:r w:rsidR="00441A22">
              <w:rPr>
                <w:rFonts w:ascii="Calibri" w:hAnsi="Calibri" w:cs="Calibri"/>
                <w:sz w:val="22"/>
                <w:szCs w:val="22"/>
              </w:rPr>
              <w:t>ermitted</w:t>
            </w:r>
            <w:r w:rsidR="00330218">
              <w:rPr>
                <w:rFonts w:ascii="Calibri" w:hAnsi="Calibri" w:cs="Calibri"/>
                <w:sz w:val="22"/>
                <w:szCs w:val="22"/>
              </w:rPr>
              <w:t xml:space="preserve"> (by items. Item1/item2).</w:t>
            </w:r>
          </w:p>
        </w:tc>
      </w:tr>
      <w:tr w:rsidR="00441A22" w14:paraId="22B72B32" w14:textId="77777777" w:rsidTr="00441A22">
        <w:tc>
          <w:tcPr>
            <w:tcW w:w="2880" w:type="dxa"/>
            <w:tcBorders>
              <w:top w:val="single" w:sz="4" w:space="0" w:color="auto"/>
              <w:left w:val="single" w:sz="4" w:space="0" w:color="auto"/>
              <w:bottom w:val="single" w:sz="4" w:space="0" w:color="auto"/>
              <w:right w:val="single" w:sz="4" w:space="0" w:color="auto"/>
            </w:tcBorders>
          </w:tcPr>
          <w:p w14:paraId="0F4EAD28" w14:textId="77777777" w:rsidR="00441A22" w:rsidRDefault="00441A22" w:rsidP="00441A22">
            <w:pPr>
              <w:spacing w:line="276" w:lineRule="auto"/>
              <w:rPr>
                <w:rFonts w:ascii="Calibri" w:hAnsi="Calibri" w:cs="Calibri"/>
                <w:sz w:val="22"/>
                <w:szCs w:val="22"/>
              </w:rPr>
            </w:pPr>
          </w:p>
          <w:p w14:paraId="585599FE" w14:textId="209DB146" w:rsidR="00441A22" w:rsidRDefault="00441A22" w:rsidP="00441A22">
            <w:pPr>
              <w:spacing w:line="276" w:lineRule="auto"/>
              <w:rPr>
                <w:rFonts w:ascii="Calibri" w:hAnsi="Calibri" w:cs="Calibri"/>
                <w:sz w:val="22"/>
                <w:szCs w:val="22"/>
              </w:rPr>
            </w:pPr>
            <w:r>
              <w:rPr>
                <w:rFonts w:ascii="Calibri" w:hAnsi="Calibri" w:cs="Calibri"/>
                <w:sz w:val="22"/>
                <w:szCs w:val="22"/>
              </w:rPr>
              <w:t>Payment Terms</w:t>
            </w:r>
          </w:p>
        </w:tc>
        <w:tc>
          <w:tcPr>
            <w:tcW w:w="6390" w:type="dxa"/>
            <w:gridSpan w:val="2"/>
            <w:tcBorders>
              <w:top w:val="single" w:sz="4" w:space="0" w:color="auto"/>
              <w:left w:val="single" w:sz="4" w:space="0" w:color="auto"/>
              <w:bottom w:val="single" w:sz="4" w:space="0" w:color="auto"/>
              <w:right w:val="single" w:sz="4" w:space="0" w:color="auto"/>
            </w:tcBorders>
            <w:hideMark/>
          </w:tcPr>
          <w:p w14:paraId="401FE594" w14:textId="43AAA534" w:rsidR="00441A22" w:rsidRDefault="00371EDF" w:rsidP="00441A22">
            <w:pPr>
              <w:spacing w:line="276" w:lineRule="auto"/>
              <w:rPr>
                <w:rFonts w:ascii="Calibri" w:hAnsi="Calibri" w:cs="Calibri"/>
                <w:sz w:val="22"/>
                <w:szCs w:val="22"/>
              </w:rPr>
            </w:pPr>
            <w:sdt>
              <w:sdtPr>
                <w:rPr>
                  <w:rFonts w:ascii="Calibri" w:hAnsi="Calibri" w:cs="Calibri"/>
                  <w:iCs/>
                  <w:sz w:val="22"/>
                  <w:szCs w:val="22"/>
                </w:rPr>
                <w:id w:val="988665488"/>
                <w14:checkbox>
                  <w14:checked w14:val="1"/>
                  <w14:checkedState w14:val="2612" w14:font="Malgun Gothic Semilight"/>
                  <w14:uncheckedState w14:val="2610" w14:font="Malgun Gothic Semilight"/>
                </w14:checkbox>
              </w:sdtPr>
              <w:sdtEndPr/>
              <w:sdtContent>
                <w:r w:rsidR="006B76E3" w:rsidRPr="006B76E3">
                  <w:rPr>
                    <w:rFonts w:ascii="Segoe UI Symbol" w:hAnsi="Segoe UI Symbol" w:cs="Segoe UI Symbol"/>
                    <w:iCs/>
                    <w:sz w:val="22"/>
                    <w:szCs w:val="22"/>
                  </w:rPr>
                  <w:t>☒</w:t>
                </w:r>
              </w:sdtContent>
            </w:sdt>
            <w:r w:rsidR="00441A22" w:rsidRPr="006B76E3">
              <w:rPr>
                <w:rFonts w:ascii="Calibri" w:hAnsi="Calibri" w:cs="Calibri"/>
                <w:iCs/>
                <w:sz w:val="22"/>
                <w:szCs w:val="22"/>
              </w:rPr>
              <w:t xml:space="preserve"> </w:t>
            </w:r>
            <w:r w:rsidR="006B76E3" w:rsidRPr="006B76E3">
              <w:rPr>
                <w:rFonts w:ascii="Calibri" w:hAnsi="Calibri" w:cs="Calibri"/>
                <w:iCs/>
                <w:sz w:val="22"/>
                <w:szCs w:val="22"/>
              </w:rPr>
              <w:t>100 % within 30 days upon UNDP’s acceptance of the goods delivered at Quito warehouse as specified and receipt of invoice.</w:t>
            </w:r>
            <w:r w:rsidR="006B76E3" w:rsidRPr="006B76E3">
              <w:rPr>
                <w:rFonts w:ascii="Calibri" w:hAnsi="Calibri" w:cs="Calibri"/>
                <w:iCs/>
                <w:sz w:val="22"/>
                <w:szCs w:val="22"/>
              </w:rPr>
              <w:br/>
            </w:r>
          </w:p>
        </w:tc>
      </w:tr>
      <w:tr w:rsidR="00441A22" w14:paraId="4366683F" w14:textId="77777777" w:rsidTr="00441A22">
        <w:trPr>
          <w:cantSplit/>
          <w:trHeight w:val="460"/>
        </w:trPr>
        <w:tc>
          <w:tcPr>
            <w:tcW w:w="2880" w:type="dxa"/>
            <w:tcBorders>
              <w:top w:val="single" w:sz="4" w:space="0" w:color="auto"/>
              <w:left w:val="single" w:sz="4" w:space="0" w:color="auto"/>
              <w:bottom w:val="single" w:sz="4" w:space="0" w:color="auto"/>
              <w:right w:val="single" w:sz="4" w:space="0" w:color="auto"/>
            </w:tcBorders>
          </w:tcPr>
          <w:p w14:paraId="6800DB21" w14:textId="77777777" w:rsidR="00441A22" w:rsidRDefault="00441A22" w:rsidP="00441A22">
            <w:pPr>
              <w:spacing w:line="276" w:lineRule="auto"/>
              <w:rPr>
                <w:rFonts w:ascii="Calibri" w:hAnsi="Calibri" w:cs="Calibri"/>
                <w:sz w:val="22"/>
                <w:szCs w:val="22"/>
              </w:rPr>
            </w:pPr>
          </w:p>
          <w:p w14:paraId="03E36326" w14:textId="77777777" w:rsidR="00441A22" w:rsidRDefault="00441A22" w:rsidP="00441A22">
            <w:pPr>
              <w:spacing w:line="276" w:lineRule="auto"/>
              <w:rPr>
                <w:rFonts w:ascii="Calibri" w:hAnsi="Calibri" w:cs="Calibri"/>
                <w:sz w:val="22"/>
                <w:szCs w:val="22"/>
              </w:rPr>
            </w:pPr>
            <w:r>
              <w:rPr>
                <w:rFonts w:ascii="Calibri" w:hAnsi="Calibri" w:cs="Calibri"/>
                <w:sz w:val="22"/>
                <w:szCs w:val="22"/>
              </w:rPr>
              <w:t xml:space="preserve">Liquidated Damages </w:t>
            </w:r>
          </w:p>
        </w:tc>
        <w:tc>
          <w:tcPr>
            <w:tcW w:w="6390" w:type="dxa"/>
            <w:gridSpan w:val="2"/>
            <w:tcBorders>
              <w:top w:val="single" w:sz="4" w:space="0" w:color="auto"/>
              <w:left w:val="single" w:sz="4" w:space="0" w:color="auto"/>
              <w:bottom w:val="single" w:sz="4" w:space="0" w:color="auto"/>
              <w:right w:val="single" w:sz="4" w:space="0" w:color="auto"/>
            </w:tcBorders>
          </w:tcPr>
          <w:sdt>
            <w:sdtPr>
              <w:rPr>
                <w:rFonts w:ascii="Calibri" w:hAnsi="Calibri" w:cs="Calibri"/>
                <w:iCs/>
                <w:sz w:val="22"/>
                <w:szCs w:val="22"/>
              </w:rPr>
              <w:id w:val="-230927747"/>
              <w:placeholder>
                <w:docPart w:val="CB85D31CAB16494993C4B71F4258EBA8"/>
              </w:placeholder>
              <w:comboBox>
                <w:listItem w:value="Choose an item."/>
                <w:listItem w:displayText="Will not be imposed" w:value="Will not be imposed"/>
                <w:listItem w:displayText="Will be imposed as follows:" w:value="Will be imposed as follows:"/>
              </w:comboBox>
            </w:sdtPr>
            <w:sdtEndPr/>
            <w:sdtContent>
              <w:p w14:paraId="0FF7371A" w14:textId="253ABEC3" w:rsidR="006B76E3" w:rsidRPr="006B76E3" w:rsidRDefault="006B76E3" w:rsidP="006B76E3">
                <w:pPr>
                  <w:tabs>
                    <w:tab w:val="right" w:pos="7218"/>
                  </w:tabs>
                  <w:rPr>
                    <w:rFonts w:ascii="Calibri" w:hAnsi="Calibri" w:cs="Calibri"/>
                    <w:iCs/>
                    <w:sz w:val="22"/>
                    <w:szCs w:val="22"/>
                  </w:rPr>
                </w:pPr>
                <w:r w:rsidRPr="006B76E3">
                  <w:rPr>
                    <w:rFonts w:ascii="Calibri" w:hAnsi="Calibri" w:cs="Calibri"/>
                    <w:iCs/>
                    <w:sz w:val="22"/>
                    <w:szCs w:val="22"/>
                  </w:rPr>
                  <w:t>Will be imposed as follows:</w:t>
                </w:r>
              </w:p>
            </w:sdtContent>
          </w:sdt>
          <w:p w14:paraId="1A09A468" w14:textId="77777777" w:rsidR="006B76E3" w:rsidRPr="006B76E3" w:rsidRDefault="006B76E3" w:rsidP="006B76E3">
            <w:pPr>
              <w:rPr>
                <w:rFonts w:ascii="Calibri" w:hAnsi="Calibri" w:cs="Calibri"/>
                <w:iCs/>
                <w:sz w:val="22"/>
                <w:szCs w:val="22"/>
              </w:rPr>
            </w:pPr>
            <w:r w:rsidRPr="006B76E3">
              <w:rPr>
                <w:rFonts w:ascii="Calibri" w:hAnsi="Calibri" w:cs="Calibri"/>
                <w:iCs/>
                <w:sz w:val="22"/>
                <w:szCs w:val="22"/>
              </w:rPr>
              <w:t>Percentage of contract price per week of delay: 1%</w:t>
            </w:r>
          </w:p>
          <w:p w14:paraId="76194B30" w14:textId="298ADE61" w:rsidR="00441A22" w:rsidRPr="00716505" w:rsidRDefault="006B76E3" w:rsidP="00441A22">
            <w:pPr>
              <w:spacing w:line="276" w:lineRule="auto"/>
              <w:rPr>
                <w:rFonts w:ascii="Calibri" w:hAnsi="Calibri" w:cs="Calibri"/>
                <w:iCs/>
                <w:sz w:val="22"/>
                <w:szCs w:val="22"/>
              </w:rPr>
            </w:pPr>
            <w:r w:rsidRPr="006B76E3">
              <w:rPr>
                <w:rFonts w:ascii="Calibri" w:hAnsi="Calibri" w:cs="Calibri"/>
                <w:iCs/>
                <w:sz w:val="22"/>
                <w:szCs w:val="22"/>
              </w:rPr>
              <w:t>Max. number of days of delay 30 days, after which UNDP may terminate the contract.</w:t>
            </w:r>
          </w:p>
        </w:tc>
      </w:tr>
      <w:tr w:rsidR="00441A22" w14:paraId="595805E3" w14:textId="77777777" w:rsidTr="00441A22">
        <w:trPr>
          <w:cantSplit/>
          <w:trHeight w:val="460"/>
        </w:trPr>
        <w:tc>
          <w:tcPr>
            <w:tcW w:w="2880" w:type="dxa"/>
            <w:tcBorders>
              <w:top w:val="single" w:sz="4" w:space="0" w:color="auto"/>
              <w:left w:val="single" w:sz="4" w:space="0" w:color="auto"/>
              <w:bottom w:val="single" w:sz="4" w:space="0" w:color="auto"/>
              <w:right w:val="single" w:sz="4" w:space="0" w:color="auto"/>
            </w:tcBorders>
          </w:tcPr>
          <w:p w14:paraId="4ABA23CF" w14:textId="77777777" w:rsidR="00441A22" w:rsidRDefault="00441A22" w:rsidP="00441A22">
            <w:pPr>
              <w:spacing w:line="276" w:lineRule="auto"/>
              <w:rPr>
                <w:rFonts w:ascii="Calibri" w:hAnsi="Calibri" w:cs="Calibri"/>
                <w:sz w:val="22"/>
                <w:szCs w:val="22"/>
              </w:rPr>
            </w:pPr>
          </w:p>
          <w:p w14:paraId="333CE1FC" w14:textId="695BFE1C" w:rsidR="00441A22" w:rsidRDefault="00441A22" w:rsidP="00441A22">
            <w:pPr>
              <w:spacing w:line="276" w:lineRule="auto"/>
              <w:rPr>
                <w:rFonts w:ascii="Calibri" w:hAnsi="Calibri" w:cs="Calibri"/>
                <w:sz w:val="22"/>
                <w:szCs w:val="22"/>
              </w:rPr>
            </w:pPr>
            <w:r>
              <w:rPr>
                <w:rFonts w:ascii="Calibri" w:hAnsi="Calibri" w:cs="Calibri"/>
                <w:sz w:val="22"/>
                <w:szCs w:val="22"/>
              </w:rPr>
              <w:t xml:space="preserve">Evaluation Criteria </w:t>
            </w:r>
          </w:p>
        </w:tc>
        <w:tc>
          <w:tcPr>
            <w:tcW w:w="6390" w:type="dxa"/>
            <w:gridSpan w:val="2"/>
            <w:tcBorders>
              <w:top w:val="single" w:sz="4" w:space="0" w:color="auto"/>
              <w:left w:val="single" w:sz="4" w:space="0" w:color="auto"/>
              <w:bottom w:val="single" w:sz="4" w:space="0" w:color="auto"/>
              <w:right w:val="single" w:sz="4" w:space="0" w:color="auto"/>
            </w:tcBorders>
          </w:tcPr>
          <w:p w14:paraId="20DF79DF" w14:textId="25B912D9" w:rsidR="00441A22" w:rsidRDefault="00371EDF" w:rsidP="00441A22">
            <w:pPr>
              <w:spacing w:line="276" w:lineRule="auto"/>
              <w:rPr>
                <w:rFonts w:ascii="Calibri" w:hAnsi="Calibri" w:cs="Calibri"/>
                <w:sz w:val="22"/>
                <w:szCs w:val="22"/>
              </w:rPr>
            </w:pPr>
            <w:sdt>
              <w:sdtPr>
                <w:rPr>
                  <w:rFonts w:ascii="Calibri" w:hAnsi="Calibri" w:cs="Calibri"/>
                  <w:sz w:val="22"/>
                  <w:szCs w:val="22"/>
                </w:rPr>
                <w:id w:val="-354506693"/>
                <w14:checkbox>
                  <w14:checked w14:val="1"/>
                  <w14:checkedState w14:val="2612" w14:font="Malgun Gothic Semilight"/>
                  <w14:uncheckedState w14:val="2610" w14:font="Malgun Gothic Semilight"/>
                </w14:checkbox>
              </w:sdtPr>
              <w:sdtEndPr/>
              <w:sdtContent>
                <w:r w:rsidR="006B76E3">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 xml:space="preserve"> Technical responsiveness/Full compliance to requirements and lowest price</w:t>
            </w:r>
            <w:r w:rsidR="00441A22">
              <w:rPr>
                <w:rStyle w:val="FootnoteReference"/>
                <w:rFonts w:ascii="Calibri" w:hAnsi="Calibri" w:cs="Calibri"/>
                <w:sz w:val="22"/>
                <w:szCs w:val="22"/>
              </w:rPr>
              <w:footnoteReference w:id="2"/>
            </w:r>
          </w:p>
          <w:p w14:paraId="2844254F" w14:textId="7D25B3DB" w:rsidR="00441A22" w:rsidRDefault="00371EDF" w:rsidP="00441A22">
            <w:pPr>
              <w:spacing w:line="276" w:lineRule="auto"/>
              <w:rPr>
                <w:rFonts w:ascii="Calibri" w:hAnsi="Calibri" w:cs="Calibri"/>
                <w:sz w:val="22"/>
                <w:szCs w:val="22"/>
              </w:rPr>
            </w:pPr>
            <w:sdt>
              <w:sdtPr>
                <w:rPr>
                  <w:rFonts w:ascii="Calibri" w:hAnsi="Calibri" w:cs="Calibri"/>
                  <w:sz w:val="22"/>
                  <w:szCs w:val="22"/>
                </w:rPr>
                <w:id w:val="-791512738"/>
                <w14:checkbox>
                  <w14:checked w14:val="1"/>
                  <w14:checkedState w14:val="2612" w14:font="Malgun Gothic Semilight"/>
                  <w14:uncheckedState w14:val="2610" w14:font="Malgun Gothic Semilight"/>
                </w14:checkbox>
              </w:sdtPr>
              <w:sdtEndPr/>
              <w:sdtContent>
                <w:r w:rsidR="006B76E3">
                  <w:rPr>
                    <w:rFonts w:ascii="Segoe UI Symbol" w:eastAsia="Malgun Gothic Semilight" w:hAnsi="Segoe UI Symbol" w:cs="Segoe UI Symbol"/>
                    <w:sz w:val="22"/>
                    <w:szCs w:val="22"/>
                  </w:rPr>
                  <w:t>☒</w:t>
                </w:r>
              </w:sdtContent>
            </w:sdt>
            <w:r w:rsidR="00441A22">
              <w:rPr>
                <w:rFonts w:ascii="Calibri" w:hAnsi="Calibri" w:cs="Calibri"/>
                <w:sz w:val="22"/>
                <w:szCs w:val="22"/>
              </w:rPr>
              <w:t xml:space="preserve"> Full acceptance of the PO/Contract General Terms and Conditions </w:t>
            </w:r>
          </w:p>
        </w:tc>
      </w:tr>
      <w:tr w:rsidR="00441A22" w14:paraId="0DEC431B" w14:textId="77777777" w:rsidTr="00DD610A">
        <w:trPr>
          <w:trHeight w:val="683"/>
        </w:trPr>
        <w:tc>
          <w:tcPr>
            <w:tcW w:w="2880" w:type="dxa"/>
            <w:tcBorders>
              <w:top w:val="single" w:sz="4" w:space="0" w:color="auto"/>
              <w:left w:val="single" w:sz="4" w:space="0" w:color="auto"/>
              <w:bottom w:val="single" w:sz="4" w:space="0" w:color="auto"/>
              <w:right w:val="single" w:sz="4" w:space="0" w:color="auto"/>
            </w:tcBorders>
          </w:tcPr>
          <w:p w14:paraId="20E6CC87" w14:textId="77777777" w:rsidR="00441A22" w:rsidRDefault="00441A22" w:rsidP="00441A22">
            <w:pPr>
              <w:spacing w:line="276" w:lineRule="auto"/>
              <w:rPr>
                <w:rFonts w:ascii="Calibri" w:hAnsi="Calibri" w:cs="Calibri"/>
                <w:bCs/>
                <w:sz w:val="22"/>
                <w:szCs w:val="22"/>
              </w:rPr>
            </w:pPr>
          </w:p>
          <w:p w14:paraId="4AD81879" w14:textId="412AEEA6" w:rsidR="00441A22" w:rsidRDefault="00441A22" w:rsidP="00441A22">
            <w:pPr>
              <w:spacing w:line="276" w:lineRule="auto"/>
              <w:rPr>
                <w:rFonts w:ascii="Calibri" w:hAnsi="Calibri" w:cs="Calibri"/>
                <w:bCs/>
                <w:sz w:val="22"/>
                <w:szCs w:val="22"/>
              </w:rPr>
            </w:pPr>
            <w:r>
              <w:rPr>
                <w:rFonts w:ascii="Calibri" w:hAnsi="Calibri" w:cs="Calibri"/>
                <w:bCs/>
                <w:sz w:val="22"/>
                <w:szCs w:val="22"/>
              </w:rPr>
              <w:t>UNDP will award to:</w:t>
            </w:r>
          </w:p>
        </w:tc>
        <w:tc>
          <w:tcPr>
            <w:tcW w:w="6390" w:type="dxa"/>
            <w:gridSpan w:val="2"/>
            <w:tcBorders>
              <w:top w:val="single" w:sz="4" w:space="0" w:color="auto"/>
              <w:left w:val="single" w:sz="4" w:space="0" w:color="auto"/>
              <w:bottom w:val="single" w:sz="4" w:space="0" w:color="auto"/>
              <w:right w:val="single" w:sz="4" w:space="0" w:color="auto"/>
            </w:tcBorders>
          </w:tcPr>
          <w:p w14:paraId="7C7775B9" w14:textId="718A389D" w:rsidR="00441A22" w:rsidRPr="002D5B69" w:rsidRDefault="00371EDF" w:rsidP="002D5B69">
            <w:pPr>
              <w:pStyle w:val="BankNormal"/>
              <w:tabs>
                <w:tab w:val="left" w:pos="342"/>
                <w:tab w:val="right" w:pos="7218"/>
              </w:tabs>
              <w:spacing w:before="2" w:line="276" w:lineRule="auto"/>
              <w:rPr>
                <w:rFonts w:ascii="Calibri" w:hAnsi="Calibri" w:cs="Calibri"/>
                <w:sz w:val="22"/>
                <w:szCs w:val="22"/>
              </w:rPr>
            </w:pPr>
            <w:sdt>
              <w:sdtPr>
                <w:rPr>
                  <w:rFonts w:ascii="Calibri" w:hAnsi="Calibri" w:cs="Calibri"/>
                  <w:iCs/>
                  <w:sz w:val="22"/>
                  <w:szCs w:val="22"/>
                </w:rPr>
                <w:id w:val="1939414913"/>
                <w14:checkbox>
                  <w14:checked w14:val="1"/>
                  <w14:checkedState w14:val="2612" w14:font="Malgun Gothic Semilight"/>
                  <w14:uncheckedState w14:val="2610" w14:font="Malgun Gothic Semilight"/>
                </w14:checkbox>
              </w:sdtPr>
              <w:sdtEndPr/>
              <w:sdtContent>
                <w:r w:rsidR="002D5B69">
                  <w:rPr>
                    <w:rFonts w:ascii="Malgun Gothic Semilight" w:eastAsia="Malgun Gothic Semilight" w:hAnsi="Malgun Gothic Semilight" w:cs="Malgun Gothic Semilight" w:hint="eastAsia"/>
                    <w:iCs/>
                    <w:sz w:val="22"/>
                    <w:szCs w:val="22"/>
                  </w:rPr>
                  <w:t>☒</w:t>
                </w:r>
              </w:sdtContent>
            </w:sdt>
            <w:r w:rsidR="00441A22" w:rsidRPr="002D5B69">
              <w:rPr>
                <w:rFonts w:ascii="Calibri" w:hAnsi="Calibri" w:cs="Calibri"/>
                <w:iCs/>
                <w:sz w:val="22"/>
                <w:szCs w:val="22"/>
              </w:rPr>
              <w:t xml:space="preserve"> </w:t>
            </w:r>
            <w:r w:rsidR="00A00520" w:rsidRPr="002D5B69">
              <w:rPr>
                <w:rFonts w:ascii="Calibri" w:hAnsi="Calibri" w:cs="Calibri"/>
                <w:iCs/>
                <w:sz w:val="22"/>
                <w:szCs w:val="22"/>
              </w:rPr>
              <w:t xml:space="preserve">One or more </w:t>
            </w:r>
            <w:r w:rsidR="002D5B69" w:rsidRPr="002D5B69">
              <w:rPr>
                <w:rFonts w:ascii="Calibri" w:hAnsi="Calibri" w:cs="Calibri"/>
                <w:iCs/>
                <w:sz w:val="22"/>
                <w:szCs w:val="22"/>
              </w:rPr>
              <w:t>bidders</w:t>
            </w:r>
            <w:r w:rsidR="00A00520" w:rsidRPr="002D5B69">
              <w:rPr>
                <w:rFonts w:ascii="Calibri" w:hAnsi="Calibri" w:cs="Calibri"/>
                <w:iCs/>
                <w:sz w:val="22"/>
                <w:szCs w:val="22"/>
              </w:rPr>
              <w:t xml:space="preserve"> by item</w:t>
            </w:r>
            <w:r w:rsidR="002D5B69" w:rsidRPr="002D5B69">
              <w:rPr>
                <w:rFonts w:ascii="Calibri" w:hAnsi="Calibri" w:cs="Calibri"/>
                <w:iCs/>
                <w:sz w:val="22"/>
                <w:szCs w:val="22"/>
              </w:rPr>
              <w:t xml:space="preserve">. </w:t>
            </w:r>
            <w:r w:rsidR="00A00520" w:rsidRPr="002D5B69">
              <w:rPr>
                <w:rFonts w:ascii="Calibri" w:hAnsi="Calibri" w:cs="Calibri"/>
                <w:iCs/>
                <w:sz w:val="22"/>
                <w:szCs w:val="22"/>
              </w:rPr>
              <w:t>This will be done in consideration of Best Value for Money</w:t>
            </w:r>
            <w:r w:rsidR="00DD610A">
              <w:rPr>
                <w:rFonts w:ascii="Calibri" w:hAnsi="Calibri" w:cs="Calibri"/>
                <w:iCs/>
                <w:sz w:val="22"/>
                <w:szCs w:val="22"/>
              </w:rPr>
              <w:t xml:space="preserve">. </w:t>
            </w:r>
            <w:r w:rsidR="00A00520">
              <w:rPr>
                <w:sz w:val="19"/>
                <w:szCs w:val="19"/>
              </w:rPr>
              <w:t xml:space="preserve"> </w:t>
            </w:r>
          </w:p>
        </w:tc>
      </w:tr>
      <w:tr w:rsidR="00441A22" w14:paraId="68067A67" w14:textId="77777777" w:rsidTr="00441A22">
        <w:tc>
          <w:tcPr>
            <w:tcW w:w="2880" w:type="dxa"/>
            <w:tcBorders>
              <w:top w:val="single" w:sz="4" w:space="0" w:color="auto"/>
              <w:left w:val="single" w:sz="4" w:space="0" w:color="auto"/>
              <w:bottom w:val="single" w:sz="4" w:space="0" w:color="auto"/>
              <w:right w:val="single" w:sz="4" w:space="0" w:color="auto"/>
            </w:tcBorders>
          </w:tcPr>
          <w:p w14:paraId="3BD710E4" w14:textId="77777777" w:rsidR="00441A22" w:rsidRDefault="00441A22" w:rsidP="00441A22">
            <w:pPr>
              <w:spacing w:line="276" w:lineRule="auto"/>
              <w:rPr>
                <w:rFonts w:ascii="Calibri" w:hAnsi="Calibri" w:cs="Calibri"/>
                <w:bCs/>
                <w:sz w:val="22"/>
                <w:szCs w:val="22"/>
              </w:rPr>
            </w:pPr>
          </w:p>
          <w:p w14:paraId="44AFC981" w14:textId="77777777" w:rsidR="00441A22" w:rsidRDefault="00441A22" w:rsidP="00441A22">
            <w:pPr>
              <w:spacing w:line="276" w:lineRule="auto"/>
              <w:rPr>
                <w:rFonts w:ascii="Calibri" w:hAnsi="Calibri" w:cs="Calibri"/>
                <w:bCs/>
                <w:sz w:val="22"/>
                <w:szCs w:val="22"/>
              </w:rPr>
            </w:pPr>
            <w:r>
              <w:rPr>
                <w:rFonts w:ascii="Calibri" w:hAnsi="Calibri" w:cs="Calibri"/>
                <w:bCs/>
                <w:sz w:val="22"/>
                <w:szCs w:val="22"/>
              </w:rPr>
              <w:t>Type of Contract to be Signed</w:t>
            </w:r>
          </w:p>
        </w:tc>
        <w:tc>
          <w:tcPr>
            <w:tcW w:w="6390" w:type="dxa"/>
            <w:gridSpan w:val="2"/>
            <w:tcBorders>
              <w:top w:val="single" w:sz="4" w:space="0" w:color="auto"/>
              <w:left w:val="single" w:sz="4" w:space="0" w:color="auto"/>
              <w:bottom w:val="single" w:sz="4" w:space="0" w:color="auto"/>
              <w:right w:val="single" w:sz="4" w:space="0" w:color="auto"/>
            </w:tcBorders>
          </w:tcPr>
          <w:p w14:paraId="26D22910" w14:textId="77777777" w:rsidR="00441A22" w:rsidRDefault="00441A22" w:rsidP="00441A22">
            <w:pPr>
              <w:spacing w:line="276" w:lineRule="auto"/>
              <w:jc w:val="both"/>
              <w:rPr>
                <w:rFonts w:ascii="Calibri" w:hAnsi="Calibri" w:cs="Calibri"/>
                <w:bCs/>
                <w:sz w:val="22"/>
                <w:szCs w:val="22"/>
              </w:rPr>
            </w:pPr>
          </w:p>
          <w:p w14:paraId="677E246D" w14:textId="32260D9E" w:rsidR="00441A22" w:rsidRDefault="00371EDF" w:rsidP="00441A22">
            <w:pPr>
              <w:pStyle w:val="BankNormal"/>
              <w:spacing w:before="2" w:line="276" w:lineRule="auto"/>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algun Gothic Semilight"/>
                  <w14:uncheckedState w14:val="2610" w14:font="Malgun Gothic Semilight"/>
                </w14:checkbox>
              </w:sdtPr>
              <w:sdtEndPr/>
              <w:sdtContent>
                <w:r w:rsidR="006B76E3">
                  <w:rPr>
                    <w:rFonts w:ascii="Malgun Gothic Semilight" w:eastAsia="Malgun Gothic Semilight" w:hAnsi="Malgun Gothic Semilight" w:cs="Malgun Gothic Semilight" w:hint="eastAsia"/>
                    <w:snapToGrid w:val="0"/>
                    <w:sz w:val="22"/>
                    <w:szCs w:val="22"/>
                  </w:rPr>
                  <w:t>☒</w:t>
                </w:r>
              </w:sdtContent>
            </w:sdt>
            <w:r w:rsidR="00441A22">
              <w:rPr>
                <w:rFonts w:ascii="Calibri" w:hAnsi="Calibri" w:cs="Calibri"/>
                <w:snapToGrid w:val="0"/>
                <w:sz w:val="22"/>
                <w:szCs w:val="22"/>
              </w:rPr>
              <w:t xml:space="preserve"> Purchase Order</w:t>
            </w:r>
          </w:p>
          <w:p w14:paraId="09B46154" w14:textId="6DA1638B" w:rsidR="00441A22" w:rsidRDefault="00441A22" w:rsidP="00441A22">
            <w:pPr>
              <w:pStyle w:val="BankNormal"/>
              <w:spacing w:before="2" w:line="276" w:lineRule="auto"/>
              <w:rPr>
                <w:rFonts w:ascii="Calibri" w:hAnsi="Calibri" w:cs="Calibri"/>
                <w:snapToGrid w:val="0"/>
                <w:sz w:val="22"/>
                <w:szCs w:val="22"/>
              </w:rPr>
            </w:pPr>
          </w:p>
        </w:tc>
      </w:tr>
      <w:tr w:rsidR="00441A22" w14:paraId="760B2474" w14:textId="77777777" w:rsidTr="00441A22">
        <w:tc>
          <w:tcPr>
            <w:tcW w:w="2880" w:type="dxa"/>
            <w:tcBorders>
              <w:top w:val="single" w:sz="4" w:space="0" w:color="auto"/>
              <w:left w:val="single" w:sz="4" w:space="0" w:color="auto"/>
              <w:bottom w:val="single" w:sz="4" w:space="0" w:color="auto"/>
              <w:right w:val="single" w:sz="4" w:space="0" w:color="auto"/>
            </w:tcBorders>
          </w:tcPr>
          <w:p w14:paraId="3F1EA80E" w14:textId="77777777" w:rsidR="00441A22" w:rsidRDefault="00441A22" w:rsidP="00441A22">
            <w:pPr>
              <w:spacing w:line="276" w:lineRule="auto"/>
              <w:rPr>
                <w:rFonts w:ascii="Calibri" w:hAnsi="Calibri" w:cs="Calibri"/>
                <w:sz w:val="22"/>
                <w:szCs w:val="22"/>
              </w:rPr>
            </w:pPr>
          </w:p>
          <w:p w14:paraId="1621F4A2" w14:textId="77777777" w:rsidR="00441A22" w:rsidRDefault="00441A22" w:rsidP="00441A22">
            <w:pPr>
              <w:spacing w:line="276" w:lineRule="auto"/>
              <w:rPr>
                <w:rFonts w:ascii="Calibri" w:hAnsi="Calibri" w:cs="Calibri"/>
                <w:sz w:val="22"/>
                <w:szCs w:val="22"/>
              </w:rPr>
            </w:pPr>
            <w:r>
              <w:rPr>
                <w:rFonts w:ascii="Calibri" w:hAnsi="Calibri" w:cs="Calibri"/>
                <w:sz w:val="22"/>
                <w:szCs w:val="22"/>
              </w:rPr>
              <w:t>Conditions for Release of Payment</w:t>
            </w:r>
          </w:p>
        </w:tc>
        <w:tc>
          <w:tcPr>
            <w:tcW w:w="6390" w:type="dxa"/>
            <w:gridSpan w:val="2"/>
            <w:tcBorders>
              <w:top w:val="single" w:sz="4" w:space="0" w:color="auto"/>
              <w:left w:val="single" w:sz="4" w:space="0" w:color="auto"/>
              <w:bottom w:val="single" w:sz="4" w:space="0" w:color="auto"/>
              <w:right w:val="single" w:sz="4" w:space="0" w:color="auto"/>
            </w:tcBorders>
          </w:tcPr>
          <w:p w14:paraId="7184284E" w14:textId="69D82CC7" w:rsidR="00441A22" w:rsidRDefault="00371EDF" w:rsidP="00441A22">
            <w:pPr>
              <w:spacing w:line="276" w:lineRule="auto"/>
              <w:rPr>
                <w:rFonts w:ascii="Calibri" w:hAnsi="Calibri" w:cs="Calibri"/>
                <w:sz w:val="22"/>
                <w:szCs w:val="22"/>
              </w:rPr>
            </w:pPr>
            <w:sdt>
              <w:sdtPr>
                <w:rPr>
                  <w:rFonts w:ascii="Calibri" w:hAnsi="Calibri" w:cs="Calibri"/>
                  <w:sz w:val="22"/>
                  <w:szCs w:val="22"/>
                </w:rPr>
                <w:id w:val="-1259515011"/>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 xml:space="preserve"> Written Acceptance of Goods based on full compliance </w:t>
            </w:r>
            <w:r w:rsidR="00DE6417">
              <w:rPr>
                <w:rFonts w:ascii="Calibri" w:hAnsi="Calibri" w:cs="Calibri"/>
                <w:sz w:val="22"/>
                <w:szCs w:val="22"/>
              </w:rPr>
              <w:t>with RFQ</w:t>
            </w:r>
            <w:r w:rsidR="00441A22">
              <w:rPr>
                <w:rFonts w:ascii="Calibri" w:hAnsi="Calibri" w:cs="Calibri"/>
                <w:sz w:val="22"/>
                <w:szCs w:val="22"/>
              </w:rPr>
              <w:t xml:space="preserve"> requirements</w:t>
            </w:r>
            <w:r w:rsidR="00170B8F">
              <w:rPr>
                <w:rFonts w:ascii="Calibri" w:hAnsi="Calibri" w:cs="Calibri"/>
                <w:sz w:val="22"/>
                <w:szCs w:val="22"/>
              </w:rPr>
              <w:t xml:space="preserve">. </w:t>
            </w:r>
          </w:p>
        </w:tc>
      </w:tr>
      <w:tr w:rsidR="00441A22" w14:paraId="20BC00B7" w14:textId="77777777" w:rsidTr="00441A22">
        <w:trPr>
          <w:cantSplit/>
          <w:trHeight w:val="460"/>
        </w:trPr>
        <w:tc>
          <w:tcPr>
            <w:tcW w:w="2880" w:type="dxa"/>
            <w:tcBorders>
              <w:top w:val="single" w:sz="4" w:space="0" w:color="auto"/>
              <w:left w:val="single" w:sz="4" w:space="0" w:color="auto"/>
              <w:bottom w:val="single" w:sz="4" w:space="0" w:color="auto"/>
              <w:right w:val="single" w:sz="4" w:space="0" w:color="auto"/>
            </w:tcBorders>
          </w:tcPr>
          <w:p w14:paraId="24827A8A" w14:textId="77777777" w:rsidR="00441A22" w:rsidRDefault="00441A22" w:rsidP="00441A22">
            <w:pPr>
              <w:spacing w:line="276" w:lineRule="auto"/>
              <w:rPr>
                <w:rFonts w:ascii="Calibri" w:hAnsi="Calibri" w:cs="Calibri"/>
                <w:sz w:val="22"/>
                <w:szCs w:val="22"/>
              </w:rPr>
            </w:pPr>
          </w:p>
          <w:p w14:paraId="3CA3D879" w14:textId="4E8D3791" w:rsidR="00441A22" w:rsidRDefault="00441A22" w:rsidP="00441A22">
            <w:pPr>
              <w:spacing w:line="276" w:lineRule="auto"/>
              <w:rPr>
                <w:rFonts w:ascii="Calibri" w:hAnsi="Calibri" w:cs="Calibri"/>
                <w:sz w:val="22"/>
                <w:szCs w:val="22"/>
              </w:rPr>
            </w:pPr>
            <w:r>
              <w:rPr>
                <w:rFonts w:ascii="Calibri" w:hAnsi="Calibri" w:cs="Calibri"/>
                <w:sz w:val="22"/>
                <w:szCs w:val="22"/>
              </w:rPr>
              <w:t>Annexes to this RFQ</w:t>
            </w:r>
          </w:p>
        </w:tc>
        <w:tc>
          <w:tcPr>
            <w:tcW w:w="6390" w:type="dxa"/>
            <w:gridSpan w:val="2"/>
            <w:tcBorders>
              <w:top w:val="single" w:sz="4" w:space="0" w:color="auto"/>
              <w:left w:val="single" w:sz="4" w:space="0" w:color="auto"/>
              <w:bottom w:val="single" w:sz="4" w:space="0" w:color="auto"/>
              <w:right w:val="single" w:sz="4" w:space="0" w:color="auto"/>
            </w:tcBorders>
          </w:tcPr>
          <w:p w14:paraId="4AAE4090" w14:textId="621CF25B" w:rsidR="00441A22" w:rsidRDefault="00371EDF" w:rsidP="00441A22">
            <w:pPr>
              <w:spacing w:line="276" w:lineRule="auto"/>
              <w:rPr>
                <w:rFonts w:ascii="Calibri" w:hAnsi="Calibri" w:cs="Calibri"/>
                <w:sz w:val="22"/>
                <w:szCs w:val="22"/>
              </w:rPr>
            </w:pPr>
            <w:sdt>
              <w:sdtPr>
                <w:rPr>
                  <w:rFonts w:ascii="Calibri" w:hAnsi="Calibri" w:cs="Calibri"/>
                  <w:sz w:val="22"/>
                  <w:szCs w:val="22"/>
                </w:rPr>
                <w:id w:val="781080330"/>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 xml:space="preserve"> Specifications of the Goods Required (Annex 1)</w:t>
            </w:r>
          </w:p>
          <w:p w14:paraId="19EFC17C" w14:textId="59F5FC11" w:rsidR="00441A22" w:rsidRDefault="00371EDF" w:rsidP="00441A22">
            <w:pPr>
              <w:spacing w:line="276" w:lineRule="auto"/>
              <w:rPr>
                <w:rFonts w:ascii="Calibri" w:hAnsi="Calibri" w:cs="Calibri"/>
                <w:sz w:val="22"/>
                <w:szCs w:val="22"/>
              </w:rPr>
            </w:pPr>
            <w:sdt>
              <w:sdtPr>
                <w:rPr>
                  <w:rFonts w:ascii="Calibri" w:hAnsi="Calibri" w:cs="Calibri"/>
                  <w:sz w:val="22"/>
                  <w:szCs w:val="22"/>
                </w:rPr>
                <w:id w:val="595137996"/>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 xml:space="preserve"> Form for Submission of Quotation (Annex 2)</w:t>
            </w:r>
          </w:p>
          <w:p w14:paraId="48F7EEAD" w14:textId="5E150F9F" w:rsidR="00441A22" w:rsidRDefault="00371EDF" w:rsidP="00441A22">
            <w:pPr>
              <w:spacing w:line="276" w:lineRule="auto"/>
              <w:rPr>
                <w:rFonts w:ascii="Calibri" w:hAnsi="Calibri" w:cs="Calibri"/>
                <w:sz w:val="22"/>
                <w:szCs w:val="22"/>
              </w:rPr>
            </w:pPr>
            <w:sdt>
              <w:sdtPr>
                <w:rPr>
                  <w:rFonts w:ascii="Calibri" w:hAnsi="Calibri" w:cs="Calibri"/>
                  <w:sz w:val="22"/>
                  <w:szCs w:val="22"/>
                </w:rPr>
                <w:id w:val="-51854137"/>
                <w14:checkbox>
                  <w14:checked w14:val="1"/>
                  <w14:checkedState w14:val="2612" w14:font="Malgun Gothic Semilight"/>
                  <w14:uncheckedState w14:val="2610" w14:font="Malgun Gothic Semilight"/>
                </w14:checkbox>
              </w:sdtPr>
              <w:sdtEndPr/>
              <w:sdtContent>
                <w:r w:rsidR="00441A22">
                  <w:rPr>
                    <w:rFonts w:ascii="Malgun Gothic Semilight" w:eastAsia="Malgun Gothic Semilight" w:hAnsi="Malgun Gothic Semilight" w:cs="Malgun Gothic Semilight" w:hint="eastAsia"/>
                    <w:sz w:val="22"/>
                    <w:szCs w:val="22"/>
                  </w:rPr>
                  <w:t>☒</w:t>
                </w:r>
              </w:sdtContent>
            </w:sdt>
            <w:r w:rsidR="00441A22">
              <w:rPr>
                <w:rFonts w:ascii="Calibri" w:hAnsi="Calibri" w:cs="Calibri"/>
                <w:sz w:val="22"/>
                <w:szCs w:val="22"/>
              </w:rPr>
              <w:t xml:space="preserve"> General Terms and Conditions / Special Conditions (Annex 3). </w:t>
            </w:r>
            <w:r w:rsidR="00441A22">
              <w:rPr>
                <w:rFonts w:ascii="Calibri" w:hAnsi="Calibri" w:cs="Calibri"/>
                <w:sz w:val="22"/>
                <w:szCs w:val="22"/>
              </w:rPr>
              <w:br/>
            </w:r>
          </w:p>
          <w:p w14:paraId="6A8C3AE3" w14:textId="77777777" w:rsidR="00441A22" w:rsidRPr="00F10731" w:rsidRDefault="00441A22" w:rsidP="00441A22">
            <w:pPr>
              <w:spacing w:line="276" w:lineRule="auto"/>
              <w:rPr>
                <w:rFonts w:ascii="Calibri" w:hAnsi="Calibri" w:cs="Calibri"/>
                <w:b/>
                <w:bCs/>
                <w:i/>
                <w:iCs/>
                <w:sz w:val="22"/>
                <w:szCs w:val="22"/>
              </w:rPr>
            </w:pPr>
            <w:r w:rsidRPr="00F10731">
              <w:rPr>
                <w:rFonts w:ascii="Calibri" w:hAnsi="Calibri" w:cs="Calibri"/>
                <w:b/>
                <w:bCs/>
                <w:i/>
                <w:iCs/>
                <w:sz w:val="22"/>
                <w:szCs w:val="22"/>
              </w:rPr>
              <w:t xml:space="preserve">Non-acceptance of the terms of the General Terms and Conditions (GTC) shall be grounds for disqualification from this procurement process.  </w:t>
            </w:r>
          </w:p>
        </w:tc>
      </w:tr>
      <w:tr w:rsidR="00441A22" w14:paraId="21D929C9" w14:textId="77777777" w:rsidTr="00441A22">
        <w:trPr>
          <w:cantSplit/>
          <w:trHeight w:val="460"/>
        </w:trPr>
        <w:tc>
          <w:tcPr>
            <w:tcW w:w="2880" w:type="dxa"/>
            <w:tcBorders>
              <w:top w:val="single" w:sz="4" w:space="0" w:color="auto"/>
              <w:left w:val="single" w:sz="4" w:space="0" w:color="auto"/>
              <w:bottom w:val="single" w:sz="4" w:space="0" w:color="auto"/>
              <w:right w:val="single" w:sz="4" w:space="0" w:color="auto"/>
            </w:tcBorders>
          </w:tcPr>
          <w:p w14:paraId="677435AF" w14:textId="77777777" w:rsidR="00441A22" w:rsidRPr="008210EF" w:rsidRDefault="00441A22" w:rsidP="00441A22">
            <w:pPr>
              <w:spacing w:line="276" w:lineRule="auto"/>
              <w:rPr>
                <w:rFonts w:ascii="Calibri" w:hAnsi="Calibri" w:cs="Calibri"/>
                <w:sz w:val="22"/>
                <w:szCs w:val="22"/>
              </w:rPr>
            </w:pPr>
          </w:p>
          <w:p w14:paraId="703C662B" w14:textId="77777777" w:rsidR="00441A22" w:rsidRPr="008210EF" w:rsidRDefault="00441A22" w:rsidP="00441A22">
            <w:pPr>
              <w:spacing w:line="276" w:lineRule="auto"/>
              <w:rPr>
                <w:rFonts w:ascii="Calibri" w:hAnsi="Calibri" w:cs="Calibri"/>
                <w:sz w:val="22"/>
                <w:szCs w:val="22"/>
              </w:rPr>
            </w:pPr>
            <w:r w:rsidRPr="008210EF">
              <w:rPr>
                <w:rFonts w:ascii="Calibri" w:hAnsi="Calibri" w:cs="Calibri"/>
                <w:sz w:val="22"/>
                <w:szCs w:val="22"/>
              </w:rPr>
              <w:t>Contact Person for Inquiries</w:t>
            </w:r>
          </w:p>
          <w:p w14:paraId="58287987" w14:textId="77777777" w:rsidR="00441A22" w:rsidRPr="008210EF" w:rsidRDefault="00441A22" w:rsidP="00441A22">
            <w:pPr>
              <w:spacing w:line="276" w:lineRule="auto"/>
              <w:rPr>
                <w:rFonts w:ascii="Calibri" w:hAnsi="Calibri" w:cs="Calibri"/>
                <w:sz w:val="22"/>
                <w:szCs w:val="22"/>
              </w:rPr>
            </w:pPr>
            <w:r w:rsidRPr="008210EF">
              <w:rPr>
                <w:rFonts w:ascii="Calibri" w:hAnsi="Calibri" w:cs="Calibri"/>
                <w:sz w:val="22"/>
                <w:szCs w:val="22"/>
              </w:rPr>
              <w:t>(Written inquiries only)</w:t>
            </w:r>
            <w:r w:rsidRPr="008210EF">
              <w:rPr>
                <w:rStyle w:val="FootnoteReference"/>
                <w:rFonts w:ascii="Calibri" w:hAnsi="Calibri" w:cs="Calibri"/>
                <w:sz w:val="22"/>
                <w:szCs w:val="22"/>
              </w:rPr>
              <w:footnoteReference w:id="3"/>
            </w:r>
          </w:p>
        </w:tc>
        <w:tc>
          <w:tcPr>
            <w:tcW w:w="6390" w:type="dxa"/>
            <w:gridSpan w:val="2"/>
            <w:tcBorders>
              <w:top w:val="single" w:sz="4" w:space="0" w:color="auto"/>
              <w:left w:val="single" w:sz="4" w:space="0" w:color="auto"/>
              <w:bottom w:val="single" w:sz="4" w:space="0" w:color="auto"/>
              <w:right w:val="single" w:sz="4" w:space="0" w:color="auto"/>
            </w:tcBorders>
          </w:tcPr>
          <w:p w14:paraId="79C7BC35" w14:textId="77777777" w:rsidR="008210EF" w:rsidRPr="008210EF" w:rsidRDefault="008210EF" w:rsidP="008210EF">
            <w:pPr>
              <w:pStyle w:val="Default"/>
              <w:rPr>
                <w:rFonts w:ascii="Calibri" w:eastAsia="Times New Roman" w:hAnsi="Calibri" w:cs="Calibri"/>
                <w:snapToGrid w:val="0"/>
                <w:color w:val="auto"/>
                <w:sz w:val="22"/>
                <w:szCs w:val="22"/>
                <w:lang w:val="en-US"/>
              </w:rPr>
            </w:pPr>
            <w:r w:rsidRPr="008210EF">
              <w:rPr>
                <w:rFonts w:ascii="Calibri" w:eastAsia="Times New Roman" w:hAnsi="Calibri" w:cs="Calibri"/>
                <w:snapToGrid w:val="0"/>
                <w:color w:val="auto"/>
                <w:sz w:val="22"/>
                <w:szCs w:val="22"/>
                <w:lang w:val="en-US"/>
              </w:rPr>
              <w:t xml:space="preserve">Focal Person: </w:t>
            </w:r>
          </w:p>
          <w:p w14:paraId="7E8C30F1" w14:textId="77777777" w:rsidR="008210EF" w:rsidRPr="008210EF" w:rsidRDefault="008210EF" w:rsidP="008210EF">
            <w:pPr>
              <w:pStyle w:val="Default"/>
              <w:rPr>
                <w:rFonts w:ascii="Calibri" w:eastAsia="Times New Roman" w:hAnsi="Calibri" w:cs="Calibri"/>
                <w:snapToGrid w:val="0"/>
                <w:color w:val="auto"/>
                <w:sz w:val="22"/>
                <w:szCs w:val="22"/>
                <w:lang w:val="en-US"/>
              </w:rPr>
            </w:pPr>
            <w:r w:rsidRPr="008210EF">
              <w:rPr>
                <w:rFonts w:ascii="Calibri" w:eastAsia="Times New Roman" w:hAnsi="Calibri" w:cs="Calibri"/>
                <w:snapToGrid w:val="0"/>
                <w:color w:val="auto"/>
                <w:sz w:val="22"/>
                <w:szCs w:val="22"/>
                <w:lang w:val="en-US"/>
              </w:rPr>
              <w:t xml:space="preserve">Joaquin Albiach </w:t>
            </w:r>
            <w:hyperlink r:id="rId11" w:history="1">
              <w:r w:rsidRPr="008210EF">
                <w:rPr>
                  <w:rStyle w:val="Hyperlink"/>
                  <w:rFonts w:ascii="Calibri" w:eastAsia="Times New Roman" w:hAnsi="Calibri" w:cs="Calibri"/>
                  <w:snapToGrid w:val="0"/>
                  <w:sz w:val="22"/>
                  <w:szCs w:val="22"/>
                  <w:lang w:val="en-US"/>
                </w:rPr>
                <w:t>joaquin.albiach@undp.org</w:t>
              </w:r>
            </w:hyperlink>
            <w:r w:rsidRPr="008210EF">
              <w:rPr>
                <w:rFonts w:ascii="Calibri" w:eastAsia="Times New Roman" w:hAnsi="Calibri" w:cs="Calibri"/>
                <w:snapToGrid w:val="0"/>
                <w:color w:val="auto"/>
                <w:sz w:val="22"/>
                <w:szCs w:val="22"/>
                <w:lang w:val="en-US"/>
              </w:rPr>
              <w:t xml:space="preserve">  with copy </w:t>
            </w:r>
          </w:p>
          <w:p w14:paraId="633E78C5" w14:textId="77777777" w:rsidR="008210EF" w:rsidRPr="008210EF" w:rsidRDefault="00371EDF" w:rsidP="008210EF">
            <w:pPr>
              <w:pStyle w:val="Default"/>
              <w:rPr>
                <w:rFonts w:ascii="Calibri" w:eastAsia="Times New Roman" w:hAnsi="Calibri" w:cs="Calibri"/>
                <w:snapToGrid w:val="0"/>
                <w:color w:val="auto"/>
                <w:sz w:val="22"/>
                <w:szCs w:val="22"/>
                <w:lang w:val="en-US"/>
              </w:rPr>
            </w:pPr>
            <w:hyperlink r:id="rId12" w:history="1">
              <w:r w:rsidR="008210EF" w:rsidRPr="008210EF">
                <w:rPr>
                  <w:rStyle w:val="Hyperlink"/>
                  <w:rFonts w:ascii="Calibri" w:eastAsia="Times New Roman" w:hAnsi="Calibri" w:cs="Calibri"/>
                  <w:snapToGrid w:val="0"/>
                  <w:sz w:val="22"/>
                  <w:szCs w:val="22"/>
                  <w:lang w:val="en-US"/>
                </w:rPr>
                <w:t>gpucree@undp.org</w:t>
              </w:r>
            </w:hyperlink>
            <w:r w:rsidR="008210EF" w:rsidRPr="008210EF">
              <w:rPr>
                <w:rFonts w:ascii="Calibri" w:eastAsia="Times New Roman" w:hAnsi="Calibri" w:cs="Calibri"/>
                <w:snapToGrid w:val="0"/>
                <w:color w:val="auto"/>
                <w:sz w:val="22"/>
                <w:szCs w:val="22"/>
                <w:lang w:val="en-US"/>
              </w:rPr>
              <w:t xml:space="preserve"> </w:t>
            </w:r>
          </w:p>
          <w:p w14:paraId="72362292" w14:textId="6DCF457C" w:rsidR="00441A22" w:rsidRPr="008F29C0" w:rsidRDefault="008210EF" w:rsidP="008F29C0">
            <w:pPr>
              <w:pStyle w:val="Default"/>
              <w:rPr>
                <w:rFonts w:ascii="Calibri" w:eastAsia="Times New Roman" w:hAnsi="Calibri" w:cs="Calibri"/>
                <w:snapToGrid w:val="0"/>
                <w:color w:val="auto"/>
                <w:sz w:val="22"/>
                <w:szCs w:val="22"/>
                <w:lang w:val="en-US"/>
              </w:rPr>
            </w:pPr>
            <w:r w:rsidRPr="008210EF">
              <w:rPr>
                <w:rFonts w:ascii="Calibri" w:eastAsia="Times New Roman" w:hAnsi="Calibri" w:cs="Calibri"/>
                <w:snapToGrid w:val="0"/>
                <w:color w:val="auto"/>
                <w:sz w:val="22"/>
                <w:szCs w:val="22"/>
                <w:lang w:val="en-US"/>
              </w:rPr>
              <w:t xml:space="preserve">Address: UNDP, 4th floor. </w:t>
            </w:r>
            <w:proofErr w:type="spellStart"/>
            <w:r w:rsidRPr="008210EF">
              <w:rPr>
                <w:rFonts w:ascii="Calibri" w:eastAsia="Times New Roman" w:hAnsi="Calibri" w:cs="Calibri"/>
                <w:snapToGrid w:val="0"/>
                <w:color w:val="auto"/>
                <w:sz w:val="22"/>
                <w:szCs w:val="22"/>
                <w:lang w:val="en-US"/>
              </w:rPr>
              <w:t>Marmorvej</w:t>
            </w:r>
            <w:proofErr w:type="spellEnd"/>
            <w:r w:rsidRPr="008210EF">
              <w:rPr>
                <w:rFonts w:ascii="Calibri" w:eastAsia="Times New Roman" w:hAnsi="Calibri" w:cs="Calibri"/>
                <w:snapToGrid w:val="0"/>
                <w:color w:val="auto"/>
                <w:sz w:val="22"/>
                <w:szCs w:val="22"/>
                <w:lang w:val="en-US"/>
              </w:rPr>
              <w:t xml:space="preserve"> 51, 2100 Copenhagen, Denmark. </w:t>
            </w:r>
            <w:r w:rsidRPr="008210EF">
              <w:rPr>
                <w:rFonts w:ascii="Calibri" w:eastAsia="Times New Roman" w:hAnsi="Calibri" w:cs="Calibri"/>
                <w:snapToGrid w:val="0"/>
                <w:color w:val="auto"/>
                <w:sz w:val="22"/>
                <w:szCs w:val="22"/>
                <w:lang w:val="en-US"/>
              </w:rPr>
              <w:br/>
            </w:r>
            <w:r w:rsidR="00441A22" w:rsidRPr="008210EF">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2324C97B" w14:textId="77777777" w:rsidR="005D7F12" w:rsidRDefault="005D7F12" w:rsidP="005D7F12">
      <w:pPr>
        <w:rPr>
          <w:rFonts w:ascii="Calibri" w:hAnsi="Calibri" w:cs="Calibri"/>
          <w:sz w:val="22"/>
          <w:szCs w:val="22"/>
        </w:rPr>
      </w:pPr>
    </w:p>
    <w:p w14:paraId="555235C5" w14:textId="77777777" w:rsidR="005D7F12" w:rsidRDefault="005D7F12" w:rsidP="005D7F12">
      <w:pPr>
        <w:ind w:firstLine="720"/>
        <w:jc w:val="both"/>
        <w:rPr>
          <w:rFonts w:ascii="Calibri" w:hAnsi="Calibri" w:cs="Calibri"/>
          <w:sz w:val="22"/>
          <w:szCs w:val="22"/>
        </w:rPr>
      </w:pPr>
      <w:r>
        <w:rPr>
          <w:rFonts w:ascii="Calibri" w:hAnsi="Calibri" w:cs="Calibri"/>
          <w:sz w:val="22"/>
          <w:szCs w:val="22"/>
        </w:rPr>
        <w:t xml:space="preserve">Goods offered shall be reviewed based on completeness and compliance of the quotation with the minimum specifications described above and any other annexes providing details of UNDP requirements. </w:t>
      </w:r>
    </w:p>
    <w:p w14:paraId="4DE5A859" w14:textId="77777777" w:rsidR="005D7F12" w:rsidRDefault="005D7F12" w:rsidP="005D7F12">
      <w:pPr>
        <w:rPr>
          <w:rFonts w:ascii="Calibri" w:hAnsi="Calibri" w:cs="Calibri"/>
          <w:sz w:val="22"/>
          <w:szCs w:val="22"/>
        </w:rPr>
      </w:pPr>
    </w:p>
    <w:p w14:paraId="7E7839BE" w14:textId="77777777" w:rsidR="005D7F12" w:rsidRDefault="005D7F12" w:rsidP="005D7F12">
      <w:pPr>
        <w:ind w:firstLine="720"/>
        <w:jc w:val="both"/>
        <w:rPr>
          <w:rFonts w:ascii="Calibri" w:hAnsi="Calibri" w:cs="Calibri"/>
          <w:sz w:val="22"/>
          <w:szCs w:val="22"/>
        </w:rPr>
      </w:pPr>
      <w:r>
        <w:rPr>
          <w:rFonts w:ascii="Calibri" w:hAnsi="Calibri" w:cs="Calibri"/>
          <w:sz w:val="22"/>
          <w:szCs w:val="22"/>
        </w:rPr>
        <w:t xml:space="preserve">The quotation that complies with </w:t>
      </w:r>
      <w:proofErr w:type="gramStart"/>
      <w:r>
        <w:rPr>
          <w:rFonts w:ascii="Calibri" w:hAnsi="Calibri" w:cs="Calibri"/>
          <w:sz w:val="22"/>
          <w:szCs w:val="22"/>
        </w:rPr>
        <w:t>all of</w:t>
      </w:r>
      <w:proofErr w:type="gramEnd"/>
      <w:r>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654C1EF0" w14:textId="132C68AC" w:rsidR="005D7F12" w:rsidRDefault="008210EF" w:rsidP="005D7F12">
      <w:pPr>
        <w:rPr>
          <w:rFonts w:ascii="Calibri" w:hAnsi="Calibri" w:cs="Calibri"/>
          <w:sz w:val="22"/>
          <w:szCs w:val="22"/>
        </w:rPr>
      </w:pPr>
      <w:r>
        <w:rPr>
          <w:rFonts w:ascii="Calibri" w:hAnsi="Calibri" w:cs="Calibri"/>
          <w:sz w:val="22"/>
          <w:szCs w:val="22"/>
        </w:rPr>
        <w:t xml:space="preserve">   </w:t>
      </w:r>
    </w:p>
    <w:p w14:paraId="344BD333" w14:textId="77777777" w:rsidR="005D7F12" w:rsidRDefault="005D7F12" w:rsidP="005D7F12">
      <w:pPr>
        <w:ind w:firstLine="720"/>
        <w:jc w:val="both"/>
        <w:rPr>
          <w:rFonts w:ascii="Calibri" w:hAnsi="Calibri" w:cs="Calibri"/>
          <w:sz w:val="22"/>
          <w:szCs w:val="22"/>
        </w:rPr>
      </w:pPr>
      <w:r>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Pr>
          <w:rFonts w:ascii="Calibri" w:hAnsi="Calibri" w:cs="Calibri"/>
          <w:sz w:val="22"/>
          <w:szCs w:val="22"/>
        </w:rPr>
        <w:t>prevail</w:t>
      </w:r>
      <w:proofErr w:type="gramEnd"/>
      <w:r>
        <w:rPr>
          <w:rFonts w:ascii="Calibri" w:hAnsi="Calibri" w:cs="Calibri"/>
          <w:sz w:val="22"/>
          <w:szCs w:val="22"/>
        </w:rPr>
        <w:t xml:space="preserve"> and the total price shall be corrected.  If the supplier does not accept the final price based on UNDP’s re-computation and correction of errors, its quotation will be rejected.  </w:t>
      </w:r>
    </w:p>
    <w:p w14:paraId="5BF22896" w14:textId="77777777" w:rsidR="005D7F12" w:rsidRPr="00B63C73" w:rsidRDefault="005D7F12" w:rsidP="005D7F12">
      <w:pPr>
        <w:ind w:firstLine="720"/>
        <w:jc w:val="both"/>
        <w:rPr>
          <w:rFonts w:ascii="Calibri" w:hAnsi="Calibri" w:cs="Calibri"/>
          <w:sz w:val="22"/>
          <w:szCs w:val="22"/>
          <w:u w:val="single"/>
        </w:rPr>
      </w:pPr>
    </w:p>
    <w:p w14:paraId="740BF342" w14:textId="77777777" w:rsidR="005D7F12" w:rsidRPr="00B63C73" w:rsidRDefault="005D7F12" w:rsidP="005D7F12">
      <w:pPr>
        <w:ind w:firstLine="720"/>
        <w:jc w:val="both"/>
        <w:rPr>
          <w:rFonts w:ascii="Calibri" w:hAnsi="Calibri" w:cs="Calibri"/>
          <w:b/>
          <w:bCs/>
          <w:sz w:val="22"/>
          <w:szCs w:val="22"/>
          <w:u w:val="single"/>
        </w:rPr>
      </w:pPr>
      <w:r w:rsidRPr="00B63C73">
        <w:rPr>
          <w:rFonts w:ascii="Calibri" w:hAnsi="Calibri" w:cs="Calibri"/>
          <w:b/>
          <w:bCs/>
          <w:sz w:val="22"/>
          <w:szCs w:val="22"/>
          <w:u w:val="single"/>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284961F" w14:textId="77777777" w:rsidR="00B63C73" w:rsidRDefault="00B63C73" w:rsidP="008F29C0">
      <w:pPr>
        <w:jc w:val="both"/>
        <w:rPr>
          <w:rFonts w:ascii="Calibri" w:hAnsi="Calibri" w:cs="Calibri"/>
          <w:sz w:val="22"/>
          <w:szCs w:val="22"/>
        </w:rPr>
      </w:pPr>
    </w:p>
    <w:p w14:paraId="2105DEDD" w14:textId="77777777" w:rsidR="0059355A" w:rsidRDefault="005D7F12" w:rsidP="005D7F12">
      <w:pPr>
        <w:pStyle w:val="ListParagraph"/>
        <w:tabs>
          <w:tab w:val="left" w:pos="0"/>
        </w:tabs>
        <w:spacing w:before="2" w:line="240" w:lineRule="auto"/>
        <w:ind w:left="0" w:firstLine="720"/>
        <w:jc w:val="both"/>
        <w:rPr>
          <w:rFonts w:ascii="Calibri" w:hAnsi="Calibri" w:cs="Calibri"/>
          <w:szCs w:val="22"/>
        </w:rPr>
      </w:pPr>
      <w:r>
        <w:rPr>
          <w:rFonts w:ascii="Calibri" w:hAnsi="Calibri" w:cs="Calibri"/>
          <w:szCs w:val="22"/>
        </w:rPr>
        <w:t xml:space="preserve">At any time during the validity of the quotation, no price variation due to escalation, inflation, fluctuation in exchange rates, or any other market factors shall be accepted by UNDP after it has received the quotation. </w:t>
      </w:r>
    </w:p>
    <w:p w14:paraId="2E89AC2A" w14:textId="77777777" w:rsidR="0059355A" w:rsidRDefault="0059355A" w:rsidP="005D7F12">
      <w:pPr>
        <w:pStyle w:val="ListParagraph"/>
        <w:tabs>
          <w:tab w:val="left" w:pos="0"/>
        </w:tabs>
        <w:spacing w:before="2" w:line="240" w:lineRule="auto"/>
        <w:ind w:left="0" w:firstLine="720"/>
        <w:jc w:val="both"/>
        <w:rPr>
          <w:rFonts w:ascii="Calibri" w:hAnsi="Calibri" w:cs="Calibri"/>
          <w:szCs w:val="22"/>
        </w:rPr>
      </w:pPr>
    </w:p>
    <w:p w14:paraId="1164DF28" w14:textId="79438672" w:rsidR="005D7F12" w:rsidRDefault="005D7F12" w:rsidP="005D7F12">
      <w:pPr>
        <w:pStyle w:val="ListParagraph"/>
        <w:tabs>
          <w:tab w:val="left" w:pos="0"/>
        </w:tabs>
        <w:spacing w:before="2" w:line="240" w:lineRule="auto"/>
        <w:ind w:left="0" w:firstLine="720"/>
        <w:jc w:val="both"/>
        <w:rPr>
          <w:rFonts w:ascii="Calibri" w:hAnsi="Calibri" w:cs="Calibri"/>
          <w:bCs/>
          <w:szCs w:val="22"/>
          <w:lang w:val="en-GB"/>
        </w:rPr>
      </w:pP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65D1CF4E" w14:textId="77777777" w:rsidR="005D7F12" w:rsidRDefault="005D7F12" w:rsidP="005D7F12">
      <w:pPr>
        <w:jc w:val="both"/>
        <w:rPr>
          <w:rStyle w:val="Strong"/>
          <w:b w:val="0"/>
          <w:iCs/>
          <w:sz w:val="22"/>
        </w:rPr>
      </w:pPr>
    </w:p>
    <w:p w14:paraId="3D0AD201" w14:textId="77777777" w:rsidR="005D7F12" w:rsidRDefault="005D7F12" w:rsidP="005D7F12">
      <w:pPr>
        <w:ind w:firstLine="720"/>
        <w:jc w:val="both"/>
      </w:pPr>
      <w:r>
        <w:rPr>
          <w:rFonts w:ascii="Calibri" w:hAnsi="Calibri" w:cs="Calibri"/>
          <w:sz w:val="22"/>
          <w:szCs w:val="22"/>
        </w:rPr>
        <w:lastRenderedPageBreak/>
        <w:t xml:space="preserve">Any Purchase Order that will be issued </w:t>
      </w:r>
      <w:proofErr w:type="gramStart"/>
      <w:r>
        <w:rPr>
          <w:rFonts w:ascii="Calibri" w:hAnsi="Calibri" w:cs="Calibri"/>
          <w:sz w:val="22"/>
          <w:szCs w:val="22"/>
        </w:rPr>
        <w:t>as a result of</w:t>
      </w:r>
      <w:proofErr w:type="gramEnd"/>
      <w:r>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General Terms and Conditions of UNDP herein attached as Annex 3.</w:t>
      </w:r>
    </w:p>
    <w:p w14:paraId="63275511" w14:textId="77777777" w:rsidR="005D7F12" w:rsidRDefault="005D7F12" w:rsidP="005D7F12">
      <w:pPr>
        <w:ind w:firstLine="720"/>
        <w:rPr>
          <w:rFonts w:ascii="Calibri" w:hAnsi="Calibri" w:cs="Calibri"/>
          <w:sz w:val="22"/>
          <w:szCs w:val="22"/>
        </w:rPr>
      </w:pPr>
    </w:p>
    <w:p w14:paraId="76F74BCF" w14:textId="77777777" w:rsidR="005D7F12" w:rsidRDefault="005D7F12" w:rsidP="005D7F12">
      <w:pPr>
        <w:ind w:firstLine="720"/>
        <w:jc w:val="both"/>
        <w:rPr>
          <w:rFonts w:ascii="Calibri" w:hAnsi="Calibri" w:cs="Calibri"/>
          <w:sz w:val="22"/>
          <w:szCs w:val="22"/>
        </w:rPr>
      </w:pPr>
      <w:r>
        <w:rPr>
          <w:rFonts w:ascii="Calibri" w:hAnsi="Calibri" w:cs="Calibri"/>
          <w:snapToGrid w:val="0"/>
          <w:sz w:val="22"/>
          <w:szCs w:val="22"/>
        </w:rPr>
        <w:t xml:space="preserve">UNDP is not bound to accept any quotation, nor award a contract/Purchase Order, nor be responsible for any costs </w:t>
      </w:r>
      <w:r>
        <w:rPr>
          <w:rFonts w:ascii="Calibri" w:hAnsi="Calibri" w:cs="Calibri"/>
          <w:sz w:val="22"/>
          <w:szCs w:val="22"/>
        </w:rPr>
        <w:t xml:space="preserve">associated with a Supplier’s preparation and submission of a quotation, regardless of the outcome or the manner of conducting the selection process. </w:t>
      </w:r>
    </w:p>
    <w:p w14:paraId="08242DDA" w14:textId="77777777" w:rsidR="005D7F12" w:rsidRDefault="005D7F12" w:rsidP="005D7F12">
      <w:pPr>
        <w:ind w:firstLine="720"/>
        <w:jc w:val="both"/>
        <w:rPr>
          <w:rFonts w:ascii="Calibri" w:hAnsi="Calibri" w:cs="Calibri"/>
          <w:sz w:val="22"/>
          <w:szCs w:val="22"/>
        </w:rPr>
      </w:pPr>
    </w:p>
    <w:p w14:paraId="6EFFBC2A" w14:textId="4A3B11E4" w:rsidR="005D7F12" w:rsidRDefault="005D7F12" w:rsidP="005D7F12">
      <w:pPr>
        <w:jc w:val="both"/>
        <w:rPr>
          <w:rFonts w:ascii="Calibri" w:hAnsi="Calibri" w:cs="Calibri"/>
          <w:iCs/>
          <w:snapToGrid w:val="0"/>
          <w:sz w:val="22"/>
          <w:szCs w:val="22"/>
        </w:rPr>
      </w:pPr>
      <w:r>
        <w:rPr>
          <w:rFonts w:ascii="Calibri" w:hAnsi="Calibri" w:cs="Calibr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Pr>
          <w:rStyle w:val="Strong"/>
          <w:rFonts w:ascii="Calibri" w:hAnsi="Calibri" w:cs="Calibri"/>
          <w:iCs/>
          <w:sz w:val="22"/>
          <w:szCs w:val="22"/>
        </w:rPr>
        <w:t>In the event that</w:t>
      </w:r>
      <w:proofErr w:type="gramEnd"/>
      <w:r>
        <w:rPr>
          <w:rStyle w:val="Strong"/>
          <w:rFonts w:ascii="Calibri" w:hAnsi="Calibri" w:cs="Calibri"/>
          <w:iCs/>
          <w:sz w:val="22"/>
          <w:szCs w:val="22"/>
        </w:rPr>
        <w:t xml:space="preserve"> </w:t>
      </w:r>
      <w:r>
        <w:rPr>
          <w:rFonts w:ascii="Calibri" w:hAnsi="Calibri" w:cs="Calibri"/>
          <w:iCs/>
          <w:snapToGrid w:val="0"/>
          <w:sz w:val="22"/>
          <w:szCs w:val="22"/>
        </w:rPr>
        <w:t xml:space="preserve">you believe you have not been fairly </w:t>
      </w:r>
      <w:r w:rsidR="0059355A">
        <w:rPr>
          <w:rFonts w:ascii="Calibri" w:hAnsi="Calibri" w:cs="Calibri"/>
          <w:iCs/>
          <w:snapToGrid w:val="0"/>
          <w:sz w:val="22"/>
          <w:szCs w:val="22"/>
        </w:rPr>
        <w:t>treated;</w:t>
      </w:r>
      <w:r>
        <w:rPr>
          <w:rFonts w:ascii="Calibri" w:hAnsi="Calibri" w:cs="Calibri"/>
          <w:iCs/>
          <w:snapToGrid w:val="0"/>
          <w:sz w:val="22"/>
          <w:szCs w:val="22"/>
        </w:rPr>
        <w:t xml:space="preserve"> you can find detailed information about vendor protest procedures in the following link: </w:t>
      </w:r>
    </w:p>
    <w:p w14:paraId="63E28B65" w14:textId="77777777" w:rsidR="005D7F12" w:rsidRDefault="00371EDF" w:rsidP="005D7F12">
      <w:pPr>
        <w:jc w:val="both"/>
        <w:rPr>
          <w:rFonts w:ascii="Calibri" w:hAnsi="Calibri" w:cs="Calibri"/>
          <w:sz w:val="22"/>
          <w:szCs w:val="22"/>
        </w:rPr>
      </w:pPr>
      <w:hyperlink r:id="rId13" w:history="1">
        <w:r w:rsidR="005D7F12">
          <w:rPr>
            <w:rStyle w:val="Hyperlink"/>
            <w:rFonts w:cs="Calibri"/>
            <w:sz w:val="22"/>
            <w:szCs w:val="22"/>
          </w:rPr>
          <w:t>http://www.undp.org/content/undp/en/home/operations/procurement/protestandsanctions/</w:t>
        </w:r>
      </w:hyperlink>
    </w:p>
    <w:p w14:paraId="050A9084" w14:textId="77777777" w:rsidR="005D7F12" w:rsidRDefault="005D7F12" w:rsidP="005D7F12">
      <w:pPr>
        <w:jc w:val="both"/>
        <w:rPr>
          <w:rStyle w:val="Strong"/>
          <w:b w:val="0"/>
          <w:iCs/>
        </w:rPr>
      </w:pPr>
      <w:r>
        <w:rPr>
          <w:rStyle w:val="Strong"/>
          <w:rFonts w:ascii="Calibri" w:hAnsi="Calibri" w:cs="Calibri"/>
          <w:iCs/>
          <w:sz w:val="22"/>
          <w:szCs w:val="22"/>
        </w:rPr>
        <w:tab/>
      </w:r>
    </w:p>
    <w:p w14:paraId="0156BDDF" w14:textId="77777777" w:rsidR="005D7F12" w:rsidRDefault="005D7F12" w:rsidP="005D7F12">
      <w:pPr>
        <w:ind w:firstLine="720"/>
        <w:jc w:val="both"/>
      </w:pPr>
      <w:r>
        <w:rPr>
          <w:rStyle w:val="Strong"/>
          <w:rFonts w:ascii="Calibri" w:hAnsi="Calibri" w:cs="Calibri"/>
          <w:iCs/>
          <w:sz w:val="22"/>
          <w:szCs w:val="22"/>
        </w:rPr>
        <w:t xml:space="preserve">UNDP encourages every prospective Vendor to </w:t>
      </w:r>
      <w:r>
        <w:rPr>
          <w:rFonts w:ascii="Calibri" w:hAnsi="Calibr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77BEC40A" w14:textId="77777777" w:rsidR="005D7F12" w:rsidRDefault="005D7F12" w:rsidP="005D7F12">
      <w:pPr>
        <w:jc w:val="both"/>
        <w:rPr>
          <w:rFonts w:ascii="Calibri" w:hAnsi="Calibri" w:cs="Calibri"/>
          <w:sz w:val="22"/>
          <w:szCs w:val="22"/>
        </w:rPr>
      </w:pPr>
    </w:p>
    <w:p w14:paraId="6C739E08" w14:textId="77777777" w:rsidR="005D7F12" w:rsidRDefault="005D7F12" w:rsidP="005D7F12">
      <w:pPr>
        <w:ind w:firstLine="720"/>
        <w:jc w:val="both"/>
        <w:rPr>
          <w:rFonts w:ascii="Calibri" w:hAnsi="Calibri" w:cs="Calibri"/>
          <w:sz w:val="22"/>
          <w:szCs w:val="22"/>
        </w:rPr>
      </w:pPr>
      <w:r>
        <w:rPr>
          <w:rFonts w:ascii="Calibri" w:hAnsi="Calibri" w:cs="Calibri"/>
          <w:sz w:val="22"/>
          <w:szCs w:val="22"/>
        </w:rPr>
        <w:t xml:space="preserve">UNDP implements a zero tolerance on fraud and other proscribed </w:t>
      </w:r>
      <w:proofErr w:type="gramStart"/>
      <w:r>
        <w:rPr>
          <w:rFonts w:ascii="Calibri" w:hAnsi="Calibri" w:cs="Calibri"/>
          <w:sz w:val="22"/>
          <w:szCs w:val="22"/>
        </w:rPr>
        <w:t>practices, and</w:t>
      </w:r>
      <w:proofErr w:type="gramEnd"/>
      <w:r>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4" w:history="1">
        <w:r>
          <w:rPr>
            <w:rStyle w:val="Hyperlink"/>
            <w:rFonts w:cs="Calibri"/>
            <w:sz w:val="22"/>
            <w:szCs w:val="22"/>
          </w:rPr>
          <w:t>http://www.un.org/depts/ptd/pdf/conduct_english.pdf</w:t>
        </w:r>
      </w:hyperlink>
      <w:r>
        <w:rPr>
          <w:rFonts w:ascii="Calibri" w:hAnsi="Calibri" w:cs="Calibri"/>
          <w:sz w:val="22"/>
          <w:szCs w:val="22"/>
        </w:rPr>
        <w:t xml:space="preserve"> </w:t>
      </w:r>
    </w:p>
    <w:p w14:paraId="2A827B97" w14:textId="77777777" w:rsidR="005D7F12" w:rsidRDefault="005D7F12" w:rsidP="005D7F12">
      <w:pPr>
        <w:rPr>
          <w:rFonts w:ascii="Calibri" w:hAnsi="Calibri" w:cs="Calibri"/>
          <w:sz w:val="22"/>
          <w:szCs w:val="22"/>
        </w:rPr>
      </w:pPr>
    </w:p>
    <w:p w14:paraId="6ACC0BDF" w14:textId="77777777" w:rsidR="005D7F12" w:rsidRDefault="005D7F12" w:rsidP="005D7F12">
      <w:pPr>
        <w:ind w:left="720"/>
        <w:rPr>
          <w:rStyle w:val="Strong"/>
          <w:b w:val="0"/>
          <w:iCs/>
        </w:rPr>
      </w:pPr>
      <w:r>
        <w:rPr>
          <w:rStyle w:val="Strong"/>
          <w:rFonts w:ascii="Calibri" w:hAnsi="Calibri" w:cs="Calibri"/>
          <w:iCs/>
          <w:sz w:val="22"/>
          <w:szCs w:val="22"/>
        </w:rPr>
        <w:t>Thank you and we look forward to receiving your quotation.</w:t>
      </w:r>
    </w:p>
    <w:p w14:paraId="30F056CF" w14:textId="77777777" w:rsidR="005D7F12" w:rsidRDefault="005D7F12" w:rsidP="005D7F12">
      <w:pPr>
        <w:ind w:left="720"/>
        <w:rPr>
          <w:rStyle w:val="Strong"/>
          <w:rFonts w:ascii="Calibri" w:hAnsi="Calibri" w:cs="Calibri"/>
          <w:b w:val="0"/>
          <w:iCs/>
          <w:sz w:val="22"/>
          <w:szCs w:val="22"/>
        </w:rPr>
      </w:pPr>
    </w:p>
    <w:p w14:paraId="0F3F1327" w14:textId="77777777" w:rsidR="005D7F12" w:rsidRDefault="005D7F12" w:rsidP="005D7F12">
      <w:pPr>
        <w:jc w:val="both"/>
        <w:rPr>
          <w:rStyle w:val="Strong"/>
          <w:rFonts w:ascii="Calibri" w:hAnsi="Calibri" w:cs="Calibri"/>
          <w:b w:val="0"/>
          <w:iCs/>
          <w:sz w:val="22"/>
          <w:szCs w:val="22"/>
        </w:rPr>
      </w:pPr>
    </w:p>
    <w:p w14:paraId="01CE6B61" w14:textId="77777777" w:rsidR="005D7F12" w:rsidRDefault="005D7F12" w:rsidP="005D7F12">
      <w:pPr>
        <w:jc w:val="both"/>
        <w:rPr>
          <w:rStyle w:val="Strong"/>
          <w:rFonts w:ascii="Calibri" w:hAnsi="Calibri" w:cs="Calibri"/>
          <w:b w:val="0"/>
          <w:iCs/>
          <w:sz w:val="22"/>
          <w:szCs w:val="22"/>
        </w:rPr>
      </w:pPr>
    </w:p>
    <w:p w14:paraId="66FA2228" w14:textId="4EF8F3ED" w:rsidR="005D7F12" w:rsidRDefault="005D7F12" w:rsidP="005D7F12">
      <w:pPr>
        <w:ind w:left="5760" w:firstLine="720"/>
        <w:jc w:val="both"/>
        <w:rPr>
          <w:rStyle w:val="Strong"/>
          <w:rFonts w:ascii="Calibri" w:hAnsi="Calibri" w:cs="Calibri"/>
          <w:iCs/>
          <w:sz w:val="22"/>
          <w:szCs w:val="22"/>
        </w:rPr>
      </w:pPr>
      <w:r>
        <w:rPr>
          <w:rStyle w:val="Strong"/>
          <w:rFonts w:ascii="Calibri" w:hAnsi="Calibri" w:cs="Calibri"/>
          <w:iCs/>
          <w:sz w:val="22"/>
          <w:szCs w:val="22"/>
        </w:rPr>
        <w:t>Sincerely yours,</w:t>
      </w:r>
    </w:p>
    <w:p w14:paraId="3FB2A097" w14:textId="42C7A45C" w:rsidR="0059355A" w:rsidRDefault="0059355A" w:rsidP="005D7F12">
      <w:pPr>
        <w:ind w:left="5760" w:firstLine="720"/>
        <w:jc w:val="both"/>
        <w:rPr>
          <w:rStyle w:val="Strong"/>
          <w:rFonts w:ascii="Calibri" w:hAnsi="Calibri" w:cs="Calibri"/>
          <w:iCs/>
          <w:sz w:val="22"/>
          <w:szCs w:val="22"/>
        </w:rPr>
      </w:pPr>
    </w:p>
    <w:p w14:paraId="7FF93FA6" w14:textId="180BC888" w:rsidR="0059355A" w:rsidRDefault="0059355A" w:rsidP="005D7F12">
      <w:pPr>
        <w:ind w:left="5760" w:firstLine="720"/>
        <w:jc w:val="both"/>
        <w:rPr>
          <w:rStyle w:val="Strong"/>
          <w:rFonts w:ascii="Calibri" w:hAnsi="Calibri" w:cs="Calibri"/>
          <w:iCs/>
          <w:sz w:val="22"/>
          <w:szCs w:val="22"/>
        </w:rPr>
      </w:pPr>
    </w:p>
    <w:p w14:paraId="1718BB63" w14:textId="2AD97E5D" w:rsidR="0059355A" w:rsidRDefault="0059355A" w:rsidP="005D7F12">
      <w:pPr>
        <w:ind w:left="5760" w:firstLine="720"/>
        <w:jc w:val="both"/>
        <w:rPr>
          <w:rStyle w:val="Strong"/>
          <w:rFonts w:ascii="Calibri" w:hAnsi="Calibri" w:cs="Calibri"/>
          <w:iCs/>
          <w:sz w:val="22"/>
          <w:szCs w:val="22"/>
        </w:rPr>
      </w:pPr>
    </w:p>
    <w:p w14:paraId="74D16E81" w14:textId="218937F6" w:rsidR="0059355A" w:rsidRDefault="0059355A" w:rsidP="005D7F12">
      <w:pPr>
        <w:ind w:left="5760" w:firstLine="720"/>
        <w:jc w:val="both"/>
        <w:rPr>
          <w:rStyle w:val="Strong"/>
          <w:rFonts w:ascii="Calibri" w:hAnsi="Calibri" w:cs="Calibri"/>
          <w:iCs/>
          <w:sz w:val="22"/>
          <w:szCs w:val="22"/>
        </w:rPr>
      </w:pPr>
    </w:p>
    <w:p w14:paraId="28349DD4" w14:textId="0597901B" w:rsidR="0059355A" w:rsidRDefault="0059355A" w:rsidP="005D7F12">
      <w:pPr>
        <w:ind w:left="5760" w:firstLine="720"/>
        <w:jc w:val="both"/>
        <w:rPr>
          <w:rStyle w:val="Strong"/>
          <w:rFonts w:ascii="Calibri" w:hAnsi="Calibri" w:cs="Calibri"/>
          <w:iCs/>
          <w:sz w:val="22"/>
          <w:szCs w:val="22"/>
        </w:rPr>
      </w:pPr>
    </w:p>
    <w:p w14:paraId="7540558E" w14:textId="401F2B7C" w:rsidR="0059355A" w:rsidRDefault="0059355A" w:rsidP="00A058DA">
      <w:pPr>
        <w:jc w:val="both"/>
        <w:rPr>
          <w:rStyle w:val="Strong"/>
          <w:rFonts w:ascii="Calibri" w:hAnsi="Calibri" w:cs="Calibri"/>
          <w:iCs/>
          <w:sz w:val="22"/>
          <w:szCs w:val="22"/>
        </w:rPr>
      </w:pPr>
    </w:p>
    <w:p w14:paraId="06D41A7A" w14:textId="1208796A" w:rsidR="0059355A" w:rsidRDefault="0059355A" w:rsidP="005D7F12">
      <w:pPr>
        <w:ind w:left="5760" w:firstLine="720"/>
        <w:jc w:val="both"/>
        <w:rPr>
          <w:rStyle w:val="Strong"/>
          <w:rFonts w:ascii="Calibri" w:hAnsi="Calibri" w:cs="Calibri"/>
          <w:iCs/>
          <w:sz w:val="22"/>
          <w:szCs w:val="22"/>
        </w:rPr>
      </w:pPr>
    </w:p>
    <w:p w14:paraId="6A2688BC" w14:textId="77777777" w:rsidR="0059355A" w:rsidRDefault="0059355A" w:rsidP="005D7F12">
      <w:pPr>
        <w:ind w:left="5760" w:firstLine="720"/>
        <w:jc w:val="both"/>
        <w:rPr>
          <w:snapToGrid w:val="0"/>
        </w:rPr>
      </w:pPr>
    </w:p>
    <w:p w14:paraId="24FD4209" w14:textId="77777777" w:rsidR="005D7F12" w:rsidRDefault="005D7F12" w:rsidP="005D7F12">
      <w:pPr>
        <w:ind w:left="5760" w:firstLine="720"/>
        <w:jc w:val="both"/>
        <w:rPr>
          <w:rFonts w:ascii="Calibri" w:hAnsi="Calibri" w:cs="Calibri"/>
          <w:iCs/>
          <w:snapToGrid w:val="0"/>
          <w:color w:val="FF0000"/>
          <w:sz w:val="22"/>
          <w:szCs w:val="22"/>
        </w:rPr>
      </w:pPr>
    </w:p>
    <w:p w14:paraId="53134031" w14:textId="77777777" w:rsidR="008F29C0" w:rsidRDefault="008F29C0" w:rsidP="005D7F12">
      <w:pPr>
        <w:jc w:val="right"/>
        <w:rPr>
          <w:rFonts w:ascii="Calibri" w:hAnsi="Calibri" w:cs="Calibri"/>
          <w:b/>
          <w:sz w:val="22"/>
          <w:szCs w:val="22"/>
        </w:rPr>
      </w:pPr>
    </w:p>
    <w:p w14:paraId="2185ED99" w14:textId="77777777" w:rsidR="008F29C0" w:rsidRDefault="008F29C0" w:rsidP="005D7F12">
      <w:pPr>
        <w:jc w:val="right"/>
        <w:rPr>
          <w:rFonts w:ascii="Calibri" w:hAnsi="Calibri" w:cs="Calibri"/>
          <w:b/>
          <w:sz w:val="22"/>
          <w:szCs w:val="22"/>
        </w:rPr>
      </w:pPr>
    </w:p>
    <w:p w14:paraId="46B8DB1A" w14:textId="77777777" w:rsidR="008F29C0" w:rsidRDefault="008F29C0" w:rsidP="005D7F12">
      <w:pPr>
        <w:jc w:val="right"/>
        <w:rPr>
          <w:rFonts w:ascii="Calibri" w:hAnsi="Calibri" w:cs="Calibri"/>
          <w:b/>
          <w:sz w:val="22"/>
          <w:szCs w:val="22"/>
        </w:rPr>
      </w:pPr>
    </w:p>
    <w:p w14:paraId="543D0277" w14:textId="77777777" w:rsidR="008F29C0" w:rsidRDefault="008F29C0" w:rsidP="005D7F12">
      <w:pPr>
        <w:jc w:val="right"/>
        <w:rPr>
          <w:rFonts w:ascii="Calibri" w:hAnsi="Calibri" w:cs="Calibri"/>
          <w:b/>
          <w:sz w:val="22"/>
          <w:szCs w:val="22"/>
        </w:rPr>
      </w:pPr>
    </w:p>
    <w:p w14:paraId="2F396D18" w14:textId="77777777" w:rsidR="008F29C0" w:rsidRDefault="008F29C0" w:rsidP="005D7F12">
      <w:pPr>
        <w:jc w:val="right"/>
        <w:rPr>
          <w:rFonts w:ascii="Calibri" w:hAnsi="Calibri" w:cs="Calibri"/>
          <w:b/>
          <w:sz w:val="22"/>
          <w:szCs w:val="22"/>
        </w:rPr>
      </w:pPr>
    </w:p>
    <w:p w14:paraId="290DF2DF" w14:textId="77777777" w:rsidR="008F29C0" w:rsidRDefault="008F29C0" w:rsidP="005D7F12">
      <w:pPr>
        <w:jc w:val="right"/>
        <w:rPr>
          <w:rFonts w:ascii="Calibri" w:hAnsi="Calibri" w:cs="Calibri"/>
          <w:b/>
          <w:sz w:val="22"/>
          <w:szCs w:val="22"/>
        </w:rPr>
      </w:pPr>
    </w:p>
    <w:p w14:paraId="6B2A9B79" w14:textId="77777777" w:rsidR="008F29C0" w:rsidRDefault="008F29C0" w:rsidP="005D7F12">
      <w:pPr>
        <w:jc w:val="right"/>
        <w:rPr>
          <w:rFonts w:ascii="Calibri" w:hAnsi="Calibri" w:cs="Calibri"/>
          <w:b/>
          <w:sz w:val="22"/>
          <w:szCs w:val="22"/>
        </w:rPr>
      </w:pPr>
    </w:p>
    <w:p w14:paraId="50B31643" w14:textId="77777777" w:rsidR="008F29C0" w:rsidRDefault="008F29C0" w:rsidP="005D7F12">
      <w:pPr>
        <w:jc w:val="right"/>
        <w:rPr>
          <w:rFonts w:ascii="Calibri" w:hAnsi="Calibri" w:cs="Calibri"/>
          <w:b/>
          <w:sz w:val="22"/>
          <w:szCs w:val="22"/>
        </w:rPr>
      </w:pPr>
    </w:p>
    <w:p w14:paraId="59C2C618" w14:textId="77777777" w:rsidR="008F29C0" w:rsidRDefault="008F29C0" w:rsidP="005D7F12">
      <w:pPr>
        <w:jc w:val="right"/>
        <w:rPr>
          <w:rFonts w:ascii="Calibri" w:hAnsi="Calibri" w:cs="Calibri"/>
          <w:b/>
          <w:sz w:val="22"/>
          <w:szCs w:val="22"/>
        </w:rPr>
      </w:pPr>
    </w:p>
    <w:p w14:paraId="60571444" w14:textId="77777777" w:rsidR="008F29C0" w:rsidRDefault="008F29C0" w:rsidP="005D7F12">
      <w:pPr>
        <w:jc w:val="right"/>
        <w:rPr>
          <w:rFonts w:ascii="Calibri" w:hAnsi="Calibri" w:cs="Calibri"/>
          <w:b/>
          <w:sz w:val="22"/>
          <w:szCs w:val="22"/>
        </w:rPr>
      </w:pPr>
    </w:p>
    <w:p w14:paraId="3A74E145" w14:textId="77777777" w:rsidR="008F29C0" w:rsidRDefault="008F29C0" w:rsidP="005D7F12">
      <w:pPr>
        <w:jc w:val="right"/>
        <w:rPr>
          <w:rFonts w:ascii="Calibri" w:hAnsi="Calibri" w:cs="Calibri"/>
          <w:b/>
          <w:sz w:val="22"/>
          <w:szCs w:val="22"/>
        </w:rPr>
      </w:pPr>
    </w:p>
    <w:p w14:paraId="76B240AE" w14:textId="07B15E22" w:rsidR="005D7F12" w:rsidRDefault="005D7F12" w:rsidP="005D7F12">
      <w:pPr>
        <w:jc w:val="right"/>
        <w:rPr>
          <w:rFonts w:ascii="Calibri" w:hAnsi="Calibri" w:cs="Calibri"/>
          <w:b/>
          <w:sz w:val="22"/>
          <w:szCs w:val="22"/>
        </w:rPr>
      </w:pPr>
      <w:r>
        <w:rPr>
          <w:rFonts w:ascii="Calibri" w:hAnsi="Calibri" w:cs="Calibri"/>
          <w:b/>
          <w:sz w:val="22"/>
          <w:szCs w:val="22"/>
        </w:rPr>
        <w:lastRenderedPageBreak/>
        <w:t>Annex 1</w:t>
      </w:r>
    </w:p>
    <w:p w14:paraId="2F68403C" w14:textId="77777777" w:rsidR="005D7F12" w:rsidRDefault="005D7F12" w:rsidP="005D7F12">
      <w:pPr>
        <w:jc w:val="right"/>
        <w:rPr>
          <w:rFonts w:ascii="Calibri" w:hAnsi="Calibri" w:cs="Calibri"/>
          <w:b/>
          <w:sz w:val="22"/>
          <w:szCs w:val="22"/>
        </w:rPr>
      </w:pPr>
    </w:p>
    <w:p w14:paraId="4D74FC5D" w14:textId="77777777" w:rsidR="005D7F12" w:rsidRDefault="005D7F12" w:rsidP="005D7F12">
      <w:pPr>
        <w:jc w:val="right"/>
        <w:rPr>
          <w:rFonts w:ascii="Calibri" w:hAnsi="Calibri" w:cs="Calibri"/>
          <w:b/>
          <w:sz w:val="22"/>
          <w:szCs w:val="22"/>
        </w:rPr>
      </w:pPr>
    </w:p>
    <w:p w14:paraId="1C0248F7" w14:textId="77777777" w:rsidR="005D7F12" w:rsidRDefault="005D7F12" w:rsidP="005D7F12">
      <w:pPr>
        <w:jc w:val="center"/>
        <w:rPr>
          <w:rFonts w:ascii="Calibri" w:hAnsi="Calibri" w:cs="Calibri"/>
          <w:b/>
          <w:sz w:val="28"/>
          <w:szCs w:val="28"/>
        </w:rPr>
      </w:pPr>
      <w:r>
        <w:rPr>
          <w:rFonts w:ascii="Calibri" w:hAnsi="Calibri" w:cs="Calibri"/>
          <w:b/>
          <w:sz w:val="28"/>
          <w:szCs w:val="28"/>
        </w:rPr>
        <w:t>Technical Specifications</w:t>
      </w:r>
    </w:p>
    <w:p w14:paraId="6599C078" w14:textId="5679ADB5" w:rsidR="00CB2580" w:rsidRDefault="00CB2580" w:rsidP="005D7F12">
      <w:pPr>
        <w:rPr>
          <w:rFonts w:ascii="Calibri" w:hAnsi="Calibri" w:cs="Calibri"/>
          <w:i/>
          <w:sz w:val="22"/>
          <w:szCs w:val="22"/>
        </w:rPr>
      </w:pPr>
    </w:p>
    <w:p w14:paraId="388CD89A" w14:textId="77777777" w:rsidR="00CB2580" w:rsidRDefault="00CB2580" w:rsidP="00CB2580">
      <w:pPr>
        <w:rPr>
          <w:rFonts w:asciiTheme="minorHAnsi" w:hAnsiTheme="minorHAnsi" w:cstheme="minorHAnsi"/>
          <w:b/>
          <w:color w:val="000000" w:themeColor="text1"/>
          <w:sz w:val="22"/>
          <w:szCs w:val="22"/>
          <w:highlight w:val="yellow"/>
          <w:lang w:val="en-GB"/>
        </w:rPr>
      </w:pPr>
    </w:p>
    <w:tbl>
      <w:tblPr>
        <w:tblStyle w:val="TableGrid"/>
        <w:tblW w:w="9630" w:type="dxa"/>
        <w:tblInd w:w="-95" w:type="dxa"/>
        <w:tblLook w:val="04A0" w:firstRow="1" w:lastRow="0" w:firstColumn="1" w:lastColumn="0" w:noHBand="0" w:noVBand="1"/>
      </w:tblPr>
      <w:tblGrid>
        <w:gridCol w:w="764"/>
        <w:gridCol w:w="3930"/>
        <w:gridCol w:w="1023"/>
        <w:gridCol w:w="1623"/>
        <w:gridCol w:w="2290"/>
      </w:tblGrid>
      <w:tr w:rsidR="00CB2580" w14:paraId="7F4C43AB" w14:textId="77777777" w:rsidTr="00CB2580">
        <w:tc>
          <w:tcPr>
            <w:tcW w:w="764" w:type="dxa"/>
            <w:vMerge w:val="restart"/>
            <w:shd w:val="clear" w:color="auto" w:fill="F2F2F2" w:themeFill="background1" w:themeFillShade="F2"/>
          </w:tcPr>
          <w:p w14:paraId="0E5E6078" w14:textId="77777777" w:rsidR="00CB2580" w:rsidRPr="00F178E2" w:rsidRDefault="00CB2580" w:rsidP="00E669E0">
            <w:pPr>
              <w:rPr>
                <w:rFonts w:asciiTheme="minorHAnsi" w:hAnsiTheme="minorHAnsi" w:cstheme="minorHAnsi"/>
                <w:b/>
                <w:color w:val="000000" w:themeColor="text1"/>
                <w:sz w:val="18"/>
                <w:szCs w:val="18"/>
              </w:rPr>
            </w:pPr>
          </w:p>
          <w:p w14:paraId="55A78ADF" w14:textId="77777777" w:rsidR="00CB2580" w:rsidRPr="00F178E2" w:rsidRDefault="00CB2580" w:rsidP="00E669E0">
            <w:pPr>
              <w:rPr>
                <w:rFonts w:asciiTheme="minorHAnsi" w:hAnsiTheme="minorHAnsi" w:cstheme="minorHAnsi"/>
                <w:b/>
                <w:color w:val="000000" w:themeColor="text1"/>
                <w:sz w:val="18"/>
                <w:szCs w:val="18"/>
              </w:rPr>
            </w:pPr>
          </w:p>
          <w:p w14:paraId="17877E75" w14:textId="77777777" w:rsidR="00CB2580" w:rsidRPr="00F178E2" w:rsidRDefault="00CB2580" w:rsidP="00E669E0">
            <w:pPr>
              <w:rPr>
                <w:rFonts w:asciiTheme="minorHAnsi" w:hAnsiTheme="minorHAnsi" w:cstheme="minorHAnsi"/>
                <w:b/>
                <w:color w:val="000000" w:themeColor="text1"/>
                <w:sz w:val="18"/>
                <w:szCs w:val="18"/>
                <w:highlight w:val="yellow"/>
                <w:lang w:val="en-GB"/>
              </w:rPr>
            </w:pPr>
            <w:r w:rsidRPr="00F178E2">
              <w:rPr>
                <w:rFonts w:asciiTheme="minorHAnsi" w:hAnsiTheme="minorHAnsi" w:cstheme="minorHAnsi"/>
                <w:b/>
                <w:color w:val="000000" w:themeColor="text1"/>
                <w:sz w:val="18"/>
                <w:szCs w:val="18"/>
              </w:rPr>
              <w:t>item</w:t>
            </w:r>
          </w:p>
        </w:tc>
        <w:tc>
          <w:tcPr>
            <w:tcW w:w="3930" w:type="dxa"/>
            <w:vMerge w:val="restart"/>
            <w:shd w:val="clear" w:color="auto" w:fill="F2F2F2" w:themeFill="background1" w:themeFillShade="F2"/>
          </w:tcPr>
          <w:p w14:paraId="440B0221" w14:textId="77777777" w:rsidR="00CB2580" w:rsidRPr="00F178E2" w:rsidRDefault="00CB2580" w:rsidP="00E669E0">
            <w:pPr>
              <w:rPr>
                <w:rFonts w:asciiTheme="minorHAnsi" w:hAnsiTheme="minorHAnsi" w:cstheme="minorHAnsi"/>
                <w:b/>
                <w:color w:val="000000" w:themeColor="text1"/>
                <w:sz w:val="18"/>
                <w:szCs w:val="18"/>
              </w:rPr>
            </w:pPr>
          </w:p>
          <w:p w14:paraId="755D8B98" w14:textId="77777777" w:rsidR="00CB2580" w:rsidRPr="00F178E2" w:rsidRDefault="00CB2580" w:rsidP="00E669E0">
            <w:pPr>
              <w:rPr>
                <w:rFonts w:asciiTheme="minorHAnsi" w:hAnsiTheme="minorHAnsi" w:cstheme="minorHAnsi"/>
                <w:b/>
                <w:color w:val="000000" w:themeColor="text1"/>
                <w:sz w:val="18"/>
                <w:szCs w:val="18"/>
              </w:rPr>
            </w:pPr>
          </w:p>
          <w:p w14:paraId="20C13DBB" w14:textId="77777777" w:rsidR="00CB2580" w:rsidRPr="00F178E2" w:rsidRDefault="00CB2580" w:rsidP="00E669E0">
            <w:pPr>
              <w:rPr>
                <w:rFonts w:asciiTheme="minorHAnsi" w:hAnsiTheme="minorHAnsi" w:cstheme="minorHAnsi"/>
                <w:b/>
                <w:color w:val="000000" w:themeColor="text1"/>
                <w:sz w:val="18"/>
                <w:szCs w:val="18"/>
                <w:highlight w:val="yellow"/>
                <w:lang w:val="en-GB"/>
              </w:rPr>
            </w:pPr>
            <w:r w:rsidRPr="00F178E2">
              <w:rPr>
                <w:rFonts w:asciiTheme="minorHAnsi" w:hAnsiTheme="minorHAnsi" w:cstheme="minorHAnsi"/>
                <w:b/>
                <w:color w:val="000000" w:themeColor="text1"/>
                <w:sz w:val="18"/>
                <w:szCs w:val="18"/>
              </w:rPr>
              <w:t>Item to be supplied Description/Specifications (</w:t>
            </w:r>
            <w:r w:rsidRPr="00F178E2">
              <w:rPr>
                <w:rFonts w:ascii="Segoe UI" w:hAnsi="Segoe UI" w:cs="Segoe UI"/>
                <w:b/>
                <w:bCs/>
                <w:color w:val="000000"/>
                <w:sz w:val="18"/>
                <w:szCs w:val="18"/>
                <w:u w:val="single"/>
              </w:rPr>
              <w:t>Minimum technical specifications)</w:t>
            </w:r>
          </w:p>
        </w:tc>
        <w:tc>
          <w:tcPr>
            <w:tcW w:w="1023" w:type="dxa"/>
            <w:vMerge w:val="restart"/>
            <w:shd w:val="clear" w:color="auto" w:fill="F2F2F2" w:themeFill="background1" w:themeFillShade="F2"/>
          </w:tcPr>
          <w:p w14:paraId="3069FDFC" w14:textId="77777777" w:rsidR="00CB2580" w:rsidRPr="00F178E2" w:rsidRDefault="00CB2580" w:rsidP="00E669E0">
            <w:pPr>
              <w:rPr>
                <w:rFonts w:asciiTheme="minorHAnsi" w:hAnsiTheme="minorHAnsi" w:cstheme="minorHAnsi"/>
                <w:b/>
                <w:color w:val="000000" w:themeColor="text1"/>
                <w:sz w:val="18"/>
                <w:szCs w:val="18"/>
              </w:rPr>
            </w:pPr>
          </w:p>
          <w:p w14:paraId="6D417839" w14:textId="77777777" w:rsidR="00CB2580" w:rsidRPr="00F178E2" w:rsidRDefault="00CB2580" w:rsidP="00E669E0">
            <w:pPr>
              <w:rPr>
                <w:rFonts w:asciiTheme="minorHAnsi" w:hAnsiTheme="minorHAnsi" w:cstheme="minorHAnsi"/>
                <w:b/>
                <w:color w:val="000000" w:themeColor="text1"/>
                <w:sz w:val="18"/>
                <w:szCs w:val="18"/>
              </w:rPr>
            </w:pPr>
          </w:p>
          <w:p w14:paraId="03AE0E15" w14:textId="77777777" w:rsidR="00CB2580" w:rsidRPr="00F178E2" w:rsidRDefault="00CB2580" w:rsidP="00E669E0">
            <w:pPr>
              <w:rPr>
                <w:rFonts w:asciiTheme="minorHAnsi" w:hAnsiTheme="minorHAnsi" w:cstheme="minorHAnsi"/>
                <w:b/>
                <w:color w:val="000000" w:themeColor="text1"/>
                <w:sz w:val="18"/>
                <w:szCs w:val="18"/>
                <w:highlight w:val="yellow"/>
                <w:lang w:val="en-GB"/>
              </w:rPr>
            </w:pPr>
            <w:r w:rsidRPr="00F178E2">
              <w:rPr>
                <w:rFonts w:asciiTheme="minorHAnsi" w:hAnsiTheme="minorHAnsi" w:cstheme="minorHAnsi"/>
                <w:b/>
                <w:color w:val="000000" w:themeColor="text1"/>
                <w:sz w:val="18"/>
                <w:szCs w:val="18"/>
              </w:rPr>
              <w:t>Quantity</w:t>
            </w:r>
          </w:p>
        </w:tc>
        <w:tc>
          <w:tcPr>
            <w:tcW w:w="3913" w:type="dxa"/>
            <w:gridSpan w:val="2"/>
            <w:shd w:val="clear" w:color="auto" w:fill="F2F2F2" w:themeFill="background1" w:themeFillShade="F2"/>
          </w:tcPr>
          <w:p w14:paraId="475EFA58" w14:textId="77777777" w:rsidR="00CB2580" w:rsidRPr="00F178E2" w:rsidRDefault="00CB2580" w:rsidP="00E669E0">
            <w:pPr>
              <w:jc w:val="center"/>
              <w:rPr>
                <w:rFonts w:ascii="Segoe UI" w:hAnsi="Segoe UI" w:cs="Segoe UI"/>
                <w:b/>
                <w:color w:val="000000" w:themeColor="text1"/>
                <w:sz w:val="18"/>
                <w:szCs w:val="18"/>
              </w:rPr>
            </w:pPr>
          </w:p>
          <w:p w14:paraId="21B6DD15" w14:textId="77777777" w:rsidR="00CB2580" w:rsidRPr="00F178E2" w:rsidRDefault="00CB2580" w:rsidP="00E669E0">
            <w:pPr>
              <w:jc w:val="center"/>
              <w:rPr>
                <w:rFonts w:ascii="Segoe UI" w:eastAsiaTheme="minorHAnsi" w:hAnsi="Segoe UI" w:cs="Segoe UI"/>
                <w:b/>
                <w:color w:val="000000" w:themeColor="text1"/>
                <w:sz w:val="18"/>
                <w:szCs w:val="18"/>
              </w:rPr>
            </w:pPr>
            <w:r w:rsidRPr="00F178E2">
              <w:rPr>
                <w:rFonts w:ascii="Segoe UI" w:hAnsi="Segoe UI" w:cs="Segoe UI"/>
                <w:b/>
                <w:color w:val="000000" w:themeColor="text1"/>
                <w:sz w:val="18"/>
                <w:szCs w:val="18"/>
              </w:rPr>
              <w:t>Your response</w:t>
            </w:r>
            <w:r w:rsidRPr="00F178E2">
              <w:rPr>
                <w:rFonts w:ascii="Segoe UI" w:hAnsi="Segoe UI" w:cs="Segoe UI"/>
                <w:b/>
                <w:color w:val="000000" w:themeColor="text1"/>
                <w:sz w:val="18"/>
                <w:szCs w:val="18"/>
              </w:rPr>
              <w:br/>
            </w:r>
          </w:p>
        </w:tc>
      </w:tr>
      <w:tr w:rsidR="00CB2580" w14:paraId="62D0D24E" w14:textId="77777777" w:rsidTr="00CB2580">
        <w:tc>
          <w:tcPr>
            <w:tcW w:w="764" w:type="dxa"/>
            <w:vMerge/>
            <w:shd w:val="clear" w:color="auto" w:fill="F2F2F2" w:themeFill="background1" w:themeFillShade="F2"/>
          </w:tcPr>
          <w:p w14:paraId="2BCCFD8B" w14:textId="77777777" w:rsidR="00CB2580" w:rsidRPr="00F178E2" w:rsidRDefault="00CB2580" w:rsidP="00E669E0">
            <w:pPr>
              <w:rPr>
                <w:rFonts w:asciiTheme="minorHAnsi" w:hAnsiTheme="minorHAnsi" w:cstheme="minorHAnsi"/>
                <w:b/>
                <w:color w:val="000000" w:themeColor="text1"/>
                <w:sz w:val="18"/>
                <w:szCs w:val="18"/>
              </w:rPr>
            </w:pPr>
          </w:p>
        </w:tc>
        <w:tc>
          <w:tcPr>
            <w:tcW w:w="3930" w:type="dxa"/>
            <w:vMerge/>
            <w:shd w:val="clear" w:color="auto" w:fill="F2F2F2" w:themeFill="background1" w:themeFillShade="F2"/>
          </w:tcPr>
          <w:p w14:paraId="7227923D" w14:textId="77777777" w:rsidR="00CB2580" w:rsidRPr="00F178E2" w:rsidRDefault="00CB2580" w:rsidP="00E669E0">
            <w:pPr>
              <w:rPr>
                <w:rFonts w:asciiTheme="minorHAnsi" w:hAnsiTheme="minorHAnsi" w:cstheme="minorHAnsi"/>
                <w:b/>
                <w:color w:val="000000" w:themeColor="text1"/>
                <w:sz w:val="18"/>
                <w:szCs w:val="18"/>
              </w:rPr>
            </w:pPr>
          </w:p>
        </w:tc>
        <w:tc>
          <w:tcPr>
            <w:tcW w:w="1023" w:type="dxa"/>
            <w:vMerge/>
            <w:shd w:val="clear" w:color="auto" w:fill="F2F2F2" w:themeFill="background1" w:themeFillShade="F2"/>
          </w:tcPr>
          <w:p w14:paraId="732218B5" w14:textId="77777777" w:rsidR="00CB2580" w:rsidRPr="00F178E2" w:rsidRDefault="00CB2580" w:rsidP="00E669E0">
            <w:pPr>
              <w:rPr>
                <w:rFonts w:asciiTheme="minorHAnsi" w:hAnsiTheme="minorHAnsi" w:cstheme="minorHAnsi"/>
                <w:b/>
                <w:color w:val="000000" w:themeColor="text1"/>
                <w:sz w:val="18"/>
                <w:szCs w:val="18"/>
              </w:rPr>
            </w:pPr>
          </w:p>
        </w:tc>
        <w:tc>
          <w:tcPr>
            <w:tcW w:w="3913" w:type="dxa"/>
            <w:gridSpan w:val="2"/>
            <w:shd w:val="clear" w:color="auto" w:fill="F2F2F2" w:themeFill="background1" w:themeFillShade="F2"/>
          </w:tcPr>
          <w:p w14:paraId="7E1ABCFB" w14:textId="77777777" w:rsidR="00CB2580" w:rsidRPr="00F178E2" w:rsidRDefault="00CB2580" w:rsidP="00E669E0">
            <w:pPr>
              <w:jc w:val="center"/>
              <w:rPr>
                <w:rFonts w:asciiTheme="minorHAnsi" w:hAnsiTheme="minorHAnsi" w:cstheme="minorHAnsi"/>
                <w:b/>
                <w:color w:val="000000" w:themeColor="text1"/>
                <w:sz w:val="18"/>
                <w:szCs w:val="18"/>
              </w:rPr>
            </w:pPr>
            <w:r w:rsidRPr="00F178E2">
              <w:rPr>
                <w:rFonts w:ascii="Segoe UI" w:hAnsi="Segoe UI" w:cs="Segoe UI"/>
                <w:b/>
                <w:color w:val="000000" w:themeColor="text1"/>
                <w:sz w:val="18"/>
                <w:szCs w:val="18"/>
              </w:rPr>
              <w:t>Compliance with technical specifications</w:t>
            </w:r>
            <w:r w:rsidRPr="00F178E2">
              <w:rPr>
                <w:rFonts w:ascii="Segoe UI" w:hAnsi="Segoe UI" w:cs="Segoe UI"/>
                <w:b/>
                <w:color w:val="000000" w:themeColor="text1"/>
                <w:sz w:val="18"/>
                <w:szCs w:val="18"/>
              </w:rPr>
              <w:br/>
            </w:r>
          </w:p>
        </w:tc>
      </w:tr>
      <w:tr w:rsidR="00CB2580" w14:paraId="198C7D64" w14:textId="77777777" w:rsidTr="00CB2580">
        <w:tc>
          <w:tcPr>
            <w:tcW w:w="764" w:type="dxa"/>
            <w:vMerge/>
            <w:shd w:val="clear" w:color="auto" w:fill="F2F2F2" w:themeFill="background1" w:themeFillShade="F2"/>
          </w:tcPr>
          <w:p w14:paraId="0020F48C" w14:textId="77777777" w:rsidR="00CB2580" w:rsidRPr="00F178E2" w:rsidRDefault="00CB2580" w:rsidP="00E669E0">
            <w:pPr>
              <w:rPr>
                <w:rFonts w:asciiTheme="minorHAnsi" w:hAnsiTheme="minorHAnsi" w:cstheme="minorHAnsi"/>
                <w:b/>
                <w:color w:val="000000" w:themeColor="text1"/>
                <w:sz w:val="18"/>
                <w:szCs w:val="18"/>
              </w:rPr>
            </w:pPr>
          </w:p>
        </w:tc>
        <w:tc>
          <w:tcPr>
            <w:tcW w:w="3930" w:type="dxa"/>
            <w:vMerge/>
            <w:shd w:val="clear" w:color="auto" w:fill="F2F2F2" w:themeFill="background1" w:themeFillShade="F2"/>
          </w:tcPr>
          <w:p w14:paraId="0B525C27" w14:textId="77777777" w:rsidR="00CB2580" w:rsidRPr="00F178E2" w:rsidRDefault="00CB2580" w:rsidP="00E669E0">
            <w:pPr>
              <w:rPr>
                <w:rFonts w:asciiTheme="minorHAnsi" w:hAnsiTheme="minorHAnsi" w:cstheme="minorHAnsi"/>
                <w:b/>
                <w:color w:val="000000" w:themeColor="text1"/>
                <w:sz w:val="18"/>
                <w:szCs w:val="18"/>
              </w:rPr>
            </w:pPr>
          </w:p>
        </w:tc>
        <w:tc>
          <w:tcPr>
            <w:tcW w:w="1023" w:type="dxa"/>
            <w:vMerge/>
            <w:shd w:val="clear" w:color="auto" w:fill="F2F2F2" w:themeFill="background1" w:themeFillShade="F2"/>
          </w:tcPr>
          <w:p w14:paraId="71A60DF9" w14:textId="77777777" w:rsidR="00CB2580" w:rsidRPr="00F178E2" w:rsidRDefault="00CB2580" w:rsidP="00E669E0">
            <w:pPr>
              <w:rPr>
                <w:rFonts w:asciiTheme="minorHAnsi" w:hAnsiTheme="minorHAnsi" w:cstheme="minorHAnsi"/>
                <w:b/>
                <w:color w:val="000000" w:themeColor="text1"/>
                <w:sz w:val="18"/>
                <w:szCs w:val="18"/>
              </w:rPr>
            </w:pPr>
          </w:p>
        </w:tc>
        <w:tc>
          <w:tcPr>
            <w:tcW w:w="1623" w:type="dxa"/>
            <w:shd w:val="clear" w:color="auto" w:fill="F2F2F2" w:themeFill="background1" w:themeFillShade="F2"/>
          </w:tcPr>
          <w:p w14:paraId="0A72EE74" w14:textId="77777777" w:rsidR="00CB2580" w:rsidRPr="00F178E2" w:rsidRDefault="00CB2580" w:rsidP="00E669E0">
            <w:pPr>
              <w:jc w:val="center"/>
              <w:rPr>
                <w:rFonts w:ascii="Segoe UI" w:hAnsi="Segoe UI" w:cs="Segoe UI"/>
                <w:b/>
                <w:color w:val="000000" w:themeColor="text1"/>
                <w:sz w:val="18"/>
                <w:szCs w:val="18"/>
              </w:rPr>
            </w:pPr>
          </w:p>
          <w:p w14:paraId="76329D26" w14:textId="77777777" w:rsidR="00CB2580" w:rsidRPr="00F178E2" w:rsidRDefault="00CB2580" w:rsidP="00E669E0">
            <w:pPr>
              <w:jc w:val="center"/>
              <w:rPr>
                <w:rFonts w:ascii="Segoe UI" w:hAnsi="Segoe UI" w:cs="Segoe UI"/>
                <w:b/>
                <w:color w:val="000000" w:themeColor="text1"/>
                <w:sz w:val="18"/>
                <w:szCs w:val="18"/>
              </w:rPr>
            </w:pPr>
            <w:r w:rsidRPr="00F178E2">
              <w:rPr>
                <w:rFonts w:ascii="Segoe UI" w:hAnsi="Segoe UI" w:cs="Segoe UI"/>
                <w:b/>
                <w:color w:val="000000" w:themeColor="text1"/>
                <w:sz w:val="18"/>
                <w:szCs w:val="18"/>
              </w:rPr>
              <w:t>Yes, we comply</w:t>
            </w:r>
          </w:p>
          <w:p w14:paraId="0EC39FD0" w14:textId="77777777" w:rsidR="00CB2580" w:rsidRPr="00F178E2" w:rsidRDefault="00CB2580" w:rsidP="00E669E0">
            <w:pPr>
              <w:rPr>
                <w:rFonts w:asciiTheme="minorHAnsi" w:hAnsiTheme="minorHAnsi" w:cstheme="minorHAnsi"/>
                <w:b/>
                <w:color w:val="000000" w:themeColor="text1"/>
                <w:sz w:val="18"/>
                <w:szCs w:val="18"/>
              </w:rPr>
            </w:pPr>
          </w:p>
        </w:tc>
        <w:tc>
          <w:tcPr>
            <w:tcW w:w="2290" w:type="dxa"/>
            <w:shd w:val="clear" w:color="auto" w:fill="F2F2F2" w:themeFill="background1" w:themeFillShade="F2"/>
          </w:tcPr>
          <w:p w14:paraId="01D69C59" w14:textId="77777777" w:rsidR="00CB2580" w:rsidRPr="00F178E2" w:rsidRDefault="00CB2580" w:rsidP="00E669E0">
            <w:pPr>
              <w:jc w:val="center"/>
              <w:rPr>
                <w:rFonts w:ascii="Segoe UI" w:hAnsi="Segoe UI" w:cs="Segoe UI"/>
                <w:b/>
                <w:color w:val="000000" w:themeColor="text1"/>
                <w:sz w:val="18"/>
                <w:szCs w:val="18"/>
              </w:rPr>
            </w:pPr>
          </w:p>
          <w:p w14:paraId="2138B523" w14:textId="77777777" w:rsidR="00CB2580" w:rsidRPr="00F178E2" w:rsidRDefault="00CB2580" w:rsidP="00E669E0">
            <w:pPr>
              <w:jc w:val="center"/>
              <w:rPr>
                <w:rFonts w:ascii="Segoe UI" w:eastAsiaTheme="minorHAnsi" w:hAnsi="Segoe UI" w:cs="Segoe UI"/>
                <w:b/>
                <w:sz w:val="18"/>
                <w:szCs w:val="18"/>
              </w:rPr>
            </w:pPr>
            <w:r w:rsidRPr="00F178E2">
              <w:rPr>
                <w:rFonts w:ascii="Segoe UI" w:hAnsi="Segoe UI" w:cs="Segoe UI"/>
                <w:b/>
                <w:sz w:val="18"/>
                <w:szCs w:val="18"/>
              </w:rPr>
              <w:t>No, we cannot comply</w:t>
            </w:r>
          </w:p>
          <w:p w14:paraId="1789B90A" w14:textId="77777777" w:rsidR="00CB2580" w:rsidRPr="00F178E2" w:rsidRDefault="00CB2580" w:rsidP="00E669E0">
            <w:pPr>
              <w:jc w:val="center"/>
              <w:rPr>
                <w:rFonts w:ascii="Segoe UI" w:hAnsi="Segoe UI" w:cs="Segoe UI"/>
                <w:b/>
                <w:color w:val="000000" w:themeColor="text1"/>
                <w:sz w:val="18"/>
                <w:szCs w:val="18"/>
              </w:rPr>
            </w:pPr>
            <w:r w:rsidRPr="00F178E2">
              <w:rPr>
                <w:rFonts w:ascii="Segoe UI" w:hAnsi="Segoe UI" w:cs="Segoe UI"/>
                <w:i/>
                <w:sz w:val="18"/>
                <w:szCs w:val="18"/>
              </w:rPr>
              <w:t>(indicate discrepancies)</w:t>
            </w:r>
          </w:p>
        </w:tc>
      </w:tr>
      <w:tr w:rsidR="00CB2580" w14:paraId="6276C557" w14:textId="77777777" w:rsidTr="00CB2580">
        <w:tc>
          <w:tcPr>
            <w:tcW w:w="764" w:type="dxa"/>
            <w:shd w:val="clear" w:color="auto" w:fill="F2F2F2" w:themeFill="background1" w:themeFillShade="F2"/>
          </w:tcPr>
          <w:p w14:paraId="3DB3271E" w14:textId="77777777" w:rsidR="00CB2580" w:rsidRPr="00F178E2" w:rsidRDefault="00CB2580" w:rsidP="00E669E0">
            <w:pPr>
              <w:jc w:val="center"/>
              <w:rPr>
                <w:rFonts w:asciiTheme="minorHAnsi" w:hAnsiTheme="minorHAnsi" w:cstheme="minorHAnsi"/>
                <w:b/>
                <w:color w:val="000000" w:themeColor="text1"/>
                <w:sz w:val="18"/>
                <w:szCs w:val="18"/>
                <w:lang w:val="en-GB"/>
              </w:rPr>
            </w:pPr>
          </w:p>
          <w:p w14:paraId="1CF06FCF" w14:textId="77777777" w:rsidR="00CB2580" w:rsidRPr="00F178E2" w:rsidRDefault="00CB2580" w:rsidP="00E669E0">
            <w:pPr>
              <w:jc w:val="center"/>
              <w:rPr>
                <w:rFonts w:asciiTheme="minorHAnsi" w:hAnsiTheme="minorHAnsi" w:cstheme="minorHAnsi"/>
                <w:b/>
                <w:color w:val="000000" w:themeColor="text1"/>
                <w:sz w:val="18"/>
                <w:szCs w:val="18"/>
                <w:lang w:val="en-GB"/>
              </w:rPr>
            </w:pPr>
            <w:r w:rsidRPr="00F178E2">
              <w:rPr>
                <w:rFonts w:asciiTheme="minorHAnsi" w:hAnsiTheme="minorHAnsi" w:cstheme="minorHAnsi"/>
                <w:b/>
                <w:color w:val="000000" w:themeColor="text1"/>
                <w:sz w:val="18"/>
                <w:szCs w:val="18"/>
                <w:lang w:val="en-GB"/>
              </w:rPr>
              <w:t>1</w:t>
            </w:r>
          </w:p>
        </w:tc>
        <w:tc>
          <w:tcPr>
            <w:tcW w:w="3930" w:type="dxa"/>
          </w:tcPr>
          <w:p w14:paraId="4EFE1DBB" w14:textId="07722EF1" w:rsidR="00CB2580" w:rsidRPr="00F178E2" w:rsidRDefault="00CB2580" w:rsidP="00E669E0">
            <w:pPr>
              <w:rPr>
                <w:rFonts w:ascii="Segoe UI" w:hAnsi="Segoe UI" w:cs="Segoe UI"/>
                <w:b/>
                <w:bCs/>
                <w:sz w:val="18"/>
                <w:szCs w:val="18"/>
              </w:rPr>
            </w:pPr>
            <w:r w:rsidRPr="00F178E2">
              <w:rPr>
                <w:rFonts w:ascii="Segoe UI" w:hAnsi="Segoe UI" w:cs="Segoe UI"/>
                <w:b/>
                <w:bCs/>
                <w:sz w:val="18"/>
                <w:szCs w:val="18"/>
              </w:rPr>
              <w:t>Footwear and boots dielectric tester</w:t>
            </w:r>
          </w:p>
          <w:p w14:paraId="427F7EA2" w14:textId="4CCA2F51" w:rsidR="00E54C9A" w:rsidRPr="00F178E2" w:rsidRDefault="00E54C9A" w:rsidP="00E669E0">
            <w:pPr>
              <w:rPr>
                <w:rFonts w:ascii="Segoe UI" w:hAnsi="Segoe UI" w:cs="Segoe UI"/>
                <w:sz w:val="18"/>
                <w:szCs w:val="18"/>
              </w:rPr>
            </w:pPr>
            <w:r w:rsidRPr="00F178E2">
              <w:rPr>
                <w:rFonts w:ascii="Segoe UI" w:hAnsi="Segoe UI" w:cs="Segoe UI"/>
                <w:sz w:val="18"/>
                <w:szCs w:val="18"/>
              </w:rPr>
              <w:t xml:space="preserve">• Test class 00, 0,1,2,3, 4. </w:t>
            </w:r>
          </w:p>
          <w:p w14:paraId="05C77E5B"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Operation mode: fully automatic.</w:t>
            </w:r>
          </w:p>
          <w:p w14:paraId="5147205B"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Supply voltage: 120/240 V ac single phase.</w:t>
            </w:r>
          </w:p>
          <w:p w14:paraId="30B11ED9"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Screen for visualization and process control.</w:t>
            </w:r>
          </w:p>
          <w:p w14:paraId="15F931DE" w14:textId="5B58D7DA" w:rsidR="00CB2580" w:rsidRPr="00F178E2" w:rsidRDefault="00CB2580" w:rsidP="00E669E0">
            <w:pPr>
              <w:rPr>
                <w:rFonts w:ascii="Segoe UI" w:hAnsi="Segoe UI" w:cs="Segoe UI"/>
                <w:sz w:val="18"/>
                <w:szCs w:val="18"/>
              </w:rPr>
            </w:pPr>
            <w:r w:rsidRPr="00F178E2">
              <w:rPr>
                <w:rFonts w:ascii="Segoe UI" w:hAnsi="Segoe UI" w:cs="Segoe UI"/>
                <w:sz w:val="18"/>
                <w:szCs w:val="18"/>
              </w:rPr>
              <w:t>• Output (</w:t>
            </w:r>
            <w:r w:rsidR="0059355A" w:rsidRPr="00F178E2">
              <w:rPr>
                <w:rFonts w:ascii="Segoe UI" w:hAnsi="Segoe UI" w:cs="Segoe UI"/>
                <w:sz w:val="18"/>
                <w:szCs w:val="18"/>
              </w:rPr>
              <w:t>minimum</w:t>
            </w:r>
            <w:r w:rsidRPr="00F178E2">
              <w:rPr>
                <w:rFonts w:ascii="Segoe UI" w:hAnsi="Segoe UI" w:cs="Segoe UI"/>
                <w:sz w:val="18"/>
                <w:szCs w:val="18"/>
              </w:rPr>
              <w:t>) voltage: 30 kV ac in continuous service.</w:t>
            </w:r>
          </w:p>
          <w:p w14:paraId="763E5A84" w14:textId="77777777" w:rsidR="00B2474F" w:rsidRPr="00F178E2" w:rsidRDefault="00B2474F" w:rsidP="00B2474F">
            <w:pPr>
              <w:rPr>
                <w:rFonts w:ascii="Segoe UI" w:hAnsi="Segoe UI" w:cs="Segoe UI"/>
                <w:sz w:val="18"/>
                <w:szCs w:val="18"/>
              </w:rPr>
            </w:pPr>
            <w:r w:rsidRPr="00F178E2">
              <w:rPr>
                <w:rFonts w:ascii="Segoe UI" w:hAnsi="Segoe UI" w:cs="Segoe UI"/>
                <w:sz w:val="18"/>
                <w:szCs w:val="18"/>
              </w:rPr>
              <w:t>• Maximum Working Voltage: 36 kV ac in continuous service.</w:t>
            </w:r>
          </w:p>
          <w:p w14:paraId="7A5DA98C" w14:textId="494EF8A7" w:rsidR="00B2474F" w:rsidRPr="00F178E2" w:rsidRDefault="00B2474F" w:rsidP="00E669E0">
            <w:pPr>
              <w:rPr>
                <w:rFonts w:ascii="Segoe UI" w:hAnsi="Segoe UI" w:cs="Segoe UI"/>
                <w:sz w:val="18"/>
                <w:szCs w:val="18"/>
              </w:rPr>
            </w:pPr>
            <w:r w:rsidRPr="00F178E2">
              <w:rPr>
                <w:rFonts w:ascii="Segoe UI" w:hAnsi="Segoe UI" w:cs="Segoe UI"/>
                <w:sz w:val="18"/>
                <w:szCs w:val="18"/>
              </w:rPr>
              <w:t>• Withstand Test Voltage: 50 kV.</w:t>
            </w:r>
          </w:p>
          <w:p w14:paraId="13FACC9F"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Posts (minimum) for test: 6.</w:t>
            </w:r>
          </w:p>
          <w:p w14:paraId="1788A15E"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Ozone removal system.</w:t>
            </w:r>
          </w:p>
          <w:p w14:paraId="6FA35010" w14:textId="0BD03710" w:rsidR="00CB2580" w:rsidRPr="00F178E2" w:rsidRDefault="00CB2580" w:rsidP="00E669E0">
            <w:pPr>
              <w:rPr>
                <w:rFonts w:ascii="Segoe UI" w:hAnsi="Segoe UI" w:cs="Segoe UI"/>
                <w:sz w:val="18"/>
                <w:szCs w:val="18"/>
              </w:rPr>
            </w:pPr>
            <w:r w:rsidRPr="00F178E2">
              <w:rPr>
                <w:rFonts w:ascii="Segoe UI" w:hAnsi="Segoe UI" w:cs="Segoe UI"/>
                <w:sz w:val="18"/>
                <w:szCs w:val="18"/>
              </w:rPr>
              <w:t>• Equipment conforming to ASTM D120F496, IEC 60903 standards.</w:t>
            </w:r>
          </w:p>
          <w:p w14:paraId="4DDD0A79" w14:textId="6DB9CF3C" w:rsidR="000218C6" w:rsidRPr="00F178E2" w:rsidRDefault="000218C6" w:rsidP="00E669E0">
            <w:pPr>
              <w:rPr>
                <w:rFonts w:ascii="Segoe UI" w:hAnsi="Segoe UI" w:cs="Segoe UI"/>
                <w:sz w:val="18"/>
                <w:szCs w:val="18"/>
              </w:rPr>
            </w:pPr>
            <w:r w:rsidRPr="00F178E2">
              <w:rPr>
                <w:rFonts w:ascii="Segoe UI" w:hAnsi="Segoe UI" w:cs="Segoe UI"/>
                <w:sz w:val="18"/>
                <w:szCs w:val="18"/>
              </w:rPr>
              <w:t>• Equipment conforming to ASTM F2412, ASTM F2413 standards.</w:t>
            </w:r>
          </w:p>
          <w:p w14:paraId="67436980"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Equipment certificate granted by a laboratory accredited by ISO / IEC 17025.</w:t>
            </w:r>
          </w:p>
        </w:tc>
        <w:tc>
          <w:tcPr>
            <w:tcW w:w="1023" w:type="dxa"/>
          </w:tcPr>
          <w:p w14:paraId="780BFCD4" w14:textId="77777777" w:rsidR="00CB2580" w:rsidRPr="00F178E2" w:rsidRDefault="00CB2580" w:rsidP="00E669E0">
            <w:pPr>
              <w:jc w:val="center"/>
              <w:rPr>
                <w:rFonts w:ascii="Segoe UI" w:hAnsi="Segoe UI" w:cs="Segoe UI"/>
                <w:color w:val="000000" w:themeColor="text1"/>
                <w:sz w:val="18"/>
                <w:szCs w:val="18"/>
              </w:rPr>
            </w:pPr>
          </w:p>
          <w:p w14:paraId="20333EBA" w14:textId="0831C2D4" w:rsidR="00CB2580" w:rsidRPr="00F178E2" w:rsidRDefault="00CB2580" w:rsidP="00E669E0">
            <w:pPr>
              <w:jc w:val="center"/>
              <w:rPr>
                <w:rFonts w:ascii="Segoe UI" w:hAnsi="Segoe UI" w:cs="Segoe UI"/>
                <w:color w:val="000000" w:themeColor="text1"/>
                <w:sz w:val="18"/>
                <w:szCs w:val="18"/>
              </w:rPr>
            </w:pPr>
            <w:r w:rsidRPr="00F178E2">
              <w:rPr>
                <w:rFonts w:ascii="Segoe UI" w:hAnsi="Segoe UI" w:cs="Segoe UI"/>
                <w:color w:val="000000" w:themeColor="text1"/>
                <w:sz w:val="18"/>
                <w:szCs w:val="18"/>
              </w:rPr>
              <w:t>1</w:t>
            </w:r>
          </w:p>
        </w:tc>
        <w:tc>
          <w:tcPr>
            <w:tcW w:w="1623" w:type="dxa"/>
          </w:tcPr>
          <w:p w14:paraId="68FA1646"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c>
          <w:tcPr>
            <w:tcW w:w="2290" w:type="dxa"/>
          </w:tcPr>
          <w:p w14:paraId="5D3557D1"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r>
      <w:tr w:rsidR="00CB2580" w14:paraId="1B977714" w14:textId="77777777" w:rsidTr="00CB2580">
        <w:trPr>
          <w:trHeight w:val="233"/>
        </w:trPr>
        <w:tc>
          <w:tcPr>
            <w:tcW w:w="764" w:type="dxa"/>
            <w:shd w:val="clear" w:color="auto" w:fill="F2F2F2" w:themeFill="background1" w:themeFillShade="F2"/>
          </w:tcPr>
          <w:p w14:paraId="017D8156" w14:textId="77777777" w:rsidR="00CB2580" w:rsidRPr="00F178E2" w:rsidRDefault="00CB2580" w:rsidP="00E669E0">
            <w:pPr>
              <w:jc w:val="center"/>
              <w:rPr>
                <w:rFonts w:asciiTheme="minorHAnsi" w:hAnsiTheme="minorHAnsi" w:cstheme="minorHAnsi"/>
                <w:b/>
                <w:color w:val="000000" w:themeColor="text1"/>
                <w:sz w:val="18"/>
                <w:szCs w:val="18"/>
                <w:lang w:val="en-GB"/>
              </w:rPr>
            </w:pPr>
          </w:p>
          <w:p w14:paraId="46D774D7" w14:textId="77777777" w:rsidR="00CB2580" w:rsidRPr="00F178E2" w:rsidRDefault="00CB2580" w:rsidP="00E669E0">
            <w:pPr>
              <w:jc w:val="center"/>
              <w:rPr>
                <w:rFonts w:asciiTheme="minorHAnsi" w:hAnsiTheme="minorHAnsi" w:cstheme="minorHAnsi"/>
                <w:b/>
                <w:color w:val="000000" w:themeColor="text1"/>
                <w:sz w:val="18"/>
                <w:szCs w:val="18"/>
                <w:lang w:val="en-GB"/>
              </w:rPr>
            </w:pPr>
            <w:r w:rsidRPr="00F178E2">
              <w:rPr>
                <w:rFonts w:asciiTheme="minorHAnsi" w:hAnsiTheme="minorHAnsi" w:cstheme="minorHAnsi"/>
                <w:b/>
                <w:color w:val="000000" w:themeColor="text1"/>
                <w:sz w:val="18"/>
                <w:szCs w:val="18"/>
                <w:lang w:val="en-GB"/>
              </w:rPr>
              <w:t>2</w:t>
            </w:r>
          </w:p>
        </w:tc>
        <w:tc>
          <w:tcPr>
            <w:tcW w:w="3930" w:type="dxa"/>
          </w:tcPr>
          <w:p w14:paraId="52AA4993" w14:textId="77777777" w:rsidR="00CB2580" w:rsidRPr="00F178E2" w:rsidRDefault="00CB2580" w:rsidP="00E669E0">
            <w:pPr>
              <w:rPr>
                <w:rFonts w:ascii="Segoe UI" w:hAnsi="Segoe UI" w:cs="Segoe UI"/>
                <w:b/>
                <w:bCs/>
                <w:sz w:val="18"/>
                <w:szCs w:val="18"/>
              </w:rPr>
            </w:pPr>
            <w:r w:rsidRPr="00F178E2">
              <w:rPr>
                <w:rFonts w:ascii="Segoe UI" w:hAnsi="Segoe UI" w:cs="Segoe UI"/>
                <w:b/>
                <w:bCs/>
                <w:sz w:val="18"/>
                <w:szCs w:val="18"/>
              </w:rPr>
              <w:t>Helmets and masks dielectric tester</w:t>
            </w:r>
          </w:p>
          <w:p w14:paraId="3EA2BD73"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Supply voltage: 120/240 V ac single phase.</w:t>
            </w:r>
          </w:p>
          <w:p w14:paraId="044AB7BA"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Screen for visualization and process control.</w:t>
            </w:r>
          </w:p>
          <w:p w14:paraId="417710F8" w14:textId="690A3C1C" w:rsidR="00CB2580" w:rsidRPr="00F178E2" w:rsidRDefault="00CB2580" w:rsidP="00E669E0">
            <w:pPr>
              <w:rPr>
                <w:rFonts w:ascii="Segoe UI" w:hAnsi="Segoe UI" w:cs="Segoe UI"/>
                <w:sz w:val="18"/>
                <w:szCs w:val="18"/>
              </w:rPr>
            </w:pPr>
            <w:r w:rsidRPr="00F178E2">
              <w:rPr>
                <w:rFonts w:ascii="Segoe UI" w:hAnsi="Segoe UI" w:cs="Segoe UI"/>
                <w:sz w:val="18"/>
                <w:szCs w:val="18"/>
              </w:rPr>
              <w:t>• Output (</w:t>
            </w:r>
            <w:r w:rsidR="00A058DA" w:rsidRPr="00F178E2">
              <w:rPr>
                <w:rFonts w:ascii="Segoe UI" w:hAnsi="Segoe UI" w:cs="Segoe UI"/>
                <w:sz w:val="18"/>
                <w:szCs w:val="18"/>
              </w:rPr>
              <w:t>minimum</w:t>
            </w:r>
            <w:r w:rsidRPr="00F178E2">
              <w:rPr>
                <w:rFonts w:ascii="Segoe UI" w:hAnsi="Segoe UI" w:cs="Segoe UI"/>
                <w:sz w:val="18"/>
                <w:szCs w:val="18"/>
              </w:rPr>
              <w:t>) voltage: 50 kV ac in continuous service.</w:t>
            </w:r>
          </w:p>
          <w:p w14:paraId="4B8EDE36" w14:textId="48A3C625" w:rsidR="00025E9E" w:rsidRPr="00F178E2" w:rsidRDefault="00025E9E" w:rsidP="00E669E0">
            <w:pPr>
              <w:rPr>
                <w:rFonts w:ascii="Segoe UI" w:hAnsi="Segoe UI" w:cs="Segoe UI"/>
                <w:sz w:val="18"/>
                <w:szCs w:val="18"/>
              </w:rPr>
            </w:pPr>
            <w:r w:rsidRPr="00F178E2">
              <w:rPr>
                <w:rFonts w:ascii="Segoe UI" w:hAnsi="Segoe UI" w:cs="Segoe UI"/>
                <w:sz w:val="18"/>
                <w:szCs w:val="18"/>
              </w:rPr>
              <w:t>• Equipment conforming to ANSI/ISEA Z89.1 and CSA-Z94.1 standard.</w:t>
            </w:r>
          </w:p>
          <w:p w14:paraId="44FE19BE" w14:textId="77777777" w:rsidR="00CB2580" w:rsidRPr="00F178E2" w:rsidRDefault="00CB2580" w:rsidP="00E669E0">
            <w:pPr>
              <w:rPr>
                <w:rFonts w:ascii="Segoe UI" w:hAnsi="Segoe UI" w:cs="Segoe UI"/>
                <w:sz w:val="18"/>
                <w:szCs w:val="18"/>
              </w:rPr>
            </w:pPr>
            <w:r w:rsidRPr="00F178E2">
              <w:rPr>
                <w:rFonts w:ascii="Segoe UI" w:hAnsi="Segoe UI" w:cs="Segoe UI"/>
                <w:sz w:val="18"/>
                <w:szCs w:val="18"/>
              </w:rPr>
              <w:t>• Equipment conforming to ASTM D120F496, IEC 60903 standards.</w:t>
            </w:r>
          </w:p>
          <w:p w14:paraId="06A0F778" w14:textId="12F32304" w:rsidR="00CB2580" w:rsidRPr="00F178E2" w:rsidRDefault="00CB2580" w:rsidP="00E669E0">
            <w:pPr>
              <w:rPr>
                <w:rFonts w:ascii="Segoe UI" w:hAnsi="Segoe UI" w:cs="Segoe UI"/>
                <w:sz w:val="18"/>
                <w:szCs w:val="18"/>
              </w:rPr>
            </w:pPr>
            <w:r w:rsidRPr="00F178E2">
              <w:rPr>
                <w:rFonts w:ascii="Segoe UI" w:hAnsi="Segoe UI" w:cs="Segoe UI"/>
                <w:sz w:val="18"/>
                <w:szCs w:val="18"/>
              </w:rPr>
              <w:t>• Equipment certificate granted by a laboratory accredited by ISO / IEC 17025.</w:t>
            </w:r>
          </w:p>
        </w:tc>
        <w:tc>
          <w:tcPr>
            <w:tcW w:w="1023" w:type="dxa"/>
          </w:tcPr>
          <w:p w14:paraId="3D340CB7" w14:textId="77777777" w:rsidR="00CB2580" w:rsidRPr="00F178E2" w:rsidRDefault="00CB2580" w:rsidP="00E669E0">
            <w:pPr>
              <w:jc w:val="center"/>
              <w:rPr>
                <w:rFonts w:ascii="Segoe UI" w:hAnsi="Segoe UI" w:cs="Segoe UI"/>
                <w:color w:val="000000" w:themeColor="text1"/>
                <w:sz w:val="18"/>
                <w:szCs w:val="18"/>
              </w:rPr>
            </w:pPr>
          </w:p>
          <w:p w14:paraId="68426D70" w14:textId="7EEF4B98" w:rsidR="00CB2580" w:rsidRPr="00F178E2" w:rsidRDefault="00CB2580" w:rsidP="00E669E0">
            <w:pPr>
              <w:jc w:val="center"/>
              <w:rPr>
                <w:rFonts w:ascii="Segoe UI" w:hAnsi="Segoe UI" w:cs="Segoe UI"/>
                <w:color w:val="000000" w:themeColor="text1"/>
                <w:sz w:val="18"/>
                <w:szCs w:val="18"/>
              </w:rPr>
            </w:pPr>
            <w:r w:rsidRPr="00F178E2">
              <w:rPr>
                <w:rFonts w:ascii="Segoe UI" w:hAnsi="Segoe UI" w:cs="Segoe UI"/>
                <w:color w:val="000000" w:themeColor="text1"/>
                <w:sz w:val="18"/>
                <w:szCs w:val="18"/>
              </w:rPr>
              <w:t>1</w:t>
            </w:r>
          </w:p>
        </w:tc>
        <w:tc>
          <w:tcPr>
            <w:tcW w:w="1623" w:type="dxa"/>
          </w:tcPr>
          <w:p w14:paraId="576D6064"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c>
          <w:tcPr>
            <w:tcW w:w="2290" w:type="dxa"/>
          </w:tcPr>
          <w:p w14:paraId="1A17BC17"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r>
      <w:tr w:rsidR="00CB2580" w14:paraId="5FE50EA5" w14:textId="77777777" w:rsidTr="00CB2580">
        <w:trPr>
          <w:trHeight w:val="233"/>
        </w:trPr>
        <w:tc>
          <w:tcPr>
            <w:tcW w:w="764" w:type="dxa"/>
            <w:shd w:val="clear" w:color="auto" w:fill="F2F2F2" w:themeFill="background1" w:themeFillShade="F2"/>
          </w:tcPr>
          <w:p w14:paraId="1CC00100" w14:textId="59BD7A3F" w:rsidR="00CB2580" w:rsidRPr="00F178E2" w:rsidRDefault="00CB2580" w:rsidP="00E669E0">
            <w:pPr>
              <w:jc w:val="center"/>
              <w:rPr>
                <w:rFonts w:asciiTheme="minorHAnsi" w:hAnsiTheme="minorHAnsi" w:cstheme="minorHAnsi"/>
                <w:b/>
                <w:color w:val="000000" w:themeColor="text1"/>
                <w:sz w:val="18"/>
                <w:szCs w:val="18"/>
                <w:lang w:val="en-GB"/>
              </w:rPr>
            </w:pPr>
            <w:r w:rsidRPr="00F178E2">
              <w:rPr>
                <w:rFonts w:asciiTheme="minorHAnsi" w:hAnsiTheme="minorHAnsi" w:cstheme="minorHAnsi"/>
                <w:b/>
                <w:color w:val="000000" w:themeColor="text1"/>
                <w:sz w:val="18"/>
                <w:szCs w:val="18"/>
                <w:lang w:val="en-GB"/>
              </w:rPr>
              <w:t>3</w:t>
            </w:r>
          </w:p>
        </w:tc>
        <w:tc>
          <w:tcPr>
            <w:tcW w:w="4953" w:type="dxa"/>
            <w:gridSpan w:val="2"/>
          </w:tcPr>
          <w:p w14:paraId="0CF32276" w14:textId="634A509D" w:rsidR="00CB2580" w:rsidRPr="00F178E2" w:rsidRDefault="00CB2580" w:rsidP="00051E11">
            <w:pPr>
              <w:spacing w:after="120"/>
              <w:jc w:val="both"/>
              <w:rPr>
                <w:rFonts w:ascii="Calibri" w:hAnsi="Calibri" w:cs="Calibri"/>
                <w:color w:val="000000"/>
                <w:sz w:val="18"/>
                <w:szCs w:val="18"/>
              </w:rPr>
            </w:pPr>
            <w:r w:rsidRPr="00F178E2">
              <w:rPr>
                <w:rFonts w:ascii="Segoe UI" w:hAnsi="Segoe UI" w:cs="Segoe UI"/>
                <w:color w:val="000000" w:themeColor="text1"/>
                <w:sz w:val="18"/>
                <w:szCs w:val="18"/>
              </w:rPr>
              <w:t>Bidders shall provide the manufacturer’s warranty for all components for a minimum period of one (1) year</w:t>
            </w:r>
            <w:r w:rsidR="00051E11" w:rsidRPr="00F178E2">
              <w:rPr>
                <w:rFonts w:ascii="Segoe UI" w:hAnsi="Segoe UI" w:cs="Segoe UI"/>
                <w:color w:val="000000" w:themeColor="text1"/>
                <w:sz w:val="18"/>
                <w:szCs w:val="18"/>
              </w:rPr>
              <w:t xml:space="preserve">. </w:t>
            </w:r>
            <w:r w:rsidR="00051E11" w:rsidRPr="00F178E2">
              <w:rPr>
                <w:rFonts w:ascii="Segoe UI" w:hAnsi="Segoe UI" w:cs="Segoe UI"/>
                <w:b/>
                <w:bCs/>
                <w:color w:val="000000" w:themeColor="text1"/>
                <w:sz w:val="18"/>
                <w:szCs w:val="18"/>
                <w:u w:val="single"/>
              </w:rPr>
              <w:t>The bidder’s obligations under the warranty should be elaborated clearly and provided in the form of a warranty statement.</w:t>
            </w:r>
            <w:r w:rsidR="00051E11" w:rsidRPr="00F178E2">
              <w:rPr>
                <w:rFonts w:ascii="Calibri" w:hAnsi="Calibri" w:cs="Calibri"/>
                <w:color w:val="000000"/>
                <w:sz w:val="18"/>
                <w:szCs w:val="18"/>
              </w:rPr>
              <w:t xml:space="preserve"> </w:t>
            </w:r>
          </w:p>
        </w:tc>
        <w:tc>
          <w:tcPr>
            <w:tcW w:w="1623" w:type="dxa"/>
          </w:tcPr>
          <w:p w14:paraId="667DCAF4"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c>
          <w:tcPr>
            <w:tcW w:w="2290" w:type="dxa"/>
          </w:tcPr>
          <w:p w14:paraId="02DFD46D"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r>
      <w:tr w:rsidR="00CB2580" w14:paraId="631B18C5" w14:textId="77777777" w:rsidTr="00CB2580">
        <w:trPr>
          <w:trHeight w:val="233"/>
        </w:trPr>
        <w:tc>
          <w:tcPr>
            <w:tcW w:w="764" w:type="dxa"/>
            <w:shd w:val="clear" w:color="auto" w:fill="F2F2F2" w:themeFill="background1" w:themeFillShade="F2"/>
          </w:tcPr>
          <w:p w14:paraId="716FC0DC" w14:textId="1F84A3B6" w:rsidR="00CB2580" w:rsidRPr="00F178E2" w:rsidRDefault="00CB2580" w:rsidP="00E669E0">
            <w:pPr>
              <w:jc w:val="center"/>
              <w:rPr>
                <w:rFonts w:asciiTheme="minorHAnsi" w:hAnsiTheme="minorHAnsi" w:cstheme="minorHAnsi"/>
                <w:b/>
                <w:color w:val="000000" w:themeColor="text1"/>
                <w:sz w:val="18"/>
                <w:szCs w:val="18"/>
                <w:lang w:val="en-GB"/>
              </w:rPr>
            </w:pPr>
            <w:r w:rsidRPr="00F178E2">
              <w:rPr>
                <w:rFonts w:asciiTheme="minorHAnsi" w:hAnsiTheme="minorHAnsi" w:cstheme="minorHAnsi"/>
                <w:b/>
                <w:color w:val="000000" w:themeColor="text1"/>
                <w:sz w:val="18"/>
                <w:szCs w:val="18"/>
                <w:lang w:val="en-GB"/>
              </w:rPr>
              <w:t>4</w:t>
            </w:r>
          </w:p>
        </w:tc>
        <w:tc>
          <w:tcPr>
            <w:tcW w:w="4953" w:type="dxa"/>
            <w:gridSpan w:val="2"/>
          </w:tcPr>
          <w:p w14:paraId="67469E7F" w14:textId="77777777" w:rsidR="00CB2580" w:rsidRPr="00F178E2" w:rsidRDefault="00CB2580" w:rsidP="00E669E0">
            <w:pPr>
              <w:rPr>
                <w:rFonts w:ascii="Segoe UI" w:hAnsi="Segoe UI" w:cs="Segoe UI"/>
                <w:color w:val="000000" w:themeColor="text1"/>
                <w:sz w:val="18"/>
                <w:szCs w:val="18"/>
              </w:rPr>
            </w:pPr>
            <w:r w:rsidRPr="00F178E2">
              <w:rPr>
                <w:rFonts w:ascii="Segoe UI" w:hAnsi="Segoe UI" w:cs="Segoe UI"/>
                <w:color w:val="000000" w:themeColor="text1"/>
                <w:sz w:val="18"/>
                <w:szCs w:val="18"/>
              </w:rPr>
              <w:t xml:space="preserve">Operating manuals in Spanish (preferred) and English </w:t>
            </w:r>
          </w:p>
        </w:tc>
        <w:tc>
          <w:tcPr>
            <w:tcW w:w="1623" w:type="dxa"/>
          </w:tcPr>
          <w:p w14:paraId="1B3B619B"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c>
          <w:tcPr>
            <w:tcW w:w="2290" w:type="dxa"/>
          </w:tcPr>
          <w:p w14:paraId="501C2743" w14:textId="77777777" w:rsidR="00CB2580" w:rsidRPr="00F178E2" w:rsidRDefault="00CB2580" w:rsidP="00E669E0">
            <w:pPr>
              <w:rPr>
                <w:rFonts w:asciiTheme="minorHAnsi" w:hAnsiTheme="minorHAnsi" w:cstheme="minorHAnsi"/>
                <w:b/>
                <w:color w:val="000000" w:themeColor="text1"/>
                <w:sz w:val="18"/>
                <w:szCs w:val="18"/>
                <w:highlight w:val="yellow"/>
                <w:lang w:val="en-GB"/>
              </w:rPr>
            </w:pPr>
          </w:p>
        </w:tc>
      </w:tr>
    </w:tbl>
    <w:p w14:paraId="031855C2" w14:textId="77777777" w:rsidR="005D7F12" w:rsidRDefault="005D7F12" w:rsidP="005D7F12">
      <w:pPr>
        <w:jc w:val="both"/>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Annex 2</w:t>
      </w:r>
    </w:p>
    <w:p w14:paraId="579EA59A" w14:textId="77777777" w:rsidR="005D7F12" w:rsidRDefault="005D7F12" w:rsidP="005D7F12">
      <w:pPr>
        <w:rPr>
          <w:rFonts w:ascii="Calibri" w:hAnsi="Calibri" w:cs="Calibri"/>
          <w:sz w:val="22"/>
          <w:szCs w:val="22"/>
        </w:rPr>
      </w:pPr>
    </w:p>
    <w:p w14:paraId="7C43F2A4" w14:textId="77777777" w:rsidR="005D7F12" w:rsidRDefault="005D7F12" w:rsidP="005D7F12">
      <w:pPr>
        <w:jc w:val="center"/>
        <w:rPr>
          <w:rFonts w:ascii="Calibri" w:hAnsi="Calibri" w:cs="Calibri"/>
          <w:b/>
          <w:sz w:val="28"/>
          <w:szCs w:val="28"/>
        </w:rPr>
      </w:pPr>
      <w:r>
        <w:rPr>
          <w:rFonts w:ascii="Calibri" w:hAnsi="Calibri" w:cs="Calibri"/>
          <w:b/>
          <w:sz w:val="28"/>
          <w:szCs w:val="28"/>
        </w:rPr>
        <w:t xml:space="preserve">FORM FOR SUBMITTING </w:t>
      </w:r>
      <w:proofErr w:type="gramStart"/>
      <w:r>
        <w:rPr>
          <w:rFonts w:ascii="Calibri" w:hAnsi="Calibri" w:cs="Calibri"/>
          <w:b/>
          <w:sz w:val="28"/>
          <w:szCs w:val="28"/>
        </w:rPr>
        <w:t>SUPPLIER’S  QUOTATION</w:t>
      </w:r>
      <w:proofErr w:type="gramEnd"/>
      <w:r>
        <w:rPr>
          <w:rStyle w:val="FootnoteReference"/>
          <w:rFonts w:ascii="Calibri" w:hAnsi="Calibri" w:cs="Calibri"/>
          <w:b/>
          <w:sz w:val="28"/>
          <w:szCs w:val="28"/>
        </w:rPr>
        <w:footnoteReference w:id="4"/>
      </w:r>
    </w:p>
    <w:p w14:paraId="55C06B6C" w14:textId="77777777" w:rsidR="005D7F12" w:rsidRDefault="005D7F12" w:rsidP="005D7F12">
      <w:pPr>
        <w:jc w:val="center"/>
        <w:rPr>
          <w:rFonts w:ascii="Calibri" w:hAnsi="Calibri" w:cs="Calibri"/>
          <w:b/>
          <w:i/>
          <w:sz w:val="22"/>
          <w:szCs w:val="22"/>
        </w:rPr>
      </w:pPr>
      <w:r>
        <w:rPr>
          <w:rFonts w:ascii="Calibri" w:hAnsi="Calibri" w:cs="Calibri"/>
          <w:b/>
          <w:i/>
          <w:sz w:val="22"/>
          <w:szCs w:val="22"/>
        </w:rPr>
        <w:t>(This Form must be submitted only using the Supplier’s Official Letterhead/Stationery</w:t>
      </w:r>
      <w:r>
        <w:rPr>
          <w:rStyle w:val="FootnoteReference"/>
          <w:rFonts w:ascii="Calibri" w:hAnsi="Calibri" w:cs="Calibri"/>
          <w:b/>
          <w:i/>
          <w:sz w:val="22"/>
          <w:szCs w:val="22"/>
        </w:rPr>
        <w:footnoteReference w:id="5"/>
      </w:r>
      <w:r>
        <w:rPr>
          <w:rFonts w:ascii="Calibri" w:hAnsi="Calibri" w:cs="Calibri"/>
          <w:b/>
          <w:i/>
          <w:sz w:val="22"/>
          <w:szCs w:val="22"/>
        </w:rPr>
        <w:t>)</w:t>
      </w:r>
    </w:p>
    <w:p w14:paraId="51E5F329" w14:textId="77777777" w:rsidR="005D7F12" w:rsidRDefault="005D7F12" w:rsidP="005D7F12">
      <w:pPr>
        <w:pBdr>
          <w:bottom w:val="single" w:sz="12" w:space="1" w:color="auto"/>
        </w:pBdr>
        <w:ind w:right="630"/>
        <w:jc w:val="both"/>
        <w:rPr>
          <w:rFonts w:ascii="Calibri" w:hAnsi="Calibri" w:cs="Calibri"/>
          <w:snapToGrid w:val="0"/>
          <w:sz w:val="22"/>
          <w:szCs w:val="22"/>
        </w:rPr>
      </w:pPr>
    </w:p>
    <w:p w14:paraId="7DAE5F6E" w14:textId="77777777" w:rsidR="005D7F12" w:rsidRDefault="005D7F12" w:rsidP="005D7F12">
      <w:pPr>
        <w:jc w:val="center"/>
        <w:rPr>
          <w:rFonts w:ascii="Calibri" w:hAnsi="Calibri" w:cs="Calibri"/>
          <w:b/>
          <w:sz w:val="22"/>
          <w:szCs w:val="22"/>
        </w:rPr>
      </w:pPr>
    </w:p>
    <w:p w14:paraId="2590029D" w14:textId="77777777" w:rsidR="005D7F12" w:rsidRDefault="005D7F12" w:rsidP="005D7F12">
      <w:pPr>
        <w:spacing w:before="120"/>
        <w:ind w:right="630" w:firstLine="720"/>
        <w:jc w:val="both"/>
        <w:rPr>
          <w:rFonts w:ascii="Calibri" w:hAnsi="Calibri" w:cs="Calibri"/>
          <w:snapToGrid w:val="0"/>
          <w:sz w:val="22"/>
          <w:szCs w:val="22"/>
        </w:rPr>
      </w:pPr>
      <w:r>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20C0FA0F" w14:textId="77777777" w:rsidR="005D7F12" w:rsidRDefault="005D7F12" w:rsidP="005D7F12">
      <w:pPr>
        <w:ind w:left="990" w:right="630" w:hanging="990"/>
        <w:jc w:val="both"/>
        <w:rPr>
          <w:rFonts w:ascii="Calibri" w:hAnsi="Calibri" w:cs="Calibri"/>
          <w:b/>
          <w:snapToGrid w:val="0"/>
          <w:sz w:val="22"/>
          <w:szCs w:val="22"/>
          <w:u w:val="single"/>
        </w:rPr>
      </w:pPr>
    </w:p>
    <w:p w14:paraId="2645CDB2" w14:textId="77777777" w:rsidR="005D7F12" w:rsidRDefault="005D7F12" w:rsidP="005D7F12">
      <w:pPr>
        <w:ind w:left="990" w:right="630" w:hanging="990"/>
        <w:jc w:val="both"/>
        <w:rPr>
          <w:rFonts w:ascii="Calibri" w:hAnsi="Calibri" w:cs="Calibri"/>
          <w:b/>
          <w:snapToGrid w:val="0"/>
          <w:sz w:val="22"/>
          <w:szCs w:val="22"/>
          <w:u w:val="single"/>
        </w:rPr>
      </w:pPr>
      <w:r>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5EF0DAA3" w14:textId="02ED65F2" w:rsidR="005D7F12" w:rsidRDefault="005D7F12" w:rsidP="005D7F12">
      <w:pPr>
        <w:ind w:right="630"/>
        <w:jc w:val="both"/>
        <w:rPr>
          <w:rFonts w:ascii="Calibri" w:hAnsi="Calibri" w:cs="Calibri"/>
          <w:snapToGrid w:val="0"/>
          <w:sz w:val="22"/>
          <w:szCs w:val="22"/>
          <w:u w:val="single"/>
        </w:rPr>
      </w:pPr>
    </w:p>
    <w:p w14:paraId="13C24F31" w14:textId="77777777" w:rsidR="00CB2580" w:rsidRDefault="00CB2580" w:rsidP="00CB2580">
      <w:pPr>
        <w:rPr>
          <w:b/>
          <w:bCs/>
          <w:sz w:val="32"/>
          <w:szCs w:val="32"/>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4123"/>
        <w:gridCol w:w="1513"/>
        <w:gridCol w:w="1443"/>
        <w:gridCol w:w="1832"/>
      </w:tblGrid>
      <w:tr w:rsidR="00CB2580" w:rsidRPr="007E447E" w14:paraId="0C010C4E" w14:textId="77777777" w:rsidTr="00E669E0">
        <w:trPr>
          <w:trHeight w:val="352"/>
        </w:trPr>
        <w:tc>
          <w:tcPr>
            <w:tcW w:w="809" w:type="dxa"/>
            <w:tcBorders>
              <w:bottom w:val="nil"/>
            </w:tcBorders>
            <w:vAlign w:val="center"/>
          </w:tcPr>
          <w:p w14:paraId="2064C03A" w14:textId="77777777" w:rsidR="00CB2580" w:rsidRPr="00D24152" w:rsidRDefault="00CB2580" w:rsidP="00E669E0">
            <w:pPr>
              <w:tabs>
                <w:tab w:val="num" w:pos="846"/>
              </w:tabs>
              <w:jc w:val="center"/>
              <w:rPr>
                <w:rFonts w:ascii="Segoe UI" w:hAnsi="Segoe UI" w:cs="Segoe UI"/>
                <w:b/>
                <w:sz w:val="19"/>
                <w:szCs w:val="19"/>
                <w:lang w:val="en-GB"/>
              </w:rPr>
            </w:pPr>
            <w:r w:rsidRPr="00D24152">
              <w:rPr>
                <w:rFonts w:ascii="Segoe UI" w:hAnsi="Segoe UI" w:cs="Segoe UI"/>
                <w:b/>
                <w:sz w:val="19"/>
                <w:szCs w:val="19"/>
                <w:lang w:val="en-GB"/>
              </w:rPr>
              <w:t>Item #</w:t>
            </w:r>
          </w:p>
        </w:tc>
        <w:tc>
          <w:tcPr>
            <w:tcW w:w="4123" w:type="dxa"/>
            <w:tcBorders>
              <w:bottom w:val="nil"/>
            </w:tcBorders>
            <w:vAlign w:val="center"/>
          </w:tcPr>
          <w:p w14:paraId="542F381A" w14:textId="77777777" w:rsidR="00CB2580" w:rsidRPr="00D24152" w:rsidRDefault="00CB2580" w:rsidP="00E669E0">
            <w:pPr>
              <w:tabs>
                <w:tab w:val="num" w:pos="846"/>
              </w:tabs>
              <w:jc w:val="center"/>
              <w:rPr>
                <w:rFonts w:ascii="Segoe UI" w:hAnsi="Segoe UI" w:cs="Segoe UI"/>
                <w:b/>
                <w:sz w:val="19"/>
                <w:szCs w:val="19"/>
                <w:lang w:val="en-GB"/>
              </w:rPr>
            </w:pPr>
            <w:r w:rsidRPr="00D24152">
              <w:rPr>
                <w:rFonts w:ascii="Segoe UI" w:hAnsi="Segoe UI" w:cs="Segoe UI"/>
                <w:b/>
                <w:sz w:val="19"/>
                <w:szCs w:val="19"/>
                <w:lang w:val="en-GB"/>
              </w:rPr>
              <w:t>Description</w:t>
            </w:r>
          </w:p>
        </w:tc>
        <w:tc>
          <w:tcPr>
            <w:tcW w:w="1513" w:type="dxa"/>
            <w:tcBorders>
              <w:bottom w:val="nil"/>
            </w:tcBorders>
            <w:vAlign w:val="center"/>
          </w:tcPr>
          <w:p w14:paraId="32881EC7" w14:textId="77777777" w:rsidR="00CB2580" w:rsidRPr="00D24152" w:rsidRDefault="00CB2580" w:rsidP="00E669E0">
            <w:pPr>
              <w:jc w:val="center"/>
              <w:rPr>
                <w:rFonts w:ascii="Segoe UI" w:hAnsi="Segoe UI" w:cs="Segoe UI"/>
                <w:b/>
                <w:bCs/>
                <w:color w:val="000000"/>
                <w:sz w:val="19"/>
                <w:szCs w:val="19"/>
              </w:rPr>
            </w:pPr>
            <w:r w:rsidRPr="00D24152">
              <w:rPr>
                <w:rFonts w:ascii="Segoe UI" w:hAnsi="Segoe UI" w:cs="Segoe UI"/>
                <w:b/>
                <w:bCs/>
                <w:color w:val="000000"/>
                <w:sz w:val="19"/>
                <w:szCs w:val="19"/>
              </w:rPr>
              <w:t>Quantity</w:t>
            </w:r>
          </w:p>
        </w:tc>
        <w:tc>
          <w:tcPr>
            <w:tcW w:w="1443" w:type="dxa"/>
            <w:tcBorders>
              <w:bottom w:val="nil"/>
            </w:tcBorders>
            <w:vAlign w:val="center"/>
          </w:tcPr>
          <w:p w14:paraId="2B119043" w14:textId="77777777" w:rsidR="00CB2580" w:rsidRPr="00D24152" w:rsidRDefault="00CB2580" w:rsidP="00E669E0">
            <w:pPr>
              <w:jc w:val="center"/>
              <w:rPr>
                <w:rFonts w:ascii="Segoe UI" w:hAnsi="Segoe UI" w:cs="Segoe UI"/>
                <w:b/>
                <w:bCs/>
                <w:color w:val="000000"/>
                <w:sz w:val="19"/>
                <w:szCs w:val="19"/>
              </w:rPr>
            </w:pPr>
            <w:r w:rsidRPr="00D24152">
              <w:rPr>
                <w:rFonts w:ascii="Segoe UI" w:hAnsi="Segoe UI" w:cs="Segoe UI"/>
                <w:b/>
                <w:bCs/>
                <w:color w:val="000000"/>
                <w:sz w:val="19"/>
                <w:szCs w:val="19"/>
              </w:rPr>
              <w:t xml:space="preserve">Unit Price </w:t>
            </w:r>
          </w:p>
        </w:tc>
        <w:tc>
          <w:tcPr>
            <w:tcW w:w="1832" w:type="dxa"/>
            <w:tcBorders>
              <w:bottom w:val="nil"/>
            </w:tcBorders>
            <w:vAlign w:val="center"/>
          </w:tcPr>
          <w:p w14:paraId="5BD81741" w14:textId="77777777" w:rsidR="00CB2580" w:rsidRPr="00D24152" w:rsidRDefault="00CB2580" w:rsidP="00E669E0">
            <w:pPr>
              <w:jc w:val="center"/>
              <w:rPr>
                <w:rFonts w:ascii="Segoe UI" w:hAnsi="Segoe UI" w:cs="Segoe UI"/>
                <w:b/>
                <w:bCs/>
                <w:color w:val="000000"/>
                <w:sz w:val="19"/>
                <w:szCs w:val="19"/>
              </w:rPr>
            </w:pPr>
            <w:r w:rsidRPr="00D24152">
              <w:rPr>
                <w:rFonts w:ascii="Segoe UI" w:hAnsi="Segoe UI" w:cs="Segoe UI"/>
                <w:b/>
                <w:bCs/>
                <w:color w:val="000000"/>
                <w:sz w:val="19"/>
                <w:szCs w:val="19"/>
              </w:rPr>
              <w:t xml:space="preserve">Total Price </w:t>
            </w:r>
          </w:p>
        </w:tc>
      </w:tr>
      <w:tr w:rsidR="00CB2580" w:rsidRPr="007E447E" w14:paraId="16F5E78B" w14:textId="77777777" w:rsidTr="00E669E0">
        <w:trPr>
          <w:trHeight w:val="374"/>
        </w:trPr>
        <w:tc>
          <w:tcPr>
            <w:tcW w:w="809" w:type="dxa"/>
            <w:tcBorders>
              <w:bottom w:val="nil"/>
            </w:tcBorders>
            <w:vAlign w:val="center"/>
          </w:tcPr>
          <w:p w14:paraId="1F41D133" w14:textId="77777777" w:rsidR="00CB2580" w:rsidRPr="00582A81" w:rsidRDefault="00CB2580" w:rsidP="00E669E0">
            <w:pPr>
              <w:jc w:val="center"/>
              <w:rPr>
                <w:rFonts w:ascii="Segoe UI" w:hAnsi="Segoe UI" w:cs="Segoe UI"/>
                <w:sz w:val="19"/>
                <w:szCs w:val="19"/>
                <w:lang w:val="en-GB"/>
              </w:rPr>
            </w:pPr>
            <w:r>
              <w:rPr>
                <w:rFonts w:ascii="Segoe UI" w:hAnsi="Segoe UI" w:cs="Segoe UI"/>
                <w:sz w:val="19"/>
                <w:szCs w:val="19"/>
                <w:lang w:val="en-GB"/>
              </w:rPr>
              <w:t>1</w:t>
            </w:r>
          </w:p>
        </w:tc>
        <w:tc>
          <w:tcPr>
            <w:tcW w:w="4123" w:type="dxa"/>
            <w:tcBorders>
              <w:bottom w:val="nil"/>
            </w:tcBorders>
            <w:vAlign w:val="center"/>
          </w:tcPr>
          <w:p w14:paraId="3B03423B" w14:textId="77777777" w:rsidR="00CB2580" w:rsidRDefault="00CB2580" w:rsidP="00E669E0">
            <w:pPr>
              <w:rPr>
                <w:rFonts w:asciiTheme="minorHAnsi" w:hAnsiTheme="minorHAnsi" w:cstheme="minorHAnsi"/>
                <w:b/>
                <w:color w:val="000000" w:themeColor="text1"/>
                <w:sz w:val="22"/>
                <w:szCs w:val="22"/>
                <w:lang w:val="en-GB"/>
              </w:rPr>
            </w:pPr>
            <w:r w:rsidRPr="006F189A">
              <w:rPr>
                <w:rFonts w:asciiTheme="minorHAnsi" w:hAnsiTheme="minorHAnsi" w:cstheme="minorHAnsi"/>
                <w:b/>
                <w:color w:val="000000" w:themeColor="text1"/>
                <w:sz w:val="22"/>
                <w:szCs w:val="22"/>
                <w:lang w:val="en-GB"/>
              </w:rPr>
              <w:t>Footwear and boots dielectric tester</w:t>
            </w:r>
          </w:p>
          <w:p w14:paraId="0710ADD3" w14:textId="77777777" w:rsidR="00CB2580" w:rsidRPr="00122F09" w:rsidRDefault="00CB2580" w:rsidP="00E669E0">
            <w:pPr>
              <w:rPr>
                <w:rFonts w:asciiTheme="minorHAnsi" w:hAnsiTheme="minorHAnsi" w:cstheme="minorHAnsi"/>
                <w:b/>
                <w:color w:val="000000" w:themeColor="text1"/>
                <w:sz w:val="22"/>
                <w:szCs w:val="22"/>
                <w:lang w:val="en-GB"/>
              </w:rPr>
            </w:pPr>
          </w:p>
        </w:tc>
        <w:tc>
          <w:tcPr>
            <w:tcW w:w="1513" w:type="dxa"/>
            <w:tcBorders>
              <w:bottom w:val="nil"/>
            </w:tcBorders>
            <w:vAlign w:val="center"/>
          </w:tcPr>
          <w:p w14:paraId="25E929B5" w14:textId="77777777" w:rsidR="00CB2580" w:rsidRPr="00122F09" w:rsidRDefault="00CB2580" w:rsidP="00E669E0">
            <w:pPr>
              <w:tabs>
                <w:tab w:val="num" w:pos="846"/>
              </w:tabs>
              <w:jc w:val="center"/>
              <w:rPr>
                <w:rFonts w:ascii="Segoe UI" w:hAnsi="Segoe UI" w:cs="Segoe UI"/>
                <w:sz w:val="19"/>
                <w:szCs w:val="19"/>
                <w:highlight w:val="yellow"/>
                <w:lang w:val="en-GB"/>
              </w:rPr>
            </w:pPr>
            <w:r>
              <w:rPr>
                <w:rFonts w:ascii="Segoe UI" w:hAnsi="Segoe UI" w:cs="Segoe UI"/>
                <w:sz w:val="19"/>
                <w:szCs w:val="19"/>
                <w:lang w:val="en-GB"/>
              </w:rPr>
              <w:t>1 unit</w:t>
            </w:r>
          </w:p>
        </w:tc>
        <w:tc>
          <w:tcPr>
            <w:tcW w:w="1443" w:type="dxa"/>
            <w:tcBorders>
              <w:bottom w:val="nil"/>
            </w:tcBorders>
            <w:vAlign w:val="center"/>
          </w:tcPr>
          <w:p w14:paraId="7CF1C51D" w14:textId="77777777" w:rsidR="00CB2580" w:rsidRPr="00D24152" w:rsidRDefault="00CB2580" w:rsidP="00E669E0">
            <w:pPr>
              <w:tabs>
                <w:tab w:val="num" w:pos="846"/>
              </w:tabs>
              <w:jc w:val="right"/>
              <w:rPr>
                <w:rFonts w:ascii="Segoe UI" w:hAnsi="Segoe UI" w:cs="Segoe UI"/>
                <w:sz w:val="19"/>
                <w:szCs w:val="19"/>
                <w:lang w:val="en-GB"/>
              </w:rPr>
            </w:pPr>
          </w:p>
        </w:tc>
        <w:tc>
          <w:tcPr>
            <w:tcW w:w="1832" w:type="dxa"/>
            <w:tcBorders>
              <w:bottom w:val="nil"/>
            </w:tcBorders>
            <w:vAlign w:val="center"/>
          </w:tcPr>
          <w:p w14:paraId="6223EADC" w14:textId="77777777" w:rsidR="00CB2580" w:rsidRPr="00D24152" w:rsidRDefault="00CB2580" w:rsidP="00E669E0">
            <w:pPr>
              <w:tabs>
                <w:tab w:val="num" w:pos="846"/>
              </w:tabs>
              <w:jc w:val="right"/>
              <w:rPr>
                <w:rFonts w:ascii="Segoe UI" w:hAnsi="Segoe UI" w:cs="Segoe UI"/>
                <w:sz w:val="19"/>
                <w:szCs w:val="19"/>
                <w:lang w:val="en-GB"/>
              </w:rPr>
            </w:pPr>
          </w:p>
        </w:tc>
      </w:tr>
      <w:tr w:rsidR="00CB2580" w:rsidRPr="007E447E" w14:paraId="23BEE479" w14:textId="77777777" w:rsidTr="00E669E0">
        <w:trPr>
          <w:trHeight w:val="374"/>
        </w:trPr>
        <w:tc>
          <w:tcPr>
            <w:tcW w:w="809" w:type="dxa"/>
            <w:tcBorders>
              <w:bottom w:val="nil"/>
            </w:tcBorders>
            <w:vAlign w:val="center"/>
          </w:tcPr>
          <w:p w14:paraId="72C08F5E" w14:textId="77777777" w:rsidR="00CB2580" w:rsidRPr="00582A81" w:rsidRDefault="00CB2580" w:rsidP="00E669E0">
            <w:pPr>
              <w:jc w:val="center"/>
              <w:rPr>
                <w:rFonts w:ascii="Segoe UI" w:hAnsi="Segoe UI" w:cs="Segoe UI"/>
                <w:sz w:val="19"/>
                <w:szCs w:val="19"/>
                <w:lang w:val="en-GB"/>
              </w:rPr>
            </w:pPr>
            <w:r>
              <w:rPr>
                <w:rFonts w:ascii="Segoe UI" w:hAnsi="Segoe UI" w:cs="Segoe UI"/>
                <w:sz w:val="19"/>
                <w:szCs w:val="19"/>
                <w:lang w:val="en-GB"/>
              </w:rPr>
              <w:t>2</w:t>
            </w:r>
          </w:p>
        </w:tc>
        <w:tc>
          <w:tcPr>
            <w:tcW w:w="4123" w:type="dxa"/>
            <w:tcBorders>
              <w:bottom w:val="nil"/>
            </w:tcBorders>
            <w:vAlign w:val="center"/>
          </w:tcPr>
          <w:p w14:paraId="3ABC1726" w14:textId="422E3C38" w:rsidR="00B8607E" w:rsidRDefault="00CB2580" w:rsidP="00E669E0">
            <w:pPr>
              <w:rPr>
                <w:rFonts w:asciiTheme="minorHAnsi" w:hAnsiTheme="minorHAnsi" w:cstheme="minorHAnsi"/>
                <w:b/>
                <w:color w:val="000000" w:themeColor="text1"/>
                <w:sz w:val="22"/>
                <w:szCs w:val="22"/>
                <w:lang w:val="en-GB"/>
              </w:rPr>
            </w:pPr>
            <w:r w:rsidRPr="006F189A">
              <w:rPr>
                <w:rFonts w:asciiTheme="minorHAnsi" w:hAnsiTheme="minorHAnsi" w:cstheme="minorHAnsi"/>
                <w:b/>
                <w:color w:val="000000" w:themeColor="text1"/>
                <w:sz w:val="22"/>
                <w:szCs w:val="22"/>
                <w:lang w:val="en-GB"/>
              </w:rPr>
              <w:t>Helmets and masks dielectric tester</w:t>
            </w:r>
          </w:p>
          <w:p w14:paraId="6AD66C03" w14:textId="77777777" w:rsidR="00CB2580" w:rsidRPr="00CF1148" w:rsidRDefault="00CB2580" w:rsidP="00E669E0">
            <w:pPr>
              <w:rPr>
                <w:rFonts w:ascii="Segoe UI" w:hAnsi="Segoe UI" w:cs="Segoe UI"/>
                <w:b/>
                <w:bCs/>
                <w:sz w:val="19"/>
                <w:szCs w:val="19"/>
                <w:lang w:val="en-GB"/>
              </w:rPr>
            </w:pPr>
          </w:p>
        </w:tc>
        <w:tc>
          <w:tcPr>
            <w:tcW w:w="1513" w:type="dxa"/>
            <w:tcBorders>
              <w:bottom w:val="nil"/>
            </w:tcBorders>
            <w:vAlign w:val="center"/>
          </w:tcPr>
          <w:p w14:paraId="3EFA9F2F" w14:textId="77777777" w:rsidR="00CB2580" w:rsidRDefault="00CB2580" w:rsidP="00E669E0">
            <w:pPr>
              <w:tabs>
                <w:tab w:val="num" w:pos="846"/>
              </w:tabs>
              <w:jc w:val="center"/>
              <w:rPr>
                <w:rFonts w:ascii="Segoe UI" w:hAnsi="Segoe UI" w:cs="Segoe UI"/>
                <w:sz w:val="19"/>
                <w:szCs w:val="19"/>
                <w:lang w:val="en-GB"/>
              </w:rPr>
            </w:pPr>
            <w:r>
              <w:rPr>
                <w:rFonts w:ascii="Segoe UI" w:hAnsi="Segoe UI" w:cs="Segoe UI"/>
                <w:sz w:val="19"/>
                <w:szCs w:val="19"/>
                <w:lang w:val="en-GB"/>
              </w:rPr>
              <w:t>1 unit</w:t>
            </w:r>
          </w:p>
        </w:tc>
        <w:tc>
          <w:tcPr>
            <w:tcW w:w="1443" w:type="dxa"/>
            <w:tcBorders>
              <w:bottom w:val="nil"/>
            </w:tcBorders>
            <w:vAlign w:val="center"/>
          </w:tcPr>
          <w:p w14:paraId="2FB99DB9" w14:textId="77777777" w:rsidR="00CB2580" w:rsidRPr="00D24152" w:rsidRDefault="00CB2580" w:rsidP="00E669E0">
            <w:pPr>
              <w:tabs>
                <w:tab w:val="num" w:pos="846"/>
              </w:tabs>
              <w:jc w:val="right"/>
              <w:rPr>
                <w:rFonts w:ascii="Segoe UI" w:hAnsi="Segoe UI" w:cs="Segoe UI"/>
                <w:sz w:val="19"/>
                <w:szCs w:val="19"/>
                <w:lang w:val="en-GB"/>
              </w:rPr>
            </w:pPr>
          </w:p>
        </w:tc>
        <w:tc>
          <w:tcPr>
            <w:tcW w:w="1832" w:type="dxa"/>
            <w:tcBorders>
              <w:bottom w:val="nil"/>
            </w:tcBorders>
            <w:vAlign w:val="center"/>
          </w:tcPr>
          <w:p w14:paraId="7EE49F44" w14:textId="77777777" w:rsidR="00CB2580" w:rsidRPr="00D24152" w:rsidRDefault="00CB2580" w:rsidP="00E669E0">
            <w:pPr>
              <w:tabs>
                <w:tab w:val="num" w:pos="846"/>
              </w:tabs>
              <w:jc w:val="right"/>
              <w:rPr>
                <w:rFonts w:ascii="Segoe UI" w:hAnsi="Segoe UI" w:cs="Segoe UI"/>
                <w:sz w:val="19"/>
                <w:szCs w:val="19"/>
                <w:lang w:val="en-GB"/>
              </w:rPr>
            </w:pPr>
          </w:p>
        </w:tc>
      </w:tr>
      <w:tr w:rsidR="00CB2580" w:rsidRPr="007E447E" w14:paraId="668B1F40" w14:textId="77777777" w:rsidTr="00E669E0">
        <w:trPr>
          <w:trHeight w:val="253"/>
        </w:trPr>
        <w:tc>
          <w:tcPr>
            <w:tcW w:w="7888" w:type="dxa"/>
            <w:gridSpan w:val="4"/>
            <w:tcBorders>
              <w:bottom w:val="single" w:sz="4" w:space="0" w:color="auto"/>
            </w:tcBorders>
            <w:vAlign w:val="center"/>
          </w:tcPr>
          <w:p w14:paraId="6D4FB7AB" w14:textId="77777777" w:rsidR="00CB2580" w:rsidRPr="00D24152" w:rsidRDefault="00CB2580" w:rsidP="00E669E0">
            <w:pPr>
              <w:tabs>
                <w:tab w:val="num" w:pos="846"/>
              </w:tabs>
              <w:jc w:val="right"/>
              <w:rPr>
                <w:rFonts w:ascii="Segoe UI" w:hAnsi="Segoe UI" w:cs="Segoe UI"/>
                <w:sz w:val="19"/>
                <w:szCs w:val="19"/>
                <w:lang w:val="en-GB"/>
              </w:rPr>
            </w:pPr>
            <w:r w:rsidRPr="00D24152">
              <w:rPr>
                <w:rFonts w:ascii="Segoe UI" w:hAnsi="Segoe UI" w:cs="Segoe UI"/>
                <w:sz w:val="19"/>
                <w:szCs w:val="19"/>
                <w:lang w:val="en-GB"/>
              </w:rPr>
              <w:t xml:space="preserve">FCA </w:t>
            </w:r>
            <w:proofErr w:type="gramStart"/>
            <w:r w:rsidRPr="00D24152">
              <w:rPr>
                <w:rFonts w:ascii="Segoe UI" w:hAnsi="Segoe UI" w:cs="Segoe UI"/>
                <w:sz w:val="19"/>
                <w:szCs w:val="19"/>
                <w:lang w:val="en-GB"/>
              </w:rPr>
              <w:t>charges, if</w:t>
            </w:r>
            <w:proofErr w:type="gramEnd"/>
            <w:r w:rsidRPr="00D24152">
              <w:rPr>
                <w:rFonts w:ascii="Segoe UI" w:hAnsi="Segoe UI" w:cs="Segoe UI"/>
                <w:sz w:val="19"/>
                <w:szCs w:val="19"/>
                <w:lang w:val="en-GB"/>
              </w:rPr>
              <w:t xml:space="preserve"> any</w:t>
            </w:r>
          </w:p>
        </w:tc>
        <w:tc>
          <w:tcPr>
            <w:tcW w:w="1832" w:type="dxa"/>
            <w:tcBorders>
              <w:bottom w:val="single" w:sz="4" w:space="0" w:color="auto"/>
            </w:tcBorders>
            <w:vAlign w:val="center"/>
          </w:tcPr>
          <w:p w14:paraId="2646006D" w14:textId="77777777" w:rsidR="00CB2580" w:rsidRPr="00D24152" w:rsidRDefault="00CB2580" w:rsidP="00E669E0">
            <w:pPr>
              <w:tabs>
                <w:tab w:val="num" w:pos="846"/>
              </w:tabs>
              <w:jc w:val="right"/>
              <w:rPr>
                <w:rFonts w:ascii="Segoe UI" w:hAnsi="Segoe UI" w:cs="Segoe UI"/>
                <w:sz w:val="19"/>
                <w:szCs w:val="19"/>
                <w:lang w:val="en-GB"/>
              </w:rPr>
            </w:pPr>
          </w:p>
        </w:tc>
      </w:tr>
      <w:tr w:rsidR="00CB2580" w:rsidRPr="007E447E" w14:paraId="1E572433" w14:textId="77777777" w:rsidTr="00E669E0">
        <w:trPr>
          <w:trHeight w:val="410"/>
        </w:trPr>
        <w:tc>
          <w:tcPr>
            <w:tcW w:w="7888" w:type="dxa"/>
            <w:gridSpan w:val="4"/>
            <w:tcBorders>
              <w:bottom w:val="single" w:sz="4" w:space="0" w:color="auto"/>
            </w:tcBorders>
            <w:vAlign w:val="center"/>
          </w:tcPr>
          <w:p w14:paraId="023AC94C" w14:textId="77777777" w:rsidR="00CB2580" w:rsidRPr="00D24152" w:rsidRDefault="00CB2580" w:rsidP="00E669E0">
            <w:pPr>
              <w:jc w:val="right"/>
              <w:rPr>
                <w:rFonts w:ascii="Segoe UI" w:hAnsi="Segoe UI" w:cs="Segoe UI"/>
                <w:sz w:val="19"/>
                <w:szCs w:val="19"/>
                <w:lang w:val="en-GB"/>
              </w:rPr>
            </w:pPr>
            <w:r w:rsidRPr="00D24152">
              <w:rPr>
                <w:rFonts w:ascii="Segoe UI" w:hAnsi="Segoe UI" w:cs="Segoe UI"/>
                <w:sz w:val="19"/>
                <w:szCs w:val="19"/>
                <w:lang w:val="en-GB"/>
              </w:rPr>
              <w:t>Bid Subtotal FCA (Incoterms 2010)</w:t>
            </w:r>
          </w:p>
          <w:p w14:paraId="2449236E" w14:textId="77777777" w:rsidR="00CB2580" w:rsidRPr="00D24152" w:rsidRDefault="00CB2580" w:rsidP="00E669E0">
            <w:pPr>
              <w:tabs>
                <w:tab w:val="num" w:pos="846"/>
              </w:tabs>
              <w:jc w:val="right"/>
              <w:rPr>
                <w:rFonts w:ascii="Segoe UI" w:hAnsi="Segoe UI" w:cs="Segoe UI"/>
                <w:i/>
                <w:sz w:val="19"/>
                <w:szCs w:val="19"/>
                <w:lang w:val="en-GB"/>
              </w:rPr>
            </w:pPr>
            <w:r w:rsidRPr="00156D50">
              <w:rPr>
                <w:rFonts w:ascii="Segoe UI" w:hAnsi="Segoe UI" w:cs="Segoe UI"/>
                <w:i/>
                <w:iCs/>
                <w:color w:val="000000" w:themeColor="text1"/>
                <w:sz w:val="16"/>
                <w:szCs w:val="16"/>
                <w:lang w:val="en-GB"/>
              </w:rPr>
              <w:t>(please state FCA International port):</w:t>
            </w:r>
            <w:r w:rsidRPr="00D24152">
              <w:rPr>
                <w:rFonts w:ascii="Segoe UI" w:hAnsi="Segoe UI" w:cs="Segoe UI"/>
                <w:i/>
                <w:sz w:val="19"/>
                <w:szCs w:val="19"/>
                <w:lang w:val="en-GB"/>
              </w:rPr>
              <w:t xml:space="preserve">                           </w:t>
            </w:r>
          </w:p>
        </w:tc>
        <w:tc>
          <w:tcPr>
            <w:tcW w:w="1832" w:type="dxa"/>
            <w:tcBorders>
              <w:bottom w:val="single" w:sz="4" w:space="0" w:color="auto"/>
            </w:tcBorders>
            <w:vAlign w:val="center"/>
          </w:tcPr>
          <w:p w14:paraId="24E0FCFF" w14:textId="77777777" w:rsidR="00CB2580" w:rsidRDefault="00CB2580" w:rsidP="00E669E0">
            <w:pPr>
              <w:tabs>
                <w:tab w:val="num" w:pos="846"/>
              </w:tabs>
              <w:jc w:val="right"/>
              <w:rPr>
                <w:rFonts w:ascii="Segoe UI" w:hAnsi="Segoe UI" w:cs="Segoe UI"/>
                <w:sz w:val="19"/>
                <w:szCs w:val="19"/>
                <w:lang w:val="en-GB"/>
              </w:rPr>
            </w:pPr>
          </w:p>
          <w:p w14:paraId="6656786F" w14:textId="77777777" w:rsidR="00CB2580" w:rsidRPr="00D24152" w:rsidRDefault="00CB2580" w:rsidP="00E669E0">
            <w:pPr>
              <w:tabs>
                <w:tab w:val="num" w:pos="846"/>
              </w:tabs>
              <w:jc w:val="right"/>
              <w:rPr>
                <w:rFonts w:ascii="Segoe UI" w:hAnsi="Segoe UI" w:cs="Segoe UI"/>
                <w:sz w:val="19"/>
                <w:szCs w:val="19"/>
                <w:lang w:val="en-GB"/>
              </w:rPr>
            </w:pPr>
          </w:p>
        </w:tc>
      </w:tr>
      <w:tr w:rsidR="00CB2580" w:rsidRPr="007E447E" w14:paraId="4E0A7BD0" w14:textId="77777777" w:rsidTr="00E669E0">
        <w:trPr>
          <w:trHeight w:val="253"/>
        </w:trPr>
        <w:tc>
          <w:tcPr>
            <w:tcW w:w="7888" w:type="dxa"/>
            <w:gridSpan w:val="4"/>
            <w:tcBorders>
              <w:bottom w:val="single" w:sz="4" w:space="0" w:color="auto"/>
            </w:tcBorders>
            <w:vAlign w:val="center"/>
          </w:tcPr>
          <w:p w14:paraId="10148542" w14:textId="77777777" w:rsidR="00CB2580" w:rsidRPr="00D24152" w:rsidRDefault="00CB2580" w:rsidP="00E669E0">
            <w:pPr>
              <w:tabs>
                <w:tab w:val="num" w:pos="846"/>
              </w:tabs>
              <w:jc w:val="right"/>
              <w:rPr>
                <w:rFonts w:ascii="Segoe UI" w:hAnsi="Segoe UI" w:cs="Segoe UI"/>
                <w:sz w:val="19"/>
                <w:szCs w:val="19"/>
                <w:lang w:val="en-GB"/>
              </w:rPr>
            </w:pPr>
            <w:r w:rsidRPr="00D24152">
              <w:rPr>
                <w:rFonts w:ascii="Segoe UI" w:hAnsi="Segoe UI" w:cs="Segoe UI"/>
                <w:sz w:val="19"/>
                <w:szCs w:val="19"/>
                <w:lang w:val="en-GB"/>
              </w:rPr>
              <w:t>Transportation/Delivery Cost</w:t>
            </w:r>
          </w:p>
        </w:tc>
        <w:tc>
          <w:tcPr>
            <w:tcW w:w="1832" w:type="dxa"/>
            <w:tcBorders>
              <w:bottom w:val="single" w:sz="4" w:space="0" w:color="auto"/>
            </w:tcBorders>
            <w:vAlign w:val="center"/>
          </w:tcPr>
          <w:p w14:paraId="7E48E873" w14:textId="77777777" w:rsidR="00CB2580" w:rsidRPr="00D24152" w:rsidRDefault="00CB2580" w:rsidP="00E669E0">
            <w:pPr>
              <w:tabs>
                <w:tab w:val="num" w:pos="846"/>
              </w:tabs>
              <w:jc w:val="right"/>
              <w:rPr>
                <w:rFonts w:ascii="Segoe UI" w:hAnsi="Segoe UI" w:cs="Segoe UI"/>
                <w:sz w:val="19"/>
                <w:szCs w:val="19"/>
                <w:lang w:val="en-GB"/>
              </w:rPr>
            </w:pPr>
          </w:p>
        </w:tc>
      </w:tr>
      <w:tr w:rsidR="00CB2580" w:rsidRPr="000769EF" w14:paraId="54DF3E95" w14:textId="77777777" w:rsidTr="00E669E0">
        <w:trPr>
          <w:trHeight w:val="410"/>
        </w:trPr>
        <w:tc>
          <w:tcPr>
            <w:tcW w:w="7888" w:type="dxa"/>
            <w:gridSpan w:val="4"/>
            <w:tcBorders>
              <w:bottom w:val="single" w:sz="4" w:space="0" w:color="auto"/>
            </w:tcBorders>
            <w:vAlign w:val="center"/>
          </w:tcPr>
          <w:p w14:paraId="250883F1" w14:textId="77777777" w:rsidR="00CB2580" w:rsidRPr="000828F8" w:rsidRDefault="00CB2580" w:rsidP="00E669E0">
            <w:pPr>
              <w:tabs>
                <w:tab w:val="num" w:pos="846"/>
              </w:tabs>
              <w:jc w:val="right"/>
              <w:rPr>
                <w:rFonts w:ascii="Segoe UI" w:hAnsi="Segoe UI" w:cs="Segoe UI"/>
                <w:b/>
                <w:bCs/>
                <w:sz w:val="19"/>
                <w:szCs w:val="19"/>
              </w:rPr>
            </w:pPr>
            <w:r w:rsidRPr="005E7F22">
              <w:rPr>
                <w:rFonts w:ascii="Segoe UI" w:hAnsi="Segoe UI" w:cs="Segoe UI"/>
                <w:b/>
                <w:bCs/>
                <w:sz w:val="19"/>
                <w:szCs w:val="19"/>
                <w:lang w:val="en-GB"/>
              </w:rPr>
              <w:t xml:space="preserve">Bid Total </w:t>
            </w:r>
            <w:r w:rsidRPr="005E7F22">
              <w:rPr>
                <w:rFonts w:ascii="Segoe UI" w:hAnsi="Segoe UI" w:cs="Segoe UI"/>
                <w:b/>
                <w:bCs/>
                <w:sz w:val="19"/>
                <w:szCs w:val="19"/>
              </w:rPr>
              <w:t xml:space="preserve">DAP, off-loaded </w:t>
            </w:r>
            <w:r>
              <w:rPr>
                <w:rFonts w:ascii="Segoe UI" w:hAnsi="Segoe UI" w:cs="Segoe UI"/>
                <w:b/>
                <w:bCs/>
                <w:sz w:val="19"/>
                <w:szCs w:val="19"/>
              </w:rPr>
              <w:t>Quito,</w:t>
            </w:r>
            <w:r w:rsidRPr="005E7F22">
              <w:rPr>
                <w:rFonts w:ascii="Segoe UI" w:hAnsi="Segoe UI" w:cs="Segoe UI"/>
                <w:b/>
                <w:bCs/>
                <w:sz w:val="19"/>
                <w:szCs w:val="19"/>
              </w:rPr>
              <w:t xml:space="preserve"> Ecuador (Incoterms 2010) </w:t>
            </w:r>
          </w:p>
        </w:tc>
        <w:tc>
          <w:tcPr>
            <w:tcW w:w="1832" w:type="dxa"/>
            <w:tcBorders>
              <w:bottom w:val="single" w:sz="4" w:space="0" w:color="auto"/>
            </w:tcBorders>
            <w:vAlign w:val="center"/>
          </w:tcPr>
          <w:p w14:paraId="52BA6C72" w14:textId="77777777" w:rsidR="00CB2580" w:rsidRPr="000828F8" w:rsidRDefault="00CB2580" w:rsidP="00E669E0">
            <w:pPr>
              <w:tabs>
                <w:tab w:val="num" w:pos="846"/>
              </w:tabs>
              <w:jc w:val="right"/>
              <w:rPr>
                <w:rFonts w:ascii="Segoe UI" w:hAnsi="Segoe UI" w:cs="Segoe UI"/>
                <w:sz w:val="19"/>
                <w:szCs w:val="19"/>
                <w:lang w:val="en-GB"/>
              </w:rPr>
            </w:pPr>
          </w:p>
        </w:tc>
      </w:tr>
      <w:tr w:rsidR="00CB2580" w:rsidRPr="007E447E" w14:paraId="5DCFB02F" w14:textId="77777777" w:rsidTr="00E669E0">
        <w:trPr>
          <w:trHeight w:val="316"/>
        </w:trPr>
        <w:tc>
          <w:tcPr>
            <w:tcW w:w="7888" w:type="dxa"/>
            <w:gridSpan w:val="4"/>
            <w:tcBorders>
              <w:bottom w:val="single" w:sz="4" w:space="0" w:color="auto"/>
            </w:tcBorders>
            <w:vAlign w:val="center"/>
          </w:tcPr>
          <w:p w14:paraId="1370CCEC" w14:textId="77777777" w:rsidR="00CB2580" w:rsidRPr="00D24152" w:rsidRDefault="00CB2580" w:rsidP="00E669E0">
            <w:pPr>
              <w:tabs>
                <w:tab w:val="num" w:pos="846"/>
              </w:tabs>
              <w:jc w:val="right"/>
              <w:rPr>
                <w:rFonts w:ascii="Segoe UI" w:hAnsi="Segoe UI" w:cs="Segoe UI"/>
                <w:b/>
                <w:sz w:val="19"/>
                <w:szCs w:val="19"/>
              </w:rPr>
            </w:pPr>
            <w:r w:rsidRPr="00D24152">
              <w:rPr>
                <w:rFonts w:ascii="Segoe UI" w:hAnsi="Segoe UI" w:cs="Segoe UI"/>
                <w:b/>
                <w:sz w:val="19"/>
                <w:szCs w:val="19"/>
              </w:rPr>
              <w:t>GRAND TOTAL</w:t>
            </w:r>
          </w:p>
        </w:tc>
        <w:tc>
          <w:tcPr>
            <w:tcW w:w="1832" w:type="dxa"/>
            <w:tcBorders>
              <w:bottom w:val="single" w:sz="4" w:space="0" w:color="auto"/>
            </w:tcBorders>
            <w:vAlign w:val="center"/>
          </w:tcPr>
          <w:p w14:paraId="697237B3" w14:textId="77777777" w:rsidR="00CB2580" w:rsidRPr="00D24152" w:rsidRDefault="00CB2580" w:rsidP="00E669E0">
            <w:pPr>
              <w:tabs>
                <w:tab w:val="num" w:pos="846"/>
              </w:tabs>
              <w:jc w:val="right"/>
              <w:rPr>
                <w:rFonts w:ascii="Segoe UI" w:hAnsi="Segoe UI" w:cs="Segoe UI"/>
                <w:sz w:val="19"/>
                <w:szCs w:val="19"/>
                <w:lang w:val="en-GB"/>
              </w:rPr>
            </w:pPr>
          </w:p>
        </w:tc>
      </w:tr>
    </w:tbl>
    <w:p w14:paraId="079DEB6A" w14:textId="77777777" w:rsidR="005D7F12" w:rsidRDefault="005D7F12" w:rsidP="005D7F12">
      <w:pPr>
        <w:rPr>
          <w:rFonts w:ascii="Calibri" w:hAnsi="Calibri" w:cs="Calibri"/>
          <w:sz w:val="22"/>
          <w:szCs w:val="22"/>
        </w:rPr>
      </w:pPr>
    </w:p>
    <w:p w14:paraId="72CDB18C" w14:textId="77777777" w:rsidR="005D7F12" w:rsidRDefault="005D7F12" w:rsidP="005D7F12">
      <w:pPr>
        <w:rPr>
          <w:rFonts w:ascii="Calibri" w:hAnsi="Calibri" w:cs="Calibri"/>
          <w:sz w:val="22"/>
          <w:szCs w:val="22"/>
        </w:rPr>
      </w:pPr>
    </w:p>
    <w:p w14:paraId="5821358E" w14:textId="77777777" w:rsidR="005D7F12" w:rsidRDefault="005D7F12" w:rsidP="005D7F12">
      <w:pPr>
        <w:rPr>
          <w:rFonts w:ascii="Calibri" w:hAnsi="Calibri" w:cs="Calibri"/>
          <w:sz w:val="22"/>
          <w:szCs w:val="22"/>
        </w:rPr>
      </w:pPr>
    </w:p>
    <w:p w14:paraId="0D105F6E" w14:textId="77777777" w:rsidR="005D7F12" w:rsidRDefault="005D7F12" w:rsidP="005D7F12">
      <w:pPr>
        <w:rPr>
          <w:rFonts w:ascii="Calibri" w:hAnsi="Calibri" w:cs="Calibri"/>
          <w:sz w:val="22"/>
          <w:szCs w:val="22"/>
        </w:rPr>
      </w:pPr>
    </w:p>
    <w:p w14:paraId="4829C671" w14:textId="77777777" w:rsidR="005D7F12" w:rsidRDefault="005D7F12" w:rsidP="005D7F12">
      <w:pPr>
        <w:ind w:left="3960"/>
        <w:rPr>
          <w:rFonts w:ascii="Calibri" w:hAnsi="Calibri" w:cs="Calibri"/>
          <w:i/>
          <w:sz w:val="22"/>
          <w:szCs w:val="22"/>
        </w:rPr>
      </w:pPr>
      <w:r>
        <w:rPr>
          <w:rFonts w:ascii="Calibri" w:hAnsi="Calibri" w:cs="Calibri"/>
          <w:i/>
          <w:sz w:val="22"/>
          <w:szCs w:val="22"/>
        </w:rPr>
        <w:t>[Name and Signature of the Supplier’s Authorized Person]</w:t>
      </w:r>
    </w:p>
    <w:p w14:paraId="05AEC1D5" w14:textId="77777777" w:rsidR="005D7F12" w:rsidRDefault="005D7F12" w:rsidP="005D7F12">
      <w:pPr>
        <w:ind w:left="3960"/>
        <w:rPr>
          <w:rFonts w:ascii="Calibri" w:hAnsi="Calibri" w:cs="Calibri"/>
          <w:i/>
          <w:sz w:val="22"/>
          <w:szCs w:val="22"/>
        </w:rPr>
      </w:pPr>
      <w:r>
        <w:rPr>
          <w:rFonts w:ascii="Calibri" w:hAnsi="Calibri" w:cs="Calibri"/>
          <w:i/>
          <w:sz w:val="22"/>
          <w:szCs w:val="22"/>
        </w:rPr>
        <w:t>[Designation]</w:t>
      </w:r>
    </w:p>
    <w:p w14:paraId="1C4EC79F" w14:textId="77777777" w:rsidR="005D7F12" w:rsidRDefault="005D7F12" w:rsidP="005D7F12">
      <w:pPr>
        <w:ind w:left="3960"/>
        <w:rPr>
          <w:rFonts w:ascii="Calibri" w:hAnsi="Calibri" w:cs="Calibri"/>
          <w:i/>
          <w:sz w:val="22"/>
          <w:szCs w:val="22"/>
        </w:rPr>
      </w:pPr>
      <w:r>
        <w:rPr>
          <w:rFonts w:ascii="Calibri" w:hAnsi="Calibri" w:cs="Calibri"/>
          <w:i/>
          <w:sz w:val="22"/>
          <w:szCs w:val="22"/>
        </w:rPr>
        <w:t>[Date]</w:t>
      </w:r>
    </w:p>
    <w:p w14:paraId="154CDDEE" w14:textId="60BB382C" w:rsidR="005D7F12" w:rsidRDefault="005D7F12" w:rsidP="005D7F12">
      <w:pPr>
        <w:rPr>
          <w:rFonts w:ascii="Calibri" w:hAnsi="Calibri" w:cs="Calibri"/>
          <w:b/>
          <w:i/>
          <w:sz w:val="22"/>
          <w:szCs w:val="22"/>
        </w:rPr>
      </w:pPr>
    </w:p>
    <w:p w14:paraId="0966CB67" w14:textId="77777777" w:rsidR="00CB2580" w:rsidRDefault="00CB2580" w:rsidP="005D7F12">
      <w:pPr>
        <w:rPr>
          <w:rFonts w:ascii="Calibri" w:hAnsi="Calibri" w:cs="Calibri"/>
          <w:b/>
          <w:i/>
          <w:sz w:val="22"/>
          <w:szCs w:val="22"/>
        </w:rPr>
      </w:pPr>
    </w:p>
    <w:p w14:paraId="40EAABA8" w14:textId="385AE433" w:rsidR="005D7F12" w:rsidRDefault="005D7F12" w:rsidP="005D7F12">
      <w:pPr>
        <w:rPr>
          <w:rFonts w:ascii="Calibri" w:hAnsi="Calibri" w:cs="Calibri"/>
          <w:b/>
          <w:i/>
          <w:sz w:val="22"/>
          <w:szCs w:val="22"/>
        </w:rPr>
      </w:pPr>
    </w:p>
    <w:p w14:paraId="11F13AEB" w14:textId="6E6DFA4C" w:rsidR="0059355A" w:rsidRDefault="0059355A" w:rsidP="005D7F12">
      <w:pPr>
        <w:rPr>
          <w:rFonts w:ascii="Calibri" w:hAnsi="Calibri" w:cs="Calibri"/>
          <w:b/>
          <w:i/>
          <w:sz w:val="22"/>
          <w:szCs w:val="22"/>
        </w:rPr>
      </w:pPr>
    </w:p>
    <w:p w14:paraId="0C2826E8" w14:textId="7B6937F8" w:rsidR="0059355A" w:rsidRDefault="0059355A" w:rsidP="005D7F12">
      <w:pPr>
        <w:rPr>
          <w:rFonts w:ascii="Calibri" w:hAnsi="Calibri" w:cs="Calibri"/>
          <w:b/>
          <w:i/>
          <w:sz w:val="22"/>
          <w:szCs w:val="22"/>
        </w:rPr>
      </w:pPr>
    </w:p>
    <w:p w14:paraId="0E950CF3" w14:textId="071E7077" w:rsidR="0059355A" w:rsidRDefault="0059355A" w:rsidP="005D7F12">
      <w:pPr>
        <w:rPr>
          <w:rFonts w:ascii="Calibri" w:hAnsi="Calibri" w:cs="Calibri"/>
          <w:b/>
          <w:i/>
          <w:sz w:val="22"/>
          <w:szCs w:val="22"/>
        </w:rPr>
      </w:pPr>
    </w:p>
    <w:p w14:paraId="35CD42D3" w14:textId="1E8957F8" w:rsidR="0059355A" w:rsidRDefault="0059355A" w:rsidP="005D7F12">
      <w:pPr>
        <w:rPr>
          <w:rFonts w:ascii="Calibri" w:hAnsi="Calibri" w:cs="Calibri"/>
          <w:b/>
          <w:i/>
          <w:sz w:val="22"/>
          <w:szCs w:val="22"/>
        </w:rPr>
      </w:pPr>
    </w:p>
    <w:p w14:paraId="16008B3B" w14:textId="77777777" w:rsidR="0059355A" w:rsidRDefault="0059355A" w:rsidP="005D7F12">
      <w:pPr>
        <w:rPr>
          <w:rFonts w:ascii="Calibri" w:hAnsi="Calibri" w:cs="Calibri"/>
          <w:b/>
          <w:i/>
          <w:sz w:val="22"/>
          <w:szCs w:val="22"/>
        </w:rPr>
      </w:pPr>
    </w:p>
    <w:p w14:paraId="05C82EB7" w14:textId="77777777" w:rsidR="005D7F12" w:rsidRDefault="005D7F12" w:rsidP="005D7F12">
      <w:pPr>
        <w:pStyle w:val="Heading8"/>
        <w:spacing w:before="2"/>
        <w:jc w:val="right"/>
        <w:rPr>
          <w:b/>
          <w:i w:val="0"/>
          <w:sz w:val="28"/>
        </w:rPr>
      </w:pPr>
      <w:r>
        <w:rPr>
          <w:b/>
          <w:i w:val="0"/>
          <w:sz w:val="28"/>
        </w:rPr>
        <w:lastRenderedPageBreak/>
        <w:t>Annex 3</w:t>
      </w:r>
    </w:p>
    <w:p w14:paraId="6BB4DE6C" w14:textId="77777777" w:rsidR="005D7F12" w:rsidRDefault="005D7F12" w:rsidP="005D7F12">
      <w:pPr>
        <w:pStyle w:val="Heading8"/>
        <w:spacing w:before="2"/>
        <w:jc w:val="center"/>
        <w:rPr>
          <w:b/>
          <w:i w:val="0"/>
          <w:sz w:val="28"/>
        </w:rPr>
      </w:pPr>
      <w:r>
        <w:rPr>
          <w:b/>
          <w:i w:val="0"/>
          <w:sz w:val="28"/>
        </w:rPr>
        <w:t>General Terms and Conditions</w:t>
      </w:r>
    </w:p>
    <w:tbl>
      <w:tblPr>
        <w:tblW w:w="0" w:type="auto"/>
        <w:tblLayout w:type="fixed"/>
        <w:tblLook w:val="04A0" w:firstRow="1" w:lastRow="0" w:firstColumn="1" w:lastColumn="0" w:noHBand="0" w:noVBand="1"/>
      </w:tblPr>
      <w:tblGrid>
        <w:gridCol w:w="9576"/>
      </w:tblGrid>
      <w:tr w:rsidR="005D7F12" w14:paraId="00A628F6" w14:textId="77777777" w:rsidTr="005D7F12">
        <w:tc>
          <w:tcPr>
            <w:tcW w:w="9576" w:type="dxa"/>
          </w:tcPr>
          <w:p w14:paraId="14C5BB11" w14:textId="77777777" w:rsidR="005D7F12" w:rsidRDefault="005D7F12">
            <w:pPr>
              <w:spacing w:line="276" w:lineRule="auto"/>
            </w:pPr>
          </w:p>
        </w:tc>
      </w:tr>
    </w:tbl>
    <w:p w14:paraId="017E182C" w14:textId="77777777" w:rsidR="005D7F12" w:rsidRDefault="005D7F12" w:rsidP="005D7F12">
      <w:pPr>
        <w:jc w:val="center"/>
      </w:pPr>
    </w:p>
    <w:p w14:paraId="5D72094E" w14:textId="77777777" w:rsidR="005D7F12" w:rsidRDefault="005D7F12" w:rsidP="005D7F12">
      <w:pPr>
        <w:tabs>
          <w:tab w:val="left" w:pos="-720"/>
        </w:tabs>
        <w:suppressAutoHyphens/>
        <w:jc w:val="both"/>
        <w:rPr>
          <w:spacing w:val="-3"/>
          <w:lang w:val="en-GB"/>
        </w:rPr>
      </w:pPr>
      <w:r>
        <w:rPr>
          <w:b/>
          <w:spacing w:val="-3"/>
          <w:lang w:val="en-GB"/>
        </w:rPr>
        <w:t>1.</w:t>
      </w:r>
      <w:r>
        <w:rPr>
          <w:b/>
          <w:spacing w:val="-3"/>
          <w:lang w:val="en-GB"/>
        </w:rPr>
        <w:tab/>
        <w:t>ACCEPTANCE OF THE PURCHASE ORDER</w:t>
      </w:r>
    </w:p>
    <w:p w14:paraId="7ADBD8F3" w14:textId="77777777" w:rsidR="005D7F12" w:rsidRDefault="005D7F12" w:rsidP="005D7F12">
      <w:pPr>
        <w:tabs>
          <w:tab w:val="left" w:pos="-720"/>
        </w:tabs>
        <w:suppressAutoHyphens/>
        <w:jc w:val="both"/>
        <w:rPr>
          <w:spacing w:val="-3"/>
          <w:lang w:val="en-GB"/>
        </w:rPr>
      </w:pPr>
    </w:p>
    <w:p w14:paraId="5F1ECB2D"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Pr>
          <w:spacing w:val="-3"/>
          <w:lang w:val="en-GB"/>
        </w:rPr>
        <w:t>effect</w:t>
      </w:r>
      <w:proofErr w:type="gramEnd"/>
      <w:r>
        <w:rPr>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3B656294" w14:textId="77777777" w:rsidR="005D7F12" w:rsidRDefault="005D7F12" w:rsidP="005D7F12">
      <w:pPr>
        <w:tabs>
          <w:tab w:val="left" w:pos="-720"/>
        </w:tabs>
        <w:suppressAutoHyphens/>
        <w:jc w:val="both"/>
        <w:rPr>
          <w:spacing w:val="-3"/>
          <w:lang w:val="en-GB"/>
        </w:rPr>
      </w:pPr>
    </w:p>
    <w:p w14:paraId="3B838A74" w14:textId="77777777" w:rsidR="005D7F12" w:rsidRDefault="005D7F12" w:rsidP="005D7F12">
      <w:pPr>
        <w:tabs>
          <w:tab w:val="left" w:pos="-720"/>
        </w:tabs>
        <w:suppressAutoHyphens/>
        <w:jc w:val="both"/>
        <w:rPr>
          <w:spacing w:val="-3"/>
          <w:lang w:val="en-GB"/>
        </w:rPr>
      </w:pPr>
      <w:r>
        <w:rPr>
          <w:b/>
          <w:spacing w:val="-3"/>
          <w:lang w:val="en-GB"/>
        </w:rPr>
        <w:t>2.</w:t>
      </w:r>
      <w:r>
        <w:rPr>
          <w:b/>
          <w:spacing w:val="-3"/>
          <w:lang w:val="en-GB"/>
        </w:rPr>
        <w:tab/>
        <w:t>PAYMENT</w:t>
      </w:r>
    </w:p>
    <w:p w14:paraId="406350F1" w14:textId="77777777" w:rsidR="005D7F12" w:rsidRDefault="005D7F12" w:rsidP="005D7F12">
      <w:pPr>
        <w:tabs>
          <w:tab w:val="left" w:pos="-720"/>
        </w:tabs>
        <w:suppressAutoHyphens/>
        <w:jc w:val="both"/>
        <w:rPr>
          <w:spacing w:val="-3"/>
          <w:lang w:val="en-GB"/>
        </w:rPr>
      </w:pPr>
    </w:p>
    <w:p w14:paraId="3D250E5C" w14:textId="77777777" w:rsidR="005D7F12" w:rsidRDefault="005D7F12" w:rsidP="005D7F12">
      <w:pPr>
        <w:pStyle w:val="BodyTextIndent"/>
        <w:numPr>
          <w:ilvl w:val="1"/>
          <w:numId w:val="4"/>
        </w:numPr>
        <w:tabs>
          <w:tab w:val="clear" w:pos="720"/>
          <w:tab w:val="left" w:pos="1080"/>
        </w:tabs>
        <w:snapToGrid/>
        <w:spacing w:before="2"/>
        <w:ind w:left="1080"/>
        <w:jc w:val="both"/>
        <w:rPr>
          <w:sz w:val="20"/>
        </w:rPr>
      </w:pPr>
      <w:r>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51A4ACF9" w14:textId="77777777" w:rsidR="005D7F12" w:rsidRDefault="005D7F12" w:rsidP="005D7F12">
      <w:pPr>
        <w:pStyle w:val="BodyTextIndent"/>
        <w:numPr>
          <w:ilvl w:val="1"/>
          <w:numId w:val="4"/>
        </w:numPr>
        <w:tabs>
          <w:tab w:val="clear" w:pos="720"/>
          <w:tab w:val="left" w:pos="1080"/>
          <w:tab w:val="num" w:pos="1440"/>
        </w:tabs>
        <w:snapToGrid/>
        <w:spacing w:before="2"/>
        <w:ind w:left="1080"/>
        <w:jc w:val="both"/>
        <w:rPr>
          <w:sz w:val="20"/>
        </w:rPr>
      </w:pPr>
      <w:r>
        <w:rPr>
          <w:sz w:val="20"/>
        </w:rPr>
        <w:t xml:space="preserve"> Payment against the invoice referred to above will reflect any discount shown under the payment terms of this Purchase Order, provided payment is made within the period required by such payment terms.</w:t>
      </w:r>
    </w:p>
    <w:p w14:paraId="358CA639" w14:textId="77777777" w:rsidR="005D7F12" w:rsidRDefault="005D7F12" w:rsidP="005D7F12">
      <w:pPr>
        <w:pStyle w:val="BodyTextIndent"/>
        <w:numPr>
          <w:ilvl w:val="1"/>
          <w:numId w:val="4"/>
        </w:numPr>
        <w:tabs>
          <w:tab w:val="clear" w:pos="720"/>
          <w:tab w:val="left" w:pos="1080"/>
        </w:tabs>
        <w:snapToGrid/>
        <w:spacing w:before="2"/>
        <w:ind w:left="1080"/>
        <w:jc w:val="both"/>
        <w:rPr>
          <w:sz w:val="20"/>
        </w:rPr>
      </w:pPr>
      <w:r>
        <w:rPr>
          <w:sz w:val="20"/>
        </w:rPr>
        <w:t>Unless authorized by UNDP, the Supplier shall submit one invoice in respect of this Purchase Order, and such invoice must indicate the Purchase Order's identification number.</w:t>
      </w:r>
    </w:p>
    <w:p w14:paraId="6FD1A368" w14:textId="77777777" w:rsidR="005D7F12" w:rsidRDefault="005D7F12" w:rsidP="005D7F12">
      <w:pPr>
        <w:pStyle w:val="BodyTextIndent"/>
        <w:numPr>
          <w:ilvl w:val="1"/>
          <w:numId w:val="4"/>
        </w:numPr>
        <w:tabs>
          <w:tab w:val="clear" w:pos="720"/>
          <w:tab w:val="left" w:pos="1080"/>
        </w:tabs>
        <w:snapToGrid/>
        <w:spacing w:before="2"/>
        <w:ind w:left="1080"/>
        <w:jc w:val="both"/>
        <w:rPr>
          <w:sz w:val="20"/>
        </w:rPr>
      </w:pPr>
      <w:r>
        <w:rPr>
          <w:sz w:val="20"/>
        </w:rPr>
        <w:t>The prices shown in this Purchase Order may not be increased except by express written agreement of UNDP.</w:t>
      </w:r>
    </w:p>
    <w:p w14:paraId="5876D0A7" w14:textId="77777777" w:rsidR="005D7F12" w:rsidRDefault="005D7F12" w:rsidP="005D7F12">
      <w:pPr>
        <w:tabs>
          <w:tab w:val="left" w:pos="-720"/>
        </w:tabs>
        <w:suppressAutoHyphens/>
        <w:jc w:val="both"/>
        <w:rPr>
          <w:spacing w:val="-3"/>
          <w:lang w:val="en-GB"/>
        </w:rPr>
      </w:pPr>
    </w:p>
    <w:p w14:paraId="612F8AE1" w14:textId="77777777" w:rsidR="005D7F12" w:rsidRDefault="005D7F12" w:rsidP="005D7F12">
      <w:pPr>
        <w:tabs>
          <w:tab w:val="left" w:pos="-720"/>
        </w:tabs>
        <w:suppressAutoHyphens/>
        <w:jc w:val="both"/>
        <w:rPr>
          <w:b/>
          <w:spacing w:val="-3"/>
          <w:lang w:val="en-GB"/>
        </w:rPr>
      </w:pPr>
      <w:r>
        <w:rPr>
          <w:b/>
          <w:spacing w:val="-3"/>
          <w:lang w:val="en-GB"/>
        </w:rPr>
        <w:t>3.            TAX EXEMPTION</w:t>
      </w:r>
    </w:p>
    <w:p w14:paraId="77EFCF5F" w14:textId="77777777" w:rsidR="005D7F12" w:rsidRDefault="005D7F12" w:rsidP="005D7F12">
      <w:pPr>
        <w:tabs>
          <w:tab w:val="left" w:pos="-720"/>
        </w:tabs>
        <w:suppressAutoHyphens/>
        <w:jc w:val="both"/>
        <w:rPr>
          <w:spacing w:val="-3"/>
          <w:lang w:val="en-GB"/>
        </w:rPr>
      </w:pPr>
    </w:p>
    <w:p w14:paraId="45F37675" w14:textId="77777777" w:rsidR="005D7F12" w:rsidRDefault="005D7F12" w:rsidP="005D7F12">
      <w:pPr>
        <w:pStyle w:val="BlockText"/>
        <w:spacing w:before="2"/>
        <w:ind w:left="1260" w:right="0" w:hanging="540"/>
        <w:outlineLvl w:val="9"/>
      </w:pPr>
      <w:r>
        <w:t xml:space="preserve">3.1  </w:t>
      </w:r>
      <w: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28144597" w14:textId="77777777" w:rsidR="005D7F12" w:rsidRDefault="005D7F12" w:rsidP="005D7F12">
      <w:pPr>
        <w:ind w:left="1260" w:hanging="540"/>
        <w:jc w:val="both"/>
      </w:pPr>
    </w:p>
    <w:p w14:paraId="2CBE7897" w14:textId="77777777" w:rsidR="005D7F12" w:rsidRDefault="005D7F12" w:rsidP="005D7F12">
      <w:pPr>
        <w:ind w:left="1260" w:hanging="540"/>
        <w:jc w:val="both"/>
      </w:pPr>
      <w:r>
        <w:t xml:space="preserve">   3.2  </w:t>
      </w:r>
      <w: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2224FE51" w14:textId="77777777" w:rsidR="005D7F12" w:rsidRDefault="005D7F12" w:rsidP="005D7F12">
      <w:pPr>
        <w:tabs>
          <w:tab w:val="left" w:pos="-720"/>
        </w:tabs>
        <w:suppressAutoHyphens/>
        <w:ind w:left="1152" w:hanging="720"/>
        <w:jc w:val="both"/>
        <w:rPr>
          <w:spacing w:val="-3"/>
          <w:lang w:val="en-GB"/>
        </w:rPr>
      </w:pPr>
    </w:p>
    <w:p w14:paraId="003D2B84" w14:textId="77777777" w:rsidR="005D7F12" w:rsidRDefault="005D7F12" w:rsidP="005D7F12">
      <w:pPr>
        <w:tabs>
          <w:tab w:val="left" w:pos="-720"/>
        </w:tabs>
        <w:suppressAutoHyphens/>
        <w:jc w:val="both"/>
        <w:rPr>
          <w:spacing w:val="-3"/>
          <w:lang w:val="en-GB"/>
        </w:rPr>
      </w:pPr>
      <w:r>
        <w:rPr>
          <w:b/>
          <w:spacing w:val="-3"/>
          <w:lang w:val="en-GB"/>
        </w:rPr>
        <w:t>4.</w:t>
      </w:r>
      <w:r>
        <w:rPr>
          <w:b/>
          <w:spacing w:val="-3"/>
          <w:lang w:val="en-GB"/>
        </w:rPr>
        <w:tab/>
        <w:t xml:space="preserve">RISK OF LOSS </w:t>
      </w:r>
    </w:p>
    <w:p w14:paraId="45BB225F" w14:textId="77777777" w:rsidR="005D7F12" w:rsidRDefault="005D7F12" w:rsidP="005D7F12">
      <w:pPr>
        <w:tabs>
          <w:tab w:val="left" w:pos="-720"/>
        </w:tabs>
        <w:suppressAutoHyphens/>
        <w:jc w:val="both"/>
        <w:rPr>
          <w:spacing w:val="-3"/>
          <w:lang w:val="en-GB"/>
        </w:rPr>
      </w:pPr>
    </w:p>
    <w:p w14:paraId="372271ED"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 xml:space="preserve">Risk of loss, damage to or destruction of the goods shall be governed in accordance with </w:t>
      </w:r>
      <w:proofErr w:type="gramStart"/>
      <w:r>
        <w:rPr>
          <w:spacing w:val="-3"/>
          <w:lang w:val="en-GB"/>
        </w:rPr>
        <w:t>Incoterms  2010</w:t>
      </w:r>
      <w:proofErr w:type="gramEnd"/>
      <w:r>
        <w:rPr>
          <w:spacing w:val="-3"/>
          <w:lang w:val="en-GB"/>
        </w:rPr>
        <w:t>, unless otherwise agreed upon by the Parties on the front side of this Purchase Order.</w:t>
      </w:r>
    </w:p>
    <w:p w14:paraId="3F796A0A" w14:textId="77777777" w:rsidR="005D7F12" w:rsidRDefault="005D7F12" w:rsidP="005D7F12">
      <w:pPr>
        <w:tabs>
          <w:tab w:val="left" w:pos="-720"/>
        </w:tabs>
        <w:suppressAutoHyphens/>
        <w:jc w:val="both"/>
        <w:rPr>
          <w:spacing w:val="-3"/>
          <w:lang w:val="en-GB"/>
        </w:rPr>
      </w:pPr>
    </w:p>
    <w:p w14:paraId="2FE5CC6A" w14:textId="77777777" w:rsidR="005D7F12" w:rsidRDefault="005D7F12" w:rsidP="005D7F12">
      <w:pPr>
        <w:tabs>
          <w:tab w:val="left" w:pos="-720"/>
        </w:tabs>
        <w:suppressAutoHyphens/>
        <w:jc w:val="both"/>
        <w:rPr>
          <w:spacing w:val="-3"/>
          <w:lang w:val="en-GB"/>
        </w:rPr>
      </w:pPr>
      <w:r>
        <w:rPr>
          <w:b/>
          <w:spacing w:val="-3"/>
          <w:lang w:val="en-GB"/>
        </w:rPr>
        <w:t>5.</w:t>
      </w:r>
      <w:r>
        <w:rPr>
          <w:b/>
          <w:spacing w:val="-3"/>
          <w:lang w:val="en-GB"/>
        </w:rPr>
        <w:tab/>
        <w:t>EXPORT LICENCES</w:t>
      </w:r>
    </w:p>
    <w:p w14:paraId="1DDFBCA0" w14:textId="77777777" w:rsidR="005D7F12" w:rsidRDefault="005D7F12" w:rsidP="005D7F12">
      <w:pPr>
        <w:tabs>
          <w:tab w:val="left" w:pos="-720"/>
        </w:tabs>
        <w:suppressAutoHyphens/>
        <w:jc w:val="both"/>
        <w:rPr>
          <w:spacing w:val="-3"/>
          <w:lang w:val="en-GB"/>
        </w:rPr>
      </w:pPr>
    </w:p>
    <w:p w14:paraId="2B540FDB"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Notwithstanding any INCOTERM 2010 used in this Purchase Order, the Supplier shall obtain any export licences required for the goods.</w:t>
      </w:r>
    </w:p>
    <w:p w14:paraId="52F11435" w14:textId="77777777" w:rsidR="005D7F12" w:rsidRDefault="005D7F12" w:rsidP="005D7F12">
      <w:pPr>
        <w:tabs>
          <w:tab w:val="left" w:pos="-720"/>
        </w:tabs>
        <w:suppressAutoHyphens/>
        <w:jc w:val="both"/>
        <w:rPr>
          <w:spacing w:val="-3"/>
          <w:lang w:val="en-GB"/>
        </w:rPr>
      </w:pPr>
    </w:p>
    <w:p w14:paraId="05A11252" w14:textId="77777777" w:rsidR="005D7F12" w:rsidRDefault="005D7F12" w:rsidP="005D7F12">
      <w:pPr>
        <w:tabs>
          <w:tab w:val="left" w:pos="-720"/>
        </w:tabs>
        <w:suppressAutoHyphens/>
        <w:jc w:val="both"/>
        <w:rPr>
          <w:spacing w:val="-3"/>
          <w:lang w:val="en-GB"/>
        </w:rPr>
      </w:pPr>
      <w:r>
        <w:rPr>
          <w:b/>
          <w:spacing w:val="-3"/>
          <w:lang w:val="en-GB"/>
        </w:rPr>
        <w:t>6.</w:t>
      </w:r>
      <w:r>
        <w:rPr>
          <w:b/>
          <w:spacing w:val="-3"/>
          <w:lang w:val="en-GB"/>
        </w:rPr>
        <w:tab/>
        <w:t>FITNESS OF GOODS/PACKAGING</w:t>
      </w:r>
    </w:p>
    <w:p w14:paraId="0F4877D5" w14:textId="77777777" w:rsidR="005D7F12" w:rsidRDefault="005D7F12" w:rsidP="005D7F12">
      <w:pPr>
        <w:tabs>
          <w:tab w:val="left" w:pos="-720"/>
        </w:tabs>
        <w:suppressAutoHyphens/>
        <w:jc w:val="both"/>
        <w:rPr>
          <w:spacing w:val="-3"/>
          <w:lang w:val="en-GB"/>
        </w:rPr>
      </w:pPr>
    </w:p>
    <w:p w14:paraId="6A29E804"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Pr>
          <w:spacing w:val="-3"/>
          <w:lang w:val="en-GB"/>
        </w:rPr>
        <w:lastRenderedPageBreak/>
        <w:t>expressly made known to the Supplier by UNDP, and are free from defects in workmanship and materials.  The Supplier also warrants that the goods are contained or packaged adequately to protect the goods.</w:t>
      </w:r>
    </w:p>
    <w:p w14:paraId="64B6BFC9" w14:textId="77777777" w:rsidR="005D7F12" w:rsidRDefault="005D7F12" w:rsidP="005D7F12">
      <w:pPr>
        <w:tabs>
          <w:tab w:val="left" w:pos="-720"/>
        </w:tabs>
        <w:suppressAutoHyphens/>
        <w:jc w:val="both"/>
        <w:rPr>
          <w:spacing w:val="-3"/>
          <w:lang w:val="en-GB"/>
        </w:rPr>
      </w:pPr>
    </w:p>
    <w:p w14:paraId="51E87628" w14:textId="77777777" w:rsidR="005D7F12" w:rsidRDefault="005D7F12" w:rsidP="005D7F12">
      <w:pPr>
        <w:tabs>
          <w:tab w:val="left" w:pos="-720"/>
        </w:tabs>
        <w:suppressAutoHyphens/>
        <w:jc w:val="both"/>
        <w:rPr>
          <w:spacing w:val="-3"/>
          <w:lang w:val="en-GB"/>
        </w:rPr>
      </w:pPr>
      <w:r>
        <w:rPr>
          <w:b/>
          <w:spacing w:val="-3"/>
          <w:lang w:val="en-GB"/>
        </w:rPr>
        <w:t>7.</w:t>
      </w:r>
      <w:r>
        <w:rPr>
          <w:b/>
          <w:spacing w:val="-3"/>
          <w:lang w:val="en-GB"/>
        </w:rPr>
        <w:tab/>
        <w:t>INSPECTION</w:t>
      </w:r>
    </w:p>
    <w:p w14:paraId="5E09CB33" w14:textId="77777777" w:rsidR="005D7F12" w:rsidRDefault="005D7F12" w:rsidP="005D7F12">
      <w:pPr>
        <w:tabs>
          <w:tab w:val="left" w:pos="-720"/>
        </w:tabs>
        <w:suppressAutoHyphens/>
        <w:jc w:val="both"/>
        <w:rPr>
          <w:spacing w:val="-3"/>
          <w:lang w:val="en-GB"/>
        </w:rPr>
      </w:pPr>
    </w:p>
    <w:p w14:paraId="38C5483B" w14:textId="77777777" w:rsidR="005D7F12" w:rsidRDefault="005D7F12" w:rsidP="005D7F12">
      <w:pPr>
        <w:pStyle w:val="BodyTextIndent"/>
        <w:spacing w:before="2"/>
        <w:ind w:left="1260" w:hanging="540"/>
        <w:jc w:val="both"/>
        <w:rPr>
          <w:sz w:val="20"/>
        </w:rPr>
      </w:pPr>
      <w:r>
        <w:rPr>
          <w:sz w:val="20"/>
        </w:rPr>
        <w:t>7.1</w:t>
      </w:r>
      <w:r>
        <w:rPr>
          <w:sz w:val="20"/>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0370DE12" w14:textId="77777777" w:rsidR="005D7F12" w:rsidRDefault="005D7F12" w:rsidP="005D7F12">
      <w:pPr>
        <w:tabs>
          <w:tab w:val="left" w:pos="-720"/>
        </w:tabs>
        <w:suppressAutoHyphens/>
        <w:ind w:left="1260" w:hanging="540"/>
        <w:jc w:val="both"/>
        <w:rPr>
          <w:spacing w:val="-3"/>
          <w:lang w:val="en-GB"/>
        </w:rPr>
      </w:pPr>
    </w:p>
    <w:p w14:paraId="1C041BD4" w14:textId="77777777" w:rsidR="005D7F12" w:rsidRDefault="005D7F12" w:rsidP="005D7F12">
      <w:pPr>
        <w:tabs>
          <w:tab w:val="left" w:pos="-720"/>
          <w:tab w:val="left" w:pos="0"/>
        </w:tabs>
        <w:suppressAutoHyphens/>
        <w:ind w:left="1260" w:hanging="540"/>
        <w:jc w:val="both"/>
        <w:rPr>
          <w:spacing w:val="-3"/>
          <w:lang w:val="en-GB"/>
        </w:rPr>
      </w:pPr>
      <w:r>
        <w:rPr>
          <w:spacing w:val="-3"/>
          <w:lang w:val="en-GB"/>
        </w:rPr>
        <w:t>7.2</w:t>
      </w:r>
      <w:r>
        <w:rPr>
          <w:spacing w:val="-3"/>
          <w:lang w:val="en-GB"/>
        </w:rPr>
        <w:tab/>
        <w:t>Inspection prior to shipment does not relieve the Supplier from any of its contractual obligations.</w:t>
      </w:r>
    </w:p>
    <w:p w14:paraId="64AC4BD6" w14:textId="77777777" w:rsidR="005D7F12" w:rsidRDefault="005D7F12" w:rsidP="005D7F12">
      <w:pPr>
        <w:tabs>
          <w:tab w:val="left" w:pos="-720"/>
        </w:tabs>
        <w:suppressAutoHyphens/>
        <w:jc w:val="both"/>
        <w:rPr>
          <w:spacing w:val="-3"/>
          <w:lang w:val="en-GB"/>
        </w:rPr>
      </w:pPr>
    </w:p>
    <w:p w14:paraId="40E636F2" w14:textId="77777777" w:rsidR="005D7F12" w:rsidRDefault="005D7F12" w:rsidP="005D7F12">
      <w:pPr>
        <w:tabs>
          <w:tab w:val="left" w:pos="-720"/>
        </w:tabs>
        <w:suppressAutoHyphens/>
        <w:jc w:val="both"/>
        <w:rPr>
          <w:spacing w:val="-3"/>
          <w:lang w:val="en-GB"/>
        </w:rPr>
      </w:pPr>
      <w:r>
        <w:rPr>
          <w:b/>
          <w:spacing w:val="-3"/>
          <w:lang w:val="en-GB"/>
        </w:rPr>
        <w:t>8.</w:t>
      </w:r>
      <w:r>
        <w:rPr>
          <w:b/>
          <w:spacing w:val="-3"/>
          <w:lang w:val="en-GB"/>
        </w:rPr>
        <w:tab/>
        <w:t>INTELLECTUAL PROPERTY INFRINGEMENT</w:t>
      </w:r>
    </w:p>
    <w:p w14:paraId="5AD6B276" w14:textId="77777777" w:rsidR="005D7F12" w:rsidRDefault="005D7F12" w:rsidP="005D7F12">
      <w:pPr>
        <w:tabs>
          <w:tab w:val="left" w:pos="-720"/>
        </w:tabs>
        <w:suppressAutoHyphens/>
        <w:jc w:val="both"/>
        <w:rPr>
          <w:spacing w:val="-3"/>
          <w:lang w:val="en-GB"/>
        </w:rPr>
      </w:pPr>
    </w:p>
    <w:p w14:paraId="79893CD1"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 xml:space="preserve">The Supplier warrants that the use or supply by UNDP of the goods sold under this Purchase Order does not infringe any patent, design, </w:t>
      </w:r>
      <w:proofErr w:type="gramStart"/>
      <w:r>
        <w:rPr>
          <w:spacing w:val="-3"/>
          <w:lang w:val="en-GB"/>
        </w:rPr>
        <w:t>trade-name</w:t>
      </w:r>
      <w:proofErr w:type="gramEnd"/>
      <w:r>
        <w:rPr>
          <w:spacing w:val="-3"/>
          <w:lang w:val="en-GB"/>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20EF29F8" w14:textId="77777777" w:rsidR="005D7F12" w:rsidRDefault="005D7F12" w:rsidP="005D7F12">
      <w:pPr>
        <w:tabs>
          <w:tab w:val="left" w:pos="-720"/>
        </w:tabs>
        <w:suppressAutoHyphens/>
        <w:jc w:val="both"/>
        <w:rPr>
          <w:spacing w:val="-3"/>
          <w:lang w:val="en-GB"/>
        </w:rPr>
      </w:pPr>
    </w:p>
    <w:p w14:paraId="1229D54E" w14:textId="77777777" w:rsidR="005D7F12" w:rsidRDefault="005D7F12" w:rsidP="005D7F12">
      <w:pPr>
        <w:tabs>
          <w:tab w:val="left" w:pos="-720"/>
        </w:tabs>
        <w:suppressAutoHyphens/>
        <w:jc w:val="both"/>
        <w:rPr>
          <w:spacing w:val="-3"/>
          <w:lang w:val="en-GB"/>
        </w:rPr>
      </w:pPr>
      <w:r>
        <w:rPr>
          <w:b/>
          <w:spacing w:val="-3"/>
          <w:lang w:val="en-GB"/>
        </w:rPr>
        <w:t>9.</w:t>
      </w:r>
      <w:r>
        <w:rPr>
          <w:b/>
          <w:spacing w:val="-3"/>
          <w:lang w:val="en-GB"/>
        </w:rPr>
        <w:tab/>
        <w:t>RIGHTS OF UNDP</w:t>
      </w:r>
    </w:p>
    <w:p w14:paraId="69E8CC61" w14:textId="77777777" w:rsidR="005D7F12" w:rsidRDefault="005D7F12" w:rsidP="005D7F12">
      <w:pPr>
        <w:tabs>
          <w:tab w:val="left" w:pos="-720"/>
        </w:tabs>
        <w:suppressAutoHyphens/>
        <w:jc w:val="both"/>
        <w:rPr>
          <w:spacing w:val="-3"/>
          <w:lang w:val="en-GB"/>
        </w:rPr>
      </w:pPr>
    </w:p>
    <w:p w14:paraId="22F5842D" w14:textId="77777777" w:rsidR="005D7F12" w:rsidRDefault="005D7F12" w:rsidP="005D7F12">
      <w:pPr>
        <w:pStyle w:val="BodyTextIndent2"/>
        <w:spacing w:before="2"/>
      </w:pPr>
      <w: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3FDC6B25" w14:textId="77777777" w:rsidR="005D7F12" w:rsidRDefault="005D7F12" w:rsidP="005D7F12">
      <w:pPr>
        <w:tabs>
          <w:tab w:val="left" w:pos="-720"/>
          <w:tab w:val="left" w:pos="0"/>
          <w:tab w:val="left" w:pos="720"/>
        </w:tabs>
        <w:suppressAutoHyphens/>
        <w:ind w:left="2880" w:hanging="1440"/>
        <w:jc w:val="both"/>
        <w:rPr>
          <w:spacing w:val="-3"/>
          <w:lang w:val="en-GB"/>
        </w:rPr>
      </w:pPr>
    </w:p>
    <w:p w14:paraId="06073825" w14:textId="77777777" w:rsidR="005D7F12" w:rsidRDefault="005D7F12" w:rsidP="005D7F12">
      <w:pPr>
        <w:pStyle w:val="BodyTextIndent"/>
        <w:numPr>
          <w:ilvl w:val="1"/>
          <w:numId w:val="5"/>
        </w:numPr>
        <w:tabs>
          <w:tab w:val="num" w:pos="1080"/>
        </w:tabs>
        <w:snapToGrid/>
        <w:spacing w:before="2"/>
        <w:ind w:left="1080"/>
        <w:jc w:val="both"/>
        <w:rPr>
          <w:sz w:val="20"/>
        </w:rPr>
      </w:pPr>
      <w:r>
        <w:rPr>
          <w:sz w:val="20"/>
        </w:rPr>
        <w:t>Procure all or part of the goods from other sources, in which event UNDP may hold the Supplier responsible for any excess cost occasioned thereby.</w:t>
      </w:r>
    </w:p>
    <w:p w14:paraId="5E01A4C7" w14:textId="77777777" w:rsidR="005D7F12" w:rsidRDefault="005D7F12" w:rsidP="005D7F12">
      <w:pPr>
        <w:pStyle w:val="BodyTextIndent"/>
        <w:numPr>
          <w:ilvl w:val="1"/>
          <w:numId w:val="5"/>
        </w:numPr>
        <w:tabs>
          <w:tab w:val="num" w:pos="1080"/>
        </w:tabs>
        <w:snapToGrid/>
        <w:spacing w:before="2"/>
        <w:ind w:left="1080"/>
        <w:jc w:val="both"/>
        <w:rPr>
          <w:sz w:val="20"/>
          <w:lang w:val="en-GB"/>
        </w:rPr>
      </w:pPr>
      <w:r>
        <w:rPr>
          <w:sz w:val="20"/>
          <w:lang w:val="en-GB"/>
        </w:rPr>
        <w:t>Refuse to accept delivery of all or part of the goods.</w:t>
      </w:r>
    </w:p>
    <w:p w14:paraId="001B4F1F" w14:textId="77777777" w:rsidR="005D7F12" w:rsidRDefault="005D7F12" w:rsidP="005D7F12">
      <w:pPr>
        <w:pStyle w:val="BodyTextIndent"/>
        <w:numPr>
          <w:ilvl w:val="1"/>
          <w:numId w:val="5"/>
        </w:numPr>
        <w:tabs>
          <w:tab w:val="num" w:pos="1080"/>
        </w:tabs>
        <w:snapToGrid/>
        <w:spacing w:before="2"/>
        <w:ind w:left="1080"/>
        <w:jc w:val="both"/>
        <w:rPr>
          <w:sz w:val="20"/>
        </w:rPr>
      </w:pPr>
      <w:r>
        <w:rPr>
          <w:sz w:val="20"/>
        </w:rPr>
        <w:t>Cancel this Purchase Order without any liability for termination charges or any other liability of any kind of UNDP.</w:t>
      </w:r>
    </w:p>
    <w:p w14:paraId="32B71029" w14:textId="77777777" w:rsidR="005D7F12" w:rsidRDefault="005D7F12" w:rsidP="005D7F12">
      <w:pPr>
        <w:tabs>
          <w:tab w:val="left" w:pos="-720"/>
        </w:tabs>
        <w:suppressAutoHyphens/>
        <w:jc w:val="both"/>
        <w:rPr>
          <w:b/>
          <w:spacing w:val="-3"/>
          <w:lang w:val="en-GB"/>
        </w:rPr>
      </w:pPr>
    </w:p>
    <w:p w14:paraId="33F3BBB4" w14:textId="77777777" w:rsidR="005D7F12" w:rsidRDefault="005D7F12" w:rsidP="005D7F12">
      <w:pPr>
        <w:tabs>
          <w:tab w:val="left" w:pos="-720"/>
        </w:tabs>
        <w:suppressAutoHyphens/>
        <w:jc w:val="both"/>
        <w:rPr>
          <w:spacing w:val="-3"/>
          <w:lang w:val="en-GB"/>
        </w:rPr>
      </w:pPr>
      <w:r>
        <w:rPr>
          <w:b/>
          <w:spacing w:val="-3"/>
          <w:lang w:val="en-GB"/>
        </w:rPr>
        <w:t>10.</w:t>
      </w:r>
      <w:r>
        <w:rPr>
          <w:b/>
          <w:spacing w:val="-3"/>
          <w:lang w:val="en-GB"/>
        </w:rPr>
        <w:tab/>
        <w:t>LATE DELIVERY</w:t>
      </w:r>
    </w:p>
    <w:p w14:paraId="2874C335" w14:textId="77777777" w:rsidR="005D7F12" w:rsidRDefault="005D7F12" w:rsidP="005D7F12">
      <w:pPr>
        <w:tabs>
          <w:tab w:val="left" w:pos="-720"/>
        </w:tabs>
        <w:suppressAutoHyphens/>
        <w:jc w:val="both"/>
        <w:rPr>
          <w:spacing w:val="-3"/>
          <w:lang w:val="en-GB"/>
        </w:rPr>
      </w:pPr>
    </w:p>
    <w:p w14:paraId="2271816D"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Without limiting any other rights or obligations of the parties hereunder, if the Supplier will be unable to deliver the goods by the delivery date(s) stipulated in this Purchase Order, the Supplier shall (</w:t>
      </w:r>
      <w:proofErr w:type="spellStart"/>
      <w:r>
        <w:rPr>
          <w:spacing w:val="-3"/>
          <w:lang w:val="en-GB"/>
        </w:rPr>
        <w:t>i</w:t>
      </w:r>
      <w:proofErr w:type="spellEnd"/>
      <w:r>
        <w:rPr>
          <w:spacing w:val="-3"/>
          <w:lang w:val="en-GB"/>
        </w:rPr>
        <w:t xml:space="preserve">) immediately consult with UNDP to determine the most expeditious means for delivering the goods and (ii) use an expedited means of delivery, at the Supplier's cost (unless the delay is due to </w:t>
      </w:r>
      <w:r>
        <w:rPr>
          <w:spacing w:val="-3"/>
          <w:u w:val="single"/>
          <w:lang w:val="en-GB"/>
        </w:rPr>
        <w:t>Force Majeure</w:t>
      </w:r>
      <w:r>
        <w:rPr>
          <w:spacing w:val="-3"/>
          <w:lang w:val="en-GB"/>
        </w:rPr>
        <w:t>), if reasonably so requested by UNDP.</w:t>
      </w:r>
    </w:p>
    <w:p w14:paraId="777EFCC6" w14:textId="77777777" w:rsidR="005D7F12" w:rsidRDefault="005D7F12" w:rsidP="005D7F12">
      <w:pPr>
        <w:tabs>
          <w:tab w:val="left" w:pos="-720"/>
        </w:tabs>
        <w:suppressAutoHyphens/>
        <w:jc w:val="both"/>
        <w:rPr>
          <w:spacing w:val="-3"/>
          <w:lang w:val="en-GB"/>
        </w:rPr>
      </w:pPr>
    </w:p>
    <w:p w14:paraId="5DB43163" w14:textId="77777777" w:rsidR="005D7F12" w:rsidRDefault="005D7F12" w:rsidP="005D7F12">
      <w:pPr>
        <w:tabs>
          <w:tab w:val="left" w:pos="-720"/>
        </w:tabs>
        <w:suppressAutoHyphens/>
        <w:jc w:val="both"/>
        <w:rPr>
          <w:spacing w:val="-3"/>
          <w:lang w:val="en-GB"/>
        </w:rPr>
      </w:pPr>
      <w:r>
        <w:rPr>
          <w:b/>
          <w:spacing w:val="-3"/>
          <w:lang w:val="en-GB"/>
        </w:rPr>
        <w:t>11.</w:t>
      </w:r>
      <w:r>
        <w:rPr>
          <w:b/>
          <w:spacing w:val="-3"/>
          <w:lang w:val="en-GB"/>
        </w:rPr>
        <w:tab/>
        <w:t>ASSIGNMENT AND INSOLVENCY</w:t>
      </w:r>
    </w:p>
    <w:p w14:paraId="64D78DBC" w14:textId="77777777" w:rsidR="005D7F12" w:rsidRDefault="005D7F12" w:rsidP="005D7F12">
      <w:pPr>
        <w:tabs>
          <w:tab w:val="left" w:pos="-720"/>
        </w:tabs>
        <w:suppressAutoHyphens/>
        <w:jc w:val="both"/>
        <w:rPr>
          <w:spacing w:val="-3"/>
          <w:lang w:val="en-GB"/>
        </w:rPr>
      </w:pPr>
    </w:p>
    <w:p w14:paraId="3C655F48" w14:textId="77777777" w:rsidR="005D7F12" w:rsidRDefault="005D7F12" w:rsidP="005D7F12">
      <w:pPr>
        <w:pStyle w:val="BodyTextIndent"/>
        <w:numPr>
          <w:ilvl w:val="1"/>
          <w:numId w:val="6"/>
        </w:numPr>
        <w:snapToGrid/>
        <w:spacing w:before="2"/>
        <w:ind w:left="1260" w:hanging="570"/>
        <w:jc w:val="both"/>
        <w:rPr>
          <w:sz w:val="20"/>
        </w:rPr>
      </w:pPr>
      <w:r>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18051BE9" w14:textId="77777777" w:rsidR="005D7F12" w:rsidRDefault="005D7F12" w:rsidP="005D7F12">
      <w:pPr>
        <w:pStyle w:val="BodyTextIndent"/>
        <w:numPr>
          <w:ilvl w:val="1"/>
          <w:numId w:val="6"/>
        </w:numPr>
        <w:snapToGrid/>
        <w:spacing w:before="2"/>
        <w:ind w:left="1260" w:hanging="570"/>
        <w:jc w:val="both"/>
        <w:rPr>
          <w:sz w:val="20"/>
        </w:rPr>
      </w:pPr>
      <w:r>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170C6974" w14:textId="77777777" w:rsidR="005D7F12" w:rsidRDefault="005D7F12" w:rsidP="005D7F12">
      <w:pPr>
        <w:tabs>
          <w:tab w:val="left" w:pos="-720"/>
        </w:tabs>
        <w:suppressAutoHyphens/>
        <w:jc w:val="both"/>
        <w:rPr>
          <w:spacing w:val="-3"/>
          <w:lang w:val="en-GB"/>
        </w:rPr>
      </w:pPr>
    </w:p>
    <w:p w14:paraId="52363645" w14:textId="77777777" w:rsidR="005D7F12" w:rsidRDefault="005D7F12" w:rsidP="005D7F12">
      <w:pPr>
        <w:tabs>
          <w:tab w:val="left" w:pos="-720"/>
        </w:tabs>
        <w:suppressAutoHyphens/>
        <w:jc w:val="both"/>
        <w:rPr>
          <w:spacing w:val="-3"/>
          <w:lang w:val="en-GB"/>
        </w:rPr>
      </w:pPr>
      <w:r>
        <w:rPr>
          <w:b/>
          <w:spacing w:val="-3"/>
          <w:lang w:val="en-GB"/>
        </w:rPr>
        <w:t>12.</w:t>
      </w:r>
      <w:r>
        <w:rPr>
          <w:b/>
          <w:spacing w:val="-3"/>
          <w:lang w:val="en-GB"/>
        </w:rPr>
        <w:tab/>
        <w:t>USE OF UNDP OR UNITED NATIONS NAME OR EMBLEM</w:t>
      </w:r>
    </w:p>
    <w:p w14:paraId="04CCD893" w14:textId="77777777" w:rsidR="005D7F12" w:rsidRDefault="005D7F12" w:rsidP="005D7F12">
      <w:pPr>
        <w:tabs>
          <w:tab w:val="left" w:pos="-720"/>
        </w:tabs>
        <w:suppressAutoHyphens/>
        <w:jc w:val="both"/>
        <w:rPr>
          <w:spacing w:val="-3"/>
          <w:lang w:val="en-GB"/>
        </w:rPr>
      </w:pPr>
    </w:p>
    <w:p w14:paraId="419D3B45"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The Supplier shall not use the name, emblem or official seal of UNDP or the United Nations for any purpose.</w:t>
      </w:r>
    </w:p>
    <w:p w14:paraId="47F7A4ED" w14:textId="77777777" w:rsidR="005D7F12" w:rsidRDefault="005D7F12" w:rsidP="005D7F12">
      <w:pPr>
        <w:tabs>
          <w:tab w:val="left" w:pos="-720"/>
        </w:tabs>
        <w:suppressAutoHyphens/>
        <w:jc w:val="both"/>
        <w:rPr>
          <w:spacing w:val="-3"/>
          <w:lang w:val="en-GB"/>
        </w:rPr>
      </w:pPr>
    </w:p>
    <w:p w14:paraId="027EF04B" w14:textId="77777777" w:rsidR="005D7F12" w:rsidRDefault="005D7F12" w:rsidP="005D7F12">
      <w:pPr>
        <w:tabs>
          <w:tab w:val="left" w:pos="-720"/>
        </w:tabs>
        <w:suppressAutoHyphens/>
        <w:jc w:val="both"/>
        <w:rPr>
          <w:spacing w:val="-3"/>
          <w:lang w:val="en-GB"/>
        </w:rPr>
      </w:pPr>
      <w:r>
        <w:rPr>
          <w:b/>
          <w:spacing w:val="-3"/>
          <w:lang w:val="en-GB"/>
        </w:rPr>
        <w:t>13.</w:t>
      </w:r>
      <w:r>
        <w:rPr>
          <w:b/>
          <w:spacing w:val="-3"/>
          <w:lang w:val="en-GB"/>
        </w:rPr>
        <w:tab/>
        <w:t>PROHIBITION ON ADVERTISING</w:t>
      </w:r>
    </w:p>
    <w:p w14:paraId="5AD518B4" w14:textId="77777777" w:rsidR="005D7F12" w:rsidRDefault="005D7F12" w:rsidP="005D7F12">
      <w:pPr>
        <w:tabs>
          <w:tab w:val="left" w:pos="-720"/>
        </w:tabs>
        <w:suppressAutoHyphens/>
        <w:jc w:val="both"/>
        <w:rPr>
          <w:spacing w:val="-3"/>
          <w:lang w:val="en-GB"/>
        </w:rPr>
      </w:pPr>
    </w:p>
    <w:p w14:paraId="3C2198B8"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The Supplier shall not advertise or otherwise make public that it is furnishing goods or services to UNDP without specific permission of UNDP in each instance.</w:t>
      </w:r>
    </w:p>
    <w:p w14:paraId="6FECA7D4" w14:textId="77777777" w:rsidR="005D7F12" w:rsidRDefault="005D7F12" w:rsidP="005D7F12">
      <w:pPr>
        <w:tabs>
          <w:tab w:val="left" w:pos="-720"/>
        </w:tabs>
        <w:suppressAutoHyphens/>
        <w:jc w:val="both"/>
        <w:rPr>
          <w:spacing w:val="-3"/>
          <w:lang w:val="en-GB"/>
        </w:rPr>
      </w:pPr>
    </w:p>
    <w:p w14:paraId="64EF59D0" w14:textId="77777777" w:rsidR="005D7F12" w:rsidRDefault="005D7F12" w:rsidP="005D7F12">
      <w:pPr>
        <w:tabs>
          <w:tab w:val="left" w:pos="-720"/>
        </w:tabs>
        <w:suppressAutoHyphens/>
        <w:jc w:val="both"/>
        <w:rPr>
          <w:spacing w:val="-3"/>
          <w:lang w:val="en-GB"/>
        </w:rPr>
      </w:pPr>
      <w:r>
        <w:rPr>
          <w:b/>
          <w:spacing w:val="-3"/>
          <w:lang w:val="en-GB"/>
        </w:rPr>
        <w:t>14.</w:t>
      </w:r>
      <w:r>
        <w:rPr>
          <w:b/>
          <w:spacing w:val="-3"/>
          <w:lang w:val="en-GB"/>
        </w:rPr>
        <w:tab/>
        <w:t>CHILD LABOUR</w:t>
      </w:r>
    </w:p>
    <w:p w14:paraId="4D556CAF" w14:textId="77777777" w:rsidR="005D7F12" w:rsidRDefault="005D7F12" w:rsidP="005D7F12">
      <w:pPr>
        <w:tabs>
          <w:tab w:val="left" w:pos="-720"/>
        </w:tabs>
        <w:suppressAutoHyphens/>
        <w:jc w:val="both"/>
        <w:rPr>
          <w:spacing w:val="-3"/>
          <w:lang w:val="en-GB"/>
        </w:rPr>
      </w:pPr>
    </w:p>
    <w:p w14:paraId="61375388"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228C8012" w14:textId="77777777" w:rsidR="005D7F12" w:rsidRDefault="005D7F12" w:rsidP="005D7F12">
      <w:pPr>
        <w:tabs>
          <w:tab w:val="left" w:pos="-720"/>
        </w:tabs>
        <w:suppressAutoHyphens/>
        <w:jc w:val="both"/>
        <w:rPr>
          <w:spacing w:val="-3"/>
          <w:lang w:val="en-GB"/>
        </w:rPr>
      </w:pPr>
    </w:p>
    <w:p w14:paraId="0319E917"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140FD3D3" w14:textId="77777777" w:rsidR="005D7F12" w:rsidRDefault="005D7F12" w:rsidP="005D7F12">
      <w:pPr>
        <w:tabs>
          <w:tab w:val="left" w:pos="-720"/>
        </w:tabs>
        <w:suppressAutoHyphens/>
        <w:jc w:val="both"/>
        <w:rPr>
          <w:spacing w:val="-3"/>
          <w:lang w:val="en-GB"/>
        </w:rPr>
      </w:pPr>
    </w:p>
    <w:p w14:paraId="3E3E0F89" w14:textId="77777777" w:rsidR="005D7F12" w:rsidRDefault="005D7F12" w:rsidP="005D7F12">
      <w:pPr>
        <w:tabs>
          <w:tab w:val="left" w:pos="-720"/>
        </w:tabs>
        <w:suppressAutoHyphens/>
        <w:jc w:val="both"/>
        <w:rPr>
          <w:spacing w:val="-3"/>
          <w:lang w:val="en-GB"/>
        </w:rPr>
      </w:pPr>
      <w:r>
        <w:rPr>
          <w:b/>
          <w:spacing w:val="-3"/>
          <w:lang w:val="en-GB"/>
        </w:rPr>
        <w:t>15.</w:t>
      </w:r>
      <w:r>
        <w:rPr>
          <w:b/>
          <w:spacing w:val="-3"/>
          <w:lang w:val="en-GB"/>
        </w:rPr>
        <w:tab/>
        <w:t>MINES</w:t>
      </w:r>
    </w:p>
    <w:p w14:paraId="6DE6C8FE" w14:textId="77777777" w:rsidR="005D7F12" w:rsidRDefault="005D7F12" w:rsidP="005D7F12">
      <w:pPr>
        <w:tabs>
          <w:tab w:val="left" w:pos="-720"/>
        </w:tabs>
        <w:suppressAutoHyphens/>
        <w:jc w:val="both"/>
        <w:rPr>
          <w:spacing w:val="-3"/>
          <w:lang w:val="en-GB"/>
        </w:rPr>
      </w:pPr>
    </w:p>
    <w:p w14:paraId="49B9AA64"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72CA8A61" w14:textId="77777777" w:rsidR="005D7F12" w:rsidRDefault="005D7F12" w:rsidP="005D7F12">
      <w:pPr>
        <w:tabs>
          <w:tab w:val="left" w:pos="-720"/>
        </w:tabs>
        <w:suppressAutoHyphens/>
        <w:jc w:val="both"/>
        <w:rPr>
          <w:spacing w:val="-3"/>
          <w:lang w:val="en-GB"/>
        </w:rPr>
      </w:pPr>
    </w:p>
    <w:p w14:paraId="5F2B9316"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25B6A9E8" w14:textId="77777777" w:rsidR="005D7F12" w:rsidRDefault="005D7F12" w:rsidP="005D7F12">
      <w:pPr>
        <w:tabs>
          <w:tab w:val="left" w:pos="-720"/>
        </w:tabs>
        <w:suppressAutoHyphens/>
        <w:jc w:val="both"/>
        <w:rPr>
          <w:spacing w:val="-3"/>
          <w:lang w:val="en-GB"/>
        </w:rPr>
      </w:pPr>
    </w:p>
    <w:p w14:paraId="6BA0E6DF" w14:textId="77777777" w:rsidR="005D7F12" w:rsidRDefault="005D7F12" w:rsidP="005D7F12">
      <w:pPr>
        <w:tabs>
          <w:tab w:val="left" w:pos="-720"/>
        </w:tabs>
        <w:suppressAutoHyphens/>
        <w:jc w:val="both"/>
        <w:rPr>
          <w:spacing w:val="-3"/>
          <w:lang w:val="en-GB"/>
        </w:rPr>
      </w:pPr>
      <w:r>
        <w:rPr>
          <w:b/>
          <w:spacing w:val="-3"/>
          <w:lang w:val="en-GB"/>
        </w:rPr>
        <w:t>16.</w:t>
      </w:r>
      <w:r>
        <w:rPr>
          <w:b/>
          <w:spacing w:val="-3"/>
          <w:lang w:val="en-GB"/>
        </w:rPr>
        <w:tab/>
        <w:t>SETTLEMENT OF DISPUTES</w:t>
      </w:r>
    </w:p>
    <w:p w14:paraId="16C5DEB1" w14:textId="77777777" w:rsidR="005D7F12" w:rsidRDefault="005D7F12" w:rsidP="005D7F12">
      <w:pPr>
        <w:tabs>
          <w:tab w:val="left" w:pos="-720"/>
        </w:tabs>
        <w:suppressAutoHyphens/>
        <w:jc w:val="both"/>
        <w:rPr>
          <w:spacing w:val="-3"/>
          <w:lang w:val="en-GB"/>
        </w:rPr>
      </w:pPr>
    </w:p>
    <w:p w14:paraId="3FFCF282" w14:textId="77777777" w:rsidR="005D7F12" w:rsidRDefault="005D7F12" w:rsidP="005D7F12">
      <w:pPr>
        <w:tabs>
          <w:tab w:val="left" w:pos="-720"/>
          <w:tab w:val="left" w:pos="0"/>
        </w:tabs>
        <w:suppressAutoHyphens/>
        <w:ind w:left="1440" w:hanging="720"/>
        <w:jc w:val="both"/>
        <w:rPr>
          <w:spacing w:val="-3"/>
          <w:lang w:val="en-GB"/>
        </w:rPr>
      </w:pPr>
      <w:r>
        <w:rPr>
          <w:b/>
          <w:spacing w:val="-3"/>
          <w:lang w:val="en-GB"/>
        </w:rPr>
        <w:t>16.1</w:t>
      </w:r>
      <w:r>
        <w:rPr>
          <w:b/>
          <w:spacing w:val="-3"/>
          <w:lang w:val="en-GB"/>
        </w:rPr>
        <w:tab/>
        <w:t>Amicable Settlement.  T</w:t>
      </w:r>
      <w:r>
        <w:rPr>
          <w:spacing w:val="-3"/>
          <w:lang w:val="en-GB"/>
        </w:rPr>
        <w:t xml:space="preserve">he Parties shall use their best efforts to settle amicably any dispute, controversy or claim arising out of, or relating to this Purchase Order or the breach, </w:t>
      </w:r>
      <w:proofErr w:type="gramStart"/>
      <w:r>
        <w:rPr>
          <w:spacing w:val="-3"/>
          <w:lang w:val="en-GB"/>
        </w:rPr>
        <w:t>termination</w:t>
      </w:r>
      <w:proofErr w:type="gramEnd"/>
      <w:r>
        <w:rPr>
          <w:spacing w:val="-3"/>
          <w:lang w:val="en-GB"/>
        </w:rPr>
        <w:t xml:space="preserve">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5F046A2" w14:textId="77777777" w:rsidR="005D7F12" w:rsidRDefault="005D7F12" w:rsidP="005D7F12">
      <w:pPr>
        <w:tabs>
          <w:tab w:val="left" w:pos="-720"/>
        </w:tabs>
        <w:suppressAutoHyphens/>
        <w:ind w:left="1440" w:hanging="720"/>
        <w:jc w:val="both"/>
        <w:rPr>
          <w:spacing w:val="-3"/>
          <w:lang w:val="en-GB"/>
        </w:rPr>
      </w:pPr>
    </w:p>
    <w:p w14:paraId="4DD293C9" w14:textId="77777777" w:rsidR="005D7F12" w:rsidRDefault="005D7F12" w:rsidP="005D7F12">
      <w:pPr>
        <w:tabs>
          <w:tab w:val="left" w:pos="-720"/>
        </w:tabs>
        <w:suppressAutoHyphens/>
        <w:ind w:left="1440" w:hanging="720"/>
        <w:jc w:val="both"/>
        <w:rPr>
          <w:spacing w:val="-3"/>
          <w:lang w:val="en-GB"/>
        </w:rPr>
      </w:pPr>
      <w:r>
        <w:rPr>
          <w:b/>
          <w:spacing w:val="-3"/>
          <w:lang w:val="en-GB"/>
        </w:rPr>
        <w:t>16.2</w:t>
      </w:r>
      <w:r>
        <w:rPr>
          <w:b/>
          <w:spacing w:val="-3"/>
          <w:lang w:val="en-GB"/>
        </w:rPr>
        <w:tab/>
        <w:t xml:space="preserve">Arbitration.  </w:t>
      </w:r>
      <w:r>
        <w:rPr>
          <w:spacing w:val="-3"/>
          <w:lang w:val="en-GB"/>
        </w:rPr>
        <w:tab/>
        <w:t xml:space="preserve">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w:t>
      </w:r>
      <w:proofErr w:type="gramStart"/>
      <w:r>
        <w:rPr>
          <w:spacing w:val="-3"/>
          <w:lang w:val="en-GB"/>
        </w:rPr>
        <w:t>as a result of</w:t>
      </w:r>
      <w:proofErr w:type="gramEnd"/>
      <w:r>
        <w:rPr>
          <w:spacing w:val="-3"/>
          <w:lang w:val="en-GB"/>
        </w:rPr>
        <w:t xml:space="preserve"> such arbitration as the final adjudication of any such controversy, claim or dispute.</w:t>
      </w:r>
    </w:p>
    <w:p w14:paraId="227C652E" w14:textId="77777777" w:rsidR="005D7F12" w:rsidRDefault="005D7F12" w:rsidP="005D7F12">
      <w:pPr>
        <w:tabs>
          <w:tab w:val="left" w:pos="-720"/>
        </w:tabs>
        <w:suppressAutoHyphens/>
        <w:jc w:val="both"/>
        <w:rPr>
          <w:spacing w:val="-3"/>
          <w:lang w:val="en-GB"/>
        </w:rPr>
      </w:pPr>
    </w:p>
    <w:p w14:paraId="1942636A" w14:textId="77777777" w:rsidR="005D7F12" w:rsidRDefault="005D7F12" w:rsidP="005D7F12">
      <w:pPr>
        <w:tabs>
          <w:tab w:val="left" w:pos="-720"/>
        </w:tabs>
        <w:suppressAutoHyphens/>
        <w:jc w:val="both"/>
        <w:rPr>
          <w:spacing w:val="-3"/>
          <w:lang w:val="en-GB"/>
        </w:rPr>
      </w:pPr>
      <w:r>
        <w:rPr>
          <w:b/>
          <w:spacing w:val="-3"/>
          <w:lang w:val="en-GB"/>
        </w:rPr>
        <w:t>17.</w:t>
      </w:r>
      <w:r>
        <w:rPr>
          <w:b/>
          <w:spacing w:val="-3"/>
          <w:lang w:val="en-GB"/>
        </w:rPr>
        <w:tab/>
        <w:t>PRIVILEGES AND IMMUNITIES</w:t>
      </w:r>
    </w:p>
    <w:p w14:paraId="22EC9AD9" w14:textId="77777777" w:rsidR="005D7F12" w:rsidRDefault="005D7F12" w:rsidP="005D7F12">
      <w:pPr>
        <w:tabs>
          <w:tab w:val="left" w:pos="-720"/>
        </w:tabs>
        <w:suppressAutoHyphens/>
        <w:jc w:val="both"/>
        <w:rPr>
          <w:spacing w:val="-3"/>
          <w:lang w:val="en-GB"/>
        </w:rPr>
      </w:pPr>
    </w:p>
    <w:p w14:paraId="69FD394B" w14:textId="77777777" w:rsidR="005D7F12" w:rsidRDefault="005D7F12" w:rsidP="005D7F12">
      <w:pPr>
        <w:tabs>
          <w:tab w:val="left" w:pos="-720"/>
          <w:tab w:val="left" w:pos="0"/>
        </w:tabs>
        <w:suppressAutoHyphens/>
        <w:ind w:left="720" w:hanging="720"/>
        <w:jc w:val="both"/>
        <w:rPr>
          <w:spacing w:val="-3"/>
          <w:lang w:val="en-GB"/>
        </w:rPr>
      </w:pPr>
      <w:r>
        <w:rPr>
          <w:spacing w:val="-3"/>
          <w:lang w:val="en-GB"/>
        </w:rPr>
        <w:tab/>
        <w:t>Nothing in or related to these General Terms and Conditions or this Purchase Order shall be deemed a waiver of any of the privileges and immunities of the United Nations, including its subsidiary organs.</w:t>
      </w:r>
    </w:p>
    <w:p w14:paraId="328BD082" w14:textId="77777777" w:rsidR="005D7F12" w:rsidRDefault="005D7F12" w:rsidP="005D7F12">
      <w:pPr>
        <w:tabs>
          <w:tab w:val="left" w:pos="-720"/>
          <w:tab w:val="left" w:pos="0"/>
        </w:tabs>
        <w:suppressAutoHyphens/>
        <w:ind w:left="720" w:hanging="720"/>
        <w:jc w:val="both"/>
        <w:rPr>
          <w:spacing w:val="-3"/>
          <w:lang w:val="en-GB"/>
        </w:rPr>
      </w:pPr>
    </w:p>
    <w:p w14:paraId="38CAD209" w14:textId="77777777" w:rsidR="005D7F12" w:rsidRDefault="005D7F12" w:rsidP="005D7F12">
      <w:pPr>
        <w:tabs>
          <w:tab w:val="left" w:pos="-720"/>
          <w:tab w:val="left" w:pos="0"/>
        </w:tabs>
        <w:suppressAutoHyphens/>
        <w:ind w:left="720" w:hanging="720"/>
        <w:jc w:val="both"/>
        <w:rPr>
          <w:b/>
        </w:rPr>
      </w:pPr>
      <w:r>
        <w:rPr>
          <w:b/>
        </w:rPr>
        <w:t>18.</w:t>
      </w:r>
      <w:r>
        <w:rPr>
          <w:b/>
        </w:rPr>
        <w:tab/>
        <w:t>SEXUAL EXPLOITATION:</w:t>
      </w:r>
    </w:p>
    <w:p w14:paraId="57E86FB2" w14:textId="77777777" w:rsidR="005D7F12" w:rsidRDefault="005D7F12" w:rsidP="005D7F12">
      <w:pPr>
        <w:jc w:val="both"/>
      </w:pPr>
    </w:p>
    <w:p w14:paraId="0B11E3FF" w14:textId="77777777" w:rsidR="005D7F12" w:rsidRDefault="005D7F12" w:rsidP="005D7F12">
      <w:pPr>
        <w:ind w:left="1260" w:hanging="540"/>
        <w:jc w:val="both"/>
      </w:pPr>
      <w:r>
        <w:t>18.1</w:t>
      </w:r>
      <w: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w:t>
      </w:r>
      <w:r>
        <w:lastRenderedPageBreak/>
        <w:t>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864696E" w14:textId="77777777" w:rsidR="005D7F12" w:rsidRDefault="005D7F12" w:rsidP="005D7F12">
      <w:pPr>
        <w:ind w:left="1260" w:hanging="540"/>
        <w:jc w:val="both"/>
      </w:pPr>
    </w:p>
    <w:p w14:paraId="4F2D78DA" w14:textId="77777777" w:rsidR="005D7F12" w:rsidRDefault="005D7F12" w:rsidP="005D7F12">
      <w:pPr>
        <w:ind w:left="1260" w:hanging="540"/>
        <w:jc w:val="both"/>
      </w:pPr>
      <w:r>
        <w:t>18.2</w:t>
      </w:r>
      <w: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1E821F82" w14:textId="77777777" w:rsidR="005D7F12" w:rsidRDefault="005D7F12" w:rsidP="005D7F12">
      <w:pPr>
        <w:jc w:val="both"/>
      </w:pPr>
    </w:p>
    <w:p w14:paraId="00FF8FAE" w14:textId="77777777" w:rsidR="005D7F12" w:rsidRDefault="005D7F12" w:rsidP="005D7F12">
      <w:pPr>
        <w:numPr>
          <w:ilvl w:val="0"/>
          <w:numId w:val="7"/>
        </w:numPr>
        <w:jc w:val="both"/>
        <w:rPr>
          <w:b/>
        </w:rPr>
      </w:pPr>
      <w:r>
        <w:rPr>
          <w:b/>
        </w:rPr>
        <w:t xml:space="preserve">OFFICIALS NOT TO BENEFIT: </w:t>
      </w:r>
    </w:p>
    <w:p w14:paraId="6737A454" w14:textId="77777777" w:rsidR="005D7F12" w:rsidRDefault="005D7F12" w:rsidP="005D7F12">
      <w:pPr>
        <w:jc w:val="both"/>
      </w:pPr>
    </w:p>
    <w:p w14:paraId="5CA82B78" w14:textId="77777777" w:rsidR="005D7F12" w:rsidRDefault="005D7F12" w:rsidP="005D7F12">
      <w:pPr>
        <w:ind w:left="720"/>
        <w:jc w:val="both"/>
      </w:pPr>
      <w: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A9870B0" w14:textId="77777777" w:rsidR="005D7F12" w:rsidRDefault="005D7F12" w:rsidP="005D7F12">
      <w:pPr>
        <w:jc w:val="both"/>
      </w:pPr>
    </w:p>
    <w:p w14:paraId="0527DE77" w14:textId="77777777" w:rsidR="005D7F12" w:rsidRDefault="005D7F12" w:rsidP="005D7F12">
      <w:pPr>
        <w:jc w:val="both"/>
        <w:rPr>
          <w:b/>
        </w:rPr>
      </w:pPr>
      <w:r>
        <w:rPr>
          <w:b/>
        </w:rPr>
        <w:t>20.       AUTHORITY TO MODIFY:</w:t>
      </w:r>
    </w:p>
    <w:p w14:paraId="658E3C7E" w14:textId="77777777" w:rsidR="005D7F12" w:rsidRDefault="005D7F12" w:rsidP="005D7F12">
      <w:pPr>
        <w:jc w:val="both"/>
      </w:pPr>
    </w:p>
    <w:p w14:paraId="1CB38FA2" w14:textId="77777777" w:rsidR="005D7F12" w:rsidRDefault="005D7F12" w:rsidP="005D7F12">
      <w:pPr>
        <w:tabs>
          <w:tab w:val="left" w:pos="-720"/>
          <w:tab w:val="left" w:pos="0"/>
        </w:tabs>
        <w:suppressAutoHyphens/>
        <w:ind w:left="720"/>
        <w:jc w:val="both"/>
        <w:rPr>
          <w:spacing w:val="-3"/>
          <w:lang w:val="en-GB"/>
        </w:rPr>
      </w:pPr>
      <w: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2F99F5DF" w14:textId="77777777" w:rsidR="005D7F12" w:rsidRDefault="005D7F12" w:rsidP="005D7F12"/>
    <w:p w14:paraId="407A3272" w14:textId="77777777" w:rsidR="005D7F12" w:rsidRDefault="005D7F12" w:rsidP="005D7F12">
      <w:pPr>
        <w:rPr>
          <w:b/>
          <w:i/>
        </w:rPr>
      </w:pPr>
    </w:p>
    <w:p w14:paraId="2AEE0F5D" w14:textId="77777777" w:rsidR="005D7F12" w:rsidRDefault="005D7F12" w:rsidP="005D7F12"/>
    <w:p w14:paraId="3AC2E02E" w14:textId="77777777" w:rsidR="00C74CBF" w:rsidRDefault="00371EDF"/>
    <w:sectPr w:rsidR="00C74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C7161" w14:textId="77777777" w:rsidR="008D16A1" w:rsidRDefault="008D16A1" w:rsidP="005D7F12">
      <w:r>
        <w:separator/>
      </w:r>
    </w:p>
  </w:endnote>
  <w:endnote w:type="continuationSeparator" w:id="0">
    <w:p w14:paraId="3B019058" w14:textId="77777777" w:rsidR="008D16A1" w:rsidRDefault="008D16A1" w:rsidP="005D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69C6" w14:textId="77777777" w:rsidR="008D16A1" w:rsidRDefault="008D16A1" w:rsidP="005D7F12">
      <w:r>
        <w:separator/>
      </w:r>
    </w:p>
  </w:footnote>
  <w:footnote w:type="continuationSeparator" w:id="0">
    <w:p w14:paraId="61AD49FA" w14:textId="77777777" w:rsidR="008D16A1" w:rsidRDefault="008D16A1" w:rsidP="005D7F12">
      <w:r>
        <w:continuationSeparator/>
      </w:r>
    </w:p>
  </w:footnote>
  <w:footnote w:id="1">
    <w:p w14:paraId="59C8271A" w14:textId="77777777" w:rsidR="00441A22" w:rsidRDefault="00441A22" w:rsidP="005D7F12">
      <w:pPr>
        <w:pStyle w:val="FootnoteText"/>
        <w:spacing w:before="2"/>
        <w:rPr>
          <w:i/>
          <w:lang w:val="en-PH"/>
        </w:rPr>
      </w:pPr>
      <w:r>
        <w:rPr>
          <w:rStyle w:val="FootnoteReference"/>
          <w:i/>
        </w:rPr>
        <w:footnoteRef/>
      </w:r>
      <w:r>
        <w:rPr>
          <w:i/>
        </w:rPr>
        <w:t xml:space="preserve"> Local v</w:t>
      </w:r>
      <w:proofErr w:type="spellStart"/>
      <w:r>
        <w:rPr>
          <w:i/>
          <w:lang w:val="en-PH"/>
        </w:rPr>
        <w:t>endors</w:t>
      </w:r>
      <w:proofErr w:type="spellEnd"/>
      <w:r>
        <w:rPr>
          <w:i/>
          <w:lang w:val="en-PH"/>
        </w:rPr>
        <w:t xml:space="preserve"> must comply with any applicable laws regarding doing business in other currencies.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2">
    <w:p w14:paraId="2EB3E4A2" w14:textId="77777777" w:rsidR="00441A22" w:rsidRPr="00E77B10" w:rsidRDefault="00441A22" w:rsidP="005D7F12">
      <w:pPr>
        <w:pStyle w:val="FootnoteText"/>
        <w:spacing w:before="2"/>
        <w:rPr>
          <w:b/>
          <w:bCs/>
          <w:i/>
          <w:u w:val="single"/>
        </w:rPr>
      </w:pPr>
      <w:r w:rsidRPr="00E77B10">
        <w:rPr>
          <w:rStyle w:val="FootnoteReference"/>
          <w:b/>
          <w:bCs/>
          <w:u w:val="single"/>
        </w:rPr>
        <w:footnoteRef/>
      </w:r>
      <w:r w:rsidRPr="00E77B10">
        <w:rPr>
          <w:b/>
          <w:bCs/>
          <w:u w:val="single"/>
        </w:rPr>
        <w:t xml:space="preserve"> </w:t>
      </w:r>
      <w:r w:rsidRPr="00E77B10">
        <w:rPr>
          <w:b/>
          <w:bCs/>
          <w:i/>
          <w:u w:val="single"/>
        </w:rPr>
        <w:t xml:space="preserve">UNDP reserves the right not to award the contract to the lowest priced offer, if </w:t>
      </w:r>
      <w:r w:rsidRPr="00E77B10">
        <w:rPr>
          <w:b/>
          <w:bCs/>
          <w:i/>
          <w:u w:val="single"/>
          <w:lang w:eastAsia="en-PH"/>
        </w:rPr>
        <w:t>the second lowest price among the responsive offer is found to be significantly more superior, and the price is higher than the lowest priced compliant offer by not more than 10%, and the budget can sufficiently cover the price difference.  The term “more superior” as used in this provision shall refer to offers that have exceeded the pre-determined requirements established in the specifications.</w:t>
      </w:r>
    </w:p>
  </w:footnote>
  <w:footnote w:id="3">
    <w:p w14:paraId="21EFD4AE" w14:textId="77777777" w:rsidR="00441A22" w:rsidRDefault="00441A22" w:rsidP="005D7F12">
      <w:pPr>
        <w:pStyle w:val="FootnoteText"/>
        <w:spacing w:before="2"/>
        <w:rPr>
          <w:i/>
          <w:lang w:val="en-PH"/>
        </w:rPr>
      </w:pPr>
      <w:r>
        <w:rPr>
          <w:rStyle w:val="FootnoteReference"/>
          <w:i/>
        </w:rPr>
        <w:footnoteRef/>
      </w:r>
      <w:r>
        <w:rPr>
          <w:i/>
        </w:rPr>
        <w:t xml:space="preserve"> </w:t>
      </w:r>
      <w:r>
        <w:rPr>
          <w:i/>
          <w:lang w:val="en-PH"/>
        </w:rPr>
        <w:t>This contact person and address is officially designated by UNDP.  If inquiries are sent to other person/s or address/es, even if they are UNDP staff, UNDP shall have no obligation to respond nor can UNDP confirm that the query was received.</w:t>
      </w:r>
    </w:p>
  </w:footnote>
  <w:footnote w:id="4">
    <w:p w14:paraId="08BEE703" w14:textId="77777777" w:rsidR="005D7F12" w:rsidRDefault="005D7F12" w:rsidP="005D7F12">
      <w:pPr>
        <w:jc w:val="both"/>
        <w:rPr>
          <w:lang w:val="en-PH"/>
        </w:rPr>
      </w:pPr>
      <w:r>
        <w:rPr>
          <w:rStyle w:val="FootnoteReference"/>
        </w:rPr>
        <w:footnoteRef/>
      </w:r>
      <w:r>
        <w:t xml:space="preserve"> </w:t>
      </w:r>
      <w:r>
        <w:rPr>
          <w:i/>
          <w:snapToGrid w:val="0"/>
        </w:rPr>
        <w:t xml:space="preserve">This serves as a guide to the Supplier in preparing the quotation and price schedule. </w:t>
      </w:r>
    </w:p>
  </w:footnote>
  <w:footnote w:id="5">
    <w:p w14:paraId="1EB122BA" w14:textId="77777777" w:rsidR="005D7F12" w:rsidRDefault="005D7F12" w:rsidP="005D7F12">
      <w:pPr>
        <w:pStyle w:val="FootnoteText"/>
        <w:spacing w:before="2"/>
        <w:rPr>
          <w:i/>
          <w:lang w:val="en-PH"/>
        </w:rPr>
      </w:pPr>
      <w:r>
        <w:rPr>
          <w:rStyle w:val="FootnoteReference"/>
          <w:i/>
        </w:rPr>
        <w:footnoteRef/>
      </w:r>
      <w:r>
        <w:rPr>
          <w:i/>
        </w:rPr>
        <w:t xml:space="preserve"> Official </w:t>
      </w:r>
      <w:r>
        <w:rPr>
          <w:i/>
          <w:lang w:val="en-PH"/>
        </w:rPr>
        <w:t xml:space="preserve">Letterhead/Stationery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5F751A"/>
    <w:multiLevelType w:val="multilevel"/>
    <w:tmpl w:val="725E2472"/>
    <w:lvl w:ilvl="0">
      <w:start w:val="9"/>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340" w:hanging="720"/>
      </w:pPr>
    </w:lvl>
    <w:lvl w:ilvl="5">
      <w:start w:val="1"/>
      <w:numFmt w:val="decimal"/>
      <w:lvlText w:val="%1.%2.%3.%4.%5.%6"/>
      <w:lvlJc w:val="left"/>
      <w:pPr>
        <w:ind w:left="3105" w:hanging="1080"/>
      </w:pPr>
    </w:lvl>
    <w:lvl w:ilvl="6">
      <w:start w:val="1"/>
      <w:numFmt w:val="decimal"/>
      <w:lvlText w:val="%1.%2.%3.%4.%5.%6.%7"/>
      <w:lvlJc w:val="left"/>
      <w:pPr>
        <w:ind w:left="3510" w:hanging="1080"/>
      </w:pPr>
    </w:lvl>
    <w:lvl w:ilvl="7">
      <w:start w:val="1"/>
      <w:numFmt w:val="decimal"/>
      <w:lvlText w:val="%1.%2.%3.%4.%5.%6.%7.%8"/>
      <w:lvlJc w:val="left"/>
      <w:pPr>
        <w:ind w:left="4275" w:hanging="1440"/>
      </w:pPr>
    </w:lvl>
    <w:lvl w:ilvl="8">
      <w:start w:val="1"/>
      <w:numFmt w:val="decimal"/>
      <w:lvlText w:val="%1.%2.%3.%4.%5.%6.%7.%8.%9"/>
      <w:lvlJc w:val="left"/>
      <w:pPr>
        <w:ind w:left="4680" w:hanging="144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081E2B"/>
    <w:multiLevelType w:val="hybridMultilevel"/>
    <w:tmpl w:val="7F0A36E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16B03B0"/>
    <w:multiLevelType w:val="multilevel"/>
    <w:tmpl w:val="3B3A9242"/>
    <w:lvl w:ilvl="0">
      <w:start w:val="19"/>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12"/>
    <w:rsid w:val="000218C6"/>
    <w:rsid w:val="00025E9E"/>
    <w:rsid w:val="00051E11"/>
    <w:rsid w:val="000A15ED"/>
    <w:rsid w:val="000F01BD"/>
    <w:rsid w:val="00163BD8"/>
    <w:rsid w:val="00170B8F"/>
    <w:rsid w:val="00171BAE"/>
    <w:rsid w:val="00177EA6"/>
    <w:rsid w:val="00211D45"/>
    <w:rsid w:val="002813CD"/>
    <w:rsid w:val="002B40CA"/>
    <w:rsid w:val="002D5B69"/>
    <w:rsid w:val="002E756B"/>
    <w:rsid w:val="00330218"/>
    <w:rsid w:val="00371EDF"/>
    <w:rsid w:val="00441A22"/>
    <w:rsid w:val="004D7A72"/>
    <w:rsid w:val="004F1574"/>
    <w:rsid w:val="0056267F"/>
    <w:rsid w:val="0059355A"/>
    <w:rsid w:val="005D7F12"/>
    <w:rsid w:val="006B76E3"/>
    <w:rsid w:val="00716505"/>
    <w:rsid w:val="0075763D"/>
    <w:rsid w:val="00760302"/>
    <w:rsid w:val="00770B8E"/>
    <w:rsid w:val="008210EF"/>
    <w:rsid w:val="008D16A1"/>
    <w:rsid w:val="008F29C0"/>
    <w:rsid w:val="00942F2B"/>
    <w:rsid w:val="009C2BFC"/>
    <w:rsid w:val="00A00520"/>
    <w:rsid w:val="00A058DA"/>
    <w:rsid w:val="00B2474F"/>
    <w:rsid w:val="00B63C73"/>
    <w:rsid w:val="00B81F35"/>
    <w:rsid w:val="00B8607E"/>
    <w:rsid w:val="00BB471B"/>
    <w:rsid w:val="00C25370"/>
    <w:rsid w:val="00C80EA8"/>
    <w:rsid w:val="00CA0CFE"/>
    <w:rsid w:val="00CB2580"/>
    <w:rsid w:val="00D74EA1"/>
    <w:rsid w:val="00DD610A"/>
    <w:rsid w:val="00DE6417"/>
    <w:rsid w:val="00E11140"/>
    <w:rsid w:val="00E16753"/>
    <w:rsid w:val="00E54C9A"/>
    <w:rsid w:val="00E77B10"/>
    <w:rsid w:val="00EA5AA7"/>
    <w:rsid w:val="00F10731"/>
    <w:rsid w:val="00F178E2"/>
    <w:rsid w:val="00F512CC"/>
    <w:rsid w:val="00F74F5E"/>
    <w:rsid w:val="00FA586F"/>
    <w:rsid w:val="00FC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D4C3"/>
  <w15:chartTrackingRefBased/>
  <w15:docId w15:val="{9D7E37BE-42C7-4AF2-B6C1-FAEF2CFE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12"/>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5D7F12"/>
    <w:pPr>
      <w:spacing w:beforeLines="1"/>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D7F12"/>
    <w:rPr>
      <w:rFonts w:ascii="Calibri" w:eastAsia="Times New Roman" w:hAnsi="Calibri" w:cs="Times New Roman"/>
      <w:i/>
      <w:iCs/>
      <w:sz w:val="24"/>
      <w:szCs w:val="24"/>
    </w:rPr>
  </w:style>
  <w:style w:type="character" w:styleId="Hyperlink">
    <w:name w:val="Hyperlink"/>
    <w:uiPriority w:val="99"/>
    <w:unhideWhenUsed/>
    <w:rsid w:val="005D7F12"/>
    <w:rPr>
      <w:color w:val="0000FF"/>
      <w:u w:val="single"/>
    </w:rPr>
  </w:style>
  <w:style w:type="paragraph" w:styleId="FootnoteText">
    <w:name w:val="footnote text"/>
    <w:basedOn w:val="Normal"/>
    <w:link w:val="FootnoteTextChar"/>
    <w:uiPriority w:val="99"/>
    <w:semiHidden/>
    <w:unhideWhenUsed/>
    <w:rsid w:val="005D7F12"/>
    <w:pPr>
      <w:spacing w:beforeLines="1"/>
    </w:pPr>
  </w:style>
  <w:style w:type="character" w:customStyle="1" w:styleId="FootnoteTextChar">
    <w:name w:val="Footnote Text Char"/>
    <w:basedOn w:val="DefaultParagraphFont"/>
    <w:link w:val="FootnoteText"/>
    <w:uiPriority w:val="99"/>
    <w:semiHidden/>
    <w:rsid w:val="005D7F1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D7F12"/>
    <w:pPr>
      <w:snapToGrid w:val="0"/>
      <w:spacing w:beforeLines="1"/>
      <w:ind w:left="360"/>
    </w:pPr>
    <w:rPr>
      <w:sz w:val="24"/>
    </w:rPr>
  </w:style>
  <w:style w:type="character" w:customStyle="1" w:styleId="BodyTextIndentChar">
    <w:name w:val="Body Text Indent Char"/>
    <w:basedOn w:val="DefaultParagraphFont"/>
    <w:link w:val="BodyTextIndent"/>
    <w:uiPriority w:val="99"/>
    <w:semiHidden/>
    <w:rsid w:val="005D7F12"/>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5D7F12"/>
    <w:pPr>
      <w:tabs>
        <w:tab w:val="left" w:pos="-720"/>
        <w:tab w:val="left" w:pos="0"/>
        <w:tab w:val="left" w:pos="720"/>
      </w:tabs>
      <w:suppressAutoHyphens/>
      <w:spacing w:beforeLines="1"/>
      <w:ind w:left="720" w:hanging="720"/>
      <w:jc w:val="both"/>
    </w:pPr>
    <w:rPr>
      <w:spacing w:val="-3"/>
      <w:lang w:val="en-GB"/>
    </w:rPr>
  </w:style>
  <w:style w:type="character" w:customStyle="1" w:styleId="BodyTextIndent2Char">
    <w:name w:val="Body Text Indent 2 Char"/>
    <w:basedOn w:val="DefaultParagraphFont"/>
    <w:link w:val="BodyTextIndent2"/>
    <w:uiPriority w:val="99"/>
    <w:semiHidden/>
    <w:rsid w:val="005D7F12"/>
    <w:rPr>
      <w:rFonts w:ascii="Times New Roman" w:eastAsia="Times New Roman" w:hAnsi="Times New Roman" w:cs="Times New Roman"/>
      <w:spacing w:val="-3"/>
      <w:sz w:val="20"/>
      <w:szCs w:val="20"/>
      <w:lang w:val="en-GB"/>
    </w:rPr>
  </w:style>
  <w:style w:type="paragraph" w:styleId="BlockText">
    <w:name w:val="Block Text"/>
    <w:basedOn w:val="Normal"/>
    <w:uiPriority w:val="99"/>
    <w:semiHidden/>
    <w:unhideWhenUsed/>
    <w:rsid w:val="005D7F12"/>
    <w:pPr>
      <w:spacing w:beforeLines="1"/>
      <w:ind w:left="1008" w:right="-576" w:hanging="720"/>
      <w:jc w:val="both"/>
      <w:outlineLvl w:val="0"/>
    </w:pPr>
  </w:style>
  <w:style w:type="paragraph" w:styleId="ListParagraph">
    <w:name w:val="List Paragraph"/>
    <w:basedOn w:val="Normal"/>
    <w:uiPriority w:val="34"/>
    <w:qFormat/>
    <w:rsid w:val="005D7F12"/>
    <w:pPr>
      <w:widowControl w:val="0"/>
      <w:overflowPunct w:val="0"/>
      <w:adjustRightInd w:val="0"/>
      <w:spacing w:beforeLines="1" w:line="360" w:lineRule="auto"/>
      <w:ind w:left="720"/>
      <w:contextualSpacing/>
    </w:pPr>
    <w:rPr>
      <w:kern w:val="28"/>
      <w:sz w:val="22"/>
      <w:szCs w:val="24"/>
    </w:rPr>
  </w:style>
  <w:style w:type="paragraph" w:customStyle="1" w:styleId="ColorfulList-Accent11">
    <w:name w:val="Colorful List - Accent 11"/>
    <w:basedOn w:val="Normal"/>
    <w:uiPriority w:val="34"/>
    <w:qFormat/>
    <w:rsid w:val="005D7F12"/>
    <w:pPr>
      <w:spacing w:beforeLines="1"/>
      <w:ind w:left="720"/>
    </w:pPr>
    <w:rPr>
      <w:rFonts w:eastAsia="Calibri"/>
      <w:lang w:val="es-PA" w:eastAsia="es-PA"/>
    </w:rPr>
  </w:style>
  <w:style w:type="paragraph" w:customStyle="1" w:styleId="BankNormal">
    <w:name w:val="BankNormal"/>
    <w:basedOn w:val="Normal"/>
    <w:uiPriority w:val="99"/>
    <w:rsid w:val="005D7F12"/>
    <w:pPr>
      <w:spacing w:beforeLines="1"/>
    </w:pPr>
    <w:rPr>
      <w:sz w:val="24"/>
    </w:rPr>
  </w:style>
  <w:style w:type="character" w:styleId="FootnoteReference">
    <w:name w:val="footnote reference"/>
    <w:semiHidden/>
    <w:unhideWhenUsed/>
    <w:rsid w:val="005D7F12"/>
    <w:rPr>
      <w:vertAlign w:val="superscript"/>
    </w:rPr>
  </w:style>
  <w:style w:type="character" w:styleId="PlaceholderText">
    <w:name w:val="Placeholder Text"/>
    <w:basedOn w:val="DefaultParagraphFont"/>
    <w:uiPriority w:val="99"/>
    <w:semiHidden/>
    <w:rsid w:val="005D7F12"/>
    <w:rPr>
      <w:color w:val="808080"/>
    </w:rPr>
  </w:style>
  <w:style w:type="character" w:customStyle="1" w:styleId="Style5">
    <w:name w:val="Style5"/>
    <w:basedOn w:val="DefaultParagraphFont"/>
    <w:rsid w:val="005D7F12"/>
  </w:style>
  <w:style w:type="character" w:styleId="Strong">
    <w:name w:val="Strong"/>
    <w:basedOn w:val="DefaultParagraphFont"/>
    <w:uiPriority w:val="22"/>
    <w:qFormat/>
    <w:rsid w:val="005D7F12"/>
    <w:rPr>
      <w:b/>
      <w:bCs/>
    </w:rPr>
  </w:style>
  <w:style w:type="table" w:styleId="TableGrid">
    <w:name w:val="Table Grid"/>
    <w:basedOn w:val="TableNormal"/>
    <w:uiPriority w:val="59"/>
    <w:rsid w:val="00CB258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EF"/>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ucree@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quin.albiach@undp.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40B9AA074243C389FCB7AEEBC73125"/>
        <w:category>
          <w:name w:val="General"/>
          <w:gallery w:val="placeholder"/>
        </w:category>
        <w:types>
          <w:type w:val="bbPlcHdr"/>
        </w:types>
        <w:behaviors>
          <w:behavior w:val="content"/>
        </w:behaviors>
        <w:guid w:val="{089D92ED-BE75-4DEA-939D-85BB35FC30C7}"/>
      </w:docPartPr>
      <w:docPartBody>
        <w:p w:rsidR="00094703" w:rsidRDefault="00021AE7" w:rsidP="00021AE7">
          <w:pPr>
            <w:pStyle w:val="2540B9AA074243C389FCB7AEEBC73125"/>
          </w:pPr>
          <w:r>
            <w:rPr>
              <w:rStyle w:val="PlaceholderText"/>
            </w:rPr>
            <w:t>Click here to enter a date.</w:t>
          </w:r>
        </w:p>
      </w:docPartBody>
    </w:docPart>
    <w:docPart>
      <w:docPartPr>
        <w:name w:val="FEF5628881E14A559A2041BD56514D8B"/>
        <w:category>
          <w:name w:val="General"/>
          <w:gallery w:val="placeholder"/>
        </w:category>
        <w:types>
          <w:type w:val="bbPlcHdr"/>
        </w:types>
        <w:behaviors>
          <w:behavior w:val="content"/>
        </w:behaviors>
        <w:guid w:val="{0EF272FE-59A1-45BC-BA4D-E349FA560B6E}"/>
      </w:docPartPr>
      <w:docPartBody>
        <w:p w:rsidR="00094703" w:rsidRDefault="00021AE7" w:rsidP="00021AE7">
          <w:pPr>
            <w:pStyle w:val="FEF5628881E14A559A2041BD56514D8B"/>
          </w:pPr>
          <w:r>
            <w:rPr>
              <w:rStyle w:val="PlaceholderText"/>
            </w:rPr>
            <w:t>(briefly describe the goods and quantity)</w:t>
          </w:r>
        </w:p>
      </w:docPartBody>
    </w:docPart>
    <w:docPart>
      <w:docPartPr>
        <w:name w:val="4C721271B063430386359D1F12E92883"/>
        <w:category>
          <w:name w:val="General"/>
          <w:gallery w:val="placeholder"/>
        </w:category>
        <w:types>
          <w:type w:val="bbPlcHdr"/>
        </w:types>
        <w:behaviors>
          <w:behavior w:val="content"/>
        </w:behaviors>
        <w:guid w:val="{86451977-B426-41F2-B7F5-8846874F6F1C}"/>
      </w:docPartPr>
      <w:docPartBody>
        <w:p w:rsidR="00094703" w:rsidRDefault="00021AE7" w:rsidP="00021AE7">
          <w:pPr>
            <w:pStyle w:val="4C721271B063430386359D1F12E92883"/>
          </w:pPr>
          <w:r>
            <w:rPr>
              <w:rStyle w:val="PlaceholderText"/>
            </w:rPr>
            <w:t>[indicate the deadline for submission]</w:t>
          </w:r>
        </w:p>
      </w:docPartBody>
    </w:docPart>
    <w:docPart>
      <w:docPartPr>
        <w:name w:val="CB85D31CAB16494993C4B71F4258EBA8"/>
        <w:category>
          <w:name w:val="General"/>
          <w:gallery w:val="placeholder"/>
        </w:category>
        <w:types>
          <w:type w:val="bbPlcHdr"/>
        </w:types>
        <w:behaviors>
          <w:behavior w:val="content"/>
        </w:behaviors>
        <w:guid w:val="{46AF9308-B916-4639-AA7C-73DEAF461B58}"/>
      </w:docPartPr>
      <w:docPartBody>
        <w:p w:rsidR="00505AE0" w:rsidRDefault="00781F99" w:rsidP="00781F99">
          <w:pPr>
            <w:pStyle w:val="CB85D31CAB16494993C4B71F4258EBA8"/>
          </w:pPr>
          <w:r w:rsidRPr="00E64D10">
            <w:rPr>
              <w:rFonts w:ascii="Segoe UI" w:eastAsia="Times New Roman"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E7"/>
    <w:rsid w:val="00021AE7"/>
    <w:rsid w:val="00094703"/>
    <w:rsid w:val="00146BE1"/>
    <w:rsid w:val="003032C8"/>
    <w:rsid w:val="00505AE0"/>
    <w:rsid w:val="00647EF6"/>
    <w:rsid w:val="006B595F"/>
    <w:rsid w:val="0078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AE7"/>
  </w:style>
  <w:style w:type="paragraph" w:customStyle="1" w:styleId="2540B9AA074243C389FCB7AEEBC73125">
    <w:name w:val="2540B9AA074243C389FCB7AEEBC73125"/>
    <w:rsid w:val="00021AE7"/>
  </w:style>
  <w:style w:type="paragraph" w:customStyle="1" w:styleId="FEF5628881E14A559A2041BD56514D8B">
    <w:name w:val="FEF5628881E14A559A2041BD56514D8B"/>
    <w:rsid w:val="00021AE7"/>
  </w:style>
  <w:style w:type="paragraph" w:customStyle="1" w:styleId="4C721271B063430386359D1F12E92883">
    <w:name w:val="4C721271B063430386359D1F12E92883"/>
    <w:rsid w:val="00021AE7"/>
  </w:style>
  <w:style w:type="paragraph" w:customStyle="1" w:styleId="CB85D31CAB16494993C4B71F4258EBA8">
    <w:name w:val="CB85D31CAB16494993C4B71F4258EBA8"/>
    <w:rsid w:val="00781F9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E792AF90BDF24EB05A3EDB98961372" ma:contentTypeVersion="12" ma:contentTypeDescription="Create a new document." ma:contentTypeScope="" ma:versionID="89cfcff45c30a1fc9a662b808da722f4">
  <xsd:schema xmlns:xsd="http://www.w3.org/2001/XMLSchema" xmlns:xs="http://www.w3.org/2001/XMLSchema" xmlns:p="http://schemas.microsoft.com/office/2006/metadata/properties" xmlns:ns2="45b383c9-df1c-495b-b172-90e1d8119d2c" xmlns:ns3="71107669-1b5b-456f-bf01-2853d415b022" targetNamespace="http://schemas.microsoft.com/office/2006/metadata/properties" ma:root="true" ma:fieldsID="f8be33eb3fd121b2800bb9fe39008f2b" ns2:_="" ns3:_="">
    <xsd:import namespace="45b383c9-df1c-495b-b172-90e1d8119d2c"/>
    <xsd:import namespace="71107669-1b5b-456f-bf01-2853d415b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383c9-df1c-495b-b172-90e1d811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07669-1b5b-456f-bf01-2853d415b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B7201-5858-43F7-A23C-965A6922B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BF89E-16DB-44AF-AEAC-7660348ACBC8}">
  <ds:schemaRefs>
    <ds:schemaRef ds:uri="http://schemas.microsoft.com/sharepoint/v3/contenttype/forms"/>
  </ds:schemaRefs>
</ds:datastoreItem>
</file>

<file path=customXml/itemProps3.xml><?xml version="1.0" encoding="utf-8"?>
<ds:datastoreItem xmlns:ds="http://schemas.openxmlformats.org/officeDocument/2006/customXml" ds:itemID="{8E636B27-6F96-4DB2-8DF7-0DE1EB3C4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383c9-df1c-495b-b172-90e1d8119d2c"/>
    <ds:schemaRef ds:uri="71107669-1b5b-456f-bf01-2853d415b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Albiach</dc:creator>
  <cp:keywords/>
  <dc:description/>
  <cp:lastModifiedBy>Joaquin Albiach</cp:lastModifiedBy>
  <cp:revision>58</cp:revision>
  <dcterms:created xsi:type="dcterms:W3CDTF">2020-05-22T12:45:00Z</dcterms:created>
  <dcterms:modified xsi:type="dcterms:W3CDTF">2020-10-13T08:01:00Z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0x01010006E792AF90BDF24EB05A3EDB98961372</vt:lpwstr>
  </property>
</Properties>
</file>