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46023" w14:textId="0F724E94" w:rsidR="00A13C37" w:rsidRDefault="00A13C37" w:rsidP="00A13C37">
      <w:pPr>
        <w:jc w:val="right"/>
        <w:rPr>
          <w:b/>
          <w:sz w:val="32"/>
          <w:szCs w:val="32"/>
        </w:rPr>
      </w:pPr>
    </w:p>
    <w:p w14:paraId="29946024" w14:textId="77777777" w:rsidR="00A13C37" w:rsidRPr="007B7A3B" w:rsidRDefault="00A13C37" w:rsidP="00A13C37">
      <w:pPr>
        <w:jc w:val="center"/>
        <w:rPr>
          <w:b/>
          <w:sz w:val="28"/>
          <w:szCs w:val="28"/>
        </w:rPr>
      </w:pPr>
    </w:p>
    <w:p w14:paraId="29946047" w14:textId="03BD590E" w:rsidR="002B425D" w:rsidRPr="00E933A8" w:rsidRDefault="005D3D46">
      <w:pPr>
        <w:jc w:val="right"/>
        <w:rPr>
          <w:rFonts w:ascii="Calibri" w:hAnsi="Calibri" w:cs="Calibri"/>
          <w:sz w:val="22"/>
          <w:szCs w:val="22"/>
          <w:lang w:val="en-GB"/>
        </w:rPr>
      </w:pPr>
      <w:r>
        <w:rPr>
          <w:rFonts w:ascii="Calibri" w:hAnsi="Calibri" w:cs="Calibri"/>
          <w:noProof/>
          <w:sz w:val="22"/>
          <w:szCs w:val="22"/>
        </w:rPr>
        <w:drawing>
          <wp:inline distT="0" distB="0" distL="0" distR="0" wp14:anchorId="299462E0" wp14:editId="299462E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2994604A" w14:textId="77777777" w:rsidR="002B425D" w:rsidRPr="00DB7244" w:rsidRDefault="00EB486B" w:rsidP="00EB486B">
      <w:pPr>
        <w:jc w:val="center"/>
        <w:rPr>
          <w:rFonts w:ascii="Calibri" w:hAnsi="Calibri" w:cs="Calibri"/>
          <w:b/>
          <w:sz w:val="22"/>
          <w:szCs w:val="22"/>
        </w:rPr>
      </w:pPr>
      <w:r w:rsidRPr="00DB7244">
        <w:rPr>
          <w:rFonts w:ascii="Calibri" w:hAnsi="Calibri" w:cs="Calibri"/>
          <w:b/>
          <w:sz w:val="22"/>
          <w:szCs w:val="22"/>
        </w:rPr>
        <w:t>REQUEST FOR QUOTATION (RFQ)</w:t>
      </w:r>
    </w:p>
    <w:p w14:paraId="2994604D" w14:textId="77777777" w:rsidR="00EB486B" w:rsidRPr="00E933A8" w:rsidRDefault="00EB486B" w:rsidP="00EB486B">
      <w:pPr>
        <w:jc w:val="center"/>
        <w:rPr>
          <w:rFonts w:ascii="Calibri" w:hAnsi="Calibri" w:cs="Calibri"/>
          <w:sz w:val="22"/>
          <w:szCs w:val="22"/>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7"/>
        <w:gridCol w:w="4230"/>
      </w:tblGrid>
      <w:tr w:rsidR="002B425D" w:rsidRPr="00E933A8" w14:paraId="29946053" w14:textId="77777777" w:rsidTr="00DB7244">
        <w:trPr>
          <w:cantSplit/>
          <w:trHeight w:val="287"/>
        </w:trPr>
        <w:tc>
          <w:tcPr>
            <w:tcW w:w="5737" w:type="dxa"/>
            <w:vMerge w:val="restart"/>
          </w:tcPr>
          <w:p w14:paraId="0CD0121A" w14:textId="77777777" w:rsidR="00367D7E" w:rsidRPr="00367D7E" w:rsidRDefault="00367D7E" w:rsidP="00367D7E">
            <w:pPr>
              <w:rPr>
                <w:rFonts w:asciiTheme="minorHAnsi" w:hAnsiTheme="minorHAnsi" w:cstheme="minorHAnsi"/>
                <w:sz w:val="22"/>
                <w:szCs w:val="22"/>
                <w:lang w:val="pl-PL"/>
              </w:rPr>
            </w:pPr>
            <w:r w:rsidRPr="00367D7E">
              <w:rPr>
                <w:rFonts w:asciiTheme="minorHAnsi" w:hAnsiTheme="minorHAnsi" w:cstheme="minorHAnsi"/>
                <w:sz w:val="22"/>
                <w:szCs w:val="22"/>
                <w:lang w:val="pl-PL"/>
              </w:rPr>
              <w:t>UNDP  BiH Zmaja od Bosne bb</w:t>
            </w:r>
          </w:p>
          <w:p w14:paraId="29946050" w14:textId="25531EE0" w:rsidR="002B425D" w:rsidRPr="00E933A8" w:rsidRDefault="00367D7E" w:rsidP="00367D7E">
            <w:pPr>
              <w:rPr>
                <w:rFonts w:ascii="Calibri" w:hAnsi="Calibri" w:cs="Calibri"/>
                <w:color w:val="FF0000"/>
                <w:sz w:val="22"/>
                <w:szCs w:val="22"/>
              </w:rPr>
            </w:pPr>
            <w:r w:rsidRPr="00367D7E">
              <w:rPr>
                <w:rFonts w:asciiTheme="minorHAnsi" w:hAnsiTheme="minorHAnsi" w:cstheme="minorHAnsi"/>
                <w:sz w:val="22"/>
                <w:szCs w:val="22"/>
                <w:lang w:val="es-ES"/>
              </w:rPr>
              <w:t>71 000 Sarajevo</w:t>
            </w:r>
          </w:p>
        </w:tc>
        <w:tc>
          <w:tcPr>
            <w:tcW w:w="4230" w:type="dxa"/>
          </w:tcPr>
          <w:p w14:paraId="29946052" w14:textId="2659B664" w:rsidR="002B425D" w:rsidRPr="00F65537" w:rsidRDefault="00CC1DF2">
            <w:pPr>
              <w:rPr>
                <w:rFonts w:ascii="Calibri" w:hAnsi="Calibri" w:cs="Calibri"/>
                <w:sz w:val="22"/>
                <w:szCs w:val="22"/>
              </w:rPr>
            </w:pPr>
            <w:r w:rsidRPr="00F65537">
              <w:rPr>
                <w:rFonts w:ascii="Calibri" w:hAnsi="Calibri" w:cs="Calibri"/>
                <w:sz w:val="22"/>
                <w:szCs w:val="22"/>
              </w:rPr>
              <w:t xml:space="preserve">DATE: </w:t>
            </w:r>
            <w:sdt>
              <w:sdtPr>
                <w:rPr>
                  <w:rFonts w:ascii="Calibri" w:hAnsi="Calibri" w:cs="Calibri"/>
                  <w:sz w:val="22"/>
                  <w:szCs w:val="22"/>
                </w:rPr>
                <w:id w:val="-1738546267"/>
                <w:placeholder>
                  <w:docPart w:val="E86C10BBDA6B4F718ACDA6ADC436CAF7"/>
                </w:placeholder>
                <w:date w:fullDate="2020-11-24T00:00:00Z">
                  <w:dateFormat w:val="MMMM d, yyyy"/>
                  <w:lid w:val="en-US"/>
                  <w:storeMappedDataAs w:val="dateTime"/>
                  <w:calendar w:val="gregorian"/>
                </w:date>
              </w:sdtPr>
              <w:sdtEndPr/>
              <w:sdtContent>
                <w:r w:rsidR="00BA5B79">
                  <w:rPr>
                    <w:rFonts w:ascii="Calibri" w:hAnsi="Calibri" w:cs="Calibri"/>
                    <w:sz w:val="22"/>
                    <w:szCs w:val="22"/>
                  </w:rPr>
                  <w:t>November 24</w:t>
                </w:r>
                <w:r w:rsidR="001752AA">
                  <w:rPr>
                    <w:rFonts w:ascii="Calibri" w:hAnsi="Calibri" w:cs="Calibri"/>
                    <w:sz w:val="22"/>
                    <w:szCs w:val="22"/>
                  </w:rPr>
                  <w:t>, 2020</w:t>
                </w:r>
              </w:sdtContent>
            </w:sdt>
          </w:p>
        </w:tc>
      </w:tr>
      <w:tr w:rsidR="002B425D" w:rsidRPr="00E933A8" w14:paraId="29946057" w14:textId="77777777" w:rsidTr="00DB7244">
        <w:trPr>
          <w:cantSplit/>
          <w:trHeight w:val="226"/>
        </w:trPr>
        <w:tc>
          <w:tcPr>
            <w:tcW w:w="5737" w:type="dxa"/>
            <w:vMerge/>
          </w:tcPr>
          <w:p w14:paraId="29946054" w14:textId="77777777" w:rsidR="002B425D" w:rsidRPr="00E933A8" w:rsidRDefault="002B425D">
            <w:pPr>
              <w:rPr>
                <w:rFonts w:ascii="Calibri" w:hAnsi="Calibri" w:cs="Calibri"/>
                <w:color w:val="FF0000"/>
                <w:sz w:val="22"/>
                <w:szCs w:val="22"/>
              </w:rPr>
            </w:pPr>
          </w:p>
        </w:tc>
        <w:tc>
          <w:tcPr>
            <w:tcW w:w="4230" w:type="dxa"/>
            <w:tcBorders>
              <w:bottom w:val="single" w:sz="4" w:space="0" w:color="auto"/>
            </w:tcBorders>
          </w:tcPr>
          <w:p w14:paraId="29946056" w14:textId="38A0FA1C" w:rsidR="002B425D" w:rsidRPr="00F65537" w:rsidRDefault="00CC1DF2" w:rsidP="00CC1DF2">
            <w:pPr>
              <w:rPr>
                <w:rFonts w:ascii="Calibri" w:hAnsi="Calibri" w:cs="Calibri"/>
                <w:sz w:val="22"/>
                <w:szCs w:val="22"/>
              </w:rPr>
            </w:pPr>
            <w:r w:rsidRPr="00F65537">
              <w:rPr>
                <w:rFonts w:ascii="Calibri" w:hAnsi="Calibri" w:cs="Calibri"/>
                <w:sz w:val="22"/>
                <w:szCs w:val="22"/>
              </w:rPr>
              <w:t xml:space="preserve">REFERENCE: </w:t>
            </w:r>
            <w:r w:rsidR="00C7129A" w:rsidRPr="00C82A7F">
              <w:rPr>
                <w:rFonts w:ascii="Calibri" w:hAnsi="Calibri" w:cs="Calibri"/>
                <w:b/>
                <w:bCs/>
                <w:sz w:val="22"/>
                <w:szCs w:val="22"/>
              </w:rPr>
              <w:t>RFQ/</w:t>
            </w:r>
            <w:r w:rsidR="00BF426E">
              <w:rPr>
                <w:rFonts w:ascii="Calibri" w:hAnsi="Calibri" w:cs="Calibri"/>
                <w:b/>
                <w:bCs/>
                <w:sz w:val="22"/>
                <w:szCs w:val="22"/>
              </w:rPr>
              <w:t>204</w:t>
            </w:r>
            <w:r w:rsidR="00C7129A" w:rsidRPr="00C82A7F">
              <w:rPr>
                <w:rFonts w:ascii="Calibri" w:hAnsi="Calibri" w:cs="Calibri"/>
                <w:b/>
                <w:bCs/>
                <w:sz w:val="22"/>
                <w:szCs w:val="22"/>
              </w:rPr>
              <w:t>/</w:t>
            </w:r>
            <w:r w:rsidR="001752AA" w:rsidRPr="00C82A7F">
              <w:rPr>
                <w:rFonts w:ascii="Calibri" w:hAnsi="Calibri" w:cs="Calibri"/>
                <w:b/>
                <w:bCs/>
                <w:sz w:val="22"/>
                <w:szCs w:val="22"/>
              </w:rPr>
              <w:t>20</w:t>
            </w:r>
          </w:p>
        </w:tc>
      </w:tr>
    </w:tbl>
    <w:p w14:paraId="29946059" w14:textId="77777777" w:rsidR="009B6742" w:rsidRPr="00E933A8" w:rsidRDefault="009B6742">
      <w:pPr>
        <w:rPr>
          <w:rFonts w:ascii="Calibri" w:hAnsi="Calibri" w:cs="Calibri"/>
          <w:sz w:val="22"/>
          <w:szCs w:val="22"/>
        </w:rPr>
      </w:pPr>
    </w:p>
    <w:p w14:paraId="2994605A" w14:textId="77777777" w:rsidR="002B425D" w:rsidRPr="00E933A8" w:rsidRDefault="002B425D">
      <w:pPr>
        <w:rPr>
          <w:rFonts w:ascii="Calibri" w:hAnsi="Calibri" w:cs="Calibri"/>
          <w:sz w:val="22"/>
          <w:szCs w:val="22"/>
        </w:rPr>
      </w:pPr>
      <w:r w:rsidRPr="00E933A8">
        <w:rPr>
          <w:rFonts w:ascii="Calibri" w:hAnsi="Calibri" w:cs="Calibri"/>
          <w:sz w:val="22"/>
          <w:szCs w:val="22"/>
        </w:rPr>
        <w:t>Dear Sir / Madam:</w:t>
      </w:r>
    </w:p>
    <w:p w14:paraId="2994605B" w14:textId="77777777" w:rsidR="002B425D" w:rsidRPr="00E933A8" w:rsidRDefault="002B425D">
      <w:pPr>
        <w:rPr>
          <w:rFonts w:ascii="Calibri" w:hAnsi="Calibri" w:cs="Calibri"/>
          <w:sz w:val="22"/>
          <w:szCs w:val="22"/>
        </w:rPr>
      </w:pPr>
    </w:p>
    <w:p w14:paraId="2994605D" w14:textId="4A2EE2A9" w:rsidR="000E4019" w:rsidRPr="00E933A8" w:rsidRDefault="009B6742" w:rsidP="000E4019">
      <w:pPr>
        <w:ind w:firstLine="720"/>
        <w:outlineLvl w:val="0"/>
        <w:rPr>
          <w:rFonts w:ascii="Calibri" w:hAnsi="Calibri" w:cs="Calibri"/>
          <w:sz w:val="22"/>
          <w:szCs w:val="22"/>
        </w:rPr>
      </w:pPr>
      <w:r w:rsidRPr="00E933A8">
        <w:rPr>
          <w:rFonts w:ascii="Calibri" w:hAnsi="Calibri" w:cs="Calibri"/>
          <w:sz w:val="22"/>
          <w:szCs w:val="22"/>
        </w:rPr>
        <w:t>We</w:t>
      </w:r>
      <w:r w:rsidR="002B425D" w:rsidRPr="00E933A8">
        <w:rPr>
          <w:rFonts w:ascii="Calibri" w:hAnsi="Calibri" w:cs="Calibri"/>
          <w:sz w:val="22"/>
          <w:szCs w:val="22"/>
        </w:rPr>
        <w:t xml:space="preserve"> kindly request</w:t>
      </w:r>
      <w:r w:rsidRPr="00E933A8">
        <w:rPr>
          <w:rFonts w:ascii="Calibri" w:hAnsi="Calibri" w:cs="Calibri"/>
          <w:sz w:val="22"/>
          <w:szCs w:val="22"/>
        </w:rPr>
        <w:t xml:space="preserve"> you</w:t>
      </w:r>
      <w:r w:rsidR="002B425D" w:rsidRPr="00E933A8">
        <w:rPr>
          <w:rFonts w:ascii="Calibri" w:hAnsi="Calibri" w:cs="Calibri"/>
          <w:sz w:val="22"/>
          <w:szCs w:val="22"/>
        </w:rPr>
        <w:t xml:space="preserve"> to submit y</w:t>
      </w:r>
      <w:r w:rsidR="008B5D17">
        <w:rPr>
          <w:rFonts w:ascii="Calibri" w:hAnsi="Calibri" w:cs="Calibri"/>
          <w:sz w:val="22"/>
          <w:szCs w:val="22"/>
        </w:rPr>
        <w:t xml:space="preserve">our quotation </w:t>
      </w:r>
      <w:r w:rsidR="008B5D17" w:rsidRPr="00605BFF">
        <w:rPr>
          <w:rFonts w:ascii="Calibri" w:hAnsi="Calibri" w:cs="Calibri"/>
          <w:sz w:val="22"/>
          <w:szCs w:val="22"/>
        </w:rPr>
        <w:t>for</w:t>
      </w:r>
      <w:r w:rsidR="00367D7E" w:rsidRPr="00605BFF">
        <w:rPr>
          <w:rFonts w:ascii="Calibri" w:hAnsi="Calibri" w:cs="Calibri"/>
          <w:sz w:val="22"/>
          <w:szCs w:val="22"/>
        </w:rPr>
        <w:t xml:space="preserve"> </w:t>
      </w:r>
      <w:sdt>
        <w:sdtPr>
          <w:rPr>
            <w:rFonts w:asciiTheme="minorHAnsi" w:eastAsia="Calibri" w:hAnsiTheme="minorHAnsi" w:cstheme="minorHAnsi"/>
            <w:b/>
            <w:bCs/>
            <w:color w:val="000000" w:themeColor="text1"/>
            <w:sz w:val="22"/>
            <w:szCs w:val="22"/>
          </w:rPr>
          <w:id w:val="-460346041"/>
          <w:lock w:val="sdtLocked"/>
          <w:placeholder>
            <w:docPart w:val="96AA34B993054FDEB522B312A49D7BD2"/>
          </w:placeholder>
          <w:text w:multiLine="1"/>
        </w:sdtPr>
        <w:sdtEndPr/>
        <w:sdtContent>
          <w:r w:rsidR="00062810" w:rsidRPr="00062810">
            <w:rPr>
              <w:rFonts w:asciiTheme="minorHAnsi" w:eastAsia="Calibri" w:hAnsiTheme="minorHAnsi" w:cstheme="minorHAnsi"/>
              <w:b/>
              <w:bCs/>
              <w:color w:val="000000" w:themeColor="text1"/>
              <w:sz w:val="22"/>
              <w:szCs w:val="22"/>
            </w:rPr>
            <w:t xml:space="preserve">Supply, </w:t>
          </w:r>
          <w:proofErr w:type="gramStart"/>
          <w:r w:rsidR="00062810" w:rsidRPr="00062810">
            <w:rPr>
              <w:rFonts w:asciiTheme="minorHAnsi" w:eastAsia="Calibri" w:hAnsiTheme="minorHAnsi" w:cstheme="minorHAnsi"/>
              <w:b/>
              <w:bCs/>
              <w:color w:val="000000" w:themeColor="text1"/>
              <w:sz w:val="22"/>
              <w:szCs w:val="22"/>
            </w:rPr>
            <w:t>Delivery</w:t>
          </w:r>
          <w:proofErr w:type="gramEnd"/>
          <w:r w:rsidR="00062810" w:rsidRPr="00062810">
            <w:rPr>
              <w:rFonts w:asciiTheme="minorHAnsi" w:eastAsia="Calibri" w:hAnsiTheme="minorHAnsi" w:cstheme="minorHAnsi"/>
              <w:b/>
              <w:bCs/>
              <w:color w:val="000000" w:themeColor="text1"/>
              <w:sz w:val="22"/>
              <w:szCs w:val="22"/>
            </w:rPr>
            <w:t xml:space="preserve"> and Installation of </w:t>
          </w:r>
          <w:r w:rsidR="00062810">
            <w:rPr>
              <w:rFonts w:asciiTheme="minorHAnsi" w:eastAsia="Calibri" w:hAnsiTheme="minorHAnsi" w:cstheme="minorHAnsi"/>
              <w:b/>
              <w:bCs/>
              <w:color w:val="000000" w:themeColor="text1"/>
              <w:sz w:val="22"/>
              <w:szCs w:val="22"/>
            </w:rPr>
            <w:t>i</w:t>
          </w:r>
          <w:r w:rsidR="00062810" w:rsidRPr="00062810">
            <w:rPr>
              <w:rFonts w:asciiTheme="minorHAnsi" w:eastAsia="Calibri" w:hAnsiTheme="minorHAnsi" w:cstheme="minorHAnsi"/>
              <w:b/>
              <w:bCs/>
              <w:color w:val="000000" w:themeColor="text1"/>
              <w:sz w:val="22"/>
              <w:szCs w:val="22"/>
            </w:rPr>
            <w:t>nfective waste sterilizer</w:t>
          </w:r>
        </w:sdtContent>
      </w:sdt>
      <w:r w:rsidR="000E4019" w:rsidRPr="00E933A8">
        <w:rPr>
          <w:rFonts w:ascii="Calibri" w:hAnsi="Calibri" w:cs="Calibri"/>
          <w:sz w:val="22"/>
          <w:szCs w:val="22"/>
        </w:rPr>
        <w:t xml:space="preserve">, </w:t>
      </w:r>
      <w:r w:rsidR="00F7630C">
        <w:rPr>
          <w:rFonts w:ascii="Calibri" w:hAnsi="Calibri" w:cs="Calibri"/>
          <w:sz w:val="22"/>
          <w:szCs w:val="22"/>
        </w:rPr>
        <w:t>as detailed</w:t>
      </w:r>
      <w:r w:rsidR="000E4019" w:rsidRPr="00E933A8">
        <w:rPr>
          <w:rFonts w:ascii="Calibri" w:hAnsi="Calibri" w:cs="Calibri"/>
          <w:sz w:val="22"/>
          <w:szCs w:val="22"/>
        </w:rPr>
        <w:t xml:space="preserve"> in Annex 1 of this RFQ.</w:t>
      </w:r>
      <w:r w:rsidR="00F7630C">
        <w:rPr>
          <w:rFonts w:ascii="Calibri" w:hAnsi="Calibri" w:cs="Calibri"/>
          <w:sz w:val="22"/>
          <w:szCs w:val="22"/>
        </w:rPr>
        <w:t xml:space="preserve">  When preparing your quotation, p</w:t>
      </w:r>
      <w:r w:rsidR="000E4019" w:rsidRPr="00E933A8">
        <w:rPr>
          <w:rFonts w:ascii="Calibri" w:hAnsi="Calibri" w:cs="Calibri"/>
          <w:sz w:val="22"/>
          <w:szCs w:val="22"/>
        </w:rPr>
        <w:t xml:space="preserve">lease be guided by the form attached hereto as Annex 2.  </w:t>
      </w:r>
    </w:p>
    <w:p w14:paraId="29946060" w14:textId="55724B63" w:rsidR="000E4019" w:rsidRPr="00E933A8" w:rsidRDefault="000E4019" w:rsidP="000E4019">
      <w:pPr>
        <w:ind w:firstLine="720"/>
        <w:outlineLvl w:val="0"/>
        <w:rPr>
          <w:rFonts w:ascii="Calibri" w:hAnsi="Calibri" w:cs="Calibri"/>
          <w:sz w:val="22"/>
          <w:szCs w:val="22"/>
        </w:rPr>
      </w:pPr>
      <w:r w:rsidRPr="00E933A8">
        <w:rPr>
          <w:rFonts w:ascii="Calibri" w:hAnsi="Calibri" w:cs="Calibri"/>
          <w:sz w:val="22"/>
          <w:szCs w:val="22"/>
        </w:rPr>
        <w:t xml:space="preserve">Quotations may be submitted </w:t>
      </w:r>
      <w:r w:rsidR="006F1596" w:rsidRPr="00E933A8">
        <w:rPr>
          <w:rFonts w:ascii="Calibri" w:hAnsi="Calibri" w:cs="Calibri"/>
          <w:sz w:val="22"/>
          <w:szCs w:val="22"/>
        </w:rPr>
        <w:t>on or before</w:t>
      </w:r>
      <w:r w:rsidR="00AC0DC0">
        <w:rPr>
          <w:rFonts w:ascii="Calibri" w:hAnsi="Calibri" w:cs="Calibri"/>
          <w:sz w:val="22"/>
          <w:szCs w:val="22"/>
        </w:rPr>
        <w:t xml:space="preserve"> </w:t>
      </w:r>
      <w:r w:rsidR="00367D7E" w:rsidRPr="00E32B06">
        <w:t>1</w:t>
      </w:r>
      <w:r w:rsidR="00E60557">
        <w:t>2</w:t>
      </w:r>
      <w:r w:rsidR="00367D7E" w:rsidRPr="00E32B06">
        <w:t xml:space="preserve">:00 CET on </w:t>
      </w:r>
      <w:sdt>
        <w:sdtPr>
          <w:rPr>
            <w:rFonts w:ascii="Calibri" w:hAnsi="Calibri" w:cs="Calibri"/>
            <w:b/>
            <w:sz w:val="22"/>
            <w:szCs w:val="22"/>
          </w:rPr>
          <w:id w:val="1779909563"/>
          <w:lock w:val="sdtLocked"/>
          <w:placeholder>
            <w:docPart w:val="CFA732DC1BC5445090193F14F299F415"/>
          </w:placeholder>
          <w:date w:fullDate="2020-12-01T00:00:00Z">
            <w:dateFormat w:val="MMMM d, yyyy"/>
            <w:lid w:val="en-US"/>
            <w:storeMappedDataAs w:val="dateTime"/>
            <w:calendar w:val="gregorian"/>
          </w:date>
        </w:sdtPr>
        <w:sdtEndPr/>
        <w:sdtContent>
          <w:r w:rsidR="00BB6F7D">
            <w:rPr>
              <w:rFonts w:ascii="Calibri" w:hAnsi="Calibri" w:cs="Calibri"/>
              <w:b/>
              <w:sz w:val="22"/>
              <w:szCs w:val="22"/>
            </w:rPr>
            <w:t>December</w:t>
          </w:r>
          <w:r w:rsidR="00E60557">
            <w:rPr>
              <w:rFonts w:ascii="Calibri" w:hAnsi="Calibri" w:cs="Calibri"/>
              <w:b/>
              <w:sz w:val="22"/>
              <w:szCs w:val="22"/>
            </w:rPr>
            <w:t xml:space="preserve"> </w:t>
          </w:r>
          <w:r w:rsidR="00BB6F7D">
            <w:rPr>
              <w:rFonts w:ascii="Calibri" w:hAnsi="Calibri" w:cs="Calibri"/>
              <w:b/>
              <w:sz w:val="22"/>
              <w:szCs w:val="22"/>
            </w:rPr>
            <w:t>1</w:t>
          </w:r>
          <w:r w:rsidR="00E60557">
            <w:rPr>
              <w:rFonts w:ascii="Calibri" w:hAnsi="Calibri" w:cs="Calibri"/>
              <w:b/>
              <w:sz w:val="22"/>
              <w:szCs w:val="22"/>
            </w:rPr>
            <w:t>, 2020</w:t>
          </w:r>
        </w:sdtContent>
      </w:sdt>
      <w:r w:rsidR="00BA708B">
        <w:rPr>
          <w:rFonts w:ascii="Calibri" w:hAnsi="Calibri" w:cs="Calibri"/>
          <w:sz w:val="22"/>
          <w:szCs w:val="22"/>
        </w:rPr>
        <w:t xml:space="preserve">  </w:t>
      </w:r>
      <w:r w:rsidR="00BA708B" w:rsidRPr="00D46DB0">
        <w:rPr>
          <w:rFonts w:ascii="Calibri" w:hAnsi="Calibri" w:cs="Calibri"/>
          <w:sz w:val="22"/>
          <w:szCs w:val="22"/>
        </w:rPr>
        <w:t>a</w:t>
      </w:r>
      <w:r w:rsidR="00807BBA" w:rsidRPr="00D46DB0">
        <w:rPr>
          <w:rFonts w:ascii="Calibri" w:hAnsi="Calibri" w:cs="Calibri"/>
          <w:sz w:val="22"/>
          <w:szCs w:val="22"/>
        </w:rPr>
        <w:t>nd</w:t>
      </w:r>
      <w:r w:rsidR="006F1596" w:rsidRPr="00D46DB0">
        <w:rPr>
          <w:rFonts w:ascii="Calibri" w:hAnsi="Calibri" w:cs="Calibri"/>
          <w:sz w:val="22"/>
          <w:szCs w:val="22"/>
        </w:rPr>
        <w:t xml:space="preserve"> </w:t>
      </w:r>
      <w:r w:rsidRPr="00D46DB0">
        <w:rPr>
          <w:rFonts w:ascii="Calibri" w:hAnsi="Calibri" w:cs="Calibri"/>
          <w:sz w:val="22"/>
          <w:szCs w:val="22"/>
        </w:rPr>
        <w:t>via</w:t>
      </w:r>
      <w:r w:rsidR="00BA708B" w:rsidRPr="00D46DB0">
        <w:rPr>
          <w:rFonts w:ascii="Calibri" w:hAnsi="Calibri" w:cs="Calibri"/>
          <w:sz w:val="22"/>
          <w:szCs w:val="22"/>
        </w:rPr>
        <w:t xml:space="preserve"> </w:t>
      </w:r>
      <w:r w:rsidR="00C24F86" w:rsidRPr="00D46DB0">
        <w:rPr>
          <w:rFonts w:ascii="Calibri" w:hAnsi="Calibri" w:cs="Calibri"/>
          <w:sz w:val="22"/>
          <w:szCs w:val="22"/>
        </w:rPr>
        <w:t xml:space="preserve">email or </w:t>
      </w:r>
      <w:r w:rsidR="009136D7" w:rsidRPr="00D46DB0">
        <w:rPr>
          <w:rFonts w:ascii="Calibri" w:hAnsi="Calibri" w:cs="Calibri"/>
          <w:sz w:val="22"/>
          <w:szCs w:val="22"/>
        </w:rPr>
        <w:t xml:space="preserve">courier mail </w:t>
      </w:r>
      <w:r w:rsidRPr="00D46DB0">
        <w:rPr>
          <w:rFonts w:ascii="Calibri" w:hAnsi="Calibri" w:cs="Calibri"/>
          <w:sz w:val="22"/>
          <w:szCs w:val="22"/>
        </w:rPr>
        <w:t>to the address b</w:t>
      </w:r>
      <w:r w:rsidR="009136D7" w:rsidRPr="00D46DB0">
        <w:rPr>
          <w:rFonts w:ascii="Calibri" w:hAnsi="Calibri" w:cs="Calibri"/>
          <w:sz w:val="22"/>
          <w:szCs w:val="22"/>
        </w:rPr>
        <w:t>elow</w:t>
      </w:r>
      <w:r w:rsidR="0073023C" w:rsidRPr="00D46DB0">
        <w:rPr>
          <w:rFonts w:ascii="Calibri" w:hAnsi="Calibri" w:cs="Calibri"/>
          <w:sz w:val="22"/>
          <w:szCs w:val="22"/>
        </w:rPr>
        <w:t>:</w:t>
      </w:r>
    </w:p>
    <w:p w14:paraId="29946061" w14:textId="77777777" w:rsidR="000E4019" w:rsidRPr="00E933A8" w:rsidRDefault="000E4019" w:rsidP="000E4019">
      <w:pPr>
        <w:jc w:val="center"/>
        <w:outlineLvl w:val="0"/>
        <w:rPr>
          <w:rFonts w:ascii="Calibri" w:hAnsi="Calibri" w:cs="Calibri"/>
          <w:b/>
          <w:sz w:val="22"/>
          <w:szCs w:val="22"/>
        </w:rPr>
      </w:pPr>
      <w:r w:rsidRPr="00E933A8">
        <w:rPr>
          <w:rFonts w:ascii="Calibri" w:hAnsi="Calibri" w:cs="Calibri"/>
          <w:b/>
          <w:sz w:val="22"/>
          <w:szCs w:val="22"/>
        </w:rPr>
        <w:t xml:space="preserve">United Nations Development </w:t>
      </w:r>
      <w:proofErr w:type="spellStart"/>
      <w:r w:rsidRPr="00E933A8">
        <w:rPr>
          <w:rFonts w:ascii="Calibri" w:hAnsi="Calibri" w:cs="Calibri"/>
          <w:b/>
          <w:sz w:val="22"/>
          <w:szCs w:val="22"/>
        </w:rPr>
        <w:t>Programme</w:t>
      </w:r>
      <w:proofErr w:type="spellEnd"/>
    </w:p>
    <w:p w14:paraId="29946062" w14:textId="3BC90087" w:rsidR="000E4019" w:rsidRPr="00BA708B" w:rsidRDefault="00BD0233" w:rsidP="000E4019">
      <w:pPr>
        <w:jc w:val="center"/>
        <w:outlineLvl w:val="0"/>
        <w:rPr>
          <w:rFonts w:asciiTheme="minorHAnsi" w:hAnsiTheme="minorHAnsi" w:cstheme="minorHAnsi"/>
          <w:b/>
          <w:i/>
          <w:color w:val="FF0000"/>
          <w:sz w:val="22"/>
          <w:szCs w:val="22"/>
        </w:rPr>
      </w:pPr>
      <w:sdt>
        <w:sdtPr>
          <w:rPr>
            <w:rStyle w:val="Style5"/>
            <w:rFonts w:asciiTheme="minorHAnsi" w:hAnsiTheme="minorHAnsi" w:cstheme="minorHAnsi"/>
            <w:b/>
            <w:sz w:val="22"/>
            <w:szCs w:val="22"/>
          </w:rPr>
          <w:id w:val="1729036511"/>
          <w:lock w:val="sdtLocked"/>
          <w:placeholder>
            <w:docPart w:val="14819CB05ACA4371A5AA00F5702C2168"/>
          </w:placeholder>
          <w:text w:multiLine="1"/>
        </w:sdtPr>
        <w:sdtEndPr>
          <w:rPr>
            <w:rStyle w:val="DefaultParagraphFont"/>
            <w:i/>
            <w:color w:val="FF0000"/>
          </w:rPr>
        </w:sdtEndPr>
        <w:sdtContent>
          <w:proofErr w:type="spellStart"/>
          <w:r w:rsidR="00BA708B" w:rsidRPr="00BA708B">
            <w:rPr>
              <w:rStyle w:val="Style5"/>
              <w:rFonts w:asciiTheme="minorHAnsi" w:hAnsiTheme="minorHAnsi" w:cstheme="minorHAnsi"/>
              <w:b/>
              <w:sz w:val="22"/>
              <w:szCs w:val="22"/>
            </w:rPr>
            <w:t>Zmaja</w:t>
          </w:r>
          <w:proofErr w:type="spellEnd"/>
          <w:r w:rsidR="00BA708B" w:rsidRPr="00BA708B">
            <w:rPr>
              <w:rStyle w:val="Style5"/>
              <w:rFonts w:asciiTheme="minorHAnsi" w:hAnsiTheme="minorHAnsi" w:cstheme="minorHAnsi"/>
              <w:b/>
              <w:sz w:val="22"/>
              <w:szCs w:val="22"/>
            </w:rPr>
            <w:t xml:space="preserve"> od </w:t>
          </w:r>
          <w:proofErr w:type="spellStart"/>
          <w:r w:rsidR="00BA708B" w:rsidRPr="00BA708B">
            <w:rPr>
              <w:rStyle w:val="Style5"/>
              <w:rFonts w:asciiTheme="minorHAnsi" w:hAnsiTheme="minorHAnsi" w:cstheme="minorHAnsi"/>
              <w:b/>
              <w:sz w:val="22"/>
              <w:szCs w:val="22"/>
            </w:rPr>
            <w:t>Bosne</w:t>
          </w:r>
          <w:proofErr w:type="spellEnd"/>
          <w:r w:rsidR="00BA708B" w:rsidRPr="00BA708B">
            <w:rPr>
              <w:rStyle w:val="Style5"/>
              <w:rFonts w:asciiTheme="minorHAnsi" w:hAnsiTheme="minorHAnsi" w:cstheme="minorHAnsi"/>
              <w:b/>
              <w:sz w:val="22"/>
              <w:szCs w:val="22"/>
            </w:rPr>
            <w:t xml:space="preserve"> bb</w:t>
          </w:r>
        </w:sdtContent>
      </w:sdt>
    </w:p>
    <w:sdt>
      <w:sdtPr>
        <w:rPr>
          <w:rFonts w:asciiTheme="minorHAnsi" w:hAnsiTheme="minorHAnsi" w:cstheme="minorHAnsi"/>
          <w:b/>
          <w:sz w:val="22"/>
          <w:szCs w:val="22"/>
        </w:rPr>
        <w:id w:val="-486321503"/>
        <w:lock w:val="sdtLocked"/>
        <w:placeholder>
          <w:docPart w:val="F33B5FA4616045C7865A41CC21BDDF56"/>
        </w:placeholder>
        <w:text/>
      </w:sdtPr>
      <w:sdtEndPr>
        <w:rPr>
          <w:i/>
          <w:color w:val="FF0000"/>
        </w:rPr>
      </w:sdtEndPr>
      <w:sdtContent>
        <w:p w14:paraId="29946063" w14:textId="2E2FA434" w:rsidR="000B4CF9" w:rsidRDefault="00BA708B" w:rsidP="000E4019">
          <w:pPr>
            <w:jc w:val="center"/>
            <w:outlineLvl w:val="0"/>
            <w:rPr>
              <w:rFonts w:ascii="Calibri" w:hAnsi="Calibri" w:cs="Calibri"/>
              <w:b/>
              <w:i/>
              <w:color w:val="FF0000"/>
              <w:sz w:val="22"/>
              <w:szCs w:val="22"/>
            </w:rPr>
          </w:pPr>
          <w:r w:rsidRPr="00BA708B">
            <w:rPr>
              <w:rFonts w:asciiTheme="minorHAnsi" w:hAnsiTheme="minorHAnsi" w:cstheme="minorHAnsi"/>
              <w:b/>
              <w:sz w:val="22"/>
              <w:szCs w:val="22"/>
            </w:rPr>
            <w:t>71000 Sarajevo</w:t>
          </w:r>
        </w:p>
      </w:sdtContent>
    </w:sdt>
    <w:sdt>
      <w:sdtPr>
        <w:rPr>
          <w:rFonts w:ascii="Calibri" w:hAnsi="Calibri" w:cs="Calibri"/>
          <w:b/>
          <w:i/>
          <w:color w:val="000000" w:themeColor="text1"/>
          <w:sz w:val="22"/>
          <w:szCs w:val="22"/>
        </w:rPr>
        <w:id w:val="-1562475875"/>
        <w:lock w:val="sdtLocked"/>
        <w:placeholder>
          <w:docPart w:val="9D2A428EE66F4C77A3CDE1413F453A2F"/>
        </w:placeholder>
        <w:text/>
      </w:sdtPr>
      <w:sdtEndPr/>
      <w:sdtContent>
        <w:p w14:paraId="29946064" w14:textId="6F81BAF5" w:rsidR="000E4019" w:rsidRPr="000B4CF9" w:rsidRDefault="00BA708B" w:rsidP="000E4019">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 registry.ba@undp.org</w:t>
          </w:r>
        </w:p>
      </w:sdtContent>
    </w:sdt>
    <w:p w14:paraId="29946067" w14:textId="5CBEFD47" w:rsidR="000A1BF7" w:rsidRDefault="00BD0233" w:rsidP="000E4019">
      <w:pPr>
        <w:jc w:val="both"/>
        <w:rPr>
          <w:rFonts w:ascii="Calibri" w:hAnsi="Calibri" w:cs="Calibri"/>
          <w:sz w:val="22"/>
          <w:szCs w:val="22"/>
        </w:rPr>
      </w:pPr>
      <w:sdt>
        <w:sdtPr>
          <w:rPr>
            <w:rFonts w:ascii="Calibri" w:hAnsi="Calibri" w:cs="Calibri"/>
            <w:sz w:val="22"/>
            <w:szCs w:val="22"/>
          </w:rPr>
          <w:id w:val="-1074429217"/>
          <w:lock w:val="sdtLocked"/>
          <w:placeholder>
            <w:docPart w:val="23A001E5444F464D8C05D8C386F87587"/>
          </w:placeholder>
          <w:text/>
        </w:sdtPr>
        <w:sdtEndPr/>
        <w:sdtContent>
          <w:r w:rsidR="00C24F86" w:rsidRPr="00C24F86">
            <w:rPr>
              <w:rFonts w:ascii="Calibri" w:hAnsi="Calibri" w:cs="Calibri"/>
              <w:sz w:val="22"/>
              <w:szCs w:val="22"/>
            </w:rPr>
            <w:t>Quotations submitted by email must be limited to a maximum of 20 MB, virus-</w:t>
          </w:r>
          <w:proofErr w:type="gramStart"/>
          <w:r w:rsidR="00C24F86" w:rsidRPr="00C24F86">
            <w:rPr>
              <w:rFonts w:ascii="Calibri" w:hAnsi="Calibri" w:cs="Calibri"/>
              <w:sz w:val="22"/>
              <w:szCs w:val="22"/>
            </w:rPr>
            <w:t>free  and</w:t>
          </w:r>
          <w:proofErr w:type="gramEnd"/>
          <w:r w:rsidR="00C24F86" w:rsidRPr="00C24F86">
            <w:rPr>
              <w:rFonts w:ascii="Calibri" w:hAnsi="Calibri" w:cs="Calibri"/>
              <w:sz w:val="22"/>
              <w:szCs w:val="22"/>
            </w:rPr>
            <w:t xml:space="preserve"> no more than 5 email  transmissions.  They must be free from any form of virus or corrupted contents, or the quotations shall be rejected.  </w:t>
          </w:r>
        </w:sdtContent>
      </w:sdt>
    </w:p>
    <w:p w14:paraId="29946068" w14:textId="4B5CDB31" w:rsidR="00D36BE3" w:rsidRPr="00B62D71" w:rsidRDefault="006F1596" w:rsidP="00D36BE3">
      <w:pPr>
        <w:ind w:firstLine="720"/>
        <w:jc w:val="both"/>
        <w:rPr>
          <w:rFonts w:ascii="Calibri" w:hAnsi="Calibri" w:cs="Calibri"/>
          <w:sz w:val="22"/>
          <w:szCs w:val="22"/>
        </w:rPr>
      </w:pPr>
      <w:r w:rsidRPr="00E933A8">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9946069" w14:textId="77777777" w:rsidR="006F1596" w:rsidRPr="00E933A8" w:rsidRDefault="006F1596" w:rsidP="000E4019">
      <w:pPr>
        <w:jc w:val="both"/>
        <w:rPr>
          <w:rFonts w:ascii="Calibri" w:hAnsi="Calibri" w:cs="Calibri"/>
          <w:sz w:val="22"/>
          <w:szCs w:val="22"/>
        </w:rPr>
      </w:pPr>
      <w:r w:rsidRPr="00E933A8">
        <w:rPr>
          <w:rFonts w:ascii="Calibri" w:hAnsi="Calibri" w:cs="Calibri"/>
          <w:sz w:val="22"/>
          <w:szCs w:val="22"/>
        </w:rPr>
        <w:tab/>
      </w:r>
    </w:p>
    <w:p w14:paraId="2994606A" w14:textId="3F2B6D94" w:rsidR="009E5436" w:rsidRPr="004E72E7" w:rsidRDefault="006C1333" w:rsidP="006F1596">
      <w:pPr>
        <w:ind w:firstLine="720"/>
        <w:jc w:val="both"/>
        <w:rPr>
          <w:rFonts w:ascii="Calibri" w:hAnsi="Calibri" w:cs="Calibri"/>
          <w:i/>
          <w:color w:val="000000" w:themeColor="text1"/>
          <w:sz w:val="22"/>
          <w:szCs w:val="22"/>
        </w:rPr>
      </w:pPr>
      <w:r w:rsidRPr="00E933A8">
        <w:rPr>
          <w:rFonts w:ascii="Calibri" w:hAnsi="Calibri" w:cs="Calibri"/>
          <w:sz w:val="22"/>
          <w:szCs w:val="22"/>
        </w:rPr>
        <w:t>Please take note of the following requirements and conditions pertaining to the supply of the abovementioned good</w:t>
      </w:r>
      <w:r w:rsidR="007641F1" w:rsidRPr="00E933A8">
        <w:rPr>
          <w:rFonts w:ascii="Calibri" w:hAnsi="Calibri" w:cs="Calibri"/>
          <w:sz w:val="22"/>
          <w:szCs w:val="22"/>
        </w:rPr>
        <w:t>/</w:t>
      </w:r>
      <w:r w:rsidR="004E72E7" w:rsidRPr="00E933A8">
        <w:rPr>
          <w:rFonts w:ascii="Calibri" w:hAnsi="Calibri" w:cs="Calibri"/>
          <w:sz w:val="22"/>
          <w:szCs w:val="22"/>
        </w:rPr>
        <w:t>s:</w:t>
      </w:r>
      <w:r w:rsidR="00307F3E" w:rsidRPr="00E933A8">
        <w:rPr>
          <w:rFonts w:ascii="Calibri" w:hAnsi="Calibri" w:cs="Calibri"/>
          <w:sz w:val="22"/>
          <w:szCs w:val="22"/>
        </w:rPr>
        <w:t xml:space="preserve"> </w:t>
      </w:r>
    </w:p>
    <w:p w14:paraId="2994606B" w14:textId="77777777" w:rsidR="00FC647D" w:rsidRPr="00E933A8" w:rsidRDefault="00FC647D">
      <w:pPr>
        <w:rPr>
          <w:rFonts w:ascii="Calibri" w:hAnsi="Calibri" w:cs="Calibri"/>
          <w:sz w:val="22"/>
          <w:szCs w:val="22"/>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200" w:firstRow="0" w:lastRow="0" w:firstColumn="0" w:lastColumn="0" w:noHBand="1" w:noVBand="0"/>
      </w:tblPr>
      <w:tblGrid>
        <w:gridCol w:w="3828"/>
        <w:gridCol w:w="6804"/>
      </w:tblGrid>
      <w:tr w:rsidR="002B425D" w:rsidRPr="00E933A8" w14:paraId="29946075" w14:textId="77777777" w:rsidTr="0001195C">
        <w:trPr>
          <w:cantSplit/>
          <w:trHeight w:val="195"/>
        </w:trPr>
        <w:tc>
          <w:tcPr>
            <w:tcW w:w="3828" w:type="dxa"/>
            <w:tcBorders>
              <w:top w:val="single" w:sz="4" w:space="0" w:color="auto"/>
            </w:tcBorders>
          </w:tcPr>
          <w:p w14:paraId="2994606F" w14:textId="7C61CFC3" w:rsidR="004778D3" w:rsidRPr="00657E29" w:rsidRDefault="002B425D" w:rsidP="00C7129A">
            <w:pPr>
              <w:rPr>
                <w:rFonts w:ascii="Calibri" w:hAnsi="Calibri" w:cs="Calibri"/>
                <w:sz w:val="22"/>
                <w:szCs w:val="22"/>
              </w:rPr>
            </w:pPr>
            <w:r w:rsidRPr="00E933A8">
              <w:rPr>
                <w:rFonts w:ascii="Calibri" w:hAnsi="Calibri" w:cs="Calibri"/>
                <w:sz w:val="22"/>
                <w:szCs w:val="22"/>
              </w:rPr>
              <w:t>Delivery Term</w:t>
            </w:r>
            <w:r w:rsidR="00DC55CA">
              <w:rPr>
                <w:rFonts w:ascii="Calibri" w:hAnsi="Calibri" w:cs="Calibri"/>
                <w:sz w:val="22"/>
                <w:szCs w:val="22"/>
              </w:rPr>
              <w:t>s</w:t>
            </w:r>
            <w:r w:rsidR="004778D3" w:rsidRPr="00E933A8">
              <w:rPr>
                <w:rFonts w:ascii="Calibri" w:hAnsi="Calibri" w:cs="Calibri"/>
                <w:sz w:val="22"/>
                <w:szCs w:val="22"/>
              </w:rPr>
              <w:t xml:space="preserve"> </w:t>
            </w:r>
            <w:r w:rsidRPr="00E933A8">
              <w:rPr>
                <w:rFonts w:ascii="Calibri" w:hAnsi="Calibri" w:cs="Calibri"/>
                <w:sz w:val="22"/>
                <w:szCs w:val="22"/>
              </w:rPr>
              <w:t>[IN</w:t>
            </w:r>
            <w:r w:rsidR="006C1333" w:rsidRPr="00E933A8">
              <w:rPr>
                <w:rFonts w:ascii="Calibri" w:hAnsi="Calibri" w:cs="Calibri"/>
                <w:sz w:val="22"/>
                <w:szCs w:val="22"/>
              </w:rPr>
              <w:t>C</w:t>
            </w:r>
            <w:r w:rsidRPr="00E933A8">
              <w:rPr>
                <w:rFonts w:ascii="Calibri" w:hAnsi="Calibri" w:cs="Calibri"/>
                <w:sz w:val="22"/>
                <w:szCs w:val="22"/>
              </w:rPr>
              <w:t xml:space="preserve">OTERMS 2010] </w:t>
            </w:r>
          </w:p>
        </w:tc>
        <w:tc>
          <w:tcPr>
            <w:tcW w:w="6804" w:type="dxa"/>
            <w:tcBorders>
              <w:top w:val="single" w:sz="4" w:space="0" w:color="auto"/>
            </w:tcBorders>
            <w:vAlign w:val="center"/>
          </w:tcPr>
          <w:p w14:paraId="29946074" w14:textId="773F0609" w:rsidR="002B425D" w:rsidRPr="00E933A8" w:rsidRDefault="00BD0233" w:rsidP="0073023C">
            <w:pPr>
              <w:rPr>
                <w:rFonts w:ascii="Calibri" w:hAnsi="Calibri" w:cs="Calibri"/>
                <w:sz w:val="22"/>
                <w:szCs w:val="22"/>
              </w:rPr>
            </w:pPr>
            <w:sdt>
              <w:sdtPr>
                <w:rPr>
                  <w:rFonts w:ascii="Calibri" w:hAnsi="Calibri" w:cs="Calibri"/>
                  <w:sz w:val="22"/>
                  <w:szCs w:val="22"/>
                </w:rPr>
                <w:id w:val="-1391340250"/>
                <w:lock w:val="sdtLocked"/>
                <w:placeholder>
                  <w:docPart w:val="080650797945437C8EC70A0095A2FC5B"/>
                </w:placeholder>
                <w:text w:multiLine="1"/>
              </w:sdtPr>
              <w:sdtEndPr/>
              <w:sdtContent>
                <w:r w:rsidR="000D3EA0">
                  <w:rPr>
                    <w:rFonts w:ascii="Calibri" w:hAnsi="Calibri" w:cs="Calibri"/>
                    <w:sz w:val="22"/>
                    <w:szCs w:val="22"/>
                  </w:rPr>
                  <w:t>DAP</w:t>
                </w:r>
              </w:sdtContent>
            </w:sdt>
          </w:p>
        </w:tc>
      </w:tr>
      <w:tr w:rsidR="00AC54FE" w:rsidRPr="00E933A8" w14:paraId="2994607A" w14:textId="77777777" w:rsidTr="0001195C">
        <w:tc>
          <w:tcPr>
            <w:tcW w:w="3828" w:type="dxa"/>
          </w:tcPr>
          <w:p w14:paraId="29946076" w14:textId="27A7E35E" w:rsidR="00AC54FE" w:rsidRPr="00657E29" w:rsidRDefault="00371EFC" w:rsidP="00F7630C">
            <w:pPr>
              <w:rPr>
                <w:rFonts w:ascii="Calibri" w:hAnsi="Calibri" w:cs="Calibri"/>
                <w:sz w:val="22"/>
                <w:szCs w:val="22"/>
              </w:rPr>
            </w:pPr>
            <w:r w:rsidRPr="00657E29">
              <w:rPr>
                <w:rFonts w:ascii="Calibri" w:hAnsi="Calibri" w:cs="Calibri"/>
                <w:sz w:val="22"/>
                <w:szCs w:val="22"/>
              </w:rPr>
              <w:t>C</w:t>
            </w:r>
            <w:r w:rsidR="00AC54FE" w:rsidRPr="00657E29">
              <w:rPr>
                <w:rFonts w:ascii="Calibri" w:hAnsi="Calibri" w:cs="Calibri"/>
                <w:sz w:val="22"/>
                <w:szCs w:val="22"/>
              </w:rPr>
              <w:t>ustoms</w:t>
            </w:r>
            <w:r w:rsidR="00F7630C" w:rsidRPr="00657E29">
              <w:rPr>
                <w:rFonts w:ascii="Calibri" w:hAnsi="Calibri" w:cs="Calibri"/>
                <w:sz w:val="22"/>
                <w:szCs w:val="22"/>
              </w:rPr>
              <w:t xml:space="preserve"> clearance</w:t>
            </w:r>
            <w:r w:rsidR="00AC54FE" w:rsidRPr="00657E29">
              <w:rPr>
                <w:rFonts w:ascii="Calibri" w:hAnsi="Calibri" w:cs="Calibri"/>
                <w:sz w:val="22"/>
                <w:szCs w:val="22"/>
              </w:rPr>
              <w:t>, if needed, shall be done by:</w:t>
            </w:r>
          </w:p>
        </w:tc>
        <w:tc>
          <w:tcPr>
            <w:tcW w:w="6804" w:type="dxa"/>
          </w:tcPr>
          <w:p w14:paraId="29946079" w14:textId="3E535963" w:rsidR="00AC54FE" w:rsidRPr="00657E29" w:rsidRDefault="00BD0233" w:rsidP="00436B69">
            <w:pPr>
              <w:rPr>
                <w:rFonts w:ascii="Calibri" w:hAnsi="Calibri" w:cs="Calibri"/>
                <w:sz w:val="22"/>
                <w:szCs w:val="22"/>
              </w:rPr>
            </w:pPr>
            <w:sdt>
              <w:sdtPr>
                <w:rPr>
                  <w:rFonts w:ascii="Calibri" w:hAnsi="Calibri" w:cs="Calibri"/>
                  <w:sz w:val="22"/>
                  <w:szCs w:val="22"/>
                </w:rPr>
                <w:id w:val="86049663"/>
                <w14:checkbox>
                  <w14:checked w14:val="1"/>
                  <w14:checkedState w14:val="2612" w14:font="MS Gothic"/>
                  <w14:uncheckedState w14:val="2610" w14:font="MS Gothic"/>
                </w14:checkbox>
              </w:sdtPr>
              <w:sdtEndPr/>
              <w:sdtContent>
                <w:r w:rsidR="00371EFC" w:rsidRPr="00657E29">
                  <w:rPr>
                    <w:rFonts w:ascii="MS Gothic" w:eastAsia="MS Gothic" w:hAnsi="MS Gothic" w:cs="Calibri" w:hint="eastAsia"/>
                    <w:sz w:val="22"/>
                    <w:szCs w:val="22"/>
                  </w:rPr>
                  <w:t>☒</w:t>
                </w:r>
              </w:sdtContent>
            </w:sdt>
            <w:r w:rsidR="00AC54FE" w:rsidRPr="00657E29">
              <w:rPr>
                <w:rFonts w:ascii="Calibri" w:hAnsi="Calibri" w:cs="Calibri"/>
                <w:sz w:val="22"/>
                <w:szCs w:val="22"/>
              </w:rPr>
              <w:t xml:space="preserve">Supplier/Offeror  </w:t>
            </w:r>
          </w:p>
        </w:tc>
      </w:tr>
      <w:tr w:rsidR="003939B5" w:rsidRPr="00E933A8" w14:paraId="2994607E" w14:textId="77777777" w:rsidTr="0001195C">
        <w:trPr>
          <w:cantSplit/>
          <w:trHeight w:val="467"/>
        </w:trPr>
        <w:tc>
          <w:tcPr>
            <w:tcW w:w="3828" w:type="dxa"/>
          </w:tcPr>
          <w:p w14:paraId="2994607B" w14:textId="77777777" w:rsidR="003939B5" w:rsidRPr="00E933A8" w:rsidRDefault="003939B5" w:rsidP="00F02BA4">
            <w:pPr>
              <w:rPr>
                <w:rFonts w:ascii="Calibri" w:hAnsi="Calibri" w:cs="Calibri"/>
                <w:sz w:val="22"/>
                <w:szCs w:val="22"/>
              </w:rPr>
            </w:pPr>
            <w:r w:rsidRPr="00E933A8">
              <w:rPr>
                <w:rFonts w:ascii="Calibri" w:hAnsi="Calibri" w:cs="Calibri"/>
                <w:sz w:val="22"/>
                <w:szCs w:val="22"/>
              </w:rPr>
              <w:t>Exact Address</w:t>
            </w:r>
            <w:r w:rsidR="003509A6">
              <w:rPr>
                <w:rFonts w:ascii="Calibri" w:hAnsi="Calibri" w:cs="Calibri"/>
                <w:sz w:val="22"/>
                <w:szCs w:val="22"/>
              </w:rPr>
              <w:t>/es</w:t>
            </w:r>
            <w:r w:rsidRPr="00E933A8">
              <w:rPr>
                <w:rFonts w:ascii="Calibri" w:hAnsi="Calibri" w:cs="Calibri"/>
                <w:sz w:val="22"/>
                <w:szCs w:val="22"/>
              </w:rPr>
              <w:t xml:space="preserve"> of Delivery Location</w:t>
            </w:r>
            <w:r w:rsidR="003509A6">
              <w:rPr>
                <w:rFonts w:ascii="Calibri" w:hAnsi="Calibri" w:cs="Calibri"/>
                <w:sz w:val="22"/>
                <w:szCs w:val="22"/>
              </w:rPr>
              <w:t>/s (identify all, if multiple)</w:t>
            </w:r>
          </w:p>
        </w:tc>
        <w:tc>
          <w:tcPr>
            <w:tcW w:w="6804" w:type="dxa"/>
          </w:tcPr>
          <w:p w14:paraId="77322ADA" w14:textId="0ED956B5" w:rsidR="00AB14B2" w:rsidRPr="00C45374" w:rsidRDefault="00BD0233" w:rsidP="00AB14B2">
            <w:pPr>
              <w:rPr>
                <w:rFonts w:ascii="Calibri" w:hAnsi="Calibri" w:cs="Calibri"/>
                <w:sz w:val="22"/>
                <w:szCs w:val="22"/>
              </w:rPr>
            </w:pPr>
            <w:sdt>
              <w:sdtPr>
                <w:rPr>
                  <w:rFonts w:ascii="Calibri" w:hAnsi="Calibri" w:cs="Calibri"/>
                  <w:sz w:val="22"/>
                  <w:szCs w:val="22"/>
                </w:rPr>
                <w:id w:val="-425808887"/>
                <w:lock w:val="sdtLocked"/>
                <w:placeholder>
                  <w:docPart w:val="797CA36F760541B496EAD13548683257"/>
                </w:placeholder>
                <w:text w:multiLine="1"/>
              </w:sdtPr>
              <w:sdtEndPr/>
              <w:sdtContent>
                <w:r w:rsidR="001772B2">
                  <w:rPr>
                    <w:rFonts w:ascii="Calibri" w:hAnsi="Calibri" w:cs="Calibri"/>
                    <w:sz w:val="22"/>
                    <w:szCs w:val="22"/>
                  </w:rPr>
                  <w:t xml:space="preserve"> </w:t>
                </w:r>
              </w:sdtContent>
            </w:sdt>
            <w:r w:rsidR="002E0788">
              <w:rPr>
                <w:color w:val="7F7F7F" w:themeColor="text1" w:themeTint="80"/>
                <w:lang w:val="hr-BA"/>
              </w:rPr>
              <w:t xml:space="preserve"> </w:t>
            </w:r>
            <w:proofErr w:type="spellStart"/>
            <w:r w:rsidR="00AB14B2" w:rsidRPr="00C45374">
              <w:rPr>
                <w:rFonts w:ascii="Calibri" w:hAnsi="Calibri" w:cs="Calibri"/>
                <w:sz w:val="22"/>
                <w:szCs w:val="22"/>
              </w:rPr>
              <w:t>Bolnica</w:t>
            </w:r>
            <w:proofErr w:type="spellEnd"/>
            <w:r w:rsidR="00AB14B2" w:rsidRPr="00C45374">
              <w:rPr>
                <w:rFonts w:ascii="Calibri" w:hAnsi="Calibri" w:cs="Calibri"/>
                <w:sz w:val="22"/>
                <w:szCs w:val="22"/>
              </w:rPr>
              <w:t xml:space="preserve"> Bijeljina</w:t>
            </w:r>
            <w:r w:rsidR="00AB14B2">
              <w:rPr>
                <w:rFonts w:ascii="Calibri" w:hAnsi="Calibri" w:cs="Calibri"/>
                <w:sz w:val="22"/>
                <w:szCs w:val="22"/>
              </w:rPr>
              <w:t xml:space="preserve">, </w:t>
            </w:r>
            <w:r w:rsidR="00AB14B2" w:rsidRPr="00C45374">
              <w:rPr>
                <w:rFonts w:ascii="Calibri" w:hAnsi="Calibri" w:cs="Calibri"/>
                <w:sz w:val="22"/>
                <w:szCs w:val="22"/>
              </w:rPr>
              <w:t xml:space="preserve">Srpske </w:t>
            </w:r>
            <w:proofErr w:type="spellStart"/>
            <w:r w:rsidR="00AB14B2" w:rsidRPr="00C45374">
              <w:rPr>
                <w:rFonts w:ascii="Calibri" w:hAnsi="Calibri" w:cs="Calibri"/>
                <w:sz w:val="22"/>
                <w:szCs w:val="22"/>
              </w:rPr>
              <w:t>vojske</w:t>
            </w:r>
            <w:proofErr w:type="spellEnd"/>
            <w:r w:rsidR="00AB14B2" w:rsidRPr="00C45374">
              <w:rPr>
                <w:rFonts w:ascii="Calibri" w:hAnsi="Calibri" w:cs="Calibri"/>
                <w:sz w:val="22"/>
                <w:szCs w:val="22"/>
              </w:rPr>
              <w:t xml:space="preserve"> 53. </w:t>
            </w:r>
            <w:proofErr w:type="spellStart"/>
            <w:r w:rsidR="00AB14B2" w:rsidRPr="00C45374">
              <w:rPr>
                <w:rFonts w:ascii="Calibri" w:hAnsi="Calibri" w:cs="Calibri"/>
                <w:sz w:val="22"/>
                <w:szCs w:val="22"/>
              </w:rPr>
              <w:t>Bijelijina</w:t>
            </w:r>
            <w:proofErr w:type="spellEnd"/>
          </w:p>
          <w:p w14:paraId="4A08ED40" w14:textId="5AA2F378" w:rsidR="00595204" w:rsidRDefault="00595204" w:rsidP="00BA5B79">
            <w:pPr>
              <w:rPr>
                <w:rFonts w:ascii="Calibri" w:hAnsi="Calibri" w:cs="Calibri"/>
                <w:sz w:val="22"/>
                <w:szCs w:val="22"/>
              </w:rPr>
            </w:pPr>
          </w:p>
          <w:p w14:paraId="3C9E2FE6" w14:textId="77777777" w:rsidR="00790D5B" w:rsidRDefault="00790D5B" w:rsidP="00344A87">
            <w:pPr>
              <w:rPr>
                <w:rFonts w:ascii="Calibri" w:hAnsi="Calibri" w:cs="Calibri"/>
                <w:sz w:val="22"/>
                <w:szCs w:val="22"/>
              </w:rPr>
            </w:pPr>
          </w:p>
          <w:p w14:paraId="2994607D" w14:textId="5762BF40" w:rsidR="00B90748" w:rsidRPr="00E933A8" w:rsidRDefault="00B90748" w:rsidP="00AB14B2">
            <w:pPr>
              <w:rPr>
                <w:rFonts w:ascii="Calibri" w:hAnsi="Calibri" w:cs="Calibri"/>
                <w:sz w:val="22"/>
                <w:szCs w:val="22"/>
              </w:rPr>
            </w:pPr>
          </w:p>
        </w:tc>
      </w:tr>
      <w:tr w:rsidR="003939B5" w:rsidRPr="00E933A8" w14:paraId="29946081" w14:textId="77777777" w:rsidTr="0001195C">
        <w:trPr>
          <w:cantSplit/>
          <w:trHeight w:val="70"/>
        </w:trPr>
        <w:tc>
          <w:tcPr>
            <w:tcW w:w="3828" w:type="dxa"/>
            <w:tcBorders>
              <w:top w:val="nil"/>
            </w:tcBorders>
          </w:tcPr>
          <w:p w14:paraId="2994607F" w14:textId="44D358F2" w:rsidR="003939B5" w:rsidRPr="00E933A8" w:rsidRDefault="003939B5" w:rsidP="00C7129A">
            <w:pPr>
              <w:pStyle w:val="NoSpacing"/>
            </w:pPr>
            <w:r w:rsidRPr="00C7129A">
              <w:rPr>
                <w:rFonts w:ascii="Calibri" w:hAnsi="Calibri" w:cs="Calibri"/>
                <w:szCs w:val="22"/>
              </w:rPr>
              <w:t>UN</w:t>
            </w:r>
            <w:r w:rsidR="000F32BE" w:rsidRPr="00C7129A">
              <w:rPr>
                <w:rFonts w:ascii="Calibri" w:hAnsi="Calibri" w:cs="Calibri"/>
                <w:szCs w:val="22"/>
              </w:rPr>
              <w:t>DP</w:t>
            </w:r>
            <w:r w:rsidRPr="00C7129A">
              <w:rPr>
                <w:rFonts w:ascii="Calibri" w:hAnsi="Calibri" w:cs="Calibri"/>
                <w:szCs w:val="22"/>
              </w:rPr>
              <w:t xml:space="preserve"> Preferred Freight </w:t>
            </w:r>
            <w:proofErr w:type="gramStart"/>
            <w:r w:rsidRPr="00C7129A">
              <w:rPr>
                <w:rFonts w:ascii="Calibri" w:hAnsi="Calibri" w:cs="Calibri"/>
                <w:szCs w:val="22"/>
              </w:rPr>
              <w:t>Forwarder, if</w:t>
            </w:r>
            <w:proofErr w:type="gramEnd"/>
            <w:r w:rsidRPr="00C7129A">
              <w:rPr>
                <w:rFonts w:ascii="Calibri" w:hAnsi="Calibri" w:cs="Calibri"/>
                <w:szCs w:val="22"/>
              </w:rPr>
              <w:t xml:space="preserve"> any</w:t>
            </w:r>
          </w:p>
        </w:tc>
        <w:sdt>
          <w:sdtPr>
            <w:rPr>
              <w:rFonts w:ascii="Calibri" w:hAnsi="Calibri" w:cs="Calibri"/>
              <w:sz w:val="22"/>
              <w:szCs w:val="22"/>
            </w:rPr>
            <w:id w:val="-379258095"/>
            <w:lock w:val="sdtLocked"/>
            <w:placeholder>
              <w:docPart w:val="378BE3D9C32547B9895AC71659790840"/>
            </w:placeholder>
            <w:text w:multiLine="1"/>
          </w:sdtPr>
          <w:sdtEndPr/>
          <w:sdtContent>
            <w:tc>
              <w:tcPr>
                <w:tcW w:w="6804" w:type="dxa"/>
              </w:tcPr>
              <w:p w14:paraId="29946080" w14:textId="191BDDF1" w:rsidR="003939B5" w:rsidRPr="00E933A8" w:rsidRDefault="008A410A" w:rsidP="00A91439">
                <w:pPr>
                  <w:rPr>
                    <w:rFonts w:ascii="Calibri" w:hAnsi="Calibri" w:cs="Calibri"/>
                    <w:sz w:val="22"/>
                    <w:szCs w:val="22"/>
                  </w:rPr>
                </w:pPr>
                <w:r>
                  <w:rPr>
                    <w:rFonts w:ascii="Calibri" w:hAnsi="Calibri" w:cs="Calibri"/>
                    <w:sz w:val="22"/>
                    <w:szCs w:val="22"/>
                  </w:rPr>
                  <w:t>Not applicable</w:t>
                </w:r>
              </w:p>
            </w:tc>
          </w:sdtContent>
        </w:sdt>
      </w:tr>
      <w:tr w:rsidR="00EB486B" w:rsidRPr="00E933A8" w14:paraId="29946085" w14:textId="77777777" w:rsidTr="0001195C">
        <w:trPr>
          <w:cantSplit/>
          <w:trHeight w:val="240"/>
        </w:trPr>
        <w:tc>
          <w:tcPr>
            <w:tcW w:w="3828" w:type="dxa"/>
          </w:tcPr>
          <w:p w14:paraId="29946083" w14:textId="77777777" w:rsidR="00EB486B" w:rsidRPr="00E933A8" w:rsidRDefault="00EB486B" w:rsidP="00F02BA4">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lock w:val="sdtLocked"/>
            <w:placeholder>
              <w:docPart w:val="E679390D61594C4F830E5BDC76C349C1"/>
            </w:placeholder>
            <w:text w:multiLine="1"/>
          </w:sdtPr>
          <w:sdtEndPr/>
          <w:sdtContent>
            <w:tc>
              <w:tcPr>
                <w:tcW w:w="6804" w:type="dxa"/>
              </w:tcPr>
              <w:p w14:paraId="29946084" w14:textId="09E303D3" w:rsidR="00EB486B" w:rsidRPr="00A91439" w:rsidRDefault="008A410A" w:rsidP="00F02BA4">
                <w:pPr>
                  <w:rPr>
                    <w:rFonts w:ascii="Calibri" w:hAnsi="Calibri" w:cs="Calibri"/>
                    <w:color w:val="FF0000"/>
                    <w:sz w:val="22"/>
                    <w:szCs w:val="22"/>
                  </w:rPr>
                </w:pPr>
                <w:r w:rsidRPr="008A410A">
                  <w:rPr>
                    <w:rFonts w:ascii="Calibri" w:hAnsi="Calibri" w:cs="Calibri"/>
                    <w:sz w:val="22"/>
                    <w:szCs w:val="22"/>
                  </w:rPr>
                  <w:t>Not applicable</w:t>
                </w:r>
              </w:p>
            </w:tc>
          </w:sdtContent>
        </w:sdt>
      </w:tr>
      <w:tr w:rsidR="003939B5" w:rsidRPr="00E933A8" w14:paraId="2994608C" w14:textId="77777777" w:rsidTr="00330FC2">
        <w:trPr>
          <w:cantSplit/>
          <w:trHeight w:val="240"/>
        </w:trPr>
        <w:tc>
          <w:tcPr>
            <w:tcW w:w="3828" w:type="dxa"/>
          </w:tcPr>
          <w:p w14:paraId="29946087" w14:textId="77777777" w:rsidR="003939B5" w:rsidRPr="00E933A8" w:rsidRDefault="00787B9F" w:rsidP="00F02BA4">
            <w:pPr>
              <w:rPr>
                <w:rFonts w:ascii="Calibri" w:hAnsi="Calibri" w:cs="Calibri"/>
                <w:sz w:val="22"/>
                <w:szCs w:val="22"/>
              </w:rPr>
            </w:pPr>
            <w:r>
              <w:rPr>
                <w:rFonts w:ascii="Calibri" w:hAnsi="Calibri" w:cs="Calibri"/>
                <w:sz w:val="22"/>
                <w:szCs w:val="22"/>
              </w:rPr>
              <w:lastRenderedPageBreak/>
              <w:t xml:space="preserve">Latest Expected </w:t>
            </w:r>
            <w:r w:rsidR="003939B5" w:rsidRPr="00E933A8">
              <w:rPr>
                <w:rFonts w:ascii="Calibri" w:hAnsi="Calibri" w:cs="Calibri"/>
                <w:sz w:val="22"/>
                <w:szCs w:val="22"/>
              </w:rPr>
              <w:t>Delivery Date</w:t>
            </w:r>
            <w:r w:rsidR="00DC55CA">
              <w:rPr>
                <w:rFonts w:ascii="Calibri" w:hAnsi="Calibri" w:cs="Calibri"/>
                <w:sz w:val="22"/>
                <w:szCs w:val="22"/>
              </w:rPr>
              <w:t xml:space="preserve"> and </w:t>
            </w:r>
            <w:proofErr w:type="gramStart"/>
            <w:r w:rsidR="00DC55CA">
              <w:rPr>
                <w:rFonts w:ascii="Calibri" w:hAnsi="Calibri" w:cs="Calibri"/>
                <w:sz w:val="22"/>
                <w:szCs w:val="22"/>
              </w:rPr>
              <w:t>Time</w:t>
            </w:r>
            <w:r>
              <w:rPr>
                <w:rFonts w:ascii="Calibri" w:hAnsi="Calibri" w:cs="Calibri"/>
                <w:sz w:val="22"/>
                <w:szCs w:val="22"/>
              </w:rPr>
              <w:t xml:space="preserve">  </w:t>
            </w:r>
            <w:r w:rsidRPr="00330FC2">
              <w:rPr>
                <w:rFonts w:ascii="Calibri" w:hAnsi="Calibri" w:cs="Calibri"/>
                <w:sz w:val="22"/>
                <w:szCs w:val="22"/>
              </w:rPr>
              <w:t>(</w:t>
            </w:r>
            <w:proofErr w:type="gramEnd"/>
            <w:r w:rsidRPr="00330FC2">
              <w:rPr>
                <w:rFonts w:ascii="Calibri" w:hAnsi="Calibri" w:cs="Calibri"/>
                <w:sz w:val="22"/>
                <w:szCs w:val="22"/>
              </w:rPr>
              <w:t xml:space="preserve">if delivery </w:t>
            </w:r>
            <w:r w:rsidR="003C237B" w:rsidRPr="00330FC2">
              <w:rPr>
                <w:rFonts w:ascii="Calibri" w:hAnsi="Calibri" w:cs="Calibri"/>
                <w:sz w:val="22"/>
                <w:szCs w:val="22"/>
              </w:rPr>
              <w:t xml:space="preserve">time </w:t>
            </w:r>
            <w:r w:rsidRPr="00330FC2">
              <w:rPr>
                <w:rFonts w:ascii="Calibri" w:hAnsi="Calibri" w:cs="Calibri"/>
                <w:sz w:val="22"/>
                <w:szCs w:val="22"/>
              </w:rPr>
              <w:t>exceeds this, quote may be rejected</w:t>
            </w:r>
            <w:r w:rsidR="003C237B" w:rsidRPr="00330FC2">
              <w:rPr>
                <w:rFonts w:ascii="Calibri" w:hAnsi="Calibri" w:cs="Calibri"/>
                <w:sz w:val="22"/>
                <w:szCs w:val="22"/>
              </w:rPr>
              <w:t xml:space="preserve"> by UNDP</w:t>
            </w:r>
            <w:r w:rsidRPr="00330FC2">
              <w:rPr>
                <w:rFonts w:ascii="Calibri" w:hAnsi="Calibri" w:cs="Calibri"/>
                <w:sz w:val="22"/>
                <w:szCs w:val="22"/>
              </w:rPr>
              <w:t>)</w:t>
            </w:r>
          </w:p>
        </w:tc>
        <w:tc>
          <w:tcPr>
            <w:tcW w:w="6804" w:type="dxa"/>
            <w:shd w:val="clear" w:color="auto" w:fill="auto"/>
          </w:tcPr>
          <w:p w14:paraId="29946088" w14:textId="0013F9DC" w:rsidR="003939B5" w:rsidRDefault="00BD0233" w:rsidP="00A91439">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EndPr/>
              <w:sdtContent>
                <w:r w:rsidR="008A410A" w:rsidRPr="00330FC2">
                  <w:rPr>
                    <w:rFonts w:ascii="Segoe UI Symbol" w:hAnsi="Segoe UI Symbol" w:cs="Segoe UI Symbol"/>
                    <w:sz w:val="22"/>
                    <w:szCs w:val="22"/>
                  </w:rPr>
                  <w:t>☒</w:t>
                </w:r>
              </w:sdtContent>
            </w:sdt>
            <w:r w:rsidR="00A91439" w:rsidRPr="00330FC2">
              <w:rPr>
                <w:rFonts w:ascii="Calibri" w:hAnsi="Calibri" w:cs="Calibri"/>
                <w:sz w:val="22"/>
                <w:szCs w:val="22"/>
              </w:rPr>
              <w:t xml:space="preserve"> </w:t>
            </w:r>
            <w:sdt>
              <w:sdtPr>
                <w:rPr>
                  <w:rFonts w:ascii="Calibri" w:hAnsi="Calibri" w:cs="Calibri"/>
                  <w:sz w:val="22"/>
                  <w:szCs w:val="22"/>
                </w:rPr>
                <w:id w:val="-32496331"/>
                <w:placeholder>
                  <w:docPart w:val="8DFC64C397334907AEE2ED1197980F5C"/>
                </w:placeholder>
                <w:text/>
              </w:sdtPr>
              <w:sdtEndPr/>
              <w:sdtContent>
                <w:r w:rsidR="002E0188" w:rsidRPr="00330FC2">
                  <w:rPr>
                    <w:rFonts w:ascii="Calibri" w:hAnsi="Calibri" w:cs="Calibri"/>
                    <w:sz w:val="22"/>
                    <w:szCs w:val="22"/>
                  </w:rPr>
                  <w:t>25</w:t>
                </w:r>
              </w:sdtContent>
            </w:sdt>
            <w:r w:rsidR="00A91439" w:rsidRPr="00330FC2">
              <w:rPr>
                <w:rFonts w:ascii="Calibri" w:hAnsi="Calibri" w:cs="Calibri"/>
                <w:sz w:val="22"/>
                <w:szCs w:val="22"/>
              </w:rPr>
              <w:t xml:space="preserve"> </w:t>
            </w:r>
            <w:r w:rsidR="003939B5" w:rsidRPr="00330FC2">
              <w:rPr>
                <w:rFonts w:ascii="Calibri" w:hAnsi="Calibri" w:cs="Calibri"/>
                <w:sz w:val="22"/>
                <w:szCs w:val="22"/>
              </w:rPr>
              <w:t>days from the issuance of the Purchase Order (PO)</w:t>
            </w:r>
          </w:p>
          <w:p w14:paraId="2994608B" w14:textId="323A08D2" w:rsidR="00DC55CA" w:rsidRPr="00DC55CA" w:rsidRDefault="00DC55CA" w:rsidP="00436B69">
            <w:pPr>
              <w:ind w:left="72"/>
              <w:rPr>
                <w:rFonts w:ascii="Calibri" w:hAnsi="Calibri" w:cs="Calibri"/>
                <w:sz w:val="22"/>
                <w:szCs w:val="22"/>
              </w:rPr>
            </w:pPr>
          </w:p>
        </w:tc>
      </w:tr>
      <w:tr w:rsidR="00C07921" w:rsidRPr="00E933A8" w14:paraId="29946091" w14:textId="77777777" w:rsidTr="0001195C">
        <w:tc>
          <w:tcPr>
            <w:tcW w:w="3828" w:type="dxa"/>
          </w:tcPr>
          <w:p w14:paraId="2994608E" w14:textId="77777777" w:rsidR="00C07921" w:rsidRPr="00E933A8" w:rsidRDefault="00C07921" w:rsidP="00F02BA4">
            <w:pPr>
              <w:rPr>
                <w:rFonts w:ascii="Calibri" w:hAnsi="Calibri" w:cs="Calibri"/>
                <w:sz w:val="22"/>
                <w:szCs w:val="22"/>
              </w:rPr>
            </w:pPr>
            <w:r>
              <w:rPr>
                <w:rFonts w:ascii="Calibri" w:hAnsi="Calibri" w:cs="Calibri"/>
                <w:sz w:val="22"/>
                <w:szCs w:val="22"/>
              </w:rPr>
              <w:t>Delivery Schedule</w:t>
            </w:r>
          </w:p>
        </w:tc>
        <w:tc>
          <w:tcPr>
            <w:tcW w:w="6804" w:type="dxa"/>
          </w:tcPr>
          <w:p w14:paraId="29946090" w14:textId="6ACB02A7" w:rsidR="00C07921" w:rsidRPr="00C70A42" w:rsidRDefault="00537B31" w:rsidP="00436B69">
            <w:pPr>
              <w:rPr>
                <w:rFonts w:ascii="Calibri" w:hAnsi="Calibri" w:cs="Calibri"/>
                <w:sz w:val="22"/>
                <w:szCs w:val="22"/>
              </w:rPr>
            </w:pPr>
            <w:r w:rsidRPr="00C70A42">
              <w:rPr>
                <w:rFonts w:ascii="Myriad Pro" w:hAnsi="Myriad Pro" w:cstheme="minorHAnsi"/>
              </w:rPr>
              <w:t>Not applicable</w:t>
            </w:r>
          </w:p>
        </w:tc>
      </w:tr>
      <w:tr w:rsidR="000713C5" w:rsidRPr="00E933A8" w14:paraId="299460A5" w14:textId="77777777" w:rsidTr="0001195C">
        <w:tc>
          <w:tcPr>
            <w:tcW w:w="3828" w:type="dxa"/>
          </w:tcPr>
          <w:p w14:paraId="299460A1" w14:textId="18B0FAB2" w:rsidR="000713C5" w:rsidRPr="00E933A8" w:rsidRDefault="00724E5E" w:rsidP="00C7129A">
            <w:pPr>
              <w:rPr>
                <w:rFonts w:ascii="Calibri" w:hAnsi="Calibri" w:cs="Calibri"/>
                <w:sz w:val="22"/>
                <w:szCs w:val="22"/>
              </w:rPr>
            </w:pPr>
            <w:r w:rsidRPr="00E933A8">
              <w:rPr>
                <w:rFonts w:ascii="Calibri" w:hAnsi="Calibri" w:cs="Calibri"/>
                <w:sz w:val="22"/>
                <w:szCs w:val="22"/>
              </w:rPr>
              <w:t xml:space="preserve">Preferred </w:t>
            </w:r>
            <w:r w:rsidR="000713C5" w:rsidRPr="00E933A8">
              <w:rPr>
                <w:rFonts w:ascii="Calibri" w:hAnsi="Calibri" w:cs="Calibri"/>
                <w:sz w:val="22"/>
                <w:szCs w:val="22"/>
              </w:rPr>
              <w:t>Currency of Quotation</w:t>
            </w:r>
          </w:p>
        </w:tc>
        <w:tc>
          <w:tcPr>
            <w:tcW w:w="6804" w:type="dxa"/>
          </w:tcPr>
          <w:p w14:paraId="299460A4" w14:textId="785AC9C4" w:rsidR="000713C5" w:rsidRPr="00E933A8" w:rsidRDefault="00BD0233" w:rsidP="00A91439">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EndPr/>
              <w:sdtContent>
                <w:r w:rsidR="001B020B">
                  <w:rPr>
                    <w:rFonts w:ascii="MS Gothic" w:eastAsia="MS Gothic" w:hAnsi="MS Gothic" w:cs="Calibri" w:hint="eastAsia"/>
                    <w:sz w:val="22"/>
                    <w:szCs w:val="22"/>
                  </w:rPr>
                  <w:t>☒</w:t>
                </w:r>
              </w:sdtContent>
            </w:sdt>
            <w:r w:rsidR="000713C5" w:rsidRPr="00E933A8">
              <w:rPr>
                <w:rFonts w:ascii="Calibri" w:hAnsi="Calibri" w:cs="Calibri"/>
                <w:sz w:val="22"/>
                <w:szCs w:val="22"/>
              </w:rPr>
              <w:t xml:space="preserve">Local </w:t>
            </w:r>
            <w:r w:rsidR="00510D43" w:rsidRPr="00E933A8">
              <w:rPr>
                <w:rFonts w:ascii="Calibri" w:hAnsi="Calibri" w:cs="Calibri"/>
                <w:sz w:val="22"/>
                <w:szCs w:val="22"/>
              </w:rPr>
              <w:t>Currency:</w:t>
            </w:r>
            <w:r w:rsidR="000713C5"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1B020B">
                  <w:rPr>
                    <w:rFonts w:ascii="Calibri" w:hAnsi="Calibri" w:cs="Calibri"/>
                    <w:sz w:val="22"/>
                    <w:szCs w:val="22"/>
                  </w:rPr>
                  <w:t>BAM</w:t>
                </w:r>
              </w:sdtContent>
            </w:sdt>
          </w:p>
        </w:tc>
      </w:tr>
      <w:tr w:rsidR="003939B5" w:rsidRPr="00E933A8" w14:paraId="299460A9" w14:textId="77777777" w:rsidTr="0001195C">
        <w:tc>
          <w:tcPr>
            <w:tcW w:w="3828" w:type="dxa"/>
          </w:tcPr>
          <w:p w14:paraId="299460A6" w14:textId="46754B56" w:rsidR="003939B5" w:rsidRPr="00E933A8" w:rsidRDefault="00F037E2" w:rsidP="00F02BA4">
            <w:pPr>
              <w:rPr>
                <w:rFonts w:ascii="Calibri" w:hAnsi="Calibri" w:cs="Calibri"/>
                <w:sz w:val="22"/>
                <w:szCs w:val="22"/>
              </w:rPr>
            </w:pPr>
            <w:r w:rsidRPr="00E933A8">
              <w:rPr>
                <w:rFonts w:ascii="Calibri" w:hAnsi="Calibri" w:cs="Calibri"/>
                <w:sz w:val="22"/>
                <w:szCs w:val="22"/>
              </w:rPr>
              <w:t xml:space="preserve">Value Added </w:t>
            </w:r>
            <w:r w:rsidR="00583871" w:rsidRPr="00E933A8">
              <w:rPr>
                <w:rFonts w:ascii="Calibri" w:hAnsi="Calibri" w:cs="Calibri"/>
                <w:sz w:val="22"/>
                <w:szCs w:val="22"/>
              </w:rPr>
              <w:t>Tax on Price Quotation</w:t>
            </w:r>
          </w:p>
        </w:tc>
        <w:tc>
          <w:tcPr>
            <w:tcW w:w="6804" w:type="dxa"/>
          </w:tcPr>
          <w:p w14:paraId="299460A8" w14:textId="34EF20FC" w:rsidR="003939B5" w:rsidRPr="00E933A8" w:rsidRDefault="00BD0233" w:rsidP="00A91439">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EndPr/>
              <w:sdtContent>
                <w:r w:rsidR="00826BBE" w:rsidRPr="008A410A">
                  <w:rPr>
                    <w:rFonts w:ascii="Segoe UI Symbol" w:hAnsi="Segoe UI Symbol" w:cs="Segoe UI Symbol"/>
                    <w:sz w:val="22"/>
                    <w:szCs w:val="22"/>
                  </w:rPr>
                  <w:t>☒</w:t>
                </w:r>
              </w:sdtContent>
            </w:sdt>
            <w:r w:rsidR="00A91439">
              <w:rPr>
                <w:rFonts w:ascii="Calibri" w:hAnsi="Calibri" w:cs="Calibri"/>
                <w:sz w:val="22"/>
                <w:szCs w:val="22"/>
              </w:rPr>
              <w:t xml:space="preserve"> </w:t>
            </w:r>
            <w:r w:rsidR="00F7630C">
              <w:rPr>
                <w:rFonts w:ascii="Calibri" w:hAnsi="Calibri" w:cs="Calibri"/>
                <w:sz w:val="22"/>
                <w:szCs w:val="22"/>
              </w:rPr>
              <w:t>M</w:t>
            </w:r>
            <w:r w:rsidR="00A41A0A" w:rsidRPr="00E933A8">
              <w:rPr>
                <w:rFonts w:ascii="Calibri" w:hAnsi="Calibri" w:cs="Calibri"/>
                <w:sz w:val="22"/>
                <w:szCs w:val="22"/>
              </w:rPr>
              <w:t>ust be exclusive of VAT and other applicable indirect taxes</w:t>
            </w:r>
            <w:r w:rsidR="00826BBE">
              <w:rPr>
                <w:rFonts w:ascii="Calibri" w:hAnsi="Calibri" w:cs="Calibri"/>
                <w:sz w:val="22"/>
                <w:szCs w:val="22"/>
              </w:rPr>
              <w:t xml:space="preserve"> </w:t>
            </w:r>
            <w:r w:rsidR="00826BBE" w:rsidRPr="008A410A">
              <w:rPr>
                <w:rFonts w:ascii="Calibri" w:hAnsi="Calibri" w:cs="Calibri"/>
                <w:sz w:val="22"/>
                <w:szCs w:val="22"/>
              </w:rPr>
              <w:t xml:space="preserve">(VAT, custom and other applicable taxes </w:t>
            </w:r>
            <w:r w:rsidR="00B9443D" w:rsidRPr="008A410A">
              <w:rPr>
                <w:rFonts w:ascii="Calibri" w:hAnsi="Calibri" w:cs="Calibri"/>
                <w:sz w:val="22"/>
                <w:szCs w:val="22"/>
              </w:rPr>
              <w:t xml:space="preserve">should be </w:t>
            </w:r>
            <w:r w:rsidR="00826BBE" w:rsidRPr="008A410A">
              <w:rPr>
                <w:rFonts w:ascii="Calibri" w:hAnsi="Calibri" w:cs="Calibri"/>
                <w:sz w:val="22"/>
                <w:szCs w:val="22"/>
              </w:rPr>
              <w:t>stated separately)</w:t>
            </w:r>
          </w:p>
        </w:tc>
      </w:tr>
      <w:tr w:rsidR="00A715B2" w:rsidRPr="00E933A8" w14:paraId="299460B3" w14:textId="77777777" w:rsidTr="0001195C">
        <w:trPr>
          <w:cantSplit/>
          <w:trHeight w:val="460"/>
        </w:trPr>
        <w:tc>
          <w:tcPr>
            <w:tcW w:w="3828" w:type="dxa"/>
            <w:tcBorders>
              <w:bottom w:val="single" w:sz="4" w:space="0" w:color="auto"/>
            </w:tcBorders>
          </w:tcPr>
          <w:p w14:paraId="299460B0" w14:textId="77777777" w:rsidR="00A715B2" w:rsidRPr="00E933A8" w:rsidRDefault="00A715B2" w:rsidP="00F02BA4">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804" w:type="dxa"/>
            <w:tcBorders>
              <w:bottom w:val="single" w:sz="4" w:space="0" w:color="auto"/>
            </w:tcBorders>
          </w:tcPr>
          <w:p w14:paraId="299460B1" w14:textId="1E321FAB" w:rsidR="00A715B2" w:rsidRPr="00A91439" w:rsidRDefault="00BD0233" w:rsidP="00F02BA4">
            <w:pPr>
              <w:rPr>
                <w:rFonts w:ascii="Calibri" w:hAnsi="Calibri" w:cs="Calibri"/>
                <w:color w:val="000000" w:themeColor="text1"/>
                <w:sz w:val="22"/>
                <w:szCs w:val="22"/>
              </w:rPr>
            </w:pPr>
            <w:sdt>
              <w:sdtPr>
                <w:rPr>
                  <w:rFonts w:ascii="Calibri" w:hAnsi="Calibri" w:cs="Calibri"/>
                  <w:i/>
                  <w:sz w:val="22"/>
                  <w:szCs w:val="22"/>
                </w:rPr>
                <w:id w:val="324095417"/>
                <w:lock w:val="sdtLocked"/>
                <w:date w:fullDate="2020-12-01T00:00:00Z">
                  <w:dateFormat w:val="dddd, MMMM dd, yyyy"/>
                  <w:lid w:val="en-US"/>
                  <w:storeMappedDataAs w:val="dateTime"/>
                  <w:calendar w:val="gregorian"/>
                </w:date>
              </w:sdtPr>
              <w:sdtEndPr/>
              <w:sdtContent>
                <w:r w:rsidR="001E4063">
                  <w:rPr>
                    <w:rFonts w:ascii="Calibri" w:hAnsi="Calibri" w:cs="Calibri"/>
                    <w:i/>
                    <w:sz w:val="22"/>
                    <w:szCs w:val="22"/>
                  </w:rPr>
                  <w:t>Tuesday, December 01, 2020</w:t>
                </w:r>
              </w:sdtContent>
            </w:sdt>
            <w:r w:rsidR="004A7170">
              <w:rPr>
                <w:rFonts w:ascii="Calibri" w:hAnsi="Calibri" w:cs="Calibri"/>
                <w:i/>
                <w:color w:val="FF0000"/>
                <w:sz w:val="22"/>
                <w:szCs w:val="22"/>
              </w:rPr>
              <w:t xml:space="preserve">, </w:t>
            </w:r>
            <w:r w:rsidR="004A7170" w:rsidRPr="00E32B06">
              <w:t>1</w:t>
            </w:r>
            <w:r w:rsidR="006F2449">
              <w:t>2</w:t>
            </w:r>
            <w:r w:rsidR="004A7170" w:rsidRPr="00E32B06">
              <w:t>:00 CET</w:t>
            </w:r>
          </w:p>
          <w:p w14:paraId="299460B2" w14:textId="77777777" w:rsidR="00A715B2" w:rsidRPr="00E933A8" w:rsidRDefault="00A715B2" w:rsidP="00F02BA4">
            <w:pPr>
              <w:jc w:val="center"/>
              <w:rPr>
                <w:rFonts w:ascii="Calibri" w:hAnsi="Calibri" w:cs="Calibri"/>
                <w:sz w:val="22"/>
                <w:szCs w:val="22"/>
              </w:rPr>
            </w:pPr>
          </w:p>
        </w:tc>
      </w:tr>
      <w:tr w:rsidR="003F4FA6" w:rsidRPr="00E933A8" w14:paraId="299460B9" w14:textId="77777777" w:rsidTr="0001195C">
        <w:tc>
          <w:tcPr>
            <w:tcW w:w="3828" w:type="dxa"/>
          </w:tcPr>
          <w:p w14:paraId="299460B4" w14:textId="77777777" w:rsidR="003F4FA6" w:rsidRPr="00E933A8" w:rsidRDefault="003F4FA6" w:rsidP="003F4FA6">
            <w:pPr>
              <w:rPr>
                <w:rFonts w:ascii="Calibri" w:hAnsi="Calibri" w:cs="Calibri"/>
                <w:sz w:val="22"/>
                <w:szCs w:val="22"/>
              </w:rPr>
            </w:pPr>
            <w:r w:rsidRPr="00E933A8">
              <w:rPr>
                <w:rFonts w:ascii="Calibri" w:hAnsi="Calibri" w:cs="Calibri"/>
                <w:sz w:val="22"/>
                <w:szCs w:val="22"/>
              </w:rPr>
              <w:t>All documentation</w:t>
            </w:r>
            <w:r w:rsidR="00163CAD" w:rsidRPr="00E933A8">
              <w:rPr>
                <w:rFonts w:ascii="Calibri" w:hAnsi="Calibri" w:cs="Calibri"/>
                <w:sz w:val="22"/>
                <w:szCs w:val="22"/>
              </w:rPr>
              <w:t>s</w:t>
            </w:r>
            <w:r w:rsidRPr="00E933A8">
              <w:rPr>
                <w:rFonts w:ascii="Calibri" w:hAnsi="Calibri" w:cs="Calibri"/>
                <w:sz w:val="22"/>
                <w:szCs w:val="22"/>
              </w:rPr>
              <w:t xml:space="preserve">, including </w:t>
            </w:r>
            <w:r w:rsidR="00163CAD" w:rsidRPr="00E933A8">
              <w:rPr>
                <w:rFonts w:ascii="Calibri" w:hAnsi="Calibri" w:cs="Calibri"/>
                <w:sz w:val="22"/>
                <w:szCs w:val="22"/>
              </w:rPr>
              <w:t xml:space="preserve">catalogs, </w:t>
            </w:r>
            <w:proofErr w:type="gramStart"/>
            <w:r w:rsidRPr="00E933A8">
              <w:rPr>
                <w:rFonts w:ascii="Calibri" w:hAnsi="Calibri" w:cs="Calibri"/>
                <w:sz w:val="22"/>
                <w:szCs w:val="22"/>
              </w:rPr>
              <w:t>inst</w:t>
            </w:r>
            <w:r w:rsidR="00163CAD" w:rsidRPr="00E933A8">
              <w:rPr>
                <w:rFonts w:ascii="Calibri" w:hAnsi="Calibri" w:cs="Calibri"/>
                <w:sz w:val="22"/>
                <w:szCs w:val="22"/>
              </w:rPr>
              <w:t>ructions</w:t>
            </w:r>
            <w:proofErr w:type="gramEnd"/>
            <w:r w:rsidRPr="00E933A8">
              <w:rPr>
                <w:rFonts w:ascii="Calibri" w:hAnsi="Calibri" w:cs="Calibri"/>
                <w:sz w:val="22"/>
                <w:szCs w:val="22"/>
              </w:rPr>
              <w:t xml:space="preserve"> and operating manuals</w:t>
            </w:r>
            <w:r w:rsidR="00163CAD" w:rsidRPr="00E933A8">
              <w:rPr>
                <w:rFonts w:ascii="Calibri" w:hAnsi="Calibri" w:cs="Calibri"/>
                <w:sz w:val="22"/>
                <w:szCs w:val="22"/>
              </w:rPr>
              <w:t>,</w:t>
            </w:r>
            <w:r w:rsidRPr="00E933A8">
              <w:rPr>
                <w:rFonts w:ascii="Calibri" w:hAnsi="Calibri" w:cs="Calibri"/>
                <w:sz w:val="22"/>
                <w:szCs w:val="22"/>
              </w:rPr>
              <w:t xml:space="preserve"> shall be in</w:t>
            </w:r>
            <w:r w:rsidR="00163CAD" w:rsidRPr="00E933A8">
              <w:rPr>
                <w:rFonts w:ascii="Calibri" w:hAnsi="Calibri" w:cs="Calibri"/>
                <w:sz w:val="22"/>
                <w:szCs w:val="22"/>
              </w:rPr>
              <w:t xml:space="preserve"> this language </w:t>
            </w:r>
          </w:p>
        </w:tc>
        <w:tc>
          <w:tcPr>
            <w:tcW w:w="6804" w:type="dxa"/>
          </w:tcPr>
          <w:p w14:paraId="299460B5" w14:textId="30A3D948" w:rsidR="00B7194B" w:rsidRPr="00E933A8" w:rsidRDefault="00BD0233" w:rsidP="005D4AFA">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8A410A">
                  <w:rPr>
                    <w:rFonts w:ascii="MS Gothic" w:eastAsia="MS Gothic" w:hAnsi="MS Gothic" w:cs="Calibri" w:hint="eastAsia"/>
                    <w:sz w:val="22"/>
                    <w:szCs w:val="22"/>
                  </w:rPr>
                  <w:t>☒</w:t>
                </w:r>
              </w:sdtContent>
            </w:sdt>
            <w:r w:rsidR="005D4AFA">
              <w:rPr>
                <w:rFonts w:ascii="Calibri" w:hAnsi="Calibri" w:cs="Calibri"/>
                <w:sz w:val="22"/>
                <w:szCs w:val="22"/>
              </w:rPr>
              <w:t xml:space="preserve"> </w:t>
            </w:r>
            <w:r w:rsidR="003F4FA6" w:rsidRPr="00E933A8">
              <w:rPr>
                <w:rFonts w:ascii="Calibri" w:hAnsi="Calibri" w:cs="Calibri"/>
                <w:sz w:val="22"/>
                <w:szCs w:val="22"/>
              </w:rPr>
              <w:t xml:space="preserve">English        </w:t>
            </w:r>
            <w:r w:rsidR="008A410A">
              <w:rPr>
                <w:rFonts w:ascii="Calibri" w:hAnsi="Calibri" w:cs="Calibri"/>
                <w:sz w:val="22"/>
                <w:szCs w:val="22"/>
              </w:rPr>
              <w:t>or</w:t>
            </w:r>
          </w:p>
          <w:p w14:paraId="299460B8" w14:textId="022622B6" w:rsidR="003F4FA6" w:rsidRPr="00E933A8" w:rsidRDefault="00BD0233" w:rsidP="005D4AFA">
            <w:pPr>
              <w:rPr>
                <w:rFonts w:ascii="Calibri" w:hAnsi="Calibri" w:cs="Calibri"/>
                <w:sz w:val="22"/>
                <w:szCs w:val="22"/>
              </w:rPr>
            </w:pPr>
            <w:sdt>
              <w:sdtPr>
                <w:rPr>
                  <w:rFonts w:ascii="Calibri" w:hAnsi="Calibri" w:cs="Calibri"/>
                  <w:sz w:val="22"/>
                  <w:szCs w:val="22"/>
                </w:rPr>
                <w:id w:val="701369133"/>
                <w14:checkbox>
                  <w14:checked w14:val="1"/>
                  <w14:checkedState w14:val="2612" w14:font="MS Gothic"/>
                  <w14:uncheckedState w14:val="2610" w14:font="MS Gothic"/>
                </w14:checkbox>
              </w:sdtPr>
              <w:sdtEndPr/>
              <w:sdtContent>
                <w:r w:rsidR="00605BFF">
                  <w:rPr>
                    <w:rFonts w:ascii="MS Gothic" w:eastAsia="MS Gothic" w:hAnsi="MS Gothic" w:cs="Calibri" w:hint="eastAsia"/>
                    <w:sz w:val="22"/>
                    <w:szCs w:val="22"/>
                  </w:rPr>
                  <w:t>☒</w:t>
                </w:r>
              </w:sdtContent>
            </w:sdt>
            <w:r w:rsidR="00163CAD" w:rsidRPr="00E933A8">
              <w:rPr>
                <w:rFonts w:ascii="Calibri" w:hAnsi="Calibri" w:cs="Calibri"/>
                <w:sz w:val="22"/>
                <w:szCs w:val="22"/>
              </w:rPr>
              <w:t xml:space="preserve">  </w:t>
            </w:r>
            <w:sdt>
              <w:sdtPr>
                <w:rPr>
                  <w:rFonts w:ascii="Calibri" w:hAnsi="Calibri" w:cs="Calibri"/>
                  <w:sz w:val="22"/>
                  <w:szCs w:val="22"/>
                </w:rPr>
                <w:id w:val="-1787574863"/>
                <w:text/>
              </w:sdtPr>
              <w:sdtEndPr/>
              <w:sdtContent>
                <w:r w:rsidR="00605BFF">
                  <w:rPr>
                    <w:rFonts w:ascii="Calibri" w:hAnsi="Calibri" w:cs="Calibri"/>
                    <w:sz w:val="22"/>
                    <w:szCs w:val="22"/>
                  </w:rPr>
                  <w:t>O</w:t>
                </w:r>
                <w:r w:rsidR="00AB7547">
                  <w:rPr>
                    <w:rFonts w:ascii="Calibri" w:hAnsi="Calibri" w:cs="Calibri"/>
                    <w:sz w:val="22"/>
                    <w:szCs w:val="22"/>
                  </w:rPr>
                  <w:t>fficial languages in Bosnia and Herzegovina</w:t>
                </w:r>
              </w:sdtContent>
            </w:sdt>
          </w:p>
        </w:tc>
      </w:tr>
      <w:tr w:rsidR="00307F3E" w:rsidRPr="00E933A8" w14:paraId="299460C9" w14:textId="77777777" w:rsidTr="0001195C">
        <w:trPr>
          <w:trHeight w:val="4022"/>
        </w:trPr>
        <w:tc>
          <w:tcPr>
            <w:tcW w:w="3828" w:type="dxa"/>
          </w:tcPr>
          <w:p w14:paraId="299460BA" w14:textId="77777777" w:rsidR="00307F3E" w:rsidRPr="00AB355C" w:rsidRDefault="00307F3E">
            <w:pPr>
              <w:rPr>
                <w:rFonts w:ascii="Calibri" w:hAnsi="Calibri" w:cs="Calibri"/>
                <w:sz w:val="22"/>
                <w:szCs w:val="22"/>
              </w:rPr>
            </w:pPr>
          </w:p>
          <w:p w14:paraId="299460BB" w14:textId="18D36644" w:rsidR="00307F3E" w:rsidRPr="00AB355C" w:rsidRDefault="00A73FE6">
            <w:pPr>
              <w:rPr>
                <w:rFonts w:ascii="Calibri" w:hAnsi="Calibri" w:cs="Calibri"/>
                <w:sz w:val="22"/>
                <w:szCs w:val="22"/>
              </w:rPr>
            </w:pPr>
            <w:r w:rsidRPr="00AB355C">
              <w:rPr>
                <w:rFonts w:ascii="Calibri" w:hAnsi="Calibri" w:cs="Calibri"/>
                <w:sz w:val="22"/>
                <w:szCs w:val="22"/>
              </w:rPr>
              <w:t>Documents</w:t>
            </w:r>
            <w:r w:rsidR="00307F3E" w:rsidRPr="00AB355C">
              <w:rPr>
                <w:rFonts w:ascii="Calibri" w:hAnsi="Calibri" w:cs="Calibri"/>
                <w:sz w:val="22"/>
                <w:szCs w:val="22"/>
              </w:rPr>
              <w:t xml:space="preserve"> to </w:t>
            </w:r>
            <w:r w:rsidRPr="00AB355C">
              <w:rPr>
                <w:rFonts w:ascii="Calibri" w:hAnsi="Calibri" w:cs="Calibri"/>
                <w:sz w:val="22"/>
                <w:szCs w:val="22"/>
              </w:rPr>
              <w:t xml:space="preserve">be </w:t>
            </w:r>
            <w:r w:rsidR="00307F3E" w:rsidRPr="00AB355C">
              <w:rPr>
                <w:rFonts w:ascii="Calibri" w:hAnsi="Calibri" w:cs="Calibri"/>
                <w:sz w:val="22"/>
                <w:szCs w:val="22"/>
              </w:rPr>
              <w:t>submit</w:t>
            </w:r>
            <w:r w:rsidRPr="00AB355C">
              <w:rPr>
                <w:rFonts w:ascii="Calibri" w:hAnsi="Calibri" w:cs="Calibri"/>
                <w:sz w:val="22"/>
                <w:szCs w:val="22"/>
              </w:rPr>
              <w:t>ted</w:t>
            </w:r>
          </w:p>
        </w:tc>
        <w:tc>
          <w:tcPr>
            <w:tcW w:w="6804" w:type="dxa"/>
          </w:tcPr>
          <w:p w14:paraId="299460BC" w14:textId="4D5AAF91" w:rsidR="00A73FE6" w:rsidRPr="00AB355C" w:rsidRDefault="00BD0233"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CE5B06" w:rsidRPr="00AB355C">
                  <w:rPr>
                    <w:rFonts w:ascii="MS Gothic" w:eastAsia="MS Gothic" w:hAnsi="MS Gothic" w:cs="Calibri" w:hint="eastAsia"/>
                    <w:iCs/>
                    <w:sz w:val="22"/>
                    <w:szCs w:val="22"/>
                    <w:lang w:val="en-US"/>
                  </w:rPr>
                  <w:t>☒</w:t>
                </w:r>
              </w:sdtContent>
            </w:sdt>
            <w:r w:rsidR="005D4AFA" w:rsidRPr="00AB355C">
              <w:rPr>
                <w:rFonts w:ascii="Calibri" w:hAnsi="Calibri" w:cs="Calibri"/>
                <w:iCs/>
                <w:sz w:val="22"/>
                <w:szCs w:val="22"/>
                <w:lang w:val="en-US"/>
              </w:rPr>
              <w:t xml:space="preserve"> </w:t>
            </w:r>
            <w:r w:rsidR="00A73FE6" w:rsidRPr="00AB355C">
              <w:rPr>
                <w:rFonts w:ascii="Calibri" w:hAnsi="Calibri" w:cs="Calibri"/>
                <w:iCs/>
                <w:sz w:val="22"/>
                <w:szCs w:val="22"/>
                <w:lang w:val="en-US"/>
              </w:rPr>
              <w:t>Duly Accomplished Form as provided in Annex 2</w:t>
            </w:r>
            <w:r w:rsidR="00E03B74" w:rsidRPr="00AB355C">
              <w:rPr>
                <w:rFonts w:ascii="Calibri" w:hAnsi="Calibri" w:cs="Calibri"/>
                <w:iCs/>
                <w:sz w:val="22"/>
                <w:szCs w:val="22"/>
                <w:lang w:val="en-US"/>
              </w:rPr>
              <w:t xml:space="preserve">, and in accordance with the list of requirements in Annex </w:t>
            </w:r>
            <w:proofErr w:type="gramStart"/>
            <w:r w:rsidR="00E03B74" w:rsidRPr="00AB355C">
              <w:rPr>
                <w:rFonts w:ascii="Calibri" w:hAnsi="Calibri" w:cs="Calibri"/>
                <w:iCs/>
                <w:sz w:val="22"/>
                <w:szCs w:val="22"/>
                <w:lang w:val="en-US"/>
              </w:rPr>
              <w:t>1;</w:t>
            </w:r>
            <w:proofErr w:type="gramEnd"/>
          </w:p>
          <w:p w14:paraId="299460BF" w14:textId="06E786C0" w:rsidR="00A41A0A" w:rsidRPr="00AB355C" w:rsidRDefault="00BD0233"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MS Gothic"/>
                  <w14:uncheckedState w14:val="2610" w14:font="MS Gothic"/>
                </w14:checkbox>
              </w:sdtPr>
              <w:sdtEndPr/>
              <w:sdtContent>
                <w:r w:rsidR="009669F6" w:rsidRPr="00AB355C">
                  <w:rPr>
                    <w:rFonts w:ascii="MS Gothic" w:eastAsia="MS Gothic" w:hAnsi="MS Gothic" w:cs="Calibri" w:hint="eastAsia"/>
                    <w:iCs/>
                    <w:sz w:val="22"/>
                    <w:szCs w:val="22"/>
                    <w:lang w:val="en-US"/>
                  </w:rPr>
                  <w:t>☒</w:t>
                </w:r>
              </w:sdtContent>
            </w:sdt>
            <w:r w:rsidR="005D4AFA" w:rsidRPr="00AB355C">
              <w:rPr>
                <w:rFonts w:ascii="Calibri" w:hAnsi="Calibri" w:cs="Calibri"/>
                <w:iCs/>
                <w:sz w:val="22"/>
                <w:szCs w:val="22"/>
                <w:lang w:val="en-US"/>
              </w:rPr>
              <w:t xml:space="preserve"> </w:t>
            </w:r>
            <w:proofErr w:type="spellStart"/>
            <w:r w:rsidR="00B74C7F" w:rsidRPr="00C02CA4">
              <w:rPr>
                <w:rFonts w:ascii="Segoe UI" w:hAnsi="Segoe UI" w:cs="Segoe UI"/>
                <w:bCs/>
                <w:color w:val="000000" w:themeColor="text1"/>
              </w:rPr>
              <w:t>Quality</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Certificate</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e.g</w:t>
            </w:r>
            <w:proofErr w:type="spellEnd"/>
            <w:r w:rsidR="00B74C7F" w:rsidRPr="00C02CA4">
              <w:rPr>
                <w:rFonts w:ascii="Segoe UI" w:hAnsi="Segoe UI" w:cs="Segoe UI"/>
                <w:bCs/>
                <w:color w:val="000000" w:themeColor="text1"/>
              </w:rPr>
              <w:t>., ISO, etc.) and/</w:t>
            </w:r>
            <w:proofErr w:type="spellStart"/>
            <w:r w:rsidR="00B74C7F" w:rsidRPr="00C02CA4">
              <w:rPr>
                <w:rFonts w:ascii="Segoe UI" w:hAnsi="Segoe UI" w:cs="Segoe UI"/>
                <w:bCs/>
                <w:color w:val="000000" w:themeColor="text1"/>
              </w:rPr>
              <w:t>or</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other</w:t>
            </w:r>
            <w:proofErr w:type="spellEnd"/>
            <w:r w:rsidR="00B74C7F" w:rsidRPr="00C02CA4">
              <w:rPr>
                <w:rFonts w:ascii="Segoe UI" w:hAnsi="Segoe UI" w:cs="Segoe UI"/>
                <w:bCs/>
                <w:color w:val="000000" w:themeColor="text1"/>
              </w:rPr>
              <w:t xml:space="preserve"> similar </w:t>
            </w:r>
            <w:proofErr w:type="spellStart"/>
            <w:r w:rsidR="00B74C7F" w:rsidRPr="00C02CA4">
              <w:rPr>
                <w:rFonts w:ascii="Segoe UI" w:hAnsi="Segoe UI" w:cs="Segoe UI"/>
                <w:bCs/>
                <w:color w:val="000000" w:themeColor="text1"/>
              </w:rPr>
              <w:t>certificates</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accreditations</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awards</w:t>
            </w:r>
            <w:proofErr w:type="spellEnd"/>
            <w:r w:rsidR="00B74C7F" w:rsidRPr="00C02CA4">
              <w:rPr>
                <w:rFonts w:ascii="Segoe UI" w:hAnsi="Segoe UI" w:cs="Segoe UI"/>
                <w:bCs/>
                <w:color w:val="000000" w:themeColor="text1"/>
              </w:rPr>
              <w:t xml:space="preserve"> and </w:t>
            </w:r>
            <w:proofErr w:type="spellStart"/>
            <w:r w:rsidR="00B74C7F" w:rsidRPr="00C02CA4">
              <w:rPr>
                <w:rFonts w:ascii="Segoe UI" w:hAnsi="Segoe UI" w:cs="Segoe UI"/>
                <w:bCs/>
                <w:color w:val="000000" w:themeColor="text1"/>
              </w:rPr>
              <w:t>citations</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received</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by</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the</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Bidder</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if</w:t>
            </w:r>
            <w:proofErr w:type="spellEnd"/>
            <w:r w:rsidR="00B74C7F" w:rsidRPr="00C02CA4">
              <w:rPr>
                <w:rFonts w:ascii="Segoe UI" w:hAnsi="Segoe UI" w:cs="Segoe UI"/>
                <w:bCs/>
                <w:color w:val="000000" w:themeColor="text1"/>
              </w:rPr>
              <w:t xml:space="preserve"> </w:t>
            </w:r>
            <w:proofErr w:type="spellStart"/>
            <w:r w:rsidR="00B74C7F" w:rsidRPr="00C02CA4">
              <w:rPr>
                <w:rFonts w:ascii="Segoe UI" w:hAnsi="Segoe UI" w:cs="Segoe UI"/>
                <w:bCs/>
                <w:color w:val="000000" w:themeColor="text1"/>
              </w:rPr>
              <w:t>any</w:t>
            </w:r>
            <w:proofErr w:type="spellEnd"/>
          </w:p>
          <w:p w14:paraId="299460C0" w14:textId="1BCEDE75" w:rsidR="00A16E34" w:rsidRPr="00AB355C" w:rsidRDefault="00BD0233"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1A7837" w:rsidRPr="00AB355C">
                  <w:rPr>
                    <w:rFonts w:ascii="MS Gothic" w:eastAsia="MS Gothic" w:hAnsi="MS Gothic" w:cs="Calibri" w:hint="eastAsia"/>
                    <w:iCs/>
                    <w:sz w:val="22"/>
                    <w:szCs w:val="22"/>
                    <w:lang w:val="en-US"/>
                  </w:rPr>
                  <w:t>☒</w:t>
                </w:r>
              </w:sdtContent>
            </w:sdt>
            <w:r w:rsidR="005D4AFA" w:rsidRPr="00AB355C">
              <w:rPr>
                <w:rFonts w:ascii="Calibri" w:hAnsi="Calibri" w:cs="Calibri"/>
                <w:iCs/>
                <w:sz w:val="22"/>
                <w:szCs w:val="22"/>
                <w:lang w:val="en-US"/>
              </w:rPr>
              <w:t xml:space="preserve"> </w:t>
            </w:r>
            <w:r w:rsidR="00A16E34" w:rsidRPr="00AB355C">
              <w:rPr>
                <w:rFonts w:ascii="Calibri" w:hAnsi="Calibri" w:cs="Calibri"/>
                <w:iCs/>
                <w:sz w:val="22"/>
                <w:szCs w:val="22"/>
                <w:lang w:val="en-US"/>
              </w:rPr>
              <w:t xml:space="preserve">Latest </w:t>
            </w:r>
            <w:r w:rsidR="004262EB" w:rsidRPr="00AB355C">
              <w:rPr>
                <w:rFonts w:ascii="Calibri" w:hAnsi="Calibri" w:cs="Calibri"/>
                <w:iCs/>
                <w:sz w:val="22"/>
                <w:szCs w:val="22"/>
                <w:lang w:val="en-US"/>
              </w:rPr>
              <w:t xml:space="preserve">Business </w:t>
            </w:r>
            <w:r w:rsidR="00A16E34" w:rsidRPr="00AB355C">
              <w:rPr>
                <w:rFonts w:ascii="Calibri" w:hAnsi="Calibri" w:cs="Calibri"/>
                <w:iCs/>
                <w:sz w:val="22"/>
                <w:szCs w:val="22"/>
                <w:lang w:val="en-US"/>
              </w:rPr>
              <w:t xml:space="preserve">Registration </w:t>
            </w:r>
            <w:proofErr w:type="gramStart"/>
            <w:r w:rsidR="00A16E34" w:rsidRPr="00AB355C">
              <w:rPr>
                <w:rFonts w:ascii="Calibri" w:hAnsi="Calibri" w:cs="Calibri"/>
                <w:iCs/>
                <w:sz w:val="22"/>
                <w:szCs w:val="22"/>
                <w:lang w:val="en-US"/>
              </w:rPr>
              <w:t xml:space="preserve">Certificate </w:t>
            </w:r>
            <w:r w:rsidR="00223D65" w:rsidRPr="00AB355C">
              <w:rPr>
                <w:rFonts w:ascii="Calibri" w:hAnsi="Calibri" w:cs="Calibri"/>
                <w:iCs/>
                <w:sz w:val="22"/>
                <w:szCs w:val="22"/>
                <w:lang w:val="en-US"/>
              </w:rPr>
              <w:t>;</w:t>
            </w:r>
            <w:proofErr w:type="gramEnd"/>
          </w:p>
          <w:p w14:paraId="299460C2" w14:textId="5E77BED3" w:rsidR="00A41A0A" w:rsidRPr="00AB355C" w:rsidRDefault="00BD0233"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795566302"/>
                <w14:checkbox>
                  <w14:checked w14:val="1"/>
                  <w14:checkedState w14:val="2612" w14:font="MS Gothic"/>
                  <w14:uncheckedState w14:val="2610" w14:font="MS Gothic"/>
                </w14:checkbox>
              </w:sdtPr>
              <w:sdtEndPr/>
              <w:sdtContent>
                <w:r w:rsidR="009669F6" w:rsidRPr="00AB355C">
                  <w:rPr>
                    <w:rFonts w:ascii="MS Gothic" w:eastAsia="MS Gothic" w:hAnsi="MS Gothic" w:cs="Calibri" w:hint="eastAsia"/>
                    <w:iCs/>
                    <w:sz w:val="22"/>
                    <w:szCs w:val="22"/>
                    <w:lang w:val="en-US"/>
                  </w:rPr>
                  <w:t>☒</w:t>
                </w:r>
              </w:sdtContent>
            </w:sdt>
            <w:r w:rsidR="005D4AFA" w:rsidRPr="00AB355C">
              <w:rPr>
                <w:rFonts w:ascii="Calibri" w:hAnsi="Calibri" w:cs="Calibri"/>
                <w:iCs/>
                <w:sz w:val="22"/>
                <w:szCs w:val="22"/>
                <w:lang w:val="en-US"/>
              </w:rPr>
              <w:t xml:space="preserve"> </w:t>
            </w:r>
            <w:r w:rsidR="00A41A0A" w:rsidRPr="00AB355C">
              <w:rPr>
                <w:rFonts w:ascii="Calibri" w:hAnsi="Calibri" w:cs="Calibri"/>
                <w:iCs/>
                <w:sz w:val="22"/>
                <w:szCs w:val="22"/>
                <w:lang w:val="en-US"/>
              </w:rPr>
              <w:t xml:space="preserve">Manufacturer’s Authorization of the Company as a Sales Agent </w:t>
            </w:r>
            <w:r w:rsidR="00AA4D93" w:rsidRPr="00AB355C">
              <w:rPr>
                <w:rFonts w:ascii="Calibri" w:hAnsi="Calibri" w:cs="Calibri"/>
                <w:iCs/>
                <w:sz w:val="22"/>
                <w:szCs w:val="22"/>
                <w:lang w:val="en-US"/>
              </w:rPr>
              <w:t>(if Supplier is not the manufacturer</w:t>
            </w:r>
            <w:proofErr w:type="gramStart"/>
            <w:r w:rsidR="00AA4D93" w:rsidRPr="00AB355C">
              <w:rPr>
                <w:rFonts w:ascii="Calibri" w:hAnsi="Calibri" w:cs="Calibri"/>
                <w:iCs/>
                <w:sz w:val="22"/>
                <w:szCs w:val="22"/>
                <w:lang w:val="en-US"/>
              </w:rPr>
              <w:t>)</w:t>
            </w:r>
            <w:r w:rsidR="00223D65" w:rsidRPr="00AB355C">
              <w:rPr>
                <w:rFonts w:ascii="Calibri" w:hAnsi="Calibri" w:cs="Calibri"/>
                <w:iCs/>
                <w:sz w:val="22"/>
                <w:szCs w:val="22"/>
                <w:lang w:val="en-US"/>
              </w:rPr>
              <w:t>;</w:t>
            </w:r>
            <w:proofErr w:type="gramEnd"/>
          </w:p>
          <w:p w14:paraId="299460C7" w14:textId="5A5D71B8" w:rsidR="00F7630C" w:rsidRDefault="00BD0233" w:rsidP="005D4AFA">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EndPr/>
              <w:sdtContent>
                <w:r w:rsidR="00F060EE" w:rsidRPr="00AB355C">
                  <w:rPr>
                    <w:rFonts w:ascii="MS Gothic" w:eastAsia="MS Gothic" w:hAnsi="MS Gothic" w:cs="Calibri" w:hint="eastAsia"/>
                    <w:sz w:val="22"/>
                    <w:szCs w:val="22"/>
                  </w:rPr>
                  <w:t>☒</w:t>
                </w:r>
              </w:sdtContent>
            </w:sdt>
            <w:r w:rsidR="005D4AFA" w:rsidRPr="00AB355C">
              <w:rPr>
                <w:rFonts w:ascii="Calibri" w:hAnsi="Calibri" w:cs="Calibri"/>
                <w:sz w:val="22"/>
                <w:szCs w:val="22"/>
              </w:rPr>
              <w:t xml:space="preserve"> </w:t>
            </w:r>
            <w:r w:rsidR="00F7630C" w:rsidRPr="00AB355C">
              <w:rPr>
                <w:rFonts w:ascii="Calibri" w:hAnsi="Calibri" w:cs="Calibri"/>
                <w:sz w:val="22"/>
                <w:szCs w:val="22"/>
              </w:rPr>
              <w:t xml:space="preserve">Written Self-Declaration of not being included in the </w:t>
            </w:r>
            <w:r w:rsidR="005033E5" w:rsidRPr="00AB355C">
              <w:rPr>
                <w:rFonts w:ascii="Calibri" w:hAnsi="Calibri" w:cs="Calibri"/>
                <w:sz w:val="22"/>
                <w:szCs w:val="22"/>
              </w:rPr>
              <w:t xml:space="preserve">UN </w:t>
            </w:r>
            <w:r w:rsidR="00F7630C" w:rsidRPr="00AB355C">
              <w:rPr>
                <w:rFonts w:ascii="Calibri" w:hAnsi="Calibri" w:cs="Calibri"/>
                <w:sz w:val="22"/>
                <w:szCs w:val="22"/>
              </w:rPr>
              <w:t xml:space="preserve">Security Council 1267/1989 list, UN Procurement Division List or other UN Ineligibility </w:t>
            </w:r>
            <w:proofErr w:type="gramStart"/>
            <w:r w:rsidR="00F7630C" w:rsidRPr="00AB355C">
              <w:rPr>
                <w:rFonts w:ascii="Calibri" w:hAnsi="Calibri" w:cs="Calibri"/>
                <w:sz w:val="22"/>
                <w:szCs w:val="22"/>
              </w:rPr>
              <w:t>List</w:t>
            </w:r>
            <w:r w:rsidR="000A0820" w:rsidRPr="00AB355C">
              <w:rPr>
                <w:rFonts w:ascii="Calibri" w:hAnsi="Calibri" w:cs="Calibri"/>
                <w:sz w:val="22"/>
                <w:szCs w:val="22"/>
              </w:rPr>
              <w:t>;</w:t>
            </w:r>
            <w:proofErr w:type="gramEnd"/>
          </w:p>
          <w:p w14:paraId="4DE07EA1" w14:textId="37AC8F65" w:rsidR="00EB1459" w:rsidRDefault="00EB1459" w:rsidP="005D4AFA">
            <w:pPr>
              <w:jc w:val="both"/>
              <w:rPr>
                <w:rFonts w:ascii="Calibri" w:hAnsi="Calibri" w:cs="Calibri"/>
                <w:sz w:val="22"/>
                <w:szCs w:val="22"/>
              </w:rPr>
            </w:pPr>
            <w:r w:rsidRPr="00EB1459">
              <w:rPr>
                <w:rFonts w:ascii="Segoe UI Symbol" w:hAnsi="Segoe UI Symbol" w:cs="Segoe UI Symbol"/>
                <w:sz w:val="22"/>
                <w:szCs w:val="22"/>
              </w:rPr>
              <w:t>☒</w:t>
            </w:r>
            <w:r w:rsidRPr="00EB1459">
              <w:rPr>
                <w:rFonts w:ascii="Calibri" w:hAnsi="Calibri" w:cs="Calibri"/>
                <w:sz w:val="22"/>
                <w:szCs w:val="22"/>
              </w:rPr>
              <w:t xml:space="preserve"> </w:t>
            </w:r>
            <w:r w:rsidR="004849BB" w:rsidRPr="004849BB">
              <w:rPr>
                <w:rFonts w:ascii="Calibri" w:hAnsi="Calibri" w:cs="Calibri"/>
                <w:sz w:val="22"/>
                <w:szCs w:val="22"/>
              </w:rPr>
              <w:t>List of three references in the last three (3) years for the similar delivery of goods</w:t>
            </w:r>
          </w:p>
          <w:p w14:paraId="3BBF696F" w14:textId="684B2D0B" w:rsidR="00A93F66" w:rsidRDefault="00A93F66" w:rsidP="00A93F66">
            <w:pPr>
              <w:jc w:val="both"/>
              <w:rPr>
                <w:rFonts w:ascii="Calibri" w:hAnsi="Calibri" w:cs="Calibri"/>
                <w:sz w:val="22"/>
                <w:szCs w:val="22"/>
              </w:rPr>
            </w:pPr>
            <w:r w:rsidRPr="00EB1459">
              <w:rPr>
                <w:rFonts w:ascii="Segoe UI Symbol" w:hAnsi="Segoe UI Symbol" w:cs="Segoe UI Symbol"/>
                <w:sz w:val="22"/>
                <w:szCs w:val="22"/>
              </w:rPr>
              <w:t>☒</w:t>
            </w:r>
            <w:r w:rsidRPr="00EB1459">
              <w:rPr>
                <w:rFonts w:ascii="Calibri" w:hAnsi="Calibri" w:cs="Calibri"/>
                <w:sz w:val="22"/>
                <w:szCs w:val="22"/>
              </w:rPr>
              <w:t xml:space="preserve"> </w:t>
            </w:r>
            <w:r w:rsidR="004F4217" w:rsidRPr="004F4217">
              <w:rPr>
                <w:rFonts w:ascii="Calibri" w:hAnsi="Calibri" w:cs="Calibri"/>
                <w:sz w:val="22"/>
                <w:szCs w:val="22"/>
              </w:rPr>
              <w:t>Catalogue/Technical specification of the goods to be delivered</w:t>
            </w:r>
          </w:p>
          <w:p w14:paraId="63C48B45" w14:textId="341C95F8" w:rsidR="00402055" w:rsidRDefault="00A93F66" w:rsidP="00A93F66">
            <w:pPr>
              <w:jc w:val="both"/>
              <w:rPr>
                <w:rFonts w:ascii="Calibri" w:hAnsi="Calibri" w:cs="Calibri"/>
                <w:sz w:val="22"/>
                <w:szCs w:val="22"/>
              </w:rPr>
            </w:pPr>
            <w:r w:rsidRPr="00EB1459">
              <w:rPr>
                <w:rFonts w:ascii="Segoe UI Symbol" w:hAnsi="Segoe UI Symbol" w:cs="Segoe UI Symbol"/>
                <w:sz w:val="22"/>
                <w:szCs w:val="22"/>
              </w:rPr>
              <w:t>☒</w:t>
            </w:r>
            <w:r w:rsidRPr="00EB1459">
              <w:rPr>
                <w:rFonts w:ascii="Calibri" w:hAnsi="Calibri" w:cs="Calibri"/>
                <w:sz w:val="22"/>
                <w:szCs w:val="22"/>
              </w:rPr>
              <w:t xml:space="preserve"> </w:t>
            </w:r>
            <w:r w:rsidR="00402055" w:rsidRPr="00402055">
              <w:rPr>
                <w:rFonts w:ascii="Calibri" w:hAnsi="Calibri" w:cs="Calibri"/>
                <w:sz w:val="22"/>
                <w:szCs w:val="22"/>
              </w:rPr>
              <w:t xml:space="preserve">Declaration of conformity for offered </w:t>
            </w:r>
            <w:proofErr w:type="gramStart"/>
            <w:r w:rsidR="00402055" w:rsidRPr="00402055">
              <w:rPr>
                <w:rFonts w:ascii="Calibri" w:hAnsi="Calibri" w:cs="Calibri"/>
                <w:sz w:val="22"/>
                <w:szCs w:val="22"/>
              </w:rPr>
              <w:t>products;</w:t>
            </w:r>
            <w:proofErr w:type="gramEnd"/>
          </w:p>
          <w:p w14:paraId="7205DCF2" w14:textId="0561D5CB" w:rsidR="00C3489B" w:rsidRDefault="00402055" w:rsidP="005D4AFA">
            <w:pPr>
              <w:jc w:val="both"/>
              <w:rPr>
                <w:rFonts w:ascii="Calibri" w:hAnsi="Calibri" w:cs="Calibri"/>
                <w:sz w:val="22"/>
                <w:szCs w:val="22"/>
              </w:rPr>
            </w:pPr>
            <w:r w:rsidRPr="00402055">
              <w:rPr>
                <w:rFonts w:ascii="Segoe UI Symbol" w:hAnsi="Segoe UI Symbol" w:cs="Segoe UI Symbol"/>
                <w:sz w:val="22"/>
                <w:szCs w:val="22"/>
              </w:rPr>
              <w:t>☒</w:t>
            </w:r>
            <w:r w:rsidRPr="00402055">
              <w:rPr>
                <w:rFonts w:ascii="Calibri" w:hAnsi="Calibri" w:cs="Calibri"/>
                <w:sz w:val="22"/>
                <w:szCs w:val="22"/>
              </w:rPr>
              <w:t xml:space="preserve"> </w:t>
            </w:r>
            <w:r w:rsidR="0098699C" w:rsidRPr="0098699C">
              <w:rPr>
                <w:rFonts w:ascii="Calibri" w:hAnsi="Calibri" w:cs="Calibri"/>
                <w:sz w:val="22"/>
                <w:szCs w:val="22"/>
              </w:rPr>
              <w:t xml:space="preserve">For suppliers from </w:t>
            </w:r>
            <w:proofErr w:type="spellStart"/>
            <w:r w:rsidR="0098699C" w:rsidRPr="0098699C">
              <w:rPr>
                <w:rFonts w:ascii="Calibri" w:hAnsi="Calibri" w:cs="Calibri"/>
                <w:sz w:val="22"/>
                <w:szCs w:val="22"/>
              </w:rPr>
              <w:t>BiH</w:t>
            </w:r>
            <w:proofErr w:type="spellEnd"/>
            <w:r w:rsidR="0098699C" w:rsidRPr="0098699C">
              <w:rPr>
                <w:rFonts w:ascii="Calibri" w:hAnsi="Calibri" w:cs="Calibri"/>
                <w:sz w:val="22"/>
                <w:szCs w:val="22"/>
              </w:rPr>
              <w:t xml:space="preserve">- Registration of the supplier with the </w:t>
            </w:r>
            <w:proofErr w:type="spellStart"/>
            <w:r w:rsidR="0098699C" w:rsidRPr="0098699C">
              <w:rPr>
                <w:rFonts w:ascii="Calibri" w:hAnsi="Calibri" w:cs="Calibri"/>
                <w:sz w:val="22"/>
                <w:szCs w:val="22"/>
              </w:rPr>
              <w:t>BiH</w:t>
            </w:r>
            <w:proofErr w:type="spellEnd"/>
            <w:r w:rsidR="0098699C" w:rsidRPr="0098699C">
              <w:rPr>
                <w:rFonts w:ascii="Calibri" w:hAnsi="Calibri" w:cs="Calibri"/>
                <w:sz w:val="22"/>
                <w:szCs w:val="22"/>
              </w:rPr>
              <w:t xml:space="preserve"> Agency for Drugs and Medical Devices, in accordance with relevant </w:t>
            </w:r>
            <w:proofErr w:type="spellStart"/>
            <w:r w:rsidR="0098699C" w:rsidRPr="0098699C">
              <w:rPr>
                <w:rFonts w:ascii="Calibri" w:hAnsi="Calibri" w:cs="Calibri"/>
                <w:sz w:val="22"/>
                <w:szCs w:val="22"/>
              </w:rPr>
              <w:t>BiH</w:t>
            </w:r>
            <w:proofErr w:type="spellEnd"/>
            <w:r w:rsidR="0098699C" w:rsidRPr="0098699C">
              <w:rPr>
                <w:rFonts w:ascii="Calibri" w:hAnsi="Calibri" w:cs="Calibri"/>
                <w:sz w:val="22"/>
                <w:szCs w:val="22"/>
              </w:rPr>
              <w:t xml:space="preserve"> </w:t>
            </w:r>
            <w:proofErr w:type="gramStart"/>
            <w:r w:rsidR="0098699C" w:rsidRPr="0098699C">
              <w:rPr>
                <w:rFonts w:ascii="Calibri" w:hAnsi="Calibri" w:cs="Calibri"/>
                <w:sz w:val="22"/>
                <w:szCs w:val="22"/>
              </w:rPr>
              <w:t>legislations</w:t>
            </w:r>
            <w:r w:rsidRPr="00402055">
              <w:rPr>
                <w:rFonts w:ascii="Calibri" w:hAnsi="Calibri" w:cs="Calibri"/>
                <w:sz w:val="22"/>
                <w:szCs w:val="22"/>
              </w:rPr>
              <w:t>;</w:t>
            </w:r>
            <w:proofErr w:type="gramEnd"/>
          </w:p>
          <w:p w14:paraId="431FC963" w14:textId="7D4099ED" w:rsidR="00402055" w:rsidRDefault="00402055" w:rsidP="005D4AFA">
            <w:pPr>
              <w:jc w:val="both"/>
              <w:rPr>
                <w:rFonts w:ascii="Calibri" w:hAnsi="Calibri" w:cs="Calibri"/>
                <w:sz w:val="22"/>
                <w:szCs w:val="22"/>
              </w:rPr>
            </w:pPr>
            <w:r w:rsidRPr="005D7771">
              <w:rPr>
                <w:rFonts w:ascii="Segoe UI Symbol" w:hAnsi="Segoe UI Symbol" w:cs="Segoe UI Symbol"/>
                <w:sz w:val="22"/>
                <w:szCs w:val="22"/>
              </w:rPr>
              <w:t>☒</w:t>
            </w:r>
            <w:r w:rsidRPr="00402055">
              <w:rPr>
                <w:rFonts w:ascii="Calibri" w:hAnsi="Calibri" w:cs="Calibri"/>
                <w:sz w:val="22"/>
                <w:szCs w:val="22"/>
              </w:rPr>
              <w:t xml:space="preserve"> </w:t>
            </w:r>
            <w:r w:rsidR="00D97FE0" w:rsidRPr="005D7771">
              <w:rPr>
                <w:rFonts w:ascii="Calibri" w:hAnsi="Calibri" w:cs="Calibri"/>
                <w:sz w:val="22"/>
                <w:szCs w:val="22"/>
              </w:rPr>
              <w:t xml:space="preserve">Proof of product registration with the </w:t>
            </w:r>
            <w:proofErr w:type="spellStart"/>
            <w:r w:rsidR="00D97FE0" w:rsidRPr="005D7771">
              <w:rPr>
                <w:rFonts w:ascii="Calibri" w:hAnsi="Calibri" w:cs="Calibri"/>
                <w:sz w:val="22"/>
                <w:szCs w:val="22"/>
              </w:rPr>
              <w:t>BiH</w:t>
            </w:r>
            <w:proofErr w:type="spellEnd"/>
            <w:r w:rsidR="00D97FE0" w:rsidRPr="005D7771">
              <w:rPr>
                <w:rFonts w:ascii="Calibri" w:hAnsi="Calibri" w:cs="Calibri"/>
                <w:sz w:val="22"/>
                <w:szCs w:val="22"/>
              </w:rPr>
              <w:t xml:space="preserve"> Agency for Drugs and Medical Devices - for Items that are categorized as medical devices or medical products by Declaration of conformity for offered </w:t>
            </w:r>
            <w:proofErr w:type="gramStart"/>
            <w:r w:rsidR="00D97FE0" w:rsidRPr="005D7771">
              <w:rPr>
                <w:rFonts w:ascii="Calibri" w:hAnsi="Calibri" w:cs="Calibri"/>
                <w:sz w:val="22"/>
                <w:szCs w:val="22"/>
              </w:rPr>
              <w:t>products;</w:t>
            </w:r>
            <w:proofErr w:type="gramEnd"/>
          </w:p>
          <w:p w14:paraId="74998AF4" w14:textId="65DAE8DD" w:rsidR="00642F5C" w:rsidRPr="00AB355C" w:rsidRDefault="00212453" w:rsidP="005D4AFA">
            <w:pPr>
              <w:jc w:val="both"/>
              <w:rPr>
                <w:rFonts w:asciiTheme="minorHAnsi" w:hAnsiTheme="minorHAnsi" w:cstheme="minorHAnsi"/>
                <w:sz w:val="22"/>
                <w:szCs w:val="22"/>
              </w:rPr>
            </w:pPr>
            <w:r w:rsidRPr="00402055">
              <w:rPr>
                <w:rFonts w:ascii="Segoe UI Symbol" w:hAnsi="Segoe UI Symbol" w:cs="Segoe UI Symbol"/>
                <w:sz w:val="22"/>
                <w:szCs w:val="22"/>
              </w:rPr>
              <w:t>☒</w:t>
            </w:r>
            <w:r>
              <w:rPr>
                <w:rFonts w:ascii="Segoe UI Symbol" w:hAnsi="Segoe UI Symbol" w:cs="Segoe UI Symbol"/>
                <w:sz w:val="22"/>
                <w:szCs w:val="22"/>
              </w:rPr>
              <w:t xml:space="preserve"> </w:t>
            </w:r>
            <w:r w:rsidRPr="00212453">
              <w:rPr>
                <w:rFonts w:asciiTheme="minorHAnsi" w:hAnsiTheme="minorHAnsi" w:cstheme="minorHAnsi"/>
                <w:sz w:val="22"/>
                <w:szCs w:val="22"/>
              </w:rPr>
              <w:t xml:space="preserve">Statement in which the bidder guarantees that they have the offered goods on stock in </w:t>
            </w:r>
            <w:proofErr w:type="spellStart"/>
            <w:r w:rsidRPr="00212453">
              <w:rPr>
                <w:rFonts w:asciiTheme="minorHAnsi" w:hAnsiTheme="minorHAnsi" w:cstheme="minorHAnsi"/>
                <w:sz w:val="22"/>
                <w:szCs w:val="22"/>
              </w:rPr>
              <w:t>BiH</w:t>
            </w:r>
            <w:proofErr w:type="spellEnd"/>
            <w:r w:rsidRPr="00212453">
              <w:rPr>
                <w:rFonts w:asciiTheme="minorHAnsi" w:hAnsiTheme="minorHAnsi" w:cstheme="minorHAnsi"/>
                <w:sz w:val="22"/>
                <w:szCs w:val="22"/>
              </w:rPr>
              <w:t xml:space="preserve"> or statement from the bidders distributor/producer that the offered goods can be delivered to the stated locations in </w:t>
            </w:r>
            <w:proofErr w:type="spellStart"/>
            <w:r w:rsidRPr="00212453">
              <w:rPr>
                <w:rFonts w:asciiTheme="minorHAnsi" w:hAnsiTheme="minorHAnsi" w:cstheme="minorHAnsi"/>
                <w:sz w:val="22"/>
                <w:szCs w:val="22"/>
              </w:rPr>
              <w:t>BiH</w:t>
            </w:r>
            <w:proofErr w:type="spellEnd"/>
            <w:r w:rsidRPr="00212453">
              <w:rPr>
                <w:rFonts w:asciiTheme="minorHAnsi" w:hAnsiTheme="minorHAnsi" w:cstheme="minorHAnsi"/>
                <w:sz w:val="22"/>
                <w:szCs w:val="22"/>
              </w:rPr>
              <w:t xml:space="preserve"> no later than latest expected delivery date, as defined in this </w:t>
            </w:r>
            <w:r>
              <w:rPr>
                <w:rFonts w:asciiTheme="minorHAnsi" w:hAnsiTheme="minorHAnsi" w:cstheme="minorHAnsi"/>
                <w:sz w:val="22"/>
                <w:szCs w:val="22"/>
              </w:rPr>
              <w:t>RFQ</w:t>
            </w:r>
          </w:p>
          <w:p w14:paraId="299460C8" w14:textId="7F877A36" w:rsidR="00583871" w:rsidRPr="00AB355C" w:rsidDel="00F84374" w:rsidRDefault="00583871" w:rsidP="0055236A">
            <w:pPr>
              <w:pStyle w:val="ColorfulList-Accent11"/>
              <w:ind w:left="0"/>
              <w:rPr>
                <w:rFonts w:ascii="Calibri" w:hAnsi="Calibri" w:cs="Calibri"/>
                <w:iCs/>
                <w:sz w:val="22"/>
                <w:szCs w:val="22"/>
                <w:lang w:val="en-US"/>
              </w:rPr>
            </w:pPr>
          </w:p>
        </w:tc>
      </w:tr>
      <w:tr w:rsidR="002B425D" w:rsidRPr="00E933A8" w14:paraId="299460D1" w14:textId="77777777" w:rsidTr="0001195C">
        <w:tc>
          <w:tcPr>
            <w:tcW w:w="3828" w:type="dxa"/>
          </w:tcPr>
          <w:p w14:paraId="299460CA" w14:textId="77777777" w:rsidR="008E7F18" w:rsidRDefault="008E7F18">
            <w:pPr>
              <w:rPr>
                <w:rFonts w:ascii="Calibri" w:hAnsi="Calibri" w:cs="Calibri"/>
                <w:sz w:val="22"/>
                <w:szCs w:val="22"/>
              </w:rPr>
            </w:pPr>
          </w:p>
          <w:p w14:paraId="299460CB" w14:textId="77777777" w:rsidR="002B425D" w:rsidRPr="00E933A8" w:rsidRDefault="002B425D">
            <w:pPr>
              <w:rPr>
                <w:rFonts w:ascii="Calibri" w:hAnsi="Calibri" w:cs="Calibri"/>
                <w:sz w:val="22"/>
                <w:szCs w:val="22"/>
              </w:rPr>
            </w:pPr>
            <w:r w:rsidRPr="00E933A8">
              <w:rPr>
                <w:rFonts w:ascii="Calibri" w:hAnsi="Calibri" w:cs="Calibri"/>
                <w:sz w:val="22"/>
                <w:szCs w:val="22"/>
              </w:rPr>
              <w:t xml:space="preserve">Period of Validity </w:t>
            </w:r>
            <w:r w:rsidR="00F84374" w:rsidRPr="00E933A8">
              <w:rPr>
                <w:rFonts w:ascii="Calibri" w:hAnsi="Calibri" w:cs="Calibri"/>
                <w:sz w:val="22"/>
                <w:szCs w:val="22"/>
              </w:rPr>
              <w:t xml:space="preserve">of Quotes starting </w:t>
            </w:r>
            <w:r w:rsidRPr="00E933A8">
              <w:rPr>
                <w:rFonts w:ascii="Calibri" w:hAnsi="Calibri" w:cs="Calibri"/>
                <w:sz w:val="22"/>
                <w:szCs w:val="22"/>
              </w:rPr>
              <w:t>the Submission Dat</w:t>
            </w:r>
            <w:r w:rsidR="00F84374" w:rsidRPr="00E933A8">
              <w:rPr>
                <w:rFonts w:ascii="Calibri" w:hAnsi="Calibri" w:cs="Calibri"/>
                <w:sz w:val="22"/>
                <w:szCs w:val="22"/>
              </w:rPr>
              <w:t>e</w:t>
            </w:r>
          </w:p>
        </w:tc>
        <w:tc>
          <w:tcPr>
            <w:tcW w:w="6804" w:type="dxa"/>
          </w:tcPr>
          <w:p w14:paraId="299460CC" w14:textId="47C99742" w:rsidR="008E7F18" w:rsidRDefault="00BD0233" w:rsidP="008E7F18">
            <w:pPr>
              <w:tabs>
                <w:tab w:val="left" w:pos="940"/>
              </w:tabs>
              <w:rPr>
                <w:rFonts w:ascii="Calibri" w:hAnsi="Calibri" w:cs="Calibri"/>
                <w:sz w:val="22"/>
                <w:szCs w:val="22"/>
              </w:rPr>
            </w:pPr>
            <w:sdt>
              <w:sdtPr>
                <w:rPr>
                  <w:rFonts w:ascii="Calibri" w:hAnsi="Calibri" w:cs="Calibri"/>
                  <w:sz w:val="22"/>
                  <w:szCs w:val="22"/>
                </w:rPr>
                <w:id w:val="-2091534761"/>
                <w14:checkbox>
                  <w14:checked w14:val="1"/>
                  <w14:checkedState w14:val="2612" w14:font="MS Gothic"/>
                  <w14:uncheckedState w14:val="2610" w14:font="MS Gothic"/>
                </w14:checkbox>
              </w:sdtPr>
              <w:sdtEndPr/>
              <w:sdtContent>
                <w:r w:rsidR="007D3D0D">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EE623A">
              <w:rPr>
                <w:rFonts w:ascii="Calibri" w:hAnsi="Calibri" w:cs="Calibri"/>
                <w:sz w:val="22"/>
                <w:szCs w:val="22"/>
              </w:rPr>
              <w:t>9</w:t>
            </w:r>
            <w:r w:rsidR="00F84374" w:rsidRPr="00E933A8">
              <w:rPr>
                <w:rFonts w:ascii="Calibri" w:hAnsi="Calibri" w:cs="Calibri"/>
                <w:sz w:val="22"/>
                <w:szCs w:val="22"/>
              </w:rPr>
              <w:t>0 days</w:t>
            </w:r>
            <w:r w:rsidR="008E7F18">
              <w:rPr>
                <w:rFonts w:ascii="Calibri" w:hAnsi="Calibri" w:cs="Calibri"/>
                <w:sz w:val="22"/>
                <w:szCs w:val="22"/>
              </w:rPr>
              <w:t xml:space="preserve">       </w:t>
            </w:r>
          </w:p>
          <w:p w14:paraId="299460D0" w14:textId="7E071035" w:rsidR="00BD2B0C" w:rsidRPr="00E933A8" w:rsidRDefault="00BD2B0C" w:rsidP="00BD2B0C">
            <w:pPr>
              <w:tabs>
                <w:tab w:val="left" w:pos="940"/>
              </w:tabs>
              <w:rPr>
                <w:rFonts w:ascii="Calibri" w:hAnsi="Calibri" w:cs="Calibri"/>
                <w:sz w:val="22"/>
                <w:szCs w:val="22"/>
              </w:rPr>
            </w:pPr>
          </w:p>
        </w:tc>
      </w:tr>
      <w:tr w:rsidR="002B425D" w:rsidRPr="00E933A8" w14:paraId="299460D5" w14:textId="77777777" w:rsidTr="0001195C">
        <w:tc>
          <w:tcPr>
            <w:tcW w:w="3828" w:type="dxa"/>
          </w:tcPr>
          <w:p w14:paraId="299460D2" w14:textId="77777777" w:rsidR="002B425D" w:rsidRPr="00E933A8" w:rsidRDefault="000009AC">
            <w:pPr>
              <w:rPr>
                <w:rFonts w:ascii="Calibri" w:hAnsi="Calibri" w:cs="Calibri"/>
                <w:sz w:val="22"/>
                <w:szCs w:val="22"/>
              </w:rPr>
            </w:pPr>
            <w:r w:rsidRPr="00E933A8">
              <w:rPr>
                <w:rFonts w:ascii="Calibri" w:hAnsi="Calibri" w:cs="Calibri"/>
                <w:sz w:val="22"/>
                <w:szCs w:val="22"/>
              </w:rPr>
              <w:t>Partial Quotes</w:t>
            </w:r>
          </w:p>
        </w:tc>
        <w:tc>
          <w:tcPr>
            <w:tcW w:w="6804" w:type="dxa"/>
          </w:tcPr>
          <w:p w14:paraId="299460D4" w14:textId="60FEAFFE" w:rsidR="00A41A0A" w:rsidRPr="00E933A8" w:rsidRDefault="00BD0233">
            <w:pPr>
              <w:rPr>
                <w:rFonts w:ascii="Calibri" w:hAnsi="Calibri" w:cs="Calibri"/>
                <w:sz w:val="22"/>
                <w:szCs w:val="22"/>
              </w:rPr>
            </w:pPr>
            <w:sdt>
              <w:sdtPr>
                <w:rPr>
                  <w:rFonts w:ascii="Calibri" w:hAnsi="Calibri" w:cs="Calibri"/>
                  <w:sz w:val="22"/>
                  <w:szCs w:val="22"/>
                </w:rPr>
                <w:id w:val="1015431126"/>
                <w14:checkbox>
                  <w14:checked w14:val="1"/>
                  <w14:checkedState w14:val="2612" w14:font="MS Gothic"/>
                  <w14:uncheckedState w14:val="2610" w14:font="MS Gothic"/>
                </w14:checkbox>
              </w:sdtPr>
              <w:sdtEndPr/>
              <w:sdtContent>
                <w:r w:rsidR="00BE685D">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0A0820" w:rsidRPr="00E933A8">
              <w:rPr>
                <w:rFonts w:ascii="Calibri" w:hAnsi="Calibri" w:cs="Calibri"/>
                <w:sz w:val="22"/>
                <w:szCs w:val="22"/>
              </w:rPr>
              <w:t xml:space="preserve">Permitted </w:t>
            </w:r>
            <w:r w:rsidR="00E8579F">
              <w:rPr>
                <w:rFonts w:ascii="Calibri" w:hAnsi="Calibri" w:cs="Calibri"/>
                <w:sz w:val="22"/>
                <w:szCs w:val="22"/>
              </w:rPr>
              <w:t>-</w:t>
            </w:r>
            <w:r w:rsidR="00B006C7">
              <w:rPr>
                <w:rFonts w:ascii="Calibri" w:hAnsi="Calibri" w:cs="Calibri"/>
                <w:sz w:val="22"/>
                <w:szCs w:val="22"/>
              </w:rPr>
              <w:t xml:space="preserve"> </w:t>
            </w:r>
            <w:r w:rsidR="00E8579F">
              <w:rPr>
                <w:rFonts w:ascii="Calibri" w:hAnsi="Calibri" w:cs="Calibri"/>
                <w:sz w:val="22"/>
                <w:szCs w:val="22"/>
              </w:rPr>
              <w:t xml:space="preserve">you may </w:t>
            </w:r>
            <w:r w:rsidR="00B006C7" w:rsidRPr="00B006C7">
              <w:rPr>
                <w:rFonts w:asciiTheme="minorHAnsi" w:hAnsiTheme="minorHAnsi" w:cstheme="minorHAnsi"/>
                <w:color w:val="000000" w:themeColor="text1"/>
                <w:sz w:val="22"/>
                <w:szCs w:val="22"/>
              </w:rPr>
              <w:t>offer one, several or all items</w:t>
            </w:r>
            <w:r w:rsidR="00A41A0A" w:rsidRPr="000A0820">
              <w:rPr>
                <w:rFonts w:ascii="Calibri" w:hAnsi="Calibri" w:cs="Calibri"/>
                <w:color w:val="000000" w:themeColor="text1"/>
                <w:sz w:val="22"/>
                <w:szCs w:val="22"/>
              </w:rPr>
              <w:t xml:space="preserve">  </w:t>
            </w:r>
          </w:p>
        </w:tc>
      </w:tr>
      <w:tr w:rsidR="00F81C6C" w:rsidRPr="00E933A8" w14:paraId="299460DA" w14:textId="77777777" w:rsidTr="0001195C">
        <w:tc>
          <w:tcPr>
            <w:tcW w:w="3828" w:type="dxa"/>
          </w:tcPr>
          <w:p w14:paraId="299460D7" w14:textId="775F8CC2" w:rsidR="00F81C6C" w:rsidRPr="00E933A8" w:rsidRDefault="00F81C6C" w:rsidP="00DB2AF2">
            <w:pPr>
              <w:rPr>
                <w:rFonts w:ascii="Calibri" w:hAnsi="Calibri" w:cs="Calibri"/>
                <w:sz w:val="22"/>
                <w:szCs w:val="22"/>
              </w:rPr>
            </w:pPr>
            <w:r>
              <w:rPr>
                <w:rFonts w:ascii="Calibri" w:hAnsi="Calibri" w:cs="Calibri"/>
                <w:sz w:val="22"/>
                <w:szCs w:val="22"/>
              </w:rPr>
              <w:t>Payment Terms</w:t>
            </w:r>
          </w:p>
        </w:tc>
        <w:tc>
          <w:tcPr>
            <w:tcW w:w="6804" w:type="dxa"/>
          </w:tcPr>
          <w:p w14:paraId="299460D9" w14:textId="057E7E50" w:rsidR="00F81C6C" w:rsidRDefault="00BD0233" w:rsidP="000A0820">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605BFF">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F81C6C">
              <w:rPr>
                <w:rFonts w:ascii="Calibri" w:hAnsi="Calibri" w:cs="Calibri"/>
                <w:sz w:val="22"/>
                <w:szCs w:val="22"/>
              </w:rPr>
              <w:t>100% upon complete delivery of goods</w:t>
            </w:r>
          </w:p>
        </w:tc>
      </w:tr>
      <w:tr w:rsidR="007A3F8D" w:rsidRPr="00E933A8" w14:paraId="299460E9" w14:textId="77777777" w:rsidTr="0001195C">
        <w:trPr>
          <w:cantSplit/>
          <w:trHeight w:val="460"/>
        </w:trPr>
        <w:tc>
          <w:tcPr>
            <w:tcW w:w="3828" w:type="dxa"/>
          </w:tcPr>
          <w:p w14:paraId="299460E0" w14:textId="77777777" w:rsidR="007A3F8D" w:rsidRPr="00E933A8" w:rsidRDefault="007A3F8D" w:rsidP="007B5255">
            <w:pPr>
              <w:rPr>
                <w:rFonts w:ascii="Calibri" w:hAnsi="Calibri" w:cs="Calibri"/>
                <w:sz w:val="22"/>
                <w:szCs w:val="22"/>
              </w:rPr>
            </w:pPr>
          </w:p>
          <w:p w14:paraId="299460E1" w14:textId="77777777" w:rsidR="000A0820" w:rsidRDefault="007A3F8D" w:rsidP="007B5255">
            <w:pPr>
              <w:rPr>
                <w:rFonts w:ascii="Calibri" w:hAnsi="Calibri" w:cs="Calibri"/>
                <w:sz w:val="22"/>
                <w:szCs w:val="22"/>
              </w:rPr>
            </w:pPr>
            <w:r w:rsidRPr="00E933A8">
              <w:rPr>
                <w:rFonts w:ascii="Calibri" w:hAnsi="Calibri" w:cs="Calibri"/>
                <w:sz w:val="22"/>
                <w:szCs w:val="22"/>
              </w:rPr>
              <w:t xml:space="preserve">Evaluation Criteria </w:t>
            </w:r>
          </w:p>
          <w:p w14:paraId="299460E2" w14:textId="114B2EDC" w:rsidR="007A3F8D" w:rsidRPr="00E933A8" w:rsidRDefault="007A3F8D" w:rsidP="000A0820">
            <w:pPr>
              <w:rPr>
                <w:rFonts w:ascii="Calibri" w:hAnsi="Calibri" w:cs="Calibri"/>
                <w:sz w:val="22"/>
                <w:szCs w:val="22"/>
              </w:rPr>
            </w:pPr>
          </w:p>
        </w:tc>
        <w:tc>
          <w:tcPr>
            <w:tcW w:w="6804" w:type="dxa"/>
          </w:tcPr>
          <w:p w14:paraId="299460E5" w14:textId="6B4A9E13" w:rsidR="007A3F8D" w:rsidRDefault="00BD0233" w:rsidP="000A0820">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B9443D">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D03B98" w:rsidRPr="00E933A8">
              <w:rPr>
                <w:rFonts w:ascii="Calibri" w:hAnsi="Calibri" w:cs="Calibri"/>
                <w:sz w:val="22"/>
                <w:szCs w:val="22"/>
              </w:rPr>
              <w:t>Technical responsiveness/</w:t>
            </w:r>
            <w:r w:rsidR="003C237B">
              <w:rPr>
                <w:rFonts w:ascii="Calibri" w:hAnsi="Calibri" w:cs="Calibri"/>
                <w:sz w:val="22"/>
                <w:szCs w:val="22"/>
              </w:rPr>
              <w:t>Full c</w:t>
            </w:r>
            <w:r w:rsidR="007A3F8D" w:rsidRPr="00E933A8">
              <w:rPr>
                <w:rFonts w:ascii="Calibri" w:hAnsi="Calibri" w:cs="Calibri"/>
                <w:sz w:val="22"/>
                <w:szCs w:val="22"/>
              </w:rPr>
              <w:t>ompliance</w:t>
            </w:r>
            <w:r w:rsidR="00D03B98" w:rsidRPr="00E933A8">
              <w:rPr>
                <w:rFonts w:ascii="Calibri" w:hAnsi="Calibri" w:cs="Calibri"/>
                <w:sz w:val="22"/>
                <w:szCs w:val="22"/>
              </w:rPr>
              <w:t xml:space="preserve"> to requirements</w:t>
            </w:r>
            <w:r w:rsidR="00B12521" w:rsidRPr="00E933A8">
              <w:rPr>
                <w:rFonts w:ascii="Calibri" w:hAnsi="Calibri" w:cs="Calibri"/>
                <w:sz w:val="22"/>
                <w:szCs w:val="22"/>
              </w:rPr>
              <w:t xml:space="preserve"> and lowest price</w:t>
            </w:r>
          </w:p>
          <w:p w14:paraId="299460E8" w14:textId="1D8EFB4B" w:rsidR="007A3F8D" w:rsidRPr="00E933A8" w:rsidRDefault="00BD0233" w:rsidP="000A0820">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EndPr/>
              <w:sdtContent>
                <w:r w:rsidR="00B9443D">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3C237B">
              <w:rPr>
                <w:rFonts w:ascii="Calibri" w:hAnsi="Calibri" w:cs="Calibri"/>
                <w:sz w:val="22"/>
                <w:szCs w:val="22"/>
              </w:rPr>
              <w:t>Full acceptance of the PO/Contract General Terms and Conditions</w:t>
            </w:r>
            <w:r w:rsidR="00EB769F">
              <w:rPr>
                <w:rFonts w:ascii="Calibri" w:hAnsi="Calibri" w:cs="Calibri"/>
                <w:sz w:val="22"/>
                <w:szCs w:val="22"/>
              </w:rPr>
              <w:t xml:space="preserve"> </w:t>
            </w:r>
          </w:p>
        </w:tc>
      </w:tr>
      <w:tr w:rsidR="00861BC2" w:rsidRPr="0021187D" w14:paraId="299460F0" w14:textId="77777777" w:rsidTr="0001195C">
        <w:tc>
          <w:tcPr>
            <w:tcW w:w="3828" w:type="dxa"/>
            <w:shd w:val="clear" w:color="auto" w:fill="auto"/>
          </w:tcPr>
          <w:p w14:paraId="299460EA" w14:textId="77777777" w:rsidR="00861BC2" w:rsidRDefault="00861BC2" w:rsidP="00112FDF">
            <w:pPr>
              <w:rPr>
                <w:rFonts w:ascii="Calibri" w:hAnsi="Calibri" w:cs="Calibri"/>
                <w:bCs/>
                <w:sz w:val="22"/>
                <w:szCs w:val="22"/>
              </w:rPr>
            </w:pPr>
          </w:p>
          <w:p w14:paraId="299460EB" w14:textId="77777777" w:rsidR="00861BC2" w:rsidRDefault="00861BC2" w:rsidP="00112FDF">
            <w:pPr>
              <w:rPr>
                <w:rFonts w:ascii="Calibri" w:hAnsi="Calibri" w:cs="Calibri"/>
                <w:bCs/>
                <w:sz w:val="22"/>
                <w:szCs w:val="22"/>
              </w:rPr>
            </w:pPr>
            <w:r>
              <w:rPr>
                <w:rFonts w:ascii="Calibri" w:hAnsi="Calibri" w:cs="Calibri"/>
                <w:bCs/>
                <w:sz w:val="22"/>
                <w:szCs w:val="22"/>
              </w:rPr>
              <w:t>UNDP will award to:</w:t>
            </w:r>
          </w:p>
          <w:p w14:paraId="299460EC" w14:textId="77777777" w:rsidR="00861BC2" w:rsidRPr="0021187D" w:rsidRDefault="00861BC2" w:rsidP="00112FDF">
            <w:pPr>
              <w:rPr>
                <w:rFonts w:ascii="Calibri" w:hAnsi="Calibri" w:cs="Calibri"/>
                <w:bCs/>
                <w:sz w:val="22"/>
                <w:szCs w:val="22"/>
              </w:rPr>
            </w:pPr>
          </w:p>
        </w:tc>
        <w:tc>
          <w:tcPr>
            <w:tcW w:w="6804" w:type="dxa"/>
            <w:shd w:val="clear" w:color="auto" w:fill="auto"/>
          </w:tcPr>
          <w:p w14:paraId="299460EF" w14:textId="1D9AA73F" w:rsidR="00861BC2" w:rsidRPr="0021187D" w:rsidRDefault="00BD0233" w:rsidP="007F1C54">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1"/>
                  <w14:checkedState w14:val="2612" w14:font="MS Gothic"/>
                  <w14:uncheckedState w14:val="2610" w14:font="MS Gothic"/>
                </w14:checkbox>
              </w:sdtPr>
              <w:sdtEndPr/>
              <w:sdtContent>
                <w:r w:rsidR="007F1BE3">
                  <w:rPr>
                    <w:rFonts w:ascii="MS Gothic" w:eastAsia="MS Gothic" w:hAnsi="MS Gothic" w:cs="Calibri" w:hint="eastAsia"/>
                    <w:sz w:val="22"/>
                    <w:szCs w:val="22"/>
                  </w:rPr>
                  <w:t>☒</w:t>
                </w:r>
              </w:sdtContent>
            </w:sdt>
            <w:r w:rsidR="007F1C54">
              <w:rPr>
                <w:rFonts w:ascii="Calibri" w:hAnsi="Calibri" w:cs="Calibri"/>
                <w:sz w:val="22"/>
                <w:szCs w:val="22"/>
              </w:rPr>
              <w:t xml:space="preserve"> </w:t>
            </w:r>
            <w:r w:rsidR="00861BC2" w:rsidRPr="00063E98">
              <w:rPr>
                <w:rFonts w:ascii="Calibri" w:hAnsi="Calibri" w:cs="Calibri"/>
                <w:sz w:val="22"/>
                <w:szCs w:val="22"/>
              </w:rPr>
              <w:t>One or more S</w:t>
            </w:r>
            <w:r w:rsidR="00861BC2">
              <w:rPr>
                <w:rFonts w:ascii="Calibri" w:hAnsi="Calibri" w:cs="Calibri"/>
                <w:sz w:val="22"/>
                <w:szCs w:val="22"/>
              </w:rPr>
              <w:t>upplier</w:t>
            </w:r>
            <w:r w:rsidR="00861BC2" w:rsidRPr="00063E98">
              <w:rPr>
                <w:rFonts w:ascii="Calibri" w:hAnsi="Calibri" w:cs="Calibri"/>
                <w:sz w:val="22"/>
                <w:szCs w:val="22"/>
              </w:rPr>
              <w:t xml:space="preserve">, </w:t>
            </w:r>
            <w:r w:rsidR="00861BC2" w:rsidRPr="00063E98">
              <w:rPr>
                <w:rFonts w:ascii="Calibri" w:hAnsi="Calibri" w:cs="Calibri"/>
                <w:sz w:val="22"/>
                <w:szCs w:val="22"/>
                <w:lang w:val="en-GB"/>
              </w:rPr>
              <w:t xml:space="preserve">depending on the following </w:t>
            </w:r>
            <w:r w:rsidR="004E72E7" w:rsidRPr="00063E98">
              <w:rPr>
                <w:rFonts w:ascii="Calibri" w:hAnsi="Calibri" w:cs="Calibri"/>
                <w:sz w:val="22"/>
                <w:szCs w:val="22"/>
                <w:lang w:val="en-GB"/>
              </w:rPr>
              <w:t>factors:</w:t>
            </w:r>
            <w:r w:rsidR="00861BC2" w:rsidRPr="00063E98">
              <w:rPr>
                <w:rFonts w:ascii="Calibri" w:hAnsi="Calibri" w:cs="Calibri"/>
                <w:sz w:val="22"/>
                <w:szCs w:val="22"/>
                <w:lang w:val="en-GB"/>
              </w:rPr>
              <w:t xml:space="preserve">  </w:t>
            </w:r>
            <w:r w:rsidR="00F97EB2" w:rsidRPr="00510D43">
              <w:rPr>
                <w:rFonts w:asciiTheme="minorHAnsi" w:hAnsiTheme="minorHAnsi" w:cstheme="minorHAnsi"/>
                <w:sz w:val="22"/>
                <w:szCs w:val="22"/>
              </w:rPr>
              <w:t xml:space="preserve">Award of a contract to successful proposers for </w:t>
            </w:r>
            <w:r w:rsidR="00F97EB2" w:rsidRPr="00510D43">
              <w:rPr>
                <w:rFonts w:asciiTheme="minorHAnsi" w:hAnsiTheme="minorHAnsi" w:cstheme="minorHAnsi"/>
                <w:b/>
                <w:sz w:val="22"/>
                <w:szCs w:val="22"/>
              </w:rPr>
              <w:t>one or more items</w:t>
            </w:r>
            <w:r w:rsidR="00F97EB2" w:rsidRPr="00510D43">
              <w:rPr>
                <w:rFonts w:asciiTheme="minorHAnsi" w:hAnsiTheme="minorHAnsi" w:cstheme="minorHAnsi"/>
                <w:sz w:val="22"/>
                <w:szCs w:val="22"/>
              </w:rPr>
              <w:t xml:space="preserve"> specified in the Annex 1</w:t>
            </w:r>
            <w:r w:rsidR="00F97EB2" w:rsidRPr="00510D43">
              <w:rPr>
                <w:rFonts w:asciiTheme="minorHAnsi" w:hAnsiTheme="minorHAnsi" w:cstheme="minorHAnsi"/>
                <w:sz w:val="22"/>
                <w:szCs w:val="22"/>
                <w:lang w:val="en-GB"/>
              </w:rPr>
              <w:t>.</w:t>
            </w:r>
          </w:p>
        </w:tc>
      </w:tr>
      <w:tr w:rsidR="00C800A0" w:rsidRPr="0021187D" w14:paraId="299460F7" w14:textId="77777777" w:rsidTr="0001195C">
        <w:tc>
          <w:tcPr>
            <w:tcW w:w="3828" w:type="dxa"/>
            <w:shd w:val="clear" w:color="auto" w:fill="auto"/>
          </w:tcPr>
          <w:p w14:paraId="299460F2" w14:textId="77777777" w:rsidR="00C800A0" w:rsidRPr="0021187D" w:rsidRDefault="00C800A0" w:rsidP="00112FDF">
            <w:pPr>
              <w:rPr>
                <w:rFonts w:ascii="Calibri" w:hAnsi="Calibri" w:cs="Calibri"/>
                <w:bCs/>
                <w:sz w:val="22"/>
                <w:szCs w:val="22"/>
              </w:rPr>
            </w:pPr>
            <w:r w:rsidRPr="0021187D">
              <w:rPr>
                <w:rFonts w:ascii="Calibri" w:hAnsi="Calibri" w:cs="Calibri"/>
                <w:bCs/>
                <w:sz w:val="22"/>
                <w:szCs w:val="22"/>
              </w:rPr>
              <w:t>Type of Contract to be Signed</w:t>
            </w:r>
          </w:p>
        </w:tc>
        <w:tc>
          <w:tcPr>
            <w:tcW w:w="6804" w:type="dxa"/>
            <w:shd w:val="clear" w:color="auto" w:fill="auto"/>
          </w:tcPr>
          <w:p w14:paraId="299460F6" w14:textId="385D3042" w:rsidR="00C800A0" w:rsidRPr="0021187D" w:rsidRDefault="00BD0233" w:rsidP="007F1C54">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F97EB2">
                  <w:rPr>
                    <w:rFonts w:ascii="MS Gothic" w:eastAsia="MS Gothic" w:hAnsi="MS Gothic" w:cs="Calibri" w:hint="eastAsia"/>
                    <w:snapToGrid w:val="0"/>
                    <w:sz w:val="22"/>
                    <w:szCs w:val="22"/>
                  </w:rPr>
                  <w:t>☒</w:t>
                </w:r>
              </w:sdtContent>
            </w:sdt>
            <w:r w:rsidR="007F1C54">
              <w:rPr>
                <w:rFonts w:ascii="Calibri" w:hAnsi="Calibri" w:cs="Calibri"/>
                <w:snapToGrid w:val="0"/>
                <w:sz w:val="22"/>
                <w:szCs w:val="22"/>
              </w:rPr>
              <w:t xml:space="preserve"> </w:t>
            </w:r>
            <w:r w:rsidR="00C800A0" w:rsidRPr="0021187D">
              <w:rPr>
                <w:rFonts w:ascii="Calibri" w:hAnsi="Calibri" w:cs="Calibri"/>
                <w:snapToGrid w:val="0"/>
                <w:sz w:val="22"/>
                <w:szCs w:val="22"/>
              </w:rPr>
              <w:t>Purchase Order</w:t>
            </w:r>
          </w:p>
        </w:tc>
      </w:tr>
      <w:tr w:rsidR="000C5E72" w:rsidRPr="00E933A8" w14:paraId="299460FD" w14:textId="77777777" w:rsidTr="0001195C">
        <w:tc>
          <w:tcPr>
            <w:tcW w:w="3828" w:type="dxa"/>
          </w:tcPr>
          <w:p w14:paraId="299460F9" w14:textId="69612307" w:rsidR="000C5E72" w:rsidRPr="00E933A8" w:rsidRDefault="000C5E72" w:rsidP="007D58C6">
            <w:pPr>
              <w:rPr>
                <w:rFonts w:ascii="Calibri" w:hAnsi="Calibri" w:cs="Calibri"/>
                <w:sz w:val="22"/>
                <w:szCs w:val="22"/>
              </w:rPr>
            </w:pPr>
            <w:r>
              <w:rPr>
                <w:rFonts w:ascii="Calibri" w:hAnsi="Calibri" w:cs="Calibri"/>
                <w:sz w:val="22"/>
                <w:szCs w:val="22"/>
              </w:rPr>
              <w:t>Special conditions of Contract</w:t>
            </w:r>
          </w:p>
        </w:tc>
        <w:tc>
          <w:tcPr>
            <w:tcW w:w="6804" w:type="dxa"/>
          </w:tcPr>
          <w:p w14:paraId="299460FC" w14:textId="629D2A15" w:rsidR="000C5E72" w:rsidRPr="000C5E72" w:rsidRDefault="00BD0233" w:rsidP="007F1C54">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EndPr/>
              <w:sdtContent>
                <w:r w:rsidR="000E3FAA">
                  <w:rPr>
                    <w:rFonts w:ascii="MS Gothic" w:eastAsia="MS Gothic" w:hAnsi="MS Gothic" w:cs="Calibri" w:hint="eastAsia"/>
                    <w:snapToGrid w:val="0"/>
                    <w:sz w:val="22"/>
                    <w:szCs w:val="22"/>
                  </w:rPr>
                  <w:t>☒</w:t>
                </w:r>
              </w:sdtContent>
            </w:sdt>
            <w:r w:rsidR="007F1C54">
              <w:rPr>
                <w:rFonts w:ascii="Calibri" w:hAnsi="Calibri" w:cs="Calibri"/>
                <w:snapToGrid w:val="0"/>
                <w:sz w:val="22"/>
                <w:szCs w:val="22"/>
              </w:rPr>
              <w:t xml:space="preserve"> </w:t>
            </w:r>
            <w:r w:rsidR="000C5E72">
              <w:rPr>
                <w:rFonts w:ascii="Calibri" w:hAnsi="Calibri" w:cs="Calibri"/>
                <w:snapToGrid w:val="0"/>
                <w:sz w:val="22"/>
                <w:szCs w:val="22"/>
              </w:rPr>
              <w:t>Cancellation of PO</w:t>
            </w:r>
            <w:r w:rsidR="0063187A">
              <w:rPr>
                <w:rFonts w:ascii="Calibri" w:hAnsi="Calibri" w:cs="Calibri"/>
                <w:snapToGrid w:val="0"/>
                <w:sz w:val="22"/>
                <w:szCs w:val="22"/>
              </w:rPr>
              <w:t>/Contract</w:t>
            </w:r>
            <w:r w:rsidR="000C5E72">
              <w:rPr>
                <w:rFonts w:ascii="Calibri" w:hAnsi="Calibri" w:cs="Calibri"/>
                <w:snapToGrid w:val="0"/>
                <w:sz w:val="22"/>
                <w:szCs w:val="22"/>
              </w:rPr>
              <w:t xml:space="preserve"> if the delivery</w:t>
            </w:r>
            <w:r w:rsidR="0063187A">
              <w:rPr>
                <w:rFonts w:ascii="Calibri" w:hAnsi="Calibri" w:cs="Calibri"/>
                <w:snapToGrid w:val="0"/>
                <w:sz w:val="22"/>
                <w:szCs w:val="22"/>
              </w:rPr>
              <w:t>/completion</w:t>
            </w:r>
            <w:r w:rsidR="000C5E72">
              <w:rPr>
                <w:rFonts w:ascii="Calibri" w:hAnsi="Calibri" w:cs="Calibri"/>
                <w:snapToGrid w:val="0"/>
                <w:sz w:val="22"/>
                <w:szCs w:val="22"/>
              </w:rPr>
              <w:t xml:space="preserve"> is delayed by </w:t>
            </w:r>
            <w:sdt>
              <w:sdtPr>
                <w:rPr>
                  <w:rFonts w:ascii="Calibri" w:hAnsi="Calibri" w:cs="Calibri"/>
                  <w:snapToGrid w:val="0"/>
                  <w:sz w:val="22"/>
                  <w:szCs w:val="22"/>
                </w:rPr>
                <w:id w:val="1247691321"/>
                <w:text/>
              </w:sdtPr>
              <w:sdtEndPr/>
              <w:sdtContent>
                <w:r w:rsidR="006A72A0">
                  <w:rPr>
                    <w:rFonts w:ascii="Calibri" w:hAnsi="Calibri" w:cs="Calibri"/>
                    <w:snapToGrid w:val="0"/>
                    <w:sz w:val="22"/>
                    <w:szCs w:val="22"/>
                  </w:rPr>
                  <w:t>1</w:t>
                </w:r>
                <w:r w:rsidR="000E3FAA">
                  <w:rPr>
                    <w:rFonts w:ascii="Calibri" w:hAnsi="Calibri" w:cs="Calibri"/>
                    <w:snapToGrid w:val="0"/>
                    <w:sz w:val="22"/>
                    <w:szCs w:val="22"/>
                  </w:rPr>
                  <w:t>0 days</w:t>
                </w:r>
              </w:sdtContent>
            </w:sdt>
          </w:p>
        </w:tc>
      </w:tr>
      <w:tr w:rsidR="006309DA" w:rsidRPr="00E933A8" w14:paraId="29946107" w14:textId="77777777" w:rsidTr="0001195C">
        <w:trPr>
          <w:trHeight w:val="552"/>
        </w:trPr>
        <w:tc>
          <w:tcPr>
            <w:tcW w:w="3828" w:type="dxa"/>
          </w:tcPr>
          <w:p w14:paraId="299460FF" w14:textId="77777777" w:rsidR="006309DA" w:rsidRPr="00E933A8" w:rsidDel="00163CAD" w:rsidRDefault="006309DA" w:rsidP="007D58C6">
            <w:pPr>
              <w:rPr>
                <w:rFonts w:ascii="Calibri" w:hAnsi="Calibri" w:cs="Calibri"/>
                <w:sz w:val="22"/>
                <w:szCs w:val="22"/>
              </w:rPr>
            </w:pPr>
            <w:r w:rsidRPr="00E933A8">
              <w:rPr>
                <w:rFonts w:ascii="Calibri" w:hAnsi="Calibri" w:cs="Calibri"/>
                <w:sz w:val="22"/>
                <w:szCs w:val="22"/>
              </w:rPr>
              <w:t>Conditions for Release of Payment</w:t>
            </w:r>
          </w:p>
        </w:tc>
        <w:tc>
          <w:tcPr>
            <w:tcW w:w="6804" w:type="dxa"/>
          </w:tcPr>
          <w:p w14:paraId="29946104" w14:textId="345AF344" w:rsidR="006309DA" w:rsidRPr="00FB49B8" w:rsidRDefault="00BD0233" w:rsidP="007F1C54">
            <w:pPr>
              <w:rPr>
                <w:rFonts w:ascii="Calibri" w:hAnsi="Calibri" w:cs="Calibri"/>
                <w:sz w:val="22"/>
                <w:szCs w:val="22"/>
              </w:rPr>
            </w:pPr>
            <w:sdt>
              <w:sdtPr>
                <w:rPr>
                  <w:rFonts w:ascii="Calibri" w:hAnsi="Calibri" w:cs="Calibri"/>
                  <w:sz w:val="22"/>
                  <w:szCs w:val="22"/>
                </w:rPr>
                <w:id w:val="-608198439"/>
                <w:lock w:val="sdtLocked"/>
                <w:showingPlcHdr/>
                <w:text w:multiLine="1"/>
              </w:sdtPr>
              <w:sdtEndPr/>
              <w:sdtContent>
                <w:r w:rsidR="00F65537">
                  <w:rPr>
                    <w:rFonts w:ascii="Calibri" w:hAnsi="Calibri" w:cs="Calibri"/>
                    <w:sz w:val="22"/>
                    <w:szCs w:val="22"/>
                  </w:rPr>
                  <w:t xml:space="preserve">     </w:t>
                </w:r>
              </w:sdtContent>
            </w:sdt>
            <w:sdt>
              <w:sdtPr>
                <w:rPr>
                  <w:rFonts w:ascii="Calibri" w:hAnsi="Calibri" w:cs="Calibri"/>
                  <w:sz w:val="22"/>
                  <w:szCs w:val="22"/>
                </w:rPr>
                <w:id w:val="146877015"/>
                <w:lock w:val="sdtLocked"/>
                <w:showingPlcHdr/>
                <w:text w:multiLine="1"/>
              </w:sdtPr>
              <w:sdtEndPr/>
              <w:sdtContent>
                <w:r w:rsidR="004B627A">
                  <w:rPr>
                    <w:rFonts w:ascii="Calibri" w:hAnsi="Calibri" w:cs="Calibri"/>
                    <w:sz w:val="22"/>
                    <w:szCs w:val="22"/>
                  </w:rPr>
                  <w:t xml:space="preserve">     </w:t>
                </w:r>
              </w:sdtContent>
            </w:sdt>
          </w:p>
          <w:p w14:paraId="29946106" w14:textId="1EFF0129" w:rsidR="006309DA" w:rsidRPr="00E933A8" w:rsidDel="00307F3E" w:rsidRDefault="00BD0233" w:rsidP="007F1C54">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EndPr/>
              <w:sdtContent>
                <w:r w:rsidR="004B627A">
                  <w:rPr>
                    <w:rFonts w:ascii="MS Gothic" w:eastAsia="MS Gothic" w:hAnsi="MS Gothic" w:cs="Calibri" w:hint="eastAsia"/>
                    <w:sz w:val="22"/>
                    <w:szCs w:val="22"/>
                  </w:rPr>
                  <w:t>☒</w:t>
                </w:r>
              </w:sdtContent>
            </w:sdt>
            <w:r w:rsidR="007F1C54">
              <w:rPr>
                <w:rFonts w:ascii="Calibri" w:hAnsi="Calibri" w:cs="Calibri"/>
                <w:sz w:val="22"/>
                <w:szCs w:val="22"/>
              </w:rPr>
              <w:t xml:space="preserve"> </w:t>
            </w:r>
            <w:r w:rsidR="006309DA" w:rsidRPr="00E933A8">
              <w:rPr>
                <w:rFonts w:ascii="Calibri" w:hAnsi="Calibri" w:cs="Calibri"/>
                <w:sz w:val="22"/>
                <w:szCs w:val="22"/>
              </w:rPr>
              <w:t xml:space="preserve">Written Acceptance of Goods based on full compliance </w:t>
            </w:r>
            <w:r w:rsidR="00FB49B8" w:rsidRPr="00E933A8">
              <w:rPr>
                <w:rFonts w:ascii="Calibri" w:hAnsi="Calibri" w:cs="Calibri"/>
                <w:sz w:val="22"/>
                <w:szCs w:val="22"/>
              </w:rPr>
              <w:t>with RFQ</w:t>
            </w:r>
            <w:r w:rsidR="006309DA" w:rsidRPr="00E933A8">
              <w:rPr>
                <w:rFonts w:ascii="Calibri" w:hAnsi="Calibri" w:cs="Calibri"/>
                <w:sz w:val="22"/>
                <w:szCs w:val="22"/>
              </w:rPr>
              <w:t xml:space="preserve"> requirements</w:t>
            </w:r>
          </w:p>
        </w:tc>
      </w:tr>
      <w:tr w:rsidR="00836CF5" w:rsidRPr="00E933A8" w14:paraId="29946111" w14:textId="77777777" w:rsidTr="0001195C">
        <w:trPr>
          <w:cantSplit/>
          <w:trHeight w:val="460"/>
        </w:trPr>
        <w:tc>
          <w:tcPr>
            <w:tcW w:w="3828" w:type="dxa"/>
          </w:tcPr>
          <w:p w14:paraId="29946108" w14:textId="77777777" w:rsidR="00836CF5" w:rsidRPr="00E933A8" w:rsidRDefault="00836CF5" w:rsidP="00B7194B">
            <w:pPr>
              <w:rPr>
                <w:rFonts w:ascii="Calibri" w:hAnsi="Calibri" w:cs="Calibri"/>
                <w:sz w:val="22"/>
                <w:szCs w:val="22"/>
              </w:rPr>
            </w:pPr>
          </w:p>
          <w:p w14:paraId="29946109" w14:textId="4F49F2D2" w:rsidR="00836CF5" w:rsidRPr="00E933A8" w:rsidRDefault="00D03B98" w:rsidP="00B7194B">
            <w:pPr>
              <w:rPr>
                <w:rFonts w:ascii="Calibri" w:hAnsi="Calibri" w:cs="Calibri"/>
                <w:sz w:val="22"/>
                <w:szCs w:val="22"/>
              </w:rPr>
            </w:pPr>
            <w:r w:rsidRPr="00E933A8">
              <w:rPr>
                <w:rFonts w:ascii="Calibri" w:hAnsi="Calibri" w:cs="Calibri"/>
                <w:sz w:val="22"/>
                <w:szCs w:val="22"/>
              </w:rPr>
              <w:t>Annexes to this RFQ</w:t>
            </w:r>
          </w:p>
        </w:tc>
        <w:tc>
          <w:tcPr>
            <w:tcW w:w="6804" w:type="dxa"/>
          </w:tcPr>
          <w:p w14:paraId="2994610B" w14:textId="333DB961" w:rsidR="00A41A0A" w:rsidRPr="00E933A8" w:rsidRDefault="00BD0233" w:rsidP="00FE183F">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9950F2">
                  <w:rPr>
                    <w:rFonts w:ascii="MS Gothic" w:eastAsia="MS Gothic" w:hAnsi="MS Gothic" w:cs="Calibri" w:hint="eastAsia"/>
                    <w:sz w:val="22"/>
                    <w:szCs w:val="22"/>
                  </w:rPr>
                  <w:t>☒</w:t>
                </w:r>
              </w:sdtContent>
            </w:sdt>
            <w:r w:rsidR="00FE183F">
              <w:rPr>
                <w:rFonts w:ascii="Calibri" w:hAnsi="Calibri" w:cs="Calibri"/>
                <w:sz w:val="22"/>
                <w:szCs w:val="22"/>
              </w:rPr>
              <w:t xml:space="preserve"> </w:t>
            </w:r>
            <w:r w:rsidR="00A41A0A" w:rsidRPr="00E933A8">
              <w:rPr>
                <w:rFonts w:ascii="Calibri" w:hAnsi="Calibri" w:cs="Calibri"/>
                <w:sz w:val="22"/>
                <w:szCs w:val="22"/>
              </w:rPr>
              <w:t>Specifications of the Goods Required (Annex 1)</w:t>
            </w:r>
          </w:p>
          <w:p w14:paraId="2994610C" w14:textId="591EE4AB" w:rsidR="00A41A0A" w:rsidRPr="00E933A8" w:rsidRDefault="00BD0233" w:rsidP="00FE183F">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9950F2">
                  <w:rPr>
                    <w:rFonts w:ascii="MS Gothic" w:eastAsia="MS Gothic" w:hAnsi="MS Gothic" w:cs="Calibri" w:hint="eastAsia"/>
                    <w:sz w:val="22"/>
                    <w:szCs w:val="22"/>
                  </w:rPr>
                  <w:t>☒</w:t>
                </w:r>
              </w:sdtContent>
            </w:sdt>
            <w:r w:rsidR="00FE183F">
              <w:rPr>
                <w:rFonts w:ascii="Calibri" w:hAnsi="Calibri" w:cs="Calibri"/>
                <w:sz w:val="22"/>
                <w:szCs w:val="22"/>
              </w:rPr>
              <w:t xml:space="preserve"> </w:t>
            </w:r>
            <w:r w:rsidR="00A41A0A" w:rsidRPr="00E933A8">
              <w:rPr>
                <w:rFonts w:ascii="Calibri" w:hAnsi="Calibri" w:cs="Calibri"/>
                <w:sz w:val="22"/>
                <w:szCs w:val="22"/>
              </w:rPr>
              <w:t>Form for Submission of Quotation (Annex 2)</w:t>
            </w:r>
          </w:p>
          <w:p w14:paraId="2994610D" w14:textId="14432AAF" w:rsidR="00BA4792" w:rsidRDefault="00BD0233" w:rsidP="00FE183F">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EndPr/>
              <w:sdtContent>
                <w:r w:rsidR="009950F2">
                  <w:rPr>
                    <w:rFonts w:ascii="MS Gothic" w:eastAsia="MS Gothic" w:hAnsi="MS Gothic" w:cs="Calibri" w:hint="eastAsia"/>
                    <w:sz w:val="22"/>
                    <w:szCs w:val="22"/>
                  </w:rPr>
                  <w:t>☒</w:t>
                </w:r>
              </w:sdtContent>
            </w:sdt>
            <w:r w:rsidR="00FE183F">
              <w:rPr>
                <w:rFonts w:ascii="Calibri" w:hAnsi="Calibri" w:cs="Calibri"/>
                <w:sz w:val="22"/>
                <w:szCs w:val="22"/>
              </w:rPr>
              <w:t xml:space="preserve"> </w:t>
            </w:r>
            <w:r w:rsidR="00836CF5" w:rsidRPr="00E933A8">
              <w:rPr>
                <w:rFonts w:ascii="Calibri" w:hAnsi="Calibri" w:cs="Calibri"/>
                <w:sz w:val="22"/>
                <w:szCs w:val="22"/>
              </w:rPr>
              <w:t>General Terms and Conditio</w:t>
            </w:r>
            <w:r w:rsidR="00A41A0A" w:rsidRPr="00E933A8">
              <w:rPr>
                <w:rFonts w:ascii="Calibri" w:hAnsi="Calibri" w:cs="Calibri"/>
                <w:sz w:val="22"/>
                <w:szCs w:val="22"/>
              </w:rPr>
              <w:t>ns / Special Conditions (Annex 3</w:t>
            </w:r>
            <w:r w:rsidR="00836CF5" w:rsidRPr="00E933A8">
              <w:rPr>
                <w:rFonts w:ascii="Calibri" w:hAnsi="Calibri" w:cs="Calibri"/>
                <w:sz w:val="22"/>
                <w:szCs w:val="22"/>
              </w:rPr>
              <w:t xml:space="preserve">).  </w:t>
            </w:r>
          </w:p>
          <w:p w14:paraId="29946110" w14:textId="77777777" w:rsidR="00836CF5" w:rsidRPr="00E933A8" w:rsidRDefault="007641F1" w:rsidP="000009AC">
            <w:pPr>
              <w:rPr>
                <w:rFonts w:ascii="Calibri" w:hAnsi="Calibri" w:cs="Calibri"/>
                <w:sz w:val="22"/>
                <w:szCs w:val="22"/>
              </w:rPr>
            </w:pPr>
            <w:r w:rsidRPr="00E933A8">
              <w:rPr>
                <w:rFonts w:ascii="Calibri" w:hAnsi="Calibri" w:cs="Calibri"/>
                <w:sz w:val="22"/>
                <w:szCs w:val="22"/>
              </w:rPr>
              <w:t>No</w:t>
            </w:r>
            <w:r w:rsidR="00836CF5" w:rsidRPr="00E933A8">
              <w:rPr>
                <w:rFonts w:ascii="Calibri" w:hAnsi="Calibri" w:cs="Calibri"/>
                <w:sz w:val="22"/>
                <w:szCs w:val="22"/>
              </w:rPr>
              <w:t xml:space="preserve">n-acceptance </w:t>
            </w:r>
            <w:r w:rsidR="00BA4792" w:rsidRPr="00E933A8">
              <w:rPr>
                <w:rFonts w:ascii="Calibri" w:hAnsi="Calibri" w:cs="Calibri"/>
                <w:sz w:val="22"/>
                <w:szCs w:val="22"/>
              </w:rPr>
              <w:t>of the terms of</w:t>
            </w:r>
            <w:r w:rsidRPr="00E933A8">
              <w:rPr>
                <w:rFonts w:ascii="Calibri" w:hAnsi="Calibri" w:cs="Calibri"/>
                <w:sz w:val="22"/>
                <w:szCs w:val="22"/>
              </w:rPr>
              <w:t xml:space="preserve"> the General Terms and Conditions</w:t>
            </w:r>
            <w:r w:rsidR="00BA4792" w:rsidRPr="00E933A8">
              <w:rPr>
                <w:rFonts w:ascii="Calibri" w:hAnsi="Calibri" w:cs="Calibri"/>
                <w:sz w:val="22"/>
                <w:szCs w:val="22"/>
              </w:rPr>
              <w:t xml:space="preserve"> </w:t>
            </w:r>
            <w:r w:rsidRPr="00E933A8">
              <w:rPr>
                <w:rFonts w:ascii="Calibri" w:hAnsi="Calibri" w:cs="Calibri"/>
                <w:sz w:val="22"/>
                <w:szCs w:val="22"/>
              </w:rPr>
              <w:t>(</w:t>
            </w:r>
            <w:r w:rsidR="00BA4792" w:rsidRPr="00E933A8">
              <w:rPr>
                <w:rFonts w:ascii="Calibri" w:hAnsi="Calibri" w:cs="Calibri"/>
                <w:sz w:val="22"/>
                <w:szCs w:val="22"/>
              </w:rPr>
              <w:t>GTC</w:t>
            </w:r>
            <w:r w:rsidRPr="00E933A8">
              <w:rPr>
                <w:rFonts w:ascii="Calibri" w:hAnsi="Calibri" w:cs="Calibri"/>
                <w:sz w:val="22"/>
                <w:szCs w:val="22"/>
              </w:rPr>
              <w:t>)</w:t>
            </w:r>
            <w:r w:rsidR="00E60ED4">
              <w:rPr>
                <w:rFonts w:ascii="Calibri" w:hAnsi="Calibri" w:cs="Calibri"/>
                <w:sz w:val="22"/>
                <w:szCs w:val="22"/>
              </w:rPr>
              <w:t xml:space="preserve"> shall</w:t>
            </w:r>
            <w:r w:rsidR="00BA4792" w:rsidRPr="00E933A8">
              <w:rPr>
                <w:rFonts w:ascii="Calibri" w:hAnsi="Calibri" w:cs="Calibri"/>
                <w:sz w:val="22"/>
                <w:szCs w:val="22"/>
              </w:rPr>
              <w:t xml:space="preserve"> </w:t>
            </w:r>
            <w:r w:rsidR="00836CF5" w:rsidRPr="00E933A8">
              <w:rPr>
                <w:rFonts w:ascii="Calibri" w:hAnsi="Calibri" w:cs="Calibri"/>
                <w:sz w:val="22"/>
                <w:szCs w:val="22"/>
              </w:rPr>
              <w:t>be grounds for disqualification from th</w:t>
            </w:r>
            <w:r w:rsidRPr="00E933A8">
              <w:rPr>
                <w:rFonts w:ascii="Calibri" w:hAnsi="Calibri" w:cs="Calibri"/>
                <w:sz w:val="22"/>
                <w:szCs w:val="22"/>
              </w:rPr>
              <w:t>is</w:t>
            </w:r>
            <w:r w:rsidR="00836CF5" w:rsidRPr="00E933A8">
              <w:rPr>
                <w:rFonts w:ascii="Calibri" w:hAnsi="Calibri" w:cs="Calibri"/>
                <w:sz w:val="22"/>
                <w:szCs w:val="22"/>
              </w:rPr>
              <w:t xml:space="preserve"> </w:t>
            </w:r>
            <w:r w:rsidR="000009AC" w:rsidRPr="00E933A8">
              <w:rPr>
                <w:rFonts w:ascii="Calibri" w:hAnsi="Calibri" w:cs="Calibri"/>
                <w:sz w:val="22"/>
                <w:szCs w:val="22"/>
              </w:rPr>
              <w:t xml:space="preserve">procurement </w:t>
            </w:r>
            <w:r w:rsidR="00836CF5" w:rsidRPr="00E933A8">
              <w:rPr>
                <w:rFonts w:ascii="Calibri" w:hAnsi="Calibri" w:cs="Calibri"/>
                <w:sz w:val="22"/>
                <w:szCs w:val="22"/>
              </w:rPr>
              <w:t>process.</w:t>
            </w:r>
            <w:r w:rsidRPr="00E933A8">
              <w:rPr>
                <w:rFonts w:ascii="Calibri" w:hAnsi="Calibri" w:cs="Calibri"/>
                <w:sz w:val="22"/>
                <w:szCs w:val="22"/>
              </w:rPr>
              <w:t xml:space="preserve">  </w:t>
            </w:r>
          </w:p>
        </w:tc>
      </w:tr>
      <w:tr w:rsidR="00CC4744" w:rsidRPr="00E933A8" w14:paraId="2994611A" w14:textId="77777777" w:rsidTr="0001195C">
        <w:trPr>
          <w:cantSplit/>
          <w:trHeight w:val="460"/>
        </w:trPr>
        <w:tc>
          <w:tcPr>
            <w:tcW w:w="3828" w:type="dxa"/>
          </w:tcPr>
          <w:p w14:paraId="29946112" w14:textId="77777777" w:rsidR="00CC4744" w:rsidRPr="00E933A8" w:rsidRDefault="00CC4744" w:rsidP="00B7194B">
            <w:pPr>
              <w:rPr>
                <w:rFonts w:ascii="Calibri" w:hAnsi="Calibri" w:cs="Calibri"/>
                <w:sz w:val="22"/>
                <w:szCs w:val="22"/>
              </w:rPr>
            </w:pPr>
          </w:p>
          <w:p w14:paraId="29946113" w14:textId="77777777" w:rsidR="007D0C44" w:rsidRPr="00E933A8" w:rsidRDefault="00CC4744" w:rsidP="00B7194B">
            <w:pPr>
              <w:rPr>
                <w:rFonts w:ascii="Calibri" w:hAnsi="Calibri" w:cs="Calibri"/>
                <w:sz w:val="22"/>
                <w:szCs w:val="22"/>
              </w:rPr>
            </w:pPr>
            <w:r w:rsidRPr="00E933A8">
              <w:rPr>
                <w:rFonts w:ascii="Calibri" w:hAnsi="Calibri" w:cs="Calibri"/>
                <w:sz w:val="22"/>
                <w:szCs w:val="22"/>
              </w:rPr>
              <w:t>Contact Person for Inquiries</w:t>
            </w:r>
          </w:p>
          <w:p w14:paraId="29946114" w14:textId="656A4719" w:rsidR="00CC4744" w:rsidRPr="00E933A8" w:rsidRDefault="007D0C44" w:rsidP="007D0C44">
            <w:pPr>
              <w:rPr>
                <w:rFonts w:ascii="Calibri" w:hAnsi="Calibri" w:cs="Calibri"/>
                <w:sz w:val="22"/>
                <w:szCs w:val="22"/>
              </w:rPr>
            </w:pPr>
            <w:r w:rsidRPr="00E933A8">
              <w:rPr>
                <w:rFonts w:ascii="Calibri" w:hAnsi="Calibri" w:cs="Calibri"/>
                <w:sz w:val="22"/>
                <w:szCs w:val="22"/>
              </w:rPr>
              <w:t>(Written inquiries only)</w:t>
            </w:r>
          </w:p>
        </w:tc>
        <w:tc>
          <w:tcPr>
            <w:tcW w:w="6804" w:type="dxa"/>
          </w:tcPr>
          <w:sdt>
            <w:sdtPr>
              <w:rPr>
                <w:rFonts w:asciiTheme="minorHAnsi" w:hAnsiTheme="minorHAnsi"/>
                <w:i/>
              </w:rPr>
              <w:id w:val="-833301597"/>
              <w:text/>
            </w:sdtPr>
            <w:sdtEndPr/>
            <w:sdtContent>
              <w:p w14:paraId="29946116" w14:textId="7CFABE8F" w:rsidR="00FE183F" w:rsidRPr="00FE183F" w:rsidRDefault="00AD53C9" w:rsidP="00FE183F">
                <w:pPr>
                  <w:rPr>
                    <w:rFonts w:ascii="Calibri" w:hAnsi="Calibri" w:cs="Calibri"/>
                    <w:i/>
                    <w:color w:val="000000" w:themeColor="text1"/>
                    <w:sz w:val="22"/>
                    <w:szCs w:val="22"/>
                  </w:rPr>
                </w:pPr>
                <w:r w:rsidRPr="00AD53C9">
                  <w:rPr>
                    <w:rFonts w:asciiTheme="minorHAnsi" w:hAnsiTheme="minorHAnsi"/>
                    <w:i/>
                  </w:rPr>
                  <w:t>UNDP BIH - GENERAL SERVICES</w:t>
                </w:r>
                <w:r w:rsidR="00FD2D88">
                  <w:rPr>
                    <w:rFonts w:asciiTheme="minorHAnsi" w:hAnsiTheme="minorHAnsi"/>
                    <w:i/>
                  </w:rPr>
                  <w:t xml:space="preserve"> </w:t>
                </w:r>
              </w:p>
            </w:sdtContent>
          </w:sdt>
          <w:sdt>
            <w:sdtPr>
              <w:rPr>
                <w:rFonts w:asciiTheme="minorHAnsi" w:hAnsiTheme="minorHAnsi"/>
                <w:i/>
              </w:rPr>
              <w:id w:val="1516029632"/>
              <w:text/>
            </w:sdtPr>
            <w:sdtEndPr/>
            <w:sdtContent>
              <w:p w14:paraId="29946117" w14:textId="3072D1B5" w:rsidR="00FE183F" w:rsidRDefault="008721B1" w:rsidP="001E75F6">
                <w:pPr>
                  <w:rPr>
                    <w:rFonts w:ascii="Calibri" w:hAnsi="Calibri" w:cs="Calibri"/>
                    <w:i/>
                    <w:color w:val="000000" w:themeColor="text1"/>
                    <w:sz w:val="22"/>
                    <w:szCs w:val="22"/>
                  </w:rPr>
                </w:pPr>
                <w:r w:rsidRPr="008721B1">
                  <w:rPr>
                    <w:rFonts w:asciiTheme="minorHAnsi" w:hAnsiTheme="minorHAnsi"/>
                    <w:i/>
                  </w:rPr>
                  <w:t>registry.ba@undp.org</w:t>
                </w:r>
              </w:p>
            </w:sdtContent>
          </w:sdt>
          <w:sdt>
            <w:sdtPr>
              <w:rPr>
                <w:rFonts w:asciiTheme="minorHAnsi" w:hAnsiTheme="minorHAnsi"/>
                <w:snapToGrid w:val="0"/>
              </w:rPr>
              <w:id w:val="-730925469"/>
              <w:text/>
            </w:sdtPr>
            <w:sdtEndPr/>
            <w:sdtContent>
              <w:p w14:paraId="29946118" w14:textId="2D3D3C2E" w:rsidR="000F1B6A" w:rsidRPr="00FE183F" w:rsidRDefault="008721B1" w:rsidP="001E75F6">
                <w:pPr>
                  <w:rPr>
                    <w:rFonts w:ascii="Calibri" w:hAnsi="Calibri" w:cs="Calibri"/>
                    <w:i/>
                    <w:color w:val="000000" w:themeColor="text1"/>
                    <w:sz w:val="22"/>
                    <w:szCs w:val="22"/>
                  </w:rPr>
                </w:pPr>
                <w:r w:rsidRPr="008721B1">
                  <w:rPr>
                    <w:rFonts w:asciiTheme="minorHAnsi" w:hAnsiTheme="minorHAnsi"/>
                    <w:snapToGrid w:val="0"/>
                  </w:rPr>
                  <w:t xml:space="preserve">Fax: + 387 33 552 330     </w:t>
                </w:r>
              </w:p>
            </w:sdtContent>
          </w:sdt>
          <w:p w14:paraId="29946119" w14:textId="77777777" w:rsidR="000F1B6A" w:rsidRPr="000F1B6A" w:rsidRDefault="000F1B6A" w:rsidP="001E75F6">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2994611B" w14:textId="77777777" w:rsidR="002B425D" w:rsidRPr="00E933A8" w:rsidRDefault="002B425D">
      <w:pPr>
        <w:rPr>
          <w:rFonts w:ascii="Calibri" w:hAnsi="Calibri" w:cs="Calibri"/>
          <w:sz w:val="22"/>
          <w:szCs w:val="22"/>
        </w:rPr>
      </w:pPr>
    </w:p>
    <w:p w14:paraId="2994611C" w14:textId="377F00E9" w:rsidR="00BA4792"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1E52B3ED" w14:textId="77777777" w:rsidR="00802228" w:rsidRPr="00E933A8" w:rsidRDefault="00802228" w:rsidP="00A7508B">
      <w:pPr>
        <w:ind w:firstLine="720"/>
        <w:jc w:val="both"/>
        <w:rPr>
          <w:rFonts w:ascii="Calibri" w:hAnsi="Calibri" w:cs="Calibri"/>
          <w:sz w:val="22"/>
          <w:szCs w:val="22"/>
        </w:rPr>
      </w:pPr>
    </w:p>
    <w:p w14:paraId="2994611E" w14:textId="6B53F889" w:rsidR="00BA4792" w:rsidRDefault="00BA4792" w:rsidP="008B768B">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0F7285AD" w14:textId="77777777" w:rsidR="00802228" w:rsidRPr="00E933A8" w:rsidRDefault="00802228" w:rsidP="008B768B">
      <w:pPr>
        <w:ind w:firstLine="720"/>
        <w:jc w:val="both"/>
        <w:rPr>
          <w:rFonts w:ascii="Calibri" w:hAnsi="Calibri" w:cs="Calibri"/>
          <w:sz w:val="22"/>
          <w:szCs w:val="22"/>
        </w:rPr>
      </w:pPr>
    </w:p>
    <w:p w14:paraId="29946120" w14:textId="09864CD4" w:rsidR="00A41A0A"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003E2667" w14:textId="77777777" w:rsidR="00802228" w:rsidRPr="00E933A8" w:rsidRDefault="00802228" w:rsidP="00A7508B">
      <w:pPr>
        <w:ind w:firstLine="720"/>
        <w:jc w:val="both"/>
        <w:rPr>
          <w:rFonts w:ascii="Calibri" w:hAnsi="Calibri" w:cs="Calibri"/>
          <w:sz w:val="22"/>
          <w:szCs w:val="22"/>
        </w:rPr>
      </w:pPr>
    </w:p>
    <w:p w14:paraId="29946122" w14:textId="728993F5" w:rsidR="00AF660C" w:rsidRDefault="00A7508B" w:rsidP="00183891">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p>
    <w:p w14:paraId="22FE1C09" w14:textId="77777777" w:rsidR="00802228" w:rsidRPr="00E933A8" w:rsidRDefault="00802228" w:rsidP="00183891">
      <w:pPr>
        <w:ind w:firstLine="720"/>
        <w:jc w:val="both"/>
        <w:rPr>
          <w:rFonts w:ascii="Calibri" w:hAnsi="Calibri" w:cs="Calibri"/>
          <w:sz w:val="22"/>
          <w:szCs w:val="22"/>
        </w:rPr>
      </w:pPr>
    </w:p>
    <w:p w14:paraId="29946124" w14:textId="47544198" w:rsidR="0054617A" w:rsidRDefault="00517ABB" w:rsidP="0054617A">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00AF660C"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sidR="0054617A">
        <w:rPr>
          <w:rFonts w:ascii="Calibri" w:hAnsi="Calibri" w:cs="Calibri"/>
          <w:szCs w:val="22"/>
        </w:rPr>
        <w:t xml:space="preserve"> </w:t>
      </w:r>
      <w:r w:rsidR="0054617A" w:rsidRPr="0054617A">
        <w:rPr>
          <w:rFonts w:ascii="Calibri" w:hAnsi="Calibri" w:cs="Calibri"/>
          <w:bCs/>
          <w:szCs w:val="22"/>
          <w:lang w:val="en-GB"/>
        </w:rPr>
        <w:t>At the time of award of Contract</w:t>
      </w:r>
      <w:r w:rsidR="0074398A">
        <w:rPr>
          <w:rFonts w:ascii="Calibri" w:hAnsi="Calibri" w:cs="Calibri"/>
          <w:bCs/>
          <w:szCs w:val="22"/>
          <w:lang w:val="en-GB"/>
        </w:rPr>
        <w:t xml:space="preserve"> or Purchase Order</w:t>
      </w:r>
      <w:r w:rsidR="0054617A" w:rsidRPr="0054617A">
        <w:rPr>
          <w:rFonts w:ascii="Calibri" w:hAnsi="Calibri" w:cs="Calibri"/>
          <w:bCs/>
          <w:szCs w:val="22"/>
          <w:lang w:val="en-GB"/>
        </w:rPr>
        <w:t xml:space="preserve">, UNDP reserves the right to vary </w:t>
      </w:r>
      <w:r w:rsidR="0054617A">
        <w:rPr>
          <w:rFonts w:ascii="Calibri" w:hAnsi="Calibri" w:cs="Calibri"/>
          <w:bCs/>
          <w:szCs w:val="22"/>
          <w:lang w:val="en-GB"/>
        </w:rPr>
        <w:t xml:space="preserve">(increase or decrease) </w:t>
      </w:r>
      <w:r w:rsidR="0054617A"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06652D5A" w14:textId="77777777" w:rsidR="00802228" w:rsidRPr="0054617A" w:rsidRDefault="00802228" w:rsidP="0054617A">
      <w:pPr>
        <w:pStyle w:val="ListParagraph"/>
        <w:tabs>
          <w:tab w:val="left" w:pos="0"/>
        </w:tabs>
        <w:spacing w:line="240" w:lineRule="auto"/>
        <w:ind w:left="0" w:firstLine="720"/>
        <w:jc w:val="both"/>
        <w:rPr>
          <w:rFonts w:ascii="Calibri" w:hAnsi="Calibri" w:cs="Calibri"/>
          <w:bCs/>
          <w:szCs w:val="22"/>
          <w:lang w:val="en-GB"/>
        </w:rPr>
      </w:pPr>
    </w:p>
    <w:p w14:paraId="29946126"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lastRenderedPageBreak/>
        <w:t xml:space="preserve">Any Purchase Order that will be issued </w:t>
      </w:r>
      <w:proofErr w:type="gramStart"/>
      <w:r w:rsidR="007B11E6" w:rsidRPr="00E933A8">
        <w:rPr>
          <w:rFonts w:ascii="Calibri" w:hAnsi="Calibri" w:cs="Calibri"/>
          <w:sz w:val="22"/>
          <w:szCs w:val="22"/>
        </w:rPr>
        <w:t>as a result of</w:t>
      </w:r>
      <w:proofErr w:type="gramEnd"/>
      <w:r w:rsidR="007B11E6" w:rsidRPr="00E933A8">
        <w:rPr>
          <w:rFonts w:ascii="Calibri" w:hAnsi="Calibri" w:cs="Calibri"/>
          <w:sz w:val="22"/>
          <w:szCs w:val="22"/>
        </w:rPr>
        <w:t xml:space="preserve">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 UNDP herein attached as Annex 3.</w:t>
      </w:r>
    </w:p>
    <w:p w14:paraId="29946128" w14:textId="48347790" w:rsidR="00DC0535"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1FDB9E4A" w14:textId="77777777" w:rsidR="00802228" w:rsidRPr="00E933A8" w:rsidRDefault="00802228" w:rsidP="00FC077D">
      <w:pPr>
        <w:ind w:firstLine="720"/>
        <w:jc w:val="both"/>
        <w:rPr>
          <w:rFonts w:ascii="Calibri" w:hAnsi="Calibri" w:cs="Calibri"/>
          <w:sz w:val="22"/>
          <w:szCs w:val="22"/>
        </w:rPr>
      </w:pPr>
    </w:p>
    <w:p w14:paraId="2994612A" w14:textId="009EB53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3" w:history="1">
        <w:r w:rsidR="005811EA" w:rsidRPr="00772850">
          <w:rPr>
            <w:rStyle w:val="Hyperlink"/>
            <w:rFonts w:ascii="Calibri" w:hAnsi="Calibri" w:cs="Calibri"/>
            <w:iCs/>
            <w:snapToGrid w:val="0"/>
            <w:sz w:val="22"/>
            <w:szCs w:val="22"/>
          </w:rPr>
          <w:t>http://www.undp.org/procurement/protest.shtml</w:t>
        </w:r>
      </w:hyperlink>
    </w:p>
    <w:p w14:paraId="2994612B" w14:textId="77777777" w:rsidR="00C25D0F" w:rsidRDefault="003162F1" w:rsidP="00C25D0F">
      <w:pPr>
        <w:jc w:val="both"/>
        <w:rPr>
          <w:rStyle w:val="Strong"/>
          <w:rFonts w:ascii="Calibri" w:hAnsi="Calibri" w:cs="Calibri"/>
          <w:b w:val="0"/>
          <w:iCs/>
          <w:sz w:val="22"/>
          <w:szCs w:val="22"/>
        </w:rPr>
      </w:pPr>
      <w:r w:rsidRPr="00E933A8">
        <w:rPr>
          <w:rStyle w:val="Strong"/>
          <w:rFonts w:ascii="Calibri" w:hAnsi="Calibri" w:cs="Calibri"/>
          <w:b w:val="0"/>
          <w:iCs/>
          <w:sz w:val="22"/>
          <w:szCs w:val="22"/>
        </w:rPr>
        <w:tab/>
      </w:r>
    </w:p>
    <w:p w14:paraId="2994612C" w14:textId="77777777" w:rsidR="008E4EDF" w:rsidRDefault="008E4EDF" w:rsidP="008E4ED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994612D" w14:textId="77777777" w:rsidR="008E4EDF" w:rsidRPr="00E933A8" w:rsidRDefault="008E4EDF" w:rsidP="00C25D0F">
      <w:pPr>
        <w:jc w:val="both"/>
        <w:rPr>
          <w:rFonts w:ascii="Calibri" w:hAnsi="Calibri" w:cs="Calibri"/>
          <w:sz w:val="22"/>
          <w:szCs w:val="22"/>
        </w:rPr>
      </w:pPr>
    </w:p>
    <w:p w14:paraId="2994612E"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 </w:t>
      </w:r>
      <w:hyperlink r:id="rId14"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2994612F" w14:textId="77777777" w:rsidR="00C25D0F" w:rsidRPr="00E933A8" w:rsidRDefault="00C25D0F" w:rsidP="00C25D0F">
      <w:pPr>
        <w:rPr>
          <w:rFonts w:ascii="Calibri" w:hAnsi="Calibri" w:cs="Calibri"/>
          <w:sz w:val="22"/>
          <w:szCs w:val="22"/>
        </w:rPr>
      </w:pPr>
    </w:p>
    <w:p w14:paraId="29946130" w14:textId="77777777" w:rsidR="007D3FF9" w:rsidRDefault="007D3FF9" w:rsidP="007D3FF9">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29946131" w14:textId="77777777" w:rsidR="007D3FF9" w:rsidRDefault="007D3FF9" w:rsidP="007D3FF9">
      <w:pPr>
        <w:ind w:left="720"/>
        <w:rPr>
          <w:rStyle w:val="Strong"/>
          <w:rFonts w:ascii="Calibri" w:hAnsi="Calibri" w:cs="Calibri"/>
          <w:b w:val="0"/>
          <w:iCs/>
          <w:sz w:val="22"/>
          <w:szCs w:val="22"/>
        </w:rPr>
      </w:pPr>
    </w:p>
    <w:p w14:paraId="29946133" w14:textId="77777777" w:rsidR="001971AA" w:rsidRPr="00E933A8" w:rsidRDefault="001971AA" w:rsidP="002B425D">
      <w:pPr>
        <w:jc w:val="both"/>
        <w:rPr>
          <w:rStyle w:val="Strong"/>
          <w:rFonts w:ascii="Calibri" w:hAnsi="Calibri" w:cs="Calibri"/>
          <w:b w:val="0"/>
          <w:iCs/>
          <w:sz w:val="22"/>
          <w:szCs w:val="22"/>
        </w:rPr>
      </w:pPr>
    </w:p>
    <w:p w14:paraId="29946134" w14:textId="77777777" w:rsidR="002B425D" w:rsidRPr="00E933A8" w:rsidRDefault="001971AA" w:rsidP="00BA0E6E">
      <w:pPr>
        <w:ind w:left="5760" w:firstLine="720"/>
        <w:jc w:val="both"/>
        <w:rPr>
          <w:rFonts w:ascii="Calibri" w:hAnsi="Calibri" w:cs="Calibri"/>
          <w:iCs/>
          <w:snapToGrid w:val="0"/>
          <w:sz w:val="22"/>
          <w:szCs w:val="22"/>
        </w:rPr>
      </w:pPr>
      <w:r w:rsidRPr="00E933A8">
        <w:rPr>
          <w:rStyle w:val="Strong"/>
          <w:rFonts w:ascii="Calibri" w:hAnsi="Calibri" w:cs="Calibri"/>
          <w:b w:val="0"/>
          <w:iCs/>
          <w:sz w:val="22"/>
          <w:szCs w:val="22"/>
        </w:rPr>
        <w:t>Sincerely yours,</w:t>
      </w:r>
    </w:p>
    <w:p w14:paraId="29946135" w14:textId="77777777" w:rsidR="00EE6A55" w:rsidRPr="00E933A8" w:rsidRDefault="00EE6A55" w:rsidP="00BA0E6E">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967156142"/>
        <w:showingPlcHdr/>
        <w:text/>
      </w:sdtPr>
      <w:sdtEndPr/>
      <w:sdtContent>
        <w:p w14:paraId="29946136" w14:textId="77777777" w:rsidR="00FE183F" w:rsidRDefault="00FE183F" w:rsidP="00FE183F">
          <w:pPr>
            <w:ind w:left="5760" w:firstLine="720"/>
            <w:jc w:val="both"/>
            <w:rPr>
              <w:rFonts w:ascii="Calibri" w:hAnsi="Calibri" w:cs="Calibri"/>
              <w:i/>
              <w:iCs/>
              <w:snapToGrid w:val="0"/>
              <w:color w:val="000000" w:themeColor="text1"/>
              <w:sz w:val="22"/>
              <w:szCs w:val="22"/>
            </w:rPr>
          </w:pPr>
          <w:r w:rsidRPr="00FE183F">
            <w:rPr>
              <w:rFonts w:ascii="Calibri" w:hAnsi="Calibri" w:cs="Calibri"/>
              <w:i/>
              <w:iCs/>
              <w:snapToGrid w:val="0"/>
              <w:color w:val="000000" w:themeColor="text1"/>
              <w:sz w:val="22"/>
              <w:szCs w:val="22"/>
              <w:shd w:val="clear" w:color="auto" w:fill="BFBFBF" w:themeFill="background1" w:themeFillShade="BF"/>
            </w:rPr>
            <w:t>[</w:t>
          </w:r>
          <w:r w:rsidR="004E72E7">
            <w:rPr>
              <w:rFonts w:ascii="Calibri" w:hAnsi="Calibri" w:cs="Calibri"/>
              <w:i/>
              <w:iCs/>
              <w:snapToGrid w:val="0"/>
              <w:color w:val="000000" w:themeColor="text1"/>
              <w:sz w:val="22"/>
              <w:szCs w:val="22"/>
              <w:shd w:val="clear" w:color="auto" w:fill="BFBFBF" w:themeFill="background1" w:themeFillShade="BF"/>
            </w:rPr>
            <w:t xml:space="preserve">Enter </w:t>
          </w:r>
          <w:r w:rsidRPr="00FE183F">
            <w:rPr>
              <w:rFonts w:ascii="Calibri" w:hAnsi="Calibri" w:cs="Calibri"/>
              <w:i/>
              <w:iCs/>
              <w:snapToGrid w:val="0"/>
              <w:color w:val="000000" w:themeColor="text1"/>
              <w:sz w:val="22"/>
              <w:szCs w:val="22"/>
              <w:shd w:val="clear" w:color="auto" w:fill="BFBFBF" w:themeFill="background1" w:themeFillShade="BF"/>
            </w:rPr>
            <w:t>name of authorized staff]</w:t>
          </w:r>
        </w:p>
      </w:sdtContent>
    </w:sdt>
    <w:p w14:paraId="29946137" w14:textId="77777777" w:rsidR="007A7C81" w:rsidRPr="00FE183F" w:rsidRDefault="00BD0233" w:rsidP="00FE183F">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showingPlcHdr/>
          <w:text/>
        </w:sdtPr>
        <w:sdtEndPr/>
        <w:sdtContent>
          <w:r w:rsidR="004E72E7">
            <w:rPr>
              <w:rFonts w:ascii="Calibri" w:hAnsi="Calibri" w:cs="Calibri"/>
              <w:i/>
              <w:iCs/>
              <w:snapToGrid w:val="0"/>
              <w:color w:val="000000" w:themeColor="text1"/>
              <w:sz w:val="22"/>
              <w:szCs w:val="22"/>
              <w:shd w:val="clear" w:color="auto" w:fill="BFBFBF" w:themeFill="background1" w:themeFillShade="BF"/>
            </w:rPr>
            <w:t>[D</w:t>
          </w:r>
          <w:r w:rsidR="00FE183F" w:rsidRPr="00FE183F">
            <w:rPr>
              <w:rFonts w:ascii="Calibri" w:hAnsi="Calibri" w:cs="Calibri"/>
              <w:i/>
              <w:iCs/>
              <w:snapToGrid w:val="0"/>
              <w:color w:val="000000" w:themeColor="text1"/>
              <w:sz w:val="22"/>
              <w:szCs w:val="22"/>
              <w:shd w:val="clear" w:color="auto" w:fill="BFBFBF" w:themeFill="background1" w:themeFillShade="BF"/>
            </w:rPr>
            <w:t>esignation]</w:t>
          </w:r>
        </w:sdtContent>
      </w:sdt>
      <w:r w:rsidR="00FE183F">
        <w:rPr>
          <w:rFonts w:ascii="Calibri" w:hAnsi="Calibri" w:cs="Calibri"/>
          <w:sz w:val="22"/>
          <w:szCs w:val="22"/>
        </w:rPr>
        <w:tab/>
      </w:r>
      <w:r w:rsidR="00FE183F">
        <w:rPr>
          <w:rFonts w:ascii="Calibri" w:hAnsi="Calibri" w:cs="Calibri"/>
          <w:sz w:val="22"/>
          <w:szCs w:val="22"/>
        </w:rPr>
        <w:tab/>
      </w:r>
      <w:r w:rsidR="00FE183F">
        <w:rPr>
          <w:rFonts w:ascii="Calibri" w:hAnsi="Calibri" w:cs="Calibri"/>
          <w:sz w:val="22"/>
          <w:szCs w:val="22"/>
        </w:rPr>
        <w:tab/>
      </w:r>
      <w:r w:rsidR="00FE183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177861" w:rsidRPr="00177861">
            <w:rPr>
              <w:rFonts w:ascii="Calibri" w:hAnsi="Calibri" w:cs="Calibri"/>
              <w:sz w:val="22"/>
              <w:szCs w:val="22"/>
              <w:shd w:val="clear" w:color="auto" w:fill="BFBFBF" w:themeFill="background1" w:themeFillShade="BF"/>
            </w:rPr>
            <w:t>[</w:t>
          </w:r>
          <w:r w:rsidR="00FE183F" w:rsidRPr="00177861">
            <w:rPr>
              <w:rStyle w:val="PlaceholderText"/>
              <w:rFonts w:asciiTheme="minorHAnsi" w:hAnsiTheme="minorHAnsi" w:cstheme="minorHAnsi"/>
              <w:i/>
              <w:color w:val="000000" w:themeColor="text1"/>
              <w:sz w:val="22"/>
              <w:szCs w:val="22"/>
              <w:shd w:val="clear" w:color="auto" w:fill="BFBFBF" w:themeFill="background1" w:themeFillShade="BF"/>
            </w:rPr>
            <w:t>Click here to enter a date]</w:t>
          </w:r>
        </w:sdtContent>
      </w:sdt>
    </w:p>
    <w:p w14:paraId="29946138" w14:textId="77777777" w:rsidR="00D731AB" w:rsidRPr="00E933A8" w:rsidRDefault="00D731AB">
      <w:pPr>
        <w:rPr>
          <w:rFonts w:ascii="Calibri" w:hAnsi="Calibri" w:cs="Calibri"/>
          <w:sz w:val="22"/>
          <w:szCs w:val="22"/>
        </w:rPr>
      </w:pPr>
    </w:p>
    <w:p w14:paraId="29946139" w14:textId="77777777" w:rsidR="00D731AB" w:rsidRPr="00E933A8" w:rsidRDefault="00293F22">
      <w:pPr>
        <w:rPr>
          <w:rFonts w:ascii="Calibri" w:hAnsi="Calibri" w:cs="Calibri"/>
          <w:sz w:val="22"/>
          <w:szCs w:val="22"/>
        </w:rPr>
      </w:pPr>
      <w:r w:rsidRPr="00E933A8">
        <w:rPr>
          <w:rFonts w:ascii="Calibri" w:hAnsi="Calibri" w:cs="Calibri"/>
          <w:sz w:val="22"/>
          <w:szCs w:val="22"/>
        </w:rPr>
        <w:br w:type="page"/>
      </w:r>
    </w:p>
    <w:p w14:paraId="2994613A" w14:textId="11045F81" w:rsidR="00BB13AA" w:rsidRDefault="00BB13AA" w:rsidP="00BA0E6E">
      <w:pPr>
        <w:jc w:val="right"/>
        <w:rPr>
          <w:rFonts w:ascii="Calibri" w:hAnsi="Calibri" w:cs="Calibri"/>
          <w:b/>
          <w:sz w:val="22"/>
          <w:szCs w:val="22"/>
        </w:rPr>
      </w:pPr>
      <w:r w:rsidRPr="00E933A8">
        <w:rPr>
          <w:rFonts w:ascii="Calibri" w:hAnsi="Calibri" w:cs="Calibri"/>
          <w:b/>
          <w:sz w:val="22"/>
          <w:szCs w:val="22"/>
        </w:rPr>
        <w:lastRenderedPageBreak/>
        <w:t xml:space="preserve">Annex </w:t>
      </w:r>
      <w:r w:rsidR="00A7508B" w:rsidRPr="00E933A8">
        <w:rPr>
          <w:rFonts w:ascii="Calibri" w:hAnsi="Calibri" w:cs="Calibri"/>
          <w:b/>
          <w:sz w:val="22"/>
          <w:szCs w:val="22"/>
        </w:rPr>
        <w:t>1</w:t>
      </w:r>
    </w:p>
    <w:p w14:paraId="4047297B" w14:textId="77777777" w:rsidR="00802228" w:rsidRDefault="00802228" w:rsidP="00576998">
      <w:pPr>
        <w:pStyle w:val="Header"/>
        <w:jc w:val="center"/>
        <w:rPr>
          <w:rFonts w:asciiTheme="minorHAnsi" w:hAnsiTheme="minorHAnsi" w:cstheme="minorHAnsi"/>
          <w:b/>
          <w:color w:val="000000"/>
          <w:sz w:val="28"/>
          <w:szCs w:val="28"/>
        </w:rPr>
      </w:pPr>
    </w:p>
    <w:p w14:paraId="2CB0115A" w14:textId="3F487DB8" w:rsidR="00576998" w:rsidRPr="00657E29" w:rsidRDefault="004B21F8" w:rsidP="00576998">
      <w:pPr>
        <w:pStyle w:val="Header"/>
        <w:jc w:val="center"/>
        <w:rPr>
          <w:rFonts w:asciiTheme="minorHAnsi" w:hAnsiTheme="minorHAnsi" w:cstheme="minorHAnsi"/>
          <w:b/>
          <w:color w:val="000000"/>
          <w:sz w:val="28"/>
          <w:szCs w:val="28"/>
        </w:rPr>
      </w:pPr>
      <w:r>
        <w:rPr>
          <w:rFonts w:asciiTheme="minorHAnsi" w:hAnsiTheme="minorHAnsi" w:cstheme="minorHAnsi"/>
          <w:b/>
          <w:color w:val="000000"/>
          <w:sz w:val="28"/>
          <w:szCs w:val="28"/>
        </w:rPr>
        <w:t>T</w:t>
      </w:r>
      <w:r w:rsidRPr="004B21F8">
        <w:rPr>
          <w:rFonts w:asciiTheme="minorHAnsi" w:hAnsiTheme="minorHAnsi" w:cstheme="minorHAnsi"/>
          <w:b/>
          <w:color w:val="000000"/>
          <w:sz w:val="28"/>
          <w:szCs w:val="28"/>
        </w:rPr>
        <w:t xml:space="preserve">echnical specification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6256"/>
        <w:gridCol w:w="1077"/>
        <w:gridCol w:w="1134"/>
        <w:gridCol w:w="1134"/>
      </w:tblGrid>
      <w:tr w:rsidR="00EC06D7" w:rsidRPr="008500BC" w14:paraId="7D617214" w14:textId="77777777" w:rsidTr="00DA23D9">
        <w:tc>
          <w:tcPr>
            <w:tcW w:w="747" w:type="dxa"/>
            <w:shd w:val="clear" w:color="auto" w:fill="auto"/>
            <w:vAlign w:val="center"/>
          </w:tcPr>
          <w:p w14:paraId="2E406178" w14:textId="77777777" w:rsidR="00EC06D7" w:rsidRPr="008500BC" w:rsidRDefault="00EC06D7" w:rsidP="00DA23D9">
            <w:pPr>
              <w:widowControl w:val="0"/>
              <w:overflowPunct w:val="0"/>
              <w:adjustRightInd w:val="0"/>
              <w:jc w:val="center"/>
              <w:rPr>
                <w:rFonts w:asciiTheme="minorHAnsi" w:hAnsiTheme="minorHAnsi" w:cstheme="minorHAnsi"/>
                <w:b/>
                <w:color w:val="000000"/>
                <w:kern w:val="28"/>
                <w:sz w:val="22"/>
                <w:szCs w:val="22"/>
              </w:rPr>
            </w:pPr>
          </w:p>
          <w:p w14:paraId="76E816C7" w14:textId="77777777" w:rsidR="00EC06D7" w:rsidRPr="008500BC" w:rsidRDefault="00EC06D7" w:rsidP="00DA23D9">
            <w:pPr>
              <w:widowControl w:val="0"/>
              <w:overflowPunct w:val="0"/>
              <w:adjustRightInd w:val="0"/>
              <w:jc w:val="center"/>
              <w:rPr>
                <w:rFonts w:asciiTheme="minorHAnsi" w:hAnsiTheme="minorHAnsi" w:cstheme="minorHAnsi"/>
                <w:b/>
                <w:color w:val="000000"/>
                <w:kern w:val="28"/>
                <w:sz w:val="22"/>
                <w:szCs w:val="22"/>
              </w:rPr>
            </w:pPr>
            <w:r w:rsidRPr="008500BC">
              <w:rPr>
                <w:rFonts w:asciiTheme="minorHAnsi" w:hAnsiTheme="minorHAnsi" w:cstheme="minorHAnsi"/>
                <w:b/>
                <w:color w:val="000000"/>
                <w:kern w:val="28"/>
                <w:sz w:val="22"/>
                <w:szCs w:val="22"/>
              </w:rPr>
              <w:t>No.</w:t>
            </w:r>
          </w:p>
        </w:tc>
        <w:tc>
          <w:tcPr>
            <w:tcW w:w="6256" w:type="dxa"/>
            <w:shd w:val="clear" w:color="auto" w:fill="auto"/>
            <w:vAlign w:val="center"/>
          </w:tcPr>
          <w:p w14:paraId="40BEB67F" w14:textId="77777777" w:rsidR="00EC06D7" w:rsidRPr="008500BC" w:rsidRDefault="00EC06D7" w:rsidP="00DA23D9">
            <w:pPr>
              <w:widowControl w:val="0"/>
              <w:overflowPunct w:val="0"/>
              <w:adjustRightInd w:val="0"/>
              <w:jc w:val="center"/>
              <w:rPr>
                <w:rFonts w:asciiTheme="minorHAnsi" w:hAnsiTheme="minorHAnsi" w:cstheme="minorHAnsi"/>
                <w:b/>
                <w:color w:val="000000"/>
                <w:kern w:val="28"/>
                <w:sz w:val="22"/>
                <w:szCs w:val="22"/>
              </w:rPr>
            </w:pPr>
            <w:r w:rsidRPr="008500BC">
              <w:rPr>
                <w:rFonts w:asciiTheme="minorHAnsi" w:hAnsiTheme="minorHAnsi" w:cstheme="minorHAnsi"/>
                <w:b/>
                <w:color w:val="000000"/>
                <w:kern w:val="28"/>
                <w:sz w:val="22"/>
                <w:szCs w:val="22"/>
              </w:rPr>
              <w:t>Description</w:t>
            </w:r>
          </w:p>
        </w:tc>
        <w:tc>
          <w:tcPr>
            <w:tcW w:w="1077" w:type="dxa"/>
            <w:vAlign w:val="center"/>
          </w:tcPr>
          <w:p w14:paraId="6F6BF6AF" w14:textId="77777777" w:rsidR="00EC06D7" w:rsidRPr="008500BC" w:rsidRDefault="00EC06D7" w:rsidP="00DA23D9">
            <w:pPr>
              <w:widowControl w:val="0"/>
              <w:overflowPunct w:val="0"/>
              <w:adjustRightInd w:val="0"/>
              <w:jc w:val="center"/>
              <w:rPr>
                <w:rFonts w:asciiTheme="minorHAnsi" w:hAnsiTheme="minorHAnsi" w:cstheme="minorHAnsi"/>
                <w:b/>
                <w:color w:val="000000"/>
                <w:kern w:val="28"/>
                <w:sz w:val="22"/>
                <w:szCs w:val="22"/>
              </w:rPr>
            </w:pPr>
            <w:r w:rsidRPr="008500BC">
              <w:rPr>
                <w:rFonts w:asciiTheme="minorHAnsi" w:hAnsiTheme="minorHAnsi" w:cstheme="minorHAnsi"/>
                <w:b/>
                <w:color w:val="000000"/>
                <w:kern w:val="28"/>
                <w:sz w:val="22"/>
                <w:szCs w:val="22"/>
              </w:rPr>
              <w:t>Quantity</w:t>
            </w:r>
          </w:p>
        </w:tc>
        <w:tc>
          <w:tcPr>
            <w:tcW w:w="1134" w:type="dxa"/>
            <w:vAlign w:val="center"/>
          </w:tcPr>
          <w:p w14:paraId="1BE37B88" w14:textId="77777777" w:rsidR="00EC06D7" w:rsidRPr="008500BC" w:rsidRDefault="00EC06D7" w:rsidP="00DA23D9">
            <w:pPr>
              <w:widowControl w:val="0"/>
              <w:overflowPunct w:val="0"/>
              <w:adjustRightInd w:val="0"/>
              <w:jc w:val="center"/>
              <w:rPr>
                <w:rFonts w:asciiTheme="minorHAnsi" w:hAnsiTheme="minorHAnsi" w:cstheme="minorHAnsi"/>
                <w:b/>
                <w:color w:val="000000"/>
                <w:kern w:val="28"/>
                <w:sz w:val="22"/>
                <w:szCs w:val="22"/>
              </w:rPr>
            </w:pPr>
            <w:r w:rsidRPr="008500BC">
              <w:rPr>
                <w:rFonts w:asciiTheme="minorHAnsi" w:hAnsiTheme="minorHAnsi" w:cstheme="minorHAnsi"/>
                <w:b/>
                <w:color w:val="000000"/>
                <w:kern w:val="28"/>
                <w:sz w:val="22"/>
                <w:szCs w:val="22"/>
              </w:rPr>
              <w:t>Delivery Date</w:t>
            </w:r>
          </w:p>
        </w:tc>
        <w:tc>
          <w:tcPr>
            <w:tcW w:w="1134" w:type="dxa"/>
            <w:vAlign w:val="center"/>
          </w:tcPr>
          <w:p w14:paraId="0106CFE0" w14:textId="77777777" w:rsidR="00EC06D7" w:rsidRPr="008500BC" w:rsidRDefault="00EC06D7" w:rsidP="00DA23D9">
            <w:pPr>
              <w:widowControl w:val="0"/>
              <w:overflowPunct w:val="0"/>
              <w:adjustRightInd w:val="0"/>
              <w:jc w:val="center"/>
              <w:rPr>
                <w:rFonts w:asciiTheme="minorHAnsi" w:hAnsiTheme="minorHAnsi" w:cstheme="minorHAnsi"/>
                <w:b/>
                <w:color w:val="000000"/>
                <w:kern w:val="28"/>
                <w:sz w:val="22"/>
                <w:szCs w:val="22"/>
              </w:rPr>
            </w:pPr>
            <w:r w:rsidRPr="008500BC">
              <w:rPr>
                <w:rFonts w:asciiTheme="minorHAnsi" w:hAnsiTheme="minorHAnsi" w:cstheme="minorHAnsi"/>
                <w:b/>
                <w:color w:val="000000"/>
                <w:kern w:val="28"/>
                <w:sz w:val="22"/>
                <w:szCs w:val="22"/>
              </w:rPr>
              <w:t>Other Information</w:t>
            </w:r>
          </w:p>
        </w:tc>
      </w:tr>
      <w:tr w:rsidR="008500BC" w:rsidRPr="008500BC" w14:paraId="316B2B31" w14:textId="77777777" w:rsidTr="00DA23D9">
        <w:trPr>
          <w:trHeight w:val="467"/>
        </w:trPr>
        <w:tc>
          <w:tcPr>
            <w:tcW w:w="747" w:type="dxa"/>
            <w:shd w:val="clear" w:color="auto" w:fill="auto"/>
          </w:tcPr>
          <w:p w14:paraId="1E6261D4" w14:textId="77777777" w:rsidR="00EC06D7" w:rsidRPr="008500BC" w:rsidRDefault="00EC06D7" w:rsidP="00EC06D7">
            <w:pPr>
              <w:widowControl w:val="0"/>
              <w:numPr>
                <w:ilvl w:val="0"/>
                <w:numId w:val="41"/>
              </w:numPr>
              <w:overflowPunct w:val="0"/>
              <w:adjustRightInd w:val="0"/>
              <w:spacing w:before="100" w:beforeAutospacing="1" w:after="100" w:afterAutospacing="1" w:line="360" w:lineRule="auto"/>
              <w:contextualSpacing/>
              <w:rPr>
                <w:rFonts w:asciiTheme="minorHAnsi" w:hAnsiTheme="minorHAnsi" w:cstheme="minorHAnsi"/>
                <w:b/>
                <w:bCs/>
                <w:kern w:val="28"/>
                <w:sz w:val="22"/>
                <w:szCs w:val="22"/>
              </w:rPr>
            </w:pPr>
            <w:r w:rsidRPr="008500BC">
              <w:rPr>
                <w:rFonts w:asciiTheme="minorHAnsi" w:hAnsiTheme="minorHAnsi" w:cstheme="minorHAnsi"/>
                <w:b/>
                <w:bCs/>
                <w:kern w:val="28"/>
                <w:sz w:val="22"/>
                <w:szCs w:val="22"/>
              </w:rPr>
              <w:t>12</w:t>
            </w:r>
          </w:p>
        </w:tc>
        <w:tc>
          <w:tcPr>
            <w:tcW w:w="6256" w:type="dxa"/>
            <w:shd w:val="clear" w:color="auto" w:fill="auto"/>
          </w:tcPr>
          <w:p w14:paraId="5FEB84DD" w14:textId="1AF770ED" w:rsidR="00742A01" w:rsidRPr="00742A01" w:rsidRDefault="00742A01" w:rsidP="00742A01">
            <w:pPr>
              <w:spacing w:after="100" w:afterAutospacing="1"/>
              <w:rPr>
                <w:rFonts w:ascii="Calibri" w:hAnsi="Calibri" w:cs="Calibri"/>
                <w:b/>
                <w:color w:val="000000"/>
                <w:kern w:val="28"/>
                <w:sz w:val="22"/>
                <w:szCs w:val="22"/>
                <w:lang w:eastAsia="en-GB"/>
              </w:rPr>
            </w:pPr>
            <w:r w:rsidRPr="00742A01">
              <w:rPr>
                <w:rFonts w:ascii="Calibri" w:hAnsi="Calibri" w:cs="Calibri"/>
                <w:b/>
                <w:color w:val="000000"/>
                <w:kern w:val="28"/>
                <w:sz w:val="22"/>
                <w:szCs w:val="22"/>
                <w:lang w:eastAsia="en-GB"/>
              </w:rPr>
              <w:t>Infectious waste sterilizer</w:t>
            </w:r>
          </w:p>
          <w:p w14:paraId="4BF87392"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Made of steel coated with anti-microbiological and anti-corrosive layer</w:t>
            </w:r>
          </w:p>
          <w:p w14:paraId="15768AB9"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 xml:space="preserve">Collection, </w:t>
            </w:r>
            <w:proofErr w:type="gramStart"/>
            <w:r>
              <w:rPr>
                <w:rFonts w:ascii="Calibri" w:hAnsi="Calibri" w:cs="Calibri"/>
                <w:color w:val="000000"/>
                <w:sz w:val="22"/>
                <w:szCs w:val="22"/>
              </w:rPr>
              <w:t>transport</w:t>
            </w:r>
            <w:proofErr w:type="gramEnd"/>
            <w:r>
              <w:rPr>
                <w:rFonts w:ascii="Calibri" w:hAnsi="Calibri" w:cs="Calibri"/>
                <w:color w:val="000000"/>
                <w:sz w:val="22"/>
                <w:szCs w:val="22"/>
              </w:rPr>
              <w:t xml:space="preserve"> and decontamination of waste in one and the same container (without direct manipulation / contact with waste bags before treatment)</w:t>
            </w:r>
          </w:p>
          <w:p w14:paraId="7FB49725"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 xml:space="preserve">Treatment chamber suitable for reusable, puncture-proof waste containers closed with a lid with a capacity of &gt; 60 </w:t>
            </w:r>
            <w:proofErr w:type="spellStart"/>
            <w:r>
              <w:rPr>
                <w:rFonts w:ascii="Calibri" w:hAnsi="Calibri" w:cs="Calibri"/>
                <w:color w:val="000000"/>
                <w:sz w:val="22"/>
                <w:szCs w:val="22"/>
              </w:rPr>
              <w:t>litres</w:t>
            </w:r>
            <w:proofErr w:type="spellEnd"/>
          </w:p>
          <w:p w14:paraId="4E1772A2"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Ergonomic loading of the device (front loading)</w:t>
            </w:r>
          </w:p>
          <w:p w14:paraId="749584F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Fully automatic decontamination process</w:t>
            </w:r>
          </w:p>
          <w:p w14:paraId="271C03C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Overheating protection system</w:t>
            </w:r>
          </w:p>
          <w:p w14:paraId="78CAAF4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Automatic water adding unit with correct water addition control using a flow meter </w:t>
            </w:r>
          </w:p>
          <w:p w14:paraId="12B42964"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Automatic water addition into the container with rotating nozzle</w:t>
            </w:r>
          </w:p>
          <w:p w14:paraId="24A4A417"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Automatic adding of a deodorizing liquid</w:t>
            </w:r>
          </w:p>
          <w:p w14:paraId="5B37DA20"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Integrated heat exchanger with condensate drain  </w:t>
            </w:r>
          </w:p>
          <w:p w14:paraId="08B7DA51"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Operation with tap water (no water deionization needed)</w:t>
            </w:r>
          </w:p>
          <w:p w14:paraId="103EFCF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Operation without steam generator and without external steam supply</w:t>
            </w:r>
          </w:p>
          <w:p w14:paraId="5B7C4C27"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Total water consumption (including cooling water and steam production) &lt;2.5 liters per cycle</w:t>
            </w:r>
          </w:p>
          <w:p w14:paraId="4A8250A1"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Heating by high frequency electromagnetic waves with a frequency of&gt; 2,200 MHz</w:t>
            </w:r>
          </w:p>
          <w:p w14:paraId="045C0FE0"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 xml:space="preserve">Efficacy of treatment: destruction of spores Bacillus </w:t>
            </w:r>
            <w:proofErr w:type="spellStart"/>
            <w:r>
              <w:rPr>
                <w:rFonts w:ascii="Calibri" w:hAnsi="Calibri" w:cs="Calibri"/>
                <w:color w:val="000000"/>
                <w:sz w:val="22"/>
                <w:szCs w:val="22"/>
              </w:rPr>
              <w:t>atrophaeus</w:t>
            </w:r>
            <w:proofErr w:type="spellEnd"/>
            <w:r>
              <w:rPr>
                <w:rFonts w:ascii="Calibri" w:hAnsi="Calibri" w:cs="Calibri"/>
                <w:color w:val="000000"/>
                <w:sz w:val="22"/>
                <w:szCs w:val="22"/>
              </w:rPr>
              <w:t xml:space="preserve"> (subtilis) </w:t>
            </w:r>
            <w:proofErr w:type="spellStart"/>
            <w:proofErr w:type="gramStart"/>
            <w:r>
              <w:rPr>
                <w:rFonts w:ascii="Calibri" w:hAnsi="Calibri" w:cs="Calibri"/>
                <w:color w:val="000000"/>
                <w:sz w:val="22"/>
                <w:szCs w:val="22"/>
              </w:rPr>
              <w:t>spores:microbial</w:t>
            </w:r>
            <w:proofErr w:type="spellEnd"/>
            <w:proofErr w:type="gramEnd"/>
            <w:r>
              <w:rPr>
                <w:rFonts w:ascii="Calibri" w:hAnsi="Calibri" w:cs="Calibri"/>
                <w:color w:val="000000"/>
                <w:sz w:val="22"/>
                <w:szCs w:val="22"/>
              </w:rPr>
              <w:t xml:space="preserve"> reduction rate&gt; 5 log10</w:t>
            </w:r>
          </w:p>
          <w:p w14:paraId="5AD9C09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Efficacy of treatment: Reduction of all vegetative microbes&gt; 6 log10</w:t>
            </w:r>
          </w:p>
          <w:p w14:paraId="6EBF48BC"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Must possess a process of high frequency thermal disinfection that reaches A, B, C (According to the Robert Koch Institute)</w:t>
            </w:r>
          </w:p>
          <w:p w14:paraId="3B563E3F"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 xml:space="preserve">Noise level at </w:t>
            </w:r>
            <w:proofErr w:type="gramStart"/>
            <w:r>
              <w:rPr>
                <w:rFonts w:ascii="Calibri" w:hAnsi="Calibri" w:cs="Calibri"/>
                <w:color w:val="000000"/>
                <w:sz w:val="22"/>
                <w:szCs w:val="22"/>
              </w:rPr>
              <w:t>a distance of 1</w:t>
            </w:r>
            <w:proofErr w:type="gramEnd"/>
            <w:r>
              <w:rPr>
                <w:rFonts w:ascii="Calibri" w:hAnsi="Calibri" w:cs="Calibri"/>
                <w:color w:val="000000"/>
                <w:sz w:val="22"/>
                <w:szCs w:val="22"/>
              </w:rPr>
              <w:t xml:space="preserve"> m &lt;75 dB</w:t>
            </w:r>
          </w:p>
          <w:p w14:paraId="769ECABA"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Integrated antenna in the door for detecting the passage of radiation outside the chamber, which in the event of the passage of radiation immediately stops the operation of the device</w:t>
            </w:r>
          </w:p>
          <w:p w14:paraId="44D44B97"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Operation with three-phase alternating current (400 V / 230 V, 50 Hz), &lt;16 A</w:t>
            </w:r>
          </w:p>
          <w:p w14:paraId="1F64A9D0"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lastRenderedPageBreak/>
              <w:t>It must have line protection with a fuse.</w:t>
            </w:r>
          </w:p>
          <w:p w14:paraId="73D34EC0"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Total energy consumption &lt;4 kWh / cycle (including steam production)</w:t>
            </w:r>
            <w:r>
              <w:rPr>
                <w:rFonts w:ascii="inherit" w:hAnsi="inherit" w:cs="Calibri"/>
                <w:color w:val="000000"/>
                <w:bdr w:val="none" w:sz="0" w:space="0" w:color="auto" w:frame="1"/>
              </w:rPr>
              <w:t>  </w:t>
            </w:r>
          </w:p>
          <w:p w14:paraId="0C8112D1"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Control the device using the Touch panel</w:t>
            </w:r>
          </w:p>
          <w:p w14:paraId="4EBB812A"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Max. capacity - 60</w:t>
            </w:r>
          </w:p>
          <w:p w14:paraId="0A570CAA"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Max. input power - 6.5 kW</w:t>
            </w:r>
          </w:p>
          <w:p w14:paraId="488D9885"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Energy consumption per cycle 3.5 kWh</w:t>
            </w:r>
          </w:p>
          <w:p w14:paraId="7B20FA15"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Water consumption per cycle - 2-2.5 l</w:t>
            </w:r>
          </w:p>
          <w:p w14:paraId="3B26FAA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Average cycle time - 45 min</w:t>
            </w:r>
          </w:p>
          <w:p w14:paraId="616BB336"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Fuse (slow) 16 A</w:t>
            </w:r>
          </w:p>
          <w:p w14:paraId="7BC6FBD3"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Power supply 3 x 400/230 V, 50 Hz 3 x 220/110 V, 60 Hz</w:t>
            </w:r>
          </w:p>
          <w:p w14:paraId="1BB7CC5C"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HF-frequency 2450 +/- 50 MHz</w:t>
            </w:r>
          </w:p>
          <w:p w14:paraId="75279EE4"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Width 1160</w:t>
            </w:r>
          </w:p>
          <w:p w14:paraId="0C0776E2"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Depth775</w:t>
            </w:r>
          </w:p>
          <w:p w14:paraId="15687ED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Height1670</w:t>
            </w:r>
          </w:p>
          <w:p w14:paraId="64D7B80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Certification according to international quality standards ISO 9001:2015</w:t>
            </w:r>
          </w:p>
          <w:p w14:paraId="42BCCDC6"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Certification according to an international environmental management system ISO 14001:2015 </w:t>
            </w:r>
          </w:p>
          <w:p w14:paraId="602EF2DA"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Devices must be produced according to CE standards</w:t>
            </w:r>
          </w:p>
          <w:p w14:paraId="042791C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Life Cycle Assessment in compliance with the requirements of ISO 14040 Life-Cycle Assessment</w:t>
            </w:r>
          </w:p>
          <w:p w14:paraId="7D1141EE"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Environmental Product Declaration in accordance with ISO 14025:2006 with independent third-party verification report</w:t>
            </w:r>
          </w:p>
          <w:p w14:paraId="1A1B4D36" w14:textId="77777777" w:rsidR="004C48AD" w:rsidRDefault="004C48AD" w:rsidP="004C48AD">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More than 500 installations of HF-Waste Decontamination Systems worldwide</w:t>
            </w:r>
          </w:p>
          <w:p w14:paraId="246DCCF0" w14:textId="77777777" w:rsidR="004C48AD" w:rsidRDefault="004C48AD" w:rsidP="004C48AD">
            <w:pPr>
              <w:pStyle w:val="xydp846f3ef0yiv1158031645msonormal"/>
              <w:numPr>
                <w:ilvl w:val="0"/>
                <w:numId w:val="44"/>
              </w:numPr>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 xml:space="preserve">Have to be included in scope of delivery: Booster Pump for increasing the water pressure up to the </w:t>
            </w:r>
            <w:proofErr w:type="spellStart"/>
            <w:r>
              <w:rPr>
                <w:rFonts w:ascii="Calibri" w:hAnsi="Calibri" w:cs="Calibri"/>
                <w:color w:val="000000"/>
                <w:sz w:val="22"/>
                <w:szCs w:val="22"/>
              </w:rPr>
              <w:t>minum</w:t>
            </w:r>
            <w:proofErr w:type="spellEnd"/>
            <w:r>
              <w:rPr>
                <w:rFonts w:ascii="Calibri" w:hAnsi="Calibri" w:cs="Calibri"/>
                <w:color w:val="000000"/>
                <w:sz w:val="22"/>
                <w:szCs w:val="22"/>
              </w:rPr>
              <w:t xml:space="preserve"> pressure of 2,5 bar., Waste bags, grey, 0,04 mm, 110L, 250 pcs/pack / 12 packs, Labels for </w:t>
            </w:r>
            <w:proofErr w:type="spellStart"/>
            <w:r>
              <w:rPr>
                <w:rFonts w:ascii="Calibri" w:hAnsi="Calibri" w:cs="Calibri"/>
                <w:color w:val="000000"/>
                <w:sz w:val="22"/>
                <w:szCs w:val="22"/>
              </w:rPr>
              <w:t>laber</w:t>
            </w:r>
            <w:proofErr w:type="spellEnd"/>
            <w:r>
              <w:rPr>
                <w:rFonts w:ascii="Calibri" w:hAnsi="Calibri" w:cs="Calibri"/>
                <w:color w:val="000000"/>
                <w:sz w:val="22"/>
                <w:szCs w:val="22"/>
              </w:rPr>
              <w:t xml:space="preserve"> printer per roll, 1790 pcs/roll / 3 rolls, Ribbon for label printer (thermo) / 3 </w:t>
            </w:r>
            <w:proofErr w:type="spellStart"/>
            <w:r>
              <w:rPr>
                <w:rFonts w:ascii="Calibri" w:hAnsi="Calibri" w:cs="Calibri"/>
                <w:color w:val="000000"/>
                <w:sz w:val="22"/>
                <w:szCs w:val="22"/>
              </w:rPr>
              <w:t>robbons</w:t>
            </w:r>
            <w:proofErr w:type="spellEnd"/>
            <w:r>
              <w:rPr>
                <w:rFonts w:ascii="Calibri" w:hAnsi="Calibri" w:cs="Calibri"/>
                <w:color w:val="000000"/>
                <w:sz w:val="22"/>
                <w:szCs w:val="22"/>
              </w:rPr>
              <w:t>, powder concentrate, 125g, for 25L deodorizing liquid concentrate / 3 packs</w:t>
            </w:r>
          </w:p>
          <w:p w14:paraId="3E653199" w14:textId="47FCF3DD" w:rsidR="00F379E4" w:rsidRPr="008500BC" w:rsidRDefault="00F379E4" w:rsidP="004C48AD">
            <w:pPr>
              <w:widowControl w:val="0"/>
              <w:overflowPunct w:val="0"/>
              <w:adjustRightInd w:val="0"/>
              <w:contextualSpacing/>
              <w:rPr>
                <w:rFonts w:asciiTheme="minorHAnsi" w:hAnsiTheme="minorHAnsi" w:cstheme="minorHAnsi"/>
                <w:b/>
                <w:kern w:val="28"/>
                <w:sz w:val="22"/>
                <w:szCs w:val="22"/>
              </w:rPr>
            </w:pPr>
          </w:p>
        </w:tc>
        <w:tc>
          <w:tcPr>
            <w:tcW w:w="1077" w:type="dxa"/>
            <w:shd w:val="clear" w:color="auto" w:fill="auto"/>
            <w:vAlign w:val="center"/>
          </w:tcPr>
          <w:p w14:paraId="4B2C9E3C" w14:textId="647E41AF" w:rsidR="00EC06D7" w:rsidRPr="008500BC" w:rsidRDefault="005E074B" w:rsidP="00DA23D9">
            <w:pPr>
              <w:widowControl w:val="0"/>
              <w:overflowPunct w:val="0"/>
              <w:adjustRightInd w:val="0"/>
              <w:jc w:val="center"/>
              <w:rPr>
                <w:rFonts w:asciiTheme="minorHAnsi" w:hAnsiTheme="minorHAnsi" w:cstheme="minorHAnsi"/>
                <w:kern w:val="28"/>
                <w:sz w:val="22"/>
                <w:szCs w:val="22"/>
              </w:rPr>
            </w:pPr>
            <w:r>
              <w:rPr>
                <w:rFonts w:asciiTheme="minorHAnsi" w:hAnsiTheme="minorHAnsi" w:cstheme="minorHAnsi"/>
                <w:kern w:val="28"/>
                <w:sz w:val="22"/>
                <w:szCs w:val="22"/>
              </w:rPr>
              <w:lastRenderedPageBreak/>
              <w:t>1</w:t>
            </w:r>
          </w:p>
        </w:tc>
        <w:tc>
          <w:tcPr>
            <w:tcW w:w="1134" w:type="dxa"/>
            <w:shd w:val="clear" w:color="auto" w:fill="auto"/>
          </w:tcPr>
          <w:p w14:paraId="09BF53F8" w14:textId="77777777" w:rsidR="00EC06D7" w:rsidRPr="008500BC" w:rsidRDefault="00EC06D7" w:rsidP="006A5552">
            <w:pPr>
              <w:widowControl w:val="0"/>
              <w:overflowPunct w:val="0"/>
              <w:adjustRightInd w:val="0"/>
              <w:rPr>
                <w:rFonts w:asciiTheme="minorHAnsi" w:hAnsiTheme="minorHAnsi" w:cstheme="minorHAnsi"/>
                <w:kern w:val="28"/>
                <w:sz w:val="22"/>
                <w:szCs w:val="22"/>
              </w:rPr>
            </w:pPr>
          </w:p>
          <w:p w14:paraId="0C05015A" w14:textId="77777777" w:rsidR="00EC06D7" w:rsidRPr="008500BC" w:rsidRDefault="00EC06D7" w:rsidP="006A5552">
            <w:pPr>
              <w:widowControl w:val="0"/>
              <w:overflowPunct w:val="0"/>
              <w:adjustRightInd w:val="0"/>
              <w:rPr>
                <w:rFonts w:asciiTheme="minorHAnsi" w:hAnsiTheme="minorHAnsi" w:cstheme="minorHAnsi"/>
                <w:kern w:val="28"/>
                <w:sz w:val="22"/>
                <w:szCs w:val="22"/>
              </w:rPr>
            </w:pPr>
          </w:p>
          <w:p w14:paraId="37118C46" w14:textId="77777777" w:rsidR="00EC06D7" w:rsidRPr="008500BC" w:rsidRDefault="00EC06D7" w:rsidP="006A5552">
            <w:pPr>
              <w:widowControl w:val="0"/>
              <w:overflowPunct w:val="0"/>
              <w:adjustRightInd w:val="0"/>
              <w:rPr>
                <w:rFonts w:asciiTheme="minorHAnsi" w:hAnsiTheme="minorHAnsi" w:cstheme="minorHAnsi"/>
                <w:kern w:val="28"/>
                <w:sz w:val="22"/>
                <w:szCs w:val="22"/>
              </w:rPr>
            </w:pPr>
          </w:p>
          <w:p w14:paraId="373F2436" w14:textId="77777777" w:rsidR="00EC06D7" w:rsidRPr="008500BC" w:rsidRDefault="00EC06D7" w:rsidP="006A5552">
            <w:pPr>
              <w:widowControl w:val="0"/>
              <w:overflowPunct w:val="0"/>
              <w:adjustRightInd w:val="0"/>
              <w:rPr>
                <w:rFonts w:asciiTheme="minorHAnsi" w:hAnsiTheme="minorHAnsi" w:cstheme="minorHAnsi"/>
                <w:kern w:val="28"/>
                <w:sz w:val="22"/>
                <w:szCs w:val="22"/>
              </w:rPr>
            </w:pPr>
          </w:p>
          <w:p w14:paraId="400C5843" w14:textId="77777777" w:rsidR="00E75544" w:rsidRDefault="00E75544" w:rsidP="006A5552">
            <w:pPr>
              <w:widowControl w:val="0"/>
              <w:overflowPunct w:val="0"/>
              <w:adjustRightInd w:val="0"/>
              <w:rPr>
                <w:rFonts w:asciiTheme="minorHAnsi" w:hAnsiTheme="minorHAnsi" w:cstheme="minorHAnsi"/>
                <w:kern w:val="28"/>
                <w:sz w:val="22"/>
                <w:szCs w:val="22"/>
              </w:rPr>
            </w:pPr>
          </w:p>
          <w:p w14:paraId="67447E1D" w14:textId="77777777" w:rsidR="00E75544" w:rsidRDefault="00E75544" w:rsidP="006A5552">
            <w:pPr>
              <w:widowControl w:val="0"/>
              <w:overflowPunct w:val="0"/>
              <w:adjustRightInd w:val="0"/>
              <w:rPr>
                <w:rFonts w:asciiTheme="minorHAnsi" w:hAnsiTheme="minorHAnsi" w:cstheme="minorHAnsi"/>
                <w:kern w:val="28"/>
                <w:sz w:val="22"/>
                <w:szCs w:val="22"/>
              </w:rPr>
            </w:pPr>
          </w:p>
          <w:p w14:paraId="281FCF31" w14:textId="77777777" w:rsidR="00E75544" w:rsidRDefault="00E75544" w:rsidP="006A5552">
            <w:pPr>
              <w:widowControl w:val="0"/>
              <w:overflowPunct w:val="0"/>
              <w:adjustRightInd w:val="0"/>
              <w:rPr>
                <w:rFonts w:asciiTheme="minorHAnsi" w:hAnsiTheme="minorHAnsi" w:cstheme="minorHAnsi"/>
                <w:kern w:val="28"/>
                <w:sz w:val="22"/>
                <w:szCs w:val="22"/>
              </w:rPr>
            </w:pPr>
          </w:p>
          <w:p w14:paraId="5C463380" w14:textId="77777777" w:rsidR="00E75544" w:rsidRDefault="00E75544" w:rsidP="006A5552">
            <w:pPr>
              <w:widowControl w:val="0"/>
              <w:overflowPunct w:val="0"/>
              <w:adjustRightInd w:val="0"/>
              <w:rPr>
                <w:rFonts w:asciiTheme="minorHAnsi" w:hAnsiTheme="minorHAnsi" w:cstheme="minorHAnsi"/>
                <w:kern w:val="28"/>
                <w:sz w:val="22"/>
                <w:szCs w:val="22"/>
              </w:rPr>
            </w:pPr>
          </w:p>
          <w:p w14:paraId="0F43B9A5" w14:textId="77777777" w:rsidR="00E75544" w:rsidRDefault="00E75544" w:rsidP="006A5552">
            <w:pPr>
              <w:widowControl w:val="0"/>
              <w:overflowPunct w:val="0"/>
              <w:adjustRightInd w:val="0"/>
              <w:rPr>
                <w:rFonts w:asciiTheme="minorHAnsi" w:hAnsiTheme="minorHAnsi" w:cstheme="minorHAnsi"/>
                <w:kern w:val="28"/>
                <w:sz w:val="22"/>
                <w:szCs w:val="22"/>
              </w:rPr>
            </w:pPr>
          </w:p>
          <w:p w14:paraId="0A2E82D4" w14:textId="77777777" w:rsidR="00E75544" w:rsidRDefault="00E75544" w:rsidP="006A5552">
            <w:pPr>
              <w:widowControl w:val="0"/>
              <w:overflowPunct w:val="0"/>
              <w:adjustRightInd w:val="0"/>
              <w:rPr>
                <w:rFonts w:asciiTheme="minorHAnsi" w:hAnsiTheme="minorHAnsi" w:cstheme="minorHAnsi"/>
                <w:kern w:val="28"/>
                <w:sz w:val="22"/>
                <w:szCs w:val="22"/>
              </w:rPr>
            </w:pPr>
          </w:p>
          <w:p w14:paraId="6824EB78" w14:textId="77777777" w:rsidR="00E75544" w:rsidRDefault="00E75544" w:rsidP="006A5552">
            <w:pPr>
              <w:widowControl w:val="0"/>
              <w:overflowPunct w:val="0"/>
              <w:adjustRightInd w:val="0"/>
              <w:rPr>
                <w:rFonts w:asciiTheme="minorHAnsi" w:hAnsiTheme="minorHAnsi" w:cstheme="minorHAnsi"/>
                <w:kern w:val="28"/>
                <w:sz w:val="22"/>
                <w:szCs w:val="22"/>
              </w:rPr>
            </w:pPr>
          </w:p>
          <w:p w14:paraId="64BDB43E" w14:textId="77777777" w:rsidR="00E75544" w:rsidRDefault="00E75544" w:rsidP="006A5552">
            <w:pPr>
              <w:widowControl w:val="0"/>
              <w:overflowPunct w:val="0"/>
              <w:adjustRightInd w:val="0"/>
              <w:rPr>
                <w:rFonts w:asciiTheme="minorHAnsi" w:hAnsiTheme="minorHAnsi" w:cstheme="minorHAnsi"/>
                <w:kern w:val="28"/>
                <w:sz w:val="22"/>
                <w:szCs w:val="22"/>
              </w:rPr>
            </w:pPr>
          </w:p>
          <w:p w14:paraId="335BEF85" w14:textId="77777777" w:rsidR="00E75544" w:rsidRDefault="00E75544" w:rsidP="006A5552">
            <w:pPr>
              <w:widowControl w:val="0"/>
              <w:overflowPunct w:val="0"/>
              <w:adjustRightInd w:val="0"/>
              <w:rPr>
                <w:rFonts w:asciiTheme="minorHAnsi" w:hAnsiTheme="minorHAnsi" w:cstheme="minorHAnsi"/>
                <w:kern w:val="28"/>
                <w:sz w:val="22"/>
                <w:szCs w:val="22"/>
              </w:rPr>
            </w:pPr>
          </w:p>
          <w:p w14:paraId="5683E841" w14:textId="77777777" w:rsidR="00E75544" w:rsidRDefault="00E75544" w:rsidP="006A5552">
            <w:pPr>
              <w:widowControl w:val="0"/>
              <w:overflowPunct w:val="0"/>
              <w:adjustRightInd w:val="0"/>
              <w:rPr>
                <w:rFonts w:asciiTheme="minorHAnsi" w:hAnsiTheme="minorHAnsi" w:cstheme="minorHAnsi"/>
                <w:kern w:val="28"/>
                <w:sz w:val="22"/>
                <w:szCs w:val="22"/>
              </w:rPr>
            </w:pPr>
          </w:p>
          <w:p w14:paraId="37819530" w14:textId="77777777" w:rsidR="00E75544" w:rsidRDefault="00E75544" w:rsidP="006A5552">
            <w:pPr>
              <w:widowControl w:val="0"/>
              <w:overflowPunct w:val="0"/>
              <w:adjustRightInd w:val="0"/>
              <w:rPr>
                <w:rFonts w:asciiTheme="minorHAnsi" w:hAnsiTheme="minorHAnsi" w:cstheme="minorHAnsi"/>
                <w:kern w:val="28"/>
                <w:sz w:val="22"/>
                <w:szCs w:val="22"/>
              </w:rPr>
            </w:pPr>
          </w:p>
          <w:p w14:paraId="48C41C6B" w14:textId="77777777" w:rsidR="00C27E99" w:rsidRDefault="00C27E99" w:rsidP="006A5552">
            <w:pPr>
              <w:widowControl w:val="0"/>
              <w:overflowPunct w:val="0"/>
              <w:adjustRightInd w:val="0"/>
              <w:rPr>
                <w:rFonts w:asciiTheme="minorHAnsi" w:hAnsiTheme="minorHAnsi" w:cstheme="minorHAnsi"/>
                <w:kern w:val="28"/>
                <w:sz w:val="22"/>
                <w:szCs w:val="22"/>
              </w:rPr>
            </w:pPr>
          </w:p>
          <w:p w14:paraId="0ADB64AF" w14:textId="77777777" w:rsidR="00C27E99" w:rsidRDefault="00C27E99" w:rsidP="006A5552">
            <w:pPr>
              <w:widowControl w:val="0"/>
              <w:overflowPunct w:val="0"/>
              <w:adjustRightInd w:val="0"/>
              <w:rPr>
                <w:rFonts w:asciiTheme="minorHAnsi" w:hAnsiTheme="minorHAnsi" w:cstheme="minorHAnsi"/>
                <w:kern w:val="28"/>
                <w:sz w:val="22"/>
                <w:szCs w:val="22"/>
              </w:rPr>
            </w:pPr>
          </w:p>
          <w:p w14:paraId="5A794144" w14:textId="77777777" w:rsidR="00C27E99" w:rsidRDefault="00C27E99" w:rsidP="006A5552">
            <w:pPr>
              <w:widowControl w:val="0"/>
              <w:overflowPunct w:val="0"/>
              <w:adjustRightInd w:val="0"/>
              <w:rPr>
                <w:rFonts w:asciiTheme="minorHAnsi" w:hAnsiTheme="minorHAnsi" w:cstheme="minorHAnsi"/>
                <w:kern w:val="28"/>
                <w:sz w:val="22"/>
                <w:szCs w:val="22"/>
              </w:rPr>
            </w:pPr>
          </w:p>
          <w:p w14:paraId="6A7DF90E" w14:textId="77777777" w:rsidR="00C27E99" w:rsidRDefault="00C27E99" w:rsidP="006A5552">
            <w:pPr>
              <w:widowControl w:val="0"/>
              <w:overflowPunct w:val="0"/>
              <w:adjustRightInd w:val="0"/>
              <w:rPr>
                <w:rFonts w:asciiTheme="minorHAnsi" w:hAnsiTheme="minorHAnsi" w:cstheme="minorHAnsi"/>
                <w:kern w:val="28"/>
                <w:sz w:val="22"/>
                <w:szCs w:val="22"/>
              </w:rPr>
            </w:pPr>
          </w:p>
          <w:p w14:paraId="0F66DCD2" w14:textId="77777777" w:rsidR="00C27E99" w:rsidRDefault="00C27E99" w:rsidP="006A5552">
            <w:pPr>
              <w:widowControl w:val="0"/>
              <w:overflowPunct w:val="0"/>
              <w:adjustRightInd w:val="0"/>
              <w:rPr>
                <w:rFonts w:asciiTheme="minorHAnsi" w:hAnsiTheme="minorHAnsi" w:cstheme="minorHAnsi"/>
                <w:kern w:val="28"/>
                <w:sz w:val="22"/>
                <w:szCs w:val="22"/>
              </w:rPr>
            </w:pPr>
          </w:p>
          <w:p w14:paraId="0C5CE9BC" w14:textId="7DC87CC0" w:rsidR="00EC06D7" w:rsidRPr="008500BC" w:rsidRDefault="00EC06D7" w:rsidP="006A5552">
            <w:pPr>
              <w:widowControl w:val="0"/>
              <w:overflowPunct w:val="0"/>
              <w:adjustRightInd w:val="0"/>
              <w:rPr>
                <w:rFonts w:asciiTheme="minorHAnsi" w:hAnsiTheme="minorHAnsi" w:cstheme="minorHAnsi"/>
                <w:kern w:val="28"/>
                <w:sz w:val="22"/>
                <w:szCs w:val="22"/>
              </w:rPr>
            </w:pPr>
            <w:r w:rsidRPr="008500BC">
              <w:rPr>
                <w:rFonts w:asciiTheme="minorHAnsi" w:hAnsiTheme="minorHAnsi" w:cstheme="minorHAnsi"/>
                <w:kern w:val="28"/>
                <w:sz w:val="22"/>
                <w:szCs w:val="22"/>
              </w:rPr>
              <w:t>ASAP</w:t>
            </w:r>
          </w:p>
        </w:tc>
        <w:tc>
          <w:tcPr>
            <w:tcW w:w="1134" w:type="dxa"/>
            <w:shd w:val="clear" w:color="auto" w:fill="auto"/>
          </w:tcPr>
          <w:p w14:paraId="637F9B06" w14:textId="77777777" w:rsidR="00EC06D7" w:rsidRPr="008500BC" w:rsidRDefault="00EC06D7" w:rsidP="00DA23D9">
            <w:pPr>
              <w:rPr>
                <w:rFonts w:asciiTheme="minorHAnsi" w:hAnsiTheme="minorHAnsi" w:cstheme="minorHAnsi"/>
                <w:kern w:val="28"/>
                <w:sz w:val="22"/>
                <w:szCs w:val="22"/>
              </w:rPr>
            </w:pPr>
          </w:p>
        </w:tc>
      </w:tr>
      <w:tr w:rsidR="008500BC" w:rsidRPr="008500BC" w14:paraId="42DF41B2" w14:textId="77777777" w:rsidTr="00DA23D9">
        <w:trPr>
          <w:trHeight w:val="467"/>
        </w:trPr>
        <w:tc>
          <w:tcPr>
            <w:tcW w:w="747" w:type="dxa"/>
            <w:shd w:val="clear" w:color="auto" w:fill="auto"/>
          </w:tcPr>
          <w:p w14:paraId="7764D3DC" w14:textId="77777777" w:rsidR="00EC06D7" w:rsidRPr="008500BC" w:rsidRDefault="00EC06D7" w:rsidP="00EC06D7">
            <w:pPr>
              <w:widowControl w:val="0"/>
              <w:numPr>
                <w:ilvl w:val="0"/>
                <w:numId w:val="41"/>
              </w:numPr>
              <w:overflowPunct w:val="0"/>
              <w:adjustRightInd w:val="0"/>
              <w:spacing w:before="100" w:beforeAutospacing="1" w:after="100" w:afterAutospacing="1" w:line="360" w:lineRule="auto"/>
              <w:contextualSpacing/>
              <w:rPr>
                <w:rFonts w:asciiTheme="minorHAnsi" w:hAnsiTheme="minorHAnsi" w:cstheme="minorHAnsi"/>
                <w:b/>
                <w:bCs/>
                <w:kern w:val="28"/>
                <w:sz w:val="22"/>
                <w:szCs w:val="22"/>
              </w:rPr>
            </w:pPr>
            <w:r w:rsidRPr="008500BC">
              <w:rPr>
                <w:rFonts w:asciiTheme="minorHAnsi" w:hAnsiTheme="minorHAnsi" w:cstheme="minorHAnsi"/>
                <w:b/>
                <w:bCs/>
                <w:kern w:val="28"/>
                <w:sz w:val="22"/>
                <w:szCs w:val="22"/>
              </w:rPr>
              <w:t>13</w:t>
            </w:r>
          </w:p>
        </w:tc>
        <w:tc>
          <w:tcPr>
            <w:tcW w:w="6256" w:type="dxa"/>
            <w:shd w:val="clear" w:color="auto" w:fill="auto"/>
          </w:tcPr>
          <w:p w14:paraId="4D49CF4E" w14:textId="77777777" w:rsidR="002F4C91" w:rsidRPr="00C27E99" w:rsidRDefault="002F4C91" w:rsidP="00C27E99">
            <w:pPr>
              <w:spacing w:after="100" w:afterAutospacing="1"/>
              <w:rPr>
                <w:rFonts w:ascii="Calibri" w:hAnsi="Calibri" w:cs="Calibri"/>
                <w:b/>
                <w:color w:val="000000"/>
                <w:kern w:val="28"/>
                <w:sz w:val="22"/>
                <w:szCs w:val="22"/>
                <w:lang w:eastAsia="en-GB"/>
              </w:rPr>
            </w:pPr>
            <w:r w:rsidRPr="00C27E99">
              <w:rPr>
                <w:rFonts w:ascii="Calibri" w:hAnsi="Calibri" w:cs="Calibri"/>
                <w:b/>
                <w:color w:val="000000"/>
                <w:kern w:val="28"/>
                <w:sz w:val="22"/>
                <w:szCs w:val="22"/>
                <w:lang w:eastAsia="en-GB"/>
              </w:rPr>
              <w:t>Trolleys for transporting waste containers</w:t>
            </w:r>
          </w:p>
          <w:p w14:paraId="7E2A7FA9" w14:textId="77777777" w:rsid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sidRPr="00C27E99">
              <w:rPr>
                <w:rFonts w:ascii="Calibri" w:hAnsi="Calibri" w:cs="Calibri"/>
                <w:color w:val="000000"/>
                <w:sz w:val="22"/>
                <w:szCs w:val="22"/>
              </w:rPr>
              <w:t>Easy transport and stable stand due to two-wheel/two-leg technology</w:t>
            </w:r>
          </w:p>
          <w:p w14:paraId="3F7079E5" w14:textId="77777777" w:rsid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sidRPr="00C27E99">
              <w:rPr>
                <w:rFonts w:ascii="Calibri" w:hAnsi="Calibri" w:cs="Calibri"/>
                <w:color w:val="000000"/>
                <w:sz w:val="22"/>
                <w:szCs w:val="22"/>
              </w:rPr>
              <w:t>Opening of the waste container by foot</w:t>
            </w:r>
          </w:p>
          <w:p w14:paraId="590117A3" w14:textId="77777777" w:rsid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sidRPr="00C27E99">
              <w:rPr>
                <w:rFonts w:ascii="Calibri" w:hAnsi="Calibri" w:cs="Calibri"/>
                <w:color w:val="000000"/>
                <w:sz w:val="22"/>
                <w:szCs w:val="22"/>
              </w:rPr>
              <w:t>Material: stainless steel</w:t>
            </w:r>
          </w:p>
          <w:p w14:paraId="19F4B311" w14:textId="77777777" w:rsidR="00C27E99" w:rsidRP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sidRPr="00C27E99">
              <w:rPr>
                <w:rFonts w:ascii="Calibri" w:hAnsi="Calibri" w:cs="Calibri"/>
                <w:color w:val="000000"/>
                <w:sz w:val="22"/>
                <w:szCs w:val="22"/>
              </w:rPr>
              <w:t>Handle height approx. 900 mm + - 5%</w:t>
            </w:r>
          </w:p>
          <w:p w14:paraId="306DD3E4" w14:textId="77777777" w:rsidR="003E43C2" w:rsidRP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26282A"/>
                <w:sz w:val="22"/>
                <w:szCs w:val="22"/>
              </w:rPr>
            </w:pPr>
            <w:r w:rsidRPr="00C27E99">
              <w:rPr>
                <w:rFonts w:ascii="Calibri" w:hAnsi="Calibri" w:cs="Calibri"/>
                <w:color w:val="000000"/>
                <w:sz w:val="22"/>
                <w:szCs w:val="22"/>
              </w:rPr>
              <w:t>Suitable for holding the waste container described in point 3.</w:t>
            </w:r>
          </w:p>
          <w:p w14:paraId="2325C778" w14:textId="7A3077B8" w:rsidR="00C27E99" w:rsidRPr="00C27E99" w:rsidRDefault="00C27E99" w:rsidP="00C27E99">
            <w:pPr>
              <w:pStyle w:val="xydp846f3ef0yiv1158031645msonormal"/>
              <w:shd w:val="clear" w:color="auto" w:fill="FFFFFF"/>
              <w:spacing w:before="0" w:beforeAutospacing="0" w:after="0" w:afterAutospacing="0" w:line="233" w:lineRule="atLeast"/>
              <w:ind w:left="720"/>
              <w:rPr>
                <w:rFonts w:ascii="Calibri" w:hAnsi="Calibri" w:cs="Calibri"/>
                <w:color w:val="26282A"/>
                <w:sz w:val="22"/>
                <w:szCs w:val="22"/>
              </w:rPr>
            </w:pPr>
          </w:p>
        </w:tc>
        <w:tc>
          <w:tcPr>
            <w:tcW w:w="1077" w:type="dxa"/>
            <w:shd w:val="clear" w:color="auto" w:fill="auto"/>
            <w:vAlign w:val="center"/>
          </w:tcPr>
          <w:p w14:paraId="7B621737" w14:textId="690B39A3" w:rsidR="00EC06D7" w:rsidRPr="008500BC" w:rsidRDefault="00395734" w:rsidP="00DA23D9">
            <w:pPr>
              <w:widowControl w:val="0"/>
              <w:overflowPunct w:val="0"/>
              <w:adjustRightInd w:val="0"/>
              <w:jc w:val="center"/>
              <w:rPr>
                <w:rFonts w:asciiTheme="minorHAnsi" w:hAnsiTheme="minorHAnsi" w:cstheme="minorHAnsi"/>
                <w:kern w:val="28"/>
                <w:sz w:val="22"/>
                <w:szCs w:val="22"/>
              </w:rPr>
            </w:pPr>
            <w:r>
              <w:rPr>
                <w:rFonts w:asciiTheme="minorHAnsi" w:hAnsiTheme="minorHAnsi" w:cstheme="minorHAnsi"/>
                <w:kern w:val="28"/>
                <w:sz w:val="22"/>
                <w:szCs w:val="22"/>
              </w:rPr>
              <w:t>11</w:t>
            </w:r>
          </w:p>
        </w:tc>
        <w:tc>
          <w:tcPr>
            <w:tcW w:w="1134" w:type="dxa"/>
            <w:shd w:val="clear" w:color="auto" w:fill="auto"/>
          </w:tcPr>
          <w:p w14:paraId="7D2183E6" w14:textId="77777777" w:rsidR="00EC06D7" w:rsidRPr="008500BC" w:rsidRDefault="00EC06D7" w:rsidP="006A5552">
            <w:pPr>
              <w:widowControl w:val="0"/>
              <w:overflowPunct w:val="0"/>
              <w:adjustRightInd w:val="0"/>
              <w:rPr>
                <w:rFonts w:asciiTheme="minorHAnsi" w:hAnsiTheme="minorHAnsi" w:cstheme="minorHAnsi"/>
                <w:kern w:val="28"/>
                <w:sz w:val="22"/>
                <w:szCs w:val="22"/>
              </w:rPr>
            </w:pPr>
          </w:p>
          <w:p w14:paraId="71CCF51B" w14:textId="77777777" w:rsidR="006A5552" w:rsidRPr="008500BC" w:rsidRDefault="006A5552" w:rsidP="006A5552">
            <w:pPr>
              <w:widowControl w:val="0"/>
              <w:overflowPunct w:val="0"/>
              <w:adjustRightInd w:val="0"/>
              <w:rPr>
                <w:rFonts w:asciiTheme="minorHAnsi" w:hAnsiTheme="minorHAnsi" w:cstheme="minorHAnsi"/>
                <w:kern w:val="28"/>
                <w:sz w:val="22"/>
                <w:szCs w:val="22"/>
              </w:rPr>
            </w:pPr>
          </w:p>
          <w:p w14:paraId="55C22D08" w14:textId="77777777" w:rsidR="00414972" w:rsidRDefault="00414972" w:rsidP="006A5552">
            <w:pPr>
              <w:widowControl w:val="0"/>
              <w:overflowPunct w:val="0"/>
              <w:adjustRightInd w:val="0"/>
              <w:rPr>
                <w:rFonts w:asciiTheme="minorHAnsi" w:hAnsiTheme="minorHAnsi" w:cstheme="minorHAnsi"/>
                <w:kern w:val="28"/>
                <w:sz w:val="22"/>
                <w:szCs w:val="22"/>
              </w:rPr>
            </w:pPr>
          </w:p>
          <w:p w14:paraId="47F3CAFB" w14:textId="77777777" w:rsidR="00414972" w:rsidRDefault="00414972" w:rsidP="006A5552">
            <w:pPr>
              <w:widowControl w:val="0"/>
              <w:overflowPunct w:val="0"/>
              <w:adjustRightInd w:val="0"/>
              <w:rPr>
                <w:rFonts w:asciiTheme="minorHAnsi" w:hAnsiTheme="minorHAnsi" w:cstheme="minorHAnsi"/>
                <w:kern w:val="28"/>
                <w:sz w:val="22"/>
                <w:szCs w:val="22"/>
              </w:rPr>
            </w:pPr>
          </w:p>
          <w:p w14:paraId="6B5E9F25" w14:textId="77777777" w:rsidR="00C27E99" w:rsidRDefault="00C27E99" w:rsidP="006A5552">
            <w:pPr>
              <w:widowControl w:val="0"/>
              <w:overflowPunct w:val="0"/>
              <w:adjustRightInd w:val="0"/>
              <w:rPr>
                <w:rFonts w:asciiTheme="minorHAnsi" w:hAnsiTheme="minorHAnsi" w:cstheme="minorHAnsi"/>
                <w:kern w:val="28"/>
                <w:sz w:val="22"/>
                <w:szCs w:val="22"/>
              </w:rPr>
            </w:pPr>
          </w:p>
          <w:p w14:paraId="09CE168E" w14:textId="518B62EA" w:rsidR="00EC06D7" w:rsidRPr="008500BC" w:rsidRDefault="00EC06D7" w:rsidP="006A5552">
            <w:pPr>
              <w:widowControl w:val="0"/>
              <w:overflowPunct w:val="0"/>
              <w:adjustRightInd w:val="0"/>
              <w:rPr>
                <w:rFonts w:asciiTheme="minorHAnsi" w:hAnsiTheme="minorHAnsi" w:cstheme="minorHAnsi"/>
                <w:kern w:val="28"/>
                <w:sz w:val="22"/>
                <w:szCs w:val="22"/>
              </w:rPr>
            </w:pPr>
            <w:r w:rsidRPr="008500BC">
              <w:rPr>
                <w:rFonts w:asciiTheme="minorHAnsi" w:hAnsiTheme="minorHAnsi" w:cstheme="minorHAnsi"/>
                <w:kern w:val="28"/>
                <w:sz w:val="22"/>
                <w:szCs w:val="22"/>
              </w:rPr>
              <w:t>ASAP</w:t>
            </w:r>
          </w:p>
        </w:tc>
        <w:tc>
          <w:tcPr>
            <w:tcW w:w="1134" w:type="dxa"/>
            <w:shd w:val="clear" w:color="auto" w:fill="auto"/>
          </w:tcPr>
          <w:p w14:paraId="4243ECC6" w14:textId="221AB575" w:rsidR="00EC06D7" w:rsidRPr="008500BC" w:rsidRDefault="00EC06D7" w:rsidP="00DA23D9">
            <w:pPr>
              <w:rPr>
                <w:rFonts w:asciiTheme="minorHAnsi" w:hAnsiTheme="minorHAnsi" w:cstheme="minorHAnsi"/>
                <w:kern w:val="28"/>
                <w:sz w:val="22"/>
                <w:szCs w:val="22"/>
              </w:rPr>
            </w:pPr>
          </w:p>
        </w:tc>
      </w:tr>
      <w:tr w:rsidR="00C27E99" w:rsidRPr="008500BC" w14:paraId="0CC6B21A" w14:textId="77777777" w:rsidTr="00DA23D9">
        <w:trPr>
          <w:trHeight w:val="467"/>
        </w:trPr>
        <w:tc>
          <w:tcPr>
            <w:tcW w:w="747" w:type="dxa"/>
            <w:shd w:val="clear" w:color="auto" w:fill="auto"/>
          </w:tcPr>
          <w:p w14:paraId="6F1A58D3" w14:textId="77777777" w:rsidR="00C27E99" w:rsidRPr="008500BC" w:rsidRDefault="00C27E99" w:rsidP="00EC06D7">
            <w:pPr>
              <w:widowControl w:val="0"/>
              <w:numPr>
                <w:ilvl w:val="0"/>
                <w:numId w:val="41"/>
              </w:numPr>
              <w:overflowPunct w:val="0"/>
              <w:adjustRightInd w:val="0"/>
              <w:spacing w:before="100" w:beforeAutospacing="1" w:after="100" w:afterAutospacing="1" w:line="360" w:lineRule="auto"/>
              <w:contextualSpacing/>
              <w:rPr>
                <w:rFonts w:asciiTheme="minorHAnsi" w:hAnsiTheme="minorHAnsi" w:cstheme="minorHAnsi"/>
                <w:b/>
                <w:bCs/>
                <w:kern w:val="28"/>
                <w:sz w:val="22"/>
                <w:szCs w:val="22"/>
              </w:rPr>
            </w:pPr>
          </w:p>
        </w:tc>
        <w:tc>
          <w:tcPr>
            <w:tcW w:w="6256" w:type="dxa"/>
            <w:shd w:val="clear" w:color="auto" w:fill="auto"/>
          </w:tcPr>
          <w:p w14:paraId="5CB5490D" w14:textId="77777777" w:rsidR="00C27E99" w:rsidRPr="00C27E99" w:rsidRDefault="00C27E99" w:rsidP="00C27E99">
            <w:pPr>
              <w:pStyle w:val="xydp846f3ef0yiv1158031645msonormal"/>
              <w:shd w:val="clear" w:color="auto" w:fill="FFFFFF"/>
              <w:spacing w:before="0" w:beforeAutospacing="0" w:after="0" w:afterAutospacing="0"/>
              <w:rPr>
                <w:rFonts w:ascii="Calibri" w:hAnsi="Calibri" w:cs="Calibri"/>
                <w:b/>
                <w:color w:val="000000"/>
                <w:kern w:val="28"/>
                <w:sz w:val="22"/>
                <w:szCs w:val="22"/>
                <w:lang w:eastAsia="en-GB"/>
              </w:rPr>
            </w:pPr>
            <w:r w:rsidRPr="00C27E99">
              <w:rPr>
                <w:rFonts w:ascii="Calibri" w:hAnsi="Calibri" w:cs="Calibri"/>
                <w:b/>
                <w:color w:val="000000"/>
                <w:kern w:val="28"/>
                <w:sz w:val="22"/>
                <w:szCs w:val="22"/>
                <w:lang w:eastAsia="en-GB"/>
              </w:rPr>
              <w:t>Waste Container</w:t>
            </w:r>
          </w:p>
          <w:p w14:paraId="31C06BDD" w14:textId="77777777" w:rsid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sidRPr="00C27E99">
              <w:rPr>
                <w:rFonts w:ascii="Calibri" w:hAnsi="Calibri" w:cs="Calibri"/>
                <w:color w:val="000000"/>
                <w:sz w:val="22"/>
                <w:szCs w:val="22"/>
              </w:rPr>
              <w:t>Plastic container suitable for collection and transport of infectious waste, as well as for the treatment of infectious waste in the HF-Waste Decontamination Device</w:t>
            </w:r>
          </w:p>
          <w:p w14:paraId="3DF6C597" w14:textId="77777777" w:rsidR="00C27E99" w:rsidRP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proofErr w:type="gramStart"/>
            <w:r w:rsidRPr="00C27E99">
              <w:rPr>
                <w:rFonts w:ascii="Calibri" w:hAnsi="Calibri" w:cs="Calibri"/>
                <w:color w:val="000000"/>
                <w:sz w:val="22"/>
                <w:szCs w:val="22"/>
              </w:rPr>
              <w:t>Made out of</w:t>
            </w:r>
            <w:proofErr w:type="gramEnd"/>
            <w:r w:rsidRPr="00C27E99">
              <w:rPr>
                <w:rFonts w:ascii="Calibri" w:hAnsi="Calibri" w:cs="Calibri"/>
                <w:color w:val="000000"/>
                <w:sz w:val="22"/>
                <w:szCs w:val="22"/>
              </w:rPr>
              <w:t xml:space="preserve"> heat-resistant and HF-transparent plastic material </w:t>
            </w:r>
          </w:p>
          <w:p w14:paraId="3F07168F" w14:textId="77777777" w:rsidR="00C27E99" w:rsidRP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sidRPr="00C27E99">
              <w:rPr>
                <w:rFonts w:ascii="Calibri" w:hAnsi="Calibri" w:cs="Calibri"/>
                <w:color w:val="000000"/>
                <w:sz w:val="22"/>
                <w:szCs w:val="22"/>
              </w:rPr>
              <w:t xml:space="preserve">Volume &gt; 60 </w:t>
            </w:r>
            <w:proofErr w:type="spellStart"/>
            <w:r w:rsidRPr="00C27E99">
              <w:rPr>
                <w:rFonts w:ascii="Calibri" w:hAnsi="Calibri" w:cs="Calibri"/>
                <w:color w:val="000000"/>
                <w:sz w:val="22"/>
                <w:szCs w:val="22"/>
              </w:rPr>
              <w:t>litres</w:t>
            </w:r>
            <w:proofErr w:type="spellEnd"/>
          </w:p>
          <w:p w14:paraId="0DF94A96" w14:textId="77777777" w:rsidR="00C27E99" w:rsidRP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sidRPr="00C27E99">
              <w:rPr>
                <w:rFonts w:ascii="Calibri" w:hAnsi="Calibri" w:cs="Calibri"/>
                <w:color w:val="000000"/>
                <w:sz w:val="22"/>
                <w:szCs w:val="22"/>
              </w:rPr>
              <w:t>Reusable at least 500 times</w:t>
            </w:r>
          </w:p>
          <w:p w14:paraId="2FAF1FC7" w14:textId="77777777" w:rsidR="00C27E99" w:rsidRP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sidRPr="00C27E99">
              <w:rPr>
                <w:rFonts w:ascii="Calibri" w:hAnsi="Calibri" w:cs="Calibri"/>
                <w:color w:val="000000"/>
                <w:sz w:val="22"/>
                <w:szCs w:val="22"/>
              </w:rPr>
              <w:t>Container including lid with an opening for the temperature measurement</w:t>
            </w:r>
          </w:p>
          <w:p w14:paraId="6C62F37A" w14:textId="77777777" w:rsidR="00C27E99" w:rsidRPr="00C27E99" w:rsidRDefault="00C27E99" w:rsidP="00C27E99">
            <w:pPr>
              <w:pStyle w:val="xydp846f3ef0yiv1158031645msonormal"/>
              <w:numPr>
                <w:ilvl w:val="0"/>
                <w:numId w:val="44"/>
              </w:numPr>
              <w:shd w:val="clear" w:color="auto" w:fill="FFFFFF"/>
              <w:spacing w:before="0" w:beforeAutospacing="0" w:after="0" w:afterAutospacing="0" w:line="233" w:lineRule="atLeast"/>
              <w:rPr>
                <w:rFonts w:ascii="Calibri" w:hAnsi="Calibri" w:cs="Calibri"/>
                <w:color w:val="000000"/>
                <w:sz w:val="22"/>
                <w:szCs w:val="22"/>
              </w:rPr>
            </w:pPr>
            <w:r w:rsidRPr="00C27E99">
              <w:rPr>
                <w:rFonts w:ascii="Calibri" w:hAnsi="Calibri" w:cs="Calibri"/>
                <w:color w:val="000000"/>
                <w:sz w:val="22"/>
                <w:szCs w:val="22"/>
              </w:rPr>
              <w:t>Prick-proof design</w:t>
            </w:r>
          </w:p>
          <w:p w14:paraId="60CE79B5" w14:textId="77777777" w:rsidR="00C27E99" w:rsidRPr="002F4C91" w:rsidRDefault="00C27E99" w:rsidP="002F4C91">
            <w:pPr>
              <w:widowControl w:val="0"/>
              <w:overflowPunct w:val="0"/>
              <w:adjustRightInd w:val="0"/>
              <w:spacing w:after="100" w:afterAutospacing="1"/>
              <w:rPr>
                <w:rFonts w:ascii="Calibri" w:hAnsi="Calibri" w:cs="Calibri"/>
                <w:b/>
                <w:kern w:val="28"/>
                <w:sz w:val="24"/>
                <w:szCs w:val="24"/>
              </w:rPr>
            </w:pPr>
          </w:p>
        </w:tc>
        <w:tc>
          <w:tcPr>
            <w:tcW w:w="1077" w:type="dxa"/>
            <w:shd w:val="clear" w:color="auto" w:fill="auto"/>
            <w:vAlign w:val="center"/>
          </w:tcPr>
          <w:p w14:paraId="6C1FF3B0" w14:textId="58745D99" w:rsidR="00C27E99" w:rsidRDefault="00395734" w:rsidP="00DA23D9">
            <w:pPr>
              <w:widowControl w:val="0"/>
              <w:overflowPunct w:val="0"/>
              <w:adjustRightInd w:val="0"/>
              <w:jc w:val="center"/>
              <w:rPr>
                <w:rFonts w:asciiTheme="minorHAnsi" w:hAnsiTheme="minorHAnsi" w:cstheme="minorHAnsi"/>
                <w:kern w:val="28"/>
                <w:sz w:val="22"/>
                <w:szCs w:val="22"/>
              </w:rPr>
            </w:pPr>
            <w:r>
              <w:rPr>
                <w:rFonts w:asciiTheme="minorHAnsi" w:hAnsiTheme="minorHAnsi" w:cstheme="minorHAnsi"/>
                <w:kern w:val="28"/>
                <w:sz w:val="22"/>
                <w:szCs w:val="22"/>
              </w:rPr>
              <w:t>66</w:t>
            </w:r>
          </w:p>
        </w:tc>
        <w:tc>
          <w:tcPr>
            <w:tcW w:w="1134" w:type="dxa"/>
            <w:shd w:val="clear" w:color="auto" w:fill="auto"/>
          </w:tcPr>
          <w:p w14:paraId="7DEBAFAD" w14:textId="77777777" w:rsidR="00C27E99" w:rsidRDefault="00C27E99" w:rsidP="006A5552">
            <w:pPr>
              <w:widowControl w:val="0"/>
              <w:overflowPunct w:val="0"/>
              <w:adjustRightInd w:val="0"/>
              <w:rPr>
                <w:rFonts w:asciiTheme="minorHAnsi" w:hAnsiTheme="minorHAnsi" w:cstheme="minorHAnsi"/>
                <w:kern w:val="28"/>
                <w:sz w:val="22"/>
                <w:szCs w:val="22"/>
              </w:rPr>
            </w:pPr>
          </w:p>
          <w:p w14:paraId="3004B46F" w14:textId="77777777" w:rsidR="00C27E99" w:rsidRDefault="00C27E99" w:rsidP="006A5552">
            <w:pPr>
              <w:widowControl w:val="0"/>
              <w:overflowPunct w:val="0"/>
              <w:adjustRightInd w:val="0"/>
              <w:rPr>
                <w:rFonts w:asciiTheme="minorHAnsi" w:hAnsiTheme="minorHAnsi" w:cstheme="minorHAnsi"/>
                <w:kern w:val="28"/>
                <w:sz w:val="22"/>
                <w:szCs w:val="22"/>
              </w:rPr>
            </w:pPr>
          </w:p>
          <w:p w14:paraId="4CE926E3" w14:textId="77777777" w:rsidR="00C27E99" w:rsidRDefault="00C27E99" w:rsidP="006A5552">
            <w:pPr>
              <w:widowControl w:val="0"/>
              <w:overflowPunct w:val="0"/>
              <w:adjustRightInd w:val="0"/>
              <w:rPr>
                <w:rFonts w:asciiTheme="minorHAnsi" w:hAnsiTheme="minorHAnsi" w:cstheme="minorHAnsi"/>
                <w:kern w:val="28"/>
                <w:sz w:val="22"/>
                <w:szCs w:val="22"/>
              </w:rPr>
            </w:pPr>
          </w:p>
          <w:p w14:paraId="4FAE4CCF" w14:textId="77777777" w:rsidR="00C27E99" w:rsidRDefault="00C27E99" w:rsidP="006A5552">
            <w:pPr>
              <w:widowControl w:val="0"/>
              <w:overflowPunct w:val="0"/>
              <w:adjustRightInd w:val="0"/>
              <w:rPr>
                <w:rFonts w:asciiTheme="minorHAnsi" w:hAnsiTheme="minorHAnsi" w:cstheme="minorHAnsi"/>
                <w:kern w:val="28"/>
                <w:sz w:val="22"/>
                <w:szCs w:val="22"/>
              </w:rPr>
            </w:pPr>
          </w:p>
          <w:p w14:paraId="6D563417" w14:textId="77777777" w:rsidR="00C27E99" w:rsidRDefault="00C27E99" w:rsidP="006A5552">
            <w:pPr>
              <w:widowControl w:val="0"/>
              <w:overflowPunct w:val="0"/>
              <w:adjustRightInd w:val="0"/>
              <w:rPr>
                <w:rFonts w:asciiTheme="minorHAnsi" w:hAnsiTheme="minorHAnsi" w:cstheme="minorHAnsi"/>
                <w:kern w:val="28"/>
                <w:sz w:val="22"/>
                <w:szCs w:val="22"/>
              </w:rPr>
            </w:pPr>
          </w:p>
          <w:p w14:paraId="357E8399" w14:textId="77777777" w:rsidR="00C27E99" w:rsidRDefault="00C27E99" w:rsidP="006A5552">
            <w:pPr>
              <w:widowControl w:val="0"/>
              <w:overflowPunct w:val="0"/>
              <w:adjustRightInd w:val="0"/>
              <w:rPr>
                <w:rFonts w:asciiTheme="minorHAnsi" w:hAnsiTheme="minorHAnsi" w:cstheme="minorHAnsi"/>
                <w:kern w:val="28"/>
                <w:sz w:val="22"/>
                <w:szCs w:val="22"/>
              </w:rPr>
            </w:pPr>
          </w:p>
          <w:p w14:paraId="20D48619" w14:textId="78321C8F" w:rsidR="00C27E99" w:rsidRPr="008500BC" w:rsidRDefault="00C27E99" w:rsidP="006A5552">
            <w:pPr>
              <w:widowControl w:val="0"/>
              <w:overflowPunct w:val="0"/>
              <w:adjustRightInd w:val="0"/>
              <w:rPr>
                <w:rFonts w:asciiTheme="minorHAnsi" w:hAnsiTheme="minorHAnsi" w:cstheme="minorHAnsi"/>
                <w:kern w:val="28"/>
                <w:sz w:val="22"/>
                <w:szCs w:val="22"/>
              </w:rPr>
            </w:pPr>
            <w:r>
              <w:rPr>
                <w:rFonts w:asciiTheme="minorHAnsi" w:hAnsiTheme="minorHAnsi" w:cstheme="minorHAnsi"/>
                <w:kern w:val="28"/>
                <w:sz w:val="22"/>
                <w:szCs w:val="22"/>
              </w:rPr>
              <w:t>ASAP</w:t>
            </w:r>
          </w:p>
        </w:tc>
        <w:tc>
          <w:tcPr>
            <w:tcW w:w="1134" w:type="dxa"/>
            <w:shd w:val="clear" w:color="auto" w:fill="auto"/>
          </w:tcPr>
          <w:p w14:paraId="14293AEF" w14:textId="77777777" w:rsidR="00C27E99" w:rsidRPr="008500BC" w:rsidRDefault="00C27E99" w:rsidP="00DA23D9">
            <w:pPr>
              <w:rPr>
                <w:rFonts w:asciiTheme="minorHAnsi" w:hAnsiTheme="minorHAnsi" w:cstheme="minorHAnsi"/>
                <w:kern w:val="28"/>
                <w:sz w:val="22"/>
                <w:szCs w:val="22"/>
              </w:rPr>
            </w:pPr>
          </w:p>
        </w:tc>
      </w:tr>
    </w:tbl>
    <w:p w14:paraId="4A19FF13" w14:textId="264E28FB" w:rsidR="00605BFF" w:rsidRPr="008500BC" w:rsidRDefault="00605BFF" w:rsidP="00605BFF"/>
    <w:p w14:paraId="47DA4FD0" w14:textId="77777777" w:rsidR="008A47B9" w:rsidRPr="00D03817" w:rsidRDefault="008A47B9" w:rsidP="008A47B9">
      <w:pPr>
        <w:jc w:val="both"/>
        <w:rPr>
          <w:rFonts w:ascii="Calibri" w:hAnsi="Calibri" w:cs="Calibri"/>
          <w:sz w:val="22"/>
          <w:szCs w:val="22"/>
        </w:rPr>
      </w:pPr>
      <w:r w:rsidRPr="00820BFA">
        <w:rPr>
          <w:rFonts w:ascii="Calibri" w:hAnsi="Calibri" w:cs="Calibri"/>
          <w:sz w:val="22"/>
          <w:szCs w:val="22"/>
        </w:rPr>
        <w:t xml:space="preserve">UNDP </w:t>
      </w:r>
      <w:proofErr w:type="spellStart"/>
      <w:r w:rsidRPr="00820BFA">
        <w:rPr>
          <w:rFonts w:ascii="Calibri" w:hAnsi="Calibri" w:cs="Calibri"/>
          <w:sz w:val="22"/>
          <w:szCs w:val="22"/>
        </w:rPr>
        <w:t>BiH</w:t>
      </w:r>
      <w:proofErr w:type="spellEnd"/>
      <w:r w:rsidRPr="00820BFA">
        <w:rPr>
          <w:rFonts w:ascii="Calibri" w:hAnsi="Calibri" w:cs="Calibri"/>
          <w:sz w:val="22"/>
          <w:szCs w:val="22"/>
        </w:rPr>
        <w:t xml:space="preserve"> reserves the rights to change the </w:t>
      </w:r>
      <w:r>
        <w:rPr>
          <w:rFonts w:ascii="Calibri" w:hAnsi="Calibri" w:cs="Calibri"/>
          <w:sz w:val="22"/>
          <w:szCs w:val="22"/>
        </w:rPr>
        <w:t xml:space="preserve">total </w:t>
      </w:r>
      <w:r w:rsidRPr="00820BFA">
        <w:rPr>
          <w:rFonts w:ascii="Calibri" w:hAnsi="Calibri" w:cs="Calibri"/>
          <w:sz w:val="22"/>
          <w:szCs w:val="22"/>
        </w:rPr>
        <w:t>quantity</w:t>
      </w:r>
      <w:r>
        <w:rPr>
          <w:rFonts w:ascii="Calibri" w:hAnsi="Calibri" w:cs="Calibri"/>
          <w:sz w:val="22"/>
          <w:szCs w:val="22"/>
        </w:rPr>
        <w:t xml:space="preserve"> for</w:t>
      </w:r>
      <w:r w:rsidRPr="00820BFA">
        <w:rPr>
          <w:rFonts w:ascii="Calibri" w:hAnsi="Calibri" w:cs="Calibri"/>
          <w:sz w:val="22"/>
          <w:szCs w:val="22"/>
        </w:rPr>
        <w:t xml:space="preserve"> +/-2</w:t>
      </w:r>
      <w:r>
        <w:rPr>
          <w:rFonts w:ascii="Calibri" w:hAnsi="Calibri" w:cs="Calibri"/>
          <w:sz w:val="22"/>
          <w:szCs w:val="22"/>
        </w:rPr>
        <w:t>0</w:t>
      </w:r>
      <w:r w:rsidRPr="00820BFA">
        <w:rPr>
          <w:rFonts w:ascii="Calibri" w:hAnsi="Calibri" w:cs="Calibri"/>
          <w:sz w:val="22"/>
          <w:szCs w:val="22"/>
        </w:rPr>
        <w:t xml:space="preserve">%. </w:t>
      </w:r>
    </w:p>
    <w:p w14:paraId="6FD09DC5" w14:textId="77777777" w:rsidR="00605BFF" w:rsidRPr="008500BC" w:rsidRDefault="00605BFF" w:rsidP="00BA0E6E">
      <w:pPr>
        <w:jc w:val="right"/>
        <w:rPr>
          <w:rFonts w:ascii="Calibri" w:hAnsi="Calibri" w:cs="Calibri"/>
          <w:b/>
          <w:sz w:val="22"/>
          <w:szCs w:val="22"/>
        </w:rPr>
      </w:pPr>
    </w:p>
    <w:p w14:paraId="29C68BC9" w14:textId="77777777" w:rsidR="00612F65" w:rsidRDefault="00612F65" w:rsidP="00802228">
      <w:pPr>
        <w:jc w:val="right"/>
        <w:rPr>
          <w:rFonts w:ascii="Calibri" w:hAnsi="Calibri" w:cs="Calibri"/>
          <w:b/>
          <w:sz w:val="22"/>
          <w:szCs w:val="22"/>
        </w:rPr>
      </w:pPr>
    </w:p>
    <w:p w14:paraId="5B0FEEF3" w14:textId="77777777" w:rsidR="00717EC6" w:rsidRDefault="00717EC6" w:rsidP="00802228">
      <w:pPr>
        <w:jc w:val="right"/>
        <w:rPr>
          <w:rFonts w:ascii="Calibri" w:hAnsi="Calibri" w:cs="Calibri"/>
          <w:b/>
          <w:sz w:val="22"/>
          <w:szCs w:val="22"/>
        </w:rPr>
      </w:pPr>
    </w:p>
    <w:p w14:paraId="222CACB7" w14:textId="77777777" w:rsidR="00717EC6" w:rsidRDefault="00717EC6" w:rsidP="00802228">
      <w:pPr>
        <w:jc w:val="right"/>
        <w:rPr>
          <w:rFonts w:ascii="Calibri" w:hAnsi="Calibri" w:cs="Calibri"/>
          <w:b/>
          <w:sz w:val="22"/>
          <w:szCs w:val="22"/>
        </w:rPr>
      </w:pPr>
    </w:p>
    <w:p w14:paraId="16394075" w14:textId="77777777" w:rsidR="00717EC6" w:rsidRDefault="00717EC6" w:rsidP="00802228">
      <w:pPr>
        <w:jc w:val="right"/>
        <w:rPr>
          <w:rFonts w:ascii="Calibri" w:hAnsi="Calibri" w:cs="Calibri"/>
          <w:b/>
          <w:sz w:val="22"/>
          <w:szCs w:val="22"/>
        </w:rPr>
      </w:pPr>
    </w:p>
    <w:p w14:paraId="69D275F7" w14:textId="77777777" w:rsidR="00717EC6" w:rsidRDefault="00717EC6" w:rsidP="00802228">
      <w:pPr>
        <w:jc w:val="right"/>
        <w:rPr>
          <w:rFonts w:ascii="Calibri" w:hAnsi="Calibri" w:cs="Calibri"/>
          <w:b/>
          <w:sz w:val="22"/>
          <w:szCs w:val="22"/>
        </w:rPr>
      </w:pPr>
    </w:p>
    <w:p w14:paraId="272DDBE0" w14:textId="77777777" w:rsidR="00717EC6" w:rsidRDefault="00717EC6" w:rsidP="00802228">
      <w:pPr>
        <w:jc w:val="right"/>
        <w:rPr>
          <w:rFonts w:ascii="Calibri" w:hAnsi="Calibri" w:cs="Calibri"/>
          <w:b/>
          <w:sz w:val="22"/>
          <w:szCs w:val="22"/>
        </w:rPr>
      </w:pPr>
    </w:p>
    <w:p w14:paraId="5BF501AB" w14:textId="77777777" w:rsidR="00717EC6" w:rsidRDefault="00717EC6" w:rsidP="00802228">
      <w:pPr>
        <w:jc w:val="right"/>
        <w:rPr>
          <w:rFonts w:ascii="Calibri" w:hAnsi="Calibri" w:cs="Calibri"/>
          <w:b/>
          <w:sz w:val="22"/>
          <w:szCs w:val="22"/>
        </w:rPr>
      </w:pPr>
    </w:p>
    <w:p w14:paraId="4B832E00" w14:textId="77777777" w:rsidR="00717EC6" w:rsidRDefault="00717EC6" w:rsidP="00802228">
      <w:pPr>
        <w:jc w:val="right"/>
        <w:rPr>
          <w:rFonts w:ascii="Calibri" w:hAnsi="Calibri" w:cs="Calibri"/>
          <w:b/>
          <w:sz w:val="22"/>
          <w:szCs w:val="22"/>
        </w:rPr>
      </w:pPr>
    </w:p>
    <w:p w14:paraId="299461A1" w14:textId="112B770F" w:rsidR="00BB13AA" w:rsidRPr="00E933A8" w:rsidRDefault="00BB13AA" w:rsidP="00802228">
      <w:pPr>
        <w:jc w:val="right"/>
        <w:rPr>
          <w:rFonts w:ascii="Calibri" w:hAnsi="Calibri" w:cs="Calibri"/>
          <w:b/>
          <w:sz w:val="22"/>
          <w:szCs w:val="22"/>
        </w:rPr>
      </w:pPr>
      <w:r w:rsidRPr="00E933A8">
        <w:rPr>
          <w:rFonts w:ascii="Calibri" w:hAnsi="Calibri" w:cs="Calibri"/>
          <w:b/>
          <w:sz w:val="22"/>
          <w:szCs w:val="22"/>
        </w:rPr>
        <w:t xml:space="preserve">Annex </w:t>
      </w:r>
      <w:r w:rsidR="00A7508B" w:rsidRPr="00E933A8">
        <w:rPr>
          <w:rFonts w:ascii="Calibri" w:hAnsi="Calibri" w:cs="Calibri"/>
          <w:b/>
          <w:sz w:val="22"/>
          <w:szCs w:val="22"/>
        </w:rPr>
        <w:t>2</w:t>
      </w:r>
    </w:p>
    <w:p w14:paraId="299461A2" w14:textId="77777777" w:rsidR="000713C5" w:rsidRPr="00E933A8" w:rsidRDefault="000713C5" w:rsidP="00BB13AA">
      <w:pPr>
        <w:rPr>
          <w:rFonts w:ascii="Calibri" w:hAnsi="Calibri" w:cs="Calibri"/>
          <w:sz w:val="22"/>
          <w:szCs w:val="22"/>
        </w:rPr>
      </w:pPr>
    </w:p>
    <w:p w14:paraId="299461A3" w14:textId="3DA182C2" w:rsidR="00BB13AA" w:rsidRPr="00E933A8" w:rsidRDefault="007E6019" w:rsidP="00BA0E6E">
      <w:pPr>
        <w:jc w:val="center"/>
        <w:rPr>
          <w:rFonts w:ascii="Calibri" w:hAnsi="Calibri" w:cs="Calibri"/>
          <w:b/>
          <w:sz w:val="28"/>
          <w:szCs w:val="28"/>
        </w:rPr>
      </w:pPr>
      <w:r w:rsidRPr="00E933A8">
        <w:rPr>
          <w:rFonts w:ascii="Calibri" w:hAnsi="Calibri" w:cs="Calibri"/>
          <w:b/>
          <w:sz w:val="28"/>
          <w:szCs w:val="28"/>
        </w:rPr>
        <w:t xml:space="preserve">FORM FOR SUBMITTING </w:t>
      </w:r>
      <w:r w:rsidR="00BD0233" w:rsidRPr="00E933A8">
        <w:rPr>
          <w:rFonts w:ascii="Calibri" w:hAnsi="Calibri" w:cs="Calibri"/>
          <w:b/>
          <w:sz w:val="28"/>
          <w:szCs w:val="28"/>
        </w:rPr>
        <w:t>SUPPLIER’S QUOTATION</w:t>
      </w:r>
    </w:p>
    <w:p w14:paraId="299461A4" w14:textId="444F7107" w:rsidR="007E6019" w:rsidRPr="00E933A8" w:rsidRDefault="007E6019" w:rsidP="00BA0E6E">
      <w:pPr>
        <w:jc w:val="center"/>
        <w:rPr>
          <w:rFonts w:ascii="Calibri" w:hAnsi="Calibri" w:cs="Calibri"/>
          <w:b/>
          <w:i/>
          <w:sz w:val="22"/>
          <w:szCs w:val="22"/>
        </w:rPr>
      </w:pPr>
      <w:r w:rsidRPr="00E933A8">
        <w:rPr>
          <w:rFonts w:ascii="Calibri" w:hAnsi="Calibri" w:cs="Calibri"/>
          <w:b/>
          <w:i/>
          <w:sz w:val="22"/>
          <w:szCs w:val="22"/>
        </w:rPr>
        <w:t>(</w:t>
      </w:r>
      <w:r w:rsidR="006D6297" w:rsidRPr="00E933A8">
        <w:rPr>
          <w:rFonts w:ascii="Calibri" w:hAnsi="Calibri" w:cs="Calibri"/>
          <w:b/>
          <w:i/>
          <w:sz w:val="22"/>
          <w:szCs w:val="22"/>
        </w:rPr>
        <w:t>This Form m</w:t>
      </w:r>
      <w:r w:rsidRPr="00E933A8">
        <w:rPr>
          <w:rFonts w:ascii="Calibri" w:hAnsi="Calibri" w:cs="Calibri"/>
          <w:b/>
          <w:i/>
          <w:sz w:val="22"/>
          <w:szCs w:val="22"/>
        </w:rPr>
        <w:t>ust be submitted only using the Supplier’s Official Letterhead/Stationery)</w:t>
      </w:r>
    </w:p>
    <w:p w14:paraId="299461A6" w14:textId="77777777" w:rsidR="004F6969" w:rsidRPr="00E933A8" w:rsidRDefault="004F6969" w:rsidP="004F6969">
      <w:pPr>
        <w:jc w:val="center"/>
        <w:rPr>
          <w:rFonts w:ascii="Calibri" w:hAnsi="Calibri" w:cs="Calibri"/>
          <w:b/>
          <w:sz w:val="22"/>
          <w:szCs w:val="22"/>
        </w:rPr>
      </w:pPr>
    </w:p>
    <w:p w14:paraId="299461A7" w14:textId="31C9F564" w:rsidR="004F6969" w:rsidRDefault="004F6969" w:rsidP="004F6969">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sidR="005033E5">
        <w:rPr>
          <w:rFonts w:ascii="Calibri" w:hAnsi="Calibri" w:cs="Calibri"/>
          <w:snapToGrid w:val="0"/>
          <w:sz w:val="22"/>
          <w:szCs w:val="22"/>
        </w:rPr>
        <w:t>hereby accept</w:t>
      </w:r>
      <w:r w:rsidR="005033E5" w:rsidRPr="00E933A8">
        <w:rPr>
          <w:rFonts w:ascii="Calibri" w:hAnsi="Calibri" w:cs="Calibri"/>
          <w:snapToGrid w:val="0"/>
          <w:sz w:val="22"/>
          <w:szCs w:val="22"/>
        </w:rPr>
        <w:t xml:space="preserve"> in </w:t>
      </w:r>
      <w:r w:rsidR="005033E5">
        <w:rPr>
          <w:rFonts w:ascii="Calibri" w:hAnsi="Calibri" w:cs="Calibri"/>
          <w:snapToGrid w:val="0"/>
          <w:sz w:val="22"/>
          <w:szCs w:val="22"/>
        </w:rPr>
        <w:t xml:space="preserve">full </w:t>
      </w:r>
      <w:r w:rsidR="005033E5" w:rsidRPr="00E933A8">
        <w:rPr>
          <w:rFonts w:ascii="Calibri" w:hAnsi="Calibri" w:cs="Calibri"/>
          <w:snapToGrid w:val="0"/>
          <w:sz w:val="22"/>
          <w:szCs w:val="22"/>
        </w:rPr>
        <w:t>the UNDP General Terms and Conditions</w:t>
      </w:r>
      <w:r w:rsidR="005033E5">
        <w:rPr>
          <w:rFonts w:ascii="Calibri" w:hAnsi="Calibri" w:cs="Calibri"/>
          <w:snapToGrid w:val="0"/>
          <w:sz w:val="22"/>
          <w:szCs w:val="22"/>
        </w:rPr>
        <w:t>,</w:t>
      </w:r>
      <w:r w:rsidR="005033E5" w:rsidRPr="00E933A8">
        <w:rPr>
          <w:rFonts w:ascii="Calibri" w:hAnsi="Calibri" w:cs="Calibri"/>
          <w:snapToGrid w:val="0"/>
          <w:sz w:val="22"/>
          <w:szCs w:val="22"/>
        </w:rPr>
        <w:t xml:space="preserve"> </w:t>
      </w:r>
      <w:r w:rsidR="005033E5">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sidR="005033E5">
        <w:rPr>
          <w:rFonts w:ascii="Calibri" w:hAnsi="Calibri" w:cs="Calibri"/>
          <w:snapToGrid w:val="0"/>
          <w:sz w:val="22"/>
          <w:szCs w:val="22"/>
        </w:rPr>
        <w:t xml:space="preserve"> in conformity with the </w:t>
      </w:r>
      <w:r w:rsidR="005033E5" w:rsidRPr="00E933A8">
        <w:rPr>
          <w:rFonts w:ascii="Calibri" w:hAnsi="Calibri" w:cs="Calibri"/>
          <w:snapToGrid w:val="0"/>
          <w:sz w:val="22"/>
          <w:szCs w:val="22"/>
        </w:rPr>
        <w:t>specification and requirements</w:t>
      </w:r>
      <w:r w:rsidR="005033E5">
        <w:rPr>
          <w:rFonts w:ascii="Calibri" w:hAnsi="Calibri" w:cs="Calibri"/>
          <w:snapToGrid w:val="0"/>
          <w:sz w:val="22"/>
          <w:szCs w:val="22"/>
        </w:rPr>
        <w:t xml:space="preserve"> of UNDP as per RFQ Reference No. </w:t>
      </w:r>
      <w:r w:rsidR="00980F51">
        <w:rPr>
          <w:rFonts w:ascii="Calibri" w:hAnsi="Calibri" w:cs="Calibri"/>
          <w:snapToGrid w:val="0"/>
          <w:sz w:val="22"/>
          <w:szCs w:val="22"/>
        </w:rPr>
        <w:t>RFQ</w:t>
      </w:r>
      <w:r w:rsidR="00414EF6">
        <w:rPr>
          <w:rFonts w:ascii="Calibri" w:hAnsi="Calibri" w:cs="Calibri"/>
          <w:snapToGrid w:val="0"/>
          <w:sz w:val="22"/>
          <w:szCs w:val="22"/>
        </w:rPr>
        <w:t>-</w:t>
      </w:r>
      <w:r w:rsidR="00BF426E">
        <w:rPr>
          <w:rFonts w:ascii="Calibri" w:hAnsi="Calibri" w:cs="Calibri"/>
          <w:snapToGrid w:val="0"/>
          <w:sz w:val="22"/>
          <w:szCs w:val="22"/>
        </w:rPr>
        <w:t>204</w:t>
      </w:r>
      <w:r w:rsidR="00414EF6">
        <w:rPr>
          <w:rFonts w:ascii="Calibri" w:hAnsi="Calibri" w:cs="Calibri"/>
          <w:snapToGrid w:val="0"/>
          <w:sz w:val="22"/>
          <w:szCs w:val="22"/>
        </w:rPr>
        <w:t>-20</w:t>
      </w:r>
      <w:r w:rsidRPr="00E933A8">
        <w:rPr>
          <w:rFonts w:ascii="Calibri" w:hAnsi="Calibri" w:cs="Calibri"/>
          <w:snapToGrid w:val="0"/>
          <w:sz w:val="22"/>
          <w:szCs w:val="22"/>
        </w:rPr>
        <w:t>:</w:t>
      </w:r>
    </w:p>
    <w:p w14:paraId="299461A8" w14:textId="77777777" w:rsidR="004F6969" w:rsidRDefault="004F6969" w:rsidP="004F6969">
      <w:pPr>
        <w:ind w:left="990" w:right="630" w:hanging="990"/>
        <w:jc w:val="both"/>
        <w:rPr>
          <w:rFonts w:ascii="Calibri" w:hAnsi="Calibri" w:cs="Calibri"/>
          <w:b/>
          <w:snapToGrid w:val="0"/>
          <w:sz w:val="22"/>
          <w:szCs w:val="22"/>
          <w:u w:val="single"/>
        </w:rPr>
      </w:pPr>
    </w:p>
    <w:p w14:paraId="299461A9" w14:textId="2FAD9D64" w:rsidR="00A7508B" w:rsidRDefault="006D6297" w:rsidP="004F6969">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r w:rsidR="008B73E6" w:rsidRPr="00E933A8">
        <w:rPr>
          <w:rFonts w:ascii="Calibri" w:hAnsi="Calibri" w:cs="Calibri"/>
          <w:b/>
          <w:snapToGrid w:val="0"/>
          <w:sz w:val="22"/>
          <w:szCs w:val="22"/>
          <w:u w:val="single"/>
        </w:rPr>
        <w:t>1:</w:t>
      </w:r>
      <w:r w:rsidR="00314899">
        <w:rPr>
          <w:rFonts w:ascii="Calibri" w:hAnsi="Calibri" w:cs="Calibri"/>
          <w:b/>
          <w:snapToGrid w:val="0"/>
          <w:sz w:val="22"/>
          <w:szCs w:val="22"/>
          <w:u w:val="single"/>
        </w:rPr>
        <w:t xml:space="preserve">  Offer to Supply Goods Compliant with Technical Specifications and Requirements </w:t>
      </w:r>
    </w:p>
    <w:p w14:paraId="299461AA" w14:textId="77777777" w:rsidR="006D6297" w:rsidRPr="004F6969" w:rsidRDefault="006D6297" w:rsidP="004F6969">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33"/>
        <w:gridCol w:w="1397"/>
        <w:gridCol w:w="1170"/>
        <w:gridCol w:w="1440"/>
      </w:tblGrid>
      <w:tr w:rsidR="00FB0AA3" w:rsidRPr="00E933A8" w14:paraId="299461B7" w14:textId="77777777" w:rsidTr="00F67E4D">
        <w:trPr>
          <w:trHeight w:val="70"/>
        </w:trPr>
        <w:tc>
          <w:tcPr>
            <w:tcW w:w="1170" w:type="dxa"/>
          </w:tcPr>
          <w:p w14:paraId="299461AB" w14:textId="77777777" w:rsidR="00FB0AA3" w:rsidRPr="00E933A8" w:rsidRDefault="00FB0AA3" w:rsidP="004F6969">
            <w:pPr>
              <w:rPr>
                <w:rFonts w:ascii="Calibri" w:hAnsi="Calibri" w:cs="Calibri"/>
                <w:b/>
                <w:sz w:val="22"/>
                <w:szCs w:val="22"/>
              </w:rPr>
            </w:pPr>
          </w:p>
          <w:p w14:paraId="299461AC" w14:textId="77777777" w:rsidR="00FB0AA3" w:rsidRPr="00E933A8" w:rsidRDefault="00FB0AA3" w:rsidP="004F6969">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299461AF" w14:textId="60741A89" w:rsidR="00FB0AA3" w:rsidRPr="00802228" w:rsidRDefault="00FB0AA3" w:rsidP="00802228">
            <w:pPr>
              <w:jc w:val="center"/>
              <w:rPr>
                <w:rFonts w:ascii="Calibri" w:hAnsi="Calibri" w:cs="Calibri"/>
                <w:b/>
                <w:sz w:val="22"/>
                <w:szCs w:val="22"/>
              </w:rPr>
            </w:pPr>
            <w:r w:rsidRPr="00E933A8">
              <w:rPr>
                <w:rFonts w:ascii="Calibri" w:hAnsi="Calibri" w:cs="Calibri"/>
                <w:b/>
                <w:sz w:val="22"/>
                <w:szCs w:val="22"/>
              </w:rPr>
              <w:t>Description/Specification of Goods</w:t>
            </w:r>
          </w:p>
        </w:tc>
        <w:tc>
          <w:tcPr>
            <w:tcW w:w="1033" w:type="dxa"/>
          </w:tcPr>
          <w:p w14:paraId="299461B0" w14:textId="77777777" w:rsidR="00FB0AA3" w:rsidRPr="00E933A8" w:rsidRDefault="00FB0AA3" w:rsidP="004C7F7B">
            <w:pPr>
              <w:jc w:val="center"/>
              <w:rPr>
                <w:rFonts w:ascii="Calibri" w:hAnsi="Calibri" w:cs="Calibri"/>
                <w:b/>
                <w:sz w:val="22"/>
                <w:szCs w:val="22"/>
              </w:rPr>
            </w:pPr>
          </w:p>
          <w:p w14:paraId="299461B1" w14:textId="055D219A" w:rsidR="00FB0AA3" w:rsidRPr="00E933A8" w:rsidRDefault="004C7F7B" w:rsidP="004C7F7B">
            <w:pPr>
              <w:jc w:val="center"/>
              <w:rPr>
                <w:rFonts w:ascii="Calibri" w:hAnsi="Calibri" w:cs="Calibri"/>
                <w:b/>
                <w:sz w:val="22"/>
                <w:szCs w:val="22"/>
              </w:rPr>
            </w:pPr>
            <w:r w:rsidRPr="00510D43">
              <w:rPr>
                <w:rFonts w:asciiTheme="minorHAnsi" w:hAnsiTheme="minorHAnsi" w:cstheme="minorHAnsi"/>
                <w:b/>
                <w:sz w:val="22"/>
                <w:szCs w:val="22"/>
                <w:lang w:val="sr-Latn-BA"/>
              </w:rPr>
              <w:t>Qty</w:t>
            </w:r>
          </w:p>
        </w:tc>
        <w:tc>
          <w:tcPr>
            <w:tcW w:w="1397" w:type="dxa"/>
          </w:tcPr>
          <w:p w14:paraId="299461B2" w14:textId="77777777" w:rsidR="00FB0AA3" w:rsidRPr="00E933A8" w:rsidRDefault="00FB0AA3" w:rsidP="004F6969">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299461B3" w14:textId="77777777" w:rsidR="00FB0AA3" w:rsidRPr="00E933A8" w:rsidRDefault="00FB0AA3" w:rsidP="004F6969">
            <w:pPr>
              <w:jc w:val="center"/>
              <w:rPr>
                <w:rFonts w:ascii="Calibri" w:hAnsi="Calibri" w:cs="Calibri"/>
                <w:b/>
                <w:sz w:val="22"/>
                <w:szCs w:val="22"/>
              </w:rPr>
            </w:pPr>
          </w:p>
          <w:p w14:paraId="299461B4" w14:textId="77777777" w:rsidR="00FB0AA3" w:rsidRPr="00E933A8" w:rsidRDefault="00FB0AA3" w:rsidP="004F6969">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299461B6" w14:textId="77777777" w:rsidR="00FB0AA3" w:rsidRPr="00E933A8" w:rsidRDefault="00FB0AA3" w:rsidP="004F6969">
            <w:pPr>
              <w:jc w:val="center"/>
              <w:rPr>
                <w:rFonts w:ascii="Calibri" w:hAnsi="Calibri" w:cs="Calibri"/>
                <w:b/>
                <w:sz w:val="22"/>
                <w:szCs w:val="22"/>
              </w:rPr>
            </w:pPr>
            <w:r w:rsidRPr="00E933A8">
              <w:rPr>
                <w:rFonts w:ascii="Calibri" w:hAnsi="Calibri" w:cs="Calibri"/>
                <w:b/>
                <w:sz w:val="22"/>
                <w:szCs w:val="22"/>
              </w:rPr>
              <w:t>Total Price per Item</w:t>
            </w:r>
          </w:p>
        </w:tc>
      </w:tr>
      <w:tr w:rsidR="00F67E4D" w:rsidRPr="00E933A8" w14:paraId="299461BE" w14:textId="77777777" w:rsidTr="00D86E47">
        <w:tc>
          <w:tcPr>
            <w:tcW w:w="1170" w:type="dxa"/>
            <w:vAlign w:val="center"/>
          </w:tcPr>
          <w:p w14:paraId="299461B8" w14:textId="7BE9A018" w:rsidR="00F67E4D" w:rsidRPr="00E933A8" w:rsidRDefault="00F67E4D" w:rsidP="00F67E4D">
            <w:pPr>
              <w:jc w:val="center"/>
              <w:rPr>
                <w:rFonts w:ascii="Calibri" w:hAnsi="Calibri" w:cs="Calibri"/>
                <w:sz w:val="22"/>
                <w:szCs w:val="22"/>
              </w:rPr>
            </w:pPr>
            <w:r>
              <w:rPr>
                <w:rFonts w:asciiTheme="minorHAnsi" w:hAnsiTheme="minorHAnsi" w:cstheme="minorHAnsi"/>
                <w:sz w:val="22"/>
                <w:szCs w:val="22"/>
                <w:lang w:val="sr-Latn-BA"/>
              </w:rPr>
              <w:t>1.</w:t>
            </w:r>
          </w:p>
        </w:tc>
        <w:tc>
          <w:tcPr>
            <w:tcW w:w="3780" w:type="dxa"/>
            <w:vAlign w:val="center"/>
          </w:tcPr>
          <w:p w14:paraId="299461B9" w14:textId="66B47635" w:rsidR="00F67E4D" w:rsidRPr="002C413F" w:rsidRDefault="002C413F" w:rsidP="002C413F">
            <w:pPr>
              <w:spacing w:after="100" w:afterAutospacing="1"/>
              <w:rPr>
                <w:rFonts w:ascii="Calibri" w:hAnsi="Calibri" w:cs="Calibri"/>
                <w:b/>
                <w:color w:val="000000"/>
                <w:sz w:val="22"/>
                <w:szCs w:val="22"/>
                <w:lang w:eastAsia="en-GB"/>
              </w:rPr>
            </w:pPr>
            <w:r w:rsidRPr="002F52D4">
              <w:rPr>
                <w:rFonts w:ascii="Calibri" w:hAnsi="Calibri" w:cs="Calibri"/>
                <w:b/>
                <w:color w:val="000000"/>
                <w:sz w:val="22"/>
                <w:szCs w:val="22"/>
                <w:lang w:eastAsia="en-GB"/>
              </w:rPr>
              <w:t>Infectious waste sterilizer</w:t>
            </w:r>
          </w:p>
        </w:tc>
        <w:tc>
          <w:tcPr>
            <w:tcW w:w="1033" w:type="dxa"/>
          </w:tcPr>
          <w:p w14:paraId="299461BA" w14:textId="0FB6CB61" w:rsidR="00F67E4D" w:rsidRPr="00F67E4D" w:rsidRDefault="00FF4E01" w:rsidP="00F67E4D">
            <w:pPr>
              <w:jc w:val="center"/>
              <w:rPr>
                <w:rFonts w:asciiTheme="minorHAnsi" w:hAnsiTheme="minorHAnsi" w:cstheme="minorHAnsi"/>
                <w:sz w:val="22"/>
                <w:szCs w:val="22"/>
              </w:rPr>
            </w:pPr>
            <w:r>
              <w:rPr>
                <w:rFonts w:asciiTheme="minorHAnsi" w:hAnsiTheme="minorHAnsi" w:cstheme="minorHAnsi"/>
                <w:sz w:val="22"/>
                <w:szCs w:val="22"/>
              </w:rPr>
              <w:t>1</w:t>
            </w:r>
          </w:p>
        </w:tc>
        <w:tc>
          <w:tcPr>
            <w:tcW w:w="1397" w:type="dxa"/>
          </w:tcPr>
          <w:p w14:paraId="299461BB" w14:textId="77777777" w:rsidR="00F67E4D" w:rsidRPr="00E933A8" w:rsidRDefault="00F67E4D" w:rsidP="00F67E4D">
            <w:pPr>
              <w:rPr>
                <w:rFonts w:ascii="Calibri" w:hAnsi="Calibri" w:cs="Calibri"/>
                <w:sz w:val="22"/>
                <w:szCs w:val="22"/>
              </w:rPr>
            </w:pPr>
          </w:p>
        </w:tc>
        <w:tc>
          <w:tcPr>
            <w:tcW w:w="1170" w:type="dxa"/>
          </w:tcPr>
          <w:p w14:paraId="299461BC" w14:textId="77777777" w:rsidR="00F67E4D" w:rsidRPr="00E933A8" w:rsidRDefault="00F67E4D" w:rsidP="00F67E4D">
            <w:pPr>
              <w:rPr>
                <w:rFonts w:ascii="Calibri" w:hAnsi="Calibri" w:cs="Calibri"/>
                <w:sz w:val="22"/>
                <w:szCs w:val="22"/>
              </w:rPr>
            </w:pPr>
          </w:p>
        </w:tc>
        <w:tc>
          <w:tcPr>
            <w:tcW w:w="1440" w:type="dxa"/>
          </w:tcPr>
          <w:p w14:paraId="299461BD" w14:textId="77777777" w:rsidR="00F67E4D" w:rsidRPr="00E933A8" w:rsidRDefault="00F67E4D" w:rsidP="00F67E4D">
            <w:pPr>
              <w:rPr>
                <w:rFonts w:ascii="Calibri" w:hAnsi="Calibri" w:cs="Calibri"/>
                <w:sz w:val="22"/>
                <w:szCs w:val="22"/>
              </w:rPr>
            </w:pPr>
          </w:p>
        </w:tc>
      </w:tr>
      <w:tr w:rsidR="00F67E4D" w:rsidRPr="00E933A8" w14:paraId="299461C5" w14:textId="77777777" w:rsidTr="00D86E47">
        <w:tc>
          <w:tcPr>
            <w:tcW w:w="1170" w:type="dxa"/>
            <w:vAlign w:val="center"/>
          </w:tcPr>
          <w:p w14:paraId="299461BF" w14:textId="0E10B391" w:rsidR="00F67E4D" w:rsidRPr="00E933A8" w:rsidRDefault="00F67E4D" w:rsidP="00F67E4D">
            <w:pPr>
              <w:jc w:val="center"/>
              <w:rPr>
                <w:rFonts w:ascii="Calibri" w:hAnsi="Calibri" w:cs="Calibri"/>
                <w:sz w:val="22"/>
                <w:szCs w:val="22"/>
              </w:rPr>
            </w:pPr>
            <w:r>
              <w:rPr>
                <w:rFonts w:asciiTheme="minorHAnsi" w:hAnsiTheme="minorHAnsi" w:cstheme="minorHAnsi"/>
                <w:color w:val="000000"/>
                <w:sz w:val="22"/>
                <w:szCs w:val="22"/>
                <w:lang w:val="sr-Latn-BA"/>
              </w:rPr>
              <w:t>2.</w:t>
            </w:r>
          </w:p>
        </w:tc>
        <w:tc>
          <w:tcPr>
            <w:tcW w:w="3780" w:type="dxa"/>
            <w:vAlign w:val="center"/>
          </w:tcPr>
          <w:p w14:paraId="299461C0" w14:textId="258C3457" w:rsidR="00F67E4D" w:rsidRPr="00AB25A4" w:rsidRDefault="00FF4E01" w:rsidP="00F67E4D">
            <w:pPr>
              <w:spacing w:before="100" w:beforeAutospacing="1" w:after="100" w:afterAutospacing="1"/>
              <w:rPr>
                <w:rFonts w:ascii="Calibri" w:eastAsia="Calibri" w:hAnsi="Calibri"/>
                <w:sz w:val="24"/>
                <w:szCs w:val="24"/>
              </w:rPr>
            </w:pPr>
            <w:r w:rsidRPr="00FF4E01">
              <w:rPr>
                <w:rFonts w:ascii="Calibri" w:eastAsia="Calibri" w:hAnsi="Calibri" w:cs="Calibri"/>
                <w:b/>
                <w:bCs/>
              </w:rPr>
              <w:t>Trolleys for transporting waste containers</w:t>
            </w:r>
          </w:p>
        </w:tc>
        <w:tc>
          <w:tcPr>
            <w:tcW w:w="1033" w:type="dxa"/>
          </w:tcPr>
          <w:p w14:paraId="299461C1" w14:textId="41A96700" w:rsidR="00F67E4D" w:rsidRPr="00F67E4D" w:rsidRDefault="00FF4E01" w:rsidP="00F67E4D">
            <w:pPr>
              <w:jc w:val="center"/>
              <w:rPr>
                <w:rFonts w:asciiTheme="minorHAnsi" w:hAnsiTheme="minorHAnsi" w:cstheme="minorHAnsi"/>
                <w:sz w:val="22"/>
                <w:szCs w:val="22"/>
              </w:rPr>
            </w:pPr>
            <w:r>
              <w:rPr>
                <w:rFonts w:asciiTheme="minorHAnsi" w:hAnsiTheme="minorHAnsi" w:cstheme="minorHAnsi"/>
                <w:sz w:val="22"/>
                <w:szCs w:val="22"/>
              </w:rPr>
              <w:t>1</w:t>
            </w:r>
          </w:p>
        </w:tc>
        <w:tc>
          <w:tcPr>
            <w:tcW w:w="1397" w:type="dxa"/>
          </w:tcPr>
          <w:p w14:paraId="299461C2" w14:textId="77777777" w:rsidR="00F67E4D" w:rsidRPr="00E933A8" w:rsidRDefault="00F67E4D" w:rsidP="00F67E4D">
            <w:pPr>
              <w:rPr>
                <w:rFonts w:ascii="Calibri" w:hAnsi="Calibri" w:cs="Calibri"/>
                <w:sz w:val="22"/>
                <w:szCs w:val="22"/>
              </w:rPr>
            </w:pPr>
          </w:p>
        </w:tc>
        <w:tc>
          <w:tcPr>
            <w:tcW w:w="1170" w:type="dxa"/>
          </w:tcPr>
          <w:p w14:paraId="299461C3" w14:textId="77777777" w:rsidR="00F67E4D" w:rsidRPr="00E933A8" w:rsidRDefault="00F67E4D" w:rsidP="00F67E4D">
            <w:pPr>
              <w:rPr>
                <w:rFonts w:ascii="Calibri" w:hAnsi="Calibri" w:cs="Calibri"/>
                <w:sz w:val="22"/>
                <w:szCs w:val="22"/>
              </w:rPr>
            </w:pPr>
          </w:p>
        </w:tc>
        <w:tc>
          <w:tcPr>
            <w:tcW w:w="1440" w:type="dxa"/>
          </w:tcPr>
          <w:p w14:paraId="299461C4" w14:textId="77777777" w:rsidR="00F67E4D" w:rsidRPr="00E933A8" w:rsidRDefault="00F67E4D" w:rsidP="00F67E4D">
            <w:pPr>
              <w:rPr>
                <w:rFonts w:ascii="Calibri" w:hAnsi="Calibri" w:cs="Calibri"/>
                <w:sz w:val="22"/>
                <w:szCs w:val="22"/>
              </w:rPr>
            </w:pPr>
          </w:p>
        </w:tc>
      </w:tr>
      <w:tr w:rsidR="002D166A" w:rsidRPr="00E933A8" w14:paraId="21B3D8F8" w14:textId="77777777" w:rsidTr="00D86E47">
        <w:tc>
          <w:tcPr>
            <w:tcW w:w="1170" w:type="dxa"/>
            <w:vAlign w:val="center"/>
          </w:tcPr>
          <w:p w14:paraId="56D3E9E7" w14:textId="49725FEC" w:rsidR="002D166A" w:rsidRDefault="002D166A" w:rsidP="00F67E4D">
            <w:pPr>
              <w:jc w:val="center"/>
              <w:rPr>
                <w:rFonts w:asciiTheme="minorHAnsi" w:hAnsiTheme="minorHAnsi" w:cstheme="minorHAnsi"/>
                <w:color w:val="000000"/>
                <w:sz w:val="22"/>
                <w:szCs w:val="22"/>
                <w:lang w:val="sr-Latn-BA"/>
              </w:rPr>
            </w:pPr>
            <w:r>
              <w:rPr>
                <w:rFonts w:asciiTheme="minorHAnsi" w:hAnsiTheme="minorHAnsi" w:cstheme="minorHAnsi"/>
                <w:color w:val="000000"/>
                <w:sz w:val="22"/>
                <w:szCs w:val="22"/>
                <w:lang w:val="sr-Latn-BA"/>
              </w:rPr>
              <w:t>3.</w:t>
            </w:r>
          </w:p>
        </w:tc>
        <w:tc>
          <w:tcPr>
            <w:tcW w:w="3780" w:type="dxa"/>
            <w:vAlign w:val="center"/>
          </w:tcPr>
          <w:p w14:paraId="1AC12933" w14:textId="1F61DB23" w:rsidR="002D166A" w:rsidRPr="002D166A" w:rsidRDefault="002D166A" w:rsidP="002D166A">
            <w:pPr>
              <w:pStyle w:val="xydp846f3ef0yiv1158031645msonormal"/>
              <w:shd w:val="clear" w:color="auto" w:fill="FFFFFF"/>
              <w:spacing w:before="0" w:beforeAutospacing="0" w:after="0" w:afterAutospacing="0"/>
              <w:rPr>
                <w:rFonts w:ascii="Calibri" w:hAnsi="Calibri" w:cs="Calibri"/>
                <w:b/>
                <w:color w:val="000000"/>
                <w:kern w:val="28"/>
                <w:sz w:val="22"/>
                <w:szCs w:val="22"/>
                <w:lang w:eastAsia="en-GB"/>
              </w:rPr>
            </w:pPr>
            <w:r w:rsidRPr="00C27E99">
              <w:rPr>
                <w:rFonts w:ascii="Calibri" w:hAnsi="Calibri" w:cs="Calibri"/>
                <w:b/>
                <w:color w:val="000000"/>
                <w:kern w:val="28"/>
                <w:sz w:val="22"/>
                <w:szCs w:val="22"/>
                <w:lang w:eastAsia="en-GB"/>
              </w:rPr>
              <w:t>Waste Container</w:t>
            </w:r>
          </w:p>
        </w:tc>
        <w:tc>
          <w:tcPr>
            <w:tcW w:w="1033" w:type="dxa"/>
          </w:tcPr>
          <w:p w14:paraId="7F563AAD" w14:textId="0820999F" w:rsidR="002D166A" w:rsidRDefault="002D166A" w:rsidP="00F67E4D">
            <w:pPr>
              <w:jc w:val="center"/>
              <w:rPr>
                <w:rFonts w:asciiTheme="minorHAnsi" w:hAnsiTheme="minorHAnsi" w:cstheme="minorHAnsi"/>
                <w:sz w:val="22"/>
                <w:szCs w:val="22"/>
              </w:rPr>
            </w:pPr>
            <w:r>
              <w:rPr>
                <w:rFonts w:asciiTheme="minorHAnsi" w:hAnsiTheme="minorHAnsi" w:cstheme="minorHAnsi"/>
                <w:sz w:val="22"/>
                <w:szCs w:val="22"/>
              </w:rPr>
              <w:t>1</w:t>
            </w:r>
          </w:p>
        </w:tc>
        <w:tc>
          <w:tcPr>
            <w:tcW w:w="1397" w:type="dxa"/>
          </w:tcPr>
          <w:p w14:paraId="2A16050C" w14:textId="77777777" w:rsidR="002D166A" w:rsidRPr="00E933A8" w:rsidRDefault="002D166A" w:rsidP="00F67E4D">
            <w:pPr>
              <w:rPr>
                <w:rFonts w:ascii="Calibri" w:hAnsi="Calibri" w:cs="Calibri"/>
                <w:sz w:val="22"/>
                <w:szCs w:val="22"/>
              </w:rPr>
            </w:pPr>
          </w:p>
        </w:tc>
        <w:tc>
          <w:tcPr>
            <w:tcW w:w="1170" w:type="dxa"/>
          </w:tcPr>
          <w:p w14:paraId="29CC5D20" w14:textId="77777777" w:rsidR="002D166A" w:rsidRPr="00E933A8" w:rsidRDefault="002D166A" w:rsidP="00F67E4D">
            <w:pPr>
              <w:rPr>
                <w:rFonts w:ascii="Calibri" w:hAnsi="Calibri" w:cs="Calibri"/>
                <w:sz w:val="22"/>
                <w:szCs w:val="22"/>
              </w:rPr>
            </w:pPr>
          </w:p>
        </w:tc>
        <w:tc>
          <w:tcPr>
            <w:tcW w:w="1440" w:type="dxa"/>
          </w:tcPr>
          <w:p w14:paraId="201D5E35" w14:textId="77777777" w:rsidR="002D166A" w:rsidRPr="00E933A8" w:rsidRDefault="002D166A" w:rsidP="00F67E4D">
            <w:pPr>
              <w:rPr>
                <w:rFonts w:ascii="Calibri" w:hAnsi="Calibri" w:cs="Calibri"/>
                <w:sz w:val="22"/>
                <w:szCs w:val="22"/>
              </w:rPr>
            </w:pPr>
          </w:p>
        </w:tc>
      </w:tr>
      <w:tr w:rsidR="004C7F7B" w:rsidRPr="00E933A8" w14:paraId="299461DE" w14:textId="77777777" w:rsidTr="00FB0AA3">
        <w:tc>
          <w:tcPr>
            <w:tcW w:w="1170" w:type="dxa"/>
          </w:tcPr>
          <w:p w14:paraId="299461DB" w14:textId="77777777" w:rsidR="004C7F7B" w:rsidRPr="00E933A8" w:rsidRDefault="004C7F7B" w:rsidP="004C7F7B">
            <w:pPr>
              <w:rPr>
                <w:rFonts w:ascii="Calibri" w:hAnsi="Calibri" w:cs="Calibri"/>
                <w:b/>
                <w:sz w:val="22"/>
                <w:szCs w:val="22"/>
              </w:rPr>
            </w:pPr>
          </w:p>
        </w:tc>
        <w:tc>
          <w:tcPr>
            <w:tcW w:w="7380" w:type="dxa"/>
            <w:gridSpan w:val="4"/>
          </w:tcPr>
          <w:p w14:paraId="299461DC" w14:textId="70C7B174" w:rsidR="004C7F7B" w:rsidRPr="00E933A8" w:rsidRDefault="004C7F7B" w:rsidP="004C7F7B">
            <w:pPr>
              <w:rPr>
                <w:rFonts w:ascii="Calibri" w:hAnsi="Calibri" w:cs="Calibri"/>
                <w:b/>
                <w:sz w:val="22"/>
                <w:szCs w:val="22"/>
              </w:rPr>
            </w:pPr>
            <w:r w:rsidRPr="00E933A8">
              <w:rPr>
                <w:rFonts w:ascii="Calibri" w:hAnsi="Calibri" w:cs="Calibri"/>
                <w:b/>
                <w:sz w:val="22"/>
                <w:szCs w:val="22"/>
              </w:rPr>
              <w:t>Total Prices of Goods</w:t>
            </w:r>
          </w:p>
        </w:tc>
        <w:tc>
          <w:tcPr>
            <w:tcW w:w="1440" w:type="dxa"/>
          </w:tcPr>
          <w:p w14:paraId="299461DD" w14:textId="77777777" w:rsidR="004C7F7B" w:rsidRPr="00E933A8" w:rsidRDefault="004C7F7B" w:rsidP="004C7F7B">
            <w:pPr>
              <w:rPr>
                <w:rFonts w:ascii="Calibri" w:hAnsi="Calibri" w:cs="Calibri"/>
                <w:sz w:val="22"/>
                <w:szCs w:val="22"/>
              </w:rPr>
            </w:pPr>
          </w:p>
        </w:tc>
      </w:tr>
      <w:tr w:rsidR="004C7F7B" w:rsidRPr="00E933A8" w14:paraId="299461E2" w14:textId="77777777" w:rsidTr="00FB0AA3">
        <w:tc>
          <w:tcPr>
            <w:tcW w:w="1170" w:type="dxa"/>
          </w:tcPr>
          <w:p w14:paraId="299461DF" w14:textId="77777777" w:rsidR="004C7F7B" w:rsidRPr="00E933A8" w:rsidRDefault="004C7F7B" w:rsidP="004C7F7B">
            <w:pPr>
              <w:rPr>
                <w:rFonts w:ascii="Calibri" w:hAnsi="Calibri" w:cs="Calibri"/>
                <w:sz w:val="22"/>
                <w:szCs w:val="22"/>
              </w:rPr>
            </w:pPr>
          </w:p>
        </w:tc>
        <w:tc>
          <w:tcPr>
            <w:tcW w:w="7380" w:type="dxa"/>
            <w:gridSpan w:val="4"/>
          </w:tcPr>
          <w:p w14:paraId="299461E0" w14:textId="687C5D7E" w:rsidR="004C7F7B" w:rsidRPr="00E933A8" w:rsidRDefault="004C7F7B" w:rsidP="004C7F7B">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r w:rsidR="00305373">
              <w:rPr>
                <w:rFonts w:ascii="Calibri" w:hAnsi="Calibri" w:cs="Calibri"/>
                <w:sz w:val="22"/>
                <w:szCs w:val="22"/>
              </w:rPr>
              <w:t>(if any)</w:t>
            </w:r>
          </w:p>
        </w:tc>
        <w:tc>
          <w:tcPr>
            <w:tcW w:w="1440" w:type="dxa"/>
          </w:tcPr>
          <w:p w14:paraId="299461E1" w14:textId="77777777" w:rsidR="004C7F7B" w:rsidRPr="00E933A8" w:rsidRDefault="004C7F7B" w:rsidP="004C7F7B">
            <w:pPr>
              <w:rPr>
                <w:rFonts w:ascii="Calibri" w:hAnsi="Calibri" w:cs="Calibri"/>
                <w:sz w:val="22"/>
                <w:szCs w:val="22"/>
              </w:rPr>
            </w:pPr>
          </w:p>
        </w:tc>
      </w:tr>
      <w:tr w:rsidR="004C7F7B" w:rsidRPr="00E933A8" w14:paraId="299461E6" w14:textId="77777777" w:rsidTr="00FB0AA3">
        <w:tc>
          <w:tcPr>
            <w:tcW w:w="1170" w:type="dxa"/>
          </w:tcPr>
          <w:p w14:paraId="299461E3" w14:textId="77777777" w:rsidR="004C7F7B" w:rsidRPr="00E933A8" w:rsidRDefault="004C7F7B" w:rsidP="004C7F7B">
            <w:pPr>
              <w:rPr>
                <w:rFonts w:ascii="Calibri" w:hAnsi="Calibri" w:cs="Calibri"/>
                <w:sz w:val="22"/>
                <w:szCs w:val="22"/>
              </w:rPr>
            </w:pPr>
          </w:p>
        </w:tc>
        <w:tc>
          <w:tcPr>
            <w:tcW w:w="7380" w:type="dxa"/>
            <w:gridSpan w:val="4"/>
          </w:tcPr>
          <w:p w14:paraId="299461E4" w14:textId="42E9EB89" w:rsidR="004C7F7B" w:rsidRPr="00E933A8" w:rsidRDefault="004C7F7B" w:rsidP="004C7F7B">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r w:rsidR="00305373">
              <w:rPr>
                <w:rFonts w:ascii="Calibri" w:hAnsi="Calibri" w:cs="Calibri"/>
                <w:sz w:val="22"/>
                <w:szCs w:val="22"/>
              </w:rPr>
              <w:t xml:space="preserve"> (if any)</w:t>
            </w:r>
          </w:p>
        </w:tc>
        <w:tc>
          <w:tcPr>
            <w:tcW w:w="1440" w:type="dxa"/>
          </w:tcPr>
          <w:p w14:paraId="299461E5" w14:textId="77777777" w:rsidR="004C7F7B" w:rsidRPr="00E933A8" w:rsidRDefault="004C7F7B" w:rsidP="004C7F7B">
            <w:pPr>
              <w:rPr>
                <w:rFonts w:ascii="Calibri" w:hAnsi="Calibri" w:cs="Calibri"/>
                <w:sz w:val="22"/>
                <w:szCs w:val="22"/>
              </w:rPr>
            </w:pPr>
          </w:p>
        </w:tc>
      </w:tr>
      <w:tr w:rsidR="004C7F7B" w:rsidRPr="00E933A8" w14:paraId="299461EA" w14:textId="77777777" w:rsidTr="00FB0AA3">
        <w:tc>
          <w:tcPr>
            <w:tcW w:w="1170" w:type="dxa"/>
          </w:tcPr>
          <w:p w14:paraId="299461E7" w14:textId="77777777" w:rsidR="004C7F7B" w:rsidRPr="00E933A8" w:rsidRDefault="004C7F7B" w:rsidP="004C7F7B">
            <w:pPr>
              <w:rPr>
                <w:rFonts w:ascii="Calibri" w:hAnsi="Calibri" w:cs="Calibri"/>
                <w:sz w:val="22"/>
                <w:szCs w:val="22"/>
              </w:rPr>
            </w:pPr>
          </w:p>
        </w:tc>
        <w:tc>
          <w:tcPr>
            <w:tcW w:w="7380" w:type="dxa"/>
            <w:gridSpan w:val="4"/>
          </w:tcPr>
          <w:p w14:paraId="299461E8" w14:textId="542BA48D" w:rsidR="00322894" w:rsidRPr="00E933A8" w:rsidRDefault="004C7F7B" w:rsidP="004C7F7B">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w:t>
            </w:r>
            <w:r w:rsidR="006838C5">
              <w:rPr>
                <w:rFonts w:ascii="Calibri" w:hAnsi="Calibri" w:cs="Calibri"/>
                <w:sz w:val="22"/>
                <w:szCs w:val="22"/>
              </w:rPr>
              <w:t xml:space="preserve">Cost of </w:t>
            </w:r>
            <w:r w:rsidR="00121A81">
              <w:rPr>
                <w:rFonts w:ascii="Calibri" w:hAnsi="Calibri" w:cs="Calibri"/>
                <w:sz w:val="22"/>
                <w:szCs w:val="22"/>
              </w:rPr>
              <w:t xml:space="preserve">Installation </w:t>
            </w:r>
            <w:r w:rsidRPr="00E933A8">
              <w:rPr>
                <w:rFonts w:ascii="Calibri" w:hAnsi="Calibri" w:cs="Calibri"/>
                <w:sz w:val="22"/>
                <w:szCs w:val="22"/>
              </w:rPr>
              <w:t xml:space="preserve"> (</w:t>
            </w:r>
            <w:r w:rsidR="00352993">
              <w:rPr>
                <w:rFonts w:ascii="Calibri" w:hAnsi="Calibri" w:cs="Calibri"/>
                <w:sz w:val="22"/>
                <w:szCs w:val="22"/>
              </w:rPr>
              <w:t>in any</w:t>
            </w:r>
            <w:r w:rsidRPr="00E933A8">
              <w:rPr>
                <w:rFonts w:ascii="Calibri" w:hAnsi="Calibri" w:cs="Calibri"/>
                <w:sz w:val="22"/>
                <w:szCs w:val="22"/>
              </w:rPr>
              <w:t>)</w:t>
            </w:r>
          </w:p>
        </w:tc>
        <w:tc>
          <w:tcPr>
            <w:tcW w:w="1440" w:type="dxa"/>
          </w:tcPr>
          <w:p w14:paraId="299461E9" w14:textId="77777777" w:rsidR="004C7F7B" w:rsidRPr="00E933A8" w:rsidRDefault="004C7F7B" w:rsidP="004C7F7B">
            <w:pPr>
              <w:rPr>
                <w:rFonts w:ascii="Calibri" w:hAnsi="Calibri" w:cs="Calibri"/>
                <w:sz w:val="22"/>
                <w:szCs w:val="22"/>
              </w:rPr>
            </w:pPr>
          </w:p>
        </w:tc>
      </w:tr>
      <w:tr w:rsidR="00322894" w:rsidRPr="00E933A8" w14:paraId="5ABCD5F8" w14:textId="77777777" w:rsidTr="00FB0AA3">
        <w:tc>
          <w:tcPr>
            <w:tcW w:w="1170" w:type="dxa"/>
          </w:tcPr>
          <w:p w14:paraId="229F72B2" w14:textId="77777777" w:rsidR="00322894" w:rsidRPr="00E933A8" w:rsidRDefault="00322894" w:rsidP="004C7F7B">
            <w:pPr>
              <w:rPr>
                <w:rFonts w:ascii="Calibri" w:hAnsi="Calibri" w:cs="Calibri"/>
                <w:sz w:val="22"/>
                <w:szCs w:val="22"/>
              </w:rPr>
            </w:pPr>
          </w:p>
        </w:tc>
        <w:tc>
          <w:tcPr>
            <w:tcW w:w="7380" w:type="dxa"/>
            <w:gridSpan w:val="4"/>
          </w:tcPr>
          <w:p w14:paraId="59FFCC50" w14:textId="02165501" w:rsidR="00322894" w:rsidRPr="00E933A8" w:rsidRDefault="00322894" w:rsidP="004C7F7B">
            <w:pPr>
              <w:rPr>
                <w:rFonts w:ascii="Calibri" w:hAnsi="Calibri" w:cs="Calibri"/>
                <w:sz w:val="22"/>
                <w:szCs w:val="22"/>
              </w:rPr>
            </w:pPr>
            <w:r>
              <w:rPr>
                <w:rFonts w:ascii="Calibri" w:hAnsi="Calibri" w:cs="Calibri"/>
                <w:sz w:val="22"/>
                <w:szCs w:val="22"/>
              </w:rPr>
              <w:t xml:space="preserve">  VAT</w:t>
            </w:r>
          </w:p>
        </w:tc>
        <w:tc>
          <w:tcPr>
            <w:tcW w:w="1440" w:type="dxa"/>
          </w:tcPr>
          <w:p w14:paraId="454DF500" w14:textId="77777777" w:rsidR="00322894" w:rsidRPr="00E933A8" w:rsidRDefault="00322894" w:rsidP="004C7F7B">
            <w:pPr>
              <w:rPr>
                <w:rFonts w:ascii="Calibri" w:hAnsi="Calibri" w:cs="Calibri"/>
                <w:sz w:val="22"/>
                <w:szCs w:val="22"/>
              </w:rPr>
            </w:pPr>
          </w:p>
        </w:tc>
      </w:tr>
      <w:tr w:rsidR="004C7F7B" w:rsidRPr="00E933A8" w14:paraId="299461F0" w14:textId="77777777" w:rsidTr="00FB0AA3">
        <w:tc>
          <w:tcPr>
            <w:tcW w:w="1170" w:type="dxa"/>
          </w:tcPr>
          <w:p w14:paraId="299461EB" w14:textId="77777777" w:rsidR="004C7F7B" w:rsidRPr="00E933A8" w:rsidRDefault="004C7F7B" w:rsidP="004C7F7B">
            <w:pPr>
              <w:rPr>
                <w:rFonts w:ascii="Calibri" w:hAnsi="Calibri" w:cs="Calibri"/>
                <w:b/>
                <w:sz w:val="22"/>
                <w:szCs w:val="22"/>
              </w:rPr>
            </w:pPr>
          </w:p>
        </w:tc>
        <w:tc>
          <w:tcPr>
            <w:tcW w:w="7380" w:type="dxa"/>
            <w:gridSpan w:val="4"/>
          </w:tcPr>
          <w:p w14:paraId="299461ED" w14:textId="77777777" w:rsidR="004C7F7B" w:rsidRPr="00E933A8" w:rsidRDefault="004C7F7B" w:rsidP="004C7F7B">
            <w:pPr>
              <w:rPr>
                <w:rFonts w:ascii="Calibri" w:hAnsi="Calibri" w:cs="Calibri"/>
                <w:b/>
                <w:sz w:val="22"/>
                <w:szCs w:val="22"/>
              </w:rPr>
            </w:pPr>
            <w:r w:rsidRPr="00E933A8">
              <w:rPr>
                <w:rFonts w:ascii="Calibri" w:hAnsi="Calibri" w:cs="Calibri"/>
                <w:b/>
                <w:sz w:val="22"/>
                <w:szCs w:val="22"/>
              </w:rPr>
              <w:t>Total Final and All-Inclusive Price Quotation</w:t>
            </w:r>
          </w:p>
          <w:p w14:paraId="299461EE" w14:textId="77777777" w:rsidR="004C7F7B" w:rsidRPr="00E933A8" w:rsidRDefault="004C7F7B" w:rsidP="004C7F7B">
            <w:pPr>
              <w:rPr>
                <w:rFonts w:ascii="Calibri" w:hAnsi="Calibri" w:cs="Calibri"/>
                <w:b/>
                <w:sz w:val="22"/>
                <w:szCs w:val="22"/>
              </w:rPr>
            </w:pPr>
          </w:p>
        </w:tc>
        <w:tc>
          <w:tcPr>
            <w:tcW w:w="1440" w:type="dxa"/>
          </w:tcPr>
          <w:p w14:paraId="299461EF" w14:textId="77777777" w:rsidR="004C7F7B" w:rsidRPr="00E933A8" w:rsidRDefault="004C7F7B" w:rsidP="004C7F7B">
            <w:pPr>
              <w:rPr>
                <w:rFonts w:ascii="Calibri" w:hAnsi="Calibri" w:cs="Calibri"/>
                <w:sz w:val="22"/>
                <w:szCs w:val="22"/>
              </w:rPr>
            </w:pPr>
          </w:p>
        </w:tc>
      </w:tr>
    </w:tbl>
    <w:p w14:paraId="299461F1" w14:textId="77777777" w:rsidR="000713C5" w:rsidRDefault="000713C5" w:rsidP="006D6297">
      <w:pPr>
        <w:rPr>
          <w:rFonts w:ascii="Calibri" w:hAnsi="Calibri" w:cs="Calibri"/>
          <w:sz w:val="22"/>
          <w:szCs w:val="22"/>
        </w:rPr>
      </w:pPr>
    </w:p>
    <w:p w14:paraId="2994621E" w14:textId="77777777" w:rsidR="00FE5177" w:rsidRPr="00E933A8" w:rsidRDefault="00FE5177" w:rsidP="006D6297">
      <w:pPr>
        <w:rPr>
          <w:rFonts w:ascii="Calibri" w:hAnsi="Calibri" w:cs="Calibri"/>
          <w:sz w:val="22"/>
          <w:szCs w:val="22"/>
        </w:rPr>
      </w:pPr>
    </w:p>
    <w:p w14:paraId="2994621F" w14:textId="77777777" w:rsidR="000713C5" w:rsidRPr="00E933A8" w:rsidRDefault="000713C5" w:rsidP="006D6297">
      <w:pPr>
        <w:rPr>
          <w:rFonts w:ascii="Calibri" w:hAnsi="Calibri" w:cs="Calibri"/>
          <w:sz w:val="22"/>
          <w:szCs w:val="22"/>
        </w:rPr>
      </w:pPr>
    </w:p>
    <w:p w14:paraId="29946220" w14:textId="741B03F1" w:rsidR="006D6297" w:rsidRPr="00E933A8" w:rsidRDefault="006D6297" w:rsidP="006D6297">
      <w:pPr>
        <w:rPr>
          <w:rFonts w:ascii="Calibri" w:hAnsi="Calibri" w:cs="Calibri"/>
          <w:b/>
          <w:sz w:val="22"/>
          <w:szCs w:val="22"/>
          <w:u w:val="single"/>
        </w:rPr>
      </w:pPr>
      <w:r w:rsidRPr="00E933A8">
        <w:rPr>
          <w:rFonts w:ascii="Calibri" w:hAnsi="Calibri" w:cs="Calibri"/>
          <w:b/>
          <w:sz w:val="22"/>
          <w:szCs w:val="22"/>
          <w:u w:val="single"/>
        </w:rPr>
        <w:t xml:space="preserve">TABLE </w:t>
      </w:r>
      <w:r w:rsidR="00113C15">
        <w:rPr>
          <w:rFonts w:ascii="Calibri" w:hAnsi="Calibri" w:cs="Calibri"/>
          <w:b/>
          <w:sz w:val="22"/>
          <w:szCs w:val="22"/>
          <w:u w:val="single"/>
        </w:rPr>
        <w:t>2</w:t>
      </w:r>
      <w:r w:rsidR="008B73E6" w:rsidRPr="00E933A8">
        <w:rPr>
          <w:rFonts w:ascii="Calibri" w:hAnsi="Calibri" w:cs="Calibri"/>
          <w:b/>
          <w:sz w:val="22"/>
          <w:szCs w:val="22"/>
          <w:u w:val="single"/>
        </w:rPr>
        <w:t>:</w:t>
      </w:r>
      <w:r w:rsidR="00314899">
        <w:rPr>
          <w:rFonts w:ascii="Calibri" w:hAnsi="Calibri" w:cs="Calibri"/>
          <w:b/>
          <w:sz w:val="22"/>
          <w:szCs w:val="22"/>
          <w:u w:val="single"/>
        </w:rPr>
        <w:t xml:space="preserve"> Offer to Comply with Other Conditions and </w:t>
      </w:r>
      <w:r w:rsidR="009A6C20">
        <w:rPr>
          <w:rFonts w:ascii="Calibri" w:hAnsi="Calibri" w:cs="Calibri"/>
          <w:b/>
          <w:sz w:val="22"/>
          <w:szCs w:val="22"/>
          <w:u w:val="single"/>
        </w:rPr>
        <w:t xml:space="preserve">Related </w:t>
      </w:r>
      <w:r w:rsidR="00314899">
        <w:rPr>
          <w:rFonts w:ascii="Calibri" w:hAnsi="Calibri" w:cs="Calibri"/>
          <w:b/>
          <w:sz w:val="22"/>
          <w:szCs w:val="22"/>
          <w:u w:val="single"/>
        </w:rPr>
        <w:t xml:space="preserve">Requirements </w:t>
      </w:r>
    </w:p>
    <w:p w14:paraId="29946221" w14:textId="77777777" w:rsidR="006D6297" w:rsidRPr="00E933A8" w:rsidRDefault="006D6297" w:rsidP="006D6297">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E933A8" w14:paraId="29946226" w14:textId="77777777" w:rsidTr="005F25FD">
        <w:trPr>
          <w:trHeight w:val="383"/>
        </w:trPr>
        <w:tc>
          <w:tcPr>
            <w:tcW w:w="4140" w:type="dxa"/>
            <w:vMerge w:val="restart"/>
          </w:tcPr>
          <w:p w14:paraId="29946223" w14:textId="1C1D01C8" w:rsidR="006D6297" w:rsidRPr="00E933A8" w:rsidRDefault="006D6297" w:rsidP="006D6297">
            <w:pPr>
              <w:rPr>
                <w:rFonts w:ascii="Calibri" w:hAnsi="Calibri" w:cs="Calibri"/>
                <w:b/>
                <w:sz w:val="22"/>
                <w:szCs w:val="22"/>
              </w:rPr>
            </w:pPr>
            <w:r w:rsidRPr="00E933A8">
              <w:rPr>
                <w:rFonts w:ascii="Calibri" w:hAnsi="Calibri" w:cs="Calibri"/>
                <w:b/>
                <w:sz w:val="22"/>
                <w:szCs w:val="22"/>
              </w:rPr>
              <w:t xml:space="preserve">Other Information pertaining to our Quotation are as </w:t>
            </w:r>
            <w:r w:rsidR="00BD0233" w:rsidRPr="00E933A8">
              <w:rPr>
                <w:rFonts w:ascii="Calibri" w:hAnsi="Calibri" w:cs="Calibri"/>
                <w:b/>
                <w:sz w:val="22"/>
                <w:szCs w:val="22"/>
              </w:rPr>
              <w:t>follows:</w:t>
            </w:r>
          </w:p>
        </w:tc>
        <w:tc>
          <w:tcPr>
            <w:tcW w:w="5310" w:type="dxa"/>
            <w:gridSpan w:val="3"/>
          </w:tcPr>
          <w:p w14:paraId="29946225" w14:textId="77777777" w:rsidR="006D6297" w:rsidRPr="00E933A8" w:rsidRDefault="006D6297" w:rsidP="006D6297">
            <w:pPr>
              <w:jc w:val="center"/>
              <w:rPr>
                <w:rFonts w:ascii="Calibri" w:hAnsi="Calibri" w:cs="Calibri"/>
                <w:b/>
                <w:sz w:val="22"/>
                <w:szCs w:val="22"/>
              </w:rPr>
            </w:pPr>
            <w:r w:rsidRPr="00E933A8">
              <w:rPr>
                <w:rFonts w:ascii="Calibri" w:hAnsi="Calibri" w:cs="Calibri"/>
                <w:b/>
                <w:sz w:val="22"/>
                <w:szCs w:val="22"/>
              </w:rPr>
              <w:t>Your Responses</w:t>
            </w:r>
          </w:p>
        </w:tc>
      </w:tr>
      <w:tr w:rsidR="006D6297" w:rsidRPr="00E933A8" w14:paraId="2994622B" w14:textId="77777777" w:rsidTr="006D6297">
        <w:trPr>
          <w:trHeight w:val="382"/>
        </w:trPr>
        <w:tc>
          <w:tcPr>
            <w:tcW w:w="4140" w:type="dxa"/>
            <w:vMerge/>
          </w:tcPr>
          <w:p w14:paraId="29946227" w14:textId="77777777" w:rsidR="006D6297" w:rsidRPr="00E933A8" w:rsidRDefault="006D6297" w:rsidP="006D6297">
            <w:pPr>
              <w:ind w:firstLine="720"/>
              <w:rPr>
                <w:rFonts w:ascii="Calibri" w:hAnsi="Calibri" w:cs="Calibri"/>
                <w:b/>
                <w:sz w:val="22"/>
                <w:szCs w:val="22"/>
              </w:rPr>
            </w:pPr>
          </w:p>
        </w:tc>
        <w:tc>
          <w:tcPr>
            <w:tcW w:w="1350" w:type="dxa"/>
          </w:tcPr>
          <w:p w14:paraId="29946228" w14:textId="77777777" w:rsidR="006D6297" w:rsidRPr="00E933A8" w:rsidRDefault="006D6297" w:rsidP="006D6297">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29946229" w14:textId="77777777" w:rsidR="006D6297" w:rsidRPr="00E933A8" w:rsidRDefault="006D6297" w:rsidP="006D6297">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2994622A" w14:textId="77777777" w:rsidR="006D6297" w:rsidRPr="00E933A8" w:rsidRDefault="006D6297" w:rsidP="006D6297">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D6297" w:rsidRPr="00E933A8" w14:paraId="29946230" w14:textId="77777777" w:rsidTr="006D6297">
        <w:trPr>
          <w:trHeight w:val="332"/>
        </w:trPr>
        <w:tc>
          <w:tcPr>
            <w:tcW w:w="4140" w:type="dxa"/>
            <w:tcBorders>
              <w:right w:val="nil"/>
            </w:tcBorders>
          </w:tcPr>
          <w:p w14:paraId="2994622C" w14:textId="77777777" w:rsidR="006D6297" w:rsidRPr="00E933A8" w:rsidRDefault="006D6297" w:rsidP="006D6297">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2994622D" w14:textId="77777777" w:rsidR="006D6297" w:rsidRPr="00E933A8" w:rsidRDefault="006D6297" w:rsidP="006D6297">
            <w:pPr>
              <w:jc w:val="right"/>
              <w:rPr>
                <w:rFonts w:ascii="Calibri" w:hAnsi="Calibri" w:cs="Calibri"/>
                <w:sz w:val="22"/>
                <w:szCs w:val="22"/>
              </w:rPr>
            </w:pPr>
          </w:p>
        </w:tc>
        <w:tc>
          <w:tcPr>
            <w:tcW w:w="1620" w:type="dxa"/>
            <w:tcBorders>
              <w:left w:val="single" w:sz="4" w:space="0" w:color="auto"/>
              <w:bottom w:val="single" w:sz="4" w:space="0" w:color="auto"/>
            </w:tcBorders>
          </w:tcPr>
          <w:p w14:paraId="2994622E" w14:textId="77777777" w:rsidR="006D6297" w:rsidRPr="00E933A8" w:rsidRDefault="006D6297" w:rsidP="006D6297">
            <w:pPr>
              <w:jc w:val="right"/>
              <w:rPr>
                <w:rFonts w:ascii="Calibri" w:hAnsi="Calibri" w:cs="Calibri"/>
                <w:sz w:val="22"/>
                <w:szCs w:val="22"/>
              </w:rPr>
            </w:pPr>
          </w:p>
        </w:tc>
        <w:tc>
          <w:tcPr>
            <w:tcW w:w="2340" w:type="dxa"/>
            <w:tcBorders>
              <w:left w:val="single" w:sz="4" w:space="0" w:color="auto"/>
              <w:bottom w:val="single" w:sz="4" w:space="0" w:color="auto"/>
            </w:tcBorders>
          </w:tcPr>
          <w:p w14:paraId="2994622F" w14:textId="77777777" w:rsidR="006D6297" w:rsidRPr="00E933A8" w:rsidRDefault="006D6297" w:rsidP="006D6297">
            <w:pPr>
              <w:jc w:val="right"/>
              <w:rPr>
                <w:rFonts w:ascii="Calibri" w:hAnsi="Calibri" w:cs="Calibri"/>
                <w:sz w:val="22"/>
                <w:szCs w:val="22"/>
              </w:rPr>
            </w:pPr>
          </w:p>
        </w:tc>
      </w:tr>
      <w:tr w:rsidR="006D6297" w:rsidRPr="00E933A8" w14:paraId="2994623A" w14:textId="77777777" w:rsidTr="00E370DA">
        <w:trPr>
          <w:trHeight w:val="305"/>
        </w:trPr>
        <w:tc>
          <w:tcPr>
            <w:tcW w:w="4140" w:type="dxa"/>
            <w:tcBorders>
              <w:bottom w:val="single" w:sz="4" w:space="0" w:color="auto"/>
              <w:right w:val="nil"/>
            </w:tcBorders>
          </w:tcPr>
          <w:p w14:paraId="29946236" w14:textId="3F68BB07" w:rsidR="006D6297" w:rsidRPr="00E933A8" w:rsidRDefault="006D6297" w:rsidP="006D6297">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 </w:t>
            </w:r>
          </w:p>
        </w:tc>
        <w:tc>
          <w:tcPr>
            <w:tcW w:w="1350" w:type="dxa"/>
            <w:tcBorders>
              <w:top w:val="single" w:sz="4" w:space="0" w:color="auto"/>
              <w:left w:val="single" w:sz="4" w:space="0" w:color="auto"/>
              <w:bottom w:val="single" w:sz="4" w:space="0" w:color="auto"/>
            </w:tcBorders>
          </w:tcPr>
          <w:p w14:paraId="29946237" w14:textId="77777777"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9946238" w14:textId="77777777" w:rsidR="006D6297" w:rsidRPr="00E933A8"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9946239" w14:textId="77777777" w:rsidR="006D6297" w:rsidRPr="00E933A8" w:rsidRDefault="006D6297" w:rsidP="006D6297">
            <w:pPr>
              <w:jc w:val="right"/>
              <w:rPr>
                <w:rFonts w:ascii="Calibri" w:hAnsi="Calibri" w:cs="Calibri"/>
                <w:sz w:val="22"/>
                <w:szCs w:val="22"/>
              </w:rPr>
            </w:pPr>
          </w:p>
        </w:tc>
      </w:tr>
      <w:tr w:rsidR="006D6297" w:rsidRPr="00E933A8" w14:paraId="2994625D" w14:textId="77777777" w:rsidTr="006D6297">
        <w:trPr>
          <w:trHeight w:val="305"/>
        </w:trPr>
        <w:tc>
          <w:tcPr>
            <w:tcW w:w="4140" w:type="dxa"/>
            <w:tcBorders>
              <w:right w:val="nil"/>
            </w:tcBorders>
          </w:tcPr>
          <w:p w14:paraId="29946259" w14:textId="77777777" w:rsidR="006D6297" w:rsidRPr="00E933A8" w:rsidRDefault="006D6297" w:rsidP="006D6297">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2994625A" w14:textId="77777777"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994625B" w14:textId="77777777" w:rsidR="006D6297" w:rsidRPr="00E933A8"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994625C" w14:textId="77777777" w:rsidR="006D6297" w:rsidRPr="00E933A8" w:rsidRDefault="006D6297" w:rsidP="006D6297">
            <w:pPr>
              <w:jc w:val="right"/>
              <w:rPr>
                <w:rFonts w:ascii="Calibri" w:hAnsi="Calibri" w:cs="Calibri"/>
                <w:sz w:val="22"/>
                <w:szCs w:val="22"/>
              </w:rPr>
            </w:pPr>
          </w:p>
        </w:tc>
      </w:tr>
      <w:tr w:rsidR="006D6297" w:rsidRPr="00E933A8" w14:paraId="29946262" w14:textId="77777777" w:rsidTr="006D6297">
        <w:trPr>
          <w:trHeight w:val="305"/>
        </w:trPr>
        <w:tc>
          <w:tcPr>
            <w:tcW w:w="4140" w:type="dxa"/>
            <w:tcBorders>
              <w:right w:val="nil"/>
            </w:tcBorders>
          </w:tcPr>
          <w:p w14:paraId="2994625E" w14:textId="77777777" w:rsidR="006D6297" w:rsidRPr="00E933A8" w:rsidRDefault="006D6297" w:rsidP="006D6297">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2994625F" w14:textId="77777777"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9946260" w14:textId="77777777" w:rsidR="006D6297" w:rsidRPr="00E933A8"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9946261" w14:textId="77777777" w:rsidR="006D6297" w:rsidRPr="00E933A8" w:rsidRDefault="006D6297" w:rsidP="006D6297">
            <w:pPr>
              <w:jc w:val="right"/>
              <w:rPr>
                <w:rFonts w:ascii="Calibri" w:hAnsi="Calibri" w:cs="Calibri"/>
                <w:sz w:val="22"/>
                <w:szCs w:val="22"/>
              </w:rPr>
            </w:pPr>
          </w:p>
        </w:tc>
      </w:tr>
      <w:tr w:rsidR="009F52E3" w:rsidRPr="00E933A8" w14:paraId="1F430DAD" w14:textId="77777777" w:rsidTr="006D6297">
        <w:trPr>
          <w:trHeight w:val="305"/>
        </w:trPr>
        <w:tc>
          <w:tcPr>
            <w:tcW w:w="4140" w:type="dxa"/>
            <w:tcBorders>
              <w:right w:val="nil"/>
            </w:tcBorders>
          </w:tcPr>
          <w:p w14:paraId="1FD7F80B" w14:textId="38D9CF34" w:rsidR="009F52E3" w:rsidRPr="00E933A8" w:rsidRDefault="009F52E3" w:rsidP="006D6297">
            <w:pPr>
              <w:rPr>
                <w:rFonts w:ascii="Calibri" w:hAnsi="Calibri" w:cs="Calibri"/>
                <w:bCs/>
                <w:sz w:val="22"/>
                <w:szCs w:val="22"/>
              </w:rPr>
            </w:pPr>
            <w:r w:rsidRPr="009F52E3">
              <w:rPr>
                <w:rFonts w:ascii="Calibri" w:hAnsi="Calibri" w:cs="Calibri"/>
                <w:bCs/>
                <w:sz w:val="22"/>
                <w:szCs w:val="22"/>
              </w:rPr>
              <w:t xml:space="preserve">If the products are categorized as medicinal products and/or medical devices by Declaration of conformity, those items must be registered with the </w:t>
            </w:r>
            <w:proofErr w:type="spellStart"/>
            <w:r w:rsidRPr="009F52E3">
              <w:rPr>
                <w:rFonts w:ascii="Calibri" w:hAnsi="Calibri" w:cs="Calibri"/>
                <w:bCs/>
                <w:sz w:val="22"/>
                <w:szCs w:val="22"/>
              </w:rPr>
              <w:t>BiH</w:t>
            </w:r>
            <w:proofErr w:type="spellEnd"/>
            <w:r w:rsidRPr="009F52E3">
              <w:rPr>
                <w:rFonts w:ascii="Calibri" w:hAnsi="Calibri" w:cs="Calibri"/>
                <w:bCs/>
                <w:sz w:val="22"/>
                <w:szCs w:val="22"/>
              </w:rPr>
              <w:t xml:space="preserve"> Agency for Drugs and Medical Devices. </w:t>
            </w:r>
            <w:r w:rsidR="003D03C6" w:rsidRPr="003D03C6">
              <w:rPr>
                <w:rFonts w:ascii="Calibri" w:hAnsi="Calibri" w:cs="Calibri"/>
                <w:bCs/>
                <w:sz w:val="22"/>
                <w:szCs w:val="22"/>
              </w:rPr>
              <w:t xml:space="preserve">If the products are categorized as medicinal products and/or medical devices by Declaration of conformity, those items must be registered with the </w:t>
            </w:r>
            <w:proofErr w:type="spellStart"/>
            <w:r w:rsidR="003D03C6" w:rsidRPr="003D03C6">
              <w:rPr>
                <w:rFonts w:ascii="Calibri" w:hAnsi="Calibri" w:cs="Calibri"/>
                <w:bCs/>
                <w:sz w:val="22"/>
                <w:szCs w:val="22"/>
              </w:rPr>
              <w:t>BiH</w:t>
            </w:r>
            <w:proofErr w:type="spellEnd"/>
            <w:r w:rsidR="003D03C6" w:rsidRPr="003D03C6">
              <w:rPr>
                <w:rFonts w:ascii="Calibri" w:hAnsi="Calibri" w:cs="Calibri"/>
                <w:bCs/>
                <w:sz w:val="22"/>
                <w:szCs w:val="22"/>
              </w:rPr>
              <w:t xml:space="preserve"> Agency for Drugs and Medical Devices. If those products are not registered with the </w:t>
            </w:r>
            <w:proofErr w:type="spellStart"/>
            <w:r w:rsidR="003D03C6" w:rsidRPr="003D03C6">
              <w:rPr>
                <w:rFonts w:ascii="Calibri" w:hAnsi="Calibri" w:cs="Calibri"/>
                <w:bCs/>
                <w:sz w:val="22"/>
                <w:szCs w:val="22"/>
              </w:rPr>
              <w:t>BiH</w:t>
            </w:r>
            <w:proofErr w:type="spellEnd"/>
            <w:r w:rsidR="003D03C6" w:rsidRPr="003D03C6">
              <w:rPr>
                <w:rFonts w:ascii="Calibri" w:hAnsi="Calibri" w:cs="Calibri"/>
                <w:bCs/>
                <w:sz w:val="22"/>
                <w:szCs w:val="22"/>
              </w:rPr>
              <w:t xml:space="preserve"> Agency for Drugs and Medical Devices at the time of bid submission, the selected Bidders will be obliged to submit the proofs of product registration in the period of max. 10 working days upon the PO issuance. For products that are already registered with the </w:t>
            </w:r>
            <w:proofErr w:type="spellStart"/>
            <w:r w:rsidR="003D03C6" w:rsidRPr="003D03C6">
              <w:rPr>
                <w:rFonts w:ascii="Calibri" w:hAnsi="Calibri" w:cs="Calibri"/>
                <w:bCs/>
                <w:sz w:val="22"/>
                <w:szCs w:val="22"/>
              </w:rPr>
              <w:t>BiH</w:t>
            </w:r>
            <w:proofErr w:type="spellEnd"/>
            <w:r w:rsidR="003D03C6" w:rsidRPr="003D03C6">
              <w:rPr>
                <w:rFonts w:ascii="Calibri" w:hAnsi="Calibri" w:cs="Calibri"/>
                <w:bCs/>
                <w:sz w:val="22"/>
                <w:szCs w:val="22"/>
              </w:rPr>
              <w:t xml:space="preserve"> Agency for Drugs and Medical Devices, the bidders must enclose the certificates on product registration as part of their offers</w:t>
            </w:r>
          </w:p>
        </w:tc>
        <w:tc>
          <w:tcPr>
            <w:tcW w:w="1350" w:type="dxa"/>
            <w:tcBorders>
              <w:top w:val="single" w:sz="4" w:space="0" w:color="auto"/>
              <w:left w:val="single" w:sz="4" w:space="0" w:color="auto"/>
              <w:bottom w:val="single" w:sz="4" w:space="0" w:color="auto"/>
            </w:tcBorders>
          </w:tcPr>
          <w:p w14:paraId="3B538A20" w14:textId="77777777" w:rsidR="009F52E3" w:rsidRPr="00E933A8" w:rsidRDefault="009F52E3"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EE6B615" w14:textId="77777777" w:rsidR="009F52E3" w:rsidRPr="00E933A8" w:rsidRDefault="009F52E3"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3E40FE8" w14:textId="77777777" w:rsidR="009F52E3" w:rsidRPr="00E933A8" w:rsidRDefault="009F52E3" w:rsidP="006D6297">
            <w:pPr>
              <w:jc w:val="right"/>
              <w:rPr>
                <w:rFonts w:ascii="Calibri" w:hAnsi="Calibri" w:cs="Calibri"/>
                <w:sz w:val="22"/>
                <w:szCs w:val="22"/>
              </w:rPr>
            </w:pPr>
          </w:p>
        </w:tc>
      </w:tr>
      <w:tr w:rsidR="006D6297" w:rsidRPr="00E933A8" w14:paraId="29946267" w14:textId="77777777" w:rsidTr="006D6297">
        <w:trPr>
          <w:trHeight w:val="305"/>
        </w:trPr>
        <w:tc>
          <w:tcPr>
            <w:tcW w:w="4140" w:type="dxa"/>
            <w:tcBorders>
              <w:right w:val="nil"/>
            </w:tcBorders>
          </w:tcPr>
          <w:p w14:paraId="29946263" w14:textId="77777777" w:rsidR="006D6297" w:rsidRPr="00E933A8" w:rsidRDefault="001D2CE1" w:rsidP="006D6297">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29946264" w14:textId="77777777"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9946265" w14:textId="77777777" w:rsidR="006D6297" w:rsidRPr="00E933A8"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9946266" w14:textId="77777777" w:rsidR="006D6297" w:rsidRPr="00E933A8" w:rsidRDefault="006D6297" w:rsidP="006D6297">
            <w:pPr>
              <w:jc w:val="right"/>
              <w:rPr>
                <w:rFonts w:ascii="Calibri" w:hAnsi="Calibri" w:cs="Calibri"/>
                <w:sz w:val="22"/>
                <w:szCs w:val="22"/>
              </w:rPr>
            </w:pPr>
          </w:p>
        </w:tc>
      </w:tr>
    </w:tbl>
    <w:p w14:paraId="29946268" w14:textId="77777777" w:rsidR="00686142" w:rsidRPr="00E933A8" w:rsidRDefault="00686142" w:rsidP="006D6297">
      <w:pPr>
        <w:rPr>
          <w:rFonts w:ascii="Calibri" w:hAnsi="Calibri" w:cs="Calibri"/>
          <w:sz w:val="22"/>
          <w:szCs w:val="22"/>
        </w:rPr>
      </w:pPr>
    </w:p>
    <w:p w14:paraId="2994626A" w14:textId="77777777" w:rsidR="00686142" w:rsidRPr="00E933A8" w:rsidRDefault="00686142" w:rsidP="006D6297">
      <w:pPr>
        <w:ind w:firstLine="720"/>
        <w:jc w:val="both"/>
        <w:rPr>
          <w:rFonts w:ascii="Calibri" w:hAnsi="Calibri" w:cs="Calibri"/>
          <w:sz w:val="22"/>
          <w:szCs w:val="22"/>
        </w:rPr>
      </w:pPr>
      <w:r w:rsidRPr="00E933A8">
        <w:rPr>
          <w:rFonts w:ascii="Calibri" w:hAnsi="Calibri" w:cs="Calibri"/>
          <w:sz w:val="22"/>
          <w:szCs w:val="22"/>
        </w:rPr>
        <w:t xml:space="preserve">All other information </w:t>
      </w:r>
      <w:r w:rsidR="007D2912" w:rsidRPr="00E933A8">
        <w:rPr>
          <w:rFonts w:ascii="Calibri" w:hAnsi="Calibri" w:cs="Calibri"/>
          <w:sz w:val="22"/>
          <w:szCs w:val="22"/>
        </w:rPr>
        <w:t xml:space="preserve">that we have </w:t>
      </w:r>
      <w:r w:rsidRPr="00E933A8">
        <w:rPr>
          <w:rFonts w:ascii="Calibri" w:hAnsi="Calibri" w:cs="Calibri"/>
          <w:sz w:val="22"/>
          <w:szCs w:val="22"/>
        </w:rPr>
        <w:t xml:space="preserve">not provided automatically implies our full compliance with the requirements, </w:t>
      </w:r>
      <w:proofErr w:type="gramStart"/>
      <w:r w:rsidRPr="00E933A8">
        <w:rPr>
          <w:rFonts w:ascii="Calibri" w:hAnsi="Calibri" w:cs="Calibri"/>
          <w:sz w:val="22"/>
          <w:szCs w:val="22"/>
        </w:rPr>
        <w:t>terms</w:t>
      </w:r>
      <w:proofErr w:type="gramEnd"/>
      <w:r w:rsidRPr="00E933A8">
        <w:rPr>
          <w:rFonts w:ascii="Calibri" w:hAnsi="Calibri" w:cs="Calibri"/>
          <w:sz w:val="22"/>
          <w:szCs w:val="22"/>
        </w:rPr>
        <w:t xml:space="preserve"> and conditions of the RFQ.</w:t>
      </w:r>
    </w:p>
    <w:p w14:paraId="2994626B" w14:textId="77777777" w:rsidR="00686142" w:rsidRPr="00E933A8" w:rsidRDefault="00686142" w:rsidP="006D6297">
      <w:pPr>
        <w:rPr>
          <w:rFonts w:ascii="Calibri" w:hAnsi="Calibri" w:cs="Calibri"/>
          <w:sz w:val="22"/>
          <w:szCs w:val="22"/>
        </w:rPr>
      </w:pPr>
    </w:p>
    <w:p w14:paraId="2994626E" w14:textId="77777777" w:rsidR="00F41417" w:rsidRPr="00E933A8" w:rsidRDefault="00F41417" w:rsidP="006D6297">
      <w:pPr>
        <w:rPr>
          <w:rFonts w:ascii="Calibri" w:hAnsi="Calibri" w:cs="Calibri"/>
          <w:sz w:val="22"/>
          <w:szCs w:val="22"/>
        </w:rPr>
      </w:pPr>
    </w:p>
    <w:p w14:paraId="2994626F"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 xml:space="preserve">[Name and Signature of the </w:t>
      </w:r>
      <w:r w:rsidR="00C36A93" w:rsidRPr="00E933A8">
        <w:rPr>
          <w:rFonts w:ascii="Calibri" w:hAnsi="Calibri" w:cs="Calibri"/>
          <w:i/>
          <w:sz w:val="22"/>
          <w:szCs w:val="22"/>
        </w:rPr>
        <w:t>Supplier’s Authorized Person</w:t>
      </w:r>
      <w:r w:rsidRPr="00E933A8">
        <w:rPr>
          <w:rFonts w:ascii="Calibri" w:hAnsi="Calibri" w:cs="Calibri"/>
          <w:i/>
          <w:sz w:val="22"/>
          <w:szCs w:val="22"/>
        </w:rPr>
        <w:t>]</w:t>
      </w:r>
    </w:p>
    <w:p w14:paraId="29946270"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[Designation]</w:t>
      </w:r>
    </w:p>
    <w:p w14:paraId="29946271"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[Date]</w:t>
      </w:r>
    </w:p>
    <w:p w14:paraId="29946272" w14:textId="77777777" w:rsidR="00BB13AA" w:rsidRPr="00E933A8" w:rsidRDefault="00BB13AA" w:rsidP="006D6297">
      <w:pPr>
        <w:rPr>
          <w:rFonts w:ascii="Calibri" w:hAnsi="Calibri" w:cs="Calibri"/>
          <w:b/>
          <w:i/>
          <w:sz w:val="22"/>
          <w:szCs w:val="22"/>
        </w:rPr>
      </w:pPr>
    </w:p>
    <w:p w14:paraId="29946273" w14:textId="77777777" w:rsidR="000E4019" w:rsidRPr="00E933A8" w:rsidRDefault="006D6297" w:rsidP="00BB13AA">
      <w:pPr>
        <w:rPr>
          <w:rFonts w:ascii="Calibri" w:hAnsi="Calibri" w:cs="Calibri"/>
          <w:b/>
          <w:i/>
          <w:sz w:val="22"/>
          <w:szCs w:val="22"/>
        </w:rPr>
      </w:pPr>
      <w:r w:rsidRPr="00E933A8">
        <w:rPr>
          <w:rFonts w:ascii="Calibri" w:hAnsi="Calibri" w:cs="Calibri"/>
          <w:b/>
          <w:i/>
          <w:sz w:val="22"/>
          <w:szCs w:val="22"/>
        </w:rPr>
        <w:br w:type="page"/>
      </w:r>
    </w:p>
    <w:p w14:paraId="29946274" w14:textId="77777777"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293F22">
        <w:rPr>
          <w:b/>
          <w:i w:val="0"/>
          <w:sz w:val="28"/>
        </w:rPr>
        <w:t>3</w:t>
      </w:r>
    </w:p>
    <w:p w14:paraId="29946275" w14:textId="6F96DA0F" w:rsidR="000E4019" w:rsidRDefault="000E4019" w:rsidP="000E4019">
      <w:pPr>
        <w:pStyle w:val="Heading8"/>
        <w:jc w:val="center"/>
        <w:rPr>
          <w:b/>
          <w:i w:val="0"/>
          <w:sz w:val="28"/>
        </w:rPr>
      </w:pPr>
      <w:r w:rsidRPr="00E0737B">
        <w:rPr>
          <w:b/>
          <w:i w:val="0"/>
          <w:sz w:val="28"/>
        </w:rPr>
        <w:t>General Terms and Conditions</w:t>
      </w:r>
    </w:p>
    <w:p w14:paraId="5A0FA377" w14:textId="77777777" w:rsidR="00FC75A0" w:rsidRDefault="00BD0233" w:rsidP="00FC75A0">
      <w:pPr>
        <w:rPr>
          <w:rFonts w:ascii="Calibri" w:hAnsi="Calibri" w:cs="Calibri"/>
          <w:sz w:val="22"/>
          <w:szCs w:val="22"/>
        </w:rPr>
      </w:pPr>
      <w:sdt>
        <w:sdtPr>
          <w:rPr>
            <w:rFonts w:ascii="Calibri" w:hAnsi="Calibri" w:cs="Calibri"/>
            <w:sz w:val="22"/>
            <w:szCs w:val="22"/>
          </w:rPr>
          <w:id w:val="-1522011419"/>
          <w14:checkbox>
            <w14:checked w14:val="1"/>
            <w14:checkedState w14:val="2612" w14:font="Malgun Gothic Semilight"/>
            <w14:uncheckedState w14:val="2610" w14:font="Malgun Gothic Semilight"/>
          </w14:checkbox>
        </w:sdtPr>
        <w:sdtEndPr/>
        <w:sdtContent>
          <w:r w:rsidR="00FC75A0">
            <w:rPr>
              <w:rFonts w:ascii="Malgun Gothic Semilight" w:eastAsia="Malgun Gothic Semilight" w:hAnsi="Malgun Gothic Semilight" w:cs="Malgun Gothic Semilight" w:hint="eastAsia"/>
              <w:sz w:val="22"/>
              <w:szCs w:val="22"/>
            </w:rPr>
            <w:t>☒</w:t>
          </w:r>
        </w:sdtContent>
      </w:sdt>
      <w:r w:rsidR="00FC75A0">
        <w:rPr>
          <w:rFonts w:ascii="Calibri" w:hAnsi="Calibri" w:cs="Calibri"/>
          <w:sz w:val="22"/>
          <w:szCs w:val="22"/>
        </w:rPr>
        <w:t xml:space="preserve"> </w:t>
      </w:r>
      <w:r w:rsidR="00FC75A0" w:rsidRPr="00E933A8">
        <w:rPr>
          <w:rFonts w:ascii="Calibri" w:hAnsi="Calibri" w:cs="Calibri"/>
          <w:sz w:val="22"/>
          <w:szCs w:val="22"/>
        </w:rPr>
        <w:t>General Terms and C</w:t>
      </w:r>
      <w:r w:rsidR="00FC75A0">
        <w:rPr>
          <w:rFonts w:ascii="Calibri" w:hAnsi="Calibri" w:cs="Calibri"/>
          <w:sz w:val="22"/>
          <w:szCs w:val="22"/>
        </w:rPr>
        <w:t xml:space="preserve">onditions / Special Conditions </w:t>
      </w:r>
      <w:r w:rsidR="00FC75A0">
        <w:t xml:space="preserve">Link:  </w:t>
      </w:r>
      <w:hyperlink r:id="rId15" w:history="1">
        <w:r w:rsidR="00FC75A0" w:rsidRPr="00B0027B">
          <w:rPr>
            <w:rStyle w:val="Hyperlink"/>
          </w:rPr>
          <w:t xml:space="preserve">English version </w:t>
        </w:r>
      </w:hyperlink>
      <w:r w:rsidR="00FC75A0" w:rsidRPr="00E911E7">
        <w:t xml:space="preserve"> </w:t>
      </w:r>
    </w:p>
    <w:p w14:paraId="299462DC" w14:textId="77777777" w:rsidR="007C70BD" w:rsidRPr="007C70BD" w:rsidRDefault="007C70BD" w:rsidP="007C70BD"/>
    <w:p w14:paraId="299462DD" w14:textId="77777777" w:rsidR="000E4019" w:rsidRPr="007C70BD" w:rsidRDefault="000E4019" w:rsidP="00BB13AA">
      <w:pPr>
        <w:rPr>
          <w:b/>
          <w:i/>
        </w:rPr>
      </w:pPr>
    </w:p>
    <w:sectPr w:rsidR="000E4019" w:rsidRPr="007C70BD"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AD23" w14:textId="77777777" w:rsidR="00CA75F3" w:rsidRDefault="00CA75F3">
      <w:r>
        <w:separator/>
      </w:r>
    </w:p>
  </w:endnote>
  <w:endnote w:type="continuationSeparator" w:id="0">
    <w:p w14:paraId="70486F4F" w14:textId="77777777" w:rsidR="00CA75F3" w:rsidRDefault="00CA75F3">
      <w:r>
        <w:continuationSeparator/>
      </w:r>
    </w:p>
  </w:endnote>
  <w:endnote w:type="continuationNotice" w:id="1">
    <w:p w14:paraId="0AD4139B" w14:textId="77777777" w:rsidR="002B18E5" w:rsidRDefault="002B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62E6" w14:textId="77777777" w:rsidR="002D44FF" w:rsidRDefault="002D4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462E7" w14:textId="77777777" w:rsidR="002D44FF" w:rsidRDefault="002D44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62E8" w14:textId="77777777" w:rsidR="002D44FF" w:rsidRDefault="002D4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9462E9" w14:textId="77777777" w:rsidR="002D44FF" w:rsidRDefault="002D44F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5C22D" w14:textId="77777777" w:rsidR="00CA75F3" w:rsidRDefault="00CA75F3">
      <w:r>
        <w:separator/>
      </w:r>
    </w:p>
  </w:footnote>
  <w:footnote w:type="continuationSeparator" w:id="0">
    <w:p w14:paraId="2540FBED" w14:textId="77777777" w:rsidR="00CA75F3" w:rsidRDefault="00CA75F3">
      <w:r>
        <w:continuationSeparator/>
      </w:r>
    </w:p>
  </w:footnote>
  <w:footnote w:type="continuationNotice" w:id="1">
    <w:p w14:paraId="6C968E7E" w14:textId="77777777" w:rsidR="002B18E5" w:rsidRDefault="002B1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825"/>
    <w:multiLevelType w:val="multilevel"/>
    <w:tmpl w:val="5242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73A66"/>
    <w:multiLevelType w:val="hybridMultilevel"/>
    <w:tmpl w:val="4410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86309"/>
    <w:multiLevelType w:val="hybridMultilevel"/>
    <w:tmpl w:val="3F76FBA0"/>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F2C35A4"/>
    <w:multiLevelType w:val="multilevel"/>
    <w:tmpl w:val="2E1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12"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3"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20" w15:restartNumberingAfterBreak="0">
    <w:nsid w:val="2FE76665"/>
    <w:multiLevelType w:val="hybridMultilevel"/>
    <w:tmpl w:val="15F2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4"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6955EA6"/>
    <w:multiLevelType w:val="hybridMultilevel"/>
    <w:tmpl w:val="B900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F06451F"/>
    <w:multiLevelType w:val="multilevel"/>
    <w:tmpl w:val="EDD0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6D756DB"/>
    <w:multiLevelType w:val="multilevel"/>
    <w:tmpl w:val="C1DA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6"/>
  </w:num>
  <w:num w:numId="7">
    <w:abstractNumId w:val="15"/>
  </w:num>
  <w:num w:numId="8">
    <w:abstractNumId w:val="27"/>
  </w:num>
  <w:num w:numId="9">
    <w:abstractNumId w:val="25"/>
  </w:num>
  <w:num w:numId="10">
    <w:abstractNumId w:val="1"/>
  </w:num>
  <w:num w:numId="11">
    <w:abstractNumId w:val="24"/>
  </w:num>
  <w:num w:numId="12">
    <w:abstractNumId w:val="10"/>
  </w:num>
  <w:num w:numId="13">
    <w:abstractNumId w:val="18"/>
  </w:num>
  <w:num w:numId="14">
    <w:abstractNumId w:val="31"/>
  </w:num>
  <w:num w:numId="15">
    <w:abstractNumId w:val="12"/>
  </w:num>
  <w:num w:numId="16">
    <w:abstractNumId w:val="6"/>
  </w:num>
  <w:num w:numId="17">
    <w:abstractNumId w:val="33"/>
  </w:num>
  <w:num w:numId="18">
    <w:abstractNumId w:val="14"/>
  </w:num>
  <w:num w:numId="19">
    <w:abstractNumId w:val="41"/>
  </w:num>
  <w:num w:numId="20">
    <w:abstractNumId w:val="13"/>
  </w:num>
  <w:num w:numId="21">
    <w:abstractNumId w:val="40"/>
  </w:num>
  <w:num w:numId="22">
    <w:abstractNumId w:val="28"/>
  </w:num>
  <w:num w:numId="23">
    <w:abstractNumId w:val="36"/>
  </w:num>
  <w:num w:numId="24">
    <w:abstractNumId w:val="19"/>
  </w:num>
  <w:num w:numId="25">
    <w:abstractNumId w:val="23"/>
  </w:num>
  <w:num w:numId="26">
    <w:abstractNumId w:val="11"/>
  </w:num>
  <w:num w:numId="27">
    <w:abstractNumId w:val="17"/>
  </w:num>
  <w:num w:numId="28">
    <w:abstractNumId w:val="21"/>
  </w:num>
  <w:num w:numId="29">
    <w:abstractNumId w:val="7"/>
  </w:num>
  <w:num w:numId="30">
    <w:abstractNumId w:val="16"/>
  </w:num>
  <w:num w:numId="31">
    <w:abstractNumId w:val="37"/>
  </w:num>
  <w:num w:numId="32">
    <w:abstractNumId w:val="22"/>
  </w:num>
  <w:num w:numId="33">
    <w:abstractNumId w:val="39"/>
  </w:num>
  <w:num w:numId="34">
    <w:abstractNumId w:val="30"/>
  </w:num>
  <w:num w:numId="35">
    <w:abstractNumId w:val="35"/>
  </w:num>
  <w:num w:numId="36">
    <w:abstractNumId w:val="5"/>
  </w:num>
  <w:num w:numId="37">
    <w:abstractNumId w:val="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32"/>
  </w:num>
  <w:num w:numId="42">
    <w:abstractNumId w:val="2"/>
  </w:num>
  <w:num w:numId="43">
    <w:abstractNumId w:val="20"/>
  </w:num>
  <w:num w:numId="44">
    <w:abstractNumId w:val="8"/>
  </w:num>
  <w:num w:numId="45">
    <w:abstractNumId w:val="34"/>
  </w:num>
  <w:num w:numId="46">
    <w:abstractNumId w:val="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84C"/>
    <w:rsid w:val="000009AC"/>
    <w:rsid w:val="00003FFD"/>
    <w:rsid w:val="00005870"/>
    <w:rsid w:val="0001195C"/>
    <w:rsid w:val="00013CAB"/>
    <w:rsid w:val="00017148"/>
    <w:rsid w:val="00021246"/>
    <w:rsid w:val="000220EA"/>
    <w:rsid w:val="00025DC4"/>
    <w:rsid w:val="0003157D"/>
    <w:rsid w:val="0003279C"/>
    <w:rsid w:val="000341F2"/>
    <w:rsid w:val="00035774"/>
    <w:rsid w:val="00040086"/>
    <w:rsid w:val="0004353B"/>
    <w:rsid w:val="00047DDD"/>
    <w:rsid w:val="000500CF"/>
    <w:rsid w:val="000565CD"/>
    <w:rsid w:val="00057B23"/>
    <w:rsid w:val="00060811"/>
    <w:rsid w:val="00060A62"/>
    <w:rsid w:val="00060F9E"/>
    <w:rsid w:val="00061537"/>
    <w:rsid w:val="00062810"/>
    <w:rsid w:val="00066D99"/>
    <w:rsid w:val="00067F80"/>
    <w:rsid w:val="000713C5"/>
    <w:rsid w:val="00076EE1"/>
    <w:rsid w:val="00077834"/>
    <w:rsid w:val="00086E62"/>
    <w:rsid w:val="00092789"/>
    <w:rsid w:val="00096B73"/>
    <w:rsid w:val="000A0820"/>
    <w:rsid w:val="000A1BF7"/>
    <w:rsid w:val="000B14B7"/>
    <w:rsid w:val="000B487F"/>
    <w:rsid w:val="000B4CF9"/>
    <w:rsid w:val="000B5484"/>
    <w:rsid w:val="000B5873"/>
    <w:rsid w:val="000C0BBC"/>
    <w:rsid w:val="000C5199"/>
    <w:rsid w:val="000C5C89"/>
    <w:rsid w:val="000C5E72"/>
    <w:rsid w:val="000C61DA"/>
    <w:rsid w:val="000D3EA0"/>
    <w:rsid w:val="000D414E"/>
    <w:rsid w:val="000D6C33"/>
    <w:rsid w:val="000E2B27"/>
    <w:rsid w:val="000E3FAA"/>
    <w:rsid w:val="000E4019"/>
    <w:rsid w:val="000E6240"/>
    <w:rsid w:val="000E7DF5"/>
    <w:rsid w:val="000F013D"/>
    <w:rsid w:val="000F1B6A"/>
    <w:rsid w:val="000F1EE7"/>
    <w:rsid w:val="000F32BE"/>
    <w:rsid w:val="000F42C0"/>
    <w:rsid w:val="000F71A6"/>
    <w:rsid w:val="00102AFA"/>
    <w:rsid w:val="001042E6"/>
    <w:rsid w:val="00112FDF"/>
    <w:rsid w:val="00113C15"/>
    <w:rsid w:val="00121A81"/>
    <w:rsid w:val="00123935"/>
    <w:rsid w:val="00125106"/>
    <w:rsid w:val="00127A05"/>
    <w:rsid w:val="001327A5"/>
    <w:rsid w:val="00137E55"/>
    <w:rsid w:val="0014170F"/>
    <w:rsid w:val="00141790"/>
    <w:rsid w:val="00143147"/>
    <w:rsid w:val="00146C4D"/>
    <w:rsid w:val="00157C0E"/>
    <w:rsid w:val="00162CD7"/>
    <w:rsid w:val="00163CAD"/>
    <w:rsid w:val="00164A8C"/>
    <w:rsid w:val="00165692"/>
    <w:rsid w:val="001677B8"/>
    <w:rsid w:val="00174BD6"/>
    <w:rsid w:val="001752AA"/>
    <w:rsid w:val="00175865"/>
    <w:rsid w:val="001772B2"/>
    <w:rsid w:val="00177861"/>
    <w:rsid w:val="0018196F"/>
    <w:rsid w:val="00183891"/>
    <w:rsid w:val="001870FD"/>
    <w:rsid w:val="00187B35"/>
    <w:rsid w:val="001902BE"/>
    <w:rsid w:val="001912F0"/>
    <w:rsid w:val="001971AA"/>
    <w:rsid w:val="00197544"/>
    <w:rsid w:val="00197D07"/>
    <w:rsid w:val="001A0616"/>
    <w:rsid w:val="001A4A50"/>
    <w:rsid w:val="001A4EB3"/>
    <w:rsid w:val="001A7837"/>
    <w:rsid w:val="001B020B"/>
    <w:rsid w:val="001B0335"/>
    <w:rsid w:val="001B2E8E"/>
    <w:rsid w:val="001B78BC"/>
    <w:rsid w:val="001C239F"/>
    <w:rsid w:val="001C3760"/>
    <w:rsid w:val="001C4EBB"/>
    <w:rsid w:val="001D086B"/>
    <w:rsid w:val="001D16A4"/>
    <w:rsid w:val="001D2CE1"/>
    <w:rsid w:val="001D4022"/>
    <w:rsid w:val="001D6A79"/>
    <w:rsid w:val="001E4063"/>
    <w:rsid w:val="001E4BD9"/>
    <w:rsid w:val="001E599D"/>
    <w:rsid w:val="001E613A"/>
    <w:rsid w:val="001E75F6"/>
    <w:rsid w:val="001E7875"/>
    <w:rsid w:val="0020062E"/>
    <w:rsid w:val="00203780"/>
    <w:rsid w:val="002041B0"/>
    <w:rsid w:val="00205283"/>
    <w:rsid w:val="00206B22"/>
    <w:rsid w:val="00212453"/>
    <w:rsid w:val="00216788"/>
    <w:rsid w:val="002218D9"/>
    <w:rsid w:val="00223D65"/>
    <w:rsid w:val="00242081"/>
    <w:rsid w:val="00244391"/>
    <w:rsid w:val="00251C03"/>
    <w:rsid w:val="00253601"/>
    <w:rsid w:val="00256835"/>
    <w:rsid w:val="00261733"/>
    <w:rsid w:val="002637BD"/>
    <w:rsid w:val="00264E2F"/>
    <w:rsid w:val="002652E8"/>
    <w:rsid w:val="00265509"/>
    <w:rsid w:val="00265D58"/>
    <w:rsid w:val="00267055"/>
    <w:rsid w:val="0026714A"/>
    <w:rsid w:val="00270C0F"/>
    <w:rsid w:val="00271436"/>
    <w:rsid w:val="0027232E"/>
    <w:rsid w:val="00274765"/>
    <w:rsid w:val="0027658D"/>
    <w:rsid w:val="00281324"/>
    <w:rsid w:val="00281DF7"/>
    <w:rsid w:val="00287221"/>
    <w:rsid w:val="00292DB2"/>
    <w:rsid w:val="00293F22"/>
    <w:rsid w:val="002A0E18"/>
    <w:rsid w:val="002A1EAC"/>
    <w:rsid w:val="002A5E26"/>
    <w:rsid w:val="002A7362"/>
    <w:rsid w:val="002B18E5"/>
    <w:rsid w:val="002B2E3B"/>
    <w:rsid w:val="002B425D"/>
    <w:rsid w:val="002C0778"/>
    <w:rsid w:val="002C08B6"/>
    <w:rsid w:val="002C413F"/>
    <w:rsid w:val="002D039D"/>
    <w:rsid w:val="002D0A95"/>
    <w:rsid w:val="002D166A"/>
    <w:rsid w:val="002D345A"/>
    <w:rsid w:val="002D44FF"/>
    <w:rsid w:val="002D4F01"/>
    <w:rsid w:val="002D536B"/>
    <w:rsid w:val="002D5927"/>
    <w:rsid w:val="002D61D8"/>
    <w:rsid w:val="002D7693"/>
    <w:rsid w:val="002E0188"/>
    <w:rsid w:val="002E0788"/>
    <w:rsid w:val="002E10DC"/>
    <w:rsid w:val="002F2133"/>
    <w:rsid w:val="002F4C91"/>
    <w:rsid w:val="002F5241"/>
    <w:rsid w:val="002F6032"/>
    <w:rsid w:val="00300EF5"/>
    <w:rsid w:val="00301171"/>
    <w:rsid w:val="00301C8B"/>
    <w:rsid w:val="003030AB"/>
    <w:rsid w:val="00305373"/>
    <w:rsid w:val="00306ABE"/>
    <w:rsid w:val="00307293"/>
    <w:rsid w:val="00307F3E"/>
    <w:rsid w:val="00312B28"/>
    <w:rsid w:val="0031460E"/>
    <w:rsid w:val="00314899"/>
    <w:rsid w:val="003162F1"/>
    <w:rsid w:val="003222F2"/>
    <w:rsid w:val="00322894"/>
    <w:rsid w:val="003256B8"/>
    <w:rsid w:val="0032585A"/>
    <w:rsid w:val="00330FC2"/>
    <w:rsid w:val="0033243B"/>
    <w:rsid w:val="00342018"/>
    <w:rsid w:val="00344A87"/>
    <w:rsid w:val="003509A6"/>
    <w:rsid w:val="00352993"/>
    <w:rsid w:val="00355F63"/>
    <w:rsid w:val="00361150"/>
    <w:rsid w:val="00362729"/>
    <w:rsid w:val="003628AB"/>
    <w:rsid w:val="00363602"/>
    <w:rsid w:val="00367D7E"/>
    <w:rsid w:val="00371EFC"/>
    <w:rsid w:val="00384324"/>
    <w:rsid w:val="00392454"/>
    <w:rsid w:val="003939B5"/>
    <w:rsid w:val="00394668"/>
    <w:rsid w:val="003954E6"/>
    <w:rsid w:val="00395734"/>
    <w:rsid w:val="00396207"/>
    <w:rsid w:val="003A3964"/>
    <w:rsid w:val="003A452E"/>
    <w:rsid w:val="003A462E"/>
    <w:rsid w:val="003A4F81"/>
    <w:rsid w:val="003B4433"/>
    <w:rsid w:val="003B4B7C"/>
    <w:rsid w:val="003B6F99"/>
    <w:rsid w:val="003C1F4E"/>
    <w:rsid w:val="003C2107"/>
    <w:rsid w:val="003C237B"/>
    <w:rsid w:val="003C4A46"/>
    <w:rsid w:val="003D03C6"/>
    <w:rsid w:val="003D48C5"/>
    <w:rsid w:val="003D505C"/>
    <w:rsid w:val="003D67B4"/>
    <w:rsid w:val="003D6B97"/>
    <w:rsid w:val="003E18EB"/>
    <w:rsid w:val="003E43C2"/>
    <w:rsid w:val="003E55F5"/>
    <w:rsid w:val="003F04E7"/>
    <w:rsid w:val="003F4FA6"/>
    <w:rsid w:val="004011C4"/>
    <w:rsid w:val="00401E7A"/>
    <w:rsid w:val="00402055"/>
    <w:rsid w:val="004045AD"/>
    <w:rsid w:val="00410B4A"/>
    <w:rsid w:val="00413274"/>
    <w:rsid w:val="00414972"/>
    <w:rsid w:val="00414EF6"/>
    <w:rsid w:val="004171BD"/>
    <w:rsid w:val="004215D4"/>
    <w:rsid w:val="004262EB"/>
    <w:rsid w:val="00436B69"/>
    <w:rsid w:val="00436E0E"/>
    <w:rsid w:val="00440C91"/>
    <w:rsid w:val="004413DD"/>
    <w:rsid w:val="00444A86"/>
    <w:rsid w:val="0044683B"/>
    <w:rsid w:val="00446F64"/>
    <w:rsid w:val="00450F73"/>
    <w:rsid w:val="00451BB1"/>
    <w:rsid w:val="004535C4"/>
    <w:rsid w:val="00454621"/>
    <w:rsid w:val="004549B5"/>
    <w:rsid w:val="00462720"/>
    <w:rsid w:val="0047182B"/>
    <w:rsid w:val="004778D3"/>
    <w:rsid w:val="00480BF4"/>
    <w:rsid w:val="00482DA3"/>
    <w:rsid w:val="00483DE6"/>
    <w:rsid w:val="004849BB"/>
    <w:rsid w:val="00485737"/>
    <w:rsid w:val="0049684D"/>
    <w:rsid w:val="004A0210"/>
    <w:rsid w:val="004A07A7"/>
    <w:rsid w:val="004A7170"/>
    <w:rsid w:val="004A7BC4"/>
    <w:rsid w:val="004B21F8"/>
    <w:rsid w:val="004B38EB"/>
    <w:rsid w:val="004B5679"/>
    <w:rsid w:val="004B627A"/>
    <w:rsid w:val="004C10A2"/>
    <w:rsid w:val="004C244D"/>
    <w:rsid w:val="004C48AD"/>
    <w:rsid w:val="004C549B"/>
    <w:rsid w:val="004C7F7B"/>
    <w:rsid w:val="004D0510"/>
    <w:rsid w:val="004D55C2"/>
    <w:rsid w:val="004D7D3F"/>
    <w:rsid w:val="004E72E7"/>
    <w:rsid w:val="004F3166"/>
    <w:rsid w:val="004F4217"/>
    <w:rsid w:val="004F4328"/>
    <w:rsid w:val="004F6969"/>
    <w:rsid w:val="004F7466"/>
    <w:rsid w:val="00500ACB"/>
    <w:rsid w:val="005013F2"/>
    <w:rsid w:val="0050244E"/>
    <w:rsid w:val="005033E5"/>
    <w:rsid w:val="0050599C"/>
    <w:rsid w:val="00507DA9"/>
    <w:rsid w:val="00510D43"/>
    <w:rsid w:val="00512E17"/>
    <w:rsid w:val="00517ABB"/>
    <w:rsid w:val="00531501"/>
    <w:rsid w:val="00537B31"/>
    <w:rsid w:val="005444E3"/>
    <w:rsid w:val="005449AA"/>
    <w:rsid w:val="0054617A"/>
    <w:rsid w:val="0055236A"/>
    <w:rsid w:val="0055367B"/>
    <w:rsid w:val="00555033"/>
    <w:rsid w:val="00556576"/>
    <w:rsid w:val="00562393"/>
    <w:rsid w:val="00562E0A"/>
    <w:rsid w:val="00564754"/>
    <w:rsid w:val="00566E36"/>
    <w:rsid w:val="0056799A"/>
    <w:rsid w:val="00576998"/>
    <w:rsid w:val="005811EA"/>
    <w:rsid w:val="00581FCC"/>
    <w:rsid w:val="00582A03"/>
    <w:rsid w:val="00583871"/>
    <w:rsid w:val="00584F53"/>
    <w:rsid w:val="00585144"/>
    <w:rsid w:val="005859DC"/>
    <w:rsid w:val="00595204"/>
    <w:rsid w:val="005A044D"/>
    <w:rsid w:val="005A5064"/>
    <w:rsid w:val="005A7953"/>
    <w:rsid w:val="005B0315"/>
    <w:rsid w:val="005B0803"/>
    <w:rsid w:val="005B1DB8"/>
    <w:rsid w:val="005B27BE"/>
    <w:rsid w:val="005C01C7"/>
    <w:rsid w:val="005C1570"/>
    <w:rsid w:val="005D3D46"/>
    <w:rsid w:val="005D4AFA"/>
    <w:rsid w:val="005D7771"/>
    <w:rsid w:val="005E074B"/>
    <w:rsid w:val="005E3895"/>
    <w:rsid w:val="005E6B0E"/>
    <w:rsid w:val="005F25FD"/>
    <w:rsid w:val="005F30D1"/>
    <w:rsid w:val="005F4B40"/>
    <w:rsid w:val="005F5147"/>
    <w:rsid w:val="005F7E3D"/>
    <w:rsid w:val="00605BFF"/>
    <w:rsid w:val="00607CCE"/>
    <w:rsid w:val="006105AD"/>
    <w:rsid w:val="0061217E"/>
    <w:rsid w:val="00612F65"/>
    <w:rsid w:val="006147CB"/>
    <w:rsid w:val="0062418A"/>
    <w:rsid w:val="006309DA"/>
    <w:rsid w:val="0063187A"/>
    <w:rsid w:val="006366F5"/>
    <w:rsid w:val="006409B9"/>
    <w:rsid w:val="00642D7B"/>
    <w:rsid w:val="00642F5C"/>
    <w:rsid w:val="00643116"/>
    <w:rsid w:val="0064353D"/>
    <w:rsid w:val="00643FCB"/>
    <w:rsid w:val="0065376A"/>
    <w:rsid w:val="006539FF"/>
    <w:rsid w:val="00657E29"/>
    <w:rsid w:val="006606DA"/>
    <w:rsid w:val="00661FA9"/>
    <w:rsid w:val="006632B5"/>
    <w:rsid w:val="00665294"/>
    <w:rsid w:val="00671A14"/>
    <w:rsid w:val="006740DB"/>
    <w:rsid w:val="00680DD1"/>
    <w:rsid w:val="00681645"/>
    <w:rsid w:val="006838C5"/>
    <w:rsid w:val="00686142"/>
    <w:rsid w:val="006911FD"/>
    <w:rsid w:val="00691F01"/>
    <w:rsid w:val="006A34CA"/>
    <w:rsid w:val="006A4B36"/>
    <w:rsid w:val="006A5552"/>
    <w:rsid w:val="006A72A0"/>
    <w:rsid w:val="006B0A27"/>
    <w:rsid w:val="006B11F3"/>
    <w:rsid w:val="006B21C0"/>
    <w:rsid w:val="006B442D"/>
    <w:rsid w:val="006B4A1C"/>
    <w:rsid w:val="006B4D55"/>
    <w:rsid w:val="006B5EC7"/>
    <w:rsid w:val="006B7B3E"/>
    <w:rsid w:val="006B7C93"/>
    <w:rsid w:val="006C1245"/>
    <w:rsid w:val="006C1333"/>
    <w:rsid w:val="006D23C2"/>
    <w:rsid w:val="006D53C7"/>
    <w:rsid w:val="006D6297"/>
    <w:rsid w:val="006E10F4"/>
    <w:rsid w:val="006E137C"/>
    <w:rsid w:val="006E17A6"/>
    <w:rsid w:val="006E7C2C"/>
    <w:rsid w:val="006F1596"/>
    <w:rsid w:val="006F2449"/>
    <w:rsid w:val="00701C36"/>
    <w:rsid w:val="00705AF3"/>
    <w:rsid w:val="007074FF"/>
    <w:rsid w:val="00707771"/>
    <w:rsid w:val="007121B9"/>
    <w:rsid w:val="007164A7"/>
    <w:rsid w:val="00717EC6"/>
    <w:rsid w:val="007235ED"/>
    <w:rsid w:val="00724E5E"/>
    <w:rsid w:val="0073020D"/>
    <w:rsid w:val="0073023C"/>
    <w:rsid w:val="007304AB"/>
    <w:rsid w:val="00730A9D"/>
    <w:rsid w:val="00730BE7"/>
    <w:rsid w:val="007312A3"/>
    <w:rsid w:val="0073232A"/>
    <w:rsid w:val="00732700"/>
    <w:rsid w:val="00737773"/>
    <w:rsid w:val="007424D8"/>
    <w:rsid w:val="00742A01"/>
    <w:rsid w:val="0074398A"/>
    <w:rsid w:val="0075265B"/>
    <w:rsid w:val="00757524"/>
    <w:rsid w:val="00757FCC"/>
    <w:rsid w:val="00760E60"/>
    <w:rsid w:val="007615BF"/>
    <w:rsid w:val="00762825"/>
    <w:rsid w:val="00763ACC"/>
    <w:rsid w:val="007641F1"/>
    <w:rsid w:val="007701A6"/>
    <w:rsid w:val="00774A75"/>
    <w:rsid w:val="00775B6E"/>
    <w:rsid w:val="00776774"/>
    <w:rsid w:val="0077760E"/>
    <w:rsid w:val="007800B4"/>
    <w:rsid w:val="00781362"/>
    <w:rsid w:val="00784607"/>
    <w:rsid w:val="007876CD"/>
    <w:rsid w:val="00787B9F"/>
    <w:rsid w:val="00790D5B"/>
    <w:rsid w:val="007929E4"/>
    <w:rsid w:val="00792EBB"/>
    <w:rsid w:val="007942FA"/>
    <w:rsid w:val="00794EA2"/>
    <w:rsid w:val="007A0B0E"/>
    <w:rsid w:val="007A1DC6"/>
    <w:rsid w:val="007A24BF"/>
    <w:rsid w:val="007A3F8D"/>
    <w:rsid w:val="007A56A9"/>
    <w:rsid w:val="007A6D1A"/>
    <w:rsid w:val="007A7AEF"/>
    <w:rsid w:val="007A7C81"/>
    <w:rsid w:val="007A7F48"/>
    <w:rsid w:val="007B11E6"/>
    <w:rsid w:val="007B392E"/>
    <w:rsid w:val="007B5255"/>
    <w:rsid w:val="007B71E6"/>
    <w:rsid w:val="007C70BD"/>
    <w:rsid w:val="007C7A5C"/>
    <w:rsid w:val="007D0C44"/>
    <w:rsid w:val="007D2912"/>
    <w:rsid w:val="007D3257"/>
    <w:rsid w:val="007D3D0D"/>
    <w:rsid w:val="007D3FF9"/>
    <w:rsid w:val="007D58C6"/>
    <w:rsid w:val="007E03DA"/>
    <w:rsid w:val="007E0F9A"/>
    <w:rsid w:val="007E43B6"/>
    <w:rsid w:val="007E5379"/>
    <w:rsid w:val="007E6019"/>
    <w:rsid w:val="007F1BE3"/>
    <w:rsid w:val="007F1C54"/>
    <w:rsid w:val="007F253D"/>
    <w:rsid w:val="007F69D1"/>
    <w:rsid w:val="007F6B39"/>
    <w:rsid w:val="00800C9C"/>
    <w:rsid w:val="00802228"/>
    <w:rsid w:val="00803075"/>
    <w:rsid w:val="00807BBA"/>
    <w:rsid w:val="00810EFB"/>
    <w:rsid w:val="00811250"/>
    <w:rsid w:val="00812088"/>
    <w:rsid w:val="00813A55"/>
    <w:rsid w:val="00820315"/>
    <w:rsid w:val="008235AF"/>
    <w:rsid w:val="00823D0C"/>
    <w:rsid w:val="0082686B"/>
    <w:rsid w:val="00826BBE"/>
    <w:rsid w:val="00833931"/>
    <w:rsid w:val="00834ECE"/>
    <w:rsid w:val="00836039"/>
    <w:rsid w:val="00836CF5"/>
    <w:rsid w:val="00836E51"/>
    <w:rsid w:val="00841E04"/>
    <w:rsid w:val="0084293E"/>
    <w:rsid w:val="00842D33"/>
    <w:rsid w:val="00843C89"/>
    <w:rsid w:val="00844236"/>
    <w:rsid w:val="008478E1"/>
    <w:rsid w:val="008500BC"/>
    <w:rsid w:val="00850CC6"/>
    <w:rsid w:val="00852C1A"/>
    <w:rsid w:val="00854138"/>
    <w:rsid w:val="00860680"/>
    <w:rsid w:val="00861BC2"/>
    <w:rsid w:val="00862FBE"/>
    <w:rsid w:val="00863015"/>
    <w:rsid w:val="00863CF6"/>
    <w:rsid w:val="008708FA"/>
    <w:rsid w:val="00871A7B"/>
    <w:rsid w:val="008721B1"/>
    <w:rsid w:val="00874444"/>
    <w:rsid w:val="0088197A"/>
    <w:rsid w:val="008838C4"/>
    <w:rsid w:val="008870C6"/>
    <w:rsid w:val="00887B65"/>
    <w:rsid w:val="00887C77"/>
    <w:rsid w:val="008922D3"/>
    <w:rsid w:val="0089359B"/>
    <w:rsid w:val="0089448F"/>
    <w:rsid w:val="00896926"/>
    <w:rsid w:val="008A410A"/>
    <w:rsid w:val="008A47B9"/>
    <w:rsid w:val="008A4F31"/>
    <w:rsid w:val="008B2C4D"/>
    <w:rsid w:val="008B4A92"/>
    <w:rsid w:val="008B5D17"/>
    <w:rsid w:val="008B6703"/>
    <w:rsid w:val="008B7396"/>
    <w:rsid w:val="008B73E6"/>
    <w:rsid w:val="008B768B"/>
    <w:rsid w:val="008C62F5"/>
    <w:rsid w:val="008C76F1"/>
    <w:rsid w:val="008D1A45"/>
    <w:rsid w:val="008D23E7"/>
    <w:rsid w:val="008D3DD1"/>
    <w:rsid w:val="008D4B00"/>
    <w:rsid w:val="008D5EA9"/>
    <w:rsid w:val="008D684B"/>
    <w:rsid w:val="008E47C1"/>
    <w:rsid w:val="008E4EDF"/>
    <w:rsid w:val="008E63B3"/>
    <w:rsid w:val="008E68BB"/>
    <w:rsid w:val="008E7F18"/>
    <w:rsid w:val="008F16D4"/>
    <w:rsid w:val="008F474B"/>
    <w:rsid w:val="008F5B4A"/>
    <w:rsid w:val="00902033"/>
    <w:rsid w:val="00910397"/>
    <w:rsid w:val="009136D7"/>
    <w:rsid w:val="00913CA6"/>
    <w:rsid w:val="00930409"/>
    <w:rsid w:val="00937406"/>
    <w:rsid w:val="00937F33"/>
    <w:rsid w:val="00941EB2"/>
    <w:rsid w:val="00946B9C"/>
    <w:rsid w:val="00953CAA"/>
    <w:rsid w:val="00954231"/>
    <w:rsid w:val="009604B1"/>
    <w:rsid w:val="009607C5"/>
    <w:rsid w:val="00961BEA"/>
    <w:rsid w:val="00965D70"/>
    <w:rsid w:val="009669F6"/>
    <w:rsid w:val="00970036"/>
    <w:rsid w:val="0097425D"/>
    <w:rsid w:val="00974FAA"/>
    <w:rsid w:val="00977569"/>
    <w:rsid w:val="00980F51"/>
    <w:rsid w:val="00985C21"/>
    <w:rsid w:val="0098699C"/>
    <w:rsid w:val="00987825"/>
    <w:rsid w:val="0099399B"/>
    <w:rsid w:val="009945D7"/>
    <w:rsid w:val="009950F2"/>
    <w:rsid w:val="00995619"/>
    <w:rsid w:val="009A6C20"/>
    <w:rsid w:val="009B007E"/>
    <w:rsid w:val="009B400D"/>
    <w:rsid w:val="009B4ED3"/>
    <w:rsid w:val="009B6178"/>
    <w:rsid w:val="009B6742"/>
    <w:rsid w:val="009B6BD7"/>
    <w:rsid w:val="009C14BD"/>
    <w:rsid w:val="009C15AD"/>
    <w:rsid w:val="009E3381"/>
    <w:rsid w:val="009E5436"/>
    <w:rsid w:val="009E6DA3"/>
    <w:rsid w:val="009E7389"/>
    <w:rsid w:val="009F1454"/>
    <w:rsid w:val="009F16E8"/>
    <w:rsid w:val="009F39DE"/>
    <w:rsid w:val="009F52E3"/>
    <w:rsid w:val="009F5FA1"/>
    <w:rsid w:val="00A03A76"/>
    <w:rsid w:val="00A04645"/>
    <w:rsid w:val="00A05EEC"/>
    <w:rsid w:val="00A079BF"/>
    <w:rsid w:val="00A12AD3"/>
    <w:rsid w:val="00A13C37"/>
    <w:rsid w:val="00A146A9"/>
    <w:rsid w:val="00A15FFF"/>
    <w:rsid w:val="00A169A7"/>
    <w:rsid w:val="00A16E34"/>
    <w:rsid w:val="00A237DD"/>
    <w:rsid w:val="00A255D8"/>
    <w:rsid w:val="00A31E5E"/>
    <w:rsid w:val="00A33B19"/>
    <w:rsid w:val="00A34A0D"/>
    <w:rsid w:val="00A41A0A"/>
    <w:rsid w:val="00A52081"/>
    <w:rsid w:val="00A666BE"/>
    <w:rsid w:val="00A66D20"/>
    <w:rsid w:val="00A671DB"/>
    <w:rsid w:val="00A715B2"/>
    <w:rsid w:val="00A72A51"/>
    <w:rsid w:val="00A73FE6"/>
    <w:rsid w:val="00A7508B"/>
    <w:rsid w:val="00A76A45"/>
    <w:rsid w:val="00A76D97"/>
    <w:rsid w:val="00A8402B"/>
    <w:rsid w:val="00A90007"/>
    <w:rsid w:val="00A91439"/>
    <w:rsid w:val="00A91945"/>
    <w:rsid w:val="00A93F66"/>
    <w:rsid w:val="00A94466"/>
    <w:rsid w:val="00A95821"/>
    <w:rsid w:val="00AA0E07"/>
    <w:rsid w:val="00AA1642"/>
    <w:rsid w:val="00AA48F0"/>
    <w:rsid w:val="00AA4D93"/>
    <w:rsid w:val="00AA5C68"/>
    <w:rsid w:val="00AA6CF9"/>
    <w:rsid w:val="00AB14B2"/>
    <w:rsid w:val="00AB25A4"/>
    <w:rsid w:val="00AB355C"/>
    <w:rsid w:val="00AB4F09"/>
    <w:rsid w:val="00AB7547"/>
    <w:rsid w:val="00AC0DC0"/>
    <w:rsid w:val="00AC25C2"/>
    <w:rsid w:val="00AC3AD6"/>
    <w:rsid w:val="00AC3FFD"/>
    <w:rsid w:val="00AC4CA5"/>
    <w:rsid w:val="00AC54B2"/>
    <w:rsid w:val="00AC54FE"/>
    <w:rsid w:val="00AC6AB2"/>
    <w:rsid w:val="00AC7660"/>
    <w:rsid w:val="00AD298E"/>
    <w:rsid w:val="00AD53C9"/>
    <w:rsid w:val="00AD57D3"/>
    <w:rsid w:val="00AE4F91"/>
    <w:rsid w:val="00AE6714"/>
    <w:rsid w:val="00AE7FA5"/>
    <w:rsid w:val="00AF660C"/>
    <w:rsid w:val="00AF6BC0"/>
    <w:rsid w:val="00B006C7"/>
    <w:rsid w:val="00B0089F"/>
    <w:rsid w:val="00B047D8"/>
    <w:rsid w:val="00B0699C"/>
    <w:rsid w:val="00B07F4A"/>
    <w:rsid w:val="00B1021D"/>
    <w:rsid w:val="00B12521"/>
    <w:rsid w:val="00B14E05"/>
    <w:rsid w:val="00B158D5"/>
    <w:rsid w:val="00B15AE9"/>
    <w:rsid w:val="00B1725C"/>
    <w:rsid w:val="00B17EBE"/>
    <w:rsid w:val="00B231F2"/>
    <w:rsid w:val="00B24C8C"/>
    <w:rsid w:val="00B254E9"/>
    <w:rsid w:val="00B263AD"/>
    <w:rsid w:val="00B30036"/>
    <w:rsid w:val="00B30ED1"/>
    <w:rsid w:val="00B400FC"/>
    <w:rsid w:val="00B41B3B"/>
    <w:rsid w:val="00B45E83"/>
    <w:rsid w:val="00B51C45"/>
    <w:rsid w:val="00B54171"/>
    <w:rsid w:val="00B563D0"/>
    <w:rsid w:val="00B5760D"/>
    <w:rsid w:val="00B626F2"/>
    <w:rsid w:val="00B6594C"/>
    <w:rsid w:val="00B7194B"/>
    <w:rsid w:val="00B74C7F"/>
    <w:rsid w:val="00B75C41"/>
    <w:rsid w:val="00B81B4A"/>
    <w:rsid w:val="00B81D69"/>
    <w:rsid w:val="00B83443"/>
    <w:rsid w:val="00B85DB4"/>
    <w:rsid w:val="00B85ECE"/>
    <w:rsid w:val="00B90748"/>
    <w:rsid w:val="00B910DF"/>
    <w:rsid w:val="00B92CA5"/>
    <w:rsid w:val="00B93551"/>
    <w:rsid w:val="00B9379D"/>
    <w:rsid w:val="00B9443D"/>
    <w:rsid w:val="00B95BD3"/>
    <w:rsid w:val="00BA0BB4"/>
    <w:rsid w:val="00BA0E6E"/>
    <w:rsid w:val="00BA12D4"/>
    <w:rsid w:val="00BA24A7"/>
    <w:rsid w:val="00BA4792"/>
    <w:rsid w:val="00BA5B79"/>
    <w:rsid w:val="00BA6DC4"/>
    <w:rsid w:val="00BA708B"/>
    <w:rsid w:val="00BB0014"/>
    <w:rsid w:val="00BB13AA"/>
    <w:rsid w:val="00BB417B"/>
    <w:rsid w:val="00BB4502"/>
    <w:rsid w:val="00BB6F7D"/>
    <w:rsid w:val="00BC2518"/>
    <w:rsid w:val="00BD0233"/>
    <w:rsid w:val="00BD1C33"/>
    <w:rsid w:val="00BD2B0C"/>
    <w:rsid w:val="00BD5098"/>
    <w:rsid w:val="00BD6990"/>
    <w:rsid w:val="00BE3C93"/>
    <w:rsid w:val="00BE685D"/>
    <w:rsid w:val="00BF2FD9"/>
    <w:rsid w:val="00BF3FFE"/>
    <w:rsid w:val="00BF426E"/>
    <w:rsid w:val="00C06D3C"/>
    <w:rsid w:val="00C07921"/>
    <w:rsid w:val="00C07C61"/>
    <w:rsid w:val="00C1255D"/>
    <w:rsid w:val="00C162CC"/>
    <w:rsid w:val="00C16ADE"/>
    <w:rsid w:val="00C20D42"/>
    <w:rsid w:val="00C23E22"/>
    <w:rsid w:val="00C24F86"/>
    <w:rsid w:val="00C25D0F"/>
    <w:rsid w:val="00C270D9"/>
    <w:rsid w:val="00C27E99"/>
    <w:rsid w:val="00C328FF"/>
    <w:rsid w:val="00C344C8"/>
    <w:rsid w:val="00C3489B"/>
    <w:rsid w:val="00C34A77"/>
    <w:rsid w:val="00C36A93"/>
    <w:rsid w:val="00C417CC"/>
    <w:rsid w:val="00C42280"/>
    <w:rsid w:val="00C448D9"/>
    <w:rsid w:val="00C45374"/>
    <w:rsid w:val="00C45620"/>
    <w:rsid w:val="00C50D0F"/>
    <w:rsid w:val="00C551DF"/>
    <w:rsid w:val="00C6324F"/>
    <w:rsid w:val="00C67761"/>
    <w:rsid w:val="00C67D31"/>
    <w:rsid w:val="00C70A42"/>
    <w:rsid w:val="00C7129A"/>
    <w:rsid w:val="00C7276E"/>
    <w:rsid w:val="00C759F7"/>
    <w:rsid w:val="00C762CD"/>
    <w:rsid w:val="00C800A0"/>
    <w:rsid w:val="00C81BD3"/>
    <w:rsid w:val="00C828D1"/>
    <w:rsid w:val="00C82A7F"/>
    <w:rsid w:val="00C82E99"/>
    <w:rsid w:val="00C83027"/>
    <w:rsid w:val="00C8372C"/>
    <w:rsid w:val="00C875E1"/>
    <w:rsid w:val="00C8791B"/>
    <w:rsid w:val="00C87979"/>
    <w:rsid w:val="00C94909"/>
    <w:rsid w:val="00C95BCF"/>
    <w:rsid w:val="00CA47E9"/>
    <w:rsid w:val="00CA6E23"/>
    <w:rsid w:val="00CA75F3"/>
    <w:rsid w:val="00CB2072"/>
    <w:rsid w:val="00CB4930"/>
    <w:rsid w:val="00CB658A"/>
    <w:rsid w:val="00CC1944"/>
    <w:rsid w:val="00CC1DF2"/>
    <w:rsid w:val="00CC3B2C"/>
    <w:rsid w:val="00CC4744"/>
    <w:rsid w:val="00CD1BD3"/>
    <w:rsid w:val="00CD1E63"/>
    <w:rsid w:val="00CE20EF"/>
    <w:rsid w:val="00CE2DCF"/>
    <w:rsid w:val="00CE5169"/>
    <w:rsid w:val="00CE5B06"/>
    <w:rsid w:val="00CF3BAE"/>
    <w:rsid w:val="00CF7E42"/>
    <w:rsid w:val="00D02DEE"/>
    <w:rsid w:val="00D03B98"/>
    <w:rsid w:val="00D03D27"/>
    <w:rsid w:val="00D0583A"/>
    <w:rsid w:val="00D105D1"/>
    <w:rsid w:val="00D10967"/>
    <w:rsid w:val="00D16B86"/>
    <w:rsid w:val="00D22DD1"/>
    <w:rsid w:val="00D251D0"/>
    <w:rsid w:val="00D25580"/>
    <w:rsid w:val="00D26780"/>
    <w:rsid w:val="00D267DA"/>
    <w:rsid w:val="00D27FE2"/>
    <w:rsid w:val="00D31E70"/>
    <w:rsid w:val="00D36BE3"/>
    <w:rsid w:val="00D41D0E"/>
    <w:rsid w:val="00D437A7"/>
    <w:rsid w:val="00D46DB0"/>
    <w:rsid w:val="00D46DB5"/>
    <w:rsid w:val="00D52437"/>
    <w:rsid w:val="00D63BD1"/>
    <w:rsid w:val="00D64E50"/>
    <w:rsid w:val="00D65513"/>
    <w:rsid w:val="00D66678"/>
    <w:rsid w:val="00D718ED"/>
    <w:rsid w:val="00D731AB"/>
    <w:rsid w:val="00D73639"/>
    <w:rsid w:val="00D7797A"/>
    <w:rsid w:val="00D82031"/>
    <w:rsid w:val="00D83728"/>
    <w:rsid w:val="00D850FB"/>
    <w:rsid w:val="00D902AC"/>
    <w:rsid w:val="00D91A40"/>
    <w:rsid w:val="00D929E2"/>
    <w:rsid w:val="00D96580"/>
    <w:rsid w:val="00D96F7F"/>
    <w:rsid w:val="00D97C96"/>
    <w:rsid w:val="00D97FE0"/>
    <w:rsid w:val="00DA0B5D"/>
    <w:rsid w:val="00DA107B"/>
    <w:rsid w:val="00DA3842"/>
    <w:rsid w:val="00DB2AF2"/>
    <w:rsid w:val="00DB4D23"/>
    <w:rsid w:val="00DB7244"/>
    <w:rsid w:val="00DC0535"/>
    <w:rsid w:val="00DC1808"/>
    <w:rsid w:val="00DC55CA"/>
    <w:rsid w:val="00DC677B"/>
    <w:rsid w:val="00DD08F7"/>
    <w:rsid w:val="00DD1A81"/>
    <w:rsid w:val="00DD4CAC"/>
    <w:rsid w:val="00DD5EF6"/>
    <w:rsid w:val="00DE440C"/>
    <w:rsid w:val="00DE47CB"/>
    <w:rsid w:val="00DE51A2"/>
    <w:rsid w:val="00DE544B"/>
    <w:rsid w:val="00DE7E82"/>
    <w:rsid w:val="00DF13E6"/>
    <w:rsid w:val="00DF5222"/>
    <w:rsid w:val="00DF52C1"/>
    <w:rsid w:val="00E03B74"/>
    <w:rsid w:val="00E07A6D"/>
    <w:rsid w:val="00E07AC9"/>
    <w:rsid w:val="00E145E4"/>
    <w:rsid w:val="00E1483A"/>
    <w:rsid w:val="00E14C97"/>
    <w:rsid w:val="00E1530C"/>
    <w:rsid w:val="00E15B22"/>
    <w:rsid w:val="00E1709D"/>
    <w:rsid w:val="00E252A6"/>
    <w:rsid w:val="00E3297E"/>
    <w:rsid w:val="00E32D00"/>
    <w:rsid w:val="00E3425E"/>
    <w:rsid w:val="00E370DA"/>
    <w:rsid w:val="00E411A0"/>
    <w:rsid w:val="00E4416E"/>
    <w:rsid w:val="00E50B8E"/>
    <w:rsid w:val="00E552FC"/>
    <w:rsid w:val="00E55B13"/>
    <w:rsid w:val="00E57F48"/>
    <w:rsid w:val="00E60557"/>
    <w:rsid w:val="00E60ED4"/>
    <w:rsid w:val="00E63D51"/>
    <w:rsid w:val="00E66B56"/>
    <w:rsid w:val="00E66F9C"/>
    <w:rsid w:val="00E675F0"/>
    <w:rsid w:val="00E677BF"/>
    <w:rsid w:val="00E7002F"/>
    <w:rsid w:val="00E75544"/>
    <w:rsid w:val="00E84378"/>
    <w:rsid w:val="00E8579F"/>
    <w:rsid w:val="00E91358"/>
    <w:rsid w:val="00E914F3"/>
    <w:rsid w:val="00E9163F"/>
    <w:rsid w:val="00E926AB"/>
    <w:rsid w:val="00E9328C"/>
    <w:rsid w:val="00E933A8"/>
    <w:rsid w:val="00E960B3"/>
    <w:rsid w:val="00E97A59"/>
    <w:rsid w:val="00EA2D9A"/>
    <w:rsid w:val="00EA69C7"/>
    <w:rsid w:val="00EB1459"/>
    <w:rsid w:val="00EB486B"/>
    <w:rsid w:val="00EB769F"/>
    <w:rsid w:val="00EC06D7"/>
    <w:rsid w:val="00EC23C5"/>
    <w:rsid w:val="00EC33DD"/>
    <w:rsid w:val="00EC56AD"/>
    <w:rsid w:val="00ED015E"/>
    <w:rsid w:val="00ED17BB"/>
    <w:rsid w:val="00ED4345"/>
    <w:rsid w:val="00ED4CAA"/>
    <w:rsid w:val="00EE1CEF"/>
    <w:rsid w:val="00EE623A"/>
    <w:rsid w:val="00EE6A55"/>
    <w:rsid w:val="00EF2902"/>
    <w:rsid w:val="00EF2FEC"/>
    <w:rsid w:val="00EF79BE"/>
    <w:rsid w:val="00F02BA4"/>
    <w:rsid w:val="00F037E2"/>
    <w:rsid w:val="00F053FA"/>
    <w:rsid w:val="00F060EE"/>
    <w:rsid w:val="00F11BCA"/>
    <w:rsid w:val="00F17A14"/>
    <w:rsid w:val="00F201A0"/>
    <w:rsid w:val="00F201B4"/>
    <w:rsid w:val="00F212A7"/>
    <w:rsid w:val="00F21B02"/>
    <w:rsid w:val="00F25DBB"/>
    <w:rsid w:val="00F348F9"/>
    <w:rsid w:val="00F34C13"/>
    <w:rsid w:val="00F36206"/>
    <w:rsid w:val="00F379E4"/>
    <w:rsid w:val="00F41417"/>
    <w:rsid w:val="00F4740D"/>
    <w:rsid w:val="00F524D3"/>
    <w:rsid w:val="00F52E23"/>
    <w:rsid w:val="00F53827"/>
    <w:rsid w:val="00F62F4D"/>
    <w:rsid w:val="00F63DC6"/>
    <w:rsid w:val="00F65537"/>
    <w:rsid w:val="00F67E4D"/>
    <w:rsid w:val="00F7019F"/>
    <w:rsid w:val="00F72B96"/>
    <w:rsid w:val="00F736EF"/>
    <w:rsid w:val="00F7630C"/>
    <w:rsid w:val="00F81315"/>
    <w:rsid w:val="00F81C6C"/>
    <w:rsid w:val="00F828AB"/>
    <w:rsid w:val="00F830BC"/>
    <w:rsid w:val="00F83A17"/>
    <w:rsid w:val="00F84374"/>
    <w:rsid w:val="00F9045E"/>
    <w:rsid w:val="00F955D3"/>
    <w:rsid w:val="00F97EB2"/>
    <w:rsid w:val="00F97F36"/>
    <w:rsid w:val="00FA1D54"/>
    <w:rsid w:val="00FA62A8"/>
    <w:rsid w:val="00FA7755"/>
    <w:rsid w:val="00FB0AA3"/>
    <w:rsid w:val="00FB49B8"/>
    <w:rsid w:val="00FC077D"/>
    <w:rsid w:val="00FC206E"/>
    <w:rsid w:val="00FC25E1"/>
    <w:rsid w:val="00FC3432"/>
    <w:rsid w:val="00FC53B9"/>
    <w:rsid w:val="00FC647D"/>
    <w:rsid w:val="00FC670D"/>
    <w:rsid w:val="00FC75A0"/>
    <w:rsid w:val="00FD2D88"/>
    <w:rsid w:val="00FD329E"/>
    <w:rsid w:val="00FD498A"/>
    <w:rsid w:val="00FD6342"/>
    <w:rsid w:val="00FD69ED"/>
    <w:rsid w:val="00FE183F"/>
    <w:rsid w:val="00FE38F3"/>
    <w:rsid w:val="00FE4498"/>
    <w:rsid w:val="00FE5177"/>
    <w:rsid w:val="00FE6518"/>
    <w:rsid w:val="00FF009D"/>
    <w:rsid w:val="00FF0A41"/>
    <w:rsid w:val="00FF25EC"/>
    <w:rsid w:val="00FF4E01"/>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946023"/>
  <w15:docId w15:val="{ADBA7ED8-C74E-448D-B876-9B7B493B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C0"/>
  </w:style>
  <w:style w:type="paragraph" w:styleId="Heading1">
    <w:name w:val="heading 1"/>
    <w:basedOn w:val="Normal"/>
    <w:next w:val="Normal"/>
    <w:qFormat/>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character" w:customStyle="1" w:styleId="HeaderChar">
    <w:name w:val="Header Char"/>
    <w:basedOn w:val="DefaultParagraphFont"/>
    <w:link w:val="Header"/>
    <w:uiPriority w:val="99"/>
    <w:rsid w:val="00576998"/>
  </w:style>
  <w:style w:type="paragraph" w:styleId="NoSpacing">
    <w:name w:val="No Spacing"/>
    <w:uiPriority w:val="1"/>
    <w:qFormat/>
    <w:rsid w:val="007A56A9"/>
    <w:rPr>
      <w:rFonts w:ascii="BaltArial" w:hAnsi="BaltArial"/>
      <w:sz w:val="22"/>
    </w:rPr>
  </w:style>
  <w:style w:type="paragraph" w:styleId="HTMLPreformatted">
    <w:name w:val="HTML Preformatted"/>
    <w:basedOn w:val="Normal"/>
    <w:link w:val="HTMLPreformattedChar"/>
    <w:uiPriority w:val="99"/>
    <w:semiHidden/>
    <w:unhideWhenUsed/>
    <w:rsid w:val="0097425D"/>
    <w:rPr>
      <w:rFonts w:ascii="Consolas" w:hAnsi="Consolas"/>
    </w:rPr>
  </w:style>
  <w:style w:type="character" w:customStyle="1" w:styleId="HTMLPreformattedChar">
    <w:name w:val="HTML Preformatted Char"/>
    <w:basedOn w:val="DefaultParagraphFont"/>
    <w:link w:val="HTMLPreformatted"/>
    <w:uiPriority w:val="99"/>
    <w:semiHidden/>
    <w:rsid w:val="0097425D"/>
    <w:rPr>
      <w:rFonts w:ascii="Consolas" w:hAnsi="Consolas"/>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link w:val="ListParagraph"/>
    <w:uiPriority w:val="34"/>
    <w:qFormat/>
    <w:locked/>
    <w:rsid w:val="00EC06D7"/>
    <w:rPr>
      <w:kern w:val="28"/>
      <w:sz w:val="22"/>
      <w:szCs w:val="24"/>
    </w:rPr>
  </w:style>
  <w:style w:type="paragraph" w:customStyle="1" w:styleId="xydp846f3ef0yiv1158031645msonormal">
    <w:name w:val="x_ydp846f3ef0yiv1158031645msonormal"/>
    <w:basedOn w:val="Normal"/>
    <w:rsid w:val="004C48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2613">
      <w:bodyDiv w:val="1"/>
      <w:marLeft w:val="0"/>
      <w:marRight w:val="0"/>
      <w:marTop w:val="0"/>
      <w:marBottom w:val="0"/>
      <w:divBdr>
        <w:top w:val="none" w:sz="0" w:space="0" w:color="auto"/>
        <w:left w:val="none" w:sz="0" w:space="0" w:color="auto"/>
        <w:bottom w:val="none" w:sz="0" w:space="0" w:color="auto"/>
        <w:right w:val="none" w:sz="0" w:space="0" w:color="auto"/>
      </w:divBdr>
    </w:div>
    <w:div w:id="62526725">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87388026">
      <w:bodyDiv w:val="1"/>
      <w:marLeft w:val="0"/>
      <w:marRight w:val="0"/>
      <w:marTop w:val="0"/>
      <w:marBottom w:val="0"/>
      <w:divBdr>
        <w:top w:val="none" w:sz="0" w:space="0" w:color="auto"/>
        <w:left w:val="none" w:sz="0" w:space="0" w:color="auto"/>
        <w:bottom w:val="none" w:sz="0" w:space="0" w:color="auto"/>
        <w:right w:val="none" w:sz="0" w:space="0" w:color="auto"/>
      </w:divBdr>
    </w:div>
    <w:div w:id="134756626">
      <w:bodyDiv w:val="1"/>
      <w:marLeft w:val="0"/>
      <w:marRight w:val="0"/>
      <w:marTop w:val="0"/>
      <w:marBottom w:val="0"/>
      <w:divBdr>
        <w:top w:val="none" w:sz="0" w:space="0" w:color="auto"/>
        <w:left w:val="none" w:sz="0" w:space="0" w:color="auto"/>
        <w:bottom w:val="none" w:sz="0" w:space="0" w:color="auto"/>
        <w:right w:val="none" w:sz="0" w:space="0" w:color="auto"/>
      </w:divBdr>
    </w:div>
    <w:div w:id="172040504">
      <w:bodyDiv w:val="1"/>
      <w:marLeft w:val="0"/>
      <w:marRight w:val="0"/>
      <w:marTop w:val="0"/>
      <w:marBottom w:val="0"/>
      <w:divBdr>
        <w:top w:val="none" w:sz="0" w:space="0" w:color="auto"/>
        <w:left w:val="none" w:sz="0" w:space="0" w:color="auto"/>
        <w:bottom w:val="none" w:sz="0" w:space="0" w:color="auto"/>
        <w:right w:val="none" w:sz="0" w:space="0" w:color="auto"/>
      </w:divBdr>
    </w:div>
    <w:div w:id="252516759">
      <w:bodyDiv w:val="1"/>
      <w:marLeft w:val="0"/>
      <w:marRight w:val="0"/>
      <w:marTop w:val="0"/>
      <w:marBottom w:val="0"/>
      <w:divBdr>
        <w:top w:val="none" w:sz="0" w:space="0" w:color="auto"/>
        <w:left w:val="none" w:sz="0" w:space="0" w:color="auto"/>
        <w:bottom w:val="none" w:sz="0" w:space="0" w:color="auto"/>
        <w:right w:val="none" w:sz="0" w:space="0" w:color="auto"/>
      </w:divBdr>
    </w:div>
    <w:div w:id="311369125">
      <w:bodyDiv w:val="1"/>
      <w:marLeft w:val="0"/>
      <w:marRight w:val="0"/>
      <w:marTop w:val="0"/>
      <w:marBottom w:val="0"/>
      <w:divBdr>
        <w:top w:val="none" w:sz="0" w:space="0" w:color="auto"/>
        <w:left w:val="none" w:sz="0" w:space="0" w:color="auto"/>
        <w:bottom w:val="none" w:sz="0" w:space="0" w:color="auto"/>
        <w:right w:val="none" w:sz="0" w:space="0" w:color="auto"/>
      </w:divBdr>
    </w:div>
    <w:div w:id="316998884">
      <w:bodyDiv w:val="1"/>
      <w:marLeft w:val="0"/>
      <w:marRight w:val="0"/>
      <w:marTop w:val="0"/>
      <w:marBottom w:val="0"/>
      <w:divBdr>
        <w:top w:val="none" w:sz="0" w:space="0" w:color="auto"/>
        <w:left w:val="none" w:sz="0" w:space="0" w:color="auto"/>
        <w:bottom w:val="none" w:sz="0" w:space="0" w:color="auto"/>
        <w:right w:val="none" w:sz="0" w:space="0" w:color="auto"/>
      </w:divBdr>
    </w:div>
    <w:div w:id="317618782">
      <w:bodyDiv w:val="1"/>
      <w:marLeft w:val="0"/>
      <w:marRight w:val="0"/>
      <w:marTop w:val="0"/>
      <w:marBottom w:val="0"/>
      <w:divBdr>
        <w:top w:val="none" w:sz="0" w:space="0" w:color="auto"/>
        <w:left w:val="none" w:sz="0" w:space="0" w:color="auto"/>
        <w:bottom w:val="none" w:sz="0" w:space="0" w:color="auto"/>
        <w:right w:val="none" w:sz="0" w:space="0" w:color="auto"/>
      </w:divBdr>
    </w:div>
    <w:div w:id="342705154">
      <w:bodyDiv w:val="1"/>
      <w:marLeft w:val="0"/>
      <w:marRight w:val="0"/>
      <w:marTop w:val="0"/>
      <w:marBottom w:val="0"/>
      <w:divBdr>
        <w:top w:val="none" w:sz="0" w:space="0" w:color="auto"/>
        <w:left w:val="none" w:sz="0" w:space="0" w:color="auto"/>
        <w:bottom w:val="none" w:sz="0" w:space="0" w:color="auto"/>
        <w:right w:val="none" w:sz="0" w:space="0" w:color="auto"/>
      </w:divBdr>
    </w:div>
    <w:div w:id="371342243">
      <w:bodyDiv w:val="1"/>
      <w:marLeft w:val="0"/>
      <w:marRight w:val="0"/>
      <w:marTop w:val="0"/>
      <w:marBottom w:val="0"/>
      <w:divBdr>
        <w:top w:val="none" w:sz="0" w:space="0" w:color="auto"/>
        <w:left w:val="none" w:sz="0" w:space="0" w:color="auto"/>
        <w:bottom w:val="none" w:sz="0" w:space="0" w:color="auto"/>
        <w:right w:val="none" w:sz="0" w:space="0" w:color="auto"/>
      </w:divBdr>
    </w:div>
    <w:div w:id="40811653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32118021">
      <w:bodyDiv w:val="1"/>
      <w:marLeft w:val="0"/>
      <w:marRight w:val="0"/>
      <w:marTop w:val="0"/>
      <w:marBottom w:val="0"/>
      <w:divBdr>
        <w:top w:val="none" w:sz="0" w:space="0" w:color="auto"/>
        <w:left w:val="none" w:sz="0" w:space="0" w:color="auto"/>
        <w:bottom w:val="none" w:sz="0" w:space="0" w:color="auto"/>
        <w:right w:val="none" w:sz="0" w:space="0" w:color="auto"/>
      </w:divBdr>
    </w:div>
    <w:div w:id="546185398">
      <w:bodyDiv w:val="1"/>
      <w:marLeft w:val="0"/>
      <w:marRight w:val="0"/>
      <w:marTop w:val="0"/>
      <w:marBottom w:val="0"/>
      <w:divBdr>
        <w:top w:val="none" w:sz="0" w:space="0" w:color="auto"/>
        <w:left w:val="none" w:sz="0" w:space="0" w:color="auto"/>
        <w:bottom w:val="none" w:sz="0" w:space="0" w:color="auto"/>
        <w:right w:val="none" w:sz="0" w:space="0" w:color="auto"/>
      </w:divBdr>
    </w:div>
    <w:div w:id="554313407">
      <w:bodyDiv w:val="1"/>
      <w:marLeft w:val="0"/>
      <w:marRight w:val="0"/>
      <w:marTop w:val="0"/>
      <w:marBottom w:val="0"/>
      <w:divBdr>
        <w:top w:val="none" w:sz="0" w:space="0" w:color="auto"/>
        <w:left w:val="none" w:sz="0" w:space="0" w:color="auto"/>
        <w:bottom w:val="none" w:sz="0" w:space="0" w:color="auto"/>
        <w:right w:val="none" w:sz="0" w:space="0" w:color="auto"/>
      </w:divBdr>
    </w:div>
    <w:div w:id="563566911">
      <w:bodyDiv w:val="1"/>
      <w:marLeft w:val="0"/>
      <w:marRight w:val="0"/>
      <w:marTop w:val="0"/>
      <w:marBottom w:val="0"/>
      <w:divBdr>
        <w:top w:val="none" w:sz="0" w:space="0" w:color="auto"/>
        <w:left w:val="none" w:sz="0" w:space="0" w:color="auto"/>
        <w:bottom w:val="none" w:sz="0" w:space="0" w:color="auto"/>
        <w:right w:val="none" w:sz="0" w:space="0" w:color="auto"/>
      </w:divBdr>
    </w:div>
    <w:div w:id="584724546">
      <w:bodyDiv w:val="1"/>
      <w:marLeft w:val="0"/>
      <w:marRight w:val="0"/>
      <w:marTop w:val="0"/>
      <w:marBottom w:val="0"/>
      <w:divBdr>
        <w:top w:val="none" w:sz="0" w:space="0" w:color="auto"/>
        <w:left w:val="none" w:sz="0" w:space="0" w:color="auto"/>
        <w:bottom w:val="none" w:sz="0" w:space="0" w:color="auto"/>
        <w:right w:val="none" w:sz="0" w:space="0" w:color="auto"/>
      </w:divBdr>
    </w:div>
    <w:div w:id="606233263">
      <w:bodyDiv w:val="1"/>
      <w:marLeft w:val="0"/>
      <w:marRight w:val="0"/>
      <w:marTop w:val="0"/>
      <w:marBottom w:val="0"/>
      <w:divBdr>
        <w:top w:val="none" w:sz="0" w:space="0" w:color="auto"/>
        <w:left w:val="none" w:sz="0" w:space="0" w:color="auto"/>
        <w:bottom w:val="none" w:sz="0" w:space="0" w:color="auto"/>
        <w:right w:val="none" w:sz="0" w:space="0" w:color="auto"/>
      </w:divBdr>
    </w:div>
    <w:div w:id="621110487">
      <w:bodyDiv w:val="1"/>
      <w:marLeft w:val="0"/>
      <w:marRight w:val="0"/>
      <w:marTop w:val="0"/>
      <w:marBottom w:val="0"/>
      <w:divBdr>
        <w:top w:val="none" w:sz="0" w:space="0" w:color="auto"/>
        <w:left w:val="none" w:sz="0" w:space="0" w:color="auto"/>
        <w:bottom w:val="none" w:sz="0" w:space="0" w:color="auto"/>
        <w:right w:val="none" w:sz="0" w:space="0" w:color="auto"/>
      </w:divBdr>
    </w:div>
    <w:div w:id="642347234">
      <w:bodyDiv w:val="1"/>
      <w:marLeft w:val="0"/>
      <w:marRight w:val="0"/>
      <w:marTop w:val="0"/>
      <w:marBottom w:val="0"/>
      <w:divBdr>
        <w:top w:val="none" w:sz="0" w:space="0" w:color="auto"/>
        <w:left w:val="none" w:sz="0" w:space="0" w:color="auto"/>
        <w:bottom w:val="none" w:sz="0" w:space="0" w:color="auto"/>
        <w:right w:val="none" w:sz="0" w:space="0" w:color="auto"/>
      </w:divBdr>
    </w:div>
    <w:div w:id="653337420">
      <w:bodyDiv w:val="1"/>
      <w:marLeft w:val="0"/>
      <w:marRight w:val="0"/>
      <w:marTop w:val="0"/>
      <w:marBottom w:val="0"/>
      <w:divBdr>
        <w:top w:val="none" w:sz="0" w:space="0" w:color="auto"/>
        <w:left w:val="none" w:sz="0" w:space="0" w:color="auto"/>
        <w:bottom w:val="none" w:sz="0" w:space="0" w:color="auto"/>
        <w:right w:val="none" w:sz="0" w:space="0" w:color="auto"/>
      </w:divBdr>
    </w:div>
    <w:div w:id="662589710">
      <w:bodyDiv w:val="1"/>
      <w:marLeft w:val="0"/>
      <w:marRight w:val="0"/>
      <w:marTop w:val="0"/>
      <w:marBottom w:val="0"/>
      <w:divBdr>
        <w:top w:val="none" w:sz="0" w:space="0" w:color="auto"/>
        <w:left w:val="none" w:sz="0" w:space="0" w:color="auto"/>
        <w:bottom w:val="none" w:sz="0" w:space="0" w:color="auto"/>
        <w:right w:val="none" w:sz="0" w:space="0" w:color="auto"/>
      </w:divBdr>
    </w:div>
    <w:div w:id="683559847">
      <w:bodyDiv w:val="1"/>
      <w:marLeft w:val="0"/>
      <w:marRight w:val="0"/>
      <w:marTop w:val="0"/>
      <w:marBottom w:val="0"/>
      <w:divBdr>
        <w:top w:val="none" w:sz="0" w:space="0" w:color="auto"/>
        <w:left w:val="none" w:sz="0" w:space="0" w:color="auto"/>
        <w:bottom w:val="none" w:sz="0" w:space="0" w:color="auto"/>
        <w:right w:val="none" w:sz="0" w:space="0" w:color="auto"/>
      </w:divBdr>
    </w:div>
    <w:div w:id="735400952">
      <w:bodyDiv w:val="1"/>
      <w:marLeft w:val="0"/>
      <w:marRight w:val="0"/>
      <w:marTop w:val="0"/>
      <w:marBottom w:val="0"/>
      <w:divBdr>
        <w:top w:val="none" w:sz="0" w:space="0" w:color="auto"/>
        <w:left w:val="none" w:sz="0" w:space="0" w:color="auto"/>
        <w:bottom w:val="none" w:sz="0" w:space="0" w:color="auto"/>
        <w:right w:val="none" w:sz="0" w:space="0" w:color="auto"/>
      </w:divBdr>
    </w:div>
    <w:div w:id="775831902">
      <w:bodyDiv w:val="1"/>
      <w:marLeft w:val="0"/>
      <w:marRight w:val="0"/>
      <w:marTop w:val="0"/>
      <w:marBottom w:val="0"/>
      <w:divBdr>
        <w:top w:val="none" w:sz="0" w:space="0" w:color="auto"/>
        <w:left w:val="none" w:sz="0" w:space="0" w:color="auto"/>
        <w:bottom w:val="none" w:sz="0" w:space="0" w:color="auto"/>
        <w:right w:val="none" w:sz="0" w:space="0" w:color="auto"/>
      </w:divBdr>
    </w:div>
    <w:div w:id="815688599">
      <w:bodyDiv w:val="1"/>
      <w:marLeft w:val="0"/>
      <w:marRight w:val="0"/>
      <w:marTop w:val="0"/>
      <w:marBottom w:val="0"/>
      <w:divBdr>
        <w:top w:val="none" w:sz="0" w:space="0" w:color="auto"/>
        <w:left w:val="none" w:sz="0" w:space="0" w:color="auto"/>
        <w:bottom w:val="none" w:sz="0" w:space="0" w:color="auto"/>
        <w:right w:val="none" w:sz="0" w:space="0" w:color="auto"/>
      </w:divBdr>
    </w:div>
    <w:div w:id="902183876">
      <w:bodyDiv w:val="1"/>
      <w:marLeft w:val="0"/>
      <w:marRight w:val="0"/>
      <w:marTop w:val="0"/>
      <w:marBottom w:val="0"/>
      <w:divBdr>
        <w:top w:val="none" w:sz="0" w:space="0" w:color="auto"/>
        <w:left w:val="none" w:sz="0" w:space="0" w:color="auto"/>
        <w:bottom w:val="none" w:sz="0" w:space="0" w:color="auto"/>
        <w:right w:val="none" w:sz="0" w:space="0" w:color="auto"/>
      </w:divBdr>
    </w:div>
    <w:div w:id="955597835">
      <w:bodyDiv w:val="1"/>
      <w:marLeft w:val="0"/>
      <w:marRight w:val="0"/>
      <w:marTop w:val="0"/>
      <w:marBottom w:val="0"/>
      <w:divBdr>
        <w:top w:val="none" w:sz="0" w:space="0" w:color="auto"/>
        <w:left w:val="none" w:sz="0" w:space="0" w:color="auto"/>
        <w:bottom w:val="none" w:sz="0" w:space="0" w:color="auto"/>
        <w:right w:val="none" w:sz="0" w:space="0" w:color="auto"/>
      </w:divBdr>
    </w:div>
    <w:div w:id="1044646054">
      <w:bodyDiv w:val="1"/>
      <w:marLeft w:val="0"/>
      <w:marRight w:val="0"/>
      <w:marTop w:val="0"/>
      <w:marBottom w:val="0"/>
      <w:divBdr>
        <w:top w:val="none" w:sz="0" w:space="0" w:color="auto"/>
        <w:left w:val="none" w:sz="0" w:space="0" w:color="auto"/>
        <w:bottom w:val="none" w:sz="0" w:space="0" w:color="auto"/>
        <w:right w:val="none" w:sz="0" w:space="0" w:color="auto"/>
      </w:divBdr>
    </w:div>
    <w:div w:id="1085421827">
      <w:bodyDiv w:val="1"/>
      <w:marLeft w:val="0"/>
      <w:marRight w:val="0"/>
      <w:marTop w:val="0"/>
      <w:marBottom w:val="0"/>
      <w:divBdr>
        <w:top w:val="none" w:sz="0" w:space="0" w:color="auto"/>
        <w:left w:val="none" w:sz="0" w:space="0" w:color="auto"/>
        <w:bottom w:val="none" w:sz="0" w:space="0" w:color="auto"/>
        <w:right w:val="none" w:sz="0" w:space="0" w:color="auto"/>
      </w:divBdr>
    </w:div>
    <w:div w:id="1098015909">
      <w:bodyDiv w:val="1"/>
      <w:marLeft w:val="0"/>
      <w:marRight w:val="0"/>
      <w:marTop w:val="0"/>
      <w:marBottom w:val="0"/>
      <w:divBdr>
        <w:top w:val="none" w:sz="0" w:space="0" w:color="auto"/>
        <w:left w:val="none" w:sz="0" w:space="0" w:color="auto"/>
        <w:bottom w:val="none" w:sz="0" w:space="0" w:color="auto"/>
        <w:right w:val="none" w:sz="0" w:space="0" w:color="auto"/>
      </w:divBdr>
    </w:div>
    <w:div w:id="1142115602">
      <w:bodyDiv w:val="1"/>
      <w:marLeft w:val="0"/>
      <w:marRight w:val="0"/>
      <w:marTop w:val="0"/>
      <w:marBottom w:val="0"/>
      <w:divBdr>
        <w:top w:val="none" w:sz="0" w:space="0" w:color="auto"/>
        <w:left w:val="none" w:sz="0" w:space="0" w:color="auto"/>
        <w:bottom w:val="none" w:sz="0" w:space="0" w:color="auto"/>
        <w:right w:val="none" w:sz="0" w:space="0" w:color="auto"/>
      </w:divBdr>
    </w:div>
    <w:div w:id="1158888897">
      <w:bodyDiv w:val="1"/>
      <w:marLeft w:val="0"/>
      <w:marRight w:val="0"/>
      <w:marTop w:val="0"/>
      <w:marBottom w:val="0"/>
      <w:divBdr>
        <w:top w:val="none" w:sz="0" w:space="0" w:color="auto"/>
        <w:left w:val="none" w:sz="0" w:space="0" w:color="auto"/>
        <w:bottom w:val="none" w:sz="0" w:space="0" w:color="auto"/>
        <w:right w:val="none" w:sz="0" w:space="0" w:color="auto"/>
      </w:divBdr>
    </w:div>
    <w:div w:id="1170370882">
      <w:bodyDiv w:val="1"/>
      <w:marLeft w:val="0"/>
      <w:marRight w:val="0"/>
      <w:marTop w:val="0"/>
      <w:marBottom w:val="0"/>
      <w:divBdr>
        <w:top w:val="none" w:sz="0" w:space="0" w:color="auto"/>
        <w:left w:val="none" w:sz="0" w:space="0" w:color="auto"/>
        <w:bottom w:val="none" w:sz="0" w:space="0" w:color="auto"/>
        <w:right w:val="none" w:sz="0" w:space="0" w:color="auto"/>
      </w:divBdr>
    </w:div>
    <w:div w:id="1283001135">
      <w:bodyDiv w:val="1"/>
      <w:marLeft w:val="0"/>
      <w:marRight w:val="0"/>
      <w:marTop w:val="0"/>
      <w:marBottom w:val="0"/>
      <w:divBdr>
        <w:top w:val="none" w:sz="0" w:space="0" w:color="auto"/>
        <w:left w:val="none" w:sz="0" w:space="0" w:color="auto"/>
        <w:bottom w:val="none" w:sz="0" w:space="0" w:color="auto"/>
        <w:right w:val="none" w:sz="0" w:space="0" w:color="auto"/>
      </w:divBdr>
    </w:div>
    <w:div w:id="1296638525">
      <w:bodyDiv w:val="1"/>
      <w:marLeft w:val="0"/>
      <w:marRight w:val="0"/>
      <w:marTop w:val="0"/>
      <w:marBottom w:val="0"/>
      <w:divBdr>
        <w:top w:val="none" w:sz="0" w:space="0" w:color="auto"/>
        <w:left w:val="none" w:sz="0" w:space="0" w:color="auto"/>
        <w:bottom w:val="none" w:sz="0" w:space="0" w:color="auto"/>
        <w:right w:val="none" w:sz="0" w:space="0" w:color="auto"/>
      </w:divBdr>
    </w:div>
    <w:div w:id="1317491001">
      <w:bodyDiv w:val="1"/>
      <w:marLeft w:val="0"/>
      <w:marRight w:val="0"/>
      <w:marTop w:val="0"/>
      <w:marBottom w:val="0"/>
      <w:divBdr>
        <w:top w:val="none" w:sz="0" w:space="0" w:color="auto"/>
        <w:left w:val="none" w:sz="0" w:space="0" w:color="auto"/>
        <w:bottom w:val="none" w:sz="0" w:space="0" w:color="auto"/>
        <w:right w:val="none" w:sz="0" w:space="0" w:color="auto"/>
      </w:divBdr>
    </w:div>
    <w:div w:id="1337733586">
      <w:bodyDiv w:val="1"/>
      <w:marLeft w:val="0"/>
      <w:marRight w:val="0"/>
      <w:marTop w:val="0"/>
      <w:marBottom w:val="0"/>
      <w:divBdr>
        <w:top w:val="none" w:sz="0" w:space="0" w:color="auto"/>
        <w:left w:val="none" w:sz="0" w:space="0" w:color="auto"/>
        <w:bottom w:val="none" w:sz="0" w:space="0" w:color="auto"/>
        <w:right w:val="none" w:sz="0" w:space="0" w:color="auto"/>
      </w:divBdr>
    </w:div>
    <w:div w:id="1351179482">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54598183">
      <w:bodyDiv w:val="1"/>
      <w:marLeft w:val="0"/>
      <w:marRight w:val="0"/>
      <w:marTop w:val="0"/>
      <w:marBottom w:val="0"/>
      <w:divBdr>
        <w:top w:val="none" w:sz="0" w:space="0" w:color="auto"/>
        <w:left w:val="none" w:sz="0" w:space="0" w:color="auto"/>
        <w:bottom w:val="none" w:sz="0" w:space="0" w:color="auto"/>
        <w:right w:val="none" w:sz="0" w:space="0" w:color="auto"/>
      </w:divBdr>
    </w:div>
    <w:div w:id="1594170303">
      <w:bodyDiv w:val="1"/>
      <w:marLeft w:val="0"/>
      <w:marRight w:val="0"/>
      <w:marTop w:val="0"/>
      <w:marBottom w:val="0"/>
      <w:divBdr>
        <w:top w:val="none" w:sz="0" w:space="0" w:color="auto"/>
        <w:left w:val="none" w:sz="0" w:space="0" w:color="auto"/>
        <w:bottom w:val="none" w:sz="0" w:space="0" w:color="auto"/>
        <w:right w:val="none" w:sz="0" w:space="0" w:color="auto"/>
      </w:divBdr>
    </w:div>
    <w:div w:id="1603758689">
      <w:bodyDiv w:val="1"/>
      <w:marLeft w:val="0"/>
      <w:marRight w:val="0"/>
      <w:marTop w:val="0"/>
      <w:marBottom w:val="0"/>
      <w:divBdr>
        <w:top w:val="none" w:sz="0" w:space="0" w:color="auto"/>
        <w:left w:val="none" w:sz="0" w:space="0" w:color="auto"/>
        <w:bottom w:val="none" w:sz="0" w:space="0" w:color="auto"/>
        <w:right w:val="none" w:sz="0" w:space="0" w:color="auto"/>
      </w:divBdr>
    </w:div>
    <w:div w:id="1619944717">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5339603">
      <w:bodyDiv w:val="1"/>
      <w:marLeft w:val="0"/>
      <w:marRight w:val="0"/>
      <w:marTop w:val="0"/>
      <w:marBottom w:val="0"/>
      <w:divBdr>
        <w:top w:val="none" w:sz="0" w:space="0" w:color="auto"/>
        <w:left w:val="none" w:sz="0" w:space="0" w:color="auto"/>
        <w:bottom w:val="none" w:sz="0" w:space="0" w:color="auto"/>
        <w:right w:val="none" w:sz="0" w:space="0" w:color="auto"/>
      </w:divBdr>
    </w:div>
    <w:div w:id="1902905538">
      <w:bodyDiv w:val="1"/>
      <w:marLeft w:val="0"/>
      <w:marRight w:val="0"/>
      <w:marTop w:val="0"/>
      <w:marBottom w:val="0"/>
      <w:divBdr>
        <w:top w:val="none" w:sz="0" w:space="0" w:color="auto"/>
        <w:left w:val="none" w:sz="0" w:space="0" w:color="auto"/>
        <w:bottom w:val="none" w:sz="0" w:space="0" w:color="auto"/>
        <w:right w:val="none" w:sz="0" w:space="0" w:color="auto"/>
      </w:divBdr>
    </w:div>
    <w:div w:id="1943609067">
      <w:bodyDiv w:val="1"/>
      <w:marLeft w:val="0"/>
      <w:marRight w:val="0"/>
      <w:marTop w:val="0"/>
      <w:marBottom w:val="0"/>
      <w:divBdr>
        <w:top w:val="none" w:sz="0" w:space="0" w:color="auto"/>
        <w:left w:val="none" w:sz="0" w:space="0" w:color="auto"/>
        <w:bottom w:val="none" w:sz="0" w:space="0" w:color="auto"/>
        <w:right w:val="none" w:sz="0" w:space="0" w:color="auto"/>
      </w:divBdr>
    </w:div>
    <w:div w:id="1956592951">
      <w:bodyDiv w:val="1"/>
      <w:marLeft w:val="0"/>
      <w:marRight w:val="0"/>
      <w:marTop w:val="0"/>
      <w:marBottom w:val="0"/>
      <w:divBdr>
        <w:top w:val="none" w:sz="0" w:space="0" w:color="auto"/>
        <w:left w:val="none" w:sz="0" w:space="0" w:color="auto"/>
        <w:bottom w:val="none" w:sz="0" w:space="0" w:color="auto"/>
        <w:right w:val="none" w:sz="0" w:space="0" w:color="auto"/>
      </w:divBdr>
    </w:div>
    <w:div w:id="1963028321">
      <w:bodyDiv w:val="1"/>
      <w:marLeft w:val="0"/>
      <w:marRight w:val="0"/>
      <w:marTop w:val="0"/>
      <w:marBottom w:val="0"/>
      <w:divBdr>
        <w:top w:val="none" w:sz="0" w:space="0" w:color="auto"/>
        <w:left w:val="none" w:sz="0" w:space="0" w:color="auto"/>
        <w:bottom w:val="none" w:sz="0" w:space="0" w:color="auto"/>
        <w:right w:val="none" w:sz="0" w:space="0" w:color="auto"/>
      </w:divBdr>
    </w:div>
    <w:div w:id="1964539018">
      <w:bodyDiv w:val="1"/>
      <w:marLeft w:val="0"/>
      <w:marRight w:val="0"/>
      <w:marTop w:val="0"/>
      <w:marBottom w:val="0"/>
      <w:divBdr>
        <w:top w:val="none" w:sz="0" w:space="0" w:color="auto"/>
        <w:left w:val="none" w:sz="0" w:space="0" w:color="auto"/>
        <w:bottom w:val="none" w:sz="0" w:space="0" w:color="auto"/>
        <w:right w:val="none" w:sz="0" w:space="0" w:color="auto"/>
      </w:divBdr>
    </w:div>
    <w:div w:id="2059550915">
      <w:bodyDiv w:val="1"/>
      <w:marLeft w:val="0"/>
      <w:marRight w:val="0"/>
      <w:marTop w:val="0"/>
      <w:marBottom w:val="0"/>
      <w:divBdr>
        <w:top w:val="none" w:sz="0" w:space="0" w:color="auto"/>
        <w:left w:val="none" w:sz="0" w:space="0" w:color="auto"/>
        <w:bottom w:val="none" w:sz="0" w:space="0" w:color="auto"/>
        <w:right w:val="none" w:sz="0" w:space="0" w:color="auto"/>
      </w:divBdr>
    </w:div>
    <w:div w:id="2087651003">
      <w:bodyDiv w:val="1"/>
      <w:marLeft w:val="0"/>
      <w:marRight w:val="0"/>
      <w:marTop w:val="0"/>
      <w:marBottom w:val="0"/>
      <w:divBdr>
        <w:top w:val="none" w:sz="0" w:space="0" w:color="auto"/>
        <w:left w:val="none" w:sz="0" w:space="0" w:color="auto"/>
        <w:bottom w:val="none" w:sz="0" w:space="0" w:color="auto"/>
        <w:right w:val="none" w:sz="0" w:space="0" w:color="auto"/>
      </w:divBdr>
    </w:div>
    <w:div w:id="21448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pp.undp.org/_Layouts/15/POPPOpenDoc.aspx?ID=POPP-11-2493"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080650797945437C8EC70A0095A2FC5B"/>
        <w:category>
          <w:name w:val="General"/>
          <w:gallery w:val="placeholder"/>
        </w:category>
        <w:types>
          <w:type w:val="bbPlcHdr"/>
        </w:types>
        <w:behaviors>
          <w:behavior w:val="content"/>
        </w:behaviors>
        <w:guid w:val="{DB661844-9E10-420E-BA0F-0B55E7A9B872}"/>
      </w:docPartPr>
      <w:docPartBody>
        <w:p w:rsidR="00E77C6D" w:rsidRDefault="00F546A9" w:rsidP="00F546A9">
          <w:pPr>
            <w:pStyle w:val="080650797945437C8EC70A0095A2FC5B43"/>
          </w:pPr>
          <w:r w:rsidRPr="004E72E7">
            <w:rPr>
              <w:rFonts w:ascii="Calibri" w:hAnsi="Calibri" w:cs="Calibri"/>
              <w:i/>
              <w:color w:val="000000" w:themeColor="text1"/>
              <w:sz w:val="22"/>
              <w:szCs w:val="22"/>
              <w:shd w:val="clear" w:color="auto" w:fill="BFBFBF" w:themeFill="background1" w:themeFillShade="BF"/>
            </w:rPr>
            <w:t>[pls. specify]</w:t>
          </w:r>
        </w:p>
      </w:docPartBody>
    </w:docPart>
    <w:docPart>
      <w:docPartPr>
        <w:name w:val="797CA36F760541B496EAD13548683257"/>
        <w:category>
          <w:name w:val="General"/>
          <w:gallery w:val="placeholder"/>
        </w:category>
        <w:types>
          <w:type w:val="bbPlcHdr"/>
        </w:types>
        <w:behaviors>
          <w:behavior w:val="content"/>
        </w:behaviors>
        <w:guid w:val="{9DDBF635-6463-41A6-83F1-B3B4AEB1CCDE}"/>
      </w:docPartPr>
      <w:docPartBody>
        <w:p w:rsidR="00E77C6D" w:rsidRDefault="00F546A9" w:rsidP="00F546A9">
          <w:pPr>
            <w:pStyle w:val="797CA36F760541B496EAD1354868325742"/>
          </w:pPr>
          <w:r w:rsidRPr="007519B8">
            <w:rPr>
              <w:rStyle w:val="PlaceholderText"/>
            </w:rPr>
            <w:t>Click here to enter text.</w:t>
          </w:r>
        </w:p>
      </w:docPartBody>
    </w:docPart>
    <w:docPart>
      <w:docPartPr>
        <w:name w:val="378BE3D9C32547B9895AC71659790840"/>
        <w:category>
          <w:name w:val="General"/>
          <w:gallery w:val="placeholder"/>
        </w:category>
        <w:types>
          <w:type w:val="bbPlcHdr"/>
        </w:types>
        <w:behaviors>
          <w:behavior w:val="content"/>
        </w:behaviors>
        <w:guid w:val="{D5973985-98C0-4BFC-9E0F-8B612C8C34D7}"/>
      </w:docPartPr>
      <w:docPartBody>
        <w:p w:rsidR="00E77C6D" w:rsidRDefault="00F546A9" w:rsidP="00F546A9">
          <w:pPr>
            <w:pStyle w:val="378BE3D9C32547B9895AC7165979084042"/>
          </w:pPr>
          <w:r w:rsidRPr="007519B8">
            <w:rPr>
              <w:rStyle w:val="PlaceholderText"/>
            </w:rPr>
            <w:t>Click here to enter text.</w:t>
          </w:r>
        </w:p>
      </w:docPartBody>
    </w:docPart>
    <w:docPart>
      <w:docPartPr>
        <w:name w:val="E679390D61594C4F830E5BDC76C349C1"/>
        <w:category>
          <w:name w:val="General"/>
          <w:gallery w:val="placeholder"/>
        </w:category>
        <w:types>
          <w:type w:val="bbPlcHdr"/>
        </w:types>
        <w:behaviors>
          <w:behavior w:val="content"/>
        </w:behaviors>
        <w:guid w:val="{4321E12C-093B-4416-B38E-ED9C67D09593}"/>
      </w:docPartPr>
      <w:docPartBody>
        <w:p w:rsidR="00E77C6D" w:rsidRDefault="00F546A9" w:rsidP="00F546A9">
          <w:pPr>
            <w:pStyle w:val="E679390D61594C4F830E5BDC76C349C142"/>
          </w:pPr>
          <w:r w:rsidRPr="007519B8">
            <w:rPr>
              <w:rStyle w:val="PlaceholderText"/>
            </w:rPr>
            <w:t>Click here to enter text.</w:t>
          </w:r>
        </w:p>
      </w:docPartBody>
    </w:docPart>
    <w:docPart>
      <w:docPartPr>
        <w:name w:val="8DFC64C397334907AEE2ED1197980F5C"/>
        <w:category>
          <w:name w:val="General"/>
          <w:gallery w:val="placeholder"/>
        </w:category>
        <w:types>
          <w:type w:val="bbPlcHdr"/>
        </w:types>
        <w:behaviors>
          <w:behavior w:val="content"/>
        </w:behaviors>
        <w:guid w:val="{5EF62002-CAD1-4B4E-99CC-672606C23808}"/>
      </w:docPartPr>
      <w:docPartBody>
        <w:p w:rsidR="00E77C6D" w:rsidRDefault="00F546A9" w:rsidP="00F546A9">
          <w:pPr>
            <w:pStyle w:val="8DFC64C397334907AEE2ED1197980F5C42"/>
          </w:pPr>
          <w:r w:rsidRPr="00436B69">
            <w:rPr>
              <w:rFonts w:ascii="Calibri" w:hAnsi="Calibri" w:cs="Calibri"/>
              <w:i/>
              <w:color w:val="000000" w:themeColor="text1"/>
              <w:sz w:val="22"/>
              <w:szCs w:val="22"/>
            </w:rPr>
            <w:t>[indicate number]</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E608E1"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6A9"/>
    <w:rsid w:val="00060C5D"/>
    <w:rsid w:val="000656B2"/>
    <w:rsid w:val="00164013"/>
    <w:rsid w:val="0019151D"/>
    <w:rsid w:val="0038152A"/>
    <w:rsid w:val="00465B32"/>
    <w:rsid w:val="005E7C0D"/>
    <w:rsid w:val="006F4280"/>
    <w:rsid w:val="008C34CD"/>
    <w:rsid w:val="009A6D0C"/>
    <w:rsid w:val="00A37AD5"/>
    <w:rsid w:val="00A7640F"/>
    <w:rsid w:val="00AB051F"/>
    <w:rsid w:val="00BE571C"/>
    <w:rsid w:val="00C629BF"/>
    <w:rsid w:val="00C96A22"/>
    <w:rsid w:val="00D16F4C"/>
    <w:rsid w:val="00E524BD"/>
    <w:rsid w:val="00E608E1"/>
    <w:rsid w:val="00E76E9E"/>
    <w:rsid w:val="00E77C6D"/>
    <w:rsid w:val="00F5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C6D"/>
    <w:rPr>
      <w:color w:val="80808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32JKWRRJAUXM-366569894-6212</_dlc_DocId>
    <_dlc_DocIdUrl xmlns="de777af5-75c5-4059-8842-b3ca2d118c77">
      <Url>https://undp.sharepoint.com/teams/BIH/GS/_layouts/15/DocIdRedir.aspx?ID=32JKWRRJAUXM-366569894-6212</Url>
      <Description>32JKWRRJAUXM-366569894-6212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AC4B32F4-DB6E-4A65-92EB-65C61B72DE5A}">
  <ds:schemaRefs>
    <ds:schemaRef ds:uri="http://schemas.microsoft.com/sharepoint/events"/>
  </ds:schemaRefs>
</ds:datastoreItem>
</file>

<file path=customXml/itemProps3.xml><?xml version="1.0" encoding="utf-8"?>
<ds:datastoreItem xmlns:ds="http://schemas.openxmlformats.org/officeDocument/2006/customXml" ds:itemID="{1BF54451-0DC8-4297-9382-E67D2E95BDBA}">
  <ds:schemaRefs>
    <ds:schemaRef ds:uri="http://schemas.openxmlformats.org/officeDocument/2006/bibliography"/>
  </ds:schemaRefs>
</ds:datastoreItem>
</file>

<file path=customXml/itemProps4.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5.xml><?xml version="1.0" encoding="utf-8"?>
<ds:datastoreItem xmlns:ds="http://schemas.openxmlformats.org/officeDocument/2006/customXml" ds:itemID="{95A473DF-89DD-4CA2-9A95-904B5EB5E95D}"/>
</file>

<file path=docProps/app.xml><?xml version="1.0" encoding="utf-8"?>
<Properties xmlns="http://schemas.openxmlformats.org/officeDocument/2006/extended-properties" xmlns:vt="http://schemas.openxmlformats.org/officeDocument/2006/docPropsVTypes">
  <Template>Normal.dotm</Template>
  <TotalTime>269</TotalTime>
  <Pages>9</Pages>
  <Words>2286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15174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Angelina Vojakovic-Kurtovic</cp:lastModifiedBy>
  <cp:revision>38</cp:revision>
  <cp:lastPrinted>2011-08-27T19:15:00Z</cp:lastPrinted>
  <dcterms:created xsi:type="dcterms:W3CDTF">2020-11-23T10:41:00Z</dcterms:created>
  <dcterms:modified xsi:type="dcterms:W3CDTF">2020-11-24T17:13:00Z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a3f67b56-1ca3-46fb-adfa-cba8ce274965</vt:lpwstr>
  </property>
  <property fmtid="{D5CDD505-2E9C-101B-9397-08002B2CF9AE}" pid="4" name="Category">
    <vt:lpwstr>Solicitation Documents</vt:lpwstr>
  </property>
  <property fmtid="{D5CDD505-2E9C-101B-9397-08002B2CF9AE}" pid="5" name="Language">
    <vt:lpwstr>English</vt:lpwstr>
  </property>
  <property fmtid="{D5CDD505-2E9C-101B-9397-08002B2CF9AE}" pid="6" name="_dlc_DocId">
    <vt:lpwstr>UNITBOM-1780-237</vt:lpwstr>
  </property>
  <property fmtid="{D5CDD505-2E9C-101B-9397-08002B2CF9AE}" pid="7" name="_dlc_DocIdUrl">
    <vt:lpwstr>https://intranet.undp.org/unit/bom/pso/_layouts/DocIdRedir.aspx?ID=UNITBOM-1780-237UNITBOM-1780-237</vt:lpwstr>
  </property>
  <property fmtid="{D5CDD505-2E9C-101B-9397-08002B2CF9AE}" pid="8" name="AuthorIds_UIVersion_1536">
    <vt:lpwstr>44</vt:lpwstr>
  </property>
</Properties>
</file>