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E61C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>
        <w:rPr>
          <w:rFonts w:ascii="Arial Narrow" w:hAnsi="Arial Narrow" w:cs="Arial"/>
          <w:b/>
          <w:color w:val="000000"/>
          <w:lang w:val="es-GT" w:eastAsia="en-PH"/>
        </w:rPr>
        <w:t>ANEXO II</w:t>
      </w:r>
    </w:p>
    <w:p w14:paraId="13F8E61D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1E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>DESGLOSE DE LOS COSTOS</w:t>
      </w:r>
    </w:p>
    <w:p w14:paraId="13F8E61F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QUE </w:t>
      </w:r>
      <w:r w:rsidR="009020F0" w:rsidRPr="00023183">
        <w:rPr>
          <w:rFonts w:ascii="Arial Narrow" w:hAnsi="Arial Narrow" w:cs="Arial"/>
          <w:b/>
          <w:color w:val="000000"/>
          <w:lang w:val="es-GT" w:eastAsia="en-PH"/>
        </w:rPr>
        <w:t>RESPALDAN LA</w:t>
      </w: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 PROPUESTA FINANCIERA TODO INCLUIDO</w:t>
      </w:r>
    </w:p>
    <w:p w14:paraId="13F8E620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21" w14:textId="77777777" w:rsidR="0065275C" w:rsidRPr="00EC3D23" w:rsidRDefault="0065275C" w:rsidP="0065275C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t xml:space="preserve">Desglose de costos por Componentes: 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2"/>
        <w:gridCol w:w="1260"/>
        <w:gridCol w:w="1350"/>
        <w:gridCol w:w="2250"/>
      </w:tblGrid>
      <w:tr w:rsidR="0065275C" w:rsidRPr="00EC3D23" w14:paraId="13F8E626" w14:textId="77777777" w:rsidTr="001B0080">
        <w:trPr>
          <w:trHeight w:val="67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2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3" w14:textId="77777777" w:rsidR="0065275C" w:rsidRPr="00EC3D23" w:rsidRDefault="0065275C" w:rsidP="001B0080">
            <w:pPr>
              <w:ind w:right="134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4" w14:textId="77777777" w:rsidR="0065275C" w:rsidRPr="00EC3D23" w:rsidRDefault="0065275C" w:rsidP="001B0080">
            <w:pPr>
              <w:ind w:right="72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5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  <w:t>Precio Total para la duración del Contrato</w:t>
            </w:r>
          </w:p>
        </w:tc>
      </w:tr>
      <w:tr w:rsidR="009C1CB1" w:rsidRPr="00EC3D23" w14:paraId="13F8E62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28" w14:textId="77777777" w:rsidR="009C1CB1" w:rsidRPr="00196ACF" w:rsidRDefault="009C1CB1" w:rsidP="009C1CB1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9" w14:textId="77777777" w:rsidR="009C1CB1" w:rsidRPr="00EC3D23" w:rsidRDefault="009C1CB1" w:rsidP="009C1CB1">
            <w:pPr>
              <w:ind w:right="134"/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A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B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2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2E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1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7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3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6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8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B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1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6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2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3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8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5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D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5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1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2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3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4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</w:tr>
      <w:tr w:rsidR="009C1CB1" w:rsidRPr="00EC3D23" w14:paraId="13F8E65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5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bookmarkStart w:id="1" w:name="_GoBack"/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bookmarkEnd w:id="1"/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A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F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1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2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3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4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A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7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C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0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1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2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3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5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Viajes</w:t>
            </w:r>
            <w:r w:rsidR="00C854C5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 xml:space="preserve"> </w:t>
            </w: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Oficiales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6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7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8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</w:tr>
      <w:tr w:rsidR="009C1CB1" w:rsidRPr="00EC3D23" w14:paraId="13F8E67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7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E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0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3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5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8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E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B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3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F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0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8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4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5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9B" w14:textId="77777777" w:rsidTr="001B0080"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9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Valor Total (todo incluido)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A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</w:tbl>
    <w:p w14:paraId="13F8E69C" w14:textId="77777777" w:rsidR="0065275C" w:rsidRPr="00EC3D23" w:rsidRDefault="0065275C" w:rsidP="0065275C">
      <w:pPr>
        <w:pStyle w:val="Prrafodelista1"/>
        <w:spacing w:line="240" w:lineRule="auto"/>
        <w:ind w:left="0"/>
        <w:rPr>
          <w:rFonts w:ascii="Arial Narrow" w:hAnsi="Arial Narrow" w:cs="Arial"/>
          <w:b/>
          <w:snapToGrid w:val="0"/>
        </w:rPr>
      </w:pPr>
    </w:p>
    <w:p w14:paraId="13F8E69D" w14:textId="0546976D" w:rsidR="0065275C" w:rsidRDefault="0065275C" w:rsidP="0065275C">
      <w:pPr>
        <w:rPr>
          <w:rFonts w:ascii="Arial Narrow" w:hAnsi="Arial Narrow" w:cs="Arial"/>
          <w:b/>
          <w:snapToGrid w:val="0"/>
          <w:szCs w:val="24"/>
        </w:rPr>
      </w:pPr>
    </w:p>
    <w:p w14:paraId="095D800D" w14:textId="77777777" w:rsidR="008E0666" w:rsidRPr="00EC3D23" w:rsidRDefault="008E0666" w:rsidP="0065275C">
      <w:pPr>
        <w:rPr>
          <w:rFonts w:ascii="Arial Narrow" w:hAnsi="Arial Narrow" w:cs="Arial"/>
          <w:b/>
          <w:snapToGrid w:val="0"/>
          <w:szCs w:val="24"/>
        </w:rPr>
      </w:pPr>
    </w:p>
    <w:p w14:paraId="13F8E69E" w14:textId="4746F1F8" w:rsidR="000D4713" w:rsidRDefault="0065275C" w:rsidP="00F031CE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lastRenderedPageBreak/>
        <w:t xml:space="preserve">Desglose de costos por Entregables: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0"/>
        <w:gridCol w:w="3515"/>
        <w:gridCol w:w="1535"/>
        <w:gridCol w:w="1136"/>
        <w:gridCol w:w="1620"/>
      </w:tblGrid>
      <w:tr w:rsidR="00517C71" w:rsidRPr="00517C71" w14:paraId="3A559EC9" w14:textId="4209014F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4FB0" w14:textId="77777777" w:rsidR="00517C71" w:rsidRPr="00517C71" w:rsidRDefault="00517C71" w:rsidP="004016C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Informe (Producto entregable)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DF37" w14:textId="34D2DF83" w:rsidR="00517C71" w:rsidRPr="00517C71" w:rsidRDefault="00517C71" w:rsidP="004016C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17C71">
              <w:rPr>
                <w:rFonts w:ascii="Arial Narrow" w:hAnsi="Arial Narrow" w:cs="Arial"/>
                <w:b/>
                <w:szCs w:val="24"/>
              </w:rPr>
              <w:t>Contenido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BD8175F" w14:textId="77777777" w:rsidR="00517C71" w:rsidRPr="00517C71" w:rsidRDefault="00517C71" w:rsidP="004016C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Fecha de entrega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C0581E9" w14:textId="77777777" w:rsidR="00517C71" w:rsidRPr="00517C71" w:rsidRDefault="00517C71" w:rsidP="004016C6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Porcentajes de Pago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E8402D2" w14:textId="2859AC5E" w:rsidR="00517C71" w:rsidRPr="00517C71" w:rsidRDefault="00517C71" w:rsidP="004016C6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s-UY"/>
              </w:rPr>
              <w:t>Monto</w:t>
            </w:r>
          </w:p>
        </w:tc>
      </w:tr>
      <w:tr w:rsidR="00517C71" w:rsidRPr="00517C71" w14:paraId="1656843B" w14:textId="596D2B4C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6861" w14:textId="1DCB528C" w:rsidR="00517C71" w:rsidRPr="00517C71" w:rsidRDefault="00C5100D" w:rsidP="00C5100D">
            <w:pPr>
              <w:jc w:val="both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15359F">
              <w:rPr>
                <w:rFonts w:ascii="Arial Narrow" w:hAnsi="Arial Narrow" w:cs="Arial"/>
                <w:color w:val="000000"/>
                <w:sz w:val="22"/>
                <w:szCs w:val="24"/>
                <w:lang w:eastAsia="es-ES"/>
              </w:rPr>
              <w:t>Base de datos de la NDC. Versión 1 (inicial)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FF2B" w14:textId="05789D1E" w:rsidR="00517C71" w:rsidRPr="00517C71" w:rsidRDefault="00C5100D" w:rsidP="004016C6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>Siguiendo las directrices de diseño proporcionadas por la contraparte técnica, se implementa la base de datos con una carga piloto de las diversas tablas.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FBB9" w14:textId="0244FBCB" w:rsidR="00517C71" w:rsidRPr="00517C71" w:rsidRDefault="00C5100D" w:rsidP="004016C6">
            <w:pPr>
              <w:jc w:val="both"/>
              <w:rPr>
                <w:rFonts w:ascii="Arial Narrow" w:hAnsi="Arial Narrow" w:cs="Arial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>A 30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7D6A7" w14:textId="77777777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54929477" w14:textId="77777777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szCs w:val="24"/>
              </w:rPr>
              <w:t>10%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67AB3" w14:textId="77777777" w:rsidR="00C5100D" w:rsidRDefault="00C5100D" w:rsidP="004016C6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4C22E9EF" w14:textId="35B98595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517C71" w:rsidRPr="00517C71" w14:paraId="51ACC860" w14:textId="7275622B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8D99" w14:textId="52AA5B0B" w:rsidR="00517C71" w:rsidRPr="00517C71" w:rsidRDefault="00C5100D" w:rsidP="00C5100D">
            <w:pPr>
              <w:jc w:val="both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15359F">
              <w:rPr>
                <w:rFonts w:ascii="Arial Narrow" w:hAnsi="Arial Narrow" w:cs="Arial"/>
                <w:color w:val="000000"/>
                <w:sz w:val="22"/>
                <w:szCs w:val="24"/>
                <w:lang w:eastAsia="es-ES"/>
              </w:rPr>
              <w:t xml:space="preserve">Guía de carga y </w:t>
            </w:r>
            <w:r>
              <w:rPr>
                <w:rFonts w:ascii="Arial Narrow" w:hAnsi="Arial Narrow" w:cs="Arial"/>
                <w:color w:val="000000"/>
                <w:sz w:val="22"/>
                <w:szCs w:val="24"/>
                <w:lang w:eastAsia="es-ES"/>
              </w:rPr>
              <w:t>a</w:t>
            </w:r>
            <w:r w:rsidRPr="0015359F">
              <w:rPr>
                <w:rFonts w:ascii="Arial Narrow" w:hAnsi="Arial Narrow" w:cs="Arial"/>
                <w:color w:val="000000"/>
                <w:sz w:val="22"/>
                <w:szCs w:val="24"/>
                <w:lang w:eastAsia="es-ES"/>
              </w:rPr>
              <w:t>ctualización de la base de datos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E8F9" w14:textId="11CF8DE5" w:rsidR="00517C71" w:rsidRPr="00517C71" w:rsidRDefault="00C5100D" w:rsidP="004016C6">
            <w:pPr>
              <w:jc w:val="both"/>
              <w:rPr>
                <w:rFonts w:ascii="Arial Narrow" w:hAnsi="Arial Narrow" w:cs="Arial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>Normas y procedimiento para la carga y actualización de la base de datos de la NDC.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4962" w14:textId="55341C64" w:rsidR="00517C71" w:rsidRPr="00517C71" w:rsidRDefault="00C5100D" w:rsidP="004016C6">
            <w:pPr>
              <w:jc w:val="both"/>
              <w:rPr>
                <w:rFonts w:ascii="Arial Narrow" w:hAnsi="Arial Narrow" w:cs="Arial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4"/>
              </w:rPr>
              <w:t>65</w:t>
            </w: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525E5" w14:textId="77777777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139B8E3F" w14:textId="38E43E1C" w:rsidR="00517C71" w:rsidRPr="00517C71" w:rsidRDefault="00C5100D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</w:t>
            </w:r>
            <w:r w:rsidR="00517C71" w:rsidRPr="00517C71">
              <w:rPr>
                <w:rFonts w:ascii="Arial Narrow" w:hAnsi="Arial Narrow" w:cs="Arial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E0B639" w14:textId="77777777" w:rsidR="00C5100D" w:rsidRDefault="00C5100D" w:rsidP="004016C6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C43FE7D" w14:textId="04B5573F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517C71" w:rsidRPr="00517C71" w14:paraId="42917AA8" w14:textId="7786C66B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DB45" w14:textId="1948519C" w:rsidR="00517C71" w:rsidRPr="00517C71" w:rsidRDefault="00C5100D" w:rsidP="00C5100D">
            <w:pPr>
              <w:jc w:val="both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15359F">
              <w:rPr>
                <w:rFonts w:ascii="Arial Narrow" w:hAnsi="Arial Narrow" w:cs="Arial"/>
                <w:color w:val="000000"/>
                <w:sz w:val="22"/>
                <w:szCs w:val="24"/>
                <w:lang w:eastAsia="es-ES"/>
              </w:rPr>
              <w:t>Programa de Capacitación a Usuarios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E272" w14:textId="09C657E3" w:rsidR="00517C71" w:rsidRPr="00517C71" w:rsidRDefault="00C5100D" w:rsidP="004016C6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>Comprende el programa, las presentaciones y resultados de la capacitación a usuarios, sobre la estructura y las funcionalidades básicas de la base de datos NDC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1D56" w14:textId="7EACD571" w:rsidR="00517C71" w:rsidRPr="00517C71" w:rsidRDefault="00C5100D" w:rsidP="004016C6">
            <w:pPr>
              <w:jc w:val="both"/>
              <w:rPr>
                <w:rFonts w:ascii="Arial Narrow" w:hAnsi="Arial Narrow" w:cs="Arial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4"/>
              </w:rPr>
              <w:t>105</w:t>
            </w: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131A0" w14:textId="77777777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53962836" w14:textId="01BD778C" w:rsidR="00517C71" w:rsidRPr="00517C71" w:rsidRDefault="00C5100D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</w:t>
            </w:r>
            <w:r w:rsidR="00517C71" w:rsidRPr="00517C71">
              <w:rPr>
                <w:rFonts w:ascii="Arial Narrow" w:hAnsi="Arial Narrow" w:cs="Arial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08A37F" w14:textId="77777777" w:rsidR="00C5100D" w:rsidRDefault="00C5100D" w:rsidP="004016C6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0876DBE1" w14:textId="47854DDB" w:rsidR="00517C71" w:rsidRPr="00517C71" w:rsidRDefault="00517C71" w:rsidP="004016C6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C5100D" w:rsidRPr="00517C71" w14:paraId="65CBF724" w14:textId="52DDF485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F6E4" w14:textId="77777777" w:rsidR="00C5100D" w:rsidRPr="0015359F" w:rsidRDefault="00C5100D" w:rsidP="00C5100D">
            <w:pPr>
              <w:jc w:val="both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15359F">
              <w:rPr>
                <w:rFonts w:ascii="Arial Narrow" w:hAnsi="Arial Narrow" w:cs="Arial"/>
                <w:color w:val="000000"/>
                <w:sz w:val="22"/>
                <w:szCs w:val="24"/>
              </w:rPr>
              <w:t xml:space="preserve">Base de datos NDC. Versión 2  </w:t>
            </w:r>
          </w:p>
          <w:p w14:paraId="621B4D1B" w14:textId="0E81CE96" w:rsidR="00C5100D" w:rsidRPr="00517C71" w:rsidRDefault="00C5100D" w:rsidP="00C5100D">
            <w:pPr>
              <w:jc w:val="both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15359F">
              <w:rPr>
                <w:rFonts w:ascii="Arial Narrow" w:hAnsi="Arial Narrow" w:cs="Arial"/>
                <w:color w:val="000000"/>
                <w:sz w:val="22"/>
                <w:szCs w:val="24"/>
              </w:rPr>
              <w:t>Informe de la gestión de base de datos y resultados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E8FD" w14:textId="54B4CFD8" w:rsidR="00C5100D" w:rsidRPr="00C5100D" w:rsidRDefault="00C5100D" w:rsidP="00C5100D">
            <w:pPr>
              <w:pStyle w:val="Prrafodelista1"/>
              <w:spacing w:after="120" w:line="240" w:lineRule="auto"/>
              <w:ind w:left="0"/>
              <w:jc w:val="both"/>
              <w:rPr>
                <w:rFonts w:ascii="Arial Narrow" w:hAnsi="Arial Narrow" w:cs="Arial"/>
                <w:szCs w:val="24"/>
                <w:lang w:val="es-CL"/>
              </w:rPr>
            </w:pPr>
            <w:r w:rsidRPr="0015359F">
              <w:rPr>
                <w:rFonts w:ascii="Arial Narrow" w:eastAsia="Times New Roman" w:hAnsi="Arial Narrow" w:cs="Arial"/>
                <w:sz w:val="22"/>
                <w:szCs w:val="24"/>
                <w:lang w:val="es-CL"/>
              </w:rPr>
              <w:t>Tablas de compromisos y metas establecidos en la NDC. Incluye agentes y acciones climáticas Comprende las actividades realizadas de gestión de base de datos a la fecha incluyendo las tablas ya diseñadas y cargadas; las actividades de capacitación y las minutas de las reuniones con informantes y usuarios de la base de datos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C0622" w14:textId="37966AB6" w:rsidR="00C5100D" w:rsidRPr="00517C71" w:rsidRDefault="00C5100D" w:rsidP="00C5100D">
            <w:pPr>
              <w:jc w:val="both"/>
              <w:rPr>
                <w:rFonts w:ascii="Arial Narrow" w:hAnsi="Arial Narrow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4"/>
              </w:rPr>
              <w:t>1</w:t>
            </w:r>
            <w:r w:rsidRPr="0015359F">
              <w:rPr>
                <w:rFonts w:ascii="Arial Narrow" w:hAnsi="Arial Narrow" w:cs="Arial"/>
                <w:sz w:val="22"/>
                <w:szCs w:val="24"/>
              </w:rPr>
              <w:t>30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4001F" w14:textId="77777777" w:rsidR="00C5100D" w:rsidRPr="00517C71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7BAD8A85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05EB39F8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1C2580D4" w14:textId="7E55072A" w:rsidR="00C5100D" w:rsidRPr="00517C71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</w:t>
            </w:r>
            <w:r w:rsidRPr="00517C71">
              <w:rPr>
                <w:rFonts w:ascii="Arial Narrow" w:hAnsi="Arial Narrow" w:cs="Arial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935841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58EEC9A9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36E4E095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27FA6B7C" w14:textId="6E503063" w:rsidR="00C5100D" w:rsidRPr="00517C71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C5100D" w:rsidRPr="00517C71" w14:paraId="5937F763" w14:textId="77777777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404B" w14:textId="311B4089" w:rsidR="00C5100D" w:rsidRPr="00517C71" w:rsidRDefault="00C5100D" w:rsidP="00C5100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555AA5">
              <w:rPr>
                <w:rFonts w:ascii="Arial Narrow" w:hAnsi="Arial Narrow" w:cs="Arial"/>
                <w:color w:val="000000"/>
                <w:sz w:val="22"/>
                <w:szCs w:val="24"/>
              </w:rPr>
              <w:t>Base de datos NDC. Versión 3. Carga de datos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4181" w14:textId="1744CDEC" w:rsidR="00C5100D" w:rsidRPr="00517C71" w:rsidRDefault="00C5100D" w:rsidP="00C5100D">
            <w:pPr>
              <w:jc w:val="both"/>
              <w:rPr>
                <w:rFonts w:ascii="Arial Narrow" w:hAnsi="Arial Narrow" w:cs="Arial"/>
                <w:szCs w:val="24"/>
              </w:rPr>
            </w:pPr>
            <w:r w:rsidRPr="00555AA5">
              <w:rPr>
                <w:rFonts w:ascii="Arial Narrow" w:hAnsi="Arial Narrow" w:cs="Arial"/>
                <w:sz w:val="22"/>
                <w:szCs w:val="24"/>
              </w:rPr>
              <w:t>Tablas de indicadores de seguimiento. Antecedentes internacionales y definiciones nacionales.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DDE9" w14:textId="75A1C31B" w:rsidR="00C5100D" w:rsidRPr="0015359F" w:rsidRDefault="00C5100D" w:rsidP="00C5100D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4"/>
              </w:rPr>
              <w:t>15</w:t>
            </w:r>
            <w:r w:rsidRPr="0015359F">
              <w:rPr>
                <w:rFonts w:ascii="Arial Narrow" w:hAnsi="Arial Narrow" w:cs="Arial"/>
                <w:sz w:val="22"/>
                <w:szCs w:val="24"/>
              </w:rPr>
              <w:t>0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C65BD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7993EADA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13B40AA4" w14:textId="3FDBC63D" w:rsidR="00C5100D" w:rsidRPr="00517C71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</w:t>
            </w:r>
            <w:r w:rsidRPr="00517C71">
              <w:rPr>
                <w:rFonts w:ascii="Arial Narrow" w:hAnsi="Arial Narrow" w:cs="Arial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707C76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0F0C9EE0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7D08E4A1" w14:textId="5F63B466" w:rsidR="00C5100D" w:rsidRPr="00535810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C5100D" w:rsidRPr="00517C71" w14:paraId="34434F45" w14:textId="77777777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0613" w14:textId="6D50E7F3" w:rsidR="00C5100D" w:rsidRPr="00517C71" w:rsidRDefault="00C5100D" w:rsidP="00C5100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555AA5">
              <w:rPr>
                <w:rFonts w:ascii="Arial Narrow" w:hAnsi="Arial Narrow" w:cs="Arial"/>
                <w:color w:val="000000"/>
                <w:sz w:val="22"/>
                <w:szCs w:val="24"/>
              </w:rPr>
              <w:t>Informe analítico del avance de la NDC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D02F" w14:textId="21045410" w:rsidR="00C5100D" w:rsidRPr="00517C71" w:rsidRDefault="00C5100D" w:rsidP="00C5100D">
            <w:pPr>
              <w:jc w:val="both"/>
              <w:rPr>
                <w:rFonts w:ascii="Arial Narrow" w:hAnsi="Arial Narrow" w:cs="Arial"/>
                <w:szCs w:val="24"/>
              </w:rPr>
            </w:pPr>
            <w:r w:rsidRPr="00555AA5">
              <w:rPr>
                <w:rFonts w:ascii="Arial Narrow" w:hAnsi="Arial Narrow" w:cs="Arial"/>
                <w:sz w:val="22"/>
                <w:szCs w:val="24"/>
              </w:rPr>
              <w:t>Informe sobre reuniones de análisis de seguimiento de la NDC con informantes y usuarios en un enfoque de MRV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06746" w14:textId="27983520" w:rsidR="00C5100D" w:rsidRPr="0015359F" w:rsidRDefault="00C5100D" w:rsidP="00C5100D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4"/>
              </w:rPr>
              <w:t>190</w:t>
            </w: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6F16E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0FA6DE38" w14:textId="471264F5" w:rsidR="00C5100D" w:rsidRPr="00517C71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</w:t>
            </w:r>
            <w:r w:rsidRPr="00517C71">
              <w:rPr>
                <w:rFonts w:ascii="Arial Narrow" w:hAnsi="Arial Narrow" w:cs="Arial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BAE27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0FA7D281" w14:textId="27B7F195" w:rsidR="00C5100D" w:rsidRPr="00535810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C5100D" w:rsidRPr="00517C71" w14:paraId="34F77B8A" w14:textId="77777777" w:rsidTr="00C5100D">
        <w:trPr>
          <w:trHeight w:val="53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41A8" w14:textId="77777777" w:rsidR="00C5100D" w:rsidRDefault="00C5100D" w:rsidP="00C5100D">
            <w:pPr>
              <w:jc w:val="both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555AA5">
              <w:rPr>
                <w:rFonts w:ascii="Arial Narrow" w:hAnsi="Arial Narrow" w:cs="Arial"/>
                <w:color w:val="000000"/>
                <w:sz w:val="22"/>
                <w:szCs w:val="24"/>
              </w:rPr>
              <w:t xml:space="preserve">Informe de tablas y funcionalidades de la base </w:t>
            </w:r>
          </w:p>
          <w:p w14:paraId="1CBF8D52" w14:textId="77777777" w:rsidR="00C5100D" w:rsidRDefault="00C5100D" w:rsidP="00C5100D">
            <w:pPr>
              <w:jc w:val="both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  <w:p w14:paraId="3EA61075" w14:textId="7B9D3A9B" w:rsidR="00C5100D" w:rsidRPr="00555AA5" w:rsidRDefault="00C5100D" w:rsidP="00C5100D">
            <w:pPr>
              <w:jc w:val="both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555AA5">
              <w:rPr>
                <w:rFonts w:ascii="Arial Narrow" w:hAnsi="Arial Narrow" w:cs="Arial"/>
                <w:color w:val="000000"/>
                <w:sz w:val="22"/>
                <w:szCs w:val="24"/>
              </w:rPr>
              <w:t>Informe final sobre la base de datos en régimen y las actividades de la consultoría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340D" w14:textId="05B1B592" w:rsidR="00C5100D" w:rsidRDefault="00C5100D" w:rsidP="00C5100D">
            <w:pPr>
              <w:pStyle w:val="Prrafodelista1"/>
              <w:spacing w:after="120" w:line="240" w:lineRule="auto"/>
              <w:ind w:left="0"/>
              <w:jc w:val="both"/>
              <w:rPr>
                <w:rFonts w:ascii="Arial Narrow" w:hAnsi="Arial Narrow" w:cs="Arial"/>
                <w:color w:val="000000"/>
                <w:sz w:val="22"/>
                <w:szCs w:val="24"/>
                <w:lang w:val="es-CL"/>
              </w:rPr>
            </w:pPr>
            <w:r w:rsidRPr="00555AA5">
              <w:rPr>
                <w:rFonts w:ascii="Arial Narrow" w:eastAsia="Times New Roman" w:hAnsi="Arial Narrow" w:cs="Arial"/>
                <w:sz w:val="22"/>
                <w:szCs w:val="24"/>
                <w:lang w:val="es-CL"/>
              </w:rPr>
              <w:t>Comprende la información o metadatos para auto</w:t>
            </w:r>
            <w:r>
              <w:rPr>
                <w:rFonts w:ascii="Arial Narrow" w:eastAsia="Times New Roman" w:hAnsi="Arial Narrow" w:cs="Arial"/>
                <w:sz w:val="22"/>
                <w:szCs w:val="24"/>
                <w:lang w:val="es-CL"/>
              </w:rPr>
              <w:t xml:space="preserve"> </w:t>
            </w:r>
            <w:r w:rsidRPr="00555AA5">
              <w:rPr>
                <w:rFonts w:ascii="Arial Narrow" w:eastAsia="Times New Roman" w:hAnsi="Arial Narrow" w:cs="Arial"/>
                <w:sz w:val="22"/>
                <w:szCs w:val="24"/>
                <w:lang w:val="es-CL"/>
              </w:rPr>
              <w:t>documentar en la base de datos y otras observaciones y descripciones en documento de respaldo</w:t>
            </w:r>
            <w:r w:rsidRPr="00555AA5">
              <w:rPr>
                <w:rFonts w:ascii="Arial Narrow" w:hAnsi="Arial Narrow" w:cs="Arial"/>
                <w:color w:val="000000"/>
                <w:sz w:val="22"/>
                <w:szCs w:val="24"/>
                <w:lang w:val="es-CL"/>
              </w:rPr>
              <w:t xml:space="preserve"> </w:t>
            </w:r>
          </w:p>
          <w:p w14:paraId="03D238A4" w14:textId="1333B9EE" w:rsidR="00C5100D" w:rsidRPr="00555AA5" w:rsidRDefault="00C5100D" w:rsidP="00C5100D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555AA5">
              <w:rPr>
                <w:rFonts w:ascii="Arial Narrow" w:hAnsi="Arial Narrow" w:cs="Arial"/>
                <w:color w:val="000000"/>
                <w:sz w:val="22"/>
                <w:szCs w:val="24"/>
              </w:rPr>
              <w:t>Incluye descripción resumida de todas las actividades y productos desarrollados en el período de duración del contrato y las versiones finales de los productos entregables anteriores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A0C7" w14:textId="21A56263" w:rsidR="00C5100D" w:rsidRPr="0015359F" w:rsidRDefault="00C5100D" w:rsidP="00C5100D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4"/>
              </w:rPr>
              <w:t>230</w:t>
            </w:r>
            <w:r w:rsidRPr="0015359F">
              <w:rPr>
                <w:rFonts w:ascii="Arial Narrow" w:hAnsi="Arial Narrow" w:cs="Arial"/>
                <w:sz w:val="22"/>
                <w:szCs w:val="24"/>
              </w:rPr>
              <w:t xml:space="preserve"> días del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27777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40B07686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76CAC854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70A2C117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7BCBCAC8" w14:textId="7D388325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</w:t>
            </w:r>
            <w:r w:rsidRPr="00517C71">
              <w:rPr>
                <w:rFonts w:ascii="Arial Narrow" w:hAnsi="Arial Narrow" w:cs="Arial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E25F6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2ECF8210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228C9464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674B46D3" w14:textId="77777777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542F485A" w14:textId="06257D79" w:rsid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C5100D" w:rsidRPr="00517C71" w14:paraId="77B5D37B" w14:textId="77777777" w:rsidTr="00C5100D">
        <w:trPr>
          <w:trHeight w:val="537"/>
          <w:tblHeader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7ECA" w14:textId="67F72913" w:rsidR="00C5100D" w:rsidRPr="00C5100D" w:rsidRDefault="00C5100D" w:rsidP="00C5100D">
            <w:pPr>
              <w:pStyle w:val="Prrafodelista1"/>
              <w:spacing w:after="120" w:line="240" w:lineRule="auto"/>
              <w:ind w:left="0"/>
              <w:jc w:val="both"/>
              <w:rPr>
                <w:rFonts w:ascii="Arial Narrow" w:eastAsia="Times New Roman" w:hAnsi="Arial Narrow" w:cs="Arial"/>
                <w:b/>
                <w:bCs/>
                <w:color w:val="F2F2F2" w:themeColor="background1" w:themeShade="F2"/>
                <w:sz w:val="22"/>
                <w:szCs w:val="22"/>
                <w:lang w:val="es-CL"/>
              </w:rPr>
            </w:pPr>
            <w:r w:rsidRPr="00C5100D">
              <w:rPr>
                <w:rFonts w:ascii="Arial Narrow" w:eastAsia="Times New Roman" w:hAnsi="Arial Narrow" w:cs="Arial"/>
                <w:b/>
                <w:bCs/>
                <w:color w:val="F2F2F2" w:themeColor="background1" w:themeShade="F2"/>
                <w:sz w:val="22"/>
                <w:szCs w:val="22"/>
                <w:lang w:val="es-CL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66CC3E1" w14:textId="050D87C7" w:rsidR="00C5100D" w:rsidRPr="00C5100D" w:rsidRDefault="00C5100D" w:rsidP="00C5100D">
            <w:pPr>
              <w:jc w:val="both"/>
              <w:rPr>
                <w:rFonts w:ascii="Arial Narrow" w:hAnsi="Arial Narrow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C5100D">
              <w:rPr>
                <w:rFonts w:ascii="Arial Narrow" w:hAnsi="Arial Narrow" w:cs="Arial"/>
                <w:b/>
                <w:bCs/>
                <w:color w:val="F2F2F2" w:themeColor="background1" w:themeShade="F2"/>
                <w:sz w:val="22"/>
                <w:szCs w:val="22"/>
              </w:rPr>
              <w:t>240 días desde inicio de contrato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603AE7A" w14:textId="77777777" w:rsidR="00C5100D" w:rsidRP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b/>
                <w:bCs/>
                <w:color w:val="F2F2F2" w:themeColor="background1" w:themeShade="F2"/>
                <w:sz w:val="22"/>
                <w:szCs w:val="22"/>
              </w:rPr>
            </w:pPr>
          </w:p>
          <w:p w14:paraId="25A366EE" w14:textId="6C5F0EEB" w:rsidR="00C5100D" w:rsidRP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C5100D">
              <w:rPr>
                <w:rFonts w:ascii="Arial Narrow" w:hAnsi="Arial Narrow" w:cs="Arial"/>
                <w:b/>
                <w:bCs/>
                <w:color w:val="F2F2F2" w:themeColor="background1" w:themeShade="F2"/>
                <w:sz w:val="22"/>
                <w:szCs w:val="22"/>
              </w:rPr>
              <w:t>100%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C565C3E" w14:textId="77777777" w:rsidR="00C5100D" w:rsidRP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 w:val="22"/>
                <w:szCs w:val="22"/>
              </w:rPr>
            </w:pPr>
          </w:p>
          <w:p w14:paraId="08B08A49" w14:textId="481DAAD0" w:rsidR="00C5100D" w:rsidRPr="00C5100D" w:rsidRDefault="00C5100D" w:rsidP="00C5100D">
            <w:pPr>
              <w:ind w:left="142"/>
              <w:jc w:val="center"/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Cs w:val="24"/>
              </w:rPr>
            </w:pPr>
            <w:r w:rsidRPr="00C5100D"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100D"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Cs w:val="24"/>
              </w:rPr>
              <w:instrText xml:space="preserve"> FORMTEXT </w:instrText>
            </w:r>
            <w:r w:rsidRPr="00C5100D"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Cs w:val="24"/>
              </w:rPr>
            </w:r>
            <w:r w:rsidRPr="00C5100D"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Cs w:val="24"/>
              </w:rPr>
              <w:fldChar w:fldCharType="separate"/>
            </w:r>
            <w:r w:rsidRPr="00C5100D">
              <w:rPr>
                <w:rFonts w:ascii="Arial Narrow" w:hAnsi="Arial Narrow" w:cs="Arial"/>
                <w:b/>
                <w:bCs/>
                <w:noProof/>
                <w:snapToGrid w:val="0"/>
                <w:color w:val="F2F2F2" w:themeColor="background1" w:themeShade="F2"/>
                <w:szCs w:val="24"/>
              </w:rPr>
              <w:t> </w:t>
            </w:r>
            <w:r w:rsidRPr="00C5100D">
              <w:rPr>
                <w:rFonts w:ascii="Arial Narrow" w:hAnsi="Arial Narrow" w:cs="Arial"/>
                <w:b/>
                <w:bCs/>
                <w:noProof/>
                <w:snapToGrid w:val="0"/>
                <w:color w:val="F2F2F2" w:themeColor="background1" w:themeShade="F2"/>
                <w:szCs w:val="24"/>
              </w:rPr>
              <w:t> </w:t>
            </w:r>
            <w:r w:rsidRPr="00C5100D">
              <w:rPr>
                <w:rFonts w:ascii="Arial Narrow" w:hAnsi="Arial Narrow" w:cs="Arial"/>
                <w:b/>
                <w:bCs/>
                <w:noProof/>
                <w:snapToGrid w:val="0"/>
                <w:color w:val="F2F2F2" w:themeColor="background1" w:themeShade="F2"/>
                <w:szCs w:val="24"/>
              </w:rPr>
              <w:t> </w:t>
            </w:r>
            <w:r w:rsidRPr="00C5100D">
              <w:rPr>
                <w:rFonts w:ascii="Arial Narrow" w:hAnsi="Arial Narrow" w:cs="Arial"/>
                <w:b/>
                <w:bCs/>
                <w:noProof/>
                <w:snapToGrid w:val="0"/>
                <w:color w:val="F2F2F2" w:themeColor="background1" w:themeShade="F2"/>
                <w:szCs w:val="24"/>
              </w:rPr>
              <w:t> </w:t>
            </w:r>
            <w:r w:rsidRPr="00C5100D">
              <w:rPr>
                <w:rFonts w:ascii="Arial Narrow" w:hAnsi="Arial Narrow" w:cs="Arial"/>
                <w:b/>
                <w:bCs/>
                <w:noProof/>
                <w:snapToGrid w:val="0"/>
                <w:color w:val="F2F2F2" w:themeColor="background1" w:themeShade="F2"/>
                <w:szCs w:val="24"/>
              </w:rPr>
              <w:t> </w:t>
            </w:r>
            <w:r w:rsidRPr="00C5100D">
              <w:rPr>
                <w:rFonts w:ascii="Arial Narrow" w:hAnsi="Arial Narrow" w:cs="Arial"/>
                <w:b/>
                <w:bCs/>
                <w:snapToGrid w:val="0"/>
                <w:color w:val="F2F2F2" w:themeColor="background1" w:themeShade="F2"/>
                <w:szCs w:val="24"/>
              </w:rPr>
              <w:fldChar w:fldCharType="end"/>
            </w:r>
          </w:p>
        </w:tc>
      </w:tr>
    </w:tbl>
    <w:p w14:paraId="13F8E6BE" w14:textId="77777777" w:rsidR="00FF6CDA" w:rsidRDefault="00FF6CDA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BF" w14:textId="77777777" w:rsidR="00C63B60" w:rsidRDefault="00C63B60">
      <w:pPr>
        <w:spacing w:after="200" w:line="276" w:lineRule="auto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0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>Nombre completo y Firma:</w:t>
      </w:r>
      <w:r w:rsidR="00C63B60">
        <w:rPr>
          <w:rFonts w:ascii="Arial Narrow" w:hAnsi="Arial Narrow" w:cs="Arial"/>
          <w:color w:val="000000"/>
          <w:szCs w:val="24"/>
          <w:lang w:val="es-GT" w:eastAsia="en-PH"/>
        </w:rPr>
        <w:t xml:space="preserve"> </w:t>
      </w: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  <w:t>Fecha:</w:t>
      </w:r>
    </w:p>
    <w:p w14:paraId="13F8E6C1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2" w14:textId="1099928B" w:rsidR="0065275C" w:rsidRPr="00EC3D23" w:rsidRDefault="00625A72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>
        <w:rPr>
          <w:rFonts w:ascii="Arial Narrow" w:hAnsi="Arial Narrow" w:cs="Arial"/>
          <w:color w:val="000000"/>
          <w:szCs w:val="24"/>
          <w:lang w:val="es-GT" w:eastAsia="en-PH"/>
        </w:rPr>
        <w:object w:dxaOrig="1440" w:dyaOrig="1440" w14:anchorId="13F8E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1.5pt;height:1in" o:ole="">
            <v:imagedata r:id="rId8" o:title=""/>
          </v:shape>
          <w:control r:id="rId9" w:name="Image1" w:shapeid="_x0000_i1027"/>
        </w:object>
      </w:r>
    </w:p>
    <w:p w14:paraId="13F8E6C3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4" w14:textId="77777777" w:rsidR="0065275C" w:rsidRPr="00EC3D23" w:rsidRDefault="009C1CB1" w:rsidP="009C1CB1">
      <w:pPr>
        <w:tabs>
          <w:tab w:val="left" w:pos="5670"/>
          <w:tab w:val="left" w:pos="5760"/>
          <w:tab w:val="left" w:pos="9270"/>
        </w:tabs>
        <w:jc w:val="both"/>
        <w:rPr>
          <w:rFonts w:ascii="Arial Narrow" w:hAnsi="Arial Narrow" w:cs="Arial"/>
          <w:szCs w:val="24"/>
          <w:lang w:val="es-MX"/>
        </w:rPr>
      </w:pP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  <w:r w:rsidR="0065275C"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</w:p>
    <w:p w14:paraId="13F8E6C5" w14:textId="77777777" w:rsidR="002C0595" w:rsidRPr="0065275C" w:rsidRDefault="002C0595">
      <w:pPr>
        <w:rPr>
          <w:lang w:val="es-ES"/>
        </w:rPr>
      </w:pPr>
    </w:p>
    <w:sectPr w:rsidR="002C0595" w:rsidRPr="0065275C" w:rsidSect="008E06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E6C9" w14:textId="77777777" w:rsidR="00093767" w:rsidRDefault="00093767" w:rsidP="00093767">
      <w:r>
        <w:separator/>
      </w:r>
    </w:p>
  </w:endnote>
  <w:endnote w:type="continuationSeparator" w:id="0">
    <w:p w14:paraId="13F8E6CA" w14:textId="77777777" w:rsidR="00093767" w:rsidRDefault="00093767" w:rsidP="000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E6D0" w14:textId="77777777" w:rsidR="00E478D8" w:rsidRDefault="008D1493" w:rsidP="00C7082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7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F8E6D1" w14:textId="77777777" w:rsidR="00E478D8" w:rsidRDefault="00BF23D0" w:rsidP="00C70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E6D2" w14:textId="77777777" w:rsidR="00E478D8" w:rsidRDefault="00BF23D0" w:rsidP="00AD1772">
    <w:pPr>
      <w:pStyle w:val="Piedepgina"/>
      <w:rPr>
        <w:rFonts w:cs="Arial"/>
        <w:sz w:val="18"/>
        <w:szCs w:val="18"/>
        <w:lang w:val="es-ES" w:eastAsia="es-ES"/>
      </w:rPr>
    </w:pPr>
  </w:p>
  <w:p w14:paraId="13F8E6D3" w14:textId="77777777" w:rsidR="00E478D8" w:rsidRPr="00531DD8" w:rsidRDefault="0065275C" w:rsidP="00C436DD">
    <w:pPr>
      <w:pStyle w:val="Piedepgina"/>
      <w:pBdr>
        <w:top w:val="single" w:sz="4" w:space="1" w:color="auto"/>
      </w:pBdr>
      <w:rPr>
        <w:rFonts w:ascii="Calibri" w:hAnsi="Calibri" w:cs="Calibri"/>
        <w:lang w:val="es-ES"/>
      </w:rPr>
    </w:pPr>
    <w:r w:rsidRPr="00531DD8">
      <w:rPr>
        <w:rFonts w:ascii="Calibri" w:hAnsi="Calibri" w:cs="Calibri"/>
        <w:sz w:val="18"/>
        <w:szCs w:val="18"/>
        <w:lang w:val="es-ES" w:eastAsia="es-ES"/>
      </w:rPr>
      <w:t>Av. Dag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Hammarskjöld 3241 Casilla 19006 Vitacura Santiago Tel: (+56 2) 2654 1000 Fax: (+56 2)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2654 1099</w:t>
    </w:r>
    <w:r>
      <w:rPr>
        <w:rFonts w:ascii="Calibri" w:hAnsi="Calibri" w:cs="Calibri"/>
        <w:sz w:val="18"/>
        <w:szCs w:val="18"/>
        <w:lang w:val="es-ES" w:eastAsia="es-ES"/>
      </w:rPr>
      <w:t xml:space="preserve">   </w:t>
    </w:r>
    <w:hyperlink r:id="rId1" w:history="1">
      <w:r w:rsidRPr="00531DD8">
        <w:rPr>
          <w:rStyle w:val="Hipervnculo"/>
          <w:rFonts w:ascii="Calibri" w:eastAsia="MS Mincho" w:hAnsi="Calibri" w:cs="Calibri"/>
          <w:sz w:val="18"/>
          <w:szCs w:val="18"/>
          <w:lang w:val="es-ES" w:eastAsia="es-ES"/>
        </w:rPr>
        <w:t>www.pnud.cl</w:t>
      </w:r>
    </w:hyperlink>
    <w:r>
      <w:rPr>
        <w:rFonts w:ascii="Calibri" w:hAnsi="Calibri" w:cs="Calibri"/>
        <w:lang w:val="es-ES"/>
      </w:rPr>
      <w:t xml:space="preserve">     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begin"/>
    </w:r>
    <w:r w:rsidRPr="00531DD8">
      <w:rPr>
        <w:rFonts w:ascii="Calibri" w:hAnsi="Calibri" w:cs="Calibri"/>
        <w:sz w:val="18"/>
        <w:szCs w:val="18"/>
        <w:lang w:val="es-ES" w:eastAsia="es-ES"/>
      </w:rPr>
      <w:instrText xml:space="preserve"> PAGE   \* MERGEFORMAT </w:instrTex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separate"/>
    </w:r>
    <w:r w:rsidR="007C3D44">
      <w:rPr>
        <w:rFonts w:ascii="Calibri" w:hAnsi="Calibri" w:cs="Calibri"/>
        <w:noProof/>
        <w:sz w:val="18"/>
        <w:szCs w:val="18"/>
        <w:lang w:val="es-ES" w:eastAsia="es-ES"/>
      </w:rPr>
      <w:t>1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E6D6" w14:textId="77777777" w:rsidR="00E478D8" w:rsidRPr="00C436DD" w:rsidRDefault="0065275C" w:rsidP="00C436DD">
    <w:pPr>
      <w:pStyle w:val="Piedepgina"/>
      <w:pBdr>
        <w:top w:val="single" w:sz="4" w:space="1" w:color="auto"/>
      </w:pBdr>
      <w:ind w:right="48"/>
      <w:jc w:val="center"/>
      <w:rPr>
        <w:rFonts w:ascii="Calibri" w:hAnsi="Calibri" w:cs="Calibri"/>
        <w:lang w:val="es-ES"/>
      </w:rPr>
    </w:pPr>
    <w:r w:rsidRPr="006D55CD">
      <w:rPr>
        <w:rFonts w:ascii="Calibri" w:hAnsi="Calibri" w:cs="Calibri"/>
        <w:sz w:val="18"/>
        <w:szCs w:val="18"/>
      </w:rPr>
      <w:t xml:space="preserve">Av. DagHammarskjöld 3241 </w:t>
    </w:r>
    <w:proofErr w:type="gramStart"/>
    <w:r w:rsidRPr="006D55CD">
      <w:rPr>
        <w:rFonts w:ascii="Calibri" w:hAnsi="Calibri" w:cs="Calibri"/>
        <w:sz w:val="18"/>
        <w:szCs w:val="18"/>
      </w:rPr>
      <w:t>Vitacura,  Santiago</w:t>
    </w:r>
    <w:proofErr w:type="gramEnd"/>
    <w:r w:rsidRPr="006D55CD">
      <w:rPr>
        <w:rFonts w:ascii="Calibri" w:hAnsi="Calibri" w:cs="Calibri"/>
        <w:sz w:val="18"/>
        <w:szCs w:val="18"/>
      </w:rPr>
      <w:t xml:space="preserve"> Chile. Tel: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 xml:space="preserve">654 </w:t>
    </w:r>
    <w:proofErr w:type="gramStart"/>
    <w:r w:rsidRPr="006D55CD">
      <w:rPr>
        <w:rFonts w:ascii="Calibri" w:hAnsi="Calibri" w:cs="Calibri"/>
        <w:sz w:val="18"/>
        <w:szCs w:val="18"/>
      </w:rPr>
      <w:t>1000  Fax</w:t>
    </w:r>
    <w:proofErr w:type="gramEnd"/>
    <w:r w:rsidRPr="006D55CD">
      <w:rPr>
        <w:rFonts w:ascii="Calibri" w:hAnsi="Calibri" w:cs="Calibri"/>
        <w:sz w:val="18"/>
        <w:szCs w:val="18"/>
      </w:rPr>
      <w:t xml:space="preserve">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>654 1099</w:t>
    </w:r>
    <w:r>
      <w:rPr>
        <w:rFonts w:ascii="Calibri" w:hAnsi="Calibri" w:cs="Calibri"/>
        <w:sz w:val="18"/>
        <w:szCs w:val="18"/>
      </w:rPr>
      <w:t>.</w:t>
    </w:r>
    <w:hyperlink r:id="rId1" w:history="1">
      <w:r w:rsidRPr="006D55CD">
        <w:rPr>
          <w:rStyle w:val="Hipervnculo"/>
          <w:rFonts w:ascii="Calibri" w:eastAsia="MS Mincho" w:hAnsi="Calibri" w:cs="Calibri"/>
          <w:sz w:val="18"/>
          <w:szCs w:val="18"/>
        </w:rPr>
        <w:t>www.pnud.cl</w:t>
      </w:r>
    </w:hyperlink>
    <w:r w:rsidR="008D1493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8D149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="008D149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E6C7" w14:textId="77777777" w:rsidR="00093767" w:rsidRDefault="00093767" w:rsidP="00093767">
      <w:r>
        <w:separator/>
      </w:r>
    </w:p>
  </w:footnote>
  <w:footnote w:type="continuationSeparator" w:id="0">
    <w:p w14:paraId="13F8E6C8" w14:textId="77777777" w:rsidR="00093767" w:rsidRDefault="00093767" w:rsidP="0009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E6CB" w14:textId="77777777" w:rsidR="00E478D8" w:rsidRDefault="009C1CB1" w:rsidP="001C5041">
    <w:pPr>
      <w:pStyle w:val="Encabezado"/>
      <w:ind w:right="28"/>
      <w:rPr>
        <w:rFonts w:ascii="Myriad Pro" w:hAnsi="Myriad Pro" w:cs="Myriad Pro"/>
        <w:b/>
        <w:bCs/>
        <w:spacing w:val="-4"/>
        <w:sz w:val="22"/>
        <w:szCs w:val="22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3F8E6D7" wp14:editId="101E1811">
          <wp:simplePos x="0" y="0"/>
          <wp:positionH relativeFrom="column">
            <wp:posOffset>5420360</wp:posOffset>
          </wp:positionH>
          <wp:positionV relativeFrom="paragraph">
            <wp:posOffset>5715</wp:posOffset>
          </wp:positionV>
          <wp:extent cx="481965" cy="1160780"/>
          <wp:effectExtent l="0" t="0" r="0" b="1270"/>
          <wp:wrapSquare wrapText="bothSides"/>
          <wp:docPr id="11" name="Imagen 6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75C">
      <w:rPr>
        <w:rFonts w:ascii="Myriad Pro" w:hAnsi="Myriad Pro" w:cs="Myriad Pro"/>
        <w:b/>
        <w:bCs/>
        <w:spacing w:val="-4"/>
        <w:sz w:val="22"/>
        <w:szCs w:val="22"/>
        <w:lang w:val="es-ES"/>
      </w:rPr>
      <w:t>Programa de las Naciones Unidas para el Desarrollo</w:t>
    </w:r>
  </w:p>
  <w:p w14:paraId="13F8E6CC" w14:textId="77777777" w:rsidR="00E478D8" w:rsidRPr="006F7A00" w:rsidRDefault="00BF23D0" w:rsidP="001C5041">
    <w:pPr>
      <w:pStyle w:val="Encabezado"/>
      <w:rPr>
        <w:lang w:val="es-ES"/>
      </w:rPr>
    </w:pPr>
  </w:p>
  <w:p w14:paraId="13F8E6CD" w14:textId="77777777" w:rsidR="00E478D8" w:rsidRPr="00A87910" w:rsidRDefault="00BF23D0" w:rsidP="001C5041">
    <w:pPr>
      <w:pStyle w:val="Encabezado"/>
      <w:rPr>
        <w:lang w:val="es-ES"/>
      </w:rPr>
    </w:pPr>
  </w:p>
  <w:p w14:paraId="13F8E6CE" w14:textId="77777777" w:rsidR="00E478D8" w:rsidRPr="00422953" w:rsidRDefault="00BF23D0" w:rsidP="001C5041">
    <w:pPr>
      <w:pStyle w:val="Encabezado"/>
      <w:rPr>
        <w:lang w:val="es-ES"/>
      </w:rPr>
    </w:pPr>
  </w:p>
  <w:p w14:paraId="13F8E6CF" w14:textId="77777777" w:rsidR="00E478D8" w:rsidRPr="001C5041" w:rsidRDefault="00BF23D0" w:rsidP="001C504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E6D4" w14:textId="77777777" w:rsidR="00E478D8" w:rsidRDefault="009C1CB1" w:rsidP="00AD1772">
    <w:pPr>
      <w:pStyle w:val="Encabezado"/>
      <w:tabs>
        <w:tab w:val="clear" w:pos="4252"/>
        <w:tab w:val="clear" w:pos="8504"/>
        <w:tab w:val="left" w:pos="8700"/>
      </w:tabs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3F8E6D9" wp14:editId="13F8E6DA">
          <wp:simplePos x="0" y="0"/>
          <wp:positionH relativeFrom="column">
            <wp:posOffset>5598795</wp:posOffset>
          </wp:positionH>
          <wp:positionV relativeFrom="paragraph">
            <wp:posOffset>-99060</wp:posOffset>
          </wp:positionV>
          <wp:extent cx="546735" cy="1331595"/>
          <wp:effectExtent l="0" t="0" r="5715" b="1905"/>
          <wp:wrapSquare wrapText="bothSides"/>
          <wp:docPr id="12" name="Imagen 7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8E6D5" w14:textId="77777777" w:rsidR="00E478D8" w:rsidRDefault="0065275C" w:rsidP="00AD1772">
    <w:pPr>
      <w:pStyle w:val="Encabezado"/>
      <w:tabs>
        <w:tab w:val="clear" w:pos="4252"/>
        <w:tab w:val="clear" w:pos="8504"/>
        <w:tab w:val="left" w:pos="8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ldNs+zDUH36JEa68zmNL8mqUo4/yvL9bgZBktpqsFPQMJU74xl+dcJO4JGvr0YsA/ATwub1zAyQREh+kE3jw==" w:salt="gCKhBS4YOFObdUFsV9MsrA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5C"/>
    <w:rsid w:val="0001135A"/>
    <w:rsid w:val="00026A3F"/>
    <w:rsid w:val="00093767"/>
    <w:rsid w:val="000D4713"/>
    <w:rsid w:val="00114B09"/>
    <w:rsid w:val="0011615D"/>
    <w:rsid w:val="0012259E"/>
    <w:rsid w:val="001B2105"/>
    <w:rsid w:val="0024626E"/>
    <w:rsid w:val="002C0595"/>
    <w:rsid w:val="0031538B"/>
    <w:rsid w:val="003163B0"/>
    <w:rsid w:val="003279C5"/>
    <w:rsid w:val="003935FA"/>
    <w:rsid w:val="00403CD4"/>
    <w:rsid w:val="004547A5"/>
    <w:rsid w:val="00493DDB"/>
    <w:rsid w:val="004C65E8"/>
    <w:rsid w:val="004C7C08"/>
    <w:rsid w:val="004E79E1"/>
    <w:rsid w:val="00517C71"/>
    <w:rsid w:val="00536307"/>
    <w:rsid w:val="00625A72"/>
    <w:rsid w:val="00634219"/>
    <w:rsid w:val="00650DCD"/>
    <w:rsid w:val="0065275C"/>
    <w:rsid w:val="00685B98"/>
    <w:rsid w:val="0069246D"/>
    <w:rsid w:val="006F76A7"/>
    <w:rsid w:val="007066D4"/>
    <w:rsid w:val="007165CC"/>
    <w:rsid w:val="007278C2"/>
    <w:rsid w:val="00741593"/>
    <w:rsid w:val="007505BB"/>
    <w:rsid w:val="007558DA"/>
    <w:rsid w:val="00783F92"/>
    <w:rsid w:val="007B6B1D"/>
    <w:rsid w:val="007C3D44"/>
    <w:rsid w:val="00814237"/>
    <w:rsid w:val="00832DFC"/>
    <w:rsid w:val="00862488"/>
    <w:rsid w:val="008D1493"/>
    <w:rsid w:val="008E0666"/>
    <w:rsid w:val="008E644D"/>
    <w:rsid w:val="009020F0"/>
    <w:rsid w:val="0099665D"/>
    <w:rsid w:val="009C1CB1"/>
    <w:rsid w:val="009D0420"/>
    <w:rsid w:val="00A03909"/>
    <w:rsid w:val="00A11243"/>
    <w:rsid w:val="00A75619"/>
    <w:rsid w:val="00A83816"/>
    <w:rsid w:val="00A85EC3"/>
    <w:rsid w:val="00AC4795"/>
    <w:rsid w:val="00AF29B6"/>
    <w:rsid w:val="00B038B9"/>
    <w:rsid w:val="00B43516"/>
    <w:rsid w:val="00BA6C2C"/>
    <w:rsid w:val="00BC2528"/>
    <w:rsid w:val="00BF23D0"/>
    <w:rsid w:val="00BF5264"/>
    <w:rsid w:val="00C4608D"/>
    <w:rsid w:val="00C5100D"/>
    <w:rsid w:val="00C63B60"/>
    <w:rsid w:val="00C854C5"/>
    <w:rsid w:val="00C9210E"/>
    <w:rsid w:val="00CA35B2"/>
    <w:rsid w:val="00CE0F06"/>
    <w:rsid w:val="00CF62DC"/>
    <w:rsid w:val="00E11381"/>
    <w:rsid w:val="00F031CE"/>
    <w:rsid w:val="00F07068"/>
    <w:rsid w:val="00F30979"/>
    <w:rsid w:val="00F51F28"/>
    <w:rsid w:val="00F82A1E"/>
    <w:rsid w:val="00FE2C9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13F8E61C"/>
  <w15:docId w15:val="{94450693-2461-402A-A909-04B5F928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52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character" w:styleId="Nmerodepgina">
    <w:name w:val="page number"/>
    <w:rsid w:val="0065275C"/>
    <w:rPr>
      <w:rFonts w:cs="Times New Roman"/>
    </w:rPr>
  </w:style>
  <w:style w:type="character" w:styleId="Hipervnculo">
    <w:name w:val="Hyperlink"/>
    <w:rsid w:val="0065275C"/>
    <w:rPr>
      <w:color w:val="000080"/>
      <w:u w:val="single"/>
    </w:rPr>
  </w:style>
  <w:style w:type="paragraph" w:styleId="Encabezado">
    <w:name w:val="header"/>
    <w:basedOn w:val="Normal"/>
    <w:link w:val="EncabezadoCar"/>
    <w:rsid w:val="00652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Prrafodelista1">
    <w:name w:val="Párrafo de lista1"/>
    <w:basedOn w:val="Normal"/>
    <w:link w:val="ListParagraphChar1"/>
    <w:rsid w:val="0065275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customStyle="1" w:styleId="ListParagraphChar1">
    <w:name w:val="List Paragraph Char1"/>
    <w:link w:val="Prrafodelista1"/>
    <w:locked/>
    <w:rsid w:val="0065275C"/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paragraph" w:customStyle="1" w:styleId="Prrafodelista2">
    <w:name w:val="Párrafo de lista2"/>
    <w:basedOn w:val="Normal"/>
    <w:rsid w:val="00AC4795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3">
    <w:name w:val="Párrafo de lista3"/>
    <w:basedOn w:val="Normal"/>
    <w:rsid w:val="000D4713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0D4713"/>
    <w:pPr>
      <w:ind w:left="720"/>
      <w:contextualSpacing/>
    </w:pPr>
  </w:style>
  <w:style w:type="paragraph" w:customStyle="1" w:styleId="Prrafodelista4">
    <w:name w:val="Párrafo de lista4"/>
    <w:basedOn w:val="Normal"/>
    <w:rsid w:val="00FF6CDA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F6CDA"/>
    <w:rPr>
      <w:color w:val="808080"/>
    </w:rPr>
  </w:style>
  <w:style w:type="paragraph" w:customStyle="1" w:styleId="Prrafodelista5">
    <w:name w:val="Párrafo de lista5"/>
    <w:basedOn w:val="Normal"/>
    <w:rsid w:val="00625A72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6">
    <w:name w:val="Párrafo de lista6"/>
    <w:basedOn w:val="Normal"/>
    <w:rsid w:val="007165C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Textoindependiente2">
    <w:name w:val="Body Text 2"/>
    <w:basedOn w:val="Normal"/>
    <w:link w:val="Textoindependiente2Car"/>
    <w:rsid w:val="009D0420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9D0420"/>
    <w:rPr>
      <w:rFonts w:ascii="Arial" w:eastAsia="Times New Roman" w:hAnsi="Arial" w:cs="Times New Roman"/>
      <w:sz w:val="24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F726-83E1-4DD7-B08C-27A9806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marino.bejarano</dc:creator>
  <cp:lastModifiedBy>Marino Bejarano</cp:lastModifiedBy>
  <cp:revision>16</cp:revision>
  <dcterms:created xsi:type="dcterms:W3CDTF">2015-02-17T18:43:00Z</dcterms:created>
  <dcterms:modified xsi:type="dcterms:W3CDTF">2020-12-03T15:44:00Z</dcterms:modified>
</cp:coreProperties>
</file>