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B9DB" w14:textId="77777777" w:rsidR="00A6573D" w:rsidRPr="005B1794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14:paraId="075ABA1D" w14:textId="77777777" w:rsidR="00A6573D" w:rsidRPr="00E15062" w:rsidRDefault="00A6573D" w:rsidP="00A6573D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3EA29CD0" w14:textId="77777777" w:rsidR="00A6573D" w:rsidRPr="00E15062" w:rsidRDefault="00A6573D" w:rsidP="00A6573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7F66ACD4" w14:textId="77777777" w:rsidR="00A6573D" w:rsidRPr="00043A9A" w:rsidRDefault="00A6573D" w:rsidP="00A6573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210135FB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4680A67D" w14:textId="77777777" w:rsidR="00A6573D" w:rsidRPr="00043A9A" w:rsidRDefault="00A6573D" w:rsidP="00A6573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07FEE1D" w14:textId="77777777" w:rsidR="00A6573D" w:rsidRPr="00043A9A" w:rsidRDefault="00A6573D" w:rsidP="00A6573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25151606"/>
    </w:p>
    <w:p w14:paraId="56DEAD2B" w14:textId="77777777" w:rsidR="00A6573D" w:rsidRPr="00110EC5" w:rsidRDefault="00A6573D" w:rsidP="00A6573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6A7382">
        <w:rPr>
          <w:rFonts w:asciiTheme="minorHAnsi" w:hAnsiTheme="minorHAnsi"/>
          <w:noProof/>
          <w:szCs w:val="24"/>
          <w:lang w:val="es-CL"/>
        </w:rPr>
        <w:t xml:space="preserve">Insertar: 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fecha y lugar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37A63445" w14:textId="77777777" w:rsidR="00A6573D" w:rsidRPr="00110EC5" w:rsidRDefault="00A6573D" w:rsidP="00A6573D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14:paraId="7E30193F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ab/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Insertar: nombre y dirección del/de la coordinador/a del PNUD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 xml:space="preserve"> </w:t>
      </w:r>
    </w:p>
    <w:p w14:paraId="16459274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06103CB1" w14:textId="77777777" w:rsidR="00A6573D" w:rsidRPr="00110EC5" w:rsidRDefault="00A6573D" w:rsidP="00A6573D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z w:val="22"/>
          <w:szCs w:val="22"/>
          <w:lang w:val="es-ES_tradnl"/>
        </w:rPr>
        <w:t>Estimado señor/Estimada señora:</w:t>
      </w:r>
    </w:p>
    <w:p w14:paraId="37F50FE5" w14:textId="433FC5AD" w:rsidR="00A6573D" w:rsidRDefault="00A6573D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110EC5"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EC5"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="00110EC5" w:rsidRPr="00110EC5">
        <w:rPr>
          <w:rFonts w:asciiTheme="minorHAnsi" w:hAnsiTheme="minorHAnsi"/>
          <w:szCs w:val="24"/>
          <w:lang w:val="en-PH"/>
        </w:rPr>
      </w:r>
      <w:r w:rsidR="00110EC5" w:rsidRPr="00110EC5">
        <w:rPr>
          <w:rFonts w:asciiTheme="minorHAnsi" w:hAnsiTheme="minorHAnsi"/>
          <w:szCs w:val="24"/>
          <w:lang w:val="en-PH"/>
        </w:rPr>
        <w:fldChar w:fldCharType="separate"/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s-CL"/>
        </w:rPr>
        <w:t>especifíquese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noProof/>
          <w:szCs w:val="24"/>
          <w:lang w:val="en-PH"/>
        </w:rPr>
        <w:t> </w:t>
      </w:r>
      <w:r w:rsidR="00110EC5" w:rsidRPr="00110EC5">
        <w:rPr>
          <w:rFonts w:asciiTheme="minorHAnsi" w:hAnsiTheme="minorHAnsi"/>
          <w:szCs w:val="24"/>
          <w:lang w:val="en-PH"/>
        </w:rPr>
        <w:fldChar w:fldCharType="end"/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110EC5">
        <w:rPr>
          <w:rFonts w:asciiTheme="minorHAnsi" w:hAnsiTheme="minorHAnsi" w:cs="Calibri"/>
          <w:sz w:val="22"/>
          <w:szCs w:val="22"/>
          <w:lang w:val="es-ES_tradnl"/>
        </w:rPr>
        <w:t xml:space="preserve">Términos y Condiciones Generales de Contratación del PNUD. </w:t>
      </w:r>
      <w:r w:rsidRPr="00110EC5">
        <w:rPr>
          <w:rFonts w:asciiTheme="minorHAnsi" w:hAnsiTheme="minorHAnsi" w:cs="Calibri"/>
          <w:snapToGrid w:val="0"/>
          <w:sz w:val="22"/>
          <w:szCs w:val="22"/>
          <w:lang w:val="es-ES_tradnl"/>
        </w:rPr>
        <w:t>A saber:</w:t>
      </w:r>
    </w:p>
    <w:p w14:paraId="188DD0CF" w14:textId="77777777" w:rsidR="00850155" w:rsidRDefault="00850155" w:rsidP="0085015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90448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14:paraId="20A2D923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14:paraId="2270D1DF" w14:textId="77777777" w:rsidR="00850155" w:rsidRPr="004B6212" w:rsidRDefault="00850155" w:rsidP="008501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14:paraId="008F67CD" w14:textId="77777777" w:rsidR="00850155" w:rsidRPr="00110EC5" w:rsidRDefault="00850155" w:rsidP="00A6573D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4F6F8381" w14:textId="77777777" w:rsidR="00A6573D" w:rsidRPr="00110EC5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0414D85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BD1BDD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7E2A9FB" w14:textId="77777777" w:rsidR="00A6573D" w:rsidRPr="00110EC5" w:rsidRDefault="00110EC5" w:rsidP="00A6573D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n-PH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0"/>
    <w:p w14:paraId="3D9FBA9B" w14:textId="5D30120B" w:rsidR="00A6573D" w:rsidRDefault="00A6573D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183110C5" w14:textId="2D5D0C6A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65B216D9" w14:textId="7C236296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48A19F0" w14:textId="7111F95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9980AEC" w14:textId="38E7EB1B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4334FD0" w14:textId="3F9B27F2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E583785" w14:textId="5956C38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7098068E" w14:textId="77777777" w:rsidR="00DD393F" w:rsidRDefault="00DD393F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5099A2EB" w14:textId="310BF10E" w:rsidR="0085015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22B7E34" w14:textId="77777777" w:rsidR="00850155" w:rsidRPr="00110EC5" w:rsidRDefault="00850155" w:rsidP="00A6573D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es-ES_tradnl"/>
        </w:rPr>
      </w:pPr>
    </w:p>
    <w:p w14:paraId="33C69D88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65964059" w14:textId="77777777" w:rsidR="00A6573D" w:rsidRPr="00043A9A" w:rsidRDefault="00A6573D" w:rsidP="00A6573D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02F7D48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14:paraId="48E62306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3FDA7E49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14:paraId="3C2B9FF2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14:paraId="70A3D031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776DA5D" w14:textId="77777777" w:rsidR="00A6573D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14:paraId="05A417A7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jc w:val="both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14:paraId="032C0A6F" w14:textId="77777777" w:rsidR="00A6573D" w:rsidRPr="00043A9A" w:rsidRDefault="00A6573D" w:rsidP="00A657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4B98F09B" w14:textId="77777777" w:rsidR="00A6573D" w:rsidRPr="00043A9A" w:rsidRDefault="00A6573D" w:rsidP="00A6573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45535190" w14:textId="77777777" w:rsidR="00A6573D" w:rsidRPr="00043A9A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86CD755" w14:textId="77777777" w:rsidR="00A6573D" w:rsidRPr="00043A9A" w:rsidRDefault="00A6573D" w:rsidP="00A6573D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2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A6573D" w:rsidRPr="00B6242A" w14:paraId="3BBAC276" w14:textId="77777777" w:rsidTr="001835E5">
        <w:trPr>
          <w:trHeight w:val="1815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14:paraId="728D9F6F" w14:textId="77777777" w:rsidR="00A6573D" w:rsidRPr="00043A9A" w:rsidRDefault="00A6573D" w:rsidP="00F6279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E2A5112" w14:textId="77777777" w:rsidR="00A6573D" w:rsidRPr="00043A9A" w:rsidRDefault="00A6573D" w:rsidP="00764EF8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SdP,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7875012B" w14:textId="77777777" w:rsidR="00A6573D" w:rsidRPr="00043A9A" w:rsidRDefault="00A6573D" w:rsidP="00F6279B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6C2FBD1" w14:textId="77777777" w:rsidR="00A6573D" w:rsidRPr="00043A9A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1433754" w14:textId="77777777" w:rsidR="00A6573D" w:rsidRPr="00043A9A" w:rsidRDefault="00A6573D" w:rsidP="00A6573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0AAE400D" w14:textId="77777777" w:rsidR="00A6573D" w:rsidRPr="00043A9A" w:rsidRDefault="00A6573D" w:rsidP="00A6573D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DBDE7B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62F2FD05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SdP,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14:paraId="1EE1935E" w14:textId="77777777" w:rsidR="00A6573D" w:rsidRPr="00043A9A" w:rsidRDefault="00A6573D" w:rsidP="00A657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4EDF3BDD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65086865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SdP,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14:paraId="0E99E61A" w14:textId="77777777" w:rsidR="00A6573D" w:rsidRPr="00043A9A" w:rsidRDefault="00A6573D" w:rsidP="00A6573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14:paraId="411D2D24" w14:textId="77777777" w:rsidR="00A6573D" w:rsidRPr="00043A9A" w:rsidRDefault="00A6573D" w:rsidP="00A6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75992AD" w14:textId="134060BD" w:rsidR="00A6573D" w:rsidRDefault="00A6573D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7CBDC8C" w14:textId="52D8AEF1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DBC2359" w14:textId="15A4F855" w:rsidR="00DD393F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4D7970A" w14:textId="77777777" w:rsidR="00DD393F" w:rsidRPr="00043A9A" w:rsidRDefault="00DD393F" w:rsidP="00A6573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3CFF64D" w14:textId="697DD0AF" w:rsidR="00860E48" w:rsidRPr="002B7BFD" w:rsidRDefault="00A6573D" w:rsidP="001835E5">
      <w:pPr>
        <w:pStyle w:val="ColorfulList-Accent11"/>
        <w:spacing w:line="240" w:lineRule="auto"/>
        <w:ind w:left="540"/>
        <w:rPr>
          <w:rFonts w:asciiTheme="minorHAnsi" w:hAnsiTheme="minorHAnsi" w:cstheme="minorHAnsi"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14:paraId="1D6FDD00" w14:textId="7FCB1069" w:rsidR="00A6573D" w:rsidRDefault="00A6573D" w:rsidP="00A6573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2C418CDF" w14:textId="69C6233F" w:rsidR="00E270F1" w:rsidRDefault="00E270F1" w:rsidP="00E270F1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1866"/>
        <w:gridCol w:w="1877"/>
        <w:gridCol w:w="745"/>
        <w:gridCol w:w="930"/>
        <w:gridCol w:w="1698"/>
      </w:tblGrid>
      <w:tr w:rsidR="006C021A" w:rsidRPr="00B6242A" w14:paraId="2CB35F22" w14:textId="5BA7772D" w:rsidTr="00B6242A">
        <w:trPr>
          <w:trHeight w:val="525"/>
          <w:jc w:val="center"/>
        </w:trPr>
        <w:tc>
          <w:tcPr>
            <w:tcW w:w="1350" w:type="pct"/>
            <w:shd w:val="clear" w:color="auto" w:fill="D0CECE" w:themeFill="background2" w:themeFillShade="E6"/>
            <w:vAlign w:val="center"/>
          </w:tcPr>
          <w:p w14:paraId="62F366AE" w14:textId="77777777" w:rsidR="006C021A" w:rsidRPr="006D29CB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PRODUCTO</w:t>
            </w:r>
          </w:p>
        </w:tc>
        <w:tc>
          <w:tcPr>
            <w:tcW w:w="957" w:type="pct"/>
            <w:shd w:val="clear" w:color="auto" w:fill="D0CECE" w:themeFill="background2" w:themeFillShade="E6"/>
          </w:tcPr>
          <w:p w14:paraId="422DB551" w14:textId="77777777" w:rsidR="006C021A" w:rsidRPr="006D29CB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 xml:space="preserve">Fecha de Entrega Informe </w:t>
            </w:r>
          </w:p>
        </w:tc>
        <w:tc>
          <w:tcPr>
            <w:tcW w:w="963" w:type="pct"/>
            <w:shd w:val="clear" w:color="auto" w:fill="D0CECE" w:themeFill="background2" w:themeFillShade="E6"/>
          </w:tcPr>
          <w:p w14:paraId="6E91CE99" w14:textId="77777777" w:rsidR="006C021A" w:rsidRPr="006D29CB" w:rsidRDefault="006C021A" w:rsidP="004C6A4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Fecha de pago Informe</w:t>
            </w:r>
          </w:p>
        </w:tc>
        <w:tc>
          <w:tcPr>
            <w:tcW w:w="382" w:type="pct"/>
            <w:shd w:val="clear" w:color="auto" w:fill="D0CECE" w:themeFill="background2" w:themeFillShade="E6"/>
            <w:vAlign w:val="center"/>
          </w:tcPr>
          <w:p w14:paraId="6AAFAC2E" w14:textId="77777777" w:rsidR="006C021A" w:rsidRPr="006D29CB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N°</w:t>
            </w:r>
            <w:r>
              <w:rPr>
                <w:rFonts w:asciiTheme="minorHAnsi" w:hAnsiTheme="minorHAnsi" w:cstheme="minorHAnsi"/>
                <w:b/>
                <w:bCs/>
                <w:lang w:val="es-CL"/>
              </w:rPr>
              <w:t xml:space="preserve"> </w:t>
            </w:r>
            <w:r w:rsidRPr="006D29CB">
              <w:rPr>
                <w:rFonts w:asciiTheme="minorHAnsi" w:hAnsiTheme="minorHAnsi" w:cstheme="minorHAnsi"/>
                <w:b/>
                <w:bCs/>
                <w:lang w:val="es-CL"/>
              </w:rPr>
              <w:t>de Cuota</w:t>
            </w:r>
          </w:p>
        </w:tc>
        <w:tc>
          <w:tcPr>
            <w:tcW w:w="477" w:type="pct"/>
            <w:shd w:val="clear" w:color="auto" w:fill="D0CECE" w:themeFill="background2" w:themeFillShade="E6"/>
            <w:vAlign w:val="center"/>
          </w:tcPr>
          <w:p w14:paraId="706D506D" w14:textId="77777777" w:rsidR="006C021A" w:rsidRPr="004E028D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4E028D">
              <w:rPr>
                <w:rFonts w:asciiTheme="minorHAnsi" w:hAnsiTheme="minorHAnsi" w:cstheme="minorHAnsi"/>
                <w:b/>
                <w:bCs/>
                <w:lang w:val="es-CL"/>
              </w:rPr>
              <w:t>% de pago</w:t>
            </w:r>
          </w:p>
        </w:tc>
        <w:tc>
          <w:tcPr>
            <w:tcW w:w="872" w:type="pct"/>
            <w:shd w:val="clear" w:color="auto" w:fill="D0CECE" w:themeFill="background2" w:themeFillShade="E6"/>
          </w:tcPr>
          <w:p w14:paraId="4293F07C" w14:textId="4466B54E" w:rsidR="006C021A" w:rsidRPr="004E028D" w:rsidRDefault="006C021A" w:rsidP="004C6A4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  <w:lang w:val="es-CO"/>
              </w:rPr>
              <w:t>Pago (Suma Global, todo incluido)</w:t>
            </w:r>
          </w:p>
        </w:tc>
      </w:tr>
      <w:tr w:rsidR="00CF6C61" w:rsidRPr="006D29CB" w14:paraId="4ADDA42A" w14:textId="407D978B" w:rsidTr="00B6242A">
        <w:trPr>
          <w:trHeight w:val="354"/>
          <w:jc w:val="center"/>
        </w:trPr>
        <w:tc>
          <w:tcPr>
            <w:tcW w:w="1350" w:type="pct"/>
            <w:shd w:val="clear" w:color="auto" w:fill="auto"/>
            <w:vAlign w:val="center"/>
          </w:tcPr>
          <w:p w14:paraId="23E40D39" w14:textId="77777777" w:rsidR="00B6242A" w:rsidRPr="00B6242A" w:rsidRDefault="006E0EBC" w:rsidP="00B6242A">
            <w:pPr>
              <w:spacing w:before="200"/>
              <w:jc w:val="both"/>
              <w:rPr>
                <w:rFonts w:ascii="Calibri" w:eastAsia="MS Mincho" w:hAnsi="Calibri" w:cstheme="minorHAnsi"/>
                <w:b/>
                <w:bCs/>
                <w:spacing w:val="-6"/>
                <w:kern w:val="28"/>
                <w:lang w:val="es-CL"/>
              </w:rPr>
            </w:pPr>
            <w:r w:rsidRPr="00B6242A">
              <w:rPr>
                <w:rFonts w:ascii="Calibri" w:eastAsia="MS Mincho" w:hAnsi="Calibri" w:cstheme="minorHAnsi"/>
                <w:b/>
                <w:bCs/>
                <w:spacing w:val="-6"/>
                <w:kern w:val="28"/>
                <w:lang w:val="es-CL"/>
              </w:rPr>
              <w:t>Informe</w:t>
            </w:r>
            <w:r w:rsidR="00B6242A" w:rsidRPr="00B6242A">
              <w:rPr>
                <w:rFonts w:ascii="Calibri" w:eastAsia="MS Mincho" w:hAnsi="Calibri" w:cstheme="minorHAnsi"/>
                <w:b/>
                <w:bCs/>
                <w:spacing w:val="-6"/>
                <w:kern w:val="28"/>
                <w:lang w:val="es-CL"/>
              </w:rPr>
              <w:t xml:space="preserve"> Nº1:</w:t>
            </w:r>
          </w:p>
          <w:p w14:paraId="61EF3230" w14:textId="660689DF" w:rsidR="00B6242A" w:rsidRPr="00B6242A" w:rsidRDefault="006E0EBC" w:rsidP="00B6242A">
            <w:pPr>
              <w:spacing w:before="200"/>
              <w:jc w:val="both"/>
              <w:rPr>
                <w:rFonts w:ascii="Calibri" w:hAnsi="Calibri" w:cstheme="minorHAnsi"/>
                <w:lang w:val="es-MX"/>
              </w:rPr>
            </w:pPr>
            <w:r w:rsidRPr="00B6242A">
              <w:rPr>
                <w:rFonts w:ascii="Calibri" w:eastAsia="MS Mincho" w:hAnsi="Calibri" w:cstheme="minorHAnsi"/>
                <w:b/>
                <w:bCs/>
                <w:spacing w:val="-6"/>
                <w:kern w:val="28"/>
                <w:lang w:val="es-CL"/>
              </w:rPr>
              <w:t xml:space="preserve"> </w:t>
            </w:r>
            <w:r w:rsidR="00B6242A" w:rsidRPr="00B6242A"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  <w:t xml:space="preserve">Contenidos relativos al cumplimiento del primero objetivo: </w:t>
            </w:r>
            <w:r w:rsidR="00B6242A" w:rsidRPr="00B6242A">
              <w:rPr>
                <w:rFonts w:ascii="Calibri" w:hAnsi="Calibri" w:cstheme="minorHAnsi"/>
                <w:lang w:val="es-MX"/>
              </w:rPr>
              <w:t>Revisión y análisis de la información de base sobre los sistemas o proyectos a nivel nacional e internacional, de gestión del agua, que busquen aumentar la disponibilidad, acceso, conservación y saneamiento, con métodos sostenibles.</w:t>
            </w:r>
          </w:p>
          <w:p w14:paraId="785566CD" w14:textId="30653BB9" w:rsidR="00CF6C61" w:rsidRPr="00B6242A" w:rsidRDefault="00CF6C61" w:rsidP="006E0EBC">
            <w:pPr>
              <w:adjustRightInd w:val="0"/>
              <w:jc w:val="both"/>
              <w:rPr>
                <w:rFonts w:ascii="Calibri" w:hAnsi="Calibri" w:cstheme="minorHAnsi"/>
                <w:bCs/>
                <w:lang w:val="es-MX"/>
              </w:rPr>
            </w:pPr>
          </w:p>
        </w:tc>
        <w:tc>
          <w:tcPr>
            <w:tcW w:w="957" w:type="pct"/>
          </w:tcPr>
          <w:p w14:paraId="635DFB29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719F7727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748F1239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38741114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7A3BC80F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7ACDDF81" w14:textId="57BFF58B" w:rsidR="00CF6C61" w:rsidRPr="00CF6C61" w:rsidRDefault="00B6242A" w:rsidP="00CF6C61">
            <w:pPr>
              <w:adjustRightInd w:val="0"/>
              <w:jc w:val="both"/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Cuatro (4)</w:t>
            </w:r>
            <w:r w:rsidR="006E0EBC"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="006E0EBC"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963" w:type="pct"/>
          </w:tcPr>
          <w:p w14:paraId="52128EF9" w14:textId="77777777" w:rsidR="00CF6C61" w:rsidRDefault="00CF6C61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051FE7D6" w14:textId="77777777" w:rsidR="006E0EBC" w:rsidRDefault="006E0EBC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5D43E55B" w14:textId="77777777" w:rsidR="006E0EBC" w:rsidRDefault="006E0EBC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 xml:space="preserve">        </w:t>
            </w:r>
          </w:p>
          <w:p w14:paraId="1B98540F" w14:textId="2EDBC93E" w:rsidR="006E0EBC" w:rsidRDefault="006E0EBC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40C4167B" w14:textId="77777777" w:rsidR="00B6242A" w:rsidRDefault="00B6242A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47044BA1" w14:textId="32B82740" w:rsidR="006E0EBC" w:rsidRPr="006E0EBC" w:rsidRDefault="00B6242A" w:rsidP="00CF6C61">
            <w:pPr>
              <w:adjustRightInd w:val="0"/>
              <w:jc w:val="both"/>
              <w:rPr>
                <w:rFonts w:ascii="Calibri" w:hAnsi="Calibri" w:cstheme="minorHAnsi"/>
                <w:b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Ocho</w:t>
            </w:r>
            <w:r>
              <w:rPr>
                <w:rFonts w:ascii="Calibri" w:hAnsi="Calibri" w:cs="Segoe UI"/>
                <w:bCs/>
                <w:lang w:val="es-CL"/>
              </w:rPr>
              <w:t xml:space="preserve"> (</w:t>
            </w:r>
            <w:r>
              <w:rPr>
                <w:rFonts w:ascii="Calibri" w:hAnsi="Calibri" w:cs="Segoe UI"/>
                <w:bCs/>
                <w:lang w:val="es-CL"/>
              </w:rPr>
              <w:t>8</w:t>
            </w:r>
            <w:r>
              <w:rPr>
                <w:rFonts w:ascii="Calibri" w:hAnsi="Calibri" w:cs="Segoe UI"/>
                <w:bCs/>
                <w:lang w:val="es-CL"/>
              </w:rPr>
              <w:t>)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382" w:type="pct"/>
            <w:vAlign w:val="center"/>
          </w:tcPr>
          <w:p w14:paraId="0AD62B65" w14:textId="7AE47861" w:rsidR="00CF6C61" w:rsidRPr="00CF6C61" w:rsidRDefault="00B6242A" w:rsidP="00CF6C61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>1</w:t>
            </w:r>
          </w:p>
        </w:tc>
        <w:tc>
          <w:tcPr>
            <w:tcW w:w="477" w:type="pct"/>
            <w:vAlign w:val="center"/>
          </w:tcPr>
          <w:p w14:paraId="554B753E" w14:textId="4AFCA487" w:rsidR="00CF6C61" w:rsidRPr="00CF6C61" w:rsidRDefault="00B6242A" w:rsidP="00CF6C61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</w:rPr>
              <w:t>10%</w:t>
            </w:r>
          </w:p>
        </w:tc>
        <w:tc>
          <w:tcPr>
            <w:tcW w:w="872" w:type="pct"/>
          </w:tcPr>
          <w:p w14:paraId="038B5DEC" w14:textId="77777777" w:rsidR="00CF6C61" w:rsidRPr="00CF6C61" w:rsidRDefault="00CF6C61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132FE88B" w14:textId="77777777" w:rsidR="00CF6C61" w:rsidRDefault="00CF6C61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7AB0A534" w14:textId="77777777" w:rsidR="006E0EBC" w:rsidRDefault="006E0EBC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5DEA1D01" w14:textId="77777777" w:rsidR="006E0EBC" w:rsidRDefault="006E0EBC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01CD039F" w14:textId="77777777" w:rsidR="006E0EBC" w:rsidRDefault="006E0EBC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63AD91B0" w14:textId="77777777" w:rsidR="00B6242A" w:rsidRDefault="00B6242A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657880D2" w14:textId="77777777" w:rsidR="00B6242A" w:rsidRDefault="00B6242A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2D2B88D0" w14:textId="5AF2D892" w:rsidR="00B6242A" w:rsidRPr="00CF6C61" w:rsidRDefault="00B6242A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  <w:r w:rsidRPr="00050490">
              <w:rPr>
                <w:rFonts w:ascii="Calibri" w:hAnsi="Calibri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50490">
              <w:rPr>
                <w:rFonts w:ascii="Calibri" w:hAnsi="Calibri"/>
                <w:lang w:val="en-PH"/>
              </w:rPr>
              <w:instrText xml:space="preserve"> FORMTEXT </w:instrText>
            </w:r>
            <w:r w:rsidRPr="00050490">
              <w:rPr>
                <w:rFonts w:ascii="Calibri" w:hAnsi="Calibri"/>
                <w:lang w:val="en-PH"/>
              </w:rPr>
            </w:r>
            <w:r w:rsidRPr="00050490">
              <w:rPr>
                <w:rFonts w:ascii="Calibri" w:hAnsi="Calibri"/>
                <w:lang w:val="en-PH"/>
              </w:rPr>
              <w:fldChar w:fldCharType="separate"/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lang w:val="en-PH"/>
              </w:rPr>
              <w:fldChar w:fldCharType="end"/>
            </w:r>
          </w:p>
        </w:tc>
      </w:tr>
      <w:tr w:rsidR="00CF6C61" w:rsidRPr="006D29CB" w14:paraId="21488185" w14:textId="7A2C5AD1" w:rsidTr="00B6242A">
        <w:trPr>
          <w:trHeight w:val="354"/>
          <w:jc w:val="center"/>
        </w:trPr>
        <w:tc>
          <w:tcPr>
            <w:tcW w:w="1350" w:type="pct"/>
            <w:shd w:val="clear" w:color="auto" w:fill="auto"/>
            <w:vAlign w:val="center"/>
          </w:tcPr>
          <w:p w14:paraId="79155088" w14:textId="77777777" w:rsidR="00B6242A" w:rsidRPr="00B6242A" w:rsidRDefault="00AF78C5" w:rsidP="00AF78C5">
            <w:pPr>
              <w:adjustRightInd w:val="0"/>
              <w:jc w:val="both"/>
              <w:rPr>
                <w:rFonts w:ascii="Calibri" w:hAnsi="Calibri" w:cstheme="minorHAnsi"/>
                <w:b/>
                <w:lang w:val="es-CL"/>
              </w:rPr>
            </w:pPr>
            <w:r w:rsidRPr="00B6242A">
              <w:rPr>
                <w:rFonts w:ascii="Calibri" w:hAnsi="Calibri" w:cstheme="minorHAnsi"/>
                <w:b/>
                <w:lang w:val="es-CL"/>
              </w:rPr>
              <w:t>Informe</w:t>
            </w:r>
            <w:r w:rsidR="00B6242A" w:rsidRPr="00B6242A">
              <w:rPr>
                <w:rFonts w:ascii="Calibri" w:hAnsi="Calibri" w:cstheme="minorHAnsi"/>
                <w:b/>
                <w:lang w:val="es-CL"/>
              </w:rPr>
              <w:t xml:space="preserve"> Nº2:</w:t>
            </w:r>
          </w:p>
          <w:p w14:paraId="69AC7B83" w14:textId="77777777" w:rsidR="00B6242A" w:rsidRPr="00B6242A" w:rsidRDefault="00B6242A" w:rsidP="00B6242A">
            <w:pPr>
              <w:widowControl w:val="0"/>
              <w:overflowPunct w:val="0"/>
              <w:adjustRightInd w:val="0"/>
              <w:jc w:val="both"/>
              <w:rPr>
                <w:rFonts w:ascii="Calibri" w:hAnsi="Calibri" w:cstheme="minorHAnsi"/>
                <w:lang w:val="es-CO"/>
              </w:rPr>
            </w:pPr>
            <w:r w:rsidRPr="00B6242A">
              <w:rPr>
                <w:rFonts w:ascii="Calibri" w:hAnsi="Calibri" w:cstheme="minorHAnsi"/>
                <w:lang w:val="es-CO"/>
              </w:rPr>
              <w:t>Correcciones a las observaciones del Informe 1</w:t>
            </w:r>
          </w:p>
          <w:p w14:paraId="6BE77000" w14:textId="77777777" w:rsidR="00CF6C61" w:rsidRDefault="00B6242A" w:rsidP="00463EA2">
            <w:pPr>
              <w:widowControl w:val="0"/>
              <w:overflowPunct w:val="0"/>
              <w:adjustRightInd w:val="0"/>
              <w:jc w:val="both"/>
              <w:rPr>
                <w:rFonts w:ascii="Calibri" w:hAnsi="Calibri" w:cstheme="minorHAnsi"/>
                <w:bCs/>
              </w:rPr>
            </w:pPr>
            <w:r w:rsidRPr="00B6242A">
              <w:rPr>
                <w:rFonts w:ascii="Calibri" w:hAnsi="Calibri" w:cstheme="minorHAnsi"/>
                <w:lang w:val="es-CO"/>
              </w:rPr>
              <w:t xml:space="preserve">Avance de contenido </w:t>
            </w:r>
            <w:r w:rsidR="00463EA2" w:rsidRPr="00B6242A">
              <w:rPr>
                <w:rFonts w:ascii="Calibri" w:hAnsi="Calibri" w:cstheme="minorHAnsi"/>
                <w:lang w:val="es-CO"/>
              </w:rPr>
              <w:t>relativo</w:t>
            </w:r>
            <w:r w:rsidRPr="00B6242A">
              <w:rPr>
                <w:rFonts w:ascii="Calibri" w:hAnsi="Calibri" w:cstheme="minorHAnsi"/>
                <w:lang w:val="es-CO"/>
              </w:rPr>
              <w:t xml:space="preserve"> al cumplimiento del objetivo 2: </w:t>
            </w:r>
            <w:r w:rsidRPr="00B6242A">
              <w:rPr>
                <w:rFonts w:ascii="Calibri" w:hAnsi="Calibri" w:cstheme="minorHAnsi"/>
                <w:bCs/>
              </w:rPr>
              <w:t xml:space="preserve">Propuesta del sistema del monitoreo, reporte y verificación y los instrumentos de incentivos para la implementación de proyectos que busquen aumentar la disponibilidad, acceso y </w:t>
            </w:r>
            <w:proofErr w:type="spellStart"/>
            <w:r w:rsidRPr="00B6242A">
              <w:rPr>
                <w:rFonts w:ascii="Calibri" w:hAnsi="Calibri" w:cstheme="minorHAnsi"/>
                <w:bCs/>
              </w:rPr>
              <w:t>conservación</w:t>
            </w:r>
            <w:proofErr w:type="spellEnd"/>
            <w:r w:rsidRPr="00B6242A">
              <w:rPr>
                <w:rFonts w:ascii="Calibri" w:hAnsi="Calibri" w:cstheme="minorHAnsi"/>
                <w:bCs/>
              </w:rPr>
              <w:t xml:space="preserve"> del </w:t>
            </w:r>
            <w:proofErr w:type="spellStart"/>
            <w:r w:rsidRPr="00B6242A">
              <w:rPr>
                <w:rFonts w:ascii="Calibri" w:hAnsi="Calibri" w:cstheme="minorHAnsi"/>
                <w:bCs/>
              </w:rPr>
              <w:t>agua</w:t>
            </w:r>
            <w:proofErr w:type="spellEnd"/>
            <w:r w:rsidRPr="00B6242A">
              <w:rPr>
                <w:rFonts w:ascii="Calibri" w:hAnsi="Calibri" w:cstheme="minorHAnsi"/>
                <w:bCs/>
              </w:rPr>
              <w:t>.</w:t>
            </w:r>
          </w:p>
          <w:p w14:paraId="33EFB487" w14:textId="49F234FB" w:rsidR="00463EA2" w:rsidRPr="00B6242A" w:rsidRDefault="00463EA2" w:rsidP="00463EA2">
            <w:pPr>
              <w:widowControl w:val="0"/>
              <w:overflowPunct w:val="0"/>
              <w:adjustRightInd w:val="0"/>
              <w:jc w:val="both"/>
              <w:rPr>
                <w:rFonts w:ascii="Calibri" w:hAnsi="Calibri" w:cstheme="minorHAnsi"/>
                <w:bCs/>
                <w:lang w:val="es-ES_tradnl"/>
              </w:rPr>
            </w:pPr>
          </w:p>
        </w:tc>
        <w:tc>
          <w:tcPr>
            <w:tcW w:w="957" w:type="pct"/>
          </w:tcPr>
          <w:p w14:paraId="2F4FDE17" w14:textId="77777777" w:rsidR="00CF6C61" w:rsidRDefault="00CF6C61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196D5F24" w14:textId="77777777" w:rsidR="00B6242A" w:rsidRDefault="00B6242A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39892E44" w14:textId="77777777" w:rsidR="00B6242A" w:rsidRDefault="00B6242A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202F2E22" w14:textId="77777777" w:rsidR="00B6242A" w:rsidRDefault="00B6242A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01D1C7AA" w14:textId="77777777" w:rsidR="00B6242A" w:rsidRDefault="00B6242A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</w:p>
          <w:p w14:paraId="65D8BBDB" w14:textId="21CD7580" w:rsidR="00B6242A" w:rsidRPr="00050490" w:rsidRDefault="00B6242A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Nueve</w:t>
            </w:r>
            <w:r>
              <w:rPr>
                <w:rFonts w:ascii="Calibri" w:hAnsi="Calibri" w:cs="Segoe UI"/>
                <w:bCs/>
                <w:lang w:val="es-CL"/>
              </w:rPr>
              <w:t xml:space="preserve"> (</w:t>
            </w:r>
            <w:r>
              <w:rPr>
                <w:rFonts w:ascii="Calibri" w:hAnsi="Calibri" w:cs="Segoe UI"/>
                <w:bCs/>
                <w:lang w:val="es-CL"/>
              </w:rPr>
              <w:t>9</w:t>
            </w:r>
            <w:r>
              <w:rPr>
                <w:rFonts w:ascii="Calibri" w:hAnsi="Calibri" w:cs="Segoe UI"/>
                <w:bCs/>
                <w:lang w:val="es-CL"/>
              </w:rPr>
              <w:t>)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963" w:type="pct"/>
          </w:tcPr>
          <w:p w14:paraId="372693C0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1A31319A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3869F9C9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28337326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094F26F2" w14:textId="77777777" w:rsidR="00B6242A" w:rsidRDefault="00B6242A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46ABA257" w14:textId="192D6F2A" w:rsidR="00CF6C61" w:rsidRPr="00050490" w:rsidRDefault="00B6242A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Trece</w:t>
            </w:r>
            <w:r>
              <w:rPr>
                <w:rFonts w:ascii="Calibri" w:hAnsi="Calibri" w:cs="Segoe UI"/>
                <w:bCs/>
                <w:lang w:val="es-CL"/>
              </w:rPr>
              <w:t xml:space="preserve"> (</w:t>
            </w:r>
            <w:r>
              <w:rPr>
                <w:rFonts w:ascii="Calibri" w:hAnsi="Calibri" w:cs="Segoe UI"/>
                <w:bCs/>
                <w:lang w:val="es-CL"/>
              </w:rPr>
              <w:t>13</w:t>
            </w:r>
            <w:r>
              <w:rPr>
                <w:rFonts w:ascii="Calibri" w:hAnsi="Calibri" w:cs="Segoe UI"/>
                <w:bCs/>
                <w:lang w:val="es-CL"/>
              </w:rPr>
              <w:t>)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382" w:type="pct"/>
            <w:vAlign w:val="center"/>
          </w:tcPr>
          <w:p w14:paraId="2FD22516" w14:textId="39C57C86" w:rsidR="00CF6C61" w:rsidRPr="00050490" w:rsidRDefault="00B6242A" w:rsidP="00CF6C61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>2</w:t>
            </w:r>
          </w:p>
        </w:tc>
        <w:tc>
          <w:tcPr>
            <w:tcW w:w="477" w:type="pct"/>
            <w:vAlign w:val="center"/>
          </w:tcPr>
          <w:p w14:paraId="2BE59316" w14:textId="692F3938" w:rsidR="00CF6C61" w:rsidRPr="00050490" w:rsidRDefault="00BB20E4" w:rsidP="00CF6C61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lang w:eastAsia="es-ES"/>
              </w:rPr>
              <w:t>2</w:t>
            </w:r>
            <w:r w:rsidR="00C342F0">
              <w:rPr>
                <w:rFonts w:ascii="Calibri" w:hAnsi="Calibri" w:cs="Segoe UI"/>
                <w:lang w:eastAsia="es-ES"/>
              </w:rPr>
              <w:t>0</w:t>
            </w:r>
            <w:r w:rsidR="00CF6C61" w:rsidRPr="00050490">
              <w:rPr>
                <w:rFonts w:ascii="Calibri" w:hAnsi="Calibri" w:cs="Segoe UI"/>
                <w:lang w:eastAsia="es-ES"/>
              </w:rPr>
              <w:t>%</w:t>
            </w:r>
          </w:p>
        </w:tc>
        <w:tc>
          <w:tcPr>
            <w:tcW w:w="872" w:type="pct"/>
          </w:tcPr>
          <w:p w14:paraId="317E5B5B" w14:textId="77777777" w:rsidR="00CF6C61" w:rsidRPr="00050490" w:rsidRDefault="00CF6C61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6905D17B" w14:textId="77777777" w:rsidR="00CF6C61" w:rsidRPr="00050490" w:rsidRDefault="00CF6C61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</w:p>
          <w:p w14:paraId="40898829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6F15F841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463439F4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085A0709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468F8D69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12A4FA2A" w14:textId="00CCA982" w:rsidR="00CF6C61" w:rsidRPr="00050490" w:rsidRDefault="00CF6C61" w:rsidP="00CF6C61">
            <w:pPr>
              <w:adjustRightInd w:val="0"/>
              <w:jc w:val="center"/>
              <w:rPr>
                <w:rFonts w:ascii="Calibri" w:hAnsi="Calibri" w:cs="Segoe UI"/>
                <w:lang w:eastAsia="es-ES"/>
              </w:rPr>
            </w:pPr>
            <w:r w:rsidRPr="00050490">
              <w:rPr>
                <w:rFonts w:ascii="Calibri" w:hAnsi="Calibri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50490">
              <w:rPr>
                <w:rFonts w:ascii="Calibri" w:hAnsi="Calibri"/>
                <w:lang w:val="en-PH"/>
              </w:rPr>
              <w:instrText xml:space="preserve"> FORMTEXT </w:instrText>
            </w:r>
            <w:r w:rsidRPr="00050490">
              <w:rPr>
                <w:rFonts w:ascii="Calibri" w:hAnsi="Calibri"/>
                <w:lang w:val="en-PH"/>
              </w:rPr>
            </w:r>
            <w:r w:rsidRPr="00050490">
              <w:rPr>
                <w:rFonts w:ascii="Calibri" w:hAnsi="Calibri"/>
                <w:lang w:val="en-PH"/>
              </w:rPr>
              <w:fldChar w:fldCharType="separate"/>
            </w:r>
            <w:bookmarkStart w:id="1" w:name="_GoBack"/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bookmarkEnd w:id="1"/>
            <w:r w:rsidRPr="00050490">
              <w:rPr>
                <w:rFonts w:ascii="Calibri" w:hAnsi="Calibri"/>
                <w:lang w:val="en-PH"/>
              </w:rPr>
              <w:fldChar w:fldCharType="end"/>
            </w:r>
          </w:p>
        </w:tc>
      </w:tr>
      <w:tr w:rsidR="00CF6C61" w:rsidRPr="00E20685" w14:paraId="4F6651ED" w14:textId="77777777" w:rsidTr="00B6242A">
        <w:trPr>
          <w:trHeight w:val="354"/>
          <w:jc w:val="center"/>
        </w:trPr>
        <w:tc>
          <w:tcPr>
            <w:tcW w:w="1350" w:type="pct"/>
            <w:shd w:val="clear" w:color="auto" w:fill="auto"/>
            <w:vAlign w:val="center"/>
          </w:tcPr>
          <w:p w14:paraId="6A84A25C" w14:textId="77777777" w:rsidR="00463EA2" w:rsidRPr="00463EA2" w:rsidRDefault="00AF78C5" w:rsidP="00AF78C5">
            <w:pPr>
              <w:adjustRightInd w:val="0"/>
              <w:jc w:val="both"/>
              <w:rPr>
                <w:rFonts w:ascii="Calibri" w:hAnsi="Calibri" w:cstheme="minorHAnsi"/>
                <w:b/>
                <w:lang w:val="es-CL"/>
              </w:rPr>
            </w:pPr>
            <w:r w:rsidRPr="00463EA2">
              <w:rPr>
                <w:rFonts w:ascii="Calibri" w:hAnsi="Calibri" w:cstheme="minorHAnsi"/>
                <w:b/>
                <w:lang w:val="es-CL"/>
              </w:rPr>
              <w:t xml:space="preserve">Informe </w:t>
            </w:r>
            <w:r w:rsidR="00463EA2" w:rsidRPr="00463EA2">
              <w:rPr>
                <w:rFonts w:ascii="Calibri" w:hAnsi="Calibri" w:cstheme="minorHAnsi"/>
                <w:b/>
                <w:lang w:val="es-CL"/>
              </w:rPr>
              <w:t>Nº3</w:t>
            </w:r>
            <w:r w:rsidRPr="00463EA2">
              <w:rPr>
                <w:rFonts w:ascii="Calibri" w:hAnsi="Calibri" w:cstheme="minorHAnsi"/>
                <w:b/>
                <w:lang w:val="es-CL"/>
              </w:rPr>
              <w:t xml:space="preserve">: </w:t>
            </w:r>
          </w:p>
          <w:p w14:paraId="406B7E3E" w14:textId="77777777" w:rsidR="00463EA2" w:rsidRPr="00463EA2" w:rsidRDefault="00463EA2" w:rsidP="00463EA2">
            <w:pPr>
              <w:jc w:val="both"/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</w:pPr>
            <w:r w:rsidRPr="00463EA2"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  <w:t>Correcciones a las observaciones del Informe 2</w:t>
            </w:r>
          </w:p>
          <w:p w14:paraId="76D6EA82" w14:textId="77777777" w:rsidR="00463EA2" w:rsidRPr="00463EA2" w:rsidRDefault="00463EA2" w:rsidP="00463EA2">
            <w:pPr>
              <w:jc w:val="both"/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</w:pPr>
            <w:r w:rsidRPr="00463EA2"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  <w:t>Propuesta del sistema completo (cumplimiento del objetivo 2)</w:t>
            </w:r>
          </w:p>
          <w:p w14:paraId="1E689ABB" w14:textId="2DEF8333" w:rsidR="00CF6C61" w:rsidRPr="001A75CA" w:rsidRDefault="00463EA2" w:rsidP="00463EA2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 w:rsidRPr="00463EA2">
              <w:rPr>
                <w:rFonts w:ascii="Calibri" w:eastAsia="MS Mincho" w:hAnsi="Calibri" w:cstheme="minorHAnsi"/>
                <w:spacing w:val="-6"/>
                <w:kern w:val="28"/>
                <w:lang w:val="es-CL"/>
              </w:rPr>
              <w:t>Avance contenido relativo al cumplimiento del objetivo 3: P</w:t>
            </w:r>
            <w:proofErr w:type="spellStart"/>
            <w:r w:rsidRPr="00463EA2">
              <w:rPr>
                <w:rFonts w:ascii="Calibri" w:hAnsi="Calibri" w:cstheme="minorHAnsi"/>
                <w:bCs/>
                <w:lang w:val="es-ES_tradnl"/>
              </w:rPr>
              <w:t>ropuesta</w:t>
            </w:r>
            <w:proofErr w:type="spellEnd"/>
            <w:r w:rsidRPr="00463EA2">
              <w:rPr>
                <w:rFonts w:ascii="Calibri" w:hAnsi="Calibri" w:cstheme="minorHAnsi"/>
                <w:bCs/>
                <w:lang w:val="es-ES_tradnl"/>
              </w:rPr>
              <w:t xml:space="preserve"> de sistema de reconocimiento y los mecanismos de incentivos para promover la implementación de proyectos que busquen</w:t>
            </w:r>
            <w:r w:rsidRPr="00463EA2">
              <w:rPr>
                <w:rFonts w:asciiTheme="minorHAnsi" w:hAnsiTheme="minorHAnsi" w:cstheme="minorHAnsi"/>
                <w:bCs/>
                <w:lang w:val="es-ES_tradnl"/>
              </w:rPr>
              <w:t xml:space="preserve"> mejorar la disponibilidad, acceso y conservación del agua en Chile</w:t>
            </w:r>
          </w:p>
        </w:tc>
        <w:tc>
          <w:tcPr>
            <w:tcW w:w="957" w:type="pct"/>
          </w:tcPr>
          <w:p w14:paraId="1EFC4297" w14:textId="77777777" w:rsidR="00CF6C61" w:rsidRDefault="00CF6C61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0547B803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40398EEE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0AC73FA0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79A53AC9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2689D693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2E04BED1" w14:textId="1C8772DB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Catorce</w:t>
            </w:r>
            <w:r>
              <w:rPr>
                <w:rFonts w:ascii="Calibri" w:hAnsi="Calibri" w:cs="Segoe UI"/>
                <w:bCs/>
                <w:lang w:val="es-CL"/>
              </w:rPr>
              <w:t xml:space="preserve"> (</w:t>
            </w:r>
            <w:r>
              <w:rPr>
                <w:rFonts w:ascii="Calibri" w:hAnsi="Calibri" w:cs="Segoe UI"/>
                <w:bCs/>
                <w:lang w:val="es-CL"/>
              </w:rPr>
              <w:t>14</w:t>
            </w:r>
            <w:r>
              <w:rPr>
                <w:rFonts w:ascii="Calibri" w:hAnsi="Calibri" w:cs="Segoe UI"/>
                <w:bCs/>
                <w:lang w:val="es-CL"/>
              </w:rPr>
              <w:t>)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963" w:type="pct"/>
          </w:tcPr>
          <w:p w14:paraId="3216E414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1D7B9755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490F21A0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15D7A8C5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71F42326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0AE7022F" w14:textId="77777777" w:rsidR="00463EA2" w:rsidRDefault="00463EA2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</w:p>
          <w:p w14:paraId="07192B53" w14:textId="38C97AC5" w:rsidR="00CF6C61" w:rsidRDefault="00463EA2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Dieciocho</w:t>
            </w:r>
            <w:r>
              <w:rPr>
                <w:rFonts w:ascii="Calibri" w:hAnsi="Calibri" w:cs="Segoe UI"/>
                <w:bCs/>
                <w:lang w:val="es-CL"/>
              </w:rPr>
              <w:t xml:space="preserve"> (</w:t>
            </w:r>
            <w:r>
              <w:rPr>
                <w:rFonts w:ascii="Calibri" w:hAnsi="Calibri" w:cs="Segoe UI"/>
                <w:bCs/>
                <w:lang w:val="es-CL"/>
              </w:rPr>
              <w:t>18</w:t>
            </w:r>
            <w:r>
              <w:rPr>
                <w:rFonts w:ascii="Calibri" w:hAnsi="Calibri" w:cs="Segoe UI"/>
                <w:bCs/>
                <w:lang w:val="es-CL"/>
              </w:rPr>
              <w:t>)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382" w:type="pct"/>
            <w:vAlign w:val="center"/>
          </w:tcPr>
          <w:p w14:paraId="6B9FC8FF" w14:textId="1BA79971" w:rsidR="00CF6C61" w:rsidRPr="00050490" w:rsidRDefault="00463EA2" w:rsidP="00CF6C61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>3</w:t>
            </w:r>
          </w:p>
        </w:tc>
        <w:tc>
          <w:tcPr>
            <w:tcW w:w="477" w:type="pct"/>
            <w:vAlign w:val="center"/>
          </w:tcPr>
          <w:p w14:paraId="6BEEC12A" w14:textId="2E1C550D" w:rsidR="00CF6C61" w:rsidRPr="00E20685" w:rsidRDefault="00AF78C5" w:rsidP="00CF6C61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  <w:r>
              <w:rPr>
                <w:rFonts w:ascii="Calibri" w:hAnsi="Calibri" w:cs="Segoe UI"/>
                <w:lang w:eastAsia="es-ES"/>
              </w:rPr>
              <w:t>30</w:t>
            </w:r>
            <w:r w:rsidR="00CF6C61" w:rsidRPr="00050490">
              <w:rPr>
                <w:rFonts w:ascii="Calibri" w:hAnsi="Calibri" w:cs="Segoe UI"/>
                <w:lang w:eastAsia="es-ES"/>
              </w:rPr>
              <w:t>%</w:t>
            </w:r>
          </w:p>
        </w:tc>
        <w:tc>
          <w:tcPr>
            <w:tcW w:w="872" w:type="pct"/>
          </w:tcPr>
          <w:p w14:paraId="762D82A9" w14:textId="77777777" w:rsidR="00CF6C61" w:rsidRDefault="00CF6C61" w:rsidP="00CF6C61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</w:p>
          <w:p w14:paraId="0411EDE8" w14:textId="77777777" w:rsidR="001A75CA" w:rsidRDefault="001A75CA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26BCC012" w14:textId="77777777" w:rsidR="00CF6C61" w:rsidRDefault="00CF6C61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426AB7B0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40A8A047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12CF555F" w14:textId="77777777" w:rsidR="00AF78C5" w:rsidRDefault="00AF78C5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</w:p>
          <w:p w14:paraId="41756311" w14:textId="4D2F9B96" w:rsidR="00AF78C5" w:rsidRPr="00E20685" w:rsidRDefault="00AF78C5" w:rsidP="00CF6C61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  <w:r w:rsidRPr="00050490">
              <w:rPr>
                <w:rFonts w:ascii="Calibri" w:hAnsi="Calibri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50490">
              <w:rPr>
                <w:rFonts w:ascii="Calibri" w:hAnsi="Calibri"/>
                <w:lang w:val="en-PH"/>
              </w:rPr>
              <w:instrText xml:space="preserve"> FORMTEXT </w:instrText>
            </w:r>
            <w:r w:rsidRPr="00050490">
              <w:rPr>
                <w:rFonts w:ascii="Calibri" w:hAnsi="Calibri"/>
                <w:lang w:val="en-PH"/>
              </w:rPr>
            </w:r>
            <w:r w:rsidRPr="00050490">
              <w:rPr>
                <w:rFonts w:ascii="Calibri" w:hAnsi="Calibri"/>
                <w:lang w:val="en-PH"/>
              </w:rPr>
              <w:fldChar w:fldCharType="separate"/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lang w:val="en-PH"/>
              </w:rPr>
              <w:fldChar w:fldCharType="end"/>
            </w:r>
          </w:p>
        </w:tc>
      </w:tr>
      <w:tr w:rsidR="00CF6C61" w:rsidRPr="001A415E" w14:paraId="33A59398" w14:textId="77777777" w:rsidTr="00B6242A">
        <w:trPr>
          <w:trHeight w:val="354"/>
          <w:jc w:val="center"/>
        </w:trPr>
        <w:tc>
          <w:tcPr>
            <w:tcW w:w="1350" w:type="pct"/>
            <w:shd w:val="clear" w:color="auto" w:fill="auto"/>
            <w:vAlign w:val="center"/>
          </w:tcPr>
          <w:p w14:paraId="31BAF6AB" w14:textId="77777777" w:rsidR="00CF6C61" w:rsidRPr="00BB20E4" w:rsidRDefault="006222D0" w:rsidP="006222D0">
            <w:pPr>
              <w:ind w:right="74"/>
              <w:jc w:val="both"/>
              <w:rPr>
                <w:rFonts w:ascii="Calibri" w:hAnsi="Calibri" w:cs="Segoe UI"/>
                <w:bCs/>
                <w:lang w:val="es-CL"/>
              </w:rPr>
            </w:pPr>
            <w:r w:rsidRPr="00BB20E4">
              <w:rPr>
                <w:rFonts w:ascii="Calibri" w:hAnsi="Calibri" w:cstheme="minorHAnsi"/>
                <w:b/>
                <w:lang w:val="es-CL"/>
              </w:rPr>
              <w:t xml:space="preserve">Informe final: </w:t>
            </w:r>
          </w:p>
          <w:p w14:paraId="1A8FEE5D" w14:textId="77777777" w:rsidR="00BB20E4" w:rsidRPr="00BB20E4" w:rsidRDefault="00BB20E4" w:rsidP="00BB20E4">
            <w:pPr>
              <w:ind w:right="74"/>
              <w:jc w:val="both"/>
              <w:rPr>
                <w:rFonts w:ascii="Calibri" w:hAnsi="Calibri" w:cstheme="minorHAnsi"/>
                <w:lang w:val="es-CL"/>
              </w:rPr>
            </w:pPr>
            <w:r w:rsidRPr="00BB20E4">
              <w:rPr>
                <w:rFonts w:ascii="Calibri" w:hAnsi="Calibri" w:cstheme="minorHAnsi"/>
                <w:lang w:val="es-CL"/>
              </w:rPr>
              <w:t>Correcciones a las observaciones del Informe 3</w:t>
            </w:r>
          </w:p>
          <w:p w14:paraId="4C094459" w14:textId="1EB82C12" w:rsidR="00BB20E4" w:rsidRPr="00BB20E4" w:rsidRDefault="00BB20E4" w:rsidP="00BB20E4">
            <w:pPr>
              <w:ind w:right="74"/>
              <w:jc w:val="both"/>
              <w:rPr>
                <w:rFonts w:ascii="Calibri" w:hAnsi="Calibri" w:cs="Segoe UI"/>
                <w:b/>
                <w:lang w:val="es-CL"/>
              </w:rPr>
            </w:pPr>
            <w:r w:rsidRPr="00BB20E4">
              <w:rPr>
                <w:rFonts w:ascii="Calibri" w:hAnsi="Calibri" w:cstheme="minorHAnsi"/>
                <w:lang w:val="es-CL"/>
              </w:rPr>
              <w:t>Propuesta completa del sistema de reconocimiento (cumplimiento del objetivo 3).</w:t>
            </w:r>
          </w:p>
          <w:p w14:paraId="7BC16E8D" w14:textId="6C95DB41" w:rsidR="00BB20E4" w:rsidRPr="006222D0" w:rsidRDefault="00BB20E4" w:rsidP="006222D0">
            <w:pPr>
              <w:ind w:right="74"/>
              <w:jc w:val="both"/>
              <w:rPr>
                <w:rFonts w:ascii="Calibri" w:hAnsi="Calibri" w:cstheme="minorHAnsi"/>
                <w:b/>
                <w:lang w:val="es-CL"/>
              </w:rPr>
            </w:pPr>
          </w:p>
        </w:tc>
        <w:tc>
          <w:tcPr>
            <w:tcW w:w="957" w:type="pct"/>
          </w:tcPr>
          <w:p w14:paraId="46BB21D7" w14:textId="6F0CE71A" w:rsidR="00CF6C61" w:rsidRDefault="00BB20E4" w:rsidP="00CF6C61">
            <w:pPr>
              <w:adjustRightInd w:val="0"/>
              <w:jc w:val="both"/>
              <w:rPr>
                <w:rFonts w:ascii="Calibri" w:hAnsi="Calibri" w:cs="Segoe U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Dieciocho (18)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963" w:type="pct"/>
          </w:tcPr>
          <w:p w14:paraId="140E1072" w14:textId="0E8F76EF" w:rsidR="00CF6C61" w:rsidRDefault="00BB20E4" w:rsidP="00CF6C61">
            <w:pPr>
              <w:adjustRightInd w:val="0"/>
              <w:jc w:val="both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="Segoe UI"/>
                <w:bCs/>
                <w:lang w:val="es-CL"/>
              </w:rPr>
              <w:t>Veintidós</w:t>
            </w:r>
            <w:r>
              <w:rPr>
                <w:rFonts w:ascii="Calibri" w:hAnsi="Calibri" w:cs="Segoe UI"/>
                <w:bCs/>
                <w:lang w:val="es-CL"/>
              </w:rPr>
              <w:t xml:space="preserve"> (</w:t>
            </w:r>
            <w:r>
              <w:rPr>
                <w:rFonts w:ascii="Calibri" w:hAnsi="Calibri" w:cs="Segoe UI"/>
                <w:bCs/>
                <w:lang w:val="es-CL"/>
              </w:rPr>
              <w:t>22</w:t>
            </w:r>
            <w:r>
              <w:rPr>
                <w:rFonts w:ascii="Calibri" w:hAnsi="Calibri" w:cs="Segoe UI"/>
                <w:bCs/>
                <w:lang w:val="es-CL"/>
              </w:rPr>
              <w:t>)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semana</w:t>
            </w:r>
            <w:r>
              <w:rPr>
                <w:rFonts w:ascii="Calibri" w:hAnsi="Calibri" w:cs="Segoe UI"/>
                <w:bCs/>
                <w:lang w:val="es-CL"/>
              </w:rPr>
              <w:t>s</w:t>
            </w:r>
            <w:r w:rsidRPr="003554F3">
              <w:rPr>
                <w:rFonts w:ascii="Calibri" w:hAnsi="Calibri" w:cs="Segoe UI"/>
                <w:bCs/>
                <w:lang w:val="es-CL"/>
              </w:rPr>
              <w:t xml:space="preserve"> contada a partir de la firma del contrato por ambas partes</w:t>
            </w:r>
          </w:p>
        </w:tc>
        <w:tc>
          <w:tcPr>
            <w:tcW w:w="382" w:type="pct"/>
            <w:vAlign w:val="center"/>
          </w:tcPr>
          <w:p w14:paraId="7A99A8FF" w14:textId="1384C4F7" w:rsidR="00CF6C61" w:rsidRDefault="00BB20E4" w:rsidP="00CF6C61">
            <w:pPr>
              <w:adjustRightInd w:val="0"/>
              <w:jc w:val="center"/>
              <w:rPr>
                <w:rFonts w:ascii="Calibri" w:hAnsi="Calibri" w:cstheme="minorHAnsi"/>
                <w:bCs/>
                <w:lang w:val="es-CL"/>
              </w:rPr>
            </w:pPr>
            <w:r>
              <w:rPr>
                <w:rFonts w:ascii="Calibri" w:hAnsi="Calibri" w:cstheme="minorHAnsi"/>
                <w:bCs/>
                <w:lang w:val="es-CL"/>
              </w:rPr>
              <w:t>4</w:t>
            </w:r>
          </w:p>
        </w:tc>
        <w:tc>
          <w:tcPr>
            <w:tcW w:w="477" w:type="pct"/>
            <w:vAlign w:val="center"/>
          </w:tcPr>
          <w:p w14:paraId="73F538B1" w14:textId="6758B89B" w:rsidR="00CF6C61" w:rsidRPr="001A415E" w:rsidRDefault="006222D0" w:rsidP="00CF6C61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  <w:r>
              <w:rPr>
                <w:rFonts w:ascii="Calibri" w:hAnsi="Calibri" w:cs="Segoe UI"/>
                <w:lang w:val="es-CL" w:eastAsia="es-ES"/>
              </w:rPr>
              <w:t>4</w:t>
            </w:r>
            <w:r w:rsidR="00C342F0">
              <w:rPr>
                <w:rFonts w:ascii="Calibri" w:hAnsi="Calibri" w:cs="Segoe UI"/>
                <w:lang w:val="es-CL" w:eastAsia="es-ES"/>
              </w:rPr>
              <w:t>0</w:t>
            </w:r>
            <w:r w:rsidR="00CF6C61">
              <w:rPr>
                <w:rFonts w:ascii="Calibri" w:hAnsi="Calibri" w:cs="Segoe UI"/>
                <w:lang w:val="es-CL" w:eastAsia="es-ES"/>
              </w:rPr>
              <w:t>%</w:t>
            </w:r>
          </w:p>
        </w:tc>
        <w:tc>
          <w:tcPr>
            <w:tcW w:w="872" w:type="pct"/>
          </w:tcPr>
          <w:p w14:paraId="416F9DAA" w14:textId="77777777" w:rsidR="00CF6C61" w:rsidRDefault="00CF6C61" w:rsidP="00CF6C61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</w:p>
          <w:p w14:paraId="4836ECD3" w14:textId="77777777" w:rsidR="006222D0" w:rsidRDefault="006222D0" w:rsidP="00CF6C61">
            <w:pPr>
              <w:adjustRightInd w:val="0"/>
              <w:jc w:val="center"/>
              <w:rPr>
                <w:rFonts w:ascii="Calibri" w:hAnsi="Calibri"/>
                <w:lang w:val="en-PH"/>
              </w:rPr>
            </w:pPr>
            <w:r>
              <w:rPr>
                <w:rFonts w:ascii="Calibri" w:hAnsi="Calibri"/>
                <w:lang w:val="en-PH"/>
              </w:rPr>
              <w:t xml:space="preserve"> </w:t>
            </w:r>
          </w:p>
          <w:p w14:paraId="218CDA76" w14:textId="2B85D486" w:rsidR="00CF6C61" w:rsidRDefault="00CF6C61" w:rsidP="00CF6C61">
            <w:pPr>
              <w:adjustRightInd w:val="0"/>
              <w:jc w:val="center"/>
              <w:rPr>
                <w:rFonts w:ascii="Calibri" w:hAnsi="Calibri" w:cs="Segoe UI"/>
                <w:lang w:val="es-CL" w:eastAsia="es-ES"/>
              </w:rPr>
            </w:pPr>
            <w:r w:rsidRPr="00050490">
              <w:rPr>
                <w:rFonts w:ascii="Calibri" w:hAnsi="Calibri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50490">
              <w:rPr>
                <w:rFonts w:ascii="Calibri" w:hAnsi="Calibri"/>
                <w:lang w:val="en-PH"/>
              </w:rPr>
              <w:instrText xml:space="preserve"> FORMTEXT </w:instrText>
            </w:r>
            <w:r w:rsidRPr="00050490">
              <w:rPr>
                <w:rFonts w:ascii="Calibri" w:hAnsi="Calibri"/>
                <w:lang w:val="en-PH"/>
              </w:rPr>
            </w:r>
            <w:r w:rsidRPr="00050490">
              <w:rPr>
                <w:rFonts w:ascii="Calibri" w:hAnsi="Calibri"/>
                <w:lang w:val="en-PH"/>
              </w:rPr>
              <w:fldChar w:fldCharType="separate"/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noProof/>
                <w:lang w:val="en-PH"/>
              </w:rPr>
              <w:t> </w:t>
            </w:r>
            <w:r w:rsidRPr="00050490">
              <w:rPr>
                <w:rFonts w:ascii="Calibri" w:hAnsi="Calibri"/>
                <w:lang w:val="en-PH"/>
              </w:rPr>
              <w:fldChar w:fldCharType="end"/>
            </w:r>
          </w:p>
        </w:tc>
      </w:tr>
      <w:tr w:rsidR="00CF6C61" w:rsidRPr="006D29CB" w14:paraId="73CF172C" w14:textId="77777777" w:rsidTr="00B6242A">
        <w:trPr>
          <w:trHeight w:val="354"/>
          <w:jc w:val="center"/>
        </w:trPr>
        <w:tc>
          <w:tcPr>
            <w:tcW w:w="3269" w:type="pct"/>
            <w:gridSpan w:val="3"/>
            <w:shd w:val="clear" w:color="auto" w:fill="000000" w:themeFill="text1"/>
            <w:vAlign w:val="center"/>
          </w:tcPr>
          <w:p w14:paraId="1782DEC5" w14:textId="47126ABF" w:rsidR="00CF6C61" w:rsidRPr="00354430" w:rsidRDefault="00CF6C61" w:rsidP="00CF6C61">
            <w:pPr>
              <w:adjustRightInd w:val="0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CL"/>
              </w:rPr>
              <w:t>TOTAL</w:t>
            </w:r>
          </w:p>
        </w:tc>
        <w:tc>
          <w:tcPr>
            <w:tcW w:w="382" w:type="pct"/>
            <w:shd w:val="clear" w:color="auto" w:fill="000000" w:themeFill="text1"/>
          </w:tcPr>
          <w:p w14:paraId="3CDCB4A1" w14:textId="7200B942" w:rsidR="00CF6C61" w:rsidRPr="00354430" w:rsidRDefault="00BB20E4" w:rsidP="00CF6C61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77" w:type="pct"/>
            <w:shd w:val="clear" w:color="auto" w:fill="000000" w:themeFill="text1"/>
          </w:tcPr>
          <w:p w14:paraId="7A0A497E" w14:textId="19D1A260" w:rsidR="00CF6C61" w:rsidRPr="00354430" w:rsidRDefault="00CF6C61" w:rsidP="00CF6C61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  <w:t>100%</w:t>
            </w:r>
          </w:p>
        </w:tc>
        <w:tc>
          <w:tcPr>
            <w:tcW w:w="872" w:type="pct"/>
            <w:shd w:val="clear" w:color="auto" w:fill="000000" w:themeFill="text1"/>
          </w:tcPr>
          <w:p w14:paraId="12A8E111" w14:textId="101BCA75" w:rsidR="00CF6C61" w:rsidRPr="008A3848" w:rsidRDefault="00CF6C61" w:rsidP="00CF6C61">
            <w:pPr>
              <w:adjustRightInd w:val="0"/>
              <w:jc w:val="center"/>
              <w:rPr>
                <w:rFonts w:ascii="Calibri" w:hAnsi="Calibri" w:cs="Segoe U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instrText xml:space="preserve"> FORMTEXT </w:instrTex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separate"/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noProof/>
                <w:sz w:val="24"/>
                <w:szCs w:val="24"/>
                <w:lang w:val="en-PH"/>
              </w:rPr>
              <w:t> </w:t>
            </w:r>
            <w:r w:rsidRPr="008A3848">
              <w:rPr>
                <w:rFonts w:ascii="Calibri" w:hAnsi="Calibri"/>
                <w:sz w:val="24"/>
                <w:szCs w:val="24"/>
                <w:lang w:val="en-PH"/>
              </w:rPr>
              <w:fldChar w:fldCharType="end"/>
            </w:r>
          </w:p>
        </w:tc>
      </w:tr>
    </w:tbl>
    <w:p w14:paraId="1E0C8D76" w14:textId="77777777" w:rsidR="00A6573D" w:rsidRDefault="00A6573D" w:rsidP="008924F7">
      <w:pPr>
        <w:tabs>
          <w:tab w:val="left" w:pos="540"/>
        </w:tabs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  <w:r w:rsidRPr="00110EC5"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  <w:t>*Este desglose constituirá la base de los tramos de pago</w:t>
      </w:r>
    </w:p>
    <w:p w14:paraId="629B9E0A" w14:textId="77777777" w:rsidR="00494760" w:rsidRDefault="00494760" w:rsidP="00A6573D">
      <w:pPr>
        <w:tabs>
          <w:tab w:val="left" w:pos="540"/>
        </w:tabs>
        <w:ind w:left="540"/>
        <w:rPr>
          <w:rFonts w:ascii="Calibri" w:hAnsi="Calibri" w:cs="Calibri"/>
          <w:b/>
          <w:i/>
          <w:snapToGrid w:val="0"/>
          <w:sz w:val="18"/>
          <w:szCs w:val="18"/>
          <w:lang w:val="es-ES_tradnl"/>
        </w:rPr>
      </w:pPr>
    </w:p>
    <w:p w14:paraId="44406108" w14:textId="437B02DB" w:rsidR="00A6573D" w:rsidRPr="00043A9A" w:rsidRDefault="007C06A2" w:rsidP="007C06A2">
      <w:pPr>
        <w:pStyle w:val="ColorfulList-Accent11"/>
        <w:widowControl/>
        <w:numPr>
          <w:ilvl w:val="0"/>
          <w:numId w:val="4"/>
        </w:numPr>
        <w:tabs>
          <w:tab w:val="left" w:pos="540"/>
        </w:tabs>
        <w:overflowPunct/>
        <w:adjustRightInd/>
        <w:rPr>
          <w:rFonts w:ascii="Calibri" w:hAnsi="Calibri" w:cs="Calibri"/>
          <w:b/>
          <w:snapToGrid w:val="0"/>
          <w:szCs w:val="22"/>
          <w:lang w:val="es-ES_tradnl"/>
        </w:rPr>
      </w:pPr>
      <w:bookmarkStart w:id="2" w:name="_Hlk25151647"/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          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="00A6573D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110EC5">
        <w:rPr>
          <w:rFonts w:ascii="Calibri" w:hAnsi="Calibri" w:cs="Calibri"/>
          <w:b/>
          <w:i/>
          <w:snapToGrid w:val="0"/>
          <w:szCs w:val="22"/>
          <w:lang w:val="es-ES_tradnl"/>
        </w:rPr>
        <w:t>:</w:t>
      </w:r>
      <w:r w:rsidR="00A6573D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701"/>
        <w:gridCol w:w="1275"/>
      </w:tblGrid>
      <w:tr w:rsidR="00A6573D" w:rsidRPr="00043A9A" w14:paraId="5A6073FA" w14:textId="77777777" w:rsidTr="00290F53">
        <w:tc>
          <w:tcPr>
            <w:tcW w:w="2694" w:type="dxa"/>
          </w:tcPr>
          <w:p w14:paraId="74D74B9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2410" w:type="dxa"/>
          </w:tcPr>
          <w:p w14:paraId="027CD2D4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985" w:type="dxa"/>
          </w:tcPr>
          <w:p w14:paraId="09B0CE2F" w14:textId="77777777" w:rsidR="00A6573D" w:rsidRPr="00043A9A" w:rsidRDefault="00A6573D" w:rsidP="00F6279B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701" w:type="dxa"/>
          </w:tcPr>
          <w:p w14:paraId="5EE29945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275" w:type="dxa"/>
          </w:tcPr>
          <w:p w14:paraId="361EE5BE" w14:textId="77777777" w:rsidR="00A6573D" w:rsidRPr="00043A9A" w:rsidRDefault="00A6573D" w:rsidP="00F6279B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A6573D" w:rsidRPr="00043A9A" w14:paraId="1B055816" w14:textId="77777777" w:rsidTr="00290F53">
        <w:tc>
          <w:tcPr>
            <w:tcW w:w="2694" w:type="dxa"/>
          </w:tcPr>
          <w:p w14:paraId="414E2260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2410" w:type="dxa"/>
          </w:tcPr>
          <w:p w14:paraId="6D898D92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51090BEE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31B8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212EC7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03516626" w14:textId="77777777" w:rsidTr="00290F53">
        <w:tc>
          <w:tcPr>
            <w:tcW w:w="2694" w:type="dxa"/>
          </w:tcPr>
          <w:p w14:paraId="3710FDD6" w14:textId="22919F02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1E6DD4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0C39AC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16722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272209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1A0D7CD" w14:textId="77777777" w:rsidTr="00290F53">
        <w:tc>
          <w:tcPr>
            <w:tcW w:w="2694" w:type="dxa"/>
          </w:tcPr>
          <w:p w14:paraId="64C88017" w14:textId="2504EDE0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AE6ECB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8140AB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03EBC70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01CE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2D081C2" w14:textId="77777777" w:rsidTr="00290F53">
        <w:tc>
          <w:tcPr>
            <w:tcW w:w="2694" w:type="dxa"/>
          </w:tcPr>
          <w:p w14:paraId="5283BB2C" w14:textId="616C748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22B06FD0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5BE367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3C13A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4CBA04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587EF712" w14:textId="77777777" w:rsidTr="00290F53">
        <w:tc>
          <w:tcPr>
            <w:tcW w:w="2694" w:type="dxa"/>
          </w:tcPr>
          <w:p w14:paraId="33769D9B" w14:textId="04F9CDBB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891727" w14:textId="07184A72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E4A16D2" w14:textId="4C31D4E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5A6675" w14:textId="7E64803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6196D32" w14:textId="4E2D8BB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2EB554EF" w14:textId="77777777" w:rsidTr="00290F53">
        <w:tc>
          <w:tcPr>
            <w:tcW w:w="2694" w:type="dxa"/>
          </w:tcPr>
          <w:p w14:paraId="671F2DDA" w14:textId="7E563939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22EF869" w14:textId="49ECA1F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EFCA36B" w14:textId="2EC169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D162074" w14:textId="7097A621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4E7E126" w14:textId="4454CD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90402E" w14:textId="77777777" w:rsidTr="00290F53">
        <w:tc>
          <w:tcPr>
            <w:tcW w:w="2694" w:type="dxa"/>
          </w:tcPr>
          <w:p w14:paraId="1CDD99E5" w14:textId="4CDE4C0C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C65ACB2" w14:textId="160EADE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39F25F1" w14:textId="4D0971E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B7F835D" w14:textId="04CD2C6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5DF6772" w14:textId="044C78EC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4B164B">
              <w:rPr>
                <w:rFonts w:ascii="Arial Narrow" w:hAnsi="Arial Narrow"/>
                <w:szCs w:val="24"/>
                <w:lang w:val="en-PH"/>
              </w:rPr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B6242A" w14:paraId="66DE6D92" w14:textId="77777777" w:rsidTr="00290F53">
        <w:tc>
          <w:tcPr>
            <w:tcW w:w="2694" w:type="dxa"/>
          </w:tcPr>
          <w:p w14:paraId="740ED1A1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2410" w:type="dxa"/>
          </w:tcPr>
          <w:p w14:paraId="778D0BBD" w14:textId="438CD1E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985" w:type="dxa"/>
          </w:tcPr>
          <w:p w14:paraId="79085468" w14:textId="213D30F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701" w:type="dxa"/>
          </w:tcPr>
          <w:p w14:paraId="4F9B18A2" w14:textId="26C9A7F5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  <w:tc>
          <w:tcPr>
            <w:tcW w:w="1275" w:type="dxa"/>
          </w:tcPr>
          <w:p w14:paraId="0C0CECA0" w14:textId="2A19471B" w:rsidR="00E4062B" w:rsidRPr="00F6279B" w:rsidRDefault="00E4062B" w:rsidP="00E4062B">
            <w:pPr>
              <w:jc w:val="center"/>
              <w:rPr>
                <w:lang w:val="es-CL"/>
              </w:rPr>
            </w:pPr>
          </w:p>
        </w:tc>
      </w:tr>
      <w:tr w:rsidR="00E4062B" w:rsidRPr="00043A9A" w14:paraId="72854AC4" w14:textId="77777777" w:rsidTr="00290F53">
        <w:tc>
          <w:tcPr>
            <w:tcW w:w="2694" w:type="dxa"/>
          </w:tcPr>
          <w:p w14:paraId="7E1E63C2" w14:textId="4C7FF54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  <w:r w:rsidR="00D92202">
              <w:rPr>
                <w:rFonts w:ascii="Arial Narrow" w:hAnsi="Arial Narrow"/>
                <w:szCs w:val="24"/>
                <w:lang w:val="en-PH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EE614F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BC03682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7F7D1C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385E4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827BC15" w14:textId="77777777" w:rsidTr="00290F53">
        <w:tc>
          <w:tcPr>
            <w:tcW w:w="2694" w:type="dxa"/>
          </w:tcPr>
          <w:p w14:paraId="7E9228E6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2410" w:type="dxa"/>
          </w:tcPr>
          <w:p w14:paraId="48380EBE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99A6D5C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462303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5DFDCD5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7D671755" w14:textId="77777777" w:rsidTr="00290F53">
        <w:tc>
          <w:tcPr>
            <w:tcW w:w="2694" w:type="dxa"/>
          </w:tcPr>
          <w:p w14:paraId="28D072D8" w14:textId="59BDA502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FD2927F" w14:textId="01B7FA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C4AFDA9" w14:textId="5E1AFD7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3F208F8" w14:textId="6ADB379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74F045D" w14:textId="7D6F3EB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6547DDB" w14:textId="77777777" w:rsidTr="00290F53">
        <w:tc>
          <w:tcPr>
            <w:tcW w:w="2694" w:type="dxa"/>
          </w:tcPr>
          <w:p w14:paraId="6F79D7FB" w14:textId="5B701278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5FA727" w14:textId="0A04ABB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609C5D74" w14:textId="4C7B878A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69BA269F" w14:textId="76EF8BF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56888CA" w14:textId="2FC64F8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0E6751C" w14:textId="77777777" w:rsidTr="00290F53">
        <w:tc>
          <w:tcPr>
            <w:tcW w:w="2694" w:type="dxa"/>
          </w:tcPr>
          <w:p w14:paraId="3B73793F" w14:textId="75817024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7FF4079" w14:textId="703C8DDB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65952F2" w14:textId="3A0B9EE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D00AD1" w14:textId="5EDA72B4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573BEC56" w14:textId="65E57529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7A19F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A19F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7A19FF">
              <w:rPr>
                <w:rFonts w:ascii="Arial Narrow" w:hAnsi="Arial Narrow"/>
                <w:szCs w:val="24"/>
                <w:lang w:val="en-PH"/>
              </w:rPr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7A19F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089AD1C" w14:textId="77777777" w:rsidTr="00290F53">
        <w:tc>
          <w:tcPr>
            <w:tcW w:w="2694" w:type="dxa"/>
          </w:tcPr>
          <w:p w14:paraId="07675044" w14:textId="77777777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2410" w:type="dxa"/>
          </w:tcPr>
          <w:p w14:paraId="217F03FE" w14:textId="1DE3168B" w:rsidR="00E4062B" w:rsidRDefault="00E4062B" w:rsidP="00E4062B">
            <w:pPr>
              <w:jc w:val="center"/>
            </w:pPr>
          </w:p>
        </w:tc>
        <w:tc>
          <w:tcPr>
            <w:tcW w:w="1985" w:type="dxa"/>
          </w:tcPr>
          <w:p w14:paraId="20C8DF19" w14:textId="4C4C1589" w:rsidR="00E4062B" w:rsidRDefault="00E4062B" w:rsidP="00E4062B">
            <w:pPr>
              <w:jc w:val="center"/>
            </w:pPr>
          </w:p>
        </w:tc>
        <w:tc>
          <w:tcPr>
            <w:tcW w:w="1701" w:type="dxa"/>
          </w:tcPr>
          <w:p w14:paraId="552381EC" w14:textId="67EEB96A" w:rsidR="00E4062B" w:rsidRDefault="00E4062B" w:rsidP="00E4062B">
            <w:pPr>
              <w:jc w:val="center"/>
            </w:pPr>
          </w:p>
        </w:tc>
        <w:tc>
          <w:tcPr>
            <w:tcW w:w="1275" w:type="dxa"/>
          </w:tcPr>
          <w:p w14:paraId="4E3C0B48" w14:textId="0C5D0753" w:rsidR="00E4062B" w:rsidRDefault="00E4062B" w:rsidP="00E4062B">
            <w:pPr>
              <w:jc w:val="center"/>
            </w:pPr>
          </w:p>
        </w:tc>
      </w:tr>
      <w:tr w:rsidR="00E4062B" w:rsidRPr="00043A9A" w14:paraId="520C9F92" w14:textId="77777777" w:rsidTr="00290F53">
        <w:tc>
          <w:tcPr>
            <w:tcW w:w="2694" w:type="dxa"/>
          </w:tcPr>
          <w:p w14:paraId="6CC2F0D9" w14:textId="63F1E73B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D9EA168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9A2CDE7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5C1D676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84D218B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78803548" w14:textId="77777777" w:rsidTr="00290F53">
        <w:trPr>
          <w:trHeight w:val="57"/>
        </w:trPr>
        <w:tc>
          <w:tcPr>
            <w:tcW w:w="2694" w:type="dxa"/>
          </w:tcPr>
          <w:p w14:paraId="49528838" w14:textId="5240A9F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E40A08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05C9473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AB7B50D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4A9932F" w14:textId="77777777" w:rsidR="00E4062B" w:rsidRDefault="00E4062B" w:rsidP="00E4062B">
            <w:pPr>
              <w:jc w:val="center"/>
            </w:pPr>
            <w:r w:rsidRPr="0002427E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2427E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2427E">
              <w:rPr>
                <w:rFonts w:ascii="Arial Narrow" w:hAnsi="Arial Narrow"/>
                <w:szCs w:val="24"/>
                <w:lang w:val="en-PH"/>
              </w:rPr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2427E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684E5C36" w14:textId="77777777" w:rsidTr="00290F53">
        <w:trPr>
          <w:trHeight w:val="57"/>
        </w:trPr>
        <w:tc>
          <w:tcPr>
            <w:tcW w:w="2694" w:type="dxa"/>
          </w:tcPr>
          <w:p w14:paraId="1D30EC8A" w14:textId="7F9E5B35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8EF2B3E" w14:textId="0D87FB2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A5AE3CF" w14:textId="0CE3234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BE24075" w14:textId="39E30EF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1CFB48E" w14:textId="413EC10D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378A95D6" w14:textId="77777777" w:rsidTr="00290F53">
        <w:trPr>
          <w:trHeight w:val="57"/>
        </w:trPr>
        <w:tc>
          <w:tcPr>
            <w:tcW w:w="2694" w:type="dxa"/>
          </w:tcPr>
          <w:p w14:paraId="60AE2FA0" w14:textId="791E04F3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565FCFF" w14:textId="34B9BBD0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04A77D62" w14:textId="00CD4738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881DBAA" w14:textId="56C1908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8D4D20A" w14:textId="1F80E166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44478874" w14:textId="77777777" w:rsidTr="00290F53">
        <w:trPr>
          <w:trHeight w:val="57"/>
        </w:trPr>
        <w:tc>
          <w:tcPr>
            <w:tcW w:w="2694" w:type="dxa"/>
          </w:tcPr>
          <w:p w14:paraId="437F9EB8" w14:textId="0FB0D27F" w:rsidR="00E6554A" w:rsidRDefault="00E6554A" w:rsidP="00E6554A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1F8DF0D" w14:textId="5466F5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919FE9" w14:textId="5E31DC73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54B06B3C" w14:textId="5AD1E4AE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F0EC27A" w14:textId="2E53B915" w:rsidR="00E6554A" w:rsidRPr="0002427E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FD4BF7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D4BF7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FD4BF7">
              <w:rPr>
                <w:rFonts w:ascii="Arial Narrow" w:hAnsi="Arial Narrow"/>
                <w:szCs w:val="24"/>
                <w:lang w:val="en-PH"/>
              </w:rPr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FD4BF7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641FE373" w14:textId="77777777" w:rsidTr="00290F53">
        <w:trPr>
          <w:trHeight w:val="251"/>
        </w:trPr>
        <w:tc>
          <w:tcPr>
            <w:tcW w:w="2694" w:type="dxa"/>
          </w:tcPr>
          <w:p w14:paraId="698908BC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2410" w:type="dxa"/>
          </w:tcPr>
          <w:p w14:paraId="4920FE9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11D4E9F0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01F5D4D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E4B26E5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3718AD8B" w14:textId="77777777" w:rsidTr="00290F53">
        <w:trPr>
          <w:trHeight w:val="251"/>
        </w:trPr>
        <w:tc>
          <w:tcPr>
            <w:tcW w:w="2694" w:type="dxa"/>
          </w:tcPr>
          <w:p w14:paraId="36659ED3" w14:textId="687E9FD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738ADBA4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1191E5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BAE8BF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623C1C5B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CFDD027" w14:textId="77777777" w:rsidTr="00290F53">
        <w:trPr>
          <w:trHeight w:val="251"/>
        </w:trPr>
        <w:tc>
          <w:tcPr>
            <w:tcW w:w="2694" w:type="dxa"/>
          </w:tcPr>
          <w:p w14:paraId="48C68935" w14:textId="3EAE025F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038A9CA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7A9A4A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21EE55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36516E3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8E21A02" w14:textId="77777777" w:rsidTr="00290F53">
        <w:trPr>
          <w:trHeight w:val="251"/>
        </w:trPr>
        <w:tc>
          <w:tcPr>
            <w:tcW w:w="2694" w:type="dxa"/>
          </w:tcPr>
          <w:p w14:paraId="60274D65" w14:textId="274E8759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5ED104D0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13B299B3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5BF1E5A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FFC309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5715E4BE" w14:textId="77777777" w:rsidTr="00290F53">
        <w:trPr>
          <w:trHeight w:val="251"/>
        </w:trPr>
        <w:tc>
          <w:tcPr>
            <w:tcW w:w="2694" w:type="dxa"/>
          </w:tcPr>
          <w:p w14:paraId="350C74D3" w14:textId="65466173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9EAA20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95715D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1CEF0DB7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19EDE925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6D207BE4" w14:textId="77777777" w:rsidTr="00290F53">
        <w:trPr>
          <w:trHeight w:val="251"/>
        </w:trPr>
        <w:tc>
          <w:tcPr>
            <w:tcW w:w="2694" w:type="dxa"/>
          </w:tcPr>
          <w:p w14:paraId="7DF51E9E" w14:textId="46BE75AC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FA48C2F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26A2B96C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BB02F9D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411F6989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6746EC3" w14:textId="77777777" w:rsidTr="00290F53">
        <w:trPr>
          <w:trHeight w:val="251"/>
        </w:trPr>
        <w:tc>
          <w:tcPr>
            <w:tcW w:w="2694" w:type="dxa"/>
          </w:tcPr>
          <w:p w14:paraId="123DD2D7" w14:textId="2614471A" w:rsidR="00E4062B" w:rsidRPr="00043A9A" w:rsidRDefault="00E4062B" w:rsidP="00E4062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  <w:r w:rsidR="00D92202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="00D92202" w:rsidRPr="004B164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68CE431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BEFCF86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49F9142E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3881401" w14:textId="77777777" w:rsidR="00E4062B" w:rsidRDefault="00E4062B" w:rsidP="00E4062B">
            <w:pPr>
              <w:jc w:val="center"/>
            </w:pPr>
            <w:r w:rsidRPr="0058008B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008B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58008B">
              <w:rPr>
                <w:rFonts w:ascii="Arial Narrow" w:hAnsi="Arial Narrow"/>
                <w:szCs w:val="24"/>
                <w:lang w:val="en-PH"/>
              </w:rPr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58008B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48AAEC1C" w14:textId="77777777" w:rsidTr="00290F53">
        <w:trPr>
          <w:trHeight w:val="251"/>
        </w:trPr>
        <w:tc>
          <w:tcPr>
            <w:tcW w:w="2694" w:type="dxa"/>
          </w:tcPr>
          <w:p w14:paraId="7BCA072D" w14:textId="77777777" w:rsidR="00E4062B" w:rsidRDefault="00E4062B" w:rsidP="00D92202"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0824F79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722F8DD3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2560D2B0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E7F674F" w14:textId="77777777" w:rsidR="00E4062B" w:rsidRDefault="00E4062B" w:rsidP="00E4062B">
            <w:pPr>
              <w:jc w:val="center"/>
            </w:pPr>
            <w:r w:rsidRPr="00933B54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33B54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933B54">
              <w:rPr>
                <w:rFonts w:ascii="Arial Narrow" w:hAnsi="Arial Narrow"/>
                <w:szCs w:val="24"/>
                <w:lang w:val="en-PH"/>
              </w:rPr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933B54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6554A" w:rsidRPr="00043A9A" w14:paraId="0F19FCE2" w14:textId="77777777" w:rsidTr="00290F53">
        <w:trPr>
          <w:trHeight w:val="251"/>
        </w:trPr>
        <w:tc>
          <w:tcPr>
            <w:tcW w:w="2694" w:type="dxa"/>
          </w:tcPr>
          <w:p w14:paraId="5D58E2DA" w14:textId="6165736E" w:rsidR="00E6554A" w:rsidRPr="00933B54" w:rsidRDefault="00E6554A" w:rsidP="00D92202">
            <w:pPr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6039DFC" w14:textId="0C0A3215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43D0AFC1" w14:textId="7E30116A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7F34579" w14:textId="1518FBC8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0ABCFBF1" w14:textId="7A7FED43" w:rsidR="00E6554A" w:rsidRPr="00933B54" w:rsidRDefault="00E6554A" w:rsidP="00E6554A">
            <w:pPr>
              <w:jc w:val="center"/>
              <w:rPr>
                <w:rFonts w:ascii="Arial Narrow" w:hAnsi="Arial Narrow"/>
                <w:szCs w:val="24"/>
                <w:lang w:val="en-PH"/>
              </w:rPr>
            </w:pPr>
            <w:r w:rsidRPr="000F2F8F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2F8F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0F2F8F">
              <w:rPr>
                <w:rFonts w:ascii="Arial Narrow" w:hAnsi="Arial Narrow"/>
                <w:szCs w:val="24"/>
                <w:lang w:val="en-PH"/>
              </w:rPr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0F2F8F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A6573D" w:rsidRPr="00043A9A" w14:paraId="3B5176B1" w14:textId="77777777" w:rsidTr="00290F53">
        <w:trPr>
          <w:trHeight w:val="251"/>
        </w:trPr>
        <w:tc>
          <w:tcPr>
            <w:tcW w:w="2694" w:type="dxa"/>
          </w:tcPr>
          <w:p w14:paraId="6030C0AB" w14:textId="77777777" w:rsidR="00A6573D" w:rsidRPr="00043A9A" w:rsidRDefault="00A6573D" w:rsidP="00F6279B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2410" w:type="dxa"/>
          </w:tcPr>
          <w:p w14:paraId="495C396F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14:paraId="721444F1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EA5C7CA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08EE5C24" w14:textId="77777777" w:rsidR="00A6573D" w:rsidRPr="00043A9A" w:rsidRDefault="00A6573D" w:rsidP="00F6279B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4062B" w:rsidRPr="00043A9A" w14:paraId="46437D8A" w14:textId="77777777" w:rsidTr="00290F53">
        <w:trPr>
          <w:trHeight w:val="251"/>
        </w:trPr>
        <w:tc>
          <w:tcPr>
            <w:tcW w:w="2694" w:type="dxa"/>
          </w:tcPr>
          <w:p w14:paraId="3F43452F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12C1F099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3537CCD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38BB055D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79C99AC5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  <w:tr w:rsidR="00E4062B" w:rsidRPr="00043A9A" w14:paraId="14509674" w14:textId="77777777" w:rsidTr="00290F53">
        <w:trPr>
          <w:trHeight w:val="251"/>
        </w:trPr>
        <w:tc>
          <w:tcPr>
            <w:tcW w:w="2694" w:type="dxa"/>
          </w:tcPr>
          <w:p w14:paraId="2633E848" w14:textId="77777777" w:rsidR="00E4062B" w:rsidRDefault="00E4062B" w:rsidP="00D92202"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2410" w:type="dxa"/>
          </w:tcPr>
          <w:p w14:paraId="3062E122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985" w:type="dxa"/>
          </w:tcPr>
          <w:p w14:paraId="5C639A0F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701" w:type="dxa"/>
          </w:tcPr>
          <w:p w14:paraId="741A20F1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  <w:tc>
          <w:tcPr>
            <w:tcW w:w="1275" w:type="dxa"/>
          </w:tcPr>
          <w:p w14:paraId="296EA22E" w14:textId="77777777" w:rsidR="00E4062B" w:rsidRDefault="00E4062B" w:rsidP="00E4062B">
            <w:pPr>
              <w:jc w:val="center"/>
            </w:pPr>
            <w:r w:rsidRPr="00692E29">
              <w:rPr>
                <w:rFonts w:ascii="Arial Narrow" w:hAnsi="Arial Narrow"/>
                <w:szCs w:val="24"/>
                <w:lang w:val="en-PH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2E29">
              <w:rPr>
                <w:rFonts w:ascii="Arial Narrow" w:hAnsi="Arial Narrow"/>
                <w:szCs w:val="24"/>
                <w:lang w:val="en-PH"/>
              </w:rPr>
              <w:instrText xml:space="preserve"> FORMTEXT </w:instrText>
            </w:r>
            <w:r w:rsidRPr="00692E29">
              <w:rPr>
                <w:rFonts w:ascii="Arial Narrow" w:hAnsi="Arial Narrow"/>
                <w:szCs w:val="24"/>
                <w:lang w:val="en-PH"/>
              </w:rPr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separate"/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noProof/>
                <w:szCs w:val="24"/>
                <w:lang w:val="en-PH"/>
              </w:rPr>
              <w:t> </w:t>
            </w:r>
            <w:r w:rsidRPr="00692E29">
              <w:rPr>
                <w:rFonts w:ascii="Arial Narrow" w:hAnsi="Arial Narrow"/>
                <w:szCs w:val="24"/>
                <w:lang w:val="en-PH"/>
              </w:rPr>
              <w:fldChar w:fldCharType="end"/>
            </w:r>
          </w:p>
        </w:tc>
      </w:tr>
    </w:tbl>
    <w:p w14:paraId="72A8AE83" w14:textId="77777777" w:rsidR="00A6573D" w:rsidRPr="00043A9A" w:rsidRDefault="00A6573D" w:rsidP="00A6573D">
      <w:pPr>
        <w:rPr>
          <w:rFonts w:ascii="Calibri" w:hAnsi="Calibri"/>
          <w:sz w:val="22"/>
          <w:szCs w:val="22"/>
          <w:lang w:val="es-ES_tradnl"/>
        </w:rPr>
      </w:pPr>
    </w:p>
    <w:p w14:paraId="4C3BD7A4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0EC5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s-CL"/>
        </w:rPr>
        <w:t>Nombre y firma de la persona autorizada por el proveedor de Servicios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2ECC98C1" w14:textId="77777777" w:rsidR="00110EC5" w:rsidRPr="00110EC5" w:rsidRDefault="00110EC5" w:rsidP="00110EC5">
      <w:pPr>
        <w:ind w:left="4320"/>
        <w:rPr>
          <w:rFonts w:asciiTheme="minorHAnsi" w:hAnsiTheme="minorHAns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Cargo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p w14:paraId="7A0CE659" w14:textId="77777777" w:rsidR="00110EC5" w:rsidRPr="00043A9A" w:rsidRDefault="00110EC5" w:rsidP="00110EC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110EC5">
        <w:rPr>
          <w:rFonts w:asciiTheme="minorHAnsi" w:hAnsiTheme="minorHAnsi"/>
          <w:szCs w:val="24"/>
          <w:lang w:val="en-PH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A7382">
        <w:rPr>
          <w:rFonts w:asciiTheme="minorHAnsi" w:hAnsiTheme="minorHAnsi"/>
          <w:szCs w:val="24"/>
          <w:lang w:val="es-CL"/>
        </w:rPr>
        <w:instrText xml:space="preserve"> FORMTEXT </w:instrText>
      </w:r>
      <w:r w:rsidRPr="00110EC5">
        <w:rPr>
          <w:rFonts w:asciiTheme="minorHAnsi" w:hAnsiTheme="minorHAnsi"/>
          <w:szCs w:val="24"/>
          <w:lang w:val="en-PH"/>
        </w:rPr>
      </w:r>
      <w:r w:rsidRPr="00110EC5">
        <w:rPr>
          <w:rFonts w:asciiTheme="minorHAnsi" w:hAnsiTheme="minorHAnsi"/>
          <w:szCs w:val="24"/>
          <w:lang w:val="en-PH"/>
        </w:rPr>
        <w:fldChar w:fldCharType="separate"/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6A7382">
        <w:rPr>
          <w:rFonts w:asciiTheme="minorHAnsi" w:hAnsiTheme="minorHAnsi"/>
          <w:noProof/>
          <w:szCs w:val="24"/>
          <w:lang w:val="es-CL"/>
        </w:rPr>
        <w:t>Fecha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noProof/>
          <w:szCs w:val="24"/>
          <w:lang w:val="en-PH"/>
        </w:rPr>
        <w:t> </w:t>
      </w:r>
      <w:r w:rsidRPr="00110EC5">
        <w:rPr>
          <w:rFonts w:asciiTheme="minorHAnsi" w:hAnsiTheme="minorHAnsi"/>
          <w:szCs w:val="24"/>
          <w:lang w:val="en-PH"/>
        </w:rPr>
        <w:fldChar w:fldCharType="end"/>
      </w:r>
    </w:p>
    <w:bookmarkEnd w:id="2"/>
    <w:p w14:paraId="67A5F72D" w14:textId="650878CC" w:rsidR="00850155" w:rsidRDefault="00850155" w:rsidP="00877685">
      <w:pPr>
        <w:jc w:val="center"/>
        <w:rPr>
          <w:rFonts w:ascii="Calibri" w:hAnsi="Calibri" w:cs="Calibri"/>
          <w:b/>
          <w:color w:val="000000"/>
          <w:sz w:val="28"/>
          <w:szCs w:val="28"/>
          <w:lang w:val="es-ES_tradnl"/>
        </w:rPr>
      </w:pPr>
    </w:p>
    <w:sectPr w:rsidR="008501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688E" w14:textId="77777777" w:rsidR="004C6A4F" w:rsidRDefault="004C6A4F" w:rsidP="00877685">
      <w:r>
        <w:separator/>
      </w:r>
    </w:p>
  </w:endnote>
  <w:endnote w:type="continuationSeparator" w:id="0">
    <w:p w14:paraId="3A937014" w14:textId="77777777" w:rsidR="004C6A4F" w:rsidRDefault="004C6A4F" w:rsidP="008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D8AA" w14:textId="77777777" w:rsidR="004C6A4F" w:rsidRDefault="004C6A4F" w:rsidP="00877685">
      <w:r>
        <w:separator/>
      </w:r>
    </w:p>
  </w:footnote>
  <w:footnote w:type="continuationSeparator" w:id="0">
    <w:p w14:paraId="56D2CD0D" w14:textId="77777777" w:rsidR="004C6A4F" w:rsidRDefault="004C6A4F" w:rsidP="00877685">
      <w:r>
        <w:continuationSeparator/>
      </w:r>
    </w:p>
  </w:footnote>
  <w:footnote w:id="1">
    <w:p w14:paraId="00A1272F" w14:textId="77777777" w:rsidR="004C6A4F" w:rsidRPr="00DD66DA" w:rsidRDefault="004C6A4F" w:rsidP="00A6573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4168D9D1" w14:textId="77777777" w:rsidR="004C6A4F" w:rsidRPr="00635261" w:rsidRDefault="004C6A4F" w:rsidP="00A6573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5D2E" w14:textId="77777777" w:rsidR="004C6A4F" w:rsidRDefault="004C6A4F">
    <w:pPr>
      <w:pStyle w:val="Encabezado"/>
      <w:rPr>
        <w:lang w:val="es-ES"/>
      </w:rPr>
    </w:pPr>
  </w:p>
  <w:p w14:paraId="5F2F9051" w14:textId="77777777" w:rsidR="004C6A4F" w:rsidRDefault="004C6A4F">
    <w:pPr>
      <w:pStyle w:val="Encabezado"/>
      <w:rPr>
        <w:lang w:val="es-ES"/>
      </w:rPr>
    </w:pPr>
  </w:p>
  <w:p w14:paraId="3EC04EC4" w14:textId="77777777" w:rsidR="004C6A4F" w:rsidRDefault="004C6A4F">
    <w:pPr>
      <w:pStyle w:val="Encabezado"/>
      <w:rPr>
        <w:lang w:val="es-ES"/>
      </w:rPr>
    </w:pPr>
  </w:p>
  <w:p w14:paraId="729A78C9" w14:textId="77777777" w:rsidR="004C6A4F" w:rsidRPr="00877685" w:rsidRDefault="004C6A4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0620C5"/>
    <w:multiLevelType w:val="hybridMultilevel"/>
    <w:tmpl w:val="C922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652F"/>
    <w:multiLevelType w:val="hybridMultilevel"/>
    <w:tmpl w:val="C14050E6"/>
    <w:lvl w:ilvl="0" w:tplc="FA10D0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145C7"/>
    <w:multiLevelType w:val="hybridMultilevel"/>
    <w:tmpl w:val="5EEC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A29E7"/>
    <w:multiLevelType w:val="hybridMultilevel"/>
    <w:tmpl w:val="5D7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B81"/>
    <w:multiLevelType w:val="hybridMultilevel"/>
    <w:tmpl w:val="2C7E3564"/>
    <w:lvl w:ilvl="0" w:tplc="6CDA75D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345F"/>
    <w:multiLevelType w:val="hybridMultilevel"/>
    <w:tmpl w:val="1770AB9A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a8JKLmM9p774KUOWXuZl16gvaIBYySzw8x2wj1luuSyGB/TAMoe2XanmFDeZqtyBLRMHMFWiosBtjT1ZQotw==" w:salt="Q8xIcoQRXhKcXeTqcOp4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5"/>
    <w:rsid w:val="00006C5E"/>
    <w:rsid w:val="0004681A"/>
    <w:rsid w:val="00050490"/>
    <w:rsid w:val="000653E8"/>
    <w:rsid w:val="0007168B"/>
    <w:rsid w:val="00087D2B"/>
    <w:rsid w:val="000A1FD5"/>
    <w:rsid w:val="000D2C47"/>
    <w:rsid w:val="000E14F0"/>
    <w:rsid w:val="00110EC5"/>
    <w:rsid w:val="00125F27"/>
    <w:rsid w:val="001778DF"/>
    <w:rsid w:val="001835E5"/>
    <w:rsid w:val="001934D6"/>
    <w:rsid w:val="001A415E"/>
    <w:rsid w:val="001A75CA"/>
    <w:rsid w:val="00207F29"/>
    <w:rsid w:val="00255DFD"/>
    <w:rsid w:val="00290F53"/>
    <w:rsid w:val="002B2E8A"/>
    <w:rsid w:val="002C1465"/>
    <w:rsid w:val="00325BBE"/>
    <w:rsid w:val="003279C7"/>
    <w:rsid w:val="00354430"/>
    <w:rsid w:val="003C5D29"/>
    <w:rsid w:val="003C62BB"/>
    <w:rsid w:val="0041291F"/>
    <w:rsid w:val="004350C7"/>
    <w:rsid w:val="00463EA2"/>
    <w:rsid w:val="00494760"/>
    <w:rsid w:val="004972C6"/>
    <w:rsid w:val="004B5724"/>
    <w:rsid w:val="004C6A4F"/>
    <w:rsid w:val="004D0D71"/>
    <w:rsid w:val="004F15AA"/>
    <w:rsid w:val="00511DF4"/>
    <w:rsid w:val="00521F30"/>
    <w:rsid w:val="00523FD6"/>
    <w:rsid w:val="00540C47"/>
    <w:rsid w:val="00551E58"/>
    <w:rsid w:val="00573FB0"/>
    <w:rsid w:val="005F0396"/>
    <w:rsid w:val="006222D0"/>
    <w:rsid w:val="00637BD2"/>
    <w:rsid w:val="006914DE"/>
    <w:rsid w:val="006A7382"/>
    <w:rsid w:val="006C021A"/>
    <w:rsid w:val="006E0EBC"/>
    <w:rsid w:val="006E549F"/>
    <w:rsid w:val="006F1FD7"/>
    <w:rsid w:val="00764EF8"/>
    <w:rsid w:val="00770612"/>
    <w:rsid w:val="007A3B35"/>
    <w:rsid w:val="007C06A2"/>
    <w:rsid w:val="007C41E5"/>
    <w:rsid w:val="007C5B3F"/>
    <w:rsid w:val="007F38D5"/>
    <w:rsid w:val="0083182E"/>
    <w:rsid w:val="00850155"/>
    <w:rsid w:val="00857905"/>
    <w:rsid w:val="00860E48"/>
    <w:rsid w:val="00862E0F"/>
    <w:rsid w:val="00877685"/>
    <w:rsid w:val="00885D45"/>
    <w:rsid w:val="008924F7"/>
    <w:rsid w:val="008A35A6"/>
    <w:rsid w:val="008A3848"/>
    <w:rsid w:val="008C2F57"/>
    <w:rsid w:val="008D39F6"/>
    <w:rsid w:val="00940FAB"/>
    <w:rsid w:val="00955061"/>
    <w:rsid w:val="00967114"/>
    <w:rsid w:val="00994B26"/>
    <w:rsid w:val="009A4D34"/>
    <w:rsid w:val="00A0771E"/>
    <w:rsid w:val="00A45278"/>
    <w:rsid w:val="00A63E7F"/>
    <w:rsid w:val="00A6573D"/>
    <w:rsid w:val="00A76FA5"/>
    <w:rsid w:val="00A92F53"/>
    <w:rsid w:val="00AB66EE"/>
    <w:rsid w:val="00AC0913"/>
    <w:rsid w:val="00AD2C76"/>
    <w:rsid w:val="00AD6A91"/>
    <w:rsid w:val="00AE49BD"/>
    <w:rsid w:val="00AF78C5"/>
    <w:rsid w:val="00B6242A"/>
    <w:rsid w:val="00B9658D"/>
    <w:rsid w:val="00BB20E4"/>
    <w:rsid w:val="00C342F0"/>
    <w:rsid w:val="00C52EC1"/>
    <w:rsid w:val="00C65C89"/>
    <w:rsid w:val="00C774E2"/>
    <w:rsid w:val="00CA7155"/>
    <w:rsid w:val="00CB113F"/>
    <w:rsid w:val="00CB6884"/>
    <w:rsid w:val="00CC18F4"/>
    <w:rsid w:val="00CC20F6"/>
    <w:rsid w:val="00CF6C61"/>
    <w:rsid w:val="00D00134"/>
    <w:rsid w:val="00D0029E"/>
    <w:rsid w:val="00D01D1F"/>
    <w:rsid w:val="00D37A29"/>
    <w:rsid w:val="00D4583C"/>
    <w:rsid w:val="00D805B2"/>
    <w:rsid w:val="00D92202"/>
    <w:rsid w:val="00D968AF"/>
    <w:rsid w:val="00DA0B0F"/>
    <w:rsid w:val="00DD393F"/>
    <w:rsid w:val="00DF26A9"/>
    <w:rsid w:val="00DF43F4"/>
    <w:rsid w:val="00E15CA8"/>
    <w:rsid w:val="00E20685"/>
    <w:rsid w:val="00E270F1"/>
    <w:rsid w:val="00E4062B"/>
    <w:rsid w:val="00E44486"/>
    <w:rsid w:val="00E514AE"/>
    <w:rsid w:val="00E605CD"/>
    <w:rsid w:val="00E6554A"/>
    <w:rsid w:val="00E73021"/>
    <w:rsid w:val="00ED074C"/>
    <w:rsid w:val="00F3631B"/>
    <w:rsid w:val="00F6279B"/>
    <w:rsid w:val="00F91147"/>
    <w:rsid w:val="00FA25E5"/>
    <w:rsid w:val="00FC774B"/>
    <w:rsid w:val="00FE5B2C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4F4FC"/>
  <w15:chartTrackingRefBased/>
  <w15:docId w15:val="{D7E05C76-28A1-4B16-B14B-C7515C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6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rsid w:val="0087768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877685"/>
  </w:style>
  <w:style w:type="character" w:customStyle="1" w:styleId="TextonotapieCar">
    <w:name w:val="Texto nota pie Car"/>
    <w:aliases w:val="F1 Car"/>
    <w:basedOn w:val="Fuentedeprrafopredeter"/>
    <w:link w:val="Textonotapie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76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768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7685"/>
    <w:rPr>
      <w:rFonts w:ascii="Times New Roman" w:eastAsia="Times New Roman" w:hAnsi="Times New Roman" w:cs="Times New Roman"/>
      <w:kern w:val="28"/>
      <w:sz w:val="24"/>
      <w:szCs w:val="24"/>
      <w:lang w:val="en-US" w:eastAsia="en-US"/>
    </w:rPr>
  </w:style>
  <w:style w:type="character" w:customStyle="1" w:styleId="hps">
    <w:name w:val="hps"/>
    <w:rsid w:val="00877685"/>
  </w:style>
  <w:style w:type="paragraph" w:styleId="Piedepgina">
    <w:name w:val="footer"/>
    <w:basedOn w:val="Normal"/>
    <w:link w:val="PiedepginaCar"/>
    <w:uiPriority w:val="99"/>
    <w:unhideWhenUsed/>
    <w:rsid w:val="00877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50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2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rrafodelista">
    <w:name w:val="List Paragraph"/>
    <w:aliases w:val="DINFO_Materia,Párrafo,Título Tablas y Figuras,Heading 2_sj,List Paragraph,List Paragraph (numbered (a)),Bullets,List Paragraph1,Lapis Bulleted List,Dot pt,F5 List Paragraph,No Spacing1,List Paragraph Char Char Char,Indicator Text,Bullet 1"/>
    <w:basedOn w:val="Normal"/>
    <w:link w:val="PrrafodelistaCar"/>
    <w:uiPriority w:val="99"/>
    <w:qFormat/>
    <w:rsid w:val="00A76FA5"/>
    <w:pPr>
      <w:ind w:left="720"/>
    </w:pPr>
    <w:rPr>
      <w:lang w:val="es-ES_tradnl"/>
    </w:rPr>
  </w:style>
  <w:style w:type="character" w:customStyle="1" w:styleId="PrrafodelistaCar">
    <w:name w:val="Párrafo de lista Car"/>
    <w:aliases w:val="DINFO_Materia Car,Párrafo Car,Título Tablas y Figuras Car,Heading 2_sj Car,List Paragraph Car,List Paragraph (numbered (a)) Car,Bullets Car,List Paragraph1 Car,Lapis Bulleted List Car,Dot pt Car,F5 List Paragraph Car,No Spacing1 Car"/>
    <w:link w:val="Prrafodelista"/>
    <w:uiPriority w:val="99"/>
    <w:qFormat/>
    <w:locked/>
    <w:rsid w:val="00A76FA5"/>
    <w:rPr>
      <w:rFonts w:ascii="Times New Roman" w:eastAsia="Times New Roman" w:hAnsi="Times New Roman" w:cs="Times New Roman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E163-A26A-4D64-BE07-C6A1DC1D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Bejarano</dc:creator>
  <cp:keywords/>
  <dc:description/>
  <cp:lastModifiedBy>Consultas Chile</cp:lastModifiedBy>
  <cp:revision>131</cp:revision>
  <dcterms:created xsi:type="dcterms:W3CDTF">2018-08-13T19:25:00Z</dcterms:created>
  <dcterms:modified xsi:type="dcterms:W3CDTF">2021-02-05T13:01:00Z</dcterms:modified>
</cp:coreProperties>
</file>