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6D1E5FF3" w:rsidR="0015484F" w:rsidRDefault="00BD1A85" w:rsidP="003E53EA">
      <w:pPr>
        <w:rPr>
          <w:rFonts w:cstheme="minorHAnsi"/>
          <w:b/>
          <w:bCs/>
        </w:rPr>
      </w:pPr>
      <w:bookmarkStart w:id="0" w:name="_Hlk17201794"/>
      <w:r w:rsidRPr="00F04261">
        <w:rPr>
          <w:rFonts w:ascii="Calibri" w:hAnsi="Calibri" w:cs="Calibri"/>
          <w:b/>
          <w:noProof/>
        </w:rPr>
        <w:drawing>
          <wp:anchor distT="0" distB="0" distL="114300" distR="114300" simplePos="0" relativeHeight="251658240" behindDoc="0" locked="0" layoutInCell="1" allowOverlap="1" wp14:anchorId="4153E8D6" wp14:editId="0875FF8E">
            <wp:simplePos x="685800" y="914400"/>
            <wp:positionH relativeFrom="margin">
              <wp:align>right</wp:align>
            </wp:positionH>
            <wp:positionV relativeFrom="margin">
              <wp:align>top</wp:align>
            </wp:positionV>
            <wp:extent cx="457200" cy="914400"/>
            <wp:effectExtent l="0" t="0" r="0" b="0"/>
            <wp:wrapSquare wrapText="bothSides"/>
            <wp:docPr id="3" name="Picture 3"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3E53EA">
        <w:rPr>
          <w:rFonts w:cstheme="minorHAnsi"/>
          <w:b/>
          <w:bCs/>
        </w:rPr>
        <w:br w:type="textWrapping" w:clear="all"/>
      </w:r>
    </w:p>
    <w:p w14:paraId="4D975E8E" w14:textId="24E5E657" w:rsidR="00D06B35" w:rsidRDefault="001A2961" w:rsidP="00EC26D9">
      <w:pPr>
        <w:pStyle w:val="Heading1"/>
        <w:jc w:val="cente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56DE644D" w14:textId="77777777" w:rsidR="00D06B35" w:rsidRPr="008E32FE" w:rsidRDefault="00D06B35" w:rsidP="002B27A5"/>
    <w:tbl>
      <w:tblPr>
        <w:tblStyle w:val="TableGrid"/>
        <w:tblW w:w="9715" w:type="dxa"/>
        <w:tblLook w:val="04A0" w:firstRow="1" w:lastRow="0" w:firstColumn="1" w:lastColumn="0" w:noHBand="0" w:noVBand="1"/>
      </w:tblPr>
      <w:tblGrid>
        <w:gridCol w:w="7375"/>
        <w:gridCol w:w="2340"/>
      </w:tblGrid>
      <w:tr w:rsidR="004470F1" w:rsidRPr="008E32FE" w14:paraId="52F1E5BE" w14:textId="77777777" w:rsidTr="0021202C">
        <w:trPr>
          <w:trHeight w:val="701"/>
        </w:trPr>
        <w:tc>
          <w:tcPr>
            <w:tcW w:w="7375" w:type="dxa"/>
            <w:vAlign w:val="center"/>
          </w:tcPr>
          <w:p w14:paraId="31260DFC" w14:textId="4C7C7E62" w:rsidR="005323C8" w:rsidRDefault="004470F1" w:rsidP="004470F1">
            <w:r>
              <w:t xml:space="preserve">RFQ </w:t>
            </w:r>
            <w:r w:rsidRPr="008E32FE">
              <w:t>Reference</w:t>
            </w:r>
            <w:r w:rsidR="00FB0BB5">
              <w:t xml:space="preserve"> No.</w:t>
            </w:r>
            <w:r w:rsidRPr="008E32FE">
              <w:t xml:space="preserve">: </w:t>
            </w:r>
            <w:r w:rsidR="005323C8" w:rsidRPr="00100B75">
              <w:rPr>
                <w:b/>
                <w:bCs/>
                <w:color w:val="FF0000"/>
              </w:rPr>
              <w:t xml:space="preserve">RFQ </w:t>
            </w:r>
            <w:r w:rsidR="00DE27DA">
              <w:rPr>
                <w:b/>
                <w:bCs/>
                <w:color w:val="FF0000"/>
              </w:rPr>
              <w:t>6</w:t>
            </w:r>
            <w:r w:rsidR="000121FD">
              <w:rPr>
                <w:b/>
                <w:bCs/>
                <w:color w:val="FF0000"/>
              </w:rPr>
              <w:t>83</w:t>
            </w:r>
          </w:p>
          <w:p w14:paraId="0FE7B327" w14:textId="24F66323" w:rsidR="00920C39" w:rsidRPr="00100B75" w:rsidRDefault="005323C8" w:rsidP="004470F1">
            <w:pPr>
              <w:rPr>
                <w:b/>
                <w:bCs/>
                <w:color w:val="FF0000"/>
              </w:rPr>
            </w:pPr>
            <w:r w:rsidRPr="005323C8">
              <w:t xml:space="preserve">RFQ </w:t>
            </w:r>
            <w:r w:rsidR="00BF3F87">
              <w:t>Title</w:t>
            </w:r>
            <w:r w:rsidRPr="005323C8">
              <w:t>:</w:t>
            </w:r>
            <w:r>
              <w:rPr>
                <w:b/>
                <w:bCs/>
              </w:rPr>
              <w:t xml:space="preserve"> </w:t>
            </w:r>
            <w:r w:rsidRPr="00100B75">
              <w:rPr>
                <w:b/>
                <w:bCs/>
                <w:color w:val="FF0000"/>
              </w:rPr>
              <w:t>Provision of</w:t>
            </w:r>
            <w:r w:rsidR="009F109C" w:rsidRPr="00100B75">
              <w:rPr>
                <w:b/>
                <w:bCs/>
                <w:color w:val="FF0000"/>
              </w:rPr>
              <w:t xml:space="preserve"> the </w:t>
            </w:r>
            <w:r w:rsidR="000121FD">
              <w:rPr>
                <w:b/>
                <w:bCs/>
                <w:color w:val="FF0000"/>
              </w:rPr>
              <w:t xml:space="preserve">following </w:t>
            </w:r>
            <w:r w:rsidR="0066148B">
              <w:rPr>
                <w:b/>
                <w:bCs/>
                <w:color w:val="FF0000"/>
              </w:rPr>
              <w:t xml:space="preserve">ISP </w:t>
            </w:r>
            <w:r w:rsidR="009F109C" w:rsidRPr="00100B75">
              <w:rPr>
                <w:b/>
                <w:bCs/>
                <w:color w:val="FF0000"/>
              </w:rPr>
              <w:t>services for the UN House in Belgrade</w:t>
            </w:r>
            <w:r w:rsidR="00FA4C00">
              <w:rPr>
                <w:b/>
                <w:bCs/>
                <w:color w:val="FF0000"/>
              </w:rPr>
              <w:t>, Re-</w:t>
            </w:r>
            <w:r w:rsidR="00FA1534">
              <w:rPr>
                <w:b/>
                <w:bCs/>
                <w:color w:val="FF0000"/>
              </w:rPr>
              <w:t>Advertised</w:t>
            </w:r>
            <w:r w:rsidR="00920C39" w:rsidRPr="00100B75">
              <w:rPr>
                <w:b/>
                <w:bCs/>
                <w:color w:val="FF0000"/>
              </w:rPr>
              <w:t>:</w:t>
            </w:r>
            <w:r w:rsidRPr="00100B75">
              <w:rPr>
                <w:b/>
                <w:bCs/>
                <w:color w:val="FF0000"/>
              </w:rPr>
              <w:t xml:space="preserve"> </w:t>
            </w:r>
          </w:p>
          <w:p w14:paraId="4A575875" w14:textId="15D46266" w:rsidR="00920C39" w:rsidRPr="00100B75" w:rsidRDefault="005323C8" w:rsidP="004470F1">
            <w:pPr>
              <w:rPr>
                <w:b/>
                <w:bCs/>
                <w:color w:val="FF0000"/>
              </w:rPr>
            </w:pPr>
            <w:r w:rsidRPr="00100B75">
              <w:rPr>
                <w:b/>
                <w:bCs/>
                <w:color w:val="FF0000"/>
              </w:rPr>
              <w:t>Lot 1: Main Internet Provider</w:t>
            </w:r>
          </w:p>
          <w:p w14:paraId="69F34E2B" w14:textId="5EFB1CB3" w:rsidR="004470F1" w:rsidRPr="008E32FE" w:rsidRDefault="005323C8" w:rsidP="004470F1">
            <w:r w:rsidRPr="00100B75">
              <w:rPr>
                <w:b/>
                <w:bCs/>
                <w:color w:val="FF0000"/>
              </w:rPr>
              <w:t xml:space="preserve">Lot 2: Back-up Internet Provider </w:t>
            </w:r>
          </w:p>
        </w:tc>
        <w:tc>
          <w:tcPr>
            <w:tcW w:w="2340" w:type="dxa"/>
            <w:vAlign w:val="center"/>
          </w:tcPr>
          <w:p w14:paraId="360AAF3F" w14:textId="1AAD1499" w:rsidR="004470F1" w:rsidRPr="008E32FE" w:rsidRDefault="004470F1" w:rsidP="004470F1">
            <w:r w:rsidRPr="008E32FE">
              <w:t xml:space="preserve">Date: </w:t>
            </w:r>
            <w:sdt>
              <w:sdtPr>
                <w:rPr>
                  <w:b/>
                  <w:bCs/>
                </w:rPr>
                <w:id w:val="1787006972"/>
                <w:placeholder>
                  <w:docPart w:val="9D8490ED8D8749F9BC6051246C3847A3"/>
                </w:placeholder>
                <w:date w:fullDate="2021-02-08T00:00:00Z">
                  <w:dateFormat w:val="dd MMMM yyyy"/>
                  <w:lid w:val="en-GB"/>
                  <w:storeMappedDataAs w:val="dateTime"/>
                  <w:calendar w:val="gregorian"/>
                </w:date>
              </w:sdtPr>
              <w:sdtEndPr/>
              <w:sdtContent>
                <w:r w:rsidR="00DE27DA">
                  <w:rPr>
                    <w:b/>
                    <w:bCs/>
                  </w:rPr>
                  <w:t>08 February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66148B"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75705CB7" w14:textId="77777777" w:rsidR="00262966" w:rsidRDefault="00262966" w:rsidP="00704795">
      <w:pPr>
        <w:ind w:left="284"/>
      </w:pPr>
    </w:p>
    <w:p w14:paraId="64037C87" w14:textId="4EBAF5B1"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494040CC" w14:textId="5856B570" w:rsidR="00C428BD" w:rsidRPr="00BE2305" w:rsidRDefault="00C428BD" w:rsidP="0067484C">
      <w:pPr>
        <w:tabs>
          <w:tab w:val="left" w:pos="993"/>
        </w:tabs>
      </w:pPr>
      <w:r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4AF5B87B" w:rsidR="00602B0B" w:rsidRPr="00705CAE" w:rsidRDefault="0066148B" w:rsidP="00602B0B">
            <w:pPr>
              <w:rPr>
                <w:rFonts w:cstheme="minorHAnsi"/>
                <w:b/>
                <w:bCs/>
                <w:color w:val="FF0000"/>
                <w:sz w:val="20"/>
                <w:szCs w:val="20"/>
              </w:rPr>
            </w:pPr>
            <w:sdt>
              <w:sdtPr>
                <w:rPr>
                  <w:rFonts w:cstheme="minorHAnsi"/>
                  <w:b/>
                  <w:bCs/>
                  <w:color w:val="FF0000"/>
                  <w:sz w:val="20"/>
                  <w:szCs w:val="20"/>
                </w:rPr>
                <w:alias w:val="Insert date, time and time zone"/>
                <w:tag w:val="Insert date, time and time zone"/>
                <w:id w:val="1351304879"/>
                <w:placeholder>
                  <w:docPart w:val="130C1D16646D4D9FADDA6293D1A1F6DA"/>
                </w:placeholder>
                <w:text/>
              </w:sdtPr>
              <w:sdtEndPr/>
              <w:sdtContent>
                <w:r w:rsidR="00CB5B65">
                  <w:rPr>
                    <w:rFonts w:cstheme="minorHAnsi"/>
                    <w:b/>
                    <w:bCs/>
                    <w:color w:val="FF0000"/>
                    <w:sz w:val="20"/>
                    <w:szCs w:val="20"/>
                  </w:rPr>
                  <w:t>22</w:t>
                </w:r>
                <w:r w:rsidR="00490EAB" w:rsidRPr="00705CAE">
                  <w:rPr>
                    <w:rFonts w:cstheme="minorHAnsi"/>
                    <w:b/>
                    <w:bCs/>
                    <w:color w:val="FF0000"/>
                    <w:sz w:val="20"/>
                    <w:szCs w:val="20"/>
                  </w:rPr>
                  <w:t xml:space="preserve"> February 2021</w:t>
                </w:r>
                <w:r w:rsidR="00705CAE">
                  <w:rPr>
                    <w:rFonts w:cstheme="minorHAnsi"/>
                    <w:b/>
                    <w:bCs/>
                    <w:color w:val="FF0000"/>
                    <w:sz w:val="20"/>
                    <w:szCs w:val="20"/>
                  </w:rPr>
                  <w:t xml:space="preserve"> at</w:t>
                </w:r>
                <w:r w:rsidR="00490EAB" w:rsidRPr="00705CAE">
                  <w:rPr>
                    <w:rFonts w:cstheme="minorHAnsi"/>
                    <w:b/>
                    <w:bCs/>
                    <w:color w:val="FF0000"/>
                    <w:sz w:val="20"/>
                    <w:szCs w:val="20"/>
                  </w:rPr>
                  <w:t xml:space="preserve"> 1</w:t>
                </w:r>
                <w:r w:rsidR="00CB5B65">
                  <w:rPr>
                    <w:rFonts w:cstheme="minorHAnsi"/>
                    <w:b/>
                    <w:bCs/>
                    <w:color w:val="FF0000"/>
                    <w:sz w:val="20"/>
                    <w:szCs w:val="20"/>
                  </w:rPr>
                  <w:t>2</w:t>
                </w:r>
                <w:r w:rsidR="00490EAB" w:rsidRPr="00705CAE">
                  <w:rPr>
                    <w:rFonts w:cstheme="minorHAnsi"/>
                    <w:b/>
                    <w:bCs/>
                    <w:color w:val="FF0000"/>
                    <w:sz w:val="20"/>
                    <w:szCs w:val="20"/>
                  </w:rPr>
                  <w:t>:00h</w:t>
                </w:r>
                <w:r w:rsidR="00CB5B65">
                  <w:rPr>
                    <w:rFonts w:cstheme="minorHAnsi"/>
                    <w:b/>
                    <w:bCs/>
                    <w:color w:val="FF0000"/>
                    <w:sz w:val="20"/>
                    <w:szCs w:val="20"/>
                  </w:rPr>
                  <w:t xml:space="preserve"> Noon</w:t>
                </w:r>
                <w:r w:rsidR="00490EAB" w:rsidRPr="00705CAE">
                  <w:rPr>
                    <w:rFonts w:cstheme="minorHAnsi"/>
                    <w:b/>
                    <w:bCs/>
                    <w:color w:val="FF0000"/>
                    <w:sz w:val="20"/>
                    <w:szCs w:val="20"/>
                  </w:rPr>
                  <w:t xml:space="preserve"> Belgrade Time</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66148B"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71405CA0" w:rsidR="007D6B30" w:rsidRPr="00107ECC" w:rsidRDefault="0066148B" w:rsidP="01BF9306">
            <w:pPr>
              <w:rPr>
                <w:b/>
                <w:bCs/>
                <w:sz w:val="20"/>
                <w:szCs w:val="20"/>
              </w:rPr>
            </w:pPr>
            <w:sdt>
              <w:sdtPr>
                <w:rPr>
                  <w:rFonts w:cstheme="minorHAnsi"/>
                  <w:b/>
                  <w:bCs/>
                  <w:sz w:val="20"/>
                  <w:szCs w:val="20"/>
                </w:rPr>
                <w:id w:val="190655958"/>
                <w14:checkbox>
                  <w14:checked w14:val="1"/>
                  <w14:checkedState w14:val="2612" w14:font="MS Gothic"/>
                  <w14:uncheckedState w14:val="2610" w14:font="MS Gothic"/>
                </w14:checkbox>
              </w:sdtPr>
              <w:sdtEndPr/>
              <w:sdtContent>
                <w:r w:rsidR="00501D12">
                  <w:rPr>
                    <w:rFonts w:ascii="MS Gothic" w:eastAsia="MS Gothic" w:hAnsi="MS Gothic" w:cstheme="minorHAnsi" w:hint="eastAsia"/>
                    <w:b/>
                    <w:bCs/>
                    <w:sz w:val="20"/>
                    <w:szCs w:val="20"/>
                  </w:rPr>
                  <w:t>☒</w:t>
                </w:r>
              </w:sdtContent>
            </w:sdt>
            <w:r w:rsidR="5501FE98" w:rsidRPr="00107ECC">
              <w:rPr>
                <w:b/>
                <w:bCs/>
                <w:sz w:val="20"/>
                <w:szCs w:val="20"/>
              </w:rPr>
              <w:t xml:space="preserve"> </w:t>
            </w:r>
            <w:r w:rsidR="001E7628" w:rsidRPr="00107ECC">
              <w:rPr>
                <w:b/>
                <w:bCs/>
                <w:sz w:val="20"/>
                <w:szCs w:val="20"/>
              </w:rPr>
              <w:t xml:space="preserve">Dedicated </w:t>
            </w:r>
            <w:r w:rsidR="5501FE98" w:rsidRPr="00107ECC">
              <w:rPr>
                <w:b/>
                <w:bCs/>
                <w:sz w:val="20"/>
                <w:szCs w:val="20"/>
              </w:rPr>
              <w:t>Email</w:t>
            </w:r>
            <w:r w:rsidR="006A50F5" w:rsidRPr="00107ECC">
              <w:rPr>
                <w:b/>
                <w:bCs/>
                <w:sz w:val="20"/>
                <w:szCs w:val="20"/>
              </w:rPr>
              <w:t xml:space="preserve"> Address</w:t>
            </w:r>
          </w:p>
          <w:p w14:paraId="41EDDDB2" w14:textId="77777777" w:rsidR="00D6429E" w:rsidRPr="00260675" w:rsidRDefault="0066148B"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66148B"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6F78940D"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884624" w:rsidRPr="00107ECC">
                  <w:rPr>
                    <w:rFonts w:cstheme="minorHAnsi"/>
                    <w:b/>
                    <w:bCs/>
                    <w:sz w:val="20"/>
                    <w:szCs w:val="20"/>
                    <w:lang w:val="en-AU"/>
                  </w:rPr>
                  <w:t>procurement.rs@undp.org</w:t>
                </w:r>
              </w:sdtContent>
            </w:sdt>
          </w:p>
          <w:p w14:paraId="04392A7B" w14:textId="2BA27B6E"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8C6913" w:rsidRPr="006C764E">
                  <w:rPr>
                    <w:rFonts w:eastAsia="Times New Roman" w:cstheme="minorHAnsi"/>
                    <w:b/>
                    <w:bCs/>
                    <w:color w:val="000000"/>
                    <w:sz w:val="20"/>
                    <w:szCs w:val="20"/>
                  </w:rPr>
                  <w:t>.doc and/or .pdf format</w:t>
                </w:r>
              </w:sdtContent>
            </w:sdt>
          </w:p>
          <w:p w14:paraId="201F759F" w14:textId="60F7923F"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FB0BB5">
              <w:rPr>
                <w:rFonts w:eastAsia="Times New Roman" w:cstheme="minorHAnsi"/>
                <w:b/>
                <w:bCs/>
                <w:color w:val="000000"/>
                <w:sz w:val="20"/>
                <w:szCs w:val="20"/>
              </w:rPr>
              <w:t>File names must be maximum 60 characters long</w:t>
            </w:r>
            <w:r w:rsidRPr="00DA1E97">
              <w:rPr>
                <w:rFonts w:eastAsia="Times New Roman" w:cstheme="minorHAnsi"/>
                <w:color w:val="000000"/>
                <w:sz w:val="20"/>
                <w:szCs w:val="20"/>
              </w:rPr>
              <w:t xml:space="preserve"> and </w:t>
            </w:r>
            <w:r w:rsidRPr="00000654">
              <w:rPr>
                <w:rFonts w:eastAsia="Times New Roman" w:cstheme="minorHAnsi"/>
                <w:b/>
                <w:bCs/>
                <w:color w:val="000000"/>
                <w:sz w:val="20"/>
                <w:szCs w:val="20"/>
              </w:rPr>
              <w:t xml:space="preserve">must not contain any letter or special character other than from </w:t>
            </w:r>
            <w:r w:rsidR="00000654">
              <w:rPr>
                <w:rFonts w:eastAsia="Times New Roman" w:cstheme="minorHAnsi"/>
                <w:b/>
                <w:bCs/>
                <w:color w:val="000000"/>
                <w:sz w:val="20"/>
                <w:szCs w:val="20"/>
              </w:rPr>
              <w:t xml:space="preserve">English </w:t>
            </w:r>
            <w:r w:rsidRPr="00000654">
              <w:rPr>
                <w:rFonts w:eastAsia="Times New Roman" w:cstheme="minorHAnsi"/>
                <w:b/>
                <w:bCs/>
                <w:color w:val="000000"/>
                <w:sz w:val="20"/>
                <w:szCs w:val="20"/>
              </w:rPr>
              <w:t>Latin alphabet/keyboard</w:t>
            </w:r>
            <w:r w:rsidRPr="00DA1E97">
              <w:rPr>
                <w:rFonts w:eastAsia="Times New Roman" w:cstheme="minorHAnsi"/>
                <w:color w:val="000000"/>
                <w:sz w:val="20"/>
                <w:szCs w:val="20"/>
              </w:rPr>
              <w:t>.</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All </w:t>
            </w:r>
            <w:r w:rsidRPr="00FB0BB5">
              <w:rPr>
                <w:rFonts w:eastAsia="Times New Roman" w:cstheme="minorHAnsi"/>
                <w:b/>
                <w:bCs/>
                <w:color w:val="000000"/>
                <w:sz w:val="20"/>
                <w:szCs w:val="20"/>
              </w:rPr>
              <w:t>files must be free of viruses and not corrupted</w:t>
            </w:r>
            <w:r w:rsidRPr="00DA1E97">
              <w:rPr>
                <w:rFonts w:eastAsia="Times New Roman" w:cstheme="minorHAnsi"/>
                <w:i/>
                <w:color w:val="000000"/>
                <w:sz w:val="20"/>
                <w:szCs w:val="20"/>
              </w:rPr>
              <w:t>.</w:t>
            </w:r>
          </w:p>
          <w:p w14:paraId="2119D698" w14:textId="32D2FF54" w:rsidR="003322A2" w:rsidRPr="00FB0BB5" w:rsidRDefault="003322A2" w:rsidP="003322A2">
            <w:pPr>
              <w:numPr>
                <w:ilvl w:val="0"/>
                <w:numId w:val="7"/>
              </w:numPr>
              <w:tabs>
                <w:tab w:val="right" w:pos="7218"/>
              </w:tabs>
              <w:spacing w:before="60" w:after="60"/>
              <w:rPr>
                <w:rFonts w:eastAsia="Times New Roman" w:cstheme="minorHAnsi"/>
                <w:b/>
                <w:bCs/>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146E1F" w:rsidRPr="00FB0BB5">
                  <w:rPr>
                    <w:rFonts w:eastAsia="Times New Roman" w:cstheme="minorHAnsi"/>
                    <w:b/>
                    <w:bCs/>
                    <w:color w:val="000000"/>
                    <w:sz w:val="20"/>
                    <w:szCs w:val="20"/>
                  </w:rPr>
                  <w:t>maximum of 30MB per email, no more than one (1) email transmissions</w:t>
                </w:r>
              </w:sdtContent>
            </w:sdt>
          </w:p>
          <w:p w14:paraId="774A37CB" w14:textId="11F8B33B"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ascii="Calibri" w:hAnsi="Calibri" w:cs="Calibri"/>
                  <w:b/>
                  <w:sz w:val="20"/>
                  <w:szCs w:val="20"/>
                </w:rPr>
                <w:id w:val="-2089918826"/>
                <w:placeholder>
                  <w:docPart w:val="4EA9AE5008C7428CA346C64E6A39E370"/>
                </w:placeholder>
                <w:text/>
              </w:sdtPr>
              <w:sdtEndPr/>
              <w:sdtContent>
                <w:r w:rsidR="006A5058" w:rsidRPr="006A5058">
                  <w:rPr>
                    <w:rFonts w:ascii="Calibri" w:hAnsi="Calibri" w:cs="Calibri"/>
                    <w:b/>
                    <w:sz w:val="20"/>
                    <w:szCs w:val="20"/>
                  </w:rPr>
                  <w:t>Indicate “REFERENCE” RFQ number from above in the Subject of all correspondence</w:t>
                </w:r>
              </w:sdtContent>
            </w:sdt>
          </w:p>
          <w:p w14:paraId="754B57E3" w14:textId="60483609" w:rsidR="003322A2" w:rsidRPr="00DA1E97" w:rsidRDefault="004D3634" w:rsidP="01BF9306">
            <w:pPr>
              <w:numPr>
                <w:ilvl w:val="0"/>
                <w:numId w:val="7"/>
              </w:numPr>
              <w:tabs>
                <w:tab w:val="right" w:pos="7218"/>
              </w:tabs>
              <w:spacing w:before="60" w:after="60"/>
              <w:rPr>
                <w:rFonts w:eastAsia="Times New Roman"/>
                <w:color w:val="000000"/>
                <w:sz w:val="20"/>
                <w:szCs w:val="20"/>
              </w:rPr>
            </w:pPr>
            <w:r>
              <w:rPr>
                <w:rFonts w:eastAsia="Times New Roman"/>
                <w:b/>
                <w:bCs/>
                <w:color w:val="000000" w:themeColor="text1"/>
                <w:sz w:val="20"/>
                <w:szCs w:val="20"/>
              </w:rPr>
              <w:t>I</w:t>
            </w:r>
            <w:r w:rsidR="007A1C3C">
              <w:rPr>
                <w:rFonts w:eastAsia="Times New Roman"/>
                <w:b/>
                <w:bCs/>
                <w:color w:val="000000" w:themeColor="text1"/>
                <w:sz w:val="20"/>
                <w:szCs w:val="20"/>
              </w:rPr>
              <w:t>n case m</w:t>
            </w:r>
            <w:r w:rsidR="689F054C" w:rsidRPr="006A5058">
              <w:rPr>
                <w:rFonts w:eastAsia="Times New Roman"/>
                <w:b/>
                <w:bCs/>
                <w:color w:val="000000" w:themeColor="text1"/>
                <w:sz w:val="20"/>
                <w:szCs w:val="20"/>
              </w:rPr>
              <w:t>ultiple emails</w:t>
            </w:r>
            <w:r w:rsidR="007A1C3C">
              <w:rPr>
                <w:rFonts w:eastAsia="Times New Roman"/>
                <w:b/>
                <w:bCs/>
                <w:color w:val="000000" w:themeColor="text1"/>
                <w:sz w:val="20"/>
                <w:szCs w:val="20"/>
              </w:rPr>
              <w:t xml:space="preserve"> are submitted, emails</w:t>
            </w:r>
            <w:r w:rsidR="689F054C" w:rsidRPr="006A5058">
              <w:rPr>
                <w:rFonts w:eastAsia="Times New Roman"/>
                <w:b/>
                <w:bCs/>
                <w:color w:val="000000" w:themeColor="text1"/>
                <w:sz w:val="20"/>
                <w:szCs w:val="20"/>
              </w:rPr>
              <w:t xml:space="preserve"> must be clearly identified</w:t>
            </w:r>
            <w:r w:rsidR="689F054C" w:rsidRPr="01BF9306">
              <w:rPr>
                <w:rFonts w:eastAsia="Times New Roman"/>
                <w:color w:val="000000" w:themeColor="text1"/>
                <w:sz w:val="20"/>
                <w:szCs w:val="20"/>
              </w:rPr>
              <w:t xml:space="preserve"> by indicating in the subject line “email no. X of Y”, and the final “email no. Y of Y.</w:t>
            </w:r>
            <w:r w:rsidR="001753F7">
              <w:rPr>
                <w:rFonts w:eastAsia="Times New Roman"/>
                <w:color w:val="000000" w:themeColor="text1"/>
                <w:sz w:val="20"/>
                <w:szCs w:val="20"/>
              </w:rPr>
              <w:t xml:space="preserve"> </w:t>
            </w:r>
            <w:r>
              <w:rPr>
                <w:rFonts w:eastAsia="Times New Roman"/>
                <w:color w:val="000000" w:themeColor="text1"/>
                <w:sz w:val="20"/>
                <w:szCs w:val="20"/>
              </w:rPr>
              <w:t>If tender</w:t>
            </w:r>
            <w:r w:rsidR="00042374">
              <w:rPr>
                <w:rFonts w:eastAsia="Times New Roman"/>
                <w:color w:val="000000" w:themeColor="text1"/>
                <w:sz w:val="20"/>
                <w:szCs w:val="20"/>
              </w:rPr>
              <w:t xml:space="preserve"> is divided into Lots, t</w:t>
            </w:r>
            <w:r w:rsidR="00D93A39">
              <w:rPr>
                <w:rFonts w:eastAsia="Times New Roman"/>
                <w:color w:val="000000" w:themeColor="text1"/>
                <w:sz w:val="20"/>
                <w:szCs w:val="20"/>
              </w:rPr>
              <w:t>he L</w:t>
            </w:r>
            <w:r w:rsidR="00042374">
              <w:rPr>
                <w:rFonts w:eastAsia="Times New Roman"/>
                <w:color w:val="000000" w:themeColor="text1"/>
                <w:sz w:val="20"/>
                <w:szCs w:val="20"/>
              </w:rPr>
              <w:t>ot</w:t>
            </w:r>
            <w:r w:rsidR="00D93A39">
              <w:rPr>
                <w:rFonts w:eastAsia="Times New Roman"/>
                <w:color w:val="000000" w:themeColor="text1"/>
                <w:sz w:val="20"/>
                <w:szCs w:val="20"/>
              </w:rPr>
              <w:t xml:space="preserve"> which is subject of the offer must also </w:t>
            </w:r>
            <w:r w:rsidR="009D5AF6">
              <w:rPr>
                <w:rFonts w:eastAsia="Times New Roman"/>
                <w:color w:val="000000" w:themeColor="text1"/>
                <w:sz w:val="20"/>
                <w:szCs w:val="20"/>
              </w:rPr>
              <w:t xml:space="preserve">be </w:t>
            </w:r>
            <w:r w:rsidR="00D93A39">
              <w:rPr>
                <w:rFonts w:eastAsia="Times New Roman"/>
                <w:color w:val="000000" w:themeColor="text1"/>
                <w:sz w:val="20"/>
                <w:szCs w:val="20"/>
              </w:rPr>
              <w:t>clearly indicated in</w:t>
            </w:r>
            <w:r w:rsidR="009D5AF6">
              <w:rPr>
                <w:rFonts w:eastAsia="Times New Roman"/>
                <w:color w:val="000000" w:themeColor="text1"/>
                <w:sz w:val="20"/>
                <w:szCs w:val="20"/>
              </w:rPr>
              <w:t xml:space="preserve"> the subject of email.</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083B665A" w14:textId="77777777" w:rsidR="00000654" w:rsidRDefault="00000654" w:rsidP="004B4D37">
            <w:pPr>
              <w:pStyle w:val="ListParagraph"/>
              <w:numPr>
                <w:ilvl w:val="0"/>
                <w:numId w:val="15"/>
              </w:num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In case eTendering submission method is selected above, please be informed of the tender’s eTendering details:</w:t>
            </w:r>
          </w:p>
          <w:p w14:paraId="63DDED65" w14:textId="72BAEDA2" w:rsidR="004B4D37" w:rsidRPr="004B4D37" w:rsidRDefault="00A63410" w:rsidP="00000654">
            <w:pPr>
              <w:pStyle w:val="ListParagraph"/>
              <w:tabs>
                <w:tab w:val="right" w:pos="7218"/>
              </w:tabs>
              <w:spacing w:before="60" w:after="120"/>
              <w:rPr>
                <w:rFonts w:eastAsia="Times New Roman" w:cstheme="minorHAnsi"/>
                <w:color w:val="000000"/>
                <w:sz w:val="20"/>
                <w:szCs w:val="20"/>
              </w:rPr>
            </w:pPr>
            <w:r w:rsidRPr="004B4D37">
              <w:rPr>
                <w:rFonts w:eastAsia="Times New Roman" w:cstheme="minorHAnsi"/>
                <w:color w:val="000000"/>
                <w:sz w:val="20"/>
                <w:szCs w:val="20"/>
              </w:rPr>
              <w:t>Insert BU Code and Event ID number</w:t>
            </w:r>
            <w:r w:rsidR="004B4D37">
              <w:rPr>
                <w:rFonts w:eastAsia="Times New Roman" w:cstheme="minorHAnsi"/>
                <w:color w:val="000000"/>
                <w:sz w:val="20"/>
                <w:szCs w:val="20"/>
              </w:rPr>
              <w:t xml:space="preserve"> </w:t>
            </w:r>
            <w:r w:rsidR="004B4D37" w:rsidRPr="004B4D37">
              <w:rPr>
                <w:rFonts w:eastAsia="Times New Roman" w:cstheme="minorHAnsi"/>
                <w:color w:val="000000"/>
                <w:sz w:val="20"/>
                <w:szCs w:val="20"/>
              </w:rPr>
              <w:t xml:space="preserve">[For eTendering method, click the link </w:t>
            </w:r>
            <w:hyperlink r:id="rId14" w:history="1">
              <w:r w:rsidR="004B4D37" w:rsidRPr="004B4D37">
                <w:rPr>
                  <w:rStyle w:val="Hyperlink"/>
                  <w:rFonts w:eastAsia="Times New Roman" w:cstheme="minorHAnsi"/>
                  <w:sz w:val="20"/>
                  <w:szCs w:val="20"/>
                </w:rPr>
                <w:t>https://etendering.partneragencies.org</w:t>
              </w:r>
            </w:hyperlink>
            <w:r w:rsidR="004B4D37" w:rsidRPr="004B4D37">
              <w:rPr>
                <w:rFonts w:eastAsia="Times New Roman" w:cstheme="minorHAnsi"/>
                <w:color w:val="000000"/>
                <w:sz w:val="20"/>
                <w:szCs w:val="20"/>
              </w:rPr>
              <w:t xml:space="preserve">  and insert Event ID information] </w:t>
            </w:r>
          </w:p>
          <w:p w14:paraId="29447502" w14:textId="53E916BA" w:rsidR="00A63410" w:rsidRPr="002854F7" w:rsidRDefault="00A63410" w:rsidP="004B4D37">
            <w:pPr>
              <w:pStyle w:val="ListParagraph"/>
              <w:tabs>
                <w:tab w:val="right" w:pos="7218"/>
              </w:tabs>
              <w:spacing w:before="60" w:after="120"/>
              <w:rPr>
                <w:rFonts w:eastAsia="Times New Roman" w:cstheme="minorHAnsi"/>
                <w:color w:val="000000"/>
                <w:sz w:val="20"/>
                <w:szCs w:val="20"/>
              </w:rPr>
            </w:pPr>
          </w:p>
          <w:p w14:paraId="12136477" w14:textId="5D5680FE"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hyperlink r:id="rId15" w:history="1">
              <w:r w:rsidR="00713AB4" w:rsidRPr="00D00161">
                <w:rPr>
                  <w:rStyle w:val="Hyperlink"/>
                  <w:rFonts w:eastAsia="Times New Roman" w:cstheme="minorHAnsi"/>
                  <w:sz w:val="20"/>
                  <w:szCs w:val="20"/>
                </w:rPr>
                <w:t>http://www.undp.org/content/undp/en/home/operations/procurement/business/procurement-notices/resources/</w:t>
              </w:r>
            </w:hyperlink>
            <w:r w:rsidR="00713AB4">
              <w:rPr>
                <w:rFonts w:eastAsia="Times New Roman" w:cstheme="minorHAnsi"/>
                <w:color w:val="000000"/>
                <w:sz w:val="20"/>
                <w:szCs w:val="20"/>
              </w:rPr>
              <w:t xml:space="preserve"> </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66148B"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lastRenderedPageBreak/>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lastRenderedPageBreak/>
              <w:t xml:space="preserve">All prospective suppliers must read the United Nations Supplier Code of Conduct and acknowledge that it provides the minimum standards expected of suppliers to the UN. The Code of Conduct, </w:t>
            </w:r>
            <w:r w:rsidRPr="01BF9306">
              <w:rPr>
                <w:sz w:val="20"/>
                <w:szCs w:val="20"/>
              </w:rPr>
              <w:lastRenderedPageBreak/>
              <w:t xml:space="preserve">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0AC03FF3" w14:textId="77777777" w:rsidR="00602B0B" w:rsidRDefault="00884FA5" w:rsidP="00E97EF8">
            <w:pPr>
              <w:rPr>
                <w:rStyle w:val="Hyperlink"/>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14A7F720" w:rsidR="00FB5E9C" w:rsidRPr="00260675" w:rsidRDefault="00FB5E9C"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681A0C3" w14:textId="77777777" w:rsidR="00E97EF8" w:rsidRDefault="00E97EF8" w:rsidP="01BF9306">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0C61FF09" w:rsidR="00FB5E9C" w:rsidRPr="00455194" w:rsidRDefault="00FB5E9C"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66148B"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03E5D2B6" w14:textId="77777777" w:rsidR="00D8024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p w14:paraId="7BEFBA29" w14:textId="56011DEC" w:rsidR="00FB5E9C" w:rsidRPr="00260675" w:rsidRDefault="00FB5E9C" w:rsidP="01BF9306">
            <w:pPr>
              <w:rPr>
                <w:sz w:val="20"/>
                <w:szCs w:val="20"/>
              </w:rPr>
            </w:pP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Pr="00740368" w:rsidRDefault="00CF7513" w:rsidP="0022078F">
            <w:pPr>
              <w:rPr>
                <w:rFonts w:cstheme="minorHAnsi"/>
                <w:sz w:val="20"/>
                <w:szCs w:val="20"/>
              </w:rPr>
            </w:pPr>
            <w:r w:rsidRPr="00740368">
              <w:rPr>
                <w:rFonts w:cstheme="minorHAnsi"/>
                <w:sz w:val="20"/>
                <w:szCs w:val="20"/>
              </w:rPr>
              <w:t>Any Purchase Order or contract that will be issued as a result of this RFQ shall be subject to the General Conditions of Contract</w:t>
            </w:r>
          </w:p>
          <w:p w14:paraId="16106050" w14:textId="77777777" w:rsidR="00CF2E15" w:rsidRPr="00740368" w:rsidRDefault="00D80245" w:rsidP="00D80245">
            <w:pPr>
              <w:rPr>
                <w:rFonts w:cstheme="minorHAnsi"/>
                <w:sz w:val="20"/>
                <w:szCs w:val="20"/>
              </w:rPr>
            </w:pPr>
            <w:r w:rsidRPr="00740368">
              <w:rPr>
                <w:rFonts w:cstheme="minorHAnsi"/>
                <w:sz w:val="20"/>
                <w:szCs w:val="20"/>
              </w:rPr>
              <w:t>Select the applicable GTC:</w:t>
            </w:r>
          </w:p>
          <w:p w14:paraId="6C1612D3" w14:textId="30ABB42E" w:rsidR="00D80245" w:rsidRPr="00775200" w:rsidRDefault="00D80245" w:rsidP="00D80245">
            <w:pPr>
              <w:rPr>
                <w:rFonts w:cstheme="minorHAnsi"/>
                <w:sz w:val="20"/>
                <w:szCs w:val="20"/>
              </w:rPr>
            </w:pPr>
            <w:r w:rsidRPr="00775200">
              <w:rPr>
                <w:rFonts w:ascii="Segoe UI Symbol" w:hAnsi="Segoe UI Symbol" w:cs="Segoe UI Symbol"/>
                <w:color w:val="000000"/>
                <w:sz w:val="20"/>
                <w:szCs w:val="20"/>
              </w:rPr>
              <w:t>☐</w:t>
            </w:r>
            <w:r w:rsidRPr="00775200">
              <w:rPr>
                <w:rFonts w:cstheme="minorHAnsi"/>
                <w:color w:val="000000"/>
                <w:sz w:val="20"/>
                <w:szCs w:val="20"/>
              </w:rPr>
              <w:t xml:space="preserve"> </w:t>
            </w:r>
            <w:hyperlink r:id="rId18" w:history="1">
              <w:r w:rsidRPr="00775200">
                <w:rPr>
                  <w:rStyle w:val="Hyperlink"/>
                  <w:rFonts w:cstheme="minorHAnsi"/>
                  <w:sz w:val="20"/>
                  <w:szCs w:val="20"/>
                </w:rPr>
                <w:t>General Terms and Conditions / Special Conditions for Contract.</w:t>
              </w:r>
            </w:hyperlink>
            <w:r w:rsidRPr="00775200">
              <w:rPr>
                <w:rFonts w:cstheme="minorHAnsi"/>
                <w:sz w:val="20"/>
                <w:szCs w:val="20"/>
              </w:rPr>
              <w:t xml:space="preserve"> </w:t>
            </w:r>
          </w:p>
          <w:p w14:paraId="25DD112E" w14:textId="0EF181DB" w:rsidR="00D80245" w:rsidRPr="00740368" w:rsidRDefault="00775200" w:rsidP="00D80245">
            <w:pPr>
              <w:rPr>
                <w:rFonts w:cstheme="minorHAnsi"/>
                <w:sz w:val="20"/>
                <w:szCs w:val="20"/>
              </w:rPr>
            </w:pPr>
            <w:r>
              <w:rPr>
                <w:rFonts w:ascii="Segoe UI Symbol" w:hAnsi="Segoe UI Symbol" w:cs="Segoe UI Symbol"/>
                <w:sz w:val="20"/>
                <w:szCs w:val="20"/>
              </w:rPr>
              <w:t>X</w:t>
            </w:r>
            <w:r w:rsidRPr="00B05AB9">
              <w:rPr>
                <w:rFonts w:cstheme="minorHAnsi"/>
                <w:sz w:val="20"/>
                <w:szCs w:val="20"/>
              </w:rPr>
              <w:t xml:space="preserve"> </w:t>
            </w:r>
            <w:hyperlink r:id="rId19" w:history="1">
              <w:r w:rsidR="00D80245" w:rsidRPr="00B05AB9">
                <w:rPr>
                  <w:rStyle w:val="Hyperlink"/>
                  <w:rFonts w:cstheme="minorHAnsi"/>
                  <w:sz w:val="20"/>
                  <w:szCs w:val="20"/>
                </w:rPr>
                <w:t>General Terms and Conditions for de minimis contracts (services</w:t>
              </w:r>
              <w:r w:rsidR="00D80245" w:rsidRPr="00740368">
                <w:rPr>
                  <w:rStyle w:val="Hyperlink"/>
                  <w:rFonts w:cstheme="minorHAnsi"/>
                  <w:sz w:val="20"/>
                  <w:szCs w:val="20"/>
                </w:rPr>
                <w:t xml:space="preserve"> </w:t>
              </w:r>
              <w:r w:rsidR="00D80245" w:rsidRPr="00B05AB9">
                <w:rPr>
                  <w:rStyle w:val="Hyperlink"/>
                  <w:rFonts w:cstheme="minorHAnsi"/>
                  <w:sz w:val="20"/>
                  <w:szCs w:val="20"/>
                </w:rPr>
                <w:t>only, less than $50,000)</w:t>
              </w:r>
            </w:hyperlink>
            <w:r w:rsidR="00D80245" w:rsidRPr="00740368" w:rsidDel="00045E3C">
              <w:rPr>
                <w:rFonts w:cstheme="minorHAnsi"/>
                <w:sz w:val="20"/>
                <w:szCs w:val="20"/>
              </w:rPr>
              <w:t xml:space="preserve"> </w:t>
            </w:r>
          </w:p>
          <w:p w14:paraId="6E4C40CC" w14:textId="77777777" w:rsidR="00CF2E15" w:rsidRPr="00B05AB9" w:rsidRDefault="00CF2E15" w:rsidP="01BF9306">
            <w:pPr>
              <w:rPr>
                <w:rFonts w:cstheme="minorHAnsi"/>
                <w:color w:val="000000"/>
                <w:sz w:val="20"/>
                <w:szCs w:val="20"/>
              </w:rPr>
            </w:pPr>
            <w:r w:rsidRPr="00B56560">
              <w:rPr>
                <w:rFonts w:ascii="Segoe UI Symbol" w:hAnsi="Segoe UI Symbol" w:cs="Segoe UI Symbol"/>
                <w:color w:val="000000"/>
                <w:sz w:val="20"/>
                <w:szCs w:val="20"/>
              </w:rPr>
              <w:t>☐</w:t>
            </w:r>
            <w:r w:rsidRPr="00B05AB9">
              <w:rPr>
                <w:rFonts w:cstheme="minorHAnsi"/>
                <w:color w:val="000000"/>
                <w:sz w:val="20"/>
                <w:szCs w:val="20"/>
              </w:rPr>
              <w:t xml:space="preserve"> </w:t>
            </w:r>
            <w:hyperlink r:id="rId20" w:history="1">
              <w:r w:rsidRPr="00B05AB9">
                <w:rPr>
                  <w:rStyle w:val="Hyperlink"/>
                  <w:rFonts w:cstheme="minorHAnsi"/>
                  <w:sz w:val="20"/>
                  <w:szCs w:val="20"/>
                </w:rPr>
                <w:t>General Terms and Conditions for Works</w:t>
              </w:r>
            </w:hyperlink>
          </w:p>
          <w:p w14:paraId="4FA260D5" w14:textId="77777777" w:rsidR="00886EBE" w:rsidRDefault="299330DA" w:rsidP="01BF9306">
            <w:pPr>
              <w:rPr>
                <w:rFonts w:cstheme="minorHAnsi"/>
                <w:color w:val="000000" w:themeColor="text1"/>
              </w:rPr>
            </w:pPr>
            <w:r w:rsidRPr="00B05AB9">
              <w:rPr>
                <w:rFonts w:cstheme="minorHAnsi"/>
                <w:color w:val="000000" w:themeColor="text1"/>
                <w:sz w:val="20"/>
                <w:szCs w:val="20"/>
              </w:rPr>
              <w:t xml:space="preserve">Applicable Terms and Conditions and other provisions are available at </w:t>
            </w:r>
            <w:hyperlink r:id="rId21" w:history="1">
              <w:r w:rsidR="00D23835" w:rsidRPr="00B05AB9">
                <w:rPr>
                  <w:rStyle w:val="Hyperlink"/>
                  <w:rFonts w:cstheme="minorHAnsi"/>
                  <w:sz w:val="20"/>
                  <w:szCs w:val="20"/>
                </w:rPr>
                <w:t>UNDP</w:t>
              </w:r>
              <w:r w:rsidR="00AB3954" w:rsidRPr="00B05AB9">
                <w:rPr>
                  <w:rStyle w:val="Hyperlink"/>
                  <w:rFonts w:cstheme="minorHAnsi"/>
                  <w:sz w:val="20"/>
                  <w:szCs w:val="20"/>
                </w:rPr>
                <w:t>/H</w:t>
              </w:r>
              <w:r w:rsidR="00D23835" w:rsidRPr="00B05AB9">
                <w:rPr>
                  <w:rStyle w:val="Hyperlink"/>
                  <w:rFonts w:cstheme="minorHAnsi"/>
                  <w:sz w:val="20"/>
                  <w:szCs w:val="20"/>
                </w:rPr>
                <w:t>ow-we-buy</w:t>
              </w:r>
            </w:hyperlink>
            <w:r w:rsidR="00AB3954" w:rsidRPr="00740368">
              <w:rPr>
                <w:rFonts w:cstheme="minorHAnsi"/>
                <w:color w:val="000000" w:themeColor="text1"/>
              </w:rPr>
              <w:t xml:space="preserve"> </w:t>
            </w:r>
          </w:p>
          <w:p w14:paraId="7B207A3E" w14:textId="22D139C8" w:rsidR="00FB5E9C" w:rsidRPr="00740368" w:rsidRDefault="00FB5E9C" w:rsidP="01BF9306">
            <w:pPr>
              <w:rPr>
                <w:rFonts w:cstheme="minorHAnsi"/>
                <w:sz w:val="20"/>
                <w:szCs w:val="20"/>
              </w:rPr>
            </w:pP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4BC8FECF" w:rsidR="002B67C2" w:rsidRPr="00455194" w:rsidRDefault="00BE3C6C" w:rsidP="01BF9306">
            <w:pPr>
              <w:rPr>
                <w:sz w:val="20"/>
                <w:szCs w:val="20"/>
              </w:rPr>
            </w:pPr>
            <w:r w:rsidRPr="00BE3C6C">
              <w:rPr>
                <w:rFonts w:ascii="Segoe UI Symbol" w:hAnsi="Segoe UI Symbol" w:cs="Segoe UI Symbol"/>
                <w:color w:val="000000" w:themeColor="text1"/>
                <w:sz w:val="20"/>
                <w:szCs w:val="20"/>
              </w:rPr>
              <w:t>☐</w:t>
            </w:r>
            <w:r w:rsidR="00D60948">
              <w:rPr>
                <w:rFonts w:ascii="Segoe UI Symbol" w:hAnsi="Segoe UI Symbol" w:cs="Segoe UI Symbol"/>
                <w:color w:val="000000" w:themeColor="text1"/>
                <w:sz w:val="20"/>
                <w:szCs w:val="20"/>
              </w:rPr>
              <w:t xml:space="preserve"> </w:t>
            </w:r>
            <w:r w:rsidR="6BE5C198" w:rsidRPr="00455194">
              <w:rPr>
                <w:color w:val="000000" w:themeColor="text1"/>
                <w:sz w:val="20"/>
                <w:szCs w:val="20"/>
              </w:rPr>
              <w:t xml:space="preserve">Cancellation of PO/Contract if the </w:t>
            </w:r>
            <w:r w:rsidR="008B0D11">
              <w:rPr>
                <w:color w:val="000000" w:themeColor="text1"/>
                <w:sz w:val="20"/>
                <w:szCs w:val="20"/>
              </w:rPr>
              <w:t xml:space="preserve">completion </w:t>
            </w:r>
            <w:r w:rsidR="6BE5C198" w:rsidRPr="00455194">
              <w:rPr>
                <w:color w:val="000000" w:themeColor="text1"/>
                <w:sz w:val="20"/>
                <w:szCs w:val="20"/>
              </w:rPr>
              <w:t>is delayed by</w:t>
            </w:r>
            <w:r w:rsidR="008B0D11">
              <w:rPr>
                <w:color w:val="000000" w:themeColor="text1"/>
                <w:sz w:val="20"/>
                <w:szCs w:val="20"/>
              </w:rPr>
              <w:t>___(indicate the number of 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03F123F4" w14:textId="2FCC57E0" w:rsidR="000C6786" w:rsidRDefault="00033F43" w:rsidP="00CB1CCD">
            <w:pPr>
              <w:rPr>
                <w:rFonts w:cstheme="minorHAnsi"/>
                <w:sz w:val="20"/>
                <w:szCs w:val="20"/>
              </w:rPr>
            </w:pPr>
            <w:r>
              <w:rPr>
                <w:rFonts w:cstheme="minorHAnsi"/>
                <w:sz w:val="20"/>
                <w:szCs w:val="20"/>
              </w:rPr>
              <w:lastRenderedPageBreak/>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p>
          <w:p w14:paraId="1845508B" w14:textId="5B87CDDB" w:rsidR="00FB5E9C" w:rsidRPr="00260675" w:rsidRDefault="00FB5E9C" w:rsidP="00CB1CCD">
            <w:pPr>
              <w:rPr>
                <w:rFonts w:cstheme="minorHAnsi"/>
                <w:sz w:val="20"/>
                <w:szCs w:val="20"/>
              </w:rPr>
            </w:pP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121" w:type="dxa"/>
          </w:tcPr>
          <w:p w14:paraId="23F06020" w14:textId="662CA202" w:rsidR="00717802" w:rsidRDefault="001A24F1" w:rsidP="0022078F">
            <w:pPr>
              <w:rPr>
                <w:rFonts w:cstheme="minorHAnsi"/>
                <w:sz w:val="20"/>
                <w:szCs w:val="20"/>
              </w:rPr>
            </w:pPr>
            <w:r w:rsidRPr="00260675">
              <w:rPr>
                <w:rFonts w:cstheme="minorHAnsi"/>
                <w:sz w:val="20"/>
                <w:szCs w:val="20"/>
              </w:rPr>
              <w:t>Quotations shall be quoted in</w:t>
            </w:r>
            <w:r w:rsidR="00AF00AA">
              <w:rPr>
                <w:rFonts w:cstheme="minorHAnsi"/>
                <w:sz w:val="20"/>
                <w:szCs w:val="20"/>
              </w:rPr>
              <w:t>:</w:t>
            </w:r>
          </w:p>
          <w:p w14:paraId="56AFDC9C" w14:textId="3DCD3AD1" w:rsidR="00AF00AA" w:rsidRPr="00455194" w:rsidRDefault="0066148B" w:rsidP="00AF00AA">
            <w:pPr>
              <w:rPr>
                <w:sz w:val="20"/>
                <w:szCs w:val="20"/>
              </w:rPr>
            </w:pPr>
            <w:sdt>
              <w:sdtPr>
                <w:rPr>
                  <w:rFonts w:cstheme="minorHAnsi"/>
                  <w:b/>
                  <w:bCs/>
                  <w:sz w:val="20"/>
                  <w:szCs w:val="20"/>
                </w:rPr>
                <w:id w:val="-1299988985"/>
                <w14:checkbox>
                  <w14:checked w14:val="1"/>
                  <w14:checkedState w14:val="2612" w14:font="MS Gothic"/>
                  <w14:uncheckedState w14:val="2610" w14:font="MS Gothic"/>
                </w14:checkbox>
              </w:sdtPr>
              <w:sdtEndPr/>
              <w:sdtContent>
                <w:r w:rsidR="00AC14D6">
                  <w:rPr>
                    <w:rFonts w:ascii="MS Gothic" w:eastAsia="MS Gothic" w:hAnsi="MS Gothic" w:cstheme="minorHAnsi" w:hint="eastAsia"/>
                    <w:b/>
                    <w:bCs/>
                    <w:sz w:val="20"/>
                    <w:szCs w:val="20"/>
                  </w:rPr>
                  <w:t>☒</w:t>
                </w:r>
              </w:sdtContent>
            </w:sdt>
            <w:r w:rsidR="00AF00AA">
              <w:rPr>
                <w:rFonts w:ascii="Segoe UI Symbol" w:hAnsi="Segoe UI Symbol" w:cs="Segoe UI Symbol"/>
                <w:color w:val="000000" w:themeColor="text1"/>
                <w:sz w:val="20"/>
                <w:szCs w:val="20"/>
              </w:rPr>
              <w:t xml:space="preserve"> </w:t>
            </w:r>
            <w:sdt>
              <w:sdtPr>
                <w:rPr>
                  <w:rFonts w:cstheme="minorHAnsi"/>
                  <w:b/>
                  <w:bCs/>
                  <w:sz w:val="20"/>
                  <w:szCs w:val="20"/>
                </w:rPr>
                <w:alias w:val="insert currency"/>
                <w:tag w:val="insert currency"/>
                <w:id w:val="-500203168"/>
                <w:placeholder>
                  <w:docPart w:val="7B6C9F64A6AA492787EEB578E939F12F"/>
                </w:placeholder>
                <w:text/>
              </w:sdtPr>
              <w:sdtEndPr/>
              <w:sdtContent>
                <w:r w:rsidR="00374197">
                  <w:rPr>
                    <w:rFonts w:cstheme="minorHAnsi"/>
                    <w:b/>
                    <w:bCs/>
                    <w:sz w:val="20"/>
                    <w:szCs w:val="20"/>
                  </w:rPr>
                  <w:t>RSD – Serbian Dinar</w:t>
                </w:r>
              </w:sdtContent>
            </w:sdt>
          </w:p>
          <w:p w14:paraId="28743586" w14:textId="3E863FD0" w:rsidR="00B9544A" w:rsidRPr="00260675" w:rsidRDefault="0066148B" w:rsidP="00374197">
            <w:pPr>
              <w:rPr>
                <w:rFonts w:cstheme="minorHAnsi"/>
                <w:sz w:val="20"/>
                <w:szCs w:val="20"/>
              </w:rPr>
            </w:pPr>
            <w:sdt>
              <w:sdtPr>
                <w:rPr>
                  <w:rFonts w:cstheme="minorHAnsi"/>
                  <w:b/>
                  <w:bCs/>
                  <w:sz w:val="20"/>
                  <w:szCs w:val="20"/>
                </w:rPr>
                <w:id w:val="-1425883732"/>
                <w14:checkbox>
                  <w14:checked w14:val="0"/>
                  <w14:checkedState w14:val="2612" w14:font="MS Gothic"/>
                  <w14:uncheckedState w14:val="2610" w14:font="MS Gothic"/>
                </w14:checkbox>
              </w:sdtPr>
              <w:sdtEndPr/>
              <w:sdtContent>
                <w:r w:rsidR="00AC14D6">
                  <w:rPr>
                    <w:rFonts w:ascii="MS Gothic" w:eastAsia="MS Gothic" w:hAnsi="MS Gothic" w:cstheme="minorHAnsi" w:hint="eastAsia"/>
                    <w:b/>
                    <w:bCs/>
                    <w:sz w:val="20"/>
                    <w:szCs w:val="20"/>
                  </w:rPr>
                  <w:t>☐</w:t>
                </w:r>
              </w:sdtContent>
            </w:sdt>
            <w:r w:rsidR="00AF00AA" w:rsidRPr="00455194">
              <w:rPr>
                <w:color w:val="000000" w:themeColor="text1"/>
                <w:sz w:val="20"/>
                <w:szCs w:val="20"/>
              </w:rPr>
              <w:t xml:space="preserve"> </w:t>
            </w:r>
            <w:sdt>
              <w:sdtPr>
                <w:rPr>
                  <w:rFonts w:cstheme="minorHAnsi"/>
                  <w:sz w:val="20"/>
                  <w:szCs w:val="20"/>
                </w:rPr>
                <w:alias w:val="insert currency"/>
                <w:tag w:val="insert currency"/>
                <w:id w:val="2010560051"/>
                <w:placeholder>
                  <w:docPart w:val="BFB7909235184C688D90BC4BE7695DEC"/>
                </w:placeholder>
                <w:text/>
              </w:sdtPr>
              <w:sdtEndPr/>
              <w:sdtContent>
                <w:r w:rsidR="00374197" w:rsidRPr="00374197">
                  <w:rPr>
                    <w:rFonts w:cstheme="minorHAnsi"/>
                    <w:sz w:val="20"/>
                    <w:szCs w:val="20"/>
                  </w:rPr>
                  <w:t>USD – US Dollar</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3C09B9AF"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w:t>
            </w:r>
            <w:r w:rsidRPr="00000654">
              <w:rPr>
                <w:rFonts w:cstheme="minorHAnsi"/>
                <w:b/>
                <w:bCs/>
                <w:sz w:val="20"/>
                <w:szCs w:val="20"/>
              </w:rPr>
              <w:t xml:space="preserve">Joint Venture (JV), Consortium or Association </w:t>
            </w:r>
            <w:r w:rsidRPr="00CA3AE2">
              <w:rPr>
                <w:rFonts w:cstheme="minorHAnsi"/>
                <w:sz w:val="20"/>
                <w:szCs w:val="20"/>
              </w:rPr>
              <w:t xml:space="preserve">for the </w:t>
            </w:r>
            <w:r w:rsidR="000E22EE">
              <w:rPr>
                <w:rFonts w:cstheme="minorHAnsi"/>
                <w:sz w:val="20"/>
                <w:szCs w:val="20"/>
              </w:rPr>
              <w:t>Bid</w:t>
            </w:r>
            <w:r w:rsidRPr="00CA3AE2">
              <w:rPr>
                <w:rFonts w:cstheme="minorHAnsi"/>
                <w:sz w:val="20"/>
                <w:szCs w:val="20"/>
              </w:rPr>
              <w:t xml:space="preserve">, </w:t>
            </w:r>
            <w:r w:rsidRPr="00000654">
              <w:rPr>
                <w:rFonts w:cstheme="minorHAnsi"/>
                <w:sz w:val="20"/>
                <w:szCs w:val="20"/>
              </w:rPr>
              <w:t>they</w:t>
            </w:r>
            <w:r w:rsidRPr="00000654">
              <w:rPr>
                <w:rFonts w:cstheme="minorHAnsi"/>
                <w:b/>
                <w:bCs/>
                <w:sz w:val="20"/>
                <w:szCs w:val="20"/>
              </w:rPr>
              <w:t xml:space="preserve"> shall confirm in their </w:t>
            </w:r>
            <w:r w:rsidR="000E22EE" w:rsidRPr="00000654">
              <w:rPr>
                <w:rFonts w:cstheme="minorHAnsi"/>
                <w:b/>
                <w:bCs/>
                <w:sz w:val="20"/>
                <w:szCs w:val="20"/>
              </w:rPr>
              <w:t>Bid</w:t>
            </w:r>
            <w:r w:rsidRPr="00000654">
              <w:rPr>
                <w:rFonts w:cstheme="minorHAnsi"/>
                <w:b/>
                <w:bCs/>
                <w:sz w:val="20"/>
                <w:szCs w:val="20"/>
              </w:rPr>
              <w:t xml:space="preserve"> that</w:t>
            </w:r>
            <w:r w:rsidRPr="00CA3AE2">
              <w:rPr>
                <w:rFonts w:cstheme="minorHAnsi"/>
                <w:sz w:val="20"/>
                <w:szCs w:val="20"/>
              </w:rPr>
              <w:t xml:space="preserve"> : </w:t>
            </w:r>
            <w:r w:rsidRPr="00000654">
              <w:rPr>
                <w:rFonts w:cstheme="minorHAnsi"/>
                <w:b/>
                <w:bCs/>
                <w:sz w:val="20"/>
                <w:szCs w:val="20"/>
              </w:rPr>
              <w:t>(</w:t>
            </w:r>
            <w:proofErr w:type="spellStart"/>
            <w:r w:rsidRPr="00000654">
              <w:rPr>
                <w:rFonts w:cstheme="minorHAnsi"/>
                <w:b/>
                <w:bCs/>
                <w:sz w:val="20"/>
                <w:szCs w:val="20"/>
              </w:rPr>
              <w:t>i</w:t>
            </w:r>
            <w:proofErr w:type="spellEnd"/>
            <w:r w:rsidRPr="00000654">
              <w:rPr>
                <w:rFonts w:cstheme="minorHAnsi"/>
                <w:b/>
                <w:bCs/>
                <w:sz w:val="20"/>
                <w:szCs w:val="20"/>
              </w:rPr>
              <w:t>)</w:t>
            </w:r>
            <w:r w:rsidRPr="00CA3AE2">
              <w:rPr>
                <w:rFonts w:cstheme="minorHAnsi"/>
                <w:sz w:val="20"/>
                <w:szCs w:val="20"/>
              </w:rPr>
              <w:t xml:space="preserve"> </w:t>
            </w:r>
            <w:r w:rsidRPr="004B4D37">
              <w:rPr>
                <w:rFonts w:cstheme="minorHAnsi"/>
                <w:b/>
                <w:bCs/>
                <w:sz w:val="20"/>
                <w:szCs w:val="20"/>
                <w:u w:val="single"/>
              </w:rPr>
              <w:t>they have designated one party to act as a lead entity</w:t>
            </w:r>
            <w:r w:rsidRPr="00973E09">
              <w:rPr>
                <w:rFonts w:cstheme="minorHAnsi"/>
                <w:b/>
                <w:bCs/>
                <w:sz w:val="20"/>
                <w:szCs w:val="20"/>
              </w:rPr>
              <w:t xml:space="preserve">, duly vested with authority to legally bind the members of the JV, Consortium or Association jointly and severally, </w:t>
            </w:r>
            <w:r w:rsidRPr="00000654">
              <w:rPr>
                <w:rFonts w:cstheme="minorHAnsi"/>
                <w:b/>
                <w:bCs/>
                <w:sz w:val="20"/>
                <w:szCs w:val="20"/>
                <w:u w:val="single"/>
              </w:rPr>
              <w:t>which sha</w:t>
            </w:r>
            <w:r w:rsidRPr="004B4D37">
              <w:rPr>
                <w:rFonts w:cstheme="minorHAnsi"/>
                <w:b/>
                <w:bCs/>
                <w:sz w:val="20"/>
                <w:szCs w:val="20"/>
                <w:u w:val="single"/>
              </w:rPr>
              <w:t>ll be evidenced by a duly notarized Agreement among the legal entities</w:t>
            </w:r>
            <w:r w:rsidRPr="00973E09">
              <w:rPr>
                <w:rFonts w:cstheme="minorHAnsi"/>
                <w:b/>
                <w:bCs/>
                <w:sz w:val="20"/>
                <w:szCs w:val="20"/>
              </w:rPr>
              <w:t xml:space="preserve"> and </w:t>
            </w:r>
            <w:r w:rsidRPr="00973E09">
              <w:rPr>
                <w:rFonts w:cstheme="minorHAnsi"/>
                <w:b/>
                <w:bCs/>
                <w:sz w:val="20"/>
                <w:szCs w:val="20"/>
                <w:u w:val="single"/>
              </w:rPr>
              <w:t xml:space="preserve">submitted with the </w:t>
            </w:r>
            <w:r w:rsidR="000E22EE" w:rsidRPr="00973E09">
              <w:rPr>
                <w:rFonts w:cstheme="minorHAnsi"/>
                <w:b/>
                <w:bCs/>
                <w:sz w:val="20"/>
                <w:szCs w:val="20"/>
                <w:u w:val="single"/>
              </w:rPr>
              <w:t>Bid</w:t>
            </w:r>
            <w:r w:rsidRPr="00CA3AE2">
              <w:rPr>
                <w:rFonts w:cstheme="minorHAnsi"/>
                <w:sz w:val="20"/>
                <w:szCs w:val="20"/>
              </w:rPr>
              <w:t xml:space="preserve">; and </w:t>
            </w:r>
            <w:r w:rsidRPr="00000654">
              <w:rPr>
                <w:rFonts w:cstheme="minorHAnsi"/>
                <w:b/>
                <w:bCs/>
                <w:sz w:val="20"/>
                <w:szCs w:val="20"/>
              </w:rPr>
              <w:t>(ii)</w:t>
            </w:r>
            <w:r w:rsidRPr="00CA3AE2">
              <w:rPr>
                <w:rFonts w:cstheme="minorHAnsi"/>
                <w:sz w:val="20"/>
                <w:szCs w:val="20"/>
              </w:rPr>
              <w:t xml:space="preserve"> if they are awarded the contract, </w:t>
            </w:r>
            <w:r w:rsidRPr="00973E09">
              <w:rPr>
                <w:rFonts w:cstheme="minorHAnsi"/>
                <w:b/>
                <w:bCs/>
                <w:sz w:val="20"/>
                <w:szCs w:val="20"/>
              </w:rPr>
              <w:t>the contract shall be entered into, by and between UNDP and the designated lead entity</w:t>
            </w:r>
            <w:r w:rsidRPr="00CA3AE2">
              <w:rPr>
                <w:rFonts w:cstheme="minorHAnsi"/>
                <w:sz w:val="20"/>
                <w:szCs w:val="20"/>
              </w:rPr>
              <w:t>,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464A7C45" w14:textId="77777777" w:rsidR="002B67C2"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p w14:paraId="7DCA142B" w14:textId="77777777" w:rsidR="001845DB" w:rsidRDefault="001845DB" w:rsidP="002B67C2">
            <w:pPr>
              <w:rPr>
                <w:rFonts w:cstheme="minorHAnsi"/>
                <w:sz w:val="20"/>
                <w:szCs w:val="20"/>
              </w:rPr>
            </w:pPr>
          </w:p>
          <w:p w14:paraId="228DB278" w14:textId="5C21E7D0" w:rsidR="00002391" w:rsidRDefault="00002391" w:rsidP="002B67C2">
            <w:pPr>
              <w:rPr>
                <w:rFonts w:ascii="Calibri" w:hAnsi="Calibri"/>
                <w:iCs/>
                <w:sz w:val="20"/>
                <w:szCs w:val="20"/>
              </w:rPr>
            </w:pPr>
            <w:r w:rsidRPr="00BB71C4">
              <w:rPr>
                <w:rFonts w:ascii="Calibri" w:hAnsi="Calibri"/>
                <w:iCs/>
                <w:sz w:val="20"/>
                <w:szCs w:val="20"/>
              </w:rPr>
              <w:t xml:space="preserve">In case of bid by </w:t>
            </w:r>
            <w:r w:rsidRPr="00AC14D6">
              <w:rPr>
                <w:rFonts w:ascii="Calibri" w:hAnsi="Calibri"/>
                <w:b/>
                <w:bCs/>
                <w:iCs/>
                <w:sz w:val="20"/>
                <w:szCs w:val="20"/>
              </w:rPr>
              <w:t>joint venture/ consortia, all members of the joint venture/ consortia, to include the lead company, must submit all required documents/ information requested in this solicitation document</w:t>
            </w:r>
            <w:r w:rsidRPr="00BB71C4">
              <w:rPr>
                <w:rFonts w:ascii="Calibri" w:hAnsi="Calibri"/>
                <w:iCs/>
                <w:sz w:val="20"/>
                <w:szCs w:val="20"/>
              </w:rPr>
              <w:t xml:space="preserve">.  </w:t>
            </w:r>
          </w:p>
          <w:p w14:paraId="1BC6FDF7" w14:textId="77777777" w:rsidR="004B4D37" w:rsidRPr="00BB71C4" w:rsidRDefault="004B4D37" w:rsidP="002B67C2">
            <w:pPr>
              <w:rPr>
                <w:rFonts w:ascii="Calibri" w:hAnsi="Calibri"/>
                <w:iCs/>
                <w:sz w:val="20"/>
                <w:szCs w:val="20"/>
              </w:rPr>
            </w:pPr>
          </w:p>
          <w:p w14:paraId="1936127A" w14:textId="121EF5D4" w:rsidR="00002391" w:rsidRPr="00260675" w:rsidRDefault="00002391" w:rsidP="002B67C2">
            <w:pPr>
              <w:rPr>
                <w:rFonts w:cstheme="minorHAnsi"/>
                <w:sz w:val="20"/>
                <w:szCs w:val="20"/>
              </w:rPr>
            </w:pPr>
            <w:r w:rsidRPr="00BB71C4">
              <w:rPr>
                <w:rFonts w:ascii="Calibri" w:hAnsi="Calibri"/>
                <w:iCs/>
                <w:sz w:val="20"/>
                <w:szCs w:val="20"/>
              </w:rPr>
              <w:t xml:space="preserve">The </w:t>
            </w:r>
            <w:r w:rsidRPr="004B4D37">
              <w:rPr>
                <w:rFonts w:ascii="Calibri" w:hAnsi="Calibri"/>
                <w:iCs/>
                <w:sz w:val="20"/>
                <w:szCs w:val="20"/>
                <w:u w:val="single"/>
              </w:rPr>
              <w:t>majority of percentage of the total assignment must be the Lead Partner’s responsibility</w:t>
            </w:r>
            <w:r w:rsidRPr="00BB71C4">
              <w:rPr>
                <w:rFonts w:ascii="Calibri" w:hAnsi="Calibri"/>
                <w:iCs/>
                <w:sz w:val="20"/>
                <w:szCs w:val="20"/>
              </w:rPr>
              <w:t>. The joint venture/ consortia partners must cumulatively fulfil the minimum requirements indicated in the RFQ</w:t>
            </w:r>
            <w:r w:rsidR="00937628" w:rsidRPr="00BB71C4">
              <w:rPr>
                <w:rFonts w:ascii="Calibri" w:hAnsi="Calibri"/>
                <w:iCs/>
                <w:sz w:val="20"/>
                <w:szCs w:val="20"/>
              </w:rPr>
              <w:t xml:space="preserve"> unless </w:t>
            </w:r>
            <w:r w:rsidR="00BB71C4" w:rsidRPr="00BB71C4">
              <w:rPr>
                <w:rFonts w:ascii="Calibri" w:hAnsi="Calibri"/>
                <w:iCs/>
                <w:sz w:val="20"/>
                <w:szCs w:val="20"/>
              </w:rPr>
              <w:t xml:space="preserve">clearly stated otherwise under certain </w:t>
            </w:r>
            <w:r w:rsidR="00AC14D6">
              <w:rPr>
                <w:rFonts w:ascii="Calibri" w:hAnsi="Calibri"/>
                <w:iCs/>
                <w:sz w:val="20"/>
                <w:szCs w:val="20"/>
              </w:rPr>
              <w:t xml:space="preserve">relevant </w:t>
            </w:r>
            <w:r w:rsidR="00BB71C4" w:rsidRPr="00BB71C4">
              <w:rPr>
                <w:rFonts w:ascii="Calibri" w:hAnsi="Calibri"/>
                <w:iCs/>
                <w:sz w:val="20"/>
                <w:szCs w:val="20"/>
              </w:rPr>
              <w:t>requirements</w:t>
            </w:r>
            <w:r w:rsidRPr="00BB71C4">
              <w:rPr>
                <w:rFonts w:ascii="Calibri" w:hAnsi="Calibri"/>
                <w:iCs/>
                <w:sz w:val="20"/>
                <w:szCs w:val="20"/>
              </w:rPr>
              <w:t>.</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A0541E">
              <w:rPr>
                <w:rFonts w:cstheme="minorHAnsi"/>
                <w:b/>
                <w:bCs/>
                <w:sz w:val="20"/>
                <w:szCs w:val="20"/>
              </w:rPr>
              <w:t>The Bidder</w:t>
            </w:r>
            <w:r w:rsidRPr="0084444D">
              <w:rPr>
                <w:rFonts w:cstheme="minorHAnsi"/>
                <w:sz w:val="20"/>
                <w:szCs w:val="20"/>
              </w:rPr>
              <w:t xml:space="preserve">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w:t>
            </w:r>
            <w:r w:rsidRPr="00A0541E">
              <w:rPr>
                <w:rFonts w:cstheme="minorHAnsi"/>
                <w:b/>
                <w:bCs/>
                <w:sz w:val="20"/>
                <w:szCs w:val="20"/>
              </w:rPr>
              <w:t xml:space="preserve">shall submit only one </w:t>
            </w:r>
            <w:r w:rsidR="000E22EE" w:rsidRPr="00A0541E">
              <w:rPr>
                <w:rFonts w:cstheme="minorHAnsi"/>
                <w:b/>
                <w:bCs/>
                <w:sz w:val="20"/>
                <w:szCs w:val="20"/>
              </w:rPr>
              <w:t>Bid</w:t>
            </w:r>
            <w:r w:rsidRPr="00A0541E">
              <w:rPr>
                <w:rFonts w:cstheme="minorHAnsi"/>
                <w:b/>
                <w:bCs/>
                <w:sz w:val="20"/>
                <w:szCs w:val="20"/>
              </w:rPr>
              <w:t>, either in its own name or</w:t>
            </w:r>
            <w:r w:rsidR="00CB1CCD" w:rsidRPr="00A0541E">
              <w:rPr>
                <w:rFonts w:cstheme="minorHAnsi"/>
                <w:b/>
                <w:bCs/>
                <w:sz w:val="20"/>
                <w:szCs w:val="20"/>
              </w:rPr>
              <w:t>, if a joint venture, Consortium or Association,</w:t>
            </w:r>
            <w:r w:rsidRPr="00A0541E">
              <w:rPr>
                <w:rFonts w:cstheme="minorHAnsi"/>
                <w:b/>
                <w:bCs/>
                <w:sz w:val="20"/>
                <w:szCs w:val="20"/>
              </w:rPr>
              <w:t xml:space="preserve"> as </w:t>
            </w:r>
            <w:r w:rsidR="00CB1CCD" w:rsidRPr="00A0541E">
              <w:rPr>
                <w:rFonts w:cstheme="minorHAnsi"/>
                <w:b/>
                <w:bCs/>
                <w:sz w:val="20"/>
                <w:szCs w:val="20"/>
              </w:rPr>
              <w:t xml:space="preserve">the lead entity of such </w:t>
            </w:r>
            <w:r w:rsidRPr="00A0541E">
              <w:rPr>
                <w:rFonts w:cstheme="minorHAnsi"/>
                <w:b/>
                <w:bCs/>
                <w:sz w:val="20"/>
                <w:szCs w:val="20"/>
              </w:rPr>
              <w:t>Joint Venture</w:t>
            </w:r>
            <w:r w:rsidR="00CB1CCD" w:rsidRPr="00A0541E">
              <w:rPr>
                <w:rFonts w:cstheme="minorHAnsi"/>
                <w:b/>
                <w:bCs/>
                <w:sz w:val="20"/>
                <w:szCs w:val="20"/>
              </w:rPr>
              <w:t>, Consortium or Association</w:t>
            </w:r>
            <w:r w:rsidRPr="00A0541E">
              <w:rPr>
                <w:rFonts w:cstheme="minorHAnsi"/>
                <w:b/>
                <w:bCs/>
                <w:sz w:val="20"/>
                <w:szCs w:val="20"/>
              </w:rPr>
              <w:t>.</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020E10BD" w:rsidR="004D1619" w:rsidRPr="00260675" w:rsidRDefault="00CB1CCD" w:rsidP="009C3B4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66148B"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314789CF" w:rsidR="00B60750" w:rsidRPr="00260675" w:rsidRDefault="0066148B" w:rsidP="009C3B42">
            <w:pPr>
              <w:rPr>
                <w:rFonts w:cstheme="minorHAnsi"/>
                <w:sz w:val="20"/>
                <w:szCs w:val="20"/>
              </w:rPr>
            </w:pPr>
            <w:sdt>
              <w:sdtPr>
                <w:rPr>
                  <w:rFonts w:cstheme="minorHAnsi"/>
                  <w:b/>
                  <w:bCs/>
                  <w:sz w:val="20"/>
                  <w:szCs w:val="20"/>
                </w:rPr>
                <w:id w:val="-543289502"/>
                <w14:checkbox>
                  <w14:checked w14:val="1"/>
                  <w14:checkedState w14:val="2612" w14:font="MS Gothic"/>
                  <w14:uncheckedState w14:val="2610" w14:font="MS Gothic"/>
                </w14:checkbox>
              </w:sdtPr>
              <w:sdtEndPr/>
              <w:sdtContent>
                <w:r w:rsidR="00AC14D6">
                  <w:rPr>
                    <w:rFonts w:ascii="MS Gothic" w:eastAsia="MS Gothic" w:hAnsi="MS Gothic" w:cstheme="minorHAnsi" w:hint="eastAsia"/>
                    <w:b/>
                    <w:bCs/>
                    <w:sz w:val="20"/>
                    <w:szCs w:val="20"/>
                  </w:rPr>
                  <w:t>☒</w:t>
                </w:r>
              </w:sdtContent>
            </w:sdt>
            <w:r w:rsidR="00C625BE" w:rsidRPr="00BB71C4">
              <w:rPr>
                <w:rFonts w:cstheme="minorHAnsi"/>
                <w:b/>
                <w:bCs/>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40BF9203" w:rsidR="00B9544A" w:rsidRDefault="00334820" w:rsidP="0022078F">
                <w:pPr>
                  <w:rPr>
                    <w:rFonts w:cstheme="minorHAnsi"/>
                    <w:sz w:val="20"/>
                    <w:szCs w:val="20"/>
                  </w:rPr>
                </w:pPr>
                <w:r>
                  <w:rPr>
                    <w:rFonts w:cstheme="minorHAnsi"/>
                    <w:sz w:val="20"/>
                    <w:szCs w:val="20"/>
                  </w:rPr>
                  <w:t>English</w:t>
                </w:r>
              </w:p>
            </w:sdtContent>
          </w:sdt>
          <w:p w14:paraId="339E0765" w14:textId="6F45D23B" w:rsidR="00D837CB" w:rsidRDefault="008D7E65" w:rsidP="0022078F">
            <w:pPr>
              <w:rPr>
                <w:rFonts w:cstheme="minorHAnsi"/>
                <w:sz w:val="20"/>
                <w:szCs w:val="20"/>
              </w:rPr>
            </w:pPr>
            <w:r>
              <w:rPr>
                <w:rFonts w:cstheme="minorHAnsi"/>
                <w:sz w:val="20"/>
                <w:szCs w:val="20"/>
              </w:rPr>
              <w:t>Registry and tax d</w:t>
            </w:r>
            <w:r w:rsidR="00D837CB" w:rsidRPr="00D837CB">
              <w:rPr>
                <w:rFonts w:cstheme="minorHAnsi"/>
                <w:sz w:val="20"/>
                <w:szCs w:val="20"/>
              </w:rPr>
              <w:t>ocumentation</w:t>
            </w:r>
            <w:r w:rsidR="005A3A8A">
              <w:rPr>
                <w:rFonts w:cstheme="minorHAnsi"/>
                <w:sz w:val="20"/>
                <w:szCs w:val="20"/>
              </w:rPr>
              <w:t>,</w:t>
            </w:r>
            <w:r w:rsidR="00D837CB" w:rsidRPr="00D837CB">
              <w:rPr>
                <w:rFonts w:cstheme="minorHAnsi"/>
                <w:sz w:val="20"/>
                <w:szCs w:val="20"/>
              </w:rPr>
              <w:t xml:space="preserve"> catalogues, instructions and operating manuals</w:t>
            </w:r>
            <w:r w:rsidR="004548A3">
              <w:rPr>
                <w:rFonts w:cstheme="minorHAnsi"/>
                <w:sz w:val="20"/>
                <w:szCs w:val="20"/>
              </w:rPr>
              <w:t xml:space="preserve"> can be submitted in Serbian language</w:t>
            </w:r>
            <w:r w:rsidR="000D6E50">
              <w:rPr>
                <w:rFonts w:cstheme="minorHAnsi"/>
                <w:sz w:val="20"/>
                <w:szCs w:val="20"/>
              </w:rPr>
              <w:t>.</w:t>
            </w:r>
            <w:r w:rsidR="00E11DBB">
              <w:rPr>
                <w:rFonts w:cstheme="minorHAnsi"/>
                <w:sz w:val="20"/>
                <w:szCs w:val="20"/>
              </w:rPr>
              <w:t xml:space="preserve"> UNDP reserves the right to request translation to English at any stage of </w:t>
            </w:r>
            <w:r w:rsidR="005A3A8A">
              <w:rPr>
                <w:rFonts w:cstheme="minorHAnsi"/>
                <w:sz w:val="20"/>
                <w:szCs w:val="20"/>
              </w:rPr>
              <w:t xml:space="preserve">evaluation process. </w:t>
            </w:r>
            <w:r w:rsidR="00E11DBB">
              <w:rPr>
                <w:rFonts w:cstheme="minorHAnsi"/>
                <w:sz w:val="20"/>
                <w:szCs w:val="20"/>
              </w:rPr>
              <w:t xml:space="preserve"> </w:t>
            </w:r>
          </w:p>
          <w:p w14:paraId="17417947" w14:textId="6C9BE49B" w:rsidR="00462500" w:rsidRPr="00260675" w:rsidRDefault="00462500" w:rsidP="0022078F">
            <w:pPr>
              <w:rPr>
                <w:rFonts w:cstheme="minorHAnsi"/>
                <w:sz w:val="20"/>
                <w:szCs w:val="20"/>
              </w:rPr>
            </w:pP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6A63766C" w:rsidR="00B9544A" w:rsidRDefault="00527ADD" w:rsidP="0022078F">
            <w:pPr>
              <w:rPr>
                <w:rFonts w:cstheme="minorHAnsi"/>
                <w:sz w:val="20"/>
                <w:szCs w:val="20"/>
              </w:rPr>
            </w:pPr>
            <w:r w:rsidRPr="004548A3">
              <w:rPr>
                <w:rFonts w:cstheme="minorHAnsi"/>
                <w:sz w:val="20"/>
                <w:szCs w:val="20"/>
              </w:rPr>
              <w:t>Bidders shall include the following documents in their quotation:</w:t>
            </w:r>
          </w:p>
          <w:p w14:paraId="04C30E57" w14:textId="2F59AAF6" w:rsidR="004B4D37" w:rsidRPr="00B27897" w:rsidRDefault="0066148B" w:rsidP="0022078F">
            <w:pPr>
              <w:rPr>
                <w:rFonts w:cstheme="minorHAnsi"/>
                <w:b/>
                <w:bCs/>
                <w:sz w:val="20"/>
                <w:szCs w:val="20"/>
              </w:rPr>
            </w:pPr>
            <w:sdt>
              <w:sdtPr>
                <w:rPr>
                  <w:rFonts w:cstheme="minorHAnsi"/>
                  <w:b/>
                  <w:bCs/>
                  <w:sz w:val="20"/>
                  <w:szCs w:val="20"/>
                </w:rPr>
                <w:id w:val="1842891708"/>
                <w14:checkbox>
                  <w14:checked w14:val="1"/>
                  <w14:checkedState w14:val="2612" w14:font="MS Gothic"/>
                  <w14:uncheckedState w14:val="2610" w14:font="MS Gothic"/>
                </w14:checkbox>
              </w:sdtPr>
              <w:sdtEndPr/>
              <w:sdtContent>
                <w:r w:rsidR="004B4D37" w:rsidRPr="00BB71C4">
                  <w:rPr>
                    <w:rFonts w:ascii="Segoe UI Symbol" w:eastAsia="MS Gothic" w:hAnsi="Segoe UI Symbol" w:cs="Segoe UI Symbol"/>
                    <w:b/>
                    <w:bCs/>
                    <w:sz w:val="20"/>
                    <w:szCs w:val="20"/>
                  </w:rPr>
                  <w:t>☒</w:t>
                </w:r>
              </w:sdtContent>
            </w:sdt>
            <w:r w:rsidR="004B4D37" w:rsidRPr="00462500">
              <w:rPr>
                <w:rFonts w:cstheme="minorHAnsi"/>
                <w:b/>
                <w:bCs/>
                <w:sz w:val="20"/>
                <w:szCs w:val="20"/>
              </w:rPr>
              <w:t xml:space="preserve"> Annex </w:t>
            </w:r>
            <w:r w:rsidR="004B4D37">
              <w:rPr>
                <w:rFonts w:cstheme="minorHAnsi"/>
                <w:b/>
                <w:bCs/>
                <w:sz w:val="20"/>
                <w:szCs w:val="20"/>
              </w:rPr>
              <w:t>1</w:t>
            </w:r>
            <w:r w:rsidR="004B4D37" w:rsidRPr="00462500">
              <w:rPr>
                <w:rFonts w:cstheme="minorHAnsi"/>
                <w:b/>
                <w:bCs/>
                <w:sz w:val="20"/>
                <w:szCs w:val="20"/>
              </w:rPr>
              <w:t xml:space="preserve">: </w:t>
            </w:r>
            <w:r w:rsidR="004B4D37">
              <w:rPr>
                <w:rFonts w:cstheme="minorHAnsi"/>
                <w:b/>
                <w:bCs/>
                <w:sz w:val="20"/>
                <w:szCs w:val="20"/>
              </w:rPr>
              <w:t>Schedule of Requirements</w:t>
            </w:r>
            <w:r w:rsidR="006E1955">
              <w:rPr>
                <w:rFonts w:cstheme="minorHAnsi"/>
                <w:b/>
                <w:bCs/>
                <w:sz w:val="20"/>
                <w:szCs w:val="20"/>
              </w:rPr>
              <w:t xml:space="preserve"> and </w:t>
            </w:r>
            <w:r w:rsidR="00B27897">
              <w:rPr>
                <w:rFonts w:cstheme="minorHAnsi"/>
                <w:b/>
                <w:bCs/>
                <w:sz w:val="20"/>
                <w:szCs w:val="20"/>
              </w:rPr>
              <w:t>Offered Specifications</w:t>
            </w:r>
            <w:r w:rsidR="00AC14D6">
              <w:rPr>
                <w:rFonts w:cstheme="minorHAnsi"/>
                <w:b/>
                <w:bCs/>
                <w:sz w:val="20"/>
                <w:szCs w:val="20"/>
              </w:rPr>
              <w:t xml:space="preserve"> duly completed and signed</w:t>
            </w:r>
          </w:p>
          <w:p w14:paraId="7DB46D1C" w14:textId="282BB622" w:rsidR="000E1ED5" w:rsidRPr="00462500" w:rsidRDefault="0066148B" w:rsidP="0022078F">
            <w:pPr>
              <w:rPr>
                <w:rFonts w:cstheme="minorHAnsi"/>
                <w:b/>
                <w:bCs/>
                <w:sz w:val="20"/>
                <w:szCs w:val="20"/>
              </w:rPr>
            </w:pPr>
            <w:sdt>
              <w:sdtPr>
                <w:rPr>
                  <w:rFonts w:cstheme="minorHAnsi"/>
                  <w:b/>
                  <w:bCs/>
                  <w:sz w:val="20"/>
                  <w:szCs w:val="20"/>
                </w:rPr>
                <w:id w:val="-1337378796"/>
                <w14:checkbox>
                  <w14:checked w14:val="1"/>
                  <w14:checkedState w14:val="2612" w14:font="MS Gothic"/>
                  <w14:uncheckedState w14:val="2610" w14:font="MS Gothic"/>
                </w14:checkbox>
              </w:sdtPr>
              <w:sdtEndPr/>
              <w:sdtContent>
                <w:r w:rsidR="002114AA" w:rsidRPr="00BB71C4">
                  <w:rPr>
                    <w:rFonts w:ascii="Segoe UI Symbol" w:eastAsia="MS Gothic" w:hAnsi="Segoe UI Symbol" w:cs="Segoe UI Symbol"/>
                    <w:b/>
                    <w:bCs/>
                    <w:sz w:val="20"/>
                    <w:szCs w:val="20"/>
                  </w:rPr>
                  <w:t>☒</w:t>
                </w:r>
              </w:sdtContent>
            </w:sdt>
            <w:r w:rsidR="00195258" w:rsidRPr="00462500">
              <w:rPr>
                <w:rFonts w:cstheme="minorHAnsi"/>
                <w:b/>
                <w:bCs/>
                <w:sz w:val="20"/>
                <w:szCs w:val="20"/>
              </w:rPr>
              <w:t xml:space="preserve"> </w:t>
            </w:r>
            <w:r w:rsidR="000E1ED5" w:rsidRPr="00462500">
              <w:rPr>
                <w:rFonts w:cstheme="minorHAnsi"/>
                <w:b/>
                <w:bCs/>
                <w:sz w:val="20"/>
                <w:szCs w:val="20"/>
              </w:rPr>
              <w:t>Annex 2: Quotation Submission Form duly completed and signed</w:t>
            </w:r>
          </w:p>
          <w:p w14:paraId="0DCAD02C" w14:textId="215FA585" w:rsidR="000E1ED5" w:rsidRPr="00462500" w:rsidRDefault="0066148B" w:rsidP="0022078F">
            <w:pPr>
              <w:rPr>
                <w:rFonts w:cstheme="minorHAnsi"/>
                <w:b/>
                <w:bCs/>
                <w:sz w:val="20"/>
                <w:szCs w:val="20"/>
              </w:rPr>
            </w:pPr>
            <w:sdt>
              <w:sdtPr>
                <w:rPr>
                  <w:rFonts w:cstheme="minorHAnsi"/>
                  <w:b/>
                  <w:bCs/>
                  <w:sz w:val="20"/>
                  <w:szCs w:val="20"/>
                </w:rPr>
                <w:id w:val="1590033160"/>
                <w14:checkbox>
                  <w14:checked w14:val="1"/>
                  <w14:checkedState w14:val="2612" w14:font="MS Gothic"/>
                  <w14:uncheckedState w14:val="2610" w14:font="MS Gothic"/>
                </w14:checkbox>
              </w:sdtPr>
              <w:sdtEndPr/>
              <w:sdtContent>
                <w:r w:rsidR="00AF4A84" w:rsidRPr="00462500">
                  <w:rPr>
                    <w:rFonts w:ascii="Segoe UI Symbol" w:eastAsia="MS Gothic" w:hAnsi="Segoe UI Symbol" w:cs="Segoe UI Symbol"/>
                    <w:b/>
                    <w:bCs/>
                    <w:sz w:val="20"/>
                    <w:szCs w:val="20"/>
                  </w:rPr>
                  <w:t>☒</w:t>
                </w:r>
              </w:sdtContent>
            </w:sdt>
            <w:r w:rsidR="000E1ED5" w:rsidRPr="00462500">
              <w:rPr>
                <w:rFonts w:cstheme="minorHAnsi"/>
                <w:b/>
                <w:bCs/>
                <w:sz w:val="20"/>
                <w:szCs w:val="20"/>
              </w:rPr>
              <w:t xml:space="preserve"> Annex 3: Technical and Financial Offer duly completed and signed and in </w:t>
            </w:r>
          </w:p>
          <w:p w14:paraId="38A0EB58" w14:textId="77777777" w:rsidR="00195258" w:rsidRPr="00462500" w:rsidRDefault="00195258" w:rsidP="0022078F">
            <w:pPr>
              <w:rPr>
                <w:rFonts w:cstheme="minorHAnsi"/>
                <w:b/>
                <w:bCs/>
                <w:sz w:val="20"/>
                <w:szCs w:val="20"/>
              </w:rPr>
            </w:pPr>
            <w:r w:rsidRPr="00462500">
              <w:rPr>
                <w:rFonts w:cstheme="minorHAnsi"/>
                <w:b/>
                <w:bCs/>
                <w:sz w:val="20"/>
                <w:szCs w:val="20"/>
              </w:rPr>
              <w:t xml:space="preserve">accordance with the </w:t>
            </w:r>
            <w:r w:rsidR="000E1ED5" w:rsidRPr="00462500">
              <w:rPr>
                <w:rFonts w:cstheme="minorHAnsi"/>
                <w:b/>
                <w:bCs/>
                <w:sz w:val="20"/>
                <w:szCs w:val="20"/>
              </w:rPr>
              <w:t>S</w:t>
            </w:r>
            <w:r w:rsidR="003D49CA" w:rsidRPr="00462500">
              <w:rPr>
                <w:rFonts w:cstheme="minorHAnsi"/>
                <w:b/>
                <w:bCs/>
                <w:sz w:val="20"/>
                <w:szCs w:val="20"/>
              </w:rPr>
              <w:t>chedule</w:t>
            </w:r>
            <w:r w:rsidRPr="00462500">
              <w:rPr>
                <w:rFonts w:cstheme="minorHAnsi"/>
                <w:b/>
                <w:bCs/>
                <w:sz w:val="20"/>
                <w:szCs w:val="20"/>
              </w:rPr>
              <w:t xml:space="preserve"> of </w:t>
            </w:r>
            <w:r w:rsidR="000E1ED5" w:rsidRPr="00462500">
              <w:rPr>
                <w:rFonts w:cstheme="minorHAnsi"/>
                <w:b/>
                <w:bCs/>
                <w:sz w:val="20"/>
                <w:szCs w:val="20"/>
              </w:rPr>
              <w:t>R</w:t>
            </w:r>
            <w:r w:rsidRPr="00462500">
              <w:rPr>
                <w:rFonts w:cstheme="minorHAnsi"/>
                <w:b/>
                <w:bCs/>
                <w:sz w:val="20"/>
                <w:szCs w:val="20"/>
              </w:rPr>
              <w:t xml:space="preserve">equirements in Annex </w:t>
            </w:r>
            <w:r w:rsidR="003D49CA" w:rsidRPr="00462500">
              <w:rPr>
                <w:rFonts w:cstheme="minorHAnsi"/>
                <w:b/>
                <w:bCs/>
                <w:sz w:val="20"/>
                <w:szCs w:val="20"/>
              </w:rPr>
              <w:t>1</w:t>
            </w:r>
          </w:p>
          <w:p w14:paraId="70C2A3A4" w14:textId="30C6AC03" w:rsidR="555E10B7" w:rsidRPr="00E11DBB" w:rsidRDefault="005B4F74" w:rsidP="1253BEB5">
            <w:pPr>
              <w:rPr>
                <w:rFonts w:eastAsia="MS Gothic" w:cstheme="minorHAnsi"/>
                <w:sz w:val="20"/>
                <w:szCs w:val="20"/>
              </w:rPr>
            </w:pPr>
            <w:r w:rsidRPr="005B4F74">
              <w:rPr>
                <w:rFonts w:ascii="Segoe UI Symbol" w:eastAsia="MS Gothic" w:hAnsi="Segoe UI Symbol" w:cs="Segoe UI Symbol"/>
                <w:b/>
                <w:bCs/>
                <w:sz w:val="20"/>
                <w:szCs w:val="20"/>
              </w:rPr>
              <w:t>☒</w:t>
            </w:r>
            <w:r w:rsidR="555E10B7" w:rsidRPr="00462500">
              <w:rPr>
                <w:rFonts w:eastAsia="MS Gothic" w:cstheme="minorHAnsi"/>
                <w:b/>
                <w:bCs/>
                <w:sz w:val="20"/>
                <w:szCs w:val="20"/>
              </w:rPr>
              <w:t xml:space="preserve"> Company Profile</w:t>
            </w:r>
            <w:r w:rsidR="002B016A" w:rsidRPr="004548A3">
              <w:rPr>
                <w:rFonts w:eastAsia="MS Gothic" w:cstheme="minorHAnsi"/>
                <w:b/>
                <w:bCs/>
                <w:sz w:val="20"/>
                <w:szCs w:val="20"/>
              </w:rPr>
              <w:t xml:space="preserve"> </w:t>
            </w:r>
            <w:r w:rsidR="002B016A" w:rsidRPr="00462500">
              <w:rPr>
                <w:rFonts w:eastAsia="MS Gothic" w:cstheme="minorHAnsi"/>
                <w:sz w:val="20"/>
                <w:szCs w:val="20"/>
              </w:rPr>
              <w:t>which includes a short description of the company and other relevant information concerning the RFQ requirements</w:t>
            </w:r>
            <w:r w:rsidR="0068206E">
              <w:rPr>
                <w:rFonts w:eastAsia="MS Gothic" w:cstheme="minorHAnsi"/>
                <w:sz w:val="20"/>
                <w:szCs w:val="20"/>
              </w:rPr>
              <w:t>.</w:t>
            </w:r>
            <w:r w:rsidR="002B016A" w:rsidRPr="00462500">
              <w:rPr>
                <w:rFonts w:eastAsia="MS Gothic" w:cstheme="minorHAnsi"/>
                <w:sz w:val="20"/>
                <w:szCs w:val="20"/>
              </w:rPr>
              <w:t xml:space="preserve"> </w:t>
            </w:r>
            <w:r w:rsidR="0068206E">
              <w:rPr>
                <w:rFonts w:eastAsia="MS Gothic" w:cstheme="minorHAnsi"/>
                <w:sz w:val="20"/>
                <w:szCs w:val="20"/>
              </w:rPr>
              <w:t>I</w:t>
            </w:r>
            <w:r w:rsidR="002B016A" w:rsidRPr="00462500">
              <w:rPr>
                <w:rFonts w:eastAsia="MS Gothic" w:cstheme="minorHAnsi"/>
                <w:sz w:val="20"/>
                <w:szCs w:val="20"/>
              </w:rPr>
              <w:t>t should not exceed two (2) pages</w:t>
            </w:r>
            <w:r w:rsidR="00AC14D6">
              <w:rPr>
                <w:rFonts w:eastAsia="MS Gothic" w:cstheme="minorHAnsi"/>
                <w:sz w:val="20"/>
                <w:szCs w:val="20"/>
              </w:rPr>
              <w:t>;</w:t>
            </w:r>
          </w:p>
          <w:p w14:paraId="7BFC7457" w14:textId="7D81B266" w:rsidR="555E10B7" w:rsidRPr="005B4F74" w:rsidRDefault="005B4F74" w:rsidP="1253BEB5">
            <w:pPr>
              <w:rPr>
                <w:rFonts w:eastAsia="MS Gothic" w:cstheme="minorHAnsi"/>
                <w:sz w:val="20"/>
                <w:szCs w:val="20"/>
              </w:rPr>
            </w:pPr>
            <w:r w:rsidRPr="00462500">
              <w:rPr>
                <w:rFonts w:ascii="Segoe UI Symbol" w:eastAsia="MS Gothic" w:hAnsi="Segoe UI Symbol" w:cs="Segoe UI Symbol"/>
                <w:b/>
                <w:bCs/>
                <w:sz w:val="20"/>
                <w:szCs w:val="20"/>
              </w:rPr>
              <w:t>☒</w:t>
            </w:r>
            <w:r w:rsidR="555E10B7" w:rsidRPr="004548A3">
              <w:rPr>
                <w:rFonts w:eastAsia="MS Gothic" w:cstheme="minorHAnsi"/>
                <w:sz w:val="20"/>
                <w:szCs w:val="20"/>
              </w:rPr>
              <w:t xml:space="preserve"> </w:t>
            </w:r>
            <w:r w:rsidR="555E10B7" w:rsidRPr="00462500">
              <w:rPr>
                <w:rFonts w:eastAsia="MS Gothic" w:cstheme="minorHAnsi"/>
                <w:b/>
                <w:bCs/>
                <w:sz w:val="20"/>
                <w:szCs w:val="20"/>
              </w:rPr>
              <w:t>Registration certificate</w:t>
            </w:r>
            <w:r w:rsidR="00AF4A84" w:rsidRPr="004548A3">
              <w:rPr>
                <w:rFonts w:eastAsia="MS Gothic" w:cstheme="minorHAnsi"/>
                <w:sz w:val="20"/>
                <w:szCs w:val="20"/>
              </w:rPr>
              <w:t xml:space="preserve"> (a copy of Registration with APR for Serbian bidders). </w:t>
            </w:r>
            <w:r w:rsidR="00AF4A84" w:rsidRPr="00D72855">
              <w:rPr>
                <w:rFonts w:eastAsia="MS Gothic" w:cstheme="minorHAnsi"/>
                <w:sz w:val="20"/>
                <w:szCs w:val="20"/>
              </w:rPr>
              <w:t xml:space="preserve">Minimum registration of a Bidder in the required line of business is </w:t>
            </w:r>
            <w:r w:rsidR="00585E9D" w:rsidRPr="00EA0420">
              <w:rPr>
                <w:rFonts w:eastAsia="MS Gothic" w:cstheme="minorHAnsi"/>
                <w:b/>
                <w:bCs/>
                <w:sz w:val="20"/>
                <w:szCs w:val="20"/>
              </w:rPr>
              <w:t xml:space="preserve">three </w:t>
            </w:r>
            <w:r w:rsidR="00EA0420">
              <w:rPr>
                <w:rFonts w:eastAsia="MS Gothic" w:cstheme="minorHAnsi"/>
                <w:b/>
                <w:bCs/>
                <w:sz w:val="20"/>
                <w:szCs w:val="20"/>
              </w:rPr>
              <w:t>(</w:t>
            </w:r>
            <w:r w:rsidR="00AF4A84" w:rsidRPr="00462500">
              <w:rPr>
                <w:rFonts w:eastAsia="MS Gothic" w:cstheme="minorHAnsi"/>
                <w:b/>
                <w:bCs/>
                <w:sz w:val="20"/>
                <w:szCs w:val="20"/>
              </w:rPr>
              <w:t>3</w:t>
            </w:r>
            <w:r w:rsidR="00EA0420">
              <w:rPr>
                <w:rFonts w:eastAsia="MS Gothic" w:cstheme="minorHAnsi"/>
                <w:b/>
                <w:bCs/>
                <w:sz w:val="20"/>
                <w:szCs w:val="20"/>
              </w:rPr>
              <w:t>)</w:t>
            </w:r>
            <w:r w:rsidR="00AF4A84" w:rsidRPr="00462500">
              <w:rPr>
                <w:rFonts w:eastAsia="MS Gothic" w:cstheme="minorHAnsi"/>
                <w:b/>
                <w:bCs/>
                <w:sz w:val="20"/>
                <w:szCs w:val="20"/>
              </w:rPr>
              <w:t xml:space="preserve"> years</w:t>
            </w:r>
            <w:r w:rsidR="555E10B7" w:rsidRPr="005B4F74">
              <w:rPr>
                <w:rFonts w:eastAsia="MS Gothic" w:cstheme="minorHAnsi"/>
                <w:sz w:val="20"/>
                <w:szCs w:val="20"/>
              </w:rPr>
              <w:t>;</w:t>
            </w:r>
          </w:p>
          <w:p w14:paraId="10DD486F" w14:textId="6B7BDC81" w:rsidR="00E9225D" w:rsidRDefault="005B4F74" w:rsidP="009A6C56">
            <w:pPr>
              <w:jc w:val="both"/>
              <w:rPr>
                <w:rFonts w:eastAsia="Calibri" w:cstheme="minorHAnsi"/>
                <w:sz w:val="20"/>
                <w:szCs w:val="20"/>
              </w:rPr>
            </w:pPr>
            <w:r w:rsidRPr="0097436B">
              <w:rPr>
                <w:rFonts w:ascii="Segoe UI Symbol" w:eastAsia="MS Gothic" w:hAnsi="Segoe UI Symbol" w:cs="Segoe UI Symbol"/>
                <w:b/>
                <w:bCs/>
                <w:sz w:val="20"/>
                <w:szCs w:val="20"/>
              </w:rPr>
              <w:t>☒</w:t>
            </w:r>
            <w:r w:rsidR="00300FAC">
              <w:rPr>
                <w:rFonts w:ascii="Segoe UI Symbol" w:eastAsia="MS Gothic" w:hAnsi="Segoe UI Symbol" w:cs="Segoe UI Symbol"/>
                <w:b/>
                <w:bCs/>
                <w:sz w:val="20"/>
                <w:szCs w:val="20"/>
              </w:rPr>
              <w:t xml:space="preserve"> </w:t>
            </w:r>
            <w:r w:rsidR="555E10B7" w:rsidRPr="00462500">
              <w:rPr>
                <w:rFonts w:eastAsia="Calibri" w:cstheme="minorHAnsi"/>
                <w:b/>
                <w:bCs/>
                <w:sz w:val="20"/>
                <w:szCs w:val="20"/>
              </w:rPr>
              <w:t xml:space="preserve">List </w:t>
            </w:r>
            <w:r w:rsidR="00BB06AF">
              <w:rPr>
                <w:rFonts w:eastAsia="Calibri" w:cstheme="minorHAnsi"/>
                <w:b/>
                <w:bCs/>
                <w:sz w:val="20"/>
                <w:szCs w:val="20"/>
              </w:rPr>
              <w:t xml:space="preserve">and value </w:t>
            </w:r>
            <w:r w:rsidR="555E10B7" w:rsidRPr="00462500">
              <w:rPr>
                <w:rFonts w:eastAsia="Calibri" w:cstheme="minorHAnsi"/>
                <w:b/>
                <w:bCs/>
                <w:sz w:val="20"/>
                <w:szCs w:val="20"/>
              </w:rPr>
              <w:t xml:space="preserve">of </w:t>
            </w:r>
            <w:r w:rsidR="00FF3AE7" w:rsidRPr="00462500">
              <w:rPr>
                <w:rFonts w:eastAsia="Calibri" w:cstheme="minorHAnsi"/>
                <w:b/>
                <w:bCs/>
                <w:sz w:val="20"/>
                <w:szCs w:val="20"/>
              </w:rPr>
              <w:t xml:space="preserve">minimum </w:t>
            </w:r>
            <w:r w:rsidR="00EA0420">
              <w:rPr>
                <w:rFonts w:eastAsia="Calibri" w:cstheme="minorHAnsi"/>
                <w:b/>
                <w:bCs/>
                <w:sz w:val="20"/>
                <w:szCs w:val="20"/>
              </w:rPr>
              <w:t>two (</w:t>
            </w:r>
            <w:r w:rsidR="00D72855">
              <w:rPr>
                <w:rFonts w:eastAsia="Calibri" w:cstheme="minorHAnsi"/>
                <w:b/>
                <w:bCs/>
                <w:sz w:val="20"/>
                <w:szCs w:val="20"/>
              </w:rPr>
              <w:t>2</w:t>
            </w:r>
            <w:r w:rsidR="00EA0420">
              <w:rPr>
                <w:rFonts w:eastAsia="Calibri" w:cstheme="minorHAnsi"/>
                <w:b/>
                <w:bCs/>
                <w:sz w:val="20"/>
                <w:szCs w:val="20"/>
              </w:rPr>
              <w:t>)</w:t>
            </w:r>
            <w:r w:rsidR="0008483E" w:rsidRPr="005A3A8A">
              <w:rPr>
                <w:rFonts w:eastAsia="Calibri" w:cstheme="minorHAnsi"/>
                <w:sz w:val="20"/>
                <w:szCs w:val="20"/>
              </w:rPr>
              <w:t xml:space="preserve"> </w:t>
            </w:r>
            <w:r w:rsidR="009E2B0D" w:rsidRPr="009E2B0D">
              <w:rPr>
                <w:rFonts w:eastAsia="Calibri" w:cstheme="minorHAnsi"/>
                <w:b/>
                <w:bCs/>
                <w:sz w:val="20"/>
                <w:szCs w:val="20"/>
              </w:rPr>
              <w:t>previous</w:t>
            </w:r>
            <w:r w:rsidR="009E2B0D">
              <w:rPr>
                <w:rFonts w:eastAsia="Calibri" w:cstheme="minorHAnsi"/>
                <w:sz w:val="20"/>
                <w:szCs w:val="20"/>
              </w:rPr>
              <w:t xml:space="preserve"> </w:t>
            </w:r>
            <w:r w:rsidR="555E10B7" w:rsidRPr="00462500">
              <w:rPr>
                <w:rFonts w:eastAsia="Calibri" w:cstheme="minorHAnsi"/>
                <w:b/>
                <w:bCs/>
                <w:sz w:val="20"/>
                <w:szCs w:val="20"/>
              </w:rPr>
              <w:t xml:space="preserve">projects performed </w:t>
            </w:r>
            <w:r w:rsidR="00D72855">
              <w:rPr>
                <w:rFonts w:eastAsia="Calibri" w:cstheme="minorHAnsi"/>
                <w:b/>
                <w:bCs/>
                <w:sz w:val="20"/>
                <w:szCs w:val="20"/>
              </w:rPr>
              <w:t>within</w:t>
            </w:r>
            <w:r w:rsidR="00D72855" w:rsidRPr="00462500">
              <w:rPr>
                <w:rFonts w:eastAsia="Calibri" w:cstheme="minorHAnsi"/>
                <w:b/>
                <w:bCs/>
                <w:sz w:val="20"/>
                <w:szCs w:val="20"/>
              </w:rPr>
              <w:t xml:space="preserve"> </w:t>
            </w:r>
            <w:r w:rsidR="555E10B7" w:rsidRPr="00462500">
              <w:rPr>
                <w:rFonts w:eastAsia="Calibri" w:cstheme="minorHAnsi"/>
                <w:b/>
                <w:bCs/>
                <w:sz w:val="20"/>
                <w:szCs w:val="20"/>
              </w:rPr>
              <w:t xml:space="preserve">the last </w:t>
            </w:r>
            <w:r w:rsidR="00AC14D6">
              <w:rPr>
                <w:rFonts w:eastAsia="Calibri" w:cstheme="minorHAnsi"/>
                <w:b/>
                <w:bCs/>
                <w:sz w:val="20"/>
                <w:szCs w:val="20"/>
              </w:rPr>
              <w:t>five</w:t>
            </w:r>
            <w:r w:rsidR="00EA0420">
              <w:rPr>
                <w:rFonts w:eastAsia="Calibri" w:cstheme="minorHAnsi"/>
                <w:b/>
                <w:bCs/>
                <w:sz w:val="20"/>
                <w:szCs w:val="20"/>
              </w:rPr>
              <w:t xml:space="preserve"> (</w:t>
            </w:r>
            <w:r w:rsidR="00AC14D6">
              <w:rPr>
                <w:rFonts w:eastAsia="Calibri" w:cstheme="minorHAnsi"/>
                <w:b/>
                <w:bCs/>
                <w:sz w:val="20"/>
                <w:szCs w:val="20"/>
              </w:rPr>
              <w:t>5</w:t>
            </w:r>
            <w:r w:rsidR="00EA0420">
              <w:rPr>
                <w:rFonts w:eastAsia="Calibri" w:cstheme="minorHAnsi"/>
                <w:b/>
                <w:bCs/>
                <w:sz w:val="20"/>
                <w:szCs w:val="20"/>
              </w:rPr>
              <w:t>)</w:t>
            </w:r>
            <w:r w:rsidR="00D72097" w:rsidRPr="005B4F74">
              <w:rPr>
                <w:rFonts w:eastAsia="Calibri" w:cstheme="minorHAnsi"/>
                <w:sz w:val="20"/>
                <w:szCs w:val="20"/>
              </w:rPr>
              <w:t xml:space="preserve"> </w:t>
            </w:r>
            <w:r w:rsidR="555E10B7" w:rsidRPr="009E2B0D">
              <w:rPr>
                <w:rFonts w:eastAsia="Calibri" w:cstheme="minorHAnsi"/>
                <w:b/>
                <w:bCs/>
                <w:sz w:val="20"/>
                <w:szCs w:val="20"/>
              </w:rPr>
              <w:t>year</w:t>
            </w:r>
            <w:r w:rsidR="555E10B7" w:rsidRPr="009D5BD6">
              <w:rPr>
                <w:rFonts w:eastAsia="Calibri" w:cstheme="minorHAnsi"/>
                <w:b/>
                <w:bCs/>
                <w:sz w:val="20"/>
                <w:szCs w:val="20"/>
              </w:rPr>
              <w:t xml:space="preserve">s </w:t>
            </w:r>
            <w:r w:rsidR="009E2B0D" w:rsidRPr="009D5BD6">
              <w:rPr>
                <w:rFonts w:eastAsia="Calibri" w:cstheme="minorHAnsi"/>
                <w:b/>
                <w:bCs/>
                <w:sz w:val="20"/>
                <w:szCs w:val="20"/>
              </w:rPr>
              <w:t xml:space="preserve">– all required details to be </w:t>
            </w:r>
            <w:r w:rsidR="009D5BD6" w:rsidRPr="009D5BD6">
              <w:rPr>
                <w:rFonts w:eastAsia="Calibri" w:cstheme="minorHAnsi"/>
                <w:b/>
                <w:bCs/>
                <w:sz w:val="20"/>
                <w:szCs w:val="20"/>
              </w:rPr>
              <w:t xml:space="preserve">provided </w:t>
            </w:r>
            <w:r w:rsidR="00A4274E" w:rsidRPr="009D5BD6">
              <w:rPr>
                <w:rFonts w:eastAsia="Calibri" w:cstheme="minorHAnsi"/>
                <w:b/>
                <w:bCs/>
                <w:sz w:val="20"/>
                <w:szCs w:val="20"/>
              </w:rPr>
              <w:t xml:space="preserve">in the table </w:t>
            </w:r>
            <w:r w:rsidR="00E9225D" w:rsidRPr="009D5BD6">
              <w:rPr>
                <w:rFonts w:eastAsia="Calibri" w:cstheme="minorHAnsi"/>
                <w:b/>
                <w:bCs/>
                <w:sz w:val="20"/>
                <w:szCs w:val="20"/>
              </w:rPr>
              <w:t xml:space="preserve">in the format </w:t>
            </w:r>
            <w:r w:rsidR="00E861B5">
              <w:rPr>
                <w:rFonts w:eastAsia="Calibri" w:cstheme="minorHAnsi"/>
                <w:b/>
                <w:bCs/>
                <w:sz w:val="20"/>
                <w:szCs w:val="20"/>
              </w:rPr>
              <w:t>provided under the Annex 2: Quotation Submission Form</w:t>
            </w:r>
            <w:r w:rsidR="00DA68C4">
              <w:rPr>
                <w:rFonts w:eastAsia="Calibri" w:cstheme="minorHAnsi"/>
                <w:b/>
                <w:bCs/>
                <w:sz w:val="20"/>
                <w:szCs w:val="20"/>
              </w:rPr>
              <w:t>,</w:t>
            </w:r>
            <w:r w:rsidR="00E861B5">
              <w:rPr>
                <w:rFonts w:eastAsia="Calibri" w:cstheme="minorHAnsi"/>
                <w:b/>
                <w:bCs/>
                <w:sz w:val="20"/>
                <w:szCs w:val="20"/>
              </w:rPr>
              <w:t xml:space="preserve"> </w:t>
            </w:r>
            <w:r w:rsidR="00E861B5" w:rsidRPr="005E5F03">
              <w:rPr>
                <w:rFonts w:cstheme="minorHAnsi"/>
                <w:b/>
                <w:sz w:val="20"/>
                <w:szCs w:val="20"/>
                <w:lang w:val="en-CA"/>
              </w:rPr>
              <w:t>Previous relevant experience</w:t>
            </w:r>
            <w:r w:rsidR="009163CB">
              <w:rPr>
                <w:rFonts w:eastAsia="Calibri" w:cstheme="minorHAnsi"/>
                <w:sz w:val="20"/>
                <w:szCs w:val="20"/>
              </w:rPr>
              <w:t>;</w:t>
            </w:r>
          </w:p>
          <w:p w14:paraId="5425A760" w14:textId="276C1E36" w:rsidR="000F347E" w:rsidRDefault="000F347E" w:rsidP="0022078F">
            <w:pPr>
              <w:rPr>
                <w:b/>
                <w:sz w:val="20"/>
                <w:szCs w:val="20"/>
              </w:rPr>
            </w:pPr>
            <w:r w:rsidRPr="000F347E">
              <w:rPr>
                <w:rFonts w:ascii="Segoe UI Symbol" w:hAnsi="Segoe UI Symbol" w:cs="Segoe UI Symbol"/>
                <w:b/>
                <w:bCs/>
                <w:sz w:val="20"/>
                <w:szCs w:val="20"/>
              </w:rPr>
              <w:t xml:space="preserve">☒ </w:t>
            </w:r>
            <w:r w:rsidRPr="621F2B55">
              <w:rPr>
                <w:b/>
                <w:sz w:val="20"/>
                <w:szCs w:val="20"/>
              </w:rPr>
              <w:t xml:space="preserve">Income Statement and Balance Sheet for 2018 and 2019; </w:t>
            </w:r>
            <w:r w:rsidRPr="621F2B55">
              <w:rPr>
                <w:sz w:val="20"/>
                <w:szCs w:val="20"/>
              </w:rPr>
              <w:t xml:space="preserve">Required minimum turnover for a bidder is </w:t>
            </w:r>
            <w:r w:rsidRPr="621F2B55">
              <w:rPr>
                <w:b/>
                <w:sz w:val="20"/>
                <w:szCs w:val="20"/>
              </w:rPr>
              <w:t>US$ 50,000 per each of the above-mentioned years</w:t>
            </w:r>
            <w:r w:rsidR="00AC14D6">
              <w:rPr>
                <w:b/>
                <w:sz w:val="20"/>
                <w:szCs w:val="20"/>
              </w:rPr>
              <w:t>;</w:t>
            </w:r>
          </w:p>
          <w:p w14:paraId="7FFB74F0" w14:textId="6BD5B83F" w:rsidR="009F6AA8" w:rsidRDefault="009F6AA8" w:rsidP="009F6AA8">
            <w:pPr>
              <w:pStyle w:val="ColorfulList-Accent11"/>
              <w:ind w:left="0"/>
              <w:jc w:val="both"/>
              <w:rPr>
                <w:rFonts w:asciiTheme="minorHAnsi" w:hAnsiTheme="minorHAnsi" w:cstheme="minorHAnsi"/>
              </w:rPr>
            </w:pPr>
            <w:r w:rsidRPr="009F6AA8">
              <w:rPr>
                <w:rFonts w:ascii="Segoe UI Symbol" w:eastAsia="MS Gothic" w:hAnsi="Segoe UI Symbol" w:cs="Segoe UI Symbol"/>
                <w:b/>
                <w:bCs/>
                <w:iCs/>
                <w:lang w:val="en-US"/>
              </w:rPr>
              <w:t>☒</w:t>
            </w:r>
            <w:r w:rsidRPr="009F6AA8">
              <w:rPr>
                <w:rFonts w:asciiTheme="minorHAnsi" w:hAnsiTheme="minorHAnsi" w:cstheme="minorHAnsi"/>
                <w:b/>
                <w:bCs/>
                <w:iCs/>
                <w:lang w:val="en-US"/>
              </w:rPr>
              <w:t xml:space="preserve"> </w:t>
            </w:r>
            <w:r w:rsidRPr="009F6AA8">
              <w:rPr>
                <w:rFonts w:asciiTheme="minorHAnsi" w:hAnsiTheme="minorHAnsi" w:cstheme="minorHAnsi"/>
                <w:b/>
                <w:bCs/>
                <w:lang w:val="en-US"/>
              </w:rPr>
              <w:t>Latest</w:t>
            </w:r>
            <w:r w:rsidRPr="009F6AA8">
              <w:rPr>
                <w:rFonts w:asciiTheme="minorHAnsi" w:hAnsiTheme="minorHAnsi" w:cstheme="minorHAnsi"/>
                <w:b/>
              </w:rPr>
              <w:t xml:space="preserve"> </w:t>
            </w:r>
            <w:proofErr w:type="spellStart"/>
            <w:r w:rsidRPr="009F6AA8">
              <w:rPr>
                <w:rFonts w:asciiTheme="minorHAnsi" w:hAnsiTheme="minorHAnsi" w:cstheme="minorHAnsi"/>
                <w:b/>
              </w:rPr>
              <w:t>Internal</w:t>
            </w:r>
            <w:proofErr w:type="spellEnd"/>
            <w:r w:rsidRPr="009F6AA8">
              <w:rPr>
                <w:rFonts w:asciiTheme="minorHAnsi" w:hAnsiTheme="minorHAnsi" w:cstheme="minorHAnsi"/>
                <w:b/>
              </w:rPr>
              <w:t xml:space="preserve"> </w:t>
            </w:r>
            <w:proofErr w:type="spellStart"/>
            <w:r w:rsidRPr="009F6AA8">
              <w:rPr>
                <w:rFonts w:asciiTheme="minorHAnsi" w:hAnsiTheme="minorHAnsi" w:cstheme="minorHAnsi"/>
                <w:b/>
              </w:rPr>
              <w:t>Revenue</w:t>
            </w:r>
            <w:proofErr w:type="spellEnd"/>
            <w:r w:rsidRPr="009F6AA8">
              <w:rPr>
                <w:rFonts w:asciiTheme="minorHAnsi" w:hAnsiTheme="minorHAnsi" w:cstheme="minorHAnsi"/>
                <w:b/>
              </w:rPr>
              <w:t xml:space="preserve"> </w:t>
            </w:r>
            <w:proofErr w:type="spellStart"/>
            <w:r w:rsidRPr="009F6AA8">
              <w:rPr>
                <w:rFonts w:asciiTheme="minorHAnsi" w:hAnsiTheme="minorHAnsi" w:cstheme="minorHAnsi"/>
                <w:b/>
              </w:rPr>
              <w:t>Certificate</w:t>
            </w:r>
            <w:proofErr w:type="spellEnd"/>
            <w:r w:rsidRPr="009F6AA8">
              <w:rPr>
                <w:rFonts w:asciiTheme="minorHAnsi" w:hAnsiTheme="minorHAnsi" w:cstheme="minorHAnsi"/>
                <w:b/>
              </w:rPr>
              <w:t xml:space="preserve"> / </w:t>
            </w:r>
            <w:proofErr w:type="spellStart"/>
            <w:r w:rsidRPr="009F6AA8">
              <w:rPr>
                <w:rFonts w:asciiTheme="minorHAnsi" w:hAnsiTheme="minorHAnsi" w:cstheme="minorHAnsi"/>
                <w:b/>
              </w:rPr>
              <w:t>Tax</w:t>
            </w:r>
            <w:proofErr w:type="spellEnd"/>
            <w:r w:rsidRPr="009F6AA8">
              <w:rPr>
                <w:rFonts w:asciiTheme="minorHAnsi" w:hAnsiTheme="minorHAnsi" w:cstheme="minorHAnsi"/>
                <w:b/>
              </w:rPr>
              <w:t xml:space="preserve"> </w:t>
            </w:r>
            <w:proofErr w:type="spellStart"/>
            <w:r w:rsidRPr="009F6AA8">
              <w:rPr>
                <w:rFonts w:asciiTheme="minorHAnsi" w:hAnsiTheme="minorHAnsi" w:cstheme="minorHAnsi"/>
                <w:b/>
              </w:rPr>
              <w:t>Clearance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not</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older</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than</w:t>
            </w:r>
            <w:proofErr w:type="spellEnd"/>
            <w:r w:rsidRPr="009F6AA8">
              <w:rPr>
                <w:rFonts w:asciiTheme="minorHAnsi" w:hAnsiTheme="minorHAnsi" w:cstheme="minorHAnsi"/>
              </w:rPr>
              <w:t xml:space="preserve"> 6 </w:t>
            </w:r>
            <w:proofErr w:type="spellStart"/>
            <w:r w:rsidRPr="009F6AA8">
              <w:rPr>
                <w:rFonts w:asciiTheme="minorHAnsi" w:hAnsiTheme="minorHAnsi" w:cstheme="minorHAnsi"/>
              </w:rPr>
              <w:t>months</w:t>
            </w:r>
            <w:proofErr w:type="spellEnd"/>
            <w:r w:rsidRPr="009F6AA8">
              <w:rPr>
                <w:rFonts w:asciiTheme="minorHAnsi" w:hAnsiTheme="minorHAnsi" w:cstheme="minorHAnsi"/>
              </w:rPr>
              <w:t xml:space="preserve">, confirming </w:t>
            </w:r>
            <w:proofErr w:type="spellStart"/>
            <w:r w:rsidRPr="009F6AA8">
              <w:rPr>
                <w:rFonts w:asciiTheme="minorHAnsi" w:hAnsiTheme="minorHAnsi" w:cstheme="minorHAnsi"/>
              </w:rPr>
              <w:t>that</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all</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taxes</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by</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bidder</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have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been</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paid</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Alternatively</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bidders</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may</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submit</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signed</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self-declaration</w:t>
            </w:r>
            <w:proofErr w:type="spellEnd"/>
            <w:r w:rsidRPr="009F6AA8">
              <w:rPr>
                <w:rFonts w:asciiTheme="minorHAnsi" w:hAnsiTheme="minorHAnsi" w:cstheme="minorHAnsi"/>
              </w:rPr>
              <w:t xml:space="preserve"> confirming </w:t>
            </w:r>
            <w:proofErr w:type="spellStart"/>
            <w:r w:rsidRPr="009F6AA8">
              <w:rPr>
                <w:rFonts w:asciiTheme="minorHAnsi" w:hAnsiTheme="minorHAnsi" w:cstheme="minorHAnsi"/>
              </w:rPr>
              <w:t>they</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have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requested</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issuance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of</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above-mentioned</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Certificate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from</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Tax</w:t>
            </w:r>
            <w:proofErr w:type="spellEnd"/>
            <w:r w:rsidRPr="009F6AA8">
              <w:rPr>
                <w:rFonts w:asciiTheme="minorHAnsi" w:hAnsiTheme="minorHAnsi" w:cstheme="minorHAnsi"/>
              </w:rPr>
              <w:t xml:space="preserve"> Office and UNDP reserves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right</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to</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request</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submission</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of</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this</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Certificate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during</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evaluation</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phase</w:t>
            </w:r>
            <w:proofErr w:type="spellEnd"/>
            <w:r w:rsidRPr="009F6AA8">
              <w:rPr>
                <w:rFonts w:asciiTheme="minorHAnsi" w:hAnsiTheme="minorHAnsi" w:cstheme="minorHAnsi"/>
              </w:rPr>
              <w:t xml:space="preserve"> as </w:t>
            </w:r>
            <w:proofErr w:type="spellStart"/>
            <w:r w:rsidRPr="009F6AA8">
              <w:rPr>
                <w:rFonts w:asciiTheme="minorHAnsi" w:hAnsiTheme="minorHAnsi" w:cstheme="minorHAnsi"/>
              </w:rPr>
              <w:t>well</w:t>
            </w:r>
            <w:proofErr w:type="spellEnd"/>
            <w:r w:rsidRPr="009F6AA8">
              <w:rPr>
                <w:rFonts w:asciiTheme="minorHAnsi" w:hAnsiTheme="minorHAnsi" w:cstheme="minorHAnsi"/>
              </w:rPr>
              <w:t xml:space="preserve"> as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right</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to</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disqualify</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offer</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if</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such</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Certificate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is</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not</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swiftly</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submitted</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upon</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the</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mentioned</w:t>
            </w:r>
            <w:proofErr w:type="spellEnd"/>
            <w:r w:rsidRPr="009F6AA8">
              <w:rPr>
                <w:rFonts w:asciiTheme="minorHAnsi" w:hAnsiTheme="minorHAnsi" w:cstheme="minorHAnsi"/>
              </w:rPr>
              <w:t xml:space="preserve"> </w:t>
            </w:r>
            <w:proofErr w:type="spellStart"/>
            <w:r w:rsidRPr="009F6AA8">
              <w:rPr>
                <w:rFonts w:asciiTheme="minorHAnsi" w:hAnsiTheme="minorHAnsi" w:cstheme="minorHAnsi"/>
              </w:rPr>
              <w:t>request</w:t>
            </w:r>
            <w:proofErr w:type="spellEnd"/>
            <w:r w:rsidRPr="009F6AA8">
              <w:rPr>
                <w:rFonts w:asciiTheme="minorHAnsi" w:hAnsiTheme="minorHAnsi" w:cstheme="minorHAnsi"/>
              </w:rPr>
              <w:t xml:space="preserve">; </w:t>
            </w:r>
          </w:p>
          <w:p w14:paraId="38C6D667" w14:textId="5FDB967E" w:rsidR="003C26B1" w:rsidRPr="009F6AA8" w:rsidRDefault="003C26B1" w:rsidP="009F6AA8">
            <w:pPr>
              <w:pStyle w:val="ColorfulList-Accent11"/>
              <w:ind w:left="0"/>
              <w:rPr>
                <w:rFonts w:asciiTheme="minorHAnsi" w:hAnsiTheme="minorHAnsi" w:cstheme="minorBidi"/>
                <w:lang w:val="en-US"/>
              </w:rPr>
            </w:pPr>
            <w:r w:rsidRPr="00AC14D6">
              <w:rPr>
                <w:rFonts w:ascii="Segoe UI Symbol" w:eastAsia="MS Gothic" w:hAnsi="Segoe UI Symbol" w:cs="Segoe UI Symbol"/>
                <w:b/>
                <w:bCs/>
                <w:iCs/>
                <w:lang w:val="en-US"/>
              </w:rPr>
              <w:t>☒</w:t>
            </w:r>
            <w:r w:rsidRPr="00AC14D6">
              <w:rPr>
                <w:rFonts w:asciiTheme="minorHAnsi" w:hAnsiTheme="minorHAnsi" w:cstheme="minorBidi"/>
                <w:b/>
                <w:bCs/>
                <w:lang w:val="en-US"/>
              </w:rPr>
              <w:t xml:space="preserve"> </w:t>
            </w:r>
            <w:r w:rsidRPr="4A3BFC29">
              <w:rPr>
                <w:rFonts w:asciiTheme="minorHAnsi" w:hAnsiTheme="minorHAnsi" w:cstheme="minorBidi"/>
                <w:b/>
                <w:lang w:val="en-US"/>
              </w:rPr>
              <w:t>Quality Certificates</w:t>
            </w:r>
            <w:r w:rsidRPr="4A3BFC29">
              <w:rPr>
                <w:rFonts w:asciiTheme="minorHAnsi" w:hAnsiTheme="minorHAnsi" w:cstheme="minorBidi"/>
                <w:lang w:val="en-US"/>
              </w:rPr>
              <w:t xml:space="preserve"> in possession of a bidder, if any</w:t>
            </w:r>
            <w:r w:rsidRPr="4A3BFC29">
              <w:rPr>
                <w:rFonts w:asciiTheme="minorHAnsi" w:hAnsiTheme="minorHAnsi" w:cstheme="minorBidi"/>
                <w:b/>
                <w:lang w:val="en-US"/>
              </w:rPr>
              <w:t xml:space="preserve"> </w:t>
            </w:r>
            <w:r w:rsidRPr="4A3BFC29">
              <w:rPr>
                <w:rFonts w:asciiTheme="minorHAnsi" w:hAnsiTheme="minorHAnsi" w:cstheme="minorBidi"/>
                <w:lang w:val="en-US"/>
              </w:rPr>
              <w:t>(ISO, etc. – please provide a copy of the Certificate/s</w:t>
            </w:r>
            <w:r w:rsidR="001D01D9">
              <w:rPr>
                <w:rFonts w:asciiTheme="minorHAnsi" w:hAnsiTheme="minorHAnsi" w:cstheme="minorBidi"/>
                <w:lang w:val="en-US"/>
              </w:rPr>
              <w:t xml:space="preserve"> as </w:t>
            </w:r>
            <w:r w:rsidR="00AC14D6">
              <w:rPr>
                <w:rFonts w:asciiTheme="minorHAnsi" w:hAnsiTheme="minorHAnsi" w:cstheme="minorBidi"/>
                <w:lang w:val="en-US"/>
              </w:rPr>
              <w:t>required</w:t>
            </w:r>
            <w:r w:rsidR="001D01D9">
              <w:rPr>
                <w:rFonts w:asciiTheme="minorHAnsi" w:hAnsiTheme="minorHAnsi" w:cstheme="minorBidi"/>
                <w:lang w:val="en-US"/>
              </w:rPr>
              <w:t xml:space="preserve"> </w:t>
            </w:r>
            <w:r w:rsidR="00AC14D6">
              <w:rPr>
                <w:rFonts w:asciiTheme="minorHAnsi" w:hAnsiTheme="minorHAnsi" w:cstheme="minorBidi"/>
                <w:lang w:val="en-US"/>
              </w:rPr>
              <w:t>under</w:t>
            </w:r>
            <w:r w:rsidR="001D01D9">
              <w:rPr>
                <w:rFonts w:asciiTheme="minorHAnsi" w:hAnsiTheme="minorHAnsi" w:cstheme="minorBidi"/>
                <w:lang w:val="en-US"/>
              </w:rPr>
              <w:t xml:space="preserve"> Annex 2, Compa</w:t>
            </w:r>
            <w:r w:rsidR="00B61B01">
              <w:rPr>
                <w:rFonts w:asciiTheme="minorHAnsi" w:hAnsiTheme="minorHAnsi" w:cstheme="minorBidi"/>
                <w:lang w:val="en-US"/>
              </w:rPr>
              <w:t>n</w:t>
            </w:r>
            <w:r w:rsidR="001D01D9">
              <w:rPr>
                <w:rFonts w:asciiTheme="minorHAnsi" w:hAnsiTheme="minorHAnsi" w:cstheme="minorBidi"/>
                <w:lang w:val="en-US"/>
              </w:rPr>
              <w:t>y profile</w:t>
            </w:r>
            <w:r w:rsidR="00AC14D6">
              <w:rPr>
                <w:rFonts w:asciiTheme="minorHAnsi" w:hAnsiTheme="minorHAnsi" w:cstheme="minorBidi"/>
                <w:lang w:val="en-US"/>
              </w:rPr>
              <w:t>);</w:t>
            </w:r>
          </w:p>
          <w:p w14:paraId="1A788A8A" w14:textId="2B1CD3A6" w:rsidR="003C26B1" w:rsidRDefault="00083E36" w:rsidP="003C26B1">
            <w:pPr>
              <w:rPr>
                <w:rFonts w:ascii="Segoe UI Symbol" w:hAnsi="Segoe UI Symbol" w:cs="Segoe UI Symbol"/>
                <w:b/>
                <w:bCs/>
                <w:sz w:val="20"/>
                <w:szCs w:val="20"/>
              </w:rPr>
            </w:pPr>
            <w:r w:rsidRPr="00AC14D6">
              <w:rPr>
                <w:rFonts w:ascii="Segoe UI Symbol" w:hAnsi="Segoe UI Symbol" w:cs="Segoe UI Symbol"/>
                <w:b/>
                <w:bCs/>
                <w:sz w:val="20"/>
                <w:szCs w:val="20"/>
              </w:rPr>
              <w:t>☒</w:t>
            </w:r>
            <w:r w:rsidRPr="00AC14D6">
              <w:rPr>
                <w:b/>
                <w:bCs/>
                <w:sz w:val="20"/>
                <w:szCs w:val="20"/>
              </w:rPr>
              <w:t xml:space="preserve"> </w:t>
            </w:r>
            <w:r w:rsidRPr="5FD3C5A2">
              <w:rPr>
                <w:b/>
                <w:sz w:val="20"/>
                <w:szCs w:val="20"/>
              </w:rPr>
              <w:t>Catalogue(s) for offered items</w:t>
            </w:r>
            <w:r w:rsidRPr="5FD3C5A2">
              <w:rPr>
                <w:sz w:val="20"/>
                <w:szCs w:val="20"/>
              </w:rPr>
              <w:t xml:space="preserve"> listed in Annex 1 with a clear reference in the offer on the item number/product code and with reference to the page number in the submitted catalogue(s);</w:t>
            </w:r>
            <w:r w:rsidR="003C26B1" w:rsidRPr="000F347E">
              <w:rPr>
                <w:rFonts w:ascii="Segoe UI Symbol" w:hAnsi="Segoe UI Symbol" w:cs="Segoe UI Symbol"/>
                <w:b/>
                <w:bCs/>
                <w:sz w:val="20"/>
                <w:szCs w:val="20"/>
              </w:rPr>
              <w:t xml:space="preserve"> </w:t>
            </w:r>
          </w:p>
          <w:p w14:paraId="0B33DF40" w14:textId="11A7C993" w:rsidR="003C26B1" w:rsidRDefault="003C26B1" w:rsidP="003C26B1">
            <w:pPr>
              <w:rPr>
                <w:rFonts w:cstheme="minorHAnsi"/>
                <w:sz w:val="20"/>
                <w:szCs w:val="20"/>
              </w:rPr>
            </w:pPr>
            <w:r w:rsidRPr="000F347E">
              <w:rPr>
                <w:rFonts w:ascii="Segoe UI Symbol" w:hAnsi="Segoe UI Symbol" w:cs="Segoe UI Symbol"/>
                <w:b/>
                <w:bCs/>
                <w:sz w:val="20"/>
                <w:szCs w:val="20"/>
              </w:rPr>
              <w:t>☒</w:t>
            </w:r>
            <w:r w:rsidRPr="000F347E">
              <w:rPr>
                <w:rFonts w:cstheme="minorHAnsi"/>
                <w:b/>
                <w:bCs/>
                <w:sz w:val="20"/>
                <w:szCs w:val="20"/>
              </w:rPr>
              <w:t xml:space="preserve"> </w:t>
            </w:r>
            <w:r w:rsidRPr="00462500">
              <w:rPr>
                <w:rFonts w:cstheme="minorHAnsi"/>
                <w:b/>
                <w:bCs/>
                <w:sz w:val="20"/>
                <w:szCs w:val="20"/>
              </w:rPr>
              <w:t xml:space="preserve">Valid Licence issued by the </w:t>
            </w:r>
            <w:r w:rsidR="00D82748">
              <w:rPr>
                <w:rFonts w:cstheme="minorHAnsi"/>
                <w:b/>
                <w:bCs/>
                <w:sz w:val="20"/>
                <w:szCs w:val="20"/>
              </w:rPr>
              <w:t xml:space="preserve">Serbian </w:t>
            </w:r>
            <w:r w:rsidRPr="00462500">
              <w:rPr>
                <w:rFonts w:cstheme="minorHAnsi"/>
                <w:b/>
                <w:bCs/>
                <w:sz w:val="20"/>
                <w:szCs w:val="20"/>
              </w:rPr>
              <w:t>State Agency for Electronic Communications</w:t>
            </w:r>
            <w:r w:rsidRPr="003E0DA4">
              <w:rPr>
                <w:rFonts w:cstheme="minorHAnsi"/>
                <w:sz w:val="20"/>
                <w:szCs w:val="20"/>
              </w:rPr>
              <w:t xml:space="preserve"> (</w:t>
            </w:r>
            <w:proofErr w:type="spellStart"/>
            <w:r w:rsidRPr="003E0DA4">
              <w:rPr>
                <w:rFonts w:cstheme="minorHAnsi"/>
                <w:sz w:val="20"/>
                <w:szCs w:val="20"/>
              </w:rPr>
              <w:t>Republička</w:t>
            </w:r>
            <w:proofErr w:type="spellEnd"/>
            <w:r w:rsidRPr="003E0DA4">
              <w:rPr>
                <w:rFonts w:cstheme="minorHAnsi"/>
                <w:sz w:val="20"/>
                <w:szCs w:val="20"/>
              </w:rPr>
              <w:t xml:space="preserve"> </w:t>
            </w:r>
            <w:proofErr w:type="spellStart"/>
            <w:r w:rsidRPr="003E0DA4">
              <w:rPr>
                <w:rFonts w:cstheme="minorHAnsi"/>
                <w:sz w:val="20"/>
                <w:szCs w:val="20"/>
              </w:rPr>
              <w:t>agencija</w:t>
            </w:r>
            <w:proofErr w:type="spellEnd"/>
            <w:r w:rsidRPr="003E0DA4">
              <w:rPr>
                <w:rFonts w:cstheme="minorHAnsi"/>
                <w:sz w:val="20"/>
                <w:szCs w:val="20"/>
              </w:rPr>
              <w:t xml:space="preserve"> za </w:t>
            </w:r>
            <w:proofErr w:type="spellStart"/>
            <w:r w:rsidRPr="003E0DA4">
              <w:rPr>
                <w:rFonts w:cstheme="minorHAnsi"/>
                <w:sz w:val="20"/>
                <w:szCs w:val="20"/>
              </w:rPr>
              <w:t>elektronske</w:t>
            </w:r>
            <w:proofErr w:type="spellEnd"/>
            <w:r w:rsidRPr="003E0DA4">
              <w:rPr>
                <w:rFonts w:cstheme="minorHAnsi"/>
                <w:sz w:val="20"/>
                <w:szCs w:val="20"/>
              </w:rPr>
              <w:t xml:space="preserve"> </w:t>
            </w:r>
            <w:proofErr w:type="spellStart"/>
            <w:r w:rsidRPr="003E0DA4">
              <w:rPr>
                <w:rFonts w:cstheme="minorHAnsi"/>
                <w:sz w:val="20"/>
                <w:szCs w:val="20"/>
              </w:rPr>
              <w:t>komunikacije</w:t>
            </w:r>
            <w:proofErr w:type="spellEnd"/>
            <w:r w:rsidR="00233F30">
              <w:rPr>
                <w:rFonts w:cstheme="minorHAnsi"/>
                <w:sz w:val="20"/>
                <w:szCs w:val="20"/>
              </w:rPr>
              <w:t xml:space="preserve"> </w:t>
            </w:r>
            <w:proofErr w:type="spellStart"/>
            <w:r w:rsidR="00233F30">
              <w:rPr>
                <w:rFonts w:cstheme="minorHAnsi"/>
                <w:sz w:val="20"/>
                <w:szCs w:val="20"/>
              </w:rPr>
              <w:t>Republike</w:t>
            </w:r>
            <w:proofErr w:type="spellEnd"/>
            <w:r w:rsidR="00233F30">
              <w:rPr>
                <w:rFonts w:cstheme="minorHAnsi"/>
                <w:sz w:val="20"/>
                <w:szCs w:val="20"/>
              </w:rPr>
              <w:t xml:space="preserve"> </w:t>
            </w:r>
            <w:proofErr w:type="spellStart"/>
            <w:r w:rsidR="00233F30">
              <w:rPr>
                <w:rFonts w:cstheme="minorHAnsi"/>
                <w:sz w:val="20"/>
                <w:szCs w:val="20"/>
              </w:rPr>
              <w:t>Srbije</w:t>
            </w:r>
            <w:proofErr w:type="spellEnd"/>
            <w:r w:rsidRPr="003E0DA4">
              <w:rPr>
                <w:rFonts w:cstheme="minorHAnsi"/>
                <w:sz w:val="20"/>
                <w:szCs w:val="20"/>
              </w:rPr>
              <w:t>)</w:t>
            </w:r>
          </w:p>
          <w:p w14:paraId="10717420" w14:textId="600845B5" w:rsidR="003E0DA4" w:rsidRPr="004548A3" w:rsidRDefault="003E0DA4" w:rsidP="00AE66ED">
            <w:pPr>
              <w:rPr>
                <w:rFonts w:cstheme="minorHAnsi"/>
                <w:sz w:val="20"/>
                <w:szCs w:val="20"/>
              </w:rPr>
            </w:pP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44D24133"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r w:rsidR="00A53EFD">
              <w:rPr>
                <w:rFonts w:cstheme="minorHAnsi"/>
                <w:sz w:val="20"/>
                <w:szCs w:val="20"/>
              </w:rPr>
              <w:t>12</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545575">
                  <w:rPr>
                    <w:rFonts w:cstheme="minorHAnsi"/>
                    <w:sz w:val="20"/>
                    <w:szCs w:val="20"/>
                  </w:rPr>
                  <w:t xml:space="preserve">0 </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17523746" w:rsidR="00487B57" w:rsidRPr="00260675" w:rsidRDefault="0066148B" w:rsidP="0022078F">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E97BE1">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59F6E3E9" w:rsidR="00487B57" w:rsidRPr="00260675" w:rsidRDefault="0066148B" w:rsidP="00050445">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E97BE1">
                  <w:rPr>
                    <w:rFonts w:ascii="MS Gothic" w:eastAsia="MS Gothic" w:hAnsi="MS Gothic" w:cstheme="minorHAnsi" w:hint="eastAsia"/>
                    <w:sz w:val="20"/>
                    <w:szCs w:val="20"/>
                  </w:rPr>
                  <w:t>☒</w:t>
                </w:r>
              </w:sdtContent>
            </w:sdt>
            <w:r w:rsidR="00487B57" w:rsidRPr="00260675">
              <w:rPr>
                <w:rFonts w:cstheme="minorHAnsi"/>
                <w:sz w:val="20"/>
                <w:szCs w:val="20"/>
              </w:rPr>
              <w:t xml:space="preserve"> Permitted</w:t>
            </w:r>
            <w:r w:rsidR="00AC14D6">
              <w:rPr>
                <w:rFonts w:cstheme="minorHAnsi"/>
                <w:sz w:val="20"/>
                <w:szCs w:val="20"/>
              </w:rPr>
              <w:t xml:space="preserve"> as follows:</w:t>
            </w:r>
            <w:r w:rsidR="00487B57" w:rsidRPr="00260675">
              <w:rPr>
                <w:rFonts w:cstheme="minorHAnsi"/>
                <w:sz w:val="20"/>
                <w:szCs w:val="20"/>
              </w:rPr>
              <w:t xml:space="preserve"> </w:t>
            </w:r>
            <w:sdt>
              <w:sdtPr>
                <w:rPr>
                  <w:rFonts w:cstheme="minorHAnsi"/>
                  <w:b/>
                  <w:bCs/>
                  <w:sz w:val="20"/>
                  <w:szCs w:val="20"/>
                </w:rPr>
                <w:id w:val="1476267489"/>
                <w:placeholder>
                  <w:docPart w:val="E79C5F419C574CD9877F88A476BD115F"/>
                </w:placeholder>
                <w:text w:multiLine="1"/>
              </w:sdtPr>
              <w:sdtEndPr/>
              <w:sdtContent>
                <w:r w:rsidR="005D4D4A" w:rsidRPr="00462500">
                  <w:rPr>
                    <w:rFonts w:cstheme="minorHAnsi"/>
                    <w:b/>
                    <w:bCs/>
                    <w:sz w:val="20"/>
                    <w:szCs w:val="20"/>
                  </w:rPr>
                  <w:br/>
                  <w:t>LOT 1 Main internet service</w:t>
                </w:r>
                <w:r w:rsidR="005D4D4A" w:rsidRPr="00462500">
                  <w:rPr>
                    <w:rFonts w:cstheme="minorHAnsi"/>
                    <w:b/>
                    <w:bCs/>
                    <w:sz w:val="20"/>
                    <w:szCs w:val="20"/>
                  </w:rPr>
                  <w:br/>
                  <w:t>LOT 2 Back-up internet service</w:t>
                </w:r>
                <w:r w:rsidR="005D4D4A" w:rsidRPr="00462500">
                  <w:rPr>
                    <w:rFonts w:cstheme="minorHAnsi"/>
                    <w:b/>
                    <w:bCs/>
                    <w:sz w:val="20"/>
                    <w:szCs w:val="20"/>
                  </w:rPr>
                  <w:br/>
                  <w:t xml:space="preserve">The Bidders may provide quotations for one or both </w:t>
                </w:r>
                <w:r w:rsidR="005D4D4A">
                  <w:rPr>
                    <w:rFonts w:cstheme="minorHAnsi"/>
                    <w:b/>
                    <w:bCs/>
                    <w:sz w:val="20"/>
                    <w:szCs w:val="20"/>
                  </w:rPr>
                  <w:t xml:space="preserve">LOTs / </w:t>
                </w:r>
                <w:r w:rsidR="005D4D4A" w:rsidRPr="00462500">
                  <w:rPr>
                    <w:rFonts w:cstheme="minorHAnsi"/>
                    <w:b/>
                    <w:bCs/>
                    <w:sz w:val="20"/>
                    <w:szCs w:val="20"/>
                  </w:rPr>
                  <w:t>connections indicated above but can be awarded a contract for only one of the two LOTs. Different bidders will be awarded contract</w:t>
                </w:r>
                <w:r w:rsidR="00AC14D6">
                  <w:rPr>
                    <w:rFonts w:cstheme="minorHAnsi"/>
                    <w:b/>
                    <w:bCs/>
                    <w:sz w:val="20"/>
                    <w:szCs w:val="20"/>
                  </w:rPr>
                  <w:t xml:space="preserve">s/ LTAs </w:t>
                </w:r>
                <w:r w:rsidR="005D4D4A" w:rsidRPr="00462500">
                  <w:rPr>
                    <w:rFonts w:cstheme="minorHAnsi"/>
                    <w:b/>
                    <w:bCs/>
                    <w:sz w:val="20"/>
                    <w:szCs w:val="20"/>
                  </w:rPr>
                  <w:t xml:space="preserve">for Main Internet connection and for Back-Up Internet </w:t>
                </w:r>
                <w:r w:rsidR="00AC14D6">
                  <w:rPr>
                    <w:rFonts w:cstheme="minorHAnsi"/>
                    <w:b/>
                    <w:bCs/>
                    <w:sz w:val="20"/>
                    <w:szCs w:val="20"/>
                  </w:rPr>
                  <w:t xml:space="preserve">connection </w:t>
                </w:r>
                <w:r w:rsidR="005D4D4A" w:rsidRPr="00462500">
                  <w:rPr>
                    <w:rFonts w:cstheme="minorHAnsi"/>
                    <w:b/>
                    <w:bCs/>
                    <w:sz w:val="20"/>
                    <w:szCs w:val="20"/>
                  </w:rPr>
                  <w:t>services.</w:t>
                </w:r>
                <w:r w:rsidR="00AC14D6">
                  <w:rPr>
                    <w:rFonts w:cstheme="minorHAnsi"/>
                    <w:b/>
                    <w:bCs/>
                    <w:sz w:val="20"/>
                    <w:szCs w:val="20"/>
                  </w:rPr>
                  <w:t xml:space="preserve"> </w:t>
                </w:r>
                <w:r w:rsidR="00AC14D6">
                  <w:rPr>
                    <w:rFonts w:cstheme="minorHAnsi"/>
                    <w:b/>
                    <w:bCs/>
                    <w:sz w:val="20"/>
                    <w:szCs w:val="20"/>
                  </w:rPr>
                  <w:br/>
                  <w:t>LOT/s for which quotation is submitted must be clearly indicated in all documentation, as well as in the subject of the email submission.</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5432EEC2" w:rsidR="00AD207E" w:rsidRPr="00260675" w:rsidRDefault="0066148B"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050445">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66148B"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5FD7CA5F"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text/>
              </w:sdtPr>
              <w:sdtEndPr/>
              <w:sdtContent>
                <w:r w:rsidR="00B83003">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256DB64A" w:rsidR="002562B1" w:rsidRPr="00260675" w:rsidRDefault="0066148B"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2064FA">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r w:rsidR="00DB49A9">
              <w:rPr>
                <w:rFonts w:cstheme="minorHAnsi"/>
                <w:sz w:val="20"/>
                <w:szCs w:val="20"/>
              </w:rPr>
              <w:t xml:space="preserve"> the latest</w:t>
            </w:r>
            <w:r w:rsidR="002562B1" w:rsidRPr="00260675">
              <w:rPr>
                <w:rFonts w:cstheme="minorHAnsi"/>
                <w:sz w:val="20"/>
                <w:szCs w:val="20"/>
              </w:rPr>
              <w:t>.</w:t>
            </w:r>
            <w:r w:rsidR="002064FA">
              <w:rPr>
                <w:rFonts w:cstheme="minorHAnsi"/>
                <w:sz w:val="20"/>
                <w:szCs w:val="20"/>
              </w:rPr>
              <w:t xml:space="preserve"> </w:t>
            </w:r>
            <w:r w:rsidR="00EB3B51">
              <w:rPr>
                <w:rFonts w:cstheme="minorHAnsi"/>
                <w:sz w:val="20"/>
                <w:szCs w:val="20"/>
              </w:rPr>
              <w:t>Payments will be effected on a monthly basis.</w:t>
            </w:r>
          </w:p>
          <w:p w14:paraId="66EAD006" w14:textId="7B1F2A78" w:rsidR="00B9544A" w:rsidRPr="00260675" w:rsidRDefault="0066148B"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064FA">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6CBDA8B" w:rsidR="002B67C2" w:rsidRDefault="0066148B"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E17110">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22B9EB05" w:rsidR="002B67C2" w:rsidRDefault="00E17110" w:rsidP="002B67C2">
            <w:pPr>
              <w:rPr>
                <w:rFonts w:cstheme="minorHAnsi"/>
                <w:sz w:val="20"/>
                <w:szCs w:val="20"/>
              </w:rPr>
            </w:pPr>
            <w:r w:rsidRPr="00E17110">
              <w:rPr>
                <w:rFonts w:ascii="Segoe UI Symbol" w:hAnsi="Segoe UI Symbol" w:cs="Segoe UI Symbol"/>
                <w:sz w:val="20"/>
                <w:szCs w:val="20"/>
              </w:rPr>
              <w:t>☒</w:t>
            </w:r>
            <w:r w:rsidR="002B67C2"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5179EE17" w:rsidR="002B67C2" w:rsidRPr="004D23AA" w:rsidRDefault="00E17110" w:rsidP="002B67C2">
            <w:pPr>
              <w:rPr>
                <w:rFonts w:cstheme="minorHAnsi"/>
                <w:sz w:val="20"/>
                <w:szCs w:val="20"/>
              </w:rPr>
            </w:pPr>
            <w:r w:rsidRPr="00E17110">
              <w:rPr>
                <w:rFonts w:ascii="Segoe UI Symbol" w:hAnsi="Segoe UI Symbol" w:cs="Segoe UI Symbol"/>
                <w:sz w:val="20"/>
                <w:szCs w:val="20"/>
              </w:rPr>
              <w:lastRenderedPageBreak/>
              <w:t>☒</w:t>
            </w:r>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lastRenderedPageBreak/>
              <w:t xml:space="preserve">Contact Person for </w:t>
            </w:r>
            <w:r w:rsidR="006717F3" w:rsidRPr="00CE7DF1">
              <w:rPr>
                <w:b/>
                <w:bCs/>
                <w:sz w:val="20"/>
                <w:szCs w:val="20"/>
              </w:rPr>
              <w:t>correspondence, notifications and clarifications</w:t>
            </w:r>
          </w:p>
        </w:tc>
        <w:tc>
          <w:tcPr>
            <w:tcW w:w="8121" w:type="dxa"/>
          </w:tcPr>
          <w:p w14:paraId="0B605E1E" w14:textId="75607A6F"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E17110">
                  <w:rPr>
                    <w:rFonts w:cstheme="minorHAnsi"/>
                    <w:sz w:val="20"/>
                    <w:szCs w:val="20"/>
                  </w:rPr>
                  <w:t>procurement.rs@undp.org</w:t>
                </w:r>
              </w:sdtContent>
            </w:sdt>
          </w:p>
          <w:p w14:paraId="462DAA4B" w14:textId="77777777" w:rsidR="00986A70" w:rsidRDefault="00986A70" w:rsidP="0022078F">
            <w:pPr>
              <w:rPr>
                <w:rFonts w:cstheme="minorHAnsi"/>
                <w:sz w:val="20"/>
                <w:szCs w:val="20"/>
              </w:rPr>
            </w:pPr>
          </w:p>
          <w:p w14:paraId="336EB134" w14:textId="110349AA" w:rsidR="002B67C2" w:rsidRPr="00260675" w:rsidRDefault="002B67C2" w:rsidP="0022078F">
            <w:pPr>
              <w:rPr>
                <w:rFonts w:cstheme="minorHAnsi"/>
                <w:color w:val="FF0000"/>
                <w:sz w:val="20"/>
                <w:szCs w:val="20"/>
              </w:rPr>
            </w:pPr>
            <w:r w:rsidRPr="00B952E9">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446BAA94" w14:textId="3CC07306" w:rsidR="00986A70"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2D4D3C">
                  <w:rPr>
                    <w:rFonts w:cstheme="minorHAnsi"/>
                    <w:sz w:val="20"/>
                    <w:szCs w:val="20"/>
                  </w:rPr>
                  <w:t xml:space="preserve">five (5) </w:t>
                </w:r>
              </w:sdtContent>
            </w:sdt>
            <w:r w:rsidR="002609ED" w:rsidRPr="00260675">
              <w:rPr>
                <w:rFonts w:cstheme="minorHAnsi"/>
                <w:sz w:val="20"/>
                <w:szCs w:val="20"/>
              </w:rPr>
              <w:t xml:space="preserve"> days before the </w:t>
            </w:r>
            <w:r w:rsidR="00986A70">
              <w:rPr>
                <w:rFonts w:cstheme="minorHAnsi"/>
                <w:sz w:val="20"/>
                <w:szCs w:val="20"/>
              </w:rPr>
              <w:t xml:space="preserve">quotation </w:t>
            </w:r>
            <w:r w:rsidR="002609ED" w:rsidRPr="00260675">
              <w:rPr>
                <w:rFonts w:cstheme="minorHAnsi"/>
                <w:sz w:val="20"/>
                <w:szCs w:val="20"/>
              </w:rPr>
              <w:t xml:space="preserve">submission deadline. </w:t>
            </w:r>
            <w:r w:rsidR="00022F87" w:rsidRPr="00260675">
              <w:rPr>
                <w:rFonts w:cstheme="minorHAnsi"/>
                <w:sz w:val="20"/>
                <w:szCs w:val="20"/>
              </w:rPr>
              <w:t>Responses to request for clarification will be communicated</w:t>
            </w:r>
            <w:r w:rsidR="00752B15">
              <w:rPr>
                <w:rFonts w:cstheme="minorHAnsi"/>
                <w:sz w:val="20"/>
                <w:szCs w:val="20"/>
              </w:rPr>
              <w:t xml:space="preserve"> through</w:t>
            </w:r>
            <w:r w:rsidR="00022F87" w:rsidRPr="00260675">
              <w:rPr>
                <w:rFonts w:cstheme="minorHAnsi"/>
                <w:sz w:val="20"/>
                <w:szCs w:val="20"/>
              </w:rPr>
              <w:t xml:space="preserve"> </w:t>
            </w:r>
            <w:sdt>
              <w:sdtPr>
                <w:rPr>
                  <w:rFonts w:cstheme="minorHAnsi"/>
                  <w:sz w:val="20"/>
                  <w:szCs w:val="20"/>
                </w:rPr>
                <w:alias w:val="Insert method"/>
                <w:tag w:val="Insert method"/>
                <w:id w:val="-344174754"/>
                <w:placeholder>
                  <w:docPart w:val="C846F92DF0724F96963ACFD5623F8896"/>
                </w:placeholder>
                <w:text/>
              </w:sdtPr>
              <w:sdtEndPr/>
              <w:sdtContent>
                <w:r w:rsidR="00752B15" w:rsidRPr="00752B15">
                  <w:rPr>
                    <w:rFonts w:cstheme="minorHAnsi"/>
                    <w:sz w:val="20"/>
                    <w:szCs w:val="20"/>
                  </w:rPr>
                  <w:t>UNDP Serbia Procurement website http://www.rs.undp.org/content/serbia/en/home/procurement.html</w:t>
                </w:r>
              </w:sdtContent>
            </w:sdt>
            <w:r w:rsidR="004B3F41">
              <w:rPr>
                <w:rFonts w:cstheme="minorHAnsi"/>
                <w:sz w:val="20"/>
                <w:szCs w:val="20"/>
              </w:rPr>
              <w:t xml:space="preserve"> </w:t>
            </w:r>
            <w:r w:rsidR="006B43E9" w:rsidRPr="00260675">
              <w:rPr>
                <w:rFonts w:cstheme="minorHAnsi"/>
                <w:sz w:val="20"/>
                <w:szCs w:val="20"/>
              </w:rPr>
              <w:t xml:space="preserve"> </w:t>
            </w:r>
          </w:p>
          <w:p w14:paraId="6343CBCA" w14:textId="644198D2" w:rsidR="00022F87" w:rsidRPr="00260675" w:rsidRDefault="00994F6E" w:rsidP="002609ED">
            <w:pPr>
              <w:rPr>
                <w:rFonts w:cstheme="minorHAnsi"/>
                <w:sz w:val="20"/>
                <w:szCs w:val="20"/>
              </w:rPr>
            </w:pPr>
            <w:r>
              <w:rPr>
                <w:rFonts w:cstheme="minorHAnsi"/>
                <w:sz w:val="20"/>
                <w:szCs w:val="20"/>
              </w:rPr>
              <w:t>Bidders are advised to check for tender clarifications and update</w:t>
            </w:r>
            <w:r w:rsidR="00986A70">
              <w:rPr>
                <w:rFonts w:cstheme="minorHAnsi"/>
                <w:sz w:val="20"/>
                <w:szCs w:val="20"/>
              </w:rPr>
              <w:t>s</w:t>
            </w:r>
            <w:r>
              <w:rPr>
                <w:rFonts w:cstheme="minorHAnsi"/>
                <w:sz w:val="20"/>
                <w:szCs w:val="20"/>
              </w:rPr>
              <w:t xml:space="preserve"> </w:t>
            </w:r>
            <w:r w:rsidR="006636D1">
              <w:rPr>
                <w:rFonts w:cstheme="minorHAnsi"/>
                <w:sz w:val="20"/>
                <w:szCs w:val="20"/>
              </w:rPr>
              <w:t>daily.</w:t>
            </w:r>
            <w:r w:rsidR="005D3857">
              <w:rPr>
                <w:rFonts w:cstheme="minorHAnsi"/>
                <w:sz w:val="20"/>
                <w:szCs w:val="20"/>
              </w:rPr>
              <w:t xml:space="preserve"> In case eTendering is </w:t>
            </w:r>
            <w:r w:rsidR="00986A70">
              <w:rPr>
                <w:rFonts w:cstheme="minorHAnsi"/>
                <w:sz w:val="20"/>
                <w:szCs w:val="20"/>
              </w:rPr>
              <w:t xml:space="preserve">the selected </w:t>
            </w:r>
            <w:r w:rsidR="005D3857">
              <w:rPr>
                <w:rFonts w:cstheme="minorHAnsi"/>
                <w:sz w:val="20"/>
                <w:szCs w:val="20"/>
              </w:rPr>
              <w:t xml:space="preserve">mode </w:t>
            </w:r>
            <w:r w:rsidR="00986A70">
              <w:rPr>
                <w:rFonts w:cstheme="minorHAnsi"/>
                <w:sz w:val="20"/>
                <w:szCs w:val="20"/>
              </w:rPr>
              <w:t>for</w:t>
            </w:r>
            <w:r w:rsidR="005D3857">
              <w:rPr>
                <w:rFonts w:cstheme="minorHAnsi"/>
                <w:sz w:val="20"/>
                <w:szCs w:val="20"/>
              </w:rPr>
              <w:t xml:space="preserve"> submission</w:t>
            </w:r>
            <w:r w:rsidR="00986A70">
              <w:rPr>
                <w:rFonts w:cstheme="minorHAnsi"/>
                <w:sz w:val="20"/>
                <w:szCs w:val="20"/>
              </w:rPr>
              <w:t>,</w:t>
            </w:r>
            <w:r w:rsidR="005D3857">
              <w:rPr>
                <w:rFonts w:cstheme="minorHAnsi"/>
                <w:sz w:val="20"/>
                <w:szCs w:val="20"/>
              </w:rPr>
              <w:t xml:space="preserve"> </w:t>
            </w:r>
            <w:r w:rsidR="00986A70">
              <w:rPr>
                <w:rFonts w:cstheme="minorHAnsi"/>
                <w:sz w:val="20"/>
                <w:szCs w:val="20"/>
              </w:rPr>
              <w:t>clarification/s</w:t>
            </w:r>
            <w:r w:rsidR="005D3857">
              <w:rPr>
                <w:rFonts w:cstheme="minorHAnsi"/>
                <w:sz w:val="20"/>
                <w:szCs w:val="20"/>
              </w:rPr>
              <w:t xml:space="preserve"> will be communicated through eTendering event</w:t>
            </w:r>
            <w:r w:rsidR="00986A70">
              <w:rPr>
                <w:rFonts w:cstheme="minorHAnsi"/>
                <w:sz w:val="20"/>
                <w:szCs w:val="20"/>
              </w:rPr>
              <w:t xml:space="preserve"> – all bidders who Accept Invitation in the eTendering Event will automatically receive clarifications on the e-mail address bidder has registered in the eTendering Module</w:t>
            </w:r>
            <w:r w:rsidR="005D3857">
              <w:rPr>
                <w:rFonts w:cstheme="minorHAnsi"/>
                <w:sz w:val="20"/>
                <w:szCs w:val="20"/>
              </w:rPr>
              <w:t>.</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76B9A960" w:rsidR="00D421C6" w:rsidRDefault="0066148B"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FC20D6">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66148B"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00AA1F1F" w:rsidR="001D2ACD" w:rsidRPr="000578F0" w:rsidRDefault="0066148B" w:rsidP="0022078F">
            <w:sdt>
              <w:sdtPr>
                <w:id w:val="1290009550"/>
                <w14:checkbox>
                  <w14:checked w14:val="1"/>
                  <w14:checkedState w14:val="2612" w14:font="MS Gothic"/>
                  <w14:uncheckedState w14:val="2610" w14:font="MS Gothic"/>
                </w14:checkbox>
              </w:sdtPr>
              <w:sdtEndPr/>
              <w:sdtContent>
                <w:r w:rsidR="00FC20D6">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66148B"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36D96148" w:rsidR="009E62C1" w:rsidRPr="00D7211D" w:rsidRDefault="0066148B"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FC20D6">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66148B"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66148B"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66148B"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DBB155E"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FC20D6">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540F78E3" w:rsidR="00F63127" w:rsidRDefault="00FC20D6" w:rsidP="00F63127">
            <w:pPr>
              <w:rPr>
                <w:sz w:val="20"/>
                <w:szCs w:val="20"/>
              </w:rPr>
            </w:pPr>
            <w:r w:rsidRPr="00FC20D6">
              <w:rPr>
                <w:rFonts w:ascii="Segoe UI Symbol" w:hAnsi="Segoe UI Symbol" w:cs="Segoe UI Symbol"/>
                <w:sz w:val="20"/>
                <w:szCs w:val="20"/>
              </w:rPr>
              <w:t>☒</w:t>
            </w:r>
            <w:r w:rsidR="67A85A66" w:rsidRPr="01BF9306">
              <w:rPr>
                <w:sz w:val="20"/>
                <w:szCs w:val="20"/>
              </w:rPr>
              <w:t xml:space="preserve"> </w:t>
            </w:r>
            <w:hyperlink r:id="rId23" w:history="1">
              <w:r w:rsidR="67A85A66" w:rsidRPr="00A071AC">
                <w:rPr>
                  <w:rStyle w:val="Hyperlink"/>
                  <w:sz w:val="20"/>
                  <w:szCs w:val="20"/>
                </w:rPr>
                <w:t>Contract Face Sheet</w:t>
              </w:r>
            </w:hyperlink>
            <w:r w:rsidR="67A85A66" w:rsidRPr="01BF9306">
              <w:rPr>
                <w:sz w:val="20"/>
                <w:szCs w:val="20"/>
              </w:rPr>
              <w:t xml:space="preserve"> (Goods and-or Services) (Long-Term Agreement</w:t>
            </w:r>
            <w:r w:rsidR="00DC4450">
              <w:rPr>
                <w:sz w:val="20"/>
                <w:szCs w:val="20"/>
              </w:rPr>
              <w:t xml:space="preserve"> </w:t>
            </w:r>
            <w:r w:rsidR="00001E64">
              <w:rPr>
                <w:sz w:val="20"/>
                <w:szCs w:val="20"/>
              </w:rPr>
              <w:t xml:space="preserve">will be signed </w:t>
            </w:r>
            <w:r w:rsidR="00001E64" w:rsidRPr="00001E64">
              <w:rPr>
                <w:sz w:val="20"/>
                <w:szCs w:val="20"/>
              </w:rPr>
              <w:t xml:space="preserve">for </w:t>
            </w:r>
            <w:r w:rsidR="00001E64">
              <w:rPr>
                <w:sz w:val="20"/>
                <w:szCs w:val="20"/>
              </w:rPr>
              <w:t>a</w:t>
            </w:r>
            <w:r w:rsidR="00001E64" w:rsidRPr="00001E64">
              <w:rPr>
                <w:sz w:val="20"/>
                <w:szCs w:val="20"/>
              </w:rPr>
              <w:t xml:space="preserve"> period of three (3) years starting </w:t>
            </w:r>
            <w:r w:rsidR="00CA6442">
              <w:rPr>
                <w:sz w:val="20"/>
                <w:szCs w:val="20"/>
              </w:rPr>
              <w:t xml:space="preserve">on the </w:t>
            </w:r>
            <w:r w:rsidR="00B952E9">
              <w:rPr>
                <w:sz w:val="20"/>
                <w:szCs w:val="20"/>
              </w:rPr>
              <w:t>7</w:t>
            </w:r>
            <w:r w:rsidR="00001E64" w:rsidRPr="00001E64">
              <w:rPr>
                <w:sz w:val="20"/>
                <w:szCs w:val="20"/>
              </w:rPr>
              <w:t xml:space="preserve"> March 2021</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4" w:history="1">
              <w:r w:rsidRPr="00CF2E15">
                <w:rPr>
                  <w:rStyle w:val="Hyperlink"/>
                  <w:sz w:val="20"/>
                  <w:szCs w:val="20"/>
                </w:rPr>
                <w:t>Contract for Works</w:t>
              </w:r>
            </w:hyperlink>
            <w:r>
              <w:rPr>
                <w:sz w:val="20"/>
                <w:szCs w:val="20"/>
              </w:rPr>
              <w:t xml:space="preserve"> </w:t>
            </w:r>
          </w:p>
          <w:p w14:paraId="4CB11224" w14:textId="77777777" w:rsidR="00CF2E15" w:rsidRDefault="00CF2E15" w:rsidP="00F63127">
            <w:pPr>
              <w:rPr>
                <w:sz w:val="20"/>
                <w:szCs w:val="20"/>
              </w:rPr>
            </w:pPr>
            <w:r w:rsidRPr="00B15451">
              <w:rPr>
                <w:rFonts w:ascii="Segoe UI Symbol" w:hAnsi="Segoe UI Symbol" w:cs="Segoe UI Symbol"/>
                <w:sz w:val="20"/>
                <w:szCs w:val="20"/>
              </w:rPr>
              <w:t>☐</w:t>
            </w:r>
            <w:r w:rsidRPr="00B15451">
              <w:rPr>
                <w:sz w:val="20"/>
                <w:szCs w:val="20"/>
              </w:rPr>
              <w:t xml:space="preserve"> Other Type/s of Contract [pls. specify]</w:t>
            </w:r>
          </w:p>
          <w:p w14:paraId="1C08182A" w14:textId="2F39C0AE" w:rsidR="007F430A" w:rsidRPr="00260675" w:rsidRDefault="007F430A" w:rsidP="00F63127">
            <w:pPr>
              <w:rPr>
                <w:sz w:val="20"/>
                <w:szCs w:val="20"/>
                <w:highlight w:val="yellow"/>
              </w:rPr>
            </w:pP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sz w:val="20"/>
              <w:szCs w:val="20"/>
            </w:rPr>
            <w:id w:val="58905693"/>
            <w:placeholder>
              <w:docPart w:val="C500EC794C5A4F08B480E32FE451604E"/>
            </w:placeholder>
            <w:date w:fullDate="2021-03-02T00:00:00Z">
              <w:dateFormat w:val="dd MMMM yyyy"/>
              <w:lid w:val="en-GB"/>
              <w:storeMappedDataAs w:val="dateTime"/>
              <w:calendar w:val="gregorian"/>
            </w:date>
          </w:sdtPr>
          <w:sdtEndPr/>
          <w:sdtContent>
            <w:tc>
              <w:tcPr>
                <w:tcW w:w="8121" w:type="dxa"/>
              </w:tcPr>
              <w:p w14:paraId="3BC42524" w14:textId="16F5C869" w:rsidR="00F63127" w:rsidRPr="000578F0" w:rsidRDefault="004833B9" w:rsidP="00F63127">
                <w:pPr>
                  <w:rPr>
                    <w:rFonts w:cstheme="minorHAnsi"/>
                  </w:rPr>
                </w:pPr>
                <w:r>
                  <w:rPr>
                    <w:rFonts w:cstheme="minorHAnsi"/>
                    <w:sz w:val="20"/>
                    <w:szCs w:val="20"/>
                  </w:rPr>
                  <w:t>02 March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2BDCC835" w:rsidR="00F63127" w:rsidRPr="00810B50" w:rsidRDefault="0066148B"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sidRPr="00810B50">
                  <w:rPr>
                    <w:rFonts w:cstheme="minorHAnsi"/>
                    <w:sz w:val="20"/>
                    <w:szCs w:val="20"/>
                  </w:rPr>
                  <w:t>UNDP</w:t>
                </w:r>
              </w:sdtContent>
            </w:sdt>
            <w:r w:rsidR="00F63127" w:rsidRPr="00810B50">
              <w:rPr>
                <w:rFonts w:cstheme="minorHAnsi"/>
                <w:sz w:val="20"/>
                <w:szCs w:val="20"/>
              </w:rPr>
              <w:t xml:space="preserve"> will publish the contract award</w:t>
            </w:r>
            <w:r w:rsidR="00E856C8" w:rsidRPr="00810B50">
              <w:rPr>
                <w:rFonts w:cstheme="minorHAnsi"/>
                <w:sz w:val="20"/>
                <w:szCs w:val="20"/>
              </w:rPr>
              <w:t>s</w:t>
            </w:r>
            <w:r w:rsidR="00A7443E" w:rsidRPr="00810B50">
              <w:rPr>
                <w:rFonts w:cstheme="minorHAnsi"/>
                <w:sz w:val="20"/>
                <w:szCs w:val="20"/>
              </w:rPr>
              <w:t xml:space="preserve"> </w:t>
            </w:r>
            <w:r w:rsidR="00A7443E" w:rsidRPr="00810B50">
              <w:rPr>
                <w:color w:val="000000"/>
                <w:sz w:val="20"/>
                <w:szCs w:val="20"/>
              </w:rPr>
              <w:t>valued at USD 100,000 and more on the website</w:t>
            </w:r>
            <w:r w:rsidR="004E5F9C" w:rsidRPr="00810B50">
              <w:rPr>
                <w:color w:val="000000"/>
                <w:sz w:val="20"/>
                <w:szCs w:val="20"/>
              </w:rPr>
              <w:t xml:space="preserve">: </w:t>
            </w:r>
            <w:hyperlink r:id="rId25" w:history="1">
              <w:r w:rsidR="00963FE6" w:rsidRPr="00810B50">
                <w:rPr>
                  <w:rStyle w:val="Hyperlink"/>
                  <w:sz w:val="20"/>
                  <w:szCs w:val="20"/>
                </w:rPr>
                <w:t>Procurement | UNDP in Serbia</w:t>
              </w:r>
            </w:hyperlink>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4720945A" w14:textId="75F58CCB" w:rsidR="004E2B5A" w:rsidRDefault="00D06B6F" w:rsidP="00C73734">
      <w:pPr>
        <w:rPr>
          <w:rFonts w:cstheme="minorHAnsi"/>
          <w:b/>
          <w:sz w:val="24"/>
          <w:szCs w:val="24"/>
        </w:rPr>
      </w:pPr>
      <w:r>
        <w:rPr>
          <w:rFonts w:cstheme="minorHAnsi"/>
          <w:b/>
          <w:sz w:val="24"/>
          <w:szCs w:val="24"/>
        </w:rPr>
        <w:br w:type="page"/>
      </w:r>
      <w:r w:rsidR="00725DC3" w:rsidRPr="00725DC3">
        <w:rPr>
          <w:rFonts w:cstheme="minorHAnsi"/>
          <w:b/>
          <w:sz w:val="24"/>
          <w:szCs w:val="24"/>
        </w:rPr>
        <w:lastRenderedPageBreak/>
        <w:t>ANNEX 1: SCHEDULE OF REQUIREMENTS</w:t>
      </w:r>
      <w:r w:rsidR="004B4D37">
        <w:rPr>
          <w:rFonts w:cstheme="minorHAnsi"/>
          <w:b/>
          <w:sz w:val="24"/>
          <w:szCs w:val="24"/>
        </w:rPr>
        <w:t xml:space="preserve"> AND OFFER</w:t>
      </w:r>
      <w:r w:rsidR="006E1955">
        <w:rPr>
          <w:rFonts w:cstheme="minorHAnsi"/>
          <w:b/>
          <w:sz w:val="24"/>
          <w:szCs w:val="24"/>
        </w:rPr>
        <w:t>ED SPECIFICATIONS</w:t>
      </w:r>
    </w:p>
    <w:p w14:paraId="4381E3BC" w14:textId="1F68CA08" w:rsidR="002512EF" w:rsidRDefault="002512EF" w:rsidP="002512EF">
      <w:pPr>
        <w:rPr>
          <w:rFonts w:cstheme="minorHAnsi"/>
          <w:i/>
          <w:sz w:val="20"/>
          <w:szCs w:val="20"/>
        </w:rPr>
      </w:pPr>
      <w:r w:rsidRPr="005E5F03">
        <w:rPr>
          <w:rFonts w:cstheme="minorHAnsi"/>
          <w:i/>
          <w:sz w:val="20"/>
          <w:szCs w:val="20"/>
        </w:rPr>
        <w:t xml:space="preserve">Bidders are requested to complete this form, sign it and return it as part of their bid along with </w:t>
      </w:r>
      <w:r>
        <w:rPr>
          <w:rFonts w:cstheme="minorHAnsi"/>
          <w:i/>
          <w:sz w:val="20"/>
          <w:szCs w:val="20"/>
        </w:rPr>
        <w:t>Annex 2</w:t>
      </w:r>
      <w:r w:rsidRPr="005E5F03">
        <w:rPr>
          <w:rFonts w:cstheme="minorHAnsi"/>
          <w:i/>
          <w:sz w:val="20"/>
          <w:szCs w:val="20"/>
        </w:rPr>
        <w:t>: Quotation Submission Form</w:t>
      </w:r>
      <w:r>
        <w:rPr>
          <w:rFonts w:cstheme="minorHAnsi"/>
          <w:i/>
          <w:sz w:val="20"/>
          <w:szCs w:val="20"/>
        </w:rPr>
        <w:t xml:space="preserve"> and Annex 3: Technical and Financial Offer</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512EF" w:rsidRPr="005E5F03" w14:paraId="1F93E2CA" w14:textId="77777777" w:rsidTr="002E5C43">
        <w:trPr>
          <w:trHeight w:val="360"/>
        </w:trPr>
        <w:tc>
          <w:tcPr>
            <w:tcW w:w="1979" w:type="dxa"/>
            <w:shd w:val="clear" w:color="auto" w:fill="auto"/>
            <w:vAlign w:val="center"/>
          </w:tcPr>
          <w:p w14:paraId="25BD564C" w14:textId="77777777" w:rsidR="002512EF" w:rsidRPr="005E5F03" w:rsidRDefault="002512EF" w:rsidP="002E5C43">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30377642"/>
            <w:placeholder>
              <w:docPart w:val="CDE6FB1275374A658739760C71FFA611"/>
            </w:placeholder>
            <w:showingPlcHdr/>
            <w:text/>
          </w:sdtPr>
          <w:sdtEndPr/>
          <w:sdtContent>
            <w:tc>
              <w:tcPr>
                <w:tcW w:w="7743" w:type="dxa"/>
                <w:gridSpan w:val="2"/>
                <w:shd w:val="clear" w:color="auto" w:fill="auto"/>
                <w:vAlign w:val="center"/>
              </w:tcPr>
              <w:p w14:paraId="6BA477C6" w14:textId="77777777" w:rsidR="002512EF" w:rsidRPr="005E5F03" w:rsidRDefault="002512EF" w:rsidP="002E5C43">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2512EF" w:rsidRPr="005E5F03" w14:paraId="122E3456" w14:textId="77777777" w:rsidTr="002E5C43">
        <w:trPr>
          <w:trHeight w:val="360"/>
        </w:trPr>
        <w:tc>
          <w:tcPr>
            <w:tcW w:w="1979" w:type="dxa"/>
            <w:shd w:val="clear" w:color="auto" w:fill="auto"/>
          </w:tcPr>
          <w:p w14:paraId="07701C9A" w14:textId="77777777" w:rsidR="002512EF" w:rsidRPr="005E5F03" w:rsidRDefault="002512EF" w:rsidP="002E5C43">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824399014"/>
            <w:placeholder>
              <w:docPart w:val="CFFE3518A0B345A8913133CEA99720B1"/>
            </w:placeholder>
            <w:showingPlcHdr/>
            <w:text/>
          </w:sdtPr>
          <w:sdtEndPr/>
          <w:sdtContent>
            <w:tc>
              <w:tcPr>
                <w:tcW w:w="3552" w:type="dxa"/>
                <w:shd w:val="clear" w:color="auto" w:fill="auto"/>
                <w:vAlign w:val="center"/>
              </w:tcPr>
              <w:p w14:paraId="730602C7" w14:textId="77777777" w:rsidR="002512EF" w:rsidRPr="005E5F03" w:rsidRDefault="002512EF" w:rsidP="002E5C43">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48A58D65" w14:textId="77777777" w:rsidR="002512EF" w:rsidRPr="005E5F03" w:rsidRDefault="002512EF" w:rsidP="002E5C43">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043510270"/>
                <w:placeholder>
                  <w:docPart w:val="CB3C32DA66244C52841C26A1B2A7400D"/>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E274731" w14:textId="77777777" w:rsidR="002512EF" w:rsidRPr="002512EF" w:rsidRDefault="002512EF" w:rsidP="00C73734">
      <w:pPr>
        <w:rPr>
          <w:rFonts w:cstheme="minorHAnsi"/>
          <w:b/>
          <w:sz w:val="10"/>
          <w:szCs w:val="10"/>
        </w:rPr>
      </w:pPr>
    </w:p>
    <w:p w14:paraId="466B3194" w14:textId="28683521" w:rsidR="007D6D00" w:rsidRPr="00F15A86" w:rsidRDefault="007D6D00" w:rsidP="007D6D00">
      <w:pPr>
        <w:spacing w:after="0" w:line="240" w:lineRule="auto"/>
        <w:rPr>
          <w:rFonts w:eastAsia="Times New Roman" w:cstheme="minorHAnsi"/>
          <w:b/>
          <w:u w:val="single"/>
          <w:lang w:val="en-US"/>
        </w:rPr>
      </w:pPr>
      <w:r w:rsidRPr="00F15A86">
        <w:rPr>
          <w:rFonts w:eastAsia="Times New Roman" w:cstheme="minorHAnsi"/>
          <w:b/>
          <w:u w:val="single"/>
          <w:lang w:val="en-US"/>
        </w:rPr>
        <w:t>LOT 1 Main Internet</w:t>
      </w:r>
      <w:r w:rsidR="00262966" w:rsidRPr="00F15A86">
        <w:rPr>
          <w:rFonts w:eastAsia="Times New Roman" w:cstheme="minorHAnsi"/>
          <w:b/>
          <w:u w:val="single"/>
          <w:lang w:val="en-US"/>
        </w:rPr>
        <w:t xml:space="preserve"> provider</w:t>
      </w:r>
    </w:p>
    <w:p w14:paraId="1959CFA9" w14:textId="77777777" w:rsidR="007D6D00" w:rsidRPr="00EC26D9" w:rsidRDefault="007D6D00" w:rsidP="007D6D00">
      <w:pPr>
        <w:spacing w:after="0" w:line="240" w:lineRule="auto"/>
        <w:rPr>
          <w:rFonts w:eastAsia="Times New Roman" w:cstheme="minorHAnsi"/>
          <w:b/>
          <w:lang w:val="en-US"/>
        </w:rPr>
      </w:pPr>
    </w:p>
    <w:tbl>
      <w:tblPr>
        <w:tblW w:w="5000" w:type="pct"/>
        <w:tblLook w:val="01E0" w:firstRow="1" w:lastRow="1" w:firstColumn="1" w:lastColumn="1" w:noHBand="0" w:noVBand="0"/>
      </w:tblPr>
      <w:tblGrid>
        <w:gridCol w:w="608"/>
        <w:gridCol w:w="4462"/>
        <w:gridCol w:w="4646"/>
      </w:tblGrid>
      <w:tr w:rsidR="007D6D00" w:rsidRPr="007D6D00" w14:paraId="5F843130" w14:textId="77777777" w:rsidTr="002512EF">
        <w:trPr>
          <w:cantSplit/>
          <w:trHeight w:val="654"/>
        </w:trPr>
        <w:tc>
          <w:tcPr>
            <w:tcW w:w="313" w:type="pct"/>
            <w:vMerge w:val="restart"/>
            <w:tcBorders>
              <w:top w:val="single" w:sz="12" w:space="0" w:color="auto"/>
              <w:left w:val="single" w:sz="12" w:space="0" w:color="auto"/>
              <w:right w:val="single" w:sz="12" w:space="0" w:color="auto"/>
            </w:tcBorders>
            <w:shd w:val="clear" w:color="auto" w:fill="C6D9F1"/>
            <w:vAlign w:val="center"/>
          </w:tcPr>
          <w:p w14:paraId="25805885" w14:textId="77777777" w:rsidR="007D6D00" w:rsidRPr="00EC26D9" w:rsidRDefault="007D6D00" w:rsidP="007D6D00">
            <w:pPr>
              <w:spacing w:after="0" w:line="240" w:lineRule="auto"/>
              <w:jc w:val="center"/>
              <w:rPr>
                <w:rFonts w:eastAsia="Times New Roman" w:cstheme="minorHAnsi"/>
                <w:b/>
                <w:lang w:val="en-US"/>
              </w:rPr>
            </w:pPr>
            <w:bookmarkStart w:id="1" w:name="_Hlk59622359"/>
            <w:r w:rsidRPr="00EC26D9">
              <w:rPr>
                <w:rFonts w:eastAsia="Times New Roman" w:cstheme="minorHAnsi"/>
                <w:b/>
                <w:lang w:val="en-US"/>
              </w:rPr>
              <w:t>1</w:t>
            </w:r>
          </w:p>
        </w:tc>
        <w:tc>
          <w:tcPr>
            <w:tcW w:w="4687" w:type="pct"/>
            <w:gridSpan w:val="2"/>
            <w:tcBorders>
              <w:top w:val="single" w:sz="12" w:space="0" w:color="auto"/>
              <w:left w:val="single" w:sz="12" w:space="0" w:color="auto"/>
              <w:right w:val="single" w:sz="12" w:space="0" w:color="auto"/>
            </w:tcBorders>
            <w:shd w:val="clear" w:color="auto" w:fill="FFFFCC"/>
            <w:vAlign w:val="center"/>
          </w:tcPr>
          <w:p w14:paraId="291BCD3F" w14:textId="77777777" w:rsidR="007D6D00" w:rsidRPr="00EC26D9" w:rsidRDefault="007D6D00" w:rsidP="007D6D00">
            <w:pPr>
              <w:spacing w:after="0" w:line="240" w:lineRule="auto"/>
              <w:rPr>
                <w:rFonts w:eastAsia="Times New Roman" w:cstheme="minorHAnsi"/>
                <w:b/>
                <w:bCs/>
                <w:kern w:val="28"/>
                <w:lang w:val="en-US"/>
              </w:rPr>
            </w:pPr>
            <w:r w:rsidRPr="00EC26D9">
              <w:rPr>
                <w:rFonts w:eastAsia="Times New Roman" w:cstheme="minorHAnsi"/>
                <w:b/>
                <w:bCs/>
                <w:kern w:val="28"/>
                <w:lang w:val="en-US"/>
              </w:rPr>
              <w:t>MAIN INTERNET</w:t>
            </w:r>
          </w:p>
          <w:p w14:paraId="7FA45CAC" w14:textId="121B5160" w:rsidR="007D6D00" w:rsidRPr="002512EF" w:rsidRDefault="007D6D00" w:rsidP="002512EF">
            <w:pPr>
              <w:spacing w:after="0" w:line="240" w:lineRule="auto"/>
              <w:rPr>
                <w:rFonts w:eastAsia="Times New Roman" w:cstheme="minorHAnsi"/>
                <w:b/>
                <w:bCs/>
                <w:kern w:val="28"/>
                <w:lang w:val="en-US"/>
              </w:rPr>
            </w:pPr>
            <w:r w:rsidRPr="00EC26D9">
              <w:rPr>
                <w:rFonts w:eastAsia="Times New Roman" w:cstheme="minorHAnsi"/>
                <w:b/>
                <w:bCs/>
                <w:kern w:val="28"/>
                <w:lang w:val="en-US"/>
              </w:rPr>
              <w:t xml:space="preserve">Fiber optic for the UN House, located at </w:t>
            </w:r>
            <w:proofErr w:type="spellStart"/>
            <w:r w:rsidRPr="00EC26D9">
              <w:rPr>
                <w:rFonts w:eastAsia="Times New Roman" w:cstheme="minorHAnsi"/>
                <w:b/>
                <w:bCs/>
                <w:kern w:val="28"/>
                <w:lang w:val="en-US"/>
              </w:rPr>
              <w:t>Bulevar</w:t>
            </w:r>
            <w:proofErr w:type="spellEnd"/>
            <w:r w:rsidRPr="00EC26D9">
              <w:rPr>
                <w:rFonts w:eastAsia="Times New Roman" w:cstheme="minorHAnsi"/>
                <w:b/>
                <w:bCs/>
                <w:kern w:val="28"/>
                <w:lang w:val="en-US"/>
              </w:rPr>
              <w:t xml:space="preserve"> Zorana </w:t>
            </w:r>
            <w:proofErr w:type="spellStart"/>
            <w:r w:rsidRPr="00EC26D9">
              <w:rPr>
                <w:rFonts w:eastAsia="Times New Roman" w:cstheme="minorHAnsi"/>
                <w:b/>
                <w:bCs/>
                <w:kern w:val="28"/>
                <w:lang w:val="en-US"/>
              </w:rPr>
              <w:t>Djindjica</w:t>
            </w:r>
            <w:proofErr w:type="spellEnd"/>
            <w:r w:rsidRPr="00EC26D9">
              <w:rPr>
                <w:rFonts w:eastAsia="Times New Roman" w:cstheme="minorHAnsi"/>
                <w:b/>
                <w:bCs/>
                <w:kern w:val="28"/>
                <w:lang w:val="en-US"/>
              </w:rPr>
              <w:t xml:space="preserve"> 64, Novi Beograd, Serbia</w:t>
            </w:r>
          </w:p>
        </w:tc>
      </w:tr>
      <w:tr w:rsidR="007D6D00" w:rsidRPr="007D6D00" w14:paraId="7867BCF2" w14:textId="77777777" w:rsidTr="00262966">
        <w:tc>
          <w:tcPr>
            <w:tcW w:w="313" w:type="pct"/>
            <w:vMerge/>
            <w:tcBorders>
              <w:left w:val="single" w:sz="12" w:space="0" w:color="auto"/>
              <w:bottom w:val="single" w:sz="12" w:space="0" w:color="auto"/>
              <w:right w:val="single" w:sz="12" w:space="0" w:color="auto"/>
            </w:tcBorders>
          </w:tcPr>
          <w:p w14:paraId="6D5FDE45" w14:textId="77777777" w:rsidR="007D6D00" w:rsidRPr="00EC26D9" w:rsidRDefault="007D6D00" w:rsidP="007D6D00">
            <w:pPr>
              <w:spacing w:after="0" w:line="240" w:lineRule="auto"/>
              <w:rPr>
                <w:rFonts w:eastAsia="Times New Roman" w:cstheme="minorHAnsi"/>
                <w:lang w:val="en-US"/>
              </w:rPr>
            </w:pPr>
          </w:p>
        </w:tc>
        <w:tc>
          <w:tcPr>
            <w:tcW w:w="2296" w:type="pct"/>
            <w:tcBorders>
              <w:top w:val="single" w:sz="12" w:space="0" w:color="auto"/>
              <w:left w:val="single" w:sz="12" w:space="0" w:color="auto"/>
              <w:bottom w:val="single" w:sz="12" w:space="0" w:color="auto"/>
              <w:right w:val="single" w:sz="12" w:space="0" w:color="auto"/>
            </w:tcBorders>
            <w:vAlign w:val="center"/>
          </w:tcPr>
          <w:p w14:paraId="11DEE31F"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Required minimum specification</w:t>
            </w:r>
          </w:p>
        </w:tc>
        <w:tc>
          <w:tcPr>
            <w:tcW w:w="2390" w:type="pct"/>
            <w:tcBorders>
              <w:top w:val="single" w:sz="12" w:space="0" w:color="auto"/>
              <w:left w:val="single" w:sz="12" w:space="0" w:color="auto"/>
              <w:bottom w:val="single" w:sz="12" w:space="0" w:color="auto"/>
              <w:right w:val="single" w:sz="12" w:space="0" w:color="auto"/>
            </w:tcBorders>
            <w:shd w:val="clear" w:color="auto" w:fill="D9D9D9"/>
          </w:tcPr>
          <w:p w14:paraId="2EBBDF06" w14:textId="1C2F7204" w:rsidR="007D6D00" w:rsidRPr="00EC26D9" w:rsidRDefault="007D6D00" w:rsidP="007D6D00">
            <w:pPr>
              <w:spacing w:after="0" w:line="240" w:lineRule="auto"/>
              <w:rPr>
                <w:rFonts w:eastAsia="Times New Roman" w:cstheme="minorHAnsi"/>
                <w:b/>
                <w:kern w:val="28"/>
                <w:lang w:val="en-US"/>
              </w:rPr>
            </w:pPr>
            <w:r w:rsidRPr="00EC26D9">
              <w:rPr>
                <w:rFonts w:eastAsia="Times New Roman" w:cstheme="minorHAnsi"/>
                <w:b/>
                <w:kern w:val="28"/>
                <w:lang w:val="en-US"/>
              </w:rPr>
              <w:t>Offered specification (the bidder to insert all sufficient details)</w:t>
            </w:r>
            <w:r w:rsidR="00F15A86">
              <w:rPr>
                <w:rFonts w:eastAsia="Times New Roman" w:cstheme="minorHAnsi"/>
                <w:b/>
                <w:kern w:val="28"/>
                <w:lang w:val="en-US"/>
              </w:rPr>
              <w:t>:</w:t>
            </w:r>
          </w:p>
        </w:tc>
      </w:tr>
      <w:tr w:rsidR="007D6D00" w:rsidRPr="007D6D00" w14:paraId="5D03CDC8" w14:textId="77777777" w:rsidTr="00262966">
        <w:tc>
          <w:tcPr>
            <w:tcW w:w="313" w:type="pct"/>
            <w:tcBorders>
              <w:top w:val="single" w:sz="12" w:space="0" w:color="auto"/>
              <w:left w:val="single" w:sz="12" w:space="0" w:color="auto"/>
              <w:bottom w:val="single" w:sz="2" w:space="0" w:color="auto"/>
              <w:right w:val="single" w:sz="12" w:space="0" w:color="auto"/>
            </w:tcBorders>
          </w:tcPr>
          <w:p w14:paraId="3EC892F7" w14:textId="77777777" w:rsidR="007D6D00" w:rsidRPr="00EC26D9" w:rsidRDefault="007D6D00" w:rsidP="007D6D00">
            <w:pPr>
              <w:spacing w:after="0" w:line="240" w:lineRule="auto"/>
              <w:rPr>
                <w:rFonts w:eastAsia="Times New Roman" w:cstheme="minorHAnsi"/>
                <w:lang w:val="de-DE"/>
              </w:rPr>
            </w:pPr>
            <w:r w:rsidRPr="00EC26D9">
              <w:rPr>
                <w:rFonts w:eastAsia="Times New Roman" w:cstheme="minorHAnsi"/>
                <w:lang w:val="de-DE"/>
              </w:rPr>
              <w:t>1.1</w:t>
            </w:r>
          </w:p>
        </w:tc>
        <w:tc>
          <w:tcPr>
            <w:tcW w:w="2296" w:type="pct"/>
            <w:tcBorders>
              <w:top w:val="single" w:sz="12" w:space="0" w:color="auto"/>
              <w:left w:val="single" w:sz="12" w:space="0" w:color="auto"/>
              <w:bottom w:val="single" w:sz="2" w:space="0" w:color="auto"/>
              <w:right w:val="single" w:sz="12" w:space="0" w:color="auto"/>
            </w:tcBorders>
          </w:tcPr>
          <w:p w14:paraId="2FBADBBB" w14:textId="27A808A1" w:rsidR="007D6D00" w:rsidRPr="00EC26D9" w:rsidRDefault="00FB5715" w:rsidP="007D6D00">
            <w:pPr>
              <w:spacing w:after="0" w:line="240" w:lineRule="auto"/>
              <w:rPr>
                <w:rFonts w:eastAsia="Times New Roman" w:cstheme="minorHAnsi"/>
                <w:kern w:val="28"/>
                <w:lang w:val="en-US"/>
              </w:rPr>
            </w:pPr>
            <w:r>
              <w:rPr>
                <w:rFonts w:eastAsia="Times New Roman" w:cstheme="minorHAnsi"/>
                <w:kern w:val="28"/>
                <w:lang w:val="en-US"/>
              </w:rPr>
              <w:t>2</w:t>
            </w:r>
            <w:r w:rsidR="007D6D00" w:rsidRPr="00EC26D9">
              <w:rPr>
                <w:rFonts w:eastAsia="Times New Roman" w:cstheme="minorHAnsi"/>
                <w:kern w:val="28"/>
                <w:lang w:val="en-US"/>
              </w:rPr>
              <w:t>00/</w:t>
            </w:r>
            <w:r>
              <w:rPr>
                <w:rFonts w:eastAsia="Times New Roman" w:cstheme="minorHAnsi"/>
                <w:kern w:val="28"/>
                <w:lang w:val="en-US"/>
              </w:rPr>
              <w:t>2</w:t>
            </w:r>
            <w:r w:rsidR="007D6D00" w:rsidRPr="00EC26D9">
              <w:rPr>
                <w:rFonts w:eastAsia="Times New Roman" w:cstheme="minorHAnsi"/>
                <w:kern w:val="28"/>
                <w:lang w:val="en-US"/>
              </w:rPr>
              <w:t>00 Mbps guaranteed bandwidth</w:t>
            </w:r>
          </w:p>
        </w:tc>
        <w:tc>
          <w:tcPr>
            <w:tcW w:w="2390" w:type="pct"/>
            <w:tcBorders>
              <w:top w:val="single" w:sz="12" w:space="0" w:color="auto"/>
              <w:left w:val="single" w:sz="12" w:space="0" w:color="auto"/>
              <w:bottom w:val="single" w:sz="2" w:space="0" w:color="auto"/>
              <w:right w:val="single" w:sz="12" w:space="0" w:color="auto"/>
            </w:tcBorders>
            <w:shd w:val="clear" w:color="auto" w:fill="E6E6E6"/>
          </w:tcPr>
          <w:p w14:paraId="2E8C7225" w14:textId="77777777" w:rsidR="007D6D00" w:rsidRPr="00EC26D9" w:rsidRDefault="007D6D00" w:rsidP="007D6D00">
            <w:pPr>
              <w:spacing w:after="0" w:line="240" w:lineRule="auto"/>
              <w:rPr>
                <w:rFonts w:eastAsia="Times New Roman" w:cstheme="minorHAnsi"/>
                <w:kern w:val="28"/>
                <w:lang w:val="en-US"/>
              </w:rPr>
            </w:pPr>
          </w:p>
        </w:tc>
      </w:tr>
      <w:tr w:rsidR="007D6D00" w:rsidRPr="007D6D00" w14:paraId="3754EA6C" w14:textId="77777777" w:rsidTr="00262966">
        <w:tc>
          <w:tcPr>
            <w:tcW w:w="313" w:type="pct"/>
            <w:tcBorders>
              <w:top w:val="single" w:sz="2" w:space="0" w:color="auto"/>
              <w:left w:val="single" w:sz="12" w:space="0" w:color="auto"/>
              <w:bottom w:val="single" w:sz="2" w:space="0" w:color="auto"/>
              <w:right w:val="single" w:sz="12" w:space="0" w:color="auto"/>
            </w:tcBorders>
          </w:tcPr>
          <w:p w14:paraId="75FA5169" w14:textId="77777777" w:rsidR="007D6D00" w:rsidRPr="00EC26D9" w:rsidRDefault="007D6D00" w:rsidP="007D6D00">
            <w:pPr>
              <w:spacing w:after="0" w:line="240" w:lineRule="auto"/>
              <w:rPr>
                <w:rFonts w:eastAsia="Times New Roman" w:cstheme="minorHAnsi"/>
                <w:lang w:val="de-DE"/>
              </w:rPr>
            </w:pPr>
            <w:r w:rsidRPr="00EC26D9">
              <w:rPr>
                <w:rFonts w:eastAsia="Times New Roman" w:cstheme="minorHAnsi"/>
                <w:lang w:val="de-DE"/>
              </w:rPr>
              <w:t>1.2</w:t>
            </w:r>
          </w:p>
        </w:tc>
        <w:tc>
          <w:tcPr>
            <w:tcW w:w="2296" w:type="pct"/>
            <w:tcBorders>
              <w:top w:val="single" w:sz="2" w:space="0" w:color="auto"/>
              <w:left w:val="single" w:sz="12" w:space="0" w:color="auto"/>
              <w:bottom w:val="single" w:sz="2" w:space="0" w:color="auto"/>
              <w:right w:val="single" w:sz="12" w:space="0" w:color="auto"/>
            </w:tcBorders>
          </w:tcPr>
          <w:p w14:paraId="1F122E98"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 xml:space="preserve">IP Address </w:t>
            </w:r>
          </w:p>
          <w:p w14:paraId="17924407"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32 fixed public IPv4 addresses in subnet</w:t>
            </w:r>
          </w:p>
        </w:tc>
        <w:tc>
          <w:tcPr>
            <w:tcW w:w="2390" w:type="pct"/>
            <w:tcBorders>
              <w:top w:val="single" w:sz="2" w:space="0" w:color="auto"/>
              <w:left w:val="single" w:sz="12" w:space="0" w:color="auto"/>
              <w:bottom w:val="single" w:sz="2" w:space="0" w:color="auto"/>
              <w:right w:val="single" w:sz="12" w:space="0" w:color="auto"/>
            </w:tcBorders>
            <w:shd w:val="clear" w:color="auto" w:fill="E6E6E6"/>
          </w:tcPr>
          <w:p w14:paraId="61488CF8" w14:textId="77777777" w:rsidR="007D6D00" w:rsidRPr="00EC26D9" w:rsidRDefault="007D6D00" w:rsidP="007D6D00">
            <w:pPr>
              <w:spacing w:after="0" w:line="240" w:lineRule="auto"/>
              <w:rPr>
                <w:rFonts w:eastAsia="Times New Roman" w:cstheme="minorHAnsi"/>
                <w:kern w:val="28"/>
                <w:lang w:val="en-US"/>
              </w:rPr>
            </w:pPr>
          </w:p>
        </w:tc>
      </w:tr>
      <w:tr w:rsidR="007D6D00" w:rsidRPr="007D6D00" w14:paraId="700E117A" w14:textId="77777777" w:rsidTr="00262966">
        <w:trPr>
          <w:trHeight w:val="373"/>
        </w:trPr>
        <w:tc>
          <w:tcPr>
            <w:tcW w:w="313" w:type="pct"/>
            <w:tcBorders>
              <w:top w:val="single" w:sz="2" w:space="0" w:color="auto"/>
              <w:left w:val="single" w:sz="12" w:space="0" w:color="auto"/>
              <w:right w:val="single" w:sz="12" w:space="0" w:color="auto"/>
            </w:tcBorders>
          </w:tcPr>
          <w:p w14:paraId="4FB21364" w14:textId="77777777" w:rsidR="007D6D00" w:rsidRPr="00EC26D9" w:rsidRDefault="007D6D00" w:rsidP="007D6D00">
            <w:pPr>
              <w:spacing w:after="0" w:line="240" w:lineRule="auto"/>
              <w:rPr>
                <w:rFonts w:eastAsia="Times New Roman" w:cstheme="minorHAnsi"/>
                <w:lang w:val="de-DE"/>
              </w:rPr>
            </w:pPr>
            <w:r w:rsidRPr="00EC26D9">
              <w:rPr>
                <w:rFonts w:eastAsia="Times New Roman" w:cstheme="minorHAnsi"/>
                <w:lang w:val="de-DE"/>
              </w:rPr>
              <w:t>1.3</w:t>
            </w:r>
          </w:p>
        </w:tc>
        <w:tc>
          <w:tcPr>
            <w:tcW w:w="2296" w:type="pct"/>
            <w:tcBorders>
              <w:top w:val="single" w:sz="2" w:space="0" w:color="auto"/>
              <w:left w:val="single" w:sz="12" w:space="0" w:color="auto"/>
              <w:right w:val="single" w:sz="12" w:space="0" w:color="auto"/>
            </w:tcBorders>
          </w:tcPr>
          <w:p w14:paraId="7D9EBB37"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Domain Name Registration, Maintenance and Transfer if required (current domains undp.org.rs, un.org.rs)</w:t>
            </w:r>
          </w:p>
        </w:tc>
        <w:tc>
          <w:tcPr>
            <w:tcW w:w="2390" w:type="pct"/>
            <w:tcBorders>
              <w:top w:val="single" w:sz="2" w:space="0" w:color="auto"/>
              <w:left w:val="single" w:sz="12" w:space="0" w:color="auto"/>
              <w:right w:val="single" w:sz="12" w:space="0" w:color="auto"/>
            </w:tcBorders>
            <w:shd w:val="clear" w:color="auto" w:fill="E6E6E6"/>
          </w:tcPr>
          <w:p w14:paraId="4D812FA8" w14:textId="77777777" w:rsidR="007D6D00" w:rsidRPr="00EC26D9" w:rsidRDefault="007D6D00" w:rsidP="007D6D00">
            <w:pPr>
              <w:spacing w:after="0" w:line="240" w:lineRule="auto"/>
              <w:rPr>
                <w:rFonts w:eastAsia="Times New Roman" w:cstheme="minorHAnsi"/>
                <w:kern w:val="28"/>
                <w:lang w:val="en-US"/>
              </w:rPr>
            </w:pPr>
          </w:p>
        </w:tc>
      </w:tr>
      <w:tr w:rsidR="007D6D00" w:rsidRPr="007D6D00" w14:paraId="51CEC136" w14:textId="77777777" w:rsidTr="00262966">
        <w:tc>
          <w:tcPr>
            <w:tcW w:w="313" w:type="pct"/>
            <w:tcBorders>
              <w:top w:val="single" w:sz="2" w:space="0" w:color="auto"/>
              <w:left w:val="single" w:sz="12" w:space="0" w:color="auto"/>
              <w:bottom w:val="single" w:sz="2" w:space="0" w:color="auto"/>
              <w:right w:val="single" w:sz="12" w:space="0" w:color="auto"/>
            </w:tcBorders>
          </w:tcPr>
          <w:p w14:paraId="66C1602B" w14:textId="77777777" w:rsidR="007D6D00" w:rsidRPr="00EC26D9" w:rsidRDefault="007D6D00" w:rsidP="007D6D00">
            <w:pPr>
              <w:spacing w:after="0" w:line="240" w:lineRule="auto"/>
              <w:rPr>
                <w:rFonts w:eastAsia="Times New Roman" w:cstheme="minorHAnsi"/>
                <w:lang w:val="de-DE"/>
              </w:rPr>
            </w:pPr>
            <w:r w:rsidRPr="00EC26D9">
              <w:rPr>
                <w:rFonts w:eastAsia="Times New Roman" w:cstheme="minorHAnsi"/>
                <w:lang w:val="de-DE"/>
              </w:rPr>
              <w:t>1.4</w:t>
            </w:r>
          </w:p>
        </w:tc>
        <w:tc>
          <w:tcPr>
            <w:tcW w:w="2296" w:type="pct"/>
            <w:tcBorders>
              <w:top w:val="single" w:sz="2" w:space="0" w:color="auto"/>
              <w:left w:val="single" w:sz="12" w:space="0" w:color="auto"/>
              <w:bottom w:val="single" w:sz="2" w:space="0" w:color="auto"/>
              <w:right w:val="single" w:sz="12" w:space="0" w:color="auto"/>
            </w:tcBorders>
          </w:tcPr>
          <w:p w14:paraId="23932C5C"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Backup Service in case of main connection problems (DSL, Wireless…), automatic failover/failback</w:t>
            </w:r>
          </w:p>
        </w:tc>
        <w:tc>
          <w:tcPr>
            <w:tcW w:w="2390" w:type="pct"/>
            <w:tcBorders>
              <w:top w:val="single" w:sz="2" w:space="0" w:color="auto"/>
              <w:left w:val="single" w:sz="12" w:space="0" w:color="auto"/>
              <w:bottom w:val="single" w:sz="2" w:space="0" w:color="auto"/>
              <w:right w:val="single" w:sz="12" w:space="0" w:color="auto"/>
            </w:tcBorders>
            <w:shd w:val="clear" w:color="auto" w:fill="E6E6E6"/>
          </w:tcPr>
          <w:p w14:paraId="60199DFC" w14:textId="77777777" w:rsidR="007D6D00" w:rsidRPr="00EC26D9" w:rsidRDefault="007D6D00" w:rsidP="007D6D00">
            <w:pPr>
              <w:spacing w:after="0" w:line="240" w:lineRule="auto"/>
              <w:rPr>
                <w:rFonts w:eastAsia="Times New Roman" w:cstheme="minorHAnsi"/>
                <w:kern w:val="28"/>
                <w:lang w:val="en-US"/>
              </w:rPr>
            </w:pPr>
          </w:p>
        </w:tc>
      </w:tr>
      <w:tr w:rsidR="007D6D00" w:rsidRPr="007D6D00" w14:paraId="6040D367" w14:textId="77777777" w:rsidTr="00262966">
        <w:tc>
          <w:tcPr>
            <w:tcW w:w="313" w:type="pct"/>
            <w:tcBorders>
              <w:top w:val="single" w:sz="2" w:space="0" w:color="auto"/>
              <w:left w:val="single" w:sz="12" w:space="0" w:color="auto"/>
              <w:bottom w:val="single" w:sz="2" w:space="0" w:color="auto"/>
              <w:right w:val="single" w:sz="12" w:space="0" w:color="auto"/>
            </w:tcBorders>
          </w:tcPr>
          <w:p w14:paraId="03D70758" w14:textId="77777777" w:rsidR="007D6D00" w:rsidRPr="00EC26D9" w:rsidRDefault="007D6D00" w:rsidP="007D6D00">
            <w:pPr>
              <w:spacing w:after="0" w:line="240" w:lineRule="auto"/>
              <w:rPr>
                <w:rFonts w:eastAsia="Times New Roman" w:cstheme="minorHAnsi"/>
                <w:lang w:val="de-DE"/>
              </w:rPr>
            </w:pPr>
            <w:r w:rsidRPr="00EC26D9">
              <w:rPr>
                <w:rFonts w:eastAsia="Times New Roman" w:cstheme="minorHAnsi"/>
                <w:lang w:val="de-DE"/>
              </w:rPr>
              <w:t>1.5</w:t>
            </w:r>
          </w:p>
        </w:tc>
        <w:tc>
          <w:tcPr>
            <w:tcW w:w="2296" w:type="pct"/>
            <w:tcBorders>
              <w:top w:val="single" w:sz="2" w:space="0" w:color="auto"/>
              <w:left w:val="single" w:sz="12" w:space="0" w:color="auto"/>
              <w:bottom w:val="single" w:sz="2" w:space="0" w:color="auto"/>
              <w:right w:val="single" w:sz="12" w:space="0" w:color="auto"/>
            </w:tcBorders>
          </w:tcPr>
          <w:p w14:paraId="6B415C76"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Access Point interfaces</w:t>
            </w:r>
          </w:p>
          <w:p w14:paraId="4584FC20" w14:textId="013A4CB2"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 xml:space="preserve">Supply of router equal or similar to CISCO for the access at UN House premise. </w:t>
            </w:r>
          </w:p>
          <w:p w14:paraId="19C928C6"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Installation, maintenance and remote controlled by Service Provider</w:t>
            </w:r>
          </w:p>
          <w:p w14:paraId="552E02E7"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 xml:space="preserve">4-hour time-to-repair 24/7/365 </w:t>
            </w:r>
          </w:p>
        </w:tc>
        <w:tc>
          <w:tcPr>
            <w:tcW w:w="2390" w:type="pct"/>
            <w:tcBorders>
              <w:top w:val="single" w:sz="2" w:space="0" w:color="auto"/>
              <w:left w:val="single" w:sz="12" w:space="0" w:color="auto"/>
              <w:bottom w:val="single" w:sz="2" w:space="0" w:color="auto"/>
              <w:right w:val="single" w:sz="12" w:space="0" w:color="auto"/>
            </w:tcBorders>
            <w:shd w:val="clear" w:color="auto" w:fill="E6E6E6"/>
          </w:tcPr>
          <w:p w14:paraId="613242FD" w14:textId="77777777" w:rsidR="007D6D00" w:rsidRPr="00EC26D9" w:rsidRDefault="007D6D00" w:rsidP="007D6D00">
            <w:pPr>
              <w:spacing w:after="0" w:line="240" w:lineRule="auto"/>
              <w:rPr>
                <w:rFonts w:eastAsia="Times New Roman" w:cstheme="minorHAnsi"/>
                <w:kern w:val="28"/>
                <w:lang w:val="en-US"/>
              </w:rPr>
            </w:pPr>
          </w:p>
        </w:tc>
      </w:tr>
      <w:tr w:rsidR="007D6D00" w:rsidRPr="007D6D00" w14:paraId="337E7CA3" w14:textId="77777777" w:rsidTr="00262966">
        <w:tc>
          <w:tcPr>
            <w:tcW w:w="313" w:type="pct"/>
            <w:tcBorders>
              <w:top w:val="single" w:sz="2" w:space="0" w:color="auto"/>
              <w:left w:val="single" w:sz="12" w:space="0" w:color="auto"/>
              <w:bottom w:val="single" w:sz="2" w:space="0" w:color="auto"/>
              <w:right w:val="single" w:sz="12" w:space="0" w:color="auto"/>
            </w:tcBorders>
          </w:tcPr>
          <w:p w14:paraId="31FAFB0C" w14:textId="77777777" w:rsidR="007D6D00" w:rsidRPr="00EC26D9" w:rsidRDefault="007D6D00" w:rsidP="007D6D00">
            <w:pPr>
              <w:spacing w:after="0" w:line="240" w:lineRule="auto"/>
              <w:rPr>
                <w:rFonts w:eastAsia="Times New Roman" w:cstheme="minorHAnsi"/>
                <w:lang w:val="de-DE"/>
              </w:rPr>
            </w:pPr>
            <w:r w:rsidRPr="00EC26D9">
              <w:rPr>
                <w:rFonts w:eastAsia="Times New Roman" w:cstheme="minorHAnsi"/>
                <w:lang w:val="de-DE"/>
              </w:rPr>
              <w:t>1.6</w:t>
            </w:r>
          </w:p>
        </w:tc>
        <w:tc>
          <w:tcPr>
            <w:tcW w:w="2296" w:type="pct"/>
            <w:tcBorders>
              <w:top w:val="single" w:sz="2" w:space="0" w:color="auto"/>
              <w:left w:val="single" w:sz="12" w:space="0" w:color="auto"/>
              <w:bottom w:val="single" w:sz="2" w:space="0" w:color="auto"/>
              <w:right w:val="single" w:sz="12" w:space="0" w:color="auto"/>
            </w:tcBorders>
          </w:tcPr>
          <w:p w14:paraId="047DD308"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Bandwidth Network Monitoring 24/7/365:</w:t>
            </w:r>
          </w:p>
          <w:p w14:paraId="6A157AF3"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 xml:space="preserve">Monitoring and controlling 24 hours 7 days a week in order to face in a short time any network malfunction or trouble </w:t>
            </w:r>
          </w:p>
          <w:p w14:paraId="551A9A16" w14:textId="41F93E0E"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 xml:space="preserve">A web interface facility for UNDP to retrieve real time and historical information on network performance, utilization and usage analysis. </w:t>
            </w:r>
            <w:r w:rsidR="003A4D96" w:rsidRPr="003A4D96">
              <w:rPr>
                <w:rFonts w:eastAsia="Times New Roman" w:cstheme="minorHAnsi"/>
                <w:kern w:val="28"/>
                <w:lang w:val="en-US"/>
              </w:rPr>
              <w:t xml:space="preserve">Samples of the web statistics </w:t>
            </w:r>
            <w:r w:rsidR="007474D6">
              <w:rPr>
                <w:rFonts w:eastAsia="Times New Roman" w:cstheme="minorHAnsi"/>
                <w:kern w:val="28"/>
                <w:lang w:val="en-US"/>
              </w:rPr>
              <w:t>to</w:t>
            </w:r>
            <w:r w:rsidR="003A4D96" w:rsidRPr="003A4D96">
              <w:rPr>
                <w:rFonts w:eastAsia="Times New Roman" w:cstheme="minorHAnsi"/>
                <w:kern w:val="28"/>
                <w:lang w:val="en-US"/>
              </w:rPr>
              <w:t xml:space="preserve"> be provided </w:t>
            </w:r>
            <w:r w:rsidR="003A4D96">
              <w:rPr>
                <w:rFonts w:eastAsia="Times New Roman" w:cstheme="minorHAnsi"/>
                <w:kern w:val="28"/>
                <w:lang w:val="en-US"/>
              </w:rPr>
              <w:t xml:space="preserve">in the </w:t>
            </w:r>
            <w:r w:rsidR="0088639B">
              <w:rPr>
                <w:rFonts w:eastAsia="Times New Roman" w:cstheme="minorHAnsi"/>
                <w:kern w:val="28"/>
                <w:lang w:val="en-US"/>
              </w:rPr>
              <w:t>O</w:t>
            </w:r>
            <w:r w:rsidR="003A4D96">
              <w:rPr>
                <w:rFonts w:eastAsia="Times New Roman" w:cstheme="minorHAnsi"/>
                <w:kern w:val="28"/>
                <w:lang w:val="en-US"/>
              </w:rPr>
              <w:t>ffered spe</w:t>
            </w:r>
            <w:r w:rsidR="0088639B">
              <w:rPr>
                <w:rFonts w:eastAsia="Times New Roman" w:cstheme="minorHAnsi"/>
                <w:kern w:val="28"/>
                <w:lang w:val="en-US"/>
              </w:rPr>
              <w:t>ci</w:t>
            </w:r>
            <w:r w:rsidR="003A4D96">
              <w:rPr>
                <w:rFonts w:eastAsia="Times New Roman" w:cstheme="minorHAnsi"/>
                <w:kern w:val="28"/>
                <w:lang w:val="en-US"/>
              </w:rPr>
              <w:t>fic</w:t>
            </w:r>
            <w:r w:rsidR="0088639B">
              <w:rPr>
                <w:rFonts w:eastAsia="Times New Roman" w:cstheme="minorHAnsi"/>
                <w:kern w:val="28"/>
                <w:lang w:val="en-US"/>
              </w:rPr>
              <w:t>ation row</w:t>
            </w:r>
            <w:r w:rsidR="00D25F4D">
              <w:rPr>
                <w:rFonts w:eastAsia="Times New Roman" w:cstheme="minorHAnsi"/>
                <w:kern w:val="28"/>
                <w:lang w:val="en-US"/>
              </w:rPr>
              <w:t xml:space="preserve"> of this table</w:t>
            </w:r>
            <w:r w:rsidR="0088639B">
              <w:rPr>
                <w:rFonts w:eastAsia="Times New Roman" w:cstheme="minorHAnsi"/>
                <w:kern w:val="28"/>
                <w:lang w:val="en-US"/>
              </w:rPr>
              <w:t>.</w:t>
            </w:r>
          </w:p>
        </w:tc>
        <w:tc>
          <w:tcPr>
            <w:tcW w:w="2390" w:type="pct"/>
            <w:tcBorders>
              <w:top w:val="single" w:sz="2" w:space="0" w:color="auto"/>
              <w:left w:val="single" w:sz="12" w:space="0" w:color="auto"/>
              <w:bottom w:val="single" w:sz="2" w:space="0" w:color="auto"/>
              <w:right w:val="single" w:sz="12" w:space="0" w:color="auto"/>
            </w:tcBorders>
            <w:shd w:val="clear" w:color="auto" w:fill="E6E6E6"/>
          </w:tcPr>
          <w:p w14:paraId="789627B6" w14:textId="77777777" w:rsidR="007D6D00" w:rsidRPr="00EC26D9" w:rsidRDefault="007D6D00" w:rsidP="007D6D00">
            <w:pPr>
              <w:spacing w:after="0" w:line="240" w:lineRule="auto"/>
              <w:rPr>
                <w:rFonts w:eastAsia="Times New Roman" w:cstheme="minorHAnsi"/>
                <w:kern w:val="28"/>
                <w:lang w:val="en-US"/>
              </w:rPr>
            </w:pPr>
          </w:p>
        </w:tc>
      </w:tr>
      <w:tr w:rsidR="007D6D00" w:rsidRPr="007D6D00" w14:paraId="1FB326C7" w14:textId="77777777" w:rsidTr="00262966">
        <w:tc>
          <w:tcPr>
            <w:tcW w:w="313" w:type="pct"/>
            <w:tcBorders>
              <w:top w:val="single" w:sz="2" w:space="0" w:color="auto"/>
              <w:left w:val="single" w:sz="12" w:space="0" w:color="auto"/>
              <w:bottom w:val="single" w:sz="2" w:space="0" w:color="auto"/>
              <w:right w:val="single" w:sz="12" w:space="0" w:color="auto"/>
            </w:tcBorders>
          </w:tcPr>
          <w:p w14:paraId="16803516" w14:textId="77777777" w:rsidR="007D6D00" w:rsidRPr="00EC26D9" w:rsidRDefault="007D6D00" w:rsidP="007D6D00">
            <w:pPr>
              <w:spacing w:after="0" w:line="240" w:lineRule="auto"/>
              <w:rPr>
                <w:rFonts w:eastAsia="Times New Roman" w:cstheme="minorHAnsi"/>
                <w:lang w:val="de-DE"/>
              </w:rPr>
            </w:pPr>
            <w:r w:rsidRPr="00EC26D9">
              <w:rPr>
                <w:rFonts w:eastAsia="Times New Roman" w:cstheme="minorHAnsi"/>
                <w:lang w:val="de-DE"/>
              </w:rPr>
              <w:t>1.7</w:t>
            </w:r>
          </w:p>
        </w:tc>
        <w:tc>
          <w:tcPr>
            <w:tcW w:w="2296" w:type="pct"/>
            <w:tcBorders>
              <w:top w:val="single" w:sz="2" w:space="0" w:color="auto"/>
              <w:left w:val="single" w:sz="12" w:space="0" w:color="auto"/>
              <w:bottom w:val="single" w:sz="2" w:space="0" w:color="auto"/>
              <w:right w:val="single" w:sz="12" w:space="0" w:color="auto"/>
            </w:tcBorders>
          </w:tcPr>
          <w:p w14:paraId="4F81457D"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Helpdesk 24/7/365</w:t>
            </w:r>
          </w:p>
          <w:p w14:paraId="2D53A49A"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Priority Service Availability 24/7</w:t>
            </w:r>
          </w:p>
          <w:p w14:paraId="7CDE79C3" w14:textId="77777777"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Response time under 1 hour</w:t>
            </w:r>
          </w:p>
          <w:p w14:paraId="7DF23B87" w14:textId="4F408C2A" w:rsidR="007D6D00" w:rsidRPr="00EC26D9" w:rsidRDefault="007D6D00" w:rsidP="007D6D00">
            <w:pPr>
              <w:spacing w:after="0" w:line="240" w:lineRule="auto"/>
              <w:rPr>
                <w:rFonts w:eastAsia="Times New Roman" w:cstheme="minorHAnsi"/>
                <w:kern w:val="28"/>
                <w:lang w:val="en-US"/>
              </w:rPr>
            </w:pPr>
            <w:r w:rsidRPr="00EC26D9">
              <w:rPr>
                <w:rFonts w:eastAsia="Times New Roman" w:cstheme="minorHAnsi"/>
                <w:kern w:val="28"/>
                <w:lang w:val="en-US"/>
              </w:rPr>
              <w:t>The provider is responsible for contacting designated UNDP network specialist(s) for both scheduled and un-scheduled downtime.</w:t>
            </w:r>
            <w:r w:rsidR="00CF1347">
              <w:rPr>
                <w:rFonts w:eastAsia="Times New Roman" w:cstheme="minorHAnsi"/>
                <w:kern w:val="28"/>
                <w:lang w:val="en-US"/>
              </w:rPr>
              <w:t xml:space="preserve"> </w:t>
            </w:r>
            <w:r w:rsidR="00CF1347" w:rsidRPr="00CF1347">
              <w:rPr>
                <w:rFonts w:eastAsia="Times New Roman" w:cstheme="minorHAnsi"/>
                <w:kern w:val="28"/>
                <w:lang w:val="en-US"/>
              </w:rPr>
              <w:t>Detailed description of the helpdesk support t</w:t>
            </w:r>
            <w:r w:rsidR="007474D6">
              <w:rPr>
                <w:rFonts w:eastAsia="Times New Roman" w:cstheme="minorHAnsi"/>
                <w:kern w:val="28"/>
                <w:lang w:val="en-US"/>
              </w:rPr>
              <w:t>o</w:t>
            </w:r>
            <w:r w:rsidR="00CF1347" w:rsidRPr="00CF1347">
              <w:rPr>
                <w:rFonts w:eastAsia="Times New Roman" w:cstheme="minorHAnsi"/>
                <w:kern w:val="28"/>
                <w:lang w:val="en-US"/>
              </w:rPr>
              <w:t xml:space="preserve"> be </w:t>
            </w:r>
            <w:r w:rsidR="00CF1347">
              <w:rPr>
                <w:rFonts w:eastAsia="Times New Roman" w:cstheme="minorHAnsi"/>
                <w:kern w:val="28"/>
                <w:lang w:val="en-US"/>
              </w:rPr>
              <w:t>provided in the Offered specification row</w:t>
            </w:r>
            <w:r w:rsidR="00D25F4D">
              <w:rPr>
                <w:rFonts w:eastAsia="Times New Roman" w:cstheme="minorHAnsi"/>
                <w:kern w:val="28"/>
                <w:lang w:val="en-US"/>
              </w:rPr>
              <w:t xml:space="preserve"> of this table</w:t>
            </w:r>
            <w:r w:rsidR="00CF1347" w:rsidRPr="00CF1347">
              <w:rPr>
                <w:rFonts w:eastAsia="Times New Roman" w:cstheme="minorHAnsi"/>
                <w:kern w:val="28"/>
                <w:lang w:val="en-US"/>
              </w:rPr>
              <w:t>.</w:t>
            </w:r>
          </w:p>
        </w:tc>
        <w:tc>
          <w:tcPr>
            <w:tcW w:w="2390" w:type="pct"/>
            <w:tcBorders>
              <w:top w:val="single" w:sz="2" w:space="0" w:color="auto"/>
              <w:left w:val="single" w:sz="12" w:space="0" w:color="auto"/>
              <w:bottom w:val="single" w:sz="2" w:space="0" w:color="auto"/>
              <w:right w:val="single" w:sz="12" w:space="0" w:color="auto"/>
            </w:tcBorders>
            <w:shd w:val="clear" w:color="auto" w:fill="E6E6E6"/>
          </w:tcPr>
          <w:p w14:paraId="50E29677" w14:textId="77777777" w:rsidR="007D6D00" w:rsidRPr="00EC26D9" w:rsidRDefault="007D6D00" w:rsidP="007D6D00">
            <w:pPr>
              <w:spacing w:after="0" w:line="240" w:lineRule="auto"/>
              <w:rPr>
                <w:rFonts w:eastAsia="Times New Roman" w:cstheme="minorHAnsi"/>
                <w:kern w:val="28"/>
                <w:lang w:val="en-US"/>
              </w:rPr>
            </w:pPr>
          </w:p>
        </w:tc>
      </w:tr>
    </w:tbl>
    <w:p w14:paraId="6D1E6D99" w14:textId="56FB4234" w:rsidR="007D6D00" w:rsidRDefault="007D6D00" w:rsidP="007D6D00">
      <w:pPr>
        <w:spacing w:after="0" w:line="240" w:lineRule="auto"/>
        <w:rPr>
          <w:rFonts w:eastAsia="Times New Roman" w:cstheme="minorHAnsi"/>
          <w:b/>
          <w:lang w:val="en-US"/>
        </w:rPr>
      </w:pPr>
    </w:p>
    <w:bookmarkEnd w:id="1"/>
    <w:p w14:paraId="48348CBC" w14:textId="6335BCD9" w:rsidR="00A72962" w:rsidRPr="00F15A86" w:rsidRDefault="00A72962" w:rsidP="00A72962">
      <w:pPr>
        <w:spacing w:after="0" w:line="240" w:lineRule="auto"/>
        <w:rPr>
          <w:rFonts w:ascii="Calibri" w:eastAsia="Times New Roman" w:hAnsi="Calibri" w:cs="Calibri"/>
          <w:b/>
          <w:u w:val="single"/>
          <w:lang w:val="en-US"/>
        </w:rPr>
      </w:pPr>
      <w:r w:rsidRPr="00F15A86">
        <w:rPr>
          <w:rFonts w:ascii="Calibri" w:eastAsia="Times New Roman" w:hAnsi="Calibri" w:cs="Calibri"/>
          <w:b/>
          <w:u w:val="single"/>
          <w:lang w:val="en-US"/>
        </w:rPr>
        <w:t>LOT 2 Back-up internet</w:t>
      </w:r>
      <w:r w:rsidR="00262966" w:rsidRPr="00F15A86">
        <w:rPr>
          <w:rFonts w:ascii="Calibri" w:eastAsia="Times New Roman" w:hAnsi="Calibri" w:cs="Calibri"/>
          <w:b/>
          <w:u w:val="single"/>
          <w:lang w:val="en-US"/>
        </w:rPr>
        <w:t xml:space="preserve"> provider</w:t>
      </w:r>
    </w:p>
    <w:p w14:paraId="2307F445" w14:textId="77777777" w:rsidR="00A72962" w:rsidRPr="00EC26D9" w:rsidRDefault="00A72962" w:rsidP="00A72962">
      <w:pPr>
        <w:spacing w:after="0" w:line="240" w:lineRule="auto"/>
        <w:rPr>
          <w:rFonts w:ascii="Calibri" w:eastAsia="Times New Roman" w:hAnsi="Calibri" w:cs="Calibri"/>
          <w:b/>
          <w:lang w:val="en-US"/>
        </w:rPr>
      </w:pPr>
    </w:p>
    <w:tbl>
      <w:tblPr>
        <w:tblW w:w="5000" w:type="pct"/>
        <w:tblLook w:val="01E0" w:firstRow="1" w:lastRow="1" w:firstColumn="1" w:lastColumn="1" w:noHBand="0" w:noVBand="0"/>
      </w:tblPr>
      <w:tblGrid>
        <w:gridCol w:w="608"/>
        <w:gridCol w:w="4372"/>
        <w:gridCol w:w="4736"/>
      </w:tblGrid>
      <w:tr w:rsidR="00A72962" w:rsidRPr="008F209B" w14:paraId="77922F79" w14:textId="77777777" w:rsidTr="002512EF">
        <w:trPr>
          <w:cantSplit/>
          <w:trHeight w:val="690"/>
        </w:trPr>
        <w:tc>
          <w:tcPr>
            <w:tcW w:w="313" w:type="pct"/>
            <w:vMerge w:val="restart"/>
            <w:tcBorders>
              <w:top w:val="single" w:sz="12" w:space="0" w:color="auto"/>
              <w:left w:val="single" w:sz="12" w:space="0" w:color="auto"/>
              <w:right w:val="single" w:sz="12" w:space="0" w:color="auto"/>
            </w:tcBorders>
            <w:shd w:val="clear" w:color="auto" w:fill="C6D9F1"/>
            <w:vAlign w:val="center"/>
          </w:tcPr>
          <w:p w14:paraId="0332CB18" w14:textId="77777777" w:rsidR="00A72962" w:rsidRPr="00EC26D9" w:rsidRDefault="00A72962" w:rsidP="00A72962">
            <w:pPr>
              <w:spacing w:after="0" w:line="240" w:lineRule="auto"/>
              <w:jc w:val="center"/>
              <w:rPr>
                <w:rFonts w:ascii="Calibri" w:eastAsia="Times New Roman" w:hAnsi="Calibri" w:cs="Calibri"/>
                <w:b/>
                <w:lang w:val="en-US"/>
              </w:rPr>
            </w:pPr>
            <w:r w:rsidRPr="00EC26D9">
              <w:rPr>
                <w:rFonts w:ascii="Calibri" w:eastAsia="Times New Roman" w:hAnsi="Calibri" w:cs="Calibri"/>
                <w:b/>
                <w:lang w:val="en-US"/>
              </w:rPr>
              <w:t>2</w:t>
            </w:r>
          </w:p>
        </w:tc>
        <w:tc>
          <w:tcPr>
            <w:tcW w:w="4687" w:type="pct"/>
            <w:gridSpan w:val="2"/>
            <w:tcBorders>
              <w:top w:val="single" w:sz="12" w:space="0" w:color="auto"/>
              <w:left w:val="single" w:sz="12" w:space="0" w:color="auto"/>
              <w:right w:val="single" w:sz="12" w:space="0" w:color="auto"/>
            </w:tcBorders>
            <w:shd w:val="clear" w:color="auto" w:fill="FFFFCC"/>
            <w:vAlign w:val="center"/>
          </w:tcPr>
          <w:p w14:paraId="52FCCF5B" w14:textId="77777777" w:rsidR="00A72962" w:rsidRPr="00EC26D9" w:rsidRDefault="00A72962" w:rsidP="00A72962">
            <w:pPr>
              <w:spacing w:after="0" w:line="240" w:lineRule="auto"/>
              <w:rPr>
                <w:rFonts w:ascii="Calibri" w:eastAsia="Times New Roman" w:hAnsi="Calibri" w:cs="Calibri"/>
                <w:b/>
                <w:bCs/>
                <w:kern w:val="28"/>
                <w:lang w:val="en-US"/>
              </w:rPr>
            </w:pPr>
            <w:r w:rsidRPr="00EC26D9">
              <w:rPr>
                <w:rFonts w:ascii="Calibri" w:eastAsia="Times New Roman" w:hAnsi="Calibri" w:cs="Calibri"/>
                <w:b/>
                <w:bCs/>
                <w:kern w:val="28"/>
                <w:lang w:val="en-US"/>
              </w:rPr>
              <w:t>BACKUP INTERNET</w:t>
            </w:r>
          </w:p>
          <w:p w14:paraId="20A1BB11" w14:textId="6EAAB3CE" w:rsidR="00A72962" w:rsidRPr="002512EF" w:rsidRDefault="00A72962" w:rsidP="002512EF">
            <w:pPr>
              <w:spacing w:after="0" w:line="240" w:lineRule="auto"/>
              <w:rPr>
                <w:rFonts w:ascii="Calibri" w:eastAsia="Times New Roman" w:hAnsi="Calibri" w:cs="Calibri"/>
                <w:b/>
                <w:bCs/>
                <w:kern w:val="28"/>
                <w:lang w:val="en-US"/>
              </w:rPr>
            </w:pPr>
            <w:r w:rsidRPr="00EC26D9">
              <w:rPr>
                <w:rFonts w:ascii="Calibri" w:eastAsia="Times New Roman" w:hAnsi="Calibri" w:cs="Calibri"/>
                <w:b/>
                <w:bCs/>
                <w:kern w:val="28"/>
                <w:lang w:val="en-US"/>
              </w:rPr>
              <w:t xml:space="preserve">Fiber optic for the UN House, located at </w:t>
            </w:r>
            <w:proofErr w:type="spellStart"/>
            <w:r w:rsidRPr="00EC26D9">
              <w:rPr>
                <w:rFonts w:ascii="Calibri" w:eastAsia="Times New Roman" w:hAnsi="Calibri" w:cs="Calibri"/>
                <w:b/>
                <w:bCs/>
                <w:kern w:val="28"/>
                <w:lang w:val="en-US"/>
              </w:rPr>
              <w:t>Bulevar</w:t>
            </w:r>
            <w:proofErr w:type="spellEnd"/>
            <w:r w:rsidRPr="00EC26D9">
              <w:rPr>
                <w:rFonts w:ascii="Calibri" w:eastAsia="Times New Roman" w:hAnsi="Calibri" w:cs="Calibri"/>
                <w:b/>
                <w:bCs/>
                <w:kern w:val="28"/>
                <w:lang w:val="en-US"/>
              </w:rPr>
              <w:t xml:space="preserve"> Zorana </w:t>
            </w:r>
            <w:proofErr w:type="spellStart"/>
            <w:r w:rsidRPr="00EC26D9">
              <w:rPr>
                <w:rFonts w:ascii="Calibri" w:eastAsia="Times New Roman" w:hAnsi="Calibri" w:cs="Calibri"/>
                <w:b/>
                <w:bCs/>
                <w:kern w:val="28"/>
                <w:lang w:val="en-US"/>
              </w:rPr>
              <w:t>Djindjica</w:t>
            </w:r>
            <w:proofErr w:type="spellEnd"/>
            <w:r w:rsidRPr="00EC26D9">
              <w:rPr>
                <w:rFonts w:ascii="Calibri" w:eastAsia="Times New Roman" w:hAnsi="Calibri" w:cs="Calibri"/>
                <w:b/>
                <w:bCs/>
                <w:kern w:val="28"/>
                <w:lang w:val="en-US"/>
              </w:rPr>
              <w:t xml:space="preserve"> 64, Novi Beograd, Serbia</w:t>
            </w:r>
          </w:p>
        </w:tc>
      </w:tr>
      <w:tr w:rsidR="00A72962" w:rsidRPr="008F209B" w14:paraId="170140FD" w14:textId="77777777" w:rsidTr="00262966">
        <w:tc>
          <w:tcPr>
            <w:tcW w:w="313" w:type="pct"/>
            <w:vMerge/>
            <w:tcBorders>
              <w:left w:val="single" w:sz="12" w:space="0" w:color="auto"/>
              <w:bottom w:val="single" w:sz="12" w:space="0" w:color="auto"/>
              <w:right w:val="single" w:sz="12" w:space="0" w:color="auto"/>
            </w:tcBorders>
          </w:tcPr>
          <w:p w14:paraId="3E342CEB" w14:textId="77777777" w:rsidR="00A72962" w:rsidRPr="00EC26D9" w:rsidRDefault="00A72962" w:rsidP="00A72962">
            <w:pPr>
              <w:spacing w:after="0" w:line="240" w:lineRule="auto"/>
              <w:rPr>
                <w:rFonts w:ascii="Calibri" w:eastAsia="Times New Roman" w:hAnsi="Calibri" w:cs="Calibri"/>
                <w:lang w:val="en-US"/>
              </w:rPr>
            </w:pPr>
          </w:p>
        </w:tc>
        <w:tc>
          <w:tcPr>
            <w:tcW w:w="2250" w:type="pct"/>
            <w:tcBorders>
              <w:top w:val="single" w:sz="12" w:space="0" w:color="auto"/>
              <w:left w:val="single" w:sz="12" w:space="0" w:color="auto"/>
              <w:bottom w:val="single" w:sz="12" w:space="0" w:color="auto"/>
              <w:right w:val="single" w:sz="12" w:space="0" w:color="auto"/>
            </w:tcBorders>
            <w:vAlign w:val="center"/>
          </w:tcPr>
          <w:p w14:paraId="72AC05DD"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Required minimum specification</w:t>
            </w:r>
          </w:p>
        </w:tc>
        <w:tc>
          <w:tcPr>
            <w:tcW w:w="2437" w:type="pct"/>
            <w:tcBorders>
              <w:top w:val="single" w:sz="12" w:space="0" w:color="auto"/>
              <w:left w:val="single" w:sz="12" w:space="0" w:color="auto"/>
              <w:bottom w:val="single" w:sz="12" w:space="0" w:color="auto"/>
              <w:right w:val="single" w:sz="12" w:space="0" w:color="auto"/>
            </w:tcBorders>
            <w:shd w:val="clear" w:color="auto" w:fill="D9D9D9"/>
          </w:tcPr>
          <w:p w14:paraId="4C69EEF6" w14:textId="1F9AAFEB" w:rsidR="00A72962" w:rsidRPr="00EC26D9" w:rsidRDefault="00A72962" w:rsidP="00A72962">
            <w:pPr>
              <w:spacing w:after="0" w:line="240" w:lineRule="auto"/>
              <w:rPr>
                <w:rFonts w:ascii="Calibri" w:eastAsia="Times New Roman" w:hAnsi="Calibri" w:cs="Calibri"/>
                <w:b/>
                <w:kern w:val="28"/>
                <w:lang w:val="en-US"/>
              </w:rPr>
            </w:pPr>
            <w:r w:rsidRPr="00EC26D9">
              <w:rPr>
                <w:rFonts w:ascii="Calibri" w:eastAsia="Times New Roman" w:hAnsi="Calibri" w:cs="Calibri"/>
                <w:b/>
                <w:kern w:val="28"/>
                <w:lang w:val="en-US"/>
              </w:rPr>
              <w:t>Offered specification (the bidder to insert all sufficient details)</w:t>
            </w:r>
            <w:r w:rsidR="00F15A86">
              <w:rPr>
                <w:rFonts w:ascii="Calibri" w:eastAsia="Times New Roman" w:hAnsi="Calibri" w:cs="Calibri"/>
                <w:b/>
                <w:kern w:val="28"/>
                <w:lang w:val="en-US"/>
              </w:rPr>
              <w:t>:</w:t>
            </w:r>
          </w:p>
        </w:tc>
      </w:tr>
      <w:tr w:rsidR="00A72962" w:rsidRPr="008F209B" w14:paraId="7078A361" w14:textId="77777777" w:rsidTr="00262966">
        <w:tc>
          <w:tcPr>
            <w:tcW w:w="313" w:type="pct"/>
            <w:tcBorders>
              <w:top w:val="single" w:sz="12" w:space="0" w:color="auto"/>
              <w:left w:val="single" w:sz="12" w:space="0" w:color="auto"/>
              <w:bottom w:val="single" w:sz="2" w:space="0" w:color="auto"/>
              <w:right w:val="single" w:sz="12" w:space="0" w:color="auto"/>
            </w:tcBorders>
          </w:tcPr>
          <w:p w14:paraId="2626F9C9" w14:textId="77777777" w:rsidR="00A72962" w:rsidRPr="00EC26D9" w:rsidRDefault="00A72962" w:rsidP="00A72962">
            <w:pPr>
              <w:spacing w:after="0" w:line="240" w:lineRule="auto"/>
              <w:rPr>
                <w:rFonts w:ascii="Calibri" w:eastAsia="Times New Roman" w:hAnsi="Calibri" w:cs="Calibri"/>
                <w:lang w:val="de-DE"/>
              </w:rPr>
            </w:pPr>
            <w:r w:rsidRPr="00EC26D9">
              <w:rPr>
                <w:rFonts w:ascii="Calibri" w:eastAsia="Times New Roman" w:hAnsi="Calibri" w:cs="Calibri"/>
                <w:lang w:val="de-DE"/>
              </w:rPr>
              <w:t>2.1</w:t>
            </w:r>
          </w:p>
        </w:tc>
        <w:tc>
          <w:tcPr>
            <w:tcW w:w="2250" w:type="pct"/>
            <w:tcBorders>
              <w:top w:val="single" w:sz="12" w:space="0" w:color="auto"/>
              <w:left w:val="single" w:sz="12" w:space="0" w:color="auto"/>
              <w:bottom w:val="single" w:sz="2" w:space="0" w:color="auto"/>
              <w:right w:val="single" w:sz="12" w:space="0" w:color="auto"/>
            </w:tcBorders>
          </w:tcPr>
          <w:p w14:paraId="40495F9F" w14:textId="2A15F2E5" w:rsidR="00A72962" w:rsidRPr="00EC26D9" w:rsidRDefault="0052466B" w:rsidP="00A72962">
            <w:pPr>
              <w:spacing w:after="0" w:line="240" w:lineRule="auto"/>
              <w:rPr>
                <w:rFonts w:ascii="Calibri" w:eastAsia="Times New Roman" w:hAnsi="Calibri" w:cs="Calibri"/>
                <w:kern w:val="28"/>
                <w:lang w:val="en-US"/>
              </w:rPr>
            </w:pPr>
            <w:r>
              <w:rPr>
                <w:rFonts w:ascii="Calibri" w:eastAsia="Times New Roman" w:hAnsi="Calibri" w:cs="Calibri"/>
                <w:kern w:val="28"/>
                <w:lang w:val="en-US"/>
              </w:rPr>
              <w:t>15</w:t>
            </w:r>
            <w:r w:rsidR="00A72962" w:rsidRPr="00EC26D9">
              <w:rPr>
                <w:rFonts w:ascii="Calibri" w:eastAsia="Times New Roman" w:hAnsi="Calibri" w:cs="Calibri"/>
                <w:kern w:val="28"/>
                <w:lang w:val="en-US"/>
              </w:rPr>
              <w:t>0/</w:t>
            </w:r>
            <w:r>
              <w:rPr>
                <w:rFonts w:ascii="Calibri" w:eastAsia="Times New Roman" w:hAnsi="Calibri" w:cs="Calibri"/>
                <w:kern w:val="28"/>
                <w:lang w:val="en-US"/>
              </w:rPr>
              <w:t>15</w:t>
            </w:r>
            <w:r w:rsidR="00A72962" w:rsidRPr="00EC26D9">
              <w:rPr>
                <w:rFonts w:ascii="Calibri" w:eastAsia="Times New Roman" w:hAnsi="Calibri" w:cs="Calibri"/>
                <w:kern w:val="28"/>
                <w:lang w:val="en-US"/>
              </w:rPr>
              <w:t>0Mbps guaranteed bandwidth</w:t>
            </w:r>
          </w:p>
        </w:tc>
        <w:tc>
          <w:tcPr>
            <w:tcW w:w="2437" w:type="pct"/>
            <w:tcBorders>
              <w:top w:val="single" w:sz="12" w:space="0" w:color="auto"/>
              <w:left w:val="single" w:sz="12" w:space="0" w:color="auto"/>
              <w:bottom w:val="single" w:sz="2" w:space="0" w:color="auto"/>
              <w:right w:val="single" w:sz="12" w:space="0" w:color="auto"/>
            </w:tcBorders>
            <w:shd w:val="clear" w:color="auto" w:fill="E6E6E6"/>
          </w:tcPr>
          <w:p w14:paraId="59E63B2A" w14:textId="77777777" w:rsidR="00A72962" w:rsidRPr="00EC26D9" w:rsidRDefault="00A72962" w:rsidP="00A72962">
            <w:pPr>
              <w:spacing w:after="0" w:line="240" w:lineRule="auto"/>
              <w:rPr>
                <w:rFonts w:ascii="Calibri" w:eastAsia="Times New Roman" w:hAnsi="Calibri" w:cs="Calibri"/>
                <w:kern w:val="28"/>
                <w:lang w:val="en-US"/>
              </w:rPr>
            </w:pPr>
          </w:p>
        </w:tc>
      </w:tr>
      <w:tr w:rsidR="00A72962" w:rsidRPr="008F209B" w14:paraId="43D35D78" w14:textId="77777777" w:rsidTr="00262966">
        <w:tc>
          <w:tcPr>
            <w:tcW w:w="313" w:type="pct"/>
            <w:tcBorders>
              <w:top w:val="single" w:sz="2" w:space="0" w:color="auto"/>
              <w:left w:val="single" w:sz="12" w:space="0" w:color="auto"/>
              <w:bottom w:val="single" w:sz="2" w:space="0" w:color="auto"/>
              <w:right w:val="single" w:sz="12" w:space="0" w:color="auto"/>
            </w:tcBorders>
          </w:tcPr>
          <w:p w14:paraId="5F20BA5F" w14:textId="77777777" w:rsidR="00A72962" w:rsidRPr="00EC26D9" w:rsidRDefault="00A72962" w:rsidP="00A72962">
            <w:pPr>
              <w:spacing w:after="0" w:line="240" w:lineRule="auto"/>
              <w:rPr>
                <w:rFonts w:ascii="Calibri" w:eastAsia="Times New Roman" w:hAnsi="Calibri" w:cs="Calibri"/>
                <w:lang w:val="de-DE"/>
              </w:rPr>
            </w:pPr>
            <w:r w:rsidRPr="00EC26D9">
              <w:rPr>
                <w:rFonts w:ascii="Calibri" w:eastAsia="Times New Roman" w:hAnsi="Calibri" w:cs="Calibri"/>
                <w:lang w:val="de-DE"/>
              </w:rPr>
              <w:t>2.2</w:t>
            </w:r>
          </w:p>
        </w:tc>
        <w:tc>
          <w:tcPr>
            <w:tcW w:w="2250" w:type="pct"/>
            <w:tcBorders>
              <w:top w:val="single" w:sz="2" w:space="0" w:color="auto"/>
              <w:left w:val="single" w:sz="12" w:space="0" w:color="auto"/>
              <w:bottom w:val="single" w:sz="2" w:space="0" w:color="auto"/>
              <w:right w:val="single" w:sz="12" w:space="0" w:color="auto"/>
            </w:tcBorders>
          </w:tcPr>
          <w:p w14:paraId="059AAB5A"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IP Addresses</w:t>
            </w:r>
          </w:p>
          <w:p w14:paraId="19AC5132"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8 fixed public IPv4 addresses in subnet</w:t>
            </w:r>
          </w:p>
        </w:tc>
        <w:tc>
          <w:tcPr>
            <w:tcW w:w="2437" w:type="pct"/>
            <w:tcBorders>
              <w:top w:val="single" w:sz="2" w:space="0" w:color="auto"/>
              <w:left w:val="single" w:sz="12" w:space="0" w:color="auto"/>
              <w:bottom w:val="single" w:sz="2" w:space="0" w:color="auto"/>
              <w:right w:val="single" w:sz="12" w:space="0" w:color="auto"/>
            </w:tcBorders>
            <w:shd w:val="clear" w:color="auto" w:fill="E6E6E6"/>
          </w:tcPr>
          <w:p w14:paraId="02B3B92B" w14:textId="77777777" w:rsidR="00A72962" w:rsidRPr="00EC26D9" w:rsidRDefault="00A72962" w:rsidP="00A72962">
            <w:pPr>
              <w:spacing w:after="0" w:line="240" w:lineRule="auto"/>
              <w:rPr>
                <w:rFonts w:ascii="Calibri" w:eastAsia="Times New Roman" w:hAnsi="Calibri" w:cs="Calibri"/>
                <w:kern w:val="28"/>
                <w:lang w:val="en-US"/>
              </w:rPr>
            </w:pPr>
          </w:p>
        </w:tc>
      </w:tr>
      <w:tr w:rsidR="00A72962" w:rsidRPr="008F209B" w14:paraId="34F7EA46" w14:textId="77777777" w:rsidTr="00262966">
        <w:trPr>
          <w:trHeight w:val="373"/>
        </w:trPr>
        <w:tc>
          <w:tcPr>
            <w:tcW w:w="313" w:type="pct"/>
            <w:tcBorders>
              <w:top w:val="single" w:sz="2" w:space="0" w:color="auto"/>
              <w:left w:val="single" w:sz="12" w:space="0" w:color="auto"/>
              <w:right w:val="single" w:sz="12" w:space="0" w:color="auto"/>
            </w:tcBorders>
          </w:tcPr>
          <w:p w14:paraId="1EB59CF0" w14:textId="77777777" w:rsidR="00A72962" w:rsidRPr="00EC26D9" w:rsidRDefault="00A72962" w:rsidP="00A72962">
            <w:pPr>
              <w:spacing w:after="0" w:line="240" w:lineRule="auto"/>
              <w:rPr>
                <w:rFonts w:ascii="Calibri" w:eastAsia="Times New Roman" w:hAnsi="Calibri" w:cs="Calibri"/>
                <w:lang w:val="de-DE"/>
              </w:rPr>
            </w:pPr>
            <w:r w:rsidRPr="00EC26D9">
              <w:rPr>
                <w:rFonts w:ascii="Calibri" w:eastAsia="Times New Roman" w:hAnsi="Calibri" w:cs="Calibri"/>
                <w:lang w:val="de-DE"/>
              </w:rPr>
              <w:t>2.3</w:t>
            </w:r>
          </w:p>
        </w:tc>
        <w:tc>
          <w:tcPr>
            <w:tcW w:w="2250" w:type="pct"/>
            <w:tcBorders>
              <w:top w:val="single" w:sz="2" w:space="0" w:color="auto"/>
              <w:left w:val="single" w:sz="12" w:space="0" w:color="auto"/>
              <w:right w:val="single" w:sz="12" w:space="0" w:color="auto"/>
            </w:tcBorders>
          </w:tcPr>
          <w:p w14:paraId="38527396"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Access Point interfaces:</w:t>
            </w:r>
          </w:p>
          <w:p w14:paraId="4E291782" w14:textId="754BED2F" w:rsidR="00A72962" w:rsidRPr="00EC26D9" w:rsidRDefault="002F7125" w:rsidP="00A72962">
            <w:pPr>
              <w:spacing w:after="0" w:line="240" w:lineRule="auto"/>
              <w:rPr>
                <w:rFonts w:ascii="Calibri" w:eastAsia="Times New Roman" w:hAnsi="Calibri" w:cs="Calibri"/>
                <w:kern w:val="28"/>
                <w:lang w:val="en-US"/>
              </w:rPr>
            </w:pPr>
            <w:r w:rsidRPr="002F7125">
              <w:rPr>
                <w:rFonts w:ascii="Calibri" w:eastAsia="Times New Roman" w:hAnsi="Calibri" w:cs="Calibri"/>
                <w:kern w:val="28"/>
                <w:lang w:val="en-US"/>
              </w:rPr>
              <w:t xml:space="preserve">Supply of router equal or similar to CISCO </w:t>
            </w:r>
            <w:r w:rsidR="00A72962" w:rsidRPr="00EC26D9">
              <w:rPr>
                <w:rFonts w:ascii="Calibri" w:eastAsia="Times New Roman" w:hAnsi="Calibri" w:cs="Calibri"/>
                <w:kern w:val="28"/>
                <w:lang w:val="en-US"/>
              </w:rPr>
              <w:t>for the access at UN House premise.</w:t>
            </w:r>
          </w:p>
          <w:p w14:paraId="1977C426"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Installation, maintenance and remote controlled by Service Provider</w:t>
            </w:r>
          </w:p>
          <w:p w14:paraId="22ACAB31"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4-hour time-to-repair 24/7/365</w:t>
            </w:r>
          </w:p>
        </w:tc>
        <w:tc>
          <w:tcPr>
            <w:tcW w:w="2437" w:type="pct"/>
            <w:tcBorders>
              <w:top w:val="single" w:sz="2" w:space="0" w:color="auto"/>
              <w:left w:val="single" w:sz="12" w:space="0" w:color="auto"/>
              <w:right w:val="single" w:sz="12" w:space="0" w:color="auto"/>
            </w:tcBorders>
            <w:shd w:val="clear" w:color="auto" w:fill="E6E6E6"/>
          </w:tcPr>
          <w:p w14:paraId="553031EB" w14:textId="77777777" w:rsidR="00A72962" w:rsidRPr="00EC26D9" w:rsidRDefault="00A72962" w:rsidP="00A72962">
            <w:pPr>
              <w:spacing w:after="0" w:line="240" w:lineRule="auto"/>
              <w:rPr>
                <w:rFonts w:ascii="Calibri" w:eastAsia="Times New Roman" w:hAnsi="Calibri" w:cs="Calibri"/>
                <w:kern w:val="28"/>
                <w:lang w:val="en-US"/>
              </w:rPr>
            </w:pPr>
          </w:p>
        </w:tc>
      </w:tr>
      <w:tr w:rsidR="00A72962" w:rsidRPr="008F209B" w14:paraId="1EAE7464" w14:textId="77777777" w:rsidTr="00262966">
        <w:tc>
          <w:tcPr>
            <w:tcW w:w="313" w:type="pct"/>
            <w:tcBorders>
              <w:top w:val="single" w:sz="2" w:space="0" w:color="auto"/>
              <w:left w:val="single" w:sz="12" w:space="0" w:color="auto"/>
              <w:bottom w:val="single" w:sz="2" w:space="0" w:color="auto"/>
              <w:right w:val="single" w:sz="12" w:space="0" w:color="auto"/>
            </w:tcBorders>
          </w:tcPr>
          <w:p w14:paraId="25E35A78" w14:textId="77777777" w:rsidR="00A72962" w:rsidRPr="00EC26D9" w:rsidRDefault="00A72962" w:rsidP="00A72962">
            <w:pPr>
              <w:spacing w:after="0" w:line="240" w:lineRule="auto"/>
              <w:rPr>
                <w:rFonts w:ascii="Calibri" w:eastAsia="Times New Roman" w:hAnsi="Calibri" w:cs="Calibri"/>
                <w:lang w:val="de-DE"/>
              </w:rPr>
            </w:pPr>
            <w:r w:rsidRPr="00EC26D9">
              <w:rPr>
                <w:rFonts w:ascii="Calibri" w:eastAsia="Times New Roman" w:hAnsi="Calibri" w:cs="Calibri"/>
                <w:lang w:val="de-DE"/>
              </w:rPr>
              <w:t>2.4</w:t>
            </w:r>
          </w:p>
        </w:tc>
        <w:tc>
          <w:tcPr>
            <w:tcW w:w="2250" w:type="pct"/>
            <w:tcBorders>
              <w:top w:val="single" w:sz="2" w:space="0" w:color="auto"/>
              <w:left w:val="single" w:sz="12" w:space="0" w:color="auto"/>
              <w:bottom w:val="single" w:sz="2" w:space="0" w:color="auto"/>
              <w:right w:val="single" w:sz="12" w:space="0" w:color="auto"/>
            </w:tcBorders>
          </w:tcPr>
          <w:p w14:paraId="1E127BAC"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Bandwidth Network Monitoring 24/7/365:</w:t>
            </w:r>
          </w:p>
          <w:p w14:paraId="461F334D"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Monitoring and controlling 24 hours 7 days a week in order to face in a short time any network malfunction or trouble</w:t>
            </w:r>
          </w:p>
          <w:p w14:paraId="35FFE531" w14:textId="33F3DB8C"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 xml:space="preserve">The selected provider must provide a web interface facility for UNDP to retrieve real time and historical information on network performance, utilization and usage analysis. Samples of the web statistics to be provided </w:t>
            </w:r>
            <w:r w:rsidR="008F76E0">
              <w:rPr>
                <w:rFonts w:ascii="Calibri" w:eastAsia="Times New Roman" w:hAnsi="Calibri" w:cs="Calibri"/>
                <w:kern w:val="28"/>
                <w:lang w:val="en-US"/>
              </w:rPr>
              <w:t>in the Offered sp</w:t>
            </w:r>
            <w:r w:rsidR="00001654">
              <w:rPr>
                <w:rFonts w:ascii="Calibri" w:eastAsia="Times New Roman" w:hAnsi="Calibri" w:cs="Calibri"/>
                <w:kern w:val="28"/>
                <w:lang w:val="en-US"/>
              </w:rPr>
              <w:t>ecification row</w:t>
            </w:r>
            <w:r w:rsidR="00D25F4D">
              <w:rPr>
                <w:rFonts w:ascii="Calibri" w:eastAsia="Times New Roman" w:hAnsi="Calibri" w:cs="Calibri"/>
                <w:kern w:val="28"/>
                <w:lang w:val="en-US"/>
              </w:rPr>
              <w:t xml:space="preserve"> of this table</w:t>
            </w:r>
            <w:r w:rsidR="00001654">
              <w:rPr>
                <w:rFonts w:ascii="Calibri" w:eastAsia="Times New Roman" w:hAnsi="Calibri" w:cs="Calibri"/>
                <w:kern w:val="28"/>
                <w:lang w:val="en-US"/>
              </w:rPr>
              <w:t>.</w:t>
            </w:r>
            <w:r w:rsidRPr="00EC26D9">
              <w:rPr>
                <w:rFonts w:ascii="Calibri" w:eastAsia="Times New Roman" w:hAnsi="Calibri" w:cs="Calibri"/>
                <w:kern w:val="28"/>
                <w:lang w:val="en-US"/>
              </w:rPr>
              <w:t xml:space="preserve"> </w:t>
            </w:r>
          </w:p>
        </w:tc>
        <w:tc>
          <w:tcPr>
            <w:tcW w:w="2437" w:type="pct"/>
            <w:tcBorders>
              <w:top w:val="single" w:sz="2" w:space="0" w:color="auto"/>
              <w:left w:val="single" w:sz="12" w:space="0" w:color="auto"/>
              <w:bottom w:val="single" w:sz="2" w:space="0" w:color="auto"/>
              <w:right w:val="single" w:sz="12" w:space="0" w:color="auto"/>
            </w:tcBorders>
            <w:shd w:val="clear" w:color="auto" w:fill="E6E6E6"/>
          </w:tcPr>
          <w:p w14:paraId="350868EF" w14:textId="77777777" w:rsidR="00A72962" w:rsidRPr="00EC26D9" w:rsidRDefault="00A72962" w:rsidP="00A72962">
            <w:pPr>
              <w:spacing w:after="0" w:line="240" w:lineRule="auto"/>
              <w:rPr>
                <w:rFonts w:ascii="Calibri" w:eastAsia="Times New Roman" w:hAnsi="Calibri" w:cs="Calibri"/>
                <w:kern w:val="28"/>
                <w:lang w:val="en-US"/>
              </w:rPr>
            </w:pPr>
          </w:p>
        </w:tc>
      </w:tr>
      <w:tr w:rsidR="00A72962" w:rsidRPr="008F209B" w14:paraId="729D4ED3" w14:textId="77777777" w:rsidTr="00262966">
        <w:tc>
          <w:tcPr>
            <w:tcW w:w="313" w:type="pct"/>
            <w:tcBorders>
              <w:top w:val="single" w:sz="2" w:space="0" w:color="auto"/>
              <w:left w:val="single" w:sz="12" w:space="0" w:color="auto"/>
              <w:bottom w:val="single" w:sz="2" w:space="0" w:color="auto"/>
              <w:right w:val="single" w:sz="12" w:space="0" w:color="auto"/>
            </w:tcBorders>
          </w:tcPr>
          <w:p w14:paraId="25B3D275" w14:textId="77777777" w:rsidR="00A72962" w:rsidRPr="00EC26D9" w:rsidRDefault="00A72962" w:rsidP="00A72962">
            <w:pPr>
              <w:spacing w:after="0" w:line="240" w:lineRule="auto"/>
              <w:rPr>
                <w:rFonts w:ascii="Calibri" w:eastAsia="Times New Roman" w:hAnsi="Calibri" w:cs="Calibri"/>
                <w:lang w:val="de-DE"/>
              </w:rPr>
            </w:pPr>
            <w:r w:rsidRPr="00EC26D9">
              <w:rPr>
                <w:rFonts w:ascii="Calibri" w:eastAsia="Times New Roman" w:hAnsi="Calibri" w:cs="Calibri"/>
                <w:lang w:val="de-DE"/>
              </w:rPr>
              <w:t>2.5</w:t>
            </w:r>
          </w:p>
        </w:tc>
        <w:tc>
          <w:tcPr>
            <w:tcW w:w="2250" w:type="pct"/>
            <w:tcBorders>
              <w:top w:val="single" w:sz="2" w:space="0" w:color="auto"/>
              <w:left w:val="single" w:sz="12" w:space="0" w:color="auto"/>
              <w:bottom w:val="single" w:sz="2" w:space="0" w:color="auto"/>
              <w:right w:val="single" w:sz="12" w:space="0" w:color="auto"/>
            </w:tcBorders>
          </w:tcPr>
          <w:p w14:paraId="7E9D99D5"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Helpdesk 24/7/365:</w:t>
            </w:r>
          </w:p>
          <w:p w14:paraId="7F237D95"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Service Availability 24/7</w:t>
            </w:r>
          </w:p>
          <w:p w14:paraId="0F95AB0D" w14:textId="77777777"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Response time under 1 hour</w:t>
            </w:r>
          </w:p>
          <w:p w14:paraId="7BCFD72E" w14:textId="340A533D" w:rsidR="00A72962" w:rsidRPr="00EC26D9" w:rsidRDefault="00A72962" w:rsidP="00A72962">
            <w:pPr>
              <w:spacing w:after="0" w:line="240" w:lineRule="auto"/>
              <w:rPr>
                <w:rFonts w:ascii="Calibri" w:eastAsia="Times New Roman" w:hAnsi="Calibri" w:cs="Calibri"/>
                <w:kern w:val="28"/>
                <w:lang w:val="en-US"/>
              </w:rPr>
            </w:pPr>
            <w:r w:rsidRPr="00EC26D9">
              <w:rPr>
                <w:rFonts w:ascii="Calibri" w:eastAsia="Times New Roman" w:hAnsi="Calibri" w:cs="Calibri"/>
                <w:kern w:val="28"/>
                <w:lang w:val="en-US"/>
              </w:rPr>
              <w:t>The provider is responsible for contacting designated UNDP network specialist(s) for both scheduled and un-scheduled downtime.</w:t>
            </w:r>
            <w:r w:rsidR="00D25F4D">
              <w:rPr>
                <w:rFonts w:ascii="Calibri" w:eastAsia="Times New Roman" w:hAnsi="Calibri" w:cs="Calibri"/>
                <w:kern w:val="28"/>
                <w:lang w:val="en-US"/>
              </w:rPr>
              <w:t xml:space="preserve"> </w:t>
            </w:r>
            <w:r w:rsidR="00D25F4D" w:rsidRPr="00D25F4D">
              <w:rPr>
                <w:rFonts w:ascii="Calibri" w:eastAsia="Times New Roman" w:hAnsi="Calibri" w:cs="Calibri"/>
                <w:kern w:val="28"/>
                <w:lang w:val="en-US"/>
              </w:rPr>
              <w:t xml:space="preserve">Detailed description of the helpdesk support </w:t>
            </w:r>
            <w:r w:rsidR="00D25F4D">
              <w:rPr>
                <w:rFonts w:ascii="Calibri" w:eastAsia="Times New Roman" w:hAnsi="Calibri" w:cs="Calibri"/>
                <w:kern w:val="28"/>
                <w:lang w:val="en-US"/>
              </w:rPr>
              <w:t>to be provided in Offered specification row of this table.</w:t>
            </w:r>
          </w:p>
        </w:tc>
        <w:tc>
          <w:tcPr>
            <w:tcW w:w="2437" w:type="pct"/>
            <w:tcBorders>
              <w:top w:val="single" w:sz="2" w:space="0" w:color="auto"/>
              <w:left w:val="single" w:sz="12" w:space="0" w:color="auto"/>
              <w:bottom w:val="single" w:sz="2" w:space="0" w:color="auto"/>
              <w:right w:val="single" w:sz="12" w:space="0" w:color="auto"/>
            </w:tcBorders>
            <w:shd w:val="clear" w:color="auto" w:fill="E6E6E6"/>
          </w:tcPr>
          <w:p w14:paraId="6F7EE829" w14:textId="77777777" w:rsidR="00A72962" w:rsidRPr="00EC26D9" w:rsidRDefault="00A72962" w:rsidP="00A72962">
            <w:pPr>
              <w:spacing w:after="0" w:line="240" w:lineRule="auto"/>
              <w:rPr>
                <w:rFonts w:ascii="Calibri" w:eastAsia="Times New Roman" w:hAnsi="Calibri" w:cs="Calibri"/>
                <w:kern w:val="28"/>
                <w:lang w:val="en-US"/>
              </w:rPr>
            </w:pPr>
          </w:p>
        </w:tc>
      </w:tr>
    </w:tbl>
    <w:p w14:paraId="7F4D39FA" w14:textId="77777777" w:rsidR="00CF04E0" w:rsidRDefault="00CF04E0" w:rsidP="00A72962">
      <w:pPr>
        <w:spacing w:after="0" w:line="240" w:lineRule="auto"/>
        <w:rPr>
          <w:rFonts w:ascii="Calibri" w:eastAsia="Times New Roman" w:hAnsi="Calibri" w:cs="Calibri"/>
          <w:b/>
          <w:lang w:val="en-US"/>
        </w:rPr>
      </w:pPr>
    </w:p>
    <w:p w14:paraId="68856E9E" w14:textId="34699A1C" w:rsidR="00A72962" w:rsidRPr="00EC26D9" w:rsidRDefault="00CF04E0" w:rsidP="00A72962">
      <w:pPr>
        <w:spacing w:after="0" w:line="240" w:lineRule="auto"/>
        <w:rPr>
          <w:rFonts w:ascii="Calibri" w:eastAsia="Times New Roman" w:hAnsi="Calibri" w:cs="Calibri"/>
          <w:b/>
          <w:lang w:val="en-US"/>
        </w:rPr>
      </w:pPr>
      <w:r>
        <w:rPr>
          <w:rFonts w:ascii="Calibri" w:eastAsia="Times New Roman" w:hAnsi="Calibri" w:cs="Calibri"/>
          <w:b/>
          <w:lang w:val="en-US"/>
        </w:rPr>
        <w:t>GENERAL REQUIREMENTS</w:t>
      </w:r>
      <w:r w:rsidR="00D71516">
        <w:rPr>
          <w:rFonts w:ascii="Calibri" w:eastAsia="Times New Roman" w:hAnsi="Calibri" w:cs="Calibri"/>
          <w:b/>
          <w:lang w:val="en-US"/>
        </w:rPr>
        <w:t xml:space="preserve"> FOR BOTH LOTS</w:t>
      </w:r>
    </w:p>
    <w:p w14:paraId="63AED0FB" w14:textId="77777777" w:rsidR="00D925FB" w:rsidRPr="00D925FB" w:rsidRDefault="00D925FB" w:rsidP="00D925FB">
      <w:pPr>
        <w:spacing w:after="0" w:line="240" w:lineRule="auto"/>
        <w:ind w:left="1224"/>
        <w:contextualSpacing/>
        <w:jc w:val="both"/>
        <w:rPr>
          <w:rFonts w:ascii="Calibri" w:eastAsia="Calibri" w:hAnsi="Calibri" w:cs="Arial"/>
          <w:lang w:val="en-US"/>
        </w:rPr>
      </w:pPr>
    </w:p>
    <w:p w14:paraId="44940B4B" w14:textId="6B62F0D2" w:rsidR="00D925FB" w:rsidRPr="00D925FB" w:rsidRDefault="008C5AAF" w:rsidP="00D925FB">
      <w:pPr>
        <w:numPr>
          <w:ilvl w:val="0"/>
          <w:numId w:val="13"/>
        </w:numPr>
        <w:spacing w:after="0" w:line="240" w:lineRule="auto"/>
        <w:contextualSpacing/>
        <w:jc w:val="both"/>
        <w:rPr>
          <w:rFonts w:ascii="Calibri" w:eastAsia="Calibri" w:hAnsi="Calibri" w:cs="Arial"/>
          <w:b/>
          <w:lang w:val="en-US"/>
        </w:rPr>
      </w:pPr>
      <w:r>
        <w:rPr>
          <w:rFonts w:ascii="Calibri" w:eastAsia="Calibri" w:hAnsi="Calibri" w:cs="Arial"/>
          <w:b/>
          <w:lang w:val="en-US"/>
        </w:rPr>
        <w:t>I</w:t>
      </w:r>
      <w:r w:rsidR="00D925FB" w:rsidRPr="00D925FB">
        <w:rPr>
          <w:rFonts w:ascii="Calibri" w:eastAsia="Calibri" w:hAnsi="Calibri" w:cs="Arial"/>
          <w:b/>
          <w:lang w:val="en-US"/>
        </w:rPr>
        <w:t>mplementation</w:t>
      </w:r>
      <w:r>
        <w:rPr>
          <w:rFonts w:ascii="Calibri" w:eastAsia="Calibri" w:hAnsi="Calibri" w:cs="Arial"/>
          <w:b/>
          <w:lang w:val="en-US"/>
        </w:rPr>
        <w:t xml:space="preserve"> plan</w:t>
      </w:r>
    </w:p>
    <w:p w14:paraId="7E821B7A" w14:textId="77777777" w:rsidR="00D925FB" w:rsidRPr="00D925FB" w:rsidRDefault="00D925FB" w:rsidP="00D925FB">
      <w:pPr>
        <w:spacing w:after="0" w:line="240" w:lineRule="auto"/>
        <w:ind w:left="360"/>
        <w:contextualSpacing/>
        <w:jc w:val="both"/>
        <w:rPr>
          <w:rFonts w:ascii="Calibri" w:eastAsia="Calibri" w:hAnsi="Calibri" w:cs="Arial"/>
          <w:b/>
          <w:lang w:val="en-US"/>
        </w:rPr>
      </w:pPr>
    </w:p>
    <w:p w14:paraId="6065125A" w14:textId="77777777" w:rsidR="00D925FB" w:rsidRPr="00D925FB" w:rsidRDefault="00D925FB" w:rsidP="00D925FB">
      <w:pPr>
        <w:numPr>
          <w:ilvl w:val="1"/>
          <w:numId w:val="13"/>
        </w:numPr>
        <w:spacing w:after="0" w:line="240" w:lineRule="auto"/>
        <w:contextualSpacing/>
        <w:jc w:val="both"/>
        <w:rPr>
          <w:rFonts w:ascii="Calibri" w:eastAsia="Calibri" w:hAnsi="Calibri" w:cs="Arial"/>
          <w:b/>
          <w:lang w:val="en-US"/>
        </w:rPr>
      </w:pPr>
      <w:r w:rsidRPr="00D925FB">
        <w:rPr>
          <w:rFonts w:ascii="Calibri" w:eastAsia="Calibri" w:hAnsi="Calibri" w:cs="Arial"/>
          <w:b/>
          <w:lang w:val="en-US"/>
        </w:rPr>
        <w:t>Infrastructure</w:t>
      </w:r>
    </w:p>
    <w:p w14:paraId="207DEA6D" w14:textId="032DDAAD" w:rsidR="00D925FB" w:rsidRPr="00D925FB" w:rsidRDefault="00D925FB" w:rsidP="00D925FB">
      <w:pPr>
        <w:numPr>
          <w:ilvl w:val="2"/>
          <w:numId w:val="13"/>
        </w:numPr>
        <w:spacing w:after="0" w:line="240" w:lineRule="auto"/>
        <w:contextualSpacing/>
        <w:jc w:val="both"/>
        <w:rPr>
          <w:rFonts w:ascii="Calibri" w:eastAsia="Calibri" w:hAnsi="Calibri" w:cs="Arial"/>
          <w:lang w:val="en-US"/>
        </w:rPr>
      </w:pPr>
      <w:r w:rsidRPr="00D925FB">
        <w:rPr>
          <w:rFonts w:ascii="Calibri" w:eastAsia="Calibri" w:hAnsi="Calibri" w:cs="Arial"/>
          <w:lang w:val="en-US"/>
        </w:rPr>
        <w:t xml:space="preserve">Describe </w:t>
      </w:r>
      <w:r w:rsidR="00974C8F">
        <w:rPr>
          <w:rFonts w:ascii="Calibri" w:eastAsia="Calibri" w:hAnsi="Calibri" w:cs="Arial"/>
          <w:lang w:val="en-US"/>
        </w:rPr>
        <w:t>the</w:t>
      </w:r>
      <w:r w:rsidRPr="00D925FB">
        <w:rPr>
          <w:rFonts w:ascii="Calibri" w:eastAsia="Calibri" w:hAnsi="Calibri" w:cs="Arial"/>
          <w:lang w:val="en-US"/>
        </w:rPr>
        <w:t xml:space="preserve"> proposed Infrastructure to implement the mandatory technical specifications including a graphical representation. </w:t>
      </w:r>
      <w:r w:rsidR="00312324">
        <w:rPr>
          <w:rFonts w:ascii="Calibri" w:eastAsia="Calibri" w:hAnsi="Calibri" w:cs="Arial"/>
          <w:lang w:val="en-US"/>
        </w:rPr>
        <w:t xml:space="preserve">If </w:t>
      </w:r>
      <w:r w:rsidRPr="00D925FB">
        <w:rPr>
          <w:rFonts w:ascii="Calibri" w:eastAsia="Calibri" w:hAnsi="Calibri" w:cs="Arial"/>
          <w:lang w:val="en-US"/>
        </w:rPr>
        <w:t>optimizations of equipment or services</w:t>
      </w:r>
      <w:r w:rsidR="00312324">
        <w:rPr>
          <w:rFonts w:ascii="Calibri" w:eastAsia="Calibri" w:hAnsi="Calibri" w:cs="Arial"/>
          <w:lang w:val="en-US"/>
        </w:rPr>
        <w:t xml:space="preserve"> </w:t>
      </w:r>
      <w:r w:rsidR="008A01E8">
        <w:rPr>
          <w:rFonts w:ascii="Calibri" w:eastAsia="Calibri" w:hAnsi="Calibri" w:cs="Arial"/>
          <w:lang w:val="en-US"/>
        </w:rPr>
        <w:t>are</w:t>
      </w:r>
      <w:r w:rsidR="00312324">
        <w:rPr>
          <w:rFonts w:ascii="Calibri" w:eastAsia="Calibri" w:hAnsi="Calibri" w:cs="Arial"/>
          <w:lang w:val="en-US"/>
        </w:rPr>
        <w:t xml:space="preserve"> foreseen </w:t>
      </w:r>
      <w:r w:rsidR="005506E0">
        <w:rPr>
          <w:rFonts w:ascii="Calibri" w:eastAsia="Calibri" w:hAnsi="Calibri" w:cs="Arial"/>
          <w:lang w:val="en-US"/>
        </w:rPr>
        <w:t>the reasons to be explained.</w:t>
      </w:r>
    </w:p>
    <w:p w14:paraId="1997285F" w14:textId="120A1A58" w:rsidR="00D925FB" w:rsidRPr="00D925FB" w:rsidRDefault="00B160FB" w:rsidP="00D925FB">
      <w:pPr>
        <w:numPr>
          <w:ilvl w:val="2"/>
          <w:numId w:val="13"/>
        </w:numPr>
        <w:spacing w:after="0" w:line="240" w:lineRule="auto"/>
        <w:contextualSpacing/>
        <w:jc w:val="both"/>
        <w:rPr>
          <w:rFonts w:ascii="Calibri" w:eastAsia="Calibri" w:hAnsi="Calibri" w:cs="Arial"/>
          <w:lang w:val="en-US"/>
        </w:rPr>
      </w:pPr>
      <w:r>
        <w:rPr>
          <w:rFonts w:ascii="Calibri" w:eastAsia="Calibri" w:hAnsi="Calibri" w:cs="Arial"/>
          <w:lang w:val="en-US"/>
        </w:rPr>
        <w:t>D</w:t>
      </w:r>
      <w:r w:rsidR="00D925FB" w:rsidRPr="00D925FB">
        <w:rPr>
          <w:rFonts w:ascii="Calibri" w:eastAsia="Calibri" w:hAnsi="Calibri" w:cs="Arial"/>
          <w:lang w:val="en-US"/>
        </w:rPr>
        <w:t xml:space="preserve">escribe </w:t>
      </w:r>
      <w:r>
        <w:rPr>
          <w:rFonts w:ascii="Calibri" w:eastAsia="Calibri" w:hAnsi="Calibri" w:cs="Arial"/>
          <w:lang w:val="en-US"/>
        </w:rPr>
        <w:t xml:space="preserve">the </w:t>
      </w:r>
      <w:r w:rsidR="00D925FB" w:rsidRPr="00D925FB">
        <w:rPr>
          <w:rFonts w:ascii="Calibri" w:eastAsia="Calibri" w:hAnsi="Calibri" w:cs="Arial"/>
          <w:lang w:val="en-US"/>
        </w:rPr>
        <w:t xml:space="preserve">alternate routing or fallback arrangements for continuity of service </w:t>
      </w:r>
      <w:r w:rsidR="0076413B">
        <w:rPr>
          <w:rFonts w:ascii="Calibri" w:eastAsia="Calibri" w:hAnsi="Calibri" w:cs="Arial"/>
          <w:lang w:val="en-US"/>
        </w:rPr>
        <w:t xml:space="preserve">put </w:t>
      </w:r>
      <w:r w:rsidR="00D925FB" w:rsidRPr="00D925FB">
        <w:rPr>
          <w:rFonts w:ascii="Calibri" w:eastAsia="Calibri" w:hAnsi="Calibri" w:cs="Arial"/>
          <w:lang w:val="en-US"/>
        </w:rPr>
        <w:t xml:space="preserve">in place (if any), </w:t>
      </w:r>
      <w:r w:rsidR="0076413B">
        <w:rPr>
          <w:rFonts w:ascii="Calibri" w:eastAsia="Calibri" w:hAnsi="Calibri" w:cs="Arial"/>
          <w:lang w:val="en-US"/>
        </w:rPr>
        <w:t xml:space="preserve">in case </w:t>
      </w:r>
      <w:r w:rsidR="00D925FB" w:rsidRPr="00D925FB">
        <w:rPr>
          <w:rFonts w:ascii="Calibri" w:eastAsia="Calibri" w:hAnsi="Calibri" w:cs="Arial"/>
          <w:lang w:val="en-US"/>
        </w:rPr>
        <w:t>the primary link(s) to the Internet backbone become non-operational</w:t>
      </w:r>
      <w:r w:rsidR="0076413B">
        <w:rPr>
          <w:rFonts w:ascii="Calibri" w:eastAsia="Calibri" w:hAnsi="Calibri" w:cs="Arial"/>
          <w:lang w:val="en-US"/>
        </w:rPr>
        <w:t>.</w:t>
      </w:r>
    </w:p>
    <w:p w14:paraId="56F49702" w14:textId="77777777" w:rsidR="00D925FB" w:rsidRPr="00D925FB" w:rsidRDefault="00D925FB" w:rsidP="00D925FB">
      <w:pPr>
        <w:spacing w:after="0" w:line="240" w:lineRule="auto"/>
        <w:ind w:left="1224"/>
        <w:contextualSpacing/>
        <w:jc w:val="both"/>
        <w:rPr>
          <w:rFonts w:ascii="Calibri" w:eastAsia="Calibri" w:hAnsi="Calibri" w:cs="Arial"/>
          <w:lang w:val="en-US"/>
        </w:rPr>
      </w:pPr>
    </w:p>
    <w:p w14:paraId="0052010C" w14:textId="77777777" w:rsidR="00D925FB" w:rsidRPr="00D925FB" w:rsidRDefault="00D925FB" w:rsidP="00D925FB">
      <w:pPr>
        <w:numPr>
          <w:ilvl w:val="0"/>
          <w:numId w:val="13"/>
        </w:numPr>
        <w:spacing w:after="0" w:line="240" w:lineRule="auto"/>
        <w:contextualSpacing/>
        <w:jc w:val="both"/>
        <w:rPr>
          <w:rFonts w:ascii="Calibri" w:eastAsia="Calibri" w:hAnsi="Calibri" w:cs="Arial"/>
          <w:b/>
          <w:lang w:val="en-US"/>
        </w:rPr>
      </w:pPr>
      <w:r w:rsidRPr="00D925FB">
        <w:rPr>
          <w:rFonts w:ascii="Calibri" w:eastAsia="Calibri" w:hAnsi="Calibri" w:cs="Arial"/>
          <w:b/>
          <w:lang w:val="en-US"/>
        </w:rPr>
        <w:t>Internet Services</w:t>
      </w:r>
    </w:p>
    <w:p w14:paraId="1DA1EF7E" w14:textId="64EE43AA" w:rsidR="00D925FB" w:rsidRPr="00D925FB" w:rsidRDefault="00D925FB" w:rsidP="00D925FB">
      <w:pPr>
        <w:numPr>
          <w:ilvl w:val="1"/>
          <w:numId w:val="13"/>
        </w:numPr>
        <w:spacing w:after="0" w:line="240" w:lineRule="auto"/>
        <w:contextualSpacing/>
        <w:jc w:val="both"/>
        <w:rPr>
          <w:rFonts w:ascii="Calibri" w:eastAsia="Calibri" w:hAnsi="Calibri" w:cs="Arial"/>
          <w:b/>
          <w:lang w:val="en-US"/>
        </w:rPr>
      </w:pPr>
      <w:r w:rsidRPr="00D925FB">
        <w:rPr>
          <w:rFonts w:ascii="Calibri" w:eastAsia="Calibri" w:hAnsi="Calibri" w:cs="Arial"/>
          <w:b/>
          <w:lang w:val="en-US"/>
        </w:rPr>
        <w:t xml:space="preserve">Network Topography </w:t>
      </w:r>
      <w:r w:rsidR="00B338BA">
        <w:rPr>
          <w:rFonts w:ascii="Calibri" w:eastAsia="Calibri" w:hAnsi="Calibri" w:cs="Arial"/>
          <w:b/>
          <w:lang w:val="en-US"/>
        </w:rPr>
        <w:t xml:space="preserve">to be described </w:t>
      </w:r>
      <w:r w:rsidRPr="00D925FB">
        <w:rPr>
          <w:rFonts w:ascii="Calibri" w:eastAsia="Calibri" w:hAnsi="Calibri" w:cs="Arial"/>
          <w:b/>
          <w:lang w:val="en-US"/>
        </w:rPr>
        <w:t xml:space="preserve">(distinguish between owned and partnered). </w:t>
      </w:r>
      <w:r w:rsidR="00B338BA">
        <w:rPr>
          <w:rFonts w:ascii="Calibri" w:eastAsia="Calibri" w:hAnsi="Calibri" w:cs="Arial"/>
          <w:b/>
          <w:lang w:val="en-US"/>
        </w:rPr>
        <w:t>If available, a map to be i</w:t>
      </w:r>
      <w:r w:rsidRPr="00D925FB">
        <w:rPr>
          <w:rFonts w:ascii="Calibri" w:eastAsia="Calibri" w:hAnsi="Calibri" w:cs="Arial"/>
          <w:b/>
          <w:lang w:val="en-US"/>
        </w:rPr>
        <w:t>nclude</w:t>
      </w:r>
      <w:r w:rsidR="00B338BA">
        <w:rPr>
          <w:rFonts w:ascii="Calibri" w:eastAsia="Calibri" w:hAnsi="Calibri" w:cs="Arial"/>
          <w:b/>
          <w:lang w:val="en-US"/>
        </w:rPr>
        <w:t xml:space="preserve">d. </w:t>
      </w:r>
    </w:p>
    <w:p w14:paraId="484AF0AA" w14:textId="6FDABBC6" w:rsidR="00D925FB" w:rsidRPr="00D925FB" w:rsidRDefault="00D925FB" w:rsidP="00D925FB">
      <w:pPr>
        <w:numPr>
          <w:ilvl w:val="1"/>
          <w:numId w:val="13"/>
        </w:numPr>
        <w:spacing w:after="0" w:line="240" w:lineRule="auto"/>
        <w:contextualSpacing/>
        <w:jc w:val="both"/>
        <w:rPr>
          <w:rFonts w:ascii="Calibri" w:eastAsia="Calibri" w:hAnsi="Calibri" w:cs="Arial"/>
          <w:b/>
          <w:lang w:val="en-US"/>
        </w:rPr>
      </w:pPr>
      <w:r w:rsidRPr="00D925FB">
        <w:rPr>
          <w:rFonts w:ascii="Calibri" w:eastAsia="Calibri" w:hAnsi="Calibri" w:cs="Arial"/>
          <w:b/>
          <w:lang w:val="en-US"/>
        </w:rPr>
        <w:lastRenderedPageBreak/>
        <w:t xml:space="preserve">Describe Uptime Guarantee: </w:t>
      </w:r>
    </w:p>
    <w:p w14:paraId="7DFF7AE7" w14:textId="69CF722F" w:rsidR="00D925FB" w:rsidRPr="00D925FB" w:rsidRDefault="00D925FB" w:rsidP="00D925FB">
      <w:pPr>
        <w:numPr>
          <w:ilvl w:val="2"/>
          <w:numId w:val="13"/>
        </w:numPr>
        <w:spacing w:after="0" w:line="240" w:lineRule="auto"/>
        <w:contextualSpacing/>
        <w:jc w:val="both"/>
        <w:rPr>
          <w:rFonts w:ascii="Calibri" w:eastAsia="Calibri" w:hAnsi="Calibri" w:cs="Arial"/>
          <w:lang w:val="en-US"/>
        </w:rPr>
      </w:pPr>
      <w:r w:rsidRPr="00D925FB">
        <w:rPr>
          <w:rFonts w:ascii="Calibri" w:eastAsia="Calibri" w:hAnsi="Calibri" w:cs="Arial"/>
          <w:lang w:val="en-US"/>
        </w:rPr>
        <w:t xml:space="preserve">Define </w:t>
      </w:r>
      <w:r w:rsidR="0085338F">
        <w:rPr>
          <w:rFonts w:ascii="Calibri" w:eastAsia="Calibri" w:hAnsi="Calibri" w:cs="Arial"/>
          <w:lang w:val="en-US"/>
        </w:rPr>
        <w:t xml:space="preserve">the meaning of </w:t>
      </w:r>
      <w:r w:rsidRPr="00D925FB">
        <w:rPr>
          <w:rFonts w:ascii="Calibri" w:eastAsia="Calibri" w:hAnsi="Calibri" w:cs="Arial"/>
          <w:lang w:val="en-US"/>
        </w:rPr>
        <w:t>uptime</w:t>
      </w:r>
    </w:p>
    <w:p w14:paraId="4D1AE541" w14:textId="282BF646" w:rsidR="00D925FB" w:rsidRPr="00D925FB" w:rsidRDefault="00FB56A1" w:rsidP="00D925FB">
      <w:pPr>
        <w:numPr>
          <w:ilvl w:val="2"/>
          <w:numId w:val="13"/>
        </w:numPr>
        <w:spacing w:after="0" w:line="240" w:lineRule="auto"/>
        <w:contextualSpacing/>
        <w:jc w:val="both"/>
        <w:rPr>
          <w:rFonts w:ascii="Calibri" w:eastAsia="Calibri" w:hAnsi="Calibri" w:cs="Arial"/>
          <w:lang w:val="en-US"/>
        </w:rPr>
      </w:pPr>
      <w:r>
        <w:rPr>
          <w:rFonts w:ascii="Calibri" w:eastAsia="Calibri" w:hAnsi="Calibri" w:cs="Arial"/>
          <w:lang w:val="en-US"/>
        </w:rPr>
        <w:t>Present</w:t>
      </w:r>
      <w:r w:rsidR="00D925FB" w:rsidRPr="00D925FB">
        <w:rPr>
          <w:rFonts w:ascii="Calibri" w:eastAsia="Calibri" w:hAnsi="Calibri" w:cs="Arial"/>
          <w:lang w:val="en-US"/>
        </w:rPr>
        <w:t xml:space="preserve"> the level of uptime in % (e.g. 99,9%) </w:t>
      </w:r>
    </w:p>
    <w:p w14:paraId="1BD9D9D7" w14:textId="77777777" w:rsidR="00D925FB" w:rsidRPr="00D925FB" w:rsidRDefault="00D925FB" w:rsidP="00D925FB">
      <w:pPr>
        <w:spacing w:after="0" w:line="240" w:lineRule="auto"/>
        <w:ind w:left="360"/>
        <w:contextualSpacing/>
        <w:jc w:val="both"/>
        <w:rPr>
          <w:rFonts w:ascii="Calibri" w:eastAsia="Calibri" w:hAnsi="Calibri" w:cs="Arial"/>
          <w:b/>
          <w:lang w:val="en-US"/>
        </w:rPr>
      </w:pPr>
    </w:p>
    <w:p w14:paraId="43EC3743" w14:textId="3E0E93C6" w:rsidR="007F0513" w:rsidRPr="00D925FB" w:rsidRDefault="007F0513" w:rsidP="00D925FB">
      <w:pPr>
        <w:spacing w:after="0" w:line="240" w:lineRule="auto"/>
        <w:ind w:left="360"/>
        <w:contextualSpacing/>
        <w:jc w:val="both"/>
        <w:rPr>
          <w:rFonts w:ascii="Calibri" w:eastAsia="Calibri" w:hAnsi="Calibri" w:cs="Arial"/>
          <w:b/>
          <w:lang w:val="en-US"/>
        </w:rPr>
      </w:pPr>
      <w:r>
        <w:rPr>
          <w:rFonts w:ascii="Calibri" w:eastAsia="Calibri" w:hAnsi="Calibri" w:cs="Arial"/>
          <w:b/>
          <w:lang w:val="en-US"/>
        </w:rPr>
        <w:t>Additional details</w:t>
      </w:r>
    </w:p>
    <w:p w14:paraId="270ACF03" w14:textId="1C963F64" w:rsidR="00D925FB" w:rsidRPr="00D925FB" w:rsidRDefault="00D925FB" w:rsidP="00D925FB">
      <w:pPr>
        <w:numPr>
          <w:ilvl w:val="1"/>
          <w:numId w:val="14"/>
        </w:numPr>
        <w:spacing w:after="0" w:line="240" w:lineRule="auto"/>
        <w:contextualSpacing/>
        <w:jc w:val="both"/>
        <w:rPr>
          <w:rFonts w:ascii="Calibri" w:eastAsia="Calibri" w:hAnsi="Calibri" w:cs="Arial"/>
          <w:lang w:val="en-US"/>
        </w:rPr>
      </w:pPr>
      <w:r w:rsidRPr="00D925FB">
        <w:rPr>
          <w:rFonts w:ascii="Calibri" w:eastAsia="Calibri" w:hAnsi="Calibri" w:cs="Arial"/>
          <w:lang w:val="en-US"/>
        </w:rPr>
        <w:t xml:space="preserve">Router </w:t>
      </w:r>
      <w:r w:rsidR="008D1858">
        <w:rPr>
          <w:rFonts w:ascii="Calibri" w:eastAsia="Calibri" w:hAnsi="Calibri" w:cs="Arial"/>
          <w:lang w:val="en-US"/>
        </w:rPr>
        <w:t>shall</w:t>
      </w:r>
      <w:r w:rsidRPr="00D925FB">
        <w:rPr>
          <w:rFonts w:ascii="Calibri" w:eastAsia="Calibri" w:hAnsi="Calibri" w:cs="Arial"/>
          <w:lang w:val="en-US"/>
        </w:rPr>
        <w:t xml:space="preserve"> be installed in the server room </w:t>
      </w:r>
      <w:r w:rsidR="00C65EBD">
        <w:rPr>
          <w:rFonts w:ascii="Calibri" w:eastAsia="Calibri" w:hAnsi="Calibri" w:cs="Arial"/>
          <w:lang w:val="en-US"/>
        </w:rPr>
        <w:t>of</w:t>
      </w:r>
      <w:r w:rsidR="00775250">
        <w:rPr>
          <w:rFonts w:ascii="Calibri" w:eastAsia="Calibri" w:hAnsi="Calibri" w:cs="Arial"/>
          <w:lang w:val="en-US"/>
        </w:rPr>
        <w:t xml:space="preserve"> the UN </w:t>
      </w:r>
      <w:r w:rsidR="00C65EBD">
        <w:rPr>
          <w:rFonts w:ascii="Calibri" w:eastAsia="Calibri" w:hAnsi="Calibri" w:cs="Arial"/>
          <w:lang w:val="en-US"/>
        </w:rPr>
        <w:t>House</w:t>
      </w:r>
      <w:r w:rsidR="00775250">
        <w:rPr>
          <w:rFonts w:ascii="Calibri" w:eastAsia="Calibri" w:hAnsi="Calibri" w:cs="Arial"/>
          <w:lang w:val="en-US"/>
        </w:rPr>
        <w:t xml:space="preserve"> in Belgrade</w:t>
      </w:r>
      <w:r w:rsidRPr="00D925FB">
        <w:rPr>
          <w:rFonts w:ascii="Calibri" w:eastAsia="Calibri" w:hAnsi="Calibri" w:cs="Arial"/>
          <w:lang w:val="en-US"/>
        </w:rPr>
        <w:t>.</w:t>
      </w:r>
    </w:p>
    <w:p w14:paraId="64B45AB0" w14:textId="4E810EB3" w:rsidR="00D925FB" w:rsidRPr="00D925FB" w:rsidRDefault="00D925FB" w:rsidP="00D925FB">
      <w:pPr>
        <w:numPr>
          <w:ilvl w:val="1"/>
          <w:numId w:val="14"/>
        </w:numPr>
        <w:spacing w:after="0" w:line="240" w:lineRule="auto"/>
        <w:contextualSpacing/>
        <w:jc w:val="both"/>
        <w:rPr>
          <w:rFonts w:ascii="Calibri" w:eastAsia="Calibri" w:hAnsi="Calibri" w:cs="Arial"/>
          <w:b/>
          <w:lang w:val="en-US"/>
        </w:rPr>
      </w:pPr>
      <w:r w:rsidRPr="00D925FB">
        <w:rPr>
          <w:rFonts w:ascii="Calibri" w:eastAsia="Calibri" w:hAnsi="Calibri" w:cs="Arial"/>
          <w:lang w:val="en-US"/>
        </w:rPr>
        <w:t>Solid experience in provision of services in nature, scale and complexity commensurate with the present terms of reference, with already provided services possessing features required by the</w:t>
      </w:r>
      <w:r w:rsidR="0013097C">
        <w:rPr>
          <w:rFonts w:ascii="Calibri" w:eastAsia="Calibri" w:hAnsi="Calibri" w:cs="Arial"/>
          <w:lang w:val="en-US"/>
        </w:rPr>
        <w:t xml:space="preserve"> above requirements</w:t>
      </w:r>
      <w:r w:rsidR="00B802D9">
        <w:rPr>
          <w:rFonts w:ascii="Calibri" w:eastAsia="Calibri" w:hAnsi="Calibri" w:cs="Arial"/>
          <w:lang w:val="en-US"/>
        </w:rPr>
        <w:t xml:space="preserve">. </w:t>
      </w:r>
    </w:p>
    <w:p w14:paraId="7607FF68" w14:textId="2B90DEE6" w:rsidR="00D925FB" w:rsidRPr="00D925FB" w:rsidRDefault="00D925FB" w:rsidP="00D925FB">
      <w:pPr>
        <w:numPr>
          <w:ilvl w:val="1"/>
          <w:numId w:val="14"/>
        </w:numPr>
        <w:spacing w:after="0" w:line="240" w:lineRule="auto"/>
        <w:contextualSpacing/>
        <w:jc w:val="both"/>
        <w:rPr>
          <w:rFonts w:ascii="Calibri" w:eastAsia="Calibri" w:hAnsi="Calibri" w:cs="Arial"/>
          <w:b/>
          <w:lang w:val="en-US"/>
        </w:rPr>
      </w:pPr>
      <w:r w:rsidRPr="00D925FB">
        <w:rPr>
          <w:rFonts w:ascii="Calibri" w:eastAsia="Calibri" w:hAnsi="Calibri" w:cs="Arial"/>
          <w:lang w:val="en-US"/>
        </w:rPr>
        <w:t xml:space="preserve">All installation works should be </w:t>
      </w:r>
      <w:r w:rsidR="00F36357" w:rsidRPr="00D925FB">
        <w:rPr>
          <w:rFonts w:ascii="Calibri" w:eastAsia="Calibri" w:hAnsi="Calibri" w:cs="Arial"/>
          <w:lang w:val="en-US"/>
        </w:rPr>
        <w:t>accomplished,</w:t>
      </w:r>
      <w:r w:rsidRPr="00D925FB">
        <w:rPr>
          <w:rFonts w:ascii="Calibri" w:eastAsia="Calibri" w:hAnsi="Calibri" w:cs="Arial"/>
          <w:lang w:val="en-US"/>
        </w:rPr>
        <w:t xml:space="preserve"> and connection launched within </w:t>
      </w:r>
      <w:r w:rsidR="00465511">
        <w:rPr>
          <w:rFonts w:ascii="Calibri" w:eastAsia="Calibri" w:hAnsi="Calibri" w:cs="Arial"/>
          <w:lang w:val="en-US"/>
        </w:rPr>
        <w:t>7</w:t>
      </w:r>
      <w:r w:rsidRPr="00D925FB">
        <w:rPr>
          <w:rFonts w:ascii="Calibri" w:eastAsia="Calibri" w:hAnsi="Calibri" w:cs="Arial"/>
          <w:lang w:val="en-US"/>
        </w:rPr>
        <w:t xml:space="preserve"> days after the signing of the Contract.</w:t>
      </w:r>
    </w:p>
    <w:p w14:paraId="2BDE2115" w14:textId="77777777" w:rsidR="00D925FB" w:rsidRPr="00D925FB" w:rsidRDefault="00D925FB" w:rsidP="00D925FB">
      <w:pPr>
        <w:spacing w:after="0" w:line="240" w:lineRule="auto"/>
        <w:ind w:left="792"/>
        <w:contextualSpacing/>
        <w:jc w:val="both"/>
        <w:rPr>
          <w:rFonts w:ascii="Calibri" w:eastAsia="Calibri" w:hAnsi="Calibri" w:cs="Arial"/>
          <w:b/>
          <w:lang w:val="en-US"/>
        </w:rPr>
      </w:pPr>
    </w:p>
    <w:p w14:paraId="201E57FC" w14:textId="3161FDDE" w:rsidR="00D925FB" w:rsidRPr="00D925FB" w:rsidRDefault="00D925FB" w:rsidP="00D925FB">
      <w:pPr>
        <w:spacing w:after="0" w:line="240" w:lineRule="auto"/>
        <w:contextualSpacing/>
        <w:jc w:val="both"/>
        <w:rPr>
          <w:rFonts w:ascii="Calibri" w:eastAsia="Calibri" w:hAnsi="Calibri" w:cs="Arial"/>
          <w:b/>
          <w:color w:val="FF0000"/>
          <w:lang w:val="en-US"/>
        </w:rPr>
      </w:pPr>
      <w:r w:rsidRPr="00D925FB">
        <w:rPr>
          <w:rFonts w:ascii="Calibri" w:eastAsia="Calibri" w:hAnsi="Calibri" w:cs="Arial"/>
          <w:b/>
          <w:caps/>
          <w:color w:val="FF0000"/>
          <w:lang w:val="en-US"/>
        </w:rPr>
        <w:t>Important note:</w:t>
      </w:r>
      <w:r w:rsidRPr="00D925FB">
        <w:rPr>
          <w:rFonts w:ascii="Calibri" w:eastAsia="Calibri" w:hAnsi="Calibri" w:cs="Arial"/>
          <w:b/>
          <w:color w:val="FF0000"/>
          <w:lang w:val="en-US"/>
        </w:rPr>
        <w:t xml:space="preserve"> One provider/company will be selected only for one of the services (main or backup). The same company </w:t>
      </w:r>
      <w:r w:rsidR="00465511">
        <w:rPr>
          <w:rFonts w:ascii="Calibri" w:eastAsia="Calibri" w:hAnsi="Calibri" w:cs="Arial"/>
          <w:b/>
          <w:color w:val="FF0000"/>
          <w:lang w:val="en-US"/>
        </w:rPr>
        <w:t>can</w:t>
      </w:r>
      <w:r w:rsidRPr="00D925FB">
        <w:rPr>
          <w:rFonts w:ascii="Calibri" w:eastAsia="Calibri" w:hAnsi="Calibri" w:cs="Arial"/>
          <w:b/>
          <w:color w:val="FF0000"/>
          <w:lang w:val="en-US"/>
        </w:rPr>
        <w:t>not be selected for both main and backup connections.</w:t>
      </w:r>
    </w:p>
    <w:p w14:paraId="472212FF" w14:textId="77777777" w:rsidR="00D925FB" w:rsidRPr="00D925FB" w:rsidRDefault="00D925FB" w:rsidP="00D925FB">
      <w:pPr>
        <w:spacing w:after="0" w:line="240" w:lineRule="auto"/>
        <w:ind w:left="360"/>
        <w:contextualSpacing/>
        <w:jc w:val="both"/>
        <w:rPr>
          <w:rFonts w:ascii="Calibri" w:eastAsia="Calibri" w:hAnsi="Calibri" w:cs="Arial"/>
          <w:b/>
          <w:lang w:val="en-US"/>
        </w:rPr>
      </w:pPr>
    </w:p>
    <w:p w14:paraId="21133008" w14:textId="77777777" w:rsidR="00CD14BF" w:rsidRPr="00605B0E" w:rsidRDefault="00CD14BF" w:rsidP="009D3089">
      <w:pPr>
        <w:rPr>
          <w:rFonts w:cstheme="minorHAnsi"/>
          <w:b/>
        </w:rPr>
      </w:pPr>
      <w:r w:rsidRPr="00605B0E">
        <w:rPr>
          <w:rFonts w:cstheme="minorHAnsi"/>
          <w:b/>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766CDD" w:rsidRPr="005E5F03" w14:paraId="73340F1B" w14:textId="77777777" w:rsidTr="5437E14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766CDD" w:rsidRPr="005E5F03" w14:paraId="7C74B597" w14:textId="77777777" w:rsidTr="5437E14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1A91C0A8" w:rsidR="00541B34" w:rsidRPr="005E5F03" w:rsidRDefault="00AB0770" w:rsidP="1253BEB5">
            <w:pPr>
              <w:rPr>
                <w:sz w:val="20"/>
                <w:szCs w:val="20"/>
                <w:highlight w:val="yellow"/>
              </w:rPr>
            </w:pPr>
            <w:r>
              <w:rPr>
                <w:sz w:val="20"/>
                <w:szCs w:val="20"/>
              </w:rPr>
              <w:t>Contractors for both LOTs will s</w:t>
            </w:r>
            <w:r w:rsidR="003966A1">
              <w:rPr>
                <w:sz w:val="20"/>
                <w:szCs w:val="20"/>
              </w:rPr>
              <w:t xml:space="preserve">tart </w:t>
            </w:r>
            <w:r w:rsidR="00EE3B8E">
              <w:rPr>
                <w:sz w:val="20"/>
                <w:szCs w:val="20"/>
              </w:rPr>
              <w:t>with</w:t>
            </w:r>
            <w:r w:rsidR="00456976">
              <w:rPr>
                <w:sz w:val="20"/>
                <w:szCs w:val="20"/>
              </w:rPr>
              <w:t xml:space="preserve"> the LTA</w:t>
            </w:r>
            <w:r w:rsidR="00EE3B8E">
              <w:rPr>
                <w:sz w:val="20"/>
                <w:szCs w:val="20"/>
              </w:rPr>
              <w:t xml:space="preserve"> service</w:t>
            </w:r>
            <w:r w:rsidR="0006019C">
              <w:rPr>
                <w:sz w:val="20"/>
                <w:szCs w:val="20"/>
              </w:rPr>
              <w:t xml:space="preserve">s delivery on the </w:t>
            </w:r>
            <w:r w:rsidR="00E04B26">
              <w:rPr>
                <w:sz w:val="20"/>
                <w:szCs w:val="20"/>
              </w:rPr>
              <w:t>7</w:t>
            </w:r>
            <w:r w:rsidR="0006019C">
              <w:rPr>
                <w:sz w:val="20"/>
                <w:szCs w:val="20"/>
              </w:rPr>
              <w:t xml:space="preserve"> March 2021</w:t>
            </w:r>
            <w:r w:rsidR="00DA60E9">
              <w:rPr>
                <w:sz w:val="20"/>
                <w:szCs w:val="20"/>
              </w:rPr>
              <w:t xml:space="preserve"> for a period of </w:t>
            </w:r>
            <w:r w:rsidR="00301791">
              <w:rPr>
                <w:sz w:val="20"/>
                <w:szCs w:val="20"/>
              </w:rPr>
              <w:t>three (</w:t>
            </w:r>
            <w:r w:rsidR="00AE3A8C">
              <w:rPr>
                <w:sz w:val="20"/>
                <w:szCs w:val="20"/>
              </w:rPr>
              <w:t>3</w:t>
            </w:r>
            <w:r w:rsidR="00301791">
              <w:rPr>
                <w:sz w:val="20"/>
                <w:szCs w:val="20"/>
              </w:rPr>
              <w:t>)</w:t>
            </w:r>
            <w:r w:rsidR="00AE3A8C">
              <w:rPr>
                <w:sz w:val="20"/>
                <w:szCs w:val="20"/>
              </w:rPr>
              <w:t xml:space="preserve"> years</w:t>
            </w:r>
            <w:r w:rsidR="009D5482">
              <w:rPr>
                <w:sz w:val="20"/>
                <w:szCs w:val="20"/>
              </w:rPr>
              <w:t>.</w:t>
            </w:r>
          </w:p>
        </w:tc>
      </w:tr>
      <w:tr w:rsidR="00766CDD" w:rsidRPr="005E5F03" w14:paraId="626EEAFA" w14:textId="77777777" w:rsidTr="5437E14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7029DE44" w:rsidR="00541B34" w:rsidRPr="005E5F03" w:rsidRDefault="00B00709" w:rsidP="00D642BC">
                <w:pPr>
                  <w:rPr>
                    <w:rFonts w:cstheme="minorHAnsi"/>
                    <w:sz w:val="20"/>
                    <w:szCs w:val="20"/>
                  </w:rPr>
                </w:pPr>
                <w:r>
                  <w:rPr>
                    <w:rFonts w:cstheme="minorHAnsi"/>
                    <w:sz w:val="20"/>
                    <w:szCs w:val="20"/>
                  </w:rPr>
                  <w:t>DAP including unloading charges, if any, all inclusive</w:t>
                </w:r>
              </w:p>
            </w:tc>
          </w:sdtContent>
        </w:sdt>
      </w:tr>
      <w:tr w:rsidR="00766CDD" w:rsidRPr="005E5F03" w14:paraId="2787E854" w14:textId="77777777" w:rsidTr="5437E14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66148B"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66148B"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701BFB13" w:rsidR="007A4F1E" w:rsidRPr="005E5F03" w:rsidRDefault="0066148B"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3E1B82">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r w:rsidR="003E1B82">
              <w:rPr>
                <w:rFonts w:cstheme="minorHAnsi"/>
                <w:iCs/>
                <w:sz w:val="20"/>
                <w:szCs w:val="20"/>
              </w:rPr>
              <w:t xml:space="preserve"> (</w:t>
            </w:r>
            <w:r w:rsidR="003E1B82" w:rsidRPr="003E1B82">
              <w:rPr>
                <w:rFonts w:cstheme="minorHAnsi"/>
                <w:iCs/>
                <w:sz w:val="20"/>
                <w:szCs w:val="20"/>
              </w:rPr>
              <w:t>UNDP will provide necessary documentation related to customs duties and/or VAT payment exemption. Invoice/s for Customs clearance must be issued to UNDP’s name)</w:t>
            </w:r>
          </w:p>
          <w:p w14:paraId="2B599A79" w14:textId="77777777" w:rsidR="007A4F1E" w:rsidRPr="005E5F03" w:rsidRDefault="0066148B"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766CDD" w:rsidRPr="005E5F03" w14:paraId="6BFD61C8" w14:textId="77777777" w:rsidTr="5437E14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7AF73A69" w:rsidR="00541B34" w:rsidRPr="005E5F03" w:rsidRDefault="0066148B"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413A61">
                  <w:rPr>
                    <w:rFonts w:cstheme="minorHAnsi"/>
                    <w:iCs/>
                    <w:sz w:val="20"/>
                    <w:szCs w:val="20"/>
                  </w:rPr>
                  <w:t xml:space="preserve">UN House, </w:t>
                </w:r>
                <w:proofErr w:type="spellStart"/>
                <w:r w:rsidR="00413A61">
                  <w:rPr>
                    <w:rFonts w:cstheme="minorHAnsi"/>
                    <w:iCs/>
                    <w:sz w:val="20"/>
                    <w:szCs w:val="20"/>
                  </w:rPr>
                  <w:t>Bulevar</w:t>
                </w:r>
                <w:proofErr w:type="spellEnd"/>
                <w:r w:rsidR="00413A61">
                  <w:rPr>
                    <w:rFonts w:cstheme="minorHAnsi"/>
                    <w:iCs/>
                    <w:sz w:val="20"/>
                    <w:szCs w:val="20"/>
                  </w:rPr>
                  <w:t xml:space="preserve"> Zorana </w:t>
                </w:r>
                <w:proofErr w:type="spellStart"/>
                <w:r w:rsidR="00413A61">
                  <w:rPr>
                    <w:rFonts w:cstheme="minorHAnsi"/>
                    <w:iCs/>
                    <w:sz w:val="20"/>
                    <w:szCs w:val="20"/>
                  </w:rPr>
                  <w:t>Djindjica</w:t>
                </w:r>
                <w:proofErr w:type="spellEnd"/>
                <w:r w:rsidR="00413A61">
                  <w:rPr>
                    <w:rFonts w:cstheme="minorHAnsi"/>
                    <w:iCs/>
                    <w:sz w:val="20"/>
                    <w:szCs w:val="20"/>
                  </w:rPr>
                  <w:t xml:space="preserve"> 64, Belgrade, Serbia</w:t>
                </w:r>
              </w:sdtContent>
            </w:sdt>
          </w:p>
        </w:tc>
      </w:tr>
      <w:tr w:rsidR="00766CDD" w:rsidRPr="005E5F03" w14:paraId="7B65F5B4" w14:textId="77777777" w:rsidTr="5437E14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196F93DF" w:rsidR="00596AAE" w:rsidRPr="005E5F03" w:rsidRDefault="00EA37F5"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Supplier/bidder</w:t>
                </w:r>
              </w:p>
            </w:tc>
          </w:sdtContent>
        </w:sdt>
      </w:tr>
      <w:tr w:rsidR="00766CDD" w:rsidRPr="005E5F03" w14:paraId="04590144" w14:textId="77777777" w:rsidTr="5437E14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276FC889" w:rsidR="00872C67" w:rsidRPr="005E5F03" w:rsidRDefault="00E21EB6"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N/A</w:t>
                </w:r>
              </w:p>
            </w:tc>
          </w:sdtContent>
        </w:sdt>
      </w:tr>
      <w:tr w:rsidR="00766CDD" w:rsidRPr="005E5F03" w14:paraId="308EF377" w14:textId="77777777" w:rsidTr="5437E14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b/>
                <w:sz w:val="20"/>
                <w:szCs w:val="20"/>
              </w:rPr>
            </w:pPr>
            <w:r w:rsidRPr="5437E145">
              <w:rPr>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3997DE5C" w:rsidR="005A4307" w:rsidRPr="005E5F03" w:rsidRDefault="00E21EB6"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766CDD" w:rsidRPr="005E5F03" w14:paraId="580C775E" w14:textId="77777777" w:rsidTr="5437E14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14305E09" w:rsidR="005A4307" w:rsidRPr="005E5F03" w:rsidRDefault="00C41BE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Minimum two (2) years, if </w:t>
                </w:r>
                <w:r w:rsidR="00CB0A4C">
                  <w:rPr>
                    <w:rFonts w:asciiTheme="minorHAnsi" w:hAnsiTheme="minorHAnsi" w:cstheme="minorHAnsi"/>
                    <w:spacing w:val="0"/>
                    <w:sz w:val="20"/>
                  </w:rPr>
                  <w:t xml:space="preserve">any equipment </w:t>
                </w:r>
                <w:r w:rsidR="009E32E8">
                  <w:rPr>
                    <w:rFonts w:asciiTheme="minorHAnsi" w:hAnsiTheme="minorHAnsi" w:cstheme="minorHAnsi"/>
                    <w:spacing w:val="0"/>
                    <w:sz w:val="20"/>
                  </w:rPr>
                  <w:t xml:space="preserve">is </w:t>
                </w:r>
                <w:r w:rsidR="00CB0A4C">
                  <w:rPr>
                    <w:rFonts w:asciiTheme="minorHAnsi" w:hAnsiTheme="minorHAnsi" w:cstheme="minorHAnsi"/>
                    <w:spacing w:val="0"/>
                    <w:sz w:val="20"/>
                  </w:rPr>
                  <w:t xml:space="preserve">required for rendering of the </w:t>
                </w:r>
                <w:r w:rsidR="00D01795">
                  <w:rPr>
                    <w:rFonts w:asciiTheme="minorHAnsi" w:hAnsiTheme="minorHAnsi" w:cstheme="minorHAnsi"/>
                    <w:spacing w:val="0"/>
                    <w:sz w:val="20"/>
                  </w:rPr>
                  <w:t xml:space="preserve">internet </w:t>
                </w:r>
                <w:r w:rsidR="00D87264">
                  <w:rPr>
                    <w:rFonts w:asciiTheme="minorHAnsi" w:hAnsiTheme="minorHAnsi" w:cstheme="minorHAnsi"/>
                    <w:spacing w:val="0"/>
                    <w:sz w:val="20"/>
                  </w:rPr>
                  <w:t>service.</w:t>
                </w:r>
              </w:p>
            </w:tc>
          </w:sdtContent>
        </w:sdt>
      </w:tr>
      <w:tr w:rsidR="00766CDD" w:rsidRPr="005E5F03" w14:paraId="4EE350AD" w14:textId="77777777" w:rsidTr="5437E14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7447CEC5" w:rsidR="005A4307" w:rsidRPr="005E5F03" w:rsidRDefault="00744B7D" w:rsidP="005A1448">
                <w:pPr>
                  <w:pStyle w:val="Sub-ClauseText"/>
                  <w:spacing w:before="0" w:after="0"/>
                  <w:jc w:val="left"/>
                  <w:rPr>
                    <w:rFonts w:asciiTheme="minorHAnsi" w:hAnsiTheme="minorHAnsi" w:cstheme="minorHAnsi"/>
                    <w:spacing w:val="0"/>
                    <w:sz w:val="20"/>
                  </w:rPr>
                </w:pPr>
                <w:r w:rsidRPr="00744B7D">
                  <w:rPr>
                    <w:rFonts w:asciiTheme="minorHAnsi" w:hAnsiTheme="minorHAnsi" w:cstheme="minorHAnsi"/>
                    <w:spacing w:val="0"/>
                    <w:sz w:val="20"/>
                  </w:rPr>
                  <w:t>-</w:t>
                </w:r>
                <w:r w:rsidRPr="00744B7D">
                  <w:rPr>
                    <w:rFonts w:asciiTheme="minorHAnsi" w:hAnsiTheme="minorHAnsi" w:cstheme="minorHAnsi"/>
                    <w:spacing w:val="0"/>
                    <w:sz w:val="20"/>
                  </w:rPr>
                  <w:tab/>
                  <w:t>Service Unit to be Provided when the Purchased Units is /are Under Repair</w:t>
                </w:r>
                <w:r w:rsidRPr="00744B7D">
                  <w:rPr>
                    <w:rFonts w:asciiTheme="minorHAnsi" w:hAnsiTheme="minorHAnsi" w:cstheme="minorHAnsi"/>
                    <w:spacing w:val="0"/>
                    <w:sz w:val="20"/>
                  </w:rPr>
                  <w:br/>
                  <w:t>-</w:t>
                </w:r>
                <w:r w:rsidRPr="00744B7D">
                  <w:rPr>
                    <w:rFonts w:asciiTheme="minorHAnsi" w:hAnsiTheme="minorHAnsi" w:cstheme="minorHAnsi"/>
                    <w:spacing w:val="0"/>
                    <w:sz w:val="20"/>
                  </w:rPr>
                  <w:tab/>
                  <w:t>Brand new replacement if Purchased Unit/s is/are beyond repair</w:t>
                </w:r>
                <w:r w:rsidRPr="00744B7D">
                  <w:rPr>
                    <w:rFonts w:asciiTheme="minorHAnsi" w:hAnsiTheme="minorHAnsi" w:cstheme="minorHAnsi"/>
                    <w:spacing w:val="0"/>
                    <w:sz w:val="20"/>
                  </w:rPr>
                  <w:br/>
                  <w:t>-</w:t>
                </w:r>
                <w:r w:rsidRPr="00744B7D">
                  <w:rPr>
                    <w:rFonts w:asciiTheme="minorHAnsi" w:hAnsiTheme="minorHAnsi" w:cstheme="minorHAnsi"/>
                    <w:spacing w:val="0"/>
                    <w:sz w:val="20"/>
                  </w:rPr>
                  <w:tab/>
                  <w:t xml:space="preserve">Technical and After-Sales Support </w:t>
                </w:r>
                <w:r>
                  <w:rPr>
                    <w:rFonts w:asciiTheme="minorHAnsi" w:hAnsiTheme="minorHAnsi" w:cstheme="minorHAnsi"/>
                    <w:spacing w:val="0"/>
                    <w:sz w:val="20"/>
                  </w:rPr>
                  <w:t xml:space="preserve">- </w:t>
                </w:r>
                <w:r w:rsidRPr="00744B7D">
                  <w:rPr>
                    <w:rFonts w:asciiTheme="minorHAnsi" w:hAnsiTheme="minorHAnsi" w:cstheme="minorHAnsi"/>
                    <w:spacing w:val="0"/>
                    <w:sz w:val="20"/>
                  </w:rPr>
                  <w:t>Helpdesk 24/7/365</w:t>
                </w:r>
              </w:p>
            </w:tc>
          </w:sdtContent>
        </w:sdt>
      </w:tr>
      <w:tr w:rsidR="00766CDD" w:rsidRPr="005E5F03" w14:paraId="195B12D0" w14:textId="77777777" w:rsidTr="5437E14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43FDA7C7" w:rsidR="003A4652" w:rsidRPr="005E5F03" w:rsidRDefault="00D8726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w:t>
                </w:r>
                <w:r>
                  <w:rPr>
                    <w:rFonts w:cstheme="minorHAnsi"/>
                    <w:sz w:val="20"/>
                  </w:rPr>
                  <w:t>/A</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2EBA102C" w14:textId="77777777" w:rsidR="002512EF" w:rsidRPr="005E5F03" w:rsidRDefault="002512EF" w:rsidP="002512E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30B2DF8" w14:textId="77777777" w:rsidR="002512EF" w:rsidRPr="005E5F03" w:rsidRDefault="002512EF" w:rsidP="002512E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2727322"/>
          <w:placeholder>
            <w:docPart w:val="FD08F2A6D8D04CFA8E4C5DE008ECE46F"/>
          </w:placeholder>
          <w:showingPlcHdr/>
          <w:text/>
        </w:sdtPr>
        <w:sdtEndPr/>
        <w:sdtContent>
          <w:r w:rsidRPr="005E5F03">
            <w:rPr>
              <w:rStyle w:val="PlaceholderText"/>
              <w:rFonts w:cstheme="minorHAnsi"/>
              <w:sz w:val="20"/>
              <w:szCs w:val="20"/>
            </w:rPr>
            <w:t>Click or tap here to enter text.</w:t>
          </w:r>
        </w:sdtContent>
      </w:sdt>
    </w:p>
    <w:p w14:paraId="4EEF4F98" w14:textId="77777777" w:rsidR="002512EF" w:rsidRPr="005E5F03" w:rsidRDefault="002512EF" w:rsidP="002512E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847093265"/>
          <w:placeholder>
            <w:docPart w:val="33550D12128F4426BF3363DFC405071B"/>
          </w:placeholder>
          <w:showingPlcHdr/>
          <w:text/>
        </w:sdtPr>
        <w:sdtEndPr/>
        <w:sdtContent>
          <w:r w:rsidRPr="005E5F03">
            <w:rPr>
              <w:rStyle w:val="PlaceholderText"/>
              <w:rFonts w:cstheme="minorHAnsi"/>
              <w:sz w:val="20"/>
              <w:szCs w:val="20"/>
            </w:rPr>
            <w:t>Click or tap here to enter text.</w:t>
          </w:r>
        </w:sdtContent>
      </w:sdt>
    </w:p>
    <w:p w14:paraId="0F2FCE64" w14:textId="6FF41343" w:rsidR="004B5C52" w:rsidRPr="005E5F03" w:rsidRDefault="002512EF" w:rsidP="002512EF">
      <w:pPr>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83934116"/>
          <w:placeholder>
            <w:docPart w:val="B4C3CC384AED4E96B28184ACF7576043"/>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t xml:space="preserve"> </w:t>
      </w:r>
      <w:r w:rsidR="004B5C52"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2C6BBE98" w:rsidR="00865C88" w:rsidRPr="005E5F03" w:rsidRDefault="00732053">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w:t>
      </w:r>
      <w:r w:rsidR="00D01795">
        <w:rPr>
          <w:rFonts w:cstheme="minorHAnsi"/>
          <w:i/>
          <w:sz w:val="20"/>
          <w:szCs w:val="20"/>
        </w:rPr>
        <w:t xml:space="preserve"> 1</w:t>
      </w:r>
      <w:r w:rsidR="00A76FA1">
        <w:rPr>
          <w:rFonts w:cstheme="minorHAnsi"/>
          <w:i/>
          <w:sz w:val="20"/>
          <w:szCs w:val="20"/>
        </w:rPr>
        <w:t>: Schedule of Requirements and Offered Specification</w:t>
      </w:r>
      <w:r w:rsidR="00D01795">
        <w:rPr>
          <w:rFonts w:cstheme="minorHAnsi"/>
          <w:i/>
          <w:sz w:val="20"/>
          <w:szCs w:val="20"/>
        </w:rPr>
        <w:t xml:space="preserve"> and Annex</w:t>
      </w:r>
      <w:r w:rsidRPr="005E5F03">
        <w:rPr>
          <w:rFonts w:cstheme="minorHAnsi"/>
          <w:i/>
          <w:sz w:val="20"/>
          <w:szCs w:val="20"/>
        </w:rPr>
        <w:t xml:space="preserve">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45367"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45367"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48"/>
        <w:gridCol w:w="1552"/>
        <w:gridCol w:w="1350"/>
        <w:gridCol w:w="1710"/>
        <w:gridCol w:w="2160"/>
      </w:tblGrid>
      <w:tr w:rsidR="0079463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EE3B8E"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E3B8E"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E3B8E"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E3B8E"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EE3B8E"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E3B8E"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6148B"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EE3B8E"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BF3E931" w:rsidR="0056039D" w:rsidRDefault="0066148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D0179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EE3B8E"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BF4F282" w:rsidR="0056039D" w:rsidRDefault="0066148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D0179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EE3B8E"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E3994F3" w:rsidR="0056039D" w:rsidRDefault="0066148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D0179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EE3B8E"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59428DB5" w:rsidR="0056039D" w:rsidRDefault="0066148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D0179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EE3B8E"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4E15866" w:rsidR="0056039D" w:rsidRDefault="0066148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D0179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EE3B8E"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794638"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D11AECD" w14:textId="3FF65A50" w:rsidR="00A25917"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sidR="00B4621A">
              <w:rPr>
                <w:rFonts w:cstheme="minorHAnsi"/>
                <w:b/>
                <w:sz w:val="20"/>
                <w:szCs w:val="20"/>
                <w:lang w:val="en-CA"/>
              </w:rPr>
              <w:t xml:space="preserve"> </w:t>
            </w:r>
          </w:p>
          <w:p w14:paraId="7A6A4628" w14:textId="2F78FB62" w:rsidR="00C230AB" w:rsidRPr="005E5F03" w:rsidRDefault="00A25917" w:rsidP="00C230AB">
            <w:pPr>
              <w:spacing w:after="0"/>
              <w:jc w:val="center"/>
              <w:rPr>
                <w:rFonts w:cstheme="minorHAnsi"/>
                <w:b/>
                <w:sz w:val="20"/>
                <w:szCs w:val="20"/>
                <w:lang w:val="en-CA"/>
              </w:rPr>
            </w:pPr>
            <w:r>
              <w:rPr>
                <w:rFonts w:cstheme="minorHAnsi"/>
                <w:b/>
                <w:sz w:val="20"/>
                <w:szCs w:val="20"/>
                <w:lang w:val="en-CA"/>
              </w:rPr>
              <w:t>Minimum requirements are</w:t>
            </w:r>
            <w:r w:rsidR="00803CE6">
              <w:rPr>
                <w:rFonts w:cstheme="minorHAnsi"/>
                <w:b/>
                <w:sz w:val="20"/>
                <w:szCs w:val="20"/>
                <w:lang w:val="en-CA"/>
              </w:rPr>
              <w:t xml:space="preserve"> </w:t>
            </w:r>
            <w:r w:rsidR="00B4621A">
              <w:rPr>
                <w:rFonts w:cstheme="minorHAnsi"/>
                <w:b/>
                <w:sz w:val="20"/>
                <w:szCs w:val="20"/>
                <w:lang w:val="en-CA"/>
              </w:rPr>
              <w:t xml:space="preserve">indicated under </w:t>
            </w:r>
            <w:r w:rsidR="00803CE6">
              <w:rPr>
                <w:rFonts w:cstheme="minorHAnsi"/>
                <w:b/>
                <w:sz w:val="20"/>
                <w:szCs w:val="20"/>
                <w:lang w:val="en-CA"/>
              </w:rPr>
              <w:t>S</w:t>
            </w:r>
            <w:r w:rsidR="00B4621A">
              <w:rPr>
                <w:rFonts w:cstheme="minorHAnsi"/>
                <w:b/>
                <w:sz w:val="20"/>
                <w:szCs w:val="20"/>
                <w:lang w:val="en-CA"/>
              </w:rPr>
              <w:t xml:space="preserve">ection </w:t>
            </w:r>
            <w:r w:rsidR="006C1411">
              <w:rPr>
                <w:rFonts w:cstheme="minorHAnsi"/>
                <w:b/>
                <w:sz w:val="20"/>
                <w:szCs w:val="20"/>
                <w:lang w:val="en-CA"/>
              </w:rPr>
              <w:t xml:space="preserve">2. </w:t>
            </w:r>
            <w:r w:rsidR="00DA68C4">
              <w:rPr>
                <w:rFonts w:cstheme="minorHAnsi"/>
                <w:b/>
                <w:sz w:val="20"/>
                <w:szCs w:val="20"/>
                <w:lang w:val="en-CA"/>
              </w:rPr>
              <w:t xml:space="preserve">RFQ Instruction and Data, </w:t>
            </w:r>
            <w:r w:rsidR="006C1411">
              <w:rPr>
                <w:rFonts w:cstheme="minorHAnsi"/>
                <w:b/>
                <w:sz w:val="20"/>
                <w:szCs w:val="20"/>
                <w:lang w:val="en-CA"/>
              </w:rPr>
              <w:t>Documents to be submit</w:t>
            </w:r>
            <w:r w:rsidR="00803CE6">
              <w:rPr>
                <w:rFonts w:cstheme="minorHAnsi"/>
                <w:b/>
                <w:sz w:val="20"/>
                <w:szCs w:val="20"/>
                <w:lang w:val="en-CA"/>
              </w:rPr>
              <w:t>ted</w:t>
            </w:r>
            <w:r>
              <w:rPr>
                <w:rFonts w:cstheme="minorHAnsi"/>
                <w:b/>
                <w:sz w:val="20"/>
                <w:szCs w:val="20"/>
                <w:lang w:val="en-CA"/>
              </w:rPr>
              <w:t xml:space="preserve"> </w:t>
            </w:r>
          </w:p>
        </w:tc>
      </w:tr>
      <w:tr w:rsidR="00794638" w:rsidRPr="005E5F03" w14:paraId="73891CDF" w14:textId="77777777" w:rsidTr="00DD409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75D49FFB" w:rsidR="00C230AB" w:rsidRPr="005E5F03" w:rsidRDefault="0035448F" w:rsidP="01BF9306">
            <w:pPr>
              <w:spacing w:after="0"/>
              <w:jc w:val="center"/>
              <w:rPr>
                <w:b/>
                <w:bCs/>
                <w:sz w:val="20"/>
                <w:szCs w:val="20"/>
                <w:lang w:val="en-CA"/>
              </w:rPr>
            </w:pPr>
            <w:r>
              <w:rPr>
                <w:b/>
                <w:bCs/>
                <w:sz w:val="20"/>
                <w:szCs w:val="20"/>
                <w:lang w:val="en-CA"/>
              </w:rPr>
              <w:t>Previous</w:t>
            </w:r>
            <w:r w:rsidR="00ED2AF4">
              <w:rPr>
                <w:b/>
                <w:bCs/>
                <w:sz w:val="20"/>
                <w:szCs w:val="20"/>
                <w:lang w:val="en-CA"/>
              </w:rPr>
              <w:t xml:space="preserve"> </w:t>
            </w:r>
            <w:r w:rsidR="41AF9488" w:rsidRPr="01BF9306">
              <w:rPr>
                <w:b/>
                <w:bCs/>
                <w:sz w:val="20"/>
                <w:szCs w:val="20"/>
                <w:lang w:val="en-CA"/>
              </w:rPr>
              <w:t>Client</w:t>
            </w:r>
            <w:r>
              <w:rPr>
                <w:b/>
                <w:bCs/>
                <w:sz w:val="20"/>
                <w:szCs w:val="20"/>
                <w:lang w:val="en-CA"/>
              </w:rPr>
              <w:t>’s Name, Position</w:t>
            </w:r>
            <w:r w:rsidR="41AF9488" w:rsidRPr="01BF9306">
              <w:rPr>
                <w:b/>
                <w:bCs/>
                <w:sz w:val="20"/>
                <w:szCs w:val="20"/>
                <w:lang w:val="en-CA"/>
              </w:rPr>
              <w:t xml:space="preserve">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27F4421B"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r w:rsidR="0035448F">
              <w:rPr>
                <w:rFonts w:cstheme="minorHAnsi"/>
                <w:b/>
                <w:sz w:val="20"/>
                <w:szCs w:val="20"/>
                <w:lang w:val="en-CA"/>
              </w:rPr>
              <w:t xml:space="preserve"> in USD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1AD96AE1"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r w:rsidR="0035448F">
              <w:rPr>
                <w:rFonts w:cstheme="minorHAnsi"/>
                <w:b/>
                <w:sz w:val="20"/>
                <w:szCs w:val="20"/>
                <w:lang w:val="en-CA"/>
              </w:rPr>
              <w:t>(</w:t>
            </w:r>
            <w:r w:rsidR="00DD409F">
              <w:rPr>
                <w:rFonts w:cstheme="minorHAnsi"/>
                <w:b/>
                <w:sz w:val="20"/>
                <w:szCs w:val="20"/>
                <w:lang w:val="en-CA"/>
              </w:rPr>
              <w:t>from-to, Month-Year</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23C4CF9A"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r w:rsidR="00191D2D">
              <w:rPr>
                <w:rFonts w:cstheme="minorHAnsi"/>
                <w:b/>
                <w:sz w:val="20"/>
                <w:szCs w:val="20"/>
                <w:lang w:val="en-CA"/>
              </w:rPr>
              <w:t xml:space="preserve"> &amp; Country</w:t>
            </w:r>
          </w:p>
        </w:tc>
      </w:tr>
      <w:tr w:rsidR="00545367" w:rsidRPr="005E5F03" w14:paraId="7BFAB328" w14:textId="77777777" w:rsidTr="00DD409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70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16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545367" w:rsidRPr="005E5F03" w14:paraId="60F299FB" w14:textId="77777777" w:rsidTr="00DD409F">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70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16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3AB48F2A"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b/>
                <w:sz w:val="20"/>
                <w:szCs w:val="20"/>
              </w:rPr>
            </w:pPr>
            <w:r w:rsidRPr="318521D8">
              <w:rPr>
                <w:b/>
                <w:sz w:val="20"/>
                <w:szCs w:val="20"/>
              </w:rPr>
              <w:t>Prohibitions, Sanctions:</w:t>
            </w:r>
            <w:r w:rsidRPr="318521D8">
              <w:rPr>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505D1206" w:rsidR="008E1FAF" w:rsidRDefault="008E1FAF">
      <w:pPr>
        <w:rPr>
          <w:rFonts w:cstheme="minorHAnsi"/>
          <w:b/>
          <w:sz w:val="20"/>
          <w:szCs w:val="20"/>
        </w:rPr>
      </w:pPr>
    </w:p>
    <w:p w14:paraId="1D894A2C" w14:textId="7C9AAA6F" w:rsidR="00191D2D" w:rsidRPr="00CC1B01" w:rsidRDefault="00191D2D" w:rsidP="00CC1985">
      <w:pPr>
        <w:tabs>
          <w:tab w:val="left" w:pos="4820"/>
        </w:tabs>
        <w:spacing w:before="60" w:after="60"/>
        <w:jc w:val="both"/>
        <w:rPr>
          <w:rFonts w:cstheme="minorHAnsi"/>
          <w:b/>
          <w:bCs/>
          <w:iCs/>
          <w:snapToGrid w:val="0"/>
          <w:color w:val="000000" w:themeColor="text1"/>
          <w:sz w:val="20"/>
          <w:szCs w:val="20"/>
        </w:rPr>
      </w:pPr>
      <w:r w:rsidRPr="00CC1985">
        <w:rPr>
          <w:rFonts w:cstheme="minorHAnsi"/>
          <w:b/>
          <w:bCs/>
          <w:iCs/>
          <w:snapToGrid w:val="0"/>
          <w:color w:val="000000" w:themeColor="text1"/>
          <w:sz w:val="20"/>
          <w:szCs w:val="20"/>
        </w:rPr>
        <w:t>Remark</w:t>
      </w:r>
      <w:r w:rsidRPr="00CC1985">
        <w:rPr>
          <w:rFonts w:cstheme="minorHAnsi"/>
          <w:iCs/>
          <w:snapToGrid w:val="0"/>
          <w:color w:val="000000" w:themeColor="text1"/>
          <w:sz w:val="20"/>
          <w:szCs w:val="20"/>
        </w:rPr>
        <w:t xml:space="preserve">: </w:t>
      </w:r>
      <w:r w:rsidR="00CC1985" w:rsidRPr="00CC1B01">
        <w:rPr>
          <w:rFonts w:cstheme="minorHAnsi"/>
          <w:b/>
          <w:bCs/>
          <w:iCs/>
          <w:snapToGrid w:val="0"/>
          <w:color w:val="000000" w:themeColor="text1"/>
          <w:sz w:val="20"/>
          <w:szCs w:val="20"/>
        </w:rPr>
        <w:t>UNDP reserves the right to reject any quotation where bidder has ticked field “No”</w:t>
      </w:r>
      <w:r w:rsidR="00FB12CB" w:rsidRPr="00CC1B01">
        <w:rPr>
          <w:rFonts w:cstheme="minorHAnsi"/>
          <w:b/>
          <w:bCs/>
          <w:iCs/>
          <w:snapToGrid w:val="0"/>
          <w:color w:val="000000" w:themeColor="text1"/>
          <w:sz w:val="20"/>
          <w:szCs w:val="20"/>
        </w:rPr>
        <w:t xml:space="preserve"> or left both </w:t>
      </w:r>
      <w:r w:rsidR="00700377" w:rsidRPr="00CC1B01">
        <w:rPr>
          <w:rFonts w:cstheme="minorHAnsi"/>
          <w:b/>
          <w:bCs/>
          <w:iCs/>
          <w:snapToGrid w:val="0"/>
          <w:color w:val="000000" w:themeColor="text1"/>
          <w:sz w:val="20"/>
          <w:szCs w:val="20"/>
        </w:rPr>
        <w:t>fields</w:t>
      </w:r>
      <w:r w:rsidR="00D443A4" w:rsidRPr="00CC1B01">
        <w:rPr>
          <w:rFonts w:cstheme="minorHAnsi"/>
          <w:b/>
          <w:bCs/>
          <w:iCs/>
          <w:snapToGrid w:val="0"/>
          <w:color w:val="000000" w:themeColor="text1"/>
          <w:sz w:val="20"/>
          <w:szCs w:val="20"/>
        </w:rPr>
        <w:t xml:space="preserve"> above</w:t>
      </w:r>
      <w:r w:rsidR="00700377" w:rsidRPr="00CC1B01">
        <w:rPr>
          <w:rFonts w:cstheme="minorHAnsi"/>
          <w:b/>
          <w:bCs/>
          <w:iCs/>
          <w:snapToGrid w:val="0"/>
          <w:color w:val="000000" w:themeColor="text1"/>
          <w:sz w:val="20"/>
          <w:szCs w:val="20"/>
        </w:rPr>
        <w:t xml:space="preserve"> unticked.</w:t>
      </w:r>
    </w:p>
    <w:p w14:paraId="372055A1" w14:textId="23AC2799" w:rsidR="008E1FAF" w:rsidRDefault="008E1FAF" w:rsidP="008E1FAF">
      <w:pPr>
        <w:tabs>
          <w:tab w:val="left" w:pos="4820"/>
        </w:tabs>
        <w:spacing w:before="60" w:after="60"/>
        <w:jc w:val="both"/>
        <w:rPr>
          <w:rFonts w:cstheme="minorHAnsi"/>
          <w:iCs/>
          <w:snapToGrid w:val="0"/>
          <w:color w:val="000000" w:themeColor="text1"/>
          <w:sz w:val="20"/>
          <w:szCs w:val="20"/>
        </w:rPr>
      </w:pPr>
    </w:p>
    <w:p w14:paraId="1E77D74D" w14:textId="77777777" w:rsidR="00D443A4" w:rsidRPr="005E5F03" w:rsidRDefault="00D443A4"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6B406F83"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sidR="00105049">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sidR="00105049">
        <w:rPr>
          <w:rFonts w:asciiTheme="minorHAnsi" w:hAnsiTheme="minorHAnsi" w:cstheme="minorHAnsi"/>
          <w:b/>
          <w:color w:val="auto"/>
          <w:sz w:val="24"/>
          <w:szCs w:val="24"/>
        </w:rPr>
        <w:t>/</w:t>
      </w:r>
      <w:r w:rsidR="00D74345">
        <w:rPr>
          <w:rFonts w:asciiTheme="minorHAnsi" w:hAnsiTheme="minorHAnsi" w:cstheme="minorHAnsi"/>
          <w:b/>
          <w:color w:val="auto"/>
          <w:sz w:val="24"/>
          <w:szCs w:val="24"/>
        </w:rPr>
        <w:t xml:space="preserve">SIMPLE </w:t>
      </w:r>
      <w:r w:rsidR="00105049">
        <w:rPr>
          <w:rFonts w:asciiTheme="minorHAnsi" w:hAnsiTheme="minorHAnsi" w:cstheme="minorHAnsi"/>
          <w:b/>
          <w:color w:val="auto"/>
          <w:sz w:val="24"/>
          <w:szCs w:val="24"/>
        </w:rPr>
        <w:t>SERVICES</w:t>
      </w:r>
    </w:p>
    <w:p w14:paraId="1A9332D8" w14:textId="1EDACB5A" w:rsidR="006B4265"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w:t>
      </w:r>
      <w:r w:rsidR="00D74345">
        <w:rPr>
          <w:rFonts w:cstheme="minorHAnsi"/>
          <w:i/>
          <w:sz w:val="20"/>
          <w:szCs w:val="20"/>
        </w:rPr>
        <w:t>1</w:t>
      </w:r>
      <w:r w:rsidR="00A76FA1">
        <w:rPr>
          <w:rFonts w:cstheme="minorHAnsi"/>
          <w:i/>
          <w:sz w:val="20"/>
          <w:szCs w:val="20"/>
        </w:rPr>
        <w:t>:</w:t>
      </w:r>
      <w:r w:rsidR="00D74345">
        <w:rPr>
          <w:rFonts w:cstheme="minorHAnsi"/>
          <w:i/>
          <w:sz w:val="20"/>
          <w:szCs w:val="20"/>
        </w:rPr>
        <w:t xml:space="preserve"> Schedule of Requirements </w:t>
      </w:r>
      <w:r w:rsidR="00A76FA1">
        <w:rPr>
          <w:rFonts w:cstheme="minorHAnsi"/>
          <w:i/>
          <w:sz w:val="20"/>
          <w:szCs w:val="20"/>
        </w:rPr>
        <w:t xml:space="preserve">and Offered Specification </w:t>
      </w:r>
      <w:r w:rsidR="00D74345">
        <w:rPr>
          <w:rFonts w:cstheme="minorHAnsi"/>
          <w:i/>
          <w:sz w:val="20"/>
          <w:szCs w:val="20"/>
        </w:rPr>
        <w:t>and Annex 2</w:t>
      </w:r>
      <w:r w:rsidR="00EB30D5" w:rsidRPr="005E5F03">
        <w:rPr>
          <w:rFonts w:cstheme="minorHAnsi"/>
          <w:i/>
          <w:sz w:val="20"/>
          <w:szCs w:val="20"/>
        </w:rPr>
        <w:t>: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p w14:paraId="03B1C4DC" w14:textId="77777777" w:rsidR="000E3D4D" w:rsidRDefault="000E3D4D" w:rsidP="006B4265">
      <w:pPr>
        <w:rPr>
          <w:rFonts w:cstheme="minorHAnsi"/>
          <w:b/>
          <w:bCs/>
          <w:iCs/>
        </w:rPr>
      </w:pPr>
      <w:bookmarkStart w:id="2" w:name="_Hlk60143119"/>
    </w:p>
    <w:p w14:paraId="4A317640" w14:textId="7CE1F646" w:rsidR="00A44BC2" w:rsidRPr="000E3D4D" w:rsidRDefault="00A44BC2" w:rsidP="006B4265">
      <w:pPr>
        <w:rPr>
          <w:rFonts w:cstheme="minorHAnsi"/>
          <w:b/>
          <w:bCs/>
          <w:iCs/>
          <w:u w:val="single"/>
        </w:rPr>
      </w:pPr>
      <w:r w:rsidRPr="000E3D4D">
        <w:rPr>
          <w:rFonts w:cstheme="minorHAnsi"/>
          <w:b/>
          <w:bCs/>
          <w:iCs/>
          <w:u w:val="single"/>
        </w:rPr>
        <w:t>LOT 1 Main Internet Services</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45367"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bookmarkStart w:id="3" w:name="_Hlk60143156"/>
            <w:bookmarkEnd w:id="2"/>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64BD7163"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45367"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107F0022"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8F0B30F"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99"/>
        <w:gridCol w:w="1146"/>
        <w:gridCol w:w="680"/>
        <w:gridCol w:w="1324"/>
        <w:gridCol w:w="1620"/>
      </w:tblGrid>
      <w:tr w:rsidR="004460A1"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5091FC8D"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794638">
                  <w:rPr>
                    <w:rFonts w:cstheme="minorHAnsi"/>
                    <w:b/>
                    <w:sz w:val="20"/>
                    <w:szCs w:val="20"/>
                  </w:rPr>
                  <w:t>RSD</w:t>
                </w:r>
              </w:sdtContent>
            </w:sdt>
          </w:p>
          <w:p w14:paraId="654AA7F4" w14:textId="2C022FD5"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sz w:val="20"/>
                  <w:szCs w:val="20"/>
                </w:rPr>
                <w:alias w:val="Insert INCOTERMS"/>
                <w:tag w:val="Insert INCOTERMS"/>
                <w:id w:val="926160367"/>
                <w:placeholder>
                  <w:docPart w:val="E91ADE51D0AE48B788E0C7A932B6BC88"/>
                </w:placeholder>
                <w:text/>
              </w:sdtPr>
              <w:sdtEndPr/>
              <w:sdtContent>
                <w:r w:rsidR="00794638" w:rsidRPr="00794638">
                  <w:rPr>
                    <w:rFonts w:cstheme="minorHAnsi"/>
                    <w:sz w:val="20"/>
                    <w:szCs w:val="20"/>
                  </w:rPr>
                  <w:t>DAP including unloading charges, if any, all inclusive</w:t>
                </w:r>
              </w:sdtContent>
            </w:sdt>
          </w:p>
        </w:tc>
      </w:tr>
      <w:tr w:rsidR="00156FE4" w:rsidRPr="005E5F03" w14:paraId="1E893426" w14:textId="77777777" w:rsidTr="001342D8">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099"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1146"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324"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620" w:type="dxa"/>
            <w:shd w:val="clear" w:color="auto" w:fill="D9D9D9" w:themeFill="background1" w:themeFillShade="D9"/>
            <w:vAlign w:val="center"/>
          </w:tcPr>
          <w:p w14:paraId="66712AF0" w14:textId="443826C8" w:rsidR="0003549D" w:rsidRPr="005E5F03" w:rsidRDefault="00085AA8" w:rsidP="00D642BC">
            <w:pPr>
              <w:jc w:val="center"/>
              <w:rPr>
                <w:rFonts w:cstheme="minorHAnsi"/>
                <w:b/>
                <w:sz w:val="20"/>
                <w:szCs w:val="20"/>
              </w:rPr>
            </w:pPr>
            <w:r>
              <w:rPr>
                <w:rFonts w:cstheme="minorHAnsi"/>
                <w:b/>
                <w:sz w:val="20"/>
                <w:szCs w:val="20"/>
              </w:rPr>
              <w:t>Total price</w:t>
            </w:r>
          </w:p>
        </w:tc>
      </w:tr>
      <w:tr w:rsidR="00794638" w:rsidRPr="005E5F03" w14:paraId="471FB413" w14:textId="77777777" w:rsidTr="00794638">
        <w:trPr>
          <w:cantSplit/>
          <w:trHeight w:val="227"/>
        </w:trPr>
        <w:tc>
          <w:tcPr>
            <w:tcW w:w="851" w:type="dxa"/>
            <w:vAlign w:val="center"/>
          </w:tcPr>
          <w:p w14:paraId="51217D8B" w14:textId="68338838" w:rsidR="0003549D" w:rsidRPr="005E5F03" w:rsidRDefault="00085AA8" w:rsidP="00D642BC">
            <w:pPr>
              <w:rPr>
                <w:rFonts w:cstheme="minorHAnsi"/>
                <w:sz w:val="20"/>
                <w:szCs w:val="20"/>
              </w:rPr>
            </w:pPr>
            <w:r>
              <w:rPr>
                <w:rFonts w:cstheme="minorHAnsi"/>
                <w:sz w:val="20"/>
                <w:szCs w:val="20"/>
              </w:rPr>
              <w:t>1</w:t>
            </w:r>
            <w:r w:rsidR="0003549D" w:rsidRPr="005E5F03">
              <w:rPr>
                <w:rFonts w:cstheme="minorHAnsi"/>
                <w:sz w:val="20"/>
                <w:szCs w:val="20"/>
              </w:rPr>
              <w:t>.</w:t>
            </w:r>
          </w:p>
        </w:tc>
        <w:tc>
          <w:tcPr>
            <w:tcW w:w="4099" w:type="dxa"/>
            <w:vAlign w:val="center"/>
          </w:tcPr>
          <w:p w14:paraId="0CDA2965" w14:textId="3D8EF061" w:rsidR="0003549D" w:rsidRPr="005E5F03" w:rsidRDefault="00C81B00" w:rsidP="00D642BC">
            <w:pPr>
              <w:rPr>
                <w:rFonts w:cstheme="minorHAnsi"/>
                <w:sz w:val="20"/>
                <w:szCs w:val="20"/>
                <w:highlight w:val="lightGray"/>
              </w:rPr>
            </w:pPr>
            <w:r w:rsidRPr="00C81B00">
              <w:rPr>
                <w:rFonts w:cstheme="minorHAnsi"/>
                <w:sz w:val="20"/>
                <w:szCs w:val="20"/>
              </w:rPr>
              <w:t>M</w:t>
            </w:r>
            <w:r>
              <w:rPr>
                <w:rFonts w:cstheme="minorHAnsi"/>
                <w:sz w:val="20"/>
                <w:szCs w:val="20"/>
              </w:rPr>
              <w:t>onthly Fee</w:t>
            </w:r>
          </w:p>
        </w:tc>
        <w:tc>
          <w:tcPr>
            <w:tcW w:w="1146" w:type="dxa"/>
            <w:vAlign w:val="center"/>
          </w:tcPr>
          <w:p w14:paraId="2872D0C0" w14:textId="7100D3B0" w:rsidR="0003549D" w:rsidRPr="005E5F03" w:rsidRDefault="00CC1B01" w:rsidP="00D642BC">
            <w:pPr>
              <w:rPr>
                <w:rFonts w:cstheme="minorHAnsi"/>
                <w:sz w:val="20"/>
                <w:szCs w:val="20"/>
                <w:highlight w:val="lightGray"/>
              </w:rPr>
            </w:pPr>
            <w:r w:rsidRPr="00CC1B01">
              <w:rPr>
                <w:rFonts w:cstheme="minorHAnsi"/>
                <w:sz w:val="20"/>
                <w:szCs w:val="20"/>
              </w:rPr>
              <w:t>Month</w:t>
            </w:r>
          </w:p>
        </w:tc>
        <w:tc>
          <w:tcPr>
            <w:tcW w:w="680" w:type="dxa"/>
            <w:vAlign w:val="center"/>
          </w:tcPr>
          <w:p w14:paraId="57BF0D0C" w14:textId="2234B412" w:rsidR="0003549D" w:rsidRPr="005E5F03" w:rsidRDefault="00132B18" w:rsidP="00D642BC">
            <w:pPr>
              <w:jc w:val="center"/>
              <w:rPr>
                <w:rFonts w:cstheme="minorHAnsi"/>
                <w:sz w:val="20"/>
                <w:szCs w:val="20"/>
              </w:rPr>
            </w:pPr>
            <w:r>
              <w:rPr>
                <w:rFonts w:cstheme="minorHAnsi"/>
                <w:sz w:val="20"/>
                <w:szCs w:val="20"/>
              </w:rPr>
              <w:t>36</w:t>
            </w:r>
          </w:p>
        </w:tc>
        <w:tc>
          <w:tcPr>
            <w:tcW w:w="1324" w:type="dxa"/>
            <w:vAlign w:val="center"/>
          </w:tcPr>
          <w:p w14:paraId="57646125" w14:textId="2697B50F" w:rsidR="0003549D" w:rsidRPr="005E5F03" w:rsidRDefault="00794638" w:rsidP="001342D8">
            <w:pPr>
              <w:rPr>
                <w:rFonts w:cstheme="minorHAnsi"/>
                <w:sz w:val="20"/>
                <w:szCs w:val="20"/>
              </w:rPr>
            </w:pPr>
            <w:r>
              <w:rPr>
                <w:rFonts w:cstheme="minorHAnsi"/>
                <w:sz w:val="20"/>
                <w:szCs w:val="20"/>
              </w:rPr>
              <w:t xml:space="preserve">RSD </w:t>
            </w:r>
          </w:p>
        </w:tc>
        <w:tc>
          <w:tcPr>
            <w:tcW w:w="1620" w:type="dxa"/>
            <w:vAlign w:val="center"/>
          </w:tcPr>
          <w:p w14:paraId="40EFB5D6" w14:textId="72CD6418" w:rsidR="0003549D" w:rsidRPr="005E5F03" w:rsidRDefault="00794638" w:rsidP="001342D8">
            <w:pPr>
              <w:rPr>
                <w:rFonts w:cstheme="minorHAnsi"/>
                <w:sz w:val="20"/>
                <w:szCs w:val="20"/>
              </w:rPr>
            </w:pPr>
            <w:r>
              <w:rPr>
                <w:rFonts w:cstheme="minorHAnsi"/>
                <w:sz w:val="20"/>
                <w:szCs w:val="20"/>
              </w:rPr>
              <w:t xml:space="preserve">RSD </w:t>
            </w:r>
          </w:p>
        </w:tc>
      </w:tr>
      <w:tr w:rsidR="00794638" w:rsidRPr="005E5F03" w14:paraId="0404C652" w14:textId="77777777" w:rsidTr="00794638">
        <w:trPr>
          <w:cantSplit/>
          <w:trHeight w:val="227"/>
        </w:trPr>
        <w:tc>
          <w:tcPr>
            <w:tcW w:w="851" w:type="dxa"/>
            <w:vAlign w:val="center"/>
          </w:tcPr>
          <w:p w14:paraId="54829E88" w14:textId="6F558E4B" w:rsidR="00085AA8" w:rsidRPr="005E5F03" w:rsidRDefault="00085AA8" w:rsidP="00D642BC">
            <w:pPr>
              <w:rPr>
                <w:rFonts w:cstheme="minorHAnsi"/>
                <w:sz w:val="20"/>
                <w:szCs w:val="20"/>
              </w:rPr>
            </w:pPr>
            <w:r>
              <w:rPr>
                <w:rFonts w:cstheme="minorHAnsi"/>
                <w:sz w:val="20"/>
                <w:szCs w:val="20"/>
              </w:rPr>
              <w:t>2.</w:t>
            </w:r>
          </w:p>
        </w:tc>
        <w:tc>
          <w:tcPr>
            <w:tcW w:w="7249" w:type="dxa"/>
            <w:gridSpan w:val="4"/>
            <w:vAlign w:val="center"/>
          </w:tcPr>
          <w:p w14:paraId="162A8CDB" w14:textId="15E0D08D" w:rsidR="00085AA8" w:rsidRPr="005E5F03" w:rsidRDefault="00085AA8" w:rsidP="001342D8">
            <w:pPr>
              <w:rPr>
                <w:rFonts w:cstheme="minorHAnsi"/>
                <w:sz w:val="20"/>
                <w:szCs w:val="20"/>
              </w:rPr>
            </w:pPr>
            <w:r w:rsidRPr="00085AA8">
              <w:rPr>
                <w:rFonts w:cstheme="minorHAnsi"/>
                <w:sz w:val="20"/>
                <w:szCs w:val="20"/>
              </w:rPr>
              <w:t>Installation, configuration, initialization of the link, one-time</w:t>
            </w:r>
            <w:r w:rsidR="000E3D4D">
              <w:rPr>
                <w:rFonts w:cstheme="minorHAnsi"/>
                <w:sz w:val="20"/>
                <w:szCs w:val="20"/>
              </w:rPr>
              <w:t>, delivery</w:t>
            </w:r>
            <w:r w:rsidRPr="00085AA8">
              <w:rPr>
                <w:rFonts w:cstheme="minorHAnsi"/>
                <w:sz w:val="20"/>
                <w:szCs w:val="20"/>
              </w:rPr>
              <w:t xml:space="preserve"> costs</w:t>
            </w:r>
          </w:p>
        </w:tc>
        <w:tc>
          <w:tcPr>
            <w:tcW w:w="1620" w:type="dxa"/>
            <w:vAlign w:val="center"/>
          </w:tcPr>
          <w:p w14:paraId="796A7483" w14:textId="3539D101" w:rsidR="00085AA8" w:rsidRPr="005E5F03" w:rsidRDefault="00794638" w:rsidP="001342D8">
            <w:pPr>
              <w:rPr>
                <w:rFonts w:cstheme="minorHAnsi"/>
                <w:sz w:val="20"/>
                <w:szCs w:val="20"/>
              </w:rPr>
            </w:pPr>
            <w:r>
              <w:rPr>
                <w:rFonts w:cstheme="minorHAnsi"/>
                <w:sz w:val="20"/>
                <w:szCs w:val="20"/>
              </w:rPr>
              <w:t>RSD</w:t>
            </w:r>
          </w:p>
        </w:tc>
      </w:tr>
      <w:tr w:rsidR="00794638" w:rsidRPr="005E5F03" w14:paraId="6E07B5F3" w14:textId="77777777" w:rsidTr="00794638">
        <w:trPr>
          <w:cantSplit/>
          <w:trHeight w:val="113"/>
        </w:trPr>
        <w:tc>
          <w:tcPr>
            <w:tcW w:w="8100"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620" w:type="dxa"/>
          </w:tcPr>
          <w:p w14:paraId="487C925C" w14:textId="1F425712" w:rsidR="00DE5A3A" w:rsidRPr="005E5F03" w:rsidRDefault="001342D8" w:rsidP="00D642BC">
            <w:pPr>
              <w:rPr>
                <w:rFonts w:cstheme="minorHAnsi"/>
                <w:sz w:val="20"/>
                <w:szCs w:val="20"/>
              </w:rPr>
            </w:pPr>
            <w:r>
              <w:rPr>
                <w:rFonts w:cstheme="minorHAnsi"/>
                <w:sz w:val="20"/>
                <w:szCs w:val="20"/>
              </w:rPr>
              <w:t>RSD</w:t>
            </w: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7F4AA5"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7F4AA5"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7F4AA5"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511DDB9D"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466FE6AE"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2323838E"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0EA92B74"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1F3CDC0F"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2BE1B90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0A95D1E0"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3C42BFD5"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6EA4E415"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238DBE19"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BCEFAD"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1A8B3901"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A7A602E"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2E266CC0"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05992DA8"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F1FBD78"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4F75664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4B695766"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4CFDC8D2"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8080219"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050342A1"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5A048C39" w:rsidR="00DB5662" w:rsidRDefault="001342D8" w:rsidP="00F52526">
      <w:pPr>
        <w:rPr>
          <w:rFonts w:cstheme="minorHAnsi"/>
          <w:b/>
          <w:sz w:val="20"/>
          <w:szCs w:val="20"/>
        </w:rPr>
      </w:pPr>
      <w:r>
        <w:rPr>
          <w:rFonts w:cstheme="minorHAnsi"/>
          <w:b/>
          <w:sz w:val="20"/>
          <w:szCs w:val="20"/>
        </w:rPr>
        <w:t xml:space="preserve"> Remark: If </w:t>
      </w:r>
      <w:r w:rsidR="00B1372C">
        <w:rPr>
          <w:rFonts w:cstheme="minorHAnsi"/>
          <w:b/>
          <w:sz w:val="20"/>
          <w:szCs w:val="20"/>
        </w:rPr>
        <w:t>any of the fields is marked as “No, we cannot comply” UNDP reserves the right to reject the offer.</w:t>
      </w: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D537D0"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6ACA867F"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D537D0"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2EB62AC1"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576F706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48BD34F8"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31B33999"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554536D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08881E8E"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5A701D75"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3C282F66"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1731CE4"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4EEC60CB"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298A5A1F" w14:textId="77777777" w:rsidR="0081204E" w:rsidRDefault="00B51572">
      <w:pPr>
        <w:pStyle w:val="Heading2"/>
        <w:rPr>
          <w:rFonts w:asciiTheme="minorHAnsi" w:hAnsiTheme="minorHAnsi" w:cstheme="minorHAnsi"/>
          <w:sz w:val="20"/>
          <w:szCs w:val="20"/>
        </w:rPr>
      </w:pPr>
      <w:r w:rsidRPr="005E5F03">
        <w:rPr>
          <w:rFonts w:asciiTheme="minorHAnsi" w:hAnsiTheme="minorHAnsi" w:cstheme="minorHAnsi"/>
          <w:sz w:val="20"/>
          <w:szCs w:val="20"/>
        </w:rPr>
        <w:br w:type="page"/>
      </w:r>
    </w:p>
    <w:bookmarkEnd w:id="3"/>
    <w:p w14:paraId="6CC9841F" w14:textId="3553E47C" w:rsidR="0081204E" w:rsidRDefault="0081204E">
      <w:pPr>
        <w:pStyle w:val="Heading2"/>
        <w:rPr>
          <w:rFonts w:asciiTheme="minorHAnsi" w:hAnsiTheme="minorHAnsi" w:cstheme="minorHAnsi"/>
          <w:sz w:val="20"/>
          <w:szCs w:val="20"/>
        </w:rPr>
      </w:pPr>
    </w:p>
    <w:p w14:paraId="6E71316D" w14:textId="77777777" w:rsidR="00010265" w:rsidRPr="00010265" w:rsidRDefault="00010265" w:rsidP="00010265"/>
    <w:p w14:paraId="409820F4" w14:textId="51732400" w:rsidR="0081204E" w:rsidRPr="00F65239" w:rsidRDefault="0081204E" w:rsidP="0081204E">
      <w:pPr>
        <w:rPr>
          <w:rFonts w:cstheme="minorHAnsi"/>
          <w:b/>
          <w:bCs/>
          <w:iCs/>
          <w:u w:val="single"/>
        </w:rPr>
      </w:pPr>
      <w:r w:rsidRPr="00F65239">
        <w:rPr>
          <w:rFonts w:cstheme="minorHAnsi"/>
          <w:b/>
          <w:bCs/>
          <w:iCs/>
          <w:u w:val="single"/>
        </w:rPr>
        <w:t>LOT 2 Backup Internet Services</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45367" w:rsidRPr="005E5F03" w14:paraId="2E69FDDD" w14:textId="77777777" w:rsidTr="00262966">
        <w:trPr>
          <w:trHeight w:val="360"/>
        </w:trPr>
        <w:tc>
          <w:tcPr>
            <w:tcW w:w="1979" w:type="dxa"/>
            <w:shd w:val="clear" w:color="auto" w:fill="auto"/>
            <w:vAlign w:val="center"/>
          </w:tcPr>
          <w:p w14:paraId="2A0B79A0" w14:textId="77777777" w:rsidR="0081204E" w:rsidRPr="005E5F03" w:rsidRDefault="0081204E" w:rsidP="0026296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2033246075"/>
            <w:placeholder>
              <w:docPart w:val="EA85B5C0A5E04174978215AEB97C83A5"/>
            </w:placeholder>
            <w:showingPlcHdr/>
            <w:text/>
          </w:sdtPr>
          <w:sdtEndPr/>
          <w:sdtContent>
            <w:tc>
              <w:tcPr>
                <w:tcW w:w="7743" w:type="dxa"/>
                <w:gridSpan w:val="2"/>
                <w:shd w:val="clear" w:color="auto" w:fill="auto"/>
                <w:vAlign w:val="center"/>
              </w:tcPr>
              <w:p w14:paraId="1545B629" w14:textId="77777777" w:rsidR="0081204E" w:rsidRPr="005E5F03" w:rsidRDefault="0081204E" w:rsidP="0026296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45367" w:rsidRPr="005E5F03" w14:paraId="212ACC28" w14:textId="77777777" w:rsidTr="00262966">
        <w:trPr>
          <w:trHeight w:val="360"/>
        </w:trPr>
        <w:tc>
          <w:tcPr>
            <w:tcW w:w="1979" w:type="dxa"/>
            <w:shd w:val="clear" w:color="auto" w:fill="auto"/>
          </w:tcPr>
          <w:p w14:paraId="333CDF41" w14:textId="77777777" w:rsidR="0081204E" w:rsidRPr="005E5F03" w:rsidRDefault="0081204E" w:rsidP="00262966">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542518606"/>
            <w:placeholder>
              <w:docPart w:val="0D0B1F5375CD48759528E5206222B714"/>
            </w:placeholder>
            <w:showingPlcHdr/>
            <w:text/>
          </w:sdtPr>
          <w:sdtEndPr/>
          <w:sdtContent>
            <w:tc>
              <w:tcPr>
                <w:tcW w:w="3552" w:type="dxa"/>
                <w:shd w:val="clear" w:color="auto" w:fill="auto"/>
                <w:vAlign w:val="center"/>
              </w:tcPr>
              <w:p w14:paraId="414D7D88" w14:textId="77777777" w:rsidR="0081204E" w:rsidRPr="005E5F03" w:rsidRDefault="0081204E" w:rsidP="00262966">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D597BB" w14:textId="77777777" w:rsidR="0081204E" w:rsidRPr="005E5F03" w:rsidRDefault="0081204E" w:rsidP="0026296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861782363"/>
                <w:placeholder>
                  <w:docPart w:val="4FD4ECD144884C9695C78779C08A4C79"/>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1E6F19A" w14:textId="77777777" w:rsidR="0081204E" w:rsidRPr="005E5F03" w:rsidRDefault="0081204E" w:rsidP="0081204E">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99"/>
        <w:gridCol w:w="1146"/>
        <w:gridCol w:w="680"/>
        <w:gridCol w:w="1234"/>
        <w:gridCol w:w="1710"/>
      </w:tblGrid>
      <w:tr w:rsidR="004460A1" w:rsidRPr="005E5F03" w14:paraId="32DFB8F5" w14:textId="77777777" w:rsidTr="00262966">
        <w:trPr>
          <w:cantSplit/>
          <w:trHeight w:val="454"/>
        </w:trPr>
        <w:tc>
          <w:tcPr>
            <w:tcW w:w="9720" w:type="dxa"/>
            <w:gridSpan w:val="6"/>
            <w:shd w:val="clear" w:color="auto" w:fill="D9D9D9" w:themeFill="background1" w:themeFillShade="D9"/>
            <w:vAlign w:val="center"/>
          </w:tcPr>
          <w:p w14:paraId="13CF56F9" w14:textId="0D38969E" w:rsidR="0081204E" w:rsidRPr="005E5F03" w:rsidRDefault="0081204E" w:rsidP="0026296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07263114"/>
                <w:placeholder>
                  <w:docPart w:val="E9200FCC2C954E08906C55F7B119734C"/>
                </w:placeholder>
                <w:text/>
              </w:sdtPr>
              <w:sdtEndPr/>
              <w:sdtContent>
                <w:r w:rsidR="00B1372C">
                  <w:rPr>
                    <w:rFonts w:cstheme="minorHAnsi"/>
                    <w:b/>
                    <w:sz w:val="20"/>
                    <w:szCs w:val="20"/>
                  </w:rPr>
                  <w:t>RSD</w:t>
                </w:r>
              </w:sdtContent>
            </w:sdt>
          </w:p>
          <w:p w14:paraId="14484084" w14:textId="0F443EB7" w:rsidR="0081204E" w:rsidRPr="005E5F03" w:rsidRDefault="0081204E" w:rsidP="00262966">
            <w:pPr>
              <w:rPr>
                <w:rFonts w:cstheme="minorHAnsi"/>
                <w:b/>
                <w:sz w:val="20"/>
                <w:szCs w:val="20"/>
              </w:rPr>
            </w:pPr>
            <w:r w:rsidRPr="005E5F03">
              <w:rPr>
                <w:rFonts w:cstheme="minorHAnsi"/>
                <w:b/>
                <w:sz w:val="20"/>
                <w:szCs w:val="20"/>
              </w:rPr>
              <w:t xml:space="preserve">INCOTERMS: </w:t>
            </w:r>
            <w:sdt>
              <w:sdtPr>
                <w:rPr>
                  <w:rFonts w:cstheme="minorHAnsi"/>
                  <w:sz w:val="20"/>
                  <w:szCs w:val="20"/>
                </w:rPr>
                <w:alias w:val="Insert INCOTERMS"/>
                <w:tag w:val="Insert INCOTERMS"/>
                <w:id w:val="-1437055758"/>
                <w:placeholder>
                  <w:docPart w:val="9588B13B655F4EA0A006F93DA8367109"/>
                </w:placeholder>
                <w:text/>
              </w:sdtPr>
              <w:sdtEndPr/>
              <w:sdtContent>
                <w:r w:rsidR="00B1372C" w:rsidRPr="00B1372C">
                  <w:rPr>
                    <w:rFonts w:cstheme="minorHAnsi"/>
                    <w:sz w:val="20"/>
                    <w:szCs w:val="20"/>
                  </w:rPr>
                  <w:t>DAP including unloading charges, if any, all inclusive</w:t>
                </w:r>
              </w:sdtContent>
            </w:sdt>
          </w:p>
        </w:tc>
      </w:tr>
      <w:tr w:rsidR="00156FE4" w:rsidRPr="005E5F03" w14:paraId="391C34F8" w14:textId="77777777" w:rsidTr="00B1372C">
        <w:trPr>
          <w:cantSplit/>
          <w:trHeight w:val="454"/>
        </w:trPr>
        <w:tc>
          <w:tcPr>
            <w:tcW w:w="851" w:type="dxa"/>
            <w:shd w:val="clear" w:color="auto" w:fill="D9D9D9" w:themeFill="background1" w:themeFillShade="D9"/>
            <w:vAlign w:val="center"/>
          </w:tcPr>
          <w:p w14:paraId="4BC760E6" w14:textId="77777777" w:rsidR="0081204E" w:rsidRPr="005E5F03" w:rsidRDefault="0081204E" w:rsidP="00262966">
            <w:pPr>
              <w:jc w:val="center"/>
              <w:rPr>
                <w:rFonts w:cstheme="minorHAnsi"/>
                <w:b/>
                <w:sz w:val="20"/>
                <w:szCs w:val="20"/>
              </w:rPr>
            </w:pPr>
            <w:r w:rsidRPr="005E5F03">
              <w:rPr>
                <w:rFonts w:cstheme="minorHAnsi"/>
                <w:b/>
                <w:sz w:val="20"/>
                <w:szCs w:val="20"/>
              </w:rPr>
              <w:t>Item No</w:t>
            </w:r>
          </w:p>
        </w:tc>
        <w:tc>
          <w:tcPr>
            <w:tcW w:w="4099" w:type="dxa"/>
            <w:shd w:val="clear" w:color="auto" w:fill="D9D9D9" w:themeFill="background1" w:themeFillShade="D9"/>
            <w:vAlign w:val="center"/>
          </w:tcPr>
          <w:p w14:paraId="3ADD45DA" w14:textId="77777777" w:rsidR="0081204E" w:rsidRPr="005E5F03" w:rsidRDefault="0081204E" w:rsidP="00262966">
            <w:pPr>
              <w:jc w:val="center"/>
              <w:rPr>
                <w:rFonts w:cstheme="minorHAnsi"/>
                <w:b/>
                <w:sz w:val="20"/>
                <w:szCs w:val="20"/>
              </w:rPr>
            </w:pPr>
            <w:r w:rsidRPr="005E5F03">
              <w:rPr>
                <w:rFonts w:cstheme="minorHAnsi"/>
                <w:b/>
                <w:sz w:val="20"/>
                <w:szCs w:val="20"/>
              </w:rPr>
              <w:t>Description</w:t>
            </w:r>
          </w:p>
        </w:tc>
        <w:tc>
          <w:tcPr>
            <w:tcW w:w="1146" w:type="dxa"/>
            <w:shd w:val="clear" w:color="auto" w:fill="D9D9D9" w:themeFill="background1" w:themeFillShade="D9"/>
            <w:vAlign w:val="center"/>
          </w:tcPr>
          <w:p w14:paraId="55CD7E0E" w14:textId="77777777" w:rsidR="0081204E" w:rsidRPr="005E5F03" w:rsidRDefault="0081204E" w:rsidP="00262966">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4769D253" w14:textId="77777777" w:rsidR="0081204E" w:rsidRPr="005E5F03" w:rsidRDefault="0081204E" w:rsidP="00262966">
            <w:pPr>
              <w:jc w:val="center"/>
              <w:rPr>
                <w:rFonts w:cstheme="minorHAnsi"/>
                <w:b/>
                <w:sz w:val="20"/>
                <w:szCs w:val="20"/>
              </w:rPr>
            </w:pPr>
            <w:r w:rsidRPr="005E5F03">
              <w:rPr>
                <w:rFonts w:cstheme="minorHAnsi"/>
                <w:b/>
                <w:sz w:val="20"/>
                <w:szCs w:val="20"/>
              </w:rPr>
              <w:t>Qty</w:t>
            </w:r>
          </w:p>
        </w:tc>
        <w:tc>
          <w:tcPr>
            <w:tcW w:w="1234" w:type="dxa"/>
            <w:shd w:val="clear" w:color="auto" w:fill="D9D9D9" w:themeFill="background1" w:themeFillShade="D9"/>
            <w:vAlign w:val="center"/>
          </w:tcPr>
          <w:p w14:paraId="41B6A1EE" w14:textId="77777777" w:rsidR="0081204E" w:rsidRPr="005E5F03" w:rsidRDefault="0081204E" w:rsidP="00262966">
            <w:pPr>
              <w:jc w:val="center"/>
              <w:rPr>
                <w:rFonts w:cstheme="minorHAnsi"/>
                <w:b/>
                <w:sz w:val="20"/>
                <w:szCs w:val="20"/>
              </w:rPr>
            </w:pPr>
            <w:r w:rsidRPr="005E5F03">
              <w:rPr>
                <w:rFonts w:cstheme="minorHAnsi"/>
                <w:b/>
                <w:sz w:val="20"/>
                <w:szCs w:val="20"/>
              </w:rPr>
              <w:t>Unit price</w:t>
            </w:r>
          </w:p>
        </w:tc>
        <w:tc>
          <w:tcPr>
            <w:tcW w:w="1710" w:type="dxa"/>
            <w:shd w:val="clear" w:color="auto" w:fill="D9D9D9" w:themeFill="background1" w:themeFillShade="D9"/>
            <w:vAlign w:val="center"/>
          </w:tcPr>
          <w:p w14:paraId="166EF0E5" w14:textId="77777777" w:rsidR="0081204E" w:rsidRPr="005E5F03" w:rsidRDefault="0081204E" w:rsidP="00262966">
            <w:pPr>
              <w:jc w:val="center"/>
              <w:rPr>
                <w:rFonts w:cstheme="minorHAnsi"/>
                <w:b/>
                <w:sz w:val="20"/>
                <w:szCs w:val="20"/>
              </w:rPr>
            </w:pPr>
            <w:r>
              <w:rPr>
                <w:rFonts w:cstheme="minorHAnsi"/>
                <w:b/>
                <w:sz w:val="20"/>
                <w:szCs w:val="20"/>
              </w:rPr>
              <w:t>Total price</w:t>
            </w:r>
          </w:p>
        </w:tc>
      </w:tr>
      <w:tr w:rsidR="00B1372C" w:rsidRPr="005E5F03" w14:paraId="10866205" w14:textId="77777777" w:rsidTr="00B1372C">
        <w:trPr>
          <w:cantSplit/>
          <w:trHeight w:val="227"/>
        </w:trPr>
        <w:tc>
          <w:tcPr>
            <w:tcW w:w="851" w:type="dxa"/>
            <w:vAlign w:val="center"/>
          </w:tcPr>
          <w:p w14:paraId="0A28D547" w14:textId="77777777" w:rsidR="0081204E" w:rsidRPr="005E5F03" w:rsidRDefault="0081204E" w:rsidP="00262966">
            <w:pPr>
              <w:rPr>
                <w:rFonts w:cstheme="minorHAnsi"/>
                <w:sz w:val="20"/>
                <w:szCs w:val="20"/>
              </w:rPr>
            </w:pPr>
            <w:r>
              <w:rPr>
                <w:rFonts w:cstheme="minorHAnsi"/>
                <w:sz w:val="20"/>
                <w:szCs w:val="20"/>
              </w:rPr>
              <w:t>1</w:t>
            </w:r>
            <w:r w:rsidRPr="005E5F03">
              <w:rPr>
                <w:rFonts w:cstheme="minorHAnsi"/>
                <w:sz w:val="20"/>
                <w:szCs w:val="20"/>
              </w:rPr>
              <w:t>.</w:t>
            </w:r>
          </w:p>
        </w:tc>
        <w:tc>
          <w:tcPr>
            <w:tcW w:w="4099" w:type="dxa"/>
            <w:vAlign w:val="center"/>
          </w:tcPr>
          <w:p w14:paraId="5B8ACDB2" w14:textId="1CE6DDCF" w:rsidR="0081204E" w:rsidRPr="005E5F03" w:rsidRDefault="0081204E" w:rsidP="00262966">
            <w:pPr>
              <w:rPr>
                <w:rFonts w:cstheme="minorHAnsi"/>
                <w:sz w:val="20"/>
                <w:szCs w:val="20"/>
                <w:highlight w:val="lightGray"/>
              </w:rPr>
            </w:pPr>
            <w:r w:rsidRPr="00F65239">
              <w:rPr>
                <w:rFonts w:cstheme="minorHAnsi"/>
                <w:sz w:val="20"/>
                <w:szCs w:val="20"/>
              </w:rPr>
              <w:t xml:space="preserve">Monthly </w:t>
            </w:r>
            <w:r w:rsidR="00F65239">
              <w:rPr>
                <w:rFonts w:cstheme="minorHAnsi"/>
                <w:sz w:val="20"/>
                <w:szCs w:val="20"/>
              </w:rPr>
              <w:t>F</w:t>
            </w:r>
            <w:r w:rsidRPr="00F65239">
              <w:rPr>
                <w:rFonts w:cstheme="minorHAnsi"/>
                <w:sz w:val="20"/>
                <w:szCs w:val="20"/>
              </w:rPr>
              <w:t>ee</w:t>
            </w:r>
          </w:p>
        </w:tc>
        <w:tc>
          <w:tcPr>
            <w:tcW w:w="1146" w:type="dxa"/>
            <w:vAlign w:val="center"/>
          </w:tcPr>
          <w:p w14:paraId="77021BBF" w14:textId="60A7F704" w:rsidR="0081204E" w:rsidRPr="005E5F03" w:rsidRDefault="00F65239" w:rsidP="00262966">
            <w:pPr>
              <w:rPr>
                <w:rFonts w:cstheme="minorHAnsi"/>
                <w:sz w:val="20"/>
                <w:szCs w:val="20"/>
                <w:highlight w:val="lightGray"/>
              </w:rPr>
            </w:pPr>
            <w:r>
              <w:rPr>
                <w:rFonts w:cstheme="minorHAnsi"/>
                <w:sz w:val="20"/>
                <w:szCs w:val="20"/>
              </w:rPr>
              <w:t>M</w:t>
            </w:r>
            <w:r w:rsidR="0081204E" w:rsidRPr="00F65239">
              <w:rPr>
                <w:rFonts w:cstheme="minorHAnsi"/>
                <w:sz w:val="20"/>
                <w:szCs w:val="20"/>
              </w:rPr>
              <w:t>onth</w:t>
            </w:r>
          </w:p>
        </w:tc>
        <w:tc>
          <w:tcPr>
            <w:tcW w:w="680" w:type="dxa"/>
            <w:vAlign w:val="center"/>
          </w:tcPr>
          <w:p w14:paraId="26EF78C8" w14:textId="77777777" w:rsidR="0081204E" w:rsidRPr="005E5F03" w:rsidRDefault="0081204E" w:rsidP="00262966">
            <w:pPr>
              <w:jc w:val="center"/>
              <w:rPr>
                <w:rFonts w:cstheme="minorHAnsi"/>
                <w:sz w:val="20"/>
                <w:szCs w:val="20"/>
              </w:rPr>
            </w:pPr>
            <w:r>
              <w:rPr>
                <w:rFonts w:cstheme="minorHAnsi"/>
                <w:sz w:val="20"/>
                <w:szCs w:val="20"/>
              </w:rPr>
              <w:t>36</w:t>
            </w:r>
          </w:p>
        </w:tc>
        <w:tc>
          <w:tcPr>
            <w:tcW w:w="1234" w:type="dxa"/>
            <w:vAlign w:val="center"/>
          </w:tcPr>
          <w:p w14:paraId="4BF95703" w14:textId="7E99B1C2" w:rsidR="0081204E" w:rsidRPr="005E5F03" w:rsidRDefault="00B1372C" w:rsidP="00B1372C">
            <w:pPr>
              <w:rPr>
                <w:rFonts w:cstheme="minorHAnsi"/>
                <w:sz w:val="20"/>
                <w:szCs w:val="20"/>
              </w:rPr>
            </w:pPr>
            <w:r>
              <w:rPr>
                <w:rFonts w:cstheme="minorHAnsi"/>
                <w:sz w:val="20"/>
                <w:szCs w:val="20"/>
              </w:rPr>
              <w:t>RSD</w:t>
            </w:r>
          </w:p>
        </w:tc>
        <w:tc>
          <w:tcPr>
            <w:tcW w:w="1710" w:type="dxa"/>
            <w:vAlign w:val="center"/>
          </w:tcPr>
          <w:p w14:paraId="378BFD6F" w14:textId="54DB642A" w:rsidR="0081204E" w:rsidRPr="005E5F03" w:rsidRDefault="00B1372C" w:rsidP="00B1372C">
            <w:pPr>
              <w:rPr>
                <w:rFonts w:cstheme="minorHAnsi"/>
                <w:sz w:val="20"/>
                <w:szCs w:val="20"/>
              </w:rPr>
            </w:pPr>
            <w:r>
              <w:rPr>
                <w:rFonts w:cstheme="minorHAnsi"/>
                <w:sz w:val="20"/>
                <w:szCs w:val="20"/>
              </w:rPr>
              <w:t>RSD</w:t>
            </w:r>
          </w:p>
        </w:tc>
      </w:tr>
      <w:tr w:rsidR="00B1372C" w:rsidRPr="005E5F03" w14:paraId="449D767D" w14:textId="77777777" w:rsidTr="00B1372C">
        <w:trPr>
          <w:cantSplit/>
          <w:trHeight w:val="227"/>
        </w:trPr>
        <w:tc>
          <w:tcPr>
            <w:tcW w:w="851" w:type="dxa"/>
            <w:vAlign w:val="center"/>
          </w:tcPr>
          <w:p w14:paraId="0E6B135D" w14:textId="77777777" w:rsidR="0081204E" w:rsidRPr="005E5F03" w:rsidRDefault="0081204E" w:rsidP="00262966">
            <w:pPr>
              <w:rPr>
                <w:rFonts w:cstheme="minorHAnsi"/>
                <w:sz w:val="20"/>
                <w:szCs w:val="20"/>
              </w:rPr>
            </w:pPr>
            <w:r>
              <w:rPr>
                <w:rFonts w:cstheme="minorHAnsi"/>
                <w:sz w:val="20"/>
                <w:szCs w:val="20"/>
              </w:rPr>
              <w:t>2.</w:t>
            </w:r>
          </w:p>
        </w:tc>
        <w:tc>
          <w:tcPr>
            <w:tcW w:w="7159" w:type="dxa"/>
            <w:gridSpan w:val="4"/>
            <w:vAlign w:val="center"/>
          </w:tcPr>
          <w:p w14:paraId="3CD29D71" w14:textId="7CD47037" w:rsidR="0081204E" w:rsidRPr="005E5F03" w:rsidRDefault="0081204E" w:rsidP="00B1372C">
            <w:pPr>
              <w:rPr>
                <w:rFonts w:cstheme="minorHAnsi"/>
                <w:sz w:val="20"/>
                <w:szCs w:val="20"/>
              </w:rPr>
            </w:pPr>
            <w:r w:rsidRPr="00085AA8">
              <w:rPr>
                <w:rFonts w:cstheme="minorHAnsi"/>
                <w:sz w:val="20"/>
                <w:szCs w:val="20"/>
              </w:rPr>
              <w:t>Installation, configuration, initialization of the link, one-time</w:t>
            </w:r>
            <w:r w:rsidR="000E3D4D">
              <w:rPr>
                <w:rFonts w:cstheme="minorHAnsi"/>
                <w:sz w:val="20"/>
                <w:szCs w:val="20"/>
              </w:rPr>
              <w:t>, delivery</w:t>
            </w:r>
            <w:r w:rsidRPr="00085AA8">
              <w:rPr>
                <w:rFonts w:cstheme="minorHAnsi"/>
                <w:sz w:val="20"/>
                <w:szCs w:val="20"/>
              </w:rPr>
              <w:t xml:space="preserve"> costs</w:t>
            </w:r>
            <w:r w:rsidR="00D74345">
              <w:rPr>
                <w:rFonts w:cstheme="minorHAnsi"/>
                <w:sz w:val="20"/>
                <w:szCs w:val="20"/>
              </w:rPr>
              <w:t xml:space="preserve"> </w:t>
            </w:r>
          </w:p>
        </w:tc>
        <w:tc>
          <w:tcPr>
            <w:tcW w:w="1710" w:type="dxa"/>
            <w:vAlign w:val="center"/>
          </w:tcPr>
          <w:p w14:paraId="76EEDCE7" w14:textId="43787A8A" w:rsidR="0081204E" w:rsidRPr="005E5F03" w:rsidRDefault="00B1372C" w:rsidP="00B1372C">
            <w:pPr>
              <w:rPr>
                <w:rFonts w:cstheme="minorHAnsi"/>
                <w:sz w:val="20"/>
                <w:szCs w:val="20"/>
              </w:rPr>
            </w:pPr>
            <w:r>
              <w:rPr>
                <w:rFonts w:cstheme="minorHAnsi"/>
                <w:sz w:val="20"/>
                <w:szCs w:val="20"/>
              </w:rPr>
              <w:t>RSD</w:t>
            </w:r>
          </w:p>
        </w:tc>
      </w:tr>
      <w:tr w:rsidR="00B1372C" w:rsidRPr="005E5F03" w14:paraId="4921BA41" w14:textId="77777777" w:rsidTr="00B1372C">
        <w:trPr>
          <w:cantSplit/>
          <w:trHeight w:val="113"/>
        </w:trPr>
        <w:tc>
          <w:tcPr>
            <w:tcW w:w="8010" w:type="dxa"/>
            <w:gridSpan w:val="5"/>
            <w:vAlign w:val="center"/>
          </w:tcPr>
          <w:p w14:paraId="3A5494EB" w14:textId="77777777" w:rsidR="0081204E" w:rsidRPr="005E5F03" w:rsidRDefault="0081204E" w:rsidP="00262966">
            <w:pPr>
              <w:jc w:val="right"/>
              <w:rPr>
                <w:rFonts w:cstheme="minorHAnsi"/>
                <w:b/>
                <w:sz w:val="20"/>
                <w:szCs w:val="20"/>
              </w:rPr>
            </w:pPr>
            <w:r w:rsidRPr="005E5F03">
              <w:rPr>
                <w:rFonts w:cstheme="minorHAnsi"/>
                <w:b/>
                <w:sz w:val="20"/>
                <w:szCs w:val="20"/>
              </w:rPr>
              <w:t>Total Final and All-inclusive Price</w:t>
            </w:r>
          </w:p>
        </w:tc>
        <w:tc>
          <w:tcPr>
            <w:tcW w:w="1710" w:type="dxa"/>
          </w:tcPr>
          <w:p w14:paraId="59E1DE80" w14:textId="07EF84F6" w:rsidR="0081204E" w:rsidRPr="005E5F03" w:rsidRDefault="00B1372C" w:rsidP="00262966">
            <w:pPr>
              <w:rPr>
                <w:rFonts w:cstheme="minorHAnsi"/>
                <w:sz w:val="20"/>
                <w:szCs w:val="20"/>
              </w:rPr>
            </w:pPr>
            <w:r>
              <w:rPr>
                <w:rFonts w:cstheme="minorHAnsi"/>
                <w:sz w:val="20"/>
                <w:szCs w:val="20"/>
              </w:rPr>
              <w:t>RSD</w:t>
            </w:r>
          </w:p>
        </w:tc>
      </w:tr>
    </w:tbl>
    <w:p w14:paraId="2DF31CB7" w14:textId="77777777" w:rsidR="0081204E" w:rsidRPr="005E5F03" w:rsidRDefault="0081204E" w:rsidP="0081204E">
      <w:pPr>
        <w:rPr>
          <w:rFonts w:cstheme="minorHAnsi"/>
          <w:sz w:val="20"/>
          <w:szCs w:val="20"/>
        </w:rPr>
      </w:pPr>
    </w:p>
    <w:p w14:paraId="62A16ECC" w14:textId="77777777" w:rsidR="0081204E" w:rsidRPr="005E5F03" w:rsidRDefault="0081204E" w:rsidP="0081204E">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7F4AA5" w:rsidRPr="005E5F03" w14:paraId="06DA174E" w14:textId="77777777" w:rsidTr="00262966">
        <w:trPr>
          <w:trHeight w:val="215"/>
        </w:trPr>
        <w:tc>
          <w:tcPr>
            <w:tcW w:w="4111" w:type="dxa"/>
            <w:vMerge w:val="restart"/>
          </w:tcPr>
          <w:p w14:paraId="66246B8A" w14:textId="77777777" w:rsidR="0081204E" w:rsidRPr="005E5F03" w:rsidRDefault="0081204E" w:rsidP="00262966">
            <w:pPr>
              <w:spacing w:after="0"/>
              <w:ind w:firstLine="720"/>
              <w:rPr>
                <w:rFonts w:cstheme="minorHAnsi"/>
                <w:b/>
                <w:sz w:val="20"/>
                <w:szCs w:val="20"/>
              </w:rPr>
            </w:pPr>
          </w:p>
          <w:p w14:paraId="1E3E6866" w14:textId="77777777" w:rsidR="0081204E" w:rsidRPr="005E5F03" w:rsidRDefault="0081204E" w:rsidP="00262966">
            <w:pPr>
              <w:spacing w:after="0"/>
              <w:rPr>
                <w:rFonts w:cstheme="minorHAnsi"/>
                <w:b/>
                <w:sz w:val="20"/>
                <w:szCs w:val="20"/>
              </w:rPr>
            </w:pPr>
          </w:p>
        </w:tc>
        <w:tc>
          <w:tcPr>
            <w:tcW w:w="5609" w:type="dxa"/>
            <w:gridSpan w:val="3"/>
          </w:tcPr>
          <w:p w14:paraId="5B37CDAC" w14:textId="77777777" w:rsidR="0081204E" w:rsidRPr="005E5F03" w:rsidRDefault="0081204E" w:rsidP="00262966">
            <w:pPr>
              <w:spacing w:after="0" w:line="240" w:lineRule="auto"/>
              <w:jc w:val="center"/>
              <w:rPr>
                <w:rFonts w:cstheme="minorHAnsi"/>
                <w:b/>
                <w:sz w:val="20"/>
                <w:szCs w:val="20"/>
              </w:rPr>
            </w:pPr>
            <w:r w:rsidRPr="005E5F03">
              <w:rPr>
                <w:rFonts w:cstheme="minorHAnsi"/>
                <w:b/>
                <w:sz w:val="20"/>
                <w:szCs w:val="20"/>
              </w:rPr>
              <w:t>You Responses</w:t>
            </w:r>
          </w:p>
        </w:tc>
      </w:tr>
      <w:tr w:rsidR="007F4AA5" w:rsidRPr="005E5F03" w14:paraId="630C2026" w14:textId="77777777" w:rsidTr="00262966">
        <w:trPr>
          <w:trHeight w:val="584"/>
        </w:trPr>
        <w:tc>
          <w:tcPr>
            <w:tcW w:w="4111" w:type="dxa"/>
            <w:vMerge/>
          </w:tcPr>
          <w:p w14:paraId="77BCBA50" w14:textId="77777777" w:rsidR="0081204E" w:rsidRPr="005E5F03" w:rsidRDefault="0081204E" w:rsidP="00262966">
            <w:pPr>
              <w:spacing w:after="0"/>
              <w:ind w:firstLine="720"/>
              <w:rPr>
                <w:rFonts w:cstheme="minorHAnsi"/>
                <w:b/>
                <w:sz w:val="20"/>
                <w:szCs w:val="20"/>
              </w:rPr>
            </w:pPr>
          </w:p>
        </w:tc>
        <w:tc>
          <w:tcPr>
            <w:tcW w:w="1276" w:type="dxa"/>
          </w:tcPr>
          <w:p w14:paraId="1E448AFF" w14:textId="77777777" w:rsidR="0081204E" w:rsidRPr="005E5F03" w:rsidRDefault="0081204E" w:rsidP="0026296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46951CE5" w14:textId="77777777" w:rsidR="0081204E" w:rsidRPr="005E5F03" w:rsidRDefault="0081204E" w:rsidP="0026296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182693C" w14:textId="77777777" w:rsidR="0081204E" w:rsidRPr="005E5F03" w:rsidRDefault="0081204E" w:rsidP="0026296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7F4AA5" w:rsidRPr="005E5F03" w14:paraId="041E6D90" w14:textId="77777777" w:rsidTr="00262966">
        <w:trPr>
          <w:trHeight w:val="340"/>
        </w:trPr>
        <w:tc>
          <w:tcPr>
            <w:tcW w:w="4111" w:type="dxa"/>
            <w:vAlign w:val="bottom"/>
          </w:tcPr>
          <w:p w14:paraId="633A4D96" w14:textId="77777777" w:rsidR="0081204E" w:rsidRPr="005E5F03" w:rsidRDefault="0081204E" w:rsidP="0026296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1547717795"/>
            <w14:checkbox>
              <w14:checked w14:val="0"/>
              <w14:checkedState w14:val="2612" w14:font="MS Gothic"/>
              <w14:uncheckedState w14:val="2610" w14:font="MS Gothic"/>
            </w14:checkbox>
          </w:sdtPr>
          <w:sdtEndPr/>
          <w:sdtContent>
            <w:tc>
              <w:tcPr>
                <w:tcW w:w="1276" w:type="dxa"/>
                <w:vAlign w:val="bottom"/>
              </w:tcPr>
              <w:p w14:paraId="4EBF5007" w14:textId="77777777" w:rsidR="0081204E" w:rsidRPr="005E5F03" w:rsidRDefault="0081204E" w:rsidP="0026296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593039871"/>
            <w14:checkbox>
              <w14:checked w14:val="0"/>
              <w14:checkedState w14:val="2612" w14:font="MS Gothic"/>
              <w14:uncheckedState w14:val="2610" w14:font="MS Gothic"/>
            </w14:checkbox>
          </w:sdtPr>
          <w:sdtEndPr/>
          <w:sdtContent>
            <w:tc>
              <w:tcPr>
                <w:tcW w:w="1276" w:type="dxa"/>
                <w:vAlign w:val="bottom"/>
              </w:tcPr>
              <w:p w14:paraId="1C6E02E6"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25013386"/>
            <w:placeholder>
              <w:docPart w:val="EDB8A3DE0C0B4920889A925275313F09"/>
            </w:placeholder>
            <w:showingPlcHdr/>
            <w:text w:multiLine="1"/>
          </w:sdtPr>
          <w:sdtEndPr/>
          <w:sdtContent>
            <w:tc>
              <w:tcPr>
                <w:tcW w:w="3057" w:type="dxa"/>
                <w:vAlign w:val="bottom"/>
              </w:tcPr>
              <w:p w14:paraId="4371E9AD" w14:textId="77777777" w:rsidR="0081204E" w:rsidRPr="005E5F03" w:rsidRDefault="0081204E" w:rsidP="00262966">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78376F9A" w14:textId="77777777" w:rsidTr="00262966">
        <w:trPr>
          <w:trHeight w:val="340"/>
        </w:trPr>
        <w:tc>
          <w:tcPr>
            <w:tcW w:w="4111" w:type="dxa"/>
            <w:vAlign w:val="center"/>
          </w:tcPr>
          <w:p w14:paraId="1E5DED61" w14:textId="77777777" w:rsidR="0081204E" w:rsidRPr="005E5F03" w:rsidRDefault="0081204E" w:rsidP="00262966">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1817220652"/>
            <w14:checkbox>
              <w14:checked w14:val="0"/>
              <w14:checkedState w14:val="2612" w14:font="MS Gothic"/>
              <w14:uncheckedState w14:val="2610" w14:font="MS Gothic"/>
            </w14:checkbox>
          </w:sdtPr>
          <w:sdtEndPr/>
          <w:sdtContent>
            <w:tc>
              <w:tcPr>
                <w:tcW w:w="1276" w:type="dxa"/>
                <w:vAlign w:val="center"/>
              </w:tcPr>
              <w:p w14:paraId="14686155" w14:textId="77777777" w:rsidR="0081204E" w:rsidRPr="005E5F03" w:rsidRDefault="0081204E" w:rsidP="0026296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2099545566"/>
            <w14:checkbox>
              <w14:checked w14:val="0"/>
              <w14:checkedState w14:val="2612" w14:font="MS Gothic"/>
              <w14:uncheckedState w14:val="2610" w14:font="MS Gothic"/>
            </w14:checkbox>
          </w:sdtPr>
          <w:sdtEndPr/>
          <w:sdtContent>
            <w:tc>
              <w:tcPr>
                <w:tcW w:w="1276" w:type="dxa"/>
                <w:vAlign w:val="center"/>
              </w:tcPr>
              <w:p w14:paraId="036AAB1C" w14:textId="77777777" w:rsidR="0081204E" w:rsidRPr="005E5F03" w:rsidRDefault="0081204E" w:rsidP="0026296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795672282"/>
            <w:placeholder>
              <w:docPart w:val="631FE006A7BC44BEA850C0B19DDB7A4A"/>
            </w:placeholder>
            <w:showingPlcHdr/>
            <w:text w:multiLine="1"/>
          </w:sdtPr>
          <w:sdtEndPr/>
          <w:sdtContent>
            <w:tc>
              <w:tcPr>
                <w:tcW w:w="3057" w:type="dxa"/>
                <w:vAlign w:val="center"/>
              </w:tcPr>
              <w:p w14:paraId="2E33119D" w14:textId="77777777" w:rsidR="0081204E" w:rsidRPr="005E5F03" w:rsidRDefault="0081204E" w:rsidP="00262966">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0BE72FC1" w14:textId="77777777" w:rsidTr="00262966">
        <w:trPr>
          <w:trHeight w:val="340"/>
        </w:trPr>
        <w:tc>
          <w:tcPr>
            <w:tcW w:w="4111" w:type="dxa"/>
            <w:vAlign w:val="center"/>
          </w:tcPr>
          <w:p w14:paraId="01C1504C" w14:textId="77777777" w:rsidR="0081204E" w:rsidRPr="005E5F03" w:rsidRDefault="0081204E" w:rsidP="00262966">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1552354867"/>
            <w14:checkbox>
              <w14:checked w14:val="0"/>
              <w14:checkedState w14:val="2612" w14:font="MS Gothic"/>
              <w14:uncheckedState w14:val="2610" w14:font="MS Gothic"/>
            </w14:checkbox>
          </w:sdtPr>
          <w:sdtEndPr/>
          <w:sdtContent>
            <w:tc>
              <w:tcPr>
                <w:tcW w:w="1276" w:type="dxa"/>
                <w:vAlign w:val="center"/>
              </w:tcPr>
              <w:p w14:paraId="70323611"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6615595"/>
            <w14:checkbox>
              <w14:checked w14:val="0"/>
              <w14:checkedState w14:val="2612" w14:font="MS Gothic"/>
              <w14:uncheckedState w14:val="2610" w14:font="MS Gothic"/>
            </w14:checkbox>
          </w:sdtPr>
          <w:sdtEndPr/>
          <w:sdtContent>
            <w:tc>
              <w:tcPr>
                <w:tcW w:w="1276" w:type="dxa"/>
                <w:vAlign w:val="center"/>
              </w:tcPr>
              <w:p w14:paraId="51512ECD"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42881719"/>
            <w:placeholder>
              <w:docPart w:val="6C384FB1E7D64E319EE6DDC98765413F"/>
            </w:placeholder>
            <w:showingPlcHdr/>
            <w:text w:multiLine="1"/>
          </w:sdtPr>
          <w:sdtEndPr/>
          <w:sdtContent>
            <w:tc>
              <w:tcPr>
                <w:tcW w:w="3057" w:type="dxa"/>
                <w:vAlign w:val="center"/>
              </w:tcPr>
              <w:p w14:paraId="327D4C5C" w14:textId="77777777" w:rsidR="0081204E" w:rsidRPr="005E5F03" w:rsidRDefault="0081204E" w:rsidP="00262966">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2CC0A066" w14:textId="77777777" w:rsidTr="00262966">
        <w:trPr>
          <w:trHeight w:val="340"/>
        </w:trPr>
        <w:tc>
          <w:tcPr>
            <w:tcW w:w="4111" w:type="dxa"/>
            <w:vAlign w:val="center"/>
          </w:tcPr>
          <w:p w14:paraId="3F1FB9C8" w14:textId="77777777" w:rsidR="0081204E" w:rsidRPr="005E5F03" w:rsidRDefault="0081204E" w:rsidP="0026296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815005848"/>
            <w14:checkbox>
              <w14:checked w14:val="0"/>
              <w14:checkedState w14:val="2612" w14:font="MS Gothic"/>
              <w14:uncheckedState w14:val="2610" w14:font="MS Gothic"/>
            </w14:checkbox>
          </w:sdtPr>
          <w:sdtEndPr/>
          <w:sdtContent>
            <w:tc>
              <w:tcPr>
                <w:tcW w:w="1276" w:type="dxa"/>
                <w:vAlign w:val="center"/>
              </w:tcPr>
              <w:p w14:paraId="3F27101D"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99489112"/>
            <w14:checkbox>
              <w14:checked w14:val="0"/>
              <w14:checkedState w14:val="2612" w14:font="MS Gothic"/>
              <w14:uncheckedState w14:val="2610" w14:font="MS Gothic"/>
            </w14:checkbox>
          </w:sdtPr>
          <w:sdtEndPr/>
          <w:sdtContent>
            <w:tc>
              <w:tcPr>
                <w:tcW w:w="1276" w:type="dxa"/>
                <w:vAlign w:val="center"/>
              </w:tcPr>
              <w:p w14:paraId="58A1F5EF"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7275964"/>
            <w:placeholder>
              <w:docPart w:val="AE4394B1FC7F4126BDB77B227C51C3D2"/>
            </w:placeholder>
            <w:showingPlcHdr/>
            <w:text w:multiLine="1"/>
          </w:sdtPr>
          <w:sdtEndPr/>
          <w:sdtContent>
            <w:tc>
              <w:tcPr>
                <w:tcW w:w="3057" w:type="dxa"/>
                <w:vAlign w:val="center"/>
              </w:tcPr>
              <w:p w14:paraId="5864C404" w14:textId="77777777" w:rsidR="0081204E" w:rsidRPr="005E5F03" w:rsidRDefault="0081204E" w:rsidP="00262966">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701247EF" w14:textId="77777777" w:rsidTr="00262966">
        <w:trPr>
          <w:trHeight w:val="340"/>
        </w:trPr>
        <w:tc>
          <w:tcPr>
            <w:tcW w:w="4111" w:type="dxa"/>
            <w:vAlign w:val="center"/>
          </w:tcPr>
          <w:p w14:paraId="74D645D0" w14:textId="77777777" w:rsidR="0081204E" w:rsidRPr="005E5F03" w:rsidRDefault="0081204E" w:rsidP="00262966">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885793279"/>
            <w14:checkbox>
              <w14:checked w14:val="0"/>
              <w14:checkedState w14:val="2612" w14:font="MS Gothic"/>
              <w14:uncheckedState w14:val="2610" w14:font="MS Gothic"/>
            </w14:checkbox>
          </w:sdtPr>
          <w:sdtEndPr/>
          <w:sdtContent>
            <w:tc>
              <w:tcPr>
                <w:tcW w:w="1276" w:type="dxa"/>
                <w:vAlign w:val="center"/>
              </w:tcPr>
              <w:p w14:paraId="5B4137D1"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80356197"/>
            <w14:checkbox>
              <w14:checked w14:val="0"/>
              <w14:checkedState w14:val="2612" w14:font="MS Gothic"/>
              <w14:uncheckedState w14:val="2610" w14:font="MS Gothic"/>
            </w14:checkbox>
          </w:sdtPr>
          <w:sdtEndPr/>
          <w:sdtContent>
            <w:tc>
              <w:tcPr>
                <w:tcW w:w="1276" w:type="dxa"/>
                <w:vAlign w:val="center"/>
              </w:tcPr>
              <w:p w14:paraId="7007457C"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690527389"/>
            <w:placeholder>
              <w:docPart w:val="CB731B55E34B43DD844B05F48EA95528"/>
            </w:placeholder>
            <w:showingPlcHdr/>
            <w:text w:multiLine="1"/>
          </w:sdtPr>
          <w:sdtEndPr/>
          <w:sdtContent>
            <w:tc>
              <w:tcPr>
                <w:tcW w:w="3057" w:type="dxa"/>
                <w:vAlign w:val="center"/>
              </w:tcPr>
              <w:p w14:paraId="620189D9" w14:textId="77777777" w:rsidR="0081204E" w:rsidRPr="005E5F03" w:rsidRDefault="0081204E" w:rsidP="00262966">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43306A5D" w14:textId="77777777" w:rsidTr="00262966">
        <w:trPr>
          <w:trHeight w:val="340"/>
        </w:trPr>
        <w:tc>
          <w:tcPr>
            <w:tcW w:w="4111" w:type="dxa"/>
            <w:vAlign w:val="center"/>
          </w:tcPr>
          <w:p w14:paraId="085E9091" w14:textId="77777777" w:rsidR="0081204E" w:rsidRPr="005E5F03" w:rsidRDefault="0081204E" w:rsidP="00262966">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835267162"/>
            <w14:checkbox>
              <w14:checked w14:val="0"/>
              <w14:checkedState w14:val="2612" w14:font="MS Gothic"/>
              <w14:uncheckedState w14:val="2610" w14:font="MS Gothic"/>
            </w14:checkbox>
          </w:sdtPr>
          <w:sdtEndPr/>
          <w:sdtContent>
            <w:tc>
              <w:tcPr>
                <w:tcW w:w="1276" w:type="dxa"/>
                <w:vAlign w:val="center"/>
              </w:tcPr>
              <w:p w14:paraId="2EDCBE27"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2617281"/>
            <w14:checkbox>
              <w14:checked w14:val="0"/>
              <w14:checkedState w14:val="2612" w14:font="MS Gothic"/>
              <w14:uncheckedState w14:val="2610" w14:font="MS Gothic"/>
            </w14:checkbox>
          </w:sdtPr>
          <w:sdtEndPr/>
          <w:sdtContent>
            <w:tc>
              <w:tcPr>
                <w:tcW w:w="1276" w:type="dxa"/>
                <w:vAlign w:val="center"/>
              </w:tcPr>
              <w:p w14:paraId="6577AFD6"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672185202"/>
            <w:placeholder>
              <w:docPart w:val="C3628557AF2A4B4597DC0962D7E797DF"/>
            </w:placeholder>
            <w:showingPlcHdr/>
            <w:text w:multiLine="1"/>
          </w:sdtPr>
          <w:sdtEndPr/>
          <w:sdtContent>
            <w:tc>
              <w:tcPr>
                <w:tcW w:w="3057" w:type="dxa"/>
                <w:vAlign w:val="center"/>
              </w:tcPr>
              <w:p w14:paraId="3BA1A47F" w14:textId="77777777" w:rsidR="0081204E" w:rsidRPr="005E5F03" w:rsidRDefault="0081204E" w:rsidP="00262966">
                <w:pPr>
                  <w:spacing w:after="0"/>
                  <w:rPr>
                    <w:rFonts w:cstheme="minorHAnsi"/>
                    <w:sz w:val="20"/>
                    <w:szCs w:val="20"/>
                  </w:rPr>
                </w:pPr>
                <w:r w:rsidRPr="005E5F03">
                  <w:rPr>
                    <w:rStyle w:val="PlaceholderText"/>
                    <w:rFonts w:cstheme="minorHAnsi"/>
                    <w:sz w:val="20"/>
                    <w:szCs w:val="20"/>
                  </w:rPr>
                  <w:t>Click or tap here to enter text.</w:t>
                </w:r>
              </w:p>
            </w:tc>
          </w:sdtContent>
        </w:sdt>
      </w:tr>
      <w:tr w:rsidR="007F4AA5" w:rsidRPr="005E5F03" w14:paraId="7BDE4E7D" w14:textId="77777777" w:rsidTr="00262966">
        <w:trPr>
          <w:trHeight w:val="340"/>
        </w:trPr>
        <w:tc>
          <w:tcPr>
            <w:tcW w:w="4111" w:type="dxa"/>
            <w:vAlign w:val="center"/>
          </w:tcPr>
          <w:p w14:paraId="336D3D8A" w14:textId="77777777" w:rsidR="0081204E" w:rsidRPr="005E5F03" w:rsidRDefault="0081204E" w:rsidP="00262966">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1565073948"/>
            <w14:checkbox>
              <w14:checked w14:val="0"/>
              <w14:checkedState w14:val="2612" w14:font="MS Gothic"/>
              <w14:uncheckedState w14:val="2610" w14:font="MS Gothic"/>
            </w14:checkbox>
          </w:sdtPr>
          <w:sdtEndPr/>
          <w:sdtContent>
            <w:tc>
              <w:tcPr>
                <w:tcW w:w="1276" w:type="dxa"/>
                <w:vAlign w:val="center"/>
              </w:tcPr>
              <w:p w14:paraId="00DEA31D"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14569029"/>
            <w14:checkbox>
              <w14:checked w14:val="0"/>
              <w14:checkedState w14:val="2612" w14:font="MS Gothic"/>
              <w14:uncheckedState w14:val="2610" w14:font="MS Gothic"/>
            </w14:checkbox>
          </w:sdtPr>
          <w:sdtEndPr/>
          <w:sdtContent>
            <w:tc>
              <w:tcPr>
                <w:tcW w:w="1276" w:type="dxa"/>
                <w:vAlign w:val="center"/>
              </w:tcPr>
              <w:p w14:paraId="78244A0D" w14:textId="77777777" w:rsidR="0081204E" w:rsidRPr="005E5F03" w:rsidRDefault="0081204E" w:rsidP="0026296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03661101"/>
            <w:placeholder>
              <w:docPart w:val="E7E1259296164BABBA87296440ADFE1D"/>
            </w:placeholder>
            <w:showingPlcHdr/>
            <w:text w:multiLine="1"/>
          </w:sdtPr>
          <w:sdtEndPr/>
          <w:sdtContent>
            <w:tc>
              <w:tcPr>
                <w:tcW w:w="3057" w:type="dxa"/>
                <w:vAlign w:val="center"/>
              </w:tcPr>
              <w:p w14:paraId="2339CF9C" w14:textId="77777777" w:rsidR="0081204E" w:rsidRPr="005E5F03" w:rsidRDefault="0081204E" w:rsidP="0026296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1A7601CE" w14:textId="617DE1E6" w:rsidR="0081204E" w:rsidRDefault="00B1372C" w:rsidP="0081204E">
      <w:pPr>
        <w:rPr>
          <w:rFonts w:cstheme="minorHAnsi"/>
          <w:b/>
          <w:sz w:val="20"/>
          <w:szCs w:val="20"/>
        </w:rPr>
      </w:pPr>
      <w:r>
        <w:rPr>
          <w:rFonts w:cstheme="minorHAnsi"/>
          <w:b/>
          <w:sz w:val="20"/>
          <w:szCs w:val="20"/>
        </w:rPr>
        <w:t>Remark: If any of the fields is marked as “No, we cannot comply” UNDP reserves the right to reject the offer.</w:t>
      </w:r>
    </w:p>
    <w:p w14:paraId="3C3000FF" w14:textId="6F54757B" w:rsidR="0081204E" w:rsidRDefault="0081204E" w:rsidP="0081204E">
      <w:pPr>
        <w:rPr>
          <w:rFonts w:cstheme="minorHAnsi"/>
          <w:b/>
          <w:sz w:val="20"/>
          <w:szCs w:val="20"/>
        </w:rPr>
      </w:pPr>
    </w:p>
    <w:p w14:paraId="162BEB3E" w14:textId="77777777" w:rsidR="00E6399D" w:rsidRDefault="00E6399D" w:rsidP="0081204E">
      <w:pPr>
        <w:rPr>
          <w:rFonts w:cstheme="minorHAnsi"/>
          <w:b/>
          <w:sz w:val="20"/>
          <w:szCs w:val="20"/>
        </w:rPr>
      </w:pPr>
    </w:p>
    <w:p w14:paraId="18A30337" w14:textId="77777777" w:rsidR="0081204E" w:rsidRPr="005E5F03" w:rsidRDefault="0081204E" w:rsidP="0081204E">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D537D0" w:rsidRPr="005E5F03" w14:paraId="3B066A18" w14:textId="77777777" w:rsidTr="00262966">
        <w:trPr>
          <w:trHeight w:val="575"/>
        </w:trPr>
        <w:tc>
          <w:tcPr>
            <w:tcW w:w="4253" w:type="dxa"/>
          </w:tcPr>
          <w:p w14:paraId="40BF20E2" w14:textId="77777777" w:rsidR="0081204E" w:rsidRPr="005E5F03" w:rsidRDefault="0081204E" w:rsidP="00262966">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F5D5803" w14:textId="77777777" w:rsidR="0081204E" w:rsidRPr="005E5F03" w:rsidRDefault="0081204E" w:rsidP="00262966">
            <w:pPr>
              <w:rPr>
                <w:rFonts w:cstheme="minorHAnsi"/>
                <w:sz w:val="20"/>
                <w:szCs w:val="20"/>
              </w:rPr>
            </w:pPr>
            <w:r w:rsidRPr="005E5F03">
              <w:rPr>
                <w:rFonts w:cstheme="minorHAnsi"/>
                <w:sz w:val="20"/>
                <w:szCs w:val="20"/>
              </w:rPr>
              <w:t xml:space="preserve"> </w:t>
            </w:r>
            <w:sdt>
              <w:sdtPr>
                <w:rPr>
                  <w:rFonts w:cstheme="minorHAnsi"/>
                  <w:sz w:val="20"/>
                  <w:szCs w:val="20"/>
                </w:rPr>
                <w:id w:val="240148415"/>
                <w:placeholder>
                  <w:docPart w:val="F2E9506B5F734E35826C5EFBEAD721EB"/>
                </w:placeholder>
                <w:showingPlcHdr/>
                <w:text w:multiLine="1"/>
              </w:sdtPr>
              <w:sdtEndPr/>
              <w:sdtContent>
                <w:r w:rsidRPr="005E5F03">
                  <w:rPr>
                    <w:rStyle w:val="PlaceholderText"/>
                    <w:rFonts w:cstheme="minorHAnsi"/>
                    <w:sz w:val="20"/>
                    <w:szCs w:val="20"/>
                  </w:rPr>
                  <w:t>Click or tap here to enter text.</w:t>
                </w:r>
              </w:sdtContent>
            </w:sdt>
          </w:p>
        </w:tc>
      </w:tr>
      <w:tr w:rsidR="00D537D0" w:rsidRPr="005E5F03" w14:paraId="15DBFC9B" w14:textId="77777777" w:rsidTr="00262966">
        <w:trPr>
          <w:trHeight w:val="305"/>
        </w:trPr>
        <w:tc>
          <w:tcPr>
            <w:tcW w:w="4253" w:type="dxa"/>
          </w:tcPr>
          <w:p w14:paraId="0020F011" w14:textId="77777777" w:rsidR="0081204E" w:rsidRPr="005E5F03" w:rsidRDefault="0081204E" w:rsidP="00262966">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0AA66B62" w14:textId="77777777" w:rsidR="0081204E" w:rsidRPr="005E5F03" w:rsidRDefault="0081204E" w:rsidP="00262966">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2123651861"/>
            <w:placeholder>
              <w:docPart w:val="752B381204174CF080B17331DF138DB8"/>
            </w:placeholder>
            <w:showingPlcHdr/>
            <w:text w:multiLine="1"/>
          </w:sdtPr>
          <w:sdtEndPr/>
          <w:sdtContent>
            <w:tc>
              <w:tcPr>
                <w:tcW w:w="5467" w:type="dxa"/>
              </w:tcPr>
              <w:p w14:paraId="2D7252B7" w14:textId="77777777" w:rsidR="0081204E" w:rsidRPr="005E5F03" w:rsidRDefault="0081204E" w:rsidP="00262966">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33769180" w14:textId="77777777" w:rsidR="0081204E" w:rsidRPr="005E5F03" w:rsidRDefault="0081204E" w:rsidP="0081204E">
      <w:pPr>
        <w:pStyle w:val="Heading2"/>
        <w:rPr>
          <w:rFonts w:asciiTheme="minorHAnsi" w:hAnsiTheme="minorHAnsi" w:cstheme="minorHAnsi"/>
          <w:sz w:val="20"/>
          <w:szCs w:val="20"/>
        </w:rPr>
      </w:pPr>
    </w:p>
    <w:p w14:paraId="66B8ACC2" w14:textId="77777777" w:rsidR="0081204E" w:rsidRPr="005E5F03" w:rsidRDefault="0081204E" w:rsidP="0081204E">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81204E" w:rsidRPr="005E5F03" w14:paraId="0726CCAB" w14:textId="77777777" w:rsidTr="00262966">
        <w:tc>
          <w:tcPr>
            <w:tcW w:w="9736" w:type="dxa"/>
            <w:gridSpan w:val="2"/>
          </w:tcPr>
          <w:p w14:paraId="55C87B16" w14:textId="77777777" w:rsidR="0081204E" w:rsidRPr="005E5F03" w:rsidRDefault="0081204E" w:rsidP="0026296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81204E" w:rsidRPr="005E5F03" w14:paraId="6C35A2C2" w14:textId="77777777" w:rsidTr="00262966">
        <w:tc>
          <w:tcPr>
            <w:tcW w:w="4868" w:type="dxa"/>
          </w:tcPr>
          <w:p w14:paraId="76866F25" w14:textId="77777777" w:rsidR="0081204E" w:rsidRPr="005E5F03" w:rsidRDefault="0081204E" w:rsidP="00262966">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E62D308"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9428528"/>
                <w:placeholder>
                  <w:docPart w:val="00091D806C8C48838EE34499EF722D5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046A5A8"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75142892"/>
                <w:placeholder>
                  <w:docPart w:val="1CE4DE683930478E961C018699BDE79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14E105F"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80193806"/>
                <w:placeholder>
                  <w:docPart w:val="05625AAE20D5460FB3D1972F8DC82EF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AD6ED64"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21231172"/>
                <w:placeholder>
                  <w:docPart w:val="8C55A65E274D4F3DAACE492095742A1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25E1036"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3219128"/>
                <w:placeholder>
                  <w:docPart w:val="D8988DE3A5544D41A6703D6AC6B1C40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7DA0BD42"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1A897E6C"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45754073"/>
                <w:placeholder>
                  <w:docPart w:val="2271B182681C4F58AA7F139C3DB2B2A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7C3A903"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4683563"/>
                <w:placeholder>
                  <w:docPart w:val="355D35CD3F7045CEBBF721E1A2756CA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8379F46"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8E60956" w14:textId="77777777" w:rsidR="0081204E" w:rsidRPr="005E5F03" w:rsidRDefault="0081204E" w:rsidP="0026296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76009124"/>
                <w:placeholder>
                  <w:docPart w:val="DEC7394B3870459AADBA34ECA4881C5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C00F7F8" w14:textId="77777777" w:rsidR="0081204E" w:rsidRPr="005E5F03" w:rsidRDefault="0081204E" w:rsidP="0026296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28964343"/>
                <w:placeholder>
                  <w:docPart w:val="1A589601706C4353B94AE7F33D060B0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0B1D91F" w14:textId="77777777" w:rsidR="0081204E" w:rsidRPr="005E5F03" w:rsidRDefault="0081204E" w:rsidP="0081204E">
      <w:pPr>
        <w:pStyle w:val="MarginText"/>
        <w:spacing w:before="120" w:after="0" w:line="240" w:lineRule="auto"/>
        <w:rPr>
          <w:rFonts w:asciiTheme="minorHAnsi" w:eastAsia="Calibri" w:hAnsiTheme="minorHAnsi" w:cstheme="minorHAnsi"/>
          <w:color w:val="000000"/>
          <w:sz w:val="20"/>
          <w:lang w:val="en-AU"/>
        </w:rPr>
      </w:pPr>
    </w:p>
    <w:p w14:paraId="147C6B49" w14:textId="16DF9F0D" w:rsidR="006964A1" w:rsidRPr="005E5F03" w:rsidRDefault="0081204E" w:rsidP="00D01795">
      <w:pPr>
        <w:pStyle w:val="MarginText"/>
        <w:spacing w:before="120" w:after="0" w:line="240" w:lineRule="auto"/>
        <w:rPr>
          <w:rFonts w:cstheme="minorHAnsi"/>
          <w:sz w:val="20"/>
        </w:rPr>
      </w:pPr>
      <w:r w:rsidRPr="005E5F03">
        <w:rPr>
          <w:rFonts w:asciiTheme="minorHAnsi" w:eastAsia="Calibri" w:hAnsiTheme="minorHAnsi" w:cstheme="minorHAnsi"/>
          <w:color w:val="000000"/>
          <w:sz w:val="20"/>
          <w:lang w:val="en-AU"/>
        </w:rPr>
        <w:t xml:space="preserve"> </w:t>
      </w:r>
    </w:p>
    <w:sectPr w:rsidR="006964A1" w:rsidRPr="005E5F03" w:rsidSect="000D2175">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6F85" w14:textId="77777777" w:rsidR="00E11619" w:rsidRDefault="00E11619" w:rsidP="00E56798">
      <w:pPr>
        <w:spacing w:after="0" w:line="240" w:lineRule="auto"/>
      </w:pPr>
      <w:r>
        <w:separator/>
      </w:r>
    </w:p>
  </w:endnote>
  <w:endnote w:type="continuationSeparator" w:id="0">
    <w:p w14:paraId="480F9D22" w14:textId="77777777" w:rsidR="00E11619" w:rsidRDefault="00E11619" w:rsidP="00E56798">
      <w:pPr>
        <w:spacing w:after="0" w:line="240" w:lineRule="auto"/>
      </w:pPr>
      <w:r>
        <w:continuationSeparator/>
      </w:r>
    </w:p>
  </w:endnote>
  <w:endnote w:type="continuationNotice" w:id="1">
    <w:p w14:paraId="5A3D06A0" w14:textId="77777777" w:rsidR="00E11619" w:rsidRDefault="00E11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000654" w:rsidRPr="00596C96" w:rsidRDefault="00000654">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C57C" w14:textId="77777777" w:rsidR="00E11619" w:rsidRDefault="00E11619" w:rsidP="00E56798">
      <w:pPr>
        <w:spacing w:after="0" w:line="240" w:lineRule="auto"/>
      </w:pPr>
      <w:r>
        <w:separator/>
      </w:r>
    </w:p>
  </w:footnote>
  <w:footnote w:type="continuationSeparator" w:id="0">
    <w:p w14:paraId="75EF092C" w14:textId="77777777" w:rsidR="00E11619" w:rsidRDefault="00E11619" w:rsidP="00E56798">
      <w:pPr>
        <w:spacing w:after="0" w:line="240" w:lineRule="auto"/>
      </w:pPr>
      <w:r>
        <w:continuationSeparator/>
      </w:r>
    </w:p>
  </w:footnote>
  <w:footnote w:type="continuationNotice" w:id="1">
    <w:p w14:paraId="1F1BB9F8" w14:textId="77777777" w:rsidR="00E11619" w:rsidRDefault="00E116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7141"/>
    <w:multiLevelType w:val="hybridMultilevel"/>
    <w:tmpl w:val="30E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673E"/>
    <w:multiLevelType w:val="multilevel"/>
    <w:tmpl w:val="9014D4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7534EF3"/>
    <w:multiLevelType w:val="multilevel"/>
    <w:tmpl w:val="F36651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604299E"/>
    <w:multiLevelType w:val="multilevel"/>
    <w:tmpl w:val="186C3D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9A1AED"/>
    <w:multiLevelType w:val="multilevel"/>
    <w:tmpl w:val="F36651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11"/>
  </w:num>
  <w:num w:numId="7">
    <w:abstractNumId w:val="0"/>
  </w:num>
  <w:num w:numId="8">
    <w:abstractNumId w:val="10"/>
  </w:num>
  <w:num w:numId="9">
    <w:abstractNumId w:val="1"/>
  </w:num>
  <w:num w:numId="10">
    <w:abstractNumId w:val="14"/>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654"/>
    <w:rsid w:val="00001654"/>
    <w:rsid w:val="00001E64"/>
    <w:rsid w:val="00002391"/>
    <w:rsid w:val="00002895"/>
    <w:rsid w:val="00003D2D"/>
    <w:rsid w:val="00003F11"/>
    <w:rsid w:val="00005022"/>
    <w:rsid w:val="000059E8"/>
    <w:rsid w:val="00010265"/>
    <w:rsid w:val="00011721"/>
    <w:rsid w:val="000121FD"/>
    <w:rsid w:val="000151F2"/>
    <w:rsid w:val="00022F87"/>
    <w:rsid w:val="000245D4"/>
    <w:rsid w:val="000302FC"/>
    <w:rsid w:val="00033F43"/>
    <w:rsid w:val="00034018"/>
    <w:rsid w:val="0003475B"/>
    <w:rsid w:val="0003549D"/>
    <w:rsid w:val="0004096C"/>
    <w:rsid w:val="00042341"/>
    <w:rsid w:val="00042374"/>
    <w:rsid w:val="00043CDD"/>
    <w:rsid w:val="000477CE"/>
    <w:rsid w:val="00050445"/>
    <w:rsid w:val="000514D7"/>
    <w:rsid w:val="00051EC5"/>
    <w:rsid w:val="00052F19"/>
    <w:rsid w:val="00054884"/>
    <w:rsid w:val="00054B4A"/>
    <w:rsid w:val="00056446"/>
    <w:rsid w:val="0005787B"/>
    <w:rsid w:val="000578F0"/>
    <w:rsid w:val="0006019C"/>
    <w:rsid w:val="000621AA"/>
    <w:rsid w:val="000626FA"/>
    <w:rsid w:val="0006348F"/>
    <w:rsid w:val="000642F9"/>
    <w:rsid w:val="00064B9E"/>
    <w:rsid w:val="000752D3"/>
    <w:rsid w:val="00076FF8"/>
    <w:rsid w:val="00082F7D"/>
    <w:rsid w:val="00083E36"/>
    <w:rsid w:val="000841D2"/>
    <w:rsid w:val="0008483E"/>
    <w:rsid w:val="00085688"/>
    <w:rsid w:val="00085AA8"/>
    <w:rsid w:val="00090AEC"/>
    <w:rsid w:val="000A046D"/>
    <w:rsid w:val="000A11A3"/>
    <w:rsid w:val="000A1648"/>
    <w:rsid w:val="000A558A"/>
    <w:rsid w:val="000B0A17"/>
    <w:rsid w:val="000B2D14"/>
    <w:rsid w:val="000B4D5B"/>
    <w:rsid w:val="000B5FEB"/>
    <w:rsid w:val="000B7212"/>
    <w:rsid w:val="000C3E5F"/>
    <w:rsid w:val="000C5538"/>
    <w:rsid w:val="000C6786"/>
    <w:rsid w:val="000D2175"/>
    <w:rsid w:val="000D6577"/>
    <w:rsid w:val="000D6E50"/>
    <w:rsid w:val="000E1BA2"/>
    <w:rsid w:val="000E1ED5"/>
    <w:rsid w:val="000E22EE"/>
    <w:rsid w:val="000E3D4D"/>
    <w:rsid w:val="000E61E4"/>
    <w:rsid w:val="000F347E"/>
    <w:rsid w:val="00100B75"/>
    <w:rsid w:val="00105049"/>
    <w:rsid w:val="00106D77"/>
    <w:rsid w:val="00107ECC"/>
    <w:rsid w:val="00116258"/>
    <w:rsid w:val="001179D7"/>
    <w:rsid w:val="0012076B"/>
    <w:rsid w:val="00123E3B"/>
    <w:rsid w:val="0013097C"/>
    <w:rsid w:val="00132B18"/>
    <w:rsid w:val="001342D8"/>
    <w:rsid w:val="00134C2E"/>
    <w:rsid w:val="001353CB"/>
    <w:rsid w:val="00142B00"/>
    <w:rsid w:val="00146E1F"/>
    <w:rsid w:val="00152204"/>
    <w:rsid w:val="0015484F"/>
    <w:rsid w:val="001560BC"/>
    <w:rsid w:val="00156FE4"/>
    <w:rsid w:val="00161223"/>
    <w:rsid w:val="00162754"/>
    <w:rsid w:val="0016352F"/>
    <w:rsid w:val="0016477C"/>
    <w:rsid w:val="001669A3"/>
    <w:rsid w:val="001706F7"/>
    <w:rsid w:val="0017133A"/>
    <w:rsid w:val="00172AD8"/>
    <w:rsid w:val="001753F7"/>
    <w:rsid w:val="00177773"/>
    <w:rsid w:val="001833E6"/>
    <w:rsid w:val="001845DB"/>
    <w:rsid w:val="00186BD6"/>
    <w:rsid w:val="00191D2D"/>
    <w:rsid w:val="00193AF9"/>
    <w:rsid w:val="00193B50"/>
    <w:rsid w:val="00195258"/>
    <w:rsid w:val="001A0F39"/>
    <w:rsid w:val="001A1A5C"/>
    <w:rsid w:val="001A1FE7"/>
    <w:rsid w:val="001A24F1"/>
    <w:rsid w:val="001A2961"/>
    <w:rsid w:val="001A31AF"/>
    <w:rsid w:val="001A42D4"/>
    <w:rsid w:val="001A7678"/>
    <w:rsid w:val="001B007D"/>
    <w:rsid w:val="001B2266"/>
    <w:rsid w:val="001B560E"/>
    <w:rsid w:val="001C41FD"/>
    <w:rsid w:val="001C5B5E"/>
    <w:rsid w:val="001C5DFE"/>
    <w:rsid w:val="001C760A"/>
    <w:rsid w:val="001D01D9"/>
    <w:rsid w:val="001D0714"/>
    <w:rsid w:val="001D2ACD"/>
    <w:rsid w:val="001D381A"/>
    <w:rsid w:val="001D4892"/>
    <w:rsid w:val="001D5D75"/>
    <w:rsid w:val="001D6B74"/>
    <w:rsid w:val="001D72B1"/>
    <w:rsid w:val="001D7DEC"/>
    <w:rsid w:val="001E65ED"/>
    <w:rsid w:val="001E7187"/>
    <w:rsid w:val="001E7628"/>
    <w:rsid w:val="001F7BC2"/>
    <w:rsid w:val="002064FA"/>
    <w:rsid w:val="002114AA"/>
    <w:rsid w:val="002116C4"/>
    <w:rsid w:val="00211788"/>
    <w:rsid w:val="0021202C"/>
    <w:rsid w:val="00212DF2"/>
    <w:rsid w:val="00214ED6"/>
    <w:rsid w:val="00215DDA"/>
    <w:rsid w:val="0021666C"/>
    <w:rsid w:val="00216D20"/>
    <w:rsid w:val="0022078F"/>
    <w:rsid w:val="0022303C"/>
    <w:rsid w:val="00232CFC"/>
    <w:rsid w:val="00233F30"/>
    <w:rsid w:val="00233FF9"/>
    <w:rsid w:val="0023604B"/>
    <w:rsid w:val="002402B7"/>
    <w:rsid w:val="00245EA1"/>
    <w:rsid w:val="002512EF"/>
    <w:rsid w:val="00252112"/>
    <w:rsid w:val="002562B1"/>
    <w:rsid w:val="00260046"/>
    <w:rsid w:val="00260675"/>
    <w:rsid w:val="002609ED"/>
    <w:rsid w:val="00262966"/>
    <w:rsid w:val="00264771"/>
    <w:rsid w:val="00272436"/>
    <w:rsid w:val="0027798A"/>
    <w:rsid w:val="0028194B"/>
    <w:rsid w:val="00282830"/>
    <w:rsid w:val="002854F7"/>
    <w:rsid w:val="00290D72"/>
    <w:rsid w:val="00295C25"/>
    <w:rsid w:val="00296A96"/>
    <w:rsid w:val="002A2E98"/>
    <w:rsid w:val="002A3496"/>
    <w:rsid w:val="002A3BE0"/>
    <w:rsid w:val="002A3C99"/>
    <w:rsid w:val="002A655F"/>
    <w:rsid w:val="002A6BBE"/>
    <w:rsid w:val="002A7CF2"/>
    <w:rsid w:val="002B016A"/>
    <w:rsid w:val="002B1680"/>
    <w:rsid w:val="002B27A5"/>
    <w:rsid w:val="002B3CF1"/>
    <w:rsid w:val="002B646E"/>
    <w:rsid w:val="002B67C2"/>
    <w:rsid w:val="002C1D68"/>
    <w:rsid w:val="002C2725"/>
    <w:rsid w:val="002C67C9"/>
    <w:rsid w:val="002D0A71"/>
    <w:rsid w:val="002D17DE"/>
    <w:rsid w:val="002D1DC3"/>
    <w:rsid w:val="002D4D3C"/>
    <w:rsid w:val="002E03B2"/>
    <w:rsid w:val="002E0A13"/>
    <w:rsid w:val="002E25A3"/>
    <w:rsid w:val="002E5C43"/>
    <w:rsid w:val="002E6E28"/>
    <w:rsid w:val="002F040E"/>
    <w:rsid w:val="002F7125"/>
    <w:rsid w:val="002F7945"/>
    <w:rsid w:val="002F7C80"/>
    <w:rsid w:val="00300031"/>
    <w:rsid w:val="00300FAC"/>
    <w:rsid w:val="00300FC2"/>
    <w:rsid w:val="00301791"/>
    <w:rsid w:val="003042D9"/>
    <w:rsid w:val="00310FEF"/>
    <w:rsid w:val="00312324"/>
    <w:rsid w:val="00314360"/>
    <w:rsid w:val="00314E79"/>
    <w:rsid w:val="003177D4"/>
    <w:rsid w:val="00322921"/>
    <w:rsid w:val="003322A2"/>
    <w:rsid w:val="003333C9"/>
    <w:rsid w:val="00334820"/>
    <w:rsid w:val="003355F6"/>
    <w:rsid w:val="00335737"/>
    <w:rsid w:val="00342CD3"/>
    <w:rsid w:val="0034430D"/>
    <w:rsid w:val="00345536"/>
    <w:rsid w:val="00352D7F"/>
    <w:rsid w:val="0035448F"/>
    <w:rsid w:val="003552E5"/>
    <w:rsid w:val="00373592"/>
    <w:rsid w:val="00374197"/>
    <w:rsid w:val="0037643B"/>
    <w:rsid w:val="00381D37"/>
    <w:rsid w:val="003826B3"/>
    <w:rsid w:val="003966A1"/>
    <w:rsid w:val="003A0D53"/>
    <w:rsid w:val="003A1C53"/>
    <w:rsid w:val="003A4652"/>
    <w:rsid w:val="003A4D96"/>
    <w:rsid w:val="003B5D30"/>
    <w:rsid w:val="003C2427"/>
    <w:rsid w:val="003C26B1"/>
    <w:rsid w:val="003C41D4"/>
    <w:rsid w:val="003C587A"/>
    <w:rsid w:val="003C73FD"/>
    <w:rsid w:val="003C7B01"/>
    <w:rsid w:val="003D36D0"/>
    <w:rsid w:val="003D49CA"/>
    <w:rsid w:val="003E0DA4"/>
    <w:rsid w:val="003E1B82"/>
    <w:rsid w:val="003E3A88"/>
    <w:rsid w:val="003E4DD8"/>
    <w:rsid w:val="003E53EA"/>
    <w:rsid w:val="003F08DB"/>
    <w:rsid w:val="003F16DE"/>
    <w:rsid w:val="003F320F"/>
    <w:rsid w:val="003F5D11"/>
    <w:rsid w:val="003F76A3"/>
    <w:rsid w:val="00400B04"/>
    <w:rsid w:val="004111AF"/>
    <w:rsid w:val="004116A3"/>
    <w:rsid w:val="00413918"/>
    <w:rsid w:val="00413A61"/>
    <w:rsid w:val="00416921"/>
    <w:rsid w:val="00423E19"/>
    <w:rsid w:val="00426A89"/>
    <w:rsid w:val="00430359"/>
    <w:rsid w:val="004347E2"/>
    <w:rsid w:val="00434846"/>
    <w:rsid w:val="00436D77"/>
    <w:rsid w:val="004401E5"/>
    <w:rsid w:val="004414FB"/>
    <w:rsid w:val="004430E4"/>
    <w:rsid w:val="00444B21"/>
    <w:rsid w:val="004460A1"/>
    <w:rsid w:val="004470F1"/>
    <w:rsid w:val="004548A3"/>
    <w:rsid w:val="00454A96"/>
    <w:rsid w:val="00455047"/>
    <w:rsid w:val="00455194"/>
    <w:rsid w:val="00455895"/>
    <w:rsid w:val="00456976"/>
    <w:rsid w:val="00462500"/>
    <w:rsid w:val="0046262B"/>
    <w:rsid w:val="00463B35"/>
    <w:rsid w:val="00465511"/>
    <w:rsid w:val="00465FC6"/>
    <w:rsid w:val="00470A87"/>
    <w:rsid w:val="00472739"/>
    <w:rsid w:val="004833B9"/>
    <w:rsid w:val="00487B57"/>
    <w:rsid w:val="00490EAB"/>
    <w:rsid w:val="0049137F"/>
    <w:rsid w:val="00492783"/>
    <w:rsid w:val="004943F0"/>
    <w:rsid w:val="004A029B"/>
    <w:rsid w:val="004A4DF8"/>
    <w:rsid w:val="004A6A28"/>
    <w:rsid w:val="004B1037"/>
    <w:rsid w:val="004B3F41"/>
    <w:rsid w:val="004B4D37"/>
    <w:rsid w:val="004B54ED"/>
    <w:rsid w:val="004B5C52"/>
    <w:rsid w:val="004B7586"/>
    <w:rsid w:val="004C5907"/>
    <w:rsid w:val="004C61DD"/>
    <w:rsid w:val="004C7C44"/>
    <w:rsid w:val="004D04A2"/>
    <w:rsid w:val="004D0B03"/>
    <w:rsid w:val="004D1619"/>
    <w:rsid w:val="004D23AA"/>
    <w:rsid w:val="004D3634"/>
    <w:rsid w:val="004D7732"/>
    <w:rsid w:val="004D7E52"/>
    <w:rsid w:val="004E2B5A"/>
    <w:rsid w:val="004E2FD1"/>
    <w:rsid w:val="004E4372"/>
    <w:rsid w:val="004E5F9C"/>
    <w:rsid w:val="004E6AE5"/>
    <w:rsid w:val="004F17C1"/>
    <w:rsid w:val="004F1EE2"/>
    <w:rsid w:val="004F272A"/>
    <w:rsid w:val="004F2BF1"/>
    <w:rsid w:val="004F39E3"/>
    <w:rsid w:val="004F4998"/>
    <w:rsid w:val="004F7563"/>
    <w:rsid w:val="00501D12"/>
    <w:rsid w:val="00502BBE"/>
    <w:rsid w:val="00511E8F"/>
    <w:rsid w:val="00521A2B"/>
    <w:rsid w:val="00521FF7"/>
    <w:rsid w:val="0052466B"/>
    <w:rsid w:val="00526E6D"/>
    <w:rsid w:val="00527ADD"/>
    <w:rsid w:val="005323C8"/>
    <w:rsid w:val="00532D1B"/>
    <w:rsid w:val="00534128"/>
    <w:rsid w:val="00535D97"/>
    <w:rsid w:val="00537053"/>
    <w:rsid w:val="00541B34"/>
    <w:rsid w:val="0054261A"/>
    <w:rsid w:val="00542B1D"/>
    <w:rsid w:val="00545367"/>
    <w:rsid w:val="00545575"/>
    <w:rsid w:val="00545A4D"/>
    <w:rsid w:val="0054618C"/>
    <w:rsid w:val="005506E0"/>
    <w:rsid w:val="00553EA9"/>
    <w:rsid w:val="0056039D"/>
    <w:rsid w:val="00562CFC"/>
    <w:rsid w:val="0056596A"/>
    <w:rsid w:val="005712F2"/>
    <w:rsid w:val="005713AA"/>
    <w:rsid w:val="005728AF"/>
    <w:rsid w:val="00580A1B"/>
    <w:rsid w:val="005844EA"/>
    <w:rsid w:val="00585E9D"/>
    <w:rsid w:val="005860A4"/>
    <w:rsid w:val="00586BEB"/>
    <w:rsid w:val="00590754"/>
    <w:rsid w:val="00590774"/>
    <w:rsid w:val="0059084C"/>
    <w:rsid w:val="00590CB1"/>
    <w:rsid w:val="005917E8"/>
    <w:rsid w:val="00596AAE"/>
    <w:rsid w:val="00596C96"/>
    <w:rsid w:val="005A1448"/>
    <w:rsid w:val="005A3A8A"/>
    <w:rsid w:val="005A3F96"/>
    <w:rsid w:val="005A4307"/>
    <w:rsid w:val="005A5F03"/>
    <w:rsid w:val="005A68E8"/>
    <w:rsid w:val="005A6D64"/>
    <w:rsid w:val="005A6F50"/>
    <w:rsid w:val="005A759A"/>
    <w:rsid w:val="005B038E"/>
    <w:rsid w:val="005B2245"/>
    <w:rsid w:val="005B294B"/>
    <w:rsid w:val="005B4F74"/>
    <w:rsid w:val="005B701C"/>
    <w:rsid w:val="005C1696"/>
    <w:rsid w:val="005C1CEC"/>
    <w:rsid w:val="005C291E"/>
    <w:rsid w:val="005C729F"/>
    <w:rsid w:val="005D3857"/>
    <w:rsid w:val="005D4D4A"/>
    <w:rsid w:val="005D5B41"/>
    <w:rsid w:val="005E32BD"/>
    <w:rsid w:val="005E37C5"/>
    <w:rsid w:val="005E59B8"/>
    <w:rsid w:val="005E5F03"/>
    <w:rsid w:val="005E69C3"/>
    <w:rsid w:val="005E7281"/>
    <w:rsid w:val="00602B0B"/>
    <w:rsid w:val="006055EF"/>
    <w:rsid w:val="00605B0E"/>
    <w:rsid w:val="00607E15"/>
    <w:rsid w:val="0061121D"/>
    <w:rsid w:val="00611CFA"/>
    <w:rsid w:val="0061371C"/>
    <w:rsid w:val="00613BDE"/>
    <w:rsid w:val="00617A28"/>
    <w:rsid w:val="006203AA"/>
    <w:rsid w:val="00622819"/>
    <w:rsid w:val="00625F80"/>
    <w:rsid w:val="00631603"/>
    <w:rsid w:val="00632BB7"/>
    <w:rsid w:val="00635873"/>
    <w:rsid w:val="00637409"/>
    <w:rsid w:val="0064327D"/>
    <w:rsid w:val="00646FCF"/>
    <w:rsid w:val="006470E1"/>
    <w:rsid w:val="00654C24"/>
    <w:rsid w:val="0066148B"/>
    <w:rsid w:val="006632A4"/>
    <w:rsid w:val="006636D1"/>
    <w:rsid w:val="00663BE5"/>
    <w:rsid w:val="00664265"/>
    <w:rsid w:val="006717F3"/>
    <w:rsid w:val="0067484C"/>
    <w:rsid w:val="00675963"/>
    <w:rsid w:val="006776BA"/>
    <w:rsid w:val="006818D8"/>
    <w:rsid w:val="0068206E"/>
    <w:rsid w:val="00684500"/>
    <w:rsid w:val="0068598A"/>
    <w:rsid w:val="00685A87"/>
    <w:rsid w:val="00686453"/>
    <w:rsid w:val="006964A1"/>
    <w:rsid w:val="006A1AFC"/>
    <w:rsid w:val="006A3F16"/>
    <w:rsid w:val="006A5058"/>
    <w:rsid w:val="006A50F5"/>
    <w:rsid w:val="006A55D1"/>
    <w:rsid w:val="006B0CB9"/>
    <w:rsid w:val="006B0ECB"/>
    <w:rsid w:val="006B4265"/>
    <w:rsid w:val="006B43E9"/>
    <w:rsid w:val="006B4418"/>
    <w:rsid w:val="006B4F03"/>
    <w:rsid w:val="006C05AF"/>
    <w:rsid w:val="006C1411"/>
    <w:rsid w:val="006C3C1D"/>
    <w:rsid w:val="006C764E"/>
    <w:rsid w:val="006D09D2"/>
    <w:rsid w:val="006D18C0"/>
    <w:rsid w:val="006D7DDC"/>
    <w:rsid w:val="006E0C01"/>
    <w:rsid w:val="006E1955"/>
    <w:rsid w:val="006E4415"/>
    <w:rsid w:val="006E6BC3"/>
    <w:rsid w:val="006F1345"/>
    <w:rsid w:val="006F140F"/>
    <w:rsid w:val="00700377"/>
    <w:rsid w:val="0070316F"/>
    <w:rsid w:val="00704795"/>
    <w:rsid w:val="00704D27"/>
    <w:rsid w:val="007056D7"/>
    <w:rsid w:val="00705CAE"/>
    <w:rsid w:val="00713A3D"/>
    <w:rsid w:val="00713AB4"/>
    <w:rsid w:val="0071500A"/>
    <w:rsid w:val="00715EF4"/>
    <w:rsid w:val="00717802"/>
    <w:rsid w:val="007204F0"/>
    <w:rsid w:val="00720A22"/>
    <w:rsid w:val="00721DEF"/>
    <w:rsid w:val="00725DC3"/>
    <w:rsid w:val="00727135"/>
    <w:rsid w:val="00732053"/>
    <w:rsid w:val="00732F17"/>
    <w:rsid w:val="0073499C"/>
    <w:rsid w:val="00740368"/>
    <w:rsid w:val="00741790"/>
    <w:rsid w:val="00741D96"/>
    <w:rsid w:val="0074219E"/>
    <w:rsid w:val="00744A1B"/>
    <w:rsid w:val="00744B7D"/>
    <w:rsid w:val="00747401"/>
    <w:rsid w:val="007474D6"/>
    <w:rsid w:val="00747D1A"/>
    <w:rsid w:val="00750E28"/>
    <w:rsid w:val="007518FB"/>
    <w:rsid w:val="00752B15"/>
    <w:rsid w:val="0075662F"/>
    <w:rsid w:val="00760628"/>
    <w:rsid w:val="0076411F"/>
    <w:rsid w:val="0076413B"/>
    <w:rsid w:val="0076677F"/>
    <w:rsid w:val="00766CDD"/>
    <w:rsid w:val="00770676"/>
    <w:rsid w:val="007734BD"/>
    <w:rsid w:val="00775200"/>
    <w:rsid w:val="00775250"/>
    <w:rsid w:val="007762AB"/>
    <w:rsid w:val="00777CAC"/>
    <w:rsid w:val="007807C6"/>
    <w:rsid w:val="007817A0"/>
    <w:rsid w:val="00794638"/>
    <w:rsid w:val="00797E5F"/>
    <w:rsid w:val="007A0B7E"/>
    <w:rsid w:val="007A1C3C"/>
    <w:rsid w:val="007A3DE4"/>
    <w:rsid w:val="007A4F1E"/>
    <w:rsid w:val="007B7D56"/>
    <w:rsid w:val="007C4A66"/>
    <w:rsid w:val="007C5485"/>
    <w:rsid w:val="007C6FE8"/>
    <w:rsid w:val="007D2881"/>
    <w:rsid w:val="007D5971"/>
    <w:rsid w:val="007D6596"/>
    <w:rsid w:val="007D6B30"/>
    <w:rsid w:val="007D6D00"/>
    <w:rsid w:val="007D7E30"/>
    <w:rsid w:val="007E1733"/>
    <w:rsid w:val="007E4CA8"/>
    <w:rsid w:val="007F0513"/>
    <w:rsid w:val="007F1C7C"/>
    <w:rsid w:val="007F3D1A"/>
    <w:rsid w:val="007F430A"/>
    <w:rsid w:val="007F4AA5"/>
    <w:rsid w:val="007F6D62"/>
    <w:rsid w:val="007F7EC9"/>
    <w:rsid w:val="00800A6B"/>
    <w:rsid w:val="0080103E"/>
    <w:rsid w:val="0080296B"/>
    <w:rsid w:val="00803703"/>
    <w:rsid w:val="00803CE6"/>
    <w:rsid w:val="008042D2"/>
    <w:rsid w:val="00806875"/>
    <w:rsid w:val="008070E6"/>
    <w:rsid w:val="00807352"/>
    <w:rsid w:val="00810B50"/>
    <w:rsid w:val="0081204E"/>
    <w:rsid w:val="00812EA7"/>
    <w:rsid w:val="00821409"/>
    <w:rsid w:val="00821BA9"/>
    <w:rsid w:val="00823F3F"/>
    <w:rsid w:val="00827BB0"/>
    <w:rsid w:val="00835A11"/>
    <w:rsid w:val="00836AB8"/>
    <w:rsid w:val="0083700A"/>
    <w:rsid w:val="008374E3"/>
    <w:rsid w:val="00841213"/>
    <w:rsid w:val="008429BC"/>
    <w:rsid w:val="0085338F"/>
    <w:rsid w:val="00856530"/>
    <w:rsid w:val="00856962"/>
    <w:rsid w:val="00857D32"/>
    <w:rsid w:val="00860A51"/>
    <w:rsid w:val="00860B32"/>
    <w:rsid w:val="00860F71"/>
    <w:rsid w:val="008628FB"/>
    <w:rsid w:val="00865C88"/>
    <w:rsid w:val="00867572"/>
    <w:rsid w:val="00872C67"/>
    <w:rsid w:val="00881562"/>
    <w:rsid w:val="00881CBD"/>
    <w:rsid w:val="00883987"/>
    <w:rsid w:val="00884624"/>
    <w:rsid w:val="00884FA5"/>
    <w:rsid w:val="008858A9"/>
    <w:rsid w:val="0088618D"/>
    <w:rsid w:val="0088639B"/>
    <w:rsid w:val="00886EBE"/>
    <w:rsid w:val="00887CF8"/>
    <w:rsid w:val="00890B9E"/>
    <w:rsid w:val="00891722"/>
    <w:rsid w:val="00896233"/>
    <w:rsid w:val="008A01E8"/>
    <w:rsid w:val="008A43F5"/>
    <w:rsid w:val="008A4E57"/>
    <w:rsid w:val="008A58B1"/>
    <w:rsid w:val="008A73A0"/>
    <w:rsid w:val="008B0679"/>
    <w:rsid w:val="008B0D11"/>
    <w:rsid w:val="008B2F30"/>
    <w:rsid w:val="008B3227"/>
    <w:rsid w:val="008B50B0"/>
    <w:rsid w:val="008B55E4"/>
    <w:rsid w:val="008B6B16"/>
    <w:rsid w:val="008C5085"/>
    <w:rsid w:val="008C56F9"/>
    <w:rsid w:val="008C59DB"/>
    <w:rsid w:val="008C5AAF"/>
    <w:rsid w:val="008C64CA"/>
    <w:rsid w:val="008C6913"/>
    <w:rsid w:val="008C6D61"/>
    <w:rsid w:val="008D1858"/>
    <w:rsid w:val="008D5EAD"/>
    <w:rsid w:val="008D6F47"/>
    <w:rsid w:val="008D7E65"/>
    <w:rsid w:val="008E1FAF"/>
    <w:rsid w:val="008E32FE"/>
    <w:rsid w:val="008F209B"/>
    <w:rsid w:val="008F51FD"/>
    <w:rsid w:val="008F731F"/>
    <w:rsid w:val="008F76E0"/>
    <w:rsid w:val="0090546D"/>
    <w:rsid w:val="0091019D"/>
    <w:rsid w:val="009127CC"/>
    <w:rsid w:val="0091314C"/>
    <w:rsid w:val="00914B94"/>
    <w:rsid w:val="009152BD"/>
    <w:rsid w:val="009163CB"/>
    <w:rsid w:val="00920C39"/>
    <w:rsid w:val="00921E04"/>
    <w:rsid w:val="00922776"/>
    <w:rsid w:val="009307D0"/>
    <w:rsid w:val="0093255C"/>
    <w:rsid w:val="00937628"/>
    <w:rsid w:val="009427F9"/>
    <w:rsid w:val="00942985"/>
    <w:rsid w:val="0094394A"/>
    <w:rsid w:val="00943EB5"/>
    <w:rsid w:val="00944A28"/>
    <w:rsid w:val="00960923"/>
    <w:rsid w:val="009609C3"/>
    <w:rsid w:val="00963B29"/>
    <w:rsid w:val="00963FE6"/>
    <w:rsid w:val="009712B0"/>
    <w:rsid w:val="00972B53"/>
    <w:rsid w:val="00973E09"/>
    <w:rsid w:val="0097436B"/>
    <w:rsid w:val="00974C8F"/>
    <w:rsid w:val="009801B4"/>
    <w:rsid w:val="00980DFB"/>
    <w:rsid w:val="009832F5"/>
    <w:rsid w:val="00983433"/>
    <w:rsid w:val="0098537C"/>
    <w:rsid w:val="00986A70"/>
    <w:rsid w:val="00990E88"/>
    <w:rsid w:val="0099292F"/>
    <w:rsid w:val="00994F6E"/>
    <w:rsid w:val="009A08D8"/>
    <w:rsid w:val="009A3CF8"/>
    <w:rsid w:val="009A48F4"/>
    <w:rsid w:val="009A6C56"/>
    <w:rsid w:val="009B1442"/>
    <w:rsid w:val="009B34C3"/>
    <w:rsid w:val="009B7516"/>
    <w:rsid w:val="009C1685"/>
    <w:rsid w:val="009C2F65"/>
    <w:rsid w:val="009C3A76"/>
    <w:rsid w:val="009C3B42"/>
    <w:rsid w:val="009D142F"/>
    <w:rsid w:val="009D3089"/>
    <w:rsid w:val="009D43A6"/>
    <w:rsid w:val="009D5482"/>
    <w:rsid w:val="009D578B"/>
    <w:rsid w:val="009D5AF6"/>
    <w:rsid w:val="009D5BD6"/>
    <w:rsid w:val="009D742F"/>
    <w:rsid w:val="009E00E3"/>
    <w:rsid w:val="009E2B0D"/>
    <w:rsid w:val="009E2F5C"/>
    <w:rsid w:val="009E32E8"/>
    <w:rsid w:val="009E548C"/>
    <w:rsid w:val="009E62C1"/>
    <w:rsid w:val="009F109C"/>
    <w:rsid w:val="009F2610"/>
    <w:rsid w:val="009F5328"/>
    <w:rsid w:val="009F6532"/>
    <w:rsid w:val="009F6AA8"/>
    <w:rsid w:val="00A02389"/>
    <w:rsid w:val="00A031C5"/>
    <w:rsid w:val="00A03CD2"/>
    <w:rsid w:val="00A04EAC"/>
    <w:rsid w:val="00A0541E"/>
    <w:rsid w:val="00A071AC"/>
    <w:rsid w:val="00A07DAD"/>
    <w:rsid w:val="00A10E29"/>
    <w:rsid w:val="00A2324C"/>
    <w:rsid w:val="00A25917"/>
    <w:rsid w:val="00A378B2"/>
    <w:rsid w:val="00A4274E"/>
    <w:rsid w:val="00A44BC2"/>
    <w:rsid w:val="00A53EFD"/>
    <w:rsid w:val="00A57ADF"/>
    <w:rsid w:val="00A62787"/>
    <w:rsid w:val="00A63410"/>
    <w:rsid w:val="00A653EF"/>
    <w:rsid w:val="00A65517"/>
    <w:rsid w:val="00A67F4B"/>
    <w:rsid w:val="00A72962"/>
    <w:rsid w:val="00A737EC"/>
    <w:rsid w:val="00A7443E"/>
    <w:rsid w:val="00A7548E"/>
    <w:rsid w:val="00A76FA1"/>
    <w:rsid w:val="00A80089"/>
    <w:rsid w:val="00A802A0"/>
    <w:rsid w:val="00A805B4"/>
    <w:rsid w:val="00A8361D"/>
    <w:rsid w:val="00A923F5"/>
    <w:rsid w:val="00A92750"/>
    <w:rsid w:val="00A936E9"/>
    <w:rsid w:val="00AA1E20"/>
    <w:rsid w:val="00AA6DA3"/>
    <w:rsid w:val="00AA7EB2"/>
    <w:rsid w:val="00AB0770"/>
    <w:rsid w:val="00AB279F"/>
    <w:rsid w:val="00AB3954"/>
    <w:rsid w:val="00AC1043"/>
    <w:rsid w:val="00AC12AD"/>
    <w:rsid w:val="00AC14D6"/>
    <w:rsid w:val="00AC57ED"/>
    <w:rsid w:val="00AC6CED"/>
    <w:rsid w:val="00AD207E"/>
    <w:rsid w:val="00AD222E"/>
    <w:rsid w:val="00AD6D13"/>
    <w:rsid w:val="00AD6DB0"/>
    <w:rsid w:val="00AD6DD3"/>
    <w:rsid w:val="00AE3A8C"/>
    <w:rsid w:val="00AE6047"/>
    <w:rsid w:val="00AE63A0"/>
    <w:rsid w:val="00AE6562"/>
    <w:rsid w:val="00AE66ED"/>
    <w:rsid w:val="00AF00AA"/>
    <w:rsid w:val="00AF4A84"/>
    <w:rsid w:val="00B000F4"/>
    <w:rsid w:val="00B00709"/>
    <w:rsid w:val="00B022DB"/>
    <w:rsid w:val="00B04AE9"/>
    <w:rsid w:val="00B05AB9"/>
    <w:rsid w:val="00B05B20"/>
    <w:rsid w:val="00B067D3"/>
    <w:rsid w:val="00B07BA8"/>
    <w:rsid w:val="00B1372C"/>
    <w:rsid w:val="00B152C9"/>
    <w:rsid w:val="00B160FB"/>
    <w:rsid w:val="00B21C26"/>
    <w:rsid w:val="00B238B8"/>
    <w:rsid w:val="00B27897"/>
    <w:rsid w:val="00B30825"/>
    <w:rsid w:val="00B30827"/>
    <w:rsid w:val="00B338BA"/>
    <w:rsid w:val="00B354DC"/>
    <w:rsid w:val="00B41700"/>
    <w:rsid w:val="00B425FB"/>
    <w:rsid w:val="00B4621A"/>
    <w:rsid w:val="00B47E82"/>
    <w:rsid w:val="00B51572"/>
    <w:rsid w:val="00B5325A"/>
    <w:rsid w:val="00B54066"/>
    <w:rsid w:val="00B559A7"/>
    <w:rsid w:val="00B55D03"/>
    <w:rsid w:val="00B56560"/>
    <w:rsid w:val="00B57303"/>
    <w:rsid w:val="00B57345"/>
    <w:rsid w:val="00B60750"/>
    <w:rsid w:val="00B61B01"/>
    <w:rsid w:val="00B62C09"/>
    <w:rsid w:val="00B76EC4"/>
    <w:rsid w:val="00B802D9"/>
    <w:rsid w:val="00B83003"/>
    <w:rsid w:val="00B952E9"/>
    <w:rsid w:val="00B9544A"/>
    <w:rsid w:val="00B95852"/>
    <w:rsid w:val="00B96CE1"/>
    <w:rsid w:val="00BA0480"/>
    <w:rsid w:val="00BA183B"/>
    <w:rsid w:val="00BA450E"/>
    <w:rsid w:val="00BB03C6"/>
    <w:rsid w:val="00BB06AF"/>
    <w:rsid w:val="00BB1EEF"/>
    <w:rsid w:val="00BB71C4"/>
    <w:rsid w:val="00BC12D1"/>
    <w:rsid w:val="00BC3B10"/>
    <w:rsid w:val="00BC7D73"/>
    <w:rsid w:val="00BD1A85"/>
    <w:rsid w:val="00BD37BC"/>
    <w:rsid w:val="00BD3AB3"/>
    <w:rsid w:val="00BD60A2"/>
    <w:rsid w:val="00BE2305"/>
    <w:rsid w:val="00BE3C6C"/>
    <w:rsid w:val="00BF01D9"/>
    <w:rsid w:val="00BF2F90"/>
    <w:rsid w:val="00BF3F87"/>
    <w:rsid w:val="00BF6F01"/>
    <w:rsid w:val="00C0603E"/>
    <w:rsid w:val="00C0726F"/>
    <w:rsid w:val="00C11EC3"/>
    <w:rsid w:val="00C204CF"/>
    <w:rsid w:val="00C230AB"/>
    <w:rsid w:val="00C25533"/>
    <w:rsid w:val="00C25F1E"/>
    <w:rsid w:val="00C266DD"/>
    <w:rsid w:val="00C31EE4"/>
    <w:rsid w:val="00C323DF"/>
    <w:rsid w:val="00C33E5B"/>
    <w:rsid w:val="00C41374"/>
    <w:rsid w:val="00C41444"/>
    <w:rsid w:val="00C415C8"/>
    <w:rsid w:val="00C41BEF"/>
    <w:rsid w:val="00C428BD"/>
    <w:rsid w:val="00C43DF7"/>
    <w:rsid w:val="00C44EA3"/>
    <w:rsid w:val="00C44EE8"/>
    <w:rsid w:val="00C52A79"/>
    <w:rsid w:val="00C55ADB"/>
    <w:rsid w:val="00C625BE"/>
    <w:rsid w:val="00C63D83"/>
    <w:rsid w:val="00C63F51"/>
    <w:rsid w:val="00C64116"/>
    <w:rsid w:val="00C6532A"/>
    <w:rsid w:val="00C65EBD"/>
    <w:rsid w:val="00C67BE1"/>
    <w:rsid w:val="00C73734"/>
    <w:rsid w:val="00C74B03"/>
    <w:rsid w:val="00C74FBD"/>
    <w:rsid w:val="00C80A75"/>
    <w:rsid w:val="00C80D4F"/>
    <w:rsid w:val="00C81B00"/>
    <w:rsid w:val="00C82EAC"/>
    <w:rsid w:val="00C92C2E"/>
    <w:rsid w:val="00C92E27"/>
    <w:rsid w:val="00C939DC"/>
    <w:rsid w:val="00C93C8B"/>
    <w:rsid w:val="00C96885"/>
    <w:rsid w:val="00CA3384"/>
    <w:rsid w:val="00CA3836"/>
    <w:rsid w:val="00CA4A2B"/>
    <w:rsid w:val="00CA5A6A"/>
    <w:rsid w:val="00CA6442"/>
    <w:rsid w:val="00CB0A4C"/>
    <w:rsid w:val="00CB1CCD"/>
    <w:rsid w:val="00CB28DB"/>
    <w:rsid w:val="00CB2D11"/>
    <w:rsid w:val="00CB4407"/>
    <w:rsid w:val="00CB4ADF"/>
    <w:rsid w:val="00CB5B65"/>
    <w:rsid w:val="00CC1985"/>
    <w:rsid w:val="00CC1B01"/>
    <w:rsid w:val="00CC32F1"/>
    <w:rsid w:val="00CC5A40"/>
    <w:rsid w:val="00CD14BF"/>
    <w:rsid w:val="00CD7097"/>
    <w:rsid w:val="00CE182C"/>
    <w:rsid w:val="00CE182E"/>
    <w:rsid w:val="00CE5DEB"/>
    <w:rsid w:val="00CE7DF1"/>
    <w:rsid w:val="00CF04E0"/>
    <w:rsid w:val="00CF0FB0"/>
    <w:rsid w:val="00CF1347"/>
    <w:rsid w:val="00CF2785"/>
    <w:rsid w:val="00CF2E15"/>
    <w:rsid w:val="00CF398E"/>
    <w:rsid w:val="00CF7513"/>
    <w:rsid w:val="00CF7EE7"/>
    <w:rsid w:val="00D00BD0"/>
    <w:rsid w:val="00D01795"/>
    <w:rsid w:val="00D03E64"/>
    <w:rsid w:val="00D06666"/>
    <w:rsid w:val="00D06B35"/>
    <w:rsid w:val="00D06B6F"/>
    <w:rsid w:val="00D1347D"/>
    <w:rsid w:val="00D15214"/>
    <w:rsid w:val="00D224C5"/>
    <w:rsid w:val="00D23835"/>
    <w:rsid w:val="00D256F4"/>
    <w:rsid w:val="00D25F4D"/>
    <w:rsid w:val="00D26156"/>
    <w:rsid w:val="00D31F1D"/>
    <w:rsid w:val="00D320BF"/>
    <w:rsid w:val="00D335DD"/>
    <w:rsid w:val="00D36735"/>
    <w:rsid w:val="00D421C6"/>
    <w:rsid w:val="00D42BC9"/>
    <w:rsid w:val="00D43B58"/>
    <w:rsid w:val="00D443A4"/>
    <w:rsid w:val="00D456F2"/>
    <w:rsid w:val="00D47099"/>
    <w:rsid w:val="00D527E1"/>
    <w:rsid w:val="00D537D0"/>
    <w:rsid w:val="00D60948"/>
    <w:rsid w:val="00D6429E"/>
    <w:rsid w:val="00D642BC"/>
    <w:rsid w:val="00D71516"/>
    <w:rsid w:val="00D715A0"/>
    <w:rsid w:val="00D72097"/>
    <w:rsid w:val="00D7211D"/>
    <w:rsid w:val="00D72855"/>
    <w:rsid w:val="00D7418A"/>
    <w:rsid w:val="00D74345"/>
    <w:rsid w:val="00D77266"/>
    <w:rsid w:val="00D77D84"/>
    <w:rsid w:val="00D80245"/>
    <w:rsid w:val="00D82748"/>
    <w:rsid w:val="00D831F7"/>
    <w:rsid w:val="00D836EF"/>
    <w:rsid w:val="00D837CB"/>
    <w:rsid w:val="00D84048"/>
    <w:rsid w:val="00D84343"/>
    <w:rsid w:val="00D867EA"/>
    <w:rsid w:val="00D87264"/>
    <w:rsid w:val="00D925FB"/>
    <w:rsid w:val="00D93A39"/>
    <w:rsid w:val="00D9710D"/>
    <w:rsid w:val="00DA13B6"/>
    <w:rsid w:val="00DA1444"/>
    <w:rsid w:val="00DA60E9"/>
    <w:rsid w:val="00DA68C4"/>
    <w:rsid w:val="00DB2975"/>
    <w:rsid w:val="00DB49A9"/>
    <w:rsid w:val="00DB5662"/>
    <w:rsid w:val="00DB571C"/>
    <w:rsid w:val="00DB63F3"/>
    <w:rsid w:val="00DB7941"/>
    <w:rsid w:val="00DC4450"/>
    <w:rsid w:val="00DC4648"/>
    <w:rsid w:val="00DC5748"/>
    <w:rsid w:val="00DC5AF4"/>
    <w:rsid w:val="00DD11B5"/>
    <w:rsid w:val="00DD1865"/>
    <w:rsid w:val="00DD2EC4"/>
    <w:rsid w:val="00DD409F"/>
    <w:rsid w:val="00DD46EB"/>
    <w:rsid w:val="00DD7950"/>
    <w:rsid w:val="00DE158E"/>
    <w:rsid w:val="00DE27DA"/>
    <w:rsid w:val="00DE38EE"/>
    <w:rsid w:val="00DE4B7E"/>
    <w:rsid w:val="00DE5A3A"/>
    <w:rsid w:val="00DE6ED1"/>
    <w:rsid w:val="00DE7FEE"/>
    <w:rsid w:val="00DF2F0A"/>
    <w:rsid w:val="00DF6061"/>
    <w:rsid w:val="00E0276F"/>
    <w:rsid w:val="00E04094"/>
    <w:rsid w:val="00E040DE"/>
    <w:rsid w:val="00E04B26"/>
    <w:rsid w:val="00E0565E"/>
    <w:rsid w:val="00E11619"/>
    <w:rsid w:val="00E11DBB"/>
    <w:rsid w:val="00E12049"/>
    <w:rsid w:val="00E15BE0"/>
    <w:rsid w:val="00E17110"/>
    <w:rsid w:val="00E21EB6"/>
    <w:rsid w:val="00E2657A"/>
    <w:rsid w:val="00E26E0F"/>
    <w:rsid w:val="00E3169E"/>
    <w:rsid w:val="00E34EFD"/>
    <w:rsid w:val="00E36ED3"/>
    <w:rsid w:val="00E41426"/>
    <w:rsid w:val="00E43F4E"/>
    <w:rsid w:val="00E44364"/>
    <w:rsid w:val="00E46BAC"/>
    <w:rsid w:val="00E47887"/>
    <w:rsid w:val="00E5027E"/>
    <w:rsid w:val="00E54BAA"/>
    <w:rsid w:val="00E56798"/>
    <w:rsid w:val="00E61816"/>
    <w:rsid w:val="00E622B0"/>
    <w:rsid w:val="00E6399D"/>
    <w:rsid w:val="00E6576F"/>
    <w:rsid w:val="00E67D42"/>
    <w:rsid w:val="00E715BF"/>
    <w:rsid w:val="00E725CF"/>
    <w:rsid w:val="00E741E6"/>
    <w:rsid w:val="00E81BCB"/>
    <w:rsid w:val="00E81EE5"/>
    <w:rsid w:val="00E83653"/>
    <w:rsid w:val="00E856C8"/>
    <w:rsid w:val="00E861B5"/>
    <w:rsid w:val="00E869E2"/>
    <w:rsid w:val="00E9225D"/>
    <w:rsid w:val="00E97BE1"/>
    <w:rsid w:val="00E97EF8"/>
    <w:rsid w:val="00EA0420"/>
    <w:rsid w:val="00EA12AE"/>
    <w:rsid w:val="00EA28B0"/>
    <w:rsid w:val="00EA2F48"/>
    <w:rsid w:val="00EA37F5"/>
    <w:rsid w:val="00EA4185"/>
    <w:rsid w:val="00EA50A0"/>
    <w:rsid w:val="00EB30D5"/>
    <w:rsid w:val="00EB3B51"/>
    <w:rsid w:val="00EB7DE9"/>
    <w:rsid w:val="00EC0B18"/>
    <w:rsid w:val="00EC26D9"/>
    <w:rsid w:val="00EC30DA"/>
    <w:rsid w:val="00EC4A3E"/>
    <w:rsid w:val="00ED1F58"/>
    <w:rsid w:val="00ED2AF4"/>
    <w:rsid w:val="00ED2DEB"/>
    <w:rsid w:val="00ED3BDE"/>
    <w:rsid w:val="00EE059D"/>
    <w:rsid w:val="00EE15B8"/>
    <w:rsid w:val="00EE1DEF"/>
    <w:rsid w:val="00EE3B8E"/>
    <w:rsid w:val="00EE4CC4"/>
    <w:rsid w:val="00EF07EC"/>
    <w:rsid w:val="00EF355F"/>
    <w:rsid w:val="00EF35CB"/>
    <w:rsid w:val="00EF51C5"/>
    <w:rsid w:val="00EF5B2D"/>
    <w:rsid w:val="00F01650"/>
    <w:rsid w:val="00F0216F"/>
    <w:rsid w:val="00F03A51"/>
    <w:rsid w:val="00F03B94"/>
    <w:rsid w:val="00F057C5"/>
    <w:rsid w:val="00F15A86"/>
    <w:rsid w:val="00F20E74"/>
    <w:rsid w:val="00F25AF1"/>
    <w:rsid w:val="00F25CC6"/>
    <w:rsid w:val="00F27282"/>
    <w:rsid w:val="00F279E0"/>
    <w:rsid w:val="00F3169D"/>
    <w:rsid w:val="00F34C4F"/>
    <w:rsid w:val="00F351D6"/>
    <w:rsid w:val="00F35DB0"/>
    <w:rsid w:val="00F36357"/>
    <w:rsid w:val="00F41B67"/>
    <w:rsid w:val="00F47108"/>
    <w:rsid w:val="00F50E15"/>
    <w:rsid w:val="00F52526"/>
    <w:rsid w:val="00F528CA"/>
    <w:rsid w:val="00F57932"/>
    <w:rsid w:val="00F62796"/>
    <w:rsid w:val="00F63127"/>
    <w:rsid w:val="00F634D0"/>
    <w:rsid w:val="00F64AF8"/>
    <w:rsid w:val="00F650A4"/>
    <w:rsid w:val="00F65239"/>
    <w:rsid w:val="00F67463"/>
    <w:rsid w:val="00F70173"/>
    <w:rsid w:val="00F70458"/>
    <w:rsid w:val="00F704D7"/>
    <w:rsid w:val="00F72104"/>
    <w:rsid w:val="00F73E05"/>
    <w:rsid w:val="00F746CE"/>
    <w:rsid w:val="00F77313"/>
    <w:rsid w:val="00F85DB5"/>
    <w:rsid w:val="00F97DDB"/>
    <w:rsid w:val="00FA1534"/>
    <w:rsid w:val="00FA194C"/>
    <w:rsid w:val="00FA4C00"/>
    <w:rsid w:val="00FA7305"/>
    <w:rsid w:val="00FB0BB5"/>
    <w:rsid w:val="00FB12CB"/>
    <w:rsid w:val="00FB1514"/>
    <w:rsid w:val="00FB1767"/>
    <w:rsid w:val="00FB1A27"/>
    <w:rsid w:val="00FB56A1"/>
    <w:rsid w:val="00FB5715"/>
    <w:rsid w:val="00FB5E9C"/>
    <w:rsid w:val="00FC20D6"/>
    <w:rsid w:val="00FC42B7"/>
    <w:rsid w:val="00FC5402"/>
    <w:rsid w:val="00FD495F"/>
    <w:rsid w:val="00FE15B7"/>
    <w:rsid w:val="00FE2FBD"/>
    <w:rsid w:val="00FE597D"/>
    <w:rsid w:val="00FE6DA6"/>
    <w:rsid w:val="00FF10FE"/>
    <w:rsid w:val="00FF3AE7"/>
    <w:rsid w:val="00FF3E0F"/>
    <w:rsid w:val="00FF7DA6"/>
    <w:rsid w:val="0191537C"/>
    <w:rsid w:val="01BF9306"/>
    <w:rsid w:val="07355FFD"/>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C01068"/>
    <w:rsid w:val="21F071B5"/>
    <w:rsid w:val="23C1619B"/>
    <w:rsid w:val="24539AA0"/>
    <w:rsid w:val="26F89143"/>
    <w:rsid w:val="278436CC"/>
    <w:rsid w:val="289659E2"/>
    <w:rsid w:val="299330DA"/>
    <w:rsid w:val="2AB1B044"/>
    <w:rsid w:val="2AC17EA9"/>
    <w:rsid w:val="2BAB7992"/>
    <w:rsid w:val="2C0412D5"/>
    <w:rsid w:val="2C600A2C"/>
    <w:rsid w:val="2C63D11C"/>
    <w:rsid w:val="2CCA3636"/>
    <w:rsid w:val="2EE41782"/>
    <w:rsid w:val="318521D8"/>
    <w:rsid w:val="3276761E"/>
    <w:rsid w:val="32861D33"/>
    <w:rsid w:val="34335BC2"/>
    <w:rsid w:val="345F08A3"/>
    <w:rsid w:val="3471EDE8"/>
    <w:rsid w:val="35190510"/>
    <w:rsid w:val="351A8088"/>
    <w:rsid w:val="359E9021"/>
    <w:rsid w:val="37A5F535"/>
    <w:rsid w:val="3A801935"/>
    <w:rsid w:val="3AA97041"/>
    <w:rsid w:val="3B2B427C"/>
    <w:rsid w:val="3B5BDDB3"/>
    <w:rsid w:val="3BB96683"/>
    <w:rsid w:val="3C2F1D8A"/>
    <w:rsid w:val="3D99CB70"/>
    <w:rsid w:val="3EE87286"/>
    <w:rsid w:val="4055E691"/>
    <w:rsid w:val="41AF9488"/>
    <w:rsid w:val="48E3B456"/>
    <w:rsid w:val="4A3BFC29"/>
    <w:rsid w:val="4C00A13A"/>
    <w:rsid w:val="4E4D5C51"/>
    <w:rsid w:val="4F36A842"/>
    <w:rsid w:val="4F3F0276"/>
    <w:rsid w:val="4FC08A78"/>
    <w:rsid w:val="513C3C5E"/>
    <w:rsid w:val="51B19AAF"/>
    <w:rsid w:val="51C2F5CB"/>
    <w:rsid w:val="53202F8D"/>
    <w:rsid w:val="537FE9BF"/>
    <w:rsid w:val="53DF7243"/>
    <w:rsid w:val="5408EAC1"/>
    <w:rsid w:val="5437E145"/>
    <w:rsid w:val="5501FE98"/>
    <w:rsid w:val="555E10B7"/>
    <w:rsid w:val="56C28018"/>
    <w:rsid w:val="59EC141C"/>
    <w:rsid w:val="5A766CF2"/>
    <w:rsid w:val="5C257984"/>
    <w:rsid w:val="5D2AABE7"/>
    <w:rsid w:val="5D88EB08"/>
    <w:rsid w:val="5DA7D972"/>
    <w:rsid w:val="5FD3C5A2"/>
    <w:rsid w:val="6127C192"/>
    <w:rsid w:val="6131E24B"/>
    <w:rsid w:val="621E23D2"/>
    <w:rsid w:val="621F2B55"/>
    <w:rsid w:val="6270B6AF"/>
    <w:rsid w:val="63668356"/>
    <w:rsid w:val="64018EEB"/>
    <w:rsid w:val="647283C4"/>
    <w:rsid w:val="656FCC3B"/>
    <w:rsid w:val="67A85A66"/>
    <w:rsid w:val="689F054C"/>
    <w:rsid w:val="6A84865E"/>
    <w:rsid w:val="6BE5C198"/>
    <w:rsid w:val="6BF621E8"/>
    <w:rsid w:val="71798DFF"/>
    <w:rsid w:val="721B159C"/>
    <w:rsid w:val="73593FB1"/>
    <w:rsid w:val="73F3C733"/>
    <w:rsid w:val="77B6C11D"/>
    <w:rsid w:val="77BB5584"/>
    <w:rsid w:val="7877B9DF"/>
    <w:rsid w:val="78D47D45"/>
    <w:rsid w:val="79F73EED"/>
    <w:rsid w:val="7CFD97DD"/>
    <w:rsid w:val="7E0DFFAB"/>
    <w:rsid w:val="7E1FC4B3"/>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64C6D063-B8E7-4D2D-85F7-5C815ECA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713AB4"/>
    <w:rPr>
      <w:color w:val="605E5C"/>
      <w:shd w:val="clear" w:color="auto" w:fill="E1DFDD"/>
    </w:rPr>
  </w:style>
  <w:style w:type="paragraph" w:customStyle="1" w:styleId="ColorfulList-Accent11">
    <w:name w:val="Colorful List - Accent 11"/>
    <w:basedOn w:val="Normal"/>
    <w:uiPriority w:val="34"/>
    <w:qFormat/>
    <w:rsid w:val="00E9225D"/>
    <w:pPr>
      <w:spacing w:after="0" w:line="240" w:lineRule="auto"/>
      <w:ind w:left="720"/>
    </w:pPr>
    <w:rPr>
      <w:rFonts w:ascii="Times New Roman" w:eastAsia="Calibri" w:hAnsi="Times New Roman" w:cs="Times New Roman"/>
      <w:sz w:val="20"/>
      <w:szCs w:val="20"/>
      <w:lang w:val="es-PA" w:eastAsia="es-PA"/>
    </w:rPr>
  </w:style>
  <w:style w:type="paragraph" w:styleId="Revision">
    <w:name w:val="Revision"/>
    <w:hidden/>
    <w:uiPriority w:val="99"/>
    <w:semiHidden/>
    <w:rsid w:val="00DB7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7535064">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16889822">
      <w:bodyDiv w:val="1"/>
      <w:marLeft w:val="0"/>
      <w:marRight w:val="0"/>
      <w:marTop w:val="0"/>
      <w:marBottom w:val="0"/>
      <w:divBdr>
        <w:top w:val="none" w:sz="0" w:space="0" w:color="auto"/>
        <w:left w:val="none" w:sz="0" w:space="0" w:color="auto"/>
        <w:bottom w:val="none" w:sz="0" w:space="0" w:color="auto"/>
        <w:right w:val="none" w:sz="0" w:space="0" w:color="auto"/>
      </w:divBdr>
    </w:div>
    <w:div w:id="81645332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8934227">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14316653">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4697599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www.rs.undp.org/content/serbia/en/home/procurement.html"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procurement/business/procurement-notices/resources/"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endnotes" Target="endnote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EA85B5C0A5E04174978215AEB97C83A5"/>
        <w:category>
          <w:name w:val="General"/>
          <w:gallery w:val="placeholder"/>
        </w:category>
        <w:types>
          <w:type w:val="bbPlcHdr"/>
        </w:types>
        <w:behaviors>
          <w:behavior w:val="content"/>
        </w:behaviors>
        <w:guid w:val="{F76BD11A-5787-4CF2-B68D-3F5CCDB0CF78}"/>
      </w:docPartPr>
      <w:docPartBody>
        <w:p w:rsidR="00FE72A5" w:rsidRDefault="00891722" w:rsidP="00891722">
          <w:pPr>
            <w:pStyle w:val="EA85B5C0A5E04174978215AEB97C83A5"/>
          </w:pPr>
          <w:r w:rsidRPr="005E5F03">
            <w:rPr>
              <w:rStyle w:val="PlaceholderText"/>
              <w:rFonts w:cstheme="minorHAnsi"/>
              <w:sz w:val="20"/>
              <w:szCs w:val="20"/>
            </w:rPr>
            <w:t>Click or tap here to enter text.</w:t>
          </w:r>
        </w:p>
      </w:docPartBody>
    </w:docPart>
    <w:docPart>
      <w:docPartPr>
        <w:name w:val="0D0B1F5375CD48759528E5206222B714"/>
        <w:category>
          <w:name w:val="General"/>
          <w:gallery w:val="placeholder"/>
        </w:category>
        <w:types>
          <w:type w:val="bbPlcHdr"/>
        </w:types>
        <w:behaviors>
          <w:behavior w:val="content"/>
        </w:behaviors>
        <w:guid w:val="{38A4CA03-901B-4E0B-B313-857C63B6817E}"/>
      </w:docPartPr>
      <w:docPartBody>
        <w:p w:rsidR="00FE72A5" w:rsidRDefault="00891722" w:rsidP="00891722">
          <w:pPr>
            <w:pStyle w:val="0D0B1F5375CD48759528E5206222B714"/>
          </w:pPr>
          <w:r w:rsidRPr="005E5F03">
            <w:rPr>
              <w:rStyle w:val="PlaceholderText"/>
              <w:rFonts w:cstheme="minorHAnsi"/>
              <w:sz w:val="20"/>
              <w:szCs w:val="20"/>
            </w:rPr>
            <w:t>Click or tap here to enter text.</w:t>
          </w:r>
        </w:p>
      </w:docPartBody>
    </w:docPart>
    <w:docPart>
      <w:docPartPr>
        <w:name w:val="4FD4ECD144884C9695C78779C08A4C79"/>
        <w:category>
          <w:name w:val="General"/>
          <w:gallery w:val="placeholder"/>
        </w:category>
        <w:types>
          <w:type w:val="bbPlcHdr"/>
        </w:types>
        <w:behaviors>
          <w:behavior w:val="content"/>
        </w:behaviors>
        <w:guid w:val="{832D0E8E-C2FB-45FA-8038-F64CDF9CAE9C}"/>
      </w:docPartPr>
      <w:docPartBody>
        <w:p w:rsidR="00FE72A5" w:rsidRDefault="00891722" w:rsidP="00891722">
          <w:pPr>
            <w:pStyle w:val="4FD4ECD144884C9695C78779C08A4C79"/>
          </w:pPr>
          <w:r w:rsidRPr="005E5F03">
            <w:rPr>
              <w:rStyle w:val="PlaceholderText"/>
              <w:rFonts w:cstheme="minorHAnsi"/>
              <w:sz w:val="20"/>
              <w:szCs w:val="20"/>
            </w:rPr>
            <w:t>Click or tap to enter a date.</w:t>
          </w:r>
        </w:p>
      </w:docPartBody>
    </w:docPart>
    <w:docPart>
      <w:docPartPr>
        <w:name w:val="E9200FCC2C954E08906C55F7B119734C"/>
        <w:category>
          <w:name w:val="General"/>
          <w:gallery w:val="placeholder"/>
        </w:category>
        <w:types>
          <w:type w:val="bbPlcHdr"/>
        </w:types>
        <w:behaviors>
          <w:behavior w:val="content"/>
        </w:behaviors>
        <w:guid w:val="{ACC716E5-43FC-4284-A4DD-1307464606FE}"/>
      </w:docPartPr>
      <w:docPartBody>
        <w:p w:rsidR="00FE72A5" w:rsidRDefault="00891722" w:rsidP="00891722">
          <w:pPr>
            <w:pStyle w:val="E9200FCC2C954E08906C55F7B119734C"/>
          </w:pPr>
          <w:r w:rsidRPr="005E5F03">
            <w:rPr>
              <w:rStyle w:val="PlaceholderText"/>
              <w:rFonts w:cstheme="minorHAnsi"/>
              <w:sz w:val="20"/>
              <w:szCs w:val="20"/>
            </w:rPr>
            <w:t>Click or tap here to enter text.</w:t>
          </w:r>
        </w:p>
      </w:docPartBody>
    </w:docPart>
    <w:docPart>
      <w:docPartPr>
        <w:name w:val="9588B13B655F4EA0A006F93DA8367109"/>
        <w:category>
          <w:name w:val="General"/>
          <w:gallery w:val="placeholder"/>
        </w:category>
        <w:types>
          <w:type w:val="bbPlcHdr"/>
        </w:types>
        <w:behaviors>
          <w:behavior w:val="content"/>
        </w:behaviors>
        <w:guid w:val="{B4FE693B-3058-4AB5-94B9-D15E45B14E25}"/>
      </w:docPartPr>
      <w:docPartBody>
        <w:p w:rsidR="00FE72A5" w:rsidRDefault="00891722" w:rsidP="00891722">
          <w:pPr>
            <w:pStyle w:val="9588B13B655F4EA0A006F93DA8367109"/>
          </w:pPr>
          <w:r w:rsidRPr="005E5F03">
            <w:rPr>
              <w:rStyle w:val="PlaceholderText"/>
              <w:rFonts w:cstheme="minorHAnsi"/>
              <w:sz w:val="20"/>
              <w:szCs w:val="20"/>
            </w:rPr>
            <w:t>Click or tap here to enter text.</w:t>
          </w:r>
        </w:p>
      </w:docPartBody>
    </w:docPart>
    <w:docPart>
      <w:docPartPr>
        <w:name w:val="EDB8A3DE0C0B4920889A925275313F09"/>
        <w:category>
          <w:name w:val="General"/>
          <w:gallery w:val="placeholder"/>
        </w:category>
        <w:types>
          <w:type w:val="bbPlcHdr"/>
        </w:types>
        <w:behaviors>
          <w:behavior w:val="content"/>
        </w:behaviors>
        <w:guid w:val="{DB6A151F-6542-4546-ADF7-F0D75073F9F3}"/>
      </w:docPartPr>
      <w:docPartBody>
        <w:p w:rsidR="00FE72A5" w:rsidRDefault="00891722" w:rsidP="00891722">
          <w:pPr>
            <w:pStyle w:val="EDB8A3DE0C0B4920889A925275313F09"/>
          </w:pPr>
          <w:r w:rsidRPr="005E5F03">
            <w:rPr>
              <w:rStyle w:val="PlaceholderText"/>
              <w:rFonts w:cstheme="minorHAnsi"/>
              <w:sz w:val="20"/>
              <w:szCs w:val="20"/>
            </w:rPr>
            <w:t>Click or tap here to enter text.</w:t>
          </w:r>
        </w:p>
      </w:docPartBody>
    </w:docPart>
    <w:docPart>
      <w:docPartPr>
        <w:name w:val="631FE006A7BC44BEA850C0B19DDB7A4A"/>
        <w:category>
          <w:name w:val="General"/>
          <w:gallery w:val="placeholder"/>
        </w:category>
        <w:types>
          <w:type w:val="bbPlcHdr"/>
        </w:types>
        <w:behaviors>
          <w:behavior w:val="content"/>
        </w:behaviors>
        <w:guid w:val="{E456A0DC-836B-4814-90B8-289E85F7C288}"/>
      </w:docPartPr>
      <w:docPartBody>
        <w:p w:rsidR="00FE72A5" w:rsidRDefault="00891722" w:rsidP="00891722">
          <w:pPr>
            <w:pStyle w:val="631FE006A7BC44BEA850C0B19DDB7A4A"/>
          </w:pPr>
          <w:r w:rsidRPr="005E5F03">
            <w:rPr>
              <w:rStyle w:val="PlaceholderText"/>
              <w:rFonts w:cstheme="minorHAnsi"/>
              <w:sz w:val="20"/>
              <w:szCs w:val="20"/>
            </w:rPr>
            <w:t>Click or tap here to enter text.</w:t>
          </w:r>
        </w:p>
      </w:docPartBody>
    </w:docPart>
    <w:docPart>
      <w:docPartPr>
        <w:name w:val="6C384FB1E7D64E319EE6DDC98765413F"/>
        <w:category>
          <w:name w:val="General"/>
          <w:gallery w:val="placeholder"/>
        </w:category>
        <w:types>
          <w:type w:val="bbPlcHdr"/>
        </w:types>
        <w:behaviors>
          <w:behavior w:val="content"/>
        </w:behaviors>
        <w:guid w:val="{C33ABBCC-BFA1-449B-B2AF-B174FF65C012}"/>
      </w:docPartPr>
      <w:docPartBody>
        <w:p w:rsidR="00FE72A5" w:rsidRDefault="00891722" w:rsidP="00891722">
          <w:pPr>
            <w:pStyle w:val="6C384FB1E7D64E319EE6DDC98765413F"/>
          </w:pPr>
          <w:r w:rsidRPr="005E5F03">
            <w:rPr>
              <w:rStyle w:val="PlaceholderText"/>
              <w:rFonts w:cstheme="minorHAnsi"/>
              <w:sz w:val="20"/>
              <w:szCs w:val="20"/>
            </w:rPr>
            <w:t>Click or tap here to enter text.</w:t>
          </w:r>
        </w:p>
      </w:docPartBody>
    </w:docPart>
    <w:docPart>
      <w:docPartPr>
        <w:name w:val="AE4394B1FC7F4126BDB77B227C51C3D2"/>
        <w:category>
          <w:name w:val="General"/>
          <w:gallery w:val="placeholder"/>
        </w:category>
        <w:types>
          <w:type w:val="bbPlcHdr"/>
        </w:types>
        <w:behaviors>
          <w:behavior w:val="content"/>
        </w:behaviors>
        <w:guid w:val="{98F7EA9E-D32B-43BB-B560-A0EF792F1948}"/>
      </w:docPartPr>
      <w:docPartBody>
        <w:p w:rsidR="00FE72A5" w:rsidRDefault="00891722" w:rsidP="00891722">
          <w:pPr>
            <w:pStyle w:val="AE4394B1FC7F4126BDB77B227C51C3D2"/>
          </w:pPr>
          <w:r w:rsidRPr="005E5F03">
            <w:rPr>
              <w:rStyle w:val="PlaceholderText"/>
              <w:rFonts w:cstheme="minorHAnsi"/>
              <w:sz w:val="20"/>
              <w:szCs w:val="20"/>
            </w:rPr>
            <w:t>Click or tap here to enter text.</w:t>
          </w:r>
        </w:p>
      </w:docPartBody>
    </w:docPart>
    <w:docPart>
      <w:docPartPr>
        <w:name w:val="CB731B55E34B43DD844B05F48EA95528"/>
        <w:category>
          <w:name w:val="General"/>
          <w:gallery w:val="placeholder"/>
        </w:category>
        <w:types>
          <w:type w:val="bbPlcHdr"/>
        </w:types>
        <w:behaviors>
          <w:behavior w:val="content"/>
        </w:behaviors>
        <w:guid w:val="{AD36F2C0-BD7D-4FC6-8880-0C33B168A80C}"/>
      </w:docPartPr>
      <w:docPartBody>
        <w:p w:rsidR="00FE72A5" w:rsidRDefault="00891722" w:rsidP="00891722">
          <w:pPr>
            <w:pStyle w:val="CB731B55E34B43DD844B05F48EA95528"/>
          </w:pPr>
          <w:r w:rsidRPr="005E5F03">
            <w:rPr>
              <w:rStyle w:val="PlaceholderText"/>
              <w:rFonts w:cstheme="minorHAnsi"/>
              <w:sz w:val="20"/>
              <w:szCs w:val="20"/>
            </w:rPr>
            <w:t>Click or tap here to enter text.</w:t>
          </w:r>
        </w:p>
      </w:docPartBody>
    </w:docPart>
    <w:docPart>
      <w:docPartPr>
        <w:name w:val="C3628557AF2A4B4597DC0962D7E797DF"/>
        <w:category>
          <w:name w:val="General"/>
          <w:gallery w:val="placeholder"/>
        </w:category>
        <w:types>
          <w:type w:val="bbPlcHdr"/>
        </w:types>
        <w:behaviors>
          <w:behavior w:val="content"/>
        </w:behaviors>
        <w:guid w:val="{F96F3B9B-4C92-4DE7-A469-B6EEC62B224C}"/>
      </w:docPartPr>
      <w:docPartBody>
        <w:p w:rsidR="00FE72A5" w:rsidRDefault="00891722" w:rsidP="00891722">
          <w:pPr>
            <w:pStyle w:val="C3628557AF2A4B4597DC0962D7E797DF"/>
          </w:pPr>
          <w:r w:rsidRPr="005E5F03">
            <w:rPr>
              <w:rStyle w:val="PlaceholderText"/>
              <w:rFonts w:cstheme="minorHAnsi"/>
              <w:sz w:val="20"/>
              <w:szCs w:val="20"/>
            </w:rPr>
            <w:t>Click or tap here to enter text.</w:t>
          </w:r>
        </w:p>
      </w:docPartBody>
    </w:docPart>
    <w:docPart>
      <w:docPartPr>
        <w:name w:val="E7E1259296164BABBA87296440ADFE1D"/>
        <w:category>
          <w:name w:val="General"/>
          <w:gallery w:val="placeholder"/>
        </w:category>
        <w:types>
          <w:type w:val="bbPlcHdr"/>
        </w:types>
        <w:behaviors>
          <w:behavior w:val="content"/>
        </w:behaviors>
        <w:guid w:val="{94B36E20-4DEB-43AC-B488-C8FEF2649A37}"/>
      </w:docPartPr>
      <w:docPartBody>
        <w:p w:rsidR="00FE72A5" w:rsidRDefault="00891722" w:rsidP="00891722">
          <w:pPr>
            <w:pStyle w:val="E7E1259296164BABBA87296440ADFE1D"/>
          </w:pPr>
          <w:r w:rsidRPr="005E5F03">
            <w:rPr>
              <w:rStyle w:val="PlaceholderText"/>
              <w:rFonts w:cstheme="minorHAnsi"/>
              <w:sz w:val="20"/>
              <w:szCs w:val="20"/>
            </w:rPr>
            <w:t>Click or tap here to enter text.</w:t>
          </w:r>
        </w:p>
      </w:docPartBody>
    </w:docPart>
    <w:docPart>
      <w:docPartPr>
        <w:name w:val="F2E9506B5F734E35826C5EFBEAD721EB"/>
        <w:category>
          <w:name w:val="General"/>
          <w:gallery w:val="placeholder"/>
        </w:category>
        <w:types>
          <w:type w:val="bbPlcHdr"/>
        </w:types>
        <w:behaviors>
          <w:behavior w:val="content"/>
        </w:behaviors>
        <w:guid w:val="{037D0899-DB6D-4D8F-B10B-9F95BDEDEC63}"/>
      </w:docPartPr>
      <w:docPartBody>
        <w:p w:rsidR="00FE72A5" w:rsidRDefault="00891722" w:rsidP="00891722">
          <w:pPr>
            <w:pStyle w:val="F2E9506B5F734E35826C5EFBEAD721EB"/>
          </w:pPr>
          <w:r w:rsidRPr="005E5F03">
            <w:rPr>
              <w:rStyle w:val="PlaceholderText"/>
              <w:rFonts w:cstheme="minorHAnsi"/>
              <w:sz w:val="20"/>
              <w:szCs w:val="20"/>
            </w:rPr>
            <w:t>Click or tap here to enter text.</w:t>
          </w:r>
        </w:p>
      </w:docPartBody>
    </w:docPart>
    <w:docPart>
      <w:docPartPr>
        <w:name w:val="752B381204174CF080B17331DF138DB8"/>
        <w:category>
          <w:name w:val="General"/>
          <w:gallery w:val="placeholder"/>
        </w:category>
        <w:types>
          <w:type w:val="bbPlcHdr"/>
        </w:types>
        <w:behaviors>
          <w:behavior w:val="content"/>
        </w:behaviors>
        <w:guid w:val="{D2FA7032-AE30-42A7-89AB-4F198FC244D8}"/>
      </w:docPartPr>
      <w:docPartBody>
        <w:p w:rsidR="00FE72A5" w:rsidRDefault="00891722" w:rsidP="00891722">
          <w:pPr>
            <w:pStyle w:val="752B381204174CF080B17331DF138DB8"/>
          </w:pPr>
          <w:r w:rsidRPr="005E5F03">
            <w:rPr>
              <w:rStyle w:val="PlaceholderText"/>
              <w:rFonts w:cstheme="minorHAnsi"/>
              <w:sz w:val="20"/>
              <w:szCs w:val="20"/>
            </w:rPr>
            <w:t>Click or tap here to enter text.</w:t>
          </w:r>
        </w:p>
      </w:docPartBody>
    </w:docPart>
    <w:docPart>
      <w:docPartPr>
        <w:name w:val="00091D806C8C48838EE34499EF722D59"/>
        <w:category>
          <w:name w:val="General"/>
          <w:gallery w:val="placeholder"/>
        </w:category>
        <w:types>
          <w:type w:val="bbPlcHdr"/>
        </w:types>
        <w:behaviors>
          <w:behavior w:val="content"/>
        </w:behaviors>
        <w:guid w:val="{ACF13095-2D02-48D4-BFF7-FD713176EC89}"/>
      </w:docPartPr>
      <w:docPartBody>
        <w:p w:rsidR="00FE72A5" w:rsidRDefault="00891722" w:rsidP="00891722">
          <w:pPr>
            <w:pStyle w:val="00091D806C8C48838EE34499EF722D59"/>
          </w:pPr>
          <w:r w:rsidRPr="005E5F03">
            <w:rPr>
              <w:rStyle w:val="PlaceholderText"/>
              <w:rFonts w:eastAsiaTheme="majorEastAsia" w:cstheme="minorHAnsi"/>
              <w:sz w:val="20"/>
            </w:rPr>
            <w:t>Click or tap here to enter text.</w:t>
          </w:r>
        </w:p>
      </w:docPartBody>
    </w:docPart>
    <w:docPart>
      <w:docPartPr>
        <w:name w:val="1CE4DE683930478E961C018699BDE794"/>
        <w:category>
          <w:name w:val="General"/>
          <w:gallery w:val="placeholder"/>
        </w:category>
        <w:types>
          <w:type w:val="bbPlcHdr"/>
        </w:types>
        <w:behaviors>
          <w:behavior w:val="content"/>
        </w:behaviors>
        <w:guid w:val="{21FAEC86-D779-4BAE-957B-D3FA3AC97D2A}"/>
      </w:docPartPr>
      <w:docPartBody>
        <w:p w:rsidR="00FE72A5" w:rsidRDefault="00891722" w:rsidP="00891722">
          <w:pPr>
            <w:pStyle w:val="1CE4DE683930478E961C018699BDE794"/>
          </w:pPr>
          <w:r w:rsidRPr="005E5F03">
            <w:rPr>
              <w:rStyle w:val="PlaceholderText"/>
              <w:rFonts w:eastAsiaTheme="majorEastAsia" w:cstheme="minorHAnsi"/>
              <w:sz w:val="20"/>
            </w:rPr>
            <w:t>Click or tap here to enter text.</w:t>
          </w:r>
        </w:p>
      </w:docPartBody>
    </w:docPart>
    <w:docPart>
      <w:docPartPr>
        <w:name w:val="05625AAE20D5460FB3D1972F8DC82EFD"/>
        <w:category>
          <w:name w:val="General"/>
          <w:gallery w:val="placeholder"/>
        </w:category>
        <w:types>
          <w:type w:val="bbPlcHdr"/>
        </w:types>
        <w:behaviors>
          <w:behavior w:val="content"/>
        </w:behaviors>
        <w:guid w:val="{AE68648C-5618-4CE8-85F6-F66865051CE0}"/>
      </w:docPartPr>
      <w:docPartBody>
        <w:p w:rsidR="00FE72A5" w:rsidRDefault="00891722" w:rsidP="00891722">
          <w:pPr>
            <w:pStyle w:val="05625AAE20D5460FB3D1972F8DC82EFD"/>
          </w:pPr>
          <w:r w:rsidRPr="005E5F03">
            <w:rPr>
              <w:rStyle w:val="PlaceholderText"/>
              <w:rFonts w:eastAsiaTheme="majorEastAsia" w:cstheme="minorHAnsi"/>
              <w:sz w:val="20"/>
            </w:rPr>
            <w:t>Click or tap here to enter text.</w:t>
          </w:r>
        </w:p>
      </w:docPartBody>
    </w:docPart>
    <w:docPart>
      <w:docPartPr>
        <w:name w:val="8C55A65E274D4F3DAACE492095742A1A"/>
        <w:category>
          <w:name w:val="General"/>
          <w:gallery w:val="placeholder"/>
        </w:category>
        <w:types>
          <w:type w:val="bbPlcHdr"/>
        </w:types>
        <w:behaviors>
          <w:behavior w:val="content"/>
        </w:behaviors>
        <w:guid w:val="{2F06F285-CC97-4950-BD77-726915E0D8AB}"/>
      </w:docPartPr>
      <w:docPartBody>
        <w:p w:rsidR="00FE72A5" w:rsidRDefault="00891722" w:rsidP="00891722">
          <w:pPr>
            <w:pStyle w:val="8C55A65E274D4F3DAACE492095742A1A"/>
          </w:pPr>
          <w:r w:rsidRPr="005E5F03">
            <w:rPr>
              <w:rStyle w:val="PlaceholderText"/>
              <w:rFonts w:eastAsiaTheme="majorEastAsia" w:cstheme="minorHAnsi"/>
              <w:sz w:val="20"/>
            </w:rPr>
            <w:t>Click or tap here to enter text.</w:t>
          </w:r>
        </w:p>
      </w:docPartBody>
    </w:docPart>
    <w:docPart>
      <w:docPartPr>
        <w:name w:val="D8988DE3A5544D41A6703D6AC6B1C40F"/>
        <w:category>
          <w:name w:val="General"/>
          <w:gallery w:val="placeholder"/>
        </w:category>
        <w:types>
          <w:type w:val="bbPlcHdr"/>
        </w:types>
        <w:behaviors>
          <w:behavior w:val="content"/>
        </w:behaviors>
        <w:guid w:val="{3D3D5FDC-B78F-405B-AA73-29A1C2C24C4E}"/>
      </w:docPartPr>
      <w:docPartBody>
        <w:p w:rsidR="00FE72A5" w:rsidRDefault="00891722" w:rsidP="00891722">
          <w:pPr>
            <w:pStyle w:val="D8988DE3A5544D41A6703D6AC6B1C40F"/>
          </w:pPr>
          <w:r w:rsidRPr="005E5F03">
            <w:rPr>
              <w:rStyle w:val="PlaceholderText"/>
              <w:rFonts w:eastAsiaTheme="majorEastAsia" w:cstheme="minorHAnsi"/>
              <w:sz w:val="20"/>
            </w:rPr>
            <w:t>Click or tap here to enter text.</w:t>
          </w:r>
        </w:p>
      </w:docPartBody>
    </w:docPart>
    <w:docPart>
      <w:docPartPr>
        <w:name w:val="2271B182681C4F58AA7F139C3DB2B2A7"/>
        <w:category>
          <w:name w:val="General"/>
          <w:gallery w:val="placeholder"/>
        </w:category>
        <w:types>
          <w:type w:val="bbPlcHdr"/>
        </w:types>
        <w:behaviors>
          <w:behavior w:val="content"/>
        </w:behaviors>
        <w:guid w:val="{1CFE20C4-0795-488B-82B2-5312CD6E1659}"/>
      </w:docPartPr>
      <w:docPartBody>
        <w:p w:rsidR="00FE72A5" w:rsidRDefault="00891722" w:rsidP="00891722">
          <w:pPr>
            <w:pStyle w:val="2271B182681C4F58AA7F139C3DB2B2A7"/>
          </w:pPr>
          <w:r w:rsidRPr="005E5F03">
            <w:rPr>
              <w:rStyle w:val="PlaceholderText"/>
              <w:rFonts w:eastAsiaTheme="majorEastAsia" w:cstheme="minorHAnsi"/>
              <w:sz w:val="20"/>
            </w:rPr>
            <w:t>Click or tap here to enter text.</w:t>
          </w:r>
        </w:p>
      </w:docPartBody>
    </w:docPart>
    <w:docPart>
      <w:docPartPr>
        <w:name w:val="355D35CD3F7045CEBBF721E1A2756CAD"/>
        <w:category>
          <w:name w:val="General"/>
          <w:gallery w:val="placeholder"/>
        </w:category>
        <w:types>
          <w:type w:val="bbPlcHdr"/>
        </w:types>
        <w:behaviors>
          <w:behavior w:val="content"/>
        </w:behaviors>
        <w:guid w:val="{1915A3B0-E0CB-45C6-8D8B-477E17003DBB}"/>
      </w:docPartPr>
      <w:docPartBody>
        <w:p w:rsidR="00FE72A5" w:rsidRDefault="00891722" w:rsidP="00891722">
          <w:pPr>
            <w:pStyle w:val="355D35CD3F7045CEBBF721E1A2756CAD"/>
          </w:pPr>
          <w:r w:rsidRPr="005E5F03">
            <w:rPr>
              <w:rStyle w:val="PlaceholderText"/>
              <w:rFonts w:eastAsiaTheme="majorEastAsia" w:cstheme="minorHAnsi"/>
              <w:sz w:val="20"/>
            </w:rPr>
            <w:t>Click or tap here to enter text.</w:t>
          </w:r>
        </w:p>
      </w:docPartBody>
    </w:docPart>
    <w:docPart>
      <w:docPartPr>
        <w:name w:val="DEC7394B3870459AADBA34ECA4881C5C"/>
        <w:category>
          <w:name w:val="General"/>
          <w:gallery w:val="placeholder"/>
        </w:category>
        <w:types>
          <w:type w:val="bbPlcHdr"/>
        </w:types>
        <w:behaviors>
          <w:behavior w:val="content"/>
        </w:behaviors>
        <w:guid w:val="{685A035C-98BF-4374-99A8-547BE019A0B4}"/>
      </w:docPartPr>
      <w:docPartBody>
        <w:p w:rsidR="00FE72A5" w:rsidRDefault="00891722" w:rsidP="00891722">
          <w:pPr>
            <w:pStyle w:val="DEC7394B3870459AADBA34ECA4881C5C"/>
          </w:pPr>
          <w:r w:rsidRPr="005E5F03">
            <w:rPr>
              <w:rStyle w:val="PlaceholderText"/>
              <w:rFonts w:eastAsiaTheme="majorEastAsia" w:cstheme="minorHAnsi"/>
              <w:sz w:val="20"/>
            </w:rPr>
            <w:t>Click or tap here to enter text.</w:t>
          </w:r>
        </w:p>
      </w:docPartBody>
    </w:docPart>
    <w:docPart>
      <w:docPartPr>
        <w:name w:val="1A589601706C4353B94AE7F33D060B0D"/>
        <w:category>
          <w:name w:val="General"/>
          <w:gallery w:val="placeholder"/>
        </w:category>
        <w:types>
          <w:type w:val="bbPlcHdr"/>
        </w:types>
        <w:behaviors>
          <w:behavior w:val="content"/>
        </w:behaviors>
        <w:guid w:val="{6E2E43D6-EFD3-4C3F-9ACF-353E43D157EF}"/>
      </w:docPartPr>
      <w:docPartBody>
        <w:p w:rsidR="00FE72A5" w:rsidRDefault="00891722" w:rsidP="00891722">
          <w:pPr>
            <w:pStyle w:val="1A589601706C4353B94AE7F33D060B0D"/>
          </w:pPr>
          <w:r w:rsidRPr="005E5F03">
            <w:rPr>
              <w:rStyle w:val="PlaceholderText"/>
              <w:rFonts w:eastAsiaTheme="majorEastAsia" w:cstheme="minorHAnsi"/>
              <w:sz w:val="20"/>
            </w:rPr>
            <w:t>Click or tap here to enter text.</w:t>
          </w:r>
        </w:p>
      </w:docPartBody>
    </w:docPart>
    <w:docPart>
      <w:docPartPr>
        <w:name w:val="7B6C9F64A6AA492787EEB578E939F12F"/>
        <w:category>
          <w:name w:val="General"/>
          <w:gallery w:val="placeholder"/>
        </w:category>
        <w:types>
          <w:type w:val="bbPlcHdr"/>
        </w:types>
        <w:behaviors>
          <w:behavior w:val="content"/>
        </w:behaviors>
        <w:guid w:val="{106546C7-B8A2-414F-A060-9C38DB7521BB}"/>
      </w:docPartPr>
      <w:docPartBody>
        <w:p w:rsidR="00DC5AF4" w:rsidRDefault="00DC5AF4" w:rsidP="00DC5AF4">
          <w:pPr>
            <w:pStyle w:val="7B6C9F64A6AA492787EEB578E939F12F"/>
          </w:pPr>
          <w:r w:rsidRPr="00260675">
            <w:rPr>
              <w:rStyle w:val="PlaceholderText"/>
              <w:rFonts w:cstheme="minorHAnsi"/>
              <w:sz w:val="20"/>
              <w:szCs w:val="20"/>
            </w:rPr>
            <w:t>Click or tap here to enter text.</w:t>
          </w:r>
        </w:p>
      </w:docPartBody>
    </w:docPart>
    <w:docPart>
      <w:docPartPr>
        <w:name w:val="FD08F2A6D8D04CFA8E4C5DE008ECE46F"/>
        <w:category>
          <w:name w:val="General"/>
          <w:gallery w:val="placeholder"/>
        </w:category>
        <w:types>
          <w:type w:val="bbPlcHdr"/>
        </w:types>
        <w:behaviors>
          <w:behavior w:val="content"/>
        </w:behaviors>
        <w:guid w:val="{9CB12321-56B2-4111-A092-DE99939F2548}"/>
      </w:docPartPr>
      <w:docPartBody>
        <w:p w:rsidR="00AC5BB0" w:rsidRDefault="00D9587C" w:rsidP="00D9587C">
          <w:pPr>
            <w:pStyle w:val="FD08F2A6D8D04CFA8E4C5DE008ECE46F"/>
          </w:pPr>
          <w:r w:rsidRPr="005E5F03">
            <w:rPr>
              <w:rStyle w:val="PlaceholderText"/>
              <w:rFonts w:cstheme="minorHAnsi"/>
              <w:sz w:val="20"/>
              <w:szCs w:val="20"/>
            </w:rPr>
            <w:t>Click or tap here to enter text.</w:t>
          </w:r>
        </w:p>
      </w:docPartBody>
    </w:docPart>
    <w:docPart>
      <w:docPartPr>
        <w:name w:val="33550D12128F4426BF3363DFC405071B"/>
        <w:category>
          <w:name w:val="General"/>
          <w:gallery w:val="placeholder"/>
        </w:category>
        <w:types>
          <w:type w:val="bbPlcHdr"/>
        </w:types>
        <w:behaviors>
          <w:behavior w:val="content"/>
        </w:behaviors>
        <w:guid w:val="{0343EB43-94D0-443F-8F31-31769CC71CEE}"/>
      </w:docPartPr>
      <w:docPartBody>
        <w:p w:rsidR="00AC5BB0" w:rsidRDefault="00D9587C" w:rsidP="00D9587C">
          <w:pPr>
            <w:pStyle w:val="33550D12128F4426BF3363DFC405071B"/>
          </w:pPr>
          <w:r w:rsidRPr="005E5F03">
            <w:rPr>
              <w:rStyle w:val="PlaceholderText"/>
              <w:rFonts w:cstheme="minorHAnsi"/>
              <w:sz w:val="20"/>
              <w:szCs w:val="20"/>
            </w:rPr>
            <w:t>Click or tap here to enter text.</w:t>
          </w:r>
        </w:p>
      </w:docPartBody>
    </w:docPart>
    <w:docPart>
      <w:docPartPr>
        <w:name w:val="B4C3CC384AED4E96B28184ACF7576043"/>
        <w:category>
          <w:name w:val="General"/>
          <w:gallery w:val="placeholder"/>
        </w:category>
        <w:types>
          <w:type w:val="bbPlcHdr"/>
        </w:types>
        <w:behaviors>
          <w:behavior w:val="content"/>
        </w:behaviors>
        <w:guid w:val="{796965BF-7FCA-459C-AC6F-BEC7A9460CD2}"/>
      </w:docPartPr>
      <w:docPartBody>
        <w:p w:rsidR="00AC5BB0" w:rsidRDefault="00D9587C" w:rsidP="00D9587C">
          <w:pPr>
            <w:pStyle w:val="B4C3CC384AED4E96B28184ACF7576043"/>
          </w:pPr>
          <w:r w:rsidRPr="005E5F03">
            <w:rPr>
              <w:rStyle w:val="PlaceholderText"/>
              <w:rFonts w:cstheme="minorHAnsi"/>
              <w:sz w:val="20"/>
              <w:szCs w:val="20"/>
            </w:rPr>
            <w:t>Click or tap to enter a date.</w:t>
          </w:r>
        </w:p>
      </w:docPartBody>
    </w:docPart>
    <w:docPart>
      <w:docPartPr>
        <w:name w:val="CDE6FB1275374A658739760C71FFA611"/>
        <w:category>
          <w:name w:val="General"/>
          <w:gallery w:val="placeholder"/>
        </w:category>
        <w:types>
          <w:type w:val="bbPlcHdr"/>
        </w:types>
        <w:behaviors>
          <w:behavior w:val="content"/>
        </w:behaviors>
        <w:guid w:val="{D8CED80D-236A-489E-8CF6-2945B17C635D}"/>
      </w:docPartPr>
      <w:docPartBody>
        <w:p w:rsidR="00AC5BB0" w:rsidRDefault="00D9587C" w:rsidP="00D9587C">
          <w:pPr>
            <w:pStyle w:val="CDE6FB1275374A658739760C71FFA611"/>
          </w:pPr>
          <w:r w:rsidRPr="005E5F03">
            <w:rPr>
              <w:rStyle w:val="PlaceholderText"/>
              <w:rFonts w:cstheme="minorHAnsi"/>
              <w:sz w:val="20"/>
              <w:szCs w:val="20"/>
            </w:rPr>
            <w:t>Click or tap here to enter text.</w:t>
          </w:r>
        </w:p>
      </w:docPartBody>
    </w:docPart>
    <w:docPart>
      <w:docPartPr>
        <w:name w:val="CFFE3518A0B345A8913133CEA99720B1"/>
        <w:category>
          <w:name w:val="General"/>
          <w:gallery w:val="placeholder"/>
        </w:category>
        <w:types>
          <w:type w:val="bbPlcHdr"/>
        </w:types>
        <w:behaviors>
          <w:behavior w:val="content"/>
        </w:behaviors>
        <w:guid w:val="{88F89DB8-0CF2-4E9A-91CC-D2C8F03EDA93}"/>
      </w:docPartPr>
      <w:docPartBody>
        <w:p w:rsidR="00AC5BB0" w:rsidRDefault="00D9587C" w:rsidP="00D9587C">
          <w:pPr>
            <w:pStyle w:val="CFFE3518A0B345A8913133CEA99720B1"/>
          </w:pPr>
          <w:r w:rsidRPr="005E5F03">
            <w:rPr>
              <w:rStyle w:val="PlaceholderText"/>
              <w:rFonts w:cstheme="minorHAnsi"/>
              <w:sz w:val="20"/>
              <w:szCs w:val="20"/>
            </w:rPr>
            <w:t>Click or tap here to enter text.</w:t>
          </w:r>
        </w:p>
      </w:docPartBody>
    </w:docPart>
    <w:docPart>
      <w:docPartPr>
        <w:name w:val="CB3C32DA66244C52841C26A1B2A7400D"/>
        <w:category>
          <w:name w:val="General"/>
          <w:gallery w:val="placeholder"/>
        </w:category>
        <w:types>
          <w:type w:val="bbPlcHdr"/>
        </w:types>
        <w:behaviors>
          <w:behavior w:val="content"/>
        </w:behaviors>
        <w:guid w:val="{61FD64A1-DE69-4ECC-A5ED-1E1E7211EE9A}"/>
      </w:docPartPr>
      <w:docPartBody>
        <w:p w:rsidR="00AC5BB0" w:rsidRDefault="00D9587C" w:rsidP="00D9587C">
          <w:pPr>
            <w:pStyle w:val="CB3C32DA66244C52841C26A1B2A7400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20BB5"/>
    <w:rsid w:val="00241828"/>
    <w:rsid w:val="002E0B35"/>
    <w:rsid w:val="003B4545"/>
    <w:rsid w:val="004051DB"/>
    <w:rsid w:val="00422CDD"/>
    <w:rsid w:val="00472739"/>
    <w:rsid w:val="004D1A6E"/>
    <w:rsid w:val="004F5DE9"/>
    <w:rsid w:val="0057139A"/>
    <w:rsid w:val="0057352C"/>
    <w:rsid w:val="00700DE1"/>
    <w:rsid w:val="00722291"/>
    <w:rsid w:val="00891722"/>
    <w:rsid w:val="00AC5BB0"/>
    <w:rsid w:val="00B469B9"/>
    <w:rsid w:val="00CD756D"/>
    <w:rsid w:val="00D9587C"/>
    <w:rsid w:val="00DC5AF4"/>
    <w:rsid w:val="00DD3CCA"/>
    <w:rsid w:val="00DF397B"/>
    <w:rsid w:val="00E9001B"/>
    <w:rsid w:val="00EA781A"/>
    <w:rsid w:val="00EC7627"/>
    <w:rsid w:val="00F412E6"/>
    <w:rsid w:val="00FE72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587C"/>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EA85B5C0A5E04174978215AEB97C83A5">
    <w:name w:val="EA85B5C0A5E04174978215AEB97C83A5"/>
    <w:rsid w:val="00891722"/>
    <w:rPr>
      <w:lang w:val="en-US" w:eastAsia="en-US"/>
    </w:rPr>
  </w:style>
  <w:style w:type="paragraph" w:customStyle="1" w:styleId="0D0B1F5375CD48759528E5206222B714">
    <w:name w:val="0D0B1F5375CD48759528E5206222B714"/>
    <w:rsid w:val="00891722"/>
    <w:rPr>
      <w:lang w:val="en-US" w:eastAsia="en-US"/>
    </w:rPr>
  </w:style>
  <w:style w:type="paragraph" w:customStyle="1" w:styleId="4FD4ECD144884C9695C78779C08A4C79">
    <w:name w:val="4FD4ECD144884C9695C78779C08A4C79"/>
    <w:rsid w:val="00891722"/>
    <w:rPr>
      <w:lang w:val="en-US" w:eastAsia="en-US"/>
    </w:rPr>
  </w:style>
  <w:style w:type="paragraph" w:customStyle="1" w:styleId="E9200FCC2C954E08906C55F7B119734C">
    <w:name w:val="E9200FCC2C954E08906C55F7B119734C"/>
    <w:rsid w:val="00891722"/>
    <w:rPr>
      <w:lang w:val="en-US" w:eastAsia="en-US"/>
    </w:rPr>
  </w:style>
  <w:style w:type="paragraph" w:customStyle="1" w:styleId="9588B13B655F4EA0A006F93DA8367109">
    <w:name w:val="9588B13B655F4EA0A006F93DA8367109"/>
    <w:rsid w:val="00891722"/>
    <w:rPr>
      <w:lang w:val="en-US" w:eastAsia="en-US"/>
    </w:rPr>
  </w:style>
  <w:style w:type="paragraph" w:customStyle="1" w:styleId="BF7917DD0F80440D81A9D7CF0B5CE1D8">
    <w:name w:val="BF7917DD0F80440D81A9D7CF0B5CE1D8"/>
    <w:rsid w:val="00891722"/>
    <w:rPr>
      <w:lang w:val="en-US" w:eastAsia="en-US"/>
    </w:rPr>
  </w:style>
  <w:style w:type="paragraph" w:customStyle="1" w:styleId="54DA8049E2324E32B4E639850234767C">
    <w:name w:val="54DA8049E2324E32B4E639850234767C"/>
    <w:rsid w:val="00891722"/>
    <w:rPr>
      <w:lang w:val="en-US" w:eastAsia="en-US"/>
    </w:rPr>
  </w:style>
  <w:style w:type="paragraph" w:customStyle="1" w:styleId="AE5231F78C65456CAC07597C25C860EC">
    <w:name w:val="AE5231F78C65456CAC07597C25C860EC"/>
    <w:rsid w:val="00891722"/>
    <w:rPr>
      <w:lang w:val="en-US" w:eastAsia="en-US"/>
    </w:rPr>
  </w:style>
  <w:style w:type="paragraph" w:customStyle="1" w:styleId="A7FD34254C384D5DB934B14D5491F331">
    <w:name w:val="A7FD34254C384D5DB934B14D5491F331"/>
    <w:rsid w:val="00891722"/>
    <w:rPr>
      <w:lang w:val="en-US" w:eastAsia="en-US"/>
    </w:rPr>
  </w:style>
  <w:style w:type="paragraph" w:customStyle="1" w:styleId="EDB8A3DE0C0B4920889A925275313F09">
    <w:name w:val="EDB8A3DE0C0B4920889A925275313F09"/>
    <w:rsid w:val="00891722"/>
    <w:rPr>
      <w:lang w:val="en-US" w:eastAsia="en-US"/>
    </w:rPr>
  </w:style>
  <w:style w:type="paragraph" w:customStyle="1" w:styleId="631FE006A7BC44BEA850C0B19DDB7A4A">
    <w:name w:val="631FE006A7BC44BEA850C0B19DDB7A4A"/>
    <w:rsid w:val="00891722"/>
    <w:rPr>
      <w:lang w:val="en-US" w:eastAsia="en-US"/>
    </w:rPr>
  </w:style>
  <w:style w:type="paragraph" w:customStyle="1" w:styleId="6C384FB1E7D64E319EE6DDC98765413F">
    <w:name w:val="6C384FB1E7D64E319EE6DDC98765413F"/>
    <w:rsid w:val="00891722"/>
    <w:rPr>
      <w:lang w:val="en-US" w:eastAsia="en-US"/>
    </w:rPr>
  </w:style>
  <w:style w:type="paragraph" w:customStyle="1" w:styleId="AE4394B1FC7F4126BDB77B227C51C3D2">
    <w:name w:val="AE4394B1FC7F4126BDB77B227C51C3D2"/>
    <w:rsid w:val="00891722"/>
    <w:rPr>
      <w:lang w:val="en-US" w:eastAsia="en-US"/>
    </w:rPr>
  </w:style>
  <w:style w:type="paragraph" w:customStyle="1" w:styleId="CB731B55E34B43DD844B05F48EA95528">
    <w:name w:val="CB731B55E34B43DD844B05F48EA95528"/>
    <w:rsid w:val="00891722"/>
    <w:rPr>
      <w:lang w:val="en-US" w:eastAsia="en-US"/>
    </w:rPr>
  </w:style>
  <w:style w:type="paragraph" w:customStyle="1" w:styleId="C3628557AF2A4B4597DC0962D7E797DF">
    <w:name w:val="C3628557AF2A4B4597DC0962D7E797DF"/>
    <w:rsid w:val="00891722"/>
    <w:rPr>
      <w:lang w:val="en-US" w:eastAsia="en-US"/>
    </w:rPr>
  </w:style>
  <w:style w:type="paragraph" w:customStyle="1" w:styleId="E7E1259296164BABBA87296440ADFE1D">
    <w:name w:val="E7E1259296164BABBA87296440ADFE1D"/>
    <w:rsid w:val="00891722"/>
    <w:rPr>
      <w:lang w:val="en-US" w:eastAsia="en-US"/>
    </w:rPr>
  </w:style>
  <w:style w:type="paragraph" w:customStyle="1" w:styleId="F2E9506B5F734E35826C5EFBEAD721EB">
    <w:name w:val="F2E9506B5F734E35826C5EFBEAD721EB"/>
    <w:rsid w:val="00891722"/>
    <w:rPr>
      <w:lang w:val="en-US" w:eastAsia="en-US"/>
    </w:rPr>
  </w:style>
  <w:style w:type="paragraph" w:customStyle="1" w:styleId="752B381204174CF080B17331DF138DB8">
    <w:name w:val="752B381204174CF080B17331DF138DB8"/>
    <w:rsid w:val="00891722"/>
    <w:rPr>
      <w:lang w:val="en-US" w:eastAsia="en-US"/>
    </w:rPr>
  </w:style>
  <w:style w:type="paragraph" w:customStyle="1" w:styleId="00091D806C8C48838EE34499EF722D59">
    <w:name w:val="00091D806C8C48838EE34499EF722D59"/>
    <w:rsid w:val="00891722"/>
    <w:rPr>
      <w:lang w:val="en-US" w:eastAsia="en-US"/>
    </w:rPr>
  </w:style>
  <w:style w:type="paragraph" w:customStyle="1" w:styleId="1CE4DE683930478E961C018699BDE794">
    <w:name w:val="1CE4DE683930478E961C018699BDE794"/>
    <w:rsid w:val="00891722"/>
    <w:rPr>
      <w:lang w:val="en-US" w:eastAsia="en-US"/>
    </w:rPr>
  </w:style>
  <w:style w:type="paragraph" w:customStyle="1" w:styleId="05625AAE20D5460FB3D1972F8DC82EFD">
    <w:name w:val="05625AAE20D5460FB3D1972F8DC82EFD"/>
    <w:rsid w:val="00891722"/>
    <w:rPr>
      <w:lang w:val="en-US" w:eastAsia="en-US"/>
    </w:rPr>
  </w:style>
  <w:style w:type="paragraph" w:customStyle="1" w:styleId="8C55A65E274D4F3DAACE492095742A1A">
    <w:name w:val="8C55A65E274D4F3DAACE492095742A1A"/>
    <w:rsid w:val="00891722"/>
    <w:rPr>
      <w:lang w:val="en-US" w:eastAsia="en-US"/>
    </w:rPr>
  </w:style>
  <w:style w:type="paragraph" w:customStyle="1" w:styleId="D8988DE3A5544D41A6703D6AC6B1C40F">
    <w:name w:val="D8988DE3A5544D41A6703D6AC6B1C40F"/>
    <w:rsid w:val="00891722"/>
    <w:rPr>
      <w:lang w:val="en-US" w:eastAsia="en-US"/>
    </w:rPr>
  </w:style>
  <w:style w:type="paragraph" w:customStyle="1" w:styleId="2271B182681C4F58AA7F139C3DB2B2A7">
    <w:name w:val="2271B182681C4F58AA7F139C3DB2B2A7"/>
    <w:rsid w:val="00891722"/>
    <w:rPr>
      <w:lang w:val="en-US" w:eastAsia="en-US"/>
    </w:rPr>
  </w:style>
  <w:style w:type="paragraph" w:customStyle="1" w:styleId="355D35CD3F7045CEBBF721E1A2756CAD">
    <w:name w:val="355D35CD3F7045CEBBF721E1A2756CAD"/>
    <w:rsid w:val="00891722"/>
    <w:rPr>
      <w:lang w:val="en-US" w:eastAsia="en-US"/>
    </w:rPr>
  </w:style>
  <w:style w:type="paragraph" w:customStyle="1" w:styleId="DEC7394B3870459AADBA34ECA4881C5C">
    <w:name w:val="DEC7394B3870459AADBA34ECA4881C5C"/>
    <w:rsid w:val="00891722"/>
    <w:rPr>
      <w:lang w:val="en-US" w:eastAsia="en-US"/>
    </w:rPr>
  </w:style>
  <w:style w:type="paragraph" w:customStyle="1" w:styleId="1A589601706C4353B94AE7F33D060B0D">
    <w:name w:val="1A589601706C4353B94AE7F33D060B0D"/>
    <w:rsid w:val="00891722"/>
    <w:rPr>
      <w:lang w:val="en-US" w:eastAsia="en-US"/>
    </w:rPr>
  </w:style>
  <w:style w:type="paragraph" w:customStyle="1" w:styleId="E4092AD63520436DA4933DFB7B23D882">
    <w:name w:val="E4092AD63520436DA4933DFB7B23D882"/>
    <w:rsid w:val="00DC5AF4"/>
    <w:rPr>
      <w:lang w:val="en-US" w:eastAsia="en-US"/>
    </w:rPr>
  </w:style>
  <w:style w:type="paragraph" w:customStyle="1" w:styleId="7B6C9F64A6AA492787EEB578E939F12F">
    <w:name w:val="7B6C9F64A6AA492787EEB578E939F12F"/>
    <w:rsid w:val="00DC5AF4"/>
    <w:rPr>
      <w:lang w:val="en-US" w:eastAsia="en-US"/>
    </w:rPr>
  </w:style>
  <w:style w:type="paragraph" w:customStyle="1" w:styleId="FD08F2A6D8D04CFA8E4C5DE008ECE46F">
    <w:name w:val="FD08F2A6D8D04CFA8E4C5DE008ECE46F"/>
    <w:rsid w:val="00D9587C"/>
    <w:rPr>
      <w:lang w:val="en-US" w:eastAsia="en-US"/>
    </w:rPr>
  </w:style>
  <w:style w:type="paragraph" w:customStyle="1" w:styleId="33550D12128F4426BF3363DFC405071B">
    <w:name w:val="33550D12128F4426BF3363DFC405071B"/>
    <w:rsid w:val="00D9587C"/>
    <w:rPr>
      <w:lang w:val="en-US" w:eastAsia="en-US"/>
    </w:rPr>
  </w:style>
  <w:style w:type="paragraph" w:customStyle="1" w:styleId="B4C3CC384AED4E96B28184ACF7576043">
    <w:name w:val="B4C3CC384AED4E96B28184ACF7576043"/>
    <w:rsid w:val="00D9587C"/>
    <w:rPr>
      <w:lang w:val="en-US" w:eastAsia="en-US"/>
    </w:rPr>
  </w:style>
  <w:style w:type="paragraph" w:customStyle="1" w:styleId="CDE6FB1275374A658739760C71FFA611">
    <w:name w:val="CDE6FB1275374A658739760C71FFA611"/>
    <w:rsid w:val="00D9587C"/>
    <w:rPr>
      <w:lang w:val="en-US" w:eastAsia="en-US"/>
    </w:rPr>
  </w:style>
  <w:style w:type="paragraph" w:customStyle="1" w:styleId="CFFE3518A0B345A8913133CEA99720B1">
    <w:name w:val="CFFE3518A0B345A8913133CEA99720B1"/>
    <w:rsid w:val="00D9587C"/>
    <w:rPr>
      <w:lang w:val="en-US" w:eastAsia="en-US"/>
    </w:rPr>
  </w:style>
  <w:style w:type="paragraph" w:customStyle="1" w:styleId="CB3C32DA66244C52841C26A1B2A7400D">
    <w:name w:val="CB3C32DA66244C52841C26A1B2A7400D"/>
    <w:rsid w:val="00D958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F3A56F72C0D44383B97A27F5759611" ma:contentTypeVersion="13" ma:contentTypeDescription="Create a new document." ma:contentTypeScope="" ma:versionID="072f6d6de730295df0bb8cca79486ed2">
  <xsd:schema xmlns:xsd="http://www.w3.org/2001/XMLSchema" xmlns:xs="http://www.w3.org/2001/XMLSchema" xmlns:p="http://schemas.microsoft.com/office/2006/metadata/properties" xmlns:ns3="c01db06e-59a2-4170-ae4d-1f8a1fbd0188" xmlns:ns4="e360b941-ddb7-4494-b1d4-2fdec0223bee" targetNamespace="http://schemas.microsoft.com/office/2006/metadata/properties" ma:root="true" ma:fieldsID="8cfaad0f4b88e2811b6589dce5397a0a" ns3:_="" ns4:_="">
    <xsd:import namespace="c01db06e-59a2-4170-ae4d-1f8a1fbd0188"/>
    <xsd:import namespace="e360b941-ddb7-4494-b1d4-2fdec0223b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b06e-59a2-4170-ae4d-1f8a1fbd0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b941-ddb7-4494-b1d4-2fdec0223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DF788-E596-4631-81DB-73679E8EC19A}">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7A503D48-9234-4B25-A3EE-870DA35E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db06e-59a2-4170-ae4d-1f8a1fbd0188"/>
    <ds:schemaRef ds:uri="e360b941-ddb7-4494-b1d4-2fdec022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19</TotalTime>
  <Pages>16</Pages>
  <Words>5711</Words>
  <Characters>32559</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Suzana Tanaskovic</cp:lastModifiedBy>
  <cp:revision>19</cp:revision>
  <cp:lastPrinted>2019-03-29T10:15:00Z</cp:lastPrinted>
  <dcterms:created xsi:type="dcterms:W3CDTF">2021-01-21T05:26:00Z</dcterms:created>
  <dcterms:modified xsi:type="dcterms:W3CDTF">2021-02-08T12:15:00Z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0x010100D6F3A56F72C0D44383B97A27F5759611</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