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D1AB5" w14:textId="77777777" w:rsidR="00590EA9" w:rsidRPr="00E933A8" w:rsidRDefault="00590EA9" w:rsidP="00590EA9">
      <w:pPr>
        <w:jc w:val="both"/>
        <w:rPr>
          <w:rFonts w:ascii="Calibri" w:hAnsi="Calibri" w:cs="Calibri"/>
          <w:b/>
          <w:sz w:val="22"/>
          <w:szCs w:val="22"/>
        </w:rPr>
      </w:pPr>
      <w:r w:rsidRPr="00E933A8">
        <w:rPr>
          <w:rFonts w:ascii="Calibri" w:hAnsi="Calibri" w:cs="Calibri"/>
          <w:b/>
          <w:sz w:val="22"/>
          <w:szCs w:val="22"/>
        </w:rPr>
        <w:t>Annex 2</w:t>
      </w:r>
    </w:p>
    <w:p w14:paraId="5FC660E0" w14:textId="77777777" w:rsidR="00590EA9" w:rsidRPr="00E933A8" w:rsidRDefault="00590EA9" w:rsidP="00590EA9">
      <w:pPr>
        <w:rPr>
          <w:rFonts w:ascii="Calibri" w:hAnsi="Calibri" w:cs="Calibri"/>
          <w:sz w:val="22"/>
          <w:szCs w:val="22"/>
        </w:rPr>
      </w:pPr>
    </w:p>
    <w:p w14:paraId="587F6A62" w14:textId="77777777" w:rsidR="00590EA9" w:rsidRPr="00E933A8" w:rsidRDefault="00590EA9" w:rsidP="00590EA9">
      <w:pPr>
        <w:jc w:val="center"/>
        <w:rPr>
          <w:rFonts w:ascii="Calibri" w:hAnsi="Calibri" w:cs="Calibri"/>
          <w:b/>
          <w:sz w:val="28"/>
          <w:szCs w:val="28"/>
        </w:rPr>
      </w:pPr>
      <w:r w:rsidRPr="00E933A8">
        <w:rPr>
          <w:rFonts w:ascii="Calibri" w:hAnsi="Calibri" w:cs="Calibri"/>
          <w:b/>
          <w:sz w:val="28"/>
          <w:szCs w:val="28"/>
        </w:rPr>
        <w:t xml:space="preserve">FORM FOR SUBMITTING </w:t>
      </w:r>
      <w:proofErr w:type="gramStart"/>
      <w:r w:rsidRPr="00E933A8">
        <w:rPr>
          <w:rFonts w:ascii="Calibri" w:hAnsi="Calibri" w:cs="Calibri"/>
          <w:b/>
          <w:sz w:val="28"/>
          <w:szCs w:val="28"/>
        </w:rPr>
        <w:t>SUPPLIER’S  QUOTATION</w:t>
      </w:r>
      <w:proofErr w:type="gramEnd"/>
      <w:r w:rsidRPr="00E933A8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2B2118DB" w14:textId="77777777" w:rsidR="00590EA9" w:rsidRPr="00E933A8" w:rsidRDefault="00590EA9" w:rsidP="00590EA9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2FC34893" w14:textId="77777777" w:rsidR="00590EA9" w:rsidRPr="00E933A8" w:rsidRDefault="00590EA9" w:rsidP="00590EA9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1C40006" w14:textId="77777777" w:rsidR="00590EA9" w:rsidRPr="00E933A8" w:rsidRDefault="00590EA9" w:rsidP="00590EA9">
      <w:pPr>
        <w:jc w:val="center"/>
        <w:rPr>
          <w:rFonts w:ascii="Calibri" w:hAnsi="Calibri" w:cs="Calibri"/>
          <w:b/>
          <w:sz w:val="22"/>
          <w:szCs w:val="22"/>
        </w:rPr>
      </w:pPr>
    </w:p>
    <w:p w14:paraId="0741D11B" w14:textId="77777777" w:rsidR="00590EA9" w:rsidRDefault="00590EA9" w:rsidP="00590EA9">
      <w:pPr>
        <w:spacing w:before="120"/>
        <w:ind w:right="630" w:firstLine="720"/>
        <w:jc w:val="both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</w:t>
      </w:r>
      <w:r w:rsidRPr="0091790F">
        <w:rPr>
          <w:rFonts w:ascii="Calibri" w:hAnsi="Calibri" w:cs="Calibri"/>
          <w:b/>
          <w:bCs/>
          <w:snapToGrid w:val="0"/>
          <w:sz w:val="22"/>
          <w:szCs w:val="22"/>
        </w:rPr>
        <w:t>RFQ-2021-CB-003</w:t>
      </w:r>
    </w:p>
    <w:p w14:paraId="02FFB415" w14:textId="77777777" w:rsidR="00590EA9" w:rsidRDefault="00590EA9" w:rsidP="00590EA9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26AC30BE" w14:textId="77777777" w:rsidR="00590EA9" w:rsidRDefault="00590EA9" w:rsidP="00590EA9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36D6BBD3" w14:textId="77777777" w:rsidR="00590EA9" w:rsidRDefault="00590EA9" w:rsidP="00590EA9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TABLE 1: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Quotation per service milestone</w:t>
      </w:r>
    </w:p>
    <w:p w14:paraId="66F04D1D" w14:textId="77777777" w:rsidR="00590EA9" w:rsidRDefault="00590EA9" w:rsidP="00590EA9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5048"/>
        <w:gridCol w:w="2828"/>
      </w:tblGrid>
      <w:tr w:rsidR="00590EA9" w14:paraId="55A569B0" w14:textId="77777777" w:rsidTr="00B7201D">
        <w:tc>
          <w:tcPr>
            <w:tcW w:w="0" w:type="auto"/>
          </w:tcPr>
          <w:p w14:paraId="2BCB4BF8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91790F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Milestone (please refer to TOR for the details)</w:t>
            </w:r>
          </w:p>
        </w:tc>
        <w:tc>
          <w:tcPr>
            <w:tcW w:w="0" w:type="auto"/>
          </w:tcPr>
          <w:p w14:paraId="312E3B4B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91790F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Total Lumpsum (USD)</w:t>
            </w:r>
          </w:p>
        </w:tc>
      </w:tr>
      <w:tr w:rsidR="00590EA9" w14:paraId="7D514D2E" w14:textId="77777777" w:rsidTr="00B7201D">
        <w:tc>
          <w:tcPr>
            <w:tcW w:w="0" w:type="auto"/>
          </w:tcPr>
          <w:p w14:paraId="45D45CAE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Highlights brochure</w:t>
            </w:r>
          </w:p>
        </w:tc>
        <w:tc>
          <w:tcPr>
            <w:tcW w:w="0" w:type="auto"/>
          </w:tcPr>
          <w:p w14:paraId="7EF44D95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91790F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USD 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…</w:t>
            </w:r>
          </w:p>
        </w:tc>
      </w:tr>
      <w:tr w:rsidR="00590EA9" w14:paraId="6DEDCF9D" w14:textId="77777777" w:rsidTr="00B7201D">
        <w:tc>
          <w:tcPr>
            <w:tcW w:w="0" w:type="auto"/>
          </w:tcPr>
          <w:p w14:paraId="330AC7E3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Additional pdf document</w:t>
            </w:r>
          </w:p>
        </w:tc>
        <w:tc>
          <w:tcPr>
            <w:tcW w:w="0" w:type="auto"/>
          </w:tcPr>
          <w:p w14:paraId="3FA311C7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91790F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USD 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…</w:t>
            </w:r>
          </w:p>
        </w:tc>
      </w:tr>
      <w:tr w:rsidR="00590EA9" w14:paraId="39A21F62" w14:textId="77777777" w:rsidTr="00B7201D">
        <w:tc>
          <w:tcPr>
            <w:tcW w:w="0" w:type="auto"/>
          </w:tcPr>
          <w:p w14:paraId="5742AF72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Microsite</w:t>
            </w:r>
          </w:p>
        </w:tc>
        <w:tc>
          <w:tcPr>
            <w:tcW w:w="0" w:type="auto"/>
          </w:tcPr>
          <w:p w14:paraId="34519A88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91790F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USD 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…</w:t>
            </w:r>
          </w:p>
        </w:tc>
      </w:tr>
      <w:tr w:rsidR="00590EA9" w14:paraId="06786053" w14:textId="77777777" w:rsidTr="00B7201D">
        <w:tc>
          <w:tcPr>
            <w:tcW w:w="0" w:type="auto"/>
          </w:tcPr>
          <w:p w14:paraId="1B9AD37D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Banner </w:t>
            </w:r>
          </w:p>
        </w:tc>
        <w:tc>
          <w:tcPr>
            <w:tcW w:w="0" w:type="auto"/>
          </w:tcPr>
          <w:p w14:paraId="1DB01092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91790F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USD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…</w:t>
            </w:r>
          </w:p>
        </w:tc>
      </w:tr>
      <w:tr w:rsidR="00590EA9" w14:paraId="5528C6D3" w14:textId="77777777" w:rsidTr="00B7201D">
        <w:tc>
          <w:tcPr>
            <w:tcW w:w="0" w:type="auto"/>
          </w:tcPr>
          <w:p w14:paraId="5313F4DE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Monthly Maintenance and Updates</w:t>
            </w:r>
          </w:p>
        </w:tc>
        <w:tc>
          <w:tcPr>
            <w:tcW w:w="0" w:type="auto"/>
          </w:tcPr>
          <w:p w14:paraId="3FA5C2A3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91790F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USD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…</w:t>
            </w:r>
          </w:p>
        </w:tc>
      </w:tr>
      <w:tr w:rsidR="00590EA9" w14:paraId="1B4A107D" w14:textId="77777777" w:rsidTr="00B7201D">
        <w:tc>
          <w:tcPr>
            <w:tcW w:w="0" w:type="auto"/>
          </w:tcPr>
          <w:p w14:paraId="18605DCD" w14:textId="77777777" w:rsidR="00590EA9" w:rsidRPr="0091790F" w:rsidRDefault="00590EA9" w:rsidP="00B7201D">
            <w:pPr>
              <w:ind w:right="63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790F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43FB5072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91790F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USD 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…</w:t>
            </w:r>
          </w:p>
        </w:tc>
      </w:tr>
    </w:tbl>
    <w:p w14:paraId="0367548B" w14:textId="77777777" w:rsidR="00590EA9" w:rsidRDefault="00590EA9" w:rsidP="00590EA9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</w:t>
      </w:r>
    </w:p>
    <w:p w14:paraId="2E2316C3" w14:textId="77777777" w:rsidR="00590EA9" w:rsidRDefault="00590EA9" w:rsidP="00590EA9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132D0E82" w14:textId="77777777" w:rsidR="00590EA9" w:rsidRDefault="00590EA9" w:rsidP="00590EA9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429258A2" w14:textId="77777777" w:rsidR="00590EA9" w:rsidRPr="0091790F" w:rsidRDefault="00590EA9" w:rsidP="00590EA9">
      <w:pPr>
        <w:ind w:right="630"/>
        <w:jc w:val="both"/>
        <w:rPr>
          <w:rFonts w:ascii="Calibri" w:hAnsi="Calibri" w:cs="Calibri"/>
          <w:b/>
          <w:bCs/>
          <w:snapToGrid w:val="0"/>
          <w:sz w:val="22"/>
          <w:szCs w:val="22"/>
          <w:u w:val="single"/>
        </w:rPr>
      </w:pPr>
      <w:r w:rsidRPr="0091790F">
        <w:rPr>
          <w:rFonts w:ascii="Calibri" w:hAnsi="Calibri" w:cs="Calibri"/>
          <w:b/>
          <w:bCs/>
          <w:snapToGrid w:val="0"/>
          <w:sz w:val="22"/>
          <w:szCs w:val="22"/>
          <w:u w:val="single"/>
        </w:rPr>
        <w:t>TABLE 2: Payment table</w:t>
      </w:r>
    </w:p>
    <w:p w14:paraId="035F1CAA" w14:textId="77777777" w:rsidR="00590EA9" w:rsidRDefault="00590EA9" w:rsidP="00590EA9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6"/>
        <w:gridCol w:w="2925"/>
        <w:gridCol w:w="3009"/>
      </w:tblGrid>
      <w:tr w:rsidR="00590EA9" w:rsidRPr="0091790F" w14:paraId="09D90481" w14:textId="77777777" w:rsidTr="00B7201D">
        <w:tc>
          <w:tcPr>
            <w:tcW w:w="1827" w:type="pct"/>
          </w:tcPr>
          <w:p w14:paraId="72DB691E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/>
                <w:snapToGrid w:val="0"/>
                <w:sz w:val="22"/>
                <w:szCs w:val="22"/>
                <w:u w:val="single"/>
              </w:rPr>
            </w:pPr>
            <w:r w:rsidRPr="0091790F">
              <w:rPr>
                <w:rFonts w:ascii="Calibri" w:hAnsi="Calibri" w:cs="Calibri"/>
                <w:b/>
                <w:snapToGrid w:val="0"/>
                <w:sz w:val="22"/>
                <w:szCs w:val="22"/>
                <w:u w:val="single"/>
              </w:rPr>
              <w:t xml:space="preserve">Milestone </w:t>
            </w:r>
          </w:p>
        </w:tc>
        <w:tc>
          <w:tcPr>
            <w:tcW w:w="1564" w:type="pct"/>
          </w:tcPr>
          <w:p w14:paraId="665C890D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91790F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% Of payment</w:t>
            </w:r>
          </w:p>
        </w:tc>
        <w:tc>
          <w:tcPr>
            <w:tcW w:w="1609" w:type="pct"/>
          </w:tcPr>
          <w:p w14:paraId="070299F5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91790F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Total payment amount</w:t>
            </w:r>
          </w:p>
        </w:tc>
      </w:tr>
      <w:tr w:rsidR="00590EA9" w:rsidRPr="0091790F" w14:paraId="6A3FBCD6" w14:textId="77777777" w:rsidTr="00B7201D">
        <w:tc>
          <w:tcPr>
            <w:tcW w:w="1827" w:type="pct"/>
          </w:tcPr>
          <w:p w14:paraId="658E7AB0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Highlights brochure</w:t>
            </w:r>
          </w:p>
        </w:tc>
        <w:tc>
          <w:tcPr>
            <w:tcW w:w="1564" w:type="pct"/>
          </w:tcPr>
          <w:p w14:paraId="2605AA20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20</w:t>
            </w:r>
          </w:p>
        </w:tc>
        <w:tc>
          <w:tcPr>
            <w:tcW w:w="1609" w:type="pct"/>
          </w:tcPr>
          <w:p w14:paraId="425C4E97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USD …</w:t>
            </w:r>
          </w:p>
        </w:tc>
      </w:tr>
      <w:tr w:rsidR="00590EA9" w:rsidRPr="0091790F" w14:paraId="4E265D3C" w14:textId="77777777" w:rsidTr="00B7201D">
        <w:tc>
          <w:tcPr>
            <w:tcW w:w="1827" w:type="pct"/>
          </w:tcPr>
          <w:p w14:paraId="2A3C509C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Additional pdf document</w:t>
            </w:r>
          </w:p>
        </w:tc>
        <w:tc>
          <w:tcPr>
            <w:tcW w:w="1564" w:type="pct"/>
          </w:tcPr>
          <w:p w14:paraId="66ED359B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91790F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1609" w:type="pct"/>
          </w:tcPr>
          <w:p w14:paraId="352E5958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91790F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0</w:t>
            </w:r>
          </w:p>
        </w:tc>
      </w:tr>
      <w:tr w:rsidR="00590EA9" w:rsidRPr="0091790F" w14:paraId="7BFB53F1" w14:textId="77777777" w:rsidTr="00B7201D">
        <w:tc>
          <w:tcPr>
            <w:tcW w:w="1827" w:type="pct"/>
          </w:tcPr>
          <w:p w14:paraId="30D39F97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Microsite</w:t>
            </w:r>
          </w:p>
        </w:tc>
        <w:tc>
          <w:tcPr>
            <w:tcW w:w="1564" w:type="pct"/>
          </w:tcPr>
          <w:p w14:paraId="419E20B3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91790F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60</w:t>
            </w:r>
          </w:p>
        </w:tc>
        <w:tc>
          <w:tcPr>
            <w:tcW w:w="1609" w:type="pct"/>
          </w:tcPr>
          <w:p w14:paraId="6A593962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91790F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 xml:space="preserve">USD 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…</w:t>
            </w:r>
          </w:p>
        </w:tc>
      </w:tr>
      <w:tr w:rsidR="00590EA9" w:rsidRPr="0091790F" w14:paraId="69CC7C9D" w14:textId="77777777" w:rsidTr="00B7201D">
        <w:tc>
          <w:tcPr>
            <w:tcW w:w="1827" w:type="pct"/>
          </w:tcPr>
          <w:p w14:paraId="73D0419A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Banner </w:t>
            </w:r>
          </w:p>
        </w:tc>
        <w:tc>
          <w:tcPr>
            <w:tcW w:w="1564" w:type="pct"/>
          </w:tcPr>
          <w:p w14:paraId="1771B74B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20</w:t>
            </w:r>
          </w:p>
        </w:tc>
        <w:tc>
          <w:tcPr>
            <w:tcW w:w="1609" w:type="pct"/>
          </w:tcPr>
          <w:p w14:paraId="009185F3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USD …</w:t>
            </w:r>
          </w:p>
        </w:tc>
      </w:tr>
      <w:tr w:rsidR="00590EA9" w:rsidRPr="0091790F" w14:paraId="43BB4DF3" w14:textId="77777777" w:rsidTr="00B7201D">
        <w:tc>
          <w:tcPr>
            <w:tcW w:w="1827" w:type="pct"/>
          </w:tcPr>
          <w:p w14:paraId="64D57BDC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Monthly Maintenance and Updates </w:t>
            </w:r>
          </w:p>
        </w:tc>
        <w:tc>
          <w:tcPr>
            <w:tcW w:w="1564" w:type="pct"/>
          </w:tcPr>
          <w:p w14:paraId="6CFD90A5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1609" w:type="pct"/>
          </w:tcPr>
          <w:p w14:paraId="56A2EF18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91790F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0</w:t>
            </w:r>
          </w:p>
        </w:tc>
      </w:tr>
      <w:tr w:rsidR="00590EA9" w:rsidRPr="0091790F" w14:paraId="0CF2DAC6" w14:textId="77777777" w:rsidTr="00B7201D">
        <w:tc>
          <w:tcPr>
            <w:tcW w:w="1827" w:type="pct"/>
          </w:tcPr>
          <w:p w14:paraId="03AA4224" w14:textId="77777777" w:rsidR="00590EA9" w:rsidRPr="0091790F" w:rsidRDefault="00590EA9" w:rsidP="00B7201D">
            <w:pPr>
              <w:ind w:right="63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1790F">
              <w:rPr>
                <w:rFonts w:asciiTheme="minorHAnsi" w:hAnsiTheme="minorHAnsi" w:cstheme="minorHAnsi"/>
                <w:bCs/>
                <w:sz w:val="18"/>
                <w:szCs w:val="18"/>
              </w:rPr>
              <w:t>TOTAL</w:t>
            </w:r>
          </w:p>
        </w:tc>
        <w:tc>
          <w:tcPr>
            <w:tcW w:w="1564" w:type="pct"/>
          </w:tcPr>
          <w:p w14:paraId="35B810E8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-</w:t>
            </w:r>
          </w:p>
        </w:tc>
        <w:tc>
          <w:tcPr>
            <w:tcW w:w="1609" w:type="pct"/>
          </w:tcPr>
          <w:p w14:paraId="716D661A" w14:textId="77777777" w:rsidR="00590EA9" w:rsidRPr="0091790F" w:rsidRDefault="00590EA9" w:rsidP="00B7201D">
            <w:pPr>
              <w:ind w:right="63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91790F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USD</w:t>
            </w:r>
            <w:r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…</w:t>
            </w:r>
          </w:p>
        </w:tc>
      </w:tr>
    </w:tbl>
    <w:p w14:paraId="5BBFA3FC" w14:textId="77777777" w:rsidR="00590EA9" w:rsidRDefault="00590EA9" w:rsidP="00590EA9">
      <w:pPr>
        <w:rPr>
          <w:rFonts w:ascii="Calibri" w:hAnsi="Calibri" w:cs="Calibri"/>
          <w:sz w:val="22"/>
          <w:szCs w:val="22"/>
        </w:rPr>
      </w:pPr>
    </w:p>
    <w:p w14:paraId="6202F461" w14:textId="77777777" w:rsidR="00590EA9" w:rsidRDefault="00590EA9" w:rsidP="00590EA9">
      <w:pPr>
        <w:rPr>
          <w:rFonts w:ascii="Calibri" w:hAnsi="Calibri" w:cs="Calibri"/>
          <w:sz w:val="22"/>
          <w:szCs w:val="22"/>
        </w:rPr>
      </w:pPr>
    </w:p>
    <w:p w14:paraId="2666146B" w14:textId="77777777" w:rsidR="00590EA9" w:rsidRDefault="00590EA9" w:rsidP="00590EA9">
      <w:pPr>
        <w:rPr>
          <w:rFonts w:ascii="Calibri" w:hAnsi="Calibri" w:cs="Calibri"/>
          <w:sz w:val="22"/>
          <w:szCs w:val="22"/>
        </w:rPr>
      </w:pPr>
    </w:p>
    <w:p w14:paraId="352A04EB" w14:textId="77777777" w:rsidR="00590EA9" w:rsidRDefault="00590EA9" w:rsidP="00590EA9">
      <w:pPr>
        <w:rPr>
          <w:rFonts w:ascii="Calibri" w:hAnsi="Calibri" w:cs="Calibri"/>
          <w:sz w:val="22"/>
          <w:szCs w:val="22"/>
        </w:rPr>
      </w:pPr>
    </w:p>
    <w:p w14:paraId="280B801E" w14:textId="77777777" w:rsidR="00590EA9" w:rsidRDefault="00590EA9" w:rsidP="00590EA9">
      <w:pPr>
        <w:rPr>
          <w:rFonts w:ascii="Calibri" w:hAnsi="Calibri" w:cs="Calibri"/>
          <w:sz w:val="22"/>
          <w:szCs w:val="22"/>
        </w:rPr>
      </w:pPr>
    </w:p>
    <w:p w14:paraId="5C3EC315" w14:textId="77777777" w:rsidR="00590EA9" w:rsidRDefault="00590EA9" w:rsidP="00590EA9">
      <w:pPr>
        <w:rPr>
          <w:rFonts w:ascii="Calibri" w:hAnsi="Calibri" w:cs="Calibri"/>
          <w:sz w:val="22"/>
          <w:szCs w:val="22"/>
        </w:rPr>
      </w:pPr>
    </w:p>
    <w:p w14:paraId="6ECEE1B4" w14:textId="77777777" w:rsidR="00590EA9" w:rsidRDefault="00590EA9" w:rsidP="00590EA9">
      <w:pPr>
        <w:rPr>
          <w:rFonts w:ascii="Calibri" w:hAnsi="Calibri" w:cs="Calibri"/>
          <w:sz w:val="22"/>
          <w:szCs w:val="22"/>
        </w:rPr>
      </w:pPr>
    </w:p>
    <w:p w14:paraId="11B5B7DF" w14:textId="77777777" w:rsidR="00590EA9" w:rsidRDefault="00590EA9" w:rsidP="00590EA9">
      <w:pPr>
        <w:rPr>
          <w:rFonts w:ascii="Calibri" w:hAnsi="Calibri" w:cs="Calibri"/>
          <w:sz w:val="22"/>
          <w:szCs w:val="22"/>
        </w:rPr>
      </w:pPr>
    </w:p>
    <w:p w14:paraId="035B94B2" w14:textId="77777777" w:rsidR="00590EA9" w:rsidRDefault="00590EA9" w:rsidP="00590EA9">
      <w:pPr>
        <w:rPr>
          <w:rFonts w:ascii="Calibri" w:hAnsi="Calibri" w:cs="Calibri"/>
          <w:sz w:val="22"/>
          <w:szCs w:val="22"/>
        </w:rPr>
      </w:pPr>
    </w:p>
    <w:p w14:paraId="6B642A5B" w14:textId="77777777" w:rsidR="00590EA9" w:rsidRDefault="00590EA9" w:rsidP="00590EA9">
      <w:pPr>
        <w:rPr>
          <w:rFonts w:ascii="Calibri" w:hAnsi="Calibri" w:cs="Calibri"/>
          <w:sz w:val="22"/>
          <w:szCs w:val="22"/>
        </w:rPr>
      </w:pPr>
    </w:p>
    <w:p w14:paraId="7CB9E003" w14:textId="77777777" w:rsidR="00590EA9" w:rsidRDefault="00590EA9" w:rsidP="00590EA9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lastRenderedPageBreak/>
        <w:t xml:space="preserve">TABLE 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Professional fees</w:t>
      </w:r>
    </w:p>
    <w:p w14:paraId="01D3D625" w14:textId="77777777" w:rsidR="00590EA9" w:rsidRPr="004F6969" w:rsidRDefault="00590EA9" w:rsidP="00590EA9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8"/>
        <w:gridCol w:w="2846"/>
        <w:gridCol w:w="1829"/>
        <w:gridCol w:w="1627"/>
      </w:tblGrid>
      <w:tr w:rsidR="00590EA9" w:rsidRPr="00E933A8" w14:paraId="49DB67C3" w14:textId="77777777" w:rsidTr="00B7201D">
        <w:trPr>
          <w:jc w:val="center"/>
        </w:trPr>
        <w:tc>
          <w:tcPr>
            <w:tcW w:w="1630" w:type="pct"/>
          </w:tcPr>
          <w:p w14:paraId="36CAF114" w14:textId="77777777" w:rsidR="00590EA9" w:rsidRPr="00E933A8" w:rsidRDefault="00590EA9" w:rsidP="00B7201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List of Personnel</w:t>
            </w:r>
          </w:p>
        </w:tc>
        <w:tc>
          <w:tcPr>
            <w:tcW w:w="1522" w:type="pct"/>
          </w:tcPr>
          <w:p w14:paraId="228F697B" w14:textId="77777777" w:rsidR="00590EA9" w:rsidRPr="00E933A8" w:rsidRDefault="00590EA9" w:rsidP="00B7201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Unit Price (professional hourly rate/professional daily rate) </w:t>
            </w:r>
          </w:p>
        </w:tc>
        <w:tc>
          <w:tcPr>
            <w:tcW w:w="978" w:type="pct"/>
          </w:tcPr>
          <w:p w14:paraId="72CE5CA9" w14:textId="77777777" w:rsidR="00590EA9" w:rsidRPr="00E933A8" w:rsidRDefault="00590EA9" w:rsidP="00B7201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Number of hours/days of involvement throughout project</w:t>
            </w:r>
          </w:p>
        </w:tc>
        <w:tc>
          <w:tcPr>
            <w:tcW w:w="870" w:type="pct"/>
          </w:tcPr>
          <w:p w14:paraId="71C5BC72" w14:textId="77777777" w:rsidR="00590EA9" w:rsidRPr="00E933A8" w:rsidRDefault="00590EA9" w:rsidP="00B7201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Total Price </w:t>
            </w:r>
          </w:p>
        </w:tc>
      </w:tr>
      <w:tr w:rsidR="00590EA9" w:rsidRPr="00E933A8" w14:paraId="149251C9" w14:textId="77777777" w:rsidTr="00B7201D">
        <w:trPr>
          <w:jc w:val="center"/>
        </w:trPr>
        <w:tc>
          <w:tcPr>
            <w:tcW w:w="1630" w:type="pct"/>
          </w:tcPr>
          <w:p w14:paraId="0128718B" w14:textId="77777777" w:rsidR="00590EA9" w:rsidRPr="00E933A8" w:rsidRDefault="00590EA9" w:rsidP="00B720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Team Leader</w:t>
            </w:r>
          </w:p>
        </w:tc>
        <w:tc>
          <w:tcPr>
            <w:tcW w:w="1522" w:type="pct"/>
          </w:tcPr>
          <w:p w14:paraId="0798A2D6" w14:textId="77777777" w:rsidR="00590EA9" w:rsidRPr="00E933A8" w:rsidRDefault="00590EA9" w:rsidP="00B720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8" w:type="pct"/>
          </w:tcPr>
          <w:p w14:paraId="05ABAE35" w14:textId="77777777" w:rsidR="00590EA9" w:rsidRDefault="00590EA9" w:rsidP="00B720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Milestone 1:</w:t>
            </w:r>
          </w:p>
          <w:p w14:paraId="2646EAA7" w14:textId="77777777" w:rsidR="00590EA9" w:rsidRDefault="00590EA9" w:rsidP="00B720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Milestone 2:</w:t>
            </w:r>
          </w:p>
          <w:p w14:paraId="09A4DE21" w14:textId="77777777" w:rsidR="00590EA9" w:rsidRDefault="00590EA9" w:rsidP="00B720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Milestone 3:</w:t>
            </w:r>
          </w:p>
          <w:p w14:paraId="14EA3E78" w14:textId="77777777" w:rsidR="00590EA9" w:rsidRDefault="00590EA9" w:rsidP="00B720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Milestone 4:</w:t>
            </w:r>
          </w:p>
          <w:p w14:paraId="796B2C56" w14:textId="77777777" w:rsidR="00590EA9" w:rsidRPr="00E933A8" w:rsidRDefault="00590EA9" w:rsidP="00B720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Milestone 5:</w:t>
            </w:r>
          </w:p>
        </w:tc>
        <w:tc>
          <w:tcPr>
            <w:tcW w:w="870" w:type="pct"/>
          </w:tcPr>
          <w:p w14:paraId="1F90E448" w14:textId="77777777" w:rsidR="00590EA9" w:rsidRPr="00E933A8" w:rsidRDefault="00590EA9" w:rsidP="00B720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0EA9" w:rsidRPr="00E933A8" w14:paraId="46A356E9" w14:textId="77777777" w:rsidTr="00B7201D">
        <w:trPr>
          <w:jc w:val="center"/>
        </w:trPr>
        <w:tc>
          <w:tcPr>
            <w:tcW w:w="1630" w:type="pct"/>
          </w:tcPr>
          <w:p w14:paraId="4C584544" w14:textId="77777777" w:rsidR="00590EA9" w:rsidRPr="00E933A8" w:rsidRDefault="00590EA9" w:rsidP="00B720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Team Member 1</w:t>
            </w:r>
          </w:p>
        </w:tc>
        <w:tc>
          <w:tcPr>
            <w:tcW w:w="1522" w:type="pct"/>
          </w:tcPr>
          <w:p w14:paraId="716612D9" w14:textId="77777777" w:rsidR="00590EA9" w:rsidRPr="00E933A8" w:rsidRDefault="00590EA9" w:rsidP="00B720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8" w:type="pct"/>
          </w:tcPr>
          <w:p w14:paraId="73EE042B" w14:textId="77777777" w:rsidR="00590EA9" w:rsidRDefault="00590EA9" w:rsidP="00B720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Milestone 1:</w:t>
            </w:r>
          </w:p>
          <w:p w14:paraId="0D22D0D9" w14:textId="77777777" w:rsidR="00590EA9" w:rsidRDefault="00590EA9" w:rsidP="00B720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Milestone 2:</w:t>
            </w:r>
          </w:p>
          <w:p w14:paraId="0BB2C59D" w14:textId="77777777" w:rsidR="00590EA9" w:rsidRDefault="00590EA9" w:rsidP="00B720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Milestone 3:</w:t>
            </w:r>
          </w:p>
          <w:p w14:paraId="6453D506" w14:textId="77777777" w:rsidR="00590EA9" w:rsidRDefault="00590EA9" w:rsidP="00B720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Milestone 4:</w:t>
            </w:r>
          </w:p>
          <w:p w14:paraId="7F2041D5" w14:textId="77777777" w:rsidR="00590EA9" w:rsidRPr="00E933A8" w:rsidRDefault="00590EA9" w:rsidP="00B720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Milestone 5:</w:t>
            </w:r>
          </w:p>
        </w:tc>
        <w:tc>
          <w:tcPr>
            <w:tcW w:w="870" w:type="pct"/>
          </w:tcPr>
          <w:p w14:paraId="138A95D9" w14:textId="77777777" w:rsidR="00590EA9" w:rsidRPr="00E933A8" w:rsidRDefault="00590EA9" w:rsidP="00B720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0EA9" w:rsidRPr="00E933A8" w14:paraId="68B593B3" w14:textId="77777777" w:rsidTr="00B7201D">
        <w:trPr>
          <w:jc w:val="center"/>
        </w:trPr>
        <w:tc>
          <w:tcPr>
            <w:tcW w:w="1630" w:type="pct"/>
          </w:tcPr>
          <w:p w14:paraId="034A0183" w14:textId="77777777" w:rsidR="00590EA9" w:rsidRPr="00E933A8" w:rsidRDefault="00590EA9" w:rsidP="00B720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Team Member 2</w:t>
            </w:r>
          </w:p>
        </w:tc>
        <w:tc>
          <w:tcPr>
            <w:tcW w:w="1522" w:type="pct"/>
          </w:tcPr>
          <w:p w14:paraId="4928C266" w14:textId="77777777" w:rsidR="00590EA9" w:rsidRPr="00E933A8" w:rsidRDefault="00590EA9" w:rsidP="00B720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8" w:type="pct"/>
          </w:tcPr>
          <w:p w14:paraId="3BB6ABA8" w14:textId="77777777" w:rsidR="00590EA9" w:rsidRDefault="00590EA9" w:rsidP="00B720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Milestone 1:</w:t>
            </w:r>
          </w:p>
          <w:p w14:paraId="69E42C63" w14:textId="77777777" w:rsidR="00590EA9" w:rsidRDefault="00590EA9" w:rsidP="00B720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Milestone 2:</w:t>
            </w:r>
          </w:p>
          <w:p w14:paraId="7187C26E" w14:textId="77777777" w:rsidR="00590EA9" w:rsidRDefault="00590EA9" w:rsidP="00B720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Milestone 3:</w:t>
            </w:r>
          </w:p>
          <w:p w14:paraId="003AE875" w14:textId="77777777" w:rsidR="00590EA9" w:rsidRDefault="00590EA9" w:rsidP="00B720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Milestone 4:</w:t>
            </w:r>
          </w:p>
          <w:p w14:paraId="6EF47298" w14:textId="77777777" w:rsidR="00590EA9" w:rsidRPr="00E933A8" w:rsidRDefault="00590EA9" w:rsidP="00B720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Milestone 5:</w:t>
            </w:r>
          </w:p>
        </w:tc>
        <w:tc>
          <w:tcPr>
            <w:tcW w:w="870" w:type="pct"/>
          </w:tcPr>
          <w:p w14:paraId="32DD23DD" w14:textId="77777777" w:rsidR="00590EA9" w:rsidRPr="00E933A8" w:rsidRDefault="00590EA9" w:rsidP="00B720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0EA9" w:rsidRPr="00E933A8" w14:paraId="5FB6EDF2" w14:textId="77777777" w:rsidTr="00B7201D">
        <w:trPr>
          <w:jc w:val="center"/>
        </w:trPr>
        <w:tc>
          <w:tcPr>
            <w:tcW w:w="1630" w:type="pct"/>
          </w:tcPr>
          <w:p w14:paraId="18F01FA2" w14:textId="77777777" w:rsidR="00590EA9" w:rsidRPr="00E933A8" w:rsidRDefault="00590EA9" w:rsidP="00B720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1522" w:type="pct"/>
          </w:tcPr>
          <w:p w14:paraId="4EFA4904" w14:textId="77777777" w:rsidR="00590EA9" w:rsidRPr="00E933A8" w:rsidRDefault="00590EA9" w:rsidP="00B720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8" w:type="pct"/>
          </w:tcPr>
          <w:p w14:paraId="72CFFD03" w14:textId="77777777" w:rsidR="00590EA9" w:rsidRPr="00E933A8" w:rsidRDefault="00590EA9" w:rsidP="00B720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0" w:type="pct"/>
          </w:tcPr>
          <w:p w14:paraId="302A3EC6" w14:textId="77777777" w:rsidR="00590EA9" w:rsidRPr="00E933A8" w:rsidRDefault="00590EA9" w:rsidP="00B720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0EA9" w:rsidRPr="00E933A8" w14:paraId="5C60819E" w14:textId="77777777" w:rsidTr="00B7201D">
        <w:trPr>
          <w:jc w:val="center"/>
        </w:trPr>
        <w:tc>
          <w:tcPr>
            <w:tcW w:w="1630" w:type="pct"/>
          </w:tcPr>
          <w:p w14:paraId="07D349B7" w14:textId="77777777" w:rsidR="00590EA9" w:rsidRPr="00E933A8" w:rsidRDefault="00590EA9" w:rsidP="00B720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</w:t>
            </w:r>
          </w:p>
        </w:tc>
        <w:tc>
          <w:tcPr>
            <w:tcW w:w="1522" w:type="pct"/>
          </w:tcPr>
          <w:p w14:paraId="4FBF9B11" w14:textId="77777777" w:rsidR="00590EA9" w:rsidRPr="00E933A8" w:rsidRDefault="00590EA9" w:rsidP="00B720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8" w:type="pct"/>
          </w:tcPr>
          <w:p w14:paraId="04ACADC0" w14:textId="77777777" w:rsidR="00590EA9" w:rsidRPr="00E933A8" w:rsidRDefault="00590EA9" w:rsidP="00B720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0" w:type="pct"/>
          </w:tcPr>
          <w:p w14:paraId="6F9258AB" w14:textId="77777777" w:rsidR="00590EA9" w:rsidRPr="00E933A8" w:rsidRDefault="00590EA9" w:rsidP="00B720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598102" w14:textId="77777777" w:rsidR="00590EA9" w:rsidRPr="00E933A8" w:rsidRDefault="00590EA9" w:rsidP="00590EA9">
      <w:pPr>
        <w:rPr>
          <w:rFonts w:ascii="Calibri" w:hAnsi="Calibri" w:cs="Calibri"/>
          <w:sz w:val="22"/>
          <w:szCs w:val="22"/>
        </w:rPr>
      </w:pPr>
    </w:p>
    <w:p w14:paraId="6DB7182B" w14:textId="77777777" w:rsidR="00590EA9" w:rsidRPr="00E933A8" w:rsidRDefault="00590EA9" w:rsidP="00590EA9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>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24271FEF" w14:textId="77777777" w:rsidR="00590EA9" w:rsidRPr="00E933A8" w:rsidRDefault="00590EA9" w:rsidP="00590EA9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590EA9" w:rsidRPr="00E933A8" w14:paraId="4AA4F910" w14:textId="77777777" w:rsidTr="00B7201D">
        <w:trPr>
          <w:trHeight w:val="383"/>
        </w:trPr>
        <w:tc>
          <w:tcPr>
            <w:tcW w:w="4140" w:type="dxa"/>
            <w:vMerge w:val="restart"/>
          </w:tcPr>
          <w:p w14:paraId="0C00E679" w14:textId="77777777" w:rsidR="00590EA9" w:rsidRPr="00E933A8" w:rsidRDefault="00590EA9" w:rsidP="00B7201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99670D9" w14:textId="77777777" w:rsidR="00590EA9" w:rsidRPr="00E933A8" w:rsidRDefault="00590EA9" w:rsidP="00B720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Other Information pertaining to our Quotation are as follows:</w:t>
            </w:r>
          </w:p>
        </w:tc>
        <w:tc>
          <w:tcPr>
            <w:tcW w:w="5310" w:type="dxa"/>
            <w:gridSpan w:val="3"/>
          </w:tcPr>
          <w:p w14:paraId="3B73F3D9" w14:textId="77777777" w:rsidR="00590EA9" w:rsidRPr="00E933A8" w:rsidRDefault="00590EA9" w:rsidP="00B7201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A5E9C74" w14:textId="77777777" w:rsidR="00590EA9" w:rsidRPr="00E933A8" w:rsidRDefault="00590EA9" w:rsidP="00B7201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590EA9" w:rsidRPr="00E933A8" w14:paraId="7510A30B" w14:textId="77777777" w:rsidTr="00B7201D">
        <w:trPr>
          <w:trHeight w:val="382"/>
        </w:trPr>
        <w:tc>
          <w:tcPr>
            <w:tcW w:w="4140" w:type="dxa"/>
            <w:vMerge/>
          </w:tcPr>
          <w:p w14:paraId="35F3BC5F" w14:textId="77777777" w:rsidR="00590EA9" w:rsidRPr="00E933A8" w:rsidRDefault="00590EA9" w:rsidP="00B7201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628E4F04" w14:textId="77777777" w:rsidR="00590EA9" w:rsidRPr="00E933A8" w:rsidRDefault="00590EA9" w:rsidP="00B7201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087A49BD" w14:textId="77777777" w:rsidR="00590EA9" w:rsidRPr="00E933A8" w:rsidRDefault="00590EA9" w:rsidP="00B7201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566B7FBF" w14:textId="77777777" w:rsidR="00590EA9" w:rsidRPr="00E933A8" w:rsidRDefault="00590EA9" w:rsidP="00B7201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590EA9" w:rsidRPr="00E933A8" w14:paraId="19894764" w14:textId="77777777" w:rsidTr="00B7201D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1A4BC2FA" w14:textId="77777777" w:rsidR="00590EA9" w:rsidRPr="00E933A8" w:rsidRDefault="00590EA9" w:rsidP="00B7201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783AC89" w14:textId="77777777" w:rsidR="00590EA9" w:rsidRPr="00E933A8" w:rsidRDefault="00590EA9" w:rsidP="00B7201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417EFB0E" w14:textId="77777777" w:rsidR="00590EA9" w:rsidRPr="00E933A8" w:rsidRDefault="00590EA9" w:rsidP="00B7201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3F722885" w14:textId="77777777" w:rsidR="00590EA9" w:rsidRPr="00E933A8" w:rsidRDefault="00590EA9" w:rsidP="00B7201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0EA9" w:rsidRPr="00E933A8" w14:paraId="64CED5DA" w14:textId="77777777" w:rsidTr="00B7201D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42848F56" w14:textId="77777777" w:rsidR="00590EA9" w:rsidRPr="00E933A8" w:rsidRDefault="00590EA9" w:rsidP="00B7201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Compliance to all minimum technical requirements listed in the TOR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27B9F12" w14:textId="77777777" w:rsidR="00590EA9" w:rsidRPr="00E933A8" w:rsidRDefault="00590EA9" w:rsidP="00B7201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B9264A9" w14:textId="77777777" w:rsidR="00590EA9" w:rsidRPr="00E933A8" w:rsidRDefault="00590EA9" w:rsidP="00B7201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0A2C6943" w14:textId="77777777" w:rsidR="00590EA9" w:rsidRPr="00E933A8" w:rsidRDefault="00590EA9" w:rsidP="00B7201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0EA9" w:rsidRPr="00E933A8" w14:paraId="6D684CC1" w14:textId="77777777" w:rsidTr="00B7201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6DEEF3F8" w14:textId="77777777" w:rsidR="00590EA9" w:rsidRPr="00E933A8" w:rsidRDefault="00590EA9" w:rsidP="00B7201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(90 days)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260E4" w14:textId="77777777" w:rsidR="00590EA9" w:rsidRPr="00E933A8" w:rsidRDefault="00590EA9" w:rsidP="00B7201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BBE9A" w14:textId="77777777" w:rsidR="00590EA9" w:rsidRPr="00E933A8" w:rsidRDefault="00590EA9" w:rsidP="00B7201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C077F" w14:textId="77777777" w:rsidR="00590EA9" w:rsidRPr="00E933A8" w:rsidRDefault="00590EA9" w:rsidP="00B7201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0EA9" w:rsidRPr="00E933A8" w14:paraId="47380EAE" w14:textId="77777777" w:rsidTr="00B7201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55557C1A" w14:textId="77777777" w:rsidR="00590EA9" w:rsidRPr="00E933A8" w:rsidRDefault="00590EA9" w:rsidP="00B7201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Acceptance of</w:t>
            </w: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6D22D" w14:textId="77777777" w:rsidR="00590EA9" w:rsidRPr="00E933A8" w:rsidRDefault="00590EA9" w:rsidP="00B7201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9F54C" w14:textId="77777777" w:rsidR="00590EA9" w:rsidRPr="00E933A8" w:rsidRDefault="00590EA9" w:rsidP="00B7201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41C21" w14:textId="77777777" w:rsidR="00590EA9" w:rsidRPr="00E933A8" w:rsidRDefault="00590EA9" w:rsidP="00B7201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0EA9" w:rsidRPr="00E933A8" w14:paraId="6E1CAA9A" w14:textId="77777777" w:rsidTr="00B7201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4C980A3E" w14:textId="77777777" w:rsidR="00590EA9" w:rsidRDefault="00590EA9" w:rsidP="00B7201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Confirmation that monthly maintenance and updates of the microsite are included in the all-inclusive lumpsum.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DCEFA" w14:textId="77777777" w:rsidR="00590EA9" w:rsidRPr="00E933A8" w:rsidRDefault="00590EA9" w:rsidP="00B7201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A4096" w14:textId="77777777" w:rsidR="00590EA9" w:rsidRPr="00E933A8" w:rsidRDefault="00590EA9" w:rsidP="00B7201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C8664" w14:textId="77777777" w:rsidR="00590EA9" w:rsidRPr="00E933A8" w:rsidRDefault="00590EA9" w:rsidP="00B7201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CC9D4F3" w14:textId="77777777" w:rsidR="00590EA9" w:rsidRPr="00E933A8" w:rsidRDefault="00590EA9" w:rsidP="00590EA9">
      <w:pPr>
        <w:rPr>
          <w:rFonts w:ascii="Calibri" w:hAnsi="Calibri" w:cs="Calibri"/>
          <w:sz w:val="22"/>
          <w:szCs w:val="22"/>
        </w:rPr>
      </w:pPr>
    </w:p>
    <w:p w14:paraId="45FB439F" w14:textId="77777777" w:rsidR="00590EA9" w:rsidRPr="00E933A8" w:rsidRDefault="00590EA9" w:rsidP="00590EA9">
      <w:pPr>
        <w:rPr>
          <w:rFonts w:ascii="Calibri" w:hAnsi="Calibri" w:cs="Calibri"/>
          <w:sz w:val="22"/>
          <w:szCs w:val="22"/>
        </w:rPr>
      </w:pPr>
    </w:p>
    <w:p w14:paraId="535E0054" w14:textId="77777777" w:rsidR="00590EA9" w:rsidRPr="00E933A8" w:rsidRDefault="00590EA9" w:rsidP="00590EA9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 xml:space="preserve">All other information that we have not provided automatically implies our full compliance with the requirements, </w:t>
      </w:r>
      <w:proofErr w:type="gramStart"/>
      <w:r w:rsidRPr="00E933A8">
        <w:rPr>
          <w:rFonts w:ascii="Calibri" w:hAnsi="Calibri" w:cs="Calibri"/>
          <w:sz w:val="22"/>
          <w:szCs w:val="22"/>
        </w:rPr>
        <w:t>terms</w:t>
      </w:r>
      <w:proofErr w:type="gramEnd"/>
      <w:r w:rsidRPr="00E933A8">
        <w:rPr>
          <w:rFonts w:ascii="Calibri" w:hAnsi="Calibri" w:cs="Calibri"/>
          <w:sz w:val="22"/>
          <w:szCs w:val="22"/>
        </w:rPr>
        <w:t xml:space="preserve"> and conditions of the RFQ.</w:t>
      </w:r>
    </w:p>
    <w:p w14:paraId="583F80FD" w14:textId="77777777" w:rsidR="00590EA9" w:rsidRPr="00E933A8" w:rsidRDefault="00590EA9" w:rsidP="00590EA9">
      <w:pPr>
        <w:rPr>
          <w:rFonts w:ascii="Calibri" w:hAnsi="Calibri" w:cs="Calibri"/>
          <w:sz w:val="22"/>
          <w:szCs w:val="22"/>
        </w:rPr>
      </w:pPr>
    </w:p>
    <w:p w14:paraId="17444806" w14:textId="77777777" w:rsidR="00590EA9" w:rsidRPr="00E933A8" w:rsidRDefault="00590EA9" w:rsidP="00590EA9">
      <w:pPr>
        <w:rPr>
          <w:rFonts w:ascii="Calibri" w:hAnsi="Calibri" w:cs="Calibri"/>
          <w:sz w:val="22"/>
          <w:szCs w:val="22"/>
        </w:rPr>
      </w:pPr>
    </w:p>
    <w:p w14:paraId="318BC70D" w14:textId="77777777" w:rsidR="00590EA9" w:rsidRPr="00E933A8" w:rsidRDefault="00590EA9" w:rsidP="00590EA9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lastRenderedPageBreak/>
        <w:t>[Name and Signature of the Supplier’s Authorized Person]</w:t>
      </w:r>
    </w:p>
    <w:p w14:paraId="5A601264" w14:textId="77777777" w:rsidR="00590EA9" w:rsidRDefault="00590EA9" w:rsidP="00590EA9">
      <w:pPr>
        <w:ind w:left="360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</w:t>
      </w: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32AE69E9" w14:textId="77777777" w:rsidR="00590EA9" w:rsidRPr="006421EE" w:rsidRDefault="00590EA9" w:rsidP="00590EA9">
      <w:pPr>
        <w:ind w:left="2880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</w:t>
      </w: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6821D27A" w14:textId="77777777" w:rsidR="00344FEB" w:rsidRDefault="00344FEB"/>
    <w:sectPr w:rsidR="00344FEB" w:rsidSect="007244DC">
      <w:footerReference w:type="even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04B8B" w14:textId="77777777" w:rsidR="009837E2" w:rsidRDefault="009837E2" w:rsidP="00590EA9">
      <w:r>
        <w:separator/>
      </w:r>
    </w:p>
  </w:endnote>
  <w:endnote w:type="continuationSeparator" w:id="0">
    <w:p w14:paraId="286FD42E" w14:textId="77777777" w:rsidR="009837E2" w:rsidRDefault="009837E2" w:rsidP="0059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24D5C" w14:textId="77777777" w:rsidR="00CE530A" w:rsidRDefault="009837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CEB86F" w14:textId="77777777" w:rsidR="00CE530A" w:rsidRDefault="009837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61B3D" w14:textId="77777777" w:rsidR="00CE530A" w:rsidRDefault="009837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61DFD70A" w14:textId="77777777" w:rsidR="00CE530A" w:rsidRDefault="009837E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63A3D" w14:textId="77777777" w:rsidR="009837E2" w:rsidRDefault="009837E2" w:rsidP="00590EA9">
      <w:r>
        <w:separator/>
      </w:r>
    </w:p>
  </w:footnote>
  <w:footnote w:type="continuationSeparator" w:id="0">
    <w:p w14:paraId="5EEA6052" w14:textId="77777777" w:rsidR="009837E2" w:rsidRDefault="009837E2" w:rsidP="00590EA9">
      <w:r>
        <w:continuationSeparator/>
      </w:r>
    </w:p>
  </w:footnote>
  <w:footnote w:id="1">
    <w:p w14:paraId="48A637C5" w14:textId="77777777" w:rsidR="00590EA9" w:rsidRPr="00BA0E6E" w:rsidRDefault="00590EA9" w:rsidP="00590EA9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2BB66725" w14:textId="77777777" w:rsidR="00590EA9" w:rsidRPr="007E6019" w:rsidRDefault="00590EA9" w:rsidP="00590EA9">
      <w:pPr>
        <w:pStyle w:val="FootnoteText"/>
        <w:jc w:val="both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</w:t>
      </w:r>
      <w:proofErr w:type="gramStart"/>
      <w:r>
        <w:rPr>
          <w:i/>
          <w:lang w:val="en-PH"/>
        </w:rPr>
        <w:t>phone</w:t>
      </w:r>
      <w:proofErr w:type="gramEnd"/>
      <w:r>
        <w:rPr>
          <w:i/>
          <w:lang w:val="en-PH"/>
        </w:rPr>
        <w:t xml:space="preserve"> and fax numbers – for verification purposes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A9"/>
    <w:rsid w:val="00344FEB"/>
    <w:rsid w:val="00590EA9"/>
    <w:rsid w:val="0098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48B22"/>
  <w15:chartTrackingRefBased/>
  <w15:docId w15:val="{C43BCADC-78E1-4199-8985-CB7AEB41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90E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90EA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590EA9"/>
  </w:style>
  <w:style w:type="character" w:styleId="FootnoteReference">
    <w:name w:val="footnote reference"/>
    <w:semiHidden/>
    <w:rsid w:val="00590EA9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590EA9"/>
  </w:style>
  <w:style w:type="character" w:customStyle="1" w:styleId="FootnoteTextChar">
    <w:name w:val="Footnote Text Char"/>
    <w:basedOn w:val="DefaultParagraphFont"/>
    <w:link w:val="FootnoteText"/>
    <w:semiHidden/>
    <w:rsid w:val="00590EA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9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Inestal</dc:creator>
  <cp:keywords/>
  <dc:description/>
  <cp:lastModifiedBy>Ignacio Inestal</cp:lastModifiedBy>
  <cp:revision>1</cp:revision>
  <dcterms:created xsi:type="dcterms:W3CDTF">2021-03-25T21:18:00Z</dcterms:created>
  <dcterms:modified xsi:type="dcterms:W3CDTF">2021-03-25T21:19:00Z</dcterms:modified>
</cp:coreProperties>
</file>