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EE6B" w14:textId="6464FE2B" w:rsidR="00494463" w:rsidRPr="002D02C6" w:rsidRDefault="00494463" w:rsidP="00494463">
      <w:pPr>
        <w:shd w:val="clear" w:color="auto" w:fill="FFFFFF"/>
        <w:spacing w:before="100" w:beforeAutospacing="1" w:after="225" w:afterAutospacing="1"/>
        <w:jc w:val="center"/>
        <w:rPr>
          <w:rFonts w:asciiTheme="minorHAnsi" w:hAnsiTheme="minorHAnsi" w:cstheme="minorHAnsi"/>
          <w:color w:val="333333"/>
          <w:sz w:val="22"/>
          <w:szCs w:val="22"/>
        </w:rPr>
      </w:pPr>
      <w:r w:rsidRPr="002D02C6">
        <w:rPr>
          <w:rFonts w:asciiTheme="minorHAnsi" w:hAnsiTheme="minorHAnsi" w:cstheme="minorHAnsi"/>
          <w:color w:val="333333"/>
          <w:sz w:val="22"/>
          <w:szCs w:val="22"/>
        </w:rPr>
        <w:t>** Dear partners!</w:t>
      </w:r>
    </w:p>
    <w:p w14:paraId="4D8A866A" w14:textId="77777777" w:rsidR="00494463" w:rsidRPr="002D02C6" w:rsidRDefault="00494463" w:rsidP="00494463">
      <w:pPr>
        <w:shd w:val="clear" w:color="auto" w:fill="FFFFFF"/>
        <w:spacing w:before="100" w:beforeAutospacing="1" w:after="225" w:afterAutospacing="1"/>
        <w:jc w:val="both"/>
        <w:rPr>
          <w:rFonts w:asciiTheme="minorHAnsi" w:hAnsiTheme="minorHAnsi" w:cstheme="minorHAnsi"/>
          <w:color w:val="333333"/>
          <w:sz w:val="22"/>
          <w:szCs w:val="22"/>
        </w:rPr>
      </w:pPr>
      <w:r w:rsidRPr="002D02C6">
        <w:rPr>
          <w:rFonts w:asciiTheme="minorHAnsi" w:hAnsiTheme="minorHAnsi" w:cstheme="minorHAnsi"/>
          <w:color w:val="333333"/>
          <w:sz w:val="22"/>
          <w:szCs w:val="22"/>
        </w:rPr>
        <w:t>The United Nations Office in Ukraine would like to inform you that the purchase of goods and services announced in the tender will be carried out within the project of international technical assistance.</w:t>
      </w:r>
    </w:p>
    <w:p w14:paraId="565380F9" w14:textId="77777777" w:rsidR="00494463" w:rsidRPr="002D02C6" w:rsidRDefault="00494463" w:rsidP="00494463">
      <w:pPr>
        <w:shd w:val="clear" w:color="auto" w:fill="FFFFFF"/>
        <w:spacing w:before="100" w:beforeAutospacing="1" w:after="225" w:afterAutospacing="1"/>
        <w:jc w:val="both"/>
        <w:rPr>
          <w:rFonts w:asciiTheme="minorHAnsi" w:hAnsiTheme="minorHAnsi" w:cstheme="minorHAnsi"/>
          <w:color w:val="333333"/>
          <w:sz w:val="22"/>
          <w:szCs w:val="22"/>
        </w:rPr>
      </w:pPr>
      <w:r w:rsidRPr="002D02C6">
        <w:rPr>
          <w:rFonts w:asciiTheme="minorHAnsi" w:hAnsiTheme="minorHAnsi" w:cstheme="minorHAnsi"/>
          <w:color w:val="333333"/>
          <w:sz w:val="22"/>
          <w:szCs w:val="22"/>
        </w:rPr>
        <w:t>According to the provisions of the Tax Code of Ukraine (paragraph 197.11), an exemption from VAT is provided for operations that are financed through material and technical assistance.</w:t>
      </w:r>
    </w:p>
    <w:p w14:paraId="5C87C2F2" w14:textId="77777777" w:rsidR="00494463" w:rsidRPr="002D02C6" w:rsidRDefault="00494463" w:rsidP="00494463">
      <w:pPr>
        <w:shd w:val="clear" w:color="auto" w:fill="FFFFFF"/>
        <w:spacing w:before="100" w:beforeAutospacing="1" w:after="225" w:afterAutospacing="1"/>
        <w:jc w:val="both"/>
        <w:rPr>
          <w:rFonts w:asciiTheme="minorHAnsi" w:hAnsiTheme="minorHAnsi" w:cstheme="minorHAnsi"/>
          <w:color w:val="333333"/>
          <w:sz w:val="22"/>
          <w:szCs w:val="22"/>
        </w:rPr>
      </w:pPr>
      <w:r w:rsidRPr="002D02C6">
        <w:rPr>
          <w:rFonts w:asciiTheme="minorHAnsi" w:hAnsiTheme="minorHAnsi" w:cstheme="minorHAnsi"/>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5F4EACBB" w14:textId="77777777" w:rsidR="00494463" w:rsidRPr="002D02C6" w:rsidRDefault="00494463" w:rsidP="00494463">
      <w:pPr>
        <w:shd w:val="clear" w:color="auto" w:fill="FFFFFF"/>
        <w:spacing w:before="100" w:beforeAutospacing="1" w:after="225" w:afterAutospacing="1"/>
        <w:jc w:val="both"/>
        <w:rPr>
          <w:rFonts w:asciiTheme="minorHAnsi" w:hAnsiTheme="minorHAnsi" w:cstheme="minorHAnsi"/>
          <w:color w:val="333333"/>
          <w:sz w:val="22"/>
          <w:szCs w:val="22"/>
        </w:rPr>
      </w:pPr>
      <w:r w:rsidRPr="002D02C6">
        <w:rPr>
          <w:rFonts w:asciiTheme="minorHAnsi" w:hAnsiTheme="minorHAnsi" w:cstheme="minorHAnsi"/>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68457492" w14:textId="77777777" w:rsidR="00494463" w:rsidRPr="002D02C6" w:rsidRDefault="00494463" w:rsidP="00494463">
      <w:pPr>
        <w:shd w:val="clear" w:color="auto" w:fill="FFFFFF"/>
        <w:spacing w:before="100" w:beforeAutospacing="1" w:after="225" w:afterAutospacing="1"/>
        <w:jc w:val="both"/>
        <w:rPr>
          <w:rFonts w:asciiTheme="minorHAnsi" w:hAnsiTheme="minorHAnsi" w:cstheme="minorHAnsi"/>
          <w:color w:val="333333"/>
          <w:sz w:val="22"/>
          <w:szCs w:val="22"/>
        </w:rPr>
      </w:pPr>
      <w:r w:rsidRPr="002D02C6">
        <w:rPr>
          <w:rFonts w:asciiTheme="minorHAnsi" w:hAnsiTheme="minorHAnsi" w:cstheme="minorHAnsi"/>
          <w:color w:val="333333"/>
          <w:sz w:val="22"/>
          <w:szCs w:val="22"/>
        </w:rPr>
        <w:t>Based on the above stated, we request that you prepare your bid proposals / invoices for payment without VAT taking into account the provisions of the Ukrainian legislation stated in the above-mentioned normative acts.</w:t>
      </w:r>
    </w:p>
    <w:p w14:paraId="4B9601CB" w14:textId="77777777" w:rsidR="00494463" w:rsidRPr="002D02C6" w:rsidRDefault="00494463" w:rsidP="00494463">
      <w:pPr>
        <w:shd w:val="clear" w:color="auto" w:fill="FFFFFF"/>
        <w:spacing w:before="100" w:beforeAutospacing="1" w:after="225" w:afterAutospacing="1"/>
        <w:jc w:val="both"/>
        <w:rPr>
          <w:rFonts w:asciiTheme="minorHAnsi" w:hAnsiTheme="minorHAnsi" w:cstheme="minorHAnsi"/>
          <w:color w:val="333333"/>
          <w:sz w:val="22"/>
          <w:szCs w:val="22"/>
        </w:rPr>
      </w:pPr>
      <w:r w:rsidRPr="002D02C6">
        <w:rPr>
          <w:rFonts w:asciiTheme="minorHAnsi" w:hAnsiTheme="minorHAnsi" w:cstheme="minorHAnsi"/>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54CFB325" w14:textId="77777777" w:rsidR="00494463" w:rsidRPr="002D02C6" w:rsidRDefault="00494463" w:rsidP="00494463">
      <w:pPr>
        <w:rPr>
          <w:rFonts w:asciiTheme="minorHAnsi" w:hAnsiTheme="minorHAnsi" w:cstheme="minorHAnsi"/>
          <w:b/>
          <w:iCs/>
          <w:sz w:val="22"/>
          <w:szCs w:val="22"/>
        </w:rPr>
      </w:pPr>
    </w:p>
    <w:p w14:paraId="3F186995" w14:textId="77777777" w:rsidR="00494463" w:rsidRPr="002D02C6" w:rsidRDefault="00494463" w:rsidP="00494463">
      <w:pPr>
        <w:rPr>
          <w:rFonts w:asciiTheme="minorHAnsi" w:hAnsiTheme="minorHAnsi" w:cstheme="minorHAnsi"/>
          <w:b/>
          <w:iCs/>
          <w:sz w:val="22"/>
          <w:szCs w:val="22"/>
        </w:rPr>
      </w:pPr>
    </w:p>
    <w:p w14:paraId="26975C7C" w14:textId="77777777" w:rsidR="00494463" w:rsidRPr="002D02C6" w:rsidRDefault="00494463" w:rsidP="00494463">
      <w:pPr>
        <w:rPr>
          <w:rFonts w:asciiTheme="minorHAnsi" w:hAnsiTheme="minorHAnsi" w:cstheme="minorHAnsi"/>
          <w:b/>
          <w:iCs/>
          <w:sz w:val="22"/>
          <w:szCs w:val="22"/>
        </w:rPr>
      </w:pPr>
    </w:p>
    <w:p w14:paraId="17C3D558" w14:textId="77777777" w:rsidR="00494463" w:rsidRPr="002D02C6" w:rsidRDefault="00494463" w:rsidP="00494463">
      <w:pPr>
        <w:rPr>
          <w:rFonts w:asciiTheme="minorHAnsi" w:hAnsiTheme="minorHAnsi" w:cstheme="minorHAnsi"/>
          <w:b/>
          <w:iCs/>
          <w:sz w:val="22"/>
          <w:szCs w:val="22"/>
        </w:rPr>
      </w:pPr>
    </w:p>
    <w:p w14:paraId="4EDC51B5" w14:textId="77777777" w:rsidR="00494463" w:rsidRPr="002D02C6" w:rsidRDefault="00494463" w:rsidP="00494463">
      <w:pPr>
        <w:rPr>
          <w:rFonts w:asciiTheme="minorHAnsi" w:hAnsiTheme="minorHAnsi" w:cstheme="minorHAnsi"/>
          <w:b/>
          <w:iCs/>
          <w:sz w:val="22"/>
          <w:szCs w:val="22"/>
        </w:rPr>
      </w:pPr>
    </w:p>
    <w:p w14:paraId="75376431" w14:textId="77777777" w:rsidR="00494463" w:rsidRPr="002D02C6" w:rsidRDefault="00494463" w:rsidP="00494463">
      <w:pPr>
        <w:rPr>
          <w:rFonts w:asciiTheme="minorHAnsi" w:hAnsiTheme="minorHAnsi" w:cstheme="minorHAnsi"/>
          <w:b/>
          <w:iCs/>
          <w:sz w:val="22"/>
          <w:szCs w:val="22"/>
        </w:rPr>
      </w:pPr>
    </w:p>
    <w:p w14:paraId="690BAB07" w14:textId="77777777" w:rsidR="00494463" w:rsidRPr="002D02C6" w:rsidRDefault="00494463" w:rsidP="00494463">
      <w:pPr>
        <w:rPr>
          <w:rFonts w:asciiTheme="minorHAnsi" w:hAnsiTheme="minorHAnsi" w:cstheme="minorHAnsi"/>
          <w:b/>
          <w:iCs/>
          <w:sz w:val="22"/>
          <w:szCs w:val="22"/>
        </w:rPr>
      </w:pPr>
    </w:p>
    <w:p w14:paraId="7FAD15DD" w14:textId="77777777" w:rsidR="00494463" w:rsidRPr="002D02C6" w:rsidRDefault="00494463" w:rsidP="00494463">
      <w:pPr>
        <w:rPr>
          <w:rFonts w:asciiTheme="minorHAnsi" w:hAnsiTheme="minorHAnsi" w:cstheme="minorHAnsi"/>
          <w:b/>
          <w:iCs/>
          <w:sz w:val="22"/>
          <w:szCs w:val="22"/>
        </w:rPr>
      </w:pPr>
    </w:p>
    <w:p w14:paraId="2E2CB5D3" w14:textId="77777777" w:rsidR="00494463" w:rsidRPr="002D02C6" w:rsidRDefault="00494463" w:rsidP="00494463">
      <w:pPr>
        <w:rPr>
          <w:rFonts w:asciiTheme="minorHAnsi" w:hAnsiTheme="minorHAnsi" w:cstheme="minorHAnsi"/>
          <w:b/>
          <w:iCs/>
          <w:sz w:val="22"/>
          <w:szCs w:val="22"/>
        </w:rPr>
      </w:pPr>
    </w:p>
    <w:p w14:paraId="044820EB" w14:textId="77777777" w:rsidR="00494463" w:rsidRPr="002D02C6" w:rsidRDefault="00494463" w:rsidP="00494463">
      <w:pPr>
        <w:rPr>
          <w:rFonts w:asciiTheme="minorHAnsi" w:hAnsiTheme="minorHAnsi" w:cstheme="minorHAnsi"/>
          <w:b/>
          <w:iCs/>
          <w:sz w:val="22"/>
          <w:szCs w:val="22"/>
        </w:rPr>
      </w:pPr>
    </w:p>
    <w:p w14:paraId="5E2392DD" w14:textId="77777777" w:rsidR="00494463" w:rsidRPr="002D02C6" w:rsidRDefault="00494463" w:rsidP="00494463">
      <w:pPr>
        <w:rPr>
          <w:rFonts w:asciiTheme="minorHAnsi" w:hAnsiTheme="minorHAnsi" w:cstheme="minorHAnsi"/>
          <w:b/>
          <w:iCs/>
          <w:sz w:val="22"/>
          <w:szCs w:val="22"/>
        </w:rPr>
      </w:pPr>
    </w:p>
    <w:p w14:paraId="15C60AAB" w14:textId="77777777" w:rsidR="00494463" w:rsidRPr="002D02C6" w:rsidRDefault="00494463" w:rsidP="00494463">
      <w:pPr>
        <w:rPr>
          <w:rFonts w:asciiTheme="minorHAnsi" w:hAnsiTheme="minorHAnsi" w:cstheme="minorHAnsi"/>
          <w:b/>
          <w:iCs/>
          <w:sz w:val="22"/>
          <w:szCs w:val="22"/>
        </w:rPr>
      </w:pPr>
    </w:p>
    <w:p w14:paraId="6994088D" w14:textId="77777777" w:rsidR="00494463" w:rsidRPr="002D02C6" w:rsidRDefault="00494463" w:rsidP="00494463">
      <w:pPr>
        <w:rPr>
          <w:rFonts w:asciiTheme="minorHAnsi" w:hAnsiTheme="minorHAnsi" w:cstheme="minorHAnsi"/>
          <w:b/>
          <w:iCs/>
          <w:sz w:val="22"/>
          <w:szCs w:val="22"/>
        </w:rPr>
      </w:pPr>
    </w:p>
    <w:p w14:paraId="6F18FF88" w14:textId="77777777" w:rsidR="00494463" w:rsidRPr="002D02C6" w:rsidRDefault="00494463" w:rsidP="00494463">
      <w:pPr>
        <w:rPr>
          <w:rFonts w:asciiTheme="minorHAnsi" w:hAnsiTheme="minorHAnsi" w:cstheme="minorHAnsi"/>
          <w:b/>
          <w:iCs/>
          <w:sz w:val="22"/>
          <w:szCs w:val="22"/>
        </w:rPr>
      </w:pPr>
    </w:p>
    <w:p w14:paraId="2D0FFD58" w14:textId="77777777" w:rsidR="00494463" w:rsidRPr="002D02C6" w:rsidRDefault="00494463" w:rsidP="00494463">
      <w:pPr>
        <w:rPr>
          <w:rFonts w:asciiTheme="minorHAnsi" w:hAnsiTheme="minorHAnsi" w:cstheme="minorHAnsi"/>
          <w:b/>
          <w:iCs/>
          <w:sz w:val="22"/>
          <w:szCs w:val="22"/>
        </w:rPr>
      </w:pPr>
    </w:p>
    <w:p w14:paraId="5976D309" w14:textId="77777777" w:rsidR="00494463" w:rsidRPr="002D02C6" w:rsidRDefault="00494463" w:rsidP="00494463">
      <w:pPr>
        <w:rPr>
          <w:rFonts w:asciiTheme="minorHAnsi" w:hAnsiTheme="minorHAnsi" w:cstheme="minorHAnsi"/>
          <w:b/>
          <w:iCs/>
          <w:sz w:val="22"/>
          <w:szCs w:val="22"/>
        </w:rPr>
      </w:pPr>
    </w:p>
    <w:p w14:paraId="3E8AF7B5" w14:textId="77777777" w:rsidR="00494463" w:rsidRPr="002D02C6" w:rsidRDefault="00494463" w:rsidP="00494463">
      <w:pPr>
        <w:rPr>
          <w:rFonts w:asciiTheme="minorHAnsi" w:hAnsiTheme="minorHAnsi" w:cstheme="minorHAnsi"/>
          <w:b/>
          <w:iCs/>
          <w:sz w:val="22"/>
          <w:szCs w:val="22"/>
        </w:rPr>
      </w:pPr>
    </w:p>
    <w:p w14:paraId="744DA2C2" w14:textId="77777777" w:rsidR="00494463" w:rsidRPr="002D02C6" w:rsidRDefault="00494463" w:rsidP="00494463">
      <w:pPr>
        <w:rPr>
          <w:rFonts w:asciiTheme="minorHAnsi" w:hAnsiTheme="minorHAnsi" w:cstheme="minorHAnsi"/>
          <w:b/>
          <w:iCs/>
          <w:sz w:val="22"/>
          <w:szCs w:val="22"/>
        </w:rPr>
      </w:pPr>
    </w:p>
    <w:p w14:paraId="6169DBAB" w14:textId="77777777" w:rsidR="00494463" w:rsidRPr="002D02C6" w:rsidRDefault="00494463" w:rsidP="00494463">
      <w:pPr>
        <w:rPr>
          <w:rFonts w:asciiTheme="minorHAnsi" w:hAnsiTheme="minorHAnsi" w:cstheme="minorHAnsi"/>
          <w:b/>
          <w:iCs/>
          <w:sz w:val="22"/>
          <w:szCs w:val="22"/>
        </w:rPr>
      </w:pPr>
    </w:p>
    <w:p w14:paraId="351D1E3E" w14:textId="77777777" w:rsidR="00494463" w:rsidRPr="002D02C6" w:rsidRDefault="00494463" w:rsidP="00494463">
      <w:pPr>
        <w:rPr>
          <w:rFonts w:asciiTheme="minorHAnsi" w:hAnsiTheme="minorHAnsi" w:cstheme="minorHAnsi"/>
          <w:b/>
          <w:iCs/>
          <w:sz w:val="22"/>
          <w:szCs w:val="22"/>
        </w:rPr>
      </w:pPr>
      <w:r w:rsidRPr="002D02C6">
        <w:rPr>
          <w:rFonts w:asciiTheme="minorHAnsi" w:hAnsiTheme="minorHAnsi" w:cstheme="minorHAnsi"/>
          <w:b/>
          <w:i/>
          <w:sz w:val="22"/>
          <w:szCs w:val="22"/>
        </w:rPr>
        <w:br w:type="page"/>
      </w:r>
    </w:p>
    <w:p w14:paraId="391DF250" w14:textId="77777777" w:rsidR="00494463" w:rsidRPr="002D02C6" w:rsidRDefault="00494463" w:rsidP="00494463">
      <w:pPr>
        <w:shd w:val="clear" w:color="auto" w:fill="FFFFFF"/>
        <w:spacing w:after="225"/>
        <w:jc w:val="center"/>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uk-UA"/>
        </w:rPr>
        <w:lastRenderedPageBreak/>
        <w:t xml:space="preserve">** </w:t>
      </w:r>
      <w:r w:rsidRPr="002D02C6">
        <w:rPr>
          <w:rFonts w:asciiTheme="minorHAnsi" w:hAnsiTheme="minorHAnsi" w:cstheme="minorHAnsi"/>
          <w:color w:val="333333"/>
          <w:sz w:val="22"/>
          <w:szCs w:val="22"/>
          <w:lang w:val="ru-RU"/>
        </w:rPr>
        <w:t>Уважаемые партнеры!</w:t>
      </w:r>
    </w:p>
    <w:p w14:paraId="222991FE" w14:textId="4E91AC52" w:rsidR="00494463" w:rsidRPr="002D02C6" w:rsidRDefault="00494463" w:rsidP="004978A3">
      <w:pPr>
        <w:tabs>
          <w:tab w:val="right" w:leader="dot" w:pos="9000"/>
        </w:tabs>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xml:space="preserve">Представительство ООН в Украине информирует Вас, что </w:t>
      </w:r>
      <w:proofErr w:type="gramStart"/>
      <w:r w:rsidRPr="002D02C6">
        <w:rPr>
          <w:rFonts w:asciiTheme="minorHAnsi" w:hAnsiTheme="minorHAnsi" w:cstheme="minorHAnsi"/>
          <w:color w:val="333333"/>
          <w:sz w:val="22"/>
          <w:szCs w:val="22"/>
          <w:lang w:val="ru-RU"/>
        </w:rPr>
        <w:t>приобретение товаров и услуг</w:t>
      </w:r>
      <w:proofErr w:type="gramEnd"/>
      <w:r w:rsidRPr="002D02C6">
        <w:rPr>
          <w:rFonts w:asciiTheme="minorHAnsi" w:hAnsiTheme="minorHAnsi" w:cstheme="minorHAnsi"/>
          <w:color w:val="333333"/>
          <w:sz w:val="22"/>
          <w:szCs w:val="22"/>
          <w:lang w:val="ru-RU"/>
        </w:rPr>
        <w:t xml:space="preserve"> объявленных в тендере </w:t>
      </w:r>
      <w:sdt>
        <w:sdtPr>
          <w:rPr>
            <w:rFonts w:asciiTheme="minorHAnsi" w:eastAsia="Calibri" w:hAnsiTheme="minorHAnsi" w:cstheme="minorHAnsi"/>
            <w:iCs/>
            <w:sz w:val="22"/>
            <w:szCs w:val="22"/>
            <w:lang w:val="ru-RU"/>
          </w:rPr>
          <w:id w:val="414443556"/>
          <w:placeholder>
            <w:docPart w:val="7A41A791930B4C8EAE55476DB3314FDE"/>
          </w:placeholder>
          <w:text/>
        </w:sdtPr>
        <w:sdtEndPr/>
        <w:sdtContent>
          <w:r w:rsidR="00C64BDA" w:rsidRPr="00CA103A">
            <w:rPr>
              <w:rFonts w:asciiTheme="minorHAnsi" w:eastAsia="Calibri" w:hAnsiTheme="minorHAnsi" w:cstheme="minorHAnsi"/>
              <w:iCs/>
              <w:sz w:val="22"/>
              <w:szCs w:val="22"/>
              <w:lang w:val="ru-RU"/>
            </w:rPr>
            <w:t>416-2021</w:t>
          </w:r>
          <w:r w:rsidR="001A5E53" w:rsidRPr="00CA103A">
            <w:rPr>
              <w:rFonts w:asciiTheme="minorHAnsi" w:eastAsia="Calibri" w:hAnsiTheme="minorHAnsi" w:cstheme="minorHAnsi"/>
              <w:iCs/>
              <w:sz w:val="22"/>
              <w:szCs w:val="22"/>
              <w:lang w:val="ru-RU"/>
            </w:rPr>
            <w:t>-UNDP-UKR-RFP-BMO</w:t>
          </w:r>
        </w:sdtContent>
      </w:sdt>
      <w:r w:rsidR="004978A3">
        <w:rPr>
          <w:rFonts w:asciiTheme="minorHAnsi" w:eastAsia="Calibri" w:hAnsiTheme="minorHAnsi" w:cstheme="minorHAnsi"/>
          <w:iCs/>
          <w:sz w:val="22"/>
          <w:szCs w:val="22"/>
          <w:lang w:val="ru-RU"/>
        </w:rPr>
        <w:t xml:space="preserve"> </w:t>
      </w:r>
      <w:r w:rsidRPr="002D02C6">
        <w:rPr>
          <w:rFonts w:asciiTheme="minorHAnsi" w:hAnsiTheme="minorHAnsi" w:cstheme="minorHAnsi"/>
          <w:color w:val="333333"/>
          <w:sz w:val="22"/>
          <w:szCs w:val="22"/>
          <w:lang w:val="ru-RU"/>
        </w:rPr>
        <w:t xml:space="preserve"> производится в рамках выполнения проекта международной технической помощи. </w:t>
      </w:r>
      <w:proofErr w:type="gramStart"/>
      <w:r w:rsidRPr="002D02C6">
        <w:rPr>
          <w:rFonts w:asciiTheme="minorHAnsi" w:hAnsiTheme="minorHAnsi" w:cstheme="minorHAnsi"/>
          <w:color w:val="333333"/>
          <w:sz w:val="22"/>
          <w:szCs w:val="22"/>
          <w:lang w:val="ru-RU"/>
        </w:rPr>
        <w:t>Согласно положений</w:t>
      </w:r>
      <w:proofErr w:type="gramEnd"/>
      <w:r w:rsidRPr="002D02C6">
        <w:rPr>
          <w:rFonts w:asciiTheme="minorHAnsi" w:hAnsiTheme="minorHAnsi" w:cstheme="minorHAnsi"/>
          <w:color w:val="333333"/>
          <w:sz w:val="22"/>
          <w:szCs w:val="22"/>
          <w:lang w:val="ru-RU"/>
        </w:rPr>
        <w:t xml:space="preserve">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2FD28654" w14:textId="77777777" w:rsidR="00494463" w:rsidRPr="002D02C6" w:rsidRDefault="00494463" w:rsidP="00494463">
      <w:pPr>
        <w:jc w:val="both"/>
        <w:rPr>
          <w:rFonts w:asciiTheme="minorHAnsi" w:hAnsiTheme="minorHAnsi" w:cstheme="minorHAnsi"/>
          <w:color w:val="333333"/>
          <w:sz w:val="22"/>
          <w:szCs w:val="22"/>
          <w:lang w:val="ru-RU"/>
        </w:rPr>
      </w:pPr>
    </w:p>
    <w:p w14:paraId="3A78222D" w14:textId="77777777" w:rsidR="00494463" w:rsidRPr="002D02C6" w:rsidRDefault="00494463" w:rsidP="00494463">
      <w:pPr>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xml:space="preserve">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 В случае наличия права на применение этой </w:t>
      </w:r>
      <w:proofErr w:type="spellStart"/>
      <w:r w:rsidRPr="002D02C6">
        <w:rPr>
          <w:rFonts w:asciiTheme="minorHAnsi" w:hAnsiTheme="minorHAnsi" w:cstheme="minorHAnsi"/>
          <w:color w:val="333333"/>
          <w:sz w:val="22"/>
          <w:szCs w:val="22"/>
          <w:lang w:val="ru-RU"/>
        </w:rPr>
        <w:t>НДСной</w:t>
      </w:r>
      <w:proofErr w:type="spellEnd"/>
      <w:r w:rsidRPr="002D02C6">
        <w:rPr>
          <w:rFonts w:asciiTheme="minorHAnsi" w:hAnsiTheme="minorHAnsi" w:cstheme="minorHAnsi"/>
          <w:color w:val="333333"/>
          <w:sz w:val="22"/>
          <w:szCs w:val="22"/>
          <w:lang w:val="ru-RU"/>
        </w:rPr>
        <w:t xml:space="preserve">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2DC3F423"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p>
    <w:p w14:paraId="5179A9BF"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графе «</w:t>
      </w:r>
      <w:proofErr w:type="spellStart"/>
      <w:r w:rsidRPr="002D02C6">
        <w:rPr>
          <w:rFonts w:asciiTheme="minorHAnsi" w:hAnsiTheme="minorHAnsi" w:cstheme="minorHAnsi"/>
          <w:color w:val="333333"/>
          <w:sz w:val="22"/>
          <w:szCs w:val="22"/>
          <w:lang w:val="ru-RU"/>
        </w:rPr>
        <w:t>Складена</w:t>
      </w:r>
      <w:proofErr w:type="spellEnd"/>
      <w:r w:rsidRPr="002D02C6">
        <w:rPr>
          <w:rFonts w:asciiTheme="minorHAnsi" w:hAnsiTheme="minorHAnsi" w:cstheme="minorHAnsi"/>
          <w:color w:val="333333"/>
          <w:sz w:val="22"/>
          <w:szCs w:val="22"/>
          <w:lang w:val="ru-RU"/>
        </w:rPr>
        <w:t xml:space="preserve"> на </w:t>
      </w:r>
      <w:proofErr w:type="spellStart"/>
      <w:r w:rsidRPr="002D02C6">
        <w:rPr>
          <w:rFonts w:asciiTheme="minorHAnsi" w:hAnsiTheme="minorHAnsi" w:cstheme="minorHAnsi"/>
          <w:color w:val="333333"/>
          <w:sz w:val="22"/>
          <w:szCs w:val="22"/>
          <w:lang w:val="ru-RU"/>
        </w:rPr>
        <w:t>операції</w:t>
      </w:r>
      <w:proofErr w:type="spellEnd"/>
      <w:r w:rsidRPr="002D02C6">
        <w:rPr>
          <w:rFonts w:asciiTheme="minorHAnsi" w:hAnsiTheme="minorHAnsi" w:cstheme="minorHAnsi"/>
          <w:color w:val="333333"/>
          <w:sz w:val="22"/>
          <w:szCs w:val="22"/>
          <w:lang w:val="ru-RU"/>
        </w:rPr>
        <w:t xml:space="preserve">, </w:t>
      </w:r>
      <w:proofErr w:type="spellStart"/>
      <w:r w:rsidRPr="002D02C6">
        <w:rPr>
          <w:rFonts w:asciiTheme="minorHAnsi" w:hAnsiTheme="minorHAnsi" w:cstheme="minorHAnsi"/>
          <w:color w:val="333333"/>
          <w:sz w:val="22"/>
          <w:szCs w:val="22"/>
          <w:lang w:val="ru-RU"/>
        </w:rPr>
        <w:t>звільнені</w:t>
      </w:r>
      <w:proofErr w:type="spellEnd"/>
      <w:r w:rsidRPr="002D02C6">
        <w:rPr>
          <w:rFonts w:asciiTheme="minorHAnsi" w:hAnsiTheme="minorHAnsi" w:cstheme="minorHAnsi"/>
          <w:color w:val="333333"/>
          <w:sz w:val="22"/>
          <w:szCs w:val="22"/>
          <w:lang w:val="ru-RU"/>
        </w:rPr>
        <w:t xml:space="preserve"> </w:t>
      </w:r>
      <w:proofErr w:type="spellStart"/>
      <w:r w:rsidRPr="002D02C6">
        <w:rPr>
          <w:rFonts w:asciiTheme="minorHAnsi" w:hAnsiTheme="minorHAnsi" w:cstheme="minorHAnsi"/>
          <w:color w:val="333333"/>
          <w:sz w:val="22"/>
          <w:szCs w:val="22"/>
          <w:lang w:val="ru-RU"/>
        </w:rPr>
        <w:t>від</w:t>
      </w:r>
      <w:proofErr w:type="spellEnd"/>
      <w:r w:rsidRPr="002D02C6">
        <w:rPr>
          <w:rFonts w:asciiTheme="minorHAnsi" w:hAnsiTheme="minorHAnsi" w:cstheme="minorHAnsi"/>
          <w:color w:val="333333"/>
          <w:sz w:val="22"/>
          <w:szCs w:val="22"/>
          <w:lang w:val="ru-RU"/>
        </w:rPr>
        <w:t xml:space="preserve"> </w:t>
      </w:r>
      <w:proofErr w:type="spellStart"/>
      <w:r w:rsidRPr="002D02C6">
        <w:rPr>
          <w:rFonts w:asciiTheme="minorHAnsi" w:hAnsiTheme="minorHAnsi" w:cstheme="minorHAnsi"/>
          <w:color w:val="333333"/>
          <w:sz w:val="22"/>
          <w:szCs w:val="22"/>
          <w:lang w:val="ru-RU"/>
        </w:rPr>
        <w:t>оподаткування</w:t>
      </w:r>
      <w:proofErr w:type="spellEnd"/>
      <w:r w:rsidRPr="002D02C6">
        <w:rPr>
          <w:rFonts w:asciiTheme="minorHAnsi" w:hAnsiTheme="minorHAnsi" w:cstheme="minorHAnsi"/>
          <w:color w:val="333333"/>
          <w:sz w:val="22"/>
          <w:szCs w:val="22"/>
          <w:lang w:val="ru-RU"/>
        </w:rPr>
        <w:t>» верхней левой части делается пометка «Без ПДВ»;</w:t>
      </w:r>
    </w:p>
    <w:p w14:paraId="4371E5B8"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03869BD0"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графе 2 раздела В указывается номенклатура услуг поставщика (продавца);</w:t>
      </w:r>
    </w:p>
    <w:p w14:paraId="5E14377A"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графа 3.3 раздела В — код услуги согласно ГКПУ. Графа 3.3 заполняются на всех этапах поставки услуг;</w:t>
      </w:r>
    </w:p>
    <w:p w14:paraId="48A13702"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графе 4 и 5 — единица измерения услуг;</w:t>
      </w:r>
    </w:p>
    <w:p w14:paraId="6BC832F2"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графе 6 — количество (объем) поставки услуг;</w:t>
      </w:r>
    </w:p>
    <w:p w14:paraId="7A576B57"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графе 7 — цена поставки единицы услуги без учета НДС;</w:t>
      </w:r>
    </w:p>
    <w:p w14:paraId="06BDEB82"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графе 8 — указывается код ставки НДС 903;</w:t>
      </w:r>
    </w:p>
    <w:p w14:paraId="3F009A4A"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152BEE57" w14:textId="77777777" w:rsidR="00494463" w:rsidRPr="002D02C6" w:rsidRDefault="00494463" w:rsidP="00494463">
      <w:pPr>
        <w:spacing w:line="276" w:lineRule="auto"/>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516330D5" w14:textId="77777777" w:rsidR="00494463" w:rsidRPr="002D02C6" w:rsidRDefault="00494463" w:rsidP="00494463">
      <w:pPr>
        <w:jc w:val="both"/>
        <w:rPr>
          <w:rFonts w:asciiTheme="minorHAnsi" w:hAnsiTheme="minorHAnsi" w:cstheme="minorHAnsi"/>
          <w:color w:val="333333"/>
          <w:sz w:val="22"/>
          <w:szCs w:val="22"/>
          <w:lang w:val="ru-RU"/>
        </w:rPr>
      </w:pPr>
    </w:p>
    <w:p w14:paraId="6555422E" w14:textId="77777777" w:rsidR="00494463" w:rsidRPr="002D02C6" w:rsidRDefault="00494463" w:rsidP="00494463">
      <w:pPr>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 xml:space="preserve">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w:t>
      </w:r>
      <w:proofErr w:type="gramStart"/>
      <w:r w:rsidRPr="002D02C6">
        <w:rPr>
          <w:rFonts w:asciiTheme="minorHAnsi" w:hAnsiTheme="minorHAnsi" w:cstheme="minorHAnsi"/>
          <w:color w:val="333333"/>
          <w:sz w:val="22"/>
          <w:szCs w:val="22"/>
          <w:lang w:val="ru-RU"/>
        </w:rPr>
        <w:t>НДС</w:t>
      </w:r>
      <w:proofErr w:type="gramEnd"/>
      <w:r w:rsidRPr="002D02C6">
        <w:rPr>
          <w:rFonts w:asciiTheme="minorHAnsi" w:hAnsiTheme="minorHAnsi" w:cstheme="minorHAnsi"/>
          <w:color w:val="333333"/>
          <w:sz w:val="22"/>
          <w:szCs w:val="22"/>
          <w:lang w:val="ru-RU"/>
        </w:rPr>
        <w:t xml:space="preserve"> которых предусмотрено п. 197.11 НКУ, правила начисления налоговых обязательств не распространяются.</w:t>
      </w:r>
    </w:p>
    <w:p w14:paraId="12D8C0A5" w14:textId="77777777" w:rsidR="00494463" w:rsidRPr="002D02C6" w:rsidRDefault="00494463" w:rsidP="00494463">
      <w:pPr>
        <w:jc w:val="both"/>
        <w:rPr>
          <w:rFonts w:asciiTheme="minorHAnsi" w:hAnsiTheme="minorHAnsi" w:cstheme="minorHAnsi"/>
          <w:color w:val="333333"/>
          <w:sz w:val="22"/>
          <w:szCs w:val="22"/>
          <w:lang w:val="ru-RU"/>
        </w:rPr>
      </w:pPr>
    </w:p>
    <w:p w14:paraId="20633CEE" w14:textId="77777777" w:rsidR="00494463" w:rsidRPr="002D02C6" w:rsidRDefault="00494463" w:rsidP="00494463">
      <w:pPr>
        <w:jc w:val="both"/>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1A2538C6" w14:textId="77777777" w:rsidR="00494463" w:rsidRPr="002D02C6" w:rsidRDefault="00494463" w:rsidP="00494463">
      <w:pPr>
        <w:rPr>
          <w:rFonts w:asciiTheme="minorHAnsi" w:hAnsiTheme="minorHAnsi" w:cstheme="minorHAnsi"/>
          <w:color w:val="333333"/>
          <w:sz w:val="22"/>
          <w:szCs w:val="22"/>
          <w:lang w:val="ru-RU"/>
        </w:rPr>
      </w:pPr>
    </w:p>
    <w:p w14:paraId="20FFD441" w14:textId="77777777" w:rsidR="00494463" w:rsidRPr="002D02C6" w:rsidRDefault="00494463" w:rsidP="00494463">
      <w:pPr>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Исходя из вышесказанного, просим Вас формировать Ваши тендерные заявки/</w:t>
      </w:r>
      <w:proofErr w:type="gramStart"/>
      <w:r w:rsidRPr="002D02C6">
        <w:rPr>
          <w:rFonts w:asciiTheme="minorHAnsi" w:hAnsiTheme="minorHAnsi" w:cstheme="minorHAnsi"/>
          <w:color w:val="333333"/>
          <w:sz w:val="22"/>
          <w:szCs w:val="22"/>
          <w:lang w:val="ru-RU"/>
        </w:rPr>
        <w:t>счета на оплату</w:t>
      </w:r>
      <w:proofErr w:type="gramEnd"/>
      <w:r w:rsidRPr="002D02C6">
        <w:rPr>
          <w:rFonts w:asciiTheme="minorHAnsi" w:hAnsiTheme="minorHAnsi" w:cstheme="minorHAnsi"/>
          <w:color w:val="333333"/>
          <w:sz w:val="22"/>
          <w:szCs w:val="22"/>
          <w:lang w:val="ru-RU"/>
        </w:rPr>
        <w:t xml:space="preserve"> без НДС учитывая положения украинского законодательства, изложенного в перечисленных нормативных актах.</w:t>
      </w:r>
    </w:p>
    <w:p w14:paraId="117E90AA" w14:textId="77777777" w:rsidR="00494463" w:rsidRPr="002D02C6" w:rsidRDefault="00494463" w:rsidP="00494463">
      <w:pPr>
        <w:rPr>
          <w:rFonts w:asciiTheme="minorHAnsi" w:hAnsiTheme="minorHAnsi" w:cstheme="minorHAnsi"/>
          <w:color w:val="333333"/>
          <w:sz w:val="22"/>
          <w:szCs w:val="22"/>
          <w:lang w:val="ru-RU"/>
        </w:rPr>
      </w:pPr>
    </w:p>
    <w:p w14:paraId="3F809570" w14:textId="77777777" w:rsidR="00494463" w:rsidRPr="002D02C6" w:rsidRDefault="00494463" w:rsidP="00494463">
      <w:pPr>
        <w:rPr>
          <w:rFonts w:asciiTheme="minorHAnsi" w:hAnsiTheme="minorHAnsi" w:cstheme="minorHAnsi"/>
          <w:color w:val="333333"/>
          <w:sz w:val="22"/>
          <w:szCs w:val="22"/>
          <w:lang w:val="ru-RU"/>
        </w:rPr>
      </w:pPr>
      <w:r w:rsidRPr="002D02C6">
        <w:rPr>
          <w:rFonts w:asciiTheme="minorHAnsi" w:hAnsiTheme="minorHAnsi" w:cstheme="minorHAnsi"/>
          <w:color w:val="333333"/>
          <w:sz w:val="22"/>
          <w:szCs w:val="22"/>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2C3488B7" w14:textId="42F1AEB2" w:rsidR="00494463" w:rsidRPr="00494463" w:rsidRDefault="00494463">
      <w:pPr>
        <w:rPr>
          <w:rFonts w:asciiTheme="minorHAnsi" w:hAnsiTheme="minorHAnsi" w:cstheme="minorHAnsi"/>
          <w:sz w:val="22"/>
          <w:szCs w:val="22"/>
          <w:lang w:val="ru-RU"/>
        </w:rPr>
      </w:pPr>
    </w:p>
    <w:p w14:paraId="16F9CAEB" w14:textId="4C1DBEFB" w:rsidR="000713C5" w:rsidRPr="0013683C" w:rsidRDefault="00BB13AA" w:rsidP="00B82516">
      <w:pPr>
        <w:jc w:val="right"/>
        <w:rPr>
          <w:rFonts w:asciiTheme="minorHAnsi" w:hAnsiTheme="minorHAnsi" w:cstheme="minorHAnsi"/>
          <w:b/>
          <w:sz w:val="22"/>
          <w:szCs w:val="22"/>
        </w:rPr>
      </w:pPr>
      <w:r w:rsidRPr="0013683C">
        <w:rPr>
          <w:rFonts w:asciiTheme="minorHAnsi" w:hAnsiTheme="minorHAnsi" w:cstheme="minorHAnsi"/>
          <w:b/>
          <w:sz w:val="22"/>
          <w:szCs w:val="22"/>
        </w:rPr>
        <w:lastRenderedPageBreak/>
        <w:t xml:space="preserve">Annex </w:t>
      </w:r>
      <w:r w:rsidR="00430F40" w:rsidRPr="0013683C">
        <w:rPr>
          <w:rFonts w:asciiTheme="minorHAnsi" w:hAnsiTheme="minorHAnsi" w:cstheme="minorHAnsi"/>
          <w:b/>
          <w:sz w:val="22"/>
          <w:szCs w:val="22"/>
        </w:rPr>
        <w:t>2</w:t>
      </w:r>
    </w:p>
    <w:p w14:paraId="07EA63EE" w14:textId="77777777" w:rsidR="00430F40" w:rsidRPr="0013683C" w:rsidRDefault="00430F40" w:rsidP="007E7767">
      <w:pPr>
        <w:jc w:val="right"/>
        <w:rPr>
          <w:rFonts w:asciiTheme="minorHAnsi" w:hAnsiTheme="minorHAnsi" w:cstheme="minorHAnsi"/>
          <w:sz w:val="22"/>
          <w:szCs w:val="22"/>
        </w:rPr>
      </w:pPr>
    </w:p>
    <w:p w14:paraId="46084AAC" w14:textId="0EFF0EBB" w:rsidR="00BB13AA" w:rsidRPr="0013683C" w:rsidRDefault="007E6019" w:rsidP="007E7767">
      <w:pPr>
        <w:jc w:val="center"/>
        <w:rPr>
          <w:rFonts w:asciiTheme="minorHAnsi" w:hAnsiTheme="minorHAnsi" w:cstheme="minorHAnsi"/>
          <w:b/>
          <w:sz w:val="22"/>
          <w:szCs w:val="22"/>
        </w:rPr>
      </w:pPr>
      <w:r w:rsidRPr="0013683C">
        <w:rPr>
          <w:rFonts w:asciiTheme="minorHAnsi" w:hAnsiTheme="minorHAnsi" w:cstheme="minorHAnsi"/>
          <w:b/>
          <w:sz w:val="22"/>
          <w:szCs w:val="22"/>
        </w:rPr>
        <w:t xml:space="preserve">FORM FOR SUBMITTING </w:t>
      </w:r>
      <w:r w:rsidR="00CC5232" w:rsidRPr="0013683C">
        <w:rPr>
          <w:rFonts w:asciiTheme="minorHAnsi" w:hAnsiTheme="minorHAnsi" w:cstheme="minorHAnsi"/>
          <w:b/>
          <w:sz w:val="22"/>
          <w:szCs w:val="22"/>
        </w:rPr>
        <w:t xml:space="preserve">SERVICE </w:t>
      </w:r>
      <w:r w:rsidR="00BD4576" w:rsidRPr="0013683C">
        <w:rPr>
          <w:rFonts w:asciiTheme="minorHAnsi" w:hAnsiTheme="minorHAnsi" w:cstheme="minorHAnsi"/>
          <w:b/>
          <w:sz w:val="22"/>
          <w:szCs w:val="22"/>
        </w:rPr>
        <w:t>PROVIDER’S PROPOSAL</w:t>
      </w:r>
      <w:r w:rsidR="006E137C" w:rsidRPr="0013683C">
        <w:rPr>
          <w:rStyle w:val="FootnoteReference"/>
          <w:rFonts w:asciiTheme="minorHAnsi" w:hAnsiTheme="minorHAnsi" w:cstheme="minorHAnsi"/>
          <w:b/>
          <w:sz w:val="22"/>
          <w:szCs w:val="22"/>
        </w:rPr>
        <w:footnoteReference w:id="1"/>
      </w:r>
    </w:p>
    <w:p w14:paraId="47257E94" w14:textId="77777777" w:rsidR="002A7F13" w:rsidRPr="0013683C" w:rsidRDefault="002A7F13" w:rsidP="007E7767">
      <w:pPr>
        <w:jc w:val="center"/>
        <w:rPr>
          <w:rFonts w:asciiTheme="minorHAnsi" w:hAnsiTheme="minorHAnsi" w:cstheme="minorHAnsi"/>
          <w:b/>
          <w:i/>
          <w:sz w:val="22"/>
          <w:szCs w:val="22"/>
        </w:rPr>
      </w:pPr>
    </w:p>
    <w:p w14:paraId="0475C24B" w14:textId="77777777" w:rsidR="007E6019" w:rsidRPr="0013683C" w:rsidRDefault="007E6019" w:rsidP="007E7767">
      <w:pPr>
        <w:jc w:val="center"/>
        <w:rPr>
          <w:rFonts w:asciiTheme="minorHAnsi" w:hAnsiTheme="minorHAnsi" w:cstheme="minorHAnsi"/>
          <w:b/>
          <w:i/>
          <w:sz w:val="22"/>
          <w:szCs w:val="22"/>
        </w:rPr>
      </w:pPr>
      <w:r w:rsidRPr="0013683C">
        <w:rPr>
          <w:rFonts w:asciiTheme="minorHAnsi" w:hAnsiTheme="minorHAnsi" w:cstheme="minorHAnsi"/>
          <w:b/>
          <w:i/>
          <w:sz w:val="22"/>
          <w:szCs w:val="22"/>
        </w:rPr>
        <w:t>(</w:t>
      </w:r>
      <w:r w:rsidR="006D6297" w:rsidRPr="0013683C">
        <w:rPr>
          <w:rFonts w:asciiTheme="minorHAnsi" w:hAnsiTheme="minorHAnsi" w:cstheme="minorHAnsi"/>
          <w:b/>
          <w:i/>
          <w:sz w:val="22"/>
          <w:szCs w:val="22"/>
        </w:rPr>
        <w:t>This Form m</w:t>
      </w:r>
      <w:r w:rsidRPr="0013683C">
        <w:rPr>
          <w:rFonts w:asciiTheme="minorHAnsi" w:hAnsiTheme="minorHAnsi" w:cstheme="minorHAnsi"/>
          <w:b/>
          <w:i/>
          <w:sz w:val="22"/>
          <w:szCs w:val="22"/>
        </w:rPr>
        <w:t xml:space="preserve">ust be submitted only using the </w:t>
      </w:r>
      <w:r w:rsidR="00CC5232" w:rsidRPr="0013683C">
        <w:rPr>
          <w:rFonts w:asciiTheme="minorHAnsi" w:hAnsiTheme="minorHAnsi" w:cstheme="minorHAnsi"/>
          <w:b/>
          <w:i/>
          <w:sz w:val="22"/>
          <w:szCs w:val="22"/>
        </w:rPr>
        <w:t>Service Provider</w:t>
      </w:r>
      <w:r w:rsidRPr="0013683C">
        <w:rPr>
          <w:rFonts w:asciiTheme="minorHAnsi" w:hAnsiTheme="minorHAnsi" w:cstheme="minorHAnsi"/>
          <w:b/>
          <w:i/>
          <w:sz w:val="22"/>
          <w:szCs w:val="22"/>
        </w:rPr>
        <w:t>’s Official Letterhead/Stationery</w:t>
      </w:r>
      <w:r w:rsidRPr="0013683C">
        <w:rPr>
          <w:rStyle w:val="FootnoteReference"/>
          <w:rFonts w:asciiTheme="minorHAnsi" w:hAnsiTheme="minorHAnsi" w:cstheme="minorHAnsi"/>
          <w:b/>
          <w:i/>
          <w:sz w:val="22"/>
          <w:szCs w:val="22"/>
        </w:rPr>
        <w:footnoteReference w:id="2"/>
      </w:r>
      <w:r w:rsidRPr="0013683C">
        <w:rPr>
          <w:rFonts w:asciiTheme="minorHAnsi" w:hAnsiTheme="minorHAnsi" w:cstheme="minorHAnsi"/>
          <w:b/>
          <w:i/>
          <w:sz w:val="22"/>
          <w:szCs w:val="22"/>
        </w:rPr>
        <w:t>)</w:t>
      </w:r>
    </w:p>
    <w:p w14:paraId="34AB7882" w14:textId="77777777" w:rsidR="006D6297" w:rsidRPr="0013683C" w:rsidRDefault="006D6297" w:rsidP="007E7767">
      <w:pPr>
        <w:pBdr>
          <w:bottom w:val="single" w:sz="6" w:space="1" w:color="auto"/>
        </w:pBdr>
        <w:jc w:val="center"/>
        <w:rPr>
          <w:rFonts w:asciiTheme="minorHAnsi" w:hAnsiTheme="minorHAnsi" w:cstheme="minorHAnsi"/>
          <w:b/>
          <w:sz w:val="22"/>
          <w:szCs w:val="22"/>
        </w:rPr>
      </w:pPr>
    </w:p>
    <w:p w14:paraId="313AF516" w14:textId="77777777" w:rsidR="004A4833" w:rsidRPr="0013683C" w:rsidRDefault="004A4833" w:rsidP="007E7767">
      <w:pPr>
        <w:jc w:val="center"/>
        <w:rPr>
          <w:rFonts w:asciiTheme="minorHAnsi" w:hAnsiTheme="minorHAnsi" w:cstheme="minorHAnsi"/>
          <w:b/>
          <w:sz w:val="22"/>
          <w:szCs w:val="22"/>
        </w:rPr>
      </w:pPr>
    </w:p>
    <w:p w14:paraId="3DD90903" w14:textId="698DFB59" w:rsidR="004A4833" w:rsidRPr="0013683C" w:rsidRDefault="004A4833" w:rsidP="007E7767">
      <w:pPr>
        <w:jc w:val="right"/>
        <w:rPr>
          <w:rFonts w:asciiTheme="minorHAnsi" w:hAnsiTheme="minorHAnsi" w:cstheme="minorHAnsi"/>
          <w:sz w:val="22"/>
          <w:szCs w:val="22"/>
          <w:lang w:val="en-GB"/>
        </w:rPr>
      </w:pPr>
      <w:r w:rsidRPr="0013683C">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398245830"/>
          <w:placeholder>
            <w:docPart w:val="E1BA33A071814E7DBA490992FEA067AC"/>
          </w:placeholder>
          <w:showingPlcHdr/>
          <w:text/>
        </w:sdtPr>
        <w:sdtEndPr/>
        <w:sdtContent>
          <w:r w:rsidR="00445EEC" w:rsidRPr="0013683C">
            <w:rPr>
              <w:rFonts w:asciiTheme="minorHAnsi" w:hAnsiTheme="minorHAnsi" w:cstheme="minorHAnsi"/>
              <w:sz w:val="22"/>
              <w:szCs w:val="22"/>
              <w:lang w:val="en-GB"/>
            </w:rPr>
            <w:t xml:space="preserve">[insert: </w:t>
          </w:r>
          <w:r w:rsidR="00445EEC" w:rsidRPr="0013683C">
            <w:rPr>
              <w:rFonts w:asciiTheme="minorHAnsi" w:hAnsiTheme="minorHAnsi" w:cstheme="minorHAnsi"/>
              <w:i/>
              <w:sz w:val="22"/>
              <w:szCs w:val="22"/>
              <w:lang w:val="en-GB"/>
            </w:rPr>
            <w:t>Location]</w:t>
          </w:r>
          <w:r w:rsidR="00445EEC" w:rsidRPr="0013683C">
            <w:rPr>
              <w:rStyle w:val="PlaceholderText"/>
              <w:rFonts w:asciiTheme="minorHAnsi" w:hAnsiTheme="minorHAnsi" w:cstheme="minorHAnsi"/>
              <w:color w:val="auto"/>
              <w:sz w:val="22"/>
              <w:szCs w:val="22"/>
            </w:rPr>
            <w:t>.</w:t>
          </w:r>
        </w:sdtContent>
      </w:sdt>
    </w:p>
    <w:sdt>
      <w:sdtPr>
        <w:rPr>
          <w:rFonts w:asciiTheme="minorHAnsi" w:hAnsiTheme="minorHAnsi" w:cstheme="minorHAnsi"/>
          <w:sz w:val="22"/>
          <w:szCs w:val="22"/>
          <w:lang w:val="en-GB"/>
        </w:rPr>
        <w:id w:val="467483329"/>
        <w:placeholder>
          <w:docPart w:val="67F945392FFF41A392A94B83D74C532A"/>
        </w:placeholder>
        <w:showingPlcHdr/>
        <w:date>
          <w:dateFormat w:val="MMMM d, yyyy"/>
          <w:lid w:val="en-US"/>
          <w:storeMappedDataAs w:val="dateTime"/>
          <w:calendar w:val="gregorian"/>
        </w:date>
      </w:sdtPr>
      <w:sdtEndPr/>
      <w:sdtContent>
        <w:p w14:paraId="4A3B7E86" w14:textId="1C5335FA" w:rsidR="00445EEC" w:rsidRPr="0013683C" w:rsidRDefault="00445EEC" w:rsidP="007E7767">
          <w:pPr>
            <w:jc w:val="right"/>
            <w:rPr>
              <w:rFonts w:asciiTheme="minorHAnsi" w:hAnsiTheme="minorHAnsi" w:cstheme="minorHAnsi"/>
              <w:sz w:val="22"/>
              <w:szCs w:val="22"/>
              <w:lang w:val="en-GB"/>
            </w:rPr>
          </w:pPr>
          <w:r w:rsidRPr="0013683C">
            <w:rPr>
              <w:rFonts w:asciiTheme="minorHAnsi" w:hAnsiTheme="minorHAnsi" w:cstheme="minorHAnsi"/>
              <w:sz w:val="22"/>
              <w:szCs w:val="22"/>
              <w:lang w:val="en-GB"/>
            </w:rPr>
            <w:t xml:space="preserve">[insert: </w:t>
          </w:r>
          <w:r w:rsidRPr="0013683C">
            <w:rPr>
              <w:rFonts w:asciiTheme="minorHAnsi" w:hAnsiTheme="minorHAnsi" w:cstheme="minorHAnsi"/>
              <w:i/>
              <w:sz w:val="22"/>
              <w:szCs w:val="22"/>
              <w:lang w:val="en-GB"/>
            </w:rPr>
            <w:t>Date]</w:t>
          </w:r>
        </w:p>
      </w:sdtContent>
    </w:sdt>
    <w:p w14:paraId="6771AAA0" w14:textId="77777777" w:rsidR="004A4833" w:rsidRPr="0013683C" w:rsidRDefault="004A4833" w:rsidP="007E7767">
      <w:pPr>
        <w:pStyle w:val="Header"/>
        <w:tabs>
          <w:tab w:val="clear" w:pos="4320"/>
          <w:tab w:val="clear" w:pos="8640"/>
        </w:tabs>
        <w:rPr>
          <w:rFonts w:asciiTheme="minorHAnsi" w:hAnsiTheme="minorHAnsi" w:cstheme="minorHAnsi"/>
          <w:sz w:val="22"/>
          <w:szCs w:val="22"/>
          <w:lang w:val="en-GB" w:eastAsia="it-IT"/>
        </w:rPr>
      </w:pPr>
    </w:p>
    <w:p w14:paraId="0EABB510" w14:textId="11C0AC48" w:rsidR="004A4833" w:rsidRPr="0013683C" w:rsidRDefault="004A4833" w:rsidP="007E7767">
      <w:pPr>
        <w:rPr>
          <w:rFonts w:asciiTheme="minorHAnsi" w:hAnsiTheme="minorHAnsi" w:cstheme="minorHAnsi"/>
          <w:sz w:val="22"/>
          <w:szCs w:val="22"/>
          <w:lang w:val="en-GB"/>
        </w:rPr>
      </w:pPr>
      <w:r w:rsidRPr="0013683C">
        <w:rPr>
          <w:rFonts w:asciiTheme="minorHAnsi" w:hAnsiTheme="minorHAnsi" w:cstheme="minorHAnsi"/>
          <w:sz w:val="22"/>
          <w:szCs w:val="22"/>
          <w:lang w:val="en-GB"/>
        </w:rPr>
        <w:t>To:</w:t>
      </w:r>
      <w:r w:rsidRPr="0013683C">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placeholder>
            <w:docPart w:val="8273B6FFCFFF42BE908F4D013C35880E"/>
          </w:placeholder>
          <w:showingPlcHdr/>
          <w:text/>
        </w:sdtPr>
        <w:sdtEndPr/>
        <w:sdtContent>
          <w:r w:rsidR="00445EEC" w:rsidRPr="0013683C">
            <w:rPr>
              <w:rFonts w:asciiTheme="minorHAnsi" w:hAnsiTheme="minorHAnsi" w:cstheme="minorHAnsi"/>
              <w:sz w:val="22"/>
              <w:szCs w:val="22"/>
              <w:lang w:val="en-GB"/>
            </w:rPr>
            <w:t>[</w:t>
          </w:r>
          <w:r w:rsidR="00445EEC" w:rsidRPr="0013683C">
            <w:rPr>
              <w:rFonts w:asciiTheme="minorHAnsi" w:hAnsiTheme="minorHAnsi" w:cstheme="minorHAnsi"/>
              <w:i/>
              <w:sz w:val="22"/>
              <w:szCs w:val="22"/>
              <w:lang w:val="en-GB"/>
            </w:rPr>
            <w:t>insert: Name and Address of UNDP focal point]</w:t>
          </w:r>
        </w:sdtContent>
      </w:sdt>
    </w:p>
    <w:p w14:paraId="6C4DE0BB" w14:textId="77777777" w:rsidR="004A4833" w:rsidRPr="0013683C" w:rsidRDefault="004A4833" w:rsidP="007E7767">
      <w:pPr>
        <w:rPr>
          <w:rFonts w:asciiTheme="minorHAnsi" w:hAnsiTheme="minorHAnsi" w:cstheme="minorHAnsi"/>
          <w:sz w:val="22"/>
          <w:szCs w:val="22"/>
          <w:lang w:val="en-GB"/>
        </w:rPr>
      </w:pPr>
    </w:p>
    <w:p w14:paraId="02B34F70" w14:textId="77777777" w:rsidR="004A4833" w:rsidRPr="0013683C" w:rsidRDefault="004A4833" w:rsidP="007E7767">
      <w:pPr>
        <w:rPr>
          <w:rFonts w:asciiTheme="minorHAnsi" w:hAnsiTheme="minorHAnsi" w:cstheme="minorHAnsi"/>
          <w:sz w:val="22"/>
          <w:szCs w:val="22"/>
          <w:lang w:val="en-GB"/>
        </w:rPr>
      </w:pPr>
      <w:r w:rsidRPr="0013683C">
        <w:rPr>
          <w:rFonts w:asciiTheme="minorHAnsi" w:hAnsiTheme="minorHAnsi" w:cstheme="minorHAnsi"/>
          <w:sz w:val="22"/>
          <w:szCs w:val="22"/>
          <w:lang w:val="en-GB"/>
        </w:rPr>
        <w:t>Dear Sir/Madam:</w:t>
      </w:r>
    </w:p>
    <w:p w14:paraId="33FB2593" w14:textId="77777777" w:rsidR="004A4833" w:rsidRPr="0013683C" w:rsidRDefault="004A4833" w:rsidP="007E7767">
      <w:pPr>
        <w:rPr>
          <w:rFonts w:asciiTheme="minorHAnsi" w:hAnsiTheme="minorHAnsi" w:cstheme="minorHAnsi"/>
          <w:sz w:val="22"/>
          <w:szCs w:val="22"/>
          <w:lang w:val="en-GB"/>
        </w:rPr>
      </w:pPr>
    </w:p>
    <w:p w14:paraId="44DD407C" w14:textId="6312D226" w:rsidR="00686142" w:rsidRPr="0013683C" w:rsidRDefault="00686142" w:rsidP="00B1348B">
      <w:pPr>
        <w:spacing w:before="120"/>
        <w:ind w:right="630" w:firstLine="720"/>
        <w:jc w:val="both"/>
        <w:rPr>
          <w:rFonts w:asciiTheme="minorHAnsi" w:hAnsiTheme="minorHAnsi" w:cstheme="minorHAnsi"/>
          <w:snapToGrid w:val="0"/>
          <w:sz w:val="22"/>
          <w:szCs w:val="22"/>
        </w:rPr>
      </w:pPr>
      <w:r w:rsidRPr="0013683C">
        <w:rPr>
          <w:rFonts w:asciiTheme="minorHAnsi" w:hAnsiTheme="minorHAnsi" w:cstheme="minorHAnsi"/>
          <w:snapToGrid w:val="0"/>
          <w:sz w:val="22"/>
          <w:szCs w:val="22"/>
        </w:rPr>
        <w:t xml:space="preserve">We, the undersigned, </w:t>
      </w:r>
      <w:r w:rsidR="00844CE5" w:rsidRPr="0013683C">
        <w:rPr>
          <w:rFonts w:asciiTheme="minorHAnsi" w:hAnsiTheme="minorHAnsi" w:cstheme="minorHAnsi"/>
          <w:snapToGrid w:val="0"/>
          <w:sz w:val="22"/>
          <w:szCs w:val="22"/>
        </w:rPr>
        <w:t xml:space="preserve">hereby </w:t>
      </w:r>
      <w:r w:rsidRPr="0013683C">
        <w:rPr>
          <w:rFonts w:asciiTheme="minorHAnsi" w:hAnsiTheme="minorHAnsi" w:cstheme="minorHAnsi"/>
          <w:snapToGrid w:val="0"/>
          <w:sz w:val="22"/>
          <w:szCs w:val="22"/>
        </w:rPr>
        <w:t xml:space="preserve">offer to </w:t>
      </w:r>
      <w:r w:rsidR="00472A63" w:rsidRPr="0013683C">
        <w:rPr>
          <w:rFonts w:asciiTheme="minorHAnsi" w:hAnsiTheme="minorHAnsi" w:cstheme="minorHAnsi"/>
          <w:snapToGrid w:val="0"/>
          <w:sz w:val="22"/>
          <w:szCs w:val="22"/>
        </w:rPr>
        <w:t>render the following services to UNDP</w:t>
      </w:r>
      <w:r w:rsidR="00F83245" w:rsidRPr="0013683C">
        <w:rPr>
          <w:rFonts w:asciiTheme="minorHAnsi" w:hAnsiTheme="minorHAnsi" w:cstheme="minorHAnsi"/>
          <w:snapToGrid w:val="0"/>
          <w:sz w:val="22"/>
          <w:szCs w:val="22"/>
        </w:rPr>
        <w:t xml:space="preserve"> in conformity with the</w:t>
      </w:r>
      <w:r w:rsidR="007A77C7" w:rsidRPr="0013683C">
        <w:rPr>
          <w:rFonts w:asciiTheme="minorHAnsi" w:hAnsiTheme="minorHAnsi" w:cstheme="minorHAnsi"/>
          <w:snapToGrid w:val="0"/>
          <w:sz w:val="22"/>
          <w:szCs w:val="22"/>
        </w:rPr>
        <w:t xml:space="preserve"> requirements defined in the</w:t>
      </w:r>
      <w:r w:rsidR="00F83245" w:rsidRPr="0013683C">
        <w:rPr>
          <w:rFonts w:asciiTheme="minorHAnsi" w:hAnsiTheme="minorHAnsi" w:cstheme="minorHAnsi"/>
          <w:snapToGrid w:val="0"/>
          <w:sz w:val="22"/>
          <w:szCs w:val="22"/>
        </w:rPr>
        <w:t xml:space="preserve"> </w:t>
      </w:r>
      <w:r w:rsidR="00C64BDA">
        <w:rPr>
          <w:rFonts w:asciiTheme="minorHAnsi" w:hAnsiTheme="minorHAnsi" w:cstheme="minorHAnsi"/>
          <w:b/>
          <w:bCs/>
          <w:snapToGrid w:val="0"/>
          <w:sz w:val="22"/>
          <w:szCs w:val="22"/>
        </w:rPr>
        <w:t>416-2021</w:t>
      </w:r>
      <w:r w:rsidR="00A04830" w:rsidRPr="00255B45">
        <w:rPr>
          <w:rFonts w:asciiTheme="minorHAnsi" w:hAnsiTheme="minorHAnsi" w:cstheme="minorHAnsi"/>
          <w:b/>
          <w:bCs/>
          <w:sz w:val="22"/>
          <w:szCs w:val="22"/>
        </w:rPr>
        <w:t>-UNDP-UKR-RFP-</w:t>
      </w:r>
      <w:r w:rsidR="00EA3FC3" w:rsidRPr="00D90DE6">
        <w:rPr>
          <w:rFonts w:asciiTheme="minorHAnsi" w:hAnsiTheme="minorHAnsi" w:cstheme="minorHAnsi"/>
          <w:b/>
          <w:bCs/>
          <w:sz w:val="22"/>
          <w:szCs w:val="22"/>
        </w:rPr>
        <w:t>BMO</w:t>
      </w:r>
      <w:r w:rsidR="000E0192" w:rsidRPr="00D90DE6">
        <w:rPr>
          <w:rFonts w:asciiTheme="minorHAnsi" w:hAnsiTheme="minorHAnsi" w:cstheme="minorHAnsi"/>
          <w:sz w:val="22"/>
          <w:szCs w:val="22"/>
        </w:rPr>
        <w:t xml:space="preserve"> </w:t>
      </w:r>
      <w:r w:rsidR="007A77C7" w:rsidRPr="00D90DE6">
        <w:rPr>
          <w:rFonts w:asciiTheme="minorHAnsi" w:hAnsiTheme="minorHAnsi" w:cstheme="minorHAnsi"/>
          <w:snapToGrid w:val="0"/>
          <w:sz w:val="22"/>
          <w:szCs w:val="22"/>
        </w:rPr>
        <w:t>dated</w:t>
      </w:r>
      <w:r w:rsidR="00445EEC" w:rsidRPr="00D90DE6">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date w:fullDate="2021-04-15T00:00:00Z">
            <w:dateFormat w:val="M/d/yyyy"/>
            <w:lid w:val="en-US"/>
            <w:storeMappedDataAs w:val="dateTime"/>
            <w:calendar w:val="gregorian"/>
          </w:date>
        </w:sdtPr>
        <w:sdtEndPr/>
        <w:sdtContent>
          <w:r w:rsidR="00D90DE6" w:rsidRPr="00D90DE6">
            <w:rPr>
              <w:rFonts w:asciiTheme="minorHAnsi" w:hAnsiTheme="minorHAnsi" w:cstheme="minorHAnsi"/>
              <w:snapToGrid w:val="0"/>
              <w:sz w:val="22"/>
              <w:szCs w:val="22"/>
            </w:rPr>
            <w:t>4/15/2021</w:t>
          </w:r>
        </w:sdtContent>
      </w:sdt>
      <w:r w:rsidR="00F83245" w:rsidRPr="00D90DE6">
        <w:rPr>
          <w:rFonts w:asciiTheme="minorHAnsi" w:hAnsiTheme="minorHAnsi" w:cstheme="minorHAnsi"/>
          <w:snapToGrid w:val="0"/>
          <w:sz w:val="22"/>
          <w:szCs w:val="22"/>
        </w:rPr>
        <w:t>,</w:t>
      </w:r>
      <w:r w:rsidR="00F83245" w:rsidRPr="007B03CA">
        <w:rPr>
          <w:rFonts w:asciiTheme="minorHAnsi" w:hAnsiTheme="minorHAnsi" w:cstheme="minorHAnsi"/>
          <w:snapToGrid w:val="0"/>
          <w:sz w:val="22"/>
          <w:szCs w:val="22"/>
        </w:rPr>
        <w:t xml:space="preserve"> and</w:t>
      </w:r>
      <w:r w:rsidR="00F83245" w:rsidRPr="0013683C">
        <w:rPr>
          <w:rFonts w:asciiTheme="minorHAnsi" w:hAnsiTheme="minorHAnsi" w:cstheme="minorHAnsi"/>
          <w:snapToGrid w:val="0"/>
          <w:sz w:val="22"/>
          <w:szCs w:val="22"/>
        </w:rPr>
        <w:t xml:space="preserve"> </w:t>
      </w:r>
      <w:r w:rsidR="007A77C7" w:rsidRPr="0013683C">
        <w:rPr>
          <w:rFonts w:asciiTheme="minorHAnsi" w:hAnsiTheme="minorHAnsi" w:cstheme="minorHAnsi"/>
          <w:snapToGrid w:val="0"/>
          <w:sz w:val="22"/>
          <w:szCs w:val="22"/>
        </w:rPr>
        <w:t xml:space="preserve">all of </w:t>
      </w:r>
      <w:r w:rsidR="00F83245" w:rsidRPr="0013683C">
        <w:rPr>
          <w:rFonts w:asciiTheme="minorHAnsi" w:hAnsiTheme="minorHAnsi" w:cstheme="minorHAnsi"/>
          <w:snapToGrid w:val="0"/>
          <w:sz w:val="22"/>
          <w:szCs w:val="22"/>
        </w:rPr>
        <w:t>its attachments</w:t>
      </w:r>
      <w:r w:rsidRPr="0013683C">
        <w:rPr>
          <w:rFonts w:asciiTheme="minorHAnsi" w:hAnsiTheme="minorHAnsi" w:cstheme="minorHAnsi"/>
          <w:snapToGrid w:val="0"/>
          <w:sz w:val="22"/>
          <w:szCs w:val="22"/>
        </w:rPr>
        <w:t xml:space="preserve">, </w:t>
      </w:r>
      <w:r w:rsidR="007A0B0E" w:rsidRPr="0013683C">
        <w:rPr>
          <w:rFonts w:asciiTheme="minorHAnsi" w:hAnsiTheme="minorHAnsi" w:cstheme="minorHAnsi"/>
          <w:snapToGrid w:val="0"/>
          <w:sz w:val="22"/>
          <w:szCs w:val="22"/>
        </w:rPr>
        <w:t>as well as the</w:t>
      </w:r>
      <w:r w:rsidR="007A77C7" w:rsidRPr="0013683C">
        <w:rPr>
          <w:rFonts w:asciiTheme="minorHAnsi" w:hAnsiTheme="minorHAnsi" w:cstheme="minorHAnsi"/>
          <w:snapToGrid w:val="0"/>
          <w:sz w:val="22"/>
          <w:szCs w:val="22"/>
        </w:rPr>
        <w:t xml:space="preserve"> provisions of the</w:t>
      </w:r>
      <w:r w:rsidR="007A0B0E" w:rsidRPr="0013683C">
        <w:rPr>
          <w:rFonts w:asciiTheme="minorHAnsi" w:hAnsiTheme="minorHAnsi" w:cstheme="minorHAnsi"/>
          <w:snapToGrid w:val="0"/>
          <w:sz w:val="22"/>
          <w:szCs w:val="22"/>
        </w:rPr>
        <w:t xml:space="preserve"> UNDP General Contract T</w:t>
      </w:r>
      <w:r w:rsidRPr="0013683C">
        <w:rPr>
          <w:rFonts w:asciiTheme="minorHAnsi" w:hAnsiTheme="minorHAnsi" w:cstheme="minorHAnsi"/>
          <w:snapToGrid w:val="0"/>
          <w:sz w:val="22"/>
          <w:szCs w:val="22"/>
        </w:rPr>
        <w:t xml:space="preserve">erms and </w:t>
      </w:r>
      <w:r w:rsidR="0067298B" w:rsidRPr="0013683C">
        <w:rPr>
          <w:rFonts w:asciiTheme="minorHAnsi" w:hAnsiTheme="minorHAnsi" w:cstheme="minorHAnsi"/>
          <w:snapToGrid w:val="0"/>
          <w:sz w:val="22"/>
          <w:szCs w:val="22"/>
        </w:rPr>
        <w:t>Conditions:</w:t>
      </w:r>
    </w:p>
    <w:p w14:paraId="76FFBBD8" w14:textId="77777777" w:rsidR="00F83245" w:rsidRPr="0013683C" w:rsidRDefault="00F83245" w:rsidP="00B1348B">
      <w:pPr>
        <w:spacing w:before="120"/>
        <w:ind w:right="630" w:firstLine="720"/>
        <w:jc w:val="both"/>
        <w:rPr>
          <w:rFonts w:asciiTheme="minorHAnsi" w:hAnsiTheme="minorHAnsi" w:cstheme="minorHAnsi"/>
          <w:snapToGrid w:val="0"/>
          <w:sz w:val="22"/>
          <w:szCs w:val="22"/>
        </w:rPr>
      </w:pPr>
    </w:p>
    <w:p w14:paraId="4BD655C3" w14:textId="77777777" w:rsidR="00990EA2" w:rsidRPr="0013683C" w:rsidRDefault="00990EA2" w:rsidP="00B1348B">
      <w:pPr>
        <w:pStyle w:val="ListParagraph"/>
        <w:numPr>
          <w:ilvl w:val="0"/>
          <w:numId w:val="1"/>
        </w:numPr>
        <w:spacing w:line="240" w:lineRule="auto"/>
        <w:ind w:left="540" w:hanging="540"/>
        <w:jc w:val="both"/>
        <w:rPr>
          <w:rFonts w:asciiTheme="minorHAnsi" w:hAnsiTheme="minorHAnsi" w:cstheme="minorHAnsi"/>
          <w:b/>
          <w:snapToGrid w:val="0"/>
          <w:szCs w:val="22"/>
        </w:rPr>
      </w:pPr>
      <w:r w:rsidRPr="0013683C">
        <w:rPr>
          <w:rFonts w:asciiTheme="minorHAnsi" w:hAnsiTheme="minorHAnsi" w:cstheme="minorHAnsi"/>
          <w:b/>
          <w:snapToGrid w:val="0"/>
          <w:szCs w:val="22"/>
        </w:rPr>
        <w:t>Qualifications of the Service Provider</w:t>
      </w:r>
    </w:p>
    <w:p w14:paraId="78A50343" w14:textId="77777777" w:rsidR="00896A12" w:rsidRPr="0013683C" w:rsidRDefault="00896A12" w:rsidP="007E7767">
      <w:pPr>
        <w:pStyle w:val="ListParagraph"/>
        <w:spacing w:line="240" w:lineRule="auto"/>
        <w:ind w:left="540"/>
        <w:rPr>
          <w:rFonts w:asciiTheme="minorHAnsi" w:hAnsiTheme="minorHAnsi" w:cstheme="minorHAnsi"/>
          <w:b/>
          <w:snapToGrid w:val="0"/>
          <w:szCs w:val="22"/>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896A12" w:rsidRPr="0013683C" w14:paraId="5908F228" w14:textId="77777777" w:rsidTr="00896A12">
        <w:trPr>
          <w:trHeight w:val="300"/>
        </w:trPr>
        <w:tc>
          <w:tcPr>
            <w:tcW w:w="8931" w:type="dxa"/>
            <w:gridSpan w:val="2"/>
            <w:shd w:val="clear" w:color="000000" w:fill="FFFFFF"/>
            <w:noWrap/>
            <w:vAlign w:val="bottom"/>
          </w:tcPr>
          <w:p w14:paraId="6D7B10FB" w14:textId="77777777" w:rsidR="00896A12" w:rsidRPr="0013683C" w:rsidRDefault="00896A12" w:rsidP="007E7767">
            <w:pPr>
              <w:spacing w:before="120"/>
              <w:jc w:val="center"/>
              <w:rPr>
                <w:rFonts w:asciiTheme="minorHAnsi" w:hAnsiTheme="minorHAnsi" w:cstheme="minorHAnsi"/>
                <w:b/>
                <w:bCs/>
                <w:sz w:val="22"/>
                <w:szCs w:val="22"/>
                <w:lang w:val="en-GB"/>
              </w:rPr>
            </w:pPr>
            <w:r w:rsidRPr="0013683C">
              <w:rPr>
                <w:rFonts w:asciiTheme="minorHAnsi" w:hAnsiTheme="minorHAnsi" w:cstheme="minorHAnsi"/>
                <w:b/>
                <w:bCs/>
                <w:sz w:val="22"/>
                <w:szCs w:val="22"/>
                <w:lang w:val="en-GB"/>
              </w:rPr>
              <w:t>BRIEF COMPANY PROFILE</w:t>
            </w:r>
          </w:p>
          <w:p w14:paraId="25475FE7" w14:textId="03C929A9" w:rsidR="00896A12" w:rsidRPr="0013683C" w:rsidRDefault="00896A12" w:rsidP="007E7767">
            <w:pPr>
              <w:spacing w:before="120"/>
              <w:rPr>
                <w:rFonts w:asciiTheme="minorHAnsi" w:hAnsiTheme="minorHAnsi" w:cstheme="minorHAnsi"/>
                <w:bCs/>
                <w:sz w:val="22"/>
                <w:szCs w:val="22"/>
              </w:rPr>
            </w:pPr>
            <w:r w:rsidRPr="0013683C">
              <w:rPr>
                <w:rFonts w:asciiTheme="minorHAnsi" w:hAnsiTheme="minorHAnsi" w:cstheme="minorHAnsi"/>
                <w:bCs/>
                <w:sz w:val="22"/>
                <w:szCs w:val="22"/>
              </w:rPr>
              <w:t>The Service Provider must describe and explain how and why they are the best entity that can deliver the requirements of UNDP by indicating the following:</w:t>
            </w:r>
          </w:p>
          <w:p w14:paraId="3E36D7FE" w14:textId="77777777" w:rsidR="00896A12" w:rsidRPr="0013683C" w:rsidRDefault="00896A12" w:rsidP="007E7767">
            <w:pPr>
              <w:spacing w:before="120"/>
              <w:rPr>
                <w:rFonts w:asciiTheme="minorHAnsi" w:hAnsiTheme="minorHAnsi" w:cstheme="minorHAnsi"/>
                <w:b/>
                <w:bCs/>
                <w:sz w:val="22"/>
                <w:szCs w:val="22"/>
              </w:rPr>
            </w:pPr>
          </w:p>
        </w:tc>
      </w:tr>
      <w:tr w:rsidR="00896A12" w:rsidRPr="0013683C" w14:paraId="6FD4B9DD" w14:textId="77777777" w:rsidTr="00896A12">
        <w:trPr>
          <w:trHeight w:val="285"/>
        </w:trPr>
        <w:tc>
          <w:tcPr>
            <w:tcW w:w="3439" w:type="dxa"/>
            <w:shd w:val="clear" w:color="000000" w:fill="FFFFFF"/>
            <w:vAlign w:val="center"/>
          </w:tcPr>
          <w:p w14:paraId="473EBBED" w14:textId="77777777" w:rsidR="00896A12" w:rsidRPr="0013683C" w:rsidRDefault="003B0926"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Full registration name</w:t>
            </w:r>
          </w:p>
        </w:tc>
        <w:tc>
          <w:tcPr>
            <w:tcW w:w="5492" w:type="dxa"/>
            <w:shd w:val="clear" w:color="000000" w:fill="FFFFFF"/>
          </w:tcPr>
          <w:p w14:paraId="4CBC534E" w14:textId="77777777" w:rsidR="00896A12" w:rsidRPr="0013683C" w:rsidRDefault="00896A12" w:rsidP="007E7767">
            <w:pPr>
              <w:spacing w:before="120"/>
              <w:rPr>
                <w:rFonts w:asciiTheme="minorHAnsi" w:hAnsiTheme="minorHAnsi" w:cstheme="minorHAnsi"/>
                <w:b/>
                <w:bCs/>
                <w:sz w:val="22"/>
                <w:szCs w:val="22"/>
                <w:lang w:val="en-GB"/>
              </w:rPr>
            </w:pPr>
            <w:r w:rsidRPr="0013683C">
              <w:rPr>
                <w:rFonts w:asciiTheme="minorHAnsi" w:hAnsiTheme="minorHAnsi" w:cstheme="minorHAnsi"/>
                <w:b/>
                <w:bCs/>
                <w:sz w:val="22"/>
                <w:szCs w:val="22"/>
                <w:lang w:val="en-GB"/>
              </w:rPr>
              <w:t> </w:t>
            </w:r>
          </w:p>
        </w:tc>
      </w:tr>
      <w:tr w:rsidR="00896A12" w:rsidRPr="0013683C" w14:paraId="5270F0BE" w14:textId="77777777" w:rsidTr="00896A12">
        <w:trPr>
          <w:trHeight w:val="285"/>
        </w:trPr>
        <w:tc>
          <w:tcPr>
            <w:tcW w:w="3439" w:type="dxa"/>
            <w:shd w:val="clear" w:color="000000" w:fill="FFFFFF"/>
            <w:vAlign w:val="center"/>
          </w:tcPr>
          <w:p w14:paraId="4EEB4E04" w14:textId="77777777" w:rsidR="00896A12" w:rsidRPr="0013683C" w:rsidRDefault="00896A12"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Year of foundation</w:t>
            </w:r>
          </w:p>
        </w:tc>
        <w:tc>
          <w:tcPr>
            <w:tcW w:w="5492" w:type="dxa"/>
            <w:shd w:val="clear" w:color="000000" w:fill="FFFFFF"/>
          </w:tcPr>
          <w:p w14:paraId="341CDDAC" w14:textId="77777777" w:rsidR="00896A12" w:rsidRPr="0013683C" w:rsidRDefault="00896A12" w:rsidP="007E7767">
            <w:pPr>
              <w:spacing w:before="120"/>
              <w:rPr>
                <w:rFonts w:asciiTheme="minorHAnsi" w:hAnsiTheme="minorHAnsi" w:cstheme="minorHAnsi"/>
                <w:b/>
                <w:bCs/>
                <w:sz w:val="22"/>
                <w:szCs w:val="22"/>
                <w:lang w:val="en-GB"/>
              </w:rPr>
            </w:pPr>
            <w:r w:rsidRPr="0013683C">
              <w:rPr>
                <w:rFonts w:asciiTheme="minorHAnsi" w:hAnsiTheme="minorHAnsi" w:cstheme="minorHAnsi"/>
                <w:b/>
                <w:bCs/>
                <w:sz w:val="22"/>
                <w:szCs w:val="22"/>
                <w:lang w:val="en-GB"/>
              </w:rPr>
              <w:t> </w:t>
            </w:r>
          </w:p>
        </w:tc>
      </w:tr>
      <w:tr w:rsidR="00896A12" w:rsidRPr="0013683C" w14:paraId="2296A64C" w14:textId="77777777" w:rsidTr="00896A12">
        <w:trPr>
          <w:trHeight w:val="285"/>
        </w:trPr>
        <w:tc>
          <w:tcPr>
            <w:tcW w:w="3439" w:type="dxa"/>
            <w:shd w:val="clear" w:color="000000" w:fill="FFFFFF"/>
            <w:vAlign w:val="center"/>
          </w:tcPr>
          <w:p w14:paraId="51D07A05" w14:textId="77777777" w:rsidR="00896A12" w:rsidRPr="0013683C" w:rsidRDefault="00896A12"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Legal status</w:t>
            </w:r>
            <w:r w:rsidR="00481E68" w:rsidRPr="0013683C">
              <w:rPr>
                <w:rFonts w:asciiTheme="minorHAnsi" w:hAnsiTheme="minorHAnsi" w:cstheme="minorHAnsi"/>
                <w:sz w:val="22"/>
                <w:szCs w:val="22"/>
                <w:lang w:val="en-GB"/>
              </w:rPr>
              <w:t xml:space="preserve"> </w:t>
            </w:r>
          </w:p>
        </w:tc>
        <w:tc>
          <w:tcPr>
            <w:tcW w:w="5492" w:type="dxa"/>
            <w:shd w:val="clear" w:color="000000" w:fill="FFFFFF"/>
          </w:tcPr>
          <w:p w14:paraId="45E5F938" w14:textId="77777777" w:rsidR="00896A12" w:rsidRPr="0013683C" w:rsidRDefault="00481E68" w:rsidP="007E7767">
            <w:pPr>
              <w:spacing w:before="120"/>
              <w:rPr>
                <w:rFonts w:asciiTheme="minorHAnsi" w:hAnsiTheme="minorHAnsi" w:cstheme="minorHAnsi"/>
                <w:b/>
                <w:bCs/>
                <w:sz w:val="22"/>
                <w:szCs w:val="22"/>
                <w:lang w:val="en-GB"/>
              </w:rPr>
            </w:pPr>
            <w:r w:rsidRPr="0013683C">
              <w:rPr>
                <w:rFonts w:asciiTheme="minorHAnsi" w:hAnsiTheme="minorHAnsi" w:cstheme="minorHAnsi"/>
                <w:sz w:val="22"/>
                <w:szCs w:val="22"/>
                <w:lang w:val="en-GB"/>
              </w:rPr>
              <w:t>If Consortium, please provide written confirmation from each member</w:t>
            </w:r>
          </w:p>
        </w:tc>
      </w:tr>
      <w:tr w:rsidR="00896A12" w:rsidRPr="0013683C" w14:paraId="6B9290A4" w14:textId="77777777" w:rsidTr="00896A12">
        <w:trPr>
          <w:trHeight w:val="285"/>
        </w:trPr>
        <w:tc>
          <w:tcPr>
            <w:tcW w:w="3439" w:type="dxa"/>
            <w:shd w:val="clear" w:color="000000" w:fill="FFFFFF"/>
            <w:vAlign w:val="center"/>
          </w:tcPr>
          <w:p w14:paraId="087679FE" w14:textId="77777777" w:rsidR="00896A12" w:rsidRPr="0013683C" w:rsidRDefault="00896A12"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Legal address</w:t>
            </w:r>
          </w:p>
        </w:tc>
        <w:tc>
          <w:tcPr>
            <w:tcW w:w="5492" w:type="dxa"/>
            <w:shd w:val="clear" w:color="000000" w:fill="FFFFFF"/>
          </w:tcPr>
          <w:p w14:paraId="4432CA95" w14:textId="77777777" w:rsidR="00896A12" w:rsidRPr="0013683C" w:rsidRDefault="00896A12" w:rsidP="007E7767">
            <w:pPr>
              <w:spacing w:before="120"/>
              <w:rPr>
                <w:rFonts w:asciiTheme="minorHAnsi" w:hAnsiTheme="minorHAnsi" w:cstheme="minorHAnsi"/>
                <w:b/>
                <w:bCs/>
                <w:sz w:val="22"/>
                <w:szCs w:val="22"/>
                <w:lang w:val="en-GB"/>
              </w:rPr>
            </w:pPr>
            <w:r w:rsidRPr="0013683C">
              <w:rPr>
                <w:rFonts w:asciiTheme="minorHAnsi" w:hAnsiTheme="minorHAnsi" w:cstheme="minorHAnsi"/>
                <w:b/>
                <w:bCs/>
                <w:sz w:val="22"/>
                <w:szCs w:val="22"/>
                <w:lang w:val="en-GB"/>
              </w:rPr>
              <w:t> </w:t>
            </w:r>
          </w:p>
        </w:tc>
      </w:tr>
      <w:tr w:rsidR="00896A12" w:rsidRPr="0013683C" w14:paraId="579D7D37" w14:textId="77777777" w:rsidTr="00896A12">
        <w:trPr>
          <w:trHeight w:val="285"/>
        </w:trPr>
        <w:tc>
          <w:tcPr>
            <w:tcW w:w="3439" w:type="dxa"/>
            <w:shd w:val="clear" w:color="000000" w:fill="FFFFFF"/>
            <w:vAlign w:val="center"/>
          </w:tcPr>
          <w:p w14:paraId="70C3CD99" w14:textId="77777777" w:rsidR="00896A12" w:rsidRPr="0013683C" w:rsidRDefault="00896A12"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Actual address</w:t>
            </w:r>
          </w:p>
        </w:tc>
        <w:tc>
          <w:tcPr>
            <w:tcW w:w="5492" w:type="dxa"/>
            <w:shd w:val="clear" w:color="000000" w:fill="FFFFFF"/>
          </w:tcPr>
          <w:p w14:paraId="22B367B0" w14:textId="77777777" w:rsidR="00896A12" w:rsidRPr="0013683C" w:rsidRDefault="00896A12" w:rsidP="007E7767">
            <w:pPr>
              <w:spacing w:before="120"/>
              <w:rPr>
                <w:rFonts w:asciiTheme="minorHAnsi" w:hAnsiTheme="minorHAnsi" w:cstheme="minorHAnsi"/>
                <w:b/>
                <w:bCs/>
                <w:sz w:val="22"/>
                <w:szCs w:val="22"/>
                <w:lang w:val="en-GB"/>
              </w:rPr>
            </w:pPr>
            <w:r w:rsidRPr="0013683C">
              <w:rPr>
                <w:rFonts w:asciiTheme="minorHAnsi" w:hAnsiTheme="minorHAnsi" w:cstheme="minorHAnsi"/>
                <w:b/>
                <w:bCs/>
                <w:sz w:val="22"/>
                <w:szCs w:val="22"/>
                <w:lang w:val="en-GB"/>
              </w:rPr>
              <w:t> </w:t>
            </w:r>
          </w:p>
        </w:tc>
      </w:tr>
      <w:tr w:rsidR="00896A12" w:rsidRPr="0013683C" w14:paraId="0B9C806E" w14:textId="77777777" w:rsidTr="00896A12">
        <w:trPr>
          <w:trHeight w:val="285"/>
        </w:trPr>
        <w:tc>
          <w:tcPr>
            <w:tcW w:w="3439" w:type="dxa"/>
            <w:shd w:val="clear" w:color="000000" w:fill="FFFFFF"/>
            <w:vAlign w:val="center"/>
          </w:tcPr>
          <w:p w14:paraId="4FD97C40" w14:textId="77777777" w:rsidR="00896A12" w:rsidRPr="0013683C" w:rsidRDefault="003B0926"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Bank information</w:t>
            </w:r>
          </w:p>
        </w:tc>
        <w:tc>
          <w:tcPr>
            <w:tcW w:w="5492" w:type="dxa"/>
            <w:shd w:val="clear" w:color="000000" w:fill="FFFFFF"/>
          </w:tcPr>
          <w:p w14:paraId="658071D9" w14:textId="77777777" w:rsidR="00896A12" w:rsidRPr="0013683C" w:rsidRDefault="00896A12" w:rsidP="007E7767">
            <w:pPr>
              <w:spacing w:before="120"/>
              <w:rPr>
                <w:rFonts w:asciiTheme="minorHAnsi" w:hAnsiTheme="minorHAnsi" w:cstheme="minorHAnsi"/>
                <w:b/>
                <w:bCs/>
                <w:sz w:val="22"/>
                <w:szCs w:val="22"/>
                <w:lang w:val="en-GB"/>
              </w:rPr>
            </w:pPr>
          </w:p>
        </w:tc>
      </w:tr>
      <w:tr w:rsidR="00896A12" w:rsidRPr="0013683C" w14:paraId="24B07E21" w14:textId="77777777" w:rsidTr="00896A12">
        <w:trPr>
          <w:trHeight w:val="285"/>
        </w:trPr>
        <w:tc>
          <w:tcPr>
            <w:tcW w:w="3439" w:type="dxa"/>
            <w:shd w:val="clear" w:color="000000" w:fill="FFFFFF"/>
            <w:vAlign w:val="center"/>
          </w:tcPr>
          <w:p w14:paraId="0DF7B356" w14:textId="77777777" w:rsidR="00896A12" w:rsidRPr="0013683C" w:rsidRDefault="003B0926"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VAT payer status</w:t>
            </w:r>
          </w:p>
        </w:tc>
        <w:tc>
          <w:tcPr>
            <w:tcW w:w="5492" w:type="dxa"/>
            <w:shd w:val="clear" w:color="000000" w:fill="FFFFFF"/>
          </w:tcPr>
          <w:p w14:paraId="72A7A6A2" w14:textId="77777777" w:rsidR="00896A12" w:rsidRPr="0013683C" w:rsidRDefault="00896A12" w:rsidP="007E7767">
            <w:pPr>
              <w:spacing w:before="120"/>
              <w:rPr>
                <w:rFonts w:asciiTheme="minorHAnsi" w:hAnsiTheme="minorHAnsi" w:cstheme="minorHAnsi"/>
                <w:b/>
                <w:bCs/>
                <w:sz w:val="22"/>
                <w:szCs w:val="22"/>
                <w:lang w:val="en-GB"/>
              </w:rPr>
            </w:pPr>
            <w:r w:rsidRPr="0013683C">
              <w:rPr>
                <w:rFonts w:asciiTheme="minorHAnsi" w:hAnsiTheme="minorHAnsi" w:cstheme="minorHAnsi"/>
                <w:b/>
                <w:bCs/>
                <w:sz w:val="22"/>
                <w:szCs w:val="22"/>
                <w:lang w:val="en-GB"/>
              </w:rPr>
              <w:t> </w:t>
            </w:r>
          </w:p>
        </w:tc>
      </w:tr>
      <w:tr w:rsidR="00896A12" w:rsidRPr="0013683C" w14:paraId="01ABA0B9" w14:textId="77777777" w:rsidTr="00896A12">
        <w:trPr>
          <w:trHeight w:val="285"/>
        </w:trPr>
        <w:tc>
          <w:tcPr>
            <w:tcW w:w="3439" w:type="dxa"/>
            <w:shd w:val="clear" w:color="000000" w:fill="FFFFFF"/>
            <w:vAlign w:val="center"/>
          </w:tcPr>
          <w:p w14:paraId="21E37369" w14:textId="77777777" w:rsidR="00896A12" w:rsidRPr="0013683C" w:rsidRDefault="00896A12"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Contact person name</w:t>
            </w:r>
          </w:p>
        </w:tc>
        <w:tc>
          <w:tcPr>
            <w:tcW w:w="5492" w:type="dxa"/>
            <w:shd w:val="clear" w:color="000000" w:fill="FFFFFF"/>
          </w:tcPr>
          <w:p w14:paraId="2DCF3832" w14:textId="77777777" w:rsidR="00896A12" w:rsidRPr="0013683C" w:rsidRDefault="00896A12" w:rsidP="007E7767">
            <w:pPr>
              <w:spacing w:before="120"/>
              <w:rPr>
                <w:rFonts w:asciiTheme="minorHAnsi" w:hAnsiTheme="minorHAnsi" w:cstheme="minorHAnsi"/>
                <w:b/>
                <w:bCs/>
                <w:sz w:val="22"/>
                <w:szCs w:val="22"/>
                <w:lang w:val="en-GB"/>
              </w:rPr>
            </w:pPr>
            <w:r w:rsidRPr="0013683C">
              <w:rPr>
                <w:rFonts w:asciiTheme="minorHAnsi" w:hAnsiTheme="minorHAnsi" w:cstheme="minorHAnsi"/>
                <w:b/>
                <w:bCs/>
                <w:sz w:val="22"/>
                <w:szCs w:val="22"/>
                <w:lang w:val="en-GB"/>
              </w:rPr>
              <w:t> </w:t>
            </w:r>
          </w:p>
        </w:tc>
      </w:tr>
      <w:tr w:rsidR="00896A12" w:rsidRPr="0013683C" w14:paraId="7C0BA141" w14:textId="77777777" w:rsidTr="00896A12">
        <w:trPr>
          <w:trHeight w:val="285"/>
        </w:trPr>
        <w:tc>
          <w:tcPr>
            <w:tcW w:w="3439" w:type="dxa"/>
            <w:shd w:val="clear" w:color="000000" w:fill="FFFFFF"/>
            <w:vAlign w:val="center"/>
          </w:tcPr>
          <w:p w14:paraId="3041826B" w14:textId="77777777" w:rsidR="00896A12" w:rsidRPr="0013683C" w:rsidRDefault="00896A12"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Contact person email</w:t>
            </w:r>
          </w:p>
        </w:tc>
        <w:tc>
          <w:tcPr>
            <w:tcW w:w="5492" w:type="dxa"/>
            <w:shd w:val="clear" w:color="000000" w:fill="FFFFFF"/>
          </w:tcPr>
          <w:p w14:paraId="5C3518F7" w14:textId="77777777" w:rsidR="00896A12" w:rsidRPr="0013683C" w:rsidRDefault="00896A12" w:rsidP="007E7767">
            <w:pPr>
              <w:spacing w:before="120"/>
              <w:rPr>
                <w:rFonts w:asciiTheme="minorHAnsi" w:hAnsiTheme="minorHAnsi" w:cstheme="minorHAnsi"/>
                <w:b/>
                <w:bCs/>
                <w:sz w:val="22"/>
                <w:szCs w:val="22"/>
                <w:lang w:val="en-GB"/>
              </w:rPr>
            </w:pPr>
            <w:r w:rsidRPr="0013683C">
              <w:rPr>
                <w:rFonts w:asciiTheme="minorHAnsi" w:hAnsiTheme="minorHAnsi" w:cstheme="minorHAnsi"/>
                <w:b/>
                <w:bCs/>
                <w:sz w:val="22"/>
                <w:szCs w:val="22"/>
                <w:lang w:val="en-GB"/>
              </w:rPr>
              <w:t> </w:t>
            </w:r>
          </w:p>
        </w:tc>
      </w:tr>
      <w:tr w:rsidR="00896A12" w:rsidRPr="0013683C" w14:paraId="711DD6D2" w14:textId="77777777" w:rsidTr="00896A12">
        <w:trPr>
          <w:trHeight w:val="567"/>
        </w:trPr>
        <w:tc>
          <w:tcPr>
            <w:tcW w:w="3439" w:type="dxa"/>
            <w:shd w:val="clear" w:color="000000" w:fill="FFFFFF"/>
            <w:vAlign w:val="center"/>
          </w:tcPr>
          <w:p w14:paraId="65363F89" w14:textId="77777777" w:rsidR="00896A12" w:rsidRPr="0013683C" w:rsidRDefault="003B0926"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Contact person phone</w:t>
            </w:r>
          </w:p>
        </w:tc>
        <w:tc>
          <w:tcPr>
            <w:tcW w:w="5492" w:type="dxa"/>
            <w:shd w:val="clear" w:color="000000" w:fill="FFFFFF"/>
          </w:tcPr>
          <w:p w14:paraId="6D304D99" w14:textId="77777777" w:rsidR="00896A12" w:rsidRPr="0013683C" w:rsidRDefault="00896A12" w:rsidP="007E7767">
            <w:pPr>
              <w:spacing w:before="120"/>
              <w:rPr>
                <w:rFonts w:asciiTheme="minorHAnsi" w:hAnsiTheme="minorHAnsi" w:cstheme="minorHAnsi"/>
                <w:sz w:val="22"/>
                <w:szCs w:val="22"/>
                <w:lang w:val="en-GB"/>
              </w:rPr>
            </w:pPr>
          </w:p>
        </w:tc>
      </w:tr>
      <w:tr w:rsidR="00896A12" w:rsidRPr="0013683C" w14:paraId="29CBBDFE" w14:textId="77777777" w:rsidTr="00B8686C">
        <w:trPr>
          <w:trHeight w:val="363"/>
        </w:trPr>
        <w:tc>
          <w:tcPr>
            <w:tcW w:w="3439" w:type="dxa"/>
            <w:shd w:val="clear" w:color="000000" w:fill="FFFFFF"/>
            <w:vAlign w:val="center"/>
          </w:tcPr>
          <w:p w14:paraId="20C73A64" w14:textId="77777777" w:rsidR="00896A12" w:rsidRPr="0013683C" w:rsidRDefault="003B0926" w:rsidP="007E7767">
            <w:pPr>
              <w:spacing w:before="120"/>
              <w:rPr>
                <w:rFonts w:asciiTheme="minorHAnsi" w:hAnsiTheme="minorHAnsi" w:cstheme="minorHAnsi"/>
                <w:sz w:val="22"/>
                <w:szCs w:val="22"/>
                <w:lang w:val="en-GB"/>
              </w:rPr>
            </w:pPr>
            <w:r w:rsidRPr="0013683C">
              <w:rPr>
                <w:rFonts w:asciiTheme="minorHAnsi" w:hAnsiTheme="minorHAnsi" w:cstheme="minorHAnsi"/>
                <w:sz w:val="22"/>
                <w:szCs w:val="22"/>
                <w:lang w:val="en-GB"/>
              </w:rPr>
              <w:t>Company</w:t>
            </w:r>
            <w:r w:rsidR="00C6169E" w:rsidRPr="0013683C">
              <w:rPr>
                <w:rFonts w:asciiTheme="minorHAnsi" w:hAnsiTheme="minorHAnsi" w:cstheme="minorHAnsi"/>
                <w:sz w:val="22"/>
                <w:szCs w:val="22"/>
                <w:lang w:val="en-GB"/>
              </w:rPr>
              <w:t>/Organization</w:t>
            </w:r>
            <w:r w:rsidRPr="0013683C">
              <w:rPr>
                <w:rFonts w:asciiTheme="minorHAnsi" w:hAnsiTheme="minorHAnsi" w:cstheme="minorHAnsi"/>
                <w:sz w:val="22"/>
                <w:szCs w:val="22"/>
                <w:lang w:val="en-GB"/>
              </w:rPr>
              <w:t>’s core activities</w:t>
            </w:r>
          </w:p>
        </w:tc>
        <w:tc>
          <w:tcPr>
            <w:tcW w:w="5492" w:type="dxa"/>
            <w:shd w:val="clear" w:color="000000" w:fill="FFFFFF"/>
          </w:tcPr>
          <w:p w14:paraId="1617CACC" w14:textId="77777777" w:rsidR="00896A12" w:rsidRPr="0013683C" w:rsidRDefault="00896A12" w:rsidP="007E7767">
            <w:pPr>
              <w:spacing w:before="120"/>
              <w:rPr>
                <w:rFonts w:asciiTheme="minorHAnsi" w:hAnsiTheme="minorHAnsi" w:cstheme="minorHAnsi"/>
                <w:b/>
                <w:bCs/>
                <w:sz w:val="22"/>
                <w:szCs w:val="22"/>
                <w:lang w:val="en-GB"/>
              </w:rPr>
            </w:pPr>
          </w:p>
        </w:tc>
      </w:tr>
      <w:tr w:rsidR="00896A12" w:rsidRPr="0013683C" w14:paraId="44D85E28" w14:textId="77777777" w:rsidTr="00896A12">
        <w:trPr>
          <w:trHeight w:val="704"/>
        </w:trPr>
        <w:tc>
          <w:tcPr>
            <w:tcW w:w="3439" w:type="dxa"/>
            <w:shd w:val="clear" w:color="000000" w:fill="FFFFFF"/>
            <w:vAlign w:val="center"/>
          </w:tcPr>
          <w:p w14:paraId="08447080" w14:textId="77777777" w:rsidR="00896A12" w:rsidRPr="0013683C" w:rsidRDefault="00896A12" w:rsidP="007E7767">
            <w:pPr>
              <w:spacing w:before="120"/>
              <w:rPr>
                <w:rFonts w:asciiTheme="minorHAnsi" w:hAnsiTheme="minorHAnsi" w:cstheme="minorHAnsi"/>
                <w:sz w:val="22"/>
                <w:szCs w:val="22"/>
                <w:lang w:val="en-GB"/>
              </w:rPr>
            </w:pPr>
            <w:r w:rsidRPr="0013683C">
              <w:rPr>
                <w:rFonts w:asciiTheme="minorHAnsi" w:hAnsiTheme="minorHAnsi" w:cstheme="minorHAnsi"/>
                <w:bCs/>
                <w:sz w:val="22"/>
                <w:szCs w:val="22"/>
              </w:rPr>
              <w:t xml:space="preserve">Profile – describing the nature of business, field of expertise, </w:t>
            </w:r>
            <w:r w:rsidRPr="0013683C">
              <w:rPr>
                <w:rFonts w:asciiTheme="minorHAnsi" w:hAnsiTheme="minorHAnsi" w:cstheme="minorHAnsi"/>
                <w:bCs/>
                <w:sz w:val="22"/>
                <w:szCs w:val="22"/>
              </w:rPr>
              <w:lastRenderedPageBreak/>
              <w:t>licenses, certifications, accreditations (If any);</w:t>
            </w:r>
          </w:p>
        </w:tc>
        <w:tc>
          <w:tcPr>
            <w:tcW w:w="5492" w:type="dxa"/>
            <w:shd w:val="clear" w:color="000000" w:fill="FFFFFF"/>
          </w:tcPr>
          <w:p w14:paraId="449C8CF5" w14:textId="77777777" w:rsidR="00896A12" w:rsidRPr="0013683C" w:rsidRDefault="00896A12" w:rsidP="007E7767">
            <w:pPr>
              <w:spacing w:before="120"/>
              <w:rPr>
                <w:rFonts w:asciiTheme="minorHAnsi" w:hAnsiTheme="minorHAnsi" w:cstheme="minorHAnsi"/>
                <w:bCs/>
                <w:sz w:val="22"/>
                <w:szCs w:val="22"/>
                <w:lang w:val="en-GB"/>
              </w:rPr>
            </w:pPr>
            <w:r w:rsidRPr="0013683C">
              <w:rPr>
                <w:rFonts w:asciiTheme="minorHAnsi" w:hAnsiTheme="minorHAnsi" w:cstheme="minorHAnsi"/>
                <w:bCs/>
                <w:sz w:val="22"/>
                <w:szCs w:val="22"/>
                <w:lang w:val="en-GB"/>
              </w:rPr>
              <w:lastRenderedPageBreak/>
              <w:t>Please indicate here</w:t>
            </w:r>
          </w:p>
        </w:tc>
      </w:tr>
      <w:tr w:rsidR="00896A12" w:rsidRPr="0013683C" w14:paraId="1CAB2EB9" w14:textId="77777777" w:rsidTr="00896A12">
        <w:trPr>
          <w:trHeight w:val="704"/>
        </w:trPr>
        <w:tc>
          <w:tcPr>
            <w:tcW w:w="3439" w:type="dxa"/>
            <w:shd w:val="clear" w:color="000000" w:fill="FFFFFF"/>
            <w:vAlign w:val="center"/>
          </w:tcPr>
          <w:p w14:paraId="3BA1057D" w14:textId="77777777" w:rsidR="00896A12" w:rsidRPr="0013683C" w:rsidRDefault="00896A12" w:rsidP="007E7767">
            <w:pPr>
              <w:spacing w:before="120"/>
              <w:rPr>
                <w:rFonts w:asciiTheme="minorHAnsi" w:hAnsiTheme="minorHAnsi" w:cstheme="minorHAnsi"/>
                <w:sz w:val="22"/>
                <w:szCs w:val="22"/>
                <w:lang w:val="en-GB"/>
              </w:rPr>
            </w:pPr>
            <w:r w:rsidRPr="0013683C">
              <w:rPr>
                <w:rFonts w:asciiTheme="minorHAnsi" w:hAnsiTheme="minorHAnsi" w:cstheme="minorHAnsi"/>
                <w:bCs/>
                <w:sz w:val="22"/>
                <w:szCs w:val="22"/>
              </w:rPr>
              <w:t xml:space="preserve">Business Licenses – Registration Papers, Tax Payment Certification, </w:t>
            </w:r>
            <w:proofErr w:type="spellStart"/>
            <w:r w:rsidRPr="0013683C">
              <w:rPr>
                <w:rFonts w:asciiTheme="minorHAnsi" w:hAnsiTheme="minorHAnsi" w:cstheme="minorHAnsi"/>
                <w:bCs/>
                <w:sz w:val="22"/>
                <w:szCs w:val="22"/>
              </w:rPr>
              <w:t>etc</w:t>
            </w:r>
            <w:proofErr w:type="spellEnd"/>
            <w:r w:rsidRPr="0013683C">
              <w:rPr>
                <w:rFonts w:asciiTheme="minorHAnsi" w:hAnsiTheme="minorHAnsi" w:cstheme="minorHAnsi"/>
                <w:bCs/>
                <w:sz w:val="22"/>
                <w:szCs w:val="22"/>
              </w:rPr>
              <w:t xml:space="preserve"> </w:t>
            </w:r>
          </w:p>
        </w:tc>
        <w:tc>
          <w:tcPr>
            <w:tcW w:w="5492" w:type="dxa"/>
            <w:shd w:val="clear" w:color="000000" w:fill="FFFFFF"/>
          </w:tcPr>
          <w:p w14:paraId="2B5C67E6" w14:textId="77777777" w:rsidR="00896A12" w:rsidRPr="0013683C" w:rsidRDefault="00896A12" w:rsidP="007E7767">
            <w:pPr>
              <w:spacing w:before="120"/>
              <w:rPr>
                <w:rFonts w:asciiTheme="minorHAnsi" w:hAnsiTheme="minorHAnsi" w:cstheme="minorHAnsi"/>
                <w:bCs/>
                <w:sz w:val="22"/>
                <w:szCs w:val="22"/>
                <w:lang w:val="en-GB"/>
              </w:rPr>
            </w:pPr>
            <w:r w:rsidRPr="0013683C">
              <w:rPr>
                <w:rFonts w:asciiTheme="minorHAnsi" w:hAnsiTheme="minorHAnsi" w:cstheme="minorHAnsi"/>
                <w:bCs/>
                <w:sz w:val="22"/>
                <w:szCs w:val="22"/>
                <w:lang w:val="en-GB"/>
              </w:rPr>
              <w:t>EDRPOU, ID tax number</w:t>
            </w:r>
          </w:p>
          <w:p w14:paraId="130AB414" w14:textId="77777777" w:rsidR="00896A12" w:rsidRPr="0013683C" w:rsidRDefault="00896A12" w:rsidP="007E7767">
            <w:pPr>
              <w:spacing w:before="120"/>
              <w:rPr>
                <w:rFonts w:asciiTheme="minorHAnsi" w:hAnsiTheme="minorHAnsi" w:cstheme="minorHAnsi"/>
                <w:bCs/>
                <w:sz w:val="22"/>
                <w:szCs w:val="22"/>
                <w:lang w:val="en-GB"/>
              </w:rPr>
            </w:pPr>
            <w:r w:rsidRPr="0013683C">
              <w:rPr>
                <w:rFonts w:asciiTheme="minorHAnsi" w:hAnsiTheme="minorHAnsi" w:cstheme="minorHAnsi"/>
                <w:bCs/>
                <w:sz w:val="22"/>
                <w:szCs w:val="22"/>
              </w:rPr>
              <w:t>Copies of State registration and Tax registration should be attached</w:t>
            </w:r>
          </w:p>
        </w:tc>
      </w:tr>
      <w:tr w:rsidR="0093375B" w:rsidRPr="0013683C" w14:paraId="56EAC201" w14:textId="77777777" w:rsidTr="00896A12">
        <w:trPr>
          <w:trHeight w:val="704"/>
        </w:trPr>
        <w:tc>
          <w:tcPr>
            <w:tcW w:w="3439" w:type="dxa"/>
            <w:shd w:val="clear" w:color="000000" w:fill="FFFFFF"/>
            <w:vAlign w:val="center"/>
          </w:tcPr>
          <w:p w14:paraId="2736ABC1" w14:textId="77777777" w:rsidR="0093375B" w:rsidRPr="0013683C" w:rsidRDefault="0093375B" w:rsidP="007E7767">
            <w:pPr>
              <w:spacing w:before="120"/>
              <w:rPr>
                <w:rFonts w:asciiTheme="minorHAnsi" w:hAnsiTheme="minorHAnsi" w:cstheme="minorHAnsi"/>
                <w:bCs/>
                <w:sz w:val="22"/>
                <w:szCs w:val="22"/>
              </w:rPr>
            </w:pPr>
            <w:r w:rsidRPr="0013683C">
              <w:rPr>
                <w:rFonts w:asciiTheme="minorHAnsi" w:hAnsiTheme="minorHAnsi" w:cstheme="minorHAnsi"/>
                <w:bCs/>
                <w:sz w:val="22"/>
                <w:szCs w:val="22"/>
              </w:rPr>
              <w:t xml:space="preserve">Certificates and Accreditation </w:t>
            </w:r>
          </w:p>
          <w:p w14:paraId="7767E420" w14:textId="77777777" w:rsidR="0093375B" w:rsidRPr="0013683C" w:rsidRDefault="0093375B" w:rsidP="007E7767">
            <w:pPr>
              <w:spacing w:before="120"/>
              <w:rPr>
                <w:rFonts w:asciiTheme="minorHAnsi" w:hAnsiTheme="minorHAnsi" w:cstheme="minorHAnsi"/>
                <w:bCs/>
                <w:sz w:val="22"/>
                <w:szCs w:val="22"/>
              </w:rPr>
            </w:pPr>
          </w:p>
        </w:tc>
        <w:tc>
          <w:tcPr>
            <w:tcW w:w="5492" w:type="dxa"/>
            <w:shd w:val="clear" w:color="000000" w:fill="FFFFFF"/>
          </w:tcPr>
          <w:p w14:paraId="2374E7BB" w14:textId="27175B42" w:rsidR="003109DA" w:rsidRPr="0013683C" w:rsidRDefault="0093375B" w:rsidP="00B8686C">
            <w:pPr>
              <w:spacing w:before="120"/>
              <w:rPr>
                <w:rFonts w:asciiTheme="minorHAnsi" w:hAnsiTheme="minorHAnsi" w:cstheme="minorHAnsi"/>
                <w:bCs/>
                <w:sz w:val="22"/>
                <w:szCs w:val="22"/>
              </w:rPr>
            </w:pPr>
            <w:r w:rsidRPr="0013683C">
              <w:rPr>
                <w:rFonts w:asciiTheme="minorHAnsi" w:hAnsiTheme="minorHAnsi" w:cstheme="minorHAnsi"/>
                <w:bCs/>
                <w:sz w:val="22"/>
                <w:szCs w:val="22"/>
              </w:rPr>
              <w:t xml:space="preserve">Please indicate here applicable including Quality Certificates, Patent Registrations, Environmental Sustainability Certificates, etc.  </w:t>
            </w:r>
          </w:p>
        </w:tc>
      </w:tr>
      <w:tr w:rsidR="00D15AC6" w:rsidRPr="0013683C" w14:paraId="5E7F39BE" w14:textId="77777777" w:rsidTr="00896A12">
        <w:trPr>
          <w:trHeight w:val="704"/>
        </w:trPr>
        <w:tc>
          <w:tcPr>
            <w:tcW w:w="3439" w:type="dxa"/>
            <w:shd w:val="clear" w:color="000000" w:fill="FFFFFF"/>
            <w:vAlign w:val="center"/>
          </w:tcPr>
          <w:p w14:paraId="07218EBD" w14:textId="6B37140D" w:rsidR="00D15AC6" w:rsidRPr="0013683C" w:rsidRDefault="00D15AC6" w:rsidP="007E7767">
            <w:pPr>
              <w:spacing w:before="120"/>
              <w:rPr>
                <w:rFonts w:asciiTheme="minorHAnsi" w:hAnsiTheme="minorHAnsi" w:cstheme="minorHAnsi"/>
                <w:bCs/>
                <w:sz w:val="22"/>
                <w:szCs w:val="22"/>
              </w:rPr>
            </w:pPr>
            <w:r w:rsidRPr="0013683C">
              <w:rPr>
                <w:rFonts w:asciiTheme="minorHAnsi" w:hAnsiTheme="minorHAnsi" w:cstheme="minorHAnsi"/>
                <w:bCs/>
                <w:sz w:val="22"/>
                <w:szCs w:val="22"/>
              </w:rPr>
              <w:t xml:space="preserve">Please provide contact details of at least </w:t>
            </w:r>
            <w:r w:rsidR="00BB3022" w:rsidRPr="0013683C">
              <w:rPr>
                <w:rFonts w:asciiTheme="minorHAnsi" w:hAnsiTheme="minorHAnsi" w:cstheme="minorHAnsi"/>
                <w:bCs/>
                <w:sz w:val="22"/>
                <w:szCs w:val="22"/>
              </w:rPr>
              <w:t>2</w:t>
            </w:r>
            <w:r w:rsidRPr="0013683C">
              <w:rPr>
                <w:rFonts w:asciiTheme="minorHAnsi" w:hAnsiTheme="minorHAnsi" w:cstheme="minorHAnsi"/>
                <w:bCs/>
                <w:sz w:val="22"/>
                <w:szCs w:val="22"/>
              </w:rPr>
              <w:t xml:space="preserve"> previous partners for reference</w:t>
            </w:r>
          </w:p>
        </w:tc>
        <w:tc>
          <w:tcPr>
            <w:tcW w:w="5492" w:type="dxa"/>
            <w:shd w:val="clear" w:color="000000" w:fill="FFFFFF"/>
          </w:tcPr>
          <w:p w14:paraId="47A0EDB1" w14:textId="77777777" w:rsidR="00D15AC6" w:rsidRDefault="00D15AC6" w:rsidP="007E7767">
            <w:pPr>
              <w:spacing w:before="120"/>
              <w:rPr>
                <w:rFonts w:asciiTheme="minorHAnsi" w:hAnsiTheme="minorHAnsi" w:cstheme="minorHAnsi"/>
                <w:bCs/>
                <w:i/>
                <w:sz w:val="22"/>
                <w:szCs w:val="22"/>
              </w:rPr>
            </w:pPr>
            <w:r w:rsidRPr="0013683C">
              <w:rPr>
                <w:rFonts w:asciiTheme="minorHAnsi" w:hAnsiTheme="minorHAnsi" w:cstheme="minorHAnsi"/>
                <w:bCs/>
                <w:sz w:val="22"/>
                <w:szCs w:val="22"/>
              </w:rPr>
              <w:t xml:space="preserve">Please attach the signed reference letters </w:t>
            </w:r>
            <w:r w:rsidRPr="0013683C">
              <w:rPr>
                <w:rFonts w:asciiTheme="minorHAnsi" w:hAnsiTheme="minorHAnsi" w:cstheme="minorHAnsi"/>
                <w:bCs/>
                <w:i/>
                <w:sz w:val="22"/>
                <w:szCs w:val="22"/>
              </w:rPr>
              <w:t>if any.</w:t>
            </w:r>
          </w:p>
          <w:p w14:paraId="2D6D8B21" w14:textId="01DA7A6A" w:rsidR="00570A47" w:rsidRPr="0013683C" w:rsidRDefault="00570A47" w:rsidP="007E7767">
            <w:pPr>
              <w:spacing w:before="120"/>
              <w:rPr>
                <w:rFonts w:asciiTheme="minorHAnsi" w:hAnsiTheme="minorHAnsi" w:cstheme="minorHAnsi"/>
                <w:bCs/>
                <w:sz w:val="22"/>
                <w:szCs w:val="22"/>
              </w:rPr>
            </w:pPr>
            <w:r w:rsidRPr="00570A47">
              <w:rPr>
                <w:rFonts w:asciiTheme="minorHAnsi" w:hAnsiTheme="minorHAnsi" w:cstheme="minorHAnsi"/>
                <w:bCs/>
                <w:sz w:val="22"/>
                <w:szCs w:val="22"/>
                <w:lang w:val="en-GB"/>
              </w:rPr>
              <w:t xml:space="preserve">At least two recommendations from previous clients with clear indication of the service provided, relevant to the nature of the current </w:t>
            </w:r>
            <w:proofErr w:type="gramStart"/>
            <w:r w:rsidRPr="00570A47">
              <w:rPr>
                <w:rFonts w:asciiTheme="minorHAnsi" w:hAnsiTheme="minorHAnsi" w:cstheme="minorHAnsi"/>
                <w:bCs/>
                <w:sz w:val="22"/>
                <w:szCs w:val="22"/>
                <w:lang w:val="en-GB"/>
              </w:rPr>
              <w:t>tender;</w:t>
            </w:r>
            <w:proofErr w:type="gramEnd"/>
          </w:p>
        </w:tc>
      </w:tr>
      <w:tr w:rsidR="0093375B" w:rsidRPr="0013683C" w14:paraId="4DE3E382" w14:textId="77777777" w:rsidTr="00896A12">
        <w:trPr>
          <w:trHeight w:val="704"/>
        </w:trPr>
        <w:tc>
          <w:tcPr>
            <w:tcW w:w="3439" w:type="dxa"/>
            <w:shd w:val="clear" w:color="000000" w:fill="FFFFFF"/>
            <w:vAlign w:val="center"/>
          </w:tcPr>
          <w:p w14:paraId="51D7162C" w14:textId="77777777" w:rsidR="0093375B" w:rsidRPr="0013683C" w:rsidRDefault="0093375B" w:rsidP="007E7767">
            <w:pPr>
              <w:spacing w:before="120"/>
              <w:rPr>
                <w:rFonts w:asciiTheme="minorHAnsi" w:hAnsiTheme="minorHAnsi" w:cstheme="minorHAnsi"/>
                <w:bCs/>
                <w:sz w:val="22"/>
                <w:szCs w:val="22"/>
              </w:rPr>
            </w:pPr>
            <w:r w:rsidRPr="0013683C">
              <w:rPr>
                <w:rFonts w:asciiTheme="minorHAnsi" w:hAnsiTheme="minorHAnsi" w:cstheme="minorHAnsi"/>
                <w:bCs/>
                <w:sz w:val="22"/>
                <w:szCs w:val="22"/>
              </w:rPr>
              <w:t>Company is not in the UN Security Council 1267/1989 List, UN Procurement Division List or Other UN Ineligibility List.</w:t>
            </w:r>
          </w:p>
        </w:tc>
        <w:tc>
          <w:tcPr>
            <w:tcW w:w="5492" w:type="dxa"/>
            <w:shd w:val="clear" w:color="000000" w:fill="FFFFFF"/>
          </w:tcPr>
          <w:p w14:paraId="437A8242" w14:textId="77777777" w:rsidR="0093375B" w:rsidRPr="0013683C" w:rsidRDefault="0093375B" w:rsidP="007E7767">
            <w:pPr>
              <w:spacing w:before="120"/>
              <w:rPr>
                <w:rFonts w:asciiTheme="minorHAnsi" w:hAnsiTheme="minorHAnsi" w:cstheme="minorHAnsi"/>
                <w:bCs/>
                <w:sz w:val="22"/>
                <w:szCs w:val="22"/>
              </w:rPr>
            </w:pPr>
            <w:r w:rsidRPr="0013683C">
              <w:rPr>
                <w:rFonts w:asciiTheme="minorHAnsi" w:hAnsiTheme="minorHAnsi" w:cstheme="minorHAnsi"/>
                <w:bCs/>
                <w:sz w:val="22"/>
                <w:szCs w:val="22"/>
              </w:rPr>
              <w:t>Yes/No (Please choose)</w:t>
            </w:r>
          </w:p>
        </w:tc>
      </w:tr>
      <w:tr w:rsidR="000D4B5F" w:rsidRPr="0013683C" w14:paraId="04B673BD" w14:textId="77777777" w:rsidTr="000D4B5F">
        <w:trPr>
          <w:trHeight w:val="450"/>
        </w:trPr>
        <w:tc>
          <w:tcPr>
            <w:tcW w:w="3439" w:type="dxa"/>
            <w:shd w:val="clear" w:color="000000" w:fill="FFFFFF"/>
            <w:vAlign w:val="center"/>
          </w:tcPr>
          <w:p w14:paraId="3A9BE1A5" w14:textId="77777777" w:rsidR="000D4B5F" w:rsidRPr="0013683C" w:rsidRDefault="000D4B5F" w:rsidP="007E7767">
            <w:pPr>
              <w:spacing w:before="120"/>
              <w:rPr>
                <w:rFonts w:asciiTheme="minorHAnsi" w:hAnsiTheme="minorHAnsi" w:cstheme="minorHAnsi"/>
                <w:bCs/>
                <w:sz w:val="22"/>
                <w:szCs w:val="22"/>
              </w:rPr>
            </w:pPr>
            <w:r w:rsidRPr="0013683C">
              <w:rPr>
                <w:rFonts w:asciiTheme="minorHAnsi" w:hAnsiTheme="minorHAnsi" w:cstheme="minorHAnsi"/>
                <w:bCs/>
                <w:sz w:val="22"/>
                <w:szCs w:val="22"/>
              </w:rPr>
              <w:t>Other relevant information</w:t>
            </w:r>
          </w:p>
        </w:tc>
        <w:tc>
          <w:tcPr>
            <w:tcW w:w="5492" w:type="dxa"/>
            <w:shd w:val="clear" w:color="000000" w:fill="FFFFFF"/>
          </w:tcPr>
          <w:p w14:paraId="092C549B" w14:textId="77777777" w:rsidR="000D4B5F" w:rsidRPr="0013683C" w:rsidRDefault="000D4B5F" w:rsidP="007E7767">
            <w:pPr>
              <w:spacing w:before="120"/>
              <w:rPr>
                <w:rFonts w:asciiTheme="minorHAnsi" w:hAnsiTheme="minorHAnsi" w:cstheme="minorHAnsi"/>
                <w:bCs/>
                <w:sz w:val="22"/>
                <w:szCs w:val="22"/>
              </w:rPr>
            </w:pPr>
          </w:p>
        </w:tc>
      </w:tr>
    </w:tbl>
    <w:p w14:paraId="6682BA54" w14:textId="77777777" w:rsidR="00990EA2" w:rsidRPr="0013683C" w:rsidRDefault="00990EA2" w:rsidP="007E7767">
      <w:pPr>
        <w:pStyle w:val="ListParagraph"/>
        <w:tabs>
          <w:tab w:val="left" w:pos="990"/>
        </w:tabs>
        <w:spacing w:line="240" w:lineRule="auto"/>
        <w:ind w:left="990" w:hanging="450"/>
        <w:rPr>
          <w:rFonts w:asciiTheme="minorHAnsi" w:hAnsiTheme="minorHAnsi" w:cstheme="minorHAnsi"/>
          <w:b/>
          <w:snapToGrid w:val="0"/>
          <w:szCs w:val="22"/>
        </w:rPr>
      </w:pPr>
    </w:p>
    <w:p w14:paraId="5F3A2982" w14:textId="77777777" w:rsidR="00AB3B80" w:rsidRPr="0013683C" w:rsidRDefault="00AB3B80">
      <w:pPr>
        <w:rPr>
          <w:rFonts w:asciiTheme="minorHAnsi" w:hAnsiTheme="minorHAnsi" w:cstheme="minorHAnsi"/>
          <w:b/>
          <w:snapToGrid w:val="0"/>
          <w:kern w:val="28"/>
          <w:sz w:val="22"/>
          <w:szCs w:val="22"/>
        </w:rPr>
      </w:pPr>
      <w:r w:rsidRPr="0013683C">
        <w:rPr>
          <w:rFonts w:asciiTheme="minorHAnsi" w:hAnsiTheme="minorHAnsi" w:cstheme="minorHAnsi"/>
          <w:b/>
          <w:snapToGrid w:val="0"/>
          <w:sz w:val="22"/>
          <w:szCs w:val="22"/>
        </w:rPr>
        <w:br w:type="page"/>
      </w:r>
    </w:p>
    <w:p w14:paraId="22D3560A" w14:textId="77777777" w:rsidR="00F60084" w:rsidRPr="0013683C" w:rsidRDefault="00F60084" w:rsidP="00F60084">
      <w:pPr>
        <w:pStyle w:val="ListParagraph"/>
        <w:numPr>
          <w:ilvl w:val="0"/>
          <w:numId w:val="1"/>
        </w:numPr>
        <w:spacing w:line="240" w:lineRule="auto"/>
        <w:rPr>
          <w:rFonts w:asciiTheme="minorHAnsi" w:hAnsiTheme="minorHAnsi" w:cstheme="minorHAnsi"/>
          <w:b/>
          <w:snapToGrid w:val="0"/>
          <w:szCs w:val="22"/>
        </w:rPr>
      </w:pPr>
      <w:r w:rsidRPr="0013683C">
        <w:rPr>
          <w:rFonts w:asciiTheme="minorHAnsi" w:hAnsiTheme="minorHAnsi" w:cstheme="minorHAnsi"/>
          <w:b/>
          <w:snapToGrid w:val="0"/>
          <w:szCs w:val="22"/>
        </w:rPr>
        <w:lastRenderedPageBreak/>
        <w:t>Proposed Methodology for the Completion of Services</w:t>
      </w:r>
    </w:p>
    <w:tbl>
      <w:tblPr>
        <w:tblW w:w="9213"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3"/>
      </w:tblGrid>
      <w:tr w:rsidR="00F60084" w:rsidRPr="0013683C" w14:paraId="7E41D5B6" w14:textId="77777777" w:rsidTr="00E1656A">
        <w:trPr>
          <w:trHeight w:val="620"/>
        </w:trPr>
        <w:tc>
          <w:tcPr>
            <w:tcW w:w="9213" w:type="dxa"/>
            <w:tcBorders>
              <w:top w:val="single" w:sz="4" w:space="0" w:color="auto"/>
              <w:left w:val="single" w:sz="4" w:space="0" w:color="auto"/>
              <w:bottom w:val="single" w:sz="4" w:space="0" w:color="auto"/>
              <w:right w:val="single" w:sz="4" w:space="0" w:color="auto"/>
            </w:tcBorders>
          </w:tcPr>
          <w:p w14:paraId="20987E00" w14:textId="77777777" w:rsidR="00F60084" w:rsidRPr="0013683C" w:rsidRDefault="00F60084">
            <w:pPr>
              <w:pStyle w:val="BodyText2"/>
              <w:spacing w:after="0" w:line="240" w:lineRule="auto"/>
              <w:jc w:val="both"/>
              <w:rPr>
                <w:rFonts w:asciiTheme="minorHAnsi" w:hAnsiTheme="minorHAnsi" w:cstheme="minorHAnsi"/>
                <w:bCs/>
                <w:i/>
                <w:kern w:val="0"/>
                <w:sz w:val="22"/>
                <w:szCs w:val="22"/>
              </w:rPr>
            </w:pPr>
            <w:r w:rsidRPr="0013683C">
              <w:rPr>
                <w:rFonts w:asciiTheme="minorHAnsi" w:hAnsiTheme="minorHAnsi" w:cstheme="minorHAnsi"/>
                <w:bCs/>
                <w:i/>
                <w:kern w:val="0"/>
                <w:sz w:val="22"/>
                <w:szCs w:val="22"/>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15267A9A" w14:textId="77777777" w:rsidR="00F60084" w:rsidRPr="0013683C" w:rsidRDefault="00F60084">
            <w:pPr>
              <w:pStyle w:val="BodyText2"/>
              <w:spacing w:after="0" w:line="240" w:lineRule="auto"/>
              <w:jc w:val="both"/>
              <w:rPr>
                <w:rFonts w:asciiTheme="minorHAnsi" w:hAnsiTheme="minorHAnsi" w:cstheme="minorHAnsi"/>
                <w:b/>
                <w:bCs/>
                <w:i/>
                <w:kern w:val="0"/>
                <w:sz w:val="22"/>
                <w:szCs w:val="22"/>
              </w:rPr>
            </w:pPr>
          </w:p>
          <w:p w14:paraId="003A2D0E" w14:textId="77777777" w:rsidR="00F60084" w:rsidRPr="0013683C" w:rsidRDefault="00F60084">
            <w:pPr>
              <w:pStyle w:val="BodyText2"/>
              <w:spacing w:line="240" w:lineRule="auto"/>
              <w:jc w:val="both"/>
              <w:rPr>
                <w:rFonts w:asciiTheme="minorHAnsi" w:hAnsiTheme="minorHAnsi" w:cstheme="minorHAnsi"/>
                <w:b/>
                <w:bCs/>
                <w:i/>
                <w:kern w:val="0"/>
                <w:sz w:val="22"/>
                <w:szCs w:val="22"/>
              </w:rPr>
            </w:pPr>
            <w:r w:rsidRPr="0013683C">
              <w:rPr>
                <w:rFonts w:asciiTheme="minorHAnsi" w:hAnsiTheme="minorHAnsi" w:cstheme="minorHAnsi"/>
                <w:b/>
                <w:bCs/>
                <w:i/>
                <w:kern w:val="0"/>
                <w:sz w:val="22"/>
                <w:szCs w:val="22"/>
              </w:rPr>
              <w:t xml:space="preserve">Must include: </w:t>
            </w:r>
          </w:p>
          <w:p w14:paraId="17394D67" w14:textId="577F7518" w:rsidR="00561410" w:rsidRDefault="0034236D" w:rsidP="00E956E2">
            <w:pPr>
              <w:pStyle w:val="BodyText2"/>
              <w:numPr>
                <w:ilvl w:val="0"/>
                <w:numId w:val="7"/>
              </w:numPr>
              <w:spacing w:line="240" w:lineRule="auto"/>
              <w:jc w:val="both"/>
              <w:rPr>
                <w:rFonts w:asciiTheme="minorHAnsi" w:hAnsiTheme="minorHAnsi" w:cstheme="minorHAnsi"/>
                <w:b/>
                <w:bCs/>
                <w:i/>
                <w:kern w:val="0"/>
                <w:sz w:val="22"/>
                <w:szCs w:val="22"/>
              </w:rPr>
            </w:pPr>
            <w:r>
              <w:rPr>
                <w:rFonts w:asciiTheme="minorHAnsi" w:hAnsiTheme="minorHAnsi" w:cstheme="minorHAnsi"/>
                <w:b/>
                <w:bCs/>
                <w:i/>
                <w:kern w:val="0"/>
                <w:sz w:val="22"/>
                <w:szCs w:val="22"/>
                <w:lang w:val="en-GB"/>
              </w:rPr>
              <w:t xml:space="preserve">A </w:t>
            </w:r>
            <w:r w:rsidR="00570A47" w:rsidRPr="00570A47">
              <w:rPr>
                <w:rFonts w:asciiTheme="minorHAnsi" w:hAnsiTheme="minorHAnsi" w:cstheme="minorHAnsi"/>
                <w:b/>
                <w:bCs/>
                <w:i/>
                <w:kern w:val="0"/>
                <w:sz w:val="22"/>
                <w:szCs w:val="22"/>
                <w:lang w:val="en-GB"/>
              </w:rPr>
              <w:t>detailed description of approach to the assignment: 1) concepts to be used in the training plan for the in-person and remote training with focus on practical application of knowledge and skills in BMO’s daily work, particular courses in each module, and a summary of each course; 2) concepts for coaching to be provided by the Contractor’s consultants in drafting of the strategic development plan and implementation of at least one internal project of organizational development in each BMO (10 pages max)</w:t>
            </w:r>
            <w:r w:rsidR="00561410" w:rsidRPr="00561410">
              <w:rPr>
                <w:rFonts w:asciiTheme="minorHAnsi" w:hAnsiTheme="minorHAnsi" w:cstheme="minorHAnsi"/>
                <w:b/>
                <w:bCs/>
                <w:i/>
                <w:kern w:val="0"/>
                <w:sz w:val="22"/>
                <w:szCs w:val="22"/>
              </w:rPr>
              <w:t>;</w:t>
            </w:r>
          </w:p>
          <w:p w14:paraId="1F4A3E39" w14:textId="05F8909A" w:rsidR="00F60084" w:rsidRPr="00561410" w:rsidRDefault="00570A47" w:rsidP="00561410">
            <w:pPr>
              <w:pStyle w:val="BodyText2"/>
              <w:numPr>
                <w:ilvl w:val="0"/>
                <w:numId w:val="7"/>
              </w:numPr>
              <w:spacing w:line="240" w:lineRule="auto"/>
              <w:jc w:val="both"/>
              <w:rPr>
                <w:rFonts w:asciiTheme="minorHAnsi" w:hAnsiTheme="minorHAnsi" w:cstheme="minorHAnsi"/>
                <w:b/>
                <w:bCs/>
                <w:i/>
                <w:kern w:val="0"/>
                <w:sz w:val="22"/>
                <w:szCs w:val="22"/>
              </w:rPr>
            </w:pPr>
            <w:r w:rsidRPr="00570A47">
              <w:rPr>
                <w:rFonts w:asciiTheme="minorHAnsi" w:hAnsiTheme="minorHAnsi" w:cstheme="minorHAnsi"/>
                <w:b/>
                <w:bCs/>
                <w:i/>
                <w:kern w:val="0"/>
                <w:sz w:val="22"/>
                <w:szCs w:val="22"/>
                <w:lang w:val="en-GB"/>
              </w:rPr>
              <w:t>A proposed working plan</w:t>
            </w:r>
            <w:r w:rsidRPr="00570A47">
              <w:rPr>
                <w:rFonts w:asciiTheme="minorHAnsi" w:hAnsiTheme="minorHAnsi" w:cstheme="minorHAnsi"/>
                <w:b/>
                <w:bCs/>
                <w:i/>
                <w:kern w:val="0"/>
                <w:sz w:val="22"/>
                <w:szCs w:val="22"/>
                <w:lang w:val="ru-UA"/>
              </w:rPr>
              <w:t xml:space="preserve"> (</w:t>
            </w:r>
            <w:proofErr w:type="spellStart"/>
            <w:proofErr w:type="gramStart"/>
            <w:r w:rsidRPr="00570A47">
              <w:rPr>
                <w:rFonts w:asciiTheme="minorHAnsi" w:hAnsiTheme="minorHAnsi" w:cstheme="minorHAnsi"/>
                <w:b/>
                <w:bCs/>
                <w:i/>
                <w:kern w:val="0"/>
                <w:sz w:val="22"/>
                <w:szCs w:val="22"/>
                <w:lang w:val="en-GB"/>
              </w:rPr>
              <w:t>incl.schedule</w:t>
            </w:r>
            <w:proofErr w:type="spellEnd"/>
            <w:proofErr w:type="gramEnd"/>
            <w:r w:rsidRPr="00570A47">
              <w:rPr>
                <w:rFonts w:asciiTheme="minorHAnsi" w:hAnsiTheme="minorHAnsi" w:cstheme="minorHAnsi"/>
                <w:b/>
                <w:bCs/>
                <w:i/>
                <w:kern w:val="0"/>
                <w:sz w:val="22"/>
                <w:szCs w:val="22"/>
                <w:lang w:val="en-GB"/>
              </w:rPr>
              <w:t>) with a list of key events (3 pages max)</w:t>
            </w:r>
          </w:p>
        </w:tc>
      </w:tr>
    </w:tbl>
    <w:p w14:paraId="3EB0B27C" w14:textId="77777777" w:rsidR="00F60084" w:rsidRPr="0013683C" w:rsidRDefault="00F60084" w:rsidP="00F60084">
      <w:pPr>
        <w:rPr>
          <w:rFonts w:asciiTheme="minorHAnsi" w:hAnsiTheme="minorHAnsi" w:cstheme="minorHAnsi"/>
          <w:b/>
          <w:sz w:val="22"/>
          <w:szCs w:val="22"/>
          <w:lang w:val="en-CA"/>
        </w:rPr>
      </w:pPr>
    </w:p>
    <w:p w14:paraId="1BBC1332" w14:textId="77777777" w:rsidR="00F60084" w:rsidRPr="0013683C" w:rsidRDefault="00F60084" w:rsidP="00F60084">
      <w:pPr>
        <w:pStyle w:val="BodyText2"/>
        <w:numPr>
          <w:ilvl w:val="0"/>
          <w:numId w:val="1"/>
        </w:numPr>
        <w:spacing w:after="0" w:line="240" w:lineRule="auto"/>
        <w:rPr>
          <w:rFonts w:asciiTheme="minorHAnsi" w:hAnsiTheme="minorHAnsi" w:cstheme="minorHAnsi"/>
          <w:b/>
          <w:sz w:val="22"/>
          <w:szCs w:val="22"/>
          <w:lang w:val="en-CA"/>
        </w:rPr>
      </w:pPr>
      <w:r w:rsidRPr="0013683C">
        <w:rPr>
          <w:rFonts w:asciiTheme="minorHAnsi" w:hAnsiTheme="minorHAnsi" w:cstheme="minorHAnsi"/>
          <w:b/>
          <w:sz w:val="22"/>
          <w:szCs w:val="22"/>
          <w:lang w:val="en-CA"/>
        </w:rPr>
        <w:t xml:space="preserve">Qualifications of Key Personnel </w:t>
      </w:r>
    </w:p>
    <w:p w14:paraId="193917F8" w14:textId="77777777" w:rsidR="00F60084" w:rsidRPr="0013683C" w:rsidRDefault="00F60084" w:rsidP="00F60084">
      <w:pPr>
        <w:pStyle w:val="BodyText2"/>
        <w:spacing w:after="0" w:line="240" w:lineRule="auto"/>
        <w:ind w:left="540"/>
        <w:rPr>
          <w:rFonts w:asciiTheme="minorHAnsi" w:hAnsiTheme="minorHAnsi" w:cstheme="minorHAnsi"/>
          <w:b/>
          <w:sz w:val="22"/>
          <w:szCs w:val="22"/>
          <w:lang w:val="en-CA"/>
        </w:rPr>
      </w:pPr>
    </w:p>
    <w:p w14:paraId="3E593E6A" w14:textId="77777777" w:rsidR="00F60084" w:rsidRPr="0013683C" w:rsidRDefault="00F60084" w:rsidP="00CA68A4">
      <w:pPr>
        <w:pStyle w:val="BodyText2"/>
        <w:pBdr>
          <w:top w:val="single" w:sz="4" w:space="1" w:color="auto"/>
          <w:left w:val="single" w:sz="4" w:space="0" w:color="auto"/>
          <w:bottom w:val="single" w:sz="4" w:space="0" w:color="auto"/>
          <w:right w:val="single" w:sz="4" w:space="4" w:color="auto"/>
        </w:pBdr>
        <w:spacing w:after="0" w:line="240" w:lineRule="auto"/>
        <w:ind w:left="540"/>
        <w:rPr>
          <w:rFonts w:asciiTheme="minorHAnsi" w:hAnsiTheme="minorHAnsi" w:cstheme="minorHAnsi"/>
          <w:b/>
          <w:i/>
          <w:sz w:val="22"/>
          <w:szCs w:val="22"/>
          <w:lang w:val="en-CA"/>
        </w:rPr>
      </w:pPr>
      <w:r w:rsidRPr="0013683C">
        <w:rPr>
          <w:rFonts w:asciiTheme="minorHAnsi" w:hAnsiTheme="minorHAnsi" w:cstheme="minorHAnsi"/>
          <w:b/>
          <w:i/>
          <w:sz w:val="22"/>
          <w:szCs w:val="22"/>
          <w:lang w:val="en-CA"/>
        </w:rPr>
        <w:t>If required by the RFP, the Service Provider must provide:</w:t>
      </w:r>
    </w:p>
    <w:p w14:paraId="00BC40A1" w14:textId="77777777" w:rsidR="00F60084" w:rsidRPr="0013683C" w:rsidRDefault="00F60084" w:rsidP="00CA68A4">
      <w:pPr>
        <w:pStyle w:val="BodyText2"/>
        <w:pBdr>
          <w:top w:val="single" w:sz="4" w:space="1" w:color="auto"/>
          <w:left w:val="single" w:sz="4" w:space="0" w:color="auto"/>
          <w:bottom w:val="single" w:sz="4" w:space="0" w:color="auto"/>
          <w:right w:val="single" w:sz="4" w:space="4" w:color="auto"/>
        </w:pBdr>
        <w:spacing w:after="0" w:line="240" w:lineRule="auto"/>
        <w:ind w:left="540"/>
        <w:rPr>
          <w:rFonts w:asciiTheme="minorHAnsi" w:hAnsiTheme="minorHAnsi" w:cstheme="minorHAnsi"/>
          <w:i/>
          <w:sz w:val="22"/>
          <w:szCs w:val="22"/>
          <w:lang w:val="en-CA"/>
        </w:rPr>
      </w:pPr>
    </w:p>
    <w:p w14:paraId="510804FA" w14:textId="0AB569F2" w:rsidR="00F60084" w:rsidRPr="0013683C" w:rsidRDefault="00F60084" w:rsidP="00CA68A4">
      <w:pPr>
        <w:pStyle w:val="BodyText2"/>
        <w:pBdr>
          <w:top w:val="single" w:sz="4" w:space="1" w:color="auto"/>
          <w:left w:val="single" w:sz="4" w:space="0" w:color="auto"/>
          <w:bottom w:val="single" w:sz="4" w:space="0" w:color="auto"/>
          <w:right w:val="single" w:sz="4" w:space="4" w:color="auto"/>
        </w:pBdr>
        <w:spacing w:line="240" w:lineRule="auto"/>
        <w:ind w:left="540"/>
        <w:rPr>
          <w:rFonts w:asciiTheme="minorHAnsi" w:hAnsiTheme="minorHAnsi" w:cstheme="minorHAnsi"/>
          <w:b/>
          <w:bCs/>
          <w:i/>
          <w:kern w:val="0"/>
          <w:sz w:val="22"/>
          <w:szCs w:val="22"/>
        </w:rPr>
      </w:pPr>
      <w:r w:rsidRPr="0013683C">
        <w:rPr>
          <w:rFonts w:asciiTheme="minorHAnsi" w:hAnsiTheme="minorHAnsi" w:cstheme="minorHAnsi"/>
          <w:b/>
          <w:i/>
          <w:sz w:val="22"/>
          <w:szCs w:val="22"/>
          <w:lang w:val="en-CA"/>
        </w:rPr>
        <w:t>а</w:t>
      </w:r>
      <w:r w:rsidRPr="0013683C">
        <w:rPr>
          <w:rFonts w:asciiTheme="minorHAnsi" w:hAnsiTheme="minorHAnsi" w:cstheme="minorHAnsi"/>
          <w:b/>
          <w:bCs/>
          <w:i/>
          <w:kern w:val="0"/>
          <w:sz w:val="22"/>
          <w:szCs w:val="22"/>
        </w:rPr>
        <w:t xml:space="preserve">) Names and qualifications of the key personnel that will perform the services; description of roles of key personnel (Team Leader, </w:t>
      </w:r>
      <w:r w:rsidR="0034236D">
        <w:rPr>
          <w:rFonts w:asciiTheme="minorHAnsi" w:hAnsiTheme="minorHAnsi" w:cstheme="minorHAnsi"/>
          <w:b/>
          <w:bCs/>
          <w:i/>
          <w:kern w:val="0"/>
          <w:sz w:val="22"/>
          <w:szCs w:val="22"/>
        </w:rPr>
        <w:t>Experts</w:t>
      </w:r>
      <w:proofErr w:type="gramStart"/>
      <w:r w:rsidRPr="0013683C">
        <w:rPr>
          <w:rFonts w:asciiTheme="minorHAnsi" w:hAnsiTheme="minorHAnsi" w:cstheme="minorHAnsi"/>
          <w:b/>
          <w:bCs/>
          <w:i/>
          <w:kern w:val="0"/>
          <w:sz w:val="22"/>
          <w:szCs w:val="22"/>
        </w:rPr>
        <w:t>);</w:t>
      </w:r>
      <w:proofErr w:type="gramEnd"/>
      <w:r w:rsidRPr="0013683C">
        <w:rPr>
          <w:rFonts w:asciiTheme="minorHAnsi" w:hAnsiTheme="minorHAnsi" w:cstheme="minorHAnsi"/>
          <w:b/>
          <w:bCs/>
          <w:i/>
          <w:kern w:val="0"/>
          <w:sz w:val="22"/>
          <w:szCs w:val="22"/>
        </w:rPr>
        <w:t xml:space="preserve"> </w:t>
      </w:r>
    </w:p>
    <w:p w14:paraId="3BB3D645" w14:textId="1BE38224" w:rsidR="00F60084" w:rsidRPr="0013683C" w:rsidRDefault="00F60084" w:rsidP="00CA68A4">
      <w:pPr>
        <w:pStyle w:val="BodyText2"/>
        <w:pBdr>
          <w:top w:val="single" w:sz="4" w:space="1" w:color="auto"/>
          <w:left w:val="single" w:sz="4" w:space="0" w:color="auto"/>
          <w:bottom w:val="single" w:sz="4" w:space="0" w:color="auto"/>
          <w:right w:val="single" w:sz="4" w:space="4" w:color="auto"/>
        </w:pBdr>
        <w:spacing w:line="240" w:lineRule="auto"/>
        <w:ind w:left="540"/>
        <w:rPr>
          <w:rFonts w:asciiTheme="minorHAnsi" w:hAnsiTheme="minorHAnsi" w:cstheme="minorHAnsi"/>
          <w:b/>
          <w:bCs/>
          <w:i/>
          <w:kern w:val="0"/>
          <w:sz w:val="22"/>
          <w:szCs w:val="22"/>
        </w:rPr>
      </w:pPr>
      <w:r w:rsidRPr="0013683C">
        <w:rPr>
          <w:rFonts w:asciiTheme="minorHAnsi" w:hAnsiTheme="minorHAnsi" w:cstheme="minorHAnsi"/>
          <w:b/>
          <w:bCs/>
          <w:i/>
          <w:kern w:val="0"/>
          <w:sz w:val="22"/>
          <w:szCs w:val="22"/>
        </w:rPr>
        <w:t xml:space="preserve">b) CVs demonstrating qualifications, experience and language skills of </w:t>
      </w:r>
      <w:r w:rsidR="0034236D">
        <w:rPr>
          <w:rFonts w:asciiTheme="minorHAnsi" w:hAnsiTheme="minorHAnsi" w:cstheme="minorHAnsi"/>
          <w:b/>
          <w:bCs/>
          <w:i/>
          <w:kern w:val="0"/>
          <w:sz w:val="22"/>
          <w:szCs w:val="22"/>
        </w:rPr>
        <w:t xml:space="preserve">project team </w:t>
      </w:r>
      <w:r w:rsidRPr="0013683C">
        <w:rPr>
          <w:rFonts w:asciiTheme="minorHAnsi" w:hAnsiTheme="minorHAnsi" w:cstheme="minorHAnsi"/>
          <w:b/>
          <w:bCs/>
          <w:i/>
          <w:kern w:val="0"/>
          <w:sz w:val="22"/>
          <w:szCs w:val="22"/>
        </w:rPr>
        <w:t xml:space="preserve">as well as contact details for </w:t>
      </w:r>
      <w:proofErr w:type="gramStart"/>
      <w:r w:rsidRPr="0013683C">
        <w:rPr>
          <w:rFonts w:asciiTheme="minorHAnsi" w:hAnsiTheme="minorHAnsi" w:cstheme="minorHAnsi"/>
          <w:b/>
          <w:bCs/>
          <w:i/>
          <w:kern w:val="0"/>
          <w:sz w:val="22"/>
          <w:szCs w:val="22"/>
        </w:rPr>
        <w:t>referees;</w:t>
      </w:r>
      <w:proofErr w:type="gramEnd"/>
      <w:r w:rsidRPr="0013683C">
        <w:rPr>
          <w:rFonts w:asciiTheme="minorHAnsi" w:hAnsiTheme="minorHAnsi" w:cstheme="minorHAnsi"/>
          <w:b/>
          <w:bCs/>
          <w:i/>
          <w:kern w:val="0"/>
          <w:sz w:val="22"/>
          <w:szCs w:val="22"/>
        </w:rPr>
        <w:t xml:space="preserve"> </w:t>
      </w:r>
    </w:p>
    <w:p w14:paraId="7D2FE623" w14:textId="21E37529" w:rsidR="00F60084" w:rsidRPr="0013683C" w:rsidRDefault="00DF268A" w:rsidP="00CA68A4">
      <w:pPr>
        <w:pStyle w:val="BodyText2"/>
        <w:pBdr>
          <w:top w:val="single" w:sz="4" w:space="1" w:color="auto"/>
          <w:left w:val="single" w:sz="4" w:space="0" w:color="auto"/>
          <w:bottom w:val="single" w:sz="4" w:space="0" w:color="auto"/>
          <w:right w:val="single" w:sz="4" w:space="4" w:color="auto"/>
        </w:pBdr>
        <w:spacing w:line="240" w:lineRule="auto"/>
        <w:ind w:left="540"/>
        <w:rPr>
          <w:rFonts w:asciiTheme="minorHAnsi" w:hAnsiTheme="minorHAnsi" w:cstheme="minorHAnsi"/>
          <w:b/>
          <w:bCs/>
          <w:i/>
          <w:kern w:val="0"/>
          <w:sz w:val="22"/>
          <w:szCs w:val="22"/>
        </w:rPr>
      </w:pPr>
      <w:r>
        <w:rPr>
          <w:rFonts w:asciiTheme="minorHAnsi" w:hAnsiTheme="minorHAnsi" w:cstheme="minorHAnsi"/>
          <w:b/>
          <w:bCs/>
          <w:i/>
          <w:kern w:val="0"/>
          <w:sz w:val="22"/>
          <w:szCs w:val="22"/>
          <w:lang w:val="uk-UA"/>
        </w:rPr>
        <w:t>с</w:t>
      </w:r>
      <w:r w:rsidR="00F60084" w:rsidRPr="0013683C">
        <w:rPr>
          <w:rFonts w:asciiTheme="minorHAnsi" w:hAnsiTheme="minorHAnsi" w:cstheme="minorHAnsi"/>
          <w:b/>
          <w:bCs/>
          <w:i/>
          <w:kern w:val="0"/>
          <w:sz w:val="22"/>
          <w:szCs w:val="22"/>
        </w:rPr>
        <w:t xml:space="preserve">) Written confirmation from each team member that they are available for the entire duration of the contract. </w:t>
      </w:r>
    </w:p>
    <w:p w14:paraId="43BA6BE0" w14:textId="24999F83" w:rsidR="00055E34" w:rsidRPr="0013683C" w:rsidRDefault="00055E34" w:rsidP="006F4844">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cstheme="minorHAnsi"/>
          <w:b/>
          <w:snapToGrid w:val="0"/>
          <w:sz w:val="22"/>
          <w:szCs w:val="22"/>
        </w:rPr>
      </w:pPr>
      <w:r w:rsidRPr="0013683C">
        <w:rPr>
          <w:rFonts w:asciiTheme="minorHAnsi" w:hAnsiTheme="minorHAnsi" w:cstheme="minorHAnsi"/>
          <w:b/>
          <w:snapToGrid w:val="0"/>
          <w:sz w:val="22"/>
          <w:szCs w:val="22"/>
        </w:rPr>
        <w:br w:type="page"/>
      </w:r>
    </w:p>
    <w:p w14:paraId="76B611A2" w14:textId="77777777" w:rsidR="00055E34" w:rsidRPr="0013683C" w:rsidRDefault="00055E34" w:rsidP="00055E34">
      <w:pPr>
        <w:spacing w:before="120"/>
        <w:ind w:firstLine="720"/>
        <w:jc w:val="center"/>
        <w:rPr>
          <w:rFonts w:asciiTheme="minorHAnsi" w:hAnsiTheme="minorHAnsi" w:cstheme="minorHAnsi"/>
          <w:b/>
          <w:snapToGrid w:val="0"/>
          <w:sz w:val="22"/>
          <w:szCs w:val="22"/>
        </w:rPr>
      </w:pPr>
      <w:r w:rsidRPr="0013683C">
        <w:rPr>
          <w:rFonts w:asciiTheme="minorHAnsi" w:hAnsiTheme="minorHAnsi" w:cstheme="minorHAnsi"/>
          <w:b/>
          <w:snapToGrid w:val="0"/>
          <w:sz w:val="22"/>
          <w:szCs w:val="22"/>
        </w:rPr>
        <w:lastRenderedPageBreak/>
        <w:t xml:space="preserve">Financial Proposal </w:t>
      </w:r>
    </w:p>
    <w:p w14:paraId="41CF6BF6" w14:textId="77777777" w:rsidR="00055E34" w:rsidRPr="0013683C" w:rsidRDefault="00055E34" w:rsidP="00055E34">
      <w:pPr>
        <w:spacing w:before="120"/>
        <w:ind w:firstLine="720"/>
        <w:jc w:val="center"/>
        <w:rPr>
          <w:rFonts w:asciiTheme="minorHAnsi" w:hAnsiTheme="minorHAnsi" w:cstheme="minorHAnsi"/>
          <w:b/>
          <w:snapToGrid w:val="0"/>
          <w:sz w:val="22"/>
          <w:szCs w:val="22"/>
        </w:rPr>
      </w:pPr>
    </w:p>
    <w:p w14:paraId="6D06882D" w14:textId="77777777" w:rsidR="0034236D" w:rsidRPr="0034236D" w:rsidRDefault="0034236D" w:rsidP="0034236D">
      <w:pPr>
        <w:spacing w:after="120"/>
        <w:jc w:val="both"/>
        <w:rPr>
          <w:rFonts w:asciiTheme="minorHAnsi" w:hAnsiTheme="minorHAnsi" w:cstheme="minorHAnsi"/>
          <w:snapToGrid w:val="0"/>
          <w:sz w:val="22"/>
          <w:szCs w:val="22"/>
          <w:lang w:val="en-GB"/>
        </w:rPr>
      </w:pPr>
      <w:r w:rsidRPr="0034236D">
        <w:rPr>
          <w:rFonts w:asciiTheme="minorHAnsi" w:hAnsiTheme="minorHAnsi" w:cstheme="minorHAnsi"/>
          <w:snapToGrid w:val="0"/>
          <w:sz w:val="22"/>
          <w:szCs w:val="22"/>
          <w:lang w:val="en-GB"/>
        </w:rPr>
        <w:t>The tenderer shall submit the Financial proposal in an envelope separate from the rest of the tender as instructed in the Instructions to tenderer</w:t>
      </w:r>
    </w:p>
    <w:p w14:paraId="2EA30B5A" w14:textId="77777777" w:rsidR="0034236D" w:rsidRPr="0034236D" w:rsidRDefault="0034236D" w:rsidP="0034236D">
      <w:pPr>
        <w:spacing w:after="120"/>
        <w:jc w:val="both"/>
        <w:rPr>
          <w:rFonts w:asciiTheme="minorHAnsi" w:hAnsiTheme="minorHAnsi" w:cstheme="minorHAnsi"/>
          <w:snapToGrid w:val="0"/>
          <w:sz w:val="22"/>
          <w:szCs w:val="22"/>
          <w:lang w:val="en-GB"/>
        </w:rPr>
      </w:pPr>
      <w:r w:rsidRPr="0034236D">
        <w:rPr>
          <w:rFonts w:asciiTheme="minorHAnsi" w:hAnsiTheme="minorHAnsi" w:cstheme="minorHAnsi"/>
          <w:snapToGrid w:val="0"/>
          <w:sz w:val="22"/>
          <w:szCs w:val="22"/>
          <w:lang w:val="en-GB"/>
        </w:rPr>
        <w:t xml:space="preserve">The Financial proposal shall </w:t>
      </w:r>
      <w:proofErr w:type="gramStart"/>
      <w:r w:rsidRPr="0034236D">
        <w:rPr>
          <w:rFonts w:asciiTheme="minorHAnsi" w:hAnsiTheme="minorHAnsi" w:cstheme="minorHAnsi"/>
          <w:snapToGrid w:val="0"/>
          <w:sz w:val="22"/>
          <w:szCs w:val="22"/>
          <w:lang w:val="en-GB"/>
        </w:rPr>
        <w:t>contained</w:t>
      </w:r>
      <w:proofErr w:type="gramEnd"/>
      <w:r w:rsidRPr="0034236D">
        <w:rPr>
          <w:rFonts w:asciiTheme="minorHAnsi" w:hAnsiTheme="minorHAnsi" w:cstheme="minorHAnsi"/>
          <w:snapToGrid w:val="0"/>
          <w:sz w:val="22"/>
          <w:szCs w:val="22"/>
          <w:lang w:val="en-GB"/>
        </w:rPr>
        <w:t xml:space="preserve"> a detailed cost breakdown with separate figures for each functional group or category.</w:t>
      </w:r>
    </w:p>
    <w:p w14:paraId="3FF74FD7" w14:textId="77777777" w:rsidR="0034236D" w:rsidRPr="0034236D" w:rsidRDefault="0034236D" w:rsidP="0034236D">
      <w:pPr>
        <w:spacing w:after="120"/>
        <w:jc w:val="both"/>
        <w:rPr>
          <w:rFonts w:asciiTheme="minorHAnsi" w:hAnsiTheme="minorHAnsi" w:cstheme="minorHAnsi"/>
          <w:snapToGrid w:val="0"/>
          <w:sz w:val="22"/>
          <w:szCs w:val="22"/>
          <w:lang w:val="en-GB"/>
        </w:rPr>
      </w:pPr>
      <w:r w:rsidRPr="0034236D">
        <w:rPr>
          <w:rFonts w:asciiTheme="minorHAnsi" w:hAnsiTheme="minorHAnsi" w:cstheme="minorHAnsi"/>
          <w:snapToGrid w:val="0"/>
          <w:sz w:val="22"/>
          <w:szCs w:val="22"/>
          <w:lang w:val="en-GB"/>
        </w:rPr>
        <w:t>Any reimbursable expense, such as travel or petty cash, shall be listed separately.</w:t>
      </w:r>
    </w:p>
    <w:p w14:paraId="0DBEC446" w14:textId="77777777" w:rsidR="0034236D" w:rsidRPr="0034236D" w:rsidRDefault="0034236D" w:rsidP="0034236D">
      <w:pPr>
        <w:spacing w:after="120"/>
        <w:jc w:val="both"/>
        <w:rPr>
          <w:rFonts w:asciiTheme="minorHAnsi" w:hAnsiTheme="minorHAnsi" w:cstheme="minorHAnsi"/>
          <w:snapToGrid w:val="0"/>
          <w:sz w:val="22"/>
          <w:szCs w:val="22"/>
          <w:lang w:val="en-GB"/>
        </w:rPr>
      </w:pPr>
      <w:r w:rsidRPr="0034236D">
        <w:rPr>
          <w:rFonts w:asciiTheme="minorHAnsi" w:hAnsiTheme="minorHAnsi" w:cstheme="minorHAnsi"/>
          <w:snapToGrid w:val="0"/>
          <w:sz w:val="22"/>
          <w:szCs w:val="22"/>
          <w:lang w:val="en-GB"/>
        </w:rPr>
        <w:t xml:space="preserve">Should the Supplier require use of any equipment, the cost breakdown shall provide both options for purchase </w:t>
      </w:r>
      <w:proofErr w:type="gramStart"/>
      <w:r w:rsidRPr="0034236D">
        <w:rPr>
          <w:rFonts w:asciiTheme="minorHAnsi" w:hAnsiTheme="minorHAnsi" w:cstheme="minorHAnsi"/>
          <w:snapToGrid w:val="0"/>
          <w:sz w:val="22"/>
          <w:szCs w:val="22"/>
          <w:lang w:val="en-GB"/>
        </w:rPr>
        <w:t>or</w:t>
      </w:r>
      <w:proofErr w:type="gramEnd"/>
      <w:r w:rsidRPr="0034236D">
        <w:rPr>
          <w:rFonts w:asciiTheme="minorHAnsi" w:hAnsiTheme="minorHAnsi" w:cstheme="minorHAnsi"/>
          <w:snapToGrid w:val="0"/>
          <w:sz w:val="22"/>
          <w:szCs w:val="22"/>
          <w:lang w:val="en-GB"/>
        </w:rPr>
        <w:t xml:space="preserve"> rent of such equipment. UNDP reserves the right of either renting the equipment or purchasing it through the Supplier.</w:t>
      </w:r>
    </w:p>
    <w:p w14:paraId="6A7C6ABF" w14:textId="77777777" w:rsidR="0034236D" w:rsidRPr="0034236D" w:rsidRDefault="0034236D" w:rsidP="0034236D">
      <w:pPr>
        <w:spacing w:after="120"/>
        <w:jc w:val="both"/>
        <w:rPr>
          <w:rFonts w:asciiTheme="minorHAnsi" w:hAnsiTheme="minorHAnsi" w:cstheme="minorHAnsi"/>
          <w:snapToGrid w:val="0"/>
          <w:sz w:val="22"/>
          <w:szCs w:val="22"/>
          <w:lang w:val="en-GB"/>
        </w:rPr>
      </w:pPr>
      <w:r w:rsidRPr="0034236D">
        <w:rPr>
          <w:rFonts w:asciiTheme="minorHAnsi" w:hAnsiTheme="minorHAnsi" w:cstheme="minorHAnsi"/>
          <w:snapToGrid w:val="0"/>
          <w:sz w:val="22"/>
          <w:szCs w:val="22"/>
          <w:lang w:val="en-GB"/>
        </w:rPr>
        <w:t>The form of the proposal provided below is only for guidance in preparation of the Financial proposal. Some of the expenses listed in the form are neither required, nor applicable, but are only provided herein for reference purpose.</w:t>
      </w:r>
    </w:p>
    <w:p w14:paraId="42181FDE" w14:textId="77777777" w:rsidR="0034236D" w:rsidRPr="0034236D" w:rsidRDefault="0034236D" w:rsidP="0034236D">
      <w:pPr>
        <w:spacing w:after="120"/>
        <w:jc w:val="both"/>
        <w:rPr>
          <w:rFonts w:asciiTheme="minorHAnsi" w:hAnsiTheme="minorHAnsi" w:cstheme="minorHAnsi"/>
          <w:snapToGrid w:val="0"/>
          <w:sz w:val="22"/>
          <w:szCs w:val="22"/>
        </w:rPr>
      </w:pPr>
      <w:r w:rsidRPr="0034236D">
        <w:rPr>
          <w:rFonts w:asciiTheme="minorHAnsi" w:hAnsiTheme="minorHAnsi" w:cstheme="minorHAnsi"/>
          <w:snapToGrid w:val="0"/>
          <w:sz w:val="22"/>
          <w:szCs w:val="22"/>
        </w:rPr>
        <w:t>Taking into account that purchase of services will be carried out within the project of international technical assistance, price offers/invoices for payment must be presented without VAT.</w:t>
      </w:r>
    </w:p>
    <w:p w14:paraId="2113BE90" w14:textId="77777777" w:rsidR="00F46450" w:rsidRPr="0013683C" w:rsidRDefault="00F46450" w:rsidP="00055E34">
      <w:pPr>
        <w:spacing w:after="120"/>
        <w:jc w:val="both"/>
        <w:rPr>
          <w:rFonts w:asciiTheme="minorHAnsi" w:hAnsiTheme="minorHAnsi" w:cstheme="minorHAnsi"/>
          <w:snapToGrid w:val="0"/>
          <w:sz w:val="22"/>
          <w:szCs w:val="22"/>
        </w:rPr>
      </w:pPr>
    </w:p>
    <w:p w14:paraId="7976BF2A" w14:textId="682AF528" w:rsidR="00055E34" w:rsidRPr="0013683C" w:rsidRDefault="00055E34" w:rsidP="00055E34">
      <w:pPr>
        <w:pStyle w:val="ListParagraph"/>
        <w:spacing w:after="120" w:line="240" w:lineRule="auto"/>
        <w:ind w:left="0"/>
        <w:rPr>
          <w:rFonts w:asciiTheme="minorHAnsi" w:hAnsiTheme="minorHAnsi" w:cstheme="minorHAnsi"/>
          <w:b/>
          <w:snapToGrid w:val="0"/>
          <w:szCs w:val="22"/>
        </w:rPr>
      </w:pPr>
      <w:r w:rsidRPr="0013683C">
        <w:rPr>
          <w:rFonts w:asciiTheme="minorHAnsi" w:hAnsiTheme="minorHAnsi" w:cstheme="minorHAnsi"/>
          <w:b/>
          <w:snapToGrid w:val="0"/>
          <w:szCs w:val="22"/>
        </w:rPr>
        <w:t>A. Cost Breakdown per Deliverables*</w:t>
      </w:r>
    </w:p>
    <w:p w14:paraId="3146A9F2" w14:textId="1CDB0D4C" w:rsidR="00F46450" w:rsidRPr="0013683C" w:rsidRDefault="00F46450" w:rsidP="00055E34">
      <w:pPr>
        <w:pStyle w:val="ListParagraph"/>
        <w:spacing w:after="120" w:line="240" w:lineRule="auto"/>
        <w:ind w:left="0"/>
        <w:rPr>
          <w:rFonts w:asciiTheme="minorHAnsi" w:hAnsiTheme="minorHAnsi" w:cstheme="minorHAnsi"/>
          <w:b/>
          <w:snapToGrid w:val="0"/>
          <w:szCs w:val="22"/>
        </w:rPr>
      </w:pPr>
    </w:p>
    <w:p w14:paraId="23AE2887" w14:textId="77777777" w:rsidR="00393FD2" w:rsidRPr="0013683C" w:rsidRDefault="00393FD2" w:rsidP="00393FD2">
      <w:pPr>
        <w:pStyle w:val="BodyText"/>
        <w:ind w:left="120"/>
        <w:rPr>
          <w:rFonts w:asciiTheme="minorHAnsi" w:hAnsiTheme="minorHAnsi" w:cstheme="minorHAnsi"/>
          <w:sz w:val="22"/>
          <w:szCs w:val="22"/>
        </w:rPr>
      </w:pPr>
      <w:r w:rsidRPr="0013683C">
        <w:rPr>
          <w:rFonts w:asciiTheme="minorHAnsi" w:hAnsiTheme="minorHAnsi" w:cstheme="minorHAnsi"/>
          <w:sz w:val="22"/>
          <w:szCs w:val="22"/>
        </w:rPr>
        <w:t>The key steps and a description of the results that must be obtained in the specified time frames are listed below.</w:t>
      </w:r>
    </w:p>
    <w:p w14:paraId="6B55820E" w14:textId="77777777" w:rsidR="00393FD2" w:rsidRPr="0013683C" w:rsidRDefault="00393FD2" w:rsidP="00393FD2">
      <w:pPr>
        <w:pStyle w:val="BodyText"/>
        <w:ind w:left="120"/>
        <w:rPr>
          <w:rFonts w:asciiTheme="minorHAnsi" w:hAnsiTheme="minorHAnsi" w:cstheme="minorHAnsi"/>
          <w:sz w:val="22"/>
          <w:szCs w:val="22"/>
        </w:rPr>
      </w:pPr>
      <w:r w:rsidRPr="0013683C">
        <w:rPr>
          <w:rFonts w:asciiTheme="minorHAnsi" w:hAnsiTheme="minorHAnsi" w:cstheme="minorHAnsi"/>
          <w:sz w:val="22"/>
          <w:szCs w:val="22"/>
        </w:rPr>
        <w:t>The contractor is invited to assess the complexity of work on the implementation by each of these stages, and to offer the customer the preferred percentage of the total proposed value of the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4374"/>
        <w:gridCol w:w="2111"/>
        <w:gridCol w:w="2670"/>
      </w:tblGrid>
      <w:tr w:rsidR="0034236D" w:rsidRPr="0034236D" w14:paraId="4509208B" w14:textId="77777777" w:rsidTr="002319F5">
        <w:trPr>
          <w:trHeight w:val="863"/>
        </w:trPr>
        <w:tc>
          <w:tcPr>
            <w:tcW w:w="479" w:type="dxa"/>
          </w:tcPr>
          <w:p w14:paraId="478E92EE" w14:textId="77777777" w:rsidR="0034236D" w:rsidRPr="0034236D" w:rsidRDefault="0034236D" w:rsidP="0034236D">
            <w:pPr>
              <w:rPr>
                <w:rFonts w:ascii="Calibri" w:eastAsia="Calibri" w:hAnsi="Calibri" w:cs="Calibri"/>
                <w:snapToGrid w:val="0"/>
                <w:sz w:val="22"/>
                <w:szCs w:val="22"/>
                <w:lang w:val="en-GB"/>
              </w:rPr>
            </w:pPr>
            <w:r w:rsidRPr="0034236D">
              <w:rPr>
                <w:rFonts w:ascii="Calibri" w:eastAsia="Calibri" w:hAnsi="Calibri" w:cs="Calibri"/>
                <w:snapToGrid w:val="0"/>
                <w:sz w:val="22"/>
                <w:szCs w:val="22"/>
                <w:lang w:val="en-GB"/>
              </w:rPr>
              <w:t>№</w:t>
            </w:r>
          </w:p>
        </w:tc>
        <w:tc>
          <w:tcPr>
            <w:tcW w:w="4889" w:type="dxa"/>
            <w:tcBorders>
              <w:bottom w:val="single" w:sz="4" w:space="0" w:color="auto"/>
            </w:tcBorders>
          </w:tcPr>
          <w:p w14:paraId="43A7847C" w14:textId="77777777" w:rsidR="0034236D" w:rsidRPr="0034236D" w:rsidRDefault="0034236D" w:rsidP="0034236D">
            <w:pPr>
              <w:rPr>
                <w:rFonts w:ascii="Calibri" w:eastAsia="Calibri" w:hAnsi="Calibri" w:cs="Calibri"/>
                <w:snapToGrid w:val="0"/>
                <w:sz w:val="22"/>
                <w:szCs w:val="22"/>
                <w:lang w:val="en-GB"/>
              </w:rPr>
            </w:pPr>
            <w:r w:rsidRPr="0034236D">
              <w:rPr>
                <w:rFonts w:ascii="Calibri" w:eastAsia="Calibri" w:hAnsi="Calibri" w:cs="Calibri"/>
                <w:snapToGrid w:val="0"/>
                <w:sz w:val="22"/>
                <w:szCs w:val="22"/>
                <w:lang w:val="en-GB"/>
              </w:rPr>
              <w:t xml:space="preserve">Deliverables as listed in the </w:t>
            </w:r>
            <w:proofErr w:type="spellStart"/>
            <w:r w:rsidRPr="0034236D">
              <w:rPr>
                <w:rFonts w:ascii="Calibri" w:eastAsia="Calibri" w:hAnsi="Calibri" w:cs="Calibri"/>
                <w:snapToGrid w:val="0"/>
                <w:sz w:val="22"/>
                <w:szCs w:val="22"/>
                <w:lang w:val="en-GB"/>
              </w:rPr>
              <w:t>ToR</w:t>
            </w:r>
            <w:proofErr w:type="spellEnd"/>
          </w:p>
        </w:tc>
        <w:tc>
          <w:tcPr>
            <w:tcW w:w="2339" w:type="dxa"/>
            <w:tcBorders>
              <w:bottom w:val="single" w:sz="4" w:space="0" w:color="auto"/>
            </w:tcBorders>
          </w:tcPr>
          <w:p w14:paraId="0C926297" w14:textId="77777777" w:rsidR="0034236D" w:rsidRPr="0034236D" w:rsidRDefault="0034236D" w:rsidP="0034236D">
            <w:pPr>
              <w:rPr>
                <w:rFonts w:ascii="Calibri" w:eastAsia="Calibri" w:hAnsi="Calibri" w:cs="Calibri"/>
                <w:snapToGrid w:val="0"/>
                <w:sz w:val="22"/>
                <w:szCs w:val="22"/>
                <w:lang w:val="en-GB"/>
              </w:rPr>
            </w:pPr>
            <w:r w:rsidRPr="0034236D">
              <w:rPr>
                <w:rFonts w:ascii="Calibri" w:eastAsia="Calibri" w:hAnsi="Calibri" w:cs="Calibri"/>
                <w:snapToGrid w:val="0"/>
                <w:sz w:val="22"/>
                <w:szCs w:val="22"/>
                <w:lang w:val="en-GB"/>
              </w:rPr>
              <w:t xml:space="preserve">Percentage of Total Price (share of payment) </w:t>
            </w:r>
          </w:p>
        </w:tc>
        <w:tc>
          <w:tcPr>
            <w:tcW w:w="3083" w:type="dxa"/>
          </w:tcPr>
          <w:p w14:paraId="66DCF0A7" w14:textId="77777777" w:rsidR="0034236D" w:rsidRPr="0034236D" w:rsidRDefault="0034236D" w:rsidP="0034236D">
            <w:pPr>
              <w:rPr>
                <w:rFonts w:ascii="Calibri" w:eastAsia="Calibri" w:hAnsi="Calibri" w:cs="Calibri"/>
                <w:snapToGrid w:val="0"/>
                <w:sz w:val="22"/>
                <w:szCs w:val="22"/>
                <w:lang w:val="en-GB"/>
              </w:rPr>
            </w:pPr>
            <w:r w:rsidRPr="0034236D">
              <w:rPr>
                <w:rFonts w:ascii="Calibri" w:eastAsia="Calibri" w:hAnsi="Calibri" w:cs="Calibri"/>
                <w:snapToGrid w:val="0"/>
                <w:sz w:val="22"/>
                <w:szCs w:val="22"/>
                <w:lang w:val="en-GB"/>
              </w:rPr>
              <w:t>Amount, currency, excluding VAT</w:t>
            </w:r>
          </w:p>
        </w:tc>
      </w:tr>
      <w:tr w:rsidR="0034236D" w:rsidRPr="0034236D" w14:paraId="2EB7A356" w14:textId="77777777" w:rsidTr="002319F5">
        <w:tc>
          <w:tcPr>
            <w:tcW w:w="479" w:type="dxa"/>
            <w:tcBorders>
              <w:right w:val="single" w:sz="4" w:space="0" w:color="auto"/>
            </w:tcBorders>
          </w:tcPr>
          <w:p w14:paraId="0A32413A"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44FD018C" w14:textId="77777777" w:rsidR="0034236D" w:rsidRPr="0034236D" w:rsidRDefault="0034236D" w:rsidP="0034236D">
            <w:pPr>
              <w:rPr>
                <w:rFonts w:ascii="Calibri" w:eastAsia="Calibri" w:hAnsi="Calibri" w:cs="Calibri"/>
                <w:snapToGrid w:val="0"/>
                <w:sz w:val="22"/>
                <w:szCs w:val="22"/>
                <w:lang w:val="en-GB"/>
              </w:rPr>
            </w:pPr>
            <w:r w:rsidRPr="0034236D">
              <w:rPr>
                <w:rFonts w:ascii="Calibri" w:hAnsi="Calibri" w:cs="Calibri"/>
                <w:color w:val="000000"/>
                <w:sz w:val="22"/>
                <w:szCs w:val="22"/>
                <w:lang w:val="en-GB"/>
              </w:rPr>
              <w:t>A schedule for the development of organisational capacity of selected BMOs</w:t>
            </w:r>
          </w:p>
        </w:tc>
        <w:tc>
          <w:tcPr>
            <w:tcW w:w="2339" w:type="dxa"/>
            <w:tcBorders>
              <w:top w:val="single" w:sz="4" w:space="0" w:color="auto"/>
              <w:left w:val="single" w:sz="4" w:space="0" w:color="auto"/>
              <w:bottom w:val="single" w:sz="4" w:space="0" w:color="auto"/>
              <w:right w:val="single" w:sz="4" w:space="0" w:color="auto"/>
            </w:tcBorders>
          </w:tcPr>
          <w:p w14:paraId="39312988"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2E131FCC"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4822DD79" w14:textId="77777777" w:rsidTr="002319F5">
        <w:tc>
          <w:tcPr>
            <w:tcW w:w="479" w:type="dxa"/>
            <w:tcBorders>
              <w:right w:val="single" w:sz="4" w:space="0" w:color="auto"/>
            </w:tcBorders>
          </w:tcPr>
          <w:p w14:paraId="5601E5FE"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21E1339E"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A training plan with a detailed description of courses for the first 3 modules</w:t>
            </w:r>
          </w:p>
        </w:tc>
        <w:tc>
          <w:tcPr>
            <w:tcW w:w="2339" w:type="dxa"/>
            <w:tcBorders>
              <w:top w:val="single" w:sz="4" w:space="0" w:color="auto"/>
              <w:left w:val="single" w:sz="4" w:space="0" w:color="auto"/>
              <w:bottom w:val="single" w:sz="4" w:space="0" w:color="auto"/>
              <w:right w:val="single" w:sz="4" w:space="0" w:color="auto"/>
            </w:tcBorders>
          </w:tcPr>
          <w:p w14:paraId="5785EEEB"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482B81E4"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28823B72" w14:textId="77777777" w:rsidTr="002319F5">
        <w:tc>
          <w:tcPr>
            <w:tcW w:w="479" w:type="dxa"/>
            <w:tcBorders>
              <w:right w:val="single" w:sz="4" w:space="0" w:color="auto"/>
            </w:tcBorders>
          </w:tcPr>
          <w:p w14:paraId="7C973608"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5000D142"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 xml:space="preserve">Conduct a separate </w:t>
            </w:r>
            <w:proofErr w:type="spellStart"/>
            <w:r w:rsidRPr="0034236D">
              <w:rPr>
                <w:rFonts w:ascii="Calibri" w:hAnsi="Calibri" w:cs="Calibri"/>
                <w:color w:val="000000"/>
                <w:sz w:val="22"/>
                <w:szCs w:val="22"/>
                <w:lang w:val="en-GB"/>
              </w:rPr>
              <w:t>ToT</w:t>
            </w:r>
            <w:proofErr w:type="spellEnd"/>
            <w:r w:rsidRPr="0034236D">
              <w:rPr>
                <w:rFonts w:ascii="Calibri" w:hAnsi="Calibri" w:cs="Calibri"/>
                <w:color w:val="000000"/>
                <w:sz w:val="22"/>
                <w:szCs w:val="22"/>
                <w:lang w:val="en-GB"/>
              </w:rPr>
              <w:t xml:space="preserve"> for the BMOs’ leaders (a ‘zero’ one-day module prior to start of the main training for 30 leaders of the BMOs)</w:t>
            </w:r>
          </w:p>
        </w:tc>
        <w:tc>
          <w:tcPr>
            <w:tcW w:w="2339" w:type="dxa"/>
            <w:tcBorders>
              <w:top w:val="single" w:sz="4" w:space="0" w:color="auto"/>
              <w:left w:val="single" w:sz="4" w:space="0" w:color="auto"/>
              <w:bottom w:val="single" w:sz="4" w:space="0" w:color="auto"/>
              <w:right w:val="single" w:sz="4" w:space="0" w:color="auto"/>
            </w:tcBorders>
          </w:tcPr>
          <w:p w14:paraId="4A68B0A9"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2D4E1B83"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01835F8E" w14:textId="77777777" w:rsidTr="002319F5">
        <w:tc>
          <w:tcPr>
            <w:tcW w:w="479" w:type="dxa"/>
            <w:tcBorders>
              <w:right w:val="single" w:sz="4" w:space="0" w:color="auto"/>
            </w:tcBorders>
          </w:tcPr>
          <w:p w14:paraId="272F4980"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5C23791B"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The first interim work progress report</w:t>
            </w:r>
          </w:p>
        </w:tc>
        <w:tc>
          <w:tcPr>
            <w:tcW w:w="2339" w:type="dxa"/>
            <w:tcBorders>
              <w:top w:val="single" w:sz="4" w:space="0" w:color="auto"/>
              <w:left w:val="single" w:sz="4" w:space="0" w:color="auto"/>
              <w:bottom w:val="single" w:sz="4" w:space="0" w:color="auto"/>
              <w:right w:val="single" w:sz="4" w:space="0" w:color="auto"/>
            </w:tcBorders>
          </w:tcPr>
          <w:p w14:paraId="57E9F732"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45BD12B4"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792530F1" w14:textId="77777777" w:rsidTr="002319F5">
        <w:tc>
          <w:tcPr>
            <w:tcW w:w="479" w:type="dxa"/>
            <w:tcBorders>
              <w:right w:val="single" w:sz="4" w:space="0" w:color="auto"/>
            </w:tcBorders>
          </w:tcPr>
          <w:p w14:paraId="27F58E19"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125921D0"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The first stage of the training (1-3 modules for the BMOs’ leaders and professionals) and coaching</w:t>
            </w:r>
          </w:p>
        </w:tc>
        <w:tc>
          <w:tcPr>
            <w:tcW w:w="2339" w:type="dxa"/>
            <w:tcBorders>
              <w:top w:val="single" w:sz="4" w:space="0" w:color="auto"/>
              <w:left w:val="single" w:sz="4" w:space="0" w:color="auto"/>
              <w:bottom w:val="single" w:sz="4" w:space="0" w:color="auto"/>
              <w:right w:val="single" w:sz="4" w:space="0" w:color="auto"/>
            </w:tcBorders>
          </w:tcPr>
          <w:p w14:paraId="0072E78B"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53297974"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32E6F344" w14:textId="77777777" w:rsidTr="002319F5">
        <w:tc>
          <w:tcPr>
            <w:tcW w:w="479" w:type="dxa"/>
            <w:tcBorders>
              <w:right w:val="single" w:sz="4" w:space="0" w:color="auto"/>
            </w:tcBorders>
          </w:tcPr>
          <w:p w14:paraId="22D37A6C"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260C583A"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An on-line conference / information event to mark the start of the training process</w:t>
            </w:r>
          </w:p>
        </w:tc>
        <w:tc>
          <w:tcPr>
            <w:tcW w:w="2339" w:type="dxa"/>
            <w:tcBorders>
              <w:top w:val="single" w:sz="4" w:space="0" w:color="auto"/>
              <w:left w:val="single" w:sz="4" w:space="0" w:color="auto"/>
              <w:bottom w:val="single" w:sz="4" w:space="0" w:color="auto"/>
              <w:right w:val="single" w:sz="4" w:space="0" w:color="auto"/>
            </w:tcBorders>
          </w:tcPr>
          <w:p w14:paraId="42A17E7D"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487E5DF2"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2178F70F" w14:textId="77777777" w:rsidTr="002319F5">
        <w:tc>
          <w:tcPr>
            <w:tcW w:w="479" w:type="dxa"/>
            <w:tcBorders>
              <w:right w:val="single" w:sz="4" w:space="0" w:color="auto"/>
            </w:tcBorders>
          </w:tcPr>
          <w:p w14:paraId="610F5630"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246A4B27"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A training plan with a detailed description of courses for the modules 4-6</w:t>
            </w:r>
          </w:p>
        </w:tc>
        <w:tc>
          <w:tcPr>
            <w:tcW w:w="2339" w:type="dxa"/>
            <w:tcBorders>
              <w:top w:val="single" w:sz="4" w:space="0" w:color="auto"/>
              <w:left w:val="single" w:sz="4" w:space="0" w:color="auto"/>
              <w:bottom w:val="single" w:sz="4" w:space="0" w:color="auto"/>
              <w:right w:val="single" w:sz="4" w:space="0" w:color="auto"/>
            </w:tcBorders>
          </w:tcPr>
          <w:p w14:paraId="1CD1D73C"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393AD7E3"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76783305" w14:textId="77777777" w:rsidTr="002319F5">
        <w:tc>
          <w:tcPr>
            <w:tcW w:w="479" w:type="dxa"/>
            <w:tcBorders>
              <w:right w:val="single" w:sz="4" w:space="0" w:color="auto"/>
            </w:tcBorders>
          </w:tcPr>
          <w:p w14:paraId="38AABAE3"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08D07866"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The second interim work progress report</w:t>
            </w:r>
          </w:p>
        </w:tc>
        <w:tc>
          <w:tcPr>
            <w:tcW w:w="2339" w:type="dxa"/>
            <w:tcBorders>
              <w:top w:val="single" w:sz="4" w:space="0" w:color="auto"/>
              <w:left w:val="single" w:sz="4" w:space="0" w:color="auto"/>
              <w:bottom w:val="single" w:sz="4" w:space="0" w:color="auto"/>
              <w:right w:val="single" w:sz="4" w:space="0" w:color="auto"/>
            </w:tcBorders>
          </w:tcPr>
          <w:p w14:paraId="40A7A40A"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7A4CFC4E"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0DC4E1BE" w14:textId="77777777" w:rsidTr="002319F5">
        <w:tc>
          <w:tcPr>
            <w:tcW w:w="479" w:type="dxa"/>
            <w:tcBorders>
              <w:right w:val="single" w:sz="4" w:space="0" w:color="auto"/>
            </w:tcBorders>
          </w:tcPr>
          <w:p w14:paraId="7C4A3C3A"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46F56F30"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The second stage of the training (4-6 modules for the BMOs’ leaders and professionals) and coaching</w:t>
            </w:r>
          </w:p>
        </w:tc>
        <w:tc>
          <w:tcPr>
            <w:tcW w:w="2339" w:type="dxa"/>
            <w:tcBorders>
              <w:top w:val="single" w:sz="4" w:space="0" w:color="auto"/>
              <w:left w:val="single" w:sz="4" w:space="0" w:color="auto"/>
              <w:bottom w:val="single" w:sz="4" w:space="0" w:color="auto"/>
              <w:right w:val="single" w:sz="4" w:space="0" w:color="auto"/>
            </w:tcBorders>
          </w:tcPr>
          <w:p w14:paraId="50B7507D"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2397B343"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1E4E8862" w14:textId="77777777" w:rsidTr="002319F5">
        <w:tc>
          <w:tcPr>
            <w:tcW w:w="479" w:type="dxa"/>
            <w:tcBorders>
              <w:right w:val="single" w:sz="4" w:space="0" w:color="auto"/>
            </w:tcBorders>
          </w:tcPr>
          <w:p w14:paraId="5514E5AD"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1DBC0BC5"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A training plan with a detailed description of courses for the modules 7-9</w:t>
            </w:r>
          </w:p>
        </w:tc>
        <w:tc>
          <w:tcPr>
            <w:tcW w:w="2339" w:type="dxa"/>
            <w:tcBorders>
              <w:top w:val="single" w:sz="4" w:space="0" w:color="auto"/>
              <w:left w:val="single" w:sz="4" w:space="0" w:color="auto"/>
              <w:bottom w:val="single" w:sz="4" w:space="0" w:color="auto"/>
              <w:right w:val="single" w:sz="4" w:space="0" w:color="auto"/>
            </w:tcBorders>
          </w:tcPr>
          <w:p w14:paraId="521C49F3"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224DD0C3"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27AE9BEF" w14:textId="77777777" w:rsidTr="002319F5">
        <w:tc>
          <w:tcPr>
            <w:tcW w:w="479" w:type="dxa"/>
            <w:tcBorders>
              <w:right w:val="single" w:sz="4" w:space="0" w:color="auto"/>
            </w:tcBorders>
          </w:tcPr>
          <w:p w14:paraId="45D2CC47"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42F38DDE"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The third interim work progress report</w:t>
            </w:r>
          </w:p>
        </w:tc>
        <w:tc>
          <w:tcPr>
            <w:tcW w:w="2339" w:type="dxa"/>
            <w:tcBorders>
              <w:top w:val="single" w:sz="4" w:space="0" w:color="auto"/>
              <w:left w:val="single" w:sz="4" w:space="0" w:color="auto"/>
              <w:bottom w:val="single" w:sz="4" w:space="0" w:color="auto"/>
              <w:right w:val="single" w:sz="4" w:space="0" w:color="auto"/>
            </w:tcBorders>
          </w:tcPr>
          <w:p w14:paraId="149661D5"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6833D63C"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177E8EF1" w14:textId="77777777" w:rsidTr="002319F5">
        <w:tc>
          <w:tcPr>
            <w:tcW w:w="479" w:type="dxa"/>
            <w:tcBorders>
              <w:right w:val="single" w:sz="4" w:space="0" w:color="auto"/>
            </w:tcBorders>
          </w:tcPr>
          <w:p w14:paraId="70A0D505"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65191FAB"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The third stage of the training (4-6 modules for the BMOs’ leaders and professionals) and coaching</w:t>
            </w:r>
          </w:p>
        </w:tc>
        <w:tc>
          <w:tcPr>
            <w:tcW w:w="2339" w:type="dxa"/>
            <w:tcBorders>
              <w:top w:val="single" w:sz="4" w:space="0" w:color="auto"/>
              <w:left w:val="single" w:sz="4" w:space="0" w:color="auto"/>
              <w:bottom w:val="single" w:sz="4" w:space="0" w:color="auto"/>
              <w:right w:val="single" w:sz="4" w:space="0" w:color="auto"/>
            </w:tcBorders>
          </w:tcPr>
          <w:p w14:paraId="0FE0D0E5"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3EBA98A4"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4F3FAF05" w14:textId="77777777" w:rsidTr="002319F5">
        <w:tc>
          <w:tcPr>
            <w:tcW w:w="479" w:type="dxa"/>
            <w:tcBorders>
              <w:right w:val="single" w:sz="4" w:space="0" w:color="auto"/>
            </w:tcBorders>
          </w:tcPr>
          <w:p w14:paraId="6D3E7257"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0FB555B1"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The development of a series of 3 manuals for public distribution</w:t>
            </w:r>
          </w:p>
        </w:tc>
        <w:tc>
          <w:tcPr>
            <w:tcW w:w="2339" w:type="dxa"/>
            <w:tcBorders>
              <w:top w:val="single" w:sz="4" w:space="0" w:color="auto"/>
              <w:left w:val="single" w:sz="4" w:space="0" w:color="auto"/>
              <w:bottom w:val="single" w:sz="4" w:space="0" w:color="auto"/>
              <w:right w:val="single" w:sz="4" w:space="0" w:color="auto"/>
            </w:tcBorders>
          </w:tcPr>
          <w:p w14:paraId="3AA511F0"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69ADE539"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460513CE" w14:textId="77777777" w:rsidTr="002319F5">
        <w:tc>
          <w:tcPr>
            <w:tcW w:w="479" w:type="dxa"/>
            <w:tcBorders>
              <w:right w:val="single" w:sz="4" w:space="0" w:color="auto"/>
            </w:tcBorders>
          </w:tcPr>
          <w:p w14:paraId="592A418F"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4521F69F"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Guidelines for universities and business schools in Ukraine</w:t>
            </w:r>
          </w:p>
        </w:tc>
        <w:tc>
          <w:tcPr>
            <w:tcW w:w="2339" w:type="dxa"/>
            <w:tcBorders>
              <w:top w:val="single" w:sz="4" w:space="0" w:color="auto"/>
              <w:left w:val="single" w:sz="4" w:space="0" w:color="auto"/>
              <w:bottom w:val="single" w:sz="4" w:space="0" w:color="auto"/>
              <w:right w:val="single" w:sz="4" w:space="0" w:color="auto"/>
            </w:tcBorders>
          </w:tcPr>
          <w:p w14:paraId="42FF0C46"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4D86C374"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27FDBB59" w14:textId="77777777" w:rsidTr="002319F5">
        <w:tc>
          <w:tcPr>
            <w:tcW w:w="479" w:type="dxa"/>
            <w:tcBorders>
              <w:right w:val="single" w:sz="4" w:space="0" w:color="auto"/>
            </w:tcBorders>
          </w:tcPr>
          <w:p w14:paraId="4BD5976F"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5C1F4FBE"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An on-line conference/information event to present lessons learnt from the training of the BMOs’ leaders</w:t>
            </w:r>
          </w:p>
        </w:tc>
        <w:tc>
          <w:tcPr>
            <w:tcW w:w="2339" w:type="dxa"/>
            <w:tcBorders>
              <w:top w:val="single" w:sz="4" w:space="0" w:color="auto"/>
              <w:left w:val="single" w:sz="4" w:space="0" w:color="auto"/>
              <w:bottom w:val="single" w:sz="4" w:space="0" w:color="auto"/>
              <w:right w:val="single" w:sz="4" w:space="0" w:color="auto"/>
            </w:tcBorders>
          </w:tcPr>
          <w:p w14:paraId="384324BC"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02E50BAE"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3B7D561A" w14:textId="77777777" w:rsidTr="002319F5">
        <w:tc>
          <w:tcPr>
            <w:tcW w:w="479" w:type="dxa"/>
            <w:tcBorders>
              <w:right w:val="single" w:sz="4" w:space="0" w:color="auto"/>
            </w:tcBorders>
          </w:tcPr>
          <w:p w14:paraId="4C091475" w14:textId="77777777" w:rsidR="0034236D" w:rsidRPr="0034236D" w:rsidRDefault="0034236D" w:rsidP="00FC7A5C">
            <w:pPr>
              <w:numPr>
                <w:ilvl w:val="0"/>
                <w:numId w:val="20"/>
              </w:numPr>
              <w:spacing w:after="200" w:line="276" w:lineRule="auto"/>
              <w:contextualSpacing/>
              <w:rPr>
                <w:rFonts w:ascii="Calibri" w:eastAsia="Calibri" w:hAnsi="Calibri" w:cs="Calibri"/>
                <w:snapToGrid w:val="0"/>
                <w:sz w:val="22"/>
                <w:szCs w:val="22"/>
                <w:lang w:val="en-GB"/>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1362B628" w14:textId="77777777" w:rsidR="0034236D" w:rsidRPr="0034236D" w:rsidRDefault="0034236D" w:rsidP="0034236D">
            <w:pPr>
              <w:rPr>
                <w:rFonts w:ascii="Calibri" w:hAnsi="Calibri" w:cs="Calibri"/>
                <w:color w:val="000000"/>
                <w:sz w:val="22"/>
                <w:szCs w:val="22"/>
                <w:lang w:val="en-GB"/>
              </w:rPr>
            </w:pPr>
            <w:r w:rsidRPr="0034236D">
              <w:rPr>
                <w:rFonts w:ascii="Calibri" w:hAnsi="Calibri" w:cs="Calibri"/>
                <w:color w:val="000000"/>
                <w:sz w:val="22"/>
                <w:szCs w:val="22"/>
                <w:lang w:val="en-GB"/>
              </w:rPr>
              <w:t>The final report</w:t>
            </w:r>
          </w:p>
        </w:tc>
        <w:tc>
          <w:tcPr>
            <w:tcW w:w="2339" w:type="dxa"/>
            <w:tcBorders>
              <w:top w:val="single" w:sz="4" w:space="0" w:color="auto"/>
              <w:left w:val="single" w:sz="4" w:space="0" w:color="auto"/>
              <w:bottom w:val="single" w:sz="4" w:space="0" w:color="auto"/>
              <w:right w:val="single" w:sz="4" w:space="0" w:color="auto"/>
            </w:tcBorders>
          </w:tcPr>
          <w:p w14:paraId="4CF2D45A" w14:textId="77777777" w:rsidR="0034236D" w:rsidRPr="0034236D" w:rsidRDefault="0034236D" w:rsidP="0034236D">
            <w:pPr>
              <w:rPr>
                <w:rFonts w:ascii="Calibri" w:eastAsia="Calibri" w:hAnsi="Calibri" w:cs="Calibri"/>
                <w:snapToGrid w:val="0"/>
                <w:sz w:val="22"/>
                <w:szCs w:val="22"/>
                <w:lang w:val="en-GB"/>
              </w:rPr>
            </w:pPr>
          </w:p>
        </w:tc>
        <w:tc>
          <w:tcPr>
            <w:tcW w:w="3083" w:type="dxa"/>
            <w:tcBorders>
              <w:left w:val="single" w:sz="4" w:space="0" w:color="auto"/>
            </w:tcBorders>
          </w:tcPr>
          <w:p w14:paraId="1AC966E6" w14:textId="77777777" w:rsidR="0034236D" w:rsidRPr="0034236D" w:rsidRDefault="0034236D" w:rsidP="0034236D">
            <w:pPr>
              <w:rPr>
                <w:rFonts w:ascii="Calibri" w:eastAsia="Calibri" w:hAnsi="Calibri" w:cs="Calibri"/>
                <w:snapToGrid w:val="0"/>
                <w:sz w:val="22"/>
                <w:szCs w:val="22"/>
                <w:lang w:val="en-GB"/>
              </w:rPr>
            </w:pPr>
          </w:p>
        </w:tc>
      </w:tr>
      <w:tr w:rsidR="0034236D" w:rsidRPr="0034236D" w14:paraId="6C99091C" w14:textId="77777777" w:rsidTr="002319F5">
        <w:tc>
          <w:tcPr>
            <w:tcW w:w="479" w:type="dxa"/>
          </w:tcPr>
          <w:p w14:paraId="525D0766" w14:textId="77777777" w:rsidR="0034236D" w:rsidRPr="0034236D" w:rsidRDefault="0034236D" w:rsidP="0034236D">
            <w:pPr>
              <w:rPr>
                <w:rFonts w:ascii="Calibri" w:eastAsia="Calibri" w:hAnsi="Calibri" w:cs="Calibri"/>
                <w:snapToGrid w:val="0"/>
                <w:sz w:val="22"/>
                <w:szCs w:val="22"/>
                <w:lang w:val="en-GB"/>
              </w:rPr>
            </w:pPr>
          </w:p>
        </w:tc>
        <w:tc>
          <w:tcPr>
            <w:tcW w:w="4889" w:type="dxa"/>
            <w:tcBorders>
              <w:top w:val="single" w:sz="4" w:space="0" w:color="auto"/>
            </w:tcBorders>
          </w:tcPr>
          <w:p w14:paraId="55F1B9BB" w14:textId="705C75FA" w:rsidR="0034236D" w:rsidRPr="0034236D" w:rsidRDefault="0034236D" w:rsidP="0034236D">
            <w:pPr>
              <w:rPr>
                <w:rFonts w:ascii="Calibri" w:eastAsia="Calibri" w:hAnsi="Calibri" w:cs="Calibri"/>
                <w:snapToGrid w:val="0"/>
                <w:sz w:val="22"/>
                <w:szCs w:val="22"/>
                <w:lang w:val="en-GB"/>
              </w:rPr>
            </w:pPr>
            <w:r w:rsidRPr="0034236D">
              <w:rPr>
                <w:rFonts w:ascii="Calibri" w:eastAsia="Calibri" w:hAnsi="Calibri" w:cs="Calibri"/>
                <w:snapToGrid w:val="0"/>
                <w:sz w:val="22"/>
                <w:szCs w:val="22"/>
                <w:lang w:val="en-GB"/>
              </w:rPr>
              <w:t>Total</w:t>
            </w:r>
            <w:r>
              <w:rPr>
                <w:rFonts w:ascii="Calibri" w:eastAsia="Calibri" w:hAnsi="Calibri" w:cs="Calibri"/>
                <w:snapToGrid w:val="0"/>
                <w:sz w:val="22"/>
                <w:szCs w:val="22"/>
                <w:lang w:val="en-GB"/>
              </w:rPr>
              <w:t>, currency, excluding VAT</w:t>
            </w:r>
          </w:p>
        </w:tc>
        <w:tc>
          <w:tcPr>
            <w:tcW w:w="2339" w:type="dxa"/>
            <w:tcBorders>
              <w:top w:val="single" w:sz="4" w:space="0" w:color="auto"/>
            </w:tcBorders>
          </w:tcPr>
          <w:p w14:paraId="356F276E" w14:textId="77777777" w:rsidR="0034236D" w:rsidRPr="0034236D" w:rsidRDefault="0034236D" w:rsidP="0034236D">
            <w:pPr>
              <w:rPr>
                <w:rFonts w:ascii="Calibri" w:eastAsia="Calibri" w:hAnsi="Calibri" w:cs="Calibri"/>
                <w:snapToGrid w:val="0"/>
                <w:sz w:val="22"/>
                <w:szCs w:val="22"/>
                <w:lang w:val="en-GB"/>
              </w:rPr>
            </w:pPr>
            <w:r w:rsidRPr="0034236D">
              <w:rPr>
                <w:rFonts w:ascii="Calibri" w:eastAsia="Calibri" w:hAnsi="Calibri" w:cs="Calibri"/>
                <w:snapToGrid w:val="0"/>
                <w:sz w:val="22"/>
                <w:szCs w:val="22"/>
                <w:lang w:val="en-GB"/>
              </w:rPr>
              <w:t>100%</w:t>
            </w:r>
          </w:p>
        </w:tc>
        <w:tc>
          <w:tcPr>
            <w:tcW w:w="3083" w:type="dxa"/>
          </w:tcPr>
          <w:p w14:paraId="04488167" w14:textId="77777777" w:rsidR="0034236D" w:rsidRPr="0034236D" w:rsidRDefault="0034236D" w:rsidP="0034236D">
            <w:pPr>
              <w:rPr>
                <w:rFonts w:ascii="Calibri" w:eastAsia="Calibri" w:hAnsi="Calibri" w:cs="Calibri"/>
                <w:snapToGrid w:val="0"/>
                <w:sz w:val="22"/>
                <w:szCs w:val="22"/>
                <w:lang w:val="en-GB"/>
              </w:rPr>
            </w:pPr>
          </w:p>
        </w:tc>
      </w:tr>
    </w:tbl>
    <w:p w14:paraId="598C47C8" w14:textId="0D985DD4" w:rsidR="003D6956" w:rsidRPr="002D02C6" w:rsidRDefault="003D6956" w:rsidP="003D6956">
      <w:pPr>
        <w:pStyle w:val="BodyText"/>
        <w:ind w:left="120"/>
        <w:jc w:val="center"/>
        <w:rPr>
          <w:rFonts w:asciiTheme="minorHAnsi" w:hAnsiTheme="minorHAnsi" w:cstheme="minorHAnsi"/>
          <w:b/>
          <w:bCs/>
          <w:sz w:val="22"/>
          <w:szCs w:val="22"/>
        </w:rPr>
      </w:pPr>
    </w:p>
    <w:p w14:paraId="4EDCB678" w14:textId="19E70AA0" w:rsidR="003D6956" w:rsidRPr="002D02C6" w:rsidRDefault="0034236D" w:rsidP="003D6956">
      <w:pPr>
        <w:pStyle w:val="ListParagraph"/>
        <w:spacing w:after="120" w:line="240" w:lineRule="auto"/>
        <w:ind w:left="0"/>
        <w:rPr>
          <w:rFonts w:asciiTheme="minorHAnsi" w:hAnsiTheme="minorHAnsi" w:cstheme="minorHAnsi"/>
          <w:b/>
          <w:snapToGrid w:val="0"/>
          <w:szCs w:val="22"/>
        </w:rPr>
      </w:pPr>
      <w:r w:rsidRPr="0034315E">
        <w:rPr>
          <w:rFonts w:asciiTheme="minorHAnsi" w:hAnsiTheme="minorHAnsi" w:cstheme="minorHAnsi"/>
          <w:i/>
          <w:sz w:val="20"/>
          <w:lang w:val="en-GB"/>
        </w:rPr>
        <w:t xml:space="preserve">Deletions or changes in this form are not allowed. Any deletions or changes may lead to the rejection of the </w:t>
      </w:r>
      <w:r>
        <w:rPr>
          <w:rFonts w:asciiTheme="minorHAnsi" w:hAnsiTheme="minorHAnsi" w:cstheme="minorHAnsi"/>
          <w:i/>
          <w:sz w:val="20"/>
          <w:lang w:val="en-GB"/>
        </w:rPr>
        <w:t>tender</w:t>
      </w:r>
    </w:p>
    <w:p w14:paraId="1011D87A" w14:textId="77777777" w:rsidR="0034236D" w:rsidRDefault="0034236D" w:rsidP="003D6956">
      <w:pPr>
        <w:tabs>
          <w:tab w:val="left" w:pos="540"/>
        </w:tabs>
        <w:ind w:left="540"/>
        <w:rPr>
          <w:rFonts w:asciiTheme="minorHAnsi" w:hAnsiTheme="minorHAnsi" w:cstheme="minorHAnsi"/>
          <w:i/>
          <w:snapToGrid w:val="0"/>
          <w:sz w:val="22"/>
          <w:szCs w:val="22"/>
        </w:rPr>
      </w:pPr>
    </w:p>
    <w:p w14:paraId="04510053" w14:textId="7C742DE6" w:rsidR="003D6956" w:rsidRPr="002D02C6" w:rsidRDefault="003D6956" w:rsidP="003D6956">
      <w:pPr>
        <w:tabs>
          <w:tab w:val="left" w:pos="540"/>
        </w:tabs>
        <w:ind w:left="540"/>
        <w:rPr>
          <w:rFonts w:asciiTheme="minorHAnsi" w:hAnsiTheme="minorHAnsi" w:cstheme="minorHAnsi"/>
          <w:i/>
          <w:snapToGrid w:val="0"/>
          <w:sz w:val="22"/>
          <w:szCs w:val="22"/>
        </w:rPr>
      </w:pPr>
      <w:r w:rsidRPr="002D02C6">
        <w:rPr>
          <w:rFonts w:asciiTheme="minorHAnsi" w:hAnsiTheme="minorHAnsi" w:cstheme="minorHAnsi"/>
          <w:i/>
          <w:snapToGrid w:val="0"/>
          <w:sz w:val="22"/>
          <w:szCs w:val="22"/>
        </w:rPr>
        <w:t>*This shall be the basis of the payment tranches</w:t>
      </w:r>
    </w:p>
    <w:p w14:paraId="60C389F7" w14:textId="26C3E8C8" w:rsidR="00C27229" w:rsidRPr="0013683C" w:rsidRDefault="00C27229">
      <w:pPr>
        <w:rPr>
          <w:rFonts w:asciiTheme="minorHAnsi" w:hAnsiTheme="minorHAnsi" w:cstheme="minorHAnsi"/>
          <w:i/>
          <w:snapToGrid w:val="0"/>
          <w:sz w:val="22"/>
          <w:szCs w:val="22"/>
        </w:rPr>
      </w:pPr>
    </w:p>
    <w:p w14:paraId="54E36539" w14:textId="1C40C938" w:rsidR="00294437" w:rsidRPr="0013683C" w:rsidRDefault="00294437">
      <w:pPr>
        <w:rPr>
          <w:rFonts w:asciiTheme="minorHAnsi" w:hAnsiTheme="minorHAnsi" w:cstheme="minorHAnsi"/>
          <w:b/>
          <w:snapToGrid w:val="0"/>
          <w:kern w:val="28"/>
          <w:sz w:val="22"/>
          <w:szCs w:val="22"/>
        </w:rPr>
      </w:pPr>
      <w:r w:rsidRPr="0013683C">
        <w:rPr>
          <w:rFonts w:asciiTheme="minorHAnsi" w:hAnsiTheme="minorHAnsi" w:cstheme="minorHAnsi"/>
          <w:b/>
          <w:snapToGrid w:val="0"/>
          <w:sz w:val="22"/>
          <w:szCs w:val="22"/>
        </w:rPr>
        <w:br w:type="page"/>
      </w:r>
    </w:p>
    <w:p w14:paraId="1546F123" w14:textId="293AEEAE" w:rsidR="00055E34" w:rsidRPr="0013683C" w:rsidRDefault="00055E34" w:rsidP="00055E34">
      <w:pPr>
        <w:pStyle w:val="ListParagraph"/>
        <w:spacing w:after="120" w:line="240" w:lineRule="auto"/>
        <w:ind w:left="0"/>
        <w:rPr>
          <w:rFonts w:asciiTheme="minorHAnsi" w:hAnsiTheme="minorHAnsi" w:cstheme="minorHAnsi"/>
          <w:b/>
          <w:snapToGrid w:val="0"/>
          <w:szCs w:val="22"/>
        </w:rPr>
      </w:pPr>
      <w:r w:rsidRPr="0013683C">
        <w:rPr>
          <w:rFonts w:asciiTheme="minorHAnsi" w:hAnsiTheme="minorHAnsi" w:cstheme="minorHAnsi"/>
          <w:b/>
          <w:snapToGrid w:val="0"/>
          <w:szCs w:val="22"/>
        </w:rPr>
        <w:lastRenderedPageBreak/>
        <w:t xml:space="preserve">B. Cost Breakdown by Cost Component: </w:t>
      </w:r>
    </w:p>
    <w:p w14:paraId="7EE39429" w14:textId="77777777" w:rsidR="0034236D" w:rsidRPr="0034236D" w:rsidRDefault="0034236D" w:rsidP="0034236D">
      <w:pPr>
        <w:spacing w:after="120"/>
        <w:jc w:val="both"/>
        <w:rPr>
          <w:rFonts w:ascii="Calibri" w:hAnsi="Calibri" w:cs="Calibri"/>
          <w:snapToGrid w:val="0"/>
          <w:sz w:val="22"/>
          <w:szCs w:val="22"/>
          <w:lang w:val="en-GB"/>
        </w:rPr>
      </w:pPr>
      <w:r w:rsidRPr="0034236D">
        <w:rPr>
          <w:rFonts w:ascii="Calibri" w:hAnsi="Calibri" w:cs="Calibri"/>
          <w:snapToGrid w:val="0"/>
          <w:sz w:val="22"/>
          <w:szCs w:val="22"/>
          <w:lang w:val="en-GB"/>
        </w:rPr>
        <w:t xml:space="preserve">The tenderers shall submit a cost breakdown for expenses specified above for each subtotal using the form provided below. UNDP will use the cost breakdown to assess the credibility of prices and for price estimates should both </w:t>
      </w:r>
      <w:proofErr w:type="gramStart"/>
      <w:r w:rsidRPr="0034236D">
        <w:rPr>
          <w:rFonts w:ascii="Calibri" w:hAnsi="Calibri" w:cs="Calibri"/>
          <w:snapToGrid w:val="0"/>
          <w:sz w:val="22"/>
          <w:szCs w:val="22"/>
          <w:lang w:val="en-GB"/>
        </w:rPr>
        <w:t>party</w:t>
      </w:r>
      <w:proofErr w:type="gramEnd"/>
      <w:r w:rsidRPr="0034236D">
        <w:rPr>
          <w:rFonts w:ascii="Calibri" w:hAnsi="Calibri" w:cs="Calibri"/>
          <w:snapToGrid w:val="0"/>
          <w:sz w:val="22"/>
          <w:szCs w:val="22"/>
          <w:lang w:val="en-GB"/>
        </w:rPr>
        <w:t xml:space="preserve"> agree on adding extra deliverables to the original scope of services.</w:t>
      </w:r>
    </w:p>
    <w:p w14:paraId="03ABE9AD" w14:textId="1D797222" w:rsidR="003D6956" w:rsidRDefault="003D6956" w:rsidP="003D6956">
      <w:pPr>
        <w:spacing w:after="120"/>
        <w:jc w:val="center"/>
        <w:rPr>
          <w:rFonts w:asciiTheme="minorHAnsi" w:hAnsiTheme="minorHAnsi" w:cstheme="minorHAnsi"/>
          <w:b/>
          <w:bCs/>
          <w:snapToGrid w:val="0"/>
          <w:sz w:val="22"/>
          <w:szCs w:val="22"/>
          <w:lang w:val="en-GB"/>
        </w:rPr>
      </w:pPr>
    </w:p>
    <w:tbl>
      <w:tblPr>
        <w:tblStyle w:val="TableGrid"/>
        <w:tblW w:w="10060" w:type="dxa"/>
        <w:tblLayout w:type="fixed"/>
        <w:tblLook w:val="04A0" w:firstRow="1" w:lastRow="0" w:firstColumn="1" w:lastColumn="0" w:noHBand="0" w:noVBand="1"/>
      </w:tblPr>
      <w:tblGrid>
        <w:gridCol w:w="548"/>
        <w:gridCol w:w="3538"/>
        <w:gridCol w:w="1366"/>
        <w:gridCol w:w="1412"/>
        <w:gridCol w:w="1412"/>
        <w:gridCol w:w="1784"/>
      </w:tblGrid>
      <w:tr w:rsidR="0034236D" w:rsidRPr="00945916" w14:paraId="4598AAA9" w14:textId="77777777" w:rsidTr="002319F5">
        <w:tc>
          <w:tcPr>
            <w:tcW w:w="548" w:type="dxa"/>
          </w:tcPr>
          <w:p w14:paraId="3BA7C072" w14:textId="77777777" w:rsidR="0034236D" w:rsidRPr="00945916" w:rsidRDefault="0034236D" w:rsidP="002319F5">
            <w:pPr>
              <w:autoSpaceDE w:val="0"/>
              <w:autoSpaceDN w:val="0"/>
              <w:rPr>
                <w:rFonts w:cstheme="minorHAnsi"/>
                <w:lang w:eastAsia="ru-RU"/>
              </w:rPr>
            </w:pPr>
            <w:r w:rsidRPr="00945916">
              <w:rPr>
                <w:rFonts w:cstheme="minorHAnsi"/>
                <w:lang w:eastAsia="ru-RU"/>
              </w:rPr>
              <w:t>No</w:t>
            </w:r>
          </w:p>
        </w:tc>
        <w:tc>
          <w:tcPr>
            <w:tcW w:w="3538" w:type="dxa"/>
          </w:tcPr>
          <w:p w14:paraId="2D8EA6DD" w14:textId="77777777" w:rsidR="0034236D" w:rsidRPr="00945916" w:rsidRDefault="0034236D" w:rsidP="002319F5">
            <w:pPr>
              <w:autoSpaceDE w:val="0"/>
              <w:autoSpaceDN w:val="0"/>
              <w:rPr>
                <w:rFonts w:eastAsiaTheme="minorHAnsi" w:cstheme="minorHAnsi"/>
                <w:sz w:val="18"/>
                <w:szCs w:val="18"/>
              </w:rPr>
            </w:pPr>
            <w:r w:rsidRPr="00945916">
              <w:rPr>
                <w:rFonts w:eastAsiaTheme="minorHAnsi" w:cstheme="minorHAnsi"/>
                <w:sz w:val="18"/>
                <w:szCs w:val="18"/>
                <w:lang w:val="en-GB"/>
              </w:rPr>
              <w:t xml:space="preserve">Activity / </w:t>
            </w:r>
            <w:r w:rsidRPr="00945916">
              <w:rPr>
                <w:rFonts w:eastAsiaTheme="minorHAnsi" w:cstheme="minorHAnsi"/>
                <w:sz w:val="18"/>
                <w:szCs w:val="18"/>
              </w:rPr>
              <w:t>Costs</w:t>
            </w:r>
          </w:p>
        </w:tc>
        <w:tc>
          <w:tcPr>
            <w:tcW w:w="1366" w:type="dxa"/>
          </w:tcPr>
          <w:p w14:paraId="54A430C5" w14:textId="77777777" w:rsidR="0034236D" w:rsidRPr="00945916" w:rsidRDefault="0034236D" w:rsidP="002319F5">
            <w:pPr>
              <w:autoSpaceDE w:val="0"/>
              <w:autoSpaceDN w:val="0"/>
              <w:rPr>
                <w:rFonts w:eastAsiaTheme="minorHAnsi" w:cstheme="minorHAnsi"/>
                <w:sz w:val="18"/>
                <w:szCs w:val="18"/>
                <w:lang w:val="en-GB"/>
              </w:rPr>
            </w:pPr>
            <w:r w:rsidRPr="00945916">
              <w:rPr>
                <w:rFonts w:eastAsiaTheme="minorHAnsi" w:cstheme="minorHAnsi"/>
                <w:sz w:val="18"/>
                <w:szCs w:val="18"/>
                <w:lang w:val="en-GB"/>
              </w:rPr>
              <w:t>Unit</w:t>
            </w:r>
          </w:p>
        </w:tc>
        <w:tc>
          <w:tcPr>
            <w:tcW w:w="1412" w:type="dxa"/>
          </w:tcPr>
          <w:p w14:paraId="39EFD028" w14:textId="77777777" w:rsidR="0034236D" w:rsidRPr="00945916" w:rsidRDefault="0034236D" w:rsidP="002319F5">
            <w:pPr>
              <w:autoSpaceDE w:val="0"/>
              <w:autoSpaceDN w:val="0"/>
              <w:rPr>
                <w:rFonts w:eastAsiaTheme="minorHAnsi" w:cstheme="minorHAnsi"/>
                <w:sz w:val="18"/>
                <w:szCs w:val="18"/>
                <w:lang w:val="en-GB"/>
              </w:rPr>
            </w:pPr>
            <w:r w:rsidRPr="00945916">
              <w:rPr>
                <w:rFonts w:eastAsiaTheme="minorHAnsi" w:cstheme="minorHAnsi"/>
                <w:sz w:val="18"/>
                <w:szCs w:val="18"/>
                <w:lang w:val="en-GB"/>
              </w:rPr>
              <w:t>Quantity</w:t>
            </w:r>
          </w:p>
        </w:tc>
        <w:tc>
          <w:tcPr>
            <w:tcW w:w="1412" w:type="dxa"/>
          </w:tcPr>
          <w:p w14:paraId="40115929" w14:textId="77777777" w:rsidR="0034236D" w:rsidRPr="00945916" w:rsidRDefault="0034236D" w:rsidP="002319F5">
            <w:pPr>
              <w:autoSpaceDE w:val="0"/>
              <w:autoSpaceDN w:val="0"/>
              <w:rPr>
                <w:rFonts w:eastAsiaTheme="minorHAnsi" w:cstheme="minorHAnsi"/>
                <w:sz w:val="18"/>
                <w:szCs w:val="18"/>
                <w:lang w:val="en-GB"/>
              </w:rPr>
            </w:pPr>
            <w:r w:rsidRPr="00945916">
              <w:rPr>
                <w:rFonts w:eastAsiaTheme="minorHAnsi" w:cstheme="minorHAnsi"/>
                <w:sz w:val="18"/>
                <w:szCs w:val="18"/>
                <w:lang w:val="en-GB"/>
              </w:rPr>
              <w:t>Unit price</w:t>
            </w:r>
          </w:p>
        </w:tc>
        <w:tc>
          <w:tcPr>
            <w:tcW w:w="1784" w:type="dxa"/>
          </w:tcPr>
          <w:p w14:paraId="7496506F" w14:textId="77777777" w:rsidR="0034236D" w:rsidRPr="00945916" w:rsidRDefault="0034236D" w:rsidP="002319F5">
            <w:pPr>
              <w:autoSpaceDE w:val="0"/>
              <w:autoSpaceDN w:val="0"/>
              <w:rPr>
                <w:rFonts w:eastAsiaTheme="minorHAnsi" w:cstheme="minorHAnsi"/>
                <w:sz w:val="18"/>
                <w:szCs w:val="18"/>
                <w:lang w:val="en-GB"/>
              </w:rPr>
            </w:pPr>
            <w:r w:rsidRPr="00945916">
              <w:rPr>
                <w:rFonts w:eastAsiaTheme="minorHAnsi" w:cstheme="minorHAnsi"/>
                <w:sz w:val="18"/>
                <w:szCs w:val="18"/>
                <w:lang w:val="en-GB"/>
              </w:rPr>
              <w:t>Amount</w:t>
            </w:r>
            <w:r>
              <w:rPr>
                <w:rFonts w:eastAsiaTheme="minorHAnsi" w:cstheme="minorHAnsi"/>
                <w:sz w:val="18"/>
                <w:szCs w:val="18"/>
                <w:lang w:val="en-GB"/>
              </w:rPr>
              <w:t>, currency,</w:t>
            </w:r>
            <w:r w:rsidRPr="00945916">
              <w:rPr>
                <w:rFonts w:eastAsiaTheme="minorHAnsi" w:cstheme="minorHAnsi"/>
                <w:sz w:val="18"/>
                <w:szCs w:val="18"/>
                <w:lang w:val="en-GB"/>
              </w:rPr>
              <w:t xml:space="preserve"> </w:t>
            </w:r>
            <w:r w:rsidRPr="00945916">
              <w:rPr>
                <w:rFonts w:eastAsiaTheme="minorHAnsi" w:cstheme="minorHAnsi"/>
                <w:sz w:val="18"/>
                <w:szCs w:val="18"/>
                <w:lang w:val="en-GB"/>
              </w:rPr>
              <w:br/>
              <w:t>without VAT</w:t>
            </w:r>
          </w:p>
        </w:tc>
      </w:tr>
      <w:tr w:rsidR="0034236D" w:rsidRPr="00945916" w14:paraId="3DCCEEBC" w14:textId="77777777" w:rsidTr="002319F5">
        <w:tc>
          <w:tcPr>
            <w:tcW w:w="548" w:type="dxa"/>
          </w:tcPr>
          <w:p w14:paraId="0CD7E473"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1</w:t>
            </w:r>
          </w:p>
        </w:tc>
        <w:tc>
          <w:tcPr>
            <w:tcW w:w="3538" w:type="dxa"/>
          </w:tcPr>
          <w:p w14:paraId="5163B517" w14:textId="77777777" w:rsidR="0034236D" w:rsidRPr="00945916" w:rsidRDefault="0034236D" w:rsidP="002319F5">
            <w:pPr>
              <w:autoSpaceDE w:val="0"/>
              <w:autoSpaceDN w:val="0"/>
              <w:rPr>
                <w:rFonts w:eastAsiaTheme="minorHAnsi" w:cstheme="minorHAnsi"/>
                <w:b/>
                <w:lang w:val="en-GB"/>
              </w:rPr>
            </w:pPr>
            <w:r w:rsidRPr="00945916">
              <w:rPr>
                <w:rFonts w:eastAsiaTheme="minorHAnsi" w:cstheme="minorHAnsi"/>
                <w:b/>
                <w:lang w:val="en-GB"/>
              </w:rPr>
              <w:t>Personnel</w:t>
            </w:r>
          </w:p>
        </w:tc>
        <w:tc>
          <w:tcPr>
            <w:tcW w:w="1366" w:type="dxa"/>
          </w:tcPr>
          <w:p w14:paraId="79271EB9" w14:textId="77777777" w:rsidR="0034236D" w:rsidRPr="00945916" w:rsidRDefault="0034236D" w:rsidP="002319F5">
            <w:pPr>
              <w:autoSpaceDE w:val="0"/>
              <w:autoSpaceDN w:val="0"/>
              <w:rPr>
                <w:rFonts w:eastAsiaTheme="minorHAnsi" w:cstheme="minorHAnsi"/>
                <w:lang w:val="en-GB"/>
              </w:rPr>
            </w:pPr>
          </w:p>
        </w:tc>
        <w:tc>
          <w:tcPr>
            <w:tcW w:w="1412" w:type="dxa"/>
          </w:tcPr>
          <w:p w14:paraId="6CD2AA92" w14:textId="77777777" w:rsidR="0034236D" w:rsidRPr="00945916" w:rsidRDefault="0034236D" w:rsidP="002319F5">
            <w:pPr>
              <w:autoSpaceDE w:val="0"/>
              <w:autoSpaceDN w:val="0"/>
              <w:rPr>
                <w:rFonts w:eastAsiaTheme="minorHAnsi" w:cstheme="minorHAnsi"/>
                <w:lang w:val="en-GB"/>
              </w:rPr>
            </w:pPr>
          </w:p>
        </w:tc>
        <w:tc>
          <w:tcPr>
            <w:tcW w:w="1412" w:type="dxa"/>
          </w:tcPr>
          <w:p w14:paraId="68E69D8B" w14:textId="77777777" w:rsidR="0034236D" w:rsidRPr="00945916" w:rsidRDefault="0034236D" w:rsidP="002319F5">
            <w:pPr>
              <w:autoSpaceDE w:val="0"/>
              <w:autoSpaceDN w:val="0"/>
              <w:rPr>
                <w:rFonts w:eastAsiaTheme="minorHAnsi" w:cstheme="minorHAnsi"/>
                <w:lang w:val="en-GB"/>
              </w:rPr>
            </w:pPr>
          </w:p>
        </w:tc>
        <w:tc>
          <w:tcPr>
            <w:tcW w:w="1784" w:type="dxa"/>
          </w:tcPr>
          <w:p w14:paraId="7236DD19" w14:textId="77777777" w:rsidR="0034236D" w:rsidRPr="00945916" w:rsidRDefault="0034236D" w:rsidP="002319F5">
            <w:pPr>
              <w:autoSpaceDE w:val="0"/>
              <w:autoSpaceDN w:val="0"/>
              <w:rPr>
                <w:rFonts w:eastAsiaTheme="minorHAnsi" w:cstheme="minorHAnsi"/>
                <w:lang w:val="en-GB"/>
              </w:rPr>
            </w:pPr>
          </w:p>
        </w:tc>
      </w:tr>
      <w:tr w:rsidR="0034236D" w:rsidRPr="00945916" w14:paraId="7FECF4C1" w14:textId="77777777" w:rsidTr="002319F5">
        <w:tc>
          <w:tcPr>
            <w:tcW w:w="548" w:type="dxa"/>
          </w:tcPr>
          <w:p w14:paraId="79EF7670"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1.1</w:t>
            </w:r>
          </w:p>
        </w:tc>
        <w:tc>
          <w:tcPr>
            <w:tcW w:w="3538" w:type="dxa"/>
          </w:tcPr>
          <w:p w14:paraId="729FA636"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Team leader</w:t>
            </w:r>
          </w:p>
        </w:tc>
        <w:tc>
          <w:tcPr>
            <w:tcW w:w="1366" w:type="dxa"/>
          </w:tcPr>
          <w:p w14:paraId="71B86BD0"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month</w:t>
            </w:r>
          </w:p>
        </w:tc>
        <w:tc>
          <w:tcPr>
            <w:tcW w:w="1412" w:type="dxa"/>
          </w:tcPr>
          <w:p w14:paraId="4B0CF0B0"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12</w:t>
            </w:r>
          </w:p>
        </w:tc>
        <w:tc>
          <w:tcPr>
            <w:tcW w:w="1412" w:type="dxa"/>
          </w:tcPr>
          <w:p w14:paraId="4A7A7FF4" w14:textId="77777777" w:rsidR="0034236D" w:rsidRPr="00945916" w:rsidRDefault="0034236D" w:rsidP="002319F5">
            <w:pPr>
              <w:autoSpaceDE w:val="0"/>
              <w:autoSpaceDN w:val="0"/>
              <w:rPr>
                <w:rFonts w:eastAsiaTheme="minorHAnsi" w:cstheme="minorHAnsi"/>
                <w:lang w:val="en-GB"/>
              </w:rPr>
            </w:pPr>
          </w:p>
        </w:tc>
        <w:tc>
          <w:tcPr>
            <w:tcW w:w="1784" w:type="dxa"/>
          </w:tcPr>
          <w:p w14:paraId="588BA2AF" w14:textId="77777777" w:rsidR="0034236D" w:rsidRPr="00945916" w:rsidRDefault="0034236D" w:rsidP="002319F5">
            <w:pPr>
              <w:autoSpaceDE w:val="0"/>
              <w:autoSpaceDN w:val="0"/>
              <w:rPr>
                <w:rFonts w:eastAsiaTheme="minorHAnsi" w:cstheme="minorHAnsi"/>
                <w:lang w:val="en-GB"/>
              </w:rPr>
            </w:pPr>
          </w:p>
        </w:tc>
      </w:tr>
      <w:tr w:rsidR="0034236D" w:rsidRPr="00945916" w14:paraId="60A38F90" w14:textId="77777777" w:rsidTr="002319F5">
        <w:tc>
          <w:tcPr>
            <w:tcW w:w="548" w:type="dxa"/>
          </w:tcPr>
          <w:p w14:paraId="40768082"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1.2</w:t>
            </w:r>
          </w:p>
        </w:tc>
        <w:tc>
          <w:tcPr>
            <w:tcW w:w="3538" w:type="dxa"/>
          </w:tcPr>
          <w:p w14:paraId="1D2CC063"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Training developer</w:t>
            </w:r>
          </w:p>
        </w:tc>
        <w:tc>
          <w:tcPr>
            <w:tcW w:w="1366" w:type="dxa"/>
          </w:tcPr>
          <w:p w14:paraId="58DD628A"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month</w:t>
            </w:r>
          </w:p>
        </w:tc>
        <w:tc>
          <w:tcPr>
            <w:tcW w:w="1412" w:type="dxa"/>
          </w:tcPr>
          <w:p w14:paraId="401A3A66" w14:textId="77777777" w:rsidR="0034236D" w:rsidRPr="00945916" w:rsidRDefault="0034236D" w:rsidP="002319F5">
            <w:pPr>
              <w:autoSpaceDE w:val="0"/>
              <w:autoSpaceDN w:val="0"/>
              <w:rPr>
                <w:rFonts w:eastAsiaTheme="minorHAnsi" w:cstheme="minorHAnsi"/>
                <w:lang w:val="en-GB"/>
              </w:rPr>
            </w:pPr>
          </w:p>
        </w:tc>
        <w:tc>
          <w:tcPr>
            <w:tcW w:w="1412" w:type="dxa"/>
          </w:tcPr>
          <w:p w14:paraId="493F34F8" w14:textId="77777777" w:rsidR="0034236D" w:rsidRPr="00945916" w:rsidRDefault="0034236D" w:rsidP="002319F5">
            <w:pPr>
              <w:autoSpaceDE w:val="0"/>
              <w:autoSpaceDN w:val="0"/>
              <w:rPr>
                <w:rFonts w:eastAsiaTheme="minorHAnsi" w:cstheme="minorHAnsi"/>
                <w:lang w:val="en-GB"/>
              </w:rPr>
            </w:pPr>
          </w:p>
        </w:tc>
        <w:tc>
          <w:tcPr>
            <w:tcW w:w="1784" w:type="dxa"/>
          </w:tcPr>
          <w:p w14:paraId="18DFE6BD" w14:textId="77777777" w:rsidR="0034236D" w:rsidRPr="00945916" w:rsidRDefault="0034236D" w:rsidP="002319F5">
            <w:pPr>
              <w:autoSpaceDE w:val="0"/>
              <w:autoSpaceDN w:val="0"/>
              <w:rPr>
                <w:rFonts w:eastAsiaTheme="minorHAnsi" w:cstheme="minorHAnsi"/>
                <w:lang w:val="en-GB"/>
              </w:rPr>
            </w:pPr>
          </w:p>
        </w:tc>
      </w:tr>
      <w:tr w:rsidR="0034236D" w:rsidRPr="00945916" w14:paraId="6862C0BF" w14:textId="77777777" w:rsidTr="002319F5">
        <w:tc>
          <w:tcPr>
            <w:tcW w:w="548" w:type="dxa"/>
          </w:tcPr>
          <w:p w14:paraId="7DC77C46"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1.3</w:t>
            </w:r>
          </w:p>
        </w:tc>
        <w:tc>
          <w:tcPr>
            <w:tcW w:w="3538" w:type="dxa"/>
          </w:tcPr>
          <w:p w14:paraId="68F77806"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Coordinator 1</w:t>
            </w:r>
          </w:p>
        </w:tc>
        <w:tc>
          <w:tcPr>
            <w:tcW w:w="1366" w:type="dxa"/>
          </w:tcPr>
          <w:p w14:paraId="78C45BE9"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month</w:t>
            </w:r>
          </w:p>
        </w:tc>
        <w:tc>
          <w:tcPr>
            <w:tcW w:w="1412" w:type="dxa"/>
          </w:tcPr>
          <w:p w14:paraId="200702C4" w14:textId="77777777" w:rsidR="0034236D" w:rsidRPr="00945916" w:rsidRDefault="0034236D" w:rsidP="002319F5">
            <w:pPr>
              <w:autoSpaceDE w:val="0"/>
              <w:autoSpaceDN w:val="0"/>
              <w:rPr>
                <w:rFonts w:eastAsiaTheme="minorHAnsi" w:cstheme="minorHAnsi"/>
                <w:lang w:val="en-GB"/>
              </w:rPr>
            </w:pPr>
          </w:p>
        </w:tc>
        <w:tc>
          <w:tcPr>
            <w:tcW w:w="1412" w:type="dxa"/>
          </w:tcPr>
          <w:p w14:paraId="4801DC44" w14:textId="77777777" w:rsidR="0034236D" w:rsidRPr="00945916" w:rsidRDefault="0034236D" w:rsidP="002319F5">
            <w:pPr>
              <w:autoSpaceDE w:val="0"/>
              <w:autoSpaceDN w:val="0"/>
              <w:rPr>
                <w:rFonts w:eastAsiaTheme="minorHAnsi" w:cstheme="minorHAnsi"/>
                <w:lang w:val="en-GB"/>
              </w:rPr>
            </w:pPr>
          </w:p>
        </w:tc>
        <w:tc>
          <w:tcPr>
            <w:tcW w:w="1784" w:type="dxa"/>
          </w:tcPr>
          <w:p w14:paraId="0A6BE5FD" w14:textId="77777777" w:rsidR="0034236D" w:rsidRPr="00945916" w:rsidRDefault="0034236D" w:rsidP="002319F5">
            <w:pPr>
              <w:autoSpaceDE w:val="0"/>
              <w:autoSpaceDN w:val="0"/>
              <w:rPr>
                <w:rFonts w:eastAsiaTheme="minorHAnsi" w:cstheme="minorHAnsi"/>
                <w:lang w:val="en-GB"/>
              </w:rPr>
            </w:pPr>
          </w:p>
        </w:tc>
      </w:tr>
      <w:tr w:rsidR="0034236D" w:rsidRPr="00945916" w14:paraId="055D226B" w14:textId="77777777" w:rsidTr="002319F5">
        <w:tc>
          <w:tcPr>
            <w:tcW w:w="548" w:type="dxa"/>
          </w:tcPr>
          <w:p w14:paraId="2F89552D"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1.4</w:t>
            </w:r>
          </w:p>
        </w:tc>
        <w:tc>
          <w:tcPr>
            <w:tcW w:w="3538" w:type="dxa"/>
          </w:tcPr>
          <w:p w14:paraId="42956781"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Coordinator 2</w:t>
            </w:r>
          </w:p>
        </w:tc>
        <w:tc>
          <w:tcPr>
            <w:tcW w:w="1366" w:type="dxa"/>
          </w:tcPr>
          <w:p w14:paraId="78B096A1"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month</w:t>
            </w:r>
          </w:p>
        </w:tc>
        <w:tc>
          <w:tcPr>
            <w:tcW w:w="1412" w:type="dxa"/>
          </w:tcPr>
          <w:p w14:paraId="298F855E" w14:textId="77777777" w:rsidR="0034236D" w:rsidRPr="00945916" w:rsidRDefault="0034236D" w:rsidP="002319F5">
            <w:pPr>
              <w:autoSpaceDE w:val="0"/>
              <w:autoSpaceDN w:val="0"/>
              <w:rPr>
                <w:rFonts w:eastAsiaTheme="minorHAnsi" w:cstheme="minorHAnsi"/>
                <w:lang w:val="en-GB"/>
              </w:rPr>
            </w:pPr>
          </w:p>
        </w:tc>
        <w:tc>
          <w:tcPr>
            <w:tcW w:w="1412" w:type="dxa"/>
          </w:tcPr>
          <w:p w14:paraId="01FC29C4" w14:textId="77777777" w:rsidR="0034236D" w:rsidRPr="00945916" w:rsidRDefault="0034236D" w:rsidP="002319F5">
            <w:pPr>
              <w:autoSpaceDE w:val="0"/>
              <w:autoSpaceDN w:val="0"/>
              <w:rPr>
                <w:rFonts w:eastAsiaTheme="minorHAnsi" w:cstheme="minorHAnsi"/>
                <w:lang w:val="en-GB"/>
              </w:rPr>
            </w:pPr>
          </w:p>
        </w:tc>
        <w:tc>
          <w:tcPr>
            <w:tcW w:w="1784" w:type="dxa"/>
          </w:tcPr>
          <w:p w14:paraId="41DAE3AC" w14:textId="77777777" w:rsidR="0034236D" w:rsidRPr="00945916" w:rsidRDefault="0034236D" w:rsidP="002319F5">
            <w:pPr>
              <w:autoSpaceDE w:val="0"/>
              <w:autoSpaceDN w:val="0"/>
              <w:rPr>
                <w:rFonts w:eastAsiaTheme="minorHAnsi" w:cstheme="minorHAnsi"/>
                <w:lang w:val="en-GB"/>
              </w:rPr>
            </w:pPr>
          </w:p>
        </w:tc>
      </w:tr>
      <w:tr w:rsidR="0034236D" w:rsidRPr="00945916" w14:paraId="54C4F02F" w14:textId="77777777" w:rsidTr="002319F5">
        <w:tc>
          <w:tcPr>
            <w:tcW w:w="548" w:type="dxa"/>
          </w:tcPr>
          <w:p w14:paraId="60FE20AF"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1.5</w:t>
            </w:r>
          </w:p>
        </w:tc>
        <w:tc>
          <w:tcPr>
            <w:tcW w:w="3538" w:type="dxa"/>
          </w:tcPr>
          <w:p w14:paraId="1038D429"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Coordinator 3</w:t>
            </w:r>
          </w:p>
        </w:tc>
        <w:tc>
          <w:tcPr>
            <w:tcW w:w="1366" w:type="dxa"/>
          </w:tcPr>
          <w:p w14:paraId="6F2FE2A9"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month</w:t>
            </w:r>
          </w:p>
        </w:tc>
        <w:tc>
          <w:tcPr>
            <w:tcW w:w="1412" w:type="dxa"/>
          </w:tcPr>
          <w:p w14:paraId="1B176F53" w14:textId="77777777" w:rsidR="0034236D" w:rsidRPr="00945916" w:rsidRDefault="0034236D" w:rsidP="002319F5">
            <w:pPr>
              <w:autoSpaceDE w:val="0"/>
              <w:autoSpaceDN w:val="0"/>
              <w:rPr>
                <w:rFonts w:eastAsiaTheme="minorHAnsi" w:cstheme="minorHAnsi"/>
                <w:lang w:val="en-GB"/>
              </w:rPr>
            </w:pPr>
          </w:p>
        </w:tc>
        <w:tc>
          <w:tcPr>
            <w:tcW w:w="1412" w:type="dxa"/>
          </w:tcPr>
          <w:p w14:paraId="6D16756D" w14:textId="77777777" w:rsidR="0034236D" w:rsidRPr="00945916" w:rsidRDefault="0034236D" w:rsidP="002319F5">
            <w:pPr>
              <w:autoSpaceDE w:val="0"/>
              <w:autoSpaceDN w:val="0"/>
              <w:rPr>
                <w:rFonts w:eastAsiaTheme="minorHAnsi" w:cstheme="minorHAnsi"/>
                <w:lang w:val="en-GB"/>
              </w:rPr>
            </w:pPr>
          </w:p>
        </w:tc>
        <w:tc>
          <w:tcPr>
            <w:tcW w:w="1784" w:type="dxa"/>
          </w:tcPr>
          <w:p w14:paraId="11A3D23C" w14:textId="77777777" w:rsidR="0034236D" w:rsidRPr="00945916" w:rsidRDefault="0034236D" w:rsidP="002319F5">
            <w:pPr>
              <w:autoSpaceDE w:val="0"/>
              <w:autoSpaceDN w:val="0"/>
              <w:rPr>
                <w:rFonts w:eastAsiaTheme="minorHAnsi" w:cstheme="minorHAnsi"/>
                <w:lang w:val="en-GB"/>
              </w:rPr>
            </w:pPr>
          </w:p>
        </w:tc>
      </w:tr>
      <w:tr w:rsidR="0034236D" w:rsidRPr="00945916" w14:paraId="0B936B88" w14:textId="77777777" w:rsidTr="002319F5">
        <w:tc>
          <w:tcPr>
            <w:tcW w:w="548" w:type="dxa"/>
          </w:tcPr>
          <w:p w14:paraId="223F113E"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1.6</w:t>
            </w:r>
          </w:p>
        </w:tc>
        <w:tc>
          <w:tcPr>
            <w:tcW w:w="3538" w:type="dxa"/>
          </w:tcPr>
          <w:p w14:paraId="68854D04"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Others (specify as necessary)</w:t>
            </w:r>
          </w:p>
        </w:tc>
        <w:tc>
          <w:tcPr>
            <w:tcW w:w="1366" w:type="dxa"/>
          </w:tcPr>
          <w:p w14:paraId="5CE875F5" w14:textId="77777777" w:rsidR="0034236D" w:rsidRPr="00945916" w:rsidRDefault="0034236D" w:rsidP="002319F5">
            <w:pPr>
              <w:autoSpaceDE w:val="0"/>
              <w:autoSpaceDN w:val="0"/>
              <w:rPr>
                <w:rFonts w:eastAsiaTheme="minorHAnsi" w:cstheme="minorHAnsi"/>
                <w:lang w:val="en-GB"/>
              </w:rPr>
            </w:pPr>
          </w:p>
        </w:tc>
        <w:tc>
          <w:tcPr>
            <w:tcW w:w="1412" w:type="dxa"/>
          </w:tcPr>
          <w:p w14:paraId="5D021A3C" w14:textId="77777777" w:rsidR="0034236D" w:rsidRPr="00945916" w:rsidRDefault="0034236D" w:rsidP="002319F5">
            <w:pPr>
              <w:autoSpaceDE w:val="0"/>
              <w:autoSpaceDN w:val="0"/>
              <w:rPr>
                <w:rFonts w:eastAsiaTheme="minorHAnsi" w:cstheme="minorHAnsi"/>
                <w:lang w:val="en-GB"/>
              </w:rPr>
            </w:pPr>
          </w:p>
        </w:tc>
        <w:tc>
          <w:tcPr>
            <w:tcW w:w="1412" w:type="dxa"/>
          </w:tcPr>
          <w:p w14:paraId="34B54EA8" w14:textId="77777777" w:rsidR="0034236D" w:rsidRPr="00945916" w:rsidRDefault="0034236D" w:rsidP="002319F5">
            <w:pPr>
              <w:autoSpaceDE w:val="0"/>
              <w:autoSpaceDN w:val="0"/>
              <w:rPr>
                <w:rFonts w:eastAsiaTheme="minorHAnsi" w:cstheme="minorHAnsi"/>
                <w:lang w:val="en-GB"/>
              </w:rPr>
            </w:pPr>
          </w:p>
        </w:tc>
        <w:tc>
          <w:tcPr>
            <w:tcW w:w="1784" w:type="dxa"/>
          </w:tcPr>
          <w:p w14:paraId="2A975B39" w14:textId="77777777" w:rsidR="0034236D" w:rsidRPr="00945916" w:rsidRDefault="0034236D" w:rsidP="002319F5">
            <w:pPr>
              <w:autoSpaceDE w:val="0"/>
              <w:autoSpaceDN w:val="0"/>
              <w:rPr>
                <w:rFonts w:eastAsiaTheme="minorHAnsi" w:cstheme="minorHAnsi"/>
                <w:lang w:val="en-GB"/>
              </w:rPr>
            </w:pPr>
          </w:p>
        </w:tc>
      </w:tr>
      <w:tr w:rsidR="0034236D" w:rsidRPr="00945916" w14:paraId="202674FE" w14:textId="77777777" w:rsidTr="002319F5">
        <w:tc>
          <w:tcPr>
            <w:tcW w:w="548" w:type="dxa"/>
          </w:tcPr>
          <w:p w14:paraId="3191015F"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2</w:t>
            </w:r>
          </w:p>
        </w:tc>
        <w:tc>
          <w:tcPr>
            <w:tcW w:w="3538" w:type="dxa"/>
          </w:tcPr>
          <w:p w14:paraId="22EE5F7F" w14:textId="77777777" w:rsidR="0034236D" w:rsidRPr="00945916" w:rsidRDefault="0034236D" w:rsidP="002319F5">
            <w:pPr>
              <w:autoSpaceDE w:val="0"/>
              <w:autoSpaceDN w:val="0"/>
              <w:ind w:left="146"/>
              <w:rPr>
                <w:rFonts w:eastAsiaTheme="minorHAnsi" w:cstheme="minorHAnsi"/>
                <w:b/>
                <w:lang w:val="en-GB"/>
              </w:rPr>
            </w:pPr>
            <w:r w:rsidRPr="00945916">
              <w:rPr>
                <w:rFonts w:eastAsiaTheme="minorHAnsi" w:cstheme="minorHAnsi"/>
                <w:b/>
                <w:lang w:val="en-GB"/>
              </w:rPr>
              <w:t>Training process</w:t>
            </w:r>
          </w:p>
        </w:tc>
        <w:tc>
          <w:tcPr>
            <w:tcW w:w="1366" w:type="dxa"/>
          </w:tcPr>
          <w:p w14:paraId="2DD257A4" w14:textId="77777777" w:rsidR="0034236D" w:rsidRPr="00945916" w:rsidRDefault="0034236D" w:rsidP="002319F5">
            <w:pPr>
              <w:autoSpaceDE w:val="0"/>
              <w:autoSpaceDN w:val="0"/>
              <w:rPr>
                <w:rFonts w:eastAsiaTheme="minorHAnsi" w:cstheme="minorHAnsi"/>
                <w:lang w:val="en-GB"/>
              </w:rPr>
            </w:pPr>
          </w:p>
        </w:tc>
        <w:tc>
          <w:tcPr>
            <w:tcW w:w="1412" w:type="dxa"/>
          </w:tcPr>
          <w:p w14:paraId="7978F382" w14:textId="77777777" w:rsidR="0034236D" w:rsidRPr="00945916" w:rsidRDefault="0034236D" w:rsidP="002319F5">
            <w:pPr>
              <w:autoSpaceDE w:val="0"/>
              <w:autoSpaceDN w:val="0"/>
              <w:rPr>
                <w:rFonts w:eastAsiaTheme="minorHAnsi" w:cstheme="minorHAnsi"/>
                <w:lang w:val="en-GB"/>
              </w:rPr>
            </w:pPr>
          </w:p>
        </w:tc>
        <w:tc>
          <w:tcPr>
            <w:tcW w:w="1412" w:type="dxa"/>
          </w:tcPr>
          <w:p w14:paraId="3022C6A0" w14:textId="77777777" w:rsidR="0034236D" w:rsidRPr="00945916" w:rsidRDefault="0034236D" w:rsidP="002319F5">
            <w:pPr>
              <w:autoSpaceDE w:val="0"/>
              <w:autoSpaceDN w:val="0"/>
              <w:rPr>
                <w:rFonts w:eastAsiaTheme="minorHAnsi" w:cstheme="minorHAnsi"/>
                <w:lang w:val="en-GB"/>
              </w:rPr>
            </w:pPr>
          </w:p>
        </w:tc>
        <w:tc>
          <w:tcPr>
            <w:tcW w:w="1784" w:type="dxa"/>
          </w:tcPr>
          <w:p w14:paraId="412AC077" w14:textId="77777777" w:rsidR="0034236D" w:rsidRPr="00945916" w:rsidRDefault="0034236D" w:rsidP="002319F5">
            <w:pPr>
              <w:autoSpaceDE w:val="0"/>
              <w:autoSpaceDN w:val="0"/>
              <w:rPr>
                <w:rFonts w:eastAsiaTheme="minorHAnsi" w:cstheme="minorHAnsi"/>
                <w:lang w:val="en-GB"/>
              </w:rPr>
            </w:pPr>
          </w:p>
        </w:tc>
      </w:tr>
      <w:tr w:rsidR="0034236D" w:rsidRPr="00D86508" w14:paraId="6E3714AD" w14:textId="77777777" w:rsidTr="002319F5">
        <w:tc>
          <w:tcPr>
            <w:tcW w:w="548" w:type="dxa"/>
          </w:tcPr>
          <w:p w14:paraId="7E62ECFE"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2.1</w:t>
            </w:r>
          </w:p>
        </w:tc>
        <w:tc>
          <w:tcPr>
            <w:tcW w:w="3538" w:type="dxa"/>
          </w:tcPr>
          <w:p w14:paraId="342AB95F"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In-person training of 30 BMOs’ leaders on Contractor’s appropriately equipped premises (9 modules, two days per months, 7 hours of classes per day and one hour of moderated discussion, webcasting of at least 30% of the training content online)</w:t>
            </w:r>
          </w:p>
        </w:tc>
        <w:tc>
          <w:tcPr>
            <w:tcW w:w="1366" w:type="dxa"/>
          </w:tcPr>
          <w:p w14:paraId="661636F8"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 day</w:t>
            </w:r>
          </w:p>
        </w:tc>
        <w:tc>
          <w:tcPr>
            <w:tcW w:w="1412" w:type="dxa"/>
          </w:tcPr>
          <w:p w14:paraId="7D47B08A"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18</w:t>
            </w:r>
          </w:p>
        </w:tc>
        <w:tc>
          <w:tcPr>
            <w:tcW w:w="1412" w:type="dxa"/>
          </w:tcPr>
          <w:p w14:paraId="424CA647" w14:textId="77777777" w:rsidR="0034236D" w:rsidRPr="00945916" w:rsidRDefault="0034236D" w:rsidP="002319F5">
            <w:pPr>
              <w:autoSpaceDE w:val="0"/>
              <w:autoSpaceDN w:val="0"/>
              <w:rPr>
                <w:rFonts w:eastAsiaTheme="minorHAnsi" w:cstheme="minorHAnsi"/>
                <w:lang w:val="en-GB"/>
              </w:rPr>
            </w:pPr>
          </w:p>
        </w:tc>
        <w:tc>
          <w:tcPr>
            <w:tcW w:w="1784" w:type="dxa"/>
          </w:tcPr>
          <w:p w14:paraId="1193CD49" w14:textId="77777777" w:rsidR="0034236D" w:rsidRPr="00945916" w:rsidRDefault="0034236D" w:rsidP="002319F5">
            <w:pPr>
              <w:autoSpaceDE w:val="0"/>
              <w:autoSpaceDN w:val="0"/>
              <w:rPr>
                <w:rFonts w:eastAsiaTheme="minorHAnsi" w:cstheme="minorHAnsi"/>
                <w:lang w:val="en-GB"/>
              </w:rPr>
            </w:pPr>
          </w:p>
        </w:tc>
      </w:tr>
      <w:tr w:rsidR="0034236D" w:rsidRPr="00945916" w14:paraId="67C8F1A8" w14:textId="77777777" w:rsidTr="002319F5">
        <w:tc>
          <w:tcPr>
            <w:tcW w:w="548" w:type="dxa"/>
          </w:tcPr>
          <w:p w14:paraId="522122AA"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2.2</w:t>
            </w:r>
          </w:p>
        </w:tc>
        <w:tc>
          <w:tcPr>
            <w:tcW w:w="3538" w:type="dxa"/>
          </w:tcPr>
          <w:p w14:paraId="5C3BAA4C" w14:textId="77777777" w:rsidR="0034236D" w:rsidRPr="00945916" w:rsidRDefault="0034236D" w:rsidP="002319F5">
            <w:pPr>
              <w:autoSpaceDE w:val="0"/>
              <w:autoSpaceDN w:val="0"/>
              <w:ind w:left="146"/>
              <w:rPr>
                <w:rFonts w:eastAsiaTheme="minorHAnsi" w:cstheme="minorHAnsi"/>
                <w:i/>
              </w:rPr>
            </w:pPr>
            <w:r w:rsidRPr="00945916">
              <w:rPr>
                <w:rFonts w:eastAsiaTheme="minorHAnsi" w:cstheme="minorHAnsi"/>
                <w:i/>
                <w:lang w:val="en-GB"/>
              </w:rPr>
              <w:t>In-person training of BMOs’ professionals on Contractor’s appropriately equipped premises (5 sub-modules, each 1 day long, including 7 hours of classes and one hour of moderated discussion, webcasting of at least 30% of the training content online)</w:t>
            </w:r>
          </w:p>
        </w:tc>
        <w:tc>
          <w:tcPr>
            <w:tcW w:w="1366" w:type="dxa"/>
          </w:tcPr>
          <w:p w14:paraId="78011DF1"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 day</w:t>
            </w:r>
          </w:p>
        </w:tc>
        <w:tc>
          <w:tcPr>
            <w:tcW w:w="1412" w:type="dxa"/>
          </w:tcPr>
          <w:p w14:paraId="5DE69BD0"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5</w:t>
            </w:r>
          </w:p>
        </w:tc>
        <w:tc>
          <w:tcPr>
            <w:tcW w:w="1412" w:type="dxa"/>
          </w:tcPr>
          <w:p w14:paraId="72F45EBD" w14:textId="77777777" w:rsidR="0034236D" w:rsidRPr="00945916" w:rsidRDefault="0034236D" w:rsidP="002319F5">
            <w:pPr>
              <w:autoSpaceDE w:val="0"/>
              <w:autoSpaceDN w:val="0"/>
              <w:rPr>
                <w:rFonts w:eastAsiaTheme="minorHAnsi" w:cstheme="minorHAnsi"/>
                <w:lang w:val="en-GB"/>
              </w:rPr>
            </w:pPr>
          </w:p>
        </w:tc>
        <w:tc>
          <w:tcPr>
            <w:tcW w:w="1784" w:type="dxa"/>
          </w:tcPr>
          <w:p w14:paraId="23E3733F" w14:textId="77777777" w:rsidR="0034236D" w:rsidRPr="00945916" w:rsidRDefault="0034236D" w:rsidP="002319F5">
            <w:pPr>
              <w:autoSpaceDE w:val="0"/>
              <w:autoSpaceDN w:val="0"/>
              <w:rPr>
                <w:rFonts w:eastAsiaTheme="minorHAnsi" w:cstheme="minorHAnsi"/>
                <w:lang w:val="en-GB"/>
              </w:rPr>
            </w:pPr>
          </w:p>
        </w:tc>
      </w:tr>
      <w:tr w:rsidR="0034236D" w:rsidRPr="00945916" w14:paraId="12B1EC94" w14:textId="77777777" w:rsidTr="002319F5">
        <w:tc>
          <w:tcPr>
            <w:tcW w:w="548" w:type="dxa"/>
          </w:tcPr>
          <w:p w14:paraId="22EB9599"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2.3</w:t>
            </w:r>
          </w:p>
        </w:tc>
        <w:tc>
          <w:tcPr>
            <w:tcW w:w="3538" w:type="dxa"/>
          </w:tcPr>
          <w:p w14:paraId="42D6C0B6" w14:textId="77777777" w:rsidR="0034236D" w:rsidRPr="00945916" w:rsidRDefault="0034236D" w:rsidP="002319F5">
            <w:pPr>
              <w:autoSpaceDE w:val="0"/>
              <w:autoSpaceDN w:val="0"/>
              <w:ind w:left="146"/>
              <w:rPr>
                <w:rFonts w:eastAsiaTheme="minorHAnsi" w:cstheme="minorHAnsi"/>
                <w:i/>
              </w:rPr>
            </w:pPr>
            <w:r w:rsidRPr="00945916">
              <w:rPr>
                <w:rFonts w:eastAsiaTheme="minorHAnsi" w:cstheme="minorHAnsi"/>
                <w:i/>
                <w:lang w:val="en-GB"/>
              </w:rPr>
              <w:t>Direct variable costs per 1 participant – BMO’s leader (personal training materials, notebooks, stationary, etc.)</w:t>
            </w:r>
          </w:p>
        </w:tc>
        <w:tc>
          <w:tcPr>
            <w:tcW w:w="1366" w:type="dxa"/>
          </w:tcPr>
          <w:p w14:paraId="43ABCD73"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per 1 person</w:t>
            </w:r>
          </w:p>
        </w:tc>
        <w:tc>
          <w:tcPr>
            <w:tcW w:w="1412" w:type="dxa"/>
          </w:tcPr>
          <w:p w14:paraId="30F58B9F"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30</w:t>
            </w:r>
          </w:p>
        </w:tc>
        <w:tc>
          <w:tcPr>
            <w:tcW w:w="1412" w:type="dxa"/>
          </w:tcPr>
          <w:p w14:paraId="56FA1A3E" w14:textId="77777777" w:rsidR="0034236D" w:rsidRPr="00945916" w:rsidRDefault="0034236D" w:rsidP="002319F5">
            <w:pPr>
              <w:autoSpaceDE w:val="0"/>
              <w:autoSpaceDN w:val="0"/>
              <w:rPr>
                <w:rFonts w:eastAsiaTheme="minorHAnsi" w:cstheme="minorHAnsi"/>
                <w:lang w:val="en-GB"/>
              </w:rPr>
            </w:pPr>
          </w:p>
        </w:tc>
        <w:tc>
          <w:tcPr>
            <w:tcW w:w="1784" w:type="dxa"/>
          </w:tcPr>
          <w:p w14:paraId="53CDA14D" w14:textId="77777777" w:rsidR="0034236D" w:rsidRPr="00945916" w:rsidRDefault="0034236D" w:rsidP="002319F5">
            <w:pPr>
              <w:autoSpaceDE w:val="0"/>
              <w:autoSpaceDN w:val="0"/>
              <w:rPr>
                <w:rFonts w:eastAsiaTheme="minorHAnsi" w:cstheme="minorHAnsi"/>
                <w:lang w:val="en-GB"/>
              </w:rPr>
            </w:pPr>
          </w:p>
        </w:tc>
      </w:tr>
      <w:tr w:rsidR="0034236D" w:rsidRPr="00945916" w14:paraId="0784DB66" w14:textId="77777777" w:rsidTr="002319F5">
        <w:tc>
          <w:tcPr>
            <w:tcW w:w="548" w:type="dxa"/>
          </w:tcPr>
          <w:p w14:paraId="4ECDA8EE"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2.4</w:t>
            </w:r>
          </w:p>
        </w:tc>
        <w:tc>
          <w:tcPr>
            <w:tcW w:w="3538" w:type="dxa"/>
          </w:tcPr>
          <w:p w14:paraId="42D69105"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Direct variable costs per 1 participant – BMO’s professional (personal training materials, notebooks, stationary, etc.) per 1 person</w:t>
            </w:r>
          </w:p>
        </w:tc>
        <w:tc>
          <w:tcPr>
            <w:tcW w:w="1366" w:type="dxa"/>
          </w:tcPr>
          <w:p w14:paraId="3C864F7F"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per 1 person</w:t>
            </w:r>
          </w:p>
        </w:tc>
        <w:tc>
          <w:tcPr>
            <w:tcW w:w="1412" w:type="dxa"/>
          </w:tcPr>
          <w:p w14:paraId="07A49D72"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135</w:t>
            </w:r>
          </w:p>
        </w:tc>
        <w:tc>
          <w:tcPr>
            <w:tcW w:w="1412" w:type="dxa"/>
          </w:tcPr>
          <w:p w14:paraId="5138DDE1" w14:textId="77777777" w:rsidR="0034236D" w:rsidRPr="00945916" w:rsidRDefault="0034236D" w:rsidP="002319F5">
            <w:pPr>
              <w:autoSpaceDE w:val="0"/>
              <w:autoSpaceDN w:val="0"/>
              <w:rPr>
                <w:rFonts w:eastAsiaTheme="minorHAnsi" w:cstheme="minorHAnsi"/>
                <w:lang w:val="en-GB"/>
              </w:rPr>
            </w:pPr>
          </w:p>
        </w:tc>
        <w:tc>
          <w:tcPr>
            <w:tcW w:w="1784" w:type="dxa"/>
          </w:tcPr>
          <w:p w14:paraId="0DA4D4D0" w14:textId="77777777" w:rsidR="0034236D" w:rsidRPr="00945916" w:rsidRDefault="0034236D" w:rsidP="002319F5">
            <w:pPr>
              <w:autoSpaceDE w:val="0"/>
              <w:autoSpaceDN w:val="0"/>
              <w:rPr>
                <w:rFonts w:eastAsiaTheme="minorHAnsi" w:cstheme="minorHAnsi"/>
                <w:lang w:val="en-GB"/>
              </w:rPr>
            </w:pPr>
          </w:p>
        </w:tc>
      </w:tr>
      <w:tr w:rsidR="0034236D" w:rsidRPr="00945916" w14:paraId="2175D0BA" w14:textId="77777777" w:rsidTr="002319F5">
        <w:tc>
          <w:tcPr>
            <w:tcW w:w="548" w:type="dxa"/>
          </w:tcPr>
          <w:p w14:paraId="0EE19580"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2.5</w:t>
            </w:r>
          </w:p>
        </w:tc>
        <w:tc>
          <w:tcPr>
            <w:tcW w:w="3538" w:type="dxa"/>
          </w:tcPr>
          <w:p w14:paraId="7F3100E0"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Remote meetings with speakers (group webinars – at least twice a month, each 1.5 hour long with an open cast on social networks)</w:t>
            </w:r>
          </w:p>
          <w:p w14:paraId="15FB861E" w14:textId="77777777" w:rsidR="0034236D" w:rsidRPr="00945916" w:rsidRDefault="0034236D" w:rsidP="002319F5">
            <w:pPr>
              <w:autoSpaceDE w:val="0"/>
              <w:autoSpaceDN w:val="0"/>
              <w:ind w:left="146"/>
              <w:rPr>
                <w:rFonts w:eastAsiaTheme="minorHAnsi" w:cstheme="minorHAnsi"/>
                <w:i/>
                <w:lang w:val="en-GB"/>
              </w:rPr>
            </w:pPr>
          </w:p>
        </w:tc>
        <w:tc>
          <w:tcPr>
            <w:tcW w:w="1366" w:type="dxa"/>
          </w:tcPr>
          <w:p w14:paraId="6D54E05F"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 event</w:t>
            </w:r>
          </w:p>
        </w:tc>
        <w:tc>
          <w:tcPr>
            <w:tcW w:w="1412" w:type="dxa"/>
          </w:tcPr>
          <w:p w14:paraId="6C30948B"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18</w:t>
            </w:r>
          </w:p>
        </w:tc>
        <w:tc>
          <w:tcPr>
            <w:tcW w:w="1412" w:type="dxa"/>
          </w:tcPr>
          <w:p w14:paraId="1EBF9867" w14:textId="77777777" w:rsidR="0034236D" w:rsidRPr="00945916" w:rsidRDefault="0034236D" w:rsidP="002319F5">
            <w:pPr>
              <w:autoSpaceDE w:val="0"/>
              <w:autoSpaceDN w:val="0"/>
              <w:rPr>
                <w:rFonts w:eastAsiaTheme="minorHAnsi" w:cstheme="minorHAnsi"/>
                <w:lang w:val="en-GB"/>
              </w:rPr>
            </w:pPr>
          </w:p>
        </w:tc>
        <w:tc>
          <w:tcPr>
            <w:tcW w:w="1784" w:type="dxa"/>
          </w:tcPr>
          <w:p w14:paraId="37465D4B" w14:textId="77777777" w:rsidR="0034236D" w:rsidRPr="00945916" w:rsidRDefault="0034236D" w:rsidP="002319F5">
            <w:pPr>
              <w:autoSpaceDE w:val="0"/>
              <w:autoSpaceDN w:val="0"/>
              <w:rPr>
                <w:rFonts w:eastAsiaTheme="minorHAnsi" w:cstheme="minorHAnsi"/>
                <w:lang w:val="en-GB"/>
              </w:rPr>
            </w:pPr>
          </w:p>
        </w:tc>
      </w:tr>
      <w:tr w:rsidR="0034236D" w:rsidRPr="00945916" w14:paraId="7181302D" w14:textId="77777777" w:rsidTr="002319F5">
        <w:tc>
          <w:tcPr>
            <w:tcW w:w="548" w:type="dxa"/>
          </w:tcPr>
          <w:p w14:paraId="3FD5382D"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2.6</w:t>
            </w:r>
          </w:p>
        </w:tc>
        <w:tc>
          <w:tcPr>
            <w:tcW w:w="3538" w:type="dxa"/>
          </w:tcPr>
          <w:p w14:paraId="71D8F08F" w14:textId="77777777" w:rsidR="0034236D" w:rsidRPr="00945916" w:rsidRDefault="0034236D" w:rsidP="002319F5">
            <w:pPr>
              <w:autoSpaceDE w:val="0"/>
              <w:autoSpaceDN w:val="0"/>
              <w:ind w:left="146"/>
              <w:rPr>
                <w:rFonts w:eastAsiaTheme="minorHAnsi" w:cstheme="minorHAnsi"/>
                <w:i/>
                <w:lang w:val="en-GB"/>
              </w:rPr>
            </w:pPr>
            <w:r w:rsidRPr="00945916">
              <w:rPr>
                <w:rFonts w:eastAsiaTheme="minorHAnsi" w:cstheme="minorHAnsi"/>
                <w:i/>
                <w:lang w:val="en-GB"/>
              </w:rPr>
              <w:t>An online round table with leaders of international BMOs</w:t>
            </w:r>
          </w:p>
        </w:tc>
        <w:tc>
          <w:tcPr>
            <w:tcW w:w="1366" w:type="dxa"/>
          </w:tcPr>
          <w:p w14:paraId="2A919277"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 event</w:t>
            </w:r>
          </w:p>
        </w:tc>
        <w:tc>
          <w:tcPr>
            <w:tcW w:w="1412" w:type="dxa"/>
          </w:tcPr>
          <w:p w14:paraId="2DACA417"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3</w:t>
            </w:r>
          </w:p>
        </w:tc>
        <w:tc>
          <w:tcPr>
            <w:tcW w:w="1412" w:type="dxa"/>
          </w:tcPr>
          <w:p w14:paraId="531FDD6C" w14:textId="77777777" w:rsidR="0034236D" w:rsidRPr="00945916" w:rsidRDefault="0034236D" w:rsidP="002319F5">
            <w:pPr>
              <w:autoSpaceDE w:val="0"/>
              <w:autoSpaceDN w:val="0"/>
              <w:rPr>
                <w:rFonts w:eastAsiaTheme="minorHAnsi" w:cstheme="minorHAnsi"/>
                <w:lang w:val="en-GB"/>
              </w:rPr>
            </w:pPr>
          </w:p>
        </w:tc>
        <w:tc>
          <w:tcPr>
            <w:tcW w:w="1784" w:type="dxa"/>
          </w:tcPr>
          <w:p w14:paraId="087E54A0" w14:textId="77777777" w:rsidR="0034236D" w:rsidRPr="00945916" w:rsidRDefault="0034236D" w:rsidP="002319F5">
            <w:pPr>
              <w:autoSpaceDE w:val="0"/>
              <w:autoSpaceDN w:val="0"/>
              <w:rPr>
                <w:rFonts w:eastAsiaTheme="minorHAnsi" w:cstheme="minorHAnsi"/>
                <w:lang w:val="en-GB"/>
              </w:rPr>
            </w:pPr>
          </w:p>
        </w:tc>
      </w:tr>
      <w:tr w:rsidR="0034236D" w:rsidRPr="00945916" w14:paraId="35143268" w14:textId="77777777" w:rsidTr="002319F5">
        <w:tc>
          <w:tcPr>
            <w:tcW w:w="548" w:type="dxa"/>
          </w:tcPr>
          <w:p w14:paraId="04221514" w14:textId="77777777" w:rsidR="0034236D" w:rsidRPr="00945916" w:rsidRDefault="0034236D" w:rsidP="002319F5">
            <w:pPr>
              <w:autoSpaceDE w:val="0"/>
              <w:autoSpaceDN w:val="0"/>
              <w:rPr>
                <w:rFonts w:cstheme="minorHAnsi"/>
                <w:b/>
                <w:lang w:val="en-GB" w:eastAsia="ru-RU"/>
              </w:rPr>
            </w:pPr>
            <w:r w:rsidRPr="00945916">
              <w:rPr>
                <w:rFonts w:cstheme="minorHAnsi"/>
                <w:b/>
                <w:lang w:val="en-GB" w:eastAsia="ru-RU"/>
              </w:rPr>
              <w:t>3</w:t>
            </w:r>
          </w:p>
        </w:tc>
        <w:tc>
          <w:tcPr>
            <w:tcW w:w="3538" w:type="dxa"/>
          </w:tcPr>
          <w:p w14:paraId="2A8F54F1" w14:textId="77777777" w:rsidR="0034236D" w:rsidRPr="00945916" w:rsidRDefault="0034236D" w:rsidP="002319F5">
            <w:pPr>
              <w:autoSpaceDE w:val="0"/>
              <w:autoSpaceDN w:val="0"/>
              <w:rPr>
                <w:rFonts w:eastAsiaTheme="minorHAnsi" w:cstheme="minorHAnsi"/>
                <w:b/>
                <w:lang w:val="en-GB"/>
              </w:rPr>
            </w:pPr>
            <w:r w:rsidRPr="00945916">
              <w:rPr>
                <w:rFonts w:eastAsiaTheme="minorHAnsi" w:cstheme="minorHAnsi"/>
                <w:b/>
                <w:lang w:val="en-GB"/>
              </w:rPr>
              <w:t>Coaching in development of BMO organisational capacity</w:t>
            </w:r>
          </w:p>
        </w:tc>
        <w:tc>
          <w:tcPr>
            <w:tcW w:w="1366" w:type="dxa"/>
          </w:tcPr>
          <w:p w14:paraId="57BA6FA0" w14:textId="77777777" w:rsidR="0034236D" w:rsidRPr="00945916" w:rsidRDefault="0034236D" w:rsidP="002319F5">
            <w:pPr>
              <w:autoSpaceDE w:val="0"/>
              <w:autoSpaceDN w:val="0"/>
              <w:rPr>
                <w:rFonts w:eastAsiaTheme="minorHAnsi" w:cstheme="minorHAnsi"/>
                <w:lang w:val="en-GB"/>
              </w:rPr>
            </w:pPr>
          </w:p>
        </w:tc>
        <w:tc>
          <w:tcPr>
            <w:tcW w:w="1412" w:type="dxa"/>
          </w:tcPr>
          <w:p w14:paraId="2659314E" w14:textId="77777777" w:rsidR="0034236D" w:rsidRPr="00945916" w:rsidRDefault="0034236D" w:rsidP="002319F5">
            <w:pPr>
              <w:autoSpaceDE w:val="0"/>
              <w:autoSpaceDN w:val="0"/>
              <w:rPr>
                <w:rFonts w:eastAsiaTheme="minorHAnsi" w:cstheme="minorHAnsi"/>
                <w:lang w:val="en-GB"/>
              </w:rPr>
            </w:pPr>
          </w:p>
        </w:tc>
        <w:tc>
          <w:tcPr>
            <w:tcW w:w="1412" w:type="dxa"/>
          </w:tcPr>
          <w:p w14:paraId="46C5518E" w14:textId="77777777" w:rsidR="0034236D" w:rsidRPr="00945916" w:rsidRDefault="0034236D" w:rsidP="002319F5">
            <w:pPr>
              <w:autoSpaceDE w:val="0"/>
              <w:autoSpaceDN w:val="0"/>
              <w:rPr>
                <w:rFonts w:eastAsiaTheme="minorHAnsi" w:cstheme="minorHAnsi"/>
                <w:lang w:val="en-GB"/>
              </w:rPr>
            </w:pPr>
          </w:p>
        </w:tc>
        <w:tc>
          <w:tcPr>
            <w:tcW w:w="1784" w:type="dxa"/>
          </w:tcPr>
          <w:p w14:paraId="1AD694B9" w14:textId="77777777" w:rsidR="0034236D" w:rsidRPr="00945916" w:rsidRDefault="0034236D" w:rsidP="002319F5">
            <w:pPr>
              <w:autoSpaceDE w:val="0"/>
              <w:autoSpaceDN w:val="0"/>
              <w:rPr>
                <w:rFonts w:eastAsiaTheme="minorHAnsi" w:cstheme="minorHAnsi"/>
                <w:lang w:val="en-GB"/>
              </w:rPr>
            </w:pPr>
          </w:p>
        </w:tc>
      </w:tr>
      <w:tr w:rsidR="0034236D" w:rsidRPr="00945916" w14:paraId="0C86CD00" w14:textId="77777777" w:rsidTr="002319F5">
        <w:tc>
          <w:tcPr>
            <w:tcW w:w="548" w:type="dxa"/>
          </w:tcPr>
          <w:p w14:paraId="62DE9845" w14:textId="77777777" w:rsidR="0034236D" w:rsidRPr="00945916" w:rsidRDefault="0034236D" w:rsidP="002319F5">
            <w:pPr>
              <w:autoSpaceDE w:val="0"/>
              <w:autoSpaceDN w:val="0"/>
              <w:rPr>
                <w:rFonts w:cstheme="minorHAnsi"/>
                <w:bCs/>
                <w:lang w:val="en-GB" w:eastAsia="ru-RU"/>
              </w:rPr>
            </w:pPr>
            <w:r w:rsidRPr="00945916">
              <w:rPr>
                <w:rFonts w:cstheme="minorHAnsi"/>
                <w:lang w:val="en-GB" w:eastAsia="ru-RU"/>
              </w:rPr>
              <w:t>3.1</w:t>
            </w:r>
          </w:p>
        </w:tc>
        <w:tc>
          <w:tcPr>
            <w:tcW w:w="3538" w:type="dxa"/>
          </w:tcPr>
          <w:p w14:paraId="10847CC4" w14:textId="77777777" w:rsidR="0034236D" w:rsidRPr="00945916" w:rsidRDefault="0034236D" w:rsidP="002319F5">
            <w:pPr>
              <w:autoSpaceDE w:val="0"/>
              <w:autoSpaceDN w:val="0"/>
              <w:rPr>
                <w:rFonts w:eastAsiaTheme="minorHAnsi" w:cstheme="minorHAnsi"/>
                <w:bCs/>
                <w:lang w:val="en-GB"/>
              </w:rPr>
            </w:pPr>
            <w:r w:rsidRPr="00945916">
              <w:rPr>
                <w:rFonts w:eastAsiaTheme="minorHAnsi" w:cstheme="minorHAnsi"/>
                <w:bCs/>
                <w:lang w:val="en-GB"/>
              </w:rPr>
              <w:t>Support to BMO by a personal coach on drafting of a new strategy during training</w:t>
            </w:r>
          </w:p>
        </w:tc>
        <w:tc>
          <w:tcPr>
            <w:tcW w:w="1366" w:type="dxa"/>
          </w:tcPr>
          <w:p w14:paraId="45B31BAF" w14:textId="77777777" w:rsidR="0034236D" w:rsidRPr="00945916" w:rsidRDefault="0034236D" w:rsidP="002319F5">
            <w:pPr>
              <w:autoSpaceDE w:val="0"/>
              <w:autoSpaceDN w:val="0"/>
              <w:rPr>
                <w:rFonts w:eastAsiaTheme="minorHAnsi" w:cstheme="minorHAnsi"/>
                <w:bCs/>
                <w:lang w:val="en-GB"/>
              </w:rPr>
            </w:pPr>
            <w:r w:rsidRPr="00945916">
              <w:rPr>
                <w:rFonts w:eastAsiaTheme="minorHAnsi" w:cstheme="minorHAnsi"/>
                <w:bCs/>
                <w:lang w:val="en-GB"/>
              </w:rPr>
              <w:t>1 BMO</w:t>
            </w:r>
          </w:p>
        </w:tc>
        <w:tc>
          <w:tcPr>
            <w:tcW w:w="1412" w:type="dxa"/>
          </w:tcPr>
          <w:p w14:paraId="0339D00F" w14:textId="77777777" w:rsidR="0034236D" w:rsidRPr="00945916" w:rsidRDefault="0034236D" w:rsidP="002319F5">
            <w:pPr>
              <w:autoSpaceDE w:val="0"/>
              <w:autoSpaceDN w:val="0"/>
              <w:rPr>
                <w:rFonts w:eastAsiaTheme="minorHAnsi" w:cstheme="minorHAnsi"/>
                <w:bCs/>
                <w:lang w:val="en-GB"/>
              </w:rPr>
            </w:pPr>
            <w:r w:rsidRPr="00945916">
              <w:rPr>
                <w:rFonts w:eastAsiaTheme="minorHAnsi" w:cstheme="minorHAnsi"/>
                <w:bCs/>
                <w:lang w:val="en-GB"/>
              </w:rPr>
              <w:t>27</w:t>
            </w:r>
          </w:p>
        </w:tc>
        <w:tc>
          <w:tcPr>
            <w:tcW w:w="1412" w:type="dxa"/>
          </w:tcPr>
          <w:p w14:paraId="5BEF8DDD" w14:textId="77777777" w:rsidR="0034236D" w:rsidRPr="00945916" w:rsidRDefault="0034236D" w:rsidP="002319F5">
            <w:pPr>
              <w:autoSpaceDE w:val="0"/>
              <w:autoSpaceDN w:val="0"/>
              <w:rPr>
                <w:rFonts w:eastAsiaTheme="minorHAnsi" w:cstheme="minorHAnsi"/>
                <w:bCs/>
                <w:lang w:val="en-GB"/>
              </w:rPr>
            </w:pPr>
          </w:p>
        </w:tc>
        <w:tc>
          <w:tcPr>
            <w:tcW w:w="1784" w:type="dxa"/>
          </w:tcPr>
          <w:p w14:paraId="10223CE5" w14:textId="77777777" w:rsidR="0034236D" w:rsidRPr="00945916" w:rsidRDefault="0034236D" w:rsidP="002319F5">
            <w:pPr>
              <w:autoSpaceDE w:val="0"/>
              <w:autoSpaceDN w:val="0"/>
              <w:rPr>
                <w:rFonts w:eastAsiaTheme="minorHAnsi" w:cstheme="minorHAnsi"/>
                <w:bCs/>
                <w:lang w:val="en-GB"/>
              </w:rPr>
            </w:pPr>
          </w:p>
        </w:tc>
      </w:tr>
      <w:tr w:rsidR="0034236D" w:rsidRPr="00945916" w14:paraId="55E3F733" w14:textId="77777777" w:rsidTr="002319F5">
        <w:tc>
          <w:tcPr>
            <w:tcW w:w="548" w:type="dxa"/>
          </w:tcPr>
          <w:p w14:paraId="2A732822"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3.2</w:t>
            </w:r>
          </w:p>
        </w:tc>
        <w:tc>
          <w:tcPr>
            <w:tcW w:w="3538" w:type="dxa"/>
          </w:tcPr>
          <w:p w14:paraId="1ED75D7F" w14:textId="77777777" w:rsidR="0034236D" w:rsidRPr="00945916" w:rsidRDefault="0034236D" w:rsidP="002319F5">
            <w:pPr>
              <w:autoSpaceDE w:val="0"/>
              <w:autoSpaceDN w:val="0"/>
              <w:rPr>
                <w:rFonts w:eastAsiaTheme="minorHAnsi" w:cstheme="minorHAnsi"/>
                <w:i/>
                <w:lang w:val="en-GB"/>
              </w:rPr>
            </w:pPr>
            <w:r w:rsidRPr="00945916">
              <w:rPr>
                <w:rFonts w:cstheme="minorHAnsi"/>
                <w:shd w:val="clear" w:color="auto" w:fill="FFFFFF"/>
                <w:lang w:val="en-GB"/>
              </w:rPr>
              <w:t xml:space="preserve">An off-site strategic session </w:t>
            </w:r>
          </w:p>
        </w:tc>
        <w:tc>
          <w:tcPr>
            <w:tcW w:w="1366" w:type="dxa"/>
          </w:tcPr>
          <w:p w14:paraId="472A8D01"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 event</w:t>
            </w:r>
          </w:p>
        </w:tc>
        <w:tc>
          <w:tcPr>
            <w:tcW w:w="1412" w:type="dxa"/>
          </w:tcPr>
          <w:p w14:paraId="46703E39"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27</w:t>
            </w:r>
          </w:p>
        </w:tc>
        <w:tc>
          <w:tcPr>
            <w:tcW w:w="1412" w:type="dxa"/>
          </w:tcPr>
          <w:p w14:paraId="5B0FE8E5" w14:textId="77777777" w:rsidR="0034236D" w:rsidRPr="00945916" w:rsidRDefault="0034236D" w:rsidP="002319F5">
            <w:pPr>
              <w:autoSpaceDE w:val="0"/>
              <w:autoSpaceDN w:val="0"/>
              <w:rPr>
                <w:rFonts w:eastAsiaTheme="minorHAnsi" w:cstheme="minorHAnsi"/>
                <w:lang w:val="en-GB"/>
              </w:rPr>
            </w:pPr>
          </w:p>
        </w:tc>
        <w:tc>
          <w:tcPr>
            <w:tcW w:w="1784" w:type="dxa"/>
          </w:tcPr>
          <w:p w14:paraId="0C669161" w14:textId="77777777" w:rsidR="0034236D" w:rsidRPr="00945916" w:rsidRDefault="0034236D" w:rsidP="002319F5">
            <w:pPr>
              <w:autoSpaceDE w:val="0"/>
              <w:autoSpaceDN w:val="0"/>
              <w:rPr>
                <w:rFonts w:eastAsiaTheme="minorHAnsi" w:cstheme="minorHAnsi"/>
                <w:lang w:val="en-GB"/>
              </w:rPr>
            </w:pPr>
          </w:p>
        </w:tc>
      </w:tr>
      <w:tr w:rsidR="0034236D" w:rsidRPr="00945916" w14:paraId="2C4768A7" w14:textId="77777777" w:rsidTr="002319F5">
        <w:tc>
          <w:tcPr>
            <w:tcW w:w="548" w:type="dxa"/>
          </w:tcPr>
          <w:p w14:paraId="258F4BE0"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3.3</w:t>
            </w:r>
          </w:p>
        </w:tc>
        <w:tc>
          <w:tcPr>
            <w:tcW w:w="3538" w:type="dxa"/>
          </w:tcPr>
          <w:p w14:paraId="055E9CE1" w14:textId="77777777" w:rsidR="0034236D" w:rsidRPr="00945916" w:rsidRDefault="0034236D" w:rsidP="002319F5">
            <w:pPr>
              <w:autoSpaceDE w:val="0"/>
              <w:autoSpaceDN w:val="0"/>
              <w:rPr>
                <w:rFonts w:eastAsiaTheme="minorHAnsi" w:cstheme="minorHAnsi"/>
                <w:i/>
                <w:lang w:val="en-GB"/>
              </w:rPr>
            </w:pPr>
            <w:r w:rsidRPr="00945916">
              <w:rPr>
                <w:rFonts w:eastAsiaTheme="minorHAnsi" w:cstheme="minorHAnsi"/>
                <w:i/>
                <w:lang w:val="en-GB"/>
              </w:rPr>
              <w:t>Travel expenses by a consultant (travel and lodging)</w:t>
            </w:r>
          </w:p>
        </w:tc>
        <w:tc>
          <w:tcPr>
            <w:tcW w:w="1366" w:type="dxa"/>
          </w:tcPr>
          <w:p w14:paraId="19B528AD"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 travel</w:t>
            </w:r>
          </w:p>
        </w:tc>
        <w:tc>
          <w:tcPr>
            <w:tcW w:w="1412" w:type="dxa"/>
          </w:tcPr>
          <w:p w14:paraId="55E62C85" w14:textId="77777777" w:rsidR="0034236D" w:rsidRPr="00945916" w:rsidRDefault="0034236D" w:rsidP="002319F5">
            <w:pPr>
              <w:autoSpaceDE w:val="0"/>
              <w:autoSpaceDN w:val="0"/>
              <w:rPr>
                <w:rFonts w:eastAsiaTheme="minorHAnsi" w:cstheme="minorHAnsi"/>
                <w:lang w:val="en-GB"/>
              </w:rPr>
            </w:pPr>
          </w:p>
        </w:tc>
        <w:tc>
          <w:tcPr>
            <w:tcW w:w="1412" w:type="dxa"/>
          </w:tcPr>
          <w:p w14:paraId="7A46C294" w14:textId="77777777" w:rsidR="0034236D" w:rsidRPr="00945916" w:rsidRDefault="0034236D" w:rsidP="002319F5">
            <w:pPr>
              <w:autoSpaceDE w:val="0"/>
              <w:autoSpaceDN w:val="0"/>
              <w:rPr>
                <w:rFonts w:eastAsiaTheme="minorHAnsi" w:cstheme="minorHAnsi"/>
                <w:lang w:val="en-GB"/>
              </w:rPr>
            </w:pPr>
          </w:p>
        </w:tc>
        <w:tc>
          <w:tcPr>
            <w:tcW w:w="1784" w:type="dxa"/>
          </w:tcPr>
          <w:p w14:paraId="07A3A6EC" w14:textId="77777777" w:rsidR="0034236D" w:rsidRPr="00945916" w:rsidRDefault="0034236D" w:rsidP="002319F5">
            <w:pPr>
              <w:autoSpaceDE w:val="0"/>
              <w:autoSpaceDN w:val="0"/>
              <w:rPr>
                <w:rFonts w:eastAsiaTheme="minorHAnsi" w:cstheme="minorHAnsi"/>
                <w:lang w:val="en-GB"/>
              </w:rPr>
            </w:pPr>
          </w:p>
        </w:tc>
      </w:tr>
      <w:tr w:rsidR="0034236D" w:rsidRPr="00945916" w14:paraId="34E3C326" w14:textId="77777777" w:rsidTr="002319F5">
        <w:tc>
          <w:tcPr>
            <w:tcW w:w="548" w:type="dxa"/>
          </w:tcPr>
          <w:p w14:paraId="4A869BFE" w14:textId="77777777" w:rsidR="0034236D" w:rsidRPr="00945916" w:rsidRDefault="0034236D" w:rsidP="002319F5">
            <w:pPr>
              <w:autoSpaceDE w:val="0"/>
              <w:autoSpaceDN w:val="0"/>
              <w:rPr>
                <w:rFonts w:cstheme="minorHAnsi"/>
                <w:b/>
                <w:lang w:val="en-GB" w:eastAsia="ru-RU"/>
              </w:rPr>
            </w:pPr>
            <w:r w:rsidRPr="00945916">
              <w:rPr>
                <w:rFonts w:cstheme="minorHAnsi"/>
                <w:b/>
                <w:lang w:val="en-GB" w:eastAsia="ru-RU"/>
              </w:rPr>
              <w:t>4</w:t>
            </w:r>
          </w:p>
        </w:tc>
        <w:tc>
          <w:tcPr>
            <w:tcW w:w="3538" w:type="dxa"/>
          </w:tcPr>
          <w:p w14:paraId="291B4A7F" w14:textId="77777777" w:rsidR="0034236D" w:rsidRPr="00945916" w:rsidRDefault="0034236D" w:rsidP="002319F5">
            <w:pPr>
              <w:autoSpaceDE w:val="0"/>
              <w:autoSpaceDN w:val="0"/>
              <w:rPr>
                <w:rFonts w:eastAsiaTheme="minorHAnsi" w:cstheme="minorHAnsi"/>
                <w:b/>
              </w:rPr>
            </w:pPr>
            <w:r w:rsidRPr="00945916">
              <w:rPr>
                <w:rStyle w:val="Style1"/>
                <w:rFonts w:asciiTheme="minorHAnsi" w:hAnsiTheme="minorHAnsi" w:cstheme="minorHAnsi"/>
                <w:b/>
                <w:shd w:val="clear" w:color="auto" w:fill="FFFFFF"/>
                <w:lang w:val="en-GB"/>
              </w:rPr>
              <w:t xml:space="preserve">A development of a series of manuals– booklets for public distribution. </w:t>
            </w:r>
            <w:r w:rsidRPr="00945916">
              <w:rPr>
                <w:rStyle w:val="Style1"/>
                <w:rFonts w:asciiTheme="minorHAnsi" w:hAnsiTheme="minorHAnsi" w:cstheme="minorHAnsi"/>
                <w:b/>
              </w:rPr>
              <w:t>The volume of each booklet is about 4 author's sheets (160,000 printed characters).</w:t>
            </w:r>
          </w:p>
        </w:tc>
        <w:tc>
          <w:tcPr>
            <w:tcW w:w="1366" w:type="dxa"/>
          </w:tcPr>
          <w:p w14:paraId="1705C135" w14:textId="77777777" w:rsidR="0034236D" w:rsidRPr="00945916" w:rsidRDefault="0034236D" w:rsidP="002319F5">
            <w:pPr>
              <w:autoSpaceDE w:val="0"/>
              <w:autoSpaceDN w:val="0"/>
              <w:rPr>
                <w:rFonts w:eastAsiaTheme="minorHAnsi" w:cstheme="minorHAnsi"/>
              </w:rPr>
            </w:pPr>
            <w:r w:rsidRPr="00945916">
              <w:rPr>
                <w:rFonts w:eastAsiaTheme="minorHAnsi" w:cstheme="minorHAnsi"/>
                <w:lang w:val="en-GB"/>
              </w:rPr>
              <w:t xml:space="preserve">1 original –draft </w:t>
            </w:r>
            <w:r w:rsidRPr="00945916">
              <w:rPr>
                <w:rFonts w:eastAsiaTheme="minorHAnsi" w:cstheme="minorHAnsi"/>
              </w:rPr>
              <w:t>booklet</w:t>
            </w:r>
          </w:p>
        </w:tc>
        <w:tc>
          <w:tcPr>
            <w:tcW w:w="1412" w:type="dxa"/>
          </w:tcPr>
          <w:p w14:paraId="52D1C447"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3</w:t>
            </w:r>
          </w:p>
        </w:tc>
        <w:tc>
          <w:tcPr>
            <w:tcW w:w="1412" w:type="dxa"/>
          </w:tcPr>
          <w:p w14:paraId="5463B035" w14:textId="77777777" w:rsidR="0034236D" w:rsidRPr="00945916" w:rsidRDefault="0034236D" w:rsidP="002319F5">
            <w:pPr>
              <w:autoSpaceDE w:val="0"/>
              <w:autoSpaceDN w:val="0"/>
              <w:rPr>
                <w:rFonts w:eastAsiaTheme="minorHAnsi" w:cstheme="minorHAnsi"/>
                <w:lang w:val="en-GB"/>
              </w:rPr>
            </w:pPr>
          </w:p>
        </w:tc>
        <w:tc>
          <w:tcPr>
            <w:tcW w:w="1784" w:type="dxa"/>
          </w:tcPr>
          <w:p w14:paraId="0F6BC7FC" w14:textId="77777777" w:rsidR="0034236D" w:rsidRPr="00945916" w:rsidRDefault="0034236D" w:rsidP="002319F5">
            <w:pPr>
              <w:autoSpaceDE w:val="0"/>
              <w:autoSpaceDN w:val="0"/>
              <w:rPr>
                <w:rFonts w:eastAsiaTheme="minorHAnsi" w:cstheme="minorHAnsi"/>
                <w:lang w:val="en-GB"/>
              </w:rPr>
            </w:pPr>
          </w:p>
        </w:tc>
      </w:tr>
      <w:tr w:rsidR="0034236D" w:rsidRPr="00945916" w14:paraId="586A13BE" w14:textId="77777777" w:rsidTr="002319F5">
        <w:tc>
          <w:tcPr>
            <w:tcW w:w="548" w:type="dxa"/>
          </w:tcPr>
          <w:p w14:paraId="20C24FEA" w14:textId="77777777" w:rsidR="0034236D" w:rsidRPr="00945916" w:rsidRDefault="0034236D" w:rsidP="002319F5">
            <w:pPr>
              <w:autoSpaceDE w:val="0"/>
              <w:autoSpaceDN w:val="0"/>
              <w:rPr>
                <w:rFonts w:cstheme="minorHAnsi"/>
                <w:b/>
                <w:lang w:val="en-GB" w:eastAsia="ru-RU"/>
              </w:rPr>
            </w:pPr>
            <w:r w:rsidRPr="00945916">
              <w:rPr>
                <w:rFonts w:cstheme="minorHAnsi"/>
                <w:b/>
                <w:lang w:val="en-GB" w:eastAsia="ru-RU"/>
              </w:rPr>
              <w:t>5</w:t>
            </w:r>
          </w:p>
        </w:tc>
        <w:tc>
          <w:tcPr>
            <w:tcW w:w="3538" w:type="dxa"/>
          </w:tcPr>
          <w:p w14:paraId="598085F2" w14:textId="77777777" w:rsidR="0034236D" w:rsidRPr="00945916" w:rsidRDefault="0034236D" w:rsidP="002319F5">
            <w:pPr>
              <w:autoSpaceDE w:val="0"/>
              <w:autoSpaceDN w:val="0"/>
              <w:rPr>
                <w:rFonts w:eastAsiaTheme="minorHAnsi" w:cstheme="minorHAnsi"/>
                <w:b/>
                <w:lang w:val="en-GB"/>
              </w:rPr>
            </w:pPr>
            <w:r w:rsidRPr="00945916">
              <w:rPr>
                <w:rStyle w:val="Style1"/>
                <w:rFonts w:asciiTheme="minorHAnsi" w:hAnsiTheme="minorHAnsi" w:cstheme="minorHAnsi"/>
                <w:b/>
                <w:lang w:val="en-GB"/>
              </w:rPr>
              <w:t xml:space="preserve">A development of guidelines for universities and business schools </w:t>
            </w:r>
            <w:r w:rsidRPr="00945916">
              <w:rPr>
                <w:rFonts w:cstheme="minorHAnsi"/>
                <w:b/>
                <w:shd w:val="clear" w:color="auto" w:fill="FFFFFF"/>
                <w:lang w:val="en-GB"/>
              </w:rPr>
              <w:t xml:space="preserve">in </w:t>
            </w:r>
            <w:r w:rsidRPr="00945916">
              <w:rPr>
                <w:rFonts w:cstheme="minorHAnsi"/>
                <w:b/>
                <w:shd w:val="clear" w:color="auto" w:fill="FFFFFF"/>
                <w:lang w:val="en-GB"/>
              </w:rPr>
              <w:lastRenderedPageBreak/>
              <w:t xml:space="preserve">Ukraine on how to teach BMOs’ leaders. The volume of the booklet is about 2 </w:t>
            </w:r>
            <w:r w:rsidRPr="00945916">
              <w:rPr>
                <w:rStyle w:val="Style1"/>
                <w:rFonts w:asciiTheme="minorHAnsi" w:hAnsiTheme="minorHAnsi" w:cstheme="minorHAnsi"/>
                <w:b/>
              </w:rPr>
              <w:t>author's sheets.</w:t>
            </w:r>
          </w:p>
        </w:tc>
        <w:tc>
          <w:tcPr>
            <w:tcW w:w="1366" w:type="dxa"/>
          </w:tcPr>
          <w:p w14:paraId="329F68C3"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lastRenderedPageBreak/>
              <w:t xml:space="preserve">1 original –draft </w:t>
            </w:r>
            <w:r w:rsidRPr="00945916">
              <w:rPr>
                <w:rFonts w:eastAsiaTheme="minorHAnsi" w:cstheme="minorHAnsi"/>
              </w:rPr>
              <w:t>booklet</w:t>
            </w:r>
          </w:p>
        </w:tc>
        <w:tc>
          <w:tcPr>
            <w:tcW w:w="1412" w:type="dxa"/>
          </w:tcPr>
          <w:p w14:paraId="2882BE22"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1</w:t>
            </w:r>
          </w:p>
        </w:tc>
        <w:tc>
          <w:tcPr>
            <w:tcW w:w="1412" w:type="dxa"/>
          </w:tcPr>
          <w:p w14:paraId="3AC4E828" w14:textId="77777777" w:rsidR="0034236D" w:rsidRPr="00945916" w:rsidRDefault="0034236D" w:rsidP="002319F5">
            <w:pPr>
              <w:autoSpaceDE w:val="0"/>
              <w:autoSpaceDN w:val="0"/>
              <w:rPr>
                <w:rFonts w:eastAsiaTheme="minorHAnsi" w:cstheme="minorHAnsi"/>
                <w:lang w:val="en-GB"/>
              </w:rPr>
            </w:pPr>
          </w:p>
        </w:tc>
        <w:tc>
          <w:tcPr>
            <w:tcW w:w="1784" w:type="dxa"/>
          </w:tcPr>
          <w:p w14:paraId="2F0B1D26" w14:textId="77777777" w:rsidR="0034236D" w:rsidRPr="00945916" w:rsidRDefault="0034236D" w:rsidP="002319F5">
            <w:pPr>
              <w:autoSpaceDE w:val="0"/>
              <w:autoSpaceDN w:val="0"/>
              <w:rPr>
                <w:rFonts w:eastAsiaTheme="minorHAnsi" w:cstheme="minorHAnsi"/>
                <w:lang w:val="en-GB"/>
              </w:rPr>
            </w:pPr>
          </w:p>
        </w:tc>
      </w:tr>
      <w:tr w:rsidR="0034236D" w:rsidRPr="00945916" w14:paraId="1867863C" w14:textId="77777777" w:rsidTr="002319F5">
        <w:tc>
          <w:tcPr>
            <w:tcW w:w="548" w:type="dxa"/>
          </w:tcPr>
          <w:p w14:paraId="78845129" w14:textId="77777777" w:rsidR="0034236D" w:rsidRPr="00945916" w:rsidRDefault="0034236D" w:rsidP="002319F5">
            <w:pPr>
              <w:autoSpaceDE w:val="0"/>
              <w:autoSpaceDN w:val="0"/>
              <w:rPr>
                <w:rFonts w:cstheme="minorHAnsi"/>
                <w:lang w:val="en-GB" w:eastAsia="ru-RU"/>
              </w:rPr>
            </w:pPr>
            <w:r w:rsidRPr="00945916">
              <w:rPr>
                <w:rFonts w:cstheme="minorHAnsi"/>
                <w:lang w:val="en-GB" w:eastAsia="ru-RU"/>
              </w:rPr>
              <w:t>6</w:t>
            </w:r>
          </w:p>
        </w:tc>
        <w:tc>
          <w:tcPr>
            <w:tcW w:w="3538" w:type="dxa"/>
          </w:tcPr>
          <w:p w14:paraId="072A9CBE"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Other expenses (to be specified)</w:t>
            </w:r>
          </w:p>
        </w:tc>
        <w:tc>
          <w:tcPr>
            <w:tcW w:w="1366" w:type="dxa"/>
          </w:tcPr>
          <w:p w14:paraId="08CBC878" w14:textId="77777777" w:rsidR="0034236D" w:rsidRPr="00945916" w:rsidRDefault="0034236D" w:rsidP="002319F5">
            <w:pPr>
              <w:autoSpaceDE w:val="0"/>
              <w:autoSpaceDN w:val="0"/>
              <w:rPr>
                <w:rFonts w:eastAsiaTheme="minorHAnsi" w:cstheme="minorHAnsi"/>
                <w:lang w:val="en-GB"/>
              </w:rPr>
            </w:pPr>
          </w:p>
        </w:tc>
        <w:tc>
          <w:tcPr>
            <w:tcW w:w="1412" w:type="dxa"/>
          </w:tcPr>
          <w:p w14:paraId="0CD653DA" w14:textId="77777777" w:rsidR="0034236D" w:rsidRPr="00945916" w:rsidRDefault="0034236D" w:rsidP="002319F5">
            <w:pPr>
              <w:autoSpaceDE w:val="0"/>
              <w:autoSpaceDN w:val="0"/>
              <w:rPr>
                <w:rFonts w:eastAsiaTheme="minorHAnsi" w:cstheme="minorHAnsi"/>
                <w:lang w:val="en-GB"/>
              </w:rPr>
            </w:pPr>
          </w:p>
        </w:tc>
        <w:tc>
          <w:tcPr>
            <w:tcW w:w="1412" w:type="dxa"/>
          </w:tcPr>
          <w:p w14:paraId="155B84C6" w14:textId="77777777" w:rsidR="0034236D" w:rsidRPr="00945916" w:rsidRDefault="0034236D" w:rsidP="002319F5">
            <w:pPr>
              <w:autoSpaceDE w:val="0"/>
              <w:autoSpaceDN w:val="0"/>
              <w:rPr>
                <w:rFonts w:eastAsiaTheme="minorHAnsi" w:cstheme="minorHAnsi"/>
                <w:lang w:val="en-GB"/>
              </w:rPr>
            </w:pPr>
          </w:p>
        </w:tc>
        <w:tc>
          <w:tcPr>
            <w:tcW w:w="1784" w:type="dxa"/>
          </w:tcPr>
          <w:p w14:paraId="73016AB5" w14:textId="77777777" w:rsidR="0034236D" w:rsidRPr="00945916" w:rsidRDefault="0034236D" w:rsidP="002319F5">
            <w:pPr>
              <w:autoSpaceDE w:val="0"/>
              <w:autoSpaceDN w:val="0"/>
              <w:rPr>
                <w:rFonts w:eastAsiaTheme="minorHAnsi" w:cstheme="minorHAnsi"/>
                <w:lang w:val="en-GB"/>
              </w:rPr>
            </w:pPr>
          </w:p>
        </w:tc>
      </w:tr>
      <w:tr w:rsidR="0034236D" w:rsidRPr="00945916" w14:paraId="5F0E2464" w14:textId="77777777" w:rsidTr="002319F5">
        <w:tc>
          <w:tcPr>
            <w:tcW w:w="548" w:type="dxa"/>
          </w:tcPr>
          <w:p w14:paraId="5695759A" w14:textId="77777777" w:rsidR="0034236D" w:rsidRPr="00945916" w:rsidRDefault="0034236D" w:rsidP="002319F5">
            <w:pPr>
              <w:autoSpaceDE w:val="0"/>
              <w:autoSpaceDN w:val="0"/>
              <w:rPr>
                <w:rFonts w:cstheme="minorHAnsi"/>
                <w:lang w:val="en-GB" w:eastAsia="ru-RU"/>
              </w:rPr>
            </w:pPr>
          </w:p>
        </w:tc>
        <w:tc>
          <w:tcPr>
            <w:tcW w:w="7728" w:type="dxa"/>
            <w:gridSpan w:val="4"/>
          </w:tcPr>
          <w:p w14:paraId="3ECD6B90" w14:textId="77777777" w:rsidR="0034236D" w:rsidRPr="00945916" w:rsidRDefault="0034236D" w:rsidP="002319F5">
            <w:pPr>
              <w:autoSpaceDE w:val="0"/>
              <w:autoSpaceDN w:val="0"/>
              <w:rPr>
                <w:rFonts w:eastAsiaTheme="minorHAnsi" w:cstheme="minorHAnsi"/>
                <w:lang w:val="en-GB"/>
              </w:rPr>
            </w:pPr>
            <w:r w:rsidRPr="00945916">
              <w:rPr>
                <w:rFonts w:eastAsiaTheme="minorHAnsi" w:cstheme="minorHAnsi"/>
                <w:lang w:val="en-GB"/>
              </w:rPr>
              <w:t>TOTAL</w:t>
            </w:r>
            <w:r>
              <w:rPr>
                <w:rFonts w:eastAsiaTheme="minorHAnsi" w:cstheme="minorHAnsi"/>
                <w:lang w:val="en-GB"/>
              </w:rPr>
              <w:t>, currency, without VAT</w:t>
            </w:r>
          </w:p>
        </w:tc>
        <w:tc>
          <w:tcPr>
            <w:tcW w:w="1784" w:type="dxa"/>
          </w:tcPr>
          <w:p w14:paraId="69A44C40" w14:textId="77777777" w:rsidR="0034236D" w:rsidRPr="00945916" w:rsidRDefault="0034236D" w:rsidP="002319F5">
            <w:pPr>
              <w:autoSpaceDE w:val="0"/>
              <w:autoSpaceDN w:val="0"/>
              <w:rPr>
                <w:rFonts w:eastAsiaTheme="minorHAnsi" w:cstheme="minorHAnsi"/>
                <w:lang w:val="en-GB"/>
              </w:rPr>
            </w:pPr>
          </w:p>
        </w:tc>
      </w:tr>
    </w:tbl>
    <w:p w14:paraId="571C365A" w14:textId="77777777" w:rsidR="0034236D" w:rsidRPr="0034236D" w:rsidRDefault="0034236D" w:rsidP="003D6956">
      <w:pPr>
        <w:spacing w:after="120"/>
        <w:jc w:val="center"/>
        <w:rPr>
          <w:rFonts w:asciiTheme="minorHAnsi" w:hAnsiTheme="minorHAnsi" w:cstheme="minorHAnsi"/>
          <w:b/>
          <w:bCs/>
          <w:snapToGrid w:val="0"/>
          <w:sz w:val="22"/>
          <w:szCs w:val="22"/>
          <w:lang w:val="en-GB"/>
        </w:rPr>
      </w:pPr>
    </w:p>
    <w:p w14:paraId="5A0A32BF" w14:textId="77777777" w:rsidR="003D6956" w:rsidRPr="002D02C6" w:rsidRDefault="003D6956" w:rsidP="003D6956">
      <w:pPr>
        <w:spacing w:after="120"/>
        <w:jc w:val="both"/>
        <w:rPr>
          <w:rFonts w:asciiTheme="minorHAnsi" w:hAnsiTheme="minorHAnsi" w:cstheme="minorHAnsi"/>
          <w:snapToGrid w:val="0"/>
          <w:sz w:val="22"/>
          <w:szCs w:val="22"/>
        </w:rPr>
      </w:pPr>
    </w:p>
    <w:p w14:paraId="3C35C494" w14:textId="64479583" w:rsidR="00686142" w:rsidRPr="0013683C" w:rsidRDefault="00686142" w:rsidP="00E11382">
      <w:pPr>
        <w:ind w:left="5812"/>
        <w:rPr>
          <w:rFonts w:asciiTheme="minorHAnsi" w:hAnsiTheme="minorHAnsi" w:cstheme="minorHAnsi"/>
          <w:i/>
          <w:sz w:val="22"/>
          <w:szCs w:val="22"/>
        </w:rPr>
      </w:pPr>
      <w:r w:rsidRPr="0013683C">
        <w:rPr>
          <w:rFonts w:asciiTheme="minorHAnsi" w:hAnsiTheme="minorHAnsi" w:cstheme="minorHAnsi"/>
          <w:i/>
          <w:sz w:val="22"/>
          <w:szCs w:val="22"/>
        </w:rPr>
        <w:t xml:space="preserve">[Name and Signature of the </w:t>
      </w:r>
      <w:r w:rsidR="00CC5232" w:rsidRPr="0013683C">
        <w:rPr>
          <w:rFonts w:asciiTheme="minorHAnsi" w:hAnsiTheme="minorHAnsi" w:cstheme="minorHAnsi"/>
          <w:i/>
          <w:sz w:val="22"/>
          <w:szCs w:val="22"/>
        </w:rPr>
        <w:t>Service Provider</w:t>
      </w:r>
      <w:r w:rsidR="00C36A93" w:rsidRPr="0013683C">
        <w:rPr>
          <w:rFonts w:asciiTheme="minorHAnsi" w:hAnsiTheme="minorHAnsi" w:cstheme="minorHAnsi"/>
          <w:i/>
          <w:sz w:val="22"/>
          <w:szCs w:val="22"/>
        </w:rPr>
        <w:t>’s Authorized Person</w:t>
      </w:r>
      <w:r w:rsidRPr="0013683C">
        <w:rPr>
          <w:rFonts w:asciiTheme="minorHAnsi" w:hAnsiTheme="minorHAnsi" w:cstheme="minorHAnsi"/>
          <w:i/>
          <w:sz w:val="22"/>
          <w:szCs w:val="22"/>
        </w:rPr>
        <w:t>]</w:t>
      </w:r>
    </w:p>
    <w:p w14:paraId="75C33E99" w14:textId="77777777" w:rsidR="00686142" w:rsidRPr="0013683C" w:rsidRDefault="00686142" w:rsidP="00E11382">
      <w:pPr>
        <w:ind w:left="5812"/>
        <w:rPr>
          <w:rFonts w:asciiTheme="minorHAnsi" w:hAnsiTheme="minorHAnsi" w:cstheme="minorHAnsi"/>
          <w:i/>
          <w:sz w:val="22"/>
          <w:szCs w:val="22"/>
        </w:rPr>
      </w:pPr>
      <w:r w:rsidRPr="0013683C">
        <w:rPr>
          <w:rFonts w:asciiTheme="minorHAnsi" w:hAnsiTheme="minorHAnsi" w:cstheme="minorHAnsi"/>
          <w:i/>
          <w:sz w:val="22"/>
          <w:szCs w:val="22"/>
        </w:rPr>
        <w:t>[Designation]</w:t>
      </w:r>
    </w:p>
    <w:p w14:paraId="1C942546" w14:textId="757C081D" w:rsidR="00C27229" w:rsidRPr="0013683C" w:rsidRDefault="00686142" w:rsidP="00E11382">
      <w:pPr>
        <w:ind w:left="5812"/>
        <w:rPr>
          <w:rFonts w:asciiTheme="minorHAnsi" w:hAnsiTheme="minorHAnsi" w:cstheme="minorHAnsi"/>
          <w:b/>
          <w:i/>
          <w:sz w:val="22"/>
          <w:szCs w:val="22"/>
        </w:rPr>
      </w:pPr>
      <w:r w:rsidRPr="0013683C">
        <w:rPr>
          <w:rFonts w:asciiTheme="minorHAnsi" w:hAnsiTheme="minorHAnsi" w:cstheme="minorHAnsi"/>
          <w:i/>
          <w:sz w:val="22"/>
          <w:szCs w:val="22"/>
        </w:rPr>
        <w:t>[Date]</w:t>
      </w:r>
    </w:p>
    <w:sectPr w:rsidR="00C27229" w:rsidRPr="0013683C" w:rsidSect="00B063AE">
      <w:footerReference w:type="even" r:id="rId11"/>
      <w:footerReference w:type="default" r:id="rId12"/>
      <w:pgSz w:w="12240" w:h="15840" w:code="1"/>
      <w:pgMar w:top="567" w:right="1185"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C5FF2" w14:textId="77777777" w:rsidR="006C11D8" w:rsidRDefault="006C11D8">
      <w:r>
        <w:separator/>
      </w:r>
    </w:p>
  </w:endnote>
  <w:endnote w:type="continuationSeparator" w:id="0">
    <w:p w14:paraId="374787DB" w14:textId="77777777" w:rsidR="006C11D8" w:rsidRDefault="006C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703030403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78ECB" w14:textId="77777777" w:rsidR="008B6583" w:rsidRDefault="008B6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E0BC3" w14:textId="77777777" w:rsidR="008B6583" w:rsidRDefault="008B6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0396" w14:textId="03F847A2" w:rsidR="008B6583" w:rsidRDefault="008B6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D196E2D" w14:textId="77777777" w:rsidR="008B6583" w:rsidRDefault="008B658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2286" w14:textId="77777777" w:rsidR="006C11D8" w:rsidRDefault="006C11D8">
      <w:r>
        <w:separator/>
      </w:r>
    </w:p>
  </w:footnote>
  <w:footnote w:type="continuationSeparator" w:id="0">
    <w:p w14:paraId="0BAB6FB2" w14:textId="77777777" w:rsidR="006C11D8" w:rsidRDefault="006C11D8">
      <w:r>
        <w:continuationSeparator/>
      </w:r>
    </w:p>
  </w:footnote>
  <w:footnote w:id="1">
    <w:p w14:paraId="00AAAD38" w14:textId="77777777" w:rsidR="008B6583" w:rsidRPr="00CF14DB" w:rsidRDefault="008B6583"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2EC3F94A" w14:textId="77777777" w:rsidR="008B6583" w:rsidRPr="007E6019" w:rsidRDefault="008B658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778C60C"/>
    <w:lvl w:ilvl="0">
      <w:start w:val="1"/>
      <w:numFmt w:val="decimal"/>
      <w:pStyle w:val="ListNumber"/>
      <w:lvlText w:val="%1)"/>
      <w:lvlJc w:val="left"/>
      <w:pPr>
        <w:tabs>
          <w:tab w:val="num" w:pos="-71"/>
        </w:tabs>
        <w:ind w:left="-71" w:hanging="397"/>
      </w:pPr>
    </w:lvl>
  </w:abstractNum>
  <w:abstractNum w:abstractNumId="1"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99B3CD3"/>
    <w:multiLevelType w:val="hybridMultilevel"/>
    <w:tmpl w:val="5DD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65418"/>
    <w:multiLevelType w:val="hybridMultilevel"/>
    <w:tmpl w:val="B728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styleLink w:val="List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7A31"/>
    <w:multiLevelType w:val="hybridMultilevel"/>
    <w:tmpl w:val="17B4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7" w15:restartNumberingAfterBreak="0">
    <w:nsid w:val="11773DB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6F3874"/>
    <w:multiLevelType w:val="hybridMultilevel"/>
    <w:tmpl w:val="AA0ACE0A"/>
    <w:lvl w:ilvl="0" w:tplc="04090013">
      <w:start w:val="1"/>
      <w:numFmt w:val="upperRoman"/>
      <w:lvlText w:val="%1."/>
      <w:lvlJc w:val="right"/>
      <w:pPr>
        <w:ind w:left="720" w:hanging="360"/>
      </w:pPr>
      <w:rPr>
        <w:rFonts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150D6D"/>
    <w:multiLevelType w:val="hybridMultilevel"/>
    <w:tmpl w:val="C4F8D4EE"/>
    <w:lvl w:ilvl="0" w:tplc="3294B50A">
      <w:start w:val="1"/>
      <w:numFmt w:val="decimal"/>
      <w:lvlText w:val="%1)"/>
      <w:lvlJc w:val="left"/>
      <w:pPr>
        <w:ind w:left="2348" w:hanging="360"/>
      </w:pPr>
      <w:rPr>
        <w:rFonts w:hint="default"/>
        <w:b w:val="0"/>
      </w:rPr>
    </w:lvl>
    <w:lvl w:ilvl="1" w:tplc="04090019">
      <w:start w:val="1"/>
      <w:numFmt w:val="lowerLetter"/>
      <w:lvlText w:val="%2."/>
      <w:lvlJc w:val="left"/>
      <w:pPr>
        <w:ind w:left="3068" w:hanging="360"/>
      </w:pPr>
    </w:lvl>
    <w:lvl w:ilvl="2" w:tplc="0409001B">
      <w:start w:val="1"/>
      <w:numFmt w:val="lowerRoman"/>
      <w:lvlText w:val="%3."/>
      <w:lvlJc w:val="right"/>
      <w:pPr>
        <w:ind w:left="3788" w:hanging="180"/>
      </w:pPr>
    </w:lvl>
    <w:lvl w:ilvl="3" w:tplc="0409000F">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10"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A2D91"/>
    <w:multiLevelType w:val="hybridMultilevel"/>
    <w:tmpl w:val="AF22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F4324"/>
    <w:multiLevelType w:val="multilevel"/>
    <w:tmpl w:val="58CA9640"/>
    <w:styleLink w:val="a"/>
    <w:lvl w:ilvl="0">
      <w:start w:val="1"/>
      <w:numFmt w:val="decimal"/>
      <w:suff w:val="space"/>
      <w:lvlText w:val="%1"/>
      <w:lvlJc w:val="left"/>
      <w:pPr>
        <w:ind w:left="0" w:firstLine="708"/>
      </w:pPr>
      <w:rPr>
        <w:rFonts w:hint="default"/>
      </w:rPr>
    </w:lvl>
    <w:lvl w:ilvl="1">
      <w:start w:val="1"/>
      <w:numFmt w:val="decimal"/>
      <w:suff w:val="space"/>
      <w:lvlText w:val="%1.%2"/>
      <w:lvlJc w:val="left"/>
      <w:pPr>
        <w:ind w:left="0" w:firstLine="709"/>
      </w:pPr>
      <w:rPr>
        <w:rFonts w:ascii="Arial" w:hAnsi="Arial"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F8797A"/>
    <w:multiLevelType w:val="hybridMultilevel"/>
    <w:tmpl w:val="C6867F5C"/>
    <w:lvl w:ilvl="0" w:tplc="EDA0D3CC">
      <w:start w:val="4"/>
      <w:numFmt w:val="bullet"/>
      <w:lvlText w:val="-"/>
      <w:lvlJc w:val="left"/>
      <w:pPr>
        <w:ind w:left="1080" w:hanging="360"/>
      </w:pPr>
      <w:rPr>
        <w:rFonts w:ascii="Myriad Pro" w:eastAsiaTheme="minorEastAsia" w:hAnsi="Myriad Pro"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40A41E6F"/>
    <w:multiLevelType w:val="hybridMultilevel"/>
    <w:tmpl w:val="AD985246"/>
    <w:lvl w:ilvl="0" w:tplc="B3BA565C">
      <w:start w:val="1"/>
      <w:numFmt w:val="decimal"/>
      <w:lvlText w:val="%1)"/>
      <w:lvlJc w:val="left"/>
      <w:pPr>
        <w:ind w:left="2520" w:hanging="360"/>
      </w:pPr>
      <w:rPr>
        <w:rFonts w:cs="Times New Roman" w:hint="default"/>
        <w:b w:val="0"/>
        <w:sz w:val="22"/>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69045E3"/>
    <w:multiLevelType w:val="hybridMultilevel"/>
    <w:tmpl w:val="C4F8D4EE"/>
    <w:lvl w:ilvl="0" w:tplc="3294B50A">
      <w:start w:val="1"/>
      <w:numFmt w:val="decimal"/>
      <w:lvlText w:val="%1)"/>
      <w:lvlJc w:val="left"/>
      <w:pPr>
        <w:ind w:left="2348" w:hanging="360"/>
      </w:pPr>
      <w:rPr>
        <w:rFonts w:hint="default"/>
        <w:b w:val="0"/>
      </w:rPr>
    </w:lvl>
    <w:lvl w:ilvl="1" w:tplc="04090019">
      <w:start w:val="1"/>
      <w:numFmt w:val="lowerLetter"/>
      <w:lvlText w:val="%2."/>
      <w:lvlJc w:val="left"/>
      <w:pPr>
        <w:ind w:left="3068" w:hanging="360"/>
      </w:pPr>
    </w:lvl>
    <w:lvl w:ilvl="2" w:tplc="0409001B">
      <w:start w:val="1"/>
      <w:numFmt w:val="lowerRoman"/>
      <w:lvlText w:val="%3."/>
      <w:lvlJc w:val="right"/>
      <w:pPr>
        <w:ind w:left="3788" w:hanging="180"/>
      </w:pPr>
    </w:lvl>
    <w:lvl w:ilvl="3" w:tplc="0409000F">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17" w15:restartNumberingAfterBreak="0">
    <w:nsid w:val="474273DC"/>
    <w:multiLevelType w:val="hybridMultilevel"/>
    <w:tmpl w:val="E9F861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80205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121BD"/>
    <w:multiLevelType w:val="multilevel"/>
    <w:tmpl w:val="731C6768"/>
    <w:lvl w:ilvl="0">
      <w:start w:val="1"/>
      <w:numFmt w:val="decimal"/>
      <w:pStyle w:val="Heading11"/>
      <w:lvlText w:val="%1."/>
      <w:lvlJc w:val="left"/>
      <w:pPr>
        <w:tabs>
          <w:tab w:val="num" w:pos="567"/>
        </w:tabs>
      </w:pPr>
      <w:rPr>
        <w:rFonts w:cs="Times New Roman" w:hint="default"/>
      </w:rPr>
    </w:lvl>
    <w:lvl w:ilvl="1">
      <w:start w:val="1"/>
      <w:numFmt w:val="decimal"/>
      <w:pStyle w:val="Heading22"/>
      <w:lvlText w:val="%1.%2"/>
      <w:lvlJc w:val="left"/>
      <w:pPr>
        <w:tabs>
          <w:tab w:val="num" w:pos="567"/>
        </w:tabs>
        <w:ind w:left="567" w:hanging="567"/>
      </w:pPr>
      <w:rPr>
        <w:rFonts w:cs="Times New Roman" w:hint="default"/>
        <w:b w:val="0"/>
        <w:i w:val="0"/>
      </w:rPr>
    </w:lvl>
    <w:lvl w:ilvl="2">
      <w:start w:val="1"/>
      <w:numFmt w:val="decimal"/>
      <w:pStyle w:val="Heading33"/>
      <w:lvlText w:val="%1.%2.%3"/>
      <w:lvlJc w:val="left"/>
      <w:pPr>
        <w:tabs>
          <w:tab w:val="num" w:pos="747"/>
        </w:tabs>
        <w:ind w:left="747" w:hanging="567"/>
      </w:pPr>
      <w:rPr>
        <w:rFonts w:cs="Times New Roman" w:hint="default"/>
        <w:sz w:val="22"/>
        <w:szCs w:val="22"/>
      </w:rPr>
    </w:lvl>
    <w:lvl w:ilvl="3">
      <w:start w:val="1"/>
      <w:numFmt w:val="decimal"/>
      <w:pStyle w:val="Heading44"/>
      <w:lvlText w:val="%1.%2.%3 (%4)"/>
      <w:lvlJc w:val="left"/>
      <w:pPr>
        <w:tabs>
          <w:tab w:val="num" w:pos="1021"/>
        </w:tabs>
        <w:ind w:left="868" w:hanging="567"/>
      </w:pPr>
      <w:rPr>
        <w:rFonts w:cs="Times New Roman" w:hint="default"/>
      </w:rPr>
    </w:lvl>
    <w:lvl w:ilvl="4">
      <w:start w:val="1"/>
      <w:numFmt w:val="lowerLetter"/>
      <w:lvlRestart w:val="0"/>
      <w:lvlText w:val="%5)"/>
      <w:lvlJc w:val="left"/>
      <w:pPr>
        <w:tabs>
          <w:tab w:val="num" w:pos="972"/>
        </w:tabs>
        <w:ind w:left="972" w:hanging="567"/>
      </w:pPr>
      <w:rPr>
        <w:rFonts w:cs="Times New Roman" w:hint="default"/>
      </w:rPr>
    </w:lvl>
    <w:lvl w:ilvl="5">
      <w:start w:val="1"/>
      <w:numFmt w:val="decimal"/>
      <w:lvlText w:val="%1.%2.%3.%4.%5.%6."/>
      <w:lvlJc w:val="left"/>
      <w:pPr>
        <w:tabs>
          <w:tab w:val="num" w:pos="2718"/>
        </w:tabs>
        <w:ind w:left="2574" w:hanging="936"/>
      </w:pPr>
      <w:rPr>
        <w:rFonts w:cs="Times New Roman" w:hint="default"/>
      </w:rPr>
    </w:lvl>
    <w:lvl w:ilvl="6">
      <w:start w:val="1"/>
      <w:numFmt w:val="decimal"/>
      <w:lvlText w:val="%1.%2.%3.%4.%5.%6.%7."/>
      <w:lvlJc w:val="left"/>
      <w:pPr>
        <w:tabs>
          <w:tab w:val="num" w:pos="3438"/>
        </w:tabs>
        <w:ind w:left="3078" w:hanging="1080"/>
      </w:pPr>
      <w:rPr>
        <w:rFonts w:cs="Times New Roman" w:hint="default"/>
      </w:rPr>
    </w:lvl>
    <w:lvl w:ilvl="7">
      <w:start w:val="1"/>
      <w:numFmt w:val="decimal"/>
      <w:lvlText w:val="%1.%2.%3.%4.%5.%6.%7.%8."/>
      <w:lvlJc w:val="left"/>
      <w:pPr>
        <w:tabs>
          <w:tab w:val="num" w:pos="3798"/>
        </w:tabs>
        <w:ind w:left="3582" w:hanging="1224"/>
      </w:pPr>
      <w:rPr>
        <w:rFonts w:cs="Times New Roman" w:hint="default"/>
      </w:rPr>
    </w:lvl>
    <w:lvl w:ilvl="8">
      <w:start w:val="1"/>
      <w:numFmt w:val="decimal"/>
      <w:lvlText w:val="%1.%2.%3.%4.%5.%6.%7.%8.%9."/>
      <w:lvlJc w:val="left"/>
      <w:pPr>
        <w:tabs>
          <w:tab w:val="num" w:pos="4518"/>
        </w:tabs>
        <w:ind w:left="4158" w:hanging="1440"/>
      </w:pPr>
      <w:rPr>
        <w:rFonts w:cs="Times New Roman" w:hint="default"/>
      </w:rPr>
    </w:lvl>
  </w:abstractNum>
  <w:abstractNum w:abstractNumId="19"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225795"/>
    <w:multiLevelType w:val="hybridMultilevel"/>
    <w:tmpl w:val="528AD110"/>
    <w:lvl w:ilvl="0" w:tplc="6C28C796">
      <w:start w:val="1"/>
      <w:numFmt w:val="decimal"/>
      <w:lvlText w:val="Deliverable # %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15:restartNumberingAfterBreak="0">
    <w:nsid w:val="4F361515"/>
    <w:multiLevelType w:val="hybridMultilevel"/>
    <w:tmpl w:val="F34AE2E0"/>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22" w15:restartNumberingAfterBreak="0">
    <w:nsid w:val="53C32426"/>
    <w:multiLevelType w:val="hybridMultilevel"/>
    <w:tmpl w:val="C4F8D4EE"/>
    <w:lvl w:ilvl="0" w:tplc="3294B50A">
      <w:start w:val="1"/>
      <w:numFmt w:val="decimal"/>
      <w:lvlText w:val="%1)"/>
      <w:lvlJc w:val="left"/>
      <w:pPr>
        <w:ind w:left="2348" w:hanging="360"/>
      </w:pPr>
      <w:rPr>
        <w:rFonts w:hint="default"/>
        <w:b w:val="0"/>
      </w:rPr>
    </w:lvl>
    <w:lvl w:ilvl="1" w:tplc="04090019">
      <w:start w:val="1"/>
      <w:numFmt w:val="lowerLetter"/>
      <w:lvlText w:val="%2."/>
      <w:lvlJc w:val="left"/>
      <w:pPr>
        <w:ind w:left="3068" w:hanging="360"/>
      </w:pPr>
    </w:lvl>
    <w:lvl w:ilvl="2" w:tplc="0409001B">
      <w:start w:val="1"/>
      <w:numFmt w:val="lowerRoman"/>
      <w:lvlText w:val="%3."/>
      <w:lvlJc w:val="right"/>
      <w:pPr>
        <w:ind w:left="3788" w:hanging="180"/>
      </w:pPr>
    </w:lvl>
    <w:lvl w:ilvl="3" w:tplc="0409000F">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23" w15:restartNumberingAfterBreak="0">
    <w:nsid w:val="59D8090E"/>
    <w:multiLevelType w:val="hybridMultilevel"/>
    <w:tmpl w:val="18749A34"/>
    <w:lvl w:ilvl="0" w:tplc="38020516">
      <w:start w:val="1"/>
      <w:numFmt w:val="decimal"/>
      <w:lvlText w:val="%1)"/>
      <w:lvlJc w:val="left"/>
      <w:pPr>
        <w:ind w:left="23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FF16E04"/>
    <w:multiLevelType w:val="hybridMultilevel"/>
    <w:tmpl w:val="C52A537A"/>
    <w:lvl w:ilvl="0" w:tplc="2000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6247776C"/>
    <w:multiLevelType w:val="hybridMultilevel"/>
    <w:tmpl w:val="AD985246"/>
    <w:lvl w:ilvl="0" w:tplc="B3BA565C">
      <w:start w:val="1"/>
      <w:numFmt w:val="decimal"/>
      <w:lvlText w:val="%1)"/>
      <w:lvlJc w:val="left"/>
      <w:pPr>
        <w:ind w:left="2520" w:hanging="360"/>
      </w:pPr>
      <w:rPr>
        <w:rFonts w:cs="Times New Roman" w:hint="default"/>
        <w:b w:val="0"/>
        <w:sz w:val="22"/>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2692A5F"/>
    <w:multiLevelType w:val="multilevel"/>
    <w:tmpl w:val="6A5EF8F4"/>
    <w:lvl w:ilvl="0">
      <w:start w:val="1"/>
      <w:numFmt w:val="bullet"/>
      <w:pStyle w:val="ListBulletStd"/>
      <w:lvlText w:val=""/>
      <w:lvlJc w:val="left"/>
      <w:pPr>
        <w:tabs>
          <w:tab w:val="num" w:pos="806"/>
        </w:tabs>
        <w:ind w:left="806" w:hanging="380"/>
      </w:pPr>
      <w:rPr>
        <w:rFonts w:ascii="Symbol" w:hAnsi="Symbol" w:hint="default"/>
      </w:rPr>
    </w:lvl>
    <w:lvl w:ilvl="1">
      <w:start w:val="1"/>
      <w:numFmt w:val="bullet"/>
      <w:lvlText w:val="o"/>
      <w:lvlJc w:val="left"/>
      <w:pPr>
        <w:tabs>
          <w:tab w:val="num" w:pos="1247"/>
        </w:tabs>
        <w:ind w:left="1247" w:hanging="396"/>
      </w:pPr>
      <w:rPr>
        <w:rFonts w:ascii="Courier New" w:hAnsi="Courier New" w:hint="default"/>
      </w:rPr>
    </w:lvl>
    <w:lvl w:ilvl="2">
      <w:start w:val="1"/>
      <w:numFmt w:val="bullet"/>
      <w:lvlText w:val=""/>
      <w:lvlJc w:val="left"/>
      <w:pPr>
        <w:tabs>
          <w:tab w:val="num" w:pos="2155"/>
        </w:tabs>
        <w:ind w:left="2155" w:hanging="454"/>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666D3F5E"/>
    <w:multiLevelType w:val="hybridMultilevel"/>
    <w:tmpl w:val="8BA80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C59B4"/>
    <w:multiLevelType w:val="multilevel"/>
    <w:tmpl w:val="FA66BCDA"/>
    <w:lvl w:ilvl="0">
      <w:start w:val="1"/>
      <w:numFmt w:val="decimal"/>
      <w:lvlText w:val="%1."/>
      <w:lvlJc w:val="left"/>
      <w:pPr>
        <w:ind w:left="360" w:hanging="360"/>
      </w:pPr>
    </w:lvl>
    <w:lvl w:ilvl="1">
      <w:start w:val="1"/>
      <w:numFmt w:val="decimal"/>
      <w:lvlText w:val="3.%2"/>
      <w:lvlJc w:val="left"/>
      <w:pPr>
        <w:ind w:left="185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8A730C"/>
    <w:multiLevelType w:val="hybridMultilevel"/>
    <w:tmpl w:val="C52A537A"/>
    <w:lvl w:ilvl="0" w:tplc="2000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6F3B7B88"/>
    <w:multiLevelType w:val="multilevel"/>
    <w:tmpl w:val="39E8ECBA"/>
    <w:lvl w:ilvl="0">
      <w:start w:val="1"/>
      <w:numFmt w:val="decimal"/>
      <w:lvlText w:val="%1."/>
      <w:lvlJc w:val="left"/>
      <w:pPr>
        <w:ind w:left="360" w:hanging="360"/>
      </w:pPr>
      <w:rPr>
        <w:b/>
      </w:rPr>
    </w:lvl>
    <w:lvl w:ilvl="1">
      <w:start w:val="1"/>
      <w:numFmt w:val="decimal"/>
      <w:lvlText w:val="%1.%2."/>
      <w:lvlJc w:val="left"/>
      <w:pPr>
        <w:ind w:left="792" w:hanging="432"/>
      </w:pPr>
      <w:rPr>
        <w:b w:val="0"/>
        <w:lang w:val="en-G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3D2156"/>
    <w:multiLevelType w:val="hybridMultilevel"/>
    <w:tmpl w:val="3DD0D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634099"/>
    <w:multiLevelType w:val="hybridMultilevel"/>
    <w:tmpl w:val="B0F674EC"/>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78B6788"/>
    <w:multiLevelType w:val="hybridMultilevel"/>
    <w:tmpl w:val="C4F8D4EE"/>
    <w:lvl w:ilvl="0" w:tplc="3294B50A">
      <w:start w:val="1"/>
      <w:numFmt w:val="decimal"/>
      <w:lvlText w:val="%1)"/>
      <w:lvlJc w:val="left"/>
      <w:pPr>
        <w:ind w:left="2348" w:hanging="360"/>
      </w:pPr>
      <w:rPr>
        <w:rFonts w:hint="default"/>
        <w:b w:val="0"/>
      </w:rPr>
    </w:lvl>
    <w:lvl w:ilvl="1" w:tplc="04090019">
      <w:start w:val="1"/>
      <w:numFmt w:val="lowerLetter"/>
      <w:lvlText w:val="%2."/>
      <w:lvlJc w:val="left"/>
      <w:pPr>
        <w:ind w:left="3068" w:hanging="360"/>
      </w:pPr>
    </w:lvl>
    <w:lvl w:ilvl="2" w:tplc="0409001B">
      <w:start w:val="1"/>
      <w:numFmt w:val="lowerRoman"/>
      <w:lvlText w:val="%3."/>
      <w:lvlJc w:val="right"/>
      <w:pPr>
        <w:ind w:left="3788" w:hanging="180"/>
      </w:pPr>
    </w:lvl>
    <w:lvl w:ilvl="3" w:tplc="0409000F">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34" w15:restartNumberingAfterBreak="0">
    <w:nsid w:val="788E4456"/>
    <w:multiLevelType w:val="hybridMultilevel"/>
    <w:tmpl w:val="C2EA351E"/>
    <w:styleLink w:val="2"/>
    <w:lvl w:ilvl="0" w:tplc="F098803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36" w15:restartNumberingAfterBreak="0">
    <w:nsid w:val="7D3C4C48"/>
    <w:multiLevelType w:val="hybridMultilevel"/>
    <w:tmpl w:val="C4F8D4EE"/>
    <w:lvl w:ilvl="0" w:tplc="3294B50A">
      <w:start w:val="1"/>
      <w:numFmt w:val="decimal"/>
      <w:lvlText w:val="%1)"/>
      <w:lvlJc w:val="left"/>
      <w:pPr>
        <w:ind w:left="2348" w:hanging="360"/>
      </w:pPr>
      <w:rPr>
        <w:rFonts w:hint="default"/>
        <w:b w:val="0"/>
      </w:rPr>
    </w:lvl>
    <w:lvl w:ilvl="1" w:tplc="04090019">
      <w:start w:val="1"/>
      <w:numFmt w:val="lowerLetter"/>
      <w:lvlText w:val="%2."/>
      <w:lvlJc w:val="left"/>
      <w:pPr>
        <w:ind w:left="3068" w:hanging="360"/>
      </w:pPr>
    </w:lvl>
    <w:lvl w:ilvl="2" w:tplc="0409001B">
      <w:start w:val="1"/>
      <w:numFmt w:val="lowerRoman"/>
      <w:lvlText w:val="%3."/>
      <w:lvlJc w:val="right"/>
      <w:pPr>
        <w:ind w:left="3788" w:hanging="180"/>
      </w:pPr>
    </w:lvl>
    <w:lvl w:ilvl="3" w:tplc="0409000F">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37" w15:restartNumberingAfterBreak="0">
    <w:nsid w:val="7E7766BA"/>
    <w:multiLevelType w:val="hybridMultilevel"/>
    <w:tmpl w:val="C4F8D4EE"/>
    <w:lvl w:ilvl="0" w:tplc="3294B50A">
      <w:start w:val="1"/>
      <w:numFmt w:val="decimal"/>
      <w:lvlText w:val="%1)"/>
      <w:lvlJc w:val="left"/>
      <w:pPr>
        <w:ind w:left="2348" w:hanging="360"/>
      </w:pPr>
      <w:rPr>
        <w:rFonts w:hint="default"/>
        <w:b w:val="0"/>
      </w:rPr>
    </w:lvl>
    <w:lvl w:ilvl="1" w:tplc="04090019">
      <w:start w:val="1"/>
      <w:numFmt w:val="lowerLetter"/>
      <w:lvlText w:val="%2."/>
      <w:lvlJc w:val="left"/>
      <w:pPr>
        <w:ind w:left="3068" w:hanging="360"/>
      </w:pPr>
    </w:lvl>
    <w:lvl w:ilvl="2" w:tplc="0409001B">
      <w:start w:val="1"/>
      <w:numFmt w:val="lowerRoman"/>
      <w:lvlText w:val="%3."/>
      <w:lvlJc w:val="right"/>
      <w:pPr>
        <w:ind w:left="3788" w:hanging="180"/>
      </w:pPr>
    </w:lvl>
    <w:lvl w:ilvl="3" w:tplc="0409000F">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num w:numId="1">
    <w:abstractNumId w:val="32"/>
  </w:num>
  <w:num w:numId="2">
    <w:abstractNumId w:val="4"/>
  </w:num>
  <w:num w:numId="3">
    <w:abstractNumId w:val="1"/>
  </w:num>
  <w:num w:numId="4">
    <w:abstractNumId w:val="35"/>
  </w:num>
  <w:num w:numId="5">
    <w:abstractNumId w:val="13"/>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4"/>
  </w:num>
  <w:num w:numId="10">
    <w:abstractNumId w:val="0"/>
    <w:lvlOverride w:ilvl="0">
      <w:startOverride w:val="1"/>
    </w:lvlOverride>
  </w:num>
  <w:num w:numId="11">
    <w:abstractNumId w:val="12"/>
  </w:num>
  <w:num w:numId="12">
    <w:abstractNumId w:val="18"/>
  </w:num>
  <w:num w:numId="13">
    <w:abstractNumId w:val="26"/>
  </w:num>
  <w:num w:numId="14">
    <w:abstractNumId w:val="17"/>
  </w:num>
  <w:num w:numId="15">
    <w:abstractNumId w:val="29"/>
  </w:num>
  <w:num w:numId="16">
    <w:abstractNumId w:val="25"/>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2"/>
  </w:num>
  <w:num w:numId="20">
    <w:abstractNumId w:val="7"/>
  </w:num>
  <w:num w:numId="21">
    <w:abstractNumId w:val="8"/>
  </w:num>
  <w:num w:numId="22">
    <w:abstractNumId w:val="5"/>
  </w:num>
  <w:num w:numId="23">
    <w:abstractNumId w:val="27"/>
  </w:num>
  <w:num w:numId="24">
    <w:abstractNumId w:val="6"/>
  </w:num>
  <w:num w:numId="25">
    <w:abstractNumId w:val="30"/>
  </w:num>
  <w:num w:numId="26">
    <w:abstractNumId w:val="2"/>
  </w:num>
  <w:num w:numId="27">
    <w:abstractNumId w:val="21"/>
  </w:num>
  <w:num w:numId="28">
    <w:abstractNumId w:val="20"/>
  </w:num>
  <w:num w:numId="29">
    <w:abstractNumId w:val="3"/>
  </w:num>
  <w:num w:numId="30">
    <w:abstractNumId w:val="11"/>
  </w:num>
  <w:num w:numId="31">
    <w:abstractNumId w:val="14"/>
  </w:num>
  <w:num w:numId="32">
    <w:abstractNumId w:val="28"/>
  </w:num>
  <w:num w:numId="33">
    <w:abstractNumId w:val="24"/>
  </w:num>
  <w:num w:numId="34">
    <w:abstractNumId w:val="15"/>
  </w:num>
  <w:num w:numId="35">
    <w:abstractNumId w:val="23"/>
  </w:num>
  <w:num w:numId="36">
    <w:abstractNumId w:val="37"/>
  </w:num>
  <w:num w:numId="37">
    <w:abstractNumId w:val="9"/>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0" w:nlCheck="1" w:checkStyle="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en-PH" w:vendorID="64" w:dllVersion="0" w:nlCheck="1" w:checkStyle="1"/>
  <w:activeWritingStyle w:appName="MSWord" w:lang="fr-FR" w:vendorID="64" w:dllVersion="0" w:nlCheck="1" w:checkStyle="1"/>
  <w:activeWritingStyle w:appName="MSWord" w:lang="de-DE" w:vendorID="64" w:dllVersion="0"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2F3"/>
    <w:rsid w:val="000009AC"/>
    <w:rsid w:val="00000B0D"/>
    <w:rsid w:val="00001254"/>
    <w:rsid w:val="00001A7A"/>
    <w:rsid w:val="00001B13"/>
    <w:rsid w:val="00002347"/>
    <w:rsid w:val="000036A0"/>
    <w:rsid w:val="00004181"/>
    <w:rsid w:val="00004EDD"/>
    <w:rsid w:val="00005870"/>
    <w:rsid w:val="00006980"/>
    <w:rsid w:val="00010559"/>
    <w:rsid w:val="00014808"/>
    <w:rsid w:val="00014DD0"/>
    <w:rsid w:val="000201B9"/>
    <w:rsid w:val="00020CE1"/>
    <w:rsid w:val="00021159"/>
    <w:rsid w:val="000221C3"/>
    <w:rsid w:val="0002794E"/>
    <w:rsid w:val="00034B23"/>
    <w:rsid w:val="00036675"/>
    <w:rsid w:val="00040E3E"/>
    <w:rsid w:val="0004353B"/>
    <w:rsid w:val="000444C2"/>
    <w:rsid w:val="00044872"/>
    <w:rsid w:val="000449CE"/>
    <w:rsid w:val="00046FAD"/>
    <w:rsid w:val="00050806"/>
    <w:rsid w:val="0005318B"/>
    <w:rsid w:val="00054784"/>
    <w:rsid w:val="000554E1"/>
    <w:rsid w:val="00055635"/>
    <w:rsid w:val="00055E34"/>
    <w:rsid w:val="00060444"/>
    <w:rsid w:val="00060F9E"/>
    <w:rsid w:val="00061CE4"/>
    <w:rsid w:val="00063E98"/>
    <w:rsid w:val="00064A7C"/>
    <w:rsid w:val="00065520"/>
    <w:rsid w:val="00066AB4"/>
    <w:rsid w:val="00066BFF"/>
    <w:rsid w:val="00066C28"/>
    <w:rsid w:val="00066D1F"/>
    <w:rsid w:val="000676FA"/>
    <w:rsid w:val="00070437"/>
    <w:rsid w:val="000713C5"/>
    <w:rsid w:val="00073205"/>
    <w:rsid w:val="000733B9"/>
    <w:rsid w:val="00073883"/>
    <w:rsid w:val="00073B8E"/>
    <w:rsid w:val="00074150"/>
    <w:rsid w:val="00074C9B"/>
    <w:rsid w:val="00076EE1"/>
    <w:rsid w:val="000804AF"/>
    <w:rsid w:val="000855D2"/>
    <w:rsid w:val="00087E61"/>
    <w:rsid w:val="00090823"/>
    <w:rsid w:val="00090DB8"/>
    <w:rsid w:val="00093B4B"/>
    <w:rsid w:val="00094800"/>
    <w:rsid w:val="000954D9"/>
    <w:rsid w:val="00096B73"/>
    <w:rsid w:val="000A1E82"/>
    <w:rsid w:val="000A2102"/>
    <w:rsid w:val="000A29EB"/>
    <w:rsid w:val="000A2E66"/>
    <w:rsid w:val="000A38BA"/>
    <w:rsid w:val="000A4662"/>
    <w:rsid w:val="000A50E4"/>
    <w:rsid w:val="000A6C0F"/>
    <w:rsid w:val="000B35F5"/>
    <w:rsid w:val="000B373B"/>
    <w:rsid w:val="000B54BB"/>
    <w:rsid w:val="000B585E"/>
    <w:rsid w:val="000B6007"/>
    <w:rsid w:val="000B6E8D"/>
    <w:rsid w:val="000B7723"/>
    <w:rsid w:val="000C303E"/>
    <w:rsid w:val="000C40B3"/>
    <w:rsid w:val="000C6E8A"/>
    <w:rsid w:val="000D028D"/>
    <w:rsid w:val="000D08C1"/>
    <w:rsid w:val="000D1971"/>
    <w:rsid w:val="000D1B6E"/>
    <w:rsid w:val="000D414E"/>
    <w:rsid w:val="000D4B5F"/>
    <w:rsid w:val="000D769F"/>
    <w:rsid w:val="000E0192"/>
    <w:rsid w:val="000E0C2E"/>
    <w:rsid w:val="000E0CD1"/>
    <w:rsid w:val="000E4019"/>
    <w:rsid w:val="000E407C"/>
    <w:rsid w:val="000E4D2B"/>
    <w:rsid w:val="000E5F4C"/>
    <w:rsid w:val="000E7135"/>
    <w:rsid w:val="000E72F3"/>
    <w:rsid w:val="000F0423"/>
    <w:rsid w:val="000F2AB3"/>
    <w:rsid w:val="000F3176"/>
    <w:rsid w:val="000F32BE"/>
    <w:rsid w:val="000F5F09"/>
    <w:rsid w:val="001001C8"/>
    <w:rsid w:val="00101814"/>
    <w:rsid w:val="0010191F"/>
    <w:rsid w:val="00102ABA"/>
    <w:rsid w:val="00104E1A"/>
    <w:rsid w:val="00105E94"/>
    <w:rsid w:val="00106FB0"/>
    <w:rsid w:val="00107584"/>
    <w:rsid w:val="001076D1"/>
    <w:rsid w:val="0011068D"/>
    <w:rsid w:val="00110777"/>
    <w:rsid w:val="00110FF0"/>
    <w:rsid w:val="00111730"/>
    <w:rsid w:val="00112BA2"/>
    <w:rsid w:val="00113FE0"/>
    <w:rsid w:val="0011568F"/>
    <w:rsid w:val="001167A7"/>
    <w:rsid w:val="001170CF"/>
    <w:rsid w:val="00121AB3"/>
    <w:rsid w:val="001324CB"/>
    <w:rsid w:val="00133E04"/>
    <w:rsid w:val="0013683C"/>
    <w:rsid w:val="001401E2"/>
    <w:rsid w:val="00140225"/>
    <w:rsid w:val="00141521"/>
    <w:rsid w:val="00142F5B"/>
    <w:rsid w:val="0014303E"/>
    <w:rsid w:val="0014423F"/>
    <w:rsid w:val="00144912"/>
    <w:rsid w:val="001461F7"/>
    <w:rsid w:val="00146D87"/>
    <w:rsid w:val="00146FAC"/>
    <w:rsid w:val="0015028F"/>
    <w:rsid w:val="00152BF0"/>
    <w:rsid w:val="001542CF"/>
    <w:rsid w:val="001571B5"/>
    <w:rsid w:val="00160558"/>
    <w:rsid w:val="00160C23"/>
    <w:rsid w:val="0016135C"/>
    <w:rsid w:val="0016236C"/>
    <w:rsid w:val="001633D1"/>
    <w:rsid w:val="00163CAD"/>
    <w:rsid w:val="00165692"/>
    <w:rsid w:val="00166793"/>
    <w:rsid w:val="00166BA4"/>
    <w:rsid w:val="00166CE4"/>
    <w:rsid w:val="001670FE"/>
    <w:rsid w:val="001677B8"/>
    <w:rsid w:val="00167D71"/>
    <w:rsid w:val="0017130F"/>
    <w:rsid w:val="001720A8"/>
    <w:rsid w:val="00173501"/>
    <w:rsid w:val="00174470"/>
    <w:rsid w:val="00182E90"/>
    <w:rsid w:val="00183891"/>
    <w:rsid w:val="00185D66"/>
    <w:rsid w:val="00186CBF"/>
    <w:rsid w:val="00187162"/>
    <w:rsid w:val="001905DE"/>
    <w:rsid w:val="00191B5B"/>
    <w:rsid w:val="00193412"/>
    <w:rsid w:val="001938EF"/>
    <w:rsid w:val="00194181"/>
    <w:rsid w:val="00194955"/>
    <w:rsid w:val="001971AA"/>
    <w:rsid w:val="00197D07"/>
    <w:rsid w:val="001A1B31"/>
    <w:rsid w:val="001A2D9A"/>
    <w:rsid w:val="001A2DD6"/>
    <w:rsid w:val="001A3172"/>
    <w:rsid w:val="001A4284"/>
    <w:rsid w:val="001A4587"/>
    <w:rsid w:val="001A4EB3"/>
    <w:rsid w:val="001A5E53"/>
    <w:rsid w:val="001A7942"/>
    <w:rsid w:val="001B17EF"/>
    <w:rsid w:val="001B348A"/>
    <w:rsid w:val="001B409C"/>
    <w:rsid w:val="001B4526"/>
    <w:rsid w:val="001B6A33"/>
    <w:rsid w:val="001B7086"/>
    <w:rsid w:val="001C0A50"/>
    <w:rsid w:val="001C110B"/>
    <w:rsid w:val="001C3D2B"/>
    <w:rsid w:val="001C4291"/>
    <w:rsid w:val="001C4380"/>
    <w:rsid w:val="001C456B"/>
    <w:rsid w:val="001C5F81"/>
    <w:rsid w:val="001C60C1"/>
    <w:rsid w:val="001C667A"/>
    <w:rsid w:val="001C6EF6"/>
    <w:rsid w:val="001C6FDD"/>
    <w:rsid w:val="001C707F"/>
    <w:rsid w:val="001C7B2A"/>
    <w:rsid w:val="001C7FC9"/>
    <w:rsid w:val="001D0DEF"/>
    <w:rsid w:val="001D2ABB"/>
    <w:rsid w:val="001D33BC"/>
    <w:rsid w:val="001D51FF"/>
    <w:rsid w:val="001D5746"/>
    <w:rsid w:val="001D706E"/>
    <w:rsid w:val="001E0690"/>
    <w:rsid w:val="001E16B5"/>
    <w:rsid w:val="001E3A4D"/>
    <w:rsid w:val="001E4944"/>
    <w:rsid w:val="001E4E13"/>
    <w:rsid w:val="001E523A"/>
    <w:rsid w:val="001E59C9"/>
    <w:rsid w:val="001E66DB"/>
    <w:rsid w:val="001E75F6"/>
    <w:rsid w:val="001E7875"/>
    <w:rsid w:val="001E7C19"/>
    <w:rsid w:val="001E7E98"/>
    <w:rsid w:val="001F0004"/>
    <w:rsid w:val="001F12C4"/>
    <w:rsid w:val="001F31B5"/>
    <w:rsid w:val="001F35F2"/>
    <w:rsid w:val="001F4264"/>
    <w:rsid w:val="001F429B"/>
    <w:rsid w:val="001F45B5"/>
    <w:rsid w:val="001F4995"/>
    <w:rsid w:val="001F6407"/>
    <w:rsid w:val="001F66BA"/>
    <w:rsid w:val="001F7BF9"/>
    <w:rsid w:val="0020355F"/>
    <w:rsid w:val="00203CC1"/>
    <w:rsid w:val="002059F9"/>
    <w:rsid w:val="00206458"/>
    <w:rsid w:val="00206B22"/>
    <w:rsid w:val="002071CE"/>
    <w:rsid w:val="0021118B"/>
    <w:rsid w:val="0021187D"/>
    <w:rsid w:val="002122FC"/>
    <w:rsid w:val="00212C20"/>
    <w:rsid w:val="00215328"/>
    <w:rsid w:val="002163CF"/>
    <w:rsid w:val="00216788"/>
    <w:rsid w:val="002200E1"/>
    <w:rsid w:val="00223E41"/>
    <w:rsid w:val="002250F2"/>
    <w:rsid w:val="002252C9"/>
    <w:rsid w:val="0023034B"/>
    <w:rsid w:val="00231948"/>
    <w:rsid w:val="0023242E"/>
    <w:rsid w:val="00237611"/>
    <w:rsid w:val="00237AC3"/>
    <w:rsid w:val="00240FE3"/>
    <w:rsid w:val="00246D45"/>
    <w:rsid w:val="00247D50"/>
    <w:rsid w:val="00251E70"/>
    <w:rsid w:val="00255B45"/>
    <w:rsid w:val="0025690A"/>
    <w:rsid w:val="00262445"/>
    <w:rsid w:val="002637BD"/>
    <w:rsid w:val="002639A1"/>
    <w:rsid w:val="00263AB4"/>
    <w:rsid w:val="00264E2F"/>
    <w:rsid w:val="00265D58"/>
    <w:rsid w:val="002702E5"/>
    <w:rsid w:val="00270F79"/>
    <w:rsid w:val="002726B1"/>
    <w:rsid w:val="00273B53"/>
    <w:rsid w:val="00273B5B"/>
    <w:rsid w:val="00275206"/>
    <w:rsid w:val="00277D88"/>
    <w:rsid w:val="0028135B"/>
    <w:rsid w:val="00282E8F"/>
    <w:rsid w:val="002832DF"/>
    <w:rsid w:val="00283693"/>
    <w:rsid w:val="002851EF"/>
    <w:rsid w:val="00285BE0"/>
    <w:rsid w:val="00287221"/>
    <w:rsid w:val="00293669"/>
    <w:rsid w:val="00293F22"/>
    <w:rsid w:val="00294437"/>
    <w:rsid w:val="002965BF"/>
    <w:rsid w:val="00296B95"/>
    <w:rsid w:val="00297085"/>
    <w:rsid w:val="002A125E"/>
    <w:rsid w:val="002A39DB"/>
    <w:rsid w:val="002A57F3"/>
    <w:rsid w:val="002A5E26"/>
    <w:rsid w:val="002A6082"/>
    <w:rsid w:val="002A7F13"/>
    <w:rsid w:val="002B1982"/>
    <w:rsid w:val="002B2B2D"/>
    <w:rsid w:val="002B2B6A"/>
    <w:rsid w:val="002B425D"/>
    <w:rsid w:val="002B66AE"/>
    <w:rsid w:val="002B7A49"/>
    <w:rsid w:val="002B7A7F"/>
    <w:rsid w:val="002C08B6"/>
    <w:rsid w:val="002C13AD"/>
    <w:rsid w:val="002C1A8C"/>
    <w:rsid w:val="002C25A9"/>
    <w:rsid w:val="002C2BA4"/>
    <w:rsid w:val="002C442E"/>
    <w:rsid w:val="002C4480"/>
    <w:rsid w:val="002C6C96"/>
    <w:rsid w:val="002C6F27"/>
    <w:rsid w:val="002C7AA0"/>
    <w:rsid w:val="002C7D24"/>
    <w:rsid w:val="002D0A95"/>
    <w:rsid w:val="002D19C5"/>
    <w:rsid w:val="002D1CDF"/>
    <w:rsid w:val="002D345A"/>
    <w:rsid w:val="002D4431"/>
    <w:rsid w:val="002D5B9D"/>
    <w:rsid w:val="002D5D43"/>
    <w:rsid w:val="002D7BEE"/>
    <w:rsid w:val="002E14E5"/>
    <w:rsid w:val="002E1BA1"/>
    <w:rsid w:val="002E3F79"/>
    <w:rsid w:val="002F61E1"/>
    <w:rsid w:val="002F7345"/>
    <w:rsid w:val="002F7D01"/>
    <w:rsid w:val="00301B30"/>
    <w:rsid w:val="00303ECA"/>
    <w:rsid w:val="00307C43"/>
    <w:rsid w:val="00307F3E"/>
    <w:rsid w:val="003109DA"/>
    <w:rsid w:val="00311241"/>
    <w:rsid w:val="003121B8"/>
    <w:rsid w:val="0031261E"/>
    <w:rsid w:val="0031288B"/>
    <w:rsid w:val="00315554"/>
    <w:rsid w:val="003162F1"/>
    <w:rsid w:val="003172B1"/>
    <w:rsid w:val="00320825"/>
    <w:rsid w:val="00320E87"/>
    <w:rsid w:val="003212E4"/>
    <w:rsid w:val="00321832"/>
    <w:rsid w:val="00324260"/>
    <w:rsid w:val="00324329"/>
    <w:rsid w:val="00326E16"/>
    <w:rsid w:val="00326FAE"/>
    <w:rsid w:val="0033052D"/>
    <w:rsid w:val="00331571"/>
    <w:rsid w:val="0033288A"/>
    <w:rsid w:val="003338DE"/>
    <w:rsid w:val="00333D05"/>
    <w:rsid w:val="0033619E"/>
    <w:rsid w:val="0033742A"/>
    <w:rsid w:val="00337FD2"/>
    <w:rsid w:val="00342261"/>
    <w:rsid w:val="0034236D"/>
    <w:rsid w:val="0034333A"/>
    <w:rsid w:val="00344ECD"/>
    <w:rsid w:val="00345B71"/>
    <w:rsid w:val="0034620D"/>
    <w:rsid w:val="00346384"/>
    <w:rsid w:val="0034758D"/>
    <w:rsid w:val="00351566"/>
    <w:rsid w:val="00353205"/>
    <w:rsid w:val="0035330E"/>
    <w:rsid w:val="00353E67"/>
    <w:rsid w:val="00355E98"/>
    <w:rsid w:val="00356F9C"/>
    <w:rsid w:val="003620E6"/>
    <w:rsid w:val="00362A0F"/>
    <w:rsid w:val="00363E50"/>
    <w:rsid w:val="00365664"/>
    <w:rsid w:val="00365D41"/>
    <w:rsid w:val="0036789A"/>
    <w:rsid w:val="003679F2"/>
    <w:rsid w:val="00370AC5"/>
    <w:rsid w:val="00371962"/>
    <w:rsid w:val="003749FA"/>
    <w:rsid w:val="00374D07"/>
    <w:rsid w:val="00374DE6"/>
    <w:rsid w:val="00374DF7"/>
    <w:rsid w:val="00375AF7"/>
    <w:rsid w:val="00377020"/>
    <w:rsid w:val="00380101"/>
    <w:rsid w:val="00380346"/>
    <w:rsid w:val="00381AA0"/>
    <w:rsid w:val="00381BD9"/>
    <w:rsid w:val="00383FD8"/>
    <w:rsid w:val="003862CD"/>
    <w:rsid w:val="00386DDC"/>
    <w:rsid w:val="003939B5"/>
    <w:rsid w:val="00393FD2"/>
    <w:rsid w:val="003940F3"/>
    <w:rsid w:val="003945F1"/>
    <w:rsid w:val="003965B1"/>
    <w:rsid w:val="00396D7E"/>
    <w:rsid w:val="00397037"/>
    <w:rsid w:val="003970A9"/>
    <w:rsid w:val="003A0DB5"/>
    <w:rsid w:val="003A2309"/>
    <w:rsid w:val="003A2EE1"/>
    <w:rsid w:val="003A4F81"/>
    <w:rsid w:val="003A5BB0"/>
    <w:rsid w:val="003A5D8C"/>
    <w:rsid w:val="003A7A81"/>
    <w:rsid w:val="003B0926"/>
    <w:rsid w:val="003B0929"/>
    <w:rsid w:val="003B24A8"/>
    <w:rsid w:val="003B29D8"/>
    <w:rsid w:val="003B4433"/>
    <w:rsid w:val="003B4AAC"/>
    <w:rsid w:val="003B6F99"/>
    <w:rsid w:val="003B71CB"/>
    <w:rsid w:val="003B785F"/>
    <w:rsid w:val="003C0769"/>
    <w:rsid w:val="003C0CE7"/>
    <w:rsid w:val="003C112B"/>
    <w:rsid w:val="003C2D3B"/>
    <w:rsid w:val="003C39B4"/>
    <w:rsid w:val="003C4174"/>
    <w:rsid w:val="003C648A"/>
    <w:rsid w:val="003D08FE"/>
    <w:rsid w:val="003D0DFA"/>
    <w:rsid w:val="003D1D5B"/>
    <w:rsid w:val="003D1DFF"/>
    <w:rsid w:val="003D24E1"/>
    <w:rsid w:val="003D30DB"/>
    <w:rsid w:val="003D44BB"/>
    <w:rsid w:val="003D4D19"/>
    <w:rsid w:val="003D56C7"/>
    <w:rsid w:val="003D67A0"/>
    <w:rsid w:val="003D6956"/>
    <w:rsid w:val="003D6D15"/>
    <w:rsid w:val="003D706B"/>
    <w:rsid w:val="003D767B"/>
    <w:rsid w:val="003E100F"/>
    <w:rsid w:val="003E2FBC"/>
    <w:rsid w:val="003E33A9"/>
    <w:rsid w:val="003E46E2"/>
    <w:rsid w:val="003E4869"/>
    <w:rsid w:val="003E54C5"/>
    <w:rsid w:val="003E55B1"/>
    <w:rsid w:val="003E55F5"/>
    <w:rsid w:val="003E651B"/>
    <w:rsid w:val="003E75BC"/>
    <w:rsid w:val="003E787D"/>
    <w:rsid w:val="003F0023"/>
    <w:rsid w:val="003F13F6"/>
    <w:rsid w:val="003F2D99"/>
    <w:rsid w:val="003F4F2E"/>
    <w:rsid w:val="003F4FA6"/>
    <w:rsid w:val="003F603C"/>
    <w:rsid w:val="003F6124"/>
    <w:rsid w:val="003F62E0"/>
    <w:rsid w:val="003F7678"/>
    <w:rsid w:val="0040026D"/>
    <w:rsid w:val="004052D0"/>
    <w:rsid w:val="004056ED"/>
    <w:rsid w:val="00407334"/>
    <w:rsid w:val="004129B3"/>
    <w:rsid w:val="00413F4A"/>
    <w:rsid w:val="00415797"/>
    <w:rsid w:val="0041637B"/>
    <w:rsid w:val="00416664"/>
    <w:rsid w:val="004176D1"/>
    <w:rsid w:val="00420F5A"/>
    <w:rsid w:val="004216CD"/>
    <w:rsid w:val="004217BD"/>
    <w:rsid w:val="00424DB4"/>
    <w:rsid w:val="004252C1"/>
    <w:rsid w:val="00425637"/>
    <w:rsid w:val="00430F40"/>
    <w:rsid w:val="004314EE"/>
    <w:rsid w:val="00432AE7"/>
    <w:rsid w:val="004333E4"/>
    <w:rsid w:val="0043366C"/>
    <w:rsid w:val="004362C5"/>
    <w:rsid w:val="00436E0E"/>
    <w:rsid w:val="004377C1"/>
    <w:rsid w:val="00437CF9"/>
    <w:rsid w:val="004417E5"/>
    <w:rsid w:val="00444359"/>
    <w:rsid w:val="00445EEC"/>
    <w:rsid w:val="0044665B"/>
    <w:rsid w:val="0044683B"/>
    <w:rsid w:val="0044752E"/>
    <w:rsid w:val="00450F73"/>
    <w:rsid w:val="00452626"/>
    <w:rsid w:val="00453326"/>
    <w:rsid w:val="004549B5"/>
    <w:rsid w:val="004554B7"/>
    <w:rsid w:val="00456B7D"/>
    <w:rsid w:val="004611BF"/>
    <w:rsid w:val="00464061"/>
    <w:rsid w:val="0046463F"/>
    <w:rsid w:val="00465FEE"/>
    <w:rsid w:val="004671F1"/>
    <w:rsid w:val="00467A7C"/>
    <w:rsid w:val="00472A63"/>
    <w:rsid w:val="00474CC4"/>
    <w:rsid w:val="004757C2"/>
    <w:rsid w:val="00475BBA"/>
    <w:rsid w:val="004772B2"/>
    <w:rsid w:val="004777BB"/>
    <w:rsid w:val="004778D3"/>
    <w:rsid w:val="00477CD0"/>
    <w:rsid w:val="00477D0C"/>
    <w:rsid w:val="004803AE"/>
    <w:rsid w:val="004803F0"/>
    <w:rsid w:val="00481E68"/>
    <w:rsid w:val="00482DA3"/>
    <w:rsid w:val="00482EC7"/>
    <w:rsid w:val="00483642"/>
    <w:rsid w:val="00494463"/>
    <w:rsid w:val="00495004"/>
    <w:rsid w:val="004978A3"/>
    <w:rsid w:val="00497979"/>
    <w:rsid w:val="00497ECD"/>
    <w:rsid w:val="004A0210"/>
    <w:rsid w:val="004A08BC"/>
    <w:rsid w:val="004A1738"/>
    <w:rsid w:val="004A22E9"/>
    <w:rsid w:val="004A2503"/>
    <w:rsid w:val="004A4321"/>
    <w:rsid w:val="004A4833"/>
    <w:rsid w:val="004A4F25"/>
    <w:rsid w:val="004A51F0"/>
    <w:rsid w:val="004A724F"/>
    <w:rsid w:val="004A7BC4"/>
    <w:rsid w:val="004B05CD"/>
    <w:rsid w:val="004B22F7"/>
    <w:rsid w:val="004B2B40"/>
    <w:rsid w:val="004B317B"/>
    <w:rsid w:val="004B6EA3"/>
    <w:rsid w:val="004C10B6"/>
    <w:rsid w:val="004C11E0"/>
    <w:rsid w:val="004C2414"/>
    <w:rsid w:val="004C32EC"/>
    <w:rsid w:val="004C51A7"/>
    <w:rsid w:val="004D0415"/>
    <w:rsid w:val="004D0510"/>
    <w:rsid w:val="004D09EE"/>
    <w:rsid w:val="004D130C"/>
    <w:rsid w:val="004D2699"/>
    <w:rsid w:val="004D498B"/>
    <w:rsid w:val="004D4AD1"/>
    <w:rsid w:val="004D4E67"/>
    <w:rsid w:val="004D5EDA"/>
    <w:rsid w:val="004D709D"/>
    <w:rsid w:val="004E0110"/>
    <w:rsid w:val="004E0ECF"/>
    <w:rsid w:val="004E207F"/>
    <w:rsid w:val="004E2F9F"/>
    <w:rsid w:val="004E4807"/>
    <w:rsid w:val="004E7676"/>
    <w:rsid w:val="004E7B53"/>
    <w:rsid w:val="004F337F"/>
    <w:rsid w:val="004F3CD9"/>
    <w:rsid w:val="004F5604"/>
    <w:rsid w:val="005005AC"/>
    <w:rsid w:val="005032B4"/>
    <w:rsid w:val="0050510E"/>
    <w:rsid w:val="00506415"/>
    <w:rsid w:val="00506B26"/>
    <w:rsid w:val="00507DA9"/>
    <w:rsid w:val="00511169"/>
    <w:rsid w:val="00511C1C"/>
    <w:rsid w:val="00512245"/>
    <w:rsid w:val="005123FD"/>
    <w:rsid w:val="005128A8"/>
    <w:rsid w:val="00513708"/>
    <w:rsid w:val="00513ED3"/>
    <w:rsid w:val="00515F2F"/>
    <w:rsid w:val="00516D4E"/>
    <w:rsid w:val="0052324B"/>
    <w:rsid w:val="00524BB8"/>
    <w:rsid w:val="00524F77"/>
    <w:rsid w:val="00525E12"/>
    <w:rsid w:val="00526DA5"/>
    <w:rsid w:val="005309C2"/>
    <w:rsid w:val="00531501"/>
    <w:rsid w:val="005331E0"/>
    <w:rsid w:val="0053396E"/>
    <w:rsid w:val="00535884"/>
    <w:rsid w:val="00535F4D"/>
    <w:rsid w:val="005363D7"/>
    <w:rsid w:val="00536CFF"/>
    <w:rsid w:val="0054033B"/>
    <w:rsid w:val="00540B3F"/>
    <w:rsid w:val="00541302"/>
    <w:rsid w:val="00541FB6"/>
    <w:rsid w:val="00542FD4"/>
    <w:rsid w:val="00543618"/>
    <w:rsid w:val="00543F6F"/>
    <w:rsid w:val="00545494"/>
    <w:rsid w:val="00546822"/>
    <w:rsid w:val="0056093B"/>
    <w:rsid w:val="00561410"/>
    <w:rsid w:val="00561714"/>
    <w:rsid w:val="00566E36"/>
    <w:rsid w:val="00567D43"/>
    <w:rsid w:val="00570A47"/>
    <w:rsid w:val="005726D3"/>
    <w:rsid w:val="00572C79"/>
    <w:rsid w:val="00573723"/>
    <w:rsid w:val="00574218"/>
    <w:rsid w:val="005801D9"/>
    <w:rsid w:val="00581FCC"/>
    <w:rsid w:val="00582A2B"/>
    <w:rsid w:val="005834AF"/>
    <w:rsid w:val="00583871"/>
    <w:rsid w:val="00584805"/>
    <w:rsid w:val="0058487B"/>
    <w:rsid w:val="00592312"/>
    <w:rsid w:val="0059268D"/>
    <w:rsid w:val="00592BE8"/>
    <w:rsid w:val="00593AD7"/>
    <w:rsid w:val="00594340"/>
    <w:rsid w:val="00594CFE"/>
    <w:rsid w:val="005953CB"/>
    <w:rsid w:val="00596E04"/>
    <w:rsid w:val="00597B2F"/>
    <w:rsid w:val="005A0383"/>
    <w:rsid w:val="005A0643"/>
    <w:rsid w:val="005A0A4E"/>
    <w:rsid w:val="005A0B6A"/>
    <w:rsid w:val="005A1E2E"/>
    <w:rsid w:val="005A2391"/>
    <w:rsid w:val="005A30A9"/>
    <w:rsid w:val="005A41B0"/>
    <w:rsid w:val="005A50DB"/>
    <w:rsid w:val="005A5E1D"/>
    <w:rsid w:val="005B05B8"/>
    <w:rsid w:val="005B07D9"/>
    <w:rsid w:val="005B0BCD"/>
    <w:rsid w:val="005B109C"/>
    <w:rsid w:val="005B258E"/>
    <w:rsid w:val="005B278C"/>
    <w:rsid w:val="005B2C12"/>
    <w:rsid w:val="005B4253"/>
    <w:rsid w:val="005B4DA5"/>
    <w:rsid w:val="005B5725"/>
    <w:rsid w:val="005B5D7B"/>
    <w:rsid w:val="005B6DEF"/>
    <w:rsid w:val="005B79E5"/>
    <w:rsid w:val="005C198B"/>
    <w:rsid w:val="005C1E8A"/>
    <w:rsid w:val="005C4506"/>
    <w:rsid w:val="005C6048"/>
    <w:rsid w:val="005C6547"/>
    <w:rsid w:val="005C665A"/>
    <w:rsid w:val="005C7064"/>
    <w:rsid w:val="005C726D"/>
    <w:rsid w:val="005D1343"/>
    <w:rsid w:val="005D3B9B"/>
    <w:rsid w:val="005D4633"/>
    <w:rsid w:val="005E08C9"/>
    <w:rsid w:val="005E0DD4"/>
    <w:rsid w:val="005E0F84"/>
    <w:rsid w:val="005E37A2"/>
    <w:rsid w:val="005E3895"/>
    <w:rsid w:val="005E51A3"/>
    <w:rsid w:val="005E5912"/>
    <w:rsid w:val="005F06F4"/>
    <w:rsid w:val="005F25FD"/>
    <w:rsid w:val="005F7E3D"/>
    <w:rsid w:val="0060056D"/>
    <w:rsid w:val="006008CD"/>
    <w:rsid w:val="00600CE7"/>
    <w:rsid w:val="00604094"/>
    <w:rsid w:val="006061F3"/>
    <w:rsid w:val="00611EFA"/>
    <w:rsid w:val="0061217E"/>
    <w:rsid w:val="0061257D"/>
    <w:rsid w:val="00612767"/>
    <w:rsid w:val="00614C64"/>
    <w:rsid w:val="00614D80"/>
    <w:rsid w:val="00615D1B"/>
    <w:rsid w:val="006161A1"/>
    <w:rsid w:val="00616BA3"/>
    <w:rsid w:val="006174EC"/>
    <w:rsid w:val="00620FD5"/>
    <w:rsid w:val="0062173C"/>
    <w:rsid w:val="00622EA0"/>
    <w:rsid w:val="00624A34"/>
    <w:rsid w:val="00632BC8"/>
    <w:rsid w:val="00632E6D"/>
    <w:rsid w:val="00634B11"/>
    <w:rsid w:val="00634F07"/>
    <w:rsid w:val="006366F5"/>
    <w:rsid w:val="00641708"/>
    <w:rsid w:val="00641CDF"/>
    <w:rsid w:val="00642832"/>
    <w:rsid w:val="00643FCB"/>
    <w:rsid w:val="00644127"/>
    <w:rsid w:val="006459EB"/>
    <w:rsid w:val="00646B07"/>
    <w:rsid w:val="0064743C"/>
    <w:rsid w:val="00647640"/>
    <w:rsid w:val="006503B6"/>
    <w:rsid w:val="00654512"/>
    <w:rsid w:val="00654ECA"/>
    <w:rsid w:val="006605BA"/>
    <w:rsid w:val="006606DA"/>
    <w:rsid w:val="00663F5D"/>
    <w:rsid w:val="006678DA"/>
    <w:rsid w:val="00670864"/>
    <w:rsid w:val="00670D0C"/>
    <w:rsid w:val="00670F38"/>
    <w:rsid w:val="00672547"/>
    <w:rsid w:val="0067298B"/>
    <w:rsid w:val="00673F75"/>
    <w:rsid w:val="0067432B"/>
    <w:rsid w:val="00675293"/>
    <w:rsid w:val="0067695F"/>
    <w:rsid w:val="00680DD1"/>
    <w:rsid w:val="00686142"/>
    <w:rsid w:val="00687E79"/>
    <w:rsid w:val="00692EB9"/>
    <w:rsid w:val="006931F4"/>
    <w:rsid w:val="006939E6"/>
    <w:rsid w:val="0069597A"/>
    <w:rsid w:val="006968C6"/>
    <w:rsid w:val="00696EA2"/>
    <w:rsid w:val="006A158B"/>
    <w:rsid w:val="006A1FB2"/>
    <w:rsid w:val="006A28AA"/>
    <w:rsid w:val="006A3010"/>
    <w:rsid w:val="006A4B36"/>
    <w:rsid w:val="006B11F3"/>
    <w:rsid w:val="006B2A62"/>
    <w:rsid w:val="006B6130"/>
    <w:rsid w:val="006C0BCE"/>
    <w:rsid w:val="006C11D8"/>
    <w:rsid w:val="006C1245"/>
    <w:rsid w:val="006C1333"/>
    <w:rsid w:val="006C2631"/>
    <w:rsid w:val="006D1456"/>
    <w:rsid w:val="006D53C7"/>
    <w:rsid w:val="006D6038"/>
    <w:rsid w:val="006D6297"/>
    <w:rsid w:val="006D6AEA"/>
    <w:rsid w:val="006D7DA9"/>
    <w:rsid w:val="006E0F8D"/>
    <w:rsid w:val="006E10F4"/>
    <w:rsid w:val="006E137C"/>
    <w:rsid w:val="006E15AB"/>
    <w:rsid w:val="006E54D2"/>
    <w:rsid w:val="006E555F"/>
    <w:rsid w:val="006F1596"/>
    <w:rsid w:val="006F1FBE"/>
    <w:rsid w:val="006F233C"/>
    <w:rsid w:val="006F34EC"/>
    <w:rsid w:val="006F4844"/>
    <w:rsid w:val="006F5366"/>
    <w:rsid w:val="006F7F6B"/>
    <w:rsid w:val="00702287"/>
    <w:rsid w:val="00703DBC"/>
    <w:rsid w:val="00705AF3"/>
    <w:rsid w:val="00705FAF"/>
    <w:rsid w:val="00706EBB"/>
    <w:rsid w:val="00710264"/>
    <w:rsid w:val="00710452"/>
    <w:rsid w:val="007104C0"/>
    <w:rsid w:val="00714DEB"/>
    <w:rsid w:val="00715608"/>
    <w:rsid w:val="007160B0"/>
    <w:rsid w:val="00720102"/>
    <w:rsid w:val="00720C18"/>
    <w:rsid w:val="00722743"/>
    <w:rsid w:val="00724E5E"/>
    <w:rsid w:val="00726A65"/>
    <w:rsid w:val="00727067"/>
    <w:rsid w:val="00727587"/>
    <w:rsid w:val="00727F07"/>
    <w:rsid w:val="00730092"/>
    <w:rsid w:val="007304AB"/>
    <w:rsid w:val="0073422A"/>
    <w:rsid w:val="00734F0C"/>
    <w:rsid w:val="00741ABD"/>
    <w:rsid w:val="00743A2C"/>
    <w:rsid w:val="007468BC"/>
    <w:rsid w:val="0075380B"/>
    <w:rsid w:val="0075428C"/>
    <w:rsid w:val="00761A8A"/>
    <w:rsid w:val="00763ACC"/>
    <w:rsid w:val="007641F1"/>
    <w:rsid w:val="007716DB"/>
    <w:rsid w:val="0077221F"/>
    <w:rsid w:val="007733B5"/>
    <w:rsid w:val="00773526"/>
    <w:rsid w:val="00773D02"/>
    <w:rsid w:val="00775A97"/>
    <w:rsid w:val="00777BEA"/>
    <w:rsid w:val="00780BCC"/>
    <w:rsid w:val="00782506"/>
    <w:rsid w:val="00782EA7"/>
    <w:rsid w:val="00783074"/>
    <w:rsid w:val="00783FF2"/>
    <w:rsid w:val="00785018"/>
    <w:rsid w:val="00785B9B"/>
    <w:rsid w:val="007869D3"/>
    <w:rsid w:val="007876CD"/>
    <w:rsid w:val="00790199"/>
    <w:rsid w:val="00794EA2"/>
    <w:rsid w:val="007A0403"/>
    <w:rsid w:val="007A0B0E"/>
    <w:rsid w:val="007A1618"/>
    <w:rsid w:val="007A1FC9"/>
    <w:rsid w:val="007A32D0"/>
    <w:rsid w:val="007A3A2C"/>
    <w:rsid w:val="007A3F8D"/>
    <w:rsid w:val="007A3FC2"/>
    <w:rsid w:val="007A481C"/>
    <w:rsid w:val="007A622E"/>
    <w:rsid w:val="007A6CC6"/>
    <w:rsid w:val="007A77C7"/>
    <w:rsid w:val="007A7C81"/>
    <w:rsid w:val="007B03CA"/>
    <w:rsid w:val="007B11E6"/>
    <w:rsid w:val="007B4466"/>
    <w:rsid w:val="007B5255"/>
    <w:rsid w:val="007B57B8"/>
    <w:rsid w:val="007C0865"/>
    <w:rsid w:val="007C0E90"/>
    <w:rsid w:val="007C2D07"/>
    <w:rsid w:val="007C4A8B"/>
    <w:rsid w:val="007C70BD"/>
    <w:rsid w:val="007D0C44"/>
    <w:rsid w:val="007D15AD"/>
    <w:rsid w:val="007D19A8"/>
    <w:rsid w:val="007D2912"/>
    <w:rsid w:val="007D29FF"/>
    <w:rsid w:val="007D2AD8"/>
    <w:rsid w:val="007D2C17"/>
    <w:rsid w:val="007D3EF6"/>
    <w:rsid w:val="007D3FBA"/>
    <w:rsid w:val="007D43DA"/>
    <w:rsid w:val="007D43FA"/>
    <w:rsid w:val="007D45CA"/>
    <w:rsid w:val="007D6D04"/>
    <w:rsid w:val="007D7B2F"/>
    <w:rsid w:val="007E03DA"/>
    <w:rsid w:val="007E0944"/>
    <w:rsid w:val="007E324E"/>
    <w:rsid w:val="007E515B"/>
    <w:rsid w:val="007E6019"/>
    <w:rsid w:val="007E7767"/>
    <w:rsid w:val="007E7CFF"/>
    <w:rsid w:val="007F0F39"/>
    <w:rsid w:val="007F1E04"/>
    <w:rsid w:val="007F214E"/>
    <w:rsid w:val="007F22B0"/>
    <w:rsid w:val="007F4081"/>
    <w:rsid w:val="007F5E74"/>
    <w:rsid w:val="007F6174"/>
    <w:rsid w:val="007F63DD"/>
    <w:rsid w:val="007F69D1"/>
    <w:rsid w:val="00802C6F"/>
    <w:rsid w:val="00803434"/>
    <w:rsid w:val="0080375B"/>
    <w:rsid w:val="00806CB5"/>
    <w:rsid w:val="008107BA"/>
    <w:rsid w:val="00810BC5"/>
    <w:rsid w:val="008116F4"/>
    <w:rsid w:val="00811BCA"/>
    <w:rsid w:val="008132A7"/>
    <w:rsid w:val="008146B7"/>
    <w:rsid w:val="00815DEF"/>
    <w:rsid w:val="008171AC"/>
    <w:rsid w:val="00817EED"/>
    <w:rsid w:val="00820AA8"/>
    <w:rsid w:val="00821052"/>
    <w:rsid w:val="008219E5"/>
    <w:rsid w:val="00821F21"/>
    <w:rsid w:val="008319C5"/>
    <w:rsid w:val="00832624"/>
    <w:rsid w:val="00832EC0"/>
    <w:rsid w:val="0083610F"/>
    <w:rsid w:val="00836CF5"/>
    <w:rsid w:val="008419F2"/>
    <w:rsid w:val="008428B1"/>
    <w:rsid w:val="0084315A"/>
    <w:rsid w:val="00843C89"/>
    <w:rsid w:val="00844CE5"/>
    <w:rsid w:val="008453F4"/>
    <w:rsid w:val="008474F1"/>
    <w:rsid w:val="00847FD4"/>
    <w:rsid w:val="008536F0"/>
    <w:rsid w:val="00853867"/>
    <w:rsid w:val="00854B92"/>
    <w:rsid w:val="00854F2B"/>
    <w:rsid w:val="00855AE0"/>
    <w:rsid w:val="0086154F"/>
    <w:rsid w:val="00861D5A"/>
    <w:rsid w:val="00863793"/>
    <w:rsid w:val="00863897"/>
    <w:rsid w:val="00863CF6"/>
    <w:rsid w:val="00865AFE"/>
    <w:rsid w:val="00867E6E"/>
    <w:rsid w:val="00872ECB"/>
    <w:rsid w:val="00873F54"/>
    <w:rsid w:val="008756FA"/>
    <w:rsid w:val="0087734B"/>
    <w:rsid w:val="008804CF"/>
    <w:rsid w:val="008811CD"/>
    <w:rsid w:val="0088197A"/>
    <w:rsid w:val="0088289C"/>
    <w:rsid w:val="008843E3"/>
    <w:rsid w:val="00884CBE"/>
    <w:rsid w:val="00886183"/>
    <w:rsid w:val="00886856"/>
    <w:rsid w:val="008870C6"/>
    <w:rsid w:val="008871D8"/>
    <w:rsid w:val="00887944"/>
    <w:rsid w:val="00893913"/>
    <w:rsid w:val="008960D7"/>
    <w:rsid w:val="00896A12"/>
    <w:rsid w:val="008A289F"/>
    <w:rsid w:val="008A2DD6"/>
    <w:rsid w:val="008A4E83"/>
    <w:rsid w:val="008A7EAA"/>
    <w:rsid w:val="008B0101"/>
    <w:rsid w:val="008B03D3"/>
    <w:rsid w:val="008B16A5"/>
    <w:rsid w:val="008B1713"/>
    <w:rsid w:val="008B2651"/>
    <w:rsid w:val="008B2C0F"/>
    <w:rsid w:val="008B44EC"/>
    <w:rsid w:val="008B45B9"/>
    <w:rsid w:val="008B4A92"/>
    <w:rsid w:val="008B4D58"/>
    <w:rsid w:val="008B61F7"/>
    <w:rsid w:val="008B6583"/>
    <w:rsid w:val="008B6703"/>
    <w:rsid w:val="008B768B"/>
    <w:rsid w:val="008B78F3"/>
    <w:rsid w:val="008C107A"/>
    <w:rsid w:val="008C14BA"/>
    <w:rsid w:val="008C23C9"/>
    <w:rsid w:val="008C30F6"/>
    <w:rsid w:val="008D1A45"/>
    <w:rsid w:val="008D29E0"/>
    <w:rsid w:val="008D311E"/>
    <w:rsid w:val="008D3AF0"/>
    <w:rsid w:val="008D4B00"/>
    <w:rsid w:val="008D5208"/>
    <w:rsid w:val="008D72DC"/>
    <w:rsid w:val="008E165D"/>
    <w:rsid w:val="008E29C8"/>
    <w:rsid w:val="008E2F7B"/>
    <w:rsid w:val="008E4233"/>
    <w:rsid w:val="008E47C1"/>
    <w:rsid w:val="008E68BB"/>
    <w:rsid w:val="008F1496"/>
    <w:rsid w:val="008F16D4"/>
    <w:rsid w:val="008F2319"/>
    <w:rsid w:val="008F3267"/>
    <w:rsid w:val="008F4DC0"/>
    <w:rsid w:val="008F6A6E"/>
    <w:rsid w:val="008F7108"/>
    <w:rsid w:val="00902146"/>
    <w:rsid w:val="0090630F"/>
    <w:rsid w:val="009073A8"/>
    <w:rsid w:val="00907E3E"/>
    <w:rsid w:val="009105B6"/>
    <w:rsid w:val="00910690"/>
    <w:rsid w:val="00911A53"/>
    <w:rsid w:val="0091565C"/>
    <w:rsid w:val="00916467"/>
    <w:rsid w:val="00916BF0"/>
    <w:rsid w:val="00921018"/>
    <w:rsid w:val="00921846"/>
    <w:rsid w:val="00921894"/>
    <w:rsid w:val="00921DBD"/>
    <w:rsid w:val="00922803"/>
    <w:rsid w:val="00925857"/>
    <w:rsid w:val="00925CB4"/>
    <w:rsid w:val="00926F44"/>
    <w:rsid w:val="009307EF"/>
    <w:rsid w:val="00932B01"/>
    <w:rsid w:val="0093375B"/>
    <w:rsid w:val="00933BF4"/>
    <w:rsid w:val="0093440B"/>
    <w:rsid w:val="00936261"/>
    <w:rsid w:val="00937406"/>
    <w:rsid w:val="00937648"/>
    <w:rsid w:val="00937F33"/>
    <w:rsid w:val="009400D1"/>
    <w:rsid w:val="00942AFE"/>
    <w:rsid w:val="00946AB0"/>
    <w:rsid w:val="0095134B"/>
    <w:rsid w:val="00955F41"/>
    <w:rsid w:val="00957911"/>
    <w:rsid w:val="009607C5"/>
    <w:rsid w:val="00961308"/>
    <w:rsid w:val="00962189"/>
    <w:rsid w:val="00963C87"/>
    <w:rsid w:val="00964A52"/>
    <w:rsid w:val="0096527B"/>
    <w:rsid w:val="00965380"/>
    <w:rsid w:val="0096573F"/>
    <w:rsid w:val="00965D70"/>
    <w:rsid w:val="00967DC8"/>
    <w:rsid w:val="00967FDC"/>
    <w:rsid w:val="00972A78"/>
    <w:rsid w:val="00972DBF"/>
    <w:rsid w:val="00974FAA"/>
    <w:rsid w:val="00975E94"/>
    <w:rsid w:val="00976F70"/>
    <w:rsid w:val="009774E5"/>
    <w:rsid w:val="0098120D"/>
    <w:rsid w:val="009815D1"/>
    <w:rsid w:val="009822E9"/>
    <w:rsid w:val="00983BD2"/>
    <w:rsid w:val="009850E9"/>
    <w:rsid w:val="00990A23"/>
    <w:rsid w:val="00990EA2"/>
    <w:rsid w:val="009910BD"/>
    <w:rsid w:val="00992BCA"/>
    <w:rsid w:val="0099399B"/>
    <w:rsid w:val="009949A1"/>
    <w:rsid w:val="009A0061"/>
    <w:rsid w:val="009A2574"/>
    <w:rsid w:val="009A3AAB"/>
    <w:rsid w:val="009A6164"/>
    <w:rsid w:val="009A7077"/>
    <w:rsid w:val="009A7836"/>
    <w:rsid w:val="009B07B5"/>
    <w:rsid w:val="009B3A1C"/>
    <w:rsid w:val="009B4E34"/>
    <w:rsid w:val="009B4ED3"/>
    <w:rsid w:val="009B53F1"/>
    <w:rsid w:val="009B6178"/>
    <w:rsid w:val="009B6742"/>
    <w:rsid w:val="009B67B4"/>
    <w:rsid w:val="009B6BBD"/>
    <w:rsid w:val="009C0D0B"/>
    <w:rsid w:val="009C152C"/>
    <w:rsid w:val="009C155D"/>
    <w:rsid w:val="009C15AD"/>
    <w:rsid w:val="009C2786"/>
    <w:rsid w:val="009C35ED"/>
    <w:rsid w:val="009C41D2"/>
    <w:rsid w:val="009C5028"/>
    <w:rsid w:val="009C6A52"/>
    <w:rsid w:val="009D31EA"/>
    <w:rsid w:val="009D4184"/>
    <w:rsid w:val="009D4267"/>
    <w:rsid w:val="009D5424"/>
    <w:rsid w:val="009E02D0"/>
    <w:rsid w:val="009E1C14"/>
    <w:rsid w:val="009E2488"/>
    <w:rsid w:val="009E3381"/>
    <w:rsid w:val="009E3B0B"/>
    <w:rsid w:val="009E4AD2"/>
    <w:rsid w:val="009E5187"/>
    <w:rsid w:val="009E5436"/>
    <w:rsid w:val="009E5E4A"/>
    <w:rsid w:val="009E6283"/>
    <w:rsid w:val="009E6BD7"/>
    <w:rsid w:val="009E6DA3"/>
    <w:rsid w:val="009F06E7"/>
    <w:rsid w:val="009F2832"/>
    <w:rsid w:val="009F29A0"/>
    <w:rsid w:val="009F39DE"/>
    <w:rsid w:val="009F4C70"/>
    <w:rsid w:val="00A0279D"/>
    <w:rsid w:val="00A03A73"/>
    <w:rsid w:val="00A03A76"/>
    <w:rsid w:val="00A04830"/>
    <w:rsid w:val="00A13777"/>
    <w:rsid w:val="00A13C37"/>
    <w:rsid w:val="00A16E34"/>
    <w:rsid w:val="00A1723B"/>
    <w:rsid w:val="00A202BC"/>
    <w:rsid w:val="00A239DE"/>
    <w:rsid w:val="00A23D74"/>
    <w:rsid w:val="00A248A1"/>
    <w:rsid w:val="00A25033"/>
    <w:rsid w:val="00A316D4"/>
    <w:rsid w:val="00A32340"/>
    <w:rsid w:val="00A32A22"/>
    <w:rsid w:val="00A35EE6"/>
    <w:rsid w:val="00A36062"/>
    <w:rsid w:val="00A378C4"/>
    <w:rsid w:val="00A40200"/>
    <w:rsid w:val="00A41853"/>
    <w:rsid w:val="00A41A0A"/>
    <w:rsid w:val="00A45020"/>
    <w:rsid w:val="00A4531F"/>
    <w:rsid w:val="00A51EF0"/>
    <w:rsid w:val="00A54AEB"/>
    <w:rsid w:val="00A55DDB"/>
    <w:rsid w:val="00A56EE3"/>
    <w:rsid w:val="00A60ADF"/>
    <w:rsid w:val="00A63B2D"/>
    <w:rsid w:val="00A66611"/>
    <w:rsid w:val="00A66D20"/>
    <w:rsid w:val="00A675C6"/>
    <w:rsid w:val="00A67838"/>
    <w:rsid w:val="00A715B2"/>
    <w:rsid w:val="00A719AF"/>
    <w:rsid w:val="00A73ED2"/>
    <w:rsid w:val="00A73FE4"/>
    <w:rsid w:val="00A7508B"/>
    <w:rsid w:val="00A754DB"/>
    <w:rsid w:val="00A75DA2"/>
    <w:rsid w:val="00A774B9"/>
    <w:rsid w:val="00A8249D"/>
    <w:rsid w:val="00A83CDC"/>
    <w:rsid w:val="00A8421B"/>
    <w:rsid w:val="00A84926"/>
    <w:rsid w:val="00A857A5"/>
    <w:rsid w:val="00A8687A"/>
    <w:rsid w:val="00A9280F"/>
    <w:rsid w:val="00A9424F"/>
    <w:rsid w:val="00A9522D"/>
    <w:rsid w:val="00A9729D"/>
    <w:rsid w:val="00AA1D13"/>
    <w:rsid w:val="00AA2D27"/>
    <w:rsid w:val="00AA4D93"/>
    <w:rsid w:val="00AA5146"/>
    <w:rsid w:val="00AA696A"/>
    <w:rsid w:val="00AA6986"/>
    <w:rsid w:val="00AA781D"/>
    <w:rsid w:val="00AB1C6D"/>
    <w:rsid w:val="00AB3B80"/>
    <w:rsid w:val="00AB441E"/>
    <w:rsid w:val="00AC0037"/>
    <w:rsid w:val="00AC0296"/>
    <w:rsid w:val="00AC3C3E"/>
    <w:rsid w:val="00AC5AA7"/>
    <w:rsid w:val="00AC5E32"/>
    <w:rsid w:val="00AD2359"/>
    <w:rsid w:val="00AD298E"/>
    <w:rsid w:val="00AD2F76"/>
    <w:rsid w:val="00AD3179"/>
    <w:rsid w:val="00AD48C2"/>
    <w:rsid w:val="00AD6778"/>
    <w:rsid w:val="00AD7904"/>
    <w:rsid w:val="00AE062C"/>
    <w:rsid w:val="00AE0F53"/>
    <w:rsid w:val="00AE1D64"/>
    <w:rsid w:val="00AE1D89"/>
    <w:rsid w:val="00AE3345"/>
    <w:rsid w:val="00AE5EEC"/>
    <w:rsid w:val="00AE729F"/>
    <w:rsid w:val="00AE794D"/>
    <w:rsid w:val="00AE7D44"/>
    <w:rsid w:val="00AF0C77"/>
    <w:rsid w:val="00AF25E6"/>
    <w:rsid w:val="00AF34D6"/>
    <w:rsid w:val="00AF6178"/>
    <w:rsid w:val="00AF660C"/>
    <w:rsid w:val="00AF6B6B"/>
    <w:rsid w:val="00AF6F37"/>
    <w:rsid w:val="00AF7385"/>
    <w:rsid w:val="00AF7619"/>
    <w:rsid w:val="00B00500"/>
    <w:rsid w:val="00B02E82"/>
    <w:rsid w:val="00B04558"/>
    <w:rsid w:val="00B063AE"/>
    <w:rsid w:val="00B07018"/>
    <w:rsid w:val="00B10009"/>
    <w:rsid w:val="00B12521"/>
    <w:rsid w:val="00B1348B"/>
    <w:rsid w:val="00B149D8"/>
    <w:rsid w:val="00B14DB7"/>
    <w:rsid w:val="00B20E2A"/>
    <w:rsid w:val="00B21856"/>
    <w:rsid w:val="00B231F2"/>
    <w:rsid w:val="00B2551C"/>
    <w:rsid w:val="00B26969"/>
    <w:rsid w:val="00B32DF8"/>
    <w:rsid w:val="00B33938"/>
    <w:rsid w:val="00B33C09"/>
    <w:rsid w:val="00B341D7"/>
    <w:rsid w:val="00B3445B"/>
    <w:rsid w:val="00B3447D"/>
    <w:rsid w:val="00B346B2"/>
    <w:rsid w:val="00B35CCE"/>
    <w:rsid w:val="00B371A4"/>
    <w:rsid w:val="00B37F0E"/>
    <w:rsid w:val="00B402CB"/>
    <w:rsid w:val="00B41B3B"/>
    <w:rsid w:val="00B41F9B"/>
    <w:rsid w:val="00B42AF9"/>
    <w:rsid w:val="00B447CB"/>
    <w:rsid w:val="00B46612"/>
    <w:rsid w:val="00B47CB3"/>
    <w:rsid w:val="00B5015C"/>
    <w:rsid w:val="00B529E0"/>
    <w:rsid w:val="00B53E58"/>
    <w:rsid w:val="00B566D6"/>
    <w:rsid w:val="00B609C2"/>
    <w:rsid w:val="00B61CF4"/>
    <w:rsid w:val="00B62D71"/>
    <w:rsid w:val="00B665CB"/>
    <w:rsid w:val="00B67E71"/>
    <w:rsid w:val="00B705C0"/>
    <w:rsid w:val="00B70AFB"/>
    <w:rsid w:val="00B70E0D"/>
    <w:rsid w:val="00B70FA8"/>
    <w:rsid w:val="00B7194B"/>
    <w:rsid w:val="00B7445D"/>
    <w:rsid w:val="00B76F4E"/>
    <w:rsid w:val="00B7765E"/>
    <w:rsid w:val="00B81864"/>
    <w:rsid w:val="00B81CE3"/>
    <w:rsid w:val="00B82516"/>
    <w:rsid w:val="00B8505C"/>
    <w:rsid w:val="00B85518"/>
    <w:rsid w:val="00B85ECE"/>
    <w:rsid w:val="00B8686C"/>
    <w:rsid w:val="00B876E9"/>
    <w:rsid w:val="00B87785"/>
    <w:rsid w:val="00B877B0"/>
    <w:rsid w:val="00B87EB1"/>
    <w:rsid w:val="00B92A61"/>
    <w:rsid w:val="00B93551"/>
    <w:rsid w:val="00B9379D"/>
    <w:rsid w:val="00B93F78"/>
    <w:rsid w:val="00B95A60"/>
    <w:rsid w:val="00BA0E6E"/>
    <w:rsid w:val="00BA368D"/>
    <w:rsid w:val="00BA4792"/>
    <w:rsid w:val="00BA5DC1"/>
    <w:rsid w:val="00BA6DC4"/>
    <w:rsid w:val="00BA6FE6"/>
    <w:rsid w:val="00BB097D"/>
    <w:rsid w:val="00BB13AA"/>
    <w:rsid w:val="00BB15A1"/>
    <w:rsid w:val="00BB3022"/>
    <w:rsid w:val="00BB41A9"/>
    <w:rsid w:val="00BB6273"/>
    <w:rsid w:val="00BC1A07"/>
    <w:rsid w:val="00BC1A09"/>
    <w:rsid w:val="00BC25A1"/>
    <w:rsid w:val="00BC516C"/>
    <w:rsid w:val="00BC77A1"/>
    <w:rsid w:val="00BD0082"/>
    <w:rsid w:val="00BD05EA"/>
    <w:rsid w:val="00BD1112"/>
    <w:rsid w:val="00BD111C"/>
    <w:rsid w:val="00BD3609"/>
    <w:rsid w:val="00BD39B6"/>
    <w:rsid w:val="00BD4576"/>
    <w:rsid w:val="00BD6173"/>
    <w:rsid w:val="00BE45B5"/>
    <w:rsid w:val="00BE4871"/>
    <w:rsid w:val="00BE6322"/>
    <w:rsid w:val="00BE6C1C"/>
    <w:rsid w:val="00BE7F2F"/>
    <w:rsid w:val="00BF0076"/>
    <w:rsid w:val="00BF125F"/>
    <w:rsid w:val="00BF18F3"/>
    <w:rsid w:val="00BF4832"/>
    <w:rsid w:val="00C01190"/>
    <w:rsid w:val="00C04062"/>
    <w:rsid w:val="00C04586"/>
    <w:rsid w:val="00C075DF"/>
    <w:rsid w:val="00C07889"/>
    <w:rsid w:val="00C110AA"/>
    <w:rsid w:val="00C115A1"/>
    <w:rsid w:val="00C170A6"/>
    <w:rsid w:val="00C1725C"/>
    <w:rsid w:val="00C17E2B"/>
    <w:rsid w:val="00C22A66"/>
    <w:rsid w:val="00C22FF5"/>
    <w:rsid w:val="00C23865"/>
    <w:rsid w:val="00C23C09"/>
    <w:rsid w:val="00C2589E"/>
    <w:rsid w:val="00C25D0F"/>
    <w:rsid w:val="00C26905"/>
    <w:rsid w:val="00C27229"/>
    <w:rsid w:val="00C32E82"/>
    <w:rsid w:val="00C33A0E"/>
    <w:rsid w:val="00C36A93"/>
    <w:rsid w:val="00C4060A"/>
    <w:rsid w:val="00C40C85"/>
    <w:rsid w:val="00C40D58"/>
    <w:rsid w:val="00C417CC"/>
    <w:rsid w:val="00C424F4"/>
    <w:rsid w:val="00C44C1F"/>
    <w:rsid w:val="00C44DD8"/>
    <w:rsid w:val="00C45620"/>
    <w:rsid w:val="00C47F07"/>
    <w:rsid w:val="00C519F9"/>
    <w:rsid w:val="00C55E57"/>
    <w:rsid w:val="00C56298"/>
    <w:rsid w:val="00C56EC4"/>
    <w:rsid w:val="00C57B80"/>
    <w:rsid w:val="00C60E03"/>
    <w:rsid w:val="00C6169E"/>
    <w:rsid w:val="00C61736"/>
    <w:rsid w:val="00C6224A"/>
    <w:rsid w:val="00C625D2"/>
    <w:rsid w:val="00C63D10"/>
    <w:rsid w:val="00C64BDA"/>
    <w:rsid w:val="00C65F7D"/>
    <w:rsid w:val="00C704E6"/>
    <w:rsid w:val="00C707EF"/>
    <w:rsid w:val="00C71156"/>
    <w:rsid w:val="00C721F4"/>
    <w:rsid w:val="00C72AB0"/>
    <w:rsid w:val="00C750C8"/>
    <w:rsid w:val="00C755C0"/>
    <w:rsid w:val="00C759F7"/>
    <w:rsid w:val="00C774BC"/>
    <w:rsid w:val="00C77E4B"/>
    <w:rsid w:val="00C82C85"/>
    <w:rsid w:val="00C833E8"/>
    <w:rsid w:val="00C84201"/>
    <w:rsid w:val="00C87250"/>
    <w:rsid w:val="00C8758C"/>
    <w:rsid w:val="00C90928"/>
    <w:rsid w:val="00C9208A"/>
    <w:rsid w:val="00C9235A"/>
    <w:rsid w:val="00C94BF3"/>
    <w:rsid w:val="00C958B3"/>
    <w:rsid w:val="00C95D0D"/>
    <w:rsid w:val="00C95F8B"/>
    <w:rsid w:val="00C96805"/>
    <w:rsid w:val="00CA09F4"/>
    <w:rsid w:val="00CA103A"/>
    <w:rsid w:val="00CA12FD"/>
    <w:rsid w:val="00CA68A4"/>
    <w:rsid w:val="00CB34BE"/>
    <w:rsid w:val="00CB3AD0"/>
    <w:rsid w:val="00CB3BDA"/>
    <w:rsid w:val="00CB464E"/>
    <w:rsid w:val="00CB65CD"/>
    <w:rsid w:val="00CB7467"/>
    <w:rsid w:val="00CC156B"/>
    <w:rsid w:val="00CC171C"/>
    <w:rsid w:val="00CC1944"/>
    <w:rsid w:val="00CC2353"/>
    <w:rsid w:val="00CC278D"/>
    <w:rsid w:val="00CC4744"/>
    <w:rsid w:val="00CC5232"/>
    <w:rsid w:val="00CC6502"/>
    <w:rsid w:val="00CC6ABB"/>
    <w:rsid w:val="00CC7B95"/>
    <w:rsid w:val="00CD7AC0"/>
    <w:rsid w:val="00CD7C18"/>
    <w:rsid w:val="00CD7E1B"/>
    <w:rsid w:val="00CE001B"/>
    <w:rsid w:val="00CE181C"/>
    <w:rsid w:val="00CE2219"/>
    <w:rsid w:val="00CE6155"/>
    <w:rsid w:val="00CE6560"/>
    <w:rsid w:val="00CF14DB"/>
    <w:rsid w:val="00CF26E5"/>
    <w:rsid w:val="00CF34E4"/>
    <w:rsid w:val="00CF3BAE"/>
    <w:rsid w:val="00CF4311"/>
    <w:rsid w:val="00CF4403"/>
    <w:rsid w:val="00CF5372"/>
    <w:rsid w:val="00CF62EE"/>
    <w:rsid w:val="00CF72D2"/>
    <w:rsid w:val="00CF7E42"/>
    <w:rsid w:val="00D002D2"/>
    <w:rsid w:val="00D00DA9"/>
    <w:rsid w:val="00D0162A"/>
    <w:rsid w:val="00D02478"/>
    <w:rsid w:val="00D02D74"/>
    <w:rsid w:val="00D03B98"/>
    <w:rsid w:val="00D03D27"/>
    <w:rsid w:val="00D04457"/>
    <w:rsid w:val="00D04605"/>
    <w:rsid w:val="00D10A05"/>
    <w:rsid w:val="00D13739"/>
    <w:rsid w:val="00D14BDF"/>
    <w:rsid w:val="00D153F2"/>
    <w:rsid w:val="00D15AC6"/>
    <w:rsid w:val="00D164C7"/>
    <w:rsid w:val="00D16C58"/>
    <w:rsid w:val="00D20D9F"/>
    <w:rsid w:val="00D212FB"/>
    <w:rsid w:val="00D2231B"/>
    <w:rsid w:val="00D22966"/>
    <w:rsid w:val="00D236E7"/>
    <w:rsid w:val="00D2467E"/>
    <w:rsid w:val="00D30D46"/>
    <w:rsid w:val="00D31E34"/>
    <w:rsid w:val="00D34BFF"/>
    <w:rsid w:val="00D360A9"/>
    <w:rsid w:val="00D36616"/>
    <w:rsid w:val="00D37253"/>
    <w:rsid w:val="00D40E50"/>
    <w:rsid w:val="00D44138"/>
    <w:rsid w:val="00D4494E"/>
    <w:rsid w:val="00D47DB2"/>
    <w:rsid w:val="00D50953"/>
    <w:rsid w:val="00D50E7E"/>
    <w:rsid w:val="00D54014"/>
    <w:rsid w:val="00D54023"/>
    <w:rsid w:val="00D54BE5"/>
    <w:rsid w:val="00D55C46"/>
    <w:rsid w:val="00D60311"/>
    <w:rsid w:val="00D63BD1"/>
    <w:rsid w:val="00D65FB6"/>
    <w:rsid w:val="00D66759"/>
    <w:rsid w:val="00D66B14"/>
    <w:rsid w:val="00D673E6"/>
    <w:rsid w:val="00D70002"/>
    <w:rsid w:val="00D70D4E"/>
    <w:rsid w:val="00D731AB"/>
    <w:rsid w:val="00D74C0B"/>
    <w:rsid w:val="00D75E06"/>
    <w:rsid w:val="00D76573"/>
    <w:rsid w:val="00D776E2"/>
    <w:rsid w:val="00D80F14"/>
    <w:rsid w:val="00D814EC"/>
    <w:rsid w:val="00D8202D"/>
    <w:rsid w:val="00D8339F"/>
    <w:rsid w:val="00D83728"/>
    <w:rsid w:val="00D8559B"/>
    <w:rsid w:val="00D85B38"/>
    <w:rsid w:val="00D85C6C"/>
    <w:rsid w:val="00D86520"/>
    <w:rsid w:val="00D86FA4"/>
    <w:rsid w:val="00D87196"/>
    <w:rsid w:val="00D8798D"/>
    <w:rsid w:val="00D90DE6"/>
    <w:rsid w:val="00D918B5"/>
    <w:rsid w:val="00D93949"/>
    <w:rsid w:val="00D941C2"/>
    <w:rsid w:val="00D949D5"/>
    <w:rsid w:val="00D95AF2"/>
    <w:rsid w:val="00D96BF4"/>
    <w:rsid w:val="00DA139D"/>
    <w:rsid w:val="00DA15A8"/>
    <w:rsid w:val="00DA1AD7"/>
    <w:rsid w:val="00DA1CB0"/>
    <w:rsid w:val="00DA38EA"/>
    <w:rsid w:val="00DA5905"/>
    <w:rsid w:val="00DB21B0"/>
    <w:rsid w:val="00DB21ED"/>
    <w:rsid w:val="00DB2E38"/>
    <w:rsid w:val="00DB2ED0"/>
    <w:rsid w:val="00DB3258"/>
    <w:rsid w:val="00DB44E7"/>
    <w:rsid w:val="00DB4A98"/>
    <w:rsid w:val="00DB5544"/>
    <w:rsid w:val="00DB5A2E"/>
    <w:rsid w:val="00DB6029"/>
    <w:rsid w:val="00DB6456"/>
    <w:rsid w:val="00DB661D"/>
    <w:rsid w:val="00DB6B1B"/>
    <w:rsid w:val="00DB7701"/>
    <w:rsid w:val="00DB7BEB"/>
    <w:rsid w:val="00DC024B"/>
    <w:rsid w:val="00DC038D"/>
    <w:rsid w:val="00DC0535"/>
    <w:rsid w:val="00DC23E6"/>
    <w:rsid w:val="00DC318A"/>
    <w:rsid w:val="00DC3568"/>
    <w:rsid w:val="00DC4CC2"/>
    <w:rsid w:val="00DC6112"/>
    <w:rsid w:val="00DC6D66"/>
    <w:rsid w:val="00DD09F9"/>
    <w:rsid w:val="00DD1E63"/>
    <w:rsid w:val="00DD31FC"/>
    <w:rsid w:val="00DD4681"/>
    <w:rsid w:val="00DD4CAC"/>
    <w:rsid w:val="00DD62CB"/>
    <w:rsid w:val="00DD7561"/>
    <w:rsid w:val="00DE0F30"/>
    <w:rsid w:val="00DE197A"/>
    <w:rsid w:val="00DE1DD1"/>
    <w:rsid w:val="00DE1E73"/>
    <w:rsid w:val="00DE3D65"/>
    <w:rsid w:val="00DE47CB"/>
    <w:rsid w:val="00DE6745"/>
    <w:rsid w:val="00DE6CE4"/>
    <w:rsid w:val="00DE788E"/>
    <w:rsid w:val="00DE7A0C"/>
    <w:rsid w:val="00DF169D"/>
    <w:rsid w:val="00DF268A"/>
    <w:rsid w:val="00DF35A7"/>
    <w:rsid w:val="00DF4B77"/>
    <w:rsid w:val="00DF5222"/>
    <w:rsid w:val="00DF6523"/>
    <w:rsid w:val="00DF6539"/>
    <w:rsid w:val="00E009A5"/>
    <w:rsid w:val="00E01A87"/>
    <w:rsid w:val="00E01FEE"/>
    <w:rsid w:val="00E06D72"/>
    <w:rsid w:val="00E07A6D"/>
    <w:rsid w:val="00E111EB"/>
    <w:rsid w:val="00E11382"/>
    <w:rsid w:val="00E11F90"/>
    <w:rsid w:val="00E120B3"/>
    <w:rsid w:val="00E145E4"/>
    <w:rsid w:val="00E1483A"/>
    <w:rsid w:val="00E14C97"/>
    <w:rsid w:val="00E15B64"/>
    <w:rsid w:val="00E15BE6"/>
    <w:rsid w:val="00E15EF6"/>
    <w:rsid w:val="00E164E8"/>
    <w:rsid w:val="00E1656A"/>
    <w:rsid w:val="00E1709D"/>
    <w:rsid w:val="00E21171"/>
    <w:rsid w:val="00E22446"/>
    <w:rsid w:val="00E2266F"/>
    <w:rsid w:val="00E24346"/>
    <w:rsid w:val="00E32D00"/>
    <w:rsid w:val="00E33B42"/>
    <w:rsid w:val="00E33F22"/>
    <w:rsid w:val="00E402EA"/>
    <w:rsid w:val="00E413FC"/>
    <w:rsid w:val="00E41835"/>
    <w:rsid w:val="00E4416E"/>
    <w:rsid w:val="00E4654A"/>
    <w:rsid w:val="00E46D03"/>
    <w:rsid w:val="00E5182B"/>
    <w:rsid w:val="00E53235"/>
    <w:rsid w:val="00E5395D"/>
    <w:rsid w:val="00E53D4A"/>
    <w:rsid w:val="00E54A71"/>
    <w:rsid w:val="00E552FC"/>
    <w:rsid w:val="00E559B4"/>
    <w:rsid w:val="00E56338"/>
    <w:rsid w:val="00E56CCF"/>
    <w:rsid w:val="00E5737D"/>
    <w:rsid w:val="00E57404"/>
    <w:rsid w:val="00E602A8"/>
    <w:rsid w:val="00E64D94"/>
    <w:rsid w:val="00E66B56"/>
    <w:rsid w:val="00E66F9C"/>
    <w:rsid w:val="00E67EAF"/>
    <w:rsid w:val="00E70592"/>
    <w:rsid w:val="00E70CAA"/>
    <w:rsid w:val="00E7159D"/>
    <w:rsid w:val="00E71B0F"/>
    <w:rsid w:val="00E71CCA"/>
    <w:rsid w:val="00E74B61"/>
    <w:rsid w:val="00E74F52"/>
    <w:rsid w:val="00E753C8"/>
    <w:rsid w:val="00E83CBB"/>
    <w:rsid w:val="00E84378"/>
    <w:rsid w:val="00E855C2"/>
    <w:rsid w:val="00E8585A"/>
    <w:rsid w:val="00E85FFE"/>
    <w:rsid w:val="00E8643A"/>
    <w:rsid w:val="00E86504"/>
    <w:rsid w:val="00E86650"/>
    <w:rsid w:val="00E86BE5"/>
    <w:rsid w:val="00E8724E"/>
    <w:rsid w:val="00E90DBA"/>
    <w:rsid w:val="00E90F9F"/>
    <w:rsid w:val="00E92F9E"/>
    <w:rsid w:val="00E94153"/>
    <w:rsid w:val="00E94EAE"/>
    <w:rsid w:val="00E956E2"/>
    <w:rsid w:val="00E95936"/>
    <w:rsid w:val="00E960B3"/>
    <w:rsid w:val="00EA0B0F"/>
    <w:rsid w:val="00EA3FC3"/>
    <w:rsid w:val="00EA3FF4"/>
    <w:rsid w:val="00EA531D"/>
    <w:rsid w:val="00EA5D4E"/>
    <w:rsid w:val="00EA6760"/>
    <w:rsid w:val="00EA69C7"/>
    <w:rsid w:val="00EA79A6"/>
    <w:rsid w:val="00EB157A"/>
    <w:rsid w:val="00EB2A6D"/>
    <w:rsid w:val="00EB2D36"/>
    <w:rsid w:val="00EB33FF"/>
    <w:rsid w:val="00EB3627"/>
    <w:rsid w:val="00EB39D0"/>
    <w:rsid w:val="00EB4015"/>
    <w:rsid w:val="00EB4053"/>
    <w:rsid w:val="00EB44CE"/>
    <w:rsid w:val="00EB486B"/>
    <w:rsid w:val="00EB579E"/>
    <w:rsid w:val="00EB5E22"/>
    <w:rsid w:val="00EB6605"/>
    <w:rsid w:val="00EB6A03"/>
    <w:rsid w:val="00EB6A74"/>
    <w:rsid w:val="00EC07CF"/>
    <w:rsid w:val="00EC15EF"/>
    <w:rsid w:val="00EC21F3"/>
    <w:rsid w:val="00EC56F9"/>
    <w:rsid w:val="00EC5803"/>
    <w:rsid w:val="00EC5CD8"/>
    <w:rsid w:val="00EC5FC2"/>
    <w:rsid w:val="00EC602D"/>
    <w:rsid w:val="00ED05AD"/>
    <w:rsid w:val="00ED1734"/>
    <w:rsid w:val="00ED1B74"/>
    <w:rsid w:val="00ED54F8"/>
    <w:rsid w:val="00EE043D"/>
    <w:rsid w:val="00EE326B"/>
    <w:rsid w:val="00EE488A"/>
    <w:rsid w:val="00EE5182"/>
    <w:rsid w:val="00EE5DCA"/>
    <w:rsid w:val="00EE6A55"/>
    <w:rsid w:val="00EE7C60"/>
    <w:rsid w:val="00EE7D46"/>
    <w:rsid w:val="00EF1ECF"/>
    <w:rsid w:val="00EF2C85"/>
    <w:rsid w:val="00EF5267"/>
    <w:rsid w:val="00F0155B"/>
    <w:rsid w:val="00F02BA4"/>
    <w:rsid w:val="00F037E2"/>
    <w:rsid w:val="00F0559F"/>
    <w:rsid w:val="00F06345"/>
    <w:rsid w:val="00F07166"/>
    <w:rsid w:val="00F0772B"/>
    <w:rsid w:val="00F11913"/>
    <w:rsid w:val="00F121B1"/>
    <w:rsid w:val="00F12B79"/>
    <w:rsid w:val="00F14943"/>
    <w:rsid w:val="00F14EA1"/>
    <w:rsid w:val="00F200DB"/>
    <w:rsid w:val="00F20245"/>
    <w:rsid w:val="00F2142F"/>
    <w:rsid w:val="00F237A0"/>
    <w:rsid w:val="00F24CFD"/>
    <w:rsid w:val="00F26590"/>
    <w:rsid w:val="00F33123"/>
    <w:rsid w:val="00F33189"/>
    <w:rsid w:val="00F33ABA"/>
    <w:rsid w:val="00F348F9"/>
    <w:rsid w:val="00F34FF5"/>
    <w:rsid w:val="00F35C1E"/>
    <w:rsid w:val="00F35E82"/>
    <w:rsid w:val="00F36499"/>
    <w:rsid w:val="00F367BB"/>
    <w:rsid w:val="00F37206"/>
    <w:rsid w:val="00F4082F"/>
    <w:rsid w:val="00F408B4"/>
    <w:rsid w:val="00F41417"/>
    <w:rsid w:val="00F443E9"/>
    <w:rsid w:val="00F44C7C"/>
    <w:rsid w:val="00F46450"/>
    <w:rsid w:val="00F469AD"/>
    <w:rsid w:val="00F472B9"/>
    <w:rsid w:val="00F5204C"/>
    <w:rsid w:val="00F547A8"/>
    <w:rsid w:val="00F5623F"/>
    <w:rsid w:val="00F5652A"/>
    <w:rsid w:val="00F56AE9"/>
    <w:rsid w:val="00F60084"/>
    <w:rsid w:val="00F61908"/>
    <w:rsid w:val="00F61A33"/>
    <w:rsid w:val="00F630E0"/>
    <w:rsid w:val="00F63DC6"/>
    <w:rsid w:val="00F64AB9"/>
    <w:rsid w:val="00F64DAF"/>
    <w:rsid w:val="00F65929"/>
    <w:rsid w:val="00F66575"/>
    <w:rsid w:val="00F72295"/>
    <w:rsid w:val="00F813C5"/>
    <w:rsid w:val="00F81EA6"/>
    <w:rsid w:val="00F83245"/>
    <w:rsid w:val="00F83ACD"/>
    <w:rsid w:val="00F84374"/>
    <w:rsid w:val="00F856FD"/>
    <w:rsid w:val="00F90E7E"/>
    <w:rsid w:val="00F91202"/>
    <w:rsid w:val="00F91B54"/>
    <w:rsid w:val="00F9352C"/>
    <w:rsid w:val="00F95A82"/>
    <w:rsid w:val="00F9737D"/>
    <w:rsid w:val="00F976EB"/>
    <w:rsid w:val="00FA1950"/>
    <w:rsid w:val="00FA7755"/>
    <w:rsid w:val="00FA7CC8"/>
    <w:rsid w:val="00FB0919"/>
    <w:rsid w:val="00FB10CB"/>
    <w:rsid w:val="00FB2DA2"/>
    <w:rsid w:val="00FB3040"/>
    <w:rsid w:val="00FB3EFC"/>
    <w:rsid w:val="00FB46A4"/>
    <w:rsid w:val="00FB7917"/>
    <w:rsid w:val="00FC0078"/>
    <w:rsid w:val="00FC0645"/>
    <w:rsid w:val="00FC077D"/>
    <w:rsid w:val="00FC32DD"/>
    <w:rsid w:val="00FC4256"/>
    <w:rsid w:val="00FC544D"/>
    <w:rsid w:val="00FC647D"/>
    <w:rsid w:val="00FC70FE"/>
    <w:rsid w:val="00FC7A5C"/>
    <w:rsid w:val="00FD4FFC"/>
    <w:rsid w:val="00FD76E1"/>
    <w:rsid w:val="00FE08BE"/>
    <w:rsid w:val="00FE492C"/>
    <w:rsid w:val="00FE534C"/>
    <w:rsid w:val="00FE7096"/>
    <w:rsid w:val="00FF4706"/>
    <w:rsid w:val="00FF5BB5"/>
    <w:rsid w:val="00FF5D19"/>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300CEA"/>
  <w15:docId w15:val="{A7608702-C08D-431A-A812-4031F77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97"/>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4494E"/>
    <w:p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rsid w:val="00BB13AA"/>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6E137C"/>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Naslov 1,Bullet Points,Liste Paragraf,lp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Default">
    <w:name w:val="Default"/>
    <w:rsid w:val="000804AF"/>
    <w:pPr>
      <w:autoSpaceDE w:val="0"/>
      <w:autoSpaceDN w:val="0"/>
      <w:adjustRightInd w:val="0"/>
    </w:pPr>
    <w:rPr>
      <w:rFonts w:eastAsia="Calibri"/>
      <w:color w:val="000000"/>
      <w:sz w:val="24"/>
      <w:szCs w:val="24"/>
      <w:lang w:val="en-PH"/>
    </w:rPr>
  </w:style>
  <w:style w:type="paragraph" w:styleId="PlainText">
    <w:name w:val="Plain Text"/>
    <w:basedOn w:val="Normal"/>
    <w:link w:val="PlainTextChar1"/>
    <w:uiPriority w:val="99"/>
    <w:rsid w:val="00237AC3"/>
    <w:rPr>
      <w:rFonts w:ascii="Courier New" w:eastAsia="Calibri" w:hAnsi="Courier New"/>
      <w:lang w:val="x-none" w:eastAsia="x-none"/>
    </w:rPr>
  </w:style>
  <w:style w:type="character" w:customStyle="1" w:styleId="PlainTextChar">
    <w:name w:val="Plain Text Char"/>
    <w:basedOn w:val="DefaultParagraphFont"/>
    <w:uiPriority w:val="99"/>
    <w:rsid w:val="00237AC3"/>
    <w:rPr>
      <w:rFonts w:ascii="Consolas" w:hAnsi="Consolas" w:cs="Consolas"/>
      <w:sz w:val="21"/>
      <w:szCs w:val="21"/>
    </w:rPr>
  </w:style>
  <w:style w:type="character" w:customStyle="1" w:styleId="PlainTextChar1">
    <w:name w:val="Plain Text Char1"/>
    <w:link w:val="PlainText"/>
    <w:uiPriority w:val="99"/>
    <w:locked/>
    <w:rsid w:val="00237AC3"/>
    <w:rPr>
      <w:rFonts w:ascii="Courier New" w:eastAsia="Calibri" w:hAnsi="Courier New"/>
      <w:lang w:val="x-none" w:eastAsia="x-none"/>
    </w:rPr>
  </w:style>
  <w:style w:type="paragraph" w:customStyle="1" w:styleId="NoSpacing1">
    <w:name w:val="No Spacing1"/>
    <w:qFormat/>
    <w:rsid w:val="00237AC3"/>
    <w:rPr>
      <w:rFonts w:ascii="Calibri" w:eastAsia="Calibri" w:hAnsi="Calibri" w:cs="Calibri"/>
      <w:sz w:val="22"/>
      <w:szCs w:val="22"/>
    </w:rPr>
  </w:style>
  <w:style w:type="paragraph" w:customStyle="1" w:styleId="11">
    <w:name w:val="Абзац списка11"/>
    <w:basedOn w:val="Normal"/>
    <w:uiPriority w:val="99"/>
    <w:rsid w:val="00237AC3"/>
    <w:pPr>
      <w:ind w:left="720"/>
    </w:pPr>
    <w:rPr>
      <w:lang w:val="es-PA" w:eastAsia="es-PA"/>
    </w:rPr>
  </w:style>
  <w:style w:type="paragraph" w:customStyle="1" w:styleId="ListParagraph1">
    <w:name w:val="List Paragraph1"/>
    <w:basedOn w:val="Normal"/>
    <w:qFormat/>
    <w:rsid w:val="00237AC3"/>
    <w:pPr>
      <w:ind w:left="720"/>
    </w:pPr>
    <w:rPr>
      <w:lang w:val="en-GB"/>
    </w:rPr>
  </w:style>
  <w:style w:type="paragraph" w:styleId="NoSpacing">
    <w:name w:val="No Spacing"/>
    <w:uiPriority w:val="1"/>
    <w:qFormat/>
    <w:rsid w:val="00C6169E"/>
    <w:rPr>
      <w:rFonts w:ascii="Calibri" w:hAnsi="Calibri"/>
    </w:rPr>
  </w:style>
  <w:style w:type="character" w:customStyle="1" w:styleId="Style1">
    <w:name w:val="Style1"/>
    <w:basedOn w:val="DefaultParagraphFont"/>
    <w:rsid w:val="00C6169E"/>
    <w:rPr>
      <w:rFonts w:ascii="Myriad Pro" w:hAnsi="Myriad Pro" w:cs="Times New Roman"/>
    </w:rPr>
  </w:style>
  <w:style w:type="character" w:customStyle="1" w:styleId="Heading1Char">
    <w:name w:val="Heading 1 Char"/>
    <w:link w:val="Heading1"/>
    <w:uiPriority w:val="9"/>
    <w:rsid w:val="006008CD"/>
    <w:rPr>
      <w:sz w:val="32"/>
    </w:rPr>
  </w:style>
  <w:style w:type="character" w:customStyle="1" w:styleId="longtext">
    <w:name w:val="long_text"/>
    <w:uiPriority w:val="99"/>
    <w:rsid w:val="006008CD"/>
  </w:style>
  <w:style w:type="character" w:customStyle="1" w:styleId="hps">
    <w:name w:val="hps"/>
    <w:basedOn w:val="DefaultParagraphFont"/>
    <w:rsid w:val="006008CD"/>
  </w:style>
  <w:style w:type="paragraph" w:customStyle="1" w:styleId="ListParagraph3">
    <w:name w:val="List Paragraph3"/>
    <w:basedOn w:val="Normal"/>
    <w:rsid w:val="006008CD"/>
    <w:pPr>
      <w:ind w:left="720"/>
    </w:pPr>
    <w:rPr>
      <w:lang w:val="es-PA" w:eastAsia="es-PA"/>
    </w:rPr>
  </w:style>
  <w:style w:type="paragraph" w:customStyle="1" w:styleId="Style2">
    <w:name w:val="Style2"/>
    <w:basedOn w:val="Normal"/>
    <w:uiPriority w:val="99"/>
    <w:rsid w:val="002071CE"/>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2071CE"/>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2071CE"/>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2071CE"/>
    <w:rPr>
      <w:rFonts w:ascii="Arial" w:hAnsi="Arial" w:cs="Arial"/>
      <w:i/>
      <w:iCs/>
      <w:sz w:val="18"/>
      <w:szCs w:val="18"/>
    </w:rPr>
  </w:style>
  <w:style w:type="character" w:customStyle="1" w:styleId="FontStyle12">
    <w:name w:val="Font Style12"/>
    <w:uiPriority w:val="99"/>
    <w:rsid w:val="002071CE"/>
    <w:rPr>
      <w:rFonts w:ascii="Arial" w:hAnsi="Arial" w:cs="Arial"/>
      <w:b/>
      <w:bCs/>
      <w:sz w:val="18"/>
      <w:szCs w:val="18"/>
    </w:rPr>
  </w:style>
  <w:style w:type="character" w:customStyle="1" w:styleId="FontStyle13">
    <w:name w:val="Font Style13"/>
    <w:uiPriority w:val="99"/>
    <w:rsid w:val="002071CE"/>
    <w:rPr>
      <w:rFonts w:ascii="Arial" w:hAnsi="Arial" w:cs="Arial"/>
      <w:sz w:val="18"/>
      <w:szCs w:val="18"/>
    </w:rPr>
  </w:style>
  <w:style w:type="character" w:styleId="Emphasis">
    <w:name w:val="Emphasis"/>
    <w:basedOn w:val="DefaultParagraphFont"/>
    <w:uiPriority w:val="20"/>
    <w:qFormat/>
    <w:rsid w:val="009949A1"/>
    <w:rPr>
      <w:b/>
      <w:bCs/>
      <w:i w:val="0"/>
      <w:iCs w:val="0"/>
    </w:rPr>
  </w:style>
  <w:style w:type="character" w:customStyle="1" w:styleId="st">
    <w:name w:val="st"/>
    <w:basedOn w:val="DefaultParagraphFont"/>
    <w:rsid w:val="009949A1"/>
  </w:style>
  <w:style w:type="character" w:customStyle="1" w:styleId="apple-converted-space">
    <w:name w:val="apple-converted-space"/>
    <w:basedOn w:val="DefaultParagraphFont"/>
    <w:rsid w:val="0031288B"/>
  </w:style>
  <w:style w:type="character" w:customStyle="1" w:styleId="atn">
    <w:name w:val="atn"/>
    <w:basedOn w:val="DefaultParagraphFont"/>
    <w:rsid w:val="0031288B"/>
  </w:style>
  <w:style w:type="character" w:customStyle="1" w:styleId="shorttext">
    <w:name w:val="short_text"/>
    <w:basedOn w:val="DefaultParagraphFont"/>
    <w:rsid w:val="00452626"/>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452626"/>
    <w:pPr>
      <w:spacing w:after="160" w:line="240" w:lineRule="exact"/>
    </w:pPr>
    <w:rPr>
      <w:vertAlign w:val="superscript"/>
    </w:rPr>
  </w:style>
  <w:style w:type="paragraph" w:customStyle="1" w:styleId="a0">
    <w:name w:val="Знак Знак Знак"/>
    <w:basedOn w:val="Normal"/>
    <w:rsid w:val="00452626"/>
    <w:rPr>
      <w:rFonts w:ascii="Verdana" w:hAnsi="Verdana" w:cs="Verdana"/>
    </w:rPr>
  </w:style>
  <w:style w:type="character" w:customStyle="1" w:styleId="st1">
    <w:name w:val="st1"/>
    <w:basedOn w:val="DefaultParagraphFont"/>
    <w:rsid w:val="00452626"/>
  </w:style>
  <w:style w:type="paragraph" w:customStyle="1" w:styleId="20">
    <w:name w:val="Без интервала2"/>
    <w:uiPriority w:val="99"/>
    <w:qFormat/>
    <w:rsid w:val="00D776E2"/>
    <w:rPr>
      <w:rFonts w:ascii="Calibri" w:hAnsi="Calibri"/>
    </w:rPr>
  </w:style>
  <w:style w:type="character" w:customStyle="1" w:styleId="FontStyle37">
    <w:name w:val="Font Style37"/>
    <w:basedOn w:val="DefaultParagraphFont"/>
    <w:rsid w:val="00D776E2"/>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FC4256"/>
    <w:rPr>
      <w:rFonts w:ascii="Arial" w:hAnsi="Arial" w:cs="Arial"/>
      <w:b/>
      <w:bCs/>
      <w:kern w:val="32"/>
      <w:sz w:val="32"/>
      <w:szCs w:val="32"/>
      <w:lang w:val="uk-UA" w:eastAsia="en-US" w:bidi="ar-SA"/>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FC4256"/>
    <w:rPr>
      <w:kern w:val="28"/>
      <w:sz w:val="22"/>
      <w:szCs w:val="24"/>
    </w:rPr>
  </w:style>
  <w:style w:type="numbering" w:customStyle="1" w:styleId="NoList1">
    <w:name w:val="No List1"/>
    <w:next w:val="NoList"/>
    <w:semiHidden/>
    <w:rsid w:val="00FC4256"/>
  </w:style>
  <w:style w:type="character" w:customStyle="1" w:styleId="FooterChar">
    <w:name w:val="Footer Char"/>
    <w:link w:val="Footer"/>
    <w:uiPriority w:val="99"/>
    <w:locked/>
    <w:rsid w:val="00FC4256"/>
  </w:style>
  <w:style w:type="table" w:customStyle="1" w:styleId="TableGrid1">
    <w:name w:val="Table Grid1"/>
    <w:basedOn w:val="TableNormal"/>
    <w:next w:val="TableGrid"/>
    <w:rsid w:val="00FC4256"/>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FC4256"/>
    <w:rPr>
      <w:rFonts w:cs="Times New Roman"/>
      <w:color w:val="808080"/>
    </w:rPr>
  </w:style>
  <w:style w:type="paragraph" w:customStyle="1" w:styleId="MediumShading1-Accent11">
    <w:name w:val="Medium Shading 1 - Accent 11"/>
    <w:rsid w:val="00FC4256"/>
    <w:rPr>
      <w:rFonts w:ascii="Calibri" w:hAnsi="Calibri"/>
    </w:rPr>
  </w:style>
  <w:style w:type="paragraph" w:styleId="ListBullet">
    <w:name w:val="List Bullet"/>
    <w:basedOn w:val="Normal"/>
    <w:rsid w:val="00FC4256"/>
    <w:pPr>
      <w:numPr>
        <w:numId w:val="3"/>
      </w:numPr>
      <w:ind w:left="360"/>
    </w:pPr>
    <w:rPr>
      <w:rFonts w:ascii="Calibri" w:hAnsi="Calibri"/>
    </w:rPr>
  </w:style>
  <w:style w:type="character" w:customStyle="1" w:styleId="tw4winMark">
    <w:name w:val="tw4winMark"/>
    <w:rsid w:val="00FC4256"/>
    <w:rPr>
      <w:rFonts w:ascii="Courier New" w:hAnsi="Courier New" w:cs="Courier New"/>
      <w:vanish/>
      <w:color w:val="800080"/>
      <w:vertAlign w:val="subscript"/>
    </w:rPr>
  </w:style>
  <w:style w:type="paragraph" w:styleId="Revision">
    <w:name w:val="Revision"/>
    <w:hidden/>
    <w:uiPriority w:val="99"/>
    <w:semiHidden/>
    <w:rsid w:val="00FC4256"/>
    <w:rPr>
      <w:rFonts w:ascii="Calibri" w:hAnsi="Calibri"/>
    </w:rPr>
  </w:style>
  <w:style w:type="paragraph" w:customStyle="1" w:styleId="1">
    <w:name w:val="Знак1 Знак"/>
    <w:basedOn w:val="Normal"/>
    <w:rsid w:val="00FC4256"/>
    <w:rPr>
      <w:rFonts w:ascii="Verdana" w:eastAsia="Batang" w:hAnsi="Verdana"/>
    </w:rPr>
  </w:style>
  <w:style w:type="paragraph" w:customStyle="1" w:styleId="ListParagraph2">
    <w:name w:val="List Paragraph2"/>
    <w:basedOn w:val="Normal"/>
    <w:rsid w:val="008B0101"/>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8B0101"/>
    <w:pPr>
      <w:jc w:val="both"/>
    </w:pPr>
    <w:rPr>
      <w:rFonts w:ascii="Calibri" w:hAnsi="Calibri"/>
      <w:color w:val="000000"/>
      <w:sz w:val="24"/>
      <w:lang w:val="en-GB"/>
    </w:rPr>
  </w:style>
  <w:style w:type="character" w:customStyle="1" w:styleId="StyleGaramondBlack">
    <w:name w:val="Style Garamond Black"/>
    <w:rsid w:val="008B0101"/>
    <w:rPr>
      <w:rFonts w:ascii="Calibri" w:hAnsi="Calibri"/>
      <w:color w:val="000000"/>
      <w:sz w:val="24"/>
    </w:rPr>
  </w:style>
  <w:style w:type="numbering" w:customStyle="1" w:styleId="List0">
    <w:name w:val="List 0"/>
    <w:basedOn w:val="NoList"/>
    <w:rsid w:val="000A29EB"/>
    <w:pPr>
      <w:numPr>
        <w:numId w:val="4"/>
      </w:numPr>
    </w:pPr>
  </w:style>
  <w:style w:type="table" w:customStyle="1" w:styleId="TableNormal1">
    <w:name w:val="Table Normal1"/>
    <w:uiPriority w:val="2"/>
    <w:semiHidden/>
    <w:unhideWhenUsed/>
    <w:qFormat/>
    <w:rsid w:val="00967DC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7DC8"/>
    <w:pPr>
      <w:widowControl w:val="0"/>
      <w:autoSpaceDE w:val="0"/>
      <w:autoSpaceDN w:val="0"/>
      <w:ind w:left="103"/>
    </w:pPr>
    <w:rPr>
      <w:rFonts w:ascii="Calibri" w:eastAsia="Calibri" w:hAnsi="Calibri" w:cs="Calibri"/>
      <w:sz w:val="22"/>
      <w:szCs w:val="22"/>
    </w:rPr>
  </w:style>
  <w:style w:type="paragraph" w:styleId="EndnoteText">
    <w:name w:val="endnote text"/>
    <w:basedOn w:val="Normal"/>
    <w:link w:val="EndnoteTextChar"/>
    <w:uiPriority w:val="99"/>
    <w:unhideWhenUsed/>
    <w:rsid w:val="00967DC8"/>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967DC8"/>
    <w:rPr>
      <w:rFonts w:asciiTheme="minorHAnsi" w:eastAsiaTheme="minorHAnsi" w:hAnsiTheme="minorHAnsi" w:cstheme="minorBidi"/>
    </w:rPr>
  </w:style>
  <w:style w:type="character" w:styleId="EndnoteReference">
    <w:name w:val="endnote reference"/>
    <w:rsid w:val="008D311E"/>
    <w:rPr>
      <w:vertAlign w:val="superscript"/>
    </w:rPr>
  </w:style>
  <w:style w:type="paragraph" w:customStyle="1" w:styleId="WP9BodyText">
    <w:name w:val="WP9_Body Text"/>
    <w:basedOn w:val="Normal"/>
    <w:rsid w:val="008D3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TableNormal"/>
    <w:next w:val="TableGrid"/>
    <w:uiPriority w:val="59"/>
    <w:rsid w:val="000A50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661D"/>
    <w:rPr>
      <w:color w:val="605E5C"/>
      <w:shd w:val="clear" w:color="auto" w:fill="E1DFDD"/>
    </w:rPr>
  </w:style>
  <w:style w:type="numbering" w:customStyle="1" w:styleId="NoList2">
    <w:name w:val="No List2"/>
    <w:next w:val="NoList"/>
    <w:uiPriority w:val="99"/>
    <w:semiHidden/>
    <w:unhideWhenUsed/>
    <w:rsid w:val="002832DF"/>
  </w:style>
  <w:style w:type="paragraph" w:customStyle="1" w:styleId="footnotedescription">
    <w:name w:val="footnote description"/>
    <w:next w:val="Normal"/>
    <w:link w:val="footnotedescriptionChar"/>
    <w:hidden/>
    <w:rsid w:val="002832DF"/>
    <w:pPr>
      <w:spacing w:line="257" w:lineRule="auto"/>
    </w:pPr>
    <w:rPr>
      <w:rFonts w:ascii="Calibri" w:eastAsia="Calibri" w:hAnsi="Calibri" w:cs="Calibri"/>
      <w:i/>
      <w:color w:val="000000"/>
      <w:szCs w:val="22"/>
    </w:rPr>
  </w:style>
  <w:style w:type="character" w:customStyle="1" w:styleId="footnotedescriptionChar">
    <w:name w:val="footnote description Char"/>
    <w:link w:val="footnotedescription"/>
    <w:rsid w:val="002832DF"/>
    <w:rPr>
      <w:rFonts w:ascii="Calibri" w:eastAsia="Calibri" w:hAnsi="Calibri" w:cs="Calibri"/>
      <w:i/>
      <w:color w:val="000000"/>
      <w:szCs w:val="22"/>
    </w:rPr>
  </w:style>
  <w:style w:type="character" w:customStyle="1" w:styleId="footnotemark">
    <w:name w:val="footnote mark"/>
    <w:hidden/>
    <w:rsid w:val="002832DF"/>
    <w:rPr>
      <w:rFonts w:ascii="Calibri" w:eastAsia="Calibri" w:hAnsi="Calibri" w:cs="Calibri"/>
      <w:color w:val="000000"/>
      <w:sz w:val="20"/>
      <w:vertAlign w:val="superscript"/>
    </w:rPr>
  </w:style>
  <w:style w:type="table" w:customStyle="1" w:styleId="TableGrid0">
    <w:name w:val="TableGrid"/>
    <w:rsid w:val="002832DF"/>
    <w:rPr>
      <w:rFonts w:ascii="Calibri" w:eastAsia="Yu Mincho" w:hAnsi="Calibri"/>
      <w:sz w:val="22"/>
      <w:szCs w:val="22"/>
    </w:rPr>
    <w:tblPr>
      <w:tblCellMar>
        <w:top w:w="0" w:type="dxa"/>
        <w:left w:w="0" w:type="dxa"/>
        <w:bottom w:w="0" w:type="dxa"/>
        <w:right w:w="0" w:type="dxa"/>
      </w:tblCellMar>
    </w:tblPr>
  </w:style>
  <w:style w:type="character" w:customStyle="1" w:styleId="tlid-translation">
    <w:name w:val="tlid-translation"/>
    <w:basedOn w:val="DefaultParagraphFont"/>
    <w:rsid w:val="002832DF"/>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qFormat/>
    <w:locked/>
    <w:rsid w:val="002832DF"/>
    <w:rPr>
      <w:sz w:val="22"/>
      <w:szCs w:val="22"/>
      <w:lang w:eastAsia="en-US"/>
    </w:rPr>
  </w:style>
  <w:style w:type="table" w:customStyle="1" w:styleId="ColorfulList-Accent12">
    <w:name w:val="Colorful List - Accent 12"/>
    <w:basedOn w:val="TableNormal"/>
    <w:next w:val="ColorfulList-Accent1"/>
    <w:uiPriority w:val="99"/>
    <w:semiHidden/>
    <w:unhideWhenUsed/>
    <w:rsid w:val="002832DF"/>
    <w:rPr>
      <w:rFonts w:ascii="Calibri" w:eastAsia="Yu Mincho" w:hAnsi="Calibri"/>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1">
    <w:name w:val="Colorful List Accent 1"/>
    <w:basedOn w:val="TableNormal"/>
    <w:link w:val="-1"/>
    <w:uiPriority w:val="99"/>
    <w:semiHidden/>
    <w:unhideWhenUsed/>
    <w:rsid w:val="002832DF"/>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Normal11">
    <w:name w:val="Table Normal11"/>
    <w:uiPriority w:val="2"/>
    <w:semiHidden/>
    <w:unhideWhenUsed/>
    <w:qFormat/>
    <w:rsid w:val="004D130C"/>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04EDD"/>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04ED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E95936"/>
  </w:style>
  <w:style w:type="table" w:customStyle="1" w:styleId="TableGrid3">
    <w:name w:val="Table Grid3"/>
    <w:basedOn w:val="TableNormal"/>
    <w:next w:val="TableGrid"/>
    <w:uiPriority w:val="39"/>
    <w:rsid w:val="00E95936"/>
    <w:rPr>
      <w:rFonts w:ascii="Cambria" w:eastAsia="MS Mincho" w:hAnsi="Cambria"/>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DefaultParagraphFont"/>
    <w:uiPriority w:val="99"/>
    <w:semiHidden/>
    <w:unhideWhenUsed/>
    <w:rsid w:val="00E95936"/>
    <w:rPr>
      <w:color w:val="605E5C"/>
      <w:shd w:val="clear" w:color="auto" w:fill="E1DFDD"/>
    </w:rPr>
  </w:style>
  <w:style w:type="character" w:customStyle="1" w:styleId="rvts0">
    <w:name w:val="rvts0"/>
    <w:basedOn w:val="DefaultParagraphFont"/>
    <w:rsid w:val="00E95936"/>
  </w:style>
  <w:style w:type="paragraph" w:styleId="Title">
    <w:name w:val="Title"/>
    <w:basedOn w:val="Heading1"/>
    <w:next w:val="Normal"/>
    <w:link w:val="TitleChar"/>
    <w:uiPriority w:val="10"/>
    <w:qFormat/>
    <w:rsid w:val="00E95936"/>
    <w:pPr>
      <w:keepLines/>
      <w:shd w:val="clear" w:color="auto" w:fill="FFFFFF"/>
      <w:spacing w:before="240"/>
      <w:ind w:left="66" w:right="-11"/>
      <w:jc w:val="center"/>
    </w:pPr>
    <w:rPr>
      <w:rFonts w:ascii="Calibri" w:eastAsia="MS Gothic" w:hAnsi="Calibri"/>
      <w:b/>
      <w:kern w:val="28"/>
      <w:sz w:val="24"/>
      <w:szCs w:val="32"/>
      <w:lang w:val="uk-UA" w:eastAsia="ru-RU"/>
    </w:rPr>
  </w:style>
  <w:style w:type="character" w:customStyle="1" w:styleId="TitleChar">
    <w:name w:val="Title Char"/>
    <w:basedOn w:val="DefaultParagraphFont"/>
    <w:link w:val="Title"/>
    <w:uiPriority w:val="10"/>
    <w:rsid w:val="00E95936"/>
    <w:rPr>
      <w:rFonts w:ascii="Calibri" w:eastAsia="MS Gothic" w:hAnsi="Calibri"/>
      <w:b/>
      <w:kern w:val="28"/>
      <w:sz w:val="24"/>
      <w:szCs w:val="32"/>
      <w:shd w:val="clear" w:color="auto" w:fill="FFFFFF"/>
      <w:lang w:val="uk-UA" w:eastAsia="ru-RU"/>
    </w:rPr>
  </w:style>
  <w:style w:type="paragraph" w:customStyle="1" w:styleId="msonormal0">
    <w:name w:val="msonormal"/>
    <w:basedOn w:val="Normal"/>
    <w:rsid w:val="00F60084"/>
    <w:pPr>
      <w:spacing w:before="100" w:beforeAutospacing="1" w:after="100" w:afterAutospacing="1"/>
    </w:pPr>
    <w:rPr>
      <w:sz w:val="24"/>
      <w:szCs w:val="24"/>
    </w:rPr>
  </w:style>
  <w:style w:type="character" w:customStyle="1" w:styleId="normaltextrun">
    <w:name w:val="normaltextrun"/>
    <w:basedOn w:val="DefaultParagraphFont"/>
    <w:rsid w:val="00111730"/>
  </w:style>
  <w:style w:type="character" w:customStyle="1" w:styleId="eop">
    <w:name w:val="eop"/>
    <w:basedOn w:val="DefaultParagraphFont"/>
    <w:rsid w:val="00111730"/>
  </w:style>
  <w:style w:type="character" w:customStyle="1" w:styleId="Heading6Char">
    <w:name w:val="Heading 6 Char"/>
    <w:basedOn w:val="DefaultParagraphFont"/>
    <w:link w:val="Heading6"/>
    <w:rsid w:val="00D4494E"/>
    <w:rPr>
      <w:rFonts w:asciiTheme="minorHAnsi" w:eastAsiaTheme="minorEastAsia" w:hAnsiTheme="minorHAnsi"/>
      <w:b/>
      <w:bCs/>
      <w:sz w:val="22"/>
      <w:szCs w:val="22"/>
    </w:rPr>
  </w:style>
  <w:style w:type="paragraph" w:styleId="Caption">
    <w:name w:val="caption"/>
    <w:basedOn w:val="Normal"/>
    <w:next w:val="Normal"/>
    <w:unhideWhenUsed/>
    <w:qFormat/>
    <w:rsid w:val="00D4494E"/>
    <w:pPr>
      <w:spacing w:after="200"/>
    </w:pPr>
    <w:rPr>
      <w:rFonts w:asciiTheme="minorHAnsi" w:eastAsiaTheme="minorEastAsia" w:hAnsiTheme="minorHAnsi"/>
      <w:i/>
      <w:iCs/>
      <w:color w:val="1F497D" w:themeColor="text2"/>
      <w:sz w:val="18"/>
      <w:szCs w:val="18"/>
    </w:rPr>
  </w:style>
  <w:style w:type="paragraph" w:styleId="Subtitle">
    <w:name w:val="Subtitle"/>
    <w:basedOn w:val="Normal"/>
    <w:next w:val="Normal"/>
    <w:link w:val="SubtitleChar"/>
    <w:qFormat/>
    <w:rsid w:val="00D4494E"/>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rsid w:val="00D4494E"/>
    <w:rPr>
      <w:rFonts w:asciiTheme="majorHAnsi" w:eastAsiaTheme="majorEastAsia" w:hAnsiTheme="majorHAnsi"/>
      <w:sz w:val="24"/>
      <w:szCs w:val="24"/>
    </w:rPr>
  </w:style>
  <w:style w:type="paragraph" w:styleId="Quote">
    <w:name w:val="Quote"/>
    <w:basedOn w:val="Normal"/>
    <w:next w:val="Normal"/>
    <w:link w:val="QuoteChar"/>
    <w:uiPriority w:val="29"/>
    <w:qFormat/>
    <w:rsid w:val="00D4494E"/>
    <w:rPr>
      <w:rFonts w:asciiTheme="minorHAnsi" w:eastAsiaTheme="minorEastAsia" w:hAnsiTheme="minorHAnsi"/>
      <w:i/>
      <w:sz w:val="24"/>
      <w:szCs w:val="24"/>
    </w:rPr>
  </w:style>
  <w:style w:type="character" w:customStyle="1" w:styleId="QuoteChar">
    <w:name w:val="Quote Char"/>
    <w:basedOn w:val="DefaultParagraphFont"/>
    <w:link w:val="Quote"/>
    <w:uiPriority w:val="29"/>
    <w:rsid w:val="00D4494E"/>
    <w:rPr>
      <w:rFonts w:asciiTheme="minorHAnsi" w:eastAsiaTheme="minorEastAsia" w:hAnsiTheme="minorHAnsi"/>
      <w:i/>
      <w:sz w:val="24"/>
      <w:szCs w:val="24"/>
    </w:rPr>
  </w:style>
  <w:style w:type="paragraph" w:styleId="IntenseQuote">
    <w:name w:val="Intense Quote"/>
    <w:basedOn w:val="Normal"/>
    <w:next w:val="Normal"/>
    <w:link w:val="IntenseQuoteChar"/>
    <w:uiPriority w:val="30"/>
    <w:qFormat/>
    <w:rsid w:val="00D4494E"/>
    <w:pPr>
      <w:ind w:left="720" w:right="720"/>
    </w:pPr>
    <w:rPr>
      <w:rFonts w:asciiTheme="minorHAnsi" w:eastAsiaTheme="minorEastAsia" w:hAnsiTheme="minorHAnsi"/>
      <w:b/>
      <w:i/>
      <w:sz w:val="24"/>
      <w:szCs w:val="22"/>
    </w:rPr>
  </w:style>
  <w:style w:type="character" w:customStyle="1" w:styleId="IntenseQuoteChar">
    <w:name w:val="Intense Quote Char"/>
    <w:basedOn w:val="DefaultParagraphFont"/>
    <w:link w:val="IntenseQuote"/>
    <w:uiPriority w:val="30"/>
    <w:rsid w:val="00D4494E"/>
    <w:rPr>
      <w:rFonts w:asciiTheme="minorHAnsi" w:eastAsiaTheme="minorEastAsia" w:hAnsiTheme="minorHAnsi"/>
      <w:b/>
      <w:i/>
      <w:sz w:val="24"/>
      <w:szCs w:val="22"/>
    </w:rPr>
  </w:style>
  <w:style w:type="character" w:styleId="SubtleEmphasis">
    <w:name w:val="Subtle Emphasis"/>
    <w:uiPriority w:val="19"/>
    <w:qFormat/>
    <w:rsid w:val="00D4494E"/>
    <w:rPr>
      <w:i/>
      <w:color w:val="5A5A5A" w:themeColor="text1" w:themeTint="A5"/>
    </w:rPr>
  </w:style>
  <w:style w:type="character" w:styleId="IntenseEmphasis">
    <w:name w:val="Intense Emphasis"/>
    <w:basedOn w:val="DefaultParagraphFont"/>
    <w:uiPriority w:val="21"/>
    <w:qFormat/>
    <w:rsid w:val="00D4494E"/>
    <w:rPr>
      <w:b/>
      <w:i/>
      <w:sz w:val="24"/>
      <w:szCs w:val="24"/>
      <w:u w:val="single"/>
    </w:rPr>
  </w:style>
  <w:style w:type="character" w:styleId="SubtleReference">
    <w:name w:val="Subtle Reference"/>
    <w:basedOn w:val="DefaultParagraphFont"/>
    <w:uiPriority w:val="31"/>
    <w:qFormat/>
    <w:rsid w:val="00D4494E"/>
    <w:rPr>
      <w:sz w:val="24"/>
      <w:szCs w:val="24"/>
      <w:u w:val="single"/>
    </w:rPr>
  </w:style>
  <w:style w:type="character" w:styleId="IntenseReference">
    <w:name w:val="Intense Reference"/>
    <w:basedOn w:val="DefaultParagraphFont"/>
    <w:uiPriority w:val="32"/>
    <w:qFormat/>
    <w:rsid w:val="00D4494E"/>
    <w:rPr>
      <w:b/>
      <w:sz w:val="24"/>
      <w:u w:val="single"/>
    </w:rPr>
  </w:style>
  <w:style w:type="character" w:styleId="BookTitle">
    <w:name w:val="Book Title"/>
    <w:basedOn w:val="DefaultParagraphFont"/>
    <w:uiPriority w:val="33"/>
    <w:qFormat/>
    <w:rsid w:val="00D449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494E"/>
    <w:pPr>
      <w:spacing w:before="240" w:after="60"/>
      <w:outlineLvl w:val="9"/>
    </w:pPr>
    <w:rPr>
      <w:rFonts w:asciiTheme="majorHAnsi" w:eastAsiaTheme="majorEastAsia" w:hAnsiTheme="majorHAnsi" w:cstheme="majorBidi"/>
      <w:b/>
      <w:bCs/>
      <w:kern w:val="32"/>
      <w:szCs w:val="32"/>
    </w:rPr>
  </w:style>
  <w:style w:type="character" w:customStyle="1" w:styleId="goog-gtc-translatable">
    <w:name w:val="goog-gtc-translatable"/>
    <w:basedOn w:val="DefaultParagraphFont"/>
    <w:rsid w:val="002059F9"/>
  </w:style>
  <w:style w:type="character" w:customStyle="1" w:styleId="ListParagraphChar1">
    <w:name w:val="List Paragraph Char1"/>
    <w:uiPriority w:val="34"/>
    <w:qFormat/>
    <w:locked/>
    <w:rsid w:val="002059F9"/>
  </w:style>
  <w:style w:type="character" w:customStyle="1" w:styleId="apple-tab-span">
    <w:name w:val="apple-tab-span"/>
    <w:basedOn w:val="DefaultParagraphFont"/>
    <w:rsid w:val="0013683C"/>
  </w:style>
  <w:style w:type="character" w:customStyle="1" w:styleId="UnresolvedMention1">
    <w:name w:val="Unresolved Mention1"/>
    <w:basedOn w:val="DefaultParagraphFont"/>
    <w:uiPriority w:val="99"/>
    <w:semiHidden/>
    <w:unhideWhenUsed/>
    <w:rsid w:val="0013683C"/>
    <w:rPr>
      <w:color w:val="605E5C"/>
      <w:shd w:val="clear" w:color="auto" w:fill="E1DFDD"/>
    </w:rPr>
  </w:style>
  <w:style w:type="character" w:customStyle="1" w:styleId="PlainText0">
    <w:name w:val="PlainText Знак"/>
    <w:link w:val="PlainText1"/>
    <w:locked/>
    <w:rsid w:val="007F214E"/>
  </w:style>
  <w:style w:type="paragraph" w:customStyle="1" w:styleId="PlainText1">
    <w:name w:val="PlainText"/>
    <w:link w:val="PlainText0"/>
    <w:qFormat/>
    <w:rsid w:val="007F214E"/>
    <w:pPr>
      <w:spacing w:before="120"/>
      <w:ind w:firstLine="567"/>
      <w:jc w:val="both"/>
    </w:pPr>
  </w:style>
  <w:style w:type="character" w:customStyle="1" w:styleId="DocumentMapChar">
    <w:name w:val="Document Map Char"/>
    <w:basedOn w:val="DefaultParagraphFont"/>
    <w:link w:val="DocumentMap"/>
    <w:semiHidden/>
    <w:rsid w:val="003D6956"/>
    <w:rPr>
      <w:rFonts w:ascii="Tahoma" w:hAnsi="Tahoma"/>
      <w:shd w:val="clear" w:color="auto" w:fill="000080"/>
    </w:rPr>
  </w:style>
  <w:style w:type="numbering" w:customStyle="1" w:styleId="12">
    <w:name w:val="Нет списка1"/>
    <w:next w:val="NoList"/>
    <w:uiPriority w:val="99"/>
    <w:semiHidden/>
    <w:unhideWhenUsed/>
    <w:rsid w:val="00240FE3"/>
  </w:style>
  <w:style w:type="numbering" w:customStyle="1" w:styleId="NoList11">
    <w:name w:val="No List11"/>
    <w:next w:val="NoList"/>
    <w:semiHidden/>
    <w:rsid w:val="00240FE3"/>
  </w:style>
  <w:style w:type="numbering" w:customStyle="1" w:styleId="List01">
    <w:name w:val="List 01"/>
    <w:basedOn w:val="NoList"/>
    <w:rsid w:val="00240FE3"/>
  </w:style>
  <w:style w:type="character" w:customStyle="1" w:styleId="notranslate">
    <w:name w:val="notranslate"/>
    <w:rsid w:val="00240FE3"/>
  </w:style>
  <w:style w:type="paragraph" w:customStyle="1" w:styleId="-11">
    <w:name w:val="Цветная заливка - Акцент 11"/>
    <w:hidden/>
    <w:uiPriority w:val="99"/>
    <w:semiHidden/>
    <w:rsid w:val="00240FE3"/>
    <w:rPr>
      <w:rFonts w:ascii="Calibri" w:hAnsi="Calibri"/>
    </w:rPr>
  </w:style>
  <w:style w:type="paragraph" w:customStyle="1" w:styleId="NoSpacing2">
    <w:name w:val="No Spacing2"/>
    <w:rsid w:val="00240FE3"/>
    <w:rPr>
      <w:rFonts w:ascii="Calibri" w:hAnsi="Calibri"/>
    </w:rPr>
  </w:style>
  <w:style w:type="paragraph" w:customStyle="1" w:styleId="-110">
    <w:name w:val="Цветной список - Акцент 11"/>
    <w:basedOn w:val="Normal"/>
    <w:uiPriority w:val="34"/>
    <w:qFormat/>
    <w:rsid w:val="00240FE3"/>
    <w:pPr>
      <w:ind w:left="720"/>
    </w:pPr>
    <w:rPr>
      <w:rFonts w:ascii="Calibri" w:hAnsi="Calibri"/>
    </w:rPr>
  </w:style>
  <w:style w:type="character" w:customStyle="1" w:styleId="13">
    <w:name w:val="Упомянуть1"/>
    <w:basedOn w:val="DefaultParagraphFont"/>
    <w:uiPriority w:val="99"/>
    <w:semiHidden/>
    <w:unhideWhenUsed/>
    <w:rsid w:val="00240FE3"/>
    <w:rPr>
      <w:color w:val="2B579A"/>
      <w:shd w:val="clear" w:color="auto" w:fill="E6E6E6"/>
    </w:rPr>
  </w:style>
  <w:style w:type="numbering" w:customStyle="1" w:styleId="NoList21">
    <w:name w:val="No List21"/>
    <w:next w:val="NoList"/>
    <w:uiPriority w:val="99"/>
    <w:semiHidden/>
    <w:unhideWhenUsed/>
    <w:rsid w:val="00240FE3"/>
  </w:style>
  <w:style w:type="table" w:customStyle="1" w:styleId="TableNormal14">
    <w:name w:val="Table Normal14"/>
    <w:uiPriority w:val="2"/>
    <w:semiHidden/>
    <w:unhideWhenUsed/>
    <w:qFormat/>
    <w:rsid w:val="00240FE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21">
    <w:name w:val="Table Grid21"/>
    <w:basedOn w:val="TableNormal"/>
    <w:next w:val="TableGrid"/>
    <w:uiPriority w:val="59"/>
    <w:rsid w:val="00240FE3"/>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240FE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4">
    <w:name w:val="Table Grid4"/>
    <w:basedOn w:val="TableNormal"/>
    <w:next w:val="TableGrid"/>
    <w:uiPriority w:val="59"/>
    <w:rsid w:val="0024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40F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40FE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131">
    <w:name w:val="Table Normal131"/>
    <w:uiPriority w:val="2"/>
    <w:semiHidden/>
    <w:unhideWhenUsed/>
    <w:qFormat/>
    <w:rsid w:val="00240FE3"/>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240FE3"/>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40FE3"/>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numbering" w:customStyle="1" w:styleId="110">
    <w:name w:val="Нет списка11"/>
    <w:next w:val="NoList"/>
    <w:uiPriority w:val="99"/>
    <w:semiHidden/>
    <w:unhideWhenUsed/>
    <w:rsid w:val="00240FE3"/>
  </w:style>
  <w:style w:type="paragraph" w:customStyle="1" w:styleId="a1">
    <w:name w:val="Заголовок приложения"/>
    <w:basedOn w:val="Heading1"/>
    <w:rsid w:val="00240FE3"/>
    <w:pPr>
      <w:widowControl w:val="0"/>
      <w:autoSpaceDE w:val="0"/>
      <w:autoSpaceDN w:val="0"/>
      <w:adjustRightInd w:val="0"/>
      <w:spacing w:before="240" w:after="240"/>
      <w:jc w:val="center"/>
    </w:pPr>
    <w:rPr>
      <w:kern w:val="32"/>
      <w:sz w:val="28"/>
      <w:lang w:val="x-none" w:eastAsia="x-none"/>
    </w:rPr>
  </w:style>
  <w:style w:type="paragraph" w:styleId="TOC1">
    <w:name w:val="toc 1"/>
    <w:basedOn w:val="Normal"/>
    <w:next w:val="Normal"/>
    <w:uiPriority w:val="39"/>
    <w:rsid w:val="00240FE3"/>
    <w:pPr>
      <w:widowControl w:val="0"/>
      <w:tabs>
        <w:tab w:val="right" w:leader="dot" w:pos="9911"/>
      </w:tabs>
      <w:autoSpaceDE w:val="0"/>
      <w:autoSpaceDN w:val="0"/>
      <w:adjustRightInd w:val="0"/>
      <w:spacing w:before="60" w:after="60"/>
      <w:ind w:right="567"/>
    </w:pPr>
    <w:rPr>
      <w:b/>
      <w:bCs/>
      <w:noProof/>
      <w:lang w:val="ru-RU" w:eastAsia="ru-RU"/>
    </w:rPr>
  </w:style>
  <w:style w:type="paragraph" w:styleId="TOC2">
    <w:name w:val="toc 2"/>
    <w:basedOn w:val="Normal"/>
    <w:next w:val="Normal"/>
    <w:uiPriority w:val="39"/>
    <w:rsid w:val="00240FE3"/>
    <w:pPr>
      <w:widowControl w:val="0"/>
      <w:tabs>
        <w:tab w:val="right" w:leader="dot" w:pos="9911"/>
      </w:tabs>
      <w:autoSpaceDE w:val="0"/>
      <w:autoSpaceDN w:val="0"/>
      <w:adjustRightInd w:val="0"/>
      <w:spacing w:before="60" w:after="60"/>
      <w:ind w:left="227" w:right="567"/>
    </w:pPr>
    <w:rPr>
      <w:b/>
      <w:bCs/>
      <w:noProof/>
      <w:lang w:val="ru-RU" w:eastAsia="ru-RU"/>
    </w:rPr>
  </w:style>
  <w:style w:type="paragraph" w:styleId="TOC3">
    <w:name w:val="toc 3"/>
    <w:basedOn w:val="Normal"/>
    <w:next w:val="Normal"/>
    <w:uiPriority w:val="39"/>
    <w:rsid w:val="00240FE3"/>
    <w:pPr>
      <w:widowControl w:val="0"/>
      <w:tabs>
        <w:tab w:val="right" w:leader="dot" w:pos="9900"/>
      </w:tabs>
      <w:autoSpaceDE w:val="0"/>
      <w:autoSpaceDN w:val="0"/>
      <w:adjustRightInd w:val="0"/>
      <w:spacing w:before="60" w:after="60"/>
      <w:ind w:left="454" w:right="567"/>
    </w:pPr>
    <w:rPr>
      <w:b/>
      <w:bCs/>
      <w:noProof/>
      <w:lang w:val="ru-RU" w:eastAsia="ru-RU"/>
    </w:rPr>
  </w:style>
  <w:style w:type="paragraph" w:styleId="ListNumber">
    <w:name w:val="List Number"/>
    <w:basedOn w:val="Normal"/>
    <w:rsid w:val="00240FE3"/>
    <w:pPr>
      <w:widowControl w:val="0"/>
      <w:numPr>
        <w:numId w:val="10"/>
      </w:numPr>
      <w:tabs>
        <w:tab w:val="num" w:pos="1105"/>
      </w:tabs>
      <w:autoSpaceDE w:val="0"/>
      <w:autoSpaceDN w:val="0"/>
      <w:adjustRightInd w:val="0"/>
      <w:spacing w:before="60" w:after="60"/>
      <w:ind w:left="1105"/>
    </w:pPr>
    <w:rPr>
      <w:b/>
      <w:bCs/>
      <w:lang w:eastAsia="ru-RU"/>
    </w:rPr>
  </w:style>
  <w:style w:type="paragraph" w:customStyle="1" w:styleId="a2">
    <w:name w:val="Дополнения"/>
    <w:basedOn w:val="Normal"/>
    <w:next w:val="Normal"/>
    <w:rsid w:val="00240FE3"/>
    <w:pPr>
      <w:widowControl w:val="0"/>
      <w:autoSpaceDE w:val="0"/>
      <w:autoSpaceDN w:val="0"/>
      <w:adjustRightInd w:val="0"/>
    </w:pPr>
    <w:rPr>
      <w:b/>
      <w:bCs/>
      <w:color w:val="000080"/>
      <w:lang w:val="ru-RU" w:eastAsia="ru-RU"/>
    </w:rPr>
  </w:style>
  <w:style w:type="paragraph" w:customStyle="1" w:styleId="a3">
    <w:name w:val="Комментарий"/>
    <w:basedOn w:val="Normal"/>
    <w:next w:val="Normal"/>
    <w:rsid w:val="00240FE3"/>
    <w:pPr>
      <w:widowControl w:val="0"/>
      <w:autoSpaceDE w:val="0"/>
      <w:autoSpaceDN w:val="0"/>
      <w:adjustRightInd w:val="0"/>
    </w:pPr>
    <w:rPr>
      <w:b/>
      <w:bCs/>
      <w:i/>
      <w:color w:val="FF0000"/>
      <w:lang w:val="ru-RU" w:eastAsia="ru-RU"/>
    </w:rPr>
  </w:style>
  <w:style w:type="paragraph" w:customStyle="1" w:styleId="a4">
    <w:name w:val="Рисунки"/>
    <w:basedOn w:val="Normal"/>
    <w:next w:val="Normal"/>
    <w:rsid w:val="00240FE3"/>
    <w:pPr>
      <w:keepNext/>
      <w:widowControl w:val="0"/>
      <w:autoSpaceDE w:val="0"/>
      <w:autoSpaceDN w:val="0"/>
      <w:adjustRightInd w:val="0"/>
      <w:spacing w:before="240" w:after="240"/>
      <w:jc w:val="center"/>
    </w:pPr>
    <w:rPr>
      <w:b/>
      <w:bCs/>
      <w:lang w:val="ru-RU" w:eastAsia="ru-RU"/>
    </w:rPr>
  </w:style>
  <w:style w:type="paragraph" w:customStyle="1" w:styleId="a5">
    <w:name w:val="Название рисунка"/>
    <w:basedOn w:val="Normal"/>
    <w:next w:val="Normal"/>
    <w:rsid w:val="00240FE3"/>
    <w:pPr>
      <w:widowControl w:val="0"/>
      <w:autoSpaceDE w:val="0"/>
      <w:autoSpaceDN w:val="0"/>
      <w:adjustRightInd w:val="0"/>
      <w:jc w:val="center"/>
    </w:pPr>
    <w:rPr>
      <w:b/>
      <w:bCs/>
      <w:lang w:val="ru-RU" w:eastAsia="ru-RU"/>
    </w:rPr>
  </w:style>
  <w:style w:type="paragraph" w:customStyle="1" w:styleId="a6">
    <w:name w:val="Таблица заголовки"/>
    <w:basedOn w:val="Normal"/>
    <w:rsid w:val="00240FE3"/>
    <w:pPr>
      <w:widowControl w:val="0"/>
      <w:autoSpaceDE w:val="0"/>
      <w:autoSpaceDN w:val="0"/>
      <w:adjustRightInd w:val="0"/>
      <w:spacing w:before="60" w:after="60"/>
      <w:ind w:left="-57" w:right="-57"/>
      <w:jc w:val="center"/>
    </w:pPr>
    <w:rPr>
      <w:b/>
      <w:bCs/>
      <w:lang w:val="ru-RU" w:eastAsia="ru-RU"/>
    </w:rPr>
  </w:style>
  <w:style w:type="paragraph" w:customStyle="1" w:styleId="a7">
    <w:name w:val="Таблица текст"/>
    <w:basedOn w:val="Normal"/>
    <w:rsid w:val="00240FE3"/>
    <w:pPr>
      <w:widowControl w:val="0"/>
      <w:autoSpaceDE w:val="0"/>
      <w:autoSpaceDN w:val="0"/>
      <w:adjustRightInd w:val="0"/>
      <w:spacing w:before="60" w:after="60"/>
      <w:ind w:left="-57" w:right="-57"/>
    </w:pPr>
    <w:rPr>
      <w:b/>
      <w:bCs/>
      <w:lang w:val="ru-RU" w:eastAsia="ru-RU"/>
    </w:rPr>
  </w:style>
  <w:style w:type="paragraph" w:customStyle="1" w:styleId="a8">
    <w:name w:val="Название таблицы"/>
    <w:basedOn w:val="Normal"/>
    <w:next w:val="Normal"/>
    <w:rsid w:val="00240FE3"/>
    <w:pPr>
      <w:keepNext/>
      <w:widowControl w:val="0"/>
      <w:autoSpaceDE w:val="0"/>
      <w:autoSpaceDN w:val="0"/>
      <w:adjustRightInd w:val="0"/>
      <w:spacing w:before="240"/>
    </w:pPr>
    <w:rPr>
      <w:b/>
      <w:bCs/>
      <w:lang w:val="ru-RU" w:eastAsia="ru-RU"/>
    </w:rPr>
  </w:style>
  <w:style w:type="paragraph" w:customStyle="1" w:styleId="a9">
    <w:name w:val="Титульный"/>
    <w:basedOn w:val="Normal"/>
    <w:rsid w:val="00240FE3"/>
    <w:pPr>
      <w:widowControl w:val="0"/>
      <w:autoSpaceDE w:val="0"/>
      <w:autoSpaceDN w:val="0"/>
      <w:adjustRightInd w:val="0"/>
      <w:jc w:val="center"/>
    </w:pPr>
    <w:rPr>
      <w:b/>
      <w:bCs/>
      <w:lang w:val="ru-RU" w:eastAsia="ru-RU"/>
    </w:rPr>
  </w:style>
  <w:style w:type="paragraph" w:customStyle="1" w:styleId="aa">
    <w:name w:val="Титульный заголовок"/>
    <w:basedOn w:val="a9"/>
    <w:rsid w:val="00240FE3"/>
    <w:pPr>
      <w:spacing w:before="240" w:after="240"/>
    </w:pPr>
    <w:rPr>
      <w:b w:val="0"/>
      <w:sz w:val="28"/>
    </w:rPr>
  </w:style>
  <w:style w:type="paragraph" w:customStyle="1" w:styleId="ab">
    <w:name w:val="Обычный вправо"/>
    <w:basedOn w:val="Normal"/>
    <w:rsid w:val="00240FE3"/>
    <w:pPr>
      <w:widowControl w:val="0"/>
      <w:autoSpaceDE w:val="0"/>
      <w:autoSpaceDN w:val="0"/>
      <w:adjustRightInd w:val="0"/>
      <w:jc w:val="right"/>
    </w:pPr>
    <w:rPr>
      <w:b/>
      <w:bCs/>
      <w:lang w:val="ru-RU" w:eastAsia="ru-RU"/>
    </w:rPr>
  </w:style>
  <w:style w:type="table" w:customStyle="1" w:styleId="14">
    <w:name w:val="Сетка таблицы1"/>
    <w:basedOn w:val="TableNormal"/>
    <w:next w:val="TableGrid"/>
    <w:uiPriority w:val="59"/>
    <w:rsid w:val="00240FE3"/>
    <w:pPr>
      <w:keepLines/>
      <w:spacing w:before="60" w:after="60"/>
    </w:pPr>
    <w:rPr>
      <w:rFonts w:ascii="Arial" w:hAnsi="Aria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OC4">
    <w:name w:val="toc 4"/>
    <w:basedOn w:val="Normal"/>
    <w:next w:val="Normal"/>
    <w:uiPriority w:val="39"/>
    <w:rsid w:val="00240FE3"/>
    <w:pPr>
      <w:widowControl w:val="0"/>
      <w:autoSpaceDE w:val="0"/>
      <w:autoSpaceDN w:val="0"/>
      <w:adjustRightInd w:val="0"/>
      <w:spacing w:before="60" w:after="60"/>
      <w:ind w:left="680" w:right="567"/>
    </w:pPr>
    <w:rPr>
      <w:b/>
      <w:bCs/>
      <w:lang w:val="ru-RU" w:eastAsia="ru-RU"/>
    </w:rPr>
  </w:style>
  <w:style w:type="paragraph" w:styleId="TOC5">
    <w:name w:val="toc 5"/>
    <w:basedOn w:val="Normal"/>
    <w:next w:val="Normal"/>
    <w:semiHidden/>
    <w:rsid w:val="00240FE3"/>
    <w:pPr>
      <w:widowControl w:val="0"/>
      <w:autoSpaceDE w:val="0"/>
      <w:autoSpaceDN w:val="0"/>
      <w:adjustRightInd w:val="0"/>
      <w:spacing w:before="60" w:after="60"/>
      <w:ind w:left="907" w:right="567"/>
    </w:pPr>
    <w:rPr>
      <w:b/>
      <w:bCs/>
      <w:lang w:val="ru-RU" w:eastAsia="ru-RU"/>
    </w:rPr>
  </w:style>
  <w:style w:type="paragraph" w:styleId="TOC6">
    <w:name w:val="toc 6"/>
    <w:basedOn w:val="Normal"/>
    <w:next w:val="Normal"/>
    <w:semiHidden/>
    <w:rsid w:val="00240FE3"/>
    <w:pPr>
      <w:widowControl w:val="0"/>
      <w:autoSpaceDE w:val="0"/>
      <w:autoSpaceDN w:val="0"/>
      <w:adjustRightInd w:val="0"/>
      <w:spacing w:before="60" w:after="60"/>
      <w:ind w:left="1134" w:right="567"/>
    </w:pPr>
    <w:rPr>
      <w:b/>
      <w:bCs/>
      <w:lang w:val="ru-RU" w:eastAsia="ru-RU"/>
    </w:rPr>
  </w:style>
  <w:style w:type="paragraph" w:customStyle="1" w:styleId="ac">
    <w:name w:val="Таблица вправо"/>
    <w:basedOn w:val="a7"/>
    <w:rsid w:val="00240FE3"/>
    <w:pPr>
      <w:jc w:val="right"/>
    </w:pPr>
  </w:style>
  <w:style w:type="paragraph" w:customStyle="1" w:styleId="ad">
    <w:name w:val="Таблица центр.текст"/>
    <w:basedOn w:val="a7"/>
    <w:rsid w:val="00240FE3"/>
    <w:pPr>
      <w:jc w:val="center"/>
    </w:pPr>
  </w:style>
  <w:style w:type="paragraph" w:customStyle="1" w:styleId="Code">
    <w:name w:val="Code"/>
    <w:basedOn w:val="Normal"/>
    <w:rsid w:val="00240FE3"/>
    <w:pPr>
      <w:widowControl w:val="0"/>
      <w:autoSpaceDE w:val="0"/>
      <w:autoSpaceDN w:val="0"/>
      <w:adjustRightInd w:val="0"/>
    </w:pPr>
    <w:rPr>
      <w:rFonts w:ascii="Courier New" w:hAnsi="Courier New" w:cs="Courier New"/>
      <w:b/>
      <w:bCs/>
      <w:noProof/>
      <w:lang w:eastAsia="ru-RU"/>
    </w:rPr>
  </w:style>
  <w:style w:type="numbering" w:customStyle="1" w:styleId="a">
    <w:name w:val="Многоуровневый текст"/>
    <w:basedOn w:val="NoList"/>
    <w:rsid w:val="00240FE3"/>
    <w:pPr>
      <w:numPr>
        <w:numId w:val="11"/>
      </w:numPr>
    </w:pPr>
  </w:style>
  <w:style w:type="paragraph" w:customStyle="1" w:styleId="ae">
    <w:name w:val="Обычный без отступа"/>
    <w:basedOn w:val="Normal"/>
    <w:rsid w:val="00240FE3"/>
    <w:pPr>
      <w:widowControl w:val="0"/>
      <w:autoSpaceDE w:val="0"/>
      <w:autoSpaceDN w:val="0"/>
      <w:adjustRightInd w:val="0"/>
    </w:pPr>
    <w:rPr>
      <w:b/>
      <w:bCs/>
      <w:lang w:val="ru-RU" w:eastAsia="ru-RU"/>
    </w:rPr>
  </w:style>
  <w:style w:type="paragraph" w:customStyle="1" w:styleId="af">
    <w:name w:val="Обозначение приложения"/>
    <w:basedOn w:val="a1"/>
    <w:next w:val="Normal"/>
    <w:rsid w:val="00240FE3"/>
    <w:pPr>
      <w:tabs>
        <w:tab w:val="left" w:pos="7938"/>
      </w:tabs>
    </w:pPr>
    <w:rPr>
      <w:b/>
      <w:sz w:val="22"/>
    </w:rPr>
  </w:style>
  <w:style w:type="paragraph" w:styleId="BodyText3">
    <w:name w:val="Body Text 3"/>
    <w:basedOn w:val="Normal"/>
    <w:link w:val="BodyText3Char"/>
    <w:rsid w:val="00240FE3"/>
    <w:pPr>
      <w:widowControl w:val="0"/>
      <w:autoSpaceDE w:val="0"/>
      <w:autoSpaceDN w:val="0"/>
      <w:adjustRightInd w:val="0"/>
      <w:spacing w:after="120"/>
    </w:pPr>
    <w:rPr>
      <w:b/>
      <w:bCs/>
      <w:sz w:val="16"/>
      <w:szCs w:val="16"/>
      <w:lang w:val="x-none" w:eastAsia="x-none"/>
    </w:rPr>
  </w:style>
  <w:style w:type="character" w:customStyle="1" w:styleId="BodyText3Char">
    <w:name w:val="Body Text 3 Char"/>
    <w:basedOn w:val="DefaultParagraphFont"/>
    <w:link w:val="BodyText3"/>
    <w:rsid w:val="00240FE3"/>
    <w:rPr>
      <w:b/>
      <w:bCs/>
      <w:sz w:val="16"/>
      <w:szCs w:val="16"/>
      <w:lang w:val="x-none" w:eastAsia="x-none"/>
    </w:rPr>
  </w:style>
  <w:style w:type="paragraph" w:customStyle="1" w:styleId="Heading11">
    <w:name w:val="Heading 11"/>
    <w:basedOn w:val="BodyText"/>
    <w:rsid w:val="00240FE3"/>
    <w:pPr>
      <w:keepNext/>
      <w:widowControl/>
      <w:numPr>
        <w:numId w:val="12"/>
      </w:numPr>
      <w:tabs>
        <w:tab w:val="left" w:pos="1701"/>
      </w:tabs>
      <w:overflowPunct/>
      <w:adjustRightInd/>
      <w:spacing w:before="240" w:after="240"/>
    </w:pPr>
    <w:rPr>
      <w:rFonts w:ascii="Times New Roman Bold" w:hAnsi="Times New Roman Bold"/>
      <w:b/>
      <w:caps/>
      <w:kern w:val="0"/>
      <w:sz w:val="22"/>
      <w:szCs w:val="22"/>
      <w:lang w:val="x-none" w:eastAsia="x-none"/>
    </w:rPr>
  </w:style>
  <w:style w:type="paragraph" w:customStyle="1" w:styleId="Heading22">
    <w:name w:val="Heading 22"/>
    <w:basedOn w:val="BodyText"/>
    <w:rsid w:val="00240FE3"/>
    <w:pPr>
      <w:keepNext/>
      <w:numPr>
        <w:ilvl w:val="1"/>
        <w:numId w:val="12"/>
      </w:numPr>
      <w:overflowPunct/>
      <w:adjustRightInd/>
      <w:spacing w:after="240"/>
      <w:jc w:val="both"/>
    </w:pPr>
    <w:rPr>
      <w:kern w:val="0"/>
      <w:sz w:val="22"/>
      <w:lang w:val="x-none" w:eastAsia="x-none"/>
    </w:rPr>
  </w:style>
  <w:style w:type="paragraph" w:customStyle="1" w:styleId="Heading33">
    <w:name w:val="Heading 33"/>
    <w:basedOn w:val="BodyText"/>
    <w:rsid w:val="00240FE3"/>
    <w:pPr>
      <w:keepNext/>
      <w:numPr>
        <w:ilvl w:val="2"/>
        <w:numId w:val="12"/>
      </w:numPr>
      <w:overflowPunct/>
      <w:adjustRightInd/>
      <w:spacing w:after="240"/>
      <w:jc w:val="both"/>
    </w:pPr>
    <w:rPr>
      <w:kern w:val="0"/>
      <w:sz w:val="22"/>
      <w:lang w:eastAsia="x-none"/>
    </w:rPr>
  </w:style>
  <w:style w:type="paragraph" w:customStyle="1" w:styleId="Heading44">
    <w:name w:val="Heading 44"/>
    <w:basedOn w:val="BodyText"/>
    <w:rsid w:val="00240FE3"/>
    <w:pPr>
      <w:keepNext/>
      <w:numPr>
        <w:ilvl w:val="3"/>
        <w:numId w:val="12"/>
      </w:numPr>
      <w:tabs>
        <w:tab w:val="left" w:pos="1701"/>
      </w:tabs>
      <w:overflowPunct/>
      <w:adjustRightInd/>
      <w:spacing w:after="240"/>
      <w:jc w:val="both"/>
    </w:pPr>
    <w:rPr>
      <w:kern w:val="0"/>
      <w:sz w:val="22"/>
      <w:lang w:val="uk-UA" w:eastAsia="x-none"/>
    </w:rPr>
  </w:style>
  <w:style w:type="paragraph" w:styleId="HTMLPreformatted">
    <w:name w:val="HTML Preformatted"/>
    <w:basedOn w:val="Normal"/>
    <w:link w:val="HTMLPreformattedChar"/>
    <w:uiPriority w:val="99"/>
    <w:semiHidden/>
    <w:unhideWhenUsed/>
    <w:rsid w:val="0024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uiPriority w:val="99"/>
    <w:semiHidden/>
    <w:rsid w:val="00240FE3"/>
    <w:rPr>
      <w:rFonts w:ascii="Courier New" w:hAnsi="Courier New"/>
      <w:lang w:val="x-none" w:eastAsia="x-none"/>
    </w:rPr>
  </w:style>
  <w:style w:type="table" w:customStyle="1" w:styleId="111">
    <w:name w:val="Сетка таблицы11"/>
    <w:basedOn w:val="TableNormal"/>
    <w:next w:val="TableGrid"/>
    <w:uiPriority w:val="59"/>
    <w:rsid w:val="00240FE3"/>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NoList"/>
    <w:uiPriority w:val="99"/>
    <w:semiHidden/>
    <w:unhideWhenUsed/>
    <w:rsid w:val="00240FE3"/>
  </w:style>
  <w:style w:type="table" w:customStyle="1" w:styleId="21">
    <w:name w:val="Сетка таблицы2"/>
    <w:basedOn w:val="TableNormal"/>
    <w:next w:val="TableGrid"/>
    <w:uiPriority w:val="59"/>
    <w:rsid w:val="00240FE3"/>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росмотренная гиперссылка1"/>
    <w:uiPriority w:val="99"/>
    <w:semiHidden/>
    <w:unhideWhenUsed/>
    <w:rsid w:val="00240FE3"/>
    <w:rPr>
      <w:color w:val="800080"/>
      <w:u w:val="single"/>
    </w:rPr>
  </w:style>
  <w:style w:type="paragraph" w:customStyle="1" w:styleId="16">
    <w:name w:val="Без интервала1"/>
    <w:next w:val="NoSpacing"/>
    <w:link w:val="af0"/>
    <w:uiPriority w:val="1"/>
    <w:qFormat/>
    <w:rsid w:val="00240FE3"/>
    <w:rPr>
      <w:lang w:val="ru-RU" w:eastAsia="ru-RU"/>
    </w:rPr>
  </w:style>
  <w:style w:type="character" w:customStyle="1" w:styleId="af0">
    <w:name w:val="Без интервала Знак"/>
    <w:link w:val="16"/>
    <w:uiPriority w:val="1"/>
    <w:rsid w:val="00240FE3"/>
    <w:rPr>
      <w:lang w:val="ru-RU" w:eastAsia="ru-RU"/>
    </w:rPr>
  </w:style>
  <w:style w:type="paragraph" w:customStyle="1" w:styleId="ListBulletStd">
    <w:name w:val="List Bullet Std"/>
    <w:basedOn w:val="Normal"/>
    <w:rsid w:val="00240FE3"/>
    <w:pPr>
      <w:numPr>
        <w:numId w:val="13"/>
      </w:numPr>
      <w:spacing w:after="120"/>
      <w:contextualSpacing/>
      <w:jc w:val="both"/>
    </w:pPr>
    <w:rPr>
      <w:sz w:val="24"/>
      <w:szCs w:val="24"/>
      <w:lang w:val="ru-RU" w:eastAsia="ru-RU"/>
    </w:rPr>
  </w:style>
  <w:style w:type="paragraph" w:customStyle="1" w:styleId="17">
    <w:name w:val="Обычный1"/>
    <w:rsid w:val="00240FE3"/>
    <w:pPr>
      <w:pBdr>
        <w:top w:val="nil"/>
        <w:left w:val="nil"/>
        <w:bottom w:val="nil"/>
        <w:right w:val="nil"/>
        <w:between w:val="nil"/>
      </w:pBdr>
    </w:pPr>
    <w:rPr>
      <w:rFonts w:ascii="Tahoma" w:eastAsia="Tahoma" w:hAnsi="Tahoma" w:cs="Tahoma"/>
      <w:color w:val="000000"/>
      <w:sz w:val="24"/>
      <w:szCs w:val="24"/>
      <w:lang w:val="uk-UA" w:eastAsia="uk-UA"/>
    </w:rPr>
  </w:style>
  <w:style w:type="paragraph" w:customStyle="1" w:styleId="af1">
    <w:name w:val="_Осн_по_центру"/>
    <w:basedOn w:val="Normal"/>
    <w:rsid w:val="00240FE3"/>
    <w:pPr>
      <w:suppressAutoHyphens/>
      <w:jc w:val="center"/>
    </w:pPr>
    <w:rPr>
      <w:rFonts w:ascii="Times New Roman CYR" w:hAnsi="Times New Roman CYR"/>
      <w:b/>
      <w:bCs/>
      <w:sz w:val="28"/>
      <w:szCs w:val="28"/>
      <w:lang w:val="ru-RU" w:eastAsia="ar-SA"/>
    </w:rPr>
  </w:style>
  <w:style w:type="table" w:customStyle="1" w:styleId="TableNormal16">
    <w:name w:val="Table Normal16"/>
    <w:uiPriority w:val="2"/>
    <w:semiHidden/>
    <w:unhideWhenUsed/>
    <w:qFormat/>
    <w:rsid w:val="00240FE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18">
    <w:name w:val="Заголовок оглавления1"/>
    <w:basedOn w:val="Heading1"/>
    <w:next w:val="Normal"/>
    <w:uiPriority w:val="39"/>
    <w:unhideWhenUsed/>
    <w:qFormat/>
    <w:rsid w:val="00240FE3"/>
    <w:pPr>
      <w:keepLines/>
      <w:spacing w:before="240" w:line="259" w:lineRule="auto"/>
      <w:outlineLvl w:val="9"/>
    </w:pPr>
    <w:rPr>
      <w:rFonts w:ascii="Cambria" w:hAnsi="Cambria"/>
      <w:color w:val="365F91"/>
      <w:szCs w:val="32"/>
      <w:lang w:val="x-none" w:eastAsia="x-none"/>
    </w:rPr>
  </w:style>
  <w:style w:type="paragraph" w:customStyle="1" w:styleId="TableText">
    <w:name w:val="Table Text"/>
    <w:basedOn w:val="Normal"/>
    <w:rsid w:val="00240FE3"/>
    <w:pPr>
      <w:widowControl w:val="0"/>
      <w:suppressAutoHyphens/>
    </w:pPr>
    <w:rPr>
      <w:rFonts w:ascii="Verdana" w:eastAsia="HG Mincho Light J" w:hAnsi="Verdana"/>
      <w:color w:val="000000"/>
      <w:sz w:val="18"/>
      <w:szCs w:val="24"/>
      <w:lang w:val="ru-RU" w:eastAsia="ar-SA"/>
    </w:rPr>
  </w:style>
  <w:style w:type="paragraph" w:customStyle="1" w:styleId="af2">
    <w:name w:val="Первая строка таблиц"/>
    <w:basedOn w:val="TableText"/>
    <w:rsid w:val="00240FE3"/>
    <w:pPr>
      <w:jc w:val="center"/>
    </w:pPr>
    <w:rPr>
      <w:rFonts w:eastAsia="Times New Roman"/>
      <w:b/>
      <w:bCs/>
      <w:szCs w:val="20"/>
    </w:rPr>
  </w:style>
  <w:style w:type="numbering" w:customStyle="1" w:styleId="22">
    <w:name w:val="Нет списка2"/>
    <w:next w:val="NoList"/>
    <w:uiPriority w:val="99"/>
    <w:semiHidden/>
    <w:unhideWhenUsed/>
    <w:rsid w:val="00240FE3"/>
  </w:style>
  <w:style w:type="table" w:customStyle="1" w:styleId="3">
    <w:name w:val="Сетка таблицы3"/>
    <w:basedOn w:val="TableNormal"/>
    <w:next w:val="TableGrid"/>
    <w:uiPriority w:val="59"/>
    <w:rsid w:val="00240FE3"/>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TableNormal"/>
    <w:next w:val="TableGrid"/>
    <w:uiPriority w:val="59"/>
    <w:rsid w:val="00240FE3"/>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аголовок оглавления2"/>
    <w:basedOn w:val="Heading1"/>
    <w:next w:val="Normal"/>
    <w:uiPriority w:val="39"/>
    <w:unhideWhenUsed/>
    <w:qFormat/>
    <w:rsid w:val="00240FE3"/>
    <w:pPr>
      <w:keepLines/>
      <w:spacing w:before="240" w:line="259" w:lineRule="auto"/>
      <w:outlineLvl w:val="9"/>
    </w:pPr>
    <w:rPr>
      <w:rFonts w:ascii="Cambria" w:hAnsi="Cambria"/>
      <w:color w:val="365F91"/>
      <w:szCs w:val="32"/>
      <w:lang w:val="x-none" w:eastAsia="x-none"/>
    </w:rPr>
  </w:style>
  <w:style w:type="numbering" w:customStyle="1" w:styleId="19">
    <w:name w:val="Многоуровневый текст1"/>
    <w:basedOn w:val="NoList"/>
    <w:rsid w:val="00240FE3"/>
  </w:style>
  <w:style w:type="character" w:customStyle="1" w:styleId="af3">
    <w:name w:val="Название Знак"/>
    <w:rsid w:val="00240FE3"/>
    <w:rPr>
      <w:b/>
      <w:bCs/>
      <w:color w:val="000000"/>
      <w:spacing w:val="-10"/>
      <w:sz w:val="28"/>
      <w:szCs w:val="28"/>
      <w:lang w:val="uk-UA"/>
    </w:rPr>
  </w:style>
  <w:style w:type="paragraph" w:customStyle="1" w:styleId="af4">
    <w:name w:val="Цитаты"/>
    <w:basedOn w:val="Normal"/>
    <w:rsid w:val="00240FE3"/>
    <w:pPr>
      <w:spacing w:before="100" w:after="100"/>
      <w:ind w:left="360" w:right="360"/>
    </w:pPr>
    <w:rPr>
      <w:snapToGrid w:val="0"/>
      <w:sz w:val="24"/>
      <w:lang w:val="ru-RU" w:eastAsia="ru-RU"/>
    </w:rPr>
  </w:style>
  <w:style w:type="paragraph" w:customStyle="1" w:styleId="rvps6">
    <w:name w:val="rvps6"/>
    <w:basedOn w:val="Normal"/>
    <w:rsid w:val="00240FE3"/>
    <w:pPr>
      <w:spacing w:before="100" w:beforeAutospacing="1" w:after="100" w:afterAutospacing="1"/>
    </w:pPr>
    <w:rPr>
      <w:sz w:val="24"/>
      <w:szCs w:val="24"/>
      <w:lang w:val="ru-RU" w:eastAsia="ru-RU"/>
    </w:rPr>
  </w:style>
  <w:style w:type="character" w:customStyle="1" w:styleId="rvts23">
    <w:name w:val="rvts23"/>
    <w:rsid w:val="00240FE3"/>
  </w:style>
  <w:style w:type="paragraph" w:customStyle="1" w:styleId="rvps7">
    <w:name w:val="rvps7"/>
    <w:basedOn w:val="Normal"/>
    <w:rsid w:val="00240FE3"/>
    <w:pPr>
      <w:spacing w:before="100" w:beforeAutospacing="1" w:after="100" w:afterAutospacing="1"/>
    </w:pPr>
    <w:rPr>
      <w:sz w:val="24"/>
      <w:szCs w:val="24"/>
      <w:lang w:val="ru-RU" w:eastAsia="ru-RU"/>
    </w:rPr>
  </w:style>
  <w:style w:type="character" w:customStyle="1" w:styleId="rvts15">
    <w:name w:val="rvts15"/>
    <w:rsid w:val="00240FE3"/>
  </w:style>
  <w:style w:type="paragraph" w:customStyle="1" w:styleId="rvps2">
    <w:name w:val="rvps2"/>
    <w:basedOn w:val="Normal"/>
    <w:rsid w:val="00240FE3"/>
    <w:pPr>
      <w:spacing w:before="100" w:beforeAutospacing="1" w:after="100" w:afterAutospacing="1"/>
    </w:pPr>
    <w:rPr>
      <w:sz w:val="24"/>
      <w:szCs w:val="24"/>
      <w:lang w:val="ru-RU" w:eastAsia="ru-RU"/>
    </w:rPr>
  </w:style>
  <w:style w:type="numbering" w:customStyle="1" w:styleId="30">
    <w:name w:val="Нет списка3"/>
    <w:next w:val="NoList"/>
    <w:uiPriority w:val="99"/>
    <w:semiHidden/>
    <w:unhideWhenUsed/>
    <w:rsid w:val="00240FE3"/>
  </w:style>
  <w:style w:type="numbering" w:customStyle="1" w:styleId="NoList12">
    <w:name w:val="No List12"/>
    <w:next w:val="NoList"/>
    <w:semiHidden/>
    <w:rsid w:val="00240FE3"/>
  </w:style>
  <w:style w:type="numbering" w:customStyle="1" w:styleId="List02">
    <w:name w:val="List 02"/>
    <w:basedOn w:val="NoList"/>
    <w:rsid w:val="00240FE3"/>
    <w:pPr>
      <w:numPr>
        <w:numId w:val="2"/>
      </w:numPr>
    </w:pPr>
  </w:style>
  <w:style w:type="numbering" w:customStyle="1" w:styleId="NoList22">
    <w:name w:val="No List22"/>
    <w:next w:val="NoList"/>
    <w:uiPriority w:val="99"/>
    <w:semiHidden/>
    <w:unhideWhenUsed/>
    <w:rsid w:val="00240FE3"/>
  </w:style>
  <w:style w:type="table" w:customStyle="1" w:styleId="TableNormal17">
    <w:name w:val="Table Normal17"/>
    <w:uiPriority w:val="2"/>
    <w:semiHidden/>
    <w:unhideWhenUsed/>
    <w:qFormat/>
    <w:rsid w:val="00240FE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22">
    <w:name w:val="Table Grid22"/>
    <w:basedOn w:val="TableNormal"/>
    <w:next w:val="TableGrid"/>
    <w:uiPriority w:val="59"/>
    <w:rsid w:val="00240FE3"/>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unhideWhenUsed/>
    <w:qFormat/>
    <w:rsid w:val="00240FE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240FE3"/>
  </w:style>
  <w:style w:type="table" w:customStyle="1" w:styleId="TableGrid212">
    <w:name w:val="Table Grid212"/>
    <w:basedOn w:val="TableNormal"/>
    <w:next w:val="TableGrid"/>
    <w:uiPriority w:val="59"/>
    <w:rsid w:val="00240F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240FE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132">
    <w:name w:val="Table Normal132"/>
    <w:uiPriority w:val="2"/>
    <w:semiHidden/>
    <w:unhideWhenUsed/>
    <w:qFormat/>
    <w:rsid w:val="00240FE3"/>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240FE3"/>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numbering" w:customStyle="1" w:styleId="121">
    <w:name w:val="Нет списка12"/>
    <w:next w:val="NoList"/>
    <w:uiPriority w:val="99"/>
    <w:semiHidden/>
    <w:unhideWhenUsed/>
    <w:rsid w:val="00240FE3"/>
  </w:style>
  <w:style w:type="numbering" w:customStyle="1" w:styleId="2">
    <w:name w:val="Многоуровневый текст2"/>
    <w:basedOn w:val="NoList"/>
    <w:rsid w:val="00240FE3"/>
    <w:pPr>
      <w:numPr>
        <w:numId w:val="9"/>
      </w:numPr>
    </w:pPr>
  </w:style>
  <w:style w:type="numbering" w:customStyle="1" w:styleId="112">
    <w:name w:val="Нет списка112"/>
    <w:next w:val="NoList"/>
    <w:uiPriority w:val="99"/>
    <w:semiHidden/>
    <w:unhideWhenUsed/>
    <w:rsid w:val="00240FE3"/>
  </w:style>
  <w:style w:type="numbering" w:customStyle="1" w:styleId="210">
    <w:name w:val="Нет списка21"/>
    <w:next w:val="NoList"/>
    <w:uiPriority w:val="99"/>
    <w:semiHidden/>
    <w:unhideWhenUsed/>
    <w:rsid w:val="00240FE3"/>
  </w:style>
  <w:style w:type="numbering" w:customStyle="1" w:styleId="113">
    <w:name w:val="Многоуровневый текст11"/>
    <w:basedOn w:val="NoList"/>
    <w:rsid w:val="00240FE3"/>
  </w:style>
  <w:style w:type="numbering" w:customStyle="1" w:styleId="NoList4">
    <w:name w:val="No List4"/>
    <w:next w:val="NoList"/>
    <w:uiPriority w:val="99"/>
    <w:semiHidden/>
    <w:unhideWhenUsed/>
    <w:rsid w:val="0034236D"/>
  </w:style>
  <w:style w:type="table" w:customStyle="1" w:styleId="TableGrid5">
    <w:name w:val="Table Grid5"/>
    <w:basedOn w:val="TableNormal"/>
    <w:next w:val="TableGrid"/>
    <w:uiPriority w:val="39"/>
    <w:rsid w:val="00342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Default"/>
    <w:next w:val="Default"/>
    <w:uiPriority w:val="99"/>
    <w:rsid w:val="0034236D"/>
    <w:pPr>
      <w:spacing w:line="241" w:lineRule="atLeast"/>
    </w:pPr>
    <w:rPr>
      <w:rFonts w:ascii="Myriad Pro" w:hAnsi="Myriad Pro"/>
      <w:color w:val="auto"/>
      <w:lang w:val="en-US"/>
    </w:rPr>
  </w:style>
  <w:style w:type="character" w:customStyle="1" w:styleId="jlqj4b">
    <w:name w:val="jlqj4b"/>
    <w:basedOn w:val="DefaultParagraphFont"/>
    <w:rsid w:val="0034236D"/>
  </w:style>
  <w:style w:type="character" w:customStyle="1" w:styleId="viiyi">
    <w:name w:val="viiyi"/>
    <w:basedOn w:val="DefaultParagraphFont"/>
    <w:rsid w:val="0034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4934">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01610104">
      <w:bodyDiv w:val="1"/>
      <w:marLeft w:val="0"/>
      <w:marRight w:val="0"/>
      <w:marTop w:val="0"/>
      <w:marBottom w:val="0"/>
      <w:divBdr>
        <w:top w:val="none" w:sz="0" w:space="0" w:color="auto"/>
        <w:left w:val="none" w:sz="0" w:space="0" w:color="auto"/>
        <w:bottom w:val="none" w:sz="0" w:space="0" w:color="auto"/>
        <w:right w:val="none" w:sz="0" w:space="0" w:color="auto"/>
      </w:divBdr>
    </w:div>
    <w:div w:id="115684305">
      <w:bodyDiv w:val="1"/>
      <w:marLeft w:val="0"/>
      <w:marRight w:val="0"/>
      <w:marTop w:val="0"/>
      <w:marBottom w:val="0"/>
      <w:divBdr>
        <w:top w:val="none" w:sz="0" w:space="0" w:color="auto"/>
        <w:left w:val="none" w:sz="0" w:space="0" w:color="auto"/>
        <w:bottom w:val="none" w:sz="0" w:space="0" w:color="auto"/>
        <w:right w:val="none" w:sz="0" w:space="0" w:color="auto"/>
      </w:divBdr>
    </w:div>
    <w:div w:id="125314229">
      <w:bodyDiv w:val="1"/>
      <w:marLeft w:val="0"/>
      <w:marRight w:val="0"/>
      <w:marTop w:val="0"/>
      <w:marBottom w:val="0"/>
      <w:divBdr>
        <w:top w:val="none" w:sz="0" w:space="0" w:color="auto"/>
        <w:left w:val="none" w:sz="0" w:space="0" w:color="auto"/>
        <w:bottom w:val="none" w:sz="0" w:space="0" w:color="auto"/>
        <w:right w:val="none" w:sz="0" w:space="0" w:color="auto"/>
      </w:divBdr>
    </w:div>
    <w:div w:id="151332712">
      <w:bodyDiv w:val="1"/>
      <w:marLeft w:val="0"/>
      <w:marRight w:val="0"/>
      <w:marTop w:val="0"/>
      <w:marBottom w:val="0"/>
      <w:divBdr>
        <w:top w:val="none" w:sz="0" w:space="0" w:color="auto"/>
        <w:left w:val="none" w:sz="0" w:space="0" w:color="auto"/>
        <w:bottom w:val="none" w:sz="0" w:space="0" w:color="auto"/>
        <w:right w:val="none" w:sz="0" w:space="0" w:color="auto"/>
      </w:divBdr>
    </w:div>
    <w:div w:id="201408265">
      <w:bodyDiv w:val="1"/>
      <w:marLeft w:val="0"/>
      <w:marRight w:val="0"/>
      <w:marTop w:val="0"/>
      <w:marBottom w:val="0"/>
      <w:divBdr>
        <w:top w:val="none" w:sz="0" w:space="0" w:color="auto"/>
        <w:left w:val="none" w:sz="0" w:space="0" w:color="auto"/>
        <w:bottom w:val="none" w:sz="0" w:space="0" w:color="auto"/>
        <w:right w:val="none" w:sz="0" w:space="0" w:color="auto"/>
      </w:divBdr>
      <w:divsChild>
        <w:div w:id="1950775525">
          <w:marLeft w:val="0"/>
          <w:marRight w:val="0"/>
          <w:marTop w:val="0"/>
          <w:marBottom w:val="0"/>
          <w:divBdr>
            <w:top w:val="none" w:sz="0" w:space="0" w:color="auto"/>
            <w:left w:val="none" w:sz="0" w:space="0" w:color="auto"/>
            <w:bottom w:val="none" w:sz="0" w:space="0" w:color="auto"/>
            <w:right w:val="none" w:sz="0" w:space="0" w:color="auto"/>
          </w:divBdr>
        </w:div>
        <w:div w:id="1004667021">
          <w:marLeft w:val="0"/>
          <w:marRight w:val="0"/>
          <w:marTop w:val="0"/>
          <w:marBottom w:val="0"/>
          <w:divBdr>
            <w:top w:val="none" w:sz="0" w:space="0" w:color="auto"/>
            <w:left w:val="none" w:sz="0" w:space="0" w:color="auto"/>
            <w:bottom w:val="none" w:sz="0" w:space="0" w:color="auto"/>
            <w:right w:val="none" w:sz="0" w:space="0" w:color="auto"/>
          </w:divBdr>
          <w:divsChild>
            <w:div w:id="503787789">
              <w:marLeft w:val="0"/>
              <w:marRight w:val="0"/>
              <w:marTop w:val="0"/>
              <w:marBottom w:val="0"/>
              <w:divBdr>
                <w:top w:val="none" w:sz="0" w:space="0" w:color="auto"/>
                <w:left w:val="none" w:sz="0" w:space="0" w:color="auto"/>
                <w:bottom w:val="none" w:sz="0" w:space="0" w:color="auto"/>
                <w:right w:val="none" w:sz="0" w:space="0" w:color="auto"/>
              </w:divBdr>
            </w:div>
            <w:div w:id="1505364760">
              <w:marLeft w:val="0"/>
              <w:marRight w:val="0"/>
              <w:marTop w:val="0"/>
              <w:marBottom w:val="0"/>
              <w:divBdr>
                <w:top w:val="none" w:sz="0" w:space="0" w:color="auto"/>
                <w:left w:val="none" w:sz="0" w:space="0" w:color="auto"/>
                <w:bottom w:val="none" w:sz="0" w:space="0" w:color="auto"/>
                <w:right w:val="none" w:sz="0" w:space="0" w:color="auto"/>
              </w:divBdr>
            </w:div>
            <w:div w:id="346489874">
              <w:marLeft w:val="0"/>
              <w:marRight w:val="0"/>
              <w:marTop w:val="0"/>
              <w:marBottom w:val="0"/>
              <w:divBdr>
                <w:top w:val="none" w:sz="0" w:space="0" w:color="auto"/>
                <w:left w:val="none" w:sz="0" w:space="0" w:color="auto"/>
                <w:bottom w:val="none" w:sz="0" w:space="0" w:color="auto"/>
                <w:right w:val="none" w:sz="0" w:space="0" w:color="auto"/>
              </w:divBdr>
            </w:div>
          </w:divsChild>
        </w:div>
        <w:div w:id="453451186">
          <w:marLeft w:val="0"/>
          <w:marRight w:val="0"/>
          <w:marTop w:val="0"/>
          <w:marBottom w:val="0"/>
          <w:divBdr>
            <w:top w:val="none" w:sz="0" w:space="0" w:color="auto"/>
            <w:left w:val="none" w:sz="0" w:space="0" w:color="auto"/>
            <w:bottom w:val="none" w:sz="0" w:space="0" w:color="auto"/>
            <w:right w:val="none" w:sz="0" w:space="0" w:color="auto"/>
          </w:divBdr>
          <w:divsChild>
            <w:div w:id="734015812">
              <w:marLeft w:val="0"/>
              <w:marRight w:val="0"/>
              <w:marTop w:val="0"/>
              <w:marBottom w:val="0"/>
              <w:divBdr>
                <w:top w:val="none" w:sz="0" w:space="0" w:color="auto"/>
                <w:left w:val="none" w:sz="0" w:space="0" w:color="auto"/>
                <w:bottom w:val="none" w:sz="0" w:space="0" w:color="auto"/>
                <w:right w:val="none" w:sz="0" w:space="0" w:color="auto"/>
              </w:divBdr>
            </w:div>
            <w:div w:id="1190027565">
              <w:marLeft w:val="0"/>
              <w:marRight w:val="0"/>
              <w:marTop w:val="0"/>
              <w:marBottom w:val="0"/>
              <w:divBdr>
                <w:top w:val="none" w:sz="0" w:space="0" w:color="auto"/>
                <w:left w:val="none" w:sz="0" w:space="0" w:color="auto"/>
                <w:bottom w:val="none" w:sz="0" w:space="0" w:color="auto"/>
                <w:right w:val="none" w:sz="0" w:space="0" w:color="auto"/>
              </w:divBdr>
            </w:div>
          </w:divsChild>
        </w:div>
        <w:div w:id="214977467">
          <w:marLeft w:val="0"/>
          <w:marRight w:val="0"/>
          <w:marTop w:val="0"/>
          <w:marBottom w:val="0"/>
          <w:divBdr>
            <w:top w:val="none" w:sz="0" w:space="0" w:color="auto"/>
            <w:left w:val="none" w:sz="0" w:space="0" w:color="auto"/>
            <w:bottom w:val="none" w:sz="0" w:space="0" w:color="auto"/>
            <w:right w:val="none" w:sz="0" w:space="0" w:color="auto"/>
          </w:divBdr>
          <w:divsChild>
            <w:div w:id="995651605">
              <w:marLeft w:val="0"/>
              <w:marRight w:val="0"/>
              <w:marTop w:val="0"/>
              <w:marBottom w:val="0"/>
              <w:divBdr>
                <w:top w:val="none" w:sz="0" w:space="0" w:color="auto"/>
                <w:left w:val="none" w:sz="0" w:space="0" w:color="auto"/>
                <w:bottom w:val="none" w:sz="0" w:space="0" w:color="auto"/>
                <w:right w:val="none" w:sz="0" w:space="0" w:color="auto"/>
              </w:divBdr>
            </w:div>
          </w:divsChild>
        </w:div>
        <w:div w:id="1370914585">
          <w:marLeft w:val="0"/>
          <w:marRight w:val="0"/>
          <w:marTop w:val="0"/>
          <w:marBottom w:val="0"/>
          <w:divBdr>
            <w:top w:val="none" w:sz="0" w:space="0" w:color="auto"/>
            <w:left w:val="none" w:sz="0" w:space="0" w:color="auto"/>
            <w:bottom w:val="none" w:sz="0" w:space="0" w:color="auto"/>
            <w:right w:val="none" w:sz="0" w:space="0" w:color="auto"/>
          </w:divBdr>
          <w:divsChild>
            <w:div w:id="215970923">
              <w:marLeft w:val="0"/>
              <w:marRight w:val="0"/>
              <w:marTop w:val="0"/>
              <w:marBottom w:val="0"/>
              <w:divBdr>
                <w:top w:val="none" w:sz="0" w:space="0" w:color="auto"/>
                <w:left w:val="none" w:sz="0" w:space="0" w:color="auto"/>
                <w:bottom w:val="none" w:sz="0" w:space="0" w:color="auto"/>
                <w:right w:val="none" w:sz="0" w:space="0" w:color="auto"/>
              </w:divBdr>
            </w:div>
            <w:div w:id="12991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3786">
      <w:bodyDiv w:val="1"/>
      <w:marLeft w:val="0"/>
      <w:marRight w:val="0"/>
      <w:marTop w:val="0"/>
      <w:marBottom w:val="0"/>
      <w:divBdr>
        <w:top w:val="none" w:sz="0" w:space="0" w:color="auto"/>
        <w:left w:val="none" w:sz="0" w:space="0" w:color="auto"/>
        <w:bottom w:val="none" w:sz="0" w:space="0" w:color="auto"/>
        <w:right w:val="none" w:sz="0" w:space="0" w:color="auto"/>
      </w:divBdr>
    </w:div>
    <w:div w:id="289635809">
      <w:bodyDiv w:val="1"/>
      <w:marLeft w:val="0"/>
      <w:marRight w:val="0"/>
      <w:marTop w:val="0"/>
      <w:marBottom w:val="0"/>
      <w:divBdr>
        <w:top w:val="none" w:sz="0" w:space="0" w:color="auto"/>
        <w:left w:val="none" w:sz="0" w:space="0" w:color="auto"/>
        <w:bottom w:val="none" w:sz="0" w:space="0" w:color="auto"/>
        <w:right w:val="none" w:sz="0" w:space="0" w:color="auto"/>
      </w:divBdr>
    </w:div>
    <w:div w:id="31164386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81775129">
      <w:bodyDiv w:val="1"/>
      <w:marLeft w:val="0"/>
      <w:marRight w:val="0"/>
      <w:marTop w:val="0"/>
      <w:marBottom w:val="0"/>
      <w:divBdr>
        <w:top w:val="none" w:sz="0" w:space="0" w:color="auto"/>
        <w:left w:val="none" w:sz="0" w:space="0" w:color="auto"/>
        <w:bottom w:val="none" w:sz="0" w:space="0" w:color="auto"/>
        <w:right w:val="none" w:sz="0" w:space="0" w:color="auto"/>
      </w:divBdr>
    </w:div>
    <w:div w:id="579490738">
      <w:bodyDiv w:val="1"/>
      <w:marLeft w:val="0"/>
      <w:marRight w:val="0"/>
      <w:marTop w:val="0"/>
      <w:marBottom w:val="0"/>
      <w:divBdr>
        <w:top w:val="none" w:sz="0" w:space="0" w:color="auto"/>
        <w:left w:val="none" w:sz="0" w:space="0" w:color="auto"/>
        <w:bottom w:val="none" w:sz="0" w:space="0" w:color="auto"/>
        <w:right w:val="none" w:sz="0" w:space="0" w:color="auto"/>
      </w:divBdr>
    </w:div>
    <w:div w:id="591622702">
      <w:bodyDiv w:val="1"/>
      <w:marLeft w:val="0"/>
      <w:marRight w:val="0"/>
      <w:marTop w:val="0"/>
      <w:marBottom w:val="0"/>
      <w:divBdr>
        <w:top w:val="none" w:sz="0" w:space="0" w:color="auto"/>
        <w:left w:val="none" w:sz="0" w:space="0" w:color="auto"/>
        <w:bottom w:val="none" w:sz="0" w:space="0" w:color="auto"/>
        <w:right w:val="none" w:sz="0" w:space="0" w:color="auto"/>
      </w:divBdr>
    </w:div>
    <w:div w:id="599139388">
      <w:bodyDiv w:val="1"/>
      <w:marLeft w:val="0"/>
      <w:marRight w:val="0"/>
      <w:marTop w:val="0"/>
      <w:marBottom w:val="0"/>
      <w:divBdr>
        <w:top w:val="none" w:sz="0" w:space="0" w:color="auto"/>
        <w:left w:val="none" w:sz="0" w:space="0" w:color="auto"/>
        <w:bottom w:val="none" w:sz="0" w:space="0" w:color="auto"/>
        <w:right w:val="none" w:sz="0" w:space="0" w:color="auto"/>
      </w:divBdr>
    </w:div>
    <w:div w:id="610091492">
      <w:bodyDiv w:val="1"/>
      <w:marLeft w:val="0"/>
      <w:marRight w:val="0"/>
      <w:marTop w:val="0"/>
      <w:marBottom w:val="0"/>
      <w:divBdr>
        <w:top w:val="none" w:sz="0" w:space="0" w:color="auto"/>
        <w:left w:val="none" w:sz="0" w:space="0" w:color="auto"/>
        <w:bottom w:val="none" w:sz="0" w:space="0" w:color="auto"/>
        <w:right w:val="none" w:sz="0" w:space="0" w:color="auto"/>
      </w:divBdr>
      <w:divsChild>
        <w:div w:id="1592549367">
          <w:marLeft w:val="0"/>
          <w:marRight w:val="0"/>
          <w:marTop w:val="0"/>
          <w:marBottom w:val="0"/>
          <w:divBdr>
            <w:top w:val="none" w:sz="0" w:space="0" w:color="auto"/>
            <w:left w:val="none" w:sz="0" w:space="0" w:color="auto"/>
            <w:bottom w:val="none" w:sz="0" w:space="0" w:color="auto"/>
            <w:right w:val="none" w:sz="0" w:space="0" w:color="auto"/>
          </w:divBdr>
          <w:divsChild>
            <w:div w:id="294869995">
              <w:marLeft w:val="0"/>
              <w:marRight w:val="0"/>
              <w:marTop w:val="0"/>
              <w:marBottom w:val="0"/>
              <w:divBdr>
                <w:top w:val="none" w:sz="0" w:space="0" w:color="auto"/>
                <w:left w:val="none" w:sz="0" w:space="0" w:color="auto"/>
                <w:bottom w:val="none" w:sz="0" w:space="0" w:color="auto"/>
                <w:right w:val="none" w:sz="0" w:space="0" w:color="auto"/>
              </w:divBdr>
              <w:divsChild>
                <w:div w:id="555702075">
                  <w:marLeft w:val="0"/>
                  <w:marRight w:val="0"/>
                  <w:marTop w:val="0"/>
                  <w:marBottom w:val="0"/>
                  <w:divBdr>
                    <w:top w:val="none" w:sz="0" w:space="0" w:color="auto"/>
                    <w:left w:val="none" w:sz="0" w:space="0" w:color="auto"/>
                    <w:bottom w:val="none" w:sz="0" w:space="0" w:color="auto"/>
                    <w:right w:val="none" w:sz="0" w:space="0" w:color="auto"/>
                  </w:divBdr>
                  <w:divsChild>
                    <w:div w:id="344675101">
                      <w:marLeft w:val="0"/>
                      <w:marRight w:val="0"/>
                      <w:marTop w:val="0"/>
                      <w:marBottom w:val="0"/>
                      <w:divBdr>
                        <w:top w:val="none" w:sz="0" w:space="0" w:color="auto"/>
                        <w:left w:val="none" w:sz="0" w:space="0" w:color="auto"/>
                        <w:bottom w:val="none" w:sz="0" w:space="0" w:color="auto"/>
                        <w:right w:val="none" w:sz="0" w:space="0" w:color="auto"/>
                      </w:divBdr>
                      <w:divsChild>
                        <w:div w:id="306514545">
                          <w:marLeft w:val="0"/>
                          <w:marRight w:val="0"/>
                          <w:marTop w:val="0"/>
                          <w:marBottom w:val="0"/>
                          <w:divBdr>
                            <w:top w:val="none" w:sz="0" w:space="0" w:color="auto"/>
                            <w:left w:val="none" w:sz="0" w:space="0" w:color="auto"/>
                            <w:bottom w:val="none" w:sz="0" w:space="0" w:color="auto"/>
                            <w:right w:val="none" w:sz="0" w:space="0" w:color="auto"/>
                          </w:divBdr>
                          <w:divsChild>
                            <w:div w:id="329334662">
                              <w:marLeft w:val="0"/>
                              <w:marRight w:val="0"/>
                              <w:marTop w:val="0"/>
                              <w:marBottom w:val="0"/>
                              <w:divBdr>
                                <w:top w:val="none" w:sz="0" w:space="0" w:color="auto"/>
                                <w:left w:val="none" w:sz="0" w:space="0" w:color="auto"/>
                                <w:bottom w:val="none" w:sz="0" w:space="0" w:color="auto"/>
                                <w:right w:val="none" w:sz="0" w:space="0" w:color="auto"/>
                              </w:divBdr>
                              <w:divsChild>
                                <w:div w:id="57629516">
                                  <w:marLeft w:val="0"/>
                                  <w:marRight w:val="0"/>
                                  <w:marTop w:val="0"/>
                                  <w:marBottom w:val="0"/>
                                  <w:divBdr>
                                    <w:top w:val="none" w:sz="0" w:space="0" w:color="auto"/>
                                    <w:left w:val="none" w:sz="0" w:space="0" w:color="auto"/>
                                    <w:bottom w:val="none" w:sz="0" w:space="0" w:color="auto"/>
                                    <w:right w:val="none" w:sz="0" w:space="0" w:color="auto"/>
                                  </w:divBdr>
                                  <w:divsChild>
                                    <w:div w:id="1569802825">
                                      <w:marLeft w:val="0"/>
                                      <w:marRight w:val="0"/>
                                      <w:marTop w:val="0"/>
                                      <w:marBottom w:val="0"/>
                                      <w:divBdr>
                                        <w:top w:val="none" w:sz="0" w:space="0" w:color="auto"/>
                                        <w:left w:val="none" w:sz="0" w:space="0" w:color="auto"/>
                                        <w:bottom w:val="none" w:sz="0" w:space="0" w:color="auto"/>
                                        <w:right w:val="none" w:sz="0" w:space="0" w:color="auto"/>
                                      </w:divBdr>
                                      <w:divsChild>
                                        <w:div w:id="1913660654">
                                          <w:marLeft w:val="0"/>
                                          <w:marRight w:val="0"/>
                                          <w:marTop w:val="0"/>
                                          <w:marBottom w:val="495"/>
                                          <w:divBdr>
                                            <w:top w:val="none" w:sz="0" w:space="0" w:color="auto"/>
                                            <w:left w:val="none" w:sz="0" w:space="0" w:color="auto"/>
                                            <w:bottom w:val="none" w:sz="0" w:space="0" w:color="auto"/>
                                            <w:right w:val="none" w:sz="0" w:space="0" w:color="auto"/>
                                          </w:divBdr>
                                          <w:divsChild>
                                            <w:div w:id="1932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392427">
      <w:bodyDiv w:val="1"/>
      <w:marLeft w:val="0"/>
      <w:marRight w:val="0"/>
      <w:marTop w:val="0"/>
      <w:marBottom w:val="0"/>
      <w:divBdr>
        <w:top w:val="none" w:sz="0" w:space="0" w:color="auto"/>
        <w:left w:val="none" w:sz="0" w:space="0" w:color="auto"/>
        <w:bottom w:val="none" w:sz="0" w:space="0" w:color="auto"/>
        <w:right w:val="none" w:sz="0" w:space="0" w:color="auto"/>
      </w:divBdr>
    </w:div>
    <w:div w:id="883256724">
      <w:bodyDiv w:val="1"/>
      <w:marLeft w:val="0"/>
      <w:marRight w:val="0"/>
      <w:marTop w:val="0"/>
      <w:marBottom w:val="0"/>
      <w:divBdr>
        <w:top w:val="none" w:sz="0" w:space="0" w:color="auto"/>
        <w:left w:val="none" w:sz="0" w:space="0" w:color="auto"/>
        <w:bottom w:val="none" w:sz="0" w:space="0" w:color="auto"/>
        <w:right w:val="none" w:sz="0" w:space="0" w:color="auto"/>
      </w:divBdr>
      <w:divsChild>
        <w:div w:id="628976609">
          <w:marLeft w:val="0"/>
          <w:marRight w:val="0"/>
          <w:marTop w:val="0"/>
          <w:marBottom w:val="0"/>
          <w:divBdr>
            <w:top w:val="none" w:sz="0" w:space="0" w:color="auto"/>
            <w:left w:val="none" w:sz="0" w:space="0" w:color="auto"/>
            <w:bottom w:val="none" w:sz="0" w:space="0" w:color="auto"/>
            <w:right w:val="none" w:sz="0" w:space="0" w:color="auto"/>
          </w:divBdr>
        </w:div>
        <w:div w:id="786236431">
          <w:marLeft w:val="0"/>
          <w:marRight w:val="0"/>
          <w:marTop w:val="0"/>
          <w:marBottom w:val="0"/>
          <w:divBdr>
            <w:top w:val="none" w:sz="0" w:space="0" w:color="auto"/>
            <w:left w:val="none" w:sz="0" w:space="0" w:color="auto"/>
            <w:bottom w:val="none" w:sz="0" w:space="0" w:color="auto"/>
            <w:right w:val="none" w:sz="0" w:space="0" w:color="auto"/>
          </w:divBdr>
        </w:div>
        <w:div w:id="1169447206">
          <w:marLeft w:val="0"/>
          <w:marRight w:val="0"/>
          <w:marTop w:val="0"/>
          <w:marBottom w:val="0"/>
          <w:divBdr>
            <w:top w:val="none" w:sz="0" w:space="0" w:color="auto"/>
            <w:left w:val="none" w:sz="0" w:space="0" w:color="auto"/>
            <w:bottom w:val="none" w:sz="0" w:space="0" w:color="auto"/>
            <w:right w:val="none" w:sz="0" w:space="0" w:color="auto"/>
          </w:divBdr>
        </w:div>
        <w:div w:id="1226377749">
          <w:marLeft w:val="0"/>
          <w:marRight w:val="0"/>
          <w:marTop w:val="0"/>
          <w:marBottom w:val="0"/>
          <w:divBdr>
            <w:top w:val="none" w:sz="0" w:space="0" w:color="auto"/>
            <w:left w:val="none" w:sz="0" w:space="0" w:color="auto"/>
            <w:bottom w:val="none" w:sz="0" w:space="0" w:color="auto"/>
            <w:right w:val="none" w:sz="0" w:space="0" w:color="auto"/>
          </w:divBdr>
        </w:div>
      </w:divsChild>
    </w:div>
    <w:div w:id="926111289">
      <w:bodyDiv w:val="1"/>
      <w:marLeft w:val="0"/>
      <w:marRight w:val="0"/>
      <w:marTop w:val="0"/>
      <w:marBottom w:val="0"/>
      <w:divBdr>
        <w:top w:val="none" w:sz="0" w:space="0" w:color="auto"/>
        <w:left w:val="none" w:sz="0" w:space="0" w:color="auto"/>
        <w:bottom w:val="none" w:sz="0" w:space="0" w:color="auto"/>
        <w:right w:val="none" w:sz="0" w:space="0" w:color="auto"/>
      </w:divBdr>
    </w:div>
    <w:div w:id="998264257">
      <w:bodyDiv w:val="1"/>
      <w:marLeft w:val="0"/>
      <w:marRight w:val="0"/>
      <w:marTop w:val="0"/>
      <w:marBottom w:val="0"/>
      <w:divBdr>
        <w:top w:val="none" w:sz="0" w:space="0" w:color="auto"/>
        <w:left w:val="none" w:sz="0" w:space="0" w:color="auto"/>
        <w:bottom w:val="none" w:sz="0" w:space="0" w:color="auto"/>
        <w:right w:val="none" w:sz="0" w:space="0" w:color="auto"/>
      </w:divBdr>
    </w:div>
    <w:div w:id="1001853706">
      <w:bodyDiv w:val="1"/>
      <w:marLeft w:val="0"/>
      <w:marRight w:val="0"/>
      <w:marTop w:val="0"/>
      <w:marBottom w:val="0"/>
      <w:divBdr>
        <w:top w:val="none" w:sz="0" w:space="0" w:color="auto"/>
        <w:left w:val="none" w:sz="0" w:space="0" w:color="auto"/>
        <w:bottom w:val="none" w:sz="0" w:space="0" w:color="auto"/>
        <w:right w:val="none" w:sz="0" w:space="0" w:color="auto"/>
      </w:divBdr>
    </w:div>
    <w:div w:id="1045833216">
      <w:bodyDiv w:val="1"/>
      <w:marLeft w:val="0"/>
      <w:marRight w:val="0"/>
      <w:marTop w:val="0"/>
      <w:marBottom w:val="0"/>
      <w:divBdr>
        <w:top w:val="none" w:sz="0" w:space="0" w:color="auto"/>
        <w:left w:val="none" w:sz="0" w:space="0" w:color="auto"/>
        <w:bottom w:val="none" w:sz="0" w:space="0" w:color="auto"/>
        <w:right w:val="none" w:sz="0" w:space="0" w:color="auto"/>
      </w:divBdr>
    </w:div>
    <w:div w:id="1121800181">
      <w:bodyDiv w:val="1"/>
      <w:marLeft w:val="0"/>
      <w:marRight w:val="0"/>
      <w:marTop w:val="0"/>
      <w:marBottom w:val="0"/>
      <w:divBdr>
        <w:top w:val="none" w:sz="0" w:space="0" w:color="auto"/>
        <w:left w:val="none" w:sz="0" w:space="0" w:color="auto"/>
        <w:bottom w:val="none" w:sz="0" w:space="0" w:color="auto"/>
        <w:right w:val="none" w:sz="0" w:space="0" w:color="auto"/>
      </w:divBdr>
    </w:div>
    <w:div w:id="1209412079">
      <w:bodyDiv w:val="1"/>
      <w:marLeft w:val="0"/>
      <w:marRight w:val="0"/>
      <w:marTop w:val="0"/>
      <w:marBottom w:val="0"/>
      <w:divBdr>
        <w:top w:val="none" w:sz="0" w:space="0" w:color="auto"/>
        <w:left w:val="none" w:sz="0" w:space="0" w:color="auto"/>
        <w:bottom w:val="none" w:sz="0" w:space="0" w:color="auto"/>
        <w:right w:val="none" w:sz="0" w:space="0" w:color="auto"/>
      </w:divBdr>
    </w:div>
    <w:div w:id="1228568808">
      <w:bodyDiv w:val="1"/>
      <w:marLeft w:val="0"/>
      <w:marRight w:val="0"/>
      <w:marTop w:val="0"/>
      <w:marBottom w:val="0"/>
      <w:divBdr>
        <w:top w:val="none" w:sz="0" w:space="0" w:color="auto"/>
        <w:left w:val="none" w:sz="0" w:space="0" w:color="auto"/>
        <w:bottom w:val="none" w:sz="0" w:space="0" w:color="auto"/>
        <w:right w:val="none" w:sz="0" w:space="0" w:color="auto"/>
      </w:divBdr>
      <w:divsChild>
        <w:div w:id="1703170202">
          <w:marLeft w:val="0"/>
          <w:marRight w:val="0"/>
          <w:marTop w:val="0"/>
          <w:marBottom w:val="0"/>
          <w:divBdr>
            <w:top w:val="none" w:sz="0" w:space="0" w:color="auto"/>
            <w:left w:val="none" w:sz="0" w:space="0" w:color="auto"/>
            <w:bottom w:val="none" w:sz="0" w:space="0" w:color="auto"/>
            <w:right w:val="none" w:sz="0" w:space="0" w:color="auto"/>
          </w:divBdr>
        </w:div>
      </w:divsChild>
    </w:div>
    <w:div w:id="1489202046">
      <w:bodyDiv w:val="1"/>
      <w:marLeft w:val="0"/>
      <w:marRight w:val="0"/>
      <w:marTop w:val="0"/>
      <w:marBottom w:val="0"/>
      <w:divBdr>
        <w:top w:val="none" w:sz="0" w:space="0" w:color="auto"/>
        <w:left w:val="none" w:sz="0" w:space="0" w:color="auto"/>
        <w:bottom w:val="none" w:sz="0" w:space="0" w:color="auto"/>
        <w:right w:val="none" w:sz="0" w:space="0" w:color="auto"/>
      </w:divBdr>
    </w:div>
    <w:div w:id="1587222976">
      <w:bodyDiv w:val="1"/>
      <w:marLeft w:val="0"/>
      <w:marRight w:val="0"/>
      <w:marTop w:val="0"/>
      <w:marBottom w:val="0"/>
      <w:divBdr>
        <w:top w:val="none" w:sz="0" w:space="0" w:color="auto"/>
        <w:left w:val="none" w:sz="0" w:space="0" w:color="auto"/>
        <w:bottom w:val="none" w:sz="0" w:space="0" w:color="auto"/>
        <w:right w:val="none" w:sz="0" w:space="0" w:color="auto"/>
      </w:divBdr>
    </w:div>
    <w:div w:id="1661999338">
      <w:bodyDiv w:val="1"/>
      <w:marLeft w:val="0"/>
      <w:marRight w:val="0"/>
      <w:marTop w:val="0"/>
      <w:marBottom w:val="0"/>
      <w:divBdr>
        <w:top w:val="none" w:sz="0" w:space="0" w:color="auto"/>
        <w:left w:val="none" w:sz="0" w:space="0" w:color="auto"/>
        <w:bottom w:val="none" w:sz="0" w:space="0" w:color="auto"/>
        <w:right w:val="none" w:sz="0" w:space="0" w:color="auto"/>
      </w:divBdr>
    </w:div>
    <w:div w:id="1685284721">
      <w:bodyDiv w:val="1"/>
      <w:marLeft w:val="0"/>
      <w:marRight w:val="0"/>
      <w:marTop w:val="0"/>
      <w:marBottom w:val="0"/>
      <w:divBdr>
        <w:top w:val="none" w:sz="0" w:space="0" w:color="auto"/>
        <w:left w:val="none" w:sz="0" w:space="0" w:color="auto"/>
        <w:bottom w:val="none" w:sz="0" w:space="0" w:color="auto"/>
        <w:right w:val="none" w:sz="0" w:space="0" w:color="auto"/>
      </w:divBdr>
    </w:div>
    <w:div w:id="1880509811">
      <w:bodyDiv w:val="1"/>
      <w:marLeft w:val="0"/>
      <w:marRight w:val="0"/>
      <w:marTop w:val="0"/>
      <w:marBottom w:val="0"/>
      <w:divBdr>
        <w:top w:val="none" w:sz="0" w:space="0" w:color="auto"/>
        <w:left w:val="none" w:sz="0" w:space="0" w:color="auto"/>
        <w:bottom w:val="none" w:sz="0" w:space="0" w:color="auto"/>
        <w:right w:val="none" w:sz="0" w:space="0" w:color="auto"/>
      </w:divBdr>
    </w:div>
    <w:div w:id="1946186422">
      <w:bodyDiv w:val="1"/>
      <w:marLeft w:val="0"/>
      <w:marRight w:val="0"/>
      <w:marTop w:val="0"/>
      <w:marBottom w:val="0"/>
      <w:divBdr>
        <w:top w:val="none" w:sz="0" w:space="0" w:color="auto"/>
        <w:left w:val="none" w:sz="0" w:space="0" w:color="auto"/>
        <w:bottom w:val="none" w:sz="0" w:space="0" w:color="auto"/>
        <w:right w:val="none" w:sz="0" w:space="0" w:color="auto"/>
      </w:divBdr>
    </w:div>
    <w:div w:id="2003436083">
      <w:bodyDiv w:val="1"/>
      <w:marLeft w:val="0"/>
      <w:marRight w:val="0"/>
      <w:marTop w:val="0"/>
      <w:marBottom w:val="0"/>
      <w:divBdr>
        <w:top w:val="none" w:sz="0" w:space="0" w:color="auto"/>
        <w:left w:val="none" w:sz="0" w:space="0" w:color="auto"/>
        <w:bottom w:val="none" w:sz="0" w:space="0" w:color="auto"/>
        <w:right w:val="none" w:sz="0" w:space="0" w:color="auto"/>
      </w:divBdr>
      <w:divsChild>
        <w:div w:id="577907429">
          <w:marLeft w:val="0"/>
          <w:marRight w:val="0"/>
          <w:marTop w:val="0"/>
          <w:marBottom w:val="0"/>
          <w:divBdr>
            <w:top w:val="none" w:sz="0" w:space="0" w:color="auto"/>
            <w:left w:val="none" w:sz="0" w:space="0" w:color="auto"/>
            <w:bottom w:val="none" w:sz="0" w:space="0" w:color="auto"/>
            <w:right w:val="none" w:sz="0" w:space="0" w:color="auto"/>
          </w:divBdr>
        </w:div>
        <w:div w:id="491415430">
          <w:marLeft w:val="0"/>
          <w:marRight w:val="0"/>
          <w:marTop w:val="0"/>
          <w:marBottom w:val="0"/>
          <w:divBdr>
            <w:top w:val="none" w:sz="0" w:space="0" w:color="auto"/>
            <w:left w:val="none" w:sz="0" w:space="0" w:color="auto"/>
            <w:bottom w:val="none" w:sz="0" w:space="0" w:color="auto"/>
            <w:right w:val="none" w:sz="0" w:space="0" w:color="auto"/>
          </w:divBdr>
        </w:div>
        <w:div w:id="481509858">
          <w:marLeft w:val="0"/>
          <w:marRight w:val="0"/>
          <w:marTop w:val="0"/>
          <w:marBottom w:val="0"/>
          <w:divBdr>
            <w:top w:val="none" w:sz="0" w:space="0" w:color="auto"/>
            <w:left w:val="none" w:sz="0" w:space="0" w:color="auto"/>
            <w:bottom w:val="none" w:sz="0" w:space="0" w:color="auto"/>
            <w:right w:val="none" w:sz="0" w:space="0" w:color="auto"/>
          </w:divBdr>
        </w:div>
        <w:div w:id="561717761">
          <w:marLeft w:val="0"/>
          <w:marRight w:val="0"/>
          <w:marTop w:val="0"/>
          <w:marBottom w:val="0"/>
          <w:divBdr>
            <w:top w:val="none" w:sz="0" w:space="0" w:color="auto"/>
            <w:left w:val="none" w:sz="0" w:space="0" w:color="auto"/>
            <w:bottom w:val="none" w:sz="0" w:space="0" w:color="auto"/>
            <w:right w:val="none" w:sz="0" w:space="0" w:color="auto"/>
          </w:divBdr>
        </w:div>
        <w:div w:id="540091663">
          <w:marLeft w:val="0"/>
          <w:marRight w:val="0"/>
          <w:marTop w:val="0"/>
          <w:marBottom w:val="0"/>
          <w:divBdr>
            <w:top w:val="none" w:sz="0" w:space="0" w:color="auto"/>
            <w:left w:val="none" w:sz="0" w:space="0" w:color="auto"/>
            <w:bottom w:val="none" w:sz="0" w:space="0" w:color="auto"/>
            <w:right w:val="none" w:sz="0" w:space="0" w:color="auto"/>
          </w:divBdr>
        </w:div>
        <w:div w:id="1122770511">
          <w:marLeft w:val="0"/>
          <w:marRight w:val="0"/>
          <w:marTop w:val="0"/>
          <w:marBottom w:val="0"/>
          <w:divBdr>
            <w:top w:val="none" w:sz="0" w:space="0" w:color="auto"/>
            <w:left w:val="none" w:sz="0" w:space="0" w:color="auto"/>
            <w:bottom w:val="none" w:sz="0" w:space="0" w:color="auto"/>
            <w:right w:val="none" w:sz="0" w:space="0" w:color="auto"/>
          </w:divBdr>
        </w:div>
        <w:div w:id="1192496763">
          <w:marLeft w:val="0"/>
          <w:marRight w:val="0"/>
          <w:marTop w:val="0"/>
          <w:marBottom w:val="0"/>
          <w:divBdr>
            <w:top w:val="none" w:sz="0" w:space="0" w:color="auto"/>
            <w:left w:val="none" w:sz="0" w:space="0" w:color="auto"/>
            <w:bottom w:val="none" w:sz="0" w:space="0" w:color="auto"/>
            <w:right w:val="none" w:sz="0" w:space="0" w:color="auto"/>
          </w:divBdr>
        </w:div>
        <w:div w:id="328951633">
          <w:marLeft w:val="0"/>
          <w:marRight w:val="0"/>
          <w:marTop w:val="0"/>
          <w:marBottom w:val="0"/>
          <w:divBdr>
            <w:top w:val="none" w:sz="0" w:space="0" w:color="auto"/>
            <w:left w:val="none" w:sz="0" w:space="0" w:color="auto"/>
            <w:bottom w:val="none" w:sz="0" w:space="0" w:color="auto"/>
            <w:right w:val="none" w:sz="0" w:space="0" w:color="auto"/>
          </w:divBdr>
        </w:div>
        <w:div w:id="709113419">
          <w:marLeft w:val="0"/>
          <w:marRight w:val="0"/>
          <w:marTop w:val="0"/>
          <w:marBottom w:val="0"/>
          <w:divBdr>
            <w:top w:val="none" w:sz="0" w:space="0" w:color="auto"/>
            <w:left w:val="none" w:sz="0" w:space="0" w:color="auto"/>
            <w:bottom w:val="none" w:sz="0" w:space="0" w:color="auto"/>
            <w:right w:val="none" w:sz="0" w:space="0" w:color="auto"/>
          </w:divBdr>
        </w:div>
        <w:div w:id="1992977637">
          <w:marLeft w:val="0"/>
          <w:marRight w:val="0"/>
          <w:marTop w:val="0"/>
          <w:marBottom w:val="0"/>
          <w:divBdr>
            <w:top w:val="none" w:sz="0" w:space="0" w:color="auto"/>
            <w:left w:val="none" w:sz="0" w:space="0" w:color="auto"/>
            <w:bottom w:val="none" w:sz="0" w:space="0" w:color="auto"/>
            <w:right w:val="none" w:sz="0" w:space="0" w:color="auto"/>
          </w:divBdr>
        </w:div>
        <w:div w:id="1107624826">
          <w:marLeft w:val="0"/>
          <w:marRight w:val="0"/>
          <w:marTop w:val="0"/>
          <w:marBottom w:val="0"/>
          <w:divBdr>
            <w:top w:val="none" w:sz="0" w:space="0" w:color="auto"/>
            <w:left w:val="none" w:sz="0" w:space="0" w:color="auto"/>
            <w:bottom w:val="none" w:sz="0" w:space="0" w:color="auto"/>
            <w:right w:val="none" w:sz="0" w:space="0" w:color="auto"/>
          </w:divBdr>
        </w:div>
      </w:divsChild>
    </w:div>
    <w:div w:id="2039817589">
      <w:bodyDiv w:val="1"/>
      <w:marLeft w:val="0"/>
      <w:marRight w:val="0"/>
      <w:marTop w:val="0"/>
      <w:marBottom w:val="0"/>
      <w:divBdr>
        <w:top w:val="none" w:sz="0" w:space="0" w:color="auto"/>
        <w:left w:val="none" w:sz="0" w:space="0" w:color="auto"/>
        <w:bottom w:val="none" w:sz="0" w:space="0" w:color="auto"/>
        <w:right w:val="none" w:sz="0" w:space="0" w:color="auto"/>
      </w:divBdr>
    </w:div>
    <w:div w:id="20543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BA33A071814E7DBA490992FEA067AC"/>
        <w:category>
          <w:name w:val="General"/>
          <w:gallery w:val="placeholder"/>
        </w:category>
        <w:types>
          <w:type w:val="bbPlcHdr"/>
        </w:types>
        <w:behaviors>
          <w:behavior w:val="content"/>
        </w:behaviors>
        <w:guid w:val="{9EFF843C-76E8-4744-AD27-B2BE802BEA00}"/>
      </w:docPartPr>
      <w:docPartBody>
        <w:p w:rsidR="0035496E" w:rsidRDefault="00E0004D" w:rsidP="00E0004D">
          <w:pPr>
            <w:pStyle w:val="E1BA33A071814E7DBA490992FEA067AC5"/>
          </w:pPr>
          <w:r w:rsidRPr="0013683C">
            <w:rPr>
              <w:rFonts w:asciiTheme="minorHAnsi" w:hAnsiTheme="minorHAnsi" w:cstheme="minorHAnsi"/>
              <w:sz w:val="22"/>
              <w:szCs w:val="22"/>
              <w:lang w:val="en-GB"/>
            </w:rPr>
            <w:t xml:space="preserve">[insert: </w:t>
          </w:r>
          <w:r w:rsidRPr="0013683C">
            <w:rPr>
              <w:rFonts w:asciiTheme="minorHAnsi" w:hAnsiTheme="minorHAnsi" w:cstheme="minorHAnsi"/>
              <w:i/>
              <w:sz w:val="22"/>
              <w:szCs w:val="22"/>
              <w:lang w:val="en-GB"/>
            </w:rPr>
            <w:t>Location]</w:t>
          </w:r>
          <w:r w:rsidRPr="0013683C">
            <w:rPr>
              <w:rStyle w:val="PlaceholderText"/>
              <w:rFonts w:asciiTheme="minorHAnsi" w:hAnsiTheme="minorHAnsi" w:cstheme="minorHAnsi"/>
              <w:sz w:val="22"/>
              <w:szCs w:val="22"/>
            </w:rPr>
            <w:t>.</w:t>
          </w:r>
        </w:p>
      </w:docPartBody>
    </w:docPart>
    <w:docPart>
      <w:docPartPr>
        <w:name w:val="67F945392FFF41A392A94B83D74C532A"/>
        <w:category>
          <w:name w:val="General"/>
          <w:gallery w:val="placeholder"/>
        </w:category>
        <w:types>
          <w:type w:val="bbPlcHdr"/>
        </w:types>
        <w:behaviors>
          <w:behavior w:val="content"/>
        </w:behaviors>
        <w:guid w:val="{7D9F743E-7E21-4E26-9C83-4226A4F34538}"/>
      </w:docPartPr>
      <w:docPartBody>
        <w:p w:rsidR="0035496E" w:rsidRDefault="00E0004D" w:rsidP="00E0004D">
          <w:pPr>
            <w:pStyle w:val="67F945392FFF41A392A94B83D74C532A5"/>
          </w:pPr>
          <w:r w:rsidRPr="0013683C">
            <w:rPr>
              <w:rFonts w:asciiTheme="minorHAnsi" w:hAnsiTheme="minorHAnsi" w:cstheme="minorHAnsi"/>
              <w:sz w:val="22"/>
              <w:szCs w:val="22"/>
              <w:lang w:val="en-GB"/>
            </w:rPr>
            <w:t xml:space="preserve">[insert: </w:t>
          </w:r>
          <w:r w:rsidRPr="0013683C">
            <w:rPr>
              <w:rFonts w:asciiTheme="minorHAnsi" w:hAnsiTheme="minorHAnsi" w:cstheme="minorHAnsi"/>
              <w:i/>
              <w:sz w:val="22"/>
              <w:szCs w:val="22"/>
              <w:lang w:val="en-GB"/>
            </w:rPr>
            <w:t>Date]</w:t>
          </w:r>
        </w:p>
      </w:docPartBody>
    </w:docPart>
    <w:docPart>
      <w:docPartPr>
        <w:name w:val="8273B6FFCFFF42BE908F4D013C35880E"/>
        <w:category>
          <w:name w:val="General"/>
          <w:gallery w:val="placeholder"/>
        </w:category>
        <w:types>
          <w:type w:val="bbPlcHdr"/>
        </w:types>
        <w:behaviors>
          <w:behavior w:val="content"/>
        </w:behaviors>
        <w:guid w:val="{C4E8CC88-3C25-42A6-9939-3763D9448299}"/>
      </w:docPartPr>
      <w:docPartBody>
        <w:p w:rsidR="0035496E" w:rsidRDefault="00E0004D" w:rsidP="00E0004D">
          <w:pPr>
            <w:pStyle w:val="8273B6FFCFFF42BE908F4D013C35880E5"/>
          </w:pPr>
          <w:r w:rsidRPr="0013683C">
            <w:rPr>
              <w:rFonts w:asciiTheme="minorHAnsi" w:hAnsiTheme="minorHAnsi" w:cstheme="minorHAnsi"/>
              <w:sz w:val="22"/>
              <w:szCs w:val="22"/>
              <w:lang w:val="en-GB"/>
            </w:rPr>
            <w:t>[</w:t>
          </w:r>
          <w:r w:rsidRPr="0013683C">
            <w:rPr>
              <w:rFonts w:asciiTheme="minorHAnsi" w:hAnsiTheme="minorHAnsi" w:cstheme="minorHAnsi"/>
              <w:i/>
              <w:sz w:val="22"/>
              <w:szCs w:val="22"/>
              <w:lang w:val="en-GB"/>
            </w:rPr>
            <w:t>insert: Name and Address of UNDP focal point]</w:t>
          </w:r>
        </w:p>
      </w:docPartBody>
    </w:docPart>
    <w:docPart>
      <w:docPartPr>
        <w:name w:val="7A41A791930B4C8EAE55476DB3314FDE"/>
        <w:category>
          <w:name w:val="General"/>
          <w:gallery w:val="placeholder"/>
        </w:category>
        <w:types>
          <w:type w:val="bbPlcHdr"/>
        </w:types>
        <w:behaviors>
          <w:behavior w:val="content"/>
        </w:behaviors>
        <w:guid w:val="{E3F02571-529B-480A-928E-9E7DB4D8A77B}"/>
      </w:docPartPr>
      <w:docPartBody>
        <w:p w:rsidR="00B0313E" w:rsidRDefault="00B0313E" w:rsidP="007C4C03">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E0004D" w:rsidRDefault="00E000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703030403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G Mincho Light J">
    <w:altName w:val="Times New 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24369"/>
    <w:rsid w:val="00040D4B"/>
    <w:rsid w:val="0006568A"/>
    <w:rsid w:val="000730B3"/>
    <w:rsid w:val="000811B3"/>
    <w:rsid w:val="000E2E55"/>
    <w:rsid w:val="0012294C"/>
    <w:rsid w:val="001475E2"/>
    <w:rsid w:val="0015689C"/>
    <w:rsid w:val="0016340D"/>
    <w:rsid w:val="001728A1"/>
    <w:rsid w:val="0018367B"/>
    <w:rsid w:val="00197A7D"/>
    <w:rsid w:val="001E7F8A"/>
    <w:rsid w:val="00207DE4"/>
    <w:rsid w:val="00211BEA"/>
    <w:rsid w:val="00247511"/>
    <w:rsid w:val="00255BAA"/>
    <w:rsid w:val="00256E04"/>
    <w:rsid w:val="002743CE"/>
    <w:rsid w:val="002946A9"/>
    <w:rsid w:val="00327E60"/>
    <w:rsid w:val="0035496E"/>
    <w:rsid w:val="00377A04"/>
    <w:rsid w:val="003B30EF"/>
    <w:rsid w:val="003F3448"/>
    <w:rsid w:val="004433B7"/>
    <w:rsid w:val="00447B3B"/>
    <w:rsid w:val="0045268E"/>
    <w:rsid w:val="00477370"/>
    <w:rsid w:val="004C6D7C"/>
    <w:rsid w:val="004E2E8C"/>
    <w:rsid w:val="00511814"/>
    <w:rsid w:val="00566598"/>
    <w:rsid w:val="00574DD8"/>
    <w:rsid w:val="00584C94"/>
    <w:rsid w:val="00615F19"/>
    <w:rsid w:val="00654B05"/>
    <w:rsid w:val="006676EA"/>
    <w:rsid w:val="006717C7"/>
    <w:rsid w:val="006C1B3E"/>
    <w:rsid w:val="006D2C07"/>
    <w:rsid w:val="006D72DC"/>
    <w:rsid w:val="006F0D44"/>
    <w:rsid w:val="0071368B"/>
    <w:rsid w:val="007217C4"/>
    <w:rsid w:val="007377AA"/>
    <w:rsid w:val="007545A3"/>
    <w:rsid w:val="0076197B"/>
    <w:rsid w:val="007719F8"/>
    <w:rsid w:val="007B0B48"/>
    <w:rsid w:val="007B6620"/>
    <w:rsid w:val="007C4C03"/>
    <w:rsid w:val="007E63F6"/>
    <w:rsid w:val="00817C47"/>
    <w:rsid w:val="008533C8"/>
    <w:rsid w:val="008731D5"/>
    <w:rsid w:val="00886AA6"/>
    <w:rsid w:val="00895B16"/>
    <w:rsid w:val="008A6E7D"/>
    <w:rsid w:val="008C5AA6"/>
    <w:rsid w:val="0091035C"/>
    <w:rsid w:val="00962A19"/>
    <w:rsid w:val="00970010"/>
    <w:rsid w:val="00977AAE"/>
    <w:rsid w:val="00980292"/>
    <w:rsid w:val="00981313"/>
    <w:rsid w:val="00991042"/>
    <w:rsid w:val="009E2764"/>
    <w:rsid w:val="009F4E25"/>
    <w:rsid w:val="00A36430"/>
    <w:rsid w:val="00A527D0"/>
    <w:rsid w:val="00A609A1"/>
    <w:rsid w:val="00A64325"/>
    <w:rsid w:val="00A849B3"/>
    <w:rsid w:val="00A975F7"/>
    <w:rsid w:val="00AA74E7"/>
    <w:rsid w:val="00AC2418"/>
    <w:rsid w:val="00AD12B2"/>
    <w:rsid w:val="00AE0E37"/>
    <w:rsid w:val="00AE31D3"/>
    <w:rsid w:val="00B0313E"/>
    <w:rsid w:val="00B20362"/>
    <w:rsid w:val="00B247F5"/>
    <w:rsid w:val="00B660C1"/>
    <w:rsid w:val="00BF6532"/>
    <w:rsid w:val="00C1159A"/>
    <w:rsid w:val="00C758E1"/>
    <w:rsid w:val="00CC2B84"/>
    <w:rsid w:val="00D04A80"/>
    <w:rsid w:val="00D06A5F"/>
    <w:rsid w:val="00D109C6"/>
    <w:rsid w:val="00D161B8"/>
    <w:rsid w:val="00D30D6F"/>
    <w:rsid w:val="00D317D2"/>
    <w:rsid w:val="00D4771E"/>
    <w:rsid w:val="00D56B9C"/>
    <w:rsid w:val="00D572A0"/>
    <w:rsid w:val="00D6243B"/>
    <w:rsid w:val="00D932BE"/>
    <w:rsid w:val="00DA1541"/>
    <w:rsid w:val="00DC7C17"/>
    <w:rsid w:val="00DF3994"/>
    <w:rsid w:val="00E0004D"/>
    <w:rsid w:val="00E06C14"/>
    <w:rsid w:val="00E1447B"/>
    <w:rsid w:val="00E25AFB"/>
    <w:rsid w:val="00E31F1E"/>
    <w:rsid w:val="00E37112"/>
    <w:rsid w:val="00E603F7"/>
    <w:rsid w:val="00EA128E"/>
    <w:rsid w:val="00ED4354"/>
    <w:rsid w:val="00F45C9A"/>
    <w:rsid w:val="00F55DF7"/>
    <w:rsid w:val="00F714D9"/>
    <w:rsid w:val="00FA2396"/>
    <w:rsid w:val="00FB4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C03"/>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FD0DEFFD0C124CC6A333C3E5826D662D">
    <w:name w:val="FD0DEFFD0C124CC6A333C3E5826D662D"/>
    <w:rsid w:val="00C1159A"/>
  </w:style>
  <w:style w:type="paragraph" w:customStyle="1" w:styleId="CD12705C45044C62881CCF4FF1C3971F">
    <w:name w:val="CD12705C45044C62881CCF4FF1C3971F"/>
    <w:rsid w:val="00C1159A"/>
  </w:style>
  <w:style w:type="paragraph" w:customStyle="1" w:styleId="700089D1A4994D2BA353D65FC5010377">
    <w:name w:val="700089D1A4994D2BA353D65FC5010377"/>
    <w:rsid w:val="00C1159A"/>
  </w:style>
  <w:style w:type="paragraph" w:customStyle="1" w:styleId="1A89BEF9AF894BB89E2384769274E468">
    <w:name w:val="1A89BEF9AF894BB89E2384769274E468"/>
    <w:rsid w:val="00C1159A"/>
  </w:style>
  <w:style w:type="paragraph" w:customStyle="1" w:styleId="E650D3E7EB3D44EF90A8C82DC08EB2811">
    <w:name w:val="E650D3E7EB3D44EF90A8C82DC08EB2811"/>
    <w:rsid w:val="00C1159A"/>
    <w:pPr>
      <w:spacing w:after="240" w:line="240" w:lineRule="auto"/>
    </w:pPr>
    <w:rPr>
      <w:rFonts w:ascii="Times New Roman" w:eastAsia="Times New Roman" w:hAnsi="Times New Roman" w:cs="Times New Roman"/>
      <w:sz w:val="24"/>
      <w:szCs w:val="20"/>
    </w:rPr>
  </w:style>
  <w:style w:type="paragraph" w:customStyle="1" w:styleId="B3EBC1F840CB427EA4D49DAC615879C2">
    <w:name w:val="B3EBC1F840CB427EA4D49DAC615879C2"/>
    <w:rsid w:val="00C1159A"/>
    <w:pPr>
      <w:spacing w:after="0" w:line="240" w:lineRule="auto"/>
    </w:pPr>
    <w:rPr>
      <w:rFonts w:ascii="Times New Roman" w:eastAsia="Times New Roman" w:hAnsi="Times New Roman" w:cs="Times New Roman"/>
      <w:sz w:val="20"/>
      <w:szCs w:val="20"/>
    </w:rPr>
  </w:style>
  <w:style w:type="paragraph" w:customStyle="1" w:styleId="ECDE3A45EED84809829149172BE91D0B">
    <w:name w:val="ECDE3A45EED84809829149172BE91D0B"/>
    <w:rsid w:val="00C1159A"/>
    <w:pPr>
      <w:spacing w:after="0" w:line="240" w:lineRule="auto"/>
    </w:pPr>
    <w:rPr>
      <w:rFonts w:ascii="Times New Roman" w:eastAsia="Times New Roman" w:hAnsi="Times New Roman" w:cs="Times New Roman"/>
      <w:sz w:val="20"/>
      <w:szCs w:val="20"/>
    </w:rPr>
  </w:style>
  <w:style w:type="paragraph" w:customStyle="1" w:styleId="AD69F2756E8F4725A712EBC629D462A1">
    <w:name w:val="AD69F2756E8F4725A712EBC629D462A1"/>
    <w:rsid w:val="00C1159A"/>
    <w:pPr>
      <w:spacing w:after="240" w:line="240" w:lineRule="auto"/>
    </w:pPr>
    <w:rPr>
      <w:rFonts w:ascii="Times New Roman" w:eastAsia="Times New Roman" w:hAnsi="Times New Roman" w:cs="Times New Roman"/>
      <w:sz w:val="24"/>
      <w:szCs w:val="20"/>
    </w:rPr>
  </w:style>
  <w:style w:type="paragraph" w:customStyle="1" w:styleId="B4117516CCE34427A41F27B15042DAA3">
    <w:name w:val="B4117516CCE34427A41F27B15042DAA3"/>
    <w:rsid w:val="00C1159A"/>
    <w:pPr>
      <w:spacing w:after="240" w:line="240" w:lineRule="auto"/>
    </w:pPr>
    <w:rPr>
      <w:rFonts w:ascii="Times New Roman" w:eastAsia="Times New Roman" w:hAnsi="Times New Roman" w:cs="Times New Roman"/>
      <w:sz w:val="24"/>
      <w:szCs w:val="20"/>
    </w:rPr>
  </w:style>
  <w:style w:type="paragraph" w:customStyle="1" w:styleId="82E920580A47464A92B115DD9523C566">
    <w:name w:val="82E920580A47464A92B115DD9523C566"/>
    <w:rsid w:val="00C1159A"/>
    <w:pPr>
      <w:spacing w:after="240" w:line="240" w:lineRule="auto"/>
    </w:pPr>
    <w:rPr>
      <w:rFonts w:ascii="Times New Roman" w:eastAsia="Times New Roman" w:hAnsi="Times New Roman" w:cs="Times New Roman"/>
      <w:sz w:val="24"/>
      <w:szCs w:val="20"/>
    </w:rPr>
  </w:style>
  <w:style w:type="paragraph" w:customStyle="1" w:styleId="1C1D2ECB435E4F7CBFF9BE345AF239B1">
    <w:name w:val="1C1D2ECB435E4F7CBFF9BE345AF239B1"/>
    <w:rsid w:val="00C1159A"/>
    <w:pPr>
      <w:spacing w:after="0" w:line="240" w:lineRule="auto"/>
    </w:pPr>
    <w:rPr>
      <w:rFonts w:ascii="Times New Roman" w:eastAsia="Times New Roman" w:hAnsi="Times New Roman" w:cs="Times New Roman"/>
      <w:sz w:val="20"/>
      <w:szCs w:val="20"/>
    </w:rPr>
  </w:style>
  <w:style w:type="paragraph" w:customStyle="1" w:styleId="9B560E2168064BD39E10A72C59F14C3B">
    <w:name w:val="9B560E2168064BD39E10A72C59F14C3B"/>
    <w:rsid w:val="00C1159A"/>
    <w:pPr>
      <w:spacing w:after="0" w:line="240" w:lineRule="auto"/>
    </w:pPr>
    <w:rPr>
      <w:rFonts w:ascii="Times New Roman" w:eastAsia="Times New Roman" w:hAnsi="Times New Roman" w:cs="Times New Roman"/>
      <w:sz w:val="20"/>
      <w:szCs w:val="20"/>
    </w:rPr>
  </w:style>
  <w:style w:type="paragraph" w:customStyle="1" w:styleId="4645EB66729B4CCEB5553A76934DB495">
    <w:name w:val="4645EB66729B4CCEB5553A76934DB495"/>
    <w:rsid w:val="00C1159A"/>
    <w:pPr>
      <w:spacing w:after="0" w:line="240" w:lineRule="auto"/>
    </w:pPr>
    <w:rPr>
      <w:rFonts w:ascii="Times New Roman" w:eastAsia="Times New Roman" w:hAnsi="Times New Roman" w:cs="Times New Roman"/>
      <w:sz w:val="20"/>
      <w:szCs w:val="20"/>
    </w:rPr>
  </w:style>
  <w:style w:type="paragraph" w:customStyle="1" w:styleId="A7FA5173538D4724B567B565EDEFEC89">
    <w:name w:val="A7FA5173538D4724B567B565EDEFEC89"/>
    <w:rsid w:val="00C1159A"/>
    <w:pPr>
      <w:spacing w:after="0" w:line="240" w:lineRule="auto"/>
    </w:pPr>
    <w:rPr>
      <w:rFonts w:ascii="Times New Roman" w:eastAsia="Times New Roman" w:hAnsi="Times New Roman" w:cs="Times New Roman"/>
      <w:sz w:val="20"/>
      <w:szCs w:val="20"/>
    </w:rPr>
  </w:style>
  <w:style w:type="paragraph" w:customStyle="1" w:styleId="6973CB0058454873BAE3B3540AEE18CB">
    <w:name w:val="6973CB0058454873BAE3B3540AEE18CB"/>
    <w:rsid w:val="00C1159A"/>
    <w:pPr>
      <w:spacing w:after="0" w:line="240" w:lineRule="auto"/>
    </w:pPr>
    <w:rPr>
      <w:rFonts w:ascii="Times New Roman" w:eastAsia="Times New Roman" w:hAnsi="Times New Roman" w:cs="Times New Roman"/>
      <w:sz w:val="20"/>
      <w:szCs w:val="20"/>
    </w:rPr>
  </w:style>
  <w:style w:type="paragraph" w:customStyle="1" w:styleId="91C87A71775F4552A2B1C97FB24BB48E">
    <w:name w:val="91C87A71775F4552A2B1C97FB24BB48E"/>
    <w:rsid w:val="00C1159A"/>
    <w:pPr>
      <w:spacing w:after="0" w:line="240" w:lineRule="auto"/>
    </w:pPr>
    <w:rPr>
      <w:rFonts w:ascii="Times New Roman" w:eastAsia="Times New Roman" w:hAnsi="Times New Roman" w:cs="Times New Roman"/>
      <w:sz w:val="20"/>
      <w:szCs w:val="20"/>
    </w:rPr>
  </w:style>
  <w:style w:type="paragraph" w:customStyle="1" w:styleId="D91530ACCCFC471E860FC9751211C7EC">
    <w:name w:val="D91530ACCCFC471E860FC9751211C7EC"/>
    <w:rsid w:val="00C1159A"/>
    <w:pPr>
      <w:spacing w:after="0" w:line="240" w:lineRule="auto"/>
    </w:pPr>
    <w:rPr>
      <w:rFonts w:ascii="Times New Roman" w:eastAsia="Times New Roman" w:hAnsi="Times New Roman" w:cs="Times New Roman"/>
      <w:sz w:val="20"/>
      <w:szCs w:val="20"/>
    </w:rPr>
  </w:style>
  <w:style w:type="paragraph" w:customStyle="1" w:styleId="865C34E351EA45ECBD59DD70AA0B9EAB">
    <w:name w:val="865C34E351EA45ECBD59DD70AA0B9EAB"/>
    <w:rsid w:val="00C1159A"/>
    <w:pPr>
      <w:spacing w:after="0" w:line="240" w:lineRule="auto"/>
    </w:pPr>
    <w:rPr>
      <w:rFonts w:ascii="Times New Roman" w:eastAsia="Times New Roman" w:hAnsi="Times New Roman" w:cs="Times New Roman"/>
      <w:sz w:val="20"/>
      <w:szCs w:val="20"/>
    </w:rPr>
  </w:style>
  <w:style w:type="paragraph" w:customStyle="1" w:styleId="6CBB5E4C435D45B2BB8154ED89CA5312">
    <w:name w:val="6CBB5E4C435D45B2BB8154ED89CA5312"/>
    <w:rsid w:val="00C1159A"/>
    <w:pPr>
      <w:spacing w:after="0" w:line="240" w:lineRule="auto"/>
    </w:pPr>
    <w:rPr>
      <w:rFonts w:ascii="Times New Roman" w:eastAsia="Times New Roman" w:hAnsi="Times New Roman" w:cs="Times New Roman"/>
      <w:sz w:val="20"/>
      <w:szCs w:val="20"/>
    </w:rPr>
  </w:style>
  <w:style w:type="paragraph" w:customStyle="1" w:styleId="E650D3E7EB3D44EF90A8C82DC08EB2812">
    <w:name w:val="E650D3E7EB3D44EF90A8C82DC08EB2812"/>
    <w:rsid w:val="00C1159A"/>
    <w:pPr>
      <w:spacing w:after="240" w:line="240" w:lineRule="auto"/>
    </w:pPr>
    <w:rPr>
      <w:rFonts w:ascii="Times New Roman" w:eastAsia="Times New Roman" w:hAnsi="Times New Roman" w:cs="Times New Roman"/>
      <w:sz w:val="24"/>
      <w:szCs w:val="20"/>
    </w:rPr>
  </w:style>
  <w:style w:type="paragraph" w:customStyle="1" w:styleId="ECDE3A45EED84809829149172BE91D0B1">
    <w:name w:val="ECDE3A45EED84809829149172BE91D0B1"/>
    <w:rsid w:val="00C1159A"/>
    <w:pPr>
      <w:spacing w:after="0" w:line="240" w:lineRule="auto"/>
    </w:pPr>
    <w:rPr>
      <w:rFonts w:ascii="Times New Roman" w:eastAsia="Times New Roman" w:hAnsi="Times New Roman" w:cs="Times New Roman"/>
      <w:sz w:val="20"/>
      <w:szCs w:val="20"/>
    </w:rPr>
  </w:style>
  <w:style w:type="paragraph" w:customStyle="1" w:styleId="AD69F2756E8F4725A712EBC629D462A11">
    <w:name w:val="AD69F2756E8F4725A712EBC629D462A11"/>
    <w:rsid w:val="00C1159A"/>
    <w:pPr>
      <w:spacing w:after="240" w:line="240" w:lineRule="auto"/>
    </w:pPr>
    <w:rPr>
      <w:rFonts w:ascii="Times New Roman" w:eastAsia="Times New Roman" w:hAnsi="Times New Roman" w:cs="Times New Roman"/>
      <w:sz w:val="24"/>
      <w:szCs w:val="20"/>
    </w:rPr>
  </w:style>
  <w:style w:type="paragraph" w:customStyle="1" w:styleId="B4117516CCE34427A41F27B15042DAA31">
    <w:name w:val="B4117516CCE34427A41F27B15042DAA31"/>
    <w:rsid w:val="00C1159A"/>
    <w:pPr>
      <w:spacing w:after="240" w:line="240" w:lineRule="auto"/>
    </w:pPr>
    <w:rPr>
      <w:rFonts w:ascii="Times New Roman" w:eastAsia="Times New Roman" w:hAnsi="Times New Roman" w:cs="Times New Roman"/>
      <w:sz w:val="24"/>
      <w:szCs w:val="20"/>
    </w:rPr>
  </w:style>
  <w:style w:type="paragraph" w:customStyle="1" w:styleId="82E920580A47464A92B115DD9523C5661">
    <w:name w:val="82E920580A47464A92B115DD9523C5661"/>
    <w:rsid w:val="00C1159A"/>
    <w:pPr>
      <w:spacing w:after="240" w:line="240" w:lineRule="auto"/>
    </w:pPr>
    <w:rPr>
      <w:rFonts w:ascii="Times New Roman" w:eastAsia="Times New Roman" w:hAnsi="Times New Roman" w:cs="Times New Roman"/>
      <w:sz w:val="24"/>
      <w:szCs w:val="20"/>
    </w:rPr>
  </w:style>
  <w:style w:type="paragraph" w:customStyle="1" w:styleId="1C1D2ECB435E4F7CBFF9BE345AF239B11">
    <w:name w:val="1C1D2ECB435E4F7CBFF9BE345AF239B11"/>
    <w:rsid w:val="00C1159A"/>
    <w:pPr>
      <w:spacing w:after="0" w:line="240" w:lineRule="auto"/>
    </w:pPr>
    <w:rPr>
      <w:rFonts w:ascii="Times New Roman" w:eastAsia="Times New Roman" w:hAnsi="Times New Roman" w:cs="Times New Roman"/>
      <w:sz w:val="20"/>
      <w:szCs w:val="20"/>
    </w:rPr>
  </w:style>
  <w:style w:type="paragraph" w:customStyle="1" w:styleId="9B560E2168064BD39E10A72C59F14C3B1">
    <w:name w:val="9B560E2168064BD39E10A72C59F14C3B1"/>
    <w:rsid w:val="00C1159A"/>
    <w:pPr>
      <w:spacing w:after="0" w:line="240" w:lineRule="auto"/>
    </w:pPr>
    <w:rPr>
      <w:rFonts w:ascii="Times New Roman" w:eastAsia="Times New Roman" w:hAnsi="Times New Roman" w:cs="Times New Roman"/>
      <w:sz w:val="20"/>
      <w:szCs w:val="20"/>
    </w:rPr>
  </w:style>
  <w:style w:type="paragraph" w:customStyle="1" w:styleId="4645EB66729B4CCEB5553A76934DB4951">
    <w:name w:val="4645EB66729B4CCEB5553A76934DB4951"/>
    <w:rsid w:val="00C1159A"/>
    <w:pPr>
      <w:spacing w:after="0" w:line="240" w:lineRule="auto"/>
    </w:pPr>
    <w:rPr>
      <w:rFonts w:ascii="Times New Roman" w:eastAsia="Times New Roman" w:hAnsi="Times New Roman" w:cs="Times New Roman"/>
      <w:sz w:val="20"/>
      <w:szCs w:val="20"/>
    </w:rPr>
  </w:style>
  <w:style w:type="paragraph" w:customStyle="1" w:styleId="A7FA5173538D4724B567B565EDEFEC891">
    <w:name w:val="A7FA5173538D4724B567B565EDEFEC891"/>
    <w:rsid w:val="00C1159A"/>
    <w:pPr>
      <w:spacing w:after="0" w:line="240" w:lineRule="auto"/>
    </w:pPr>
    <w:rPr>
      <w:rFonts w:ascii="Times New Roman" w:eastAsia="Times New Roman" w:hAnsi="Times New Roman" w:cs="Times New Roman"/>
      <w:sz w:val="20"/>
      <w:szCs w:val="20"/>
    </w:rPr>
  </w:style>
  <w:style w:type="paragraph" w:customStyle="1" w:styleId="6973CB0058454873BAE3B3540AEE18CB1">
    <w:name w:val="6973CB0058454873BAE3B3540AEE18CB1"/>
    <w:rsid w:val="00C1159A"/>
    <w:pPr>
      <w:spacing w:after="0" w:line="240" w:lineRule="auto"/>
    </w:pPr>
    <w:rPr>
      <w:rFonts w:ascii="Times New Roman" w:eastAsia="Times New Roman" w:hAnsi="Times New Roman" w:cs="Times New Roman"/>
      <w:sz w:val="20"/>
      <w:szCs w:val="20"/>
    </w:rPr>
  </w:style>
  <w:style w:type="paragraph" w:customStyle="1" w:styleId="91C87A71775F4552A2B1C97FB24BB48E1">
    <w:name w:val="91C87A71775F4552A2B1C97FB24BB48E1"/>
    <w:rsid w:val="00C1159A"/>
    <w:pPr>
      <w:spacing w:after="0" w:line="240" w:lineRule="auto"/>
    </w:pPr>
    <w:rPr>
      <w:rFonts w:ascii="Times New Roman" w:eastAsia="Times New Roman" w:hAnsi="Times New Roman" w:cs="Times New Roman"/>
      <w:sz w:val="20"/>
      <w:szCs w:val="20"/>
    </w:rPr>
  </w:style>
  <w:style w:type="paragraph" w:customStyle="1" w:styleId="D91530ACCCFC471E860FC9751211C7EC1">
    <w:name w:val="D91530ACCCFC471E860FC9751211C7EC1"/>
    <w:rsid w:val="00C1159A"/>
    <w:pPr>
      <w:spacing w:after="0" w:line="240" w:lineRule="auto"/>
    </w:pPr>
    <w:rPr>
      <w:rFonts w:ascii="Times New Roman" w:eastAsia="Times New Roman" w:hAnsi="Times New Roman" w:cs="Times New Roman"/>
      <w:sz w:val="20"/>
      <w:szCs w:val="20"/>
    </w:rPr>
  </w:style>
  <w:style w:type="paragraph" w:customStyle="1" w:styleId="865C34E351EA45ECBD59DD70AA0B9EAB1">
    <w:name w:val="865C34E351EA45ECBD59DD70AA0B9EAB1"/>
    <w:rsid w:val="00C1159A"/>
    <w:pPr>
      <w:spacing w:after="0" w:line="240" w:lineRule="auto"/>
    </w:pPr>
    <w:rPr>
      <w:rFonts w:ascii="Times New Roman" w:eastAsia="Times New Roman" w:hAnsi="Times New Roman" w:cs="Times New Roman"/>
      <w:sz w:val="20"/>
      <w:szCs w:val="20"/>
    </w:rPr>
  </w:style>
  <w:style w:type="paragraph" w:customStyle="1" w:styleId="6CBB5E4C435D45B2BB8154ED89CA53121">
    <w:name w:val="6CBB5E4C435D45B2BB8154ED89CA53121"/>
    <w:rsid w:val="00C1159A"/>
    <w:pPr>
      <w:spacing w:after="0" w:line="240" w:lineRule="auto"/>
    </w:pPr>
    <w:rPr>
      <w:rFonts w:ascii="Times New Roman" w:eastAsia="Times New Roman" w:hAnsi="Times New Roman" w:cs="Times New Roman"/>
      <w:sz w:val="20"/>
      <w:szCs w:val="20"/>
    </w:rPr>
  </w:style>
  <w:style w:type="paragraph" w:customStyle="1" w:styleId="BF43E9A2E9D7477FB8A003C019D5D26C">
    <w:name w:val="BF43E9A2E9D7477FB8A003C019D5D26C"/>
    <w:rsid w:val="00511814"/>
  </w:style>
  <w:style w:type="paragraph" w:customStyle="1" w:styleId="EC41C981E2094260BA87D77410F81F83">
    <w:name w:val="EC41C981E2094260BA87D77410F81F83"/>
    <w:rsid w:val="00F55DF7"/>
  </w:style>
  <w:style w:type="paragraph" w:customStyle="1" w:styleId="914EB6D6DB43436BA104A5F7C1B55F3F">
    <w:name w:val="914EB6D6DB43436BA104A5F7C1B55F3F"/>
    <w:rsid w:val="0012294C"/>
    <w:pPr>
      <w:spacing w:after="160" w:line="259" w:lineRule="auto"/>
    </w:pPr>
  </w:style>
  <w:style w:type="paragraph" w:customStyle="1" w:styleId="FC592F1F1EB14AB78FE19247F803F560">
    <w:name w:val="FC592F1F1EB14AB78FE19247F803F560"/>
    <w:rsid w:val="00D06A5F"/>
    <w:pPr>
      <w:spacing w:after="160" w:line="259" w:lineRule="auto"/>
    </w:pPr>
  </w:style>
  <w:style w:type="paragraph" w:customStyle="1" w:styleId="038DD2C03F2547C7BA16C55302C19DD2">
    <w:name w:val="038DD2C03F2547C7BA16C55302C19DD2"/>
    <w:rsid w:val="00DF3994"/>
    <w:pPr>
      <w:spacing w:after="160" w:line="259" w:lineRule="auto"/>
    </w:pPr>
  </w:style>
  <w:style w:type="paragraph" w:customStyle="1" w:styleId="FAB8F282100E42BD88BE9C02BC297550">
    <w:name w:val="FAB8F282100E42BD88BE9C02BC297550"/>
    <w:rsid w:val="00DF3994"/>
    <w:pPr>
      <w:spacing w:after="160" w:line="259" w:lineRule="auto"/>
    </w:pPr>
  </w:style>
  <w:style w:type="paragraph" w:customStyle="1" w:styleId="1562456F429C4C29A15BCC089822E61B">
    <w:name w:val="1562456F429C4C29A15BCC089822E61B"/>
    <w:rsid w:val="007E63F6"/>
    <w:pPr>
      <w:spacing w:after="160" w:line="259" w:lineRule="auto"/>
    </w:pPr>
  </w:style>
  <w:style w:type="paragraph" w:customStyle="1" w:styleId="C4326448D49F41D68A9661007790CB66">
    <w:name w:val="C4326448D49F41D68A9661007790CB66"/>
    <w:rsid w:val="00B660C1"/>
    <w:pPr>
      <w:spacing w:after="160" w:line="259" w:lineRule="auto"/>
    </w:pPr>
    <w:rPr>
      <w:lang w:val="uk-UA" w:eastAsia="uk-UA"/>
    </w:rPr>
  </w:style>
  <w:style w:type="paragraph" w:customStyle="1" w:styleId="E1BA33A071814E7DBA490992FEA067AC">
    <w:name w:val="E1BA33A071814E7DBA490992FEA067AC"/>
    <w:rsid w:val="0035496E"/>
    <w:pPr>
      <w:spacing w:after="0" w:line="240" w:lineRule="auto"/>
    </w:pPr>
    <w:rPr>
      <w:rFonts w:ascii="Times New Roman" w:eastAsia="Times New Roman" w:hAnsi="Times New Roman" w:cs="Times New Roman"/>
      <w:sz w:val="20"/>
      <w:szCs w:val="20"/>
    </w:rPr>
  </w:style>
  <w:style w:type="paragraph" w:customStyle="1" w:styleId="67F945392FFF41A392A94B83D74C532A">
    <w:name w:val="67F945392FFF41A392A94B83D74C532A"/>
    <w:rsid w:val="0035496E"/>
    <w:pPr>
      <w:spacing w:after="0" w:line="240" w:lineRule="auto"/>
    </w:pPr>
    <w:rPr>
      <w:rFonts w:ascii="Times New Roman" w:eastAsia="Times New Roman" w:hAnsi="Times New Roman" w:cs="Times New Roman"/>
      <w:sz w:val="20"/>
      <w:szCs w:val="20"/>
    </w:rPr>
  </w:style>
  <w:style w:type="paragraph" w:customStyle="1" w:styleId="8273B6FFCFFF42BE908F4D013C35880E">
    <w:name w:val="8273B6FFCFFF42BE908F4D013C35880E"/>
    <w:rsid w:val="0035496E"/>
    <w:pPr>
      <w:spacing w:after="0" w:line="240" w:lineRule="auto"/>
    </w:pPr>
    <w:rPr>
      <w:rFonts w:ascii="Times New Roman" w:eastAsia="Times New Roman" w:hAnsi="Times New Roman" w:cs="Times New Roman"/>
      <w:sz w:val="20"/>
      <w:szCs w:val="20"/>
    </w:rPr>
  </w:style>
  <w:style w:type="paragraph" w:customStyle="1" w:styleId="E1BA33A071814E7DBA490992FEA067AC1">
    <w:name w:val="E1BA33A071814E7DBA490992FEA067AC1"/>
    <w:rsid w:val="0035496E"/>
    <w:pPr>
      <w:spacing w:after="0" w:line="240" w:lineRule="auto"/>
    </w:pPr>
    <w:rPr>
      <w:rFonts w:ascii="Times New Roman" w:eastAsia="Times New Roman" w:hAnsi="Times New Roman" w:cs="Times New Roman"/>
      <w:sz w:val="20"/>
      <w:szCs w:val="20"/>
    </w:rPr>
  </w:style>
  <w:style w:type="paragraph" w:customStyle="1" w:styleId="67F945392FFF41A392A94B83D74C532A1">
    <w:name w:val="67F945392FFF41A392A94B83D74C532A1"/>
    <w:rsid w:val="0035496E"/>
    <w:pPr>
      <w:spacing w:after="0" w:line="240" w:lineRule="auto"/>
    </w:pPr>
    <w:rPr>
      <w:rFonts w:ascii="Times New Roman" w:eastAsia="Times New Roman" w:hAnsi="Times New Roman" w:cs="Times New Roman"/>
      <w:sz w:val="20"/>
      <w:szCs w:val="20"/>
    </w:rPr>
  </w:style>
  <w:style w:type="paragraph" w:customStyle="1" w:styleId="8273B6FFCFFF42BE908F4D013C35880E1">
    <w:name w:val="8273B6FFCFFF42BE908F4D013C35880E1"/>
    <w:rsid w:val="0035496E"/>
    <w:pPr>
      <w:spacing w:after="0" w:line="240" w:lineRule="auto"/>
    </w:pPr>
    <w:rPr>
      <w:rFonts w:ascii="Times New Roman" w:eastAsia="Times New Roman" w:hAnsi="Times New Roman" w:cs="Times New Roman"/>
      <w:sz w:val="20"/>
      <w:szCs w:val="20"/>
    </w:rPr>
  </w:style>
  <w:style w:type="paragraph" w:customStyle="1" w:styleId="16E8ABA64B48497F86CE221D5843CE31">
    <w:name w:val="16E8ABA64B48497F86CE221D5843CE31"/>
    <w:rsid w:val="0035496E"/>
    <w:pPr>
      <w:spacing w:after="240" w:line="240" w:lineRule="auto"/>
    </w:pPr>
    <w:rPr>
      <w:rFonts w:ascii="Times New Roman" w:eastAsia="Times New Roman" w:hAnsi="Times New Roman" w:cs="Times New Roman"/>
      <w:sz w:val="24"/>
      <w:szCs w:val="20"/>
    </w:rPr>
  </w:style>
  <w:style w:type="paragraph" w:customStyle="1" w:styleId="E1BA33A071814E7DBA490992FEA067AC2">
    <w:name w:val="E1BA33A071814E7DBA490992FEA067AC2"/>
    <w:rsid w:val="0035496E"/>
    <w:pPr>
      <w:spacing w:after="0" w:line="240" w:lineRule="auto"/>
    </w:pPr>
    <w:rPr>
      <w:rFonts w:ascii="Times New Roman" w:eastAsia="Times New Roman" w:hAnsi="Times New Roman" w:cs="Times New Roman"/>
      <w:sz w:val="20"/>
      <w:szCs w:val="20"/>
    </w:rPr>
  </w:style>
  <w:style w:type="paragraph" w:customStyle="1" w:styleId="67F945392FFF41A392A94B83D74C532A2">
    <w:name w:val="67F945392FFF41A392A94B83D74C532A2"/>
    <w:rsid w:val="0035496E"/>
    <w:pPr>
      <w:spacing w:after="0" w:line="240" w:lineRule="auto"/>
    </w:pPr>
    <w:rPr>
      <w:rFonts w:ascii="Times New Roman" w:eastAsia="Times New Roman" w:hAnsi="Times New Roman" w:cs="Times New Roman"/>
      <w:sz w:val="20"/>
      <w:szCs w:val="20"/>
    </w:rPr>
  </w:style>
  <w:style w:type="paragraph" w:customStyle="1" w:styleId="8273B6FFCFFF42BE908F4D013C35880E2">
    <w:name w:val="8273B6FFCFFF42BE908F4D013C35880E2"/>
    <w:rsid w:val="0035496E"/>
    <w:pPr>
      <w:spacing w:after="0" w:line="240" w:lineRule="auto"/>
    </w:pPr>
    <w:rPr>
      <w:rFonts w:ascii="Times New Roman" w:eastAsia="Times New Roman" w:hAnsi="Times New Roman" w:cs="Times New Roman"/>
      <w:sz w:val="20"/>
      <w:szCs w:val="20"/>
    </w:rPr>
  </w:style>
  <w:style w:type="paragraph" w:customStyle="1" w:styleId="E1BA33A071814E7DBA490992FEA067AC3">
    <w:name w:val="E1BA33A071814E7DBA490992FEA067AC3"/>
    <w:rsid w:val="0035496E"/>
    <w:pPr>
      <w:spacing w:after="0" w:line="240" w:lineRule="auto"/>
    </w:pPr>
    <w:rPr>
      <w:rFonts w:ascii="Times New Roman" w:eastAsia="Times New Roman" w:hAnsi="Times New Roman" w:cs="Times New Roman"/>
      <w:sz w:val="20"/>
      <w:szCs w:val="20"/>
    </w:rPr>
  </w:style>
  <w:style w:type="paragraph" w:customStyle="1" w:styleId="67F945392FFF41A392A94B83D74C532A3">
    <w:name w:val="67F945392FFF41A392A94B83D74C532A3"/>
    <w:rsid w:val="0035496E"/>
    <w:pPr>
      <w:spacing w:after="0" w:line="240" w:lineRule="auto"/>
    </w:pPr>
    <w:rPr>
      <w:rFonts w:ascii="Times New Roman" w:eastAsia="Times New Roman" w:hAnsi="Times New Roman" w:cs="Times New Roman"/>
      <w:sz w:val="20"/>
      <w:szCs w:val="20"/>
    </w:rPr>
  </w:style>
  <w:style w:type="paragraph" w:customStyle="1" w:styleId="8273B6FFCFFF42BE908F4D013C35880E3">
    <w:name w:val="8273B6FFCFFF42BE908F4D013C35880E3"/>
    <w:rsid w:val="0035496E"/>
    <w:pPr>
      <w:spacing w:after="0" w:line="240" w:lineRule="auto"/>
    </w:pPr>
    <w:rPr>
      <w:rFonts w:ascii="Times New Roman" w:eastAsia="Times New Roman" w:hAnsi="Times New Roman" w:cs="Times New Roman"/>
      <w:sz w:val="20"/>
      <w:szCs w:val="20"/>
    </w:rPr>
  </w:style>
  <w:style w:type="paragraph" w:customStyle="1" w:styleId="E1BA33A071814E7DBA490992FEA067AC4">
    <w:name w:val="E1BA33A071814E7DBA490992FEA067AC4"/>
    <w:rsid w:val="0035496E"/>
    <w:pPr>
      <w:spacing w:after="0" w:line="240" w:lineRule="auto"/>
    </w:pPr>
    <w:rPr>
      <w:rFonts w:ascii="Times New Roman" w:eastAsia="Times New Roman" w:hAnsi="Times New Roman" w:cs="Times New Roman"/>
      <w:sz w:val="20"/>
      <w:szCs w:val="20"/>
    </w:rPr>
  </w:style>
  <w:style w:type="paragraph" w:customStyle="1" w:styleId="67F945392FFF41A392A94B83D74C532A4">
    <w:name w:val="67F945392FFF41A392A94B83D74C532A4"/>
    <w:rsid w:val="0035496E"/>
    <w:pPr>
      <w:spacing w:after="0" w:line="240" w:lineRule="auto"/>
    </w:pPr>
    <w:rPr>
      <w:rFonts w:ascii="Times New Roman" w:eastAsia="Times New Roman" w:hAnsi="Times New Roman" w:cs="Times New Roman"/>
      <w:sz w:val="20"/>
      <w:szCs w:val="20"/>
    </w:rPr>
  </w:style>
  <w:style w:type="paragraph" w:customStyle="1" w:styleId="8273B6FFCFFF42BE908F4D013C35880E4">
    <w:name w:val="8273B6FFCFFF42BE908F4D013C35880E4"/>
    <w:rsid w:val="0035496E"/>
    <w:pPr>
      <w:spacing w:after="0" w:line="240" w:lineRule="auto"/>
    </w:pPr>
    <w:rPr>
      <w:rFonts w:ascii="Times New Roman" w:eastAsia="Times New Roman" w:hAnsi="Times New Roman" w:cs="Times New Roman"/>
      <w:sz w:val="20"/>
      <w:szCs w:val="20"/>
    </w:rPr>
  </w:style>
  <w:style w:type="paragraph" w:customStyle="1" w:styleId="01722E2876384B0F973B4749022E05A5">
    <w:name w:val="01722E2876384B0F973B4749022E05A5"/>
    <w:rsid w:val="0076197B"/>
    <w:pPr>
      <w:spacing w:after="160" w:line="259" w:lineRule="auto"/>
    </w:pPr>
    <w:rPr>
      <w:lang w:val="ru-RU" w:eastAsia="ru-RU"/>
    </w:rPr>
  </w:style>
  <w:style w:type="paragraph" w:customStyle="1" w:styleId="C3A4875111584E81BFFA788B5A1F899C">
    <w:name w:val="C3A4875111584E81BFFA788B5A1F899C"/>
    <w:rsid w:val="0076197B"/>
    <w:pPr>
      <w:spacing w:after="160" w:line="259" w:lineRule="auto"/>
    </w:pPr>
    <w:rPr>
      <w:lang w:val="ru-RU" w:eastAsia="ru-RU"/>
    </w:rPr>
  </w:style>
  <w:style w:type="paragraph" w:customStyle="1" w:styleId="05DCED7582B34AACA28EB7712ECE601B">
    <w:name w:val="05DCED7582B34AACA28EB7712ECE601B"/>
    <w:rsid w:val="00D4771E"/>
    <w:pPr>
      <w:spacing w:after="160" w:line="259" w:lineRule="auto"/>
    </w:pPr>
    <w:rPr>
      <w:lang w:val="ru-RU" w:eastAsia="ru-RU"/>
    </w:rPr>
  </w:style>
  <w:style w:type="paragraph" w:customStyle="1" w:styleId="E1BA33A071814E7DBA490992FEA067AC5">
    <w:name w:val="E1BA33A071814E7DBA490992FEA067AC5"/>
    <w:rsid w:val="00E0004D"/>
    <w:pPr>
      <w:spacing w:after="0" w:line="240" w:lineRule="auto"/>
    </w:pPr>
    <w:rPr>
      <w:rFonts w:ascii="Times New Roman" w:eastAsia="Times New Roman" w:hAnsi="Times New Roman" w:cs="Times New Roman"/>
      <w:sz w:val="20"/>
      <w:szCs w:val="20"/>
    </w:rPr>
  </w:style>
  <w:style w:type="paragraph" w:customStyle="1" w:styleId="67F945392FFF41A392A94B83D74C532A5">
    <w:name w:val="67F945392FFF41A392A94B83D74C532A5"/>
    <w:rsid w:val="00E0004D"/>
    <w:pPr>
      <w:spacing w:after="0" w:line="240" w:lineRule="auto"/>
    </w:pPr>
    <w:rPr>
      <w:rFonts w:ascii="Times New Roman" w:eastAsia="Times New Roman" w:hAnsi="Times New Roman" w:cs="Times New Roman"/>
      <w:sz w:val="20"/>
      <w:szCs w:val="20"/>
    </w:rPr>
  </w:style>
  <w:style w:type="paragraph" w:customStyle="1" w:styleId="8273B6FFCFFF42BE908F4D013C35880E5">
    <w:name w:val="8273B6FFCFFF42BE908F4D013C35880E5"/>
    <w:rsid w:val="00E0004D"/>
    <w:pPr>
      <w:spacing w:after="0" w:line="240" w:lineRule="auto"/>
    </w:pPr>
    <w:rPr>
      <w:rFonts w:ascii="Times New Roman" w:eastAsia="Times New Roman" w:hAnsi="Times New Roman" w:cs="Times New Roman"/>
      <w:sz w:val="20"/>
      <w:szCs w:val="20"/>
    </w:rPr>
  </w:style>
  <w:style w:type="paragraph" w:customStyle="1" w:styleId="097C1F29930F4B1CB9D9838369BCC1D1">
    <w:name w:val="097C1F29930F4B1CB9D9838369BCC1D1"/>
    <w:rsid w:val="007C4C03"/>
    <w:pPr>
      <w:spacing w:after="160" w:line="259" w:lineRule="auto"/>
    </w:pPr>
    <w:rPr>
      <w:lang w:val="ru-UA" w:eastAsia="ru-UA"/>
    </w:rPr>
  </w:style>
  <w:style w:type="paragraph" w:customStyle="1" w:styleId="43A8334AF2F34730989FEB550EFE700A">
    <w:name w:val="43A8334AF2F34730989FEB550EFE700A"/>
    <w:rsid w:val="007C4C03"/>
    <w:pPr>
      <w:spacing w:after="160" w:line="259" w:lineRule="auto"/>
    </w:pPr>
    <w:rPr>
      <w:lang w:val="ru-UA" w:eastAsia="ru-UA"/>
    </w:rPr>
  </w:style>
  <w:style w:type="paragraph" w:customStyle="1" w:styleId="3723301F707345E585559D0EE0C48B9C">
    <w:name w:val="3723301F707345E585559D0EE0C48B9C"/>
    <w:rsid w:val="007C4C03"/>
    <w:pPr>
      <w:spacing w:after="160" w:line="259" w:lineRule="auto"/>
    </w:pPr>
    <w:rPr>
      <w:lang w:val="ru-UA" w:eastAsia="ru-UA"/>
    </w:rPr>
  </w:style>
  <w:style w:type="paragraph" w:customStyle="1" w:styleId="728B9C712C2647CBBA237B0D89C83572">
    <w:name w:val="728B9C712C2647CBBA237B0D89C83572"/>
    <w:rsid w:val="007C4C03"/>
    <w:pPr>
      <w:spacing w:after="160" w:line="259" w:lineRule="auto"/>
    </w:pPr>
    <w:rPr>
      <w:lang w:val="ru-UA" w:eastAsia="ru-UA"/>
    </w:rPr>
  </w:style>
  <w:style w:type="paragraph" w:customStyle="1" w:styleId="C7327BC3B2BC41D4AF7EF5F227A61910">
    <w:name w:val="C7327BC3B2BC41D4AF7EF5F227A61910"/>
    <w:rsid w:val="007C4C03"/>
    <w:pPr>
      <w:spacing w:after="160" w:line="259" w:lineRule="auto"/>
    </w:pPr>
    <w:rPr>
      <w:lang w:val="ru-UA" w:eastAsia="ru-UA"/>
    </w:rPr>
  </w:style>
  <w:style w:type="paragraph" w:customStyle="1" w:styleId="B8A2BA4B167B4025954B6FA805655C90">
    <w:name w:val="B8A2BA4B167B4025954B6FA805655C90"/>
    <w:rsid w:val="007C4C03"/>
    <w:pPr>
      <w:spacing w:after="160" w:line="259" w:lineRule="auto"/>
    </w:pPr>
    <w:rPr>
      <w:lang w:val="ru-UA" w:eastAsia="ru-UA"/>
    </w:rPr>
  </w:style>
  <w:style w:type="paragraph" w:customStyle="1" w:styleId="9F9FC8DED6E34CE9A9577A93FE0810F7">
    <w:name w:val="9F9FC8DED6E34CE9A9577A93FE0810F7"/>
    <w:rsid w:val="007C4C03"/>
    <w:pPr>
      <w:spacing w:after="160" w:line="259" w:lineRule="auto"/>
    </w:pPr>
    <w:rPr>
      <w:lang w:val="ru-UA" w:eastAsia="ru-UA"/>
    </w:rPr>
  </w:style>
  <w:style w:type="paragraph" w:customStyle="1" w:styleId="FFFD191F51A549C4A62759F35531D60E">
    <w:name w:val="FFFD191F51A549C4A62759F35531D60E"/>
    <w:rsid w:val="007C4C03"/>
    <w:pPr>
      <w:spacing w:after="160" w:line="259" w:lineRule="auto"/>
    </w:pPr>
    <w:rPr>
      <w:lang w:val="ru-UA" w:eastAsia="ru-UA"/>
    </w:rPr>
  </w:style>
  <w:style w:type="paragraph" w:customStyle="1" w:styleId="9B4F1B6BA65041808DC0BB9033D3792F">
    <w:name w:val="9B4F1B6BA65041808DC0BB9033D3792F"/>
    <w:rsid w:val="007C4C03"/>
    <w:pPr>
      <w:spacing w:after="160" w:line="259" w:lineRule="auto"/>
    </w:pPr>
    <w:rPr>
      <w:lang w:val="ru-UA" w:eastAsia="ru-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33CBEAB9-14BB-4B20-AB9E-D9101C1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7F5426-717F-4386-9BF2-6AD70BF0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2058</Words>
  <Characters>11688</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13719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Ivan Borysov</cp:lastModifiedBy>
  <cp:revision>18</cp:revision>
  <cp:lastPrinted>2015-09-28T14:37:00Z</cp:lastPrinted>
  <dcterms:created xsi:type="dcterms:W3CDTF">2020-08-02T18:57:00Z</dcterms:created>
  <dcterms:modified xsi:type="dcterms:W3CDTF">2021-04-15T12:25:00Z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f07bfc24-ee30-405a-b6a3-f8dc78ad4517</vt:lpwstr>
  </property>
</Properties>
</file>