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7D678" w14:textId="777BB213" w:rsidR="00FF7CAC" w:rsidRDefault="00FF7CAC" w:rsidP="00AF4BEA">
      <w:pPr>
        <w:widowControl w:val="0"/>
        <w:tabs>
          <w:tab w:val="left" w:pos="1080"/>
        </w:tabs>
        <w:overflowPunct w:val="0"/>
        <w:autoSpaceDE w:val="0"/>
        <w:autoSpaceDN w:val="0"/>
        <w:spacing w:line="240" w:lineRule="auto"/>
        <w:ind w:left="450"/>
        <w:contextualSpacing/>
        <w:jc w:val="both"/>
        <w:rPr>
          <w:rFonts w:cstheme="minorHAnsi"/>
        </w:rPr>
      </w:pPr>
      <w:bookmarkStart w:id="0" w:name="_Toc454283471"/>
      <w:bookmarkStart w:id="1" w:name="_Toc454290543"/>
    </w:p>
    <w:p w14:paraId="5F6B861A" w14:textId="3B046F62" w:rsidR="00FF7CAC" w:rsidRDefault="00FF7CAC" w:rsidP="00AF4BEA">
      <w:pPr>
        <w:widowControl w:val="0"/>
        <w:tabs>
          <w:tab w:val="left" w:pos="1080"/>
        </w:tabs>
        <w:overflowPunct w:val="0"/>
        <w:autoSpaceDE w:val="0"/>
        <w:autoSpaceDN w:val="0"/>
        <w:spacing w:line="240" w:lineRule="auto"/>
        <w:ind w:left="450"/>
        <w:contextualSpacing/>
        <w:jc w:val="both"/>
        <w:rPr>
          <w:rFonts w:cstheme="minorHAnsi"/>
        </w:rPr>
      </w:pPr>
    </w:p>
    <w:p w14:paraId="3431D792" w14:textId="77777777" w:rsidR="00FF7CAC" w:rsidRPr="00010253" w:rsidRDefault="00FF7CAC" w:rsidP="00AF4BEA">
      <w:pPr>
        <w:widowControl w:val="0"/>
        <w:tabs>
          <w:tab w:val="left" w:pos="1080"/>
        </w:tabs>
        <w:overflowPunct w:val="0"/>
        <w:autoSpaceDE w:val="0"/>
        <w:autoSpaceDN w:val="0"/>
        <w:spacing w:line="240" w:lineRule="auto"/>
        <w:ind w:left="450"/>
        <w:contextualSpacing/>
        <w:jc w:val="both"/>
        <w:rPr>
          <w:rFonts w:cstheme="minorHAnsi"/>
        </w:rPr>
      </w:pPr>
    </w:p>
    <w:p w14:paraId="2A181005" w14:textId="77777777" w:rsidR="00AF4BEA" w:rsidRDefault="00AF4BEA" w:rsidP="006945D2">
      <w:pPr>
        <w:widowControl w:val="0"/>
        <w:overflowPunct w:val="0"/>
        <w:adjustRightInd w:val="0"/>
        <w:spacing w:line="240" w:lineRule="auto"/>
        <w:contextualSpacing/>
        <w:rPr>
          <w:rFonts w:cstheme="minorHAnsi"/>
          <w:b/>
          <w:bCs/>
        </w:rPr>
      </w:pPr>
    </w:p>
    <w:p w14:paraId="3734FC7F" w14:textId="3ABB1331" w:rsidR="00D548F9" w:rsidRPr="00E271FE" w:rsidRDefault="00D548F9" w:rsidP="00D21A64">
      <w:pPr>
        <w:pStyle w:val="Heading1"/>
        <w:pBdr>
          <w:bottom w:val="single" w:sz="4" w:space="1" w:color="auto"/>
        </w:pBdr>
      </w:pPr>
      <w:bookmarkStart w:id="2" w:name="_Toc5418471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06C75926"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8B3C572"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13AA7A9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E2C991E" w14:textId="77777777" w:rsidR="00D548F9" w:rsidRDefault="00D548F9" w:rsidP="00D548F9">
      <w:pPr>
        <w:shd w:val="clear" w:color="auto" w:fill="FFFFFF"/>
        <w:spacing w:after="120"/>
        <w:rPr>
          <w:rFonts w:ascii="Segoe UI" w:hAnsi="Segoe UI" w:cs="Segoe UI"/>
          <w:b/>
          <w:sz w:val="28"/>
          <w:szCs w:val="28"/>
        </w:rPr>
      </w:pPr>
    </w:p>
    <w:p w14:paraId="5FFACD38"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7736904A" w14:textId="77777777" w:rsidTr="00D548F9">
        <w:tc>
          <w:tcPr>
            <w:tcW w:w="7449" w:type="dxa"/>
            <w:vAlign w:val="center"/>
          </w:tcPr>
          <w:p w14:paraId="339FB576"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11013AB9"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6283EC8A" w14:textId="77777777" w:rsidTr="00D548F9">
        <w:tc>
          <w:tcPr>
            <w:tcW w:w="7449" w:type="dxa"/>
          </w:tcPr>
          <w:p w14:paraId="034A52DC" w14:textId="77777777" w:rsidR="00D548F9" w:rsidRPr="003E65B1" w:rsidRDefault="00D548F9" w:rsidP="00221AF8">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5596BA8" w14:textId="06316F6B" w:rsidR="00D548F9" w:rsidRPr="00A44930" w:rsidRDefault="00305289"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9A2B3B">
                  <w:rPr>
                    <w:rFonts w:ascii="MS Gothic" w:eastAsia="MS Gothic" w:hAnsi="MS Gothic" w:cs="Segoe UI" w:hint="eastAsia"/>
                    <w:color w:val="000000" w:themeColor="text1"/>
                    <w:szCs w:val="24"/>
                  </w:rPr>
                  <w:t>☐</w:t>
                </w:r>
              </w:sdtContent>
            </w:sdt>
          </w:p>
        </w:tc>
      </w:tr>
      <w:tr w:rsidR="00D548F9" w:rsidRPr="003E65B1" w14:paraId="1D1CCF83" w14:textId="77777777" w:rsidTr="00D548F9">
        <w:tc>
          <w:tcPr>
            <w:tcW w:w="7449" w:type="dxa"/>
          </w:tcPr>
          <w:p w14:paraId="7A16592C" w14:textId="77777777" w:rsidR="00D548F9" w:rsidRPr="00FB5B19" w:rsidRDefault="00D548F9" w:rsidP="00221AF8">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4667F488" w14:textId="77777777" w:rsidR="00D548F9" w:rsidRPr="00A44930" w:rsidRDefault="00305289"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67A0553" w14:textId="77777777" w:rsidTr="00D548F9">
        <w:tc>
          <w:tcPr>
            <w:tcW w:w="7449" w:type="dxa"/>
          </w:tcPr>
          <w:p w14:paraId="7551A0B7" w14:textId="77777777" w:rsidR="00D548F9" w:rsidRPr="003E65B1" w:rsidRDefault="00D548F9" w:rsidP="00221AF8">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78F7B4C" w14:textId="77777777" w:rsidR="00D548F9" w:rsidRPr="00A44930" w:rsidRDefault="00305289"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509B52B" w14:textId="77777777" w:rsidTr="00D548F9">
        <w:tc>
          <w:tcPr>
            <w:tcW w:w="7449" w:type="dxa"/>
          </w:tcPr>
          <w:p w14:paraId="022B1E84" w14:textId="77777777" w:rsidR="00D548F9" w:rsidRPr="003E65B1" w:rsidRDefault="00D548F9" w:rsidP="00221AF8">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4B3E6DDE" w14:textId="77777777" w:rsidR="00D548F9" w:rsidRPr="00A44930" w:rsidRDefault="00305289"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66F1BF30" w14:textId="77777777" w:rsidTr="00D548F9">
        <w:tc>
          <w:tcPr>
            <w:tcW w:w="7449" w:type="dxa"/>
          </w:tcPr>
          <w:p w14:paraId="50780318" w14:textId="77777777" w:rsidR="00D548F9" w:rsidRDefault="00D548F9" w:rsidP="00221AF8">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71B8CB5" w14:textId="77777777" w:rsidR="00D548F9" w:rsidRPr="00A44930" w:rsidRDefault="00305289"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5068C7D7" w14:textId="77777777" w:rsidTr="00D548F9">
        <w:trPr>
          <w:trHeight w:val="637"/>
        </w:trPr>
        <w:tc>
          <w:tcPr>
            <w:tcW w:w="7449" w:type="dxa"/>
            <w:vAlign w:val="center"/>
          </w:tcPr>
          <w:p w14:paraId="656482CF"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BFB3D3A" w14:textId="77777777" w:rsidR="00D548F9" w:rsidRPr="00A44930" w:rsidRDefault="00305289"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bl>
    <w:p w14:paraId="5EC760EA" w14:textId="77777777" w:rsidR="00D548F9" w:rsidRDefault="00D548F9" w:rsidP="00D548F9">
      <w:pPr>
        <w:pStyle w:val="SchHead"/>
        <w:spacing w:after="0" w:line="240" w:lineRule="auto"/>
        <w:rPr>
          <w:rFonts w:ascii="Segoe UI" w:hAnsi="Segoe UI" w:cs="Segoe UI"/>
          <w:color w:val="000000"/>
          <w:sz w:val="20"/>
          <w:lang w:val="en-AU"/>
        </w:rPr>
      </w:pPr>
    </w:p>
    <w:p w14:paraId="21DDDABC"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71D1D16" w14:textId="77777777"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1FD69316" w14:textId="77777777" w:rsidTr="00D548F9">
        <w:tc>
          <w:tcPr>
            <w:tcW w:w="7470" w:type="dxa"/>
            <w:vAlign w:val="center"/>
          </w:tcPr>
          <w:p w14:paraId="12F1B714" w14:textId="77777777" w:rsidR="00D548F9" w:rsidRPr="003E65B1" w:rsidRDefault="00D548F9" w:rsidP="00221AF8">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5E0924D3" w14:textId="77777777" w:rsidR="00D548F9" w:rsidRPr="00772F84" w:rsidRDefault="00305289"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themeColor="text1"/>
                  </w:rPr>
                  <w:t>☐</w:t>
                </w:r>
              </w:sdtContent>
            </w:sdt>
          </w:p>
        </w:tc>
      </w:tr>
      <w:tr w:rsidR="00D548F9" w:rsidRPr="003E65B1" w14:paraId="6935FBE7" w14:textId="77777777" w:rsidTr="00D548F9">
        <w:tc>
          <w:tcPr>
            <w:tcW w:w="7470" w:type="dxa"/>
            <w:vAlign w:val="center"/>
          </w:tcPr>
          <w:p w14:paraId="05D58412" w14:textId="77777777" w:rsidR="00D548F9" w:rsidRPr="00AA6649" w:rsidRDefault="00D548F9" w:rsidP="00221AF8">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B38482E" w14:textId="77777777" w:rsidR="00D548F9" w:rsidRPr="00772F84" w:rsidRDefault="00305289"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772F84">
                  <w:rPr>
                    <w:rFonts w:ascii="MS Gothic" w:eastAsia="MS Gothic" w:hAnsi="MS Gothic" w:cs="Segoe UI" w:hint="eastAsia"/>
                    <w:color w:val="000000" w:themeColor="text1"/>
                  </w:rPr>
                  <w:t>☐</w:t>
                </w:r>
              </w:sdtContent>
            </w:sdt>
          </w:p>
        </w:tc>
      </w:tr>
    </w:tbl>
    <w:p w14:paraId="24A76502" w14:textId="77777777" w:rsidR="0059774A" w:rsidRDefault="0059774A" w:rsidP="00D548F9">
      <w:pPr>
        <w:rPr>
          <w:lang w:val="en-AU"/>
        </w:rPr>
        <w:sectPr w:rsidR="0059774A" w:rsidSect="007D7080">
          <w:headerReference w:type="even" r:id="rId11"/>
          <w:footerReference w:type="default" r:id="rId12"/>
          <w:pgSz w:w="12240" w:h="15840" w:code="1"/>
          <w:pgMar w:top="810" w:right="990" w:bottom="900" w:left="1728" w:header="720" w:footer="255" w:gutter="0"/>
          <w:cols w:space="720"/>
          <w:titlePg/>
        </w:sectPr>
      </w:pPr>
    </w:p>
    <w:p w14:paraId="1D66C283" w14:textId="2E9EAE4E" w:rsidR="00D548F9" w:rsidRDefault="00D548F9" w:rsidP="00D548F9">
      <w:pPr>
        <w:pStyle w:val="Heading2"/>
        <w:rPr>
          <w:rFonts w:ascii="Segoe UI" w:hAnsi="Segoe UI" w:cs="Segoe UI"/>
          <w:sz w:val="28"/>
          <w:szCs w:val="28"/>
        </w:rPr>
      </w:pPr>
      <w:bookmarkStart w:id="3" w:name="_Form_A:_Proposal/No"/>
      <w:bookmarkStart w:id="4" w:name="_Form_B:_Proposal"/>
      <w:bookmarkStart w:id="5" w:name="_Toc54184714"/>
      <w:bookmarkEnd w:id="3"/>
      <w:bookmarkEnd w:id="4"/>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5"/>
    </w:p>
    <w:p w14:paraId="0A40CBEC"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010CB85" w14:textId="77777777" w:rsidTr="00D548F9">
        <w:tc>
          <w:tcPr>
            <w:tcW w:w="1979" w:type="dxa"/>
            <w:shd w:val="clear" w:color="auto" w:fill="9BDEFF"/>
          </w:tcPr>
          <w:p w14:paraId="72DBE1C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8718AF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6ECE4B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9104416" w14:textId="77777777" w:rsidR="00D548F9" w:rsidRPr="00B94ACA" w:rsidRDefault="00305289"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514F0E08" w14:textId="77777777" w:rsidTr="00D548F9">
        <w:trPr>
          <w:cantSplit/>
          <w:trHeight w:val="341"/>
        </w:trPr>
        <w:tc>
          <w:tcPr>
            <w:tcW w:w="1979" w:type="dxa"/>
            <w:shd w:val="clear" w:color="auto" w:fill="9BDEFF"/>
          </w:tcPr>
          <w:p w14:paraId="5F5C8A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C43D4FE" w14:textId="080CE02F" w:rsidR="00D548F9" w:rsidRPr="00B94ACA" w:rsidRDefault="003E1A43"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UNDP/AFG/RFP/2021/000009108"/>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UNDP/AFG/RFP/2021/000009108</w:t>
            </w:r>
            <w:r>
              <w:rPr>
                <w:rFonts w:ascii="Segoe UI" w:hAnsi="Segoe UI" w:cs="Segoe UI"/>
                <w:bCs/>
                <w:sz w:val="20"/>
              </w:rPr>
              <w:fldChar w:fldCharType="end"/>
            </w:r>
          </w:p>
        </w:tc>
      </w:tr>
    </w:tbl>
    <w:p w14:paraId="60DA2930" w14:textId="77777777" w:rsidR="00D548F9" w:rsidRPr="00364492" w:rsidRDefault="00D548F9" w:rsidP="00D548F9">
      <w:pPr>
        <w:rPr>
          <w:rFonts w:ascii="Segoe UI" w:hAnsi="Segoe UI" w:cs="Segoe UI"/>
          <w:sz w:val="20"/>
        </w:rPr>
      </w:pPr>
    </w:p>
    <w:p w14:paraId="2C6AFFF0"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6"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6"/>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E96A70"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364492" w:rsidRDefault="00D548F9" w:rsidP="00221AF8">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is not under procurement prohibition by the United Nations, including but not limited to prohibitions derived from the Compendium of United Nations Security Council Sanctions </w:t>
      </w:r>
      <w:proofErr w:type="gramStart"/>
      <w:r w:rsidRPr="00364492">
        <w:rPr>
          <w:rFonts w:ascii="Segoe UI" w:hAnsi="Segoe UI" w:cs="Segoe UI"/>
          <w:sz w:val="20"/>
          <w:lang w:val="en-GB"/>
        </w:rPr>
        <w:t>Lists;</w:t>
      </w:r>
      <w:proofErr w:type="gramEnd"/>
    </w:p>
    <w:p w14:paraId="4FCDDF5D" w14:textId="77777777" w:rsidR="00D548F9" w:rsidRPr="00364492" w:rsidRDefault="00D548F9" w:rsidP="00221AF8">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w:t>
      </w:r>
      <w:proofErr w:type="gramStart"/>
      <w:r w:rsidRPr="00364492">
        <w:rPr>
          <w:rFonts w:ascii="Segoe UI" w:hAnsi="Segoe UI" w:cs="Segoe UI"/>
          <w:sz w:val="20"/>
          <w:lang w:val="en-GB"/>
        </w:rPr>
        <w:t>Organization;</w:t>
      </w:r>
      <w:proofErr w:type="gramEnd"/>
      <w:r w:rsidRPr="00364492">
        <w:rPr>
          <w:rFonts w:ascii="Segoe UI" w:hAnsi="Segoe UI" w:cs="Segoe UI"/>
          <w:sz w:val="20"/>
          <w:lang w:val="en-GB"/>
        </w:rPr>
        <w:t xml:space="preserve"> </w:t>
      </w:r>
    </w:p>
    <w:p w14:paraId="27FEDDC9" w14:textId="77777777" w:rsidR="00D548F9" w:rsidRPr="00364492" w:rsidRDefault="00D548F9" w:rsidP="00221AF8">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 conflict of interest in accordance with Instruction to Bidders Clause </w:t>
      </w:r>
      <w:proofErr w:type="gramStart"/>
      <w:r w:rsidRPr="00364492">
        <w:rPr>
          <w:rFonts w:ascii="Segoe UI" w:hAnsi="Segoe UI" w:cs="Segoe UI"/>
          <w:sz w:val="20"/>
          <w:lang w:val="en-GB"/>
        </w:rPr>
        <w:t>4;</w:t>
      </w:r>
      <w:proofErr w:type="gramEnd"/>
    </w:p>
    <w:p w14:paraId="778F2A2E" w14:textId="77777777" w:rsidR="00D548F9" w:rsidRPr="00364492" w:rsidRDefault="00D548F9" w:rsidP="00221AF8">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A520F76" w14:textId="77777777" w:rsidR="00D548F9" w:rsidRPr="00364492" w:rsidRDefault="00D548F9" w:rsidP="00221AF8">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364492">
        <w:rPr>
          <w:rFonts w:ascii="Segoe UI" w:hAnsi="Segoe UI" w:cs="Segoe UI"/>
          <w:sz w:val="20"/>
          <w:lang w:val="en-GB"/>
        </w:rPr>
        <w:t>future;</w:t>
      </w:r>
      <w:proofErr w:type="gramEnd"/>
      <w:r w:rsidRPr="00364492">
        <w:rPr>
          <w:rFonts w:ascii="Segoe UI" w:hAnsi="Segoe UI" w:cs="Segoe UI"/>
          <w:sz w:val="20"/>
          <w:lang w:val="en-GB"/>
        </w:rPr>
        <w:t xml:space="preserve"> </w:t>
      </w:r>
    </w:p>
    <w:p w14:paraId="4927F94F" w14:textId="77777777" w:rsidR="00D548F9" w:rsidRPr="000530A3" w:rsidRDefault="00D548F9" w:rsidP="00221AF8">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93F87A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w:t>
      </w:r>
      <w:proofErr w:type="gramStart"/>
      <w:r w:rsidRPr="000530A3">
        <w:rPr>
          <w:rStyle w:val="Emphasis"/>
          <w:rFonts w:ascii="Segoe UI" w:hAnsi="Segoe UI" w:cs="Segoe UI"/>
          <w:i w:val="0"/>
          <w:sz w:val="20"/>
        </w:rPr>
        <w:t>period of time</w:t>
      </w:r>
      <w:proofErr w:type="gramEnd"/>
      <w:r w:rsidRPr="000530A3">
        <w:rPr>
          <w:rStyle w:val="Emphasis"/>
          <w:rFonts w:ascii="Segoe UI" w:hAnsi="Segoe UI" w:cs="Segoe UI"/>
          <w:i w:val="0"/>
          <w:sz w:val="20"/>
        </w:rPr>
        <w:t xml:space="preserve"> specified in the Bid Data Sheet. </w:t>
      </w:r>
    </w:p>
    <w:p w14:paraId="6543B4A8"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1768A90"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6BAEA7F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6F10C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E3EFA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6E6E99"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95F0F9"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A4A5102" w14:textId="341D45BE" w:rsidR="00D548F9" w:rsidRDefault="00D548F9" w:rsidP="004A5080">
      <w:pPr>
        <w:pStyle w:val="Heading2"/>
        <w:spacing w:line="240" w:lineRule="auto"/>
        <w:contextualSpacing/>
        <w:rPr>
          <w:rFonts w:ascii="Segoe UI" w:hAnsi="Segoe UI" w:cs="Segoe UI"/>
          <w:sz w:val="28"/>
          <w:szCs w:val="28"/>
        </w:rPr>
      </w:pPr>
      <w:bookmarkStart w:id="7" w:name="_Toc5418471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7"/>
    </w:p>
    <w:p w14:paraId="6209674F" w14:textId="77777777" w:rsidR="004A5080" w:rsidRPr="004A5080" w:rsidRDefault="004A5080" w:rsidP="004A5080"/>
    <w:p w14:paraId="4F78441A" w14:textId="77777777" w:rsidR="00D548F9" w:rsidRPr="00731E3E" w:rsidRDefault="00D548F9" w:rsidP="004A5080">
      <w:pPr>
        <w:pStyle w:val="MarginText"/>
        <w:spacing w:after="0" w:line="240" w:lineRule="auto"/>
        <w:contextualSpacing/>
        <w:jc w:val="left"/>
        <w:rPr>
          <w:rFonts w:ascii="Arial" w:hAnsi="Arial" w:cs="Arial"/>
          <w:color w:val="000000"/>
          <w:sz w:val="20"/>
          <w:lang w:val="en-AU"/>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68A0F4F7" w14:textId="77777777" w:rsidTr="00D548F9">
        <w:tc>
          <w:tcPr>
            <w:tcW w:w="3600" w:type="dxa"/>
            <w:shd w:val="clear" w:color="auto" w:fill="9BDEFF"/>
          </w:tcPr>
          <w:p w14:paraId="53D985F1" w14:textId="77777777" w:rsidR="00D548F9" w:rsidRPr="00310D9B" w:rsidRDefault="00D548F9" w:rsidP="004A5080">
            <w:pPr>
              <w:spacing w:before="120" w:after="120" w:line="240" w:lineRule="auto"/>
              <w:contextualSpacing/>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AF448FD" w14:textId="77777777" w:rsidR="00D548F9" w:rsidRPr="00B903DA" w:rsidRDefault="00D548F9" w:rsidP="004A5080">
            <w:pPr>
              <w:spacing w:before="120" w:after="120" w:line="240" w:lineRule="auto"/>
              <w:contextualSpacing/>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E6A5F4A" w14:textId="77777777" w:rsidTr="00D548F9">
        <w:tc>
          <w:tcPr>
            <w:tcW w:w="3600" w:type="dxa"/>
            <w:shd w:val="clear" w:color="auto" w:fill="9BDEFF"/>
          </w:tcPr>
          <w:p w14:paraId="01E28685" w14:textId="77777777" w:rsidR="00D548F9" w:rsidRPr="00310D9B" w:rsidRDefault="00D548F9" w:rsidP="004A5080">
            <w:pPr>
              <w:spacing w:before="120" w:after="120" w:line="240" w:lineRule="auto"/>
              <w:contextualSpacing/>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A4F472C" w14:textId="77777777" w:rsidR="00D548F9" w:rsidRPr="00B903DA" w:rsidRDefault="00D548F9" w:rsidP="004A5080">
            <w:pPr>
              <w:spacing w:before="120" w:after="120" w:line="240" w:lineRule="auto"/>
              <w:contextualSpacing/>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F423D4B" w14:textId="77777777" w:rsidTr="00D548F9">
        <w:tc>
          <w:tcPr>
            <w:tcW w:w="3600" w:type="dxa"/>
            <w:shd w:val="clear" w:color="auto" w:fill="9BDEFF"/>
          </w:tcPr>
          <w:p w14:paraId="51D697D6" w14:textId="77777777" w:rsidR="00D548F9" w:rsidRPr="00310D9B" w:rsidRDefault="00D548F9" w:rsidP="004A5080">
            <w:pPr>
              <w:spacing w:before="120" w:after="120" w:line="240" w:lineRule="auto"/>
              <w:contextualSpacing/>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08BD39F" w14:textId="77777777" w:rsidR="00D548F9" w:rsidRPr="00B903DA" w:rsidRDefault="00D548F9" w:rsidP="004A5080">
            <w:pPr>
              <w:spacing w:before="120" w:after="120" w:line="240" w:lineRule="auto"/>
              <w:contextualSpacing/>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DA267E1" w14:textId="77777777" w:rsidTr="00D548F9">
        <w:tc>
          <w:tcPr>
            <w:tcW w:w="3600" w:type="dxa"/>
            <w:shd w:val="clear" w:color="auto" w:fill="9BDEFF"/>
          </w:tcPr>
          <w:p w14:paraId="2B3671D7" w14:textId="77777777" w:rsidR="00D548F9" w:rsidRPr="00310D9B" w:rsidRDefault="00D548F9" w:rsidP="004A5080">
            <w:pPr>
              <w:spacing w:before="120" w:after="120" w:line="240" w:lineRule="auto"/>
              <w:contextualSpacing/>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2BA07DD" w14:textId="77777777" w:rsidR="00D548F9" w:rsidRPr="00B903DA" w:rsidRDefault="00D548F9" w:rsidP="004A5080">
            <w:pPr>
              <w:pStyle w:val="Outline1"/>
              <w:keepNext w:val="0"/>
              <w:tabs>
                <w:tab w:val="clear" w:pos="360"/>
                <w:tab w:val="left" w:pos="6015"/>
              </w:tabs>
              <w:suppressAutoHyphens/>
              <w:spacing w:before="40" w:after="40"/>
              <w:ind w:left="0" w:firstLine="0"/>
              <w:contextualSpacing/>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5CCA36C" w14:textId="77777777" w:rsidR="00D548F9" w:rsidRPr="00B903DA" w:rsidRDefault="00D548F9" w:rsidP="004A5080">
            <w:pPr>
              <w:suppressAutoHyphens/>
              <w:spacing w:before="40" w:after="40" w:line="240" w:lineRule="auto"/>
              <w:contextualSpacing/>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6A61C8E" w14:textId="77777777" w:rsidR="00D548F9" w:rsidRPr="00B903DA" w:rsidRDefault="00D548F9" w:rsidP="004A5080">
            <w:pPr>
              <w:spacing w:before="40" w:after="40" w:line="240" w:lineRule="auto"/>
              <w:contextualSpacing/>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FE77E4E" w14:textId="77777777" w:rsidTr="00D548F9">
        <w:tc>
          <w:tcPr>
            <w:tcW w:w="3600" w:type="dxa"/>
            <w:shd w:val="clear" w:color="auto" w:fill="9BDEFF"/>
          </w:tcPr>
          <w:p w14:paraId="2A77D29E" w14:textId="77777777" w:rsidR="00D548F9" w:rsidRPr="00310D9B" w:rsidRDefault="00D548F9" w:rsidP="004A5080">
            <w:pPr>
              <w:spacing w:before="120" w:after="120" w:line="240" w:lineRule="auto"/>
              <w:contextualSpacing/>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1D7D3DC" w14:textId="77777777" w:rsidR="00D548F9" w:rsidRPr="00B903DA" w:rsidRDefault="00305289" w:rsidP="004A5080">
            <w:pPr>
              <w:spacing w:before="120" w:after="120" w:line="240" w:lineRule="auto"/>
              <w:contextualSpacing/>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CD31E6A" w14:textId="77777777" w:rsidTr="00D548F9">
        <w:tc>
          <w:tcPr>
            <w:tcW w:w="3600" w:type="dxa"/>
            <w:shd w:val="clear" w:color="auto" w:fill="9BDEFF"/>
            <w:vAlign w:val="center"/>
          </w:tcPr>
          <w:p w14:paraId="4EE558F1" w14:textId="77777777" w:rsidR="00D548F9" w:rsidRPr="00310D9B" w:rsidRDefault="00D548F9" w:rsidP="004A5080">
            <w:pPr>
              <w:spacing w:before="120" w:after="120" w:line="240" w:lineRule="auto"/>
              <w:contextualSpacing/>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F91F0E3" w14:textId="77777777" w:rsidR="00D548F9" w:rsidRPr="00B903DA" w:rsidRDefault="00305289" w:rsidP="004A5080">
            <w:pPr>
              <w:spacing w:before="120" w:after="120" w:line="240" w:lineRule="auto"/>
              <w:contextualSpacing/>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50DACEB8" w14:textId="77777777" w:rsidTr="00D548F9">
        <w:tc>
          <w:tcPr>
            <w:tcW w:w="3600" w:type="dxa"/>
            <w:shd w:val="clear" w:color="auto" w:fill="9BDEFF"/>
          </w:tcPr>
          <w:p w14:paraId="3A429C34" w14:textId="77777777" w:rsidR="00D548F9" w:rsidRPr="00310D9B" w:rsidRDefault="00D548F9" w:rsidP="004A5080">
            <w:pPr>
              <w:spacing w:before="120" w:after="120" w:line="240" w:lineRule="auto"/>
              <w:contextualSpacing/>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86F4C9C" w14:textId="77777777" w:rsidR="00D548F9" w:rsidRPr="00B903DA" w:rsidRDefault="00D548F9" w:rsidP="004A5080">
            <w:pPr>
              <w:spacing w:before="120" w:after="120" w:line="240" w:lineRule="auto"/>
              <w:contextualSpacing/>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D022F24" w14:textId="77777777" w:rsidTr="00D548F9">
        <w:tc>
          <w:tcPr>
            <w:tcW w:w="3600" w:type="dxa"/>
            <w:shd w:val="clear" w:color="auto" w:fill="9BDEFF"/>
          </w:tcPr>
          <w:p w14:paraId="75393EB5" w14:textId="77777777" w:rsidR="00D548F9" w:rsidRPr="00310D9B" w:rsidRDefault="00D548F9" w:rsidP="004A5080">
            <w:pPr>
              <w:spacing w:before="120" w:after="120" w:line="240" w:lineRule="auto"/>
              <w:contextualSpacing/>
              <w:rPr>
                <w:rFonts w:ascii="Segoe UI" w:hAnsi="Segoe UI" w:cs="Segoe UI"/>
                <w:b/>
                <w:sz w:val="20"/>
              </w:rPr>
            </w:pPr>
            <w:r w:rsidRPr="00310D9B">
              <w:rPr>
                <w:rFonts w:ascii="Segoe UI" w:hAnsi="Segoe UI" w:cs="Segoe UI"/>
                <w:b/>
                <w:spacing w:val="-2"/>
                <w:sz w:val="20"/>
              </w:rPr>
              <w:t>No. of full-time employees</w:t>
            </w:r>
          </w:p>
        </w:tc>
        <w:tc>
          <w:tcPr>
            <w:tcW w:w="5940" w:type="dxa"/>
          </w:tcPr>
          <w:p w14:paraId="3027AC1A" w14:textId="77777777" w:rsidR="00D548F9" w:rsidRPr="00B903DA" w:rsidRDefault="00D548F9" w:rsidP="004A5080">
            <w:pPr>
              <w:spacing w:before="120" w:after="120" w:line="240" w:lineRule="auto"/>
              <w:contextualSpacing/>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869AB2E" w14:textId="77777777" w:rsidTr="00D548F9">
        <w:trPr>
          <w:trHeight w:val="814"/>
        </w:trPr>
        <w:tc>
          <w:tcPr>
            <w:tcW w:w="3600" w:type="dxa"/>
            <w:shd w:val="clear" w:color="auto" w:fill="9BDEFF"/>
          </w:tcPr>
          <w:p w14:paraId="57D78624" w14:textId="77777777" w:rsidR="00D548F9" w:rsidRPr="00310D9B" w:rsidRDefault="00D548F9" w:rsidP="004A5080">
            <w:pPr>
              <w:pStyle w:val="Outline"/>
              <w:suppressAutoHyphens/>
              <w:spacing w:before="120" w:after="120"/>
              <w:contextualSpacing/>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241FBE8" w14:textId="77777777" w:rsidR="00D548F9" w:rsidRPr="00B903DA" w:rsidRDefault="00D548F9" w:rsidP="004A5080">
            <w:pPr>
              <w:spacing w:before="120" w:after="120" w:line="240" w:lineRule="auto"/>
              <w:contextualSpacing/>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A7401A6" w14:textId="77777777" w:rsidTr="00D548F9">
        <w:trPr>
          <w:trHeight w:val="1147"/>
        </w:trPr>
        <w:tc>
          <w:tcPr>
            <w:tcW w:w="3600" w:type="dxa"/>
            <w:shd w:val="clear" w:color="auto" w:fill="9BDEFF"/>
          </w:tcPr>
          <w:p w14:paraId="48D8CA85" w14:textId="77777777" w:rsidR="00D548F9" w:rsidRPr="00324BA9" w:rsidRDefault="00D548F9" w:rsidP="004A5080">
            <w:pPr>
              <w:pStyle w:val="Outline"/>
              <w:suppressAutoHyphens/>
              <w:spacing w:before="120" w:after="120"/>
              <w:contextualSpacing/>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3FDE33BF" w14:textId="77777777" w:rsidR="00D548F9" w:rsidRPr="00B903DA" w:rsidRDefault="00D548F9" w:rsidP="004A5080">
            <w:pPr>
              <w:spacing w:before="120" w:after="120" w:line="240" w:lineRule="auto"/>
              <w:contextualSpacing/>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1168097" w14:textId="77777777" w:rsidTr="00D548F9">
        <w:tc>
          <w:tcPr>
            <w:tcW w:w="3600" w:type="dxa"/>
            <w:shd w:val="clear" w:color="auto" w:fill="9BDEFF"/>
          </w:tcPr>
          <w:p w14:paraId="5F702049" w14:textId="77777777" w:rsidR="00D548F9" w:rsidRPr="00324BA9" w:rsidRDefault="00D548F9" w:rsidP="004A5080">
            <w:pPr>
              <w:pStyle w:val="Outline"/>
              <w:suppressAutoHyphens/>
              <w:spacing w:before="120" w:after="120"/>
              <w:contextualSpacing/>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B936855" w14:textId="77777777" w:rsidR="00D548F9" w:rsidRPr="00B903DA" w:rsidRDefault="00D548F9" w:rsidP="004A5080">
            <w:pPr>
              <w:spacing w:before="120" w:after="120" w:line="240" w:lineRule="auto"/>
              <w:contextualSpacing/>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0DFBE6F" w14:textId="77777777" w:rsidTr="00D548F9">
        <w:tc>
          <w:tcPr>
            <w:tcW w:w="3600" w:type="dxa"/>
            <w:shd w:val="clear" w:color="auto" w:fill="9BDEFF"/>
          </w:tcPr>
          <w:p w14:paraId="274FD023" w14:textId="77777777" w:rsidR="00D548F9" w:rsidRPr="006D6502" w:rsidRDefault="00D548F9" w:rsidP="004A5080">
            <w:pPr>
              <w:tabs>
                <w:tab w:val="left" w:pos="567"/>
              </w:tabs>
              <w:spacing w:before="120" w:line="240" w:lineRule="auto"/>
              <w:contextualSpacing/>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BF099CB" w14:textId="77777777" w:rsidR="00D548F9" w:rsidRPr="00804F85" w:rsidRDefault="00D548F9" w:rsidP="004A5080">
            <w:pPr>
              <w:pStyle w:val="Outline1"/>
              <w:keepNext w:val="0"/>
              <w:tabs>
                <w:tab w:val="clear" w:pos="360"/>
                <w:tab w:val="left" w:pos="6015"/>
              </w:tabs>
              <w:suppressAutoHyphens/>
              <w:spacing w:before="60" w:after="60"/>
              <w:ind w:left="0" w:firstLine="0"/>
              <w:contextualSpacing/>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848DABD" w14:textId="77777777" w:rsidR="00D548F9" w:rsidRPr="00804F85" w:rsidRDefault="00D548F9" w:rsidP="004A5080">
            <w:pPr>
              <w:suppressAutoHyphens/>
              <w:spacing w:before="60" w:after="60" w:line="240" w:lineRule="auto"/>
              <w:contextualSpacing/>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DFC3DE8" w14:textId="77777777" w:rsidR="00D548F9" w:rsidRPr="00804F85" w:rsidRDefault="00D548F9" w:rsidP="004A5080">
            <w:pPr>
              <w:spacing w:before="60" w:after="60" w:line="240" w:lineRule="auto"/>
              <w:contextualSpacing/>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1A1A1278" w14:textId="77777777" w:rsidTr="00D548F9">
        <w:tc>
          <w:tcPr>
            <w:tcW w:w="3600" w:type="dxa"/>
            <w:shd w:val="clear" w:color="auto" w:fill="9BDEFF"/>
          </w:tcPr>
          <w:p w14:paraId="729950EF" w14:textId="77777777" w:rsidR="00D548F9" w:rsidRPr="006D6502" w:rsidRDefault="00D548F9" w:rsidP="004A5080">
            <w:pPr>
              <w:spacing w:line="240" w:lineRule="auto"/>
              <w:contextualSpacing/>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7EC2CBE5" w14:textId="77777777" w:rsidR="00D548F9" w:rsidRPr="00065D84" w:rsidRDefault="00D548F9" w:rsidP="004A5080">
            <w:pPr>
              <w:pStyle w:val="ListParagraph"/>
              <w:numPr>
                <w:ilvl w:val="0"/>
                <w:numId w:val="24"/>
              </w:numPr>
              <w:spacing w:after="0"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1214FFC3" w14:textId="77777777" w:rsidR="00D548F9" w:rsidRPr="00065D84" w:rsidRDefault="00D548F9" w:rsidP="004A5080">
            <w:pPr>
              <w:pStyle w:val="ListParagraph"/>
              <w:numPr>
                <w:ilvl w:val="0"/>
                <w:numId w:val="24"/>
              </w:numPr>
              <w:spacing w:after="0" w:line="240" w:lineRule="auto"/>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4AA4A126" w14:textId="77777777" w:rsidR="00D548F9" w:rsidRPr="00065D84" w:rsidRDefault="00D548F9" w:rsidP="004A5080">
            <w:pPr>
              <w:pStyle w:val="ListParagraph"/>
              <w:numPr>
                <w:ilvl w:val="0"/>
                <w:numId w:val="24"/>
              </w:numPr>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28C70952" w14:textId="77777777" w:rsidR="00D548F9" w:rsidRPr="00065D84" w:rsidRDefault="00D548F9" w:rsidP="004A5080">
            <w:pPr>
              <w:pStyle w:val="ListParagraph"/>
              <w:numPr>
                <w:ilvl w:val="0"/>
                <w:numId w:val="24"/>
              </w:numPr>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76BD5272" w14:textId="77777777" w:rsidR="00D548F9" w:rsidRPr="00065D84" w:rsidRDefault="00D548F9" w:rsidP="004A5080">
            <w:pPr>
              <w:pStyle w:val="ListParagraph"/>
              <w:numPr>
                <w:ilvl w:val="0"/>
                <w:numId w:val="24"/>
              </w:numPr>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5810E070" w14:textId="77777777" w:rsidR="00D548F9" w:rsidRDefault="00D548F9" w:rsidP="004A5080">
            <w:pPr>
              <w:pStyle w:val="ListParagraph"/>
              <w:numPr>
                <w:ilvl w:val="0"/>
                <w:numId w:val="24"/>
              </w:numPr>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1A7F20CD" w14:textId="77777777" w:rsidR="00D548F9" w:rsidRPr="00065D84" w:rsidRDefault="00D548F9" w:rsidP="004A5080">
            <w:pPr>
              <w:pStyle w:val="ListParagraph"/>
              <w:numPr>
                <w:ilvl w:val="0"/>
                <w:numId w:val="24"/>
              </w:numPr>
              <w:spacing w:line="240" w:lineRule="auto"/>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14:paraId="6178255D" w14:textId="77777777" w:rsidR="004A5080" w:rsidRDefault="004A5080" w:rsidP="00D548F9">
      <w:pPr>
        <w:pStyle w:val="Heading2"/>
        <w:rPr>
          <w:rFonts w:ascii="Segoe UI" w:hAnsi="Segoe UI" w:cs="Segoe UI"/>
          <w:b/>
          <w:sz w:val="28"/>
          <w:szCs w:val="28"/>
        </w:rPr>
      </w:pPr>
    </w:p>
    <w:p w14:paraId="44337419" w14:textId="77777777" w:rsidR="004A5080" w:rsidRDefault="004A5080" w:rsidP="00D548F9">
      <w:pPr>
        <w:pStyle w:val="Heading2"/>
        <w:rPr>
          <w:rFonts w:ascii="Segoe UI" w:hAnsi="Segoe UI" w:cs="Segoe UI"/>
          <w:b/>
          <w:sz w:val="28"/>
          <w:szCs w:val="28"/>
        </w:rPr>
      </w:pPr>
    </w:p>
    <w:p w14:paraId="7B6CDFEE" w14:textId="77777777" w:rsidR="004A5080" w:rsidRDefault="004A5080" w:rsidP="00D548F9">
      <w:pPr>
        <w:pStyle w:val="Heading2"/>
        <w:rPr>
          <w:rFonts w:ascii="Segoe UI" w:hAnsi="Segoe UI" w:cs="Segoe UI"/>
          <w:b/>
          <w:sz w:val="28"/>
          <w:szCs w:val="28"/>
        </w:rPr>
      </w:pPr>
    </w:p>
    <w:p w14:paraId="75434FB2" w14:textId="04F9BA4D" w:rsidR="00D548F9" w:rsidRPr="003D2C68" w:rsidRDefault="00D548F9" w:rsidP="00D548F9">
      <w:pPr>
        <w:pStyle w:val="Heading2"/>
        <w:rPr>
          <w:rFonts w:ascii="Segoe UI" w:hAnsi="Segoe UI" w:cs="Segoe UI"/>
          <w:sz w:val="28"/>
          <w:szCs w:val="28"/>
        </w:rPr>
      </w:pPr>
      <w:bookmarkStart w:id="8" w:name="_Toc54184716"/>
      <w:r w:rsidRPr="003D2C68">
        <w:rPr>
          <w:rFonts w:ascii="Segoe UI" w:hAnsi="Segoe UI" w:cs="Segoe UI"/>
          <w:b/>
          <w:sz w:val="28"/>
          <w:szCs w:val="28"/>
        </w:rPr>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
    </w:p>
    <w:p w14:paraId="32555228"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6E99C984" w14:textId="77777777" w:rsidTr="00D548F9">
        <w:tc>
          <w:tcPr>
            <w:tcW w:w="1979" w:type="dxa"/>
            <w:shd w:val="clear" w:color="auto" w:fill="9BDEFF"/>
          </w:tcPr>
          <w:p w14:paraId="0E3D90F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AF0062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52A35D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F5FF07E" w14:textId="77777777" w:rsidR="00D548F9" w:rsidRPr="00B94ACA" w:rsidRDefault="00305289"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7108D147" w14:textId="77777777" w:rsidTr="00D548F9">
        <w:trPr>
          <w:cantSplit/>
          <w:trHeight w:val="341"/>
        </w:trPr>
        <w:tc>
          <w:tcPr>
            <w:tcW w:w="1979" w:type="dxa"/>
            <w:shd w:val="clear" w:color="auto" w:fill="9BDEFF"/>
          </w:tcPr>
          <w:p w14:paraId="1CD4D28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B9E3FF8" w14:textId="54B0A953" w:rsidR="00D548F9" w:rsidRPr="00B94ACA" w:rsidRDefault="003E1A43"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UNDP/AFG/RFP/2021/0000009108"/>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UNDP/AFG/RFP/2021/0000009108</w:t>
            </w:r>
            <w:r>
              <w:rPr>
                <w:rFonts w:ascii="Segoe UI" w:hAnsi="Segoe UI" w:cs="Segoe UI"/>
                <w:bCs/>
                <w:sz w:val="20"/>
              </w:rPr>
              <w:fldChar w:fldCharType="end"/>
            </w:r>
          </w:p>
        </w:tc>
      </w:tr>
    </w:tbl>
    <w:p w14:paraId="7A5175DE" w14:textId="77777777" w:rsidR="00D548F9" w:rsidRPr="005F57D5" w:rsidRDefault="00D548F9" w:rsidP="00D548F9">
      <w:pPr>
        <w:rPr>
          <w:rFonts w:ascii="Segoe UI" w:hAnsi="Segoe UI" w:cs="Segoe UI"/>
          <w:sz w:val="20"/>
          <w:lang w:val="en-AU"/>
        </w:rPr>
      </w:pPr>
    </w:p>
    <w:p w14:paraId="2223C734"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519DCB9D"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99"/>
        <w:gridCol w:w="5019"/>
        <w:gridCol w:w="4480"/>
      </w:tblGrid>
      <w:tr w:rsidR="00D548F9" w:rsidRPr="004001DC" w14:paraId="2FC3C383" w14:textId="77777777" w:rsidTr="000530A3">
        <w:trPr>
          <w:trHeight w:val="432"/>
        </w:trPr>
        <w:tc>
          <w:tcPr>
            <w:tcW w:w="566" w:type="dxa"/>
            <w:shd w:val="clear" w:color="auto" w:fill="9BDEFF"/>
            <w:hideMark/>
          </w:tcPr>
          <w:p w14:paraId="2D9928F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7C47665"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76FF0084"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60AF6AE" w14:textId="77777777" w:rsidTr="00D548F9">
        <w:tc>
          <w:tcPr>
            <w:tcW w:w="566" w:type="dxa"/>
            <w:hideMark/>
          </w:tcPr>
          <w:p w14:paraId="043040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1F76E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2261B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856B09" w14:textId="77777777" w:rsidTr="00D548F9">
        <w:tc>
          <w:tcPr>
            <w:tcW w:w="566" w:type="dxa"/>
            <w:hideMark/>
          </w:tcPr>
          <w:p w14:paraId="0DA6453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EB9CD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90CCF9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55B2C3" w14:textId="77777777" w:rsidTr="00D548F9">
        <w:tc>
          <w:tcPr>
            <w:tcW w:w="566" w:type="dxa"/>
            <w:hideMark/>
          </w:tcPr>
          <w:p w14:paraId="486830A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020592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409141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B7EA50" w14:textId="77777777" w:rsidR="00D548F9" w:rsidRDefault="00D548F9" w:rsidP="00D548F9">
      <w:pPr>
        <w:ind w:left="187"/>
        <w:jc w:val="center"/>
        <w:rPr>
          <w:rFonts w:ascii="Segoe UI" w:hAnsi="Segoe UI" w:cs="Segoe UI"/>
          <w:b/>
          <w:spacing w:val="-2"/>
          <w:sz w:val="20"/>
        </w:rPr>
      </w:pPr>
    </w:p>
    <w:tbl>
      <w:tblPr>
        <w:tblW w:w="998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6271"/>
      </w:tblGrid>
      <w:tr w:rsidR="00D548F9" w:rsidRPr="005F57D5" w14:paraId="159FB28C" w14:textId="77777777" w:rsidTr="00C44CAC">
        <w:trPr>
          <w:cantSplit/>
          <w:trHeight w:val="1259"/>
        </w:trPr>
        <w:tc>
          <w:tcPr>
            <w:tcW w:w="3716" w:type="dxa"/>
            <w:shd w:val="clear" w:color="auto" w:fill="9BDEFF"/>
            <w:vAlign w:val="center"/>
            <w:hideMark/>
          </w:tcPr>
          <w:p w14:paraId="27A4C220"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6B80EE7"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6271" w:type="dxa"/>
            <w:vAlign w:val="center"/>
          </w:tcPr>
          <w:p w14:paraId="0E20A67D"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A9173FC" w14:textId="77777777" w:rsidR="00D548F9" w:rsidRDefault="00D548F9" w:rsidP="00D548F9">
      <w:pPr>
        <w:spacing w:line="240" w:lineRule="exact"/>
        <w:jc w:val="both"/>
        <w:rPr>
          <w:rFonts w:ascii="Segoe UI" w:hAnsi="Segoe UI" w:cs="Segoe UI"/>
          <w:sz w:val="20"/>
        </w:rPr>
      </w:pPr>
    </w:p>
    <w:p w14:paraId="291B5D3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9D3080E" w14:textId="77777777" w:rsidR="00D548F9" w:rsidRDefault="00305289"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4FE8C01A" w14:textId="77777777" w:rsidR="00D548F9" w:rsidRPr="005F57D5" w:rsidRDefault="00D548F9" w:rsidP="00D548F9">
      <w:pPr>
        <w:spacing w:line="240" w:lineRule="exact"/>
        <w:jc w:val="both"/>
        <w:rPr>
          <w:rFonts w:ascii="Segoe UI" w:hAnsi="Segoe UI" w:cs="Segoe UI"/>
          <w:sz w:val="20"/>
        </w:rPr>
      </w:pPr>
    </w:p>
    <w:p w14:paraId="2F1E7612"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W w:w="0" w:type="auto"/>
        <w:tblLook w:val="04A0" w:firstRow="1" w:lastRow="0" w:firstColumn="1" w:lastColumn="0" w:noHBand="0" w:noVBand="1"/>
      </w:tblPr>
      <w:tblGrid>
        <w:gridCol w:w="4765"/>
        <w:gridCol w:w="4747"/>
      </w:tblGrid>
      <w:tr w:rsidR="00D548F9" w:rsidRPr="0037490B" w14:paraId="54B73716" w14:textId="77777777" w:rsidTr="00D548F9">
        <w:trPr>
          <w:trHeight w:val="494"/>
        </w:trPr>
        <w:tc>
          <w:tcPr>
            <w:tcW w:w="4765" w:type="dxa"/>
            <w:vAlign w:val="bottom"/>
          </w:tcPr>
          <w:p w14:paraId="3EA45519"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6181A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372D7361" w14:textId="77777777" w:rsidTr="00D548F9">
        <w:trPr>
          <w:trHeight w:val="494"/>
        </w:trPr>
        <w:tc>
          <w:tcPr>
            <w:tcW w:w="4765" w:type="dxa"/>
            <w:vAlign w:val="bottom"/>
          </w:tcPr>
          <w:p w14:paraId="13C91DE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8D421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40DD94D8" w14:textId="77777777" w:rsidTr="00D548F9">
        <w:trPr>
          <w:trHeight w:val="494"/>
        </w:trPr>
        <w:tc>
          <w:tcPr>
            <w:tcW w:w="4765" w:type="dxa"/>
            <w:vAlign w:val="bottom"/>
          </w:tcPr>
          <w:p w14:paraId="65B00FD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5D003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12222045" w14:textId="77777777" w:rsidTr="00D548F9">
        <w:trPr>
          <w:trHeight w:val="494"/>
        </w:trPr>
        <w:tc>
          <w:tcPr>
            <w:tcW w:w="4765" w:type="dxa"/>
            <w:vAlign w:val="bottom"/>
          </w:tcPr>
          <w:p w14:paraId="0FA40707" w14:textId="77777777" w:rsidR="00D548F9" w:rsidRPr="0037490B" w:rsidRDefault="00D548F9" w:rsidP="00D548F9">
            <w:pPr>
              <w:spacing w:line="240" w:lineRule="exact"/>
              <w:rPr>
                <w:rFonts w:ascii="Segoe UI" w:hAnsi="Segoe UI" w:cs="Segoe UI"/>
                <w:sz w:val="20"/>
              </w:rPr>
            </w:pPr>
          </w:p>
        </w:tc>
        <w:tc>
          <w:tcPr>
            <w:tcW w:w="4747" w:type="dxa"/>
            <w:vAlign w:val="bottom"/>
          </w:tcPr>
          <w:p w14:paraId="22AE41E1" w14:textId="77777777" w:rsidR="00D548F9" w:rsidRPr="0037490B" w:rsidRDefault="00D548F9" w:rsidP="00D548F9">
            <w:pPr>
              <w:spacing w:line="240" w:lineRule="exact"/>
              <w:rPr>
                <w:rFonts w:ascii="Segoe UI" w:hAnsi="Segoe UI" w:cs="Segoe UI"/>
                <w:sz w:val="20"/>
              </w:rPr>
            </w:pPr>
          </w:p>
        </w:tc>
      </w:tr>
      <w:tr w:rsidR="00D548F9" w:rsidRPr="0037490B" w14:paraId="4347EDC3" w14:textId="77777777" w:rsidTr="00D548F9">
        <w:trPr>
          <w:trHeight w:val="494"/>
        </w:trPr>
        <w:tc>
          <w:tcPr>
            <w:tcW w:w="4765" w:type="dxa"/>
            <w:vAlign w:val="bottom"/>
          </w:tcPr>
          <w:p w14:paraId="423CAE24" w14:textId="5DBB5543" w:rsidR="00D548F9" w:rsidRPr="0037490B" w:rsidRDefault="00D548F9" w:rsidP="00D548F9">
            <w:pPr>
              <w:spacing w:line="240" w:lineRule="exact"/>
              <w:rPr>
                <w:rFonts w:ascii="Segoe UI" w:hAnsi="Segoe UI" w:cs="Segoe UI"/>
                <w:sz w:val="20"/>
              </w:rPr>
            </w:pPr>
          </w:p>
        </w:tc>
        <w:tc>
          <w:tcPr>
            <w:tcW w:w="4747" w:type="dxa"/>
            <w:vAlign w:val="bottom"/>
          </w:tcPr>
          <w:p w14:paraId="2CF161F6" w14:textId="1AD7A400" w:rsidR="00D548F9" w:rsidRPr="0037490B" w:rsidRDefault="00D548F9" w:rsidP="00D548F9">
            <w:pPr>
              <w:spacing w:line="240" w:lineRule="exact"/>
              <w:rPr>
                <w:rFonts w:ascii="Segoe UI" w:hAnsi="Segoe UI" w:cs="Segoe UI"/>
                <w:sz w:val="20"/>
              </w:rPr>
            </w:pPr>
          </w:p>
        </w:tc>
      </w:tr>
      <w:tr w:rsidR="00D548F9" w:rsidRPr="0037490B" w14:paraId="056A7734" w14:textId="77777777" w:rsidTr="00D548F9">
        <w:trPr>
          <w:trHeight w:val="494"/>
        </w:trPr>
        <w:tc>
          <w:tcPr>
            <w:tcW w:w="4765" w:type="dxa"/>
            <w:vAlign w:val="bottom"/>
          </w:tcPr>
          <w:p w14:paraId="3979320C" w14:textId="2A46D98C" w:rsidR="00D548F9" w:rsidRPr="0037490B" w:rsidRDefault="00D548F9" w:rsidP="00D548F9">
            <w:pPr>
              <w:spacing w:line="240" w:lineRule="exact"/>
              <w:rPr>
                <w:rFonts w:ascii="Segoe UI" w:hAnsi="Segoe UI" w:cs="Segoe UI"/>
                <w:sz w:val="20"/>
              </w:rPr>
            </w:pPr>
          </w:p>
        </w:tc>
        <w:tc>
          <w:tcPr>
            <w:tcW w:w="4747" w:type="dxa"/>
            <w:vAlign w:val="bottom"/>
          </w:tcPr>
          <w:p w14:paraId="7981D8E3" w14:textId="76C2CD31" w:rsidR="00D548F9" w:rsidRPr="0037490B" w:rsidRDefault="00D548F9" w:rsidP="00D548F9">
            <w:pPr>
              <w:spacing w:line="240" w:lineRule="exact"/>
              <w:rPr>
                <w:rFonts w:ascii="Segoe UI" w:hAnsi="Segoe UI" w:cs="Segoe UI"/>
                <w:sz w:val="20"/>
              </w:rPr>
            </w:pPr>
          </w:p>
        </w:tc>
      </w:tr>
      <w:tr w:rsidR="00D548F9" w:rsidRPr="0037490B" w14:paraId="536237EB" w14:textId="77777777" w:rsidTr="004A5080">
        <w:trPr>
          <w:trHeight w:val="80"/>
        </w:trPr>
        <w:tc>
          <w:tcPr>
            <w:tcW w:w="4765" w:type="dxa"/>
            <w:vAlign w:val="bottom"/>
          </w:tcPr>
          <w:p w14:paraId="606BA762" w14:textId="1CEBCC70" w:rsidR="004A5080" w:rsidRPr="0037490B" w:rsidRDefault="004A5080" w:rsidP="00D548F9">
            <w:pPr>
              <w:spacing w:line="240" w:lineRule="exact"/>
              <w:rPr>
                <w:rFonts w:ascii="Segoe UI" w:hAnsi="Segoe UI" w:cs="Segoe UI"/>
                <w:b/>
                <w:caps/>
                <w:color w:val="000000"/>
                <w:sz w:val="20"/>
              </w:rPr>
            </w:pPr>
          </w:p>
        </w:tc>
        <w:tc>
          <w:tcPr>
            <w:tcW w:w="4747" w:type="dxa"/>
            <w:vAlign w:val="bottom"/>
          </w:tcPr>
          <w:p w14:paraId="1D013BDC" w14:textId="7B14965D" w:rsidR="00D548F9" w:rsidRPr="0037490B" w:rsidRDefault="00D548F9" w:rsidP="00D548F9">
            <w:pPr>
              <w:spacing w:line="240" w:lineRule="exact"/>
              <w:rPr>
                <w:rFonts w:ascii="Segoe UI" w:hAnsi="Segoe UI" w:cs="Segoe UI"/>
                <w:b/>
                <w:caps/>
                <w:color w:val="000000"/>
                <w:sz w:val="20"/>
              </w:rPr>
            </w:pPr>
          </w:p>
        </w:tc>
      </w:tr>
    </w:tbl>
    <w:p w14:paraId="7A0819C5" w14:textId="77777777" w:rsidR="00D548F9" w:rsidRDefault="00D548F9" w:rsidP="00D548F9">
      <w:pPr>
        <w:pStyle w:val="Heading2"/>
        <w:rPr>
          <w:rFonts w:ascii="Segoe UI" w:hAnsi="Segoe UI" w:cs="Segoe UI"/>
          <w:b/>
          <w:sz w:val="28"/>
          <w:szCs w:val="28"/>
        </w:rPr>
      </w:pPr>
      <w:bookmarkStart w:id="9" w:name="_Toc54184717"/>
      <w:r w:rsidRPr="003D2C68">
        <w:rPr>
          <w:rFonts w:ascii="Segoe UI" w:hAnsi="Segoe UI" w:cs="Segoe UI"/>
          <w:b/>
          <w:sz w:val="28"/>
          <w:szCs w:val="28"/>
        </w:rPr>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9"/>
    </w:p>
    <w:p w14:paraId="23D18DE2"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CE5ACB8" w14:textId="77777777" w:rsidTr="00D548F9">
        <w:tc>
          <w:tcPr>
            <w:tcW w:w="1979" w:type="dxa"/>
            <w:shd w:val="clear" w:color="auto" w:fill="9BDEFF"/>
          </w:tcPr>
          <w:p w14:paraId="393CDF8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F593D39"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D8EB076"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76148956" w14:textId="77777777" w:rsidR="00D548F9" w:rsidRPr="00BD32D0" w:rsidRDefault="00305289"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6C367162" w14:textId="77777777" w:rsidTr="00D548F9">
        <w:trPr>
          <w:cantSplit/>
          <w:trHeight w:val="341"/>
        </w:trPr>
        <w:tc>
          <w:tcPr>
            <w:tcW w:w="1979" w:type="dxa"/>
            <w:shd w:val="clear" w:color="auto" w:fill="9BDEFF"/>
          </w:tcPr>
          <w:p w14:paraId="621FC7B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83D8C25" w14:textId="6A7360EA" w:rsidR="00D548F9" w:rsidRPr="00BD32D0" w:rsidRDefault="003E1A43"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UNDP/AFG/RFP/2021/0000009108"/>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UNDP/AFG/RFP/2021/0000009108</w:t>
            </w:r>
            <w:r>
              <w:rPr>
                <w:rFonts w:ascii="Segoe UI" w:hAnsi="Segoe UI" w:cs="Segoe UI"/>
                <w:bCs/>
                <w:sz w:val="20"/>
              </w:rPr>
              <w:fldChar w:fldCharType="end"/>
            </w:r>
          </w:p>
        </w:tc>
      </w:tr>
    </w:tbl>
    <w:p w14:paraId="7FA8A5DF" w14:textId="77777777" w:rsidR="00D548F9" w:rsidRDefault="00D548F9" w:rsidP="00D548F9">
      <w:pPr>
        <w:autoSpaceDE w:val="0"/>
        <w:autoSpaceDN w:val="0"/>
        <w:adjustRightInd w:val="0"/>
        <w:jc w:val="both"/>
        <w:rPr>
          <w:rFonts w:ascii="Segoe UI" w:hAnsi="Segoe UI" w:cs="Segoe UI"/>
          <w:color w:val="000000"/>
          <w:sz w:val="20"/>
        </w:rPr>
      </w:pPr>
    </w:p>
    <w:p w14:paraId="03F06429"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6AD54756"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18EF35FE" w14:textId="77777777" w:rsidTr="00D548F9">
        <w:trPr>
          <w:trHeight w:val="325"/>
        </w:trPr>
        <w:tc>
          <w:tcPr>
            <w:tcW w:w="9542" w:type="dxa"/>
            <w:gridSpan w:val="4"/>
          </w:tcPr>
          <w:p w14:paraId="131EA010" w14:textId="34F77F1A" w:rsidR="00D548F9" w:rsidRPr="00FE185E" w:rsidRDefault="00305289"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w:t>
            </w:r>
            <w:r w:rsidR="00C459FB">
              <w:rPr>
                <w:rFonts w:ascii="Segoe UI" w:hAnsi="Segoe UI" w:cs="Segoe UI"/>
                <w:color w:val="000000"/>
                <w:sz w:val="20"/>
              </w:rPr>
              <w:t>5</w:t>
            </w:r>
            <w:r w:rsidR="00D548F9">
              <w:rPr>
                <w:rFonts w:ascii="Segoe UI" w:hAnsi="Segoe UI" w:cs="Segoe UI"/>
                <w:color w:val="000000"/>
                <w:sz w:val="20"/>
              </w:rPr>
              <w:t xml:space="preserve"> years </w:t>
            </w:r>
          </w:p>
        </w:tc>
      </w:tr>
      <w:tr w:rsidR="00D548F9" w:rsidRPr="00FE185E" w14:paraId="430FF6C9" w14:textId="77777777" w:rsidTr="00D548F9">
        <w:trPr>
          <w:trHeight w:val="310"/>
        </w:trPr>
        <w:tc>
          <w:tcPr>
            <w:tcW w:w="9542" w:type="dxa"/>
            <w:gridSpan w:val="4"/>
          </w:tcPr>
          <w:p w14:paraId="2BF7233F" w14:textId="7CD099DC" w:rsidR="00D548F9" w:rsidRDefault="00305289"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 xml:space="preserve">for the last </w:t>
            </w:r>
            <w:r w:rsidR="00C459FB">
              <w:rPr>
                <w:rFonts w:ascii="Segoe UI" w:hAnsi="Segoe UI" w:cs="Segoe UI"/>
                <w:color w:val="000000"/>
                <w:sz w:val="20"/>
              </w:rPr>
              <w:t>5</w:t>
            </w:r>
            <w:r w:rsidR="00D548F9">
              <w:rPr>
                <w:rFonts w:ascii="Segoe UI" w:hAnsi="Segoe UI" w:cs="Segoe UI"/>
                <w:color w:val="000000"/>
                <w:sz w:val="20"/>
              </w:rPr>
              <w:t xml:space="preserve"> years</w:t>
            </w:r>
          </w:p>
        </w:tc>
      </w:tr>
      <w:tr w:rsidR="00D548F9" w:rsidRPr="00135E1C" w14:paraId="508BFDDC" w14:textId="77777777" w:rsidTr="00D548F9">
        <w:tc>
          <w:tcPr>
            <w:tcW w:w="1082" w:type="dxa"/>
            <w:shd w:val="clear" w:color="auto" w:fill="9BDEFF"/>
          </w:tcPr>
          <w:p w14:paraId="567B611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649D5E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9CB9A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7746AB33" w14:textId="77777777" w:rsidTr="00D548F9">
        <w:trPr>
          <w:trHeight w:val="701"/>
        </w:trPr>
        <w:tc>
          <w:tcPr>
            <w:tcW w:w="1082" w:type="dxa"/>
          </w:tcPr>
          <w:p w14:paraId="2596BCD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2D818E5" w14:textId="77777777" w:rsidR="00D548F9" w:rsidRDefault="00D548F9" w:rsidP="00D548F9">
            <w:pPr>
              <w:rPr>
                <w:rFonts w:ascii="Segoe UI" w:hAnsi="Segoe UI" w:cs="Segoe UI"/>
                <w:color w:val="000000"/>
                <w:sz w:val="20"/>
              </w:rPr>
            </w:pPr>
          </w:p>
          <w:p w14:paraId="573FBBEB"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0FECB3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9C760EA"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0DDB99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45269640" w14:textId="77777777" w:rsidR="00D548F9" w:rsidRDefault="00D548F9" w:rsidP="00D548F9">
            <w:pPr>
              <w:rPr>
                <w:rFonts w:ascii="Segoe UI" w:hAnsi="Segoe UI" w:cs="Segoe UI"/>
                <w:color w:val="000000"/>
                <w:sz w:val="20"/>
              </w:rPr>
            </w:pPr>
          </w:p>
          <w:p w14:paraId="745EE366" w14:textId="77777777" w:rsidR="00D548F9" w:rsidRPr="00FE185E" w:rsidRDefault="00D548F9" w:rsidP="00D548F9">
            <w:pPr>
              <w:autoSpaceDE w:val="0"/>
              <w:autoSpaceDN w:val="0"/>
              <w:adjustRightInd w:val="0"/>
              <w:rPr>
                <w:rFonts w:ascii="Segoe UI" w:hAnsi="Segoe UI" w:cs="Segoe UI"/>
                <w:color w:val="000000"/>
                <w:sz w:val="20"/>
              </w:rPr>
            </w:pPr>
          </w:p>
        </w:tc>
      </w:tr>
    </w:tbl>
    <w:p w14:paraId="6D22BA23"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CC0F68"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0075610" w14:textId="77777777" w:rsidTr="00D548F9">
        <w:trPr>
          <w:trHeight w:val="256"/>
        </w:trPr>
        <w:tc>
          <w:tcPr>
            <w:tcW w:w="9542" w:type="dxa"/>
            <w:gridSpan w:val="4"/>
          </w:tcPr>
          <w:p w14:paraId="3CF437A4" w14:textId="75A252BF" w:rsidR="00D548F9" w:rsidRPr="00FE185E" w:rsidRDefault="00305289"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 xml:space="preserve">for the last </w:t>
            </w:r>
            <w:r w:rsidR="00C459FB">
              <w:rPr>
                <w:rFonts w:ascii="Segoe UI" w:hAnsi="Segoe UI" w:cs="Segoe UI"/>
                <w:sz w:val="20"/>
              </w:rPr>
              <w:t>5</w:t>
            </w:r>
            <w:r w:rsidR="00D548F9" w:rsidRPr="003463E3">
              <w:rPr>
                <w:rFonts w:ascii="Segoe UI" w:hAnsi="Segoe UI" w:cs="Segoe UI"/>
                <w:sz w:val="20"/>
              </w:rPr>
              <w:t xml:space="preserve"> years</w:t>
            </w:r>
          </w:p>
        </w:tc>
      </w:tr>
      <w:tr w:rsidR="00D548F9" w:rsidRPr="00FE185E" w14:paraId="492E30AD" w14:textId="77777777" w:rsidTr="00D548F9">
        <w:trPr>
          <w:trHeight w:val="255"/>
        </w:trPr>
        <w:tc>
          <w:tcPr>
            <w:tcW w:w="9542" w:type="dxa"/>
            <w:gridSpan w:val="4"/>
          </w:tcPr>
          <w:p w14:paraId="347D623B" w14:textId="77777777" w:rsidR="00D548F9" w:rsidRPr="00FE185E" w:rsidRDefault="00305289"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5C9D622E" w14:textId="77777777" w:rsidTr="00D548F9">
        <w:tc>
          <w:tcPr>
            <w:tcW w:w="1081" w:type="dxa"/>
            <w:shd w:val="clear" w:color="auto" w:fill="9BDEFF"/>
          </w:tcPr>
          <w:p w14:paraId="0C0E29A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660A61D"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4D1741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25F49C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68EA208B" w14:textId="77777777" w:rsidTr="00D548F9">
        <w:trPr>
          <w:trHeight w:val="883"/>
        </w:trPr>
        <w:tc>
          <w:tcPr>
            <w:tcW w:w="1081" w:type="dxa"/>
          </w:tcPr>
          <w:p w14:paraId="1CCC5C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6FAC48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52B78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FB28DE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FFA49F4"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FF40595"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F870D5A"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B182902"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78EF6735"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rPr>
        <w:lastRenderedPageBreak/>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47F49B"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A09E040"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7ECB658" w14:textId="08C72CF2"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sidR="00C459FB">
        <w:rPr>
          <w:rFonts w:ascii="Segoe UI" w:hAnsi="Segoe UI" w:cs="Segoe UI"/>
          <w:color w:val="000000"/>
          <w:sz w:val="20"/>
        </w:rPr>
        <w:t>5</w:t>
      </w:r>
      <w:r>
        <w:rPr>
          <w:rFonts w:ascii="Segoe UI" w:hAnsi="Segoe UI" w:cs="Segoe UI"/>
          <w:color w:val="000000"/>
          <w:sz w:val="20"/>
        </w:rPr>
        <w:t xml:space="preserve"> </w:t>
      </w:r>
      <w:r w:rsidRPr="006D6EC1">
        <w:rPr>
          <w:rFonts w:ascii="Segoe UI" w:hAnsi="Segoe UI" w:cs="Segoe UI"/>
          <w:color w:val="000000"/>
          <w:sz w:val="20"/>
        </w:rPr>
        <w:t xml:space="preserve">years. </w:t>
      </w:r>
    </w:p>
    <w:p w14:paraId="1F1BFF33"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p w14:paraId="101A07F8"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91E9FF5" w14:textId="77777777" w:rsidTr="00D548F9">
        <w:tc>
          <w:tcPr>
            <w:tcW w:w="1907" w:type="dxa"/>
            <w:shd w:val="clear" w:color="auto" w:fill="9BDEFF"/>
          </w:tcPr>
          <w:p w14:paraId="51B070A9"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8DEECB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B2D1DB3"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CD92C6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28A279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68DDA85" w14:textId="77777777" w:rsidTr="00D548F9">
        <w:tc>
          <w:tcPr>
            <w:tcW w:w="1907" w:type="dxa"/>
          </w:tcPr>
          <w:p w14:paraId="16EB3F64" w14:textId="77777777" w:rsidR="00D548F9" w:rsidRPr="006D6EC1" w:rsidRDefault="00D548F9" w:rsidP="00D548F9">
            <w:pPr>
              <w:jc w:val="both"/>
              <w:rPr>
                <w:rFonts w:ascii="Segoe UI" w:hAnsi="Segoe UI" w:cs="Segoe UI"/>
                <w:sz w:val="20"/>
                <w:lang w:val="en-CA"/>
              </w:rPr>
            </w:pPr>
          </w:p>
        </w:tc>
        <w:tc>
          <w:tcPr>
            <w:tcW w:w="2140" w:type="dxa"/>
          </w:tcPr>
          <w:p w14:paraId="59EB9A72" w14:textId="77777777" w:rsidR="00D548F9" w:rsidRPr="006D6EC1" w:rsidRDefault="00D548F9" w:rsidP="00D548F9">
            <w:pPr>
              <w:jc w:val="both"/>
              <w:rPr>
                <w:rFonts w:ascii="Segoe UI" w:hAnsi="Segoe UI" w:cs="Segoe UI"/>
                <w:sz w:val="20"/>
                <w:lang w:val="en-CA"/>
              </w:rPr>
            </w:pPr>
          </w:p>
        </w:tc>
        <w:tc>
          <w:tcPr>
            <w:tcW w:w="1530" w:type="dxa"/>
          </w:tcPr>
          <w:p w14:paraId="3E90ED51" w14:textId="77777777" w:rsidR="00D548F9" w:rsidRPr="006D6EC1" w:rsidRDefault="00D548F9" w:rsidP="00D548F9">
            <w:pPr>
              <w:jc w:val="both"/>
              <w:rPr>
                <w:rFonts w:ascii="Segoe UI" w:hAnsi="Segoe UI" w:cs="Segoe UI"/>
                <w:sz w:val="20"/>
                <w:lang w:val="en-CA"/>
              </w:rPr>
            </w:pPr>
          </w:p>
        </w:tc>
        <w:tc>
          <w:tcPr>
            <w:tcW w:w="1530" w:type="dxa"/>
          </w:tcPr>
          <w:p w14:paraId="58ED1776" w14:textId="77777777" w:rsidR="00D548F9" w:rsidRPr="006D6EC1" w:rsidRDefault="00D548F9" w:rsidP="00D548F9">
            <w:pPr>
              <w:jc w:val="both"/>
              <w:rPr>
                <w:rFonts w:ascii="Segoe UI" w:hAnsi="Segoe UI" w:cs="Segoe UI"/>
                <w:sz w:val="20"/>
                <w:lang w:val="en-CA"/>
              </w:rPr>
            </w:pPr>
          </w:p>
        </w:tc>
        <w:tc>
          <w:tcPr>
            <w:tcW w:w="2430" w:type="dxa"/>
          </w:tcPr>
          <w:p w14:paraId="1AA9FE4F" w14:textId="77777777" w:rsidR="00D548F9" w:rsidRPr="006D6EC1" w:rsidRDefault="00D548F9" w:rsidP="00D548F9">
            <w:pPr>
              <w:jc w:val="both"/>
              <w:rPr>
                <w:rFonts w:ascii="Segoe UI" w:hAnsi="Segoe UI" w:cs="Segoe UI"/>
                <w:sz w:val="20"/>
                <w:lang w:val="en-CA"/>
              </w:rPr>
            </w:pPr>
          </w:p>
        </w:tc>
      </w:tr>
      <w:tr w:rsidR="00D548F9" w:rsidRPr="006D6EC1" w14:paraId="656181F4" w14:textId="77777777" w:rsidTr="00D548F9">
        <w:tc>
          <w:tcPr>
            <w:tcW w:w="1907" w:type="dxa"/>
          </w:tcPr>
          <w:p w14:paraId="0B04CE2D" w14:textId="77777777" w:rsidR="00D548F9" w:rsidRDefault="00D548F9" w:rsidP="00D548F9">
            <w:pPr>
              <w:jc w:val="both"/>
              <w:rPr>
                <w:rFonts w:ascii="Segoe UI" w:hAnsi="Segoe UI" w:cs="Segoe UI"/>
                <w:sz w:val="20"/>
                <w:lang w:val="en-CA"/>
              </w:rPr>
            </w:pPr>
          </w:p>
        </w:tc>
        <w:tc>
          <w:tcPr>
            <w:tcW w:w="2140" w:type="dxa"/>
          </w:tcPr>
          <w:p w14:paraId="52664E1E" w14:textId="77777777" w:rsidR="00D548F9" w:rsidRPr="006D6EC1" w:rsidRDefault="00D548F9" w:rsidP="00D548F9">
            <w:pPr>
              <w:jc w:val="both"/>
              <w:rPr>
                <w:rFonts w:ascii="Segoe UI" w:hAnsi="Segoe UI" w:cs="Segoe UI"/>
                <w:sz w:val="20"/>
                <w:lang w:val="en-CA"/>
              </w:rPr>
            </w:pPr>
          </w:p>
        </w:tc>
        <w:tc>
          <w:tcPr>
            <w:tcW w:w="1530" w:type="dxa"/>
          </w:tcPr>
          <w:p w14:paraId="39CFB076" w14:textId="77777777" w:rsidR="00D548F9" w:rsidRPr="006D6EC1" w:rsidRDefault="00D548F9" w:rsidP="00D548F9">
            <w:pPr>
              <w:jc w:val="both"/>
              <w:rPr>
                <w:rFonts w:ascii="Segoe UI" w:hAnsi="Segoe UI" w:cs="Segoe UI"/>
                <w:sz w:val="20"/>
                <w:lang w:val="en-CA"/>
              </w:rPr>
            </w:pPr>
          </w:p>
        </w:tc>
        <w:tc>
          <w:tcPr>
            <w:tcW w:w="1530" w:type="dxa"/>
          </w:tcPr>
          <w:p w14:paraId="6FB1775B" w14:textId="77777777" w:rsidR="00D548F9" w:rsidRPr="006D6EC1" w:rsidRDefault="00D548F9" w:rsidP="00D548F9">
            <w:pPr>
              <w:jc w:val="both"/>
              <w:rPr>
                <w:rFonts w:ascii="Segoe UI" w:hAnsi="Segoe UI" w:cs="Segoe UI"/>
                <w:sz w:val="20"/>
                <w:lang w:val="en-CA"/>
              </w:rPr>
            </w:pPr>
          </w:p>
        </w:tc>
        <w:tc>
          <w:tcPr>
            <w:tcW w:w="2430" w:type="dxa"/>
          </w:tcPr>
          <w:p w14:paraId="063CCBC2" w14:textId="77777777" w:rsidR="00D548F9" w:rsidRPr="006D6EC1" w:rsidRDefault="00D548F9" w:rsidP="00D548F9">
            <w:pPr>
              <w:jc w:val="both"/>
              <w:rPr>
                <w:rFonts w:ascii="Segoe UI" w:hAnsi="Segoe UI" w:cs="Segoe UI"/>
                <w:sz w:val="20"/>
                <w:lang w:val="en-CA"/>
              </w:rPr>
            </w:pPr>
          </w:p>
        </w:tc>
      </w:tr>
      <w:tr w:rsidR="00D548F9" w:rsidRPr="006D6EC1" w14:paraId="15E554E7" w14:textId="77777777" w:rsidTr="00D548F9">
        <w:tc>
          <w:tcPr>
            <w:tcW w:w="1907" w:type="dxa"/>
          </w:tcPr>
          <w:p w14:paraId="68C35B7C" w14:textId="77777777" w:rsidR="00D548F9" w:rsidRPr="006D6EC1" w:rsidRDefault="00D548F9" w:rsidP="00D548F9">
            <w:pPr>
              <w:jc w:val="both"/>
              <w:rPr>
                <w:rFonts w:ascii="Segoe UI" w:hAnsi="Segoe UI" w:cs="Segoe UI"/>
                <w:sz w:val="20"/>
                <w:lang w:val="en-CA"/>
              </w:rPr>
            </w:pPr>
          </w:p>
        </w:tc>
        <w:tc>
          <w:tcPr>
            <w:tcW w:w="2140" w:type="dxa"/>
          </w:tcPr>
          <w:p w14:paraId="299988D4" w14:textId="77777777" w:rsidR="00D548F9" w:rsidRPr="006D6EC1" w:rsidRDefault="00D548F9" w:rsidP="00D548F9">
            <w:pPr>
              <w:jc w:val="both"/>
              <w:rPr>
                <w:rFonts w:ascii="Segoe UI" w:hAnsi="Segoe UI" w:cs="Segoe UI"/>
                <w:sz w:val="20"/>
                <w:lang w:val="en-CA"/>
              </w:rPr>
            </w:pPr>
          </w:p>
        </w:tc>
        <w:tc>
          <w:tcPr>
            <w:tcW w:w="1530" w:type="dxa"/>
          </w:tcPr>
          <w:p w14:paraId="0222EC42" w14:textId="77777777" w:rsidR="00D548F9" w:rsidRPr="006D6EC1" w:rsidRDefault="00D548F9" w:rsidP="00D548F9">
            <w:pPr>
              <w:jc w:val="both"/>
              <w:rPr>
                <w:rFonts w:ascii="Segoe UI" w:hAnsi="Segoe UI" w:cs="Segoe UI"/>
                <w:sz w:val="20"/>
                <w:lang w:val="en-CA"/>
              </w:rPr>
            </w:pPr>
          </w:p>
        </w:tc>
        <w:tc>
          <w:tcPr>
            <w:tcW w:w="1530" w:type="dxa"/>
          </w:tcPr>
          <w:p w14:paraId="10CE5F25" w14:textId="77777777" w:rsidR="00D548F9" w:rsidRPr="006D6EC1" w:rsidRDefault="00D548F9" w:rsidP="00D548F9">
            <w:pPr>
              <w:jc w:val="both"/>
              <w:rPr>
                <w:rFonts w:ascii="Segoe UI" w:hAnsi="Segoe UI" w:cs="Segoe UI"/>
                <w:sz w:val="20"/>
                <w:lang w:val="en-CA"/>
              </w:rPr>
            </w:pPr>
          </w:p>
        </w:tc>
        <w:tc>
          <w:tcPr>
            <w:tcW w:w="2430" w:type="dxa"/>
          </w:tcPr>
          <w:p w14:paraId="5824C6A4" w14:textId="77777777" w:rsidR="00D548F9" w:rsidRPr="006D6EC1" w:rsidRDefault="00D548F9" w:rsidP="00D548F9">
            <w:pPr>
              <w:jc w:val="both"/>
              <w:rPr>
                <w:rFonts w:ascii="Segoe UI" w:hAnsi="Segoe UI" w:cs="Segoe UI"/>
                <w:sz w:val="20"/>
                <w:lang w:val="en-CA"/>
              </w:rPr>
            </w:pPr>
          </w:p>
        </w:tc>
      </w:tr>
      <w:tr w:rsidR="00C459FB" w:rsidRPr="006D6EC1" w14:paraId="7E286178" w14:textId="77777777" w:rsidTr="00D548F9">
        <w:tc>
          <w:tcPr>
            <w:tcW w:w="1907" w:type="dxa"/>
          </w:tcPr>
          <w:p w14:paraId="0B4BBA01" w14:textId="77777777" w:rsidR="00C459FB" w:rsidRPr="006D6EC1" w:rsidRDefault="00C459FB" w:rsidP="00D548F9">
            <w:pPr>
              <w:jc w:val="both"/>
              <w:rPr>
                <w:rFonts w:ascii="Segoe UI" w:hAnsi="Segoe UI" w:cs="Segoe UI"/>
                <w:sz w:val="20"/>
                <w:lang w:val="en-CA"/>
              </w:rPr>
            </w:pPr>
          </w:p>
        </w:tc>
        <w:tc>
          <w:tcPr>
            <w:tcW w:w="2140" w:type="dxa"/>
          </w:tcPr>
          <w:p w14:paraId="732B78B9" w14:textId="77777777" w:rsidR="00C459FB" w:rsidRPr="006D6EC1" w:rsidRDefault="00C459FB" w:rsidP="00D548F9">
            <w:pPr>
              <w:jc w:val="both"/>
              <w:rPr>
                <w:rFonts w:ascii="Segoe UI" w:hAnsi="Segoe UI" w:cs="Segoe UI"/>
                <w:sz w:val="20"/>
                <w:lang w:val="en-CA"/>
              </w:rPr>
            </w:pPr>
          </w:p>
        </w:tc>
        <w:tc>
          <w:tcPr>
            <w:tcW w:w="1530" w:type="dxa"/>
          </w:tcPr>
          <w:p w14:paraId="65C35288" w14:textId="77777777" w:rsidR="00C459FB" w:rsidRPr="006D6EC1" w:rsidRDefault="00C459FB" w:rsidP="00D548F9">
            <w:pPr>
              <w:jc w:val="both"/>
              <w:rPr>
                <w:rFonts w:ascii="Segoe UI" w:hAnsi="Segoe UI" w:cs="Segoe UI"/>
                <w:sz w:val="20"/>
                <w:lang w:val="en-CA"/>
              </w:rPr>
            </w:pPr>
          </w:p>
        </w:tc>
        <w:tc>
          <w:tcPr>
            <w:tcW w:w="1530" w:type="dxa"/>
          </w:tcPr>
          <w:p w14:paraId="11421908" w14:textId="77777777" w:rsidR="00C459FB" w:rsidRPr="006D6EC1" w:rsidRDefault="00C459FB" w:rsidP="00D548F9">
            <w:pPr>
              <w:jc w:val="both"/>
              <w:rPr>
                <w:rFonts w:ascii="Segoe UI" w:hAnsi="Segoe UI" w:cs="Segoe UI"/>
                <w:sz w:val="20"/>
                <w:lang w:val="en-CA"/>
              </w:rPr>
            </w:pPr>
          </w:p>
        </w:tc>
        <w:tc>
          <w:tcPr>
            <w:tcW w:w="2430" w:type="dxa"/>
          </w:tcPr>
          <w:p w14:paraId="2FC6F16B" w14:textId="77777777" w:rsidR="00C459FB" w:rsidRPr="006D6EC1" w:rsidRDefault="00C459FB" w:rsidP="00D548F9">
            <w:pPr>
              <w:jc w:val="both"/>
              <w:rPr>
                <w:rFonts w:ascii="Segoe UI" w:hAnsi="Segoe UI" w:cs="Segoe UI"/>
                <w:sz w:val="20"/>
                <w:lang w:val="en-CA"/>
              </w:rPr>
            </w:pPr>
          </w:p>
        </w:tc>
      </w:tr>
      <w:tr w:rsidR="00C459FB" w:rsidRPr="006D6EC1" w14:paraId="60743C6E" w14:textId="77777777" w:rsidTr="00D548F9">
        <w:tc>
          <w:tcPr>
            <w:tcW w:w="1907" w:type="dxa"/>
          </w:tcPr>
          <w:p w14:paraId="6E04439F" w14:textId="77777777" w:rsidR="00C459FB" w:rsidRPr="006D6EC1" w:rsidRDefault="00C459FB" w:rsidP="00D548F9">
            <w:pPr>
              <w:jc w:val="both"/>
              <w:rPr>
                <w:rFonts w:ascii="Segoe UI" w:hAnsi="Segoe UI" w:cs="Segoe UI"/>
                <w:sz w:val="20"/>
                <w:lang w:val="en-CA"/>
              </w:rPr>
            </w:pPr>
          </w:p>
        </w:tc>
        <w:tc>
          <w:tcPr>
            <w:tcW w:w="2140" w:type="dxa"/>
          </w:tcPr>
          <w:p w14:paraId="34A32F9C" w14:textId="77777777" w:rsidR="00C459FB" w:rsidRPr="006D6EC1" w:rsidRDefault="00C459FB" w:rsidP="00D548F9">
            <w:pPr>
              <w:jc w:val="both"/>
              <w:rPr>
                <w:rFonts w:ascii="Segoe UI" w:hAnsi="Segoe UI" w:cs="Segoe UI"/>
                <w:sz w:val="20"/>
                <w:lang w:val="en-CA"/>
              </w:rPr>
            </w:pPr>
          </w:p>
        </w:tc>
        <w:tc>
          <w:tcPr>
            <w:tcW w:w="1530" w:type="dxa"/>
          </w:tcPr>
          <w:p w14:paraId="73664F75" w14:textId="77777777" w:rsidR="00C459FB" w:rsidRPr="006D6EC1" w:rsidRDefault="00C459FB" w:rsidP="00D548F9">
            <w:pPr>
              <w:jc w:val="both"/>
              <w:rPr>
                <w:rFonts w:ascii="Segoe UI" w:hAnsi="Segoe UI" w:cs="Segoe UI"/>
                <w:sz w:val="20"/>
                <w:lang w:val="en-CA"/>
              </w:rPr>
            </w:pPr>
          </w:p>
        </w:tc>
        <w:tc>
          <w:tcPr>
            <w:tcW w:w="1530" w:type="dxa"/>
          </w:tcPr>
          <w:p w14:paraId="370328E6" w14:textId="77777777" w:rsidR="00C459FB" w:rsidRPr="006D6EC1" w:rsidRDefault="00C459FB" w:rsidP="00D548F9">
            <w:pPr>
              <w:jc w:val="both"/>
              <w:rPr>
                <w:rFonts w:ascii="Segoe UI" w:hAnsi="Segoe UI" w:cs="Segoe UI"/>
                <w:sz w:val="20"/>
                <w:lang w:val="en-CA"/>
              </w:rPr>
            </w:pPr>
          </w:p>
        </w:tc>
        <w:tc>
          <w:tcPr>
            <w:tcW w:w="2430" w:type="dxa"/>
          </w:tcPr>
          <w:p w14:paraId="0F44E0E4" w14:textId="77777777" w:rsidR="00C459FB" w:rsidRPr="006D6EC1" w:rsidRDefault="00C459FB" w:rsidP="00D548F9">
            <w:pPr>
              <w:jc w:val="both"/>
              <w:rPr>
                <w:rFonts w:ascii="Segoe UI" w:hAnsi="Segoe UI" w:cs="Segoe UI"/>
                <w:sz w:val="20"/>
                <w:lang w:val="en-CA"/>
              </w:rPr>
            </w:pPr>
          </w:p>
        </w:tc>
      </w:tr>
    </w:tbl>
    <w:p w14:paraId="19F6D4CC"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D4E5666" w14:textId="77777777" w:rsidR="00D548F9" w:rsidRDefault="00305289"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31555B0D" w14:textId="77777777" w:rsidR="00D548F9" w:rsidRDefault="00D548F9" w:rsidP="00D548F9">
      <w:pPr>
        <w:shd w:val="clear" w:color="auto" w:fill="FFFFFF"/>
        <w:spacing w:before="120" w:after="120"/>
        <w:rPr>
          <w:rFonts w:asciiTheme="majorHAnsi" w:hAnsiTheme="majorHAnsi" w:cs="Segoe UI"/>
          <w:color w:val="000000" w:themeColor="text1"/>
          <w:szCs w:val="18"/>
        </w:rPr>
      </w:pPr>
    </w:p>
    <w:p w14:paraId="3292CCF4"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75148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4CD6E34"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18099843" w14:textId="77777777" w:rsidR="00D548F9" w:rsidRPr="0001252F" w:rsidRDefault="00D548F9" w:rsidP="00D548F9">
      <w:pPr>
        <w:shd w:val="clear" w:color="auto" w:fill="FFFFFF"/>
        <w:rPr>
          <w:rFonts w:ascii="Segoe UI" w:hAnsi="Segoe UI" w:cs="Segoe UI"/>
          <w:b/>
          <w:color w:val="000000"/>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7CCCE836" w14:textId="77777777" w:rsidTr="00D548F9">
        <w:trPr>
          <w:trHeight w:val="868"/>
        </w:trPr>
        <w:tc>
          <w:tcPr>
            <w:tcW w:w="4050" w:type="dxa"/>
            <w:shd w:val="clear" w:color="auto" w:fill="9BDEFF"/>
          </w:tcPr>
          <w:p w14:paraId="4322EDE0"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2E0C724F"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E8A0290"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F911B2F"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60F58676" w14:textId="77777777" w:rsidTr="00D548F9">
        <w:tc>
          <w:tcPr>
            <w:tcW w:w="4050" w:type="dxa"/>
            <w:shd w:val="clear" w:color="auto" w:fill="9BDEFF"/>
          </w:tcPr>
          <w:p w14:paraId="5BF54F7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CF7293A" w14:textId="77777777" w:rsidR="00D548F9" w:rsidRPr="00B903DA" w:rsidRDefault="00D548F9" w:rsidP="00D548F9">
            <w:pPr>
              <w:spacing w:before="120" w:after="120"/>
              <w:rPr>
                <w:rFonts w:ascii="Segoe UI" w:hAnsi="Segoe UI" w:cs="Segoe UI"/>
                <w:sz w:val="20"/>
              </w:rPr>
            </w:pPr>
          </w:p>
        </w:tc>
      </w:tr>
    </w:tbl>
    <w:p w14:paraId="46344864" w14:textId="77777777" w:rsidR="00D548F9" w:rsidRDefault="00D548F9" w:rsidP="00D548F9">
      <w:pPr>
        <w:shd w:val="clear" w:color="auto" w:fill="FFFFFF"/>
        <w:rPr>
          <w:rFonts w:ascii="Segoe UI" w:hAnsi="Segoe UI" w:cs="Segoe UI"/>
          <w:color w:val="000000"/>
          <w:sz w:val="20"/>
        </w:rPr>
      </w:pPr>
    </w:p>
    <w:tbl>
      <w:tblPr>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385E568D" w14:textId="77777777" w:rsidTr="00D548F9">
        <w:tc>
          <w:tcPr>
            <w:tcW w:w="2860" w:type="dxa"/>
            <w:shd w:val="clear" w:color="auto" w:fill="9BDEFF"/>
            <w:vAlign w:val="center"/>
          </w:tcPr>
          <w:p w14:paraId="5EC9F0E7"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42BC030"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1D78A4FE"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33400341" w14:textId="77777777" w:rsidTr="00D548F9">
        <w:tc>
          <w:tcPr>
            <w:tcW w:w="2860" w:type="dxa"/>
            <w:vAlign w:val="center"/>
          </w:tcPr>
          <w:p w14:paraId="162B347E" w14:textId="77777777" w:rsidR="00D548F9" w:rsidRDefault="00D548F9" w:rsidP="00D548F9">
            <w:pPr>
              <w:rPr>
                <w:rFonts w:ascii="Segoe UI" w:hAnsi="Segoe UI" w:cs="Segoe UI"/>
                <w:color w:val="000000"/>
                <w:sz w:val="20"/>
              </w:rPr>
            </w:pPr>
          </w:p>
        </w:tc>
        <w:tc>
          <w:tcPr>
            <w:tcW w:w="2228" w:type="dxa"/>
            <w:vAlign w:val="center"/>
          </w:tcPr>
          <w:p w14:paraId="12899460"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30DEF1B"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89ABC8C"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375B9769" w14:textId="77777777" w:rsidTr="00D548F9">
        <w:trPr>
          <w:trHeight w:val="400"/>
        </w:trPr>
        <w:tc>
          <w:tcPr>
            <w:tcW w:w="2860" w:type="dxa"/>
            <w:vAlign w:val="center"/>
          </w:tcPr>
          <w:p w14:paraId="39C99786" w14:textId="77777777" w:rsidR="00D548F9" w:rsidRDefault="00D548F9" w:rsidP="00D548F9">
            <w:pPr>
              <w:rPr>
                <w:rFonts w:ascii="Segoe UI" w:hAnsi="Segoe UI" w:cs="Segoe UI"/>
                <w:color w:val="000000"/>
                <w:sz w:val="20"/>
              </w:rPr>
            </w:pPr>
          </w:p>
        </w:tc>
        <w:tc>
          <w:tcPr>
            <w:tcW w:w="6685" w:type="dxa"/>
            <w:gridSpan w:val="3"/>
            <w:vAlign w:val="center"/>
          </w:tcPr>
          <w:p w14:paraId="05C6D16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69949686" w14:textId="77777777" w:rsidTr="00D548F9">
        <w:tc>
          <w:tcPr>
            <w:tcW w:w="2860" w:type="dxa"/>
            <w:vAlign w:val="center"/>
          </w:tcPr>
          <w:p w14:paraId="4FCC65D2"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lastRenderedPageBreak/>
              <w:t>Total Assets (TA)</w:t>
            </w:r>
          </w:p>
        </w:tc>
        <w:tc>
          <w:tcPr>
            <w:tcW w:w="2228" w:type="dxa"/>
            <w:vAlign w:val="center"/>
          </w:tcPr>
          <w:p w14:paraId="6F6AF87C" w14:textId="77777777" w:rsidR="00D548F9" w:rsidRDefault="00D548F9" w:rsidP="00D548F9">
            <w:pPr>
              <w:rPr>
                <w:rFonts w:ascii="Segoe UI" w:hAnsi="Segoe UI" w:cs="Segoe UI"/>
                <w:color w:val="000000"/>
                <w:sz w:val="20"/>
              </w:rPr>
            </w:pPr>
          </w:p>
        </w:tc>
        <w:tc>
          <w:tcPr>
            <w:tcW w:w="2228" w:type="dxa"/>
            <w:vAlign w:val="center"/>
          </w:tcPr>
          <w:p w14:paraId="75CBAD05" w14:textId="77777777" w:rsidR="00D548F9" w:rsidRDefault="00D548F9" w:rsidP="00D548F9">
            <w:pPr>
              <w:rPr>
                <w:rFonts w:ascii="Segoe UI" w:hAnsi="Segoe UI" w:cs="Segoe UI"/>
                <w:color w:val="000000"/>
                <w:sz w:val="20"/>
              </w:rPr>
            </w:pPr>
          </w:p>
        </w:tc>
        <w:tc>
          <w:tcPr>
            <w:tcW w:w="2229" w:type="dxa"/>
            <w:vAlign w:val="center"/>
          </w:tcPr>
          <w:p w14:paraId="21B9A250" w14:textId="77777777" w:rsidR="00D548F9" w:rsidRDefault="00D548F9" w:rsidP="00D548F9">
            <w:pPr>
              <w:rPr>
                <w:rFonts w:ascii="Segoe UI" w:hAnsi="Segoe UI" w:cs="Segoe UI"/>
                <w:color w:val="000000"/>
                <w:sz w:val="20"/>
              </w:rPr>
            </w:pPr>
          </w:p>
        </w:tc>
      </w:tr>
      <w:tr w:rsidR="00D548F9" w14:paraId="25535FCB" w14:textId="77777777" w:rsidTr="00D548F9">
        <w:tc>
          <w:tcPr>
            <w:tcW w:w="2860" w:type="dxa"/>
            <w:vAlign w:val="center"/>
          </w:tcPr>
          <w:p w14:paraId="045F8D1E"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0B563BB" w14:textId="77777777" w:rsidR="00D548F9" w:rsidRDefault="00D548F9" w:rsidP="00D548F9">
            <w:pPr>
              <w:rPr>
                <w:rFonts w:ascii="Segoe UI" w:hAnsi="Segoe UI" w:cs="Segoe UI"/>
                <w:color w:val="000000"/>
                <w:sz w:val="20"/>
              </w:rPr>
            </w:pPr>
          </w:p>
        </w:tc>
        <w:tc>
          <w:tcPr>
            <w:tcW w:w="2228" w:type="dxa"/>
            <w:vAlign w:val="center"/>
          </w:tcPr>
          <w:p w14:paraId="29BFE0BD" w14:textId="77777777" w:rsidR="00D548F9" w:rsidRDefault="00D548F9" w:rsidP="00D548F9">
            <w:pPr>
              <w:rPr>
                <w:rFonts w:ascii="Segoe UI" w:hAnsi="Segoe UI" w:cs="Segoe UI"/>
                <w:color w:val="000000"/>
                <w:sz w:val="20"/>
              </w:rPr>
            </w:pPr>
          </w:p>
        </w:tc>
        <w:tc>
          <w:tcPr>
            <w:tcW w:w="2229" w:type="dxa"/>
            <w:vAlign w:val="center"/>
          </w:tcPr>
          <w:p w14:paraId="411D8A67" w14:textId="77777777" w:rsidR="00D548F9" w:rsidRDefault="00D548F9" w:rsidP="00D548F9">
            <w:pPr>
              <w:rPr>
                <w:rFonts w:ascii="Segoe UI" w:hAnsi="Segoe UI" w:cs="Segoe UI"/>
                <w:color w:val="000000"/>
                <w:sz w:val="20"/>
              </w:rPr>
            </w:pPr>
          </w:p>
        </w:tc>
      </w:tr>
      <w:tr w:rsidR="00D548F9" w14:paraId="1218BC6D" w14:textId="77777777" w:rsidTr="00D548F9">
        <w:tc>
          <w:tcPr>
            <w:tcW w:w="2860" w:type="dxa"/>
            <w:vAlign w:val="center"/>
          </w:tcPr>
          <w:p w14:paraId="0A8EC870" w14:textId="77777777" w:rsidR="00D548F9" w:rsidRDefault="00D548F9" w:rsidP="00D548F9">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22AC346D" w14:textId="77777777" w:rsidR="00D548F9" w:rsidRDefault="00D548F9" w:rsidP="00D548F9">
            <w:pPr>
              <w:rPr>
                <w:rFonts w:ascii="Segoe UI" w:hAnsi="Segoe UI" w:cs="Segoe UI"/>
                <w:color w:val="000000"/>
                <w:sz w:val="20"/>
              </w:rPr>
            </w:pPr>
          </w:p>
        </w:tc>
        <w:tc>
          <w:tcPr>
            <w:tcW w:w="2228" w:type="dxa"/>
            <w:vAlign w:val="center"/>
          </w:tcPr>
          <w:p w14:paraId="4363F4DE" w14:textId="77777777" w:rsidR="00D548F9" w:rsidRDefault="00D548F9" w:rsidP="00D548F9">
            <w:pPr>
              <w:rPr>
                <w:rFonts w:ascii="Segoe UI" w:hAnsi="Segoe UI" w:cs="Segoe UI"/>
                <w:color w:val="000000"/>
                <w:sz w:val="20"/>
              </w:rPr>
            </w:pPr>
          </w:p>
        </w:tc>
        <w:tc>
          <w:tcPr>
            <w:tcW w:w="2229" w:type="dxa"/>
            <w:vAlign w:val="center"/>
          </w:tcPr>
          <w:p w14:paraId="6CB5B61F" w14:textId="77777777" w:rsidR="00D548F9" w:rsidRDefault="00D548F9" w:rsidP="00D548F9">
            <w:pPr>
              <w:rPr>
                <w:rFonts w:ascii="Segoe UI" w:hAnsi="Segoe UI" w:cs="Segoe UI"/>
                <w:color w:val="000000"/>
                <w:sz w:val="20"/>
              </w:rPr>
            </w:pPr>
          </w:p>
        </w:tc>
      </w:tr>
      <w:tr w:rsidR="00D548F9" w14:paraId="50CD7448" w14:textId="77777777" w:rsidTr="00D548F9">
        <w:tc>
          <w:tcPr>
            <w:tcW w:w="2860" w:type="dxa"/>
            <w:vAlign w:val="center"/>
          </w:tcPr>
          <w:p w14:paraId="5A014A22" w14:textId="77777777" w:rsidR="00D548F9" w:rsidRPr="00847F9C" w:rsidRDefault="00D548F9" w:rsidP="00D548F9">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7E85DE74" w14:textId="77777777" w:rsidR="00D548F9" w:rsidRDefault="00D548F9" w:rsidP="00D548F9">
            <w:pPr>
              <w:rPr>
                <w:rFonts w:ascii="Segoe UI" w:hAnsi="Segoe UI" w:cs="Segoe UI"/>
                <w:color w:val="000000"/>
                <w:sz w:val="20"/>
              </w:rPr>
            </w:pPr>
          </w:p>
        </w:tc>
        <w:tc>
          <w:tcPr>
            <w:tcW w:w="2228" w:type="dxa"/>
            <w:vAlign w:val="center"/>
          </w:tcPr>
          <w:p w14:paraId="70B3FBC1" w14:textId="77777777" w:rsidR="00D548F9" w:rsidRDefault="00D548F9" w:rsidP="00D548F9">
            <w:pPr>
              <w:rPr>
                <w:rFonts w:ascii="Segoe UI" w:hAnsi="Segoe UI" w:cs="Segoe UI"/>
                <w:color w:val="000000"/>
                <w:sz w:val="20"/>
              </w:rPr>
            </w:pPr>
          </w:p>
        </w:tc>
        <w:tc>
          <w:tcPr>
            <w:tcW w:w="2229" w:type="dxa"/>
            <w:vAlign w:val="center"/>
          </w:tcPr>
          <w:p w14:paraId="43CDFF71" w14:textId="77777777" w:rsidR="00D548F9" w:rsidRDefault="00D548F9" w:rsidP="00D548F9">
            <w:pPr>
              <w:rPr>
                <w:rFonts w:ascii="Segoe UI" w:hAnsi="Segoe UI" w:cs="Segoe UI"/>
                <w:color w:val="000000"/>
                <w:sz w:val="20"/>
              </w:rPr>
            </w:pPr>
          </w:p>
        </w:tc>
      </w:tr>
      <w:tr w:rsidR="00D548F9" w14:paraId="74C98DD6" w14:textId="77777777" w:rsidTr="00D548F9">
        <w:trPr>
          <w:trHeight w:val="355"/>
        </w:trPr>
        <w:tc>
          <w:tcPr>
            <w:tcW w:w="2860" w:type="dxa"/>
            <w:vAlign w:val="center"/>
          </w:tcPr>
          <w:p w14:paraId="74F2CD0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21AFEAA5"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FD934F9" w14:textId="77777777" w:rsidTr="00D548F9">
        <w:tc>
          <w:tcPr>
            <w:tcW w:w="2860" w:type="dxa"/>
            <w:vAlign w:val="center"/>
          </w:tcPr>
          <w:p w14:paraId="73533909"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ABFF67E" w14:textId="77777777" w:rsidR="00D548F9" w:rsidRDefault="00D548F9" w:rsidP="00D548F9">
            <w:pPr>
              <w:rPr>
                <w:rFonts w:ascii="Segoe UI" w:hAnsi="Segoe UI" w:cs="Segoe UI"/>
                <w:color w:val="000000"/>
                <w:sz w:val="20"/>
              </w:rPr>
            </w:pPr>
          </w:p>
        </w:tc>
        <w:tc>
          <w:tcPr>
            <w:tcW w:w="2228" w:type="dxa"/>
            <w:vAlign w:val="center"/>
          </w:tcPr>
          <w:p w14:paraId="11603317" w14:textId="77777777" w:rsidR="00D548F9" w:rsidRDefault="00D548F9" w:rsidP="00D548F9">
            <w:pPr>
              <w:rPr>
                <w:rFonts w:ascii="Segoe UI" w:hAnsi="Segoe UI" w:cs="Segoe UI"/>
                <w:color w:val="000000"/>
                <w:sz w:val="20"/>
              </w:rPr>
            </w:pPr>
          </w:p>
        </w:tc>
        <w:tc>
          <w:tcPr>
            <w:tcW w:w="2229" w:type="dxa"/>
            <w:vAlign w:val="center"/>
          </w:tcPr>
          <w:p w14:paraId="3294C1BD" w14:textId="77777777" w:rsidR="00D548F9" w:rsidRDefault="00D548F9" w:rsidP="00D548F9">
            <w:pPr>
              <w:rPr>
                <w:rFonts w:ascii="Segoe UI" w:hAnsi="Segoe UI" w:cs="Segoe UI"/>
                <w:color w:val="000000"/>
                <w:sz w:val="20"/>
              </w:rPr>
            </w:pPr>
          </w:p>
        </w:tc>
      </w:tr>
      <w:tr w:rsidR="00D548F9" w14:paraId="130B7B25" w14:textId="77777777" w:rsidTr="00D548F9">
        <w:tc>
          <w:tcPr>
            <w:tcW w:w="2860" w:type="dxa"/>
            <w:vAlign w:val="center"/>
          </w:tcPr>
          <w:p w14:paraId="1AD1E89C"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1D56C56" w14:textId="77777777" w:rsidR="00D548F9" w:rsidRDefault="00D548F9" w:rsidP="00D548F9">
            <w:pPr>
              <w:rPr>
                <w:rFonts w:ascii="Segoe UI" w:hAnsi="Segoe UI" w:cs="Segoe UI"/>
                <w:color w:val="000000"/>
                <w:sz w:val="20"/>
              </w:rPr>
            </w:pPr>
          </w:p>
        </w:tc>
        <w:tc>
          <w:tcPr>
            <w:tcW w:w="2228" w:type="dxa"/>
            <w:vAlign w:val="center"/>
          </w:tcPr>
          <w:p w14:paraId="73A9D38A" w14:textId="77777777" w:rsidR="00D548F9" w:rsidRDefault="00D548F9" w:rsidP="00D548F9">
            <w:pPr>
              <w:rPr>
                <w:rFonts w:ascii="Segoe UI" w:hAnsi="Segoe UI" w:cs="Segoe UI"/>
                <w:color w:val="000000"/>
                <w:sz w:val="20"/>
              </w:rPr>
            </w:pPr>
          </w:p>
        </w:tc>
        <w:tc>
          <w:tcPr>
            <w:tcW w:w="2229" w:type="dxa"/>
            <w:vAlign w:val="center"/>
          </w:tcPr>
          <w:p w14:paraId="55254D18" w14:textId="77777777" w:rsidR="00D548F9" w:rsidRDefault="00D548F9" w:rsidP="00D548F9">
            <w:pPr>
              <w:rPr>
                <w:rFonts w:ascii="Segoe UI" w:hAnsi="Segoe UI" w:cs="Segoe UI"/>
                <w:color w:val="000000"/>
                <w:sz w:val="20"/>
              </w:rPr>
            </w:pPr>
          </w:p>
        </w:tc>
      </w:tr>
      <w:tr w:rsidR="00D548F9" w14:paraId="1F33E8EF" w14:textId="77777777" w:rsidTr="00D548F9">
        <w:tc>
          <w:tcPr>
            <w:tcW w:w="2860" w:type="dxa"/>
            <w:vAlign w:val="center"/>
          </w:tcPr>
          <w:p w14:paraId="3A8003B9"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C1B9C68" w14:textId="77777777" w:rsidR="00D548F9" w:rsidRDefault="00D548F9" w:rsidP="00D548F9">
            <w:pPr>
              <w:rPr>
                <w:rFonts w:ascii="Segoe UI" w:hAnsi="Segoe UI" w:cs="Segoe UI"/>
                <w:color w:val="000000"/>
                <w:sz w:val="20"/>
              </w:rPr>
            </w:pPr>
          </w:p>
        </w:tc>
        <w:tc>
          <w:tcPr>
            <w:tcW w:w="2228" w:type="dxa"/>
            <w:vAlign w:val="center"/>
          </w:tcPr>
          <w:p w14:paraId="2A4C3792" w14:textId="77777777" w:rsidR="00D548F9" w:rsidRDefault="00D548F9" w:rsidP="00D548F9">
            <w:pPr>
              <w:rPr>
                <w:rFonts w:ascii="Segoe UI" w:hAnsi="Segoe UI" w:cs="Segoe UI"/>
                <w:color w:val="000000"/>
                <w:sz w:val="20"/>
              </w:rPr>
            </w:pPr>
          </w:p>
        </w:tc>
        <w:tc>
          <w:tcPr>
            <w:tcW w:w="2229" w:type="dxa"/>
            <w:vAlign w:val="center"/>
          </w:tcPr>
          <w:p w14:paraId="48FCA432" w14:textId="77777777" w:rsidR="00D548F9" w:rsidRDefault="00D548F9" w:rsidP="00D548F9">
            <w:pPr>
              <w:rPr>
                <w:rFonts w:ascii="Segoe UI" w:hAnsi="Segoe UI" w:cs="Segoe UI"/>
                <w:color w:val="000000"/>
                <w:sz w:val="20"/>
              </w:rPr>
            </w:pPr>
          </w:p>
        </w:tc>
      </w:tr>
      <w:tr w:rsidR="00F33AC7" w14:paraId="730B76C3" w14:textId="77777777" w:rsidTr="00D548F9">
        <w:tc>
          <w:tcPr>
            <w:tcW w:w="2860" w:type="dxa"/>
            <w:vAlign w:val="center"/>
          </w:tcPr>
          <w:p w14:paraId="257BD957" w14:textId="77777777" w:rsidR="00F33AC7" w:rsidRDefault="00F33AC7" w:rsidP="00D548F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1B4DA125" w14:textId="77777777" w:rsidR="00F33AC7" w:rsidRDefault="00F33AC7" w:rsidP="00D548F9">
            <w:pPr>
              <w:rPr>
                <w:rFonts w:ascii="Segoe UI" w:hAnsi="Segoe UI" w:cs="Segoe UI"/>
                <w:color w:val="000000"/>
                <w:sz w:val="20"/>
              </w:rPr>
            </w:pPr>
          </w:p>
        </w:tc>
        <w:tc>
          <w:tcPr>
            <w:tcW w:w="2228" w:type="dxa"/>
            <w:vAlign w:val="center"/>
          </w:tcPr>
          <w:p w14:paraId="0C2BC74F" w14:textId="77777777" w:rsidR="00F33AC7" w:rsidRDefault="00F33AC7" w:rsidP="00D548F9">
            <w:pPr>
              <w:rPr>
                <w:rFonts w:ascii="Segoe UI" w:hAnsi="Segoe UI" w:cs="Segoe UI"/>
                <w:color w:val="000000"/>
                <w:sz w:val="20"/>
              </w:rPr>
            </w:pPr>
          </w:p>
        </w:tc>
        <w:tc>
          <w:tcPr>
            <w:tcW w:w="2229" w:type="dxa"/>
            <w:vAlign w:val="center"/>
          </w:tcPr>
          <w:p w14:paraId="0689E464" w14:textId="77777777" w:rsidR="00F33AC7" w:rsidRDefault="00F33AC7" w:rsidP="00D548F9">
            <w:pPr>
              <w:rPr>
                <w:rFonts w:ascii="Segoe UI" w:hAnsi="Segoe UI" w:cs="Segoe UI"/>
                <w:color w:val="000000"/>
                <w:sz w:val="20"/>
              </w:rPr>
            </w:pPr>
          </w:p>
        </w:tc>
      </w:tr>
    </w:tbl>
    <w:p w14:paraId="19D81E03" w14:textId="77777777" w:rsidR="005442FA" w:rsidRDefault="005442FA" w:rsidP="00D548F9">
      <w:pPr>
        <w:shd w:val="clear" w:color="auto" w:fill="FFFFFF"/>
        <w:spacing w:before="120"/>
        <w:jc w:val="both"/>
        <w:rPr>
          <w:rFonts w:ascii="Segoe UI" w:hAnsi="Segoe UI" w:cs="Segoe UI"/>
          <w:color w:val="000000"/>
          <w:sz w:val="20"/>
        </w:rPr>
      </w:pPr>
    </w:p>
    <w:p w14:paraId="130426A5" w14:textId="77777777" w:rsidR="00D548F9" w:rsidRPr="0001252F" w:rsidRDefault="00305289"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214B3B58" w14:textId="77777777" w:rsidR="00D548F9" w:rsidRPr="0001252F" w:rsidRDefault="00D548F9" w:rsidP="00221AF8">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w:t>
      </w:r>
      <w:proofErr w:type="gramStart"/>
      <w:r w:rsidRPr="0001252F">
        <w:rPr>
          <w:rFonts w:ascii="Segoe UI" w:hAnsi="Segoe UI" w:cs="Segoe UI"/>
          <w:color w:val="000000"/>
          <w:sz w:val="20"/>
        </w:rPr>
        <w:t>companies;</w:t>
      </w:r>
      <w:proofErr w:type="gramEnd"/>
    </w:p>
    <w:p w14:paraId="5E3069AC" w14:textId="77777777" w:rsidR="00D548F9" w:rsidRPr="0001252F" w:rsidRDefault="00D548F9" w:rsidP="00221AF8">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proofErr w:type="gramStart"/>
      <w:r w:rsidRPr="0001252F">
        <w:rPr>
          <w:rFonts w:ascii="Segoe UI" w:hAnsi="Segoe UI" w:cs="Segoe UI"/>
          <w:color w:val="000000"/>
          <w:sz w:val="20"/>
        </w:rPr>
        <w:t>accountant;</w:t>
      </w:r>
      <w:proofErr w:type="gramEnd"/>
    </w:p>
    <w:p w14:paraId="0252C900" w14:textId="77777777" w:rsidR="00D548F9" w:rsidRDefault="00D548F9" w:rsidP="00221AF8">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3CF5AC7D"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37E706B0" w14:textId="77777777" w:rsidR="00D548F9" w:rsidRPr="003D2C68" w:rsidRDefault="00D548F9" w:rsidP="00D548F9">
      <w:pPr>
        <w:pStyle w:val="Heading2"/>
        <w:rPr>
          <w:rFonts w:ascii="Segoe UI" w:hAnsi="Segoe UI" w:cs="Segoe UI"/>
          <w:sz w:val="28"/>
          <w:szCs w:val="28"/>
        </w:rPr>
      </w:pPr>
      <w:bookmarkStart w:id="10" w:name="_Toc5418471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0"/>
      <w:r w:rsidRPr="003D2C68">
        <w:rPr>
          <w:rFonts w:ascii="Segoe UI" w:hAnsi="Segoe UI" w:cs="Segoe UI"/>
          <w:sz w:val="28"/>
          <w:szCs w:val="28"/>
        </w:rPr>
        <w:t xml:space="preserve"> </w:t>
      </w:r>
    </w:p>
    <w:p w14:paraId="34F85F29" w14:textId="77777777" w:rsidR="00D548F9" w:rsidRPr="008B38D0" w:rsidRDefault="00D548F9" w:rsidP="00D548F9">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1147B5D4" w14:textId="77777777" w:rsidTr="00D548F9">
        <w:tc>
          <w:tcPr>
            <w:tcW w:w="1979" w:type="dxa"/>
            <w:shd w:val="clear" w:color="auto" w:fill="9BDEFF"/>
          </w:tcPr>
          <w:p w14:paraId="5B0159B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DDC1DFE"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07788E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4CC6B92" w14:textId="77777777" w:rsidR="00D548F9" w:rsidRPr="00BD32D0" w:rsidRDefault="00305289"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4B6EE0A0" w14:textId="77777777" w:rsidTr="00D548F9">
        <w:trPr>
          <w:cantSplit/>
          <w:trHeight w:val="341"/>
        </w:trPr>
        <w:tc>
          <w:tcPr>
            <w:tcW w:w="1979" w:type="dxa"/>
            <w:shd w:val="clear" w:color="auto" w:fill="9BDEFF"/>
          </w:tcPr>
          <w:p w14:paraId="07174E2D"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41EC4C1" w14:textId="2FBAB792" w:rsidR="00D548F9" w:rsidRPr="00BD32D0" w:rsidRDefault="003E1A43"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UNDP/AFG/RFP/2021/0000009108"/>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UNDP/AFG/RFP/2021/0000009108</w:t>
            </w:r>
            <w:r>
              <w:rPr>
                <w:rFonts w:ascii="Segoe UI" w:hAnsi="Segoe UI" w:cs="Segoe UI"/>
                <w:bCs/>
                <w:sz w:val="20"/>
              </w:rPr>
              <w:fldChar w:fldCharType="end"/>
            </w:r>
          </w:p>
        </w:tc>
      </w:tr>
    </w:tbl>
    <w:p w14:paraId="77AC4306" w14:textId="77777777" w:rsidR="00D548F9" w:rsidRPr="00BD32D0" w:rsidRDefault="00D548F9" w:rsidP="00D548F9">
      <w:pPr>
        <w:rPr>
          <w:rFonts w:ascii="Segoe UI" w:hAnsi="Segoe UI" w:cs="Segoe UI"/>
          <w:sz w:val="20"/>
        </w:rPr>
      </w:pPr>
    </w:p>
    <w:p w14:paraId="26942269"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BF8D8E8" w14:textId="77777777" w:rsidR="00D548F9" w:rsidRDefault="00D548F9" w:rsidP="00D548F9">
      <w:pPr>
        <w:rPr>
          <w:rFonts w:ascii="Segoe UI" w:hAnsi="Segoe UI" w:cs="Segoe UI"/>
          <w:sz w:val="20"/>
        </w:rPr>
      </w:pPr>
    </w:p>
    <w:p w14:paraId="34A6100D"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 xml:space="preserve">SECTION 1: Bidder’s qualification, </w:t>
      </w:r>
      <w:proofErr w:type="gramStart"/>
      <w:r w:rsidRPr="00BD32D0">
        <w:rPr>
          <w:rFonts w:ascii="Segoe UI" w:hAnsi="Segoe UI" w:cs="Segoe UI"/>
          <w:b/>
          <w:snapToGrid w:val="0"/>
          <w:sz w:val="20"/>
        </w:rPr>
        <w:t>capacity</w:t>
      </w:r>
      <w:proofErr w:type="gramEnd"/>
      <w:r w:rsidRPr="00BD32D0">
        <w:rPr>
          <w:rFonts w:ascii="Segoe UI" w:hAnsi="Segoe UI" w:cs="Segoe UI"/>
          <w:b/>
          <w:snapToGrid w:val="0"/>
          <w:sz w:val="20"/>
        </w:rPr>
        <w:t xml:space="preserve"> and expertise</w:t>
      </w: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803"/>
        <w:gridCol w:w="8914"/>
      </w:tblGrid>
      <w:tr w:rsidR="00491FFC" w:rsidRPr="00491FFC" w14:paraId="44A1B18E" w14:textId="77777777" w:rsidTr="007474DC">
        <w:tc>
          <w:tcPr>
            <w:tcW w:w="803" w:type="dxa"/>
            <w:hideMark/>
          </w:tcPr>
          <w:p w14:paraId="28E4A3C5" w14:textId="77777777" w:rsidR="00491FFC" w:rsidRPr="00491FFC" w:rsidRDefault="00491FFC" w:rsidP="00491FFC">
            <w:pPr>
              <w:spacing w:before="60" w:after="60"/>
              <w:jc w:val="center"/>
              <w:rPr>
                <w:rFonts w:ascii="Segoe UI" w:hAnsi="Segoe UI" w:cs="Segoe UI"/>
                <w:sz w:val="20"/>
                <w:szCs w:val="20"/>
              </w:rPr>
            </w:pPr>
            <w:r w:rsidRPr="00491FFC">
              <w:rPr>
                <w:rFonts w:ascii="Segoe UI" w:hAnsi="Segoe UI" w:cs="Segoe UI"/>
                <w:sz w:val="20"/>
                <w:szCs w:val="20"/>
              </w:rPr>
              <w:t>1.1</w:t>
            </w:r>
          </w:p>
        </w:tc>
        <w:tc>
          <w:tcPr>
            <w:tcW w:w="8914" w:type="dxa"/>
            <w:hideMark/>
          </w:tcPr>
          <w:p w14:paraId="666B7CDA" w14:textId="77777777" w:rsidR="00491FFC" w:rsidRPr="00491FFC" w:rsidRDefault="00491FFC" w:rsidP="00491FFC">
            <w:pPr>
              <w:spacing w:before="60" w:after="60"/>
              <w:rPr>
                <w:rFonts w:ascii="Segoe UI" w:hAnsi="Segoe UI" w:cs="Segoe UI"/>
                <w:sz w:val="20"/>
                <w:szCs w:val="20"/>
              </w:rPr>
            </w:pPr>
            <w:r w:rsidRPr="00491FFC">
              <w:rPr>
                <w:rFonts w:ascii="Segoe UI" w:hAnsi="Segoe UI" w:cs="Segoe UI"/>
                <w:sz w:val="20"/>
                <w:szCs w:val="20"/>
              </w:rPr>
              <w:t xml:space="preserve">Reputation of Organization and Staff Credibility / Reliability / Industry Standing </w:t>
            </w:r>
          </w:p>
        </w:tc>
      </w:tr>
      <w:tr w:rsidR="00491FFC" w:rsidRPr="00491FFC" w14:paraId="746F10C6" w14:textId="77777777" w:rsidTr="007474DC">
        <w:trPr>
          <w:trHeight w:val="980"/>
        </w:trPr>
        <w:tc>
          <w:tcPr>
            <w:tcW w:w="803" w:type="dxa"/>
            <w:hideMark/>
          </w:tcPr>
          <w:p w14:paraId="0A255FD1" w14:textId="77777777" w:rsidR="00491FFC" w:rsidRPr="00491FFC" w:rsidRDefault="00491FFC" w:rsidP="00491FFC">
            <w:pPr>
              <w:spacing w:before="60" w:after="60"/>
              <w:jc w:val="center"/>
              <w:rPr>
                <w:rFonts w:ascii="Segoe UI" w:hAnsi="Segoe UI" w:cs="Segoe UI"/>
                <w:sz w:val="20"/>
                <w:szCs w:val="20"/>
              </w:rPr>
            </w:pPr>
            <w:r w:rsidRPr="00491FFC">
              <w:rPr>
                <w:rFonts w:ascii="Segoe UI" w:hAnsi="Segoe UI" w:cs="Segoe UI"/>
                <w:sz w:val="20"/>
                <w:szCs w:val="20"/>
              </w:rPr>
              <w:t>1.2</w:t>
            </w:r>
          </w:p>
        </w:tc>
        <w:tc>
          <w:tcPr>
            <w:tcW w:w="8914" w:type="dxa"/>
            <w:hideMark/>
          </w:tcPr>
          <w:p w14:paraId="56D9967D" w14:textId="77777777" w:rsidR="00491FFC" w:rsidRPr="00491FFC" w:rsidRDefault="00491FFC" w:rsidP="00491FFC">
            <w:pPr>
              <w:spacing w:before="60" w:after="60"/>
              <w:rPr>
                <w:rFonts w:ascii="Segoe UI" w:hAnsi="Segoe UI" w:cs="Segoe UI"/>
                <w:sz w:val="20"/>
                <w:szCs w:val="20"/>
              </w:rPr>
            </w:pPr>
            <w:r w:rsidRPr="00491FFC">
              <w:rPr>
                <w:rFonts w:ascii="Segoe UI" w:hAnsi="Segoe UI" w:cs="Segoe UI"/>
                <w:sz w:val="20"/>
                <w:szCs w:val="20"/>
              </w:rPr>
              <w:t>General Organizational Capability which is likely to affect implementation: management structure, financial stability and project financing capacity, project management controls, extent to which any work would be subcontracted</w:t>
            </w:r>
          </w:p>
        </w:tc>
      </w:tr>
      <w:tr w:rsidR="00491FFC" w:rsidRPr="00491FFC" w14:paraId="544F2507" w14:textId="77777777" w:rsidTr="007474DC">
        <w:tc>
          <w:tcPr>
            <w:tcW w:w="803" w:type="dxa"/>
            <w:hideMark/>
          </w:tcPr>
          <w:p w14:paraId="63E37430" w14:textId="77777777" w:rsidR="00491FFC" w:rsidRPr="00491FFC" w:rsidRDefault="00491FFC" w:rsidP="00491FFC">
            <w:pPr>
              <w:spacing w:before="60" w:after="60"/>
              <w:jc w:val="center"/>
              <w:rPr>
                <w:rFonts w:ascii="Segoe UI" w:hAnsi="Segoe UI" w:cs="Segoe UI"/>
                <w:sz w:val="20"/>
                <w:szCs w:val="20"/>
                <w:highlight w:val="yellow"/>
              </w:rPr>
            </w:pPr>
            <w:r w:rsidRPr="00491FFC">
              <w:rPr>
                <w:rFonts w:ascii="Segoe UI" w:hAnsi="Segoe UI" w:cs="Segoe UI"/>
                <w:sz w:val="20"/>
                <w:szCs w:val="20"/>
              </w:rPr>
              <w:t>1.3</w:t>
            </w:r>
          </w:p>
        </w:tc>
        <w:tc>
          <w:tcPr>
            <w:tcW w:w="8914" w:type="dxa"/>
            <w:hideMark/>
          </w:tcPr>
          <w:p w14:paraId="27ED43CF" w14:textId="60217E97" w:rsidR="00491FFC" w:rsidRPr="00491FFC" w:rsidRDefault="00491FFC" w:rsidP="00491FFC">
            <w:pPr>
              <w:spacing w:before="60" w:after="60"/>
              <w:rPr>
                <w:rFonts w:ascii="Segoe UI" w:hAnsi="Segoe UI" w:cs="Segoe UI"/>
                <w:sz w:val="20"/>
                <w:szCs w:val="20"/>
                <w:highlight w:val="yellow"/>
              </w:rPr>
            </w:pPr>
            <w:r w:rsidRPr="00491FFC">
              <w:rPr>
                <w:rFonts w:ascii="Segoe UI" w:hAnsi="Segoe UI" w:cs="Segoe UI"/>
                <w:snapToGrid w:val="0"/>
                <w:sz w:val="20"/>
                <w:szCs w:val="20"/>
              </w:rPr>
              <w:t xml:space="preserve">Relevance of </w:t>
            </w:r>
            <w:r w:rsidR="007474DC" w:rsidRPr="00F77B49">
              <w:rPr>
                <w:rFonts w:ascii="Segoe UI" w:hAnsi="Segoe UI" w:cs="Segoe UI"/>
                <w:snapToGrid w:val="0"/>
                <w:sz w:val="19"/>
                <w:szCs w:val="19"/>
              </w:rPr>
              <w:t>Specialized knowledge and experience on similar engagements done</w:t>
            </w:r>
          </w:p>
        </w:tc>
      </w:tr>
      <w:tr w:rsidR="007474DC" w:rsidRPr="00491FFC" w14:paraId="5699500E" w14:textId="77777777" w:rsidTr="007474DC">
        <w:trPr>
          <w:trHeight w:val="287"/>
        </w:trPr>
        <w:tc>
          <w:tcPr>
            <w:tcW w:w="803" w:type="dxa"/>
          </w:tcPr>
          <w:p w14:paraId="7D7005E1" w14:textId="77777777" w:rsidR="007474DC" w:rsidRPr="00491FFC" w:rsidRDefault="007474DC" w:rsidP="00491FFC">
            <w:pPr>
              <w:spacing w:before="60" w:after="60"/>
              <w:jc w:val="center"/>
              <w:rPr>
                <w:rFonts w:ascii="Segoe UI" w:hAnsi="Segoe UI" w:cs="Segoe UI"/>
                <w:sz w:val="20"/>
                <w:szCs w:val="20"/>
              </w:rPr>
            </w:pPr>
          </w:p>
        </w:tc>
        <w:tc>
          <w:tcPr>
            <w:tcW w:w="8914" w:type="dxa"/>
          </w:tcPr>
          <w:p w14:paraId="4D9E8D23" w14:textId="2CA71AA4" w:rsidR="007474DC" w:rsidRPr="00491FFC" w:rsidRDefault="007474DC" w:rsidP="00491FFC">
            <w:pPr>
              <w:spacing w:before="60" w:after="60"/>
              <w:rPr>
                <w:rFonts w:ascii="Segoe UI" w:hAnsi="Segoe UI" w:cs="Segoe UI"/>
                <w:sz w:val="20"/>
                <w:szCs w:val="20"/>
              </w:rPr>
            </w:pPr>
            <w:r w:rsidRPr="007474DC">
              <w:rPr>
                <w:rFonts w:ascii="Segoe UI" w:hAnsi="Segoe UI" w:cs="Segoe UI"/>
                <w:sz w:val="20"/>
                <w:szCs w:val="20"/>
              </w:rPr>
              <w:t xml:space="preserve">Details of all previous contracts within the last 3 years to demonstrate capacity to recruit, train, deploy, </w:t>
            </w:r>
            <w:proofErr w:type="gramStart"/>
            <w:r w:rsidRPr="007474DC">
              <w:rPr>
                <w:rFonts w:ascii="Segoe UI" w:hAnsi="Segoe UI" w:cs="Segoe UI"/>
                <w:sz w:val="20"/>
                <w:szCs w:val="20"/>
              </w:rPr>
              <w:t>coordinate</w:t>
            </w:r>
            <w:proofErr w:type="gramEnd"/>
            <w:r w:rsidRPr="007474DC">
              <w:rPr>
                <w:rFonts w:ascii="Segoe UI" w:hAnsi="Segoe UI" w:cs="Segoe UI"/>
                <w:sz w:val="20"/>
                <w:szCs w:val="20"/>
              </w:rPr>
              <w:t xml:space="preserve"> and supervise teams for the collection and analysis of data and conduct behavior change communications</w:t>
            </w:r>
          </w:p>
        </w:tc>
      </w:tr>
      <w:tr w:rsidR="007474DC" w:rsidRPr="00491FFC" w14:paraId="75B78369" w14:textId="77777777" w:rsidTr="007474DC">
        <w:trPr>
          <w:trHeight w:val="287"/>
        </w:trPr>
        <w:tc>
          <w:tcPr>
            <w:tcW w:w="803" w:type="dxa"/>
          </w:tcPr>
          <w:p w14:paraId="6CF67F51" w14:textId="77777777" w:rsidR="007474DC" w:rsidRPr="00491FFC" w:rsidRDefault="007474DC" w:rsidP="00491FFC">
            <w:pPr>
              <w:spacing w:before="60" w:after="60"/>
              <w:jc w:val="center"/>
              <w:rPr>
                <w:rFonts w:ascii="Segoe UI" w:hAnsi="Segoe UI" w:cs="Segoe UI"/>
                <w:sz w:val="20"/>
                <w:szCs w:val="20"/>
              </w:rPr>
            </w:pPr>
          </w:p>
        </w:tc>
        <w:tc>
          <w:tcPr>
            <w:tcW w:w="8914" w:type="dxa"/>
          </w:tcPr>
          <w:p w14:paraId="477F323F" w14:textId="21FF1911" w:rsidR="007474DC" w:rsidRPr="00491FFC" w:rsidRDefault="007474DC" w:rsidP="00491FFC">
            <w:pPr>
              <w:spacing w:before="60" w:after="60"/>
              <w:rPr>
                <w:rFonts w:ascii="Segoe UI" w:hAnsi="Segoe UI" w:cs="Segoe UI"/>
                <w:sz w:val="20"/>
                <w:szCs w:val="20"/>
              </w:rPr>
            </w:pPr>
            <w:r w:rsidRPr="007474DC">
              <w:rPr>
                <w:rFonts w:ascii="Segoe UI" w:hAnsi="Segoe UI" w:cs="Segoe UI"/>
                <w:sz w:val="20"/>
                <w:szCs w:val="20"/>
              </w:rPr>
              <w:t>Contractor must have previous experience of working with the UN or other multinational organizations</w:t>
            </w:r>
          </w:p>
        </w:tc>
      </w:tr>
      <w:tr w:rsidR="007474DC" w:rsidRPr="00491FFC" w14:paraId="52B84AB6" w14:textId="77777777" w:rsidTr="007474DC">
        <w:trPr>
          <w:trHeight w:val="287"/>
        </w:trPr>
        <w:tc>
          <w:tcPr>
            <w:tcW w:w="803" w:type="dxa"/>
          </w:tcPr>
          <w:p w14:paraId="111A8E44" w14:textId="77777777" w:rsidR="007474DC" w:rsidRPr="00491FFC" w:rsidRDefault="007474DC" w:rsidP="00491FFC">
            <w:pPr>
              <w:spacing w:before="60" w:after="60"/>
              <w:jc w:val="center"/>
              <w:rPr>
                <w:rFonts w:ascii="Segoe UI" w:hAnsi="Segoe UI" w:cs="Segoe UI"/>
                <w:sz w:val="20"/>
                <w:szCs w:val="20"/>
              </w:rPr>
            </w:pPr>
          </w:p>
        </w:tc>
        <w:tc>
          <w:tcPr>
            <w:tcW w:w="8914" w:type="dxa"/>
          </w:tcPr>
          <w:p w14:paraId="42D078D5" w14:textId="4883F1DC" w:rsidR="007474DC" w:rsidRPr="007474DC" w:rsidRDefault="007474DC" w:rsidP="00491FFC">
            <w:pPr>
              <w:spacing w:before="60" w:after="60"/>
              <w:rPr>
                <w:rFonts w:ascii="Segoe UI" w:hAnsi="Segoe UI" w:cs="Segoe UI"/>
                <w:sz w:val="20"/>
                <w:szCs w:val="20"/>
              </w:rPr>
            </w:pPr>
            <w:r w:rsidRPr="007474DC">
              <w:rPr>
                <w:rFonts w:ascii="Segoe UI" w:hAnsi="Segoe UI" w:cs="Segoe UI"/>
                <w:sz w:val="20"/>
                <w:szCs w:val="20"/>
              </w:rPr>
              <w:t>Quality assurance procedures and risk mitigation measures</w:t>
            </w:r>
          </w:p>
        </w:tc>
      </w:tr>
      <w:tr w:rsidR="007474DC" w:rsidRPr="00491FFC" w14:paraId="3C5F6BAD" w14:textId="77777777" w:rsidTr="007474DC">
        <w:trPr>
          <w:trHeight w:val="287"/>
        </w:trPr>
        <w:tc>
          <w:tcPr>
            <w:tcW w:w="803" w:type="dxa"/>
          </w:tcPr>
          <w:p w14:paraId="17F67FD8" w14:textId="77777777" w:rsidR="007474DC" w:rsidRPr="00491FFC" w:rsidRDefault="007474DC" w:rsidP="00491FFC">
            <w:pPr>
              <w:spacing w:before="60" w:after="60"/>
              <w:jc w:val="center"/>
              <w:rPr>
                <w:rFonts w:ascii="Segoe UI" w:hAnsi="Segoe UI" w:cs="Segoe UI"/>
                <w:sz w:val="20"/>
                <w:szCs w:val="20"/>
              </w:rPr>
            </w:pPr>
          </w:p>
        </w:tc>
        <w:tc>
          <w:tcPr>
            <w:tcW w:w="8914" w:type="dxa"/>
          </w:tcPr>
          <w:p w14:paraId="66934F8B" w14:textId="5AB2A67B" w:rsidR="007474DC" w:rsidRPr="007474DC" w:rsidRDefault="007474DC" w:rsidP="00491FFC">
            <w:pPr>
              <w:spacing w:before="60" w:after="60"/>
              <w:rPr>
                <w:rFonts w:ascii="Segoe UI" w:hAnsi="Segoe UI" w:cs="Segoe UI"/>
                <w:sz w:val="20"/>
                <w:szCs w:val="20"/>
              </w:rPr>
            </w:pPr>
            <w:r w:rsidRPr="007474DC">
              <w:rPr>
                <w:rFonts w:ascii="Segoe UI" w:hAnsi="Segoe UI" w:cs="Segoe UI"/>
                <w:sz w:val="20"/>
                <w:szCs w:val="20"/>
              </w:rPr>
              <w:t>Organizational Commitment to Sustainability (mandatory weight)</w:t>
            </w:r>
          </w:p>
        </w:tc>
      </w:tr>
      <w:tr w:rsidR="007474DC" w:rsidRPr="00491FFC" w14:paraId="1A54FA4A" w14:textId="77777777" w:rsidTr="007474DC">
        <w:trPr>
          <w:trHeight w:val="287"/>
        </w:trPr>
        <w:tc>
          <w:tcPr>
            <w:tcW w:w="803" w:type="dxa"/>
          </w:tcPr>
          <w:p w14:paraId="7464633E" w14:textId="77777777" w:rsidR="007474DC" w:rsidRPr="00491FFC" w:rsidRDefault="007474DC" w:rsidP="00491FFC">
            <w:pPr>
              <w:spacing w:before="60" w:after="60"/>
              <w:jc w:val="center"/>
              <w:rPr>
                <w:rFonts w:ascii="Segoe UI" w:hAnsi="Segoe UI" w:cs="Segoe UI"/>
                <w:sz w:val="20"/>
                <w:szCs w:val="20"/>
              </w:rPr>
            </w:pPr>
          </w:p>
        </w:tc>
        <w:tc>
          <w:tcPr>
            <w:tcW w:w="8914" w:type="dxa"/>
          </w:tcPr>
          <w:p w14:paraId="4A402840" w14:textId="1BCBDA5F" w:rsidR="007474DC" w:rsidRPr="007474DC" w:rsidRDefault="007474DC" w:rsidP="00491FFC">
            <w:pPr>
              <w:spacing w:before="60" w:after="60"/>
              <w:rPr>
                <w:rFonts w:ascii="Segoe UI" w:hAnsi="Segoe UI" w:cs="Segoe UI"/>
                <w:sz w:val="20"/>
                <w:szCs w:val="20"/>
              </w:rPr>
            </w:pPr>
            <w:r w:rsidRPr="007474DC">
              <w:rPr>
                <w:rFonts w:ascii="Segoe UI" w:hAnsi="Segoe UI" w:cs="Segoe UI"/>
                <w:sz w:val="20"/>
                <w:szCs w:val="20"/>
              </w:rPr>
              <w:t>Organization is compliant with ISO 9001</w:t>
            </w:r>
          </w:p>
        </w:tc>
      </w:tr>
      <w:tr w:rsidR="00491FFC" w:rsidRPr="00491FFC" w14:paraId="2C5486B0" w14:textId="77777777" w:rsidTr="007474DC">
        <w:tc>
          <w:tcPr>
            <w:tcW w:w="803" w:type="dxa"/>
          </w:tcPr>
          <w:p w14:paraId="296439D8" w14:textId="77777777" w:rsidR="00491FFC" w:rsidRPr="00491FFC" w:rsidRDefault="00491FFC" w:rsidP="00491FFC">
            <w:pPr>
              <w:spacing w:before="60" w:after="60"/>
              <w:jc w:val="center"/>
              <w:rPr>
                <w:rFonts w:ascii="Segoe UI" w:hAnsi="Segoe UI" w:cs="Segoe UI"/>
                <w:sz w:val="20"/>
                <w:szCs w:val="20"/>
              </w:rPr>
            </w:pPr>
            <w:r w:rsidRPr="00491FFC">
              <w:rPr>
                <w:rFonts w:ascii="Segoe UI" w:hAnsi="Segoe UI" w:cs="Segoe UI"/>
                <w:sz w:val="20"/>
                <w:szCs w:val="20"/>
              </w:rPr>
              <w:t>1.5</w:t>
            </w:r>
          </w:p>
        </w:tc>
        <w:tc>
          <w:tcPr>
            <w:tcW w:w="8914" w:type="dxa"/>
          </w:tcPr>
          <w:p w14:paraId="45F392D3" w14:textId="393153A3" w:rsidR="00491FFC" w:rsidRPr="00491FFC" w:rsidRDefault="007474DC" w:rsidP="00491FFC">
            <w:pPr>
              <w:spacing w:before="60" w:after="60"/>
              <w:rPr>
                <w:rFonts w:ascii="Segoe UI" w:hAnsi="Segoe UI" w:cs="Segoe UI"/>
                <w:snapToGrid w:val="0"/>
                <w:sz w:val="20"/>
              </w:rPr>
            </w:pPr>
            <w:r w:rsidRPr="007474DC">
              <w:rPr>
                <w:rFonts w:ascii="Segoe UI" w:hAnsi="Segoe UI" w:cs="Segoe UI"/>
                <w:snapToGrid w:val="0"/>
                <w:sz w:val="20"/>
              </w:rPr>
              <w:t>Organization demonstrates significant commitment to sustainability through some other means, for example internal company policy documents on women empowerment, renewable energies or membership of trade institutions promoting such issues</w:t>
            </w:r>
          </w:p>
        </w:tc>
      </w:tr>
    </w:tbl>
    <w:p w14:paraId="06010D10" w14:textId="77777777" w:rsidR="00D548F9" w:rsidRPr="00BD32D0" w:rsidRDefault="00D548F9" w:rsidP="00D548F9">
      <w:pPr>
        <w:autoSpaceDE w:val="0"/>
        <w:autoSpaceDN w:val="0"/>
        <w:adjustRightInd w:val="0"/>
        <w:jc w:val="both"/>
        <w:rPr>
          <w:rFonts w:ascii="Segoe UI" w:hAnsi="Segoe UI" w:cs="Segoe UI"/>
          <w:bCs/>
          <w:sz w:val="20"/>
        </w:rPr>
      </w:pPr>
    </w:p>
    <w:p w14:paraId="715ED49C"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 xml:space="preserve">SECTION 2: Proposed Methodology, </w:t>
      </w:r>
      <w:proofErr w:type="gramStart"/>
      <w:r w:rsidRPr="00BD32D0">
        <w:rPr>
          <w:rFonts w:ascii="Segoe UI" w:hAnsi="Segoe UI" w:cs="Segoe UI"/>
          <w:b/>
          <w:snapToGrid w:val="0"/>
          <w:sz w:val="20"/>
        </w:rPr>
        <w:t>Approach</w:t>
      </w:r>
      <w:proofErr w:type="gramEnd"/>
      <w:r w:rsidRPr="00BD32D0">
        <w:rPr>
          <w:rFonts w:ascii="Segoe UI" w:hAnsi="Segoe UI" w:cs="Segoe UI"/>
          <w:b/>
          <w:snapToGrid w:val="0"/>
          <w:sz w:val="20"/>
        </w:rPr>
        <w:t xml:space="preserve"> and Implementation Plan</w:t>
      </w:r>
    </w:p>
    <w:p w14:paraId="5E0F4E8B"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822"/>
        <w:gridCol w:w="8895"/>
      </w:tblGrid>
      <w:tr w:rsidR="00491FFC" w:rsidRPr="00491FFC" w14:paraId="25DBB3B4" w14:textId="77777777" w:rsidTr="00D9558D">
        <w:tc>
          <w:tcPr>
            <w:tcW w:w="715" w:type="dxa"/>
            <w:hideMark/>
          </w:tcPr>
          <w:p w14:paraId="04B49376" w14:textId="77777777" w:rsidR="00491FFC" w:rsidRPr="00491FFC" w:rsidRDefault="00491FFC" w:rsidP="00491FFC">
            <w:pPr>
              <w:spacing w:before="120" w:after="120"/>
              <w:jc w:val="both"/>
              <w:rPr>
                <w:rFonts w:ascii="Segoe UI" w:hAnsi="Segoe UI" w:cs="Segoe UI"/>
                <w:sz w:val="20"/>
              </w:rPr>
            </w:pPr>
            <w:r w:rsidRPr="00491FFC">
              <w:rPr>
                <w:rFonts w:ascii="Segoe UI" w:hAnsi="Segoe UI" w:cs="Segoe UI"/>
                <w:sz w:val="20"/>
              </w:rPr>
              <w:t>2.1</w:t>
            </w:r>
          </w:p>
        </w:tc>
        <w:tc>
          <w:tcPr>
            <w:tcW w:w="7740" w:type="dxa"/>
            <w:vAlign w:val="center"/>
            <w:hideMark/>
          </w:tcPr>
          <w:p w14:paraId="1E89C1C7" w14:textId="77777777" w:rsidR="00491FFC" w:rsidRPr="00491FFC" w:rsidRDefault="00491FFC" w:rsidP="00491FFC">
            <w:pPr>
              <w:spacing w:before="120" w:after="120"/>
              <w:jc w:val="both"/>
              <w:rPr>
                <w:rFonts w:ascii="Segoe UI" w:hAnsi="Segoe UI" w:cs="Segoe UI"/>
                <w:sz w:val="20"/>
              </w:rPr>
            </w:pPr>
            <w:r w:rsidRPr="00491FFC">
              <w:rPr>
                <w:rFonts w:ascii="Segoe UI" w:hAnsi="Segoe UI" w:cs="Segoe UI"/>
                <w:sz w:val="20"/>
              </w:rPr>
              <w:t>Understanding of the requirement: Have the important aspects of the task been addressed in sufficient detail? Are the different components of the project adequately weighted relative to one another?</w:t>
            </w:r>
          </w:p>
        </w:tc>
      </w:tr>
      <w:tr w:rsidR="00491FFC" w:rsidRPr="00491FFC" w14:paraId="785F1F58" w14:textId="77777777" w:rsidTr="00D9558D">
        <w:tc>
          <w:tcPr>
            <w:tcW w:w="715" w:type="dxa"/>
            <w:hideMark/>
          </w:tcPr>
          <w:p w14:paraId="7889D402" w14:textId="77777777" w:rsidR="00491FFC" w:rsidRPr="00491FFC" w:rsidRDefault="00491FFC" w:rsidP="00491FFC">
            <w:pPr>
              <w:spacing w:before="120" w:after="120"/>
              <w:jc w:val="both"/>
              <w:rPr>
                <w:rFonts w:ascii="Segoe UI" w:hAnsi="Segoe UI" w:cs="Segoe UI"/>
                <w:sz w:val="20"/>
              </w:rPr>
            </w:pPr>
            <w:r w:rsidRPr="00491FFC">
              <w:rPr>
                <w:rFonts w:ascii="Segoe UI" w:hAnsi="Segoe UI" w:cs="Segoe UI"/>
                <w:sz w:val="20"/>
              </w:rPr>
              <w:lastRenderedPageBreak/>
              <w:t>2.2</w:t>
            </w:r>
          </w:p>
        </w:tc>
        <w:tc>
          <w:tcPr>
            <w:tcW w:w="7740" w:type="dxa"/>
            <w:vAlign w:val="center"/>
            <w:hideMark/>
          </w:tcPr>
          <w:p w14:paraId="5A9745D7" w14:textId="77777777" w:rsidR="00491FFC" w:rsidRPr="00491FFC" w:rsidRDefault="00491FFC" w:rsidP="00491FFC">
            <w:pPr>
              <w:spacing w:before="120" w:after="120"/>
              <w:jc w:val="both"/>
              <w:rPr>
                <w:rFonts w:ascii="Segoe UI" w:hAnsi="Segoe UI" w:cs="Segoe UI"/>
                <w:sz w:val="20"/>
              </w:rPr>
            </w:pPr>
            <w:r w:rsidRPr="00491FFC">
              <w:rPr>
                <w:rFonts w:ascii="Segoe UI" w:hAnsi="Segoe UI" w:cs="Segoe UI"/>
                <w:sz w:val="20"/>
              </w:rPr>
              <w:t>Description of the Offeror’s approach and methodology for meeting or exceeding the requirements of the Terms of Reference</w:t>
            </w:r>
          </w:p>
        </w:tc>
      </w:tr>
      <w:tr w:rsidR="00491FFC" w:rsidRPr="00491FFC" w14:paraId="0A82B06A" w14:textId="77777777" w:rsidTr="00D9558D">
        <w:tc>
          <w:tcPr>
            <w:tcW w:w="715" w:type="dxa"/>
            <w:hideMark/>
          </w:tcPr>
          <w:p w14:paraId="744275CA" w14:textId="77777777" w:rsidR="00491FFC" w:rsidRPr="00491FFC" w:rsidRDefault="00491FFC" w:rsidP="00491FFC">
            <w:pPr>
              <w:spacing w:before="120" w:after="120"/>
              <w:jc w:val="both"/>
              <w:rPr>
                <w:rFonts w:ascii="Segoe UI" w:hAnsi="Segoe UI" w:cs="Segoe UI"/>
                <w:sz w:val="20"/>
              </w:rPr>
            </w:pPr>
            <w:r w:rsidRPr="00491FFC">
              <w:rPr>
                <w:rFonts w:ascii="Segoe UI" w:hAnsi="Segoe UI" w:cs="Segoe UI"/>
                <w:sz w:val="20"/>
              </w:rPr>
              <w:t>2.3</w:t>
            </w:r>
          </w:p>
        </w:tc>
        <w:tc>
          <w:tcPr>
            <w:tcW w:w="7740" w:type="dxa"/>
            <w:vAlign w:val="center"/>
            <w:hideMark/>
          </w:tcPr>
          <w:p w14:paraId="34ADCC48" w14:textId="77777777" w:rsidR="00491FFC" w:rsidRPr="00491FFC" w:rsidRDefault="00491FFC" w:rsidP="00491FFC">
            <w:pPr>
              <w:spacing w:before="120" w:after="120"/>
              <w:jc w:val="both"/>
              <w:rPr>
                <w:rFonts w:ascii="Segoe UI" w:hAnsi="Segoe UI" w:cs="Segoe UI"/>
                <w:sz w:val="20"/>
              </w:rPr>
            </w:pPr>
            <w:r w:rsidRPr="00491FFC">
              <w:rPr>
                <w:rFonts w:ascii="Segoe UI" w:hAnsi="Segoe UI" w:cs="Segoe UI"/>
                <w:sz w:val="20"/>
              </w:rPr>
              <w:t xml:space="preserve">Details on how the different service elements shall be organized, </w:t>
            </w:r>
            <w:proofErr w:type="gramStart"/>
            <w:r w:rsidRPr="00491FFC">
              <w:rPr>
                <w:rFonts w:ascii="Segoe UI" w:hAnsi="Segoe UI" w:cs="Segoe UI"/>
                <w:sz w:val="20"/>
              </w:rPr>
              <w:t>controlled</w:t>
            </w:r>
            <w:proofErr w:type="gramEnd"/>
            <w:r w:rsidRPr="00491FFC">
              <w:rPr>
                <w:rFonts w:ascii="Segoe UI" w:hAnsi="Segoe UI" w:cs="Segoe UI"/>
                <w:sz w:val="20"/>
              </w:rPr>
              <w:t xml:space="preserve"> and delivered </w:t>
            </w:r>
          </w:p>
        </w:tc>
      </w:tr>
      <w:tr w:rsidR="00491FFC" w:rsidRPr="00491FFC" w14:paraId="35E60968" w14:textId="77777777" w:rsidTr="00D9558D">
        <w:tc>
          <w:tcPr>
            <w:tcW w:w="715" w:type="dxa"/>
            <w:hideMark/>
          </w:tcPr>
          <w:p w14:paraId="52B68635" w14:textId="77777777" w:rsidR="00491FFC" w:rsidRPr="00491FFC" w:rsidRDefault="00491FFC" w:rsidP="00491FFC">
            <w:pPr>
              <w:spacing w:before="120" w:after="120"/>
              <w:jc w:val="both"/>
              <w:rPr>
                <w:rFonts w:ascii="Segoe UI" w:hAnsi="Segoe UI" w:cs="Segoe UI"/>
                <w:sz w:val="20"/>
              </w:rPr>
            </w:pPr>
            <w:r w:rsidRPr="00491FFC">
              <w:rPr>
                <w:rFonts w:ascii="Segoe UI" w:hAnsi="Segoe UI" w:cs="Segoe UI"/>
                <w:sz w:val="20"/>
              </w:rPr>
              <w:t>2.4</w:t>
            </w:r>
          </w:p>
        </w:tc>
        <w:tc>
          <w:tcPr>
            <w:tcW w:w="7740" w:type="dxa"/>
            <w:vAlign w:val="center"/>
            <w:hideMark/>
          </w:tcPr>
          <w:p w14:paraId="3F4785D5" w14:textId="77777777" w:rsidR="00491FFC" w:rsidRPr="00491FFC" w:rsidRDefault="00491FFC" w:rsidP="00491FFC">
            <w:pPr>
              <w:spacing w:before="120" w:after="120"/>
              <w:jc w:val="both"/>
              <w:rPr>
                <w:rFonts w:ascii="Segoe UI" w:hAnsi="Segoe UI" w:cs="Segoe UI"/>
                <w:sz w:val="20"/>
              </w:rPr>
            </w:pPr>
            <w:r w:rsidRPr="00491FFC">
              <w:rPr>
                <w:rFonts w:ascii="Segoe UI" w:hAnsi="Segoe UI" w:cs="Segoe UI"/>
                <w:sz w:val="20"/>
              </w:rPr>
              <w:t>Description of available performance monitoring, evaluation mechanisms, reporting mechanism and tools; how they shall be adopted and used for a specific requirement</w:t>
            </w:r>
          </w:p>
        </w:tc>
      </w:tr>
      <w:tr w:rsidR="00491FFC" w:rsidRPr="00491FFC" w14:paraId="6135D805" w14:textId="77777777" w:rsidTr="00D9558D">
        <w:tc>
          <w:tcPr>
            <w:tcW w:w="715" w:type="dxa"/>
            <w:hideMark/>
          </w:tcPr>
          <w:p w14:paraId="5503AA21" w14:textId="77777777" w:rsidR="00491FFC" w:rsidRPr="00491FFC" w:rsidRDefault="00491FFC" w:rsidP="00491FFC">
            <w:pPr>
              <w:spacing w:before="120" w:after="120"/>
              <w:jc w:val="both"/>
              <w:rPr>
                <w:rFonts w:ascii="Segoe UI" w:hAnsi="Segoe UI" w:cs="Segoe UI"/>
                <w:sz w:val="20"/>
              </w:rPr>
            </w:pPr>
            <w:r w:rsidRPr="00491FFC">
              <w:rPr>
                <w:rFonts w:ascii="Segoe UI" w:hAnsi="Segoe UI" w:cs="Segoe UI"/>
                <w:sz w:val="20"/>
              </w:rPr>
              <w:t>2.5</w:t>
            </w:r>
          </w:p>
        </w:tc>
        <w:tc>
          <w:tcPr>
            <w:tcW w:w="7740" w:type="dxa"/>
            <w:vAlign w:val="center"/>
            <w:hideMark/>
          </w:tcPr>
          <w:p w14:paraId="08A29B8B" w14:textId="77777777" w:rsidR="00491FFC" w:rsidRPr="00491FFC" w:rsidRDefault="00491FFC" w:rsidP="00491FFC">
            <w:pPr>
              <w:spacing w:before="120" w:after="120"/>
              <w:jc w:val="both"/>
              <w:rPr>
                <w:rFonts w:ascii="Segoe UI" w:hAnsi="Segoe UI" w:cs="Segoe UI"/>
                <w:sz w:val="20"/>
              </w:rPr>
            </w:pPr>
            <w:r w:rsidRPr="00491FFC">
              <w:rPr>
                <w:rFonts w:ascii="Segoe UI" w:hAnsi="Segoe UI" w:cs="Segoe UI"/>
                <w:sz w:val="20"/>
              </w:rPr>
              <w:t>Assessment of the implementation plan proposed including whether the activities are properly sequenced and if these are logical and realistic</w:t>
            </w:r>
          </w:p>
        </w:tc>
      </w:tr>
      <w:tr w:rsidR="00491FFC" w:rsidRPr="00491FFC" w14:paraId="5594594D" w14:textId="77777777" w:rsidTr="00D9558D">
        <w:tc>
          <w:tcPr>
            <w:tcW w:w="715" w:type="dxa"/>
            <w:hideMark/>
          </w:tcPr>
          <w:p w14:paraId="69AD1E51" w14:textId="77777777" w:rsidR="00491FFC" w:rsidRPr="00491FFC" w:rsidRDefault="00491FFC" w:rsidP="00491FFC">
            <w:pPr>
              <w:spacing w:before="120" w:after="120"/>
              <w:jc w:val="both"/>
              <w:rPr>
                <w:rFonts w:ascii="Segoe UI" w:hAnsi="Segoe UI" w:cs="Segoe UI"/>
                <w:sz w:val="20"/>
              </w:rPr>
            </w:pPr>
            <w:r w:rsidRPr="00491FFC">
              <w:rPr>
                <w:rFonts w:ascii="Segoe UI" w:hAnsi="Segoe UI" w:cs="Segoe UI"/>
                <w:sz w:val="20"/>
              </w:rPr>
              <w:t>2.6</w:t>
            </w:r>
          </w:p>
        </w:tc>
        <w:tc>
          <w:tcPr>
            <w:tcW w:w="7740" w:type="dxa"/>
            <w:vAlign w:val="center"/>
            <w:hideMark/>
          </w:tcPr>
          <w:p w14:paraId="3170F5D9" w14:textId="77777777" w:rsidR="00491FFC" w:rsidRPr="00491FFC" w:rsidRDefault="00491FFC" w:rsidP="00491FFC">
            <w:pPr>
              <w:spacing w:before="120" w:after="120"/>
              <w:jc w:val="both"/>
              <w:rPr>
                <w:rFonts w:ascii="Segoe UI" w:hAnsi="Segoe UI" w:cs="Segoe UI"/>
                <w:sz w:val="20"/>
              </w:rPr>
            </w:pPr>
            <w:r w:rsidRPr="00491FFC">
              <w:rPr>
                <w:rFonts w:ascii="Segoe UI" w:hAnsi="Segoe UI" w:cs="Segoe UI"/>
                <w:sz w:val="20"/>
              </w:rPr>
              <w:t xml:space="preserve">Demonstration of ability to plan, integrate and effectively implement sustainability measures in the execution of the contract </w:t>
            </w:r>
          </w:p>
        </w:tc>
      </w:tr>
      <w:tr w:rsidR="00491FFC" w:rsidRPr="00491FFC" w14:paraId="3F3ED8BA" w14:textId="77777777" w:rsidTr="00D9558D">
        <w:tc>
          <w:tcPr>
            <w:tcW w:w="715" w:type="dxa"/>
          </w:tcPr>
          <w:p w14:paraId="3732C626" w14:textId="641D958B" w:rsidR="00491FFC" w:rsidRPr="00491FFC" w:rsidRDefault="00491FFC" w:rsidP="00491FFC">
            <w:pPr>
              <w:spacing w:before="120" w:after="120"/>
              <w:jc w:val="both"/>
              <w:rPr>
                <w:rFonts w:ascii="Segoe UI" w:hAnsi="Segoe UI" w:cs="Segoe UI"/>
                <w:sz w:val="20"/>
              </w:rPr>
            </w:pPr>
            <w:r w:rsidRPr="00491FFC">
              <w:rPr>
                <w:rFonts w:ascii="Segoe UI" w:hAnsi="Segoe UI" w:cs="Segoe UI"/>
                <w:sz w:val="20"/>
              </w:rPr>
              <w:t>2</w:t>
            </w:r>
            <w:r w:rsidR="00B37812">
              <w:rPr>
                <w:rFonts w:ascii="Segoe UI" w:hAnsi="Segoe UI" w:cs="Segoe UI"/>
                <w:sz w:val="20"/>
              </w:rPr>
              <w:t>.</w:t>
            </w:r>
            <w:r w:rsidRPr="00491FFC">
              <w:rPr>
                <w:rFonts w:ascii="Segoe UI" w:hAnsi="Segoe UI" w:cs="Segoe UI"/>
                <w:sz w:val="20"/>
              </w:rPr>
              <w:t>7</w:t>
            </w:r>
          </w:p>
        </w:tc>
        <w:tc>
          <w:tcPr>
            <w:tcW w:w="7740" w:type="dxa"/>
            <w:vAlign w:val="center"/>
          </w:tcPr>
          <w:p w14:paraId="31E87E37" w14:textId="77777777" w:rsidR="00491FFC" w:rsidRPr="00491FFC" w:rsidRDefault="00491FFC" w:rsidP="00491FFC">
            <w:pPr>
              <w:spacing w:before="120" w:after="120"/>
              <w:jc w:val="both"/>
              <w:rPr>
                <w:rFonts w:ascii="Segoe UI" w:hAnsi="Segoe UI" w:cs="Segoe UI"/>
                <w:sz w:val="20"/>
              </w:rPr>
            </w:pPr>
            <w:r w:rsidRPr="00491FFC">
              <w:rPr>
                <w:rFonts w:ascii="Segoe UI" w:hAnsi="Segoe UI" w:cs="Segoe UI"/>
                <w:sz w:val="20"/>
              </w:rPr>
              <w:t>Extent to which any work would be distributed within the Joint Venture organs (Joint Venture carries additional risks which may affect project implementation, but properly done it offers a chance to access specialized skills.)</w:t>
            </w:r>
          </w:p>
        </w:tc>
      </w:tr>
    </w:tbl>
    <w:p w14:paraId="28844CA3" w14:textId="77777777" w:rsidR="005442FA" w:rsidRDefault="005442FA" w:rsidP="00D548F9">
      <w:pPr>
        <w:spacing w:before="120" w:after="120"/>
        <w:jc w:val="both"/>
        <w:rPr>
          <w:rFonts w:ascii="Segoe UI" w:hAnsi="Segoe UI" w:cs="Segoe UI"/>
          <w:b/>
          <w:snapToGrid w:val="0"/>
          <w:sz w:val="20"/>
        </w:rPr>
      </w:pPr>
    </w:p>
    <w:p w14:paraId="767CDF0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2F8428BE"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7C1BD2C4" w14:textId="77777777" w:rsidR="00D548F9" w:rsidRPr="00BD32D0" w:rsidRDefault="00D548F9" w:rsidP="00D548F9">
      <w:pPr>
        <w:jc w:val="both"/>
        <w:rPr>
          <w:rFonts w:ascii="Segoe UI" w:hAnsi="Segoe UI" w:cs="Segoe UI"/>
          <w:bCs/>
          <w:sz w:val="20"/>
        </w:rPr>
      </w:pPr>
    </w:p>
    <w:p w14:paraId="5271AFEC"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E76E159" w14:textId="77777777" w:rsidR="00D548F9" w:rsidRPr="00D04488" w:rsidRDefault="00D548F9" w:rsidP="00221AF8">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1B013C2" w14:textId="77777777" w:rsidR="00D548F9" w:rsidRPr="00D04488" w:rsidRDefault="00D548F9" w:rsidP="00221AF8">
      <w:pPr>
        <w:pStyle w:val="ListParagraph"/>
        <w:numPr>
          <w:ilvl w:val="1"/>
          <w:numId w:val="26"/>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3AF2E034" w14:textId="77777777" w:rsidR="00D548F9" w:rsidRDefault="00D548F9" w:rsidP="00D548F9">
      <w:pPr>
        <w:shd w:val="clear" w:color="auto" w:fill="FFFFFF"/>
        <w:rPr>
          <w:rFonts w:ascii="Segoe UI" w:hAnsi="Segoe UI" w:cs="Segoe UI"/>
          <w:b/>
          <w:sz w:val="28"/>
          <w:szCs w:val="28"/>
        </w:rPr>
      </w:pPr>
    </w:p>
    <w:p w14:paraId="129005DB"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12491E4C" w14:textId="77777777" w:rsidTr="00D548F9">
        <w:trPr>
          <w:trHeight w:val="408"/>
        </w:trPr>
        <w:tc>
          <w:tcPr>
            <w:tcW w:w="2523" w:type="dxa"/>
            <w:shd w:val="clear" w:color="auto" w:fill="9BDEFF"/>
            <w:vAlign w:val="center"/>
          </w:tcPr>
          <w:p w14:paraId="3A3D69A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0B870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F19B0D3" w14:textId="77777777" w:rsidTr="00D548F9">
        <w:trPr>
          <w:trHeight w:val="377"/>
        </w:trPr>
        <w:tc>
          <w:tcPr>
            <w:tcW w:w="2523" w:type="dxa"/>
            <w:shd w:val="clear" w:color="auto" w:fill="9BDEFF"/>
            <w:vAlign w:val="center"/>
          </w:tcPr>
          <w:p w14:paraId="1A1C06E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404195B9"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E69A71E" w14:textId="77777777" w:rsidTr="00D548F9">
        <w:trPr>
          <w:trHeight w:val="401"/>
        </w:trPr>
        <w:tc>
          <w:tcPr>
            <w:tcW w:w="2523" w:type="dxa"/>
            <w:shd w:val="clear" w:color="auto" w:fill="9BDEFF"/>
            <w:vAlign w:val="center"/>
          </w:tcPr>
          <w:p w14:paraId="07A1679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FFCF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55F16DB" w14:textId="77777777" w:rsidTr="00D548F9">
        <w:trPr>
          <w:trHeight w:val="422"/>
        </w:trPr>
        <w:tc>
          <w:tcPr>
            <w:tcW w:w="2523" w:type="dxa"/>
            <w:shd w:val="clear" w:color="auto" w:fill="9BDEFF"/>
            <w:vAlign w:val="center"/>
          </w:tcPr>
          <w:p w14:paraId="763CF3A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B5B3724"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F77565E" w14:textId="77777777" w:rsidTr="00D548F9">
        <w:trPr>
          <w:trHeight w:val="400"/>
        </w:trPr>
        <w:tc>
          <w:tcPr>
            <w:tcW w:w="2523" w:type="dxa"/>
            <w:vMerge w:val="restart"/>
            <w:shd w:val="clear" w:color="auto" w:fill="9BDEFF"/>
            <w:vAlign w:val="center"/>
          </w:tcPr>
          <w:p w14:paraId="7BFC7A9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FF6F08F"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7DA2A81C" w14:textId="77777777" w:rsidTr="00D548F9">
        <w:trPr>
          <w:trHeight w:val="571"/>
        </w:trPr>
        <w:tc>
          <w:tcPr>
            <w:tcW w:w="2523" w:type="dxa"/>
            <w:vMerge/>
            <w:shd w:val="clear" w:color="auto" w:fill="9BDEFF"/>
            <w:vAlign w:val="center"/>
          </w:tcPr>
          <w:p w14:paraId="00394BB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A6F60F7" w14:textId="77777777" w:rsidTr="00D548F9">
        <w:trPr>
          <w:trHeight w:val="225"/>
        </w:trPr>
        <w:tc>
          <w:tcPr>
            <w:tcW w:w="2523" w:type="dxa"/>
            <w:vMerge w:val="restart"/>
            <w:shd w:val="clear" w:color="auto" w:fill="9BDEFF"/>
            <w:vAlign w:val="center"/>
          </w:tcPr>
          <w:p w14:paraId="6418386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03989FD"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3DCF3A41" w14:textId="77777777" w:rsidTr="00D548F9">
        <w:trPr>
          <w:trHeight w:val="760"/>
        </w:trPr>
        <w:tc>
          <w:tcPr>
            <w:tcW w:w="2523" w:type="dxa"/>
            <w:vMerge/>
            <w:shd w:val="clear" w:color="auto" w:fill="9BDEFF"/>
            <w:vAlign w:val="center"/>
          </w:tcPr>
          <w:p w14:paraId="6DE7A417"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410305" w:rsidRDefault="00D548F9" w:rsidP="00221AF8">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C268BD6" w14:textId="77777777" w:rsidR="00D548F9" w:rsidRPr="006F4FF5" w:rsidRDefault="00D548F9" w:rsidP="00221AF8">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C6DA456" w14:textId="77777777" w:rsidTr="00D548F9">
        <w:trPr>
          <w:trHeight w:val="1232"/>
        </w:trPr>
        <w:tc>
          <w:tcPr>
            <w:tcW w:w="2523" w:type="dxa"/>
            <w:vMerge w:val="restart"/>
            <w:shd w:val="clear" w:color="auto" w:fill="9BDEFF"/>
            <w:vAlign w:val="center"/>
          </w:tcPr>
          <w:p w14:paraId="51FA9B3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621716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76DC1718" w14:textId="77777777" w:rsidTr="00D548F9">
        <w:trPr>
          <w:trHeight w:val="544"/>
        </w:trPr>
        <w:tc>
          <w:tcPr>
            <w:tcW w:w="2523" w:type="dxa"/>
            <w:vMerge/>
            <w:shd w:val="clear" w:color="auto" w:fill="9BDEFF"/>
            <w:vAlign w:val="center"/>
          </w:tcPr>
          <w:p w14:paraId="45467A4B"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2BF64EB" w14:textId="77777777" w:rsidTr="00D548F9">
        <w:trPr>
          <w:trHeight w:val="242"/>
        </w:trPr>
        <w:tc>
          <w:tcPr>
            <w:tcW w:w="2523" w:type="dxa"/>
            <w:vMerge w:val="restart"/>
            <w:shd w:val="clear" w:color="auto" w:fill="9BDEFF"/>
            <w:vAlign w:val="center"/>
          </w:tcPr>
          <w:p w14:paraId="746EF26B"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5F56F911"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 xml:space="preserve">[Provide names, addresses, </w:t>
            </w:r>
            <w:proofErr w:type="gramStart"/>
            <w:r w:rsidRPr="002B4A6D">
              <w:rPr>
                <w:rFonts w:ascii="Segoe UI" w:hAnsi="Segoe UI" w:cs="Segoe UI"/>
                <w:b w:val="0"/>
                <w:i/>
                <w:sz w:val="18"/>
              </w:rPr>
              <w:t>phone</w:t>
            </w:r>
            <w:proofErr w:type="gramEnd"/>
            <w:r w:rsidRPr="002B4A6D">
              <w:rPr>
                <w:rFonts w:ascii="Segoe UI" w:hAnsi="Segoe UI" w:cs="Segoe UI"/>
                <w:b w:val="0"/>
                <w:i/>
                <w:sz w:val="18"/>
              </w:rPr>
              <w:t xml:space="preserve"> and email contact info</w:t>
            </w:r>
            <w:r>
              <w:rPr>
                <w:rFonts w:ascii="Segoe UI" w:hAnsi="Segoe UI" w:cs="Segoe UI"/>
                <w:b w:val="0"/>
                <w:i/>
                <w:sz w:val="18"/>
              </w:rPr>
              <w:t>rmation for two (2) references]</w:t>
            </w:r>
          </w:p>
        </w:tc>
      </w:tr>
      <w:tr w:rsidR="00D548F9" w:rsidRPr="00410305" w14:paraId="240418C9" w14:textId="77777777" w:rsidTr="00D548F9">
        <w:trPr>
          <w:trHeight w:val="1430"/>
        </w:trPr>
        <w:tc>
          <w:tcPr>
            <w:tcW w:w="2523" w:type="dxa"/>
            <w:vMerge/>
            <w:shd w:val="clear" w:color="auto" w:fill="9BDEFF"/>
            <w:vAlign w:val="center"/>
          </w:tcPr>
          <w:p w14:paraId="538F4D15"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BDCB17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C91845D" w14:textId="77777777" w:rsidR="00D548F9" w:rsidRPr="00410305" w:rsidRDefault="00D548F9" w:rsidP="00D548F9">
            <w:pPr>
              <w:pStyle w:val="Subtitle"/>
              <w:ind w:left="0"/>
              <w:jc w:val="left"/>
              <w:rPr>
                <w:rFonts w:ascii="Segoe UI" w:hAnsi="Segoe UI" w:cs="Segoe UI"/>
                <w:b w:val="0"/>
                <w:sz w:val="20"/>
              </w:rPr>
            </w:pPr>
          </w:p>
          <w:p w14:paraId="058FC4F9"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7784281F"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C37A3AC" w14:textId="77777777" w:rsidR="00D548F9" w:rsidRPr="00410305" w:rsidRDefault="00D548F9" w:rsidP="00D548F9">
      <w:pPr>
        <w:pStyle w:val="Subtitle"/>
        <w:ind w:left="0"/>
        <w:jc w:val="left"/>
        <w:rPr>
          <w:rFonts w:ascii="Segoe UI" w:hAnsi="Segoe UI" w:cs="Segoe UI"/>
          <w:b w:val="0"/>
          <w:sz w:val="20"/>
        </w:rPr>
      </w:pPr>
    </w:p>
    <w:p w14:paraId="0D8ED05C"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3ADC08DA" w14:textId="77777777" w:rsidR="00D548F9" w:rsidRPr="00410305" w:rsidRDefault="00D548F9" w:rsidP="00D548F9">
      <w:pPr>
        <w:pStyle w:val="Subtitle"/>
        <w:ind w:left="0"/>
        <w:jc w:val="left"/>
        <w:rPr>
          <w:rFonts w:ascii="Segoe UI" w:hAnsi="Segoe UI" w:cs="Segoe UI"/>
          <w:b w:val="0"/>
          <w:sz w:val="20"/>
        </w:rPr>
      </w:pPr>
    </w:p>
    <w:p w14:paraId="264C6C36"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5CE0255D"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1E064125"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11" w:name="_Toc5418471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1"/>
    </w:p>
    <w:p w14:paraId="70FDF28B" w14:textId="77777777" w:rsidR="00D548F9" w:rsidRPr="00946A2A" w:rsidRDefault="00D548F9" w:rsidP="00D548F9"/>
    <w:p w14:paraId="594EB0FC"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EDE20D8" w14:textId="77777777" w:rsidTr="00D548F9">
        <w:tc>
          <w:tcPr>
            <w:tcW w:w="1979" w:type="dxa"/>
            <w:shd w:val="clear" w:color="auto" w:fill="9BDEFF"/>
          </w:tcPr>
          <w:p w14:paraId="3AE8A25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9A9BC6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FAE77FD"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733E0F4E" w14:textId="77777777" w:rsidR="00D548F9" w:rsidRPr="00B94ACA" w:rsidRDefault="00305289"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690DFE4" w14:textId="77777777" w:rsidTr="00D548F9">
        <w:trPr>
          <w:cantSplit/>
          <w:trHeight w:val="341"/>
        </w:trPr>
        <w:tc>
          <w:tcPr>
            <w:tcW w:w="1979" w:type="dxa"/>
            <w:shd w:val="clear" w:color="auto" w:fill="9BDEFF"/>
          </w:tcPr>
          <w:p w14:paraId="1A9EBB8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68D5208" w14:textId="01045484" w:rsidR="00D548F9" w:rsidRPr="00C252A2" w:rsidRDefault="003E1A43"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UNDP/AFG/RFP/2021/0000009108"/>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UNDP/AFG/RFP/2021/0000009108</w:t>
            </w:r>
            <w:r>
              <w:rPr>
                <w:rFonts w:ascii="Segoe UI" w:hAnsi="Segoe UI" w:cs="Segoe UI"/>
                <w:bCs/>
                <w:sz w:val="20"/>
              </w:rPr>
              <w:fldChar w:fldCharType="end"/>
            </w:r>
          </w:p>
        </w:tc>
      </w:tr>
    </w:tbl>
    <w:p w14:paraId="7EE9DF47" w14:textId="77777777" w:rsidR="00D548F9" w:rsidRPr="00946A2A" w:rsidRDefault="00D548F9" w:rsidP="00D548F9">
      <w:pPr>
        <w:rPr>
          <w:rFonts w:ascii="Segoe UI" w:hAnsi="Segoe UI" w:cs="Segoe UI"/>
          <w:sz w:val="20"/>
        </w:rPr>
      </w:pPr>
    </w:p>
    <w:p w14:paraId="6D27A27F" w14:textId="77777777" w:rsidR="00D548F9" w:rsidRDefault="00D548F9" w:rsidP="00D548F9">
      <w:pPr>
        <w:jc w:val="both"/>
        <w:rPr>
          <w:rFonts w:ascii="Segoe UI" w:hAnsi="Segoe UI" w:cs="Segoe UI"/>
          <w:sz w:val="20"/>
        </w:rPr>
      </w:pPr>
      <w:r w:rsidRPr="00946A2A">
        <w:rPr>
          <w:rFonts w:ascii="Segoe UI" w:hAnsi="Segoe UI" w:cs="Segoe UI"/>
          <w:sz w:val="20"/>
        </w:rPr>
        <w:tab/>
      </w:r>
    </w:p>
    <w:p w14:paraId="2491DE25" w14:textId="77777777" w:rsidR="005442FA" w:rsidRDefault="005442FA" w:rsidP="00D548F9">
      <w:pPr>
        <w:jc w:val="both"/>
        <w:rPr>
          <w:rFonts w:ascii="Segoe UI" w:hAnsi="Segoe UI" w:cs="Segoe UI"/>
          <w:sz w:val="20"/>
        </w:rPr>
      </w:pPr>
    </w:p>
    <w:p w14:paraId="0B03FC99"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2FE342D"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5D247DD5"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w:t>
      </w:r>
      <w:proofErr w:type="gramStart"/>
      <w:r w:rsidRPr="005442FA">
        <w:rPr>
          <w:rStyle w:val="Emphasis"/>
          <w:rFonts w:ascii="Segoe UI" w:hAnsi="Segoe UI" w:cs="Segoe UI"/>
          <w:i w:val="0"/>
          <w:sz w:val="20"/>
        </w:rPr>
        <w:t>period of time</w:t>
      </w:r>
      <w:proofErr w:type="gramEnd"/>
      <w:r w:rsidRPr="005442FA">
        <w:rPr>
          <w:rStyle w:val="Emphasis"/>
          <w:rFonts w:ascii="Segoe UI" w:hAnsi="Segoe UI" w:cs="Segoe UI"/>
          <w:i w:val="0"/>
          <w:sz w:val="20"/>
        </w:rPr>
        <w:t xml:space="preserve"> specified in the Bid Data Sheet. </w:t>
      </w:r>
    </w:p>
    <w:p w14:paraId="5BFC4C43"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79069827" w14:textId="77777777" w:rsidR="00D548F9" w:rsidRDefault="00D548F9" w:rsidP="00D548F9">
      <w:pPr>
        <w:rPr>
          <w:rFonts w:ascii="Segoe UI" w:hAnsi="Segoe UI" w:cs="Segoe UI"/>
          <w:sz w:val="20"/>
        </w:rPr>
      </w:pPr>
    </w:p>
    <w:p w14:paraId="0D080D00" w14:textId="77777777" w:rsidR="00D548F9" w:rsidRDefault="00D548F9" w:rsidP="00D548F9">
      <w:pPr>
        <w:rPr>
          <w:rFonts w:ascii="Segoe UI" w:hAnsi="Segoe UI" w:cs="Segoe UI"/>
          <w:sz w:val="20"/>
        </w:rPr>
      </w:pPr>
    </w:p>
    <w:p w14:paraId="08E78428" w14:textId="77777777" w:rsidR="00D548F9" w:rsidRPr="00946A2A" w:rsidRDefault="00D548F9" w:rsidP="00D548F9">
      <w:pPr>
        <w:rPr>
          <w:rFonts w:ascii="Segoe UI" w:hAnsi="Segoe UI" w:cs="Segoe UI"/>
          <w:sz w:val="20"/>
        </w:rPr>
      </w:pPr>
    </w:p>
    <w:p w14:paraId="34C5AD20"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E8F801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32AA1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CB2CCE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26B9064"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59774A">
          <w:pgSz w:w="12240" w:h="15840" w:code="1"/>
          <w:pgMar w:top="810" w:right="990" w:bottom="900" w:left="1170"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138F080D" w14:textId="77777777" w:rsidR="00D548F9" w:rsidRPr="00DB1290" w:rsidRDefault="00D548F9" w:rsidP="00D548F9">
      <w:pPr>
        <w:pStyle w:val="Heading2"/>
        <w:rPr>
          <w:rFonts w:ascii="Segoe UI" w:hAnsi="Segoe UI" w:cs="Segoe UI"/>
          <w:b/>
          <w:sz w:val="28"/>
          <w:szCs w:val="28"/>
        </w:rPr>
      </w:pPr>
      <w:bookmarkStart w:id="12" w:name="_Toc5418472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2"/>
    </w:p>
    <w:p w14:paraId="71348547"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8DE448E" w14:textId="77777777" w:rsidTr="00D548F9">
        <w:tc>
          <w:tcPr>
            <w:tcW w:w="1979" w:type="dxa"/>
            <w:shd w:val="clear" w:color="auto" w:fill="9BDEFF"/>
          </w:tcPr>
          <w:p w14:paraId="06E9FB98"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5965A100"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ADE725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32D53851" w14:textId="77777777" w:rsidR="00D548F9" w:rsidRPr="00B94ACA" w:rsidRDefault="00305289"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CB428B6" w14:textId="77777777" w:rsidTr="00D548F9">
        <w:trPr>
          <w:cantSplit/>
          <w:trHeight w:val="341"/>
        </w:trPr>
        <w:tc>
          <w:tcPr>
            <w:tcW w:w="1979" w:type="dxa"/>
            <w:shd w:val="clear" w:color="auto" w:fill="9BDEFF"/>
          </w:tcPr>
          <w:p w14:paraId="41F8E037"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3BE75A7" w14:textId="3AC804CF" w:rsidR="00D548F9" w:rsidRPr="00B94ACA" w:rsidRDefault="003E1A43" w:rsidP="005442FA">
            <w:pPr>
              <w:spacing w:before="120" w:after="120" w:line="240" w:lineRule="auto"/>
              <w:rPr>
                <w:rFonts w:ascii="Segoe UI" w:hAnsi="Segoe UI" w:cs="Segoe UI"/>
                <w:sz w:val="20"/>
              </w:rPr>
            </w:pPr>
            <w:r>
              <w:rPr>
                <w:rFonts w:ascii="Segoe UI" w:hAnsi="Segoe UI" w:cs="Segoe UI"/>
                <w:bCs/>
                <w:sz w:val="20"/>
              </w:rPr>
              <w:fldChar w:fldCharType="begin">
                <w:ffData>
                  <w:name w:val=""/>
                  <w:enabled/>
                  <w:calcOnExit w:val="0"/>
                  <w:textInput>
                    <w:default w:val="UNDP/AFG/RFP/2021/0000009108"/>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UNDP/AFG/RFP/2021/0000009108</w:t>
            </w:r>
            <w:r>
              <w:rPr>
                <w:rFonts w:ascii="Segoe UI" w:hAnsi="Segoe UI" w:cs="Segoe UI"/>
                <w:bCs/>
                <w:sz w:val="20"/>
              </w:rPr>
              <w:fldChar w:fldCharType="end"/>
            </w:r>
          </w:p>
        </w:tc>
      </w:tr>
    </w:tbl>
    <w:p w14:paraId="668AABED" w14:textId="77777777" w:rsidR="005442FA" w:rsidRDefault="005442FA" w:rsidP="00D548F9">
      <w:pPr>
        <w:rPr>
          <w:rFonts w:ascii="Segoe UI" w:hAnsi="Segoe UI" w:cs="Segoe UI"/>
          <w:snapToGrid w:val="0"/>
          <w:sz w:val="20"/>
        </w:rPr>
      </w:pPr>
    </w:p>
    <w:p w14:paraId="70F28CD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24113972" w14:textId="31425826" w:rsidR="00D548F9"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593C6A04" w14:textId="77777777" w:rsidR="00EB4E74" w:rsidRPr="00F0118C" w:rsidRDefault="00EB4E74" w:rsidP="00D548F9">
      <w:pPr>
        <w:rPr>
          <w:rFonts w:ascii="Segoe UI" w:hAnsi="Segoe UI" w:cs="Segoe UI"/>
          <w:snapToGrid w:val="0"/>
          <w:sz w:val="20"/>
        </w:rPr>
      </w:pPr>
    </w:p>
    <w:p w14:paraId="718D5703" w14:textId="77777777" w:rsidR="00D548F9" w:rsidRPr="004C1599"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666EECE4" w14:textId="4F37B757" w:rsidR="005442FA" w:rsidRDefault="00D548F9" w:rsidP="002F7B47">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564167" w:rsidRPr="007E030B" w14:paraId="4E0C5453" w14:textId="77777777" w:rsidTr="003429DE">
        <w:tc>
          <w:tcPr>
            <w:tcW w:w="3870" w:type="dxa"/>
            <w:shd w:val="clear" w:color="auto" w:fill="9BDEFF"/>
          </w:tcPr>
          <w:p w14:paraId="7122628B" w14:textId="77777777" w:rsidR="00564167" w:rsidRPr="007E030B" w:rsidRDefault="00564167" w:rsidP="003429DE">
            <w:pPr>
              <w:spacing w:line="240" w:lineRule="auto"/>
              <w:jc w:val="center"/>
              <w:rPr>
                <w:rFonts w:ascii="Segoe UI" w:hAnsi="Segoe UI" w:cs="Segoe UI"/>
                <w:b/>
                <w:sz w:val="20"/>
              </w:rPr>
            </w:pPr>
          </w:p>
        </w:tc>
        <w:tc>
          <w:tcPr>
            <w:tcW w:w="5672" w:type="dxa"/>
            <w:shd w:val="clear" w:color="auto" w:fill="9BDEFF"/>
          </w:tcPr>
          <w:p w14:paraId="4F2B5FF0" w14:textId="77777777" w:rsidR="00564167" w:rsidRPr="007E030B" w:rsidRDefault="00564167" w:rsidP="003429DE">
            <w:pPr>
              <w:spacing w:line="240" w:lineRule="auto"/>
              <w:jc w:val="center"/>
              <w:rPr>
                <w:rFonts w:ascii="Segoe UI" w:hAnsi="Segoe UI" w:cs="Segoe UI"/>
                <w:b/>
                <w:sz w:val="20"/>
              </w:rPr>
            </w:pPr>
            <w:r w:rsidRPr="007E030B">
              <w:rPr>
                <w:rFonts w:ascii="Segoe UI" w:hAnsi="Segoe UI" w:cs="Segoe UI"/>
                <w:b/>
                <w:sz w:val="20"/>
              </w:rPr>
              <w:t>Amount(s)</w:t>
            </w:r>
          </w:p>
        </w:tc>
      </w:tr>
      <w:tr w:rsidR="00564167" w:rsidRPr="007E030B" w14:paraId="2106988D" w14:textId="77777777" w:rsidTr="003429DE">
        <w:tc>
          <w:tcPr>
            <w:tcW w:w="3870" w:type="dxa"/>
            <w:shd w:val="clear" w:color="auto" w:fill="9BDEFF"/>
          </w:tcPr>
          <w:p w14:paraId="4A0BE1B2" w14:textId="77777777" w:rsidR="00564167" w:rsidRPr="007E030B" w:rsidRDefault="00564167" w:rsidP="003429DE">
            <w:pPr>
              <w:spacing w:before="120" w:after="120" w:line="240" w:lineRule="auto"/>
              <w:rPr>
                <w:rFonts w:ascii="Segoe UI" w:hAnsi="Segoe UI" w:cs="Segoe UI"/>
                <w:sz w:val="20"/>
              </w:rPr>
            </w:pPr>
            <w:r w:rsidRPr="002873C6">
              <w:rPr>
                <w:rFonts w:ascii="Segoe UI" w:hAnsi="Segoe UI" w:cs="Segoe UI"/>
                <w:b/>
                <w:sz w:val="20"/>
              </w:rPr>
              <w:t>Personnel Fees</w:t>
            </w:r>
            <w:r>
              <w:rPr>
                <w:rFonts w:ascii="Segoe UI" w:hAnsi="Segoe UI" w:cs="Segoe UI"/>
                <w:sz w:val="20"/>
              </w:rPr>
              <w:t xml:space="preserve"> (Subtotal A)</w:t>
            </w:r>
          </w:p>
        </w:tc>
        <w:tc>
          <w:tcPr>
            <w:tcW w:w="5672" w:type="dxa"/>
          </w:tcPr>
          <w:p w14:paraId="44DE58EF" w14:textId="77777777" w:rsidR="00564167" w:rsidRPr="007E030B" w:rsidRDefault="00564167" w:rsidP="003429DE">
            <w:pPr>
              <w:spacing w:before="120" w:after="120" w:line="240" w:lineRule="auto"/>
              <w:jc w:val="center"/>
              <w:rPr>
                <w:rFonts w:ascii="Segoe UI" w:hAnsi="Segoe UI" w:cs="Segoe UI"/>
                <w:sz w:val="20"/>
              </w:rPr>
            </w:pPr>
          </w:p>
        </w:tc>
      </w:tr>
      <w:tr w:rsidR="00564167" w:rsidRPr="007E030B" w14:paraId="7742ED8B" w14:textId="77777777" w:rsidTr="003429DE">
        <w:tc>
          <w:tcPr>
            <w:tcW w:w="3870" w:type="dxa"/>
            <w:shd w:val="clear" w:color="auto" w:fill="9BDEFF"/>
          </w:tcPr>
          <w:p w14:paraId="151716E4" w14:textId="77777777" w:rsidR="00564167" w:rsidRPr="007E030B" w:rsidRDefault="00564167" w:rsidP="003429DE">
            <w:pPr>
              <w:spacing w:before="120" w:after="120" w:line="240" w:lineRule="auto"/>
              <w:rPr>
                <w:rFonts w:ascii="Segoe UI" w:hAnsi="Segoe UI" w:cs="Segoe UI"/>
                <w:sz w:val="20"/>
              </w:rPr>
            </w:pPr>
            <w:r w:rsidRPr="002873C6">
              <w:rPr>
                <w:rFonts w:ascii="Segoe UI" w:hAnsi="Segoe UI" w:cs="Segoe UI"/>
                <w:b/>
                <w:sz w:val="20"/>
              </w:rPr>
              <w:t>Out of Pocket Expenses</w:t>
            </w:r>
            <w:r>
              <w:rPr>
                <w:rFonts w:ascii="Segoe UI" w:hAnsi="Segoe UI" w:cs="Segoe UI"/>
                <w:sz w:val="20"/>
              </w:rPr>
              <w:t xml:space="preserve"> (Subtotal B)</w:t>
            </w:r>
          </w:p>
        </w:tc>
        <w:tc>
          <w:tcPr>
            <w:tcW w:w="5672" w:type="dxa"/>
          </w:tcPr>
          <w:p w14:paraId="31D5EF1D" w14:textId="77777777" w:rsidR="00564167" w:rsidRPr="007E030B" w:rsidRDefault="00564167" w:rsidP="003429DE">
            <w:pPr>
              <w:spacing w:before="120" w:after="120" w:line="240" w:lineRule="auto"/>
              <w:jc w:val="center"/>
              <w:rPr>
                <w:rFonts w:ascii="Segoe UI" w:hAnsi="Segoe UI" w:cs="Segoe UI"/>
                <w:sz w:val="20"/>
              </w:rPr>
            </w:pPr>
          </w:p>
        </w:tc>
      </w:tr>
      <w:tr w:rsidR="00564167" w:rsidRPr="007E030B" w14:paraId="5C03B5FE" w14:textId="77777777" w:rsidTr="003429DE">
        <w:tc>
          <w:tcPr>
            <w:tcW w:w="3870" w:type="dxa"/>
            <w:shd w:val="clear" w:color="auto" w:fill="9BDEFF"/>
          </w:tcPr>
          <w:p w14:paraId="5D9FEEAC" w14:textId="77777777" w:rsidR="00564167" w:rsidRPr="00F92078" w:rsidRDefault="00564167" w:rsidP="003429DE">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5B941C04" w14:textId="77777777" w:rsidR="00564167" w:rsidRPr="007E030B" w:rsidRDefault="00564167" w:rsidP="003429DE">
            <w:pPr>
              <w:spacing w:before="120" w:after="120" w:line="240" w:lineRule="auto"/>
              <w:jc w:val="center"/>
              <w:rPr>
                <w:rFonts w:ascii="Segoe UI" w:hAnsi="Segoe UI" w:cs="Segoe UI"/>
                <w:sz w:val="20"/>
              </w:rPr>
            </w:pPr>
          </w:p>
        </w:tc>
      </w:tr>
    </w:tbl>
    <w:p w14:paraId="4004E8D1" w14:textId="2CAD46B8" w:rsidR="00661A73" w:rsidRPr="00E810D0" w:rsidRDefault="00661A73" w:rsidP="00D548F9">
      <w:pPr>
        <w:spacing w:after="120"/>
        <w:rPr>
          <w:rFonts w:ascii="Segoe UI" w:hAnsi="Segoe UI" w:cs="Segoe UI"/>
          <w:b/>
        </w:rPr>
      </w:pPr>
    </w:p>
    <w:p w14:paraId="4846100A" w14:textId="32313506" w:rsidR="00EB4E74" w:rsidRDefault="00D548F9" w:rsidP="00482631">
      <w:pPr>
        <w:rPr>
          <w:rFonts w:ascii="Segoe UI" w:hAnsi="Segoe UI" w:cs="Segoe UI"/>
          <w:b/>
          <w:sz w:val="28"/>
          <w:szCs w:val="28"/>
        </w:rPr>
      </w:pPr>
      <w:r w:rsidRPr="00397FD1">
        <w:rPr>
          <w:rFonts w:ascii="Segoe UI" w:hAnsi="Segoe UI" w:cs="Segoe UI"/>
          <w:b/>
          <w:sz w:val="28"/>
          <w:szCs w:val="28"/>
        </w:rPr>
        <w:t xml:space="preserve">Table 2: </w:t>
      </w:r>
      <w:r w:rsidR="00AB6BF8">
        <w:rPr>
          <w:rFonts w:ascii="Segoe UI" w:hAnsi="Segoe UI" w:cs="Segoe UI"/>
          <w:b/>
          <w:sz w:val="28"/>
          <w:szCs w:val="28"/>
        </w:rPr>
        <w:t xml:space="preserve">Cost </w:t>
      </w:r>
      <w:r w:rsidRPr="00397FD1">
        <w:rPr>
          <w:rFonts w:ascii="Segoe UI" w:hAnsi="Segoe UI" w:cs="Segoe UI"/>
          <w:b/>
          <w:sz w:val="28"/>
          <w:szCs w:val="28"/>
        </w:rPr>
        <w:t>Breakdown of Professional Fees</w:t>
      </w:r>
      <w:r w:rsidR="00EB4E74">
        <w:rPr>
          <w:rFonts w:ascii="Segoe UI" w:hAnsi="Segoe UI" w:cs="Segoe UI"/>
          <w:b/>
          <w:sz w:val="28"/>
          <w:szCs w:val="28"/>
        </w:rPr>
        <w:t xml:space="preserve"> &amp; Reimbursable Costs: </w:t>
      </w:r>
    </w:p>
    <w:tbl>
      <w:tblPr>
        <w:tblW w:w="9448"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left w:w="0" w:type="dxa"/>
          <w:right w:w="0" w:type="dxa"/>
        </w:tblCellMar>
        <w:tblLook w:val="04A0" w:firstRow="1" w:lastRow="0" w:firstColumn="1" w:lastColumn="0" w:noHBand="0" w:noVBand="1"/>
      </w:tblPr>
      <w:tblGrid>
        <w:gridCol w:w="3091"/>
        <w:gridCol w:w="1843"/>
        <w:gridCol w:w="1362"/>
        <w:gridCol w:w="1280"/>
        <w:gridCol w:w="1864"/>
        <w:gridCol w:w="8"/>
      </w:tblGrid>
      <w:tr w:rsidR="00AB6BF8" w:rsidRPr="001B5EA3" w14:paraId="2D8B7FCD" w14:textId="77777777" w:rsidTr="000A4E5F">
        <w:trPr>
          <w:gridAfter w:val="1"/>
          <w:wAfter w:w="8" w:type="dxa"/>
          <w:trHeight w:val="990"/>
        </w:trPr>
        <w:tc>
          <w:tcPr>
            <w:tcW w:w="3091" w:type="dxa"/>
            <w:shd w:val="clear" w:color="auto" w:fill="9BDEFF"/>
            <w:tcMar>
              <w:top w:w="0" w:type="dxa"/>
              <w:left w:w="108" w:type="dxa"/>
              <w:bottom w:w="0" w:type="dxa"/>
              <w:right w:w="108" w:type="dxa"/>
            </w:tcMar>
            <w:vAlign w:val="center"/>
            <w:hideMark/>
          </w:tcPr>
          <w:p w14:paraId="507076A8" w14:textId="77777777" w:rsidR="00AB6BF8" w:rsidRPr="001B5EA3" w:rsidRDefault="00AB6BF8" w:rsidP="003429DE">
            <w:pPr>
              <w:jc w:val="center"/>
              <w:rPr>
                <w:rFonts w:ascii="Arial" w:hAnsi="Arial" w:cs="Arial"/>
                <w:b/>
                <w:bCs/>
                <w:color w:val="000000"/>
                <w:szCs w:val="20"/>
              </w:rPr>
            </w:pPr>
            <w:r w:rsidRPr="001B5EA3">
              <w:rPr>
                <w:rFonts w:ascii="Arial" w:hAnsi="Arial" w:cs="Arial"/>
                <w:b/>
                <w:bCs/>
                <w:color w:val="000000"/>
                <w:szCs w:val="20"/>
              </w:rPr>
              <w:t>Description of Activity</w:t>
            </w:r>
          </w:p>
        </w:tc>
        <w:tc>
          <w:tcPr>
            <w:tcW w:w="1843" w:type="dxa"/>
            <w:shd w:val="clear" w:color="auto" w:fill="9BDEFF"/>
            <w:tcMar>
              <w:top w:w="0" w:type="dxa"/>
              <w:left w:w="108" w:type="dxa"/>
              <w:bottom w:w="0" w:type="dxa"/>
              <w:right w:w="108" w:type="dxa"/>
            </w:tcMar>
            <w:vAlign w:val="center"/>
            <w:hideMark/>
          </w:tcPr>
          <w:p w14:paraId="0584DC8F" w14:textId="5E537F58" w:rsidR="00AB6BF8" w:rsidRPr="001B5EA3" w:rsidRDefault="00773B7D" w:rsidP="003429DE">
            <w:pPr>
              <w:jc w:val="center"/>
              <w:rPr>
                <w:rFonts w:ascii="Arial" w:hAnsi="Arial" w:cs="Arial"/>
                <w:b/>
                <w:bCs/>
                <w:color w:val="000000"/>
                <w:szCs w:val="20"/>
              </w:rPr>
            </w:pPr>
            <w:r>
              <w:rPr>
                <w:rFonts w:ascii="Arial" w:hAnsi="Arial" w:cs="Arial"/>
                <w:b/>
                <w:bCs/>
                <w:color w:val="000000"/>
                <w:szCs w:val="20"/>
              </w:rPr>
              <w:t>Daily Rate</w:t>
            </w:r>
            <w:r w:rsidR="00AB6BF8" w:rsidRPr="001B5EA3">
              <w:rPr>
                <w:rFonts w:ascii="Arial" w:hAnsi="Arial" w:cs="Arial"/>
                <w:b/>
                <w:bCs/>
                <w:color w:val="000000"/>
                <w:szCs w:val="20"/>
              </w:rPr>
              <w:t xml:space="preserve"> (USD)</w:t>
            </w:r>
          </w:p>
        </w:tc>
        <w:tc>
          <w:tcPr>
            <w:tcW w:w="1362" w:type="dxa"/>
            <w:shd w:val="clear" w:color="auto" w:fill="9BDEFF"/>
            <w:tcMar>
              <w:top w:w="0" w:type="dxa"/>
              <w:left w:w="108" w:type="dxa"/>
              <w:bottom w:w="0" w:type="dxa"/>
              <w:right w:w="108" w:type="dxa"/>
            </w:tcMar>
            <w:vAlign w:val="center"/>
            <w:hideMark/>
          </w:tcPr>
          <w:p w14:paraId="550DFF0A" w14:textId="44494190" w:rsidR="00AB6BF8" w:rsidRPr="001B5EA3" w:rsidRDefault="00AB6BF8" w:rsidP="003429DE">
            <w:pPr>
              <w:jc w:val="center"/>
              <w:rPr>
                <w:rFonts w:ascii="Arial" w:hAnsi="Arial" w:cs="Arial"/>
                <w:b/>
                <w:bCs/>
                <w:color w:val="000000"/>
                <w:szCs w:val="20"/>
              </w:rPr>
            </w:pPr>
            <w:r w:rsidRPr="001B5EA3">
              <w:rPr>
                <w:rFonts w:ascii="Arial" w:hAnsi="Arial" w:cs="Arial"/>
                <w:b/>
                <w:bCs/>
                <w:color w:val="000000"/>
                <w:szCs w:val="20"/>
              </w:rPr>
              <w:t>Duration (</w:t>
            </w:r>
            <w:r w:rsidR="00773B7D">
              <w:rPr>
                <w:rFonts w:ascii="Arial" w:hAnsi="Arial" w:cs="Arial"/>
                <w:b/>
                <w:bCs/>
                <w:color w:val="000000"/>
                <w:szCs w:val="20"/>
              </w:rPr>
              <w:t># of days</w:t>
            </w:r>
            <w:r w:rsidRPr="001B5EA3">
              <w:rPr>
                <w:rFonts w:ascii="Arial" w:hAnsi="Arial" w:cs="Arial"/>
                <w:b/>
                <w:bCs/>
                <w:color w:val="000000"/>
                <w:szCs w:val="20"/>
              </w:rPr>
              <w:t>)</w:t>
            </w:r>
          </w:p>
        </w:tc>
        <w:tc>
          <w:tcPr>
            <w:tcW w:w="1280" w:type="dxa"/>
            <w:shd w:val="clear" w:color="auto" w:fill="9BDEFF"/>
            <w:tcMar>
              <w:top w:w="0" w:type="dxa"/>
              <w:left w:w="108" w:type="dxa"/>
              <w:bottom w:w="0" w:type="dxa"/>
              <w:right w:w="108" w:type="dxa"/>
            </w:tcMar>
            <w:vAlign w:val="center"/>
            <w:hideMark/>
          </w:tcPr>
          <w:p w14:paraId="14FDF91A" w14:textId="77777777" w:rsidR="00AB6BF8" w:rsidRPr="001B5EA3" w:rsidRDefault="00AB6BF8" w:rsidP="003429DE">
            <w:pPr>
              <w:jc w:val="center"/>
              <w:rPr>
                <w:rFonts w:ascii="Arial" w:hAnsi="Arial" w:cs="Arial"/>
                <w:b/>
                <w:bCs/>
                <w:color w:val="000000"/>
                <w:szCs w:val="20"/>
              </w:rPr>
            </w:pPr>
            <w:r w:rsidRPr="001B5EA3">
              <w:rPr>
                <w:rFonts w:ascii="Arial" w:hAnsi="Arial" w:cs="Arial"/>
                <w:b/>
                <w:bCs/>
                <w:color w:val="000000"/>
                <w:szCs w:val="20"/>
              </w:rPr>
              <w:t>No. of Personnel</w:t>
            </w:r>
          </w:p>
        </w:tc>
        <w:tc>
          <w:tcPr>
            <w:tcW w:w="1864" w:type="dxa"/>
            <w:shd w:val="clear" w:color="auto" w:fill="9BDEFF"/>
            <w:tcMar>
              <w:top w:w="0" w:type="dxa"/>
              <w:left w:w="108" w:type="dxa"/>
              <w:bottom w:w="0" w:type="dxa"/>
              <w:right w:w="108" w:type="dxa"/>
            </w:tcMar>
            <w:vAlign w:val="center"/>
            <w:hideMark/>
          </w:tcPr>
          <w:p w14:paraId="6E4A2572" w14:textId="77777777" w:rsidR="00AB6BF8" w:rsidRPr="001B5EA3" w:rsidRDefault="00AB6BF8" w:rsidP="003429DE">
            <w:pPr>
              <w:jc w:val="center"/>
              <w:rPr>
                <w:rFonts w:ascii="Arial" w:hAnsi="Arial" w:cs="Arial"/>
                <w:b/>
                <w:bCs/>
                <w:color w:val="000000"/>
                <w:szCs w:val="20"/>
              </w:rPr>
            </w:pPr>
            <w:r w:rsidRPr="001B5EA3">
              <w:rPr>
                <w:rFonts w:ascii="Arial" w:hAnsi="Arial" w:cs="Arial"/>
                <w:b/>
                <w:bCs/>
                <w:color w:val="000000"/>
                <w:szCs w:val="20"/>
              </w:rPr>
              <w:t xml:space="preserve">Total Rate for the Period (USD) </w:t>
            </w:r>
          </w:p>
        </w:tc>
      </w:tr>
      <w:tr w:rsidR="00AB6BF8" w:rsidRPr="001B5EA3" w14:paraId="6D9E40E0" w14:textId="77777777" w:rsidTr="000A4E5F">
        <w:trPr>
          <w:trHeight w:val="300"/>
        </w:trPr>
        <w:tc>
          <w:tcPr>
            <w:tcW w:w="9448" w:type="dxa"/>
            <w:gridSpan w:val="6"/>
            <w:shd w:val="clear" w:color="auto" w:fill="9BDEFF"/>
            <w:tcMar>
              <w:top w:w="0" w:type="dxa"/>
              <w:left w:w="108" w:type="dxa"/>
              <w:bottom w:w="0" w:type="dxa"/>
              <w:right w:w="108" w:type="dxa"/>
            </w:tcMar>
            <w:vAlign w:val="center"/>
            <w:hideMark/>
          </w:tcPr>
          <w:p w14:paraId="5BB298D6" w14:textId="77777777" w:rsidR="00AB6BF8" w:rsidRPr="001B5EA3" w:rsidRDefault="00AB6BF8" w:rsidP="003429DE">
            <w:pPr>
              <w:rPr>
                <w:rFonts w:ascii="Arial" w:hAnsi="Arial" w:cs="Arial"/>
                <w:b/>
                <w:bCs/>
                <w:color w:val="000000"/>
                <w:szCs w:val="20"/>
              </w:rPr>
            </w:pPr>
            <w:r w:rsidRPr="001B5EA3">
              <w:rPr>
                <w:rFonts w:ascii="Arial" w:hAnsi="Arial" w:cs="Arial"/>
                <w:b/>
                <w:bCs/>
                <w:color w:val="000000"/>
                <w:szCs w:val="20"/>
              </w:rPr>
              <w:t>I. Personnel Fees</w:t>
            </w:r>
          </w:p>
        </w:tc>
      </w:tr>
      <w:tr w:rsidR="00AB6BF8" w:rsidRPr="001B5EA3" w14:paraId="1C3535C4" w14:textId="77777777" w:rsidTr="000A4E5F">
        <w:trPr>
          <w:gridAfter w:val="1"/>
          <w:wAfter w:w="8" w:type="dxa"/>
          <w:trHeight w:val="300"/>
        </w:trPr>
        <w:tc>
          <w:tcPr>
            <w:tcW w:w="3091" w:type="dxa"/>
            <w:shd w:val="clear" w:color="auto" w:fill="9BDEFF"/>
            <w:tcMar>
              <w:top w:w="0" w:type="dxa"/>
              <w:left w:w="108" w:type="dxa"/>
              <w:bottom w:w="0" w:type="dxa"/>
              <w:right w:w="108" w:type="dxa"/>
            </w:tcMar>
            <w:vAlign w:val="center"/>
            <w:hideMark/>
          </w:tcPr>
          <w:p w14:paraId="6B2BCA3B" w14:textId="77E70C43" w:rsidR="00AB6BF8" w:rsidRPr="004F7AA3" w:rsidRDefault="00151181" w:rsidP="003429DE">
            <w:pPr>
              <w:rPr>
                <w:rFonts w:ascii="Arial" w:hAnsi="Arial" w:cs="Arial"/>
                <w:sz w:val="20"/>
                <w:szCs w:val="20"/>
                <w:lang w:val="en-GB"/>
              </w:rPr>
            </w:pPr>
            <w:r w:rsidRPr="008E1058">
              <w:rPr>
                <w:rFonts w:cstheme="majorBidi"/>
              </w:rPr>
              <w:t xml:space="preserve">Team Leader / </w:t>
            </w:r>
            <w:r w:rsidRPr="008E1058">
              <w:rPr>
                <w:rFonts w:cstheme="minorHAnsi"/>
              </w:rPr>
              <w:t>Project Manager</w:t>
            </w:r>
          </w:p>
        </w:tc>
        <w:tc>
          <w:tcPr>
            <w:tcW w:w="1843" w:type="dxa"/>
            <w:tcMar>
              <w:top w:w="0" w:type="dxa"/>
              <w:left w:w="108" w:type="dxa"/>
              <w:bottom w:w="0" w:type="dxa"/>
              <w:right w:w="108" w:type="dxa"/>
            </w:tcMar>
            <w:vAlign w:val="center"/>
          </w:tcPr>
          <w:p w14:paraId="09FA3931" w14:textId="77777777" w:rsidR="00AB6BF8" w:rsidRPr="001B5EA3" w:rsidRDefault="00AB6BF8" w:rsidP="003429DE">
            <w:pPr>
              <w:jc w:val="right"/>
              <w:rPr>
                <w:rFonts w:ascii="Arial" w:hAnsi="Arial" w:cs="Arial"/>
                <w:color w:val="000000"/>
                <w:szCs w:val="20"/>
              </w:rPr>
            </w:pPr>
          </w:p>
        </w:tc>
        <w:tc>
          <w:tcPr>
            <w:tcW w:w="1362" w:type="dxa"/>
            <w:tcMar>
              <w:top w:w="0" w:type="dxa"/>
              <w:left w:w="108" w:type="dxa"/>
              <w:bottom w:w="0" w:type="dxa"/>
              <w:right w:w="108" w:type="dxa"/>
            </w:tcMar>
            <w:vAlign w:val="center"/>
          </w:tcPr>
          <w:p w14:paraId="5F70B4BC" w14:textId="77777777" w:rsidR="00AB6BF8" w:rsidRPr="001B5EA3" w:rsidRDefault="00AB6BF8" w:rsidP="003429DE">
            <w:pPr>
              <w:jc w:val="right"/>
              <w:rPr>
                <w:rFonts w:ascii="Arial" w:hAnsi="Arial" w:cs="Arial"/>
                <w:color w:val="000000"/>
                <w:szCs w:val="20"/>
              </w:rPr>
            </w:pPr>
          </w:p>
        </w:tc>
        <w:tc>
          <w:tcPr>
            <w:tcW w:w="1280" w:type="dxa"/>
            <w:tcMar>
              <w:top w:w="0" w:type="dxa"/>
              <w:left w:w="108" w:type="dxa"/>
              <w:bottom w:w="0" w:type="dxa"/>
              <w:right w:w="108" w:type="dxa"/>
            </w:tcMar>
            <w:vAlign w:val="center"/>
          </w:tcPr>
          <w:p w14:paraId="01D28963" w14:textId="17CDDCB6" w:rsidR="00AB6BF8" w:rsidRPr="001B5EA3" w:rsidRDefault="00AB6BF8" w:rsidP="003429DE">
            <w:pPr>
              <w:jc w:val="center"/>
              <w:rPr>
                <w:rFonts w:ascii="Arial" w:hAnsi="Arial" w:cs="Arial"/>
                <w:color w:val="000000"/>
                <w:szCs w:val="20"/>
              </w:rPr>
            </w:pPr>
          </w:p>
        </w:tc>
        <w:tc>
          <w:tcPr>
            <w:tcW w:w="1864" w:type="dxa"/>
            <w:tcMar>
              <w:top w:w="0" w:type="dxa"/>
              <w:left w:w="108" w:type="dxa"/>
              <w:bottom w:w="0" w:type="dxa"/>
              <w:right w:w="108" w:type="dxa"/>
            </w:tcMar>
            <w:vAlign w:val="center"/>
          </w:tcPr>
          <w:p w14:paraId="04ED3C76" w14:textId="77777777" w:rsidR="00AB6BF8" w:rsidRPr="001B5EA3" w:rsidRDefault="00AB6BF8" w:rsidP="003429DE">
            <w:pPr>
              <w:jc w:val="right"/>
              <w:rPr>
                <w:rFonts w:ascii="Arial" w:hAnsi="Arial" w:cs="Arial"/>
                <w:color w:val="000000"/>
                <w:szCs w:val="20"/>
              </w:rPr>
            </w:pPr>
          </w:p>
        </w:tc>
      </w:tr>
      <w:tr w:rsidR="00AB6BF8" w:rsidRPr="001B5EA3" w14:paraId="382DC4DD" w14:textId="77777777" w:rsidTr="000A4E5F">
        <w:trPr>
          <w:gridAfter w:val="1"/>
          <w:wAfter w:w="8" w:type="dxa"/>
          <w:trHeight w:val="300"/>
        </w:trPr>
        <w:tc>
          <w:tcPr>
            <w:tcW w:w="3091" w:type="dxa"/>
            <w:shd w:val="clear" w:color="auto" w:fill="9BDEFF"/>
            <w:tcMar>
              <w:top w:w="0" w:type="dxa"/>
              <w:left w:w="108" w:type="dxa"/>
              <w:bottom w:w="0" w:type="dxa"/>
              <w:right w:w="108" w:type="dxa"/>
            </w:tcMar>
            <w:vAlign w:val="center"/>
            <w:hideMark/>
          </w:tcPr>
          <w:p w14:paraId="405C61D5" w14:textId="3A80550C" w:rsidR="00AB6BF8" w:rsidRPr="004F7AA3" w:rsidRDefault="00480F7B" w:rsidP="003429DE">
            <w:pPr>
              <w:rPr>
                <w:rFonts w:ascii="Arial" w:hAnsi="Arial" w:cs="Arial"/>
                <w:sz w:val="20"/>
                <w:szCs w:val="20"/>
                <w:lang w:val="en-GB"/>
              </w:rPr>
            </w:pPr>
            <w:r>
              <w:rPr>
                <w:rFonts w:ascii="Arial" w:hAnsi="Arial" w:cs="Arial"/>
                <w:sz w:val="20"/>
                <w:szCs w:val="20"/>
                <w:lang w:val="en-GB"/>
              </w:rPr>
              <w:t>Survey expert 1</w:t>
            </w:r>
          </w:p>
        </w:tc>
        <w:tc>
          <w:tcPr>
            <w:tcW w:w="1843" w:type="dxa"/>
            <w:tcMar>
              <w:top w:w="0" w:type="dxa"/>
              <w:left w:w="108" w:type="dxa"/>
              <w:bottom w:w="0" w:type="dxa"/>
              <w:right w:w="108" w:type="dxa"/>
            </w:tcMar>
            <w:vAlign w:val="center"/>
          </w:tcPr>
          <w:p w14:paraId="3321F778" w14:textId="77777777" w:rsidR="00AB6BF8" w:rsidRPr="001B5EA3" w:rsidRDefault="00AB6BF8" w:rsidP="003429DE">
            <w:pPr>
              <w:jc w:val="right"/>
              <w:rPr>
                <w:rFonts w:ascii="Arial" w:hAnsi="Arial" w:cs="Arial"/>
                <w:color w:val="000000"/>
                <w:szCs w:val="20"/>
              </w:rPr>
            </w:pPr>
          </w:p>
        </w:tc>
        <w:tc>
          <w:tcPr>
            <w:tcW w:w="1362" w:type="dxa"/>
            <w:tcMar>
              <w:top w:w="0" w:type="dxa"/>
              <w:left w:w="108" w:type="dxa"/>
              <w:bottom w:w="0" w:type="dxa"/>
              <w:right w:w="108" w:type="dxa"/>
            </w:tcMar>
            <w:vAlign w:val="center"/>
          </w:tcPr>
          <w:p w14:paraId="391F728A" w14:textId="77777777" w:rsidR="00AB6BF8" w:rsidRPr="001B5EA3" w:rsidRDefault="00AB6BF8" w:rsidP="003429DE">
            <w:pPr>
              <w:jc w:val="right"/>
              <w:rPr>
                <w:rFonts w:ascii="Arial" w:hAnsi="Arial" w:cs="Arial"/>
                <w:color w:val="000000"/>
                <w:szCs w:val="20"/>
              </w:rPr>
            </w:pPr>
          </w:p>
        </w:tc>
        <w:tc>
          <w:tcPr>
            <w:tcW w:w="1280" w:type="dxa"/>
            <w:tcMar>
              <w:top w:w="0" w:type="dxa"/>
              <w:left w:w="108" w:type="dxa"/>
              <w:bottom w:w="0" w:type="dxa"/>
              <w:right w:w="108" w:type="dxa"/>
            </w:tcMar>
            <w:vAlign w:val="center"/>
          </w:tcPr>
          <w:p w14:paraId="0679D79A" w14:textId="77777777" w:rsidR="00AB6BF8" w:rsidRPr="001B5EA3" w:rsidRDefault="00AB6BF8" w:rsidP="003429DE">
            <w:pPr>
              <w:jc w:val="center"/>
              <w:rPr>
                <w:rFonts w:ascii="Arial" w:hAnsi="Arial" w:cs="Arial"/>
                <w:color w:val="000000"/>
                <w:szCs w:val="20"/>
              </w:rPr>
            </w:pPr>
          </w:p>
        </w:tc>
        <w:tc>
          <w:tcPr>
            <w:tcW w:w="1864" w:type="dxa"/>
            <w:tcMar>
              <w:top w:w="0" w:type="dxa"/>
              <w:left w:w="108" w:type="dxa"/>
              <w:bottom w:w="0" w:type="dxa"/>
              <w:right w:w="108" w:type="dxa"/>
            </w:tcMar>
            <w:vAlign w:val="center"/>
          </w:tcPr>
          <w:p w14:paraId="0B50DCA8" w14:textId="77777777" w:rsidR="00AB6BF8" w:rsidRPr="001B5EA3" w:rsidRDefault="00AB6BF8" w:rsidP="003429DE">
            <w:pPr>
              <w:jc w:val="right"/>
              <w:rPr>
                <w:rFonts w:ascii="Arial" w:hAnsi="Arial" w:cs="Arial"/>
                <w:color w:val="000000"/>
                <w:szCs w:val="20"/>
              </w:rPr>
            </w:pPr>
          </w:p>
        </w:tc>
      </w:tr>
      <w:tr w:rsidR="00AB6BF8" w:rsidRPr="001B5EA3" w14:paraId="0847E4F9" w14:textId="77777777" w:rsidTr="000A4E5F">
        <w:trPr>
          <w:gridAfter w:val="1"/>
          <w:wAfter w:w="8" w:type="dxa"/>
          <w:trHeight w:val="570"/>
        </w:trPr>
        <w:tc>
          <w:tcPr>
            <w:tcW w:w="3091" w:type="dxa"/>
            <w:shd w:val="clear" w:color="auto" w:fill="9BDEFF"/>
            <w:tcMar>
              <w:top w:w="0" w:type="dxa"/>
              <w:left w:w="108" w:type="dxa"/>
              <w:bottom w:w="0" w:type="dxa"/>
              <w:right w:w="108" w:type="dxa"/>
            </w:tcMar>
            <w:vAlign w:val="center"/>
            <w:hideMark/>
          </w:tcPr>
          <w:p w14:paraId="4EE63617" w14:textId="27785C79" w:rsidR="00AB6BF8" w:rsidRPr="004F7AA3" w:rsidRDefault="00480F7B" w:rsidP="003429DE">
            <w:pPr>
              <w:rPr>
                <w:rFonts w:ascii="Arial" w:hAnsi="Arial" w:cs="Arial"/>
                <w:sz w:val="20"/>
                <w:szCs w:val="20"/>
                <w:lang w:val="en-GB"/>
              </w:rPr>
            </w:pPr>
            <w:r>
              <w:rPr>
                <w:rFonts w:ascii="Arial" w:hAnsi="Arial" w:cs="Arial"/>
                <w:sz w:val="20"/>
                <w:szCs w:val="20"/>
                <w:lang w:val="en-GB"/>
              </w:rPr>
              <w:t>Survey expert 2</w:t>
            </w:r>
          </w:p>
        </w:tc>
        <w:tc>
          <w:tcPr>
            <w:tcW w:w="1843" w:type="dxa"/>
            <w:tcMar>
              <w:top w:w="0" w:type="dxa"/>
              <w:left w:w="108" w:type="dxa"/>
              <w:bottom w:w="0" w:type="dxa"/>
              <w:right w:w="108" w:type="dxa"/>
            </w:tcMar>
            <w:vAlign w:val="center"/>
          </w:tcPr>
          <w:p w14:paraId="70B5E818" w14:textId="77777777" w:rsidR="00AB6BF8" w:rsidRPr="001B5EA3" w:rsidRDefault="00AB6BF8" w:rsidP="003429DE">
            <w:pPr>
              <w:jc w:val="right"/>
              <w:rPr>
                <w:rFonts w:ascii="Arial" w:hAnsi="Arial" w:cs="Arial"/>
                <w:color w:val="000000"/>
                <w:szCs w:val="20"/>
              </w:rPr>
            </w:pPr>
          </w:p>
        </w:tc>
        <w:tc>
          <w:tcPr>
            <w:tcW w:w="1362" w:type="dxa"/>
            <w:tcMar>
              <w:top w:w="0" w:type="dxa"/>
              <w:left w:w="108" w:type="dxa"/>
              <w:bottom w:w="0" w:type="dxa"/>
              <w:right w:w="108" w:type="dxa"/>
            </w:tcMar>
            <w:vAlign w:val="center"/>
          </w:tcPr>
          <w:p w14:paraId="0D95D576" w14:textId="77777777" w:rsidR="00AB6BF8" w:rsidRPr="001B5EA3" w:rsidRDefault="00AB6BF8" w:rsidP="003429DE">
            <w:pPr>
              <w:jc w:val="right"/>
              <w:rPr>
                <w:rFonts w:ascii="Arial" w:hAnsi="Arial" w:cs="Arial"/>
                <w:color w:val="000000"/>
                <w:szCs w:val="20"/>
              </w:rPr>
            </w:pPr>
          </w:p>
        </w:tc>
        <w:tc>
          <w:tcPr>
            <w:tcW w:w="1280" w:type="dxa"/>
            <w:tcMar>
              <w:top w:w="0" w:type="dxa"/>
              <w:left w:w="108" w:type="dxa"/>
              <w:bottom w:w="0" w:type="dxa"/>
              <w:right w:w="108" w:type="dxa"/>
            </w:tcMar>
            <w:vAlign w:val="center"/>
          </w:tcPr>
          <w:p w14:paraId="482AC358" w14:textId="77777777" w:rsidR="00AB6BF8" w:rsidRPr="001B5EA3" w:rsidRDefault="00AB6BF8" w:rsidP="003429DE">
            <w:pPr>
              <w:jc w:val="center"/>
              <w:rPr>
                <w:rFonts w:ascii="Arial" w:hAnsi="Arial" w:cs="Arial"/>
                <w:color w:val="000000"/>
                <w:szCs w:val="20"/>
              </w:rPr>
            </w:pPr>
          </w:p>
        </w:tc>
        <w:tc>
          <w:tcPr>
            <w:tcW w:w="1864" w:type="dxa"/>
            <w:tcMar>
              <w:top w:w="0" w:type="dxa"/>
              <w:left w:w="108" w:type="dxa"/>
              <w:bottom w:w="0" w:type="dxa"/>
              <w:right w:w="108" w:type="dxa"/>
            </w:tcMar>
            <w:vAlign w:val="center"/>
          </w:tcPr>
          <w:p w14:paraId="2B94D8A4" w14:textId="77777777" w:rsidR="00AB6BF8" w:rsidRPr="001B5EA3" w:rsidRDefault="00AB6BF8" w:rsidP="003429DE">
            <w:pPr>
              <w:jc w:val="center"/>
              <w:rPr>
                <w:rFonts w:ascii="Arial" w:hAnsi="Arial" w:cs="Arial"/>
                <w:color w:val="000000"/>
                <w:szCs w:val="20"/>
              </w:rPr>
            </w:pPr>
          </w:p>
        </w:tc>
      </w:tr>
      <w:tr w:rsidR="00AB6BF8" w:rsidRPr="001B5EA3" w14:paraId="3EDA3EC8" w14:textId="77777777" w:rsidTr="000A4E5F">
        <w:trPr>
          <w:gridAfter w:val="1"/>
          <w:wAfter w:w="8" w:type="dxa"/>
          <w:trHeight w:val="570"/>
        </w:trPr>
        <w:tc>
          <w:tcPr>
            <w:tcW w:w="3091" w:type="dxa"/>
            <w:shd w:val="clear" w:color="auto" w:fill="9BDEFF"/>
            <w:tcMar>
              <w:top w:w="0" w:type="dxa"/>
              <w:left w:w="108" w:type="dxa"/>
              <w:bottom w:w="0" w:type="dxa"/>
              <w:right w:w="108" w:type="dxa"/>
            </w:tcMar>
            <w:vAlign w:val="center"/>
          </w:tcPr>
          <w:p w14:paraId="1B9AB8E6" w14:textId="0B40589D" w:rsidR="00AB6BF8" w:rsidRPr="004F7AA3" w:rsidRDefault="00480F7B" w:rsidP="003429DE">
            <w:pPr>
              <w:rPr>
                <w:rFonts w:ascii="Arial" w:hAnsi="Arial" w:cs="Arial"/>
                <w:sz w:val="20"/>
                <w:szCs w:val="20"/>
                <w:lang w:val="en-GB"/>
              </w:rPr>
            </w:pPr>
            <w:r>
              <w:rPr>
                <w:rFonts w:ascii="Arial" w:hAnsi="Arial" w:cs="Arial"/>
                <w:sz w:val="20"/>
                <w:szCs w:val="20"/>
                <w:lang w:val="en-GB"/>
              </w:rPr>
              <w:t>Survey expert 3</w:t>
            </w:r>
          </w:p>
        </w:tc>
        <w:tc>
          <w:tcPr>
            <w:tcW w:w="1843" w:type="dxa"/>
            <w:tcMar>
              <w:top w:w="0" w:type="dxa"/>
              <w:left w:w="108" w:type="dxa"/>
              <w:bottom w:w="0" w:type="dxa"/>
              <w:right w:w="108" w:type="dxa"/>
            </w:tcMar>
            <w:vAlign w:val="center"/>
          </w:tcPr>
          <w:p w14:paraId="19B4219B" w14:textId="77777777" w:rsidR="00AB6BF8" w:rsidRPr="001B5EA3" w:rsidRDefault="00AB6BF8" w:rsidP="003429DE">
            <w:pPr>
              <w:jc w:val="right"/>
              <w:rPr>
                <w:rFonts w:ascii="Arial" w:hAnsi="Arial" w:cs="Arial"/>
                <w:color w:val="000000"/>
                <w:szCs w:val="20"/>
              </w:rPr>
            </w:pPr>
          </w:p>
        </w:tc>
        <w:tc>
          <w:tcPr>
            <w:tcW w:w="1362" w:type="dxa"/>
            <w:tcMar>
              <w:top w:w="0" w:type="dxa"/>
              <w:left w:w="108" w:type="dxa"/>
              <w:bottom w:w="0" w:type="dxa"/>
              <w:right w:w="108" w:type="dxa"/>
            </w:tcMar>
            <w:vAlign w:val="center"/>
          </w:tcPr>
          <w:p w14:paraId="2E79E6D1" w14:textId="77777777" w:rsidR="00AB6BF8" w:rsidRPr="001B5EA3" w:rsidRDefault="00AB6BF8" w:rsidP="003429DE">
            <w:pPr>
              <w:jc w:val="right"/>
              <w:rPr>
                <w:rFonts w:ascii="Arial" w:hAnsi="Arial" w:cs="Arial"/>
                <w:color w:val="000000"/>
                <w:szCs w:val="20"/>
              </w:rPr>
            </w:pPr>
          </w:p>
        </w:tc>
        <w:tc>
          <w:tcPr>
            <w:tcW w:w="1280" w:type="dxa"/>
            <w:tcMar>
              <w:top w:w="0" w:type="dxa"/>
              <w:left w:w="108" w:type="dxa"/>
              <w:bottom w:w="0" w:type="dxa"/>
              <w:right w:w="108" w:type="dxa"/>
            </w:tcMar>
            <w:vAlign w:val="center"/>
          </w:tcPr>
          <w:p w14:paraId="1598998C" w14:textId="4F9901C4" w:rsidR="00AB6BF8" w:rsidRPr="001B5EA3" w:rsidRDefault="00AB6BF8" w:rsidP="003429DE">
            <w:pPr>
              <w:jc w:val="center"/>
              <w:rPr>
                <w:rFonts w:ascii="Arial" w:hAnsi="Arial" w:cs="Arial"/>
                <w:color w:val="000000"/>
                <w:szCs w:val="20"/>
              </w:rPr>
            </w:pPr>
          </w:p>
        </w:tc>
        <w:tc>
          <w:tcPr>
            <w:tcW w:w="1864" w:type="dxa"/>
            <w:tcMar>
              <w:top w:w="0" w:type="dxa"/>
              <w:left w:w="108" w:type="dxa"/>
              <w:bottom w:w="0" w:type="dxa"/>
              <w:right w:w="108" w:type="dxa"/>
            </w:tcMar>
            <w:vAlign w:val="center"/>
          </w:tcPr>
          <w:p w14:paraId="1A475D7D" w14:textId="77777777" w:rsidR="00AB6BF8" w:rsidRPr="001B5EA3" w:rsidRDefault="00AB6BF8" w:rsidP="003429DE">
            <w:pPr>
              <w:jc w:val="center"/>
              <w:rPr>
                <w:rFonts w:ascii="Arial" w:hAnsi="Arial" w:cs="Arial"/>
                <w:color w:val="000000"/>
                <w:szCs w:val="20"/>
              </w:rPr>
            </w:pPr>
          </w:p>
        </w:tc>
      </w:tr>
      <w:tr w:rsidR="00AB6BF8" w:rsidRPr="001B5EA3" w14:paraId="136F9BD8" w14:textId="77777777" w:rsidTr="000A4E5F">
        <w:trPr>
          <w:gridAfter w:val="1"/>
          <w:wAfter w:w="8" w:type="dxa"/>
          <w:trHeight w:val="300"/>
        </w:trPr>
        <w:tc>
          <w:tcPr>
            <w:tcW w:w="3091" w:type="dxa"/>
            <w:tcMar>
              <w:top w:w="0" w:type="dxa"/>
              <w:left w:w="108" w:type="dxa"/>
              <w:bottom w:w="0" w:type="dxa"/>
              <w:right w:w="108" w:type="dxa"/>
            </w:tcMar>
            <w:vAlign w:val="center"/>
            <w:hideMark/>
          </w:tcPr>
          <w:p w14:paraId="4927CC52" w14:textId="77777777" w:rsidR="00AB6BF8" w:rsidRPr="001B5EA3" w:rsidRDefault="00AB6BF8" w:rsidP="003429DE">
            <w:pPr>
              <w:rPr>
                <w:rFonts w:ascii="Arial" w:hAnsi="Arial" w:cs="Arial"/>
                <w:color w:val="000000"/>
                <w:szCs w:val="20"/>
              </w:rPr>
            </w:pPr>
            <w:r w:rsidRPr="001B5EA3">
              <w:rPr>
                <w:rFonts w:ascii="Arial" w:hAnsi="Arial" w:cs="Arial"/>
                <w:color w:val="000000"/>
                <w:szCs w:val="20"/>
              </w:rPr>
              <w:t> </w:t>
            </w:r>
          </w:p>
        </w:tc>
        <w:tc>
          <w:tcPr>
            <w:tcW w:w="4485" w:type="dxa"/>
            <w:gridSpan w:val="3"/>
            <w:tcMar>
              <w:top w:w="0" w:type="dxa"/>
              <w:left w:w="108" w:type="dxa"/>
              <w:bottom w:w="0" w:type="dxa"/>
              <w:right w:w="108" w:type="dxa"/>
            </w:tcMar>
            <w:vAlign w:val="center"/>
            <w:hideMark/>
          </w:tcPr>
          <w:p w14:paraId="16D6318B" w14:textId="77777777" w:rsidR="00AB6BF8" w:rsidRPr="001B5EA3" w:rsidRDefault="00AB6BF8" w:rsidP="003429DE">
            <w:pPr>
              <w:jc w:val="center"/>
              <w:rPr>
                <w:rFonts w:ascii="Arial" w:hAnsi="Arial" w:cs="Arial"/>
                <w:color w:val="000000"/>
                <w:szCs w:val="20"/>
              </w:rPr>
            </w:pPr>
            <w:r w:rsidRPr="001B5EA3">
              <w:rPr>
                <w:rFonts w:ascii="Arial" w:hAnsi="Arial" w:cs="Arial"/>
                <w:color w:val="000000"/>
                <w:szCs w:val="20"/>
              </w:rPr>
              <w:t>Subtotal (A)</w:t>
            </w:r>
          </w:p>
        </w:tc>
        <w:tc>
          <w:tcPr>
            <w:tcW w:w="1864" w:type="dxa"/>
            <w:tcMar>
              <w:top w:w="0" w:type="dxa"/>
              <w:left w:w="108" w:type="dxa"/>
              <w:bottom w:w="0" w:type="dxa"/>
              <w:right w:w="108" w:type="dxa"/>
            </w:tcMar>
            <w:vAlign w:val="center"/>
          </w:tcPr>
          <w:p w14:paraId="32376D79" w14:textId="77777777" w:rsidR="00AB6BF8" w:rsidRPr="001B5EA3" w:rsidRDefault="00AB6BF8" w:rsidP="003429DE">
            <w:pPr>
              <w:jc w:val="right"/>
              <w:rPr>
                <w:rFonts w:ascii="Arial" w:hAnsi="Arial" w:cs="Arial"/>
                <w:color w:val="000000"/>
                <w:szCs w:val="20"/>
              </w:rPr>
            </w:pPr>
          </w:p>
        </w:tc>
      </w:tr>
      <w:tr w:rsidR="00AB6BF8" w:rsidRPr="001B5EA3" w14:paraId="7759DEC4" w14:textId="77777777" w:rsidTr="000A4E5F">
        <w:trPr>
          <w:trHeight w:val="300"/>
        </w:trPr>
        <w:tc>
          <w:tcPr>
            <w:tcW w:w="9448" w:type="dxa"/>
            <w:gridSpan w:val="6"/>
            <w:shd w:val="clear" w:color="auto" w:fill="9BDEFF"/>
            <w:tcMar>
              <w:top w:w="0" w:type="dxa"/>
              <w:left w:w="108" w:type="dxa"/>
              <w:bottom w:w="0" w:type="dxa"/>
              <w:right w:w="108" w:type="dxa"/>
            </w:tcMar>
            <w:vAlign w:val="center"/>
            <w:hideMark/>
          </w:tcPr>
          <w:p w14:paraId="3BBA5BA0" w14:textId="44FF221D" w:rsidR="00AB6BF8" w:rsidRPr="001B5EA3" w:rsidRDefault="00AB6BF8" w:rsidP="003429DE">
            <w:pPr>
              <w:rPr>
                <w:rFonts w:ascii="Arial" w:hAnsi="Arial" w:cs="Arial"/>
                <w:color w:val="000000"/>
                <w:szCs w:val="20"/>
              </w:rPr>
            </w:pPr>
            <w:r>
              <w:rPr>
                <w:rFonts w:ascii="Arial" w:hAnsi="Arial" w:cs="Arial"/>
                <w:color w:val="000000"/>
                <w:szCs w:val="20"/>
              </w:rPr>
              <w:t>Note:</w:t>
            </w:r>
            <w:r w:rsidRPr="001B5EA3">
              <w:rPr>
                <w:rFonts w:ascii="Arial" w:hAnsi="Arial" w:cs="Arial"/>
                <w:color w:val="000000"/>
                <w:szCs w:val="20"/>
              </w:rPr>
              <w:t> </w:t>
            </w:r>
            <w:r w:rsidRPr="00B2156E">
              <w:rPr>
                <w:rFonts w:ascii="Arial" w:hAnsi="Arial" w:cs="Arial"/>
                <w:color w:val="000000"/>
                <w:szCs w:val="20"/>
              </w:rPr>
              <w:t xml:space="preserve">Contractor </w:t>
            </w:r>
            <w:r>
              <w:rPr>
                <w:rFonts w:ascii="Arial" w:hAnsi="Arial" w:cs="Arial"/>
                <w:color w:val="000000"/>
                <w:szCs w:val="20"/>
              </w:rPr>
              <w:t>shall</w:t>
            </w:r>
            <w:r w:rsidRPr="00B2156E">
              <w:rPr>
                <w:rFonts w:ascii="Arial" w:hAnsi="Arial" w:cs="Arial"/>
                <w:color w:val="000000"/>
                <w:szCs w:val="20"/>
              </w:rPr>
              <w:t xml:space="preserve"> pay</w:t>
            </w:r>
            <w:r>
              <w:rPr>
                <w:rFonts w:ascii="Arial" w:hAnsi="Arial" w:cs="Arial"/>
                <w:color w:val="000000"/>
                <w:szCs w:val="20"/>
              </w:rPr>
              <w:t xml:space="preserve"> </w:t>
            </w:r>
            <w:r w:rsidR="00773B7D">
              <w:rPr>
                <w:rFonts w:ascii="Arial" w:hAnsi="Arial" w:cs="Arial"/>
                <w:color w:val="000000"/>
                <w:szCs w:val="20"/>
              </w:rPr>
              <w:t>fees</w:t>
            </w:r>
            <w:r>
              <w:rPr>
                <w:rFonts w:ascii="Arial" w:hAnsi="Arial" w:cs="Arial"/>
                <w:color w:val="000000"/>
                <w:szCs w:val="20"/>
              </w:rPr>
              <w:t xml:space="preserve"> according to the above-mentioned rates to the Consultants in full, </w:t>
            </w:r>
            <w:r w:rsidRPr="00B2156E">
              <w:rPr>
                <w:rFonts w:ascii="Arial" w:hAnsi="Arial" w:cs="Arial"/>
                <w:color w:val="000000"/>
                <w:szCs w:val="20"/>
              </w:rPr>
              <w:t>net of</w:t>
            </w:r>
            <w:r>
              <w:rPr>
                <w:rFonts w:ascii="Arial" w:hAnsi="Arial" w:cs="Arial"/>
                <w:color w:val="000000"/>
                <w:szCs w:val="20"/>
              </w:rPr>
              <w:t xml:space="preserve"> personal tax withheld at source.</w:t>
            </w:r>
          </w:p>
        </w:tc>
      </w:tr>
      <w:tr w:rsidR="00AB6BF8" w:rsidRPr="001B5EA3" w14:paraId="71D9F214" w14:textId="77777777" w:rsidTr="000A4E5F">
        <w:trPr>
          <w:trHeight w:val="300"/>
        </w:trPr>
        <w:tc>
          <w:tcPr>
            <w:tcW w:w="9448" w:type="dxa"/>
            <w:gridSpan w:val="6"/>
            <w:shd w:val="clear" w:color="auto" w:fill="9BDEFF"/>
            <w:tcMar>
              <w:top w:w="0" w:type="dxa"/>
              <w:left w:w="108" w:type="dxa"/>
              <w:bottom w:w="0" w:type="dxa"/>
              <w:right w:w="108" w:type="dxa"/>
            </w:tcMar>
            <w:vAlign w:val="center"/>
            <w:hideMark/>
          </w:tcPr>
          <w:p w14:paraId="4DC3F6A5" w14:textId="77777777" w:rsidR="00AB6BF8" w:rsidRPr="001B5EA3" w:rsidRDefault="00AB6BF8" w:rsidP="003429DE">
            <w:pPr>
              <w:rPr>
                <w:rFonts w:ascii="Arial" w:hAnsi="Arial" w:cs="Arial"/>
                <w:b/>
                <w:bCs/>
                <w:color w:val="000000"/>
                <w:szCs w:val="20"/>
              </w:rPr>
            </w:pPr>
            <w:r w:rsidRPr="001B5EA3">
              <w:rPr>
                <w:rFonts w:ascii="Arial" w:hAnsi="Arial" w:cs="Arial"/>
                <w:b/>
                <w:bCs/>
                <w:color w:val="000000"/>
                <w:szCs w:val="20"/>
              </w:rPr>
              <w:t>II. Out of Pocket Expenses</w:t>
            </w:r>
          </w:p>
        </w:tc>
      </w:tr>
      <w:tr w:rsidR="00AB6BF8" w:rsidRPr="001B5EA3" w14:paraId="550AD422" w14:textId="77777777" w:rsidTr="000A4E5F">
        <w:trPr>
          <w:gridAfter w:val="1"/>
          <w:wAfter w:w="8" w:type="dxa"/>
          <w:trHeight w:val="900"/>
        </w:trPr>
        <w:tc>
          <w:tcPr>
            <w:tcW w:w="3091" w:type="dxa"/>
            <w:shd w:val="clear" w:color="auto" w:fill="9BDEFF"/>
            <w:tcMar>
              <w:top w:w="0" w:type="dxa"/>
              <w:left w:w="108" w:type="dxa"/>
              <w:bottom w:w="0" w:type="dxa"/>
              <w:right w:w="108" w:type="dxa"/>
            </w:tcMar>
            <w:vAlign w:val="center"/>
            <w:hideMark/>
          </w:tcPr>
          <w:p w14:paraId="5128D6CF" w14:textId="77777777" w:rsidR="00AB6BF8" w:rsidRPr="001B5EA3" w:rsidRDefault="00AB6BF8" w:rsidP="003429DE">
            <w:pPr>
              <w:rPr>
                <w:rFonts w:ascii="Arial" w:hAnsi="Arial" w:cs="Arial"/>
                <w:b/>
                <w:bCs/>
                <w:color w:val="000000"/>
                <w:szCs w:val="20"/>
              </w:rPr>
            </w:pPr>
            <w:r w:rsidRPr="001B5EA3">
              <w:rPr>
                <w:rFonts w:ascii="Arial" w:hAnsi="Arial" w:cs="Arial"/>
                <w:b/>
                <w:bCs/>
                <w:color w:val="000000"/>
                <w:szCs w:val="20"/>
              </w:rPr>
              <w:lastRenderedPageBreak/>
              <w:t>Item</w:t>
            </w:r>
          </w:p>
        </w:tc>
        <w:tc>
          <w:tcPr>
            <w:tcW w:w="1843" w:type="dxa"/>
            <w:shd w:val="clear" w:color="auto" w:fill="9BDEFF"/>
            <w:tcMar>
              <w:top w:w="0" w:type="dxa"/>
              <w:left w:w="108" w:type="dxa"/>
              <w:bottom w:w="0" w:type="dxa"/>
              <w:right w:w="108" w:type="dxa"/>
            </w:tcMar>
            <w:vAlign w:val="center"/>
            <w:hideMark/>
          </w:tcPr>
          <w:p w14:paraId="26C5B29F" w14:textId="77777777" w:rsidR="00AB6BF8" w:rsidRPr="001B5EA3" w:rsidRDefault="00AB6BF8" w:rsidP="003429DE">
            <w:pPr>
              <w:rPr>
                <w:rFonts w:ascii="Arial" w:hAnsi="Arial" w:cs="Arial"/>
                <w:b/>
                <w:bCs/>
                <w:color w:val="000000"/>
                <w:szCs w:val="20"/>
              </w:rPr>
            </w:pPr>
            <w:r w:rsidRPr="001B5EA3">
              <w:rPr>
                <w:rFonts w:ascii="Arial" w:hAnsi="Arial" w:cs="Arial"/>
                <w:b/>
                <w:bCs/>
                <w:color w:val="000000"/>
                <w:szCs w:val="20"/>
              </w:rPr>
              <w:t>Unit of measures</w:t>
            </w:r>
          </w:p>
        </w:tc>
        <w:tc>
          <w:tcPr>
            <w:tcW w:w="1362" w:type="dxa"/>
            <w:shd w:val="clear" w:color="auto" w:fill="9BDEFF"/>
            <w:tcMar>
              <w:top w:w="0" w:type="dxa"/>
              <w:left w:w="108" w:type="dxa"/>
              <w:bottom w:w="0" w:type="dxa"/>
              <w:right w:w="108" w:type="dxa"/>
            </w:tcMar>
            <w:vAlign w:val="center"/>
            <w:hideMark/>
          </w:tcPr>
          <w:p w14:paraId="09623510" w14:textId="77777777" w:rsidR="00AB6BF8" w:rsidRPr="001B5EA3" w:rsidRDefault="00AB6BF8" w:rsidP="003429DE">
            <w:pPr>
              <w:rPr>
                <w:rFonts w:ascii="Arial" w:hAnsi="Arial" w:cs="Arial"/>
                <w:b/>
                <w:bCs/>
                <w:color w:val="000000"/>
                <w:szCs w:val="20"/>
              </w:rPr>
            </w:pPr>
            <w:r w:rsidRPr="001B5EA3">
              <w:rPr>
                <w:rFonts w:ascii="Arial" w:hAnsi="Arial" w:cs="Arial"/>
                <w:b/>
                <w:bCs/>
                <w:color w:val="000000"/>
                <w:szCs w:val="20"/>
              </w:rPr>
              <w:t xml:space="preserve"> Quantity</w:t>
            </w:r>
          </w:p>
        </w:tc>
        <w:tc>
          <w:tcPr>
            <w:tcW w:w="1280" w:type="dxa"/>
            <w:shd w:val="clear" w:color="auto" w:fill="9BDEFF"/>
            <w:tcMar>
              <w:top w:w="0" w:type="dxa"/>
              <w:left w:w="108" w:type="dxa"/>
              <w:bottom w:w="0" w:type="dxa"/>
              <w:right w:w="108" w:type="dxa"/>
            </w:tcMar>
            <w:vAlign w:val="center"/>
            <w:hideMark/>
          </w:tcPr>
          <w:p w14:paraId="179A5C3D" w14:textId="77777777" w:rsidR="00AB6BF8" w:rsidRPr="001B5EA3" w:rsidRDefault="00AB6BF8" w:rsidP="003429DE">
            <w:pPr>
              <w:rPr>
                <w:rFonts w:ascii="Arial" w:hAnsi="Arial" w:cs="Arial"/>
                <w:b/>
                <w:bCs/>
                <w:color w:val="000000"/>
                <w:szCs w:val="20"/>
              </w:rPr>
            </w:pPr>
            <w:r w:rsidRPr="001B5EA3">
              <w:rPr>
                <w:rFonts w:ascii="Arial" w:hAnsi="Arial" w:cs="Arial"/>
                <w:b/>
                <w:bCs/>
                <w:color w:val="000000"/>
                <w:szCs w:val="20"/>
              </w:rPr>
              <w:t xml:space="preserve">Unit rate </w:t>
            </w:r>
          </w:p>
        </w:tc>
        <w:tc>
          <w:tcPr>
            <w:tcW w:w="1864" w:type="dxa"/>
            <w:shd w:val="clear" w:color="auto" w:fill="9BDEFF"/>
            <w:tcMar>
              <w:top w:w="0" w:type="dxa"/>
              <w:left w:w="108" w:type="dxa"/>
              <w:bottom w:w="0" w:type="dxa"/>
              <w:right w:w="108" w:type="dxa"/>
            </w:tcMar>
            <w:vAlign w:val="center"/>
            <w:hideMark/>
          </w:tcPr>
          <w:p w14:paraId="17D15732" w14:textId="77777777" w:rsidR="00AB6BF8" w:rsidRPr="001B5EA3" w:rsidRDefault="00AB6BF8" w:rsidP="003429DE">
            <w:pPr>
              <w:jc w:val="center"/>
              <w:rPr>
                <w:rFonts w:ascii="Arial" w:hAnsi="Arial" w:cs="Arial"/>
                <w:b/>
                <w:bCs/>
                <w:color w:val="000000"/>
                <w:szCs w:val="20"/>
              </w:rPr>
            </w:pPr>
            <w:r w:rsidRPr="001B5EA3">
              <w:rPr>
                <w:rFonts w:ascii="Arial" w:hAnsi="Arial" w:cs="Arial"/>
                <w:b/>
                <w:bCs/>
                <w:color w:val="000000"/>
                <w:szCs w:val="20"/>
              </w:rPr>
              <w:t xml:space="preserve">Total Rate for the Period ($) </w:t>
            </w:r>
          </w:p>
        </w:tc>
      </w:tr>
      <w:tr w:rsidR="00773B7D" w:rsidRPr="001B5EA3" w14:paraId="76FA1112" w14:textId="77777777" w:rsidTr="00DB5E72">
        <w:trPr>
          <w:gridAfter w:val="1"/>
          <w:wAfter w:w="8" w:type="dxa"/>
          <w:trHeight w:val="900"/>
        </w:trPr>
        <w:tc>
          <w:tcPr>
            <w:tcW w:w="3091" w:type="dxa"/>
            <w:shd w:val="clear" w:color="auto" w:fill="auto"/>
            <w:tcMar>
              <w:top w:w="0" w:type="dxa"/>
              <w:left w:w="108" w:type="dxa"/>
              <w:bottom w:w="0" w:type="dxa"/>
              <w:right w:w="108" w:type="dxa"/>
            </w:tcMar>
            <w:vAlign w:val="center"/>
          </w:tcPr>
          <w:p w14:paraId="27BE98A4" w14:textId="5E300640" w:rsidR="00773B7D" w:rsidRPr="001B5EA3" w:rsidRDefault="00773B7D" w:rsidP="003429DE">
            <w:pPr>
              <w:rPr>
                <w:rFonts w:ascii="Arial" w:hAnsi="Arial" w:cs="Arial"/>
                <w:b/>
                <w:bCs/>
                <w:color w:val="000000"/>
                <w:szCs w:val="20"/>
              </w:rPr>
            </w:pPr>
            <w:r>
              <w:rPr>
                <w:rFonts w:ascii="Arial" w:hAnsi="Arial" w:cs="Arial"/>
                <w:b/>
                <w:bCs/>
                <w:color w:val="000000"/>
                <w:szCs w:val="20"/>
              </w:rPr>
              <w:t>Travel Costs</w:t>
            </w:r>
            <w:r w:rsidR="008E7821">
              <w:rPr>
                <w:rFonts w:ascii="Arial" w:hAnsi="Arial" w:cs="Arial"/>
                <w:b/>
                <w:bCs/>
                <w:color w:val="000000"/>
                <w:szCs w:val="20"/>
              </w:rPr>
              <w:t xml:space="preserve"> (Airfares)</w:t>
            </w:r>
          </w:p>
        </w:tc>
        <w:tc>
          <w:tcPr>
            <w:tcW w:w="1843" w:type="dxa"/>
            <w:shd w:val="clear" w:color="auto" w:fill="auto"/>
            <w:tcMar>
              <w:top w:w="0" w:type="dxa"/>
              <w:left w:w="108" w:type="dxa"/>
              <w:bottom w:w="0" w:type="dxa"/>
              <w:right w:w="108" w:type="dxa"/>
            </w:tcMar>
            <w:vAlign w:val="center"/>
          </w:tcPr>
          <w:p w14:paraId="55F285F2" w14:textId="59F3211F" w:rsidR="00773B7D" w:rsidRPr="001B5EA3" w:rsidRDefault="00773B7D" w:rsidP="003429DE">
            <w:pPr>
              <w:rPr>
                <w:rFonts w:ascii="Arial" w:hAnsi="Arial" w:cs="Arial"/>
                <w:b/>
                <w:bCs/>
                <w:color w:val="000000"/>
                <w:szCs w:val="20"/>
              </w:rPr>
            </w:pPr>
            <w:r>
              <w:rPr>
                <w:rFonts w:ascii="Arial" w:hAnsi="Arial" w:cs="Arial"/>
                <w:b/>
                <w:bCs/>
                <w:color w:val="000000"/>
                <w:szCs w:val="20"/>
              </w:rPr>
              <w:t>Person</w:t>
            </w:r>
          </w:p>
        </w:tc>
        <w:tc>
          <w:tcPr>
            <w:tcW w:w="1362" w:type="dxa"/>
            <w:shd w:val="clear" w:color="auto" w:fill="auto"/>
            <w:tcMar>
              <w:top w:w="0" w:type="dxa"/>
              <w:left w:w="108" w:type="dxa"/>
              <w:bottom w:w="0" w:type="dxa"/>
              <w:right w:w="108" w:type="dxa"/>
            </w:tcMar>
            <w:vAlign w:val="center"/>
          </w:tcPr>
          <w:p w14:paraId="540981DC" w14:textId="77777777" w:rsidR="00773B7D" w:rsidRPr="001B5EA3" w:rsidRDefault="00773B7D" w:rsidP="003429DE">
            <w:pPr>
              <w:rPr>
                <w:rFonts w:ascii="Arial" w:hAnsi="Arial" w:cs="Arial"/>
                <w:b/>
                <w:bCs/>
                <w:color w:val="000000"/>
                <w:szCs w:val="20"/>
              </w:rPr>
            </w:pPr>
          </w:p>
        </w:tc>
        <w:tc>
          <w:tcPr>
            <w:tcW w:w="1280" w:type="dxa"/>
            <w:shd w:val="clear" w:color="auto" w:fill="auto"/>
            <w:tcMar>
              <w:top w:w="0" w:type="dxa"/>
              <w:left w:w="108" w:type="dxa"/>
              <w:bottom w:w="0" w:type="dxa"/>
              <w:right w:w="108" w:type="dxa"/>
            </w:tcMar>
            <w:vAlign w:val="center"/>
          </w:tcPr>
          <w:p w14:paraId="0BC7B2CF" w14:textId="77777777" w:rsidR="00773B7D" w:rsidRPr="001B5EA3" w:rsidRDefault="00773B7D" w:rsidP="003429DE">
            <w:pPr>
              <w:rPr>
                <w:rFonts w:ascii="Arial" w:hAnsi="Arial" w:cs="Arial"/>
                <w:b/>
                <w:bCs/>
                <w:color w:val="000000"/>
                <w:szCs w:val="20"/>
              </w:rPr>
            </w:pPr>
          </w:p>
        </w:tc>
        <w:tc>
          <w:tcPr>
            <w:tcW w:w="1864" w:type="dxa"/>
            <w:shd w:val="clear" w:color="auto" w:fill="auto"/>
            <w:tcMar>
              <w:top w:w="0" w:type="dxa"/>
              <w:left w:w="108" w:type="dxa"/>
              <w:bottom w:w="0" w:type="dxa"/>
              <w:right w:w="108" w:type="dxa"/>
            </w:tcMar>
            <w:vAlign w:val="center"/>
          </w:tcPr>
          <w:p w14:paraId="07237988" w14:textId="77777777" w:rsidR="00773B7D" w:rsidRPr="001B5EA3" w:rsidRDefault="00773B7D" w:rsidP="003429DE">
            <w:pPr>
              <w:jc w:val="center"/>
              <w:rPr>
                <w:rFonts w:ascii="Arial" w:hAnsi="Arial" w:cs="Arial"/>
                <w:b/>
                <w:bCs/>
                <w:color w:val="000000"/>
                <w:szCs w:val="20"/>
              </w:rPr>
            </w:pPr>
          </w:p>
        </w:tc>
      </w:tr>
      <w:tr w:rsidR="00773B7D" w:rsidRPr="001B5EA3" w14:paraId="5FD6BC6B" w14:textId="77777777" w:rsidTr="00DB5E72">
        <w:trPr>
          <w:gridAfter w:val="1"/>
          <w:wAfter w:w="8" w:type="dxa"/>
          <w:trHeight w:val="900"/>
        </w:trPr>
        <w:tc>
          <w:tcPr>
            <w:tcW w:w="3091" w:type="dxa"/>
            <w:shd w:val="clear" w:color="auto" w:fill="auto"/>
            <w:tcMar>
              <w:top w:w="0" w:type="dxa"/>
              <w:left w:w="108" w:type="dxa"/>
              <w:bottom w:w="0" w:type="dxa"/>
              <w:right w:w="108" w:type="dxa"/>
            </w:tcMar>
            <w:vAlign w:val="center"/>
          </w:tcPr>
          <w:p w14:paraId="16518D09" w14:textId="0A30AEB5" w:rsidR="00773B7D" w:rsidRDefault="00773B7D" w:rsidP="003429DE">
            <w:pPr>
              <w:rPr>
                <w:rFonts w:ascii="Arial" w:hAnsi="Arial" w:cs="Arial"/>
                <w:b/>
                <w:bCs/>
                <w:color w:val="000000"/>
                <w:szCs w:val="20"/>
              </w:rPr>
            </w:pPr>
            <w:r>
              <w:rPr>
                <w:rFonts w:ascii="Arial" w:hAnsi="Arial" w:cs="Arial"/>
                <w:b/>
                <w:bCs/>
                <w:color w:val="000000"/>
                <w:szCs w:val="20"/>
              </w:rPr>
              <w:t>Daily Living Allowance</w:t>
            </w:r>
          </w:p>
        </w:tc>
        <w:tc>
          <w:tcPr>
            <w:tcW w:w="1843" w:type="dxa"/>
            <w:shd w:val="clear" w:color="auto" w:fill="auto"/>
            <w:tcMar>
              <w:top w:w="0" w:type="dxa"/>
              <w:left w:w="108" w:type="dxa"/>
              <w:bottom w:w="0" w:type="dxa"/>
              <w:right w:w="108" w:type="dxa"/>
            </w:tcMar>
            <w:vAlign w:val="center"/>
          </w:tcPr>
          <w:p w14:paraId="519C5661" w14:textId="24D6F7A3" w:rsidR="00773B7D" w:rsidRDefault="00773B7D" w:rsidP="003429DE">
            <w:pPr>
              <w:rPr>
                <w:rFonts w:ascii="Arial" w:hAnsi="Arial" w:cs="Arial"/>
                <w:b/>
                <w:bCs/>
                <w:color w:val="000000"/>
                <w:szCs w:val="20"/>
              </w:rPr>
            </w:pPr>
            <w:r>
              <w:rPr>
                <w:rFonts w:ascii="Arial" w:hAnsi="Arial" w:cs="Arial"/>
                <w:b/>
                <w:bCs/>
                <w:color w:val="000000"/>
                <w:szCs w:val="20"/>
              </w:rPr>
              <w:t>Person</w:t>
            </w:r>
          </w:p>
        </w:tc>
        <w:tc>
          <w:tcPr>
            <w:tcW w:w="1362" w:type="dxa"/>
            <w:shd w:val="clear" w:color="auto" w:fill="auto"/>
            <w:tcMar>
              <w:top w:w="0" w:type="dxa"/>
              <w:left w:w="108" w:type="dxa"/>
              <w:bottom w:w="0" w:type="dxa"/>
              <w:right w:w="108" w:type="dxa"/>
            </w:tcMar>
            <w:vAlign w:val="center"/>
          </w:tcPr>
          <w:p w14:paraId="75AAA558" w14:textId="77777777" w:rsidR="00773B7D" w:rsidRPr="001B5EA3" w:rsidRDefault="00773B7D" w:rsidP="003429DE">
            <w:pPr>
              <w:rPr>
                <w:rFonts w:ascii="Arial" w:hAnsi="Arial" w:cs="Arial"/>
                <w:b/>
                <w:bCs/>
                <w:color w:val="000000"/>
                <w:szCs w:val="20"/>
              </w:rPr>
            </w:pPr>
          </w:p>
        </w:tc>
        <w:tc>
          <w:tcPr>
            <w:tcW w:w="1280" w:type="dxa"/>
            <w:shd w:val="clear" w:color="auto" w:fill="auto"/>
            <w:tcMar>
              <w:top w:w="0" w:type="dxa"/>
              <w:left w:w="108" w:type="dxa"/>
              <w:bottom w:w="0" w:type="dxa"/>
              <w:right w:w="108" w:type="dxa"/>
            </w:tcMar>
            <w:vAlign w:val="center"/>
          </w:tcPr>
          <w:p w14:paraId="2E962691" w14:textId="77777777" w:rsidR="00773B7D" w:rsidRPr="001B5EA3" w:rsidRDefault="00773B7D" w:rsidP="003429DE">
            <w:pPr>
              <w:rPr>
                <w:rFonts w:ascii="Arial" w:hAnsi="Arial" w:cs="Arial"/>
                <w:b/>
                <w:bCs/>
                <w:color w:val="000000"/>
                <w:szCs w:val="20"/>
              </w:rPr>
            </w:pPr>
          </w:p>
        </w:tc>
        <w:tc>
          <w:tcPr>
            <w:tcW w:w="1864" w:type="dxa"/>
            <w:shd w:val="clear" w:color="auto" w:fill="auto"/>
            <w:tcMar>
              <w:top w:w="0" w:type="dxa"/>
              <w:left w:w="108" w:type="dxa"/>
              <w:bottom w:w="0" w:type="dxa"/>
              <w:right w:w="108" w:type="dxa"/>
            </w:tcMar>
            <w:vAlign w:val="center"/>
          </w:tcPr>
          <w:p w14:paraId="51525D6B" w14:textId="77777777" w:rsidR="00773B7D" w:rsidRPr="001B5EA3" w:rsidRDefault="00773B7D" w:rsidP="003429DE">
            <w:pPr>
              <w:jc w:val="center"/>
              <w:rPr>
                <w:rFonts w:ascii="Arial" w:hAnsi="Arial" w:cs="Arial"/>
                <w:b/>
                <w:bCs/>
                <w:color w:val="000000"/>
                <w:szCs w:val="20"/>
              </w:rPr>
            </w:pPr>
          </w:p>
        </w:tc>
      </w:tr>
      <w:tr w:rsidR="00AB6BF8" w:rsidRPr="001B5EA3" w14:paraId="557553B5" w14:textId="77777777" w:rsidTr="000A4E5F">
        <w:trPr>
          <w:gridAfter w:val="1"/>
          <w:wAfter w:w="8" w:type="dxa"/>
          <w:trHeight w:val="300"/>
        </w:trPr>
        <w:tc>
          <w:tcPr>
            <w:tcW w:w="3091" w:type="dxa"/>
            <w:tcMar>
              <w:top w:w="0" w:type="dxa"/>
              <w:left w:w="108" w:type="dxa"/>
              <w:bottom w:w="0" w:type="dxa"/>
              <w:right w:w="108" w:type="dxa"/>
            </w:tcMar>
            <w:vAlign w:val="center"/>
            <w:hideMark/>
          </w:tcPr>
          <w:p w14:paraId="1B78F452" w14:textId="77777777" w:rsidR="00AB6BF8" w:rsidRPr="001B5EA3" w:rsidRDefault="00AB6BF8" w:rsidP="003429DE">
            <w:pPr>
              <w:rPr>
                <w:rFonts w:ascii="Arial" w:hAnsi="Arial" w:cs="Arial"/>
                <w:color w:val="000000"/>
                <w:szCs w:val="20"/>
              </w:rPr>
            </w:pPr>
            <w:r w:rsidRPr="001B5EA3">
              <w:rPr>
                <w:rFonts w:ascii="Arial" w:hAnsi="Arial" w:cs="Arial"/>
                <w:color w:val="000000"/>
                <w:szCs w:val="20"/>
              </w:rPr>
              <w:t>Communication Cost</w:t>
            </w:r>
          </w:p>
        </w:tc>
        <w:tc>
          <w:tcPr>
            <w:tcW w:w="1843" w:type="dxa"/>
            <w:tcMar>
              <w:top w:w="0" w:type="dxa"/>
              <w:left w:w="108" w:type="dxa"/>
              <w:bottom w:w="0" w:type="dxa"/>
              <w:right w:w="108" w:type="dxa"/>
            </w:tcMar>
            <w:vAlign w:val="center"/>
            <w:hideMark/>
          </w:tcPr>
          <w:p w14:paraId="0A41AAB6" w14:textId="0ACC9BD0" w:rsidR="00AB6BF8" w:rsidRPr="001B5EA3" w:rsidRDefault="00AB6BF8" w:rsidP="003429DE">
            <w:pPr>
              <w:rPr>
                <w:rFonts w:ascii="Arial" w:hAnsi="Arial" w:cs="Arial"/>
                <w:color w:val="000000"/>
                <w:szCs w:val="20"/>
              </w:rPr>
            </w:pPr>
            <w:r w:rsidRPr="001B5EA3">
              <w:rPr>
                <w:rFonts w:ascii="Arial" w:hAnsi="Arial" w:cs="Arial"/>
                <w:color w:val="000000"/>
                <w:szCs w:val="20"/>
              </w:rPr>
              <w:t>Person</w:t>
            </w:r>
          </w:p>
        </w:tc>
        <w:tc>
          <w:tcPr>
            <w:tcW w:w="1362" w:type="dxa"/>
            <w:tcMar>
              <w:top w:w="0" w:type="dxa"/>
              <w:left w:w="108" w:type="dxa"/>
              <w:bottom w:w="0" w:type="dxa"/>
              <w:right w:w="108" w:type="dxa"/>
            </w:tcMar>
            <w:vAlign w:val="center"/>
          </w:tcPr>
          <w:p w14:paraId="143EAF15" w14:textId="77777777" w:rsidR="00AB6BF8" w:rsidRPr="001B5EA3" w:rsidRDefault="00AB6BF8" w:rsidP="003429DE">
            <w:pPr>
              <w:jc w:val="right"/>
              <w:rPr>
                <w:rFonts w:ascii="Arial" w:hAnsi="Arial" w:cs="Arial"/>
                <w:color w:val="000000"/>
                <w:szCs w:val="20"/>
              </w:rPr>
            </w:pPr>
          </w:p>
        </w:tc>
        <w:tc>
          <w:tcPr>
            <w:tcW w:w="1280" w:type="dxa"/>
            <w:tcMar>
              <w:top w:w="0" w:type="dxa"/>
              <w:left w:w="108" w:type="dxa"/>
              <w:bottom w:w="0" w:type="dxa"/>
              <w:right w:w="108" w:type="dxa"/>
            </w:tcMar>
            <w:vAlign w:val="center"/>
          </w:tcPr>
          <w:p w14:paraId="43CF7D7D" w14:textId="77777777" w:rsidR="00AB6BF8" w:rsidRPr="001B5EA3" w:rsidRDefault="00AB6BF8" w:rsidP="003429DE">
            <w:pPr>
              <w:jc w:val="right"/>
              <w:rPr>
                <w:rFonts w:ascii="Arial" w:hAnsi="Arial" w:cs="Arial"/>
                <w:color w:val="000000"/>
                <w:szCs w:val="20"/>
              </w:rPr>
            </w:pPr>
          </w:p>
        </w:tc>
        <w:tc>
          <w:tcPr>
            <w:tcW w:w="1864" w:type="dxa"/>
            <w:tcMar>
              <w:top w:w="0" w:type="dxa"/>
              <w:left w:w="108" w:type="dxa"/>
              <w:bottom w:w="0" w:type="dxa"/>
              <w:right w:w="108" w:type="dxa"/>
            </w:tcMar>
            <w:vAlign w:val="center"/>
          </w:tcPr>
          <w:p w14:paraId="0A0DFB7B" w14:textId="77777777" w:rsidR="00AB6BF8" w:rsidRPr="001B5EA3" w:rsidRDefault="00AB6BF8" w:rsidP="003429DE">
            <w:pPr>
              <w:jc w:val="right"/>
              <w:rPr>
                <w:rFonts w:ascii="Arial" w:hAnsi="Arial" w:cs="Arial"/>
                <w:color w:val="000000"/>
                <w:szCs w:val="20"/>
              </w:rPr>
            </w:pPr>
          </w:p>
        </w:tc>
      </w:tr>
      <w:tr w:rsidR="00AB6BF8" w:rsidRPr="001B5EA3" w14:paraId="0EDA1A1B" w14:textId="77777777" w:rsidTr="000A4E5F">
        <w:trPr>
          <w:gridAfter w:val="1"/>
          <w:wAfter w:w="8" w:type="dxa"/>
          <w:trHeight w:val="300"/>
        </w:trPr>
        <w:tc>
          <w:tcPr>
            <w:tcW w:w="3091" w:type="dxa"/>
            <w:tcMar>
              <w:top w:w="0" w:type="dxa"/>
              <w:left w:w="108" w:type="dxa"/>
              <w:bottom w:w="0" w:type="dxa"/>
              <w:right w:w="108" w:type="dxa"/>
            </w:tcMar>
            <w:vAlign w:val="center"/>
            <w:hideMark/>
          </w:tcPr>
          <w:p w14:paraId="577E4A08" w14:textId="77777777" w:rsidR="00AB6BF8" w:rsidRPr="001B5EA3" w:rsidRDefault="00AB6BF8" w:rsidP="003429DE">
            <w:pPr>
              <w:rPr>
                <w:rFonts w:ascii="Arial" w:hAnsi="Arial" w:cs="Arial"/>
                <w:color w:val="000000"/>
                <w:szCs w:val="20"/>
              </w:rPr>
            </w:pPr>
            <w:r w:rsidRPr="001B5EA3">
              <w:rPr>
                <w:rFonts w:ascii="Arial" w:hAnsi="Arial" w:cs="Arial"/>
                <w:color w:val="000000"/>
                <w:szCs w:val="20"/>
              </w:rPr>
              <w:t>Other related cost (if any)</w:t>
            </w:r>
          </w:p>
        </w:tc>
        <w:tc>
          <w:tcPr>
            <w:tcW w:w="1843" w:type="dxa"/>
            <w:tcMar>
              <w:top w:w="0" w:type="dxa"/>
              <w:left w:w="108" w:type="dxa"/>
              <w:bottom w:w="0" w:type="dxa"/>
              <w:right w:w="108" w:type="dxa"/>
            </w:tcMar>
            <w:vAlign w:val="center"/>
          </w:tcPr>
          <w:p w14:paraId="22EAF557" w14:textId="77777777" w:rsidR="00AB6BF8" w:rsidRPr="001B5EA3" w:rsidRDefault="00AB6BF8" w:rsidP="003429DE">
            <w:pPr>
              <w:rPr>
                <w:rFonts w:ascii="Arial" w:hAnsi="Arial" w:cs="Arial"/>
                <w:color w:val="000000"/>
                <w:szCs w:val="20"/>
              </w:rPr>
            </w:pPr>
          </w:p>
        </w:tc>
        <w:tc>
          <w:tcPr>
            <w:tcW w:w="1362" w:type="dxa"/>
            <w:tcMar>
              <w:top w:w="0" w:type="dxa"/>
              <w:left w:w="108" w:type="dxa"/>
              <w:bottom w:w="0" w:type="dxa"/>
              <w:right w:w="108" w:type="dxa"/>
            </w:tcMar>
            <w:vAlign w:val="center"/>
          </w:tcPr>
          <w:p w14:paraId="2AD2DBAE" w14:textId="77777777" w:rsidR="00AB6BF8" w:rsidRPr="001B5EA3" w:rsidRDefault="00AB6BF8" w:rsidP="003429DE">
            <w:pPr>
              <w:jc w:val="right"/>
              <w:rPr>
                <w:rFonts w:ascii="Arial" w:hAnsi="Arial" w:cs="Arial"/>
                <w:color w:val="000000"/>
                <w:szCs w:val="20"/>
              </w:rPr>
            </w:pPr>
          </w:p>
        </w:tc>
        <w:tc>
          <w:tcPr>
            <w:tcW w:w="1280" w:type="dxa"/>
            <w:tcMar>
              <w:top w:w="0" w:type="dxa"/>
              <w:left w:w="108" w:type="dxa"/>
              <w:bottom w:w="0" w:type="dxa"/>
              <w:right w:w="108" w:type="dxa"/>
            </w:tcMar>
            <w:vAlign w:val="center"/>
          </w:tcPr>
          <w:p w14:paraId="76426A37" w14:textId="77777777" w:rsidR="00AB6BF8" w:rsidRPr="001B5EA3" w:rsidRDefault="00AB6BF8" w:rsidP="003429DE">
            <w:pPr>
              <w:jc w:val="right"/>
              <w:rPr>
                <w:rFonts w:ascii="Arial" w:hAnsi="Arial" w:cs="Arial"/>
                <w:color w:val="000000"/>
                <w:szCs w:val="20"/>
              </w:rPr>
            </w:pPr>
          </w:p>
        </w:tc>
        <w:tc>
          <w:tcPr>
            <w:tcW w:w="1864" w:type="dxa"/>
            <w:tcMar>
              <w:top w:w="0" w:type="dxa"/>
              <w:left w:w="108" w:type="dxa"/>
              <w:bottom w:w="0" w:type="dxa"/>
              <w:right w:w="108" w:type="dxa"/>
            </w:tcMar>
            <w:vAlign w:val="center"/>
          </w:tcPr>
          <w:p w14:paraId="6CF1AF2C" w14:textId="77777777" w:rsidR="00AB6BF8" w:rsidRPr="001B5EA3" w:rsidRDefault="00AB6BF8" w:rsidP="003429DE">
            <w:pPr>
              <w:jc w:val="right"/>
              <w:rPr>
                <w:rFonts w:ascii="Arial" w:hAnsi="Arial" w:cs="Arial"/>
                <w:color w:val="000000"/>
                <w:szCs w:val="20"/>
              </w:rPr>
            </w:pPr>
          </w:p>
        </w:tc>
      </w:tr>
      <w:tr w:rsidR="00AB6BF8" w:rsidRPr="001B5EA3" w14:paraId="3F85D7EC" w14:textId="77777777" w:rsidTr="000A4E5F">
        <w:trPr>
          <w:gridAfter w:val="1"/>
          <w:wAfter w:w="8" w:type="dxa"/>
          <w:trHeight w:val="300"/>
        </w:trPr>
        <w:tc>
          <w:tcPr>
            <w:tcW w:w="3091" w:type="dxa"/>
            <w:tcMar>
              <w:top w:w="0" w:type="dxa"/>
              <w:left w:w="108" w:type="dxa"/>
              <w:bottom w:w="0" w:type="dxa"/>
              <w:right w:w="108" w:type="dxa"/>
            </w:tcMar>
            <w:vAlign w:val="center"/>
          </w:tcPr>
          <w:p w14:paraId="60283FAB" w14:textId="77777777" w:rsidR="00AB6BF8" w:rsidRPr="001B5EA3" w:rsidRDefault="00AB6BF8" w:rsidP="003429DE">
            <w:pPr>
              <w:rPr>
                <w:rFonts w:ascii="Arial" w:hAnsi="Arial" w:cs="Arial"/>
                <w:color w:val="000000"/>
                <w:szCs w:val="20"/>
              </w:rPr>
            </w:pPr>
          </w:p>
        </w:tc>
        <w:tc>
          <w:tcPr>
            <w:tcW w:w="1843" w:type="dxa"/>
            <w:tcMar>
              <w:top w:w="0" w:type="dxa"/>
              <w:left w:w="108" w:type="dxa"/>
              <w:bottom w:w="0" w:type="dxa"/>
              <w:right w:w="108" w:type="dxa"/>
            </w:tcMar>
            <w:vAlign w:val="center"/>
          </w:tcPr>
          <w:p w14:paraId="031F765D" w14:textId="77777777" w:rsidR="00AB6BF8" w:rsidRPr="001B5EA3" w:rsidRDefault="00AB6BF8" w:rsidP="003429DE">
            <w:pPr>
              <w:rPr>
                <w:rFonts w:ascii="Arial" w:hAnsi="Arial" w:cs="Arial"/>
                <w:color w:val="000000"/>
                <w:szCs w:val="20"/>
              </w:rPr>
            </w:pPr>
          </w:p>
        </w:tc>
        <w:tc>
          <w:tcPr>
            <w:tcW w:w="1362" w:type="dxa"/>
            <w:tcMar>
              <w:top w:w="0" w:type="dxa"/>
              <w:left w:w="108" w:type="dxa"/>
              <w:bottom w:w="0" w:type="dxa"/>
              <w:right w:w="108" w:type="dxa"/>
            </w:tcMar>
            <w:vAlign w:val="center"/>
          </w:tcPr>
          <w:p w14:paraId="690C8F32" w14:textId="77777777" w:rsidR="00AB6BF8" w:rsidRPr="001B5EA3" w:rsidRDefault="00AB6BF8" w:rsidP="003429DE">
            <w:pPr>
              <w:rPr>
                <w:rFonts w:ascii="Arial" w:hAnsi="Arial" w:cs="Arial"/>
                <w:color w:val="000000"/>
                <w:szCs w:val="20"/>
              </w:rPr>
            </w:pPr>
          </w:p>
        </w:tc>
        <w:tc>
          <w:tcPr>
            <w:tcW w:w="1280" w:type="dxa"/>
            <w:tcMar>
              <w:top w:w="0" w:type="dxa"/>
              <w:left w:w="108" w:type="dxa"/>
              <w:bottom w:w="0" w:type="dxa"/>
              <w:right w:w="108" w:type="dxa"/>
            </w:tcMar>
            <w:vAlign w:val="center"/>
          </w:tcPr>
          <w:p w14:paraId="21DE60F6" w14:textId="77777777" w:rsidR="00AB6BF8" w:rsidRPr="001B5EA3" w:rsidRDefault="00AB6BF8" w:rsidP="003429DE">
            <w:pPr>
              <w:rPr>
                <w:rFonts w:ascii="Arial" w:hAnsi="Arial" w:cs="Arial"/>
                <w:color w:val="000000"/>
                <w:szCs w:val="20"/>
              </w:rPr>
            </w:pPr>
          </w:p>
        </w:tc>
        <w:tc>
          <w:tcPr>
            <w:tcW w:w="1864" w:type="dxa"/>
            <w:tcMar>
              <w:top w:w="0" w:type="dxa"/>
              <w:left w:w="108" w:type="dxa"/>
              <w:bottom w:w="0" w:type="dxa"/>
              <w:right w:w="108" w:type="dxa"/>
            </w:tcMar>
            <w:vAlign w:val="center"/>
          </w:tcPr>
          <w:p w14:paraId="6B3A8825" w14:textId="77777777" w:rsidR="00AB6BF8" w:rsidRPr="001B5EA3" w:rsidRDefault="00AB6BF8" w:rsidP="003429DE">
            <w:pPr>
              <w:jc w:val="right"/>
              <w:rPr>
                <w:rFonts w:ascii="Arial" w:hAnsi="Arial" w:cs="Arial"/>
                <w:color w:val="000000"/>
                <w:szCs w:val="20"/>
              </w:rPr>
            </w:pPr>
          </w:p>
        </w:tc>
      </w:tr>
      <w:tr w:rsidR="00AB6BF8" w:rsidRPr="001B5EA3" w14:paraId="0FACA515" w14:textId="77777777" w:rsidTr="000A4E5F">
        <w:trPr>
          <w:gridAfter w:val="1"/>
          <w:wAfter w:w="8" w:type="dxa"/>
          <w:trHeight w:val="300"/>
        </w:trPr>
        <w:tc>
          <w:tcPr>
            <w:tcW w:w="3091" w:type="dxa"/>
            <w:shd w:val="clear" w:color="auto" w:fill="auto"/>
            <w:tcMar>
              <w:top w:w="0" w:type="dxa"/>
              <w:left w:w="108" w:type="dxa"/>
              <w:bottom w:w="0" w:type="dxa"/>
              <w:right w:w="108" w:type="dxa"/>
            </w:tcMar>
            <w:vAlign w:val="center"/>
            <w:hideMark/>
          </w:tcPr>
          <w:p w14:paraId="0CB9428B" w14:textId="77777777" w:rsidR="00AB6BF8" w:rsidRPr="001B5EA3" w:rsidRDefault="00AB6BF8" w:rsidP="003429DE">
            <w:pPr>
              <w:jc w:val="right"/>
              <w:rPr>
                <w:rFonts w:ascii="Arial" w:hAnsi="Arial" w:cs="Arial"/>
                <w:color w:val="000000"/>
                <w:szCs w:val="20"/>
              </w:rPr>
            </w:pPr>
            <w:r w:rsidRPr="001B5EA3">
              <w:rPr>
                <w:rFonts w:ascii="Arial" w:hAnsi="Arial" w:cs="Arial"/>
                <w:color w:val="000000"/>
                <w:szCs w:val="20"/>
              </w:rPr>
              <w:t> </w:t>
            </w:r>
          </w:p>
        </w:tc>
        <w:tc>
          <w:tcPr>
            <w:tcW w:w="4485" w:type="dxa"/>
            <w:gridSpan w:val="3"/>
            <w:shd w:val="clear" w:color="auto" w:fill="auto"/>
            <w:tcMar>
              <w:top w:w="0" w:type="dxa"/>
              <w:left w:w="108" w:type="dxa"/>
              <w:bottom w:w="0" w:type="dxa"/>
              <w:right w:w="108" w:type="dxa"/>
            </w:tcMar>
            <w:vAlign w:val="center"/>
            <w:hideMark/>
          </w:tcPr>
          <w:p w14:paraId="3A3A7EC0" w14:textId="77777777" w:rsidR="00AB6BF8" w:rsidRPr="001B5EA3" w:rsidRDefault="00AB6BF8" w:rsidP="003429DE">
            <w:pPr>
              <w:jc w:val="center"/>
              <w:rPr>
                <w:rFonts w:ascii="Arial" w:hAnsi="Arial" w:cs="Arial"/>
                <w:color w:val="000000"/>
                <w:szCs w:val="20"/>
              </w:rPr>
            </w:pPr>
            <w:r w:rsidRPr="001B5EA3">
              <w:rPr>
                <w:rFonts w:ascii="Arial" w:hAnsi="Arial" w:cs="Arial"/>
                <w:color w:val="000000"/>
                <w:szCs w:val="20"/>
              </w:rPr>
              <w:t>Sub-total (B)</w:t>
            </w:r>
          </w:p>
        </w:tc>
        <w:tc>
          <w:tcPr>
            <w:tcW w:w="1864" w:type="dxa"/>
            <w:shd w:val="clear" w:color="auto" w:fill="auto"/>
            <w:tcMar>
              <w:top w:w="0" w:type="dxa"/>
              <w:left w:w="108" w:type="dxa"/>
              <w:bottom w:w="0" w:type="dxa"/>
              <w:right w:w="108" w:type="dxa"/>
            </w:tcMar>
            <w:vAlign w:val="center"/>
          </w:tcPr>
          <w:p w14:paraId="711D64B0" w14:textId="77777777" w:rsidR="00AB6BF8" w:rsidRPr="001B5EA3" w:rsidRDefault="00AB6BF8" w:rsidP="003429DE">
            <w:pPr>
              <w:jc w:val="right"/>
              <w:rPr>
                <w:rFonts w:ascii="Arial" w:hAnsi="Arial" w:cs="Arial"/>
                <w:color w:val="000000"/>
                <w:szCs w:val="20"/>
              </w:rPr>
            </w:pPr>
          </w:p>
        </w:tc>
      </w:tr>
    </w:tbl>
    <w:p w14:paraId="0CD090D5" w14:textId="77777777" w:rsidR="002349F7" w:rsidRPr="00D022FA" w:rsidRDefault="002349F7" w:rsidP="002349F7">
      <w:pPr>
        <w:spacing w:after="0" w:line="200" w:lineRule="exact"/>
        <w:ind w:right="70"/>
        <w:jc w:val="both"/>
        <w:rPr>
          <w:rFonts w:ascii="Segoe UI" w:hAnsi="Segoe UI" w:cs="Segoe UI"/>
          <w:sz w:val="20"/>
          <w:szCs w:val="20"/>
        </w:rPr>
      </w:pPr>
    </w:p>
    <w:p w14:paraId="3850E5DD" w14:textId="2C5AD9BA" w:rsidR="002349F7" w:rsidRDefault="00773B7D" w:rsidP="002349F7">
      <w:pPr>
        <w:spacing w:after="0" w:line="200" w:lineRule="exact"/>
        <w:ind w:right="70"/>
        <w:jc w:val="both"/>
        <w:rPr>
          <w:rFonts w:ascii="Segoe UI" w:hAnsi="Segoe UI" w:cs="Segoe UI"/>
          <w:sz w:val="20"/>
          <w:szCs w:val="20"/>
        </w:rPr>
      </w:pPr>
      <w:r>
        <w:rPr>
          <w:rFonts w:ascii="Segoe UI" w:hAnsi="Segoe UI" w:cs="Segoe UI"/>
          <w:sz w:val="20"/>
          <w:szCs w:val="20"/>
        </w:rPr>
        <w:t xml:space="preserve">The above is provided as an example and bidder </w:t>
      </w:r>
      <w:r w:rsidR="002349F7" w:rsidRPr="00D022FA">
        <w:rPr>
          <w:rFonts w:ascii="Segoe UI" w:hAnsi="Segoe UI" w:cs="Segoe UI"/>
          <w:sz w:val="20"/>
          <w:szCs w:val="20"/>
        </w:rPr>
        <w:t>may add or remove column (s)</w:t>
      </w:r>
      <w:r w:rsidR="00482631">
        <w:rPr>
          <w:rFonts w:ascii="Segoe UI" w:hAnsi="Segoe UI" w:cs="Segoe UI"/>
          <w:sz w:val="20"/>
          <w:szCs w:val="20"/>
        </w:rPr>
        <w:t xml:space="preserve"> into above table</w:t>
      </w:r>
      <w:r w:rsidR="002349F7" w:rsidRPr="00D022FA">
        <w:rPr>
          <w:rFonts w:ascii="Segoe UI" w:hAnsi="Segoe UI" w:cs="Segoe UI"/>
          <w:sz w:val="20"/>
          <w:szCs w:val="20"/>
        </w:rPr>
        <w:t xml:space="preserve">, </w:t>
      </w:r>
      <w:r>
        <w:rPr>
          <w:rFonts w:ascii="Segoe UI" w:hAnsi="Segoe UI" w:cs="Segoe UI"/>
          <w:sz w:val="20"/>
          <w:szCs w:val="20"/>
        </w:rPr>
        <w:t>as</w:t>
      </w:r>
      <w:r w:rsidR="002349F7" w:rsidRPr="00D022FA">
        <w:rPr>
          <w:rFonts w:ascii="Segoe UI" w:hAnsi="Segoe UI" w:cs="Segoe UI"/>
          <w:sz w:val="20"/>
          <w:szCs w:val="20"/>
        </w:rPr>
        <w:t xml:space="preserve"> required. </w:t>
      </w:r>
    </w:p>
    <w:p w14:paraId="73107245" w14:textId="58FCB474" w:rsidR="00EB4E74" w:rsidRDefault="00EB4E74" w:rsidP="002349F7">
      <w:pPr>
        <w:spacing w:after="0" w:line="200" w:lineRule="exact"/>
        <w:ind w:right="70"/>
        <w:jc w:val="both"/>
        <w:rPr>
          <w:rFonts w:ascii="Segoe UI" w:hAnsi="Segoe UI" w:cs="Segoe UI"/>
          <w:sz w:val="20"/>
          <w:szCs w:val="20"/>
        </w:rPr>
      </w:pPr>
    </w:p>
    <w:p w14:paraId="16405187" w14:textId="77777777" w:rsidR="00482631" w:rsidRDefault="00482631" w:rsidP="00E810D0">
      <w:pPr>
        <w:spacing w:after="0"/>
        <w:rPr>
          <w:rFonts w:ascii="Segoe UI" w:hAnsi="Segoe UI" w:cs="Segoe UI"/>
          <w:b/>
          <w:sz w:val="28"/>
          <w:szCs w:val="28"/>
        </w:rPr>
      </w:pPr>
    </w:p>
    <w:p w14:paraId="56659309" w14:textId="5277F6C6" w:rsidR="00F85094" w:rsidRPr="00151181" w:rsidRDefault="00AB6BF8" w:rsidP="00151181">
      <w:pPr>
        <w:spacing w:after="120"/>
        <w:rPr>
          <w:rFonts w:ascii="Segoe UI" w:hAnsi="Segoe UI" w:cs="Segoe UI"/>
          <w:b/>
          <w:sz w:val="28"/>
          <w:szCs w:val="28"/>
        </w:rPr>
      </w:pPr>
      <w:r w:rsidRPr="005F22D1">
        <w:rPr>
          <w:rFonts w:ascii="Segoe UI" w:hAnsi="Segoe UI" w:cs="Segoe UI"/>
          <w:b/>
          <w:sz w:val="28"/>
          <w:szCs w:val="28"/>
        </w:rPr>
        <w:t xml:space="preserve">Table </w:t>
      </w:r>
      <w:r w:rsidR="00024D50">
        <w:rPr>
          <w:rFonts w:ascii="Segoe UI" w:hAnsi="Segoe UI" w:cs="Segoe UI"/>
          <w:b/>
          <w:sz w:val="28"/>
          <w:szCs w:val="28"/>
        </w:rPr>
        <w:t>3</w:t>
      </w:r>
      <w:r w:rsidRPr="005F22D1">
        <w:rPr>
          <w:rFonts w:ascii="Segoe UI" w:hAnsi="Segoe UI" w:cs="Segoe UI"/>
          <w:b/>
          <w:sz w:val="28"/>
          <w:szCs w:val="28"/>
        </w:rPr>
        <w:t xml:space="preserve">: Breakdown </w:t>
      </w:r>
      <w:r>
        <w:rPr>
          <w:rFonts w:ascii="Segoe UI" w:hAnsi="Segoe UI" w:cs="Segoe UI"/>
          <w:b/>
          <w:sz w:val="28"/>
          <w:szCs w:val="28"/>
        </w:rPr>
        <w:t>based on Deliverables</w:t>
      </w:r>
    </w:p>
    <w:tbl>
      <w:tblPr>
        <w:tblStyle w:val="TableGrid"/>
        <w:tblW w:w="0" w:type="auto"/>
        <w:tblLook w:val="04A0" w:firstRow="1" w:lastRow="0" w:firstColumn="1" w:lastColumn="0" w:noHBand="0" w:noVBand="1"/>
      </w:tblPr>
      <w:tblGrid>
        <w:gridCol w:w="712"/>
        <w:gridCol w:w="5223"/>
        <w:gridCol w:w="2370"/>
        <w:gridCol w:w="1045"/>
      </w:tblGrid>
      <w:tr w:rsidR="00920DA5" w:rsidRPr="006843EA" w14:paraId="3811D5A4" w14:textId="77777777" w:rsidTr="009001A1">
        <w:tc>
          <w:tcPr>
            <w:tcW w:w="712" w:type="dxa"/>
          </w:tcPr>
          <w:p w14:paraId="1402A4A3" w14:textId="77777777" w:rsidR="00920DA5" w:rsidRPr="006C0C13" w:rsidRDefault="00920DA5" w:rsidP="002F20AD">
            <w:pPr>
              <w:autoSpaceDE w:val="0"/>
              <w:autoSpaceDN w:val="0"/>
              <w:adjustRightInd w:val="0"/>
              <w:contextualSpacing/>
              <w:rPr>
                <w:rFonts w:ascii="Calibri" w:hAnsi="Calibri" w:cs="Myanmar Text"/>
                <w:b/>
              </w:rPr>
            </w:pPr>
            <w:r w:rsidRPr="006C0C13">
              <w:rPr>
                <w:rFonts w:ascii="Calibri" w:hAnsi="Calibri" w:cs="Myanmar Text"/>
                <w:b/>
              </w:rPr>
              <w:t>No</w:t>
            </w:r>
          </w:p>
        </w:tc>
        <w:tc>
          <w:tcPr>
            <w:tcW w:w="5223" w:type="dxa"/>
          </w:tcPr>
          <w:p w14:paraId="4472C46D" w14:textId="77777777" w:rsidR="00920DA5" w:rsidRPr="006C0C13" w:rsidRDefault="00920DA5" w:rsidP="002F20AD">
            <w:pPr>
              <w:autoSpaceDE w:val="0"/>
              <w:autoSpaceDN w:val="0"/>
              <w:adjustRightInd w:val="0"/>
              <w:contextualSpacing/>
              <w:rPr>
                <w:rFonts w:ascii="Calibri" w:hAnsi="Calibri" w:cs="Myanmar Text"/>
                <w:b/>
              </w:rPr>
            </w:pPr>
            <w:r w:rsidRPr="006C0C13">
              <w:rPr>
                <w:rFonts w:ascii="Calibri" w:hAnsi="Calibri" w:cs="Myanmar Text"/>
                <w:b/>
              </w:rPr>
              <w:t>Deliverables</w:t>
            </w:r>
          </w:p>
        </w:tc>
        <w:tc>
          <w:tcPr>
            <w:tcW w:w="2370" w:type="dxa"/>
          </w:tcPr>
          <w:p w14:paraId="01E660D1" w14:textId="77777777" w:rsidR="00920DA5" w:rsidRPr="006C0C13" w:rsidRDefault="00920DA5" w:rsidP="002F20AD">
            <w:pPr>
              <w:autoSpaceDE w:val="0"/>
              <w:autoSpaceDN w:val="0"/>
              <w:adjustRightInd w:val="0"/>
              <w:contextualSpacing/>
              <w:rPr>
                <w:rFonts w:ascii="Calibri" w:hAnsi="Calibri" w:cs="Myanmar Text"/>
                <w:b/>
              </w:rPr>
            </w:pPr>
            <w:r>
              <w:rPr>
                <w:rFonts w:ascii="Calibri" w:hAnsi="Calibri" w:cs="Myanmar Text"/>
                <w:b/>
              </w:rPr>
              <w:t>Duration</w:t>
            </w:r>
          </w:p>
        </w:tc>
        <w:tc>
          <w:tcPr>
            <w:tcW w:w="1045" w:type="dxa"/>
          </w:tcPr>
          <w:p w14:paraId="7E1CF5E2" w14:textId="77777777" w:rsidR="00920DA5" w:rsidRPr="006C0C13" w:rsidRDefault="00920DA5" w:rsidP="002F20AD">
            <w:pPr>
              <w:autoSpaceDE w:val="0"/>
              <w:autoSpaceDN w:val="0"/>
              <w:adjustRightInd w:val="0"/>
              <w:contextualSpacing/>
              <w:rPr>
                <w:rFonts w:ascii="Calibri" w:hAnsi="Calibri" w:cs="Myanmar Text"/>
                <w:b/>
              </w:rPr>
            </w:pPr>
            <w:r w:rsidRPr="006C0C13">
              <w:rPr>
                <w:rFonts w:ascii="Calibri" w:hAnsi="Calibri" w:cs="Myanmar Text"/>
                <w:b/>
              </w:rPr>
              <w:t>Payment</w:t>
            </w:r>
          </w:p>
        </w:tc>
      </w:tr>
      <w:tr w:rsidR="00920DA5" w:rsidRPr="006843EA" w14:paraId="7D177E5A" w14:textId="77777777" w:rsidTr="009001A1">
        <w:trPr>
          <w:trHeight w:val="785"/>
        </w:trPr>
        <w:tc>
          <w:tcPr>
            <w:tcW w:w="712" w:type="dxa"/>
          </w:tcPr>
          <w:p w14:paraId="1F3DCCC5" w14:textId="25C35A9D" w:rsidR="00920DA5" w:rsidRPr="00151181" w:rsidRDefault="00151181" w:rsidP="00151181">
            <w:pPr>
              <w:autoSpaceDE w:val="0"/>
              <w:autoSpaceDN w:val="0"/>
              <w:adjustRightInd w:val="0"/>
              <w:contextualSpacing/>
              <w:jc w:val="both"/>
              <w:rPr>
                <w:rFonts w:ascii="Calibri" w:hAnsi="Calibri" w:cs="Myanmar Text"/>
              </w:rPr>
            </w:pPr>
            <w:r>
              <w:rPr>
                <w:rFonts w:ascii="Calibri" w:hAnsi="Calibri" w:cs="Myanmar Text"/>
              </w:rPr>
              <w:t>1.</w:t>
            </w:r>
          </w:p>
        </w:tc>
        <w:tc>
          <w:tcPr>
            <w:tcW w:w="5223" w:type="dxa"/>
          </w:tcPr>
          <w:p w14:paraId="20E57364" w14:textId="298B861A" w:rsidR="00920DA5" w:rsidRPr="003E1A43" w:rsidRDefault="00BF0FB8" w:rsidP="002F20AD">
            <w:pPr>
              <w:autoSpaceDE w:val="0"/>
              <w:autoSpaceDN w:val="0"/>
              <w:adjustRightInd w:val="0"/>
              <w:contextualSpacing/>
              <w:jc w:val="both"/>
              <w:rPr>
                <w:rFonts w:ascii="Calibri" w:eastAsia="Calibri" w:hAnsi="Calibri" w:cs="Calibri"/>
                <w:color w:val="000000"/>
                <w:highlight w:val="yellow"/>
              </w:rPr>
            </w:pPr>
            <w:r>
              <w:rPr>
                <w:rFonts w:eastAsia="Times New Roman" w:cs="Calibri"/>
                <w:bCs/>
                <w:color w:val="000000"/>
                <w:lang w:val="en-GB"/>
              </w:rPr>
              <w:t xml:space="preserve">After Completion of </w:t>
            </w:r>
            <w:r w:rsidRPr="00FF2563">
              <w:rPr>
                <w:rFonts w:eastAsia="Times New Roman" w:cs="Calibri"/>
                <w:bCs/>
                <w:color w:val="000000"/>
                <w:lang w:val="en-GB"/>
              </w:rPr>
              <w:t>Socio-economic surveys in villages</w:t>
            </w:r>
          </w:p>
          <w:p w14:paraId="1D88844B" w14:textId="77777777" w:rsidR="00920DA5" w:rsidRPr="003E1A43" w:rsidRDefault="00920DA5" w:rsidP="002F20AD">
            <w:pPr>
              <w:autoSpaceDE w:val="0"/>
              <w:autoSpaceDN w:val="0"/>
              <w:adjustRightInd w:val="0"/>
              <w:contextualSpacing/>
              <w:jc w:val="both"/>
              <w:rPr>
                <w:rFonts w:ascii="Calibri" w:hAnsi="Calibri" w:cs="Myanmar Text"/>
                <w:highlight w:val="yellow"/>
              </w:rPr>
            </w:pPr>
          </w:p>
          <w:p w14:paraId="5E619D4C" w14:textId="77777777" w:rsidR="00920DA5" w:rsidRPr="003E1A43" w:rsidRDefault="00920DA5" w:rsidP="00F20106">
            <w:pPr>
              <w:pStyle w:val="ListParagraph"/>
              <w:autoSpaceDE w:val="0"/>
              <w:autoSpaceDN w:val="0"/>
              <w:adjustRightInd w:val="0"/>
              <w:jc w:val="both"/>
              <w:rPr>
                <w:rFonts w:ascii="Calibri" w:hAnsi="Calibri" w:cs="Myanmar Text"/>
                <w:highlight w:val="yellow"/>
              </w:rPr>
            </w:pPr>
          </w:p>
        </w:tc>
        <w:tc>
          <w:tcPr>
            <w:tcW w:w="2370" w:type="dxa"/>
          </w:tcPr>
          <w:p w14:paraId="61DC44F3" w14:textId="34FBAB21" w:rsidR="00920DA5" w:rsidRPr="006C0C13" w:rsidRDefault="009001A1" w:rsidP="002F20AD">
            <w:pPr>
              <w:autoSpaceDE w:val="0"/>
              <w:autoSpaceDN w:val="0"/>
              <w:adjustRightInd w:val="0"/>
              <w:contextualSpacing/>
              <w:rPr>
                <w:rFonts w:ascii="Calibri" w:hAnsi="Calibri" w:cs="Myanmar Text"/>
              </w:rPr>
            </w:pPr>
            <w:r>
              <w:rPr>
                <w:rFonts w:eastAsia="Times New Roman" w:cs="Calibri"/>
                <w:bCs/>
                <w:color w:val="000000"/>
                <w:lang w:val="en-GB"/>
              </w:rPr>
              <w:t>2.5 Months from start of contract</w:t>
            </w:r>
          </w:p>
        </w:tc>
        <w:tc>
          <w:tcPr>
            <w:tcW w:w="1045" w:type="dxa"/>
          </w:tcPr>
          <w:p w14:paraId="5A4DFE09" w14:textId="250D4782" w:rsidR="00920DA5" w:rsidRPr="006C0C13" w:rsidRDefault="009001A1" w:rsidP="002F20AD">
            <w:pPr>
              <w:autoSpaceDE w:val="0"/>
              <w:autoSpaceDN w:val="0"/>
              <w:adjustRightInd w:val="0"/>
              <w:contextualSpacing/>
              <w:jc w:val="both"/>
              <w:rPr>
                <w:rFonts w:ascii="Calibri" w:hAnsi="Calibri" w:cs="Myanmar Text"/>
              </w:rPr>
            </w:pPr>
            <w:r>
              <w:rPr>
                <w:rFonts w:ascii="Calibri" w:hAnsi="Calibri" w:cs="Myanmar Text"/>
              </w:rPr>
              <w:t>40%</w:t>
            </w:r>
          </w:p>
        </w:tc>
      </w:tr>
      <w:tr w:rsidR="00920DA5" w:rsidRPr="006843EA" w14:paraId="1D62139F" w14:textId="77777777" w:rsidTr="009001A1">
        <w:trPr>
          <w:trHeight w:val="960"/>
        </w:trPr>
        <w:tc>
          <w:tcPr>
            <w:tcW w:w="712" w:type="dxa"/>
          </w:tcPr>
          <w:p w14:paraId="09572FCB" w14:textId="77777777" w:rsidR="00920DA5" w:rsidRPr="006C0C13" w:rsidRDefault="00920DA5" w:rsidP="002F20AD">
            <w:pPr>
              <w:autoSpaceDE w:val="0"/>
              <w:autoSpaceDN w:val="0"/>
              <w:adjustRightInd w:val="0"/>
              <w:contextualSpacing/>
              <w:jc w:val="both"/>
              <w:rPr>
                <w:rFonts w:ascii="Calibri" w:hAnsi="Calibri" w:cs="Myanmar Text"/>
              </w:rPr>
            </w:pPr>
            <w:r w:rsidRPr="006C0C13">
              <w:rPr>
                <w:rFonts w:ascii="Calibri" w:hAnsi="Calibri" w:cs="Myanmar Text"/>
              </w:rPr>
              <w:t>2.</w:t>
            </w:r>
          </w:p>
        </w:tc>
        <w:tc>
          <w:tcPr>
            <w:tcW w:w="5223" w:type="dxa"/>
          </w:tcPr>
          <w:p w14:paraId="4B30BED3" w14:textId="4FB834DD" w:rsidR="009453B6" w:rsidRPr="003E1A43" w:rsidRDefault="00BF0FB8" w:rsidP="009453B6">
            <w:pPr>
              <w:widowControl w:val="0"/>
              <w:overflowPunct w:val="0"/>
              <w:autoSpaceDE w:val="0"/>
              <w:autoSpaceDN w:val="0"/>
              <w:adjustRightInd w:val="0"/>
              <w:jc w:val="both"/>
              <w:rPr>
                <w:rFonts w:ascii="Calibri" w:hAnsi="Calibri"/>
                <w:highlight w:val="yellow"/>
              </w:rPr>
            </w:pPr>
            <w:r>
              <w:rPr>
                <w:rFonts w:eastAsia="Times New Roman" w:cs="Calibri"/>
                <w:bCs/>
                <w:color w:val="000000"/>
                <w:lang w:val="en-GB"/>
              </w:rPr>
              <w:t xml:space="preserve">After completion of </w:t>
            </w:r>
            <w:r w:rsidRPr="00FF2563">
              <w:rPr>
                <w:rFonts w:eastAsia="Times New Roman" w:cs="Calibri"/>
                <w:bCs/>
                <w:color w:val="000000"/>
                <w:lang w:val="en-GB"/>
              </w:rPr>
              <w:t>Ground truth data collection</w:t>
            </w:r>
          </w:p>
          <w:p w14:paraId="220BAF1F" w14:textId="68A45D66" w:rsidR="00920DA5" w:rsidRPr="003E1A43" w:rsidRDefault="00920DA5" w:rsidP="009453B6">
            <w:pPr>
              <w:widowControl w:val="0"/>
              <w:overflowPunct w:val="0"/>
              <w:autoSpaceDE w:val="0"/>
              <w:autoSpaceDN w:val="0"/>
              <w:adjustRightInd w:val="0"/>
              <w:jc w:val="both"/>
              <w:rPr>
                <w:rFonts w:ascii="Calibri" w:hAnsi="Calibri"/>
                <w:highlight w:val="yellow"/>
              </w:rPr>
            </w:pPr>
          </w:p>
        </w:tc>
        <w:tc>
          <w:tcPr>
            <w:tcW w:w="2370" w:type="dxa"/>
          </w:tcPr>
          <w:p w14:paraId="3549FA93" w14:textId="7E2A1343" w:rsidR="00920DA5" w:rsidRPr="006C0C13" w:rsidRDefault="009001A1" w:rsidP="002F20AD">
            <w:pPr>
              <w:autoSpaceDE w:val="0"/>
              <w:autoSpaceDN w:val="0"/>
              <w:adjustRightInd w:val="0"/>
              <w:contextualSpacing/>
              <w:rPr>
                <w:rFonts w:ascii="Calibri" w:hAnsi="Calibri" w:cs="Myanmar Text"/>
              </w:rPr>
            </w:pPr>
            <w:r>
              <w:rPr>
                <w:rFonts w:eastAsia="Times New Roman" w:cs="Calibri"/>
                <w:bCs/>
                <w:color w:val="000000"/>
                <w:lang w:val="en-GB"/>
              </w:rPr>
              <w:t>1 Month from start of contract</w:t>
            </w:r>
          </w:p>
        </w:tc>
        <w:tc>
          <w:tcPr>
            <w:tcW w:w="1045" w:type="dxa"/>
          </w:tcPr>
          <w:p w14:paraId="721EA9B9" w14:textId="222D938E" w:rsidR="00920DA5" w:rsidRPr="006C0C13" w:rsidRDefault="009001A1" w:rsidP="002F20AD">
            <w:pPr>
              <w:autoSpaceDE w:val="0"/>
              <w:autoSpaceDN w:val="0"/>
              <w:adjustRightInd w:val="0"/>
              <w:contextualSpacing/>
              <w:jc w:val="both"/>
              <w:rPr>
                <w:rFonts w:ascii="Calibri" w:hAnsi="Calibri" w:cs="Myanmar Text"/>
              </w:rPr>
            </w:pPr>
            <w:r>
              <w:rPr>
                <w:rFonts w:ascii="Calibri" w:hAnsi="Calibri" w:cs="Myanmar Text"/>
              </w:rPr>
              <w:t>20%</w:t>
            </w:r>
          </w:p>
        </w:tc>
      </w:tr>
      <w:tr w:rsidR="00920DA5" w:rsidRPr="006843EA" w14:paraId="4A980ED8" w14:textId="77777777" w:rsidTr="009001A1">
        <w:trPr>
          <w:trHeight w:val="960"/>
        </w:trPr>
        <w:tc>
          <w:tcPr>
            <w:tcW w:w="712" w:type="dxa"/>
          </w:tcPr>
          <w:p w14:paraId="56978683" w14:textId="77777777" w:rsidR="00920DA5" w:rsidRDefault="00920DA5" w:rsidP="002F20AD">
            <w:pPr>
              <w:autoSpaceDE w:val="0"/>
              <w:autoSpaceDN w:val="0"/>
              <w:adjustRightInd w:val="0"/>
              <w:contextualSpacing/>
              <w:jc w:val="both"/>
              <w:rPr>
                <w:rFonts w:ascii="Calibri" w:hAnsi="Calibri" w:cs="Myanmar Text"/>
              </w:rPr>
            </w:pPr>
          </w:p>
          <w:p w14:paraId="0E1041EF" w14:textId="5C2E0981" w:rsidR="00920DA5" w:rsidRPr="006C0C13" w:rsidRDefault="00920DA5" w:rsidP="002F20AD">
            <w:pPr>
              <w:autoSpaceDE w:val="0"/>
              <w:autoSpaceDN w:val="0"/>
              <w:adjustRightInd w:val="0"/>
              <w:contextualSpacing/>
              <w:jc w:val="both"/>
              <w:rPr>
                <w:rFonts w:ascii="Calibri" w:hAnsi="Calibri" w:cs="Myanmar Text"/>
              </w:rPr>
            </w:pPr>
            <w:r>
              <w:rPr>
                <w:rFonts w:ascii="Calibri" w:hAnsi="Calibri" w:cs="Myanmar Text"/>
              </w:rPr>
              <w:t>3</w:t>
            </w:r>
            <w:r w:rsidR="00BF0FB8">
              <w:rPr>
                <w:rFonts w:ascii="Calibri" w:hAnsi="Calibri" w:cs="Myanmar Text"/>
              </w:rPr>
              <w:t>.</w:t>
            </w:r>
          </w:p>
        </w:tc>
        <w:tc>
          <w:tcPr>
            <w:tcW w:w="5223" w:type="dxa"/>
          </w:tcPr>
          <w:p w14:paraId="41006D0E" w14:textId="49299B0C" w:rsidR="00920DA5" w:rsidRPr="003E1A43" w:rsidRDefault="00BF0FB8" w:rsidP="002F20AD">
            <w:pPr>
              <w:autoSpaceDE w:val="0"/>
              <w:autoSpaceDN w:val="0"/>
              <w:adjustRightInd w:val="0"/>
              <w:contextualSpacing/>
              <w:jc w:val="both"/>
              <w:rPr>
                <w:rFonts w:ascii="Calibri" w:hAnsi="Calibri" w:cs="Myanmar Text"/>
                <w:highlight w:val="yellow"/>
              </w:rPr>
            </w:pPr>
            <w:r>
              <w:rPr>
                <w:rFonts w:eastAsia="Times New Roman" w:cs="Calibri"/>
                <w:bCs/>
                <w:color w:val="000000"/>
                <w:lang w:val="en-GB"/>
              </w:rPr>
              <w:t xml:space="preserve">After completion of </w:t>
            </w:r>
            <w:r w:rsidRPr="00FF2563">
              <w:rPr>
                <w:rFonts w:eastAsia="Times New Roman" w:cs="Calibri"/>
                <w:bCs/>
                <w:color w:val="000000"/>
                <w:lang w:val="en-GB"/>
              </w:rPr>
              <w:t>Data entry and cleaning</w:t>
            </w:r>
            <w:r>
              <w:rPr>
                <w:rFonts w:eastAsia="Times New Roman" w:cs="Calibri"/>
                <w:bCs/>
                <w:color w:val="000000"/>
                <w:lang w:val="en-GB"/>
              </w:rPr>
              <w:t xml:space="preserve"> and </w:t>
            </w:r>
            <w:r w:rsidRPr="00FF2563">
              <w:rPr>
                <w:rFonts w:eastAsia="Times New Roman" w:cs="Calibri"/>
                <w:bCs/>
                <w:color w:val="000000"/>
                <w:lang w:val="en-GB"/>
              </w:rPr>
              <w:t>Data</w:t>
            </w:r>
            <w:r>
              <w:rPr>
                <w:rFonts w:eastAsia="Times New Roman" w:cs="Calibri"/>
                <w:bCs/>
                <w:color w:val="000000"/>
                <w:lang w:val="en-GB"/>
              </w:rPr>
              <w:t xml:space="preserve"> hand-over to UNODC and final report</w:t>
            </w:r>
          </w:p>
          <w:p w14:paraId="52228E3F" w14:textId="5A16B3F8" w:rsidR="00920DA5" w:rsidRPr="003E1A43" w:rsidRDefault="00920DA5" w:rsidP="00F20106">
            <w:pPr>
              <w:widowControl w:val="0"/>
              <w:overflowPunct w:val="0"/>
              <w:autoSpaceDE w:val="0"/>
              <w:autoSpaceDN w:val="0"/>
              <w:adjustRightInd w:val="0"/>
              <w:jc w:val="both"/>
              <w:rPr>
                <w:rFonts w:ascii="Calibri" w:hAnsi="Calibri"/>
                <w:highlight w:val="yellow"/>
              </w:rPr>
            </w:pPr>
          </w:p>
        </w:tc>
        <w:tc>
          <w:tcPr>
            <w:tcW w:w="2370" w:type="dxa"/>
          </w:tcPr>
          <w:p w14:paraId="34126749" w14:textId="2B4EE219" w:rsidR="00920DA5" w:rsidRDefault="009001A1" w:rsidP="002F20AD">
            <w:pPr>
              <w:autoSpaceDE w:val="0"/>
              <w:autoSpaceDN w:val="0"/>
              <w:adjustRightInd w:val="0"/>
              <w:contextualSpacing/>
              <w:rPr>
                <w:rFonts w:ascii="Calibri" w:hAnsi="Calibri" w:cs="Myanmar Text"/>
              </w:rPr>
            </w:pPr>
            <w:r>
              <w:rPr>
                <w:rFonts w:eastAsia="Times New Roman" w:cs="Calibri"/>
                <w:bCs/>
                <w:color w:val="000000"/>
                <w:lang w:val="en-GB"/>
              </w:rPr>
              <w:t>2.5 Months</w:t>
            </w:r>
          </w:p>
        </w:tc>
        <w:tc>
          <w:tcPr>
            <w:tcW w:w="1045" w:type="dxa"/>
          </w:tcPr>
          <w:p w14:paraId="41112A7F" w14:textId="77FEEAAB" w:rsidR="00920DA5" w:rsidRPr="006C0C13" w:rsidDel="007A2E7F" w:rsidRDefault="009001A1" w:rsidP="002F20AD">
            <w:pPr>
              <w:autoSpaceDE w:val="0"/>
              <w:autoSpaceDN w:val="0"/>
              <w:adjustRightInd w:val="0"/>
              <w:contextualSpacing/>
              <w:jc w:val="both"/>
              <w:rPr>
                <w:rFonts w:ascii="Calibri" w:hAnsi="Calibri" w:cs="Myanmar Text"/>
              </w:rPr>
            </w:pPr>
            <w:r>
              <w:rPr>
                <w:rFonts w:ascii="Calibri" w:hAnsi="Calibri" w:cs="Myanmar Text"/>
              </w:rPr>
              <w:t>40%</w:t>
            </w:r>
          </w:p>
        </w:tc>
      </w:tr>
      <w:tr w:rsidR="00920DA5" w:rsidRPr="006843EA" w14:paraId="5D1C307E" w14:textId="77777777" w:rsidTr="009001A1">
        <w:trPr>
          <w:trHeight w:val="602"/>
        </w:trPr>
        <w:tc>
          <w:tcPr>
            <w:tcW w:w="712" w:type="dxa"/>
          </w:tcPr>
          <w:p w14:paraId="4FEDD00B" w14:textId="77777777" w:rsidR="00920DA5" w:rsidRPr="006C0C13" w:rsidRDefault="00920DA5" w:rsidP="002F20AD">
            <w:pPr>
              <w:autoSpaceDE w:val="0"/>
              <w:autoSpaceDN w:val="0"/>
              <w:contextualSpacing/>
              <w:jc w:val="both"/>
              <w:rPr>
                <w:rFonts w:ascii="Calibri" w:hAnsi="Calibri" w:cs="Myanmar Text"/>
              </w:rPr>
            </w:pPr>
          </w:p>
        </w:tc>
        <w:tc>
          <w:tcPr>
            <w:tcW w:w="5223" w:type="dxa"/>
          </w:tcPr>
          <w:p w14:paraId="7153062B" w14:textId="77777777" w:rsidR="00920DA5" w:rsidRPr="005B1993" w:rsidRDefault="00920DA5" w:rsidP="002F20AD">
            <w:pPr>
              <w:autoSpaceDE w:val="0"/>
              <w:autoSpaceDN w:val="0"/>
              <w:adjustRightInd w:val="0"/>
              <w:contextualSpacing/>
              <w:jc w:val="both"/>
              <w:rPr>
                <w:rFonts w:ascii="Calibri" w:hAnsi="Calibri" w:cs="Myanmar Text"/>
              </w:rPr>
            </w:pPr>
            <w:r>
              <w:rPr>
                <w:rFonts w:ascii="Calibri" w:hAnsi="Calibri" w:cs="Myanmar Text"/>
              </w:rPr>
              <w:t xml:space="preserve">Total </w:t>
            </w:r>
          </w:p>
        </w:tc>
        <w:tc>
          <w:tcPr>
            <w:tcW w:w="2370" w:type="dxa"/>
          </w:tcPr>
          <w:p w14:paraId="1920871A" w14:textId="5742D32C" w:rsidR="00920DA5" w:rsidRDefault="00480F7B" w:rsidP="002F20AD">
            <w:pPr>
              <w:autoSpaceDE w:val="0"/>
              <w:autoSpaceDN w:val="0"/>
              <w:adjustRightInd w:val="0"/>
              <w:contextualSpacing/>
              <w:rPr>
                <w:rFonts w:ascii="Calibri" w:hAnsi="Calibri" w:cs="Myanmar Text"/>
              </w:rPr>
            </w:pPr>
            <w:r>
              <w:rPr>
                <w:rFonts w:ascii="Calibri" w:hAnsi="Calibri" w:cs="Myanmar Text"/>
              </w:rPr>
              <w:t>5</w:t>
            </w:r>
            <w:r w:rsidR="00920DA5">
              <w:rPr>
                <w:rFonts w:ascii="Calibri" w:hAnsi="Calibri" w:cs="Myanmar Text"/>
              </w:rPr>
              <w:t xml:space="preserve"> Months</w:t>
            </w:r>
          </w:p>
        </w:tc>
        <w:tc>
          <w:tcPr>
            <w:tcW w:w="1045" w:type="dxa"/>
          </w:tcPr>
          <w:p w14:paraId="0FEB9E14" w14:textId="77777777" w:rsidR="00920DA5" w:rsidRPr="006C0C13" w:rsidRDefault="00920DA5" w:rsidP="002F20AD">
            <w:pPr>
              <w:autoSpaceDE w:val="0"/>
              <w:autoSpaceDN w:val="0"/>
              <w:adjustRightInd w:val="0"/>
              <w:contextualSpacing/>
              <w:jc w:val="both"/>
              <w:rPr>
                <w:rFonts w:ascii="Calibri" w:hAnsi="Calibri" w:cs="Myanmar Text"/>
              </w:rPr>
            </w:pPr>
            <w:r>
              <w:rPr>
                <w:rFonts w:ascii="Calibri" w:hAnsi="Calibri" w:cs="Myanmar Text"/>
              </w:rPr>
              <w:t>100%</w:t>
            </w:r>
          </w:p>
        </w:tc>
      </w:tr>
    </w:tbl>
    <w:p w14:paraId="60328AF1" w14:textId="0E092F6C" w:rsidR="001B37A0" w:rsidRDefault="001B37A0" w:rsidP="00C274F8">
      <w:pPr>
        <w:spacing w:after="0" w:line="200" w:lineRule="exact"/>
        <w:ind w:right="70"/>
        <w:jc w:val="both"/>
        <w:rPr>
          <w:rFonts w:ascii="Segoe UI" w:hAnsi="Segoe UI" w:cs="Segoe UI"/>
          <w:sz w:val="20"/>
          <w:szCs w:val="20"/>
        </w:rPr>
      </w:pPr>
    </w:p>
    <w:p w14:paraId="781CDFE0" w14:textId="77777777" w:rsidR="001B37A0" w:rsidRDefault="001B37A0" w:rsidP="001B37A0">
      <w:pPr>
        <w:pStyle w:val="p28"/>
        <w:tabs>
          <w:tab w:val="left" w:pos="0"/>
        </w:tabs>
        <w:spacing w:line="240" w:lineRule="auto"/>
        <w:ind w:left="0" w:firstLine="0"/>
        <w:jc w:val="both"/>
        <w:rPr>
          <w:rFonts w:ascii="Segoe UI" w:hAnsi="Segoe UI" w:cs="Segoe UI"/>
          <w:sz w:val="19"/>
          <w:szCs w:val="19"/>
        </w:rPr>
      </w:pPr>
    </w:p>
    <w:sectPr w:rsidR="001B37A0" w:rsidSect="00F97DA8">
      <w:footerReference w:type="default" r:id="rId13"/>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EDEC9" w14:textId="77777777" w:rsidR="00305289" w:rsidRDefault="00305289" w:rsidP="006E2471">
      <w:pPr>
        <w:spacing w:after="0" w:line="240" w:lineRule="auto"/>
      </w:pPr>
      <w:r>
        <w:separator/>
      </w:r>
    </w:p>
  </w:endnote>
  <w:endnote w:type="continuationSeparator" w:id="0">
    <w:p w14:paraId="0FFCCD15" w14:textId="77777777" w:rsidR="00305289" w:rsidRDefault="00305289"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yriad Pro">
    <w:altName w:val="Times New Roman"/>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Myanmar Text">
    <w:panose1 w:val="020B0502040204020203"/>
    <w:charset w:val="00"/>
    <w:family w:val="swiss"/>
    <w:pitch w:val="variable"/>
    <w:sig w:usb0="0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98127"/>
      <w:docPartObj>
        <w:docPartGallery w:val="Page Numbers (Bottom of Page)"/>
        <w:docPartUnique/>
      </w:docPartObj>
    </w:sdtPr>
    <w:sdtEndPr>
      <w:rPr>
        <w:noProof/>
      </w:rPr>
    </w:sdtEndPr>
    <w:sdtContent>
      <w:p w14:paraId="2D37B618" w14:textId="48A2CFC5" w:rsidR="00FF7CAC" w:rsidRDefault="00FF7CAC">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4D518312" w14:textId="77777777" w:rsidR="00FF7CAC" w:rsidRPr="006438E1" w:rsidRDefault="00FF7CAC">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21470"/>
      <w:docPartObj>
        <w:docPartGallery w:val="Page Numbers (Bottom of Page)"/>
        <w:docPartUnique/>
      </w:docPartObj>
    </w:sdtPr>
    <w:sdtEndPr>
      <w:rPr>
        <w:noProof/>
      </w:rPr>
    </w:sdtEndPr>
    <w:sdtContent>
      <w:p w14:paraId="5EC72BD5" w14:textId="2B724B2B" w:rsidR="00FF7CAC" w:rsidRDefault="00FF7CAC">
        <w:pPr>
          <w:pStyle w:val="Footer"/>
          <w:jc w:val="right"/>
        </w:pPr>
        <w:r>
          <w:fldChar w:fldCharType="begin"/>
        </w:r>
        <w:r>
          <w:instrText xml:space="preserve"> PAGE   \* MERGEFORMAT </w:instrText>
        </w:r>
        <w:r>
          <w:fldChar w:fldCharType="separate"/>
        </w:r>
        <w:r>
          <w:rPr>
            <w:noProof/>
          </w:rPr>
          <w:t>39</w:t>
        </w:r>
        <w:r>
          <w:rPr>
            <w:noProof/>
          </w:rPr>
          <w:fldChar w:fldCharType="end"/>
        </w:r>
      </w:p>
    </w:sdtContent>
  </w:sdt>
  <w:p w14:paraId="19E961E6" w14:textId="77777777" w:rsidR="00FF7CAC" w:rsidRDefault="00FF7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8C2E5" w14:textId="77777777" w:rsidR="00305289" w:rsidRDefault="00305289" w:rsidP="006E2471">
      <w:pPr>
        <w:spacing w:after="0" w:line="240" w:lineRule="auto"/>
      </w:pPr>
      <w:r>
        <w:separator/>
      </w:r>
    </w:p>
  </w:footnote>
  <w:footnote w:type="continuationSeparator" w:id="0">
    <w:p w14:paraId="37BA2C6A" w14:textId="77777777" w:rsidR="00305289" w:rsidRDefault="00305289" w:rsidP="006E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4AED" w14:textId="77777777" w:rsidR="00FF7CAC" w:rsidRDefault="00FF7CAC">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B7F67"/>
    <w:multiLevelType w:val="hybridMultilevel"/>
    <w:tmpl w:val="B960476A"/>
    <w:lvl w:ilvl="0" w:tplc="FDE6E698">
      <w:numFmt w:val="bullet"/>
      <w:lvlText w:val="-"/>
      <w:lvlJc w:val="left"/>
      <w:pPr>
        <w:ind w:left="3600" w:hanging="360"/>
      </w:pPr>
      <w:rPr>
        <w:rFonts w:ascii="Times New Roman" w:eastAsia="SimSun" w:hAnsi="Times New Roman" w:cs="Times New Roman"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616C19"/>
    <w:multiLevelType w:val="hybridMultilevel"/>
    <w:tmpl w:val="5238BD10"/>
    <w:lvl w:ilvl="0" w:tplc="B09CC800">
      <w:start w:val="6"/>
      <w:numFmt w:val="upperLetter"/>
      <w:pStyle w:val="Heading5"/>
      <w:lvlText w:val="%1."/>
      <w:lvlJc w:val="left"/>
      <w:pPr>
        <w:ind w:left="4140" w:hanging="360"/>
      </w:pPr>
      <w:rPr>
        <w:rFonts w:eastAsiaTheme="minorHAnsi"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3" w15:restartNumberingAfterBreak="0">
    <w:nsid w:val="372F3FDC"/>
    <w:multiLevelType w:val="hybridMultilevel"/>
    <w:tmpl w:val="1DA481C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55A75"/>
    <w:multiLevelType w:val="hybridMultilevel"/>
    <w:tmpl w:val="2426430E"/>
    <w:lvl w:ilvl="0" w:tplc="79BE0BF2">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6509B7"/>
    <w:multiLevelType w:val="hybridMultilevel"/>
    <w:tmpl w:val="F6F0E1A4"/>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7848C04">
      <w:start w:val="10"/>
      <w:numFmt w:val="upperLetter"/>
      <w:lvlText w:val="%4."/>
      <w:lvlJc w:val="left"/>
      <w:pPr>
        <w:ind w:left="4140" w:hanging="360"/>
      </w:pPr>
      <w:rPr>
        <w:rFonts w:hint="default"/>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2D812D4"/>
    <w:multiLevelType w:val="hybridMultilevel"/>
    <w:tmpl w:val="956CEE02"/>
    <w:lvl w:ilvl="0" w:tplc="57C6A4DA">
      <w:start w:val="1"/>
      <w:numFmt w:val="lowerLetter"/>
      <w:lvlText w:val="%1."/>
      <w:lvlJc w:val="left"/>
      <w:pPr>
        <w:ind w:left="360" w:hanging="360"/>
      </w:pPr>
      <w:rPr>
        <w:rFonts w:ascii="Segoe UI" w:eastAsia="Calibri" w:hAnsi="Segoe UI" w:cs="Segoe UI"/>
        <w:b/>
        <w:i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474BA8"/>
    <w:multiLevelType w:val="hybridMultilevel"/>
    <w:tmpl w:val="182A4E28"/>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DC60056E">
      <w:start w:val="2"/>
      <w:numFmt w:val="bullet"/>
      <w:lvlText w:val="-"/>
      <w:lvlJc w:val="left"/>
      <w:pPr>
        <w:ind w:left="6300" w:hanging="360"/>
      </w:pPr>
      <w:rPr>
        <w:rFonts w:ascii="Segoe UI" w:eastAsiaTheme="minorHAnsi" w:hAnsi="Segoe UI" w:cs="Segoe UI"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14751C"/>
    <w:multiLevelType w:val="hybridMultilevel"/>
    <w:tmpl w:val="78F28112"/>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FE084448">
      <w:start w:val="10"/>
      <w:numFmt w:val="upperLetter"/>
      <w:lvlText w:val="%5."/>
      <w:lvlJc w:val="left"/>
      <w:pPr>
        <w:ind w:left="4119" w:hanging="360"/>
      </w:pPr>
      <w:rPr>
        <w:rFonts w:hint="default"/>
      </w:r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3"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4" w15:restartNumberingAfterBreak="0">
    <w:nsid w:val="667F75C6"/>
    <w:multiLevelType w:val="hybridMultilevel"/>
    <w:tmpl w:val="0E8A3A20"/>
    <w:lvl w:ilvl="0" w:tplc="EBD602D2">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5E3C899E">
      <w:start w:val="11"/>
      <w:numFmt w:val="upperLetter"/>
      <w:lvlText w:val="%4&gt;"/>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E073A5"/>
    <w:multiLevelType w:val="hybridMultilevel"/>
    <w:tmpl w:val="BC9C397C"/>
    <w:lvl w:ilvl="0" w:tplc="04090001">
      <w:start w:val="1"/>
      <w:numFmt w:val="bullet"/>
      <w:lvlText w:val=""/>
      <w:lvlJc w:val="left"/>
      <w:pPr>
        <w:ind w:left="450" w:hanging="360"/>
      </w:pPr>
      <w:rPr>
        <w:rFonts w:ascii="Symbol" w:hAnsi="Symbol" w:hint="default"/>
        <w:b/>
        <w:bCs/>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850CBB"/>
    <w:multiLevelType w:val="hybridMultilevel"/>
    <w:tmpl w:val="2A2EA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29"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F35A71"/>
    <w:multiLevelType w:val="hybridMultilevel"/>
    <w:tmpl w:val="FBA80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485A04"/>
    <w:multiLevelType w:val="hybridMultilevel"/>
    <w:tmpl w:val="4134B486"/>
    <w:lvl w:ilvl="0" w:tplc="9F88B0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95323A"/>
    <w:multiLevelType w:val="hybridMultilevel"/>
    <w:tmpl w:val="4F2004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4"/>
  </w:num>
  <w:num w:numId="2">
    <w:abstractNumId w:val="28"/>
  </w:num>
  <w:num w:numId="3">
    <w:abstractNumId w:val="0"/>
  </w:num>
  <w:num w:numId="4">
    <w:abstractNumId w:val="8"/>
  </w:num>
  <w:num w:numId="5">
    <w:abstractNumId w:val="18"/>
  </w:num>
  <w:num w:numId="6">
    <w:abstractNumId w:val="20"/>
  </w:num>
  <w:num w:numId="7">
    <w:abstractNumId w:val="16"/>
  </w:num>
  <w:num w:numId="8">
    <w:abstractNumId w:val="10"/>
  </w:num>
  <w:num w:numId="9">
    <w:abstractNumId w:val="21"/>
  </w:num>
  <w:num w:numId="10">
    <w:abstractNumId w:val="24"/>
    <w:lvlOverride w:ilvl="0">
      <w:startOverride w:val="1"/>
    </w:lvlOverride>
    <w:lvlOverride w:ilvl="1">
      <w:startOverride w:val="1"/>
    </w:lvlOverride>
  </w:num>
  <w:num w:numId="11">
    <w:abstractNumId w:val="23"/>
  </w:num>
  <w:num w:numId="12">
    <w:abstractNumId w:val="24"/>
    <w:lvlOverride w:ilvl="0">
      <w:startOverride w:val="1"/>
    </w:lvlOverride>
    <w:lvlOverride w:ilvl="1">
      <w:startOverride w:val="1"/>
    </w:lvlOverride>
  </w:num>
  <w:num w:numId="13">
    <w:abstractNumId w:val="7"/>
  </w:num>
  <w:num w:numId="14">
    <w:abstractNumId w:val="22"/>
  </w:num>
  <w:num w:numId="15">
    <w:abstractNumId w:val="24"/>
    <w:lvlOverride w:ilvl="0">
      <w:startOverride w:val="1"/>
    </w:lvlOverride>
    <w:lvlOverride w:ilvl="1">
      <w:startOverride w:val="1"/>
    </w:lvlOverride>
  </w:num>
  <w:num w:numId="16">
    <w:abstractNumId w:val="32"/>
  </w:num>
  <w:num w:numId="17">
    <w:abstractNumId w:val="3"/>
  </w:num>
  <w:num w:numId="18">
    <w:abstractNumId w:val="6"/>
  </w:num>
  <w:num w:numId="19">
    <w:abstractNumId w:val="5"/>
  </w:num>
  <w:num w:numId="20">
    <w:abstractNumId w:val="29"/>
  </w:num>
  <w:num w:numId="21">
    <w:abstractNumId w:val="9"/>
  </w:num>
  <w:num w:numId="22">
    <w:abstractNumId w:val="17"/>
  </w:num>
  <w:num w:numId="23">
    <w:abstractNumId w:val="2"/>
  </w:num>
  <w:num w:numId="24">
    <w:abstractNumId w:val="1"/>
  </w:num>
  <w:num w:numId="25">
    <w:abstractNumId w:val="27"/>
  </w:num>
  <w:num w:numId="26">
    <w:abstractNumId w:val="15"/>
  </w:num>
  <w:num w:numId="27">
    <w:abstractNumId w:val="11"/>
  </w:num>
  <w:num w:numId="28">
    <w:abstractNumId w:val="14"/>
  </w:num>
  <w:num w:numId="29">
    <w:abstractNumId w:val="25"/>
  </w:num>
  <w:num w:numId="30">
    <w:abstractNumId w:val="19"/>
  </w:num>
  <w:num w:numId="31">
    <w:abstractNumId w:val="12"/>
  </w:num>
  <w:num w:numId="32">
    <w:abstractNumId w:val="31"/>
  </w:num>
  <w:num w:numId="33">
    <w:abstractNumId w:val="13"/>
  </w:num>
  <w:num w:numId="34">
    <w:abstractNumId w:val="26"/>
  </w:num>
  <w:num w:numId="35">
    <w:abstractNumId w:val="33"/>
  </w:num>
  <w:num w:numId="36">
    <w:abstractNumId w:val="30"/>
  </w:num>
  <w:num w:numId="37">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38BF"/>
    <w:rsid w:val="0000607C"/>
    <w:rsid w:val="0001040F"/>
    <w:rsid w:val="000107D8"/>
    <w:rsid w:val="00010853"/>
    <w:rsid w:val="000112A4"/>
    <w:rsid w:val="00012FBE"/>
    <w:rsid w:val="00014EF9"/>
    <w:rsid w:val="0001500F"/>
    <w:rsid w:val="000158CE"/>
    <w:rsid w:val="000160F2"/>
    <w:rsid w:val="00017C33"/>
    <w:rsid w:val="00020336"/>
    <w:rsid w:val="00020CFE"/>
    <w:rsid w:val="00022200"/>
    <w:rsid w:val="00022790"/>
    <w:rsid w:val="00023027"/>
    <w:rsid w:val="00024A86"/>
    <w:rsid w:val="00024D50"/>
    <w:rsid w:val="00026286"/>
    <w:rsid w:val="00030718"/>
    <w:rsid w:val="00030ACB"/>
    <w:rsid w:val="0003117C"/>
    <w:rsid w:val="000320D5"/>
    <w:rsid w:val="0003297F"/>
    <w:rsid w:val="00032F92"/>
    <w:rsid w:val="0003365E"/>
    <w:rsid w:val="00033695"/>
    <w:rsid w:val="000343BB"/>
    <w:rsid w:val="00034507"/>
    <w:rsid w:val="000352DD"/>
    <w:rsid w:val="00036622"/>
    <w:rsid w:val="000401EE"/>
    <w:rsid w:val="00041993"/>
    <w:rsid w:val="00042457"/>
    <w:rsid w:val="0004294A"/>
    <w:rsid w:val="00044C00"/>
    <w:rsid w:val="00045A25"/>
    <w:rsid w:val="00047913"/>
    <w:rsid w:val="00047983"/>
    <w:rsid w:val="00051FD2"/>
    <w:rsid w:val="000530A3"/>
    <w:rsid w:val="00054116"/>
    <w:rsid w:val="000554F9"/>
    <w:rsid w:val="00055BCD"/>
    <w:rsid w:val="0006495A"/>
    <w:rsid w:val="00064E13"/>
    <w:rsid w:val="000662B9"/>
    <w:rsid w:val="000665C8"/>
    <w:rsid w:val="00067390"/>
    <w:rsid w:val="00067863"/>
    <w:rsid w:val="00070598"/>
    <w:rsid w:val="000739CE"/>
    <w:rsid w:val="00076A24"/>
    <w:rsid w:val="00076BEF"/>
    <w:rsid w:val="000827FB"/>
    <w:rsid w:val="0008356F"/>
    <w:rsid w:val="000842FA"/>
    <w:rsid w:val="0008561E"/>
    <w:rsid w:val="0008687F"/>
    <w:rsid w:val="00087A72"/>
    <w:rsid w:val="000905A2"/>
    <w:rsid w:val="000905DC"/>
    <w:rsid w:val="00091D56"/>
    <w:rsid w:val="00091F49"/>
    <w:rsid w:val="000926E5"/>
    <w:rsid w:val="00092F6C"/>
    <w:rsid w:val="000938ED"/>
    <w:rsid w:val="00094798"/>
    <w:rsid w:val="00094AAF"/>
    <w:rsid w:val="00096503"/>
    <w:rsid w:val="000A0E10"/>
    <w:rsid w:val="000A3430"/>
    <w:rsid w:val="000A4E5F"/>
    <w:rsid w:val="000A5B97"/>
    <w:rsid w:val="000A67CD"/>
    <w:rsid w:val="000A68D0"/>
    <w:rsid w:val="000B21E6"/>
    <w:rsid w:val="000B2644"/>
    <w:rsid w:val="000B4EE0"/>
    <w:rsid w:val="000B508A"/>
    <w:rsid w:val="000B62A5"/>
    <w:rsid w:val="000B71BA"/>
    <w:rsid w:val="000B79BD"/>
    <w:rsid w:val="000C0022"/>
    <w:rsid w:val="000C34DB"/>
    <w:rsid w:val="000C52D8"/>
    <w:rsid w:val="000C5FDC"/>
    <w:rsid w:val="000C770C"/>
    <w:rsid w:val="000D26C4"/>
    <w:rsid w:val="000D2AF8"/>
    <w:rsid w:val="000D5AFF"/>
    <w:rsid w:val="000D6424"/>
    <w:rsid w:val="000D70BD"/>
    <w:rsid w:val="000D7218"/>
    <w:rsid w:val="000D7BA0"/>
    <w:rsid w:val="000E05BF"/>
    <w:rsid w:val="000E27B9"/>
    <w:rsid w:val="000E4ADC"/>
    <w:rsid w:val="000E4AF6"/>
    <w:rsid w:val="000E5172"/>
    <w:rsid w:val="000E6C7B"/>
    <w:rsid w:val="000E7872"/>
    <w:rsid w:val="000F014B"/>
    <w:rsid w:val="000F03BE"/>
    <w:rsid w:val="000F1FC4"/>
    <w:rsid w:val="000F2A0C"/>
    <w:rsid w:val="000F3028"/>
    <w:rsid w:val="000F3D6A"/>
    <w:rsid w:val="000F657A"/>
    <w:rsid w:val="001013A9"/>
    <w:rsid w:val="00102BFE"/>
    <w:rsid w:val="0010465E"/>
    <w:rsid w:val="00105037"/>
    <w:rsid w:val="001067E8"/>
    <w:rsid w:val="001076C6"/>
    <w:rsid w:val="001116BD"/>
    <w:rsid w:val="0011325C"/>
    <w:rsid w:val="001134BA"/>
    <w:rsid w:val="00113B84"/>
    <w:rsid w:val="00114603"/>
    <w:rsid w:val="00117D06"/>
    <w:rsid w:val="00122718"/>
    <w:rsid w:val="001230AA"/>
    <w:rsid w:val="00123C66"/>
    <w:rsid w:val="001243DD"/>
    <w:rsid w:val="0012655D"/>
    <w:rsid w:val="00130333"/>
    <w:rsid w:val="0013221B"/>
    <w:rsid w:val="0013260E"/>
    <w:rsid w:val="0013306D"/>
    <w:rsid w:val="0014018F"/>
    <w:rsid w:val="00140FA2"/>
    <w:rsid w:val="001412CC"/>
    <w:rsid w:val="00142133"/>
    <w:rsid w:val="00142875"/>
    <w:rsid w:val="00142DB8"/>
    <w:rsid w:val="00143196"/>
    <w:rsid w:val="0014549E"/>
    <w:rsid w:val="00145987"/>
    <w:rsid w:val="00147F9A"/>
    <w:rsid w:val="001504A0"/>
    <w:rsid w:val="00150D2A"/>
    <w:rsid w:val="00151181"/>
    <w:rsid w:val="001527CA"/>
    <w:rsid w:val="00154D6B"/>
    <w:rsid w:val="00155405"/>
    <w:rsid w:val="001555BF"/>
    <w:rsid w:val="001563AF"/>
    <w:rsid w:val="00156E8A"/>
    <w:rsid w:val="00157098"/>
    <w:rsid w:val="00160A6A"/>
    <w:rsid w:val="00162308"/>
    <w:rsid w:val="001627B3"/>
    <w:rsid w:val="00162F22"/>
    <w:rsid w:val="00163216"/>
    <w:rsid w:val="001659A7"/>
    <w:rsid w:val="00165FCD"/>
    <w:rsid w:val="00166F68"/>
    <w:rsid w:val="00167C3A"/>
    <w:rsid w:val="0017022F"/>
    <w:rsid w:val="00170FCC"/>
    <w:rsid w:val="0017155C"/>
    <w:rsid w:val="00171758"/>
    <w:rsid w:val="00171AE4"/>
    <w:rsid w:val="001722BD"/>
    <w:rsid w:val="00173201"/>
    <w:rsid w:val="00173D42"/>
    <w:rsid w:val="00177457"/>
    <w:rsid w:val="0017782C"/>
    <w:rsid w:val="00180D39"/>
    <w:rsid w:val="001822F7"/>
    <w:rsid w:val="00182E2D"/>
    <w:rsid w:val="00182FA9"/>
    <w:rsid w:val="001841A9"/>
    <w:rsid w:val="001856DF"/>
    <w:rsid w:val="00185C4D"/>
    <w:rsid w:val="001904C6"/>
    <w:rsid w:val="00190759"/>
    <w:rsid w:val="00191465"/>
    <w:rsid w:val="00194200"/>
    <w:rsid w:val="001943A1"/>
    <w:rsid w:val="00194A41"/>
    <w:rsid w:val="00197788"/>
    <w:rsid w:val="00197A9F"/>
    <w:rsid w:val="001A035B"/>
    <w:rsid w:val="001A079A"/>
    <w:rsid w:val="001A1321"/>
    <w:rsid w:val="001A22BF"/>
    <w:rsid w:val="001A281D"/>
    <w:rsid w:val="001A30B6"/>
    <w:rsid w:val="001A30CE"/>
    <w:rsid w:val="001A57A5"/>
    <w:rsid w:val="001A76E2"/>
    <w:rsid w:val="001B070A"/>
    <w:rsid w:val="001B0D0C"/>
    <w:rsid w:val="001B1673"/>
    <w:rsid w:val="001B37A0"/>
    <w:rsid w:val="001B413A"/>
    <w:rsid w:val="001B42C1"/>
    <w:rsid w:val="001B46FA"/>
    <w:rsid w:val="001B61E7"/>
    <w:rsid w:val="001B71A8"/>
    <w:rsid w:val="001B78FF"/>
    <w:rsid w:val="001C4869"/>
    <w:rsid w:val="001C5671"/>
    <w:rsid w:val="001C63CC"/>
    <w:rsid w:val="001C644E"/>
    <w:rsid w:val="001C6B12"/>
    <w:rsid w:val="001D0D36"/>
    <w:rsid w:val="001D26E8"/>
    <w:rsid w:val="001D3F6D"/>
    <w:rsid w:val="001D4AC8"/>
    <w:rsid w:val="001D6C7A"/>
    <w:rsid w:val="001D6FAD"/>
    <w:rsid w:val="001D7170"/>
    <w:rsid w:val="001D7193"/>
    <w:rsid w:val="001E06D8"/>
    <w:rsid w:val="001E26FA"/>
    <w:rsid w:val="001E2DA4"/>
    <w:rsid w:val="001E3159"/>
    <w:rsid w:val="001E33B7"/>
    <w:rsid w:val="001E3EB4"/>
    <w:rsid w:val="001E5851"/>
    <w:rsid w:val="001E747A"/>
    <w:rsid w:val="001F015C"/>
    <w:rsid w:val="001F06EF"/>
    <w:rsid w:val="001F26C7"/>
    <w:rsid w:val="001F340D"/>
    <w:rsid w:val="001F3CED"/>
    <w:rsid w:val="001F43E4"/>
    <w:rsid w:val="001F4EF8"/>
    <w:rsid w:val="001F569C"/>
    <w:rsid w:val="001F6D93"/>
    <w:rsid w:val="001F6EE5"/>
    <w:rsid w:val="00200147"/>
    <w:rsid w:val="0020440F"/>
    <w:rsid w:val="002073B2"/>
    <w:rsid w:val="002133D9"/>
    <w:rsid w:val="00213ADC"/>
    <w:rsid w:val="00214047"/>
    <w:rsid w:val="002145B7"/>
    <w:rsid w:val="0021581B"/>
    <w:rsid w:val="00216865"/>
    <w:rsid w:val="0021688B"/>
    <w:rsid w:val="002217FF"/>
    <w:rsid w:val="00221AF8"/>
    <w:rsid w:val="0022262C"/>
    <w:rsid w:val="002258B6"/>
    <w:rsid w:val="00226508"/>
    <w:rsid w:val="00226980"/>
    <w:rsid w:val="00231A8B"/>
    <w:rsid w:val="002346D9"/>
    <w:rsid w:val="002349F7"/>
    <w:rsid w:val="002408FC"/>
    <w:rsid w:val="00243122"/>
    <w:rsid w:val="0024600E"/>
    <w:rsid w:val="002502F2"/>
    <w:rsid w:val="002515A8"/>
    <w:rsid w:val="00252F34"/>
    <w:rsid w:val="002542A0"/>
    <w:rsid w:val="00254D4D"/>
    <w:rsid w:val="00254FCF"/>
    <w:rsid w:val="002566BB"/>
    <w:rsid w:val="00256A9C"/>
    <w:rsid w:val="00256FC4"/>
    <w:rsid w:val="00257158"/>
    <w:rsid w:val="00257FE8"/>
    <w:rsid w:val="00262903"/>
    <w:rsid w:val="00264D94"/>
    <w:rsid w:val="00266B49"/>
    <w:rsid w:val="00267129"/>
    <w:rsid w:val="002672B6"/>
    <w:rsid w:val="00267429"/>
    <w:rsid w:val="00267EF8"/>
    <w:rsid w:val="00271CEB"/>
    <w:rsid w:val="00273807"/>
    <w:rsid w:val="00275963"/>
    <w:rsid w:val="002761E2"/>
    <w:rsid w:val="00276A3F"/>
    <w:rsid w:val="00276CB2"/>
    <w:rsid w:val="002775BD"/>
    <w:rsid w:val="0028101C"/>
    <w:rsid w:val="00283D4B"/>
    <w:rsid w:val="00283F64"/>
    <w:rsid w:val="00285994"/>
    <w:rsid w:val="002920BD"/>
    <w:rsid w:val="0029290E"/>
    <w:rsid w:val="002941F4"/>
    <w:rsid w:val="002945DB"/>
    <w:rsid w:val="00296A59"/>
    <w:rsid w:val="0029746E"/>
    <w:rsid w:val="002A07AD"/>
    <w:rsid w:val="002A28E5"/>
    <w:rsid w:val="002A3503"/>
    <w:rsid w:val="002A3A92"/>
    <w:rsid w:val="002A47EF"/>
    <w:rsid w:val="002A5159"/>
    <w:rsid w:val="002A531D"/>
    <w:rsid w:val="002A5C4F"/>
    <w:rsid w:val="002A64E8"/>
    <w:rsid w:val="002A68A8"/>
    <w:rsid w:val="002A69A6"/>
    <w:rsid w:val="002B29D3"/>
    <w:rsid w:val="002B3F1D"/>
    <w:rsid w:val="002B5294"/>
    <w:rsid w:val="002B52D0"/>
    <w:rsid w:val="002B670C"/>
    <w:rsid w:val="002B7B14"/>
    <w:rsid w:val="002C0886"/>
    <w:rsid w:val="002C279C"/>
    <w:rsid w:val="002C43E7"/>
    <w:rsid w:val="002C4E54"/>
    <w:rsid w:val="002C5A83"/>
    <w:rsid w:val="002C660D"/>
    <w:rsid w:val="002C7155"/>
    <w:rsid w:val="002C760B"/>
    <w:rsid w:val="002C7906"/>
    <w:rsid w:val="002D21B5"/>
    <w:rsid w:val="002D29BD"/>
    <w:rsid w:val="002D2F97"/>
    <w:rsid w:val="002D4C78"/>
    <w:rsid w:val="002D51E4"/>
    <w:rsid w:val="002D67C5"/>
    <w:rsid w:val="002D6F3A"/>
    <w:rsid w:val="002D70D0"/>
    <w:rsid w:val="002E10AE"/>
    <w:rsid w:val="002E138E"/>
    <w:rsid w:val="002E1404"/>
    <w:rsid w:val="002E1A03"/>
    <w:rsid w:val="002E2105"/>
    <w:rsid w:val="002E42F9"/>
    <w:rsid w:val="002E6426"/>
    <w:rsid w:val="002E7074"/>
    <w:rsid w:val="002F086C"/>
    <w:rsid w:val="002F0DD7"/>
    <w:rsid w:val="002F1996"/>
    <w:rsid w:val="002F20AD"/>
    <w:rsid w:val="002F531A"/>
    <w:rsid w:val="002F5418"/>
    <w:rsid w:val="002F63AD"/>
    <w:rsid w:val="002F7B47"/>
    <w:rsid w:val="0030004D"/>
    <w:rsid w:val="00303317"/>
    <w:rsid w:val="00304770"/>
    <w:rsid w:val="0030508F"/>
    <w:rsid w:val="00305289"/>
    <w:rsid w:val="003056CF"/>
    <w:rsid w:val="0031099A"/>
    <w:rsid w:val="00311002"/>
    <w:rsid w:val="003120E2"/>
    <w:rsid w:val="0031232C"/>
    <w:rsid w:val="0031444D"/>
    <w:rsid w:val="003149D2"/>
    <w:rsid w:val="003152B7"/>
    <w:rsid w:val="003167B3"/>
    <w:rsid w:val="0032437C"/>
    <w:rsid w:val="00324C92"/>
    <w:rsid w:val="003266A5"/>
    <w:rsid w:val="003279D2"/>
    <w:rsid w:val="00330795"/>
    <w:rsid w:val="00330FC7"/>
    <w:rsid w:val="0033239F"/>
    <w:rsid w:val="003338F8"/>
    <w:rsid w:val="0033570C"/>
    <w:rsid w:val="00336DB3"/>
    <w:rsid w:val="00337488"/>
    <w:rsid w:val="003404D9"/>
    <w:rsid w:val="003429DE"/>
    <w:rsid w:val="00344EBD"/>
    <w:rsid w:val="00345B3B"/>
    <w:rsid w:val="003463E3"/>
    <w:rsid w:val="0035213B"/>
    <w:rsid w:val="0035260A"/>
    <w:rsid w:val="0035316E"/>
    <w:rsid w:val="003539D6"/>
    <w:rsid w:val="003600B5"/>
    <w:rsid w:val="003610BD"/>
    <w:rsid w:val="00361573"/>
    <w:rsid w:val="0036160B"/>
    <w:rsid w:val="00361AEA"/>
    <w:rsid w:val="003620EA"/>
    <w:rsid w:val="003621A4"/>
    <w:rsid w:val="00362E1A"/>
    <w:rsid w:val="0036480A"/>
    <w:rsid w:val="00364B96"/>
    <w:rsid w:val="00365C4C"/>
    <w:rsid w:val="00365D8B"/>
    <w:rsid w:val="00366316"/>
    <w:rsid w:val="0037118E"/>
    <w:rsid w:val="003751C9"/>
    <w:rsid w:val="003755C8"/>
    <w:rsid w:val="0037590F"/>
    <w:rsid w:val="00375DE7"/>
    <w:rsid w:val="00376360"/>
    <w:rsid w:val="003777B8"/>
    <w:rsid w:val="00381475"/>
    <w:rsid w:val="003840CB"/>
    <w:rsid w:val="00385497"/>
    <w:rsid w:val="00385BA3"/>
    <w:rsid w:val="0038602D"/>
    <w:rsid w:val="00387CB4"/>
    <w:rsid w:val="003901D9"/>
    <w:rsid w:val="00392F58"/>
    <w:rsid w:val="003933C2"/>
    <w:rsid w:val="00393743"/>
    <w:rsid w:val="00394A70"/>
    <w:rsid w:val="00394BC0"/>
    <w:rsid w:val="00394C2C"/>
    <w:rsid w:val="00395330"/>
    <w:rsid w:val="0039605C"/>
    <w:rsid w:val="0039628B"/>
    <w:rsid w:val="003A0828"/>
    <w:rsid w:val="003A0959"/>
    <w:rsid w:val="003A15B6"/>
    <w:rsid w:val="003A15F0"/>
    <w:rsid w:val="003A1754"/>
    <w:rsid w:val="003A2F52"/>
    <w:rsid w:val="003A4B4A"/>
    <w:rsid w:val="003A4C2E"/>
    <w:rsid w:val="003A4EC8"/>
    <w:rsid w:val="003A6C76"/>
    <w:rsid w:val="003B2555"/>
    <w:rsid w:val="003B2917"/>
    <w:rsid w:val="003B4666"/>
    <w:rsid w:val="003B4C5B"/>
    <w:rsid w:val="003B52C3"/>
    <w:rsid w:val="003B5762"/>
    <w:rsid w:val="003B5CF5"/>
    <w:rsid w:val="003B6295"/>
    <w:rsid w:val="003B7559"/>
    <w:rsid w:val="003C00A7"/>
    <w:rsid w:val="003C3416"/>
    <w:rsid w:val="003C3459"/>
    <w:rsid w:val="003C3D10"/>
    <w:rsid w:val="003C4354"/>
    <w:rsid w:val="003C4A09"/>
    <w:rsid w:val="003C58E6"/>
    <w:rsid w:val="003D0325"/>
    <w:rsid w:val="003D084E"/>
    <w:rsid w:val="003D155B"/>
    <w:rsid w:val="003D24E9"/>
    <w:rsid w:val="003D282A"/>
    <w:rsid w:val="003D409E"/>
    <w:rsid w:val="003D469A"/>
    <w:rsid w:val="003D4AB0"/>
    <w:rsid w:val="003D6261"/>
    <w:rsid w:val="003D62BB"/>
    <w:rsid w:val="003D7D37"/>
    <w:rsid w:val="003E1A43"/>
    <w:rsid w:val="003E5B21"/>
    <w:rsid w:val="003E6E27"/>
    <w:rsid w:val="003F0914"/>
    <w:rsid w:val="003F3174"/>
    <w:rsid w:val="003F3F69"/>
    <w:rsid w:val="003F5C2A"/>
    <w:rsid w:val="004002B5"/>
    <w:rsid w:val="004007E3"/>
    <w:rsid w:val="00401281"/>
    <w:rsid w:val="004028ED"/>
    <w:rsid w:val="00411B61"/>
    <w:rsid w:val="00411E45"/>
    <w:rsid w:val="004122E0"/>
    <w:rsid w:val="0041614B"/>
    <w:rsid w:val="00416E6D"/>
    <w:rsid w:val="00417938"/>
    <w:rsid w:val="00420A41"/>
    <w:rsid w:val="00420F44"/>
    <w:rsid w:val="00421A9E"/>
    <w:rsid w:val="004225AA"/>
    <w:rsid w:val="00422A12"/>
    <w:rsid w:val="00423CCF"/>
    <w:rsid w:val="00426CF6"/>
    <w:rsid w:val="00426DE8"/>
    <w:rsid w:val="0043254D"/>
    <w:rsid w:val="00433675"/>
    <w:rsid w:val="00434957"/>
    <w:rsid w:val="0043567B"/>
    <w:rsid w:val="00441B47"/>
    <w:rsid w:val="00441C4E"/>
    <w:rsid w:val="004423BC"/>
    <w:rsid w:val="00442B1A"/>
    <w:rsid w:val="00443C0F"/>
    <w:rsid w:val="00444F8A"/>
    <w:rsid w:val="00445B47"/>
    <w:rsid w:val="00451A7B"/>
    <w:rsid w:val="00451B8D"/>
    <w:rsid w:val="004553C1"/>
    <w:rsid w:val="00455B7A"/>
    <w:rsid w:val="0045624A"/>
    <w:rsid w:val="00456CC7"/>
    <w:rsid w:val="004575C4"/>
    <w:rsid w:val="00460D12"/>
    <w:rsid w:val="004616BB"/>
    <w:rsid w:val="00462A6D"/>
    <w:rsid w:val="00463755"/>
    <w:rsid w:val="004642D3"/>
    <w:rsid w:val="00467A65"/>
    <w:rsid w:val="0047031F"/>
    <w:rsid w:val="00470874"/>
    <w:rsid w:val="00470F2E"/>
    <w:rsid w:val="0047104C"/>
    <w:rsid w:val="004715AD"/>
    <w:rsid w:val="00471BF9"/>
    <w:rsid w:val="00472FB9"/>
    <w:rsid w:val="0047543C"/>
    <w:rsid w:val="00480EA7"/>
    <w:rsid w:val="00480F7B"/>
    <w:rsid w:val="00482631"/>
    <w:rsid w:val="004874C3"/>
    <w:rsid w:val="00487C36"/>
    <w:rsid w:val="00490B74"/>
    <w:rsid w:val="00491FFC"/>
    <w:rsid w:val="0049259C"/>
    <w:rsid w:val="00494320"/>
    <w:rsid w:val="00494377"/>
    <w:rsid w:val="00495DCC"/>
    <w:rsid w:val="00497AB8"/>
    <w:rsid w:val="004A0396"/>
    <w:rsid w:val="004A1C1D"/>
    <w:rsid w:val="004A20CB"/>
    <w:rsid w:val="004A3150"/>
    <w:rsid w:val="004A5080"/>
    <w:rsid w:val="004B0700"/>
    <w:rsid w:val="004B0E60"/>
    <w:rsid w:val="004B21C3"/>
    <w:rsid w:val="004B2683"/>
    <w:rsid w:val="004B34D3"/>
    <w:rsid w:val="004B37F1"/>
    <w:rsid w:val="004B49FB"/>
    <w:rsid w:val="004B5246"/>
    <w:rsid w:val="004B566D"/>
    <w:rsid w:val="004B7051"/>
    <w:rsid w:val="004C1159"/>
    <w:rsid w:val="004C1E04"/>
    <w:rsid w:val="004C49D5"/>
    <w:rsid w:val="004C5864"/>
    <w:rsid w:val="004D01B9"/>
    <w:rsid w:val="004D08AB"/>
    <w:rsid w:val="004D2F9F"/>
    <w:rsid w:val="004D5396"/>
    <w:rsid w:val="004D6BDA"/>
    <w:rsid w:val="004E00A3"/>
    <w:rsid w:val="004E0C20"/>
    <w:rsid w:val="004E29C6"/>
    <w:rsid w:val="004E2E49"/>
    <w:rsid w:val="004E3C8C"/>
    <w:rsid w:val="004E4F58"/>
    <w:rsid w:val="004E6BCF"/>
    <w:rsid w:val="004F04C2"/>
    <w:rsid w:val="004F06F5"/>
    <w:rsid w:val="004F1501"/>
    <w:rsid w:val="004F1659"/>
    <w:rsid w:val="004F25F7"/>
    <w:rsid w:val="004F4E52"/>
    <w:rsid w:val="004F7AA3"/>
    <w:rsid w:val="005013F4"/>
    <w:rsid w:val="005045FC"/>
    <w:rsid w:val="0050605E"/>
    <w:rsid w:val="00506356"/>
    <w:rsid w:val="00506E1E"/>
    <w:rsid w:val="0050715B"/>
    <w:rsid w:val="005105C9"/>
    <w:rsid w:val="00510626"/>
    <w:rsid w:val="00510A27"/>
    <w:rsid w:val="00512A28"/>
    <w:rsid w:val="0051328E"/>
    <w:rsid w:val="00514387"/>
    <w:rsid w:val="00517EB8"/>
    <w:rsid w:val="00520FBA"/>
    <w:rsid w:val="00522870"/>
    <w:rsid w:val="00526ABA"/>
    <w:rsid w:val="00530516"/>
    <w:rsid w:val="0053132A"/>
    <w:rsid w:val="0053210F"/>
    <w:rsid w:val="0053310E"/>
    <w:rsid w:val="00533694"/>
    <w:rsid w:val="00534BC6"/>
    <w:rsid w:val="00534CD1"/>
    <w:rsid w:val="00534E49"/>
    <w:rsid w:val="00536016"/>
    <w:rsid w:val="00536493"/>
    <w:rsid w:val="0054062D"/>
    <w:rsid w:val="00542FDF"/>
    <w:rsid w:val="005442FA"/>
    <w:rsid w:val="00544C64"/>
    <w:rsid w:val="00544D17"/>
    <w:rsid w:val="00545415"/>
    <w:rsid w:val="00545D19"/>
    <w:rsid w:val="005463AB"/>
    <w:rsid w:val="00546F6D"/>
    <w:rsid w:val="00550449"/>
    <w:rsid w:val="00551474"/>
    <w:rsid w:val="0055149F"/>
    <w:rsid w:val="005527B9"/>
    <w:rsid w:val="005536CC"/>
    <w:rsid w:val="00553E00"/>
    <w:rsid w:val="005548CB"/>
    <w:rsid w:val="005568F3"/>
    <w:rsid w:val="00557611"/>
    <w:rsid w:val="00560CEA"/>
    <w:rsid w:val="005616FA"/>
    <w:rsid w:val="00561A78"/>
    <w:rsid w:val="00561CD4"/>
    <w:rsid w:val="00561D38"/>
    <w:rsid w:val="0056236F"/>
    <w:rsid w:val="00564167"/>
    <w:rsid w:val="00564F4E"/>
    <w:rsid w:val="00565111"/>
    <w:rsid w:val="00571E78"/>
    <w:rsid w:val="0057211B"/>
    <w:rsid w:val="00572F8E"/>
    <w:rsid w:val="00577D24"/>
    <w:rsid w:val="0058131D"/>
    <w:rsid w:val="00582142"/>
    <w:rsid w:val="005840A4"/>
    <w:rsid w:val="00584174"/>
    <w:rsid w:val="00584A9B"/>
    <w:rsid w:val="00585000"/>
    <w:rsid w:val="00585953"/>
    <w:rsid w:val="00587273"/>
    <w:rsid w:val="0059282C"/>
    <w:rsid w:val="005947B5"/>
    <w:rsid w:val="00595410"/>
    <w:rsid w:val="005967C4"/>
    <w:rsid w:val="005974FE"/>
    <w:rsid w:val="0059774A"/>
    <w:rsid w:val="005A0781"/>
    <w:rsid w:val="005A2D64"/>
    <w:rsid w:val="005A5F19"/>
    <w:rsid w:val="005B0A42"/>
    <w:rsid w:val="005B136F"/>
    <w:rsid w:val="005B2E96"/>
    <w:rsid w:val="005B35B8"/>
    <w:rsid w:val="005B464F"/>
    <w:rsid w:val="005B615C"/>
    <w:rsid w:val="005C00DE"/>
    <w:rsid w:val="005C0D43"/>
    <w:rsid w:val="005C218B"/>
    <w:rsid w:val="005C3611"/>
    <w:rsid w:val="005C3A74"/>
    <w:rsid w:val="005C6A81"/>
    <w:rsid w:val="005D07F9"/>
    <w:rsid w:val="005D132A"/>
    <w:rsid w:val="005D134B"/>
    <w:rsid w:val="005D1BF6"/>
    <w:rsid w:val="005D21E8"/>
    <w:rsid w:val="005D4FF8"/>
    <w:rsid w:val="005D5ABE"/>
    <w:rsid w:val="005D6E1F"/>
    <w:rsid w:val="005D7F83"/>
    <w:rsid w:val="005E14E3"/>
    <w:rsid w:val="005E1E2A"/>
    <w:rsid w:val="005E4129"/>
    <w:rsid w:val="005E494F"/>
    <w:rsid w:val="005E61C8"/>
    <w:rsid w:val="005E6771"/>
    <w:rsid w:val="005F1878"/>
    <w:rsid w:val="005F2C22"/>
    <w:rsid w:val="005F2EE9"/>
    <w:rsid w:val="005F30C3"/>
    <w:rsid w:val="005F3362"/>
    <w:rsid w:val="005F37AE"/>
    <w:rsid w:val="005F5939"/>
    <w:rsid w:val="005F5DD3"/>
    <w:rsid w:val="006003B3"/>
    <w:rsid w:val="00604841"/>
    <w:rsid w:val="0060509A"/>
    <w:rsid w:val="0060673F"/>
    <w:rsid w:val="00611C78"/>
    <w:rsid w:val="00612AA8"/>
    <w:rsid w:val="0061379C"/>
    <w:rsid w:val="006140E5"/>
    <w:rsid w:val="0061415D"/>
    <w:rsid w:val="006146FC"/>
    <w:rsid w:val="00615BE3"/>
    <w:rsid w:val="00615BE4"/>
    <w:rsid w:val="00617E62"/>
    <w:rsid w:val="006203C8"/>
    <w:rsid w:val="0062055C"/>
    <w:rsid w:val="00620D13"/>
    <w:rsid w:val="0062213B"/>
    <w:rsid w:val="00622ECF"/>
    <w:rsid w:val="006234CF"/>
    <w:rsid w:val="006244D5"/>
    <w:rsid w:val="00626A22"/>
    <w:rsid w:val="00626A3F"/>
    <w:rsid w:val="0063137C"/>
    <w:rsid w:val="006315A3"/>
    <w:rsid w:val="0063365A"/>
    <w:rsid w:val="00634165"/>
    <w:rsid w:val="006362AB"/>
    <w:rsid w:val="006365DE"/>
    <w:rsid w:val="00640E7B"/>
    <w:rsid w:val="0064283A"/>
    <w:rsid w:val="006428EA"/>
    <w:rsid w:val="00642BDE"/>
    <w:rsid w:val="00642F4A"/>
    <w:rsid w:val="00643176"/>
    <w:rsid w:val="00644344"/>
    <w:rsid w:val="006450B9"/>
    <w:rsid w:val="00646267"/>
    <w:rsid w:val="0065067C"/>
    <w:rsid w:val="00651671"/>
    <w:rsid w:val="00652B8D"/>
    <w:rsid w:val="00652C77"/>
    <w:rsid w:val="00653845"/>
    <w:rsid w:val="00653883"/>
    <w:rsid w:val="00654303"/>
    <w:rsid w:val="00656DBC"/>
    <w:rsid w:val="00656DFE"/>
    <w:rsid w:val="00657814"/>
    <w:rsid w:val="006578FE"/>
    <w:rsid w:val="00661A5E"/>
    <w:rsid w:val="00661A73"/>
    <w:rsid w:val="0066317D"/>
    <w:rsid w:val="00663196"/>
    <w:rsid w:val="00664DE0"/>
    <w:rsid w:val="00665C9A"/>
    <w:rsid w:val="0066668B"/>
    <w:rsid w:val="0066721F"/>
    <w:rsid w:val="00674EC6"/>
    <w:rsid w:val="006754E4"/>
    <w:rsid w:val="00675BD1"/>
    <w:rsid w:val="00680387"/>
    <w:rsid w:val="00680905"/>
    <w:rsid w:val="006821E9"/>
    <w:rsid w:val="00683AB8"/>
    <w:rsid w:val="00683D09"/>
    <w:rsid w:val="00684118"/>
    <w:rsid w:val="006860A7"/>
    <w:rsid w:val="006877B1"/>
    <w:rsid w:val="00687A1D"/>
    <w:rsid w:val="00687F70"/>
    <w:rsid w:val="0069005E"/>
    <w:rsid w:val="006929F2"/>
    <w:rsid w:val="00692B0A"/>
    <w:rsid w:val="00693AA4"/>
    <w:rsid w:val="006945D2"/>
    <w:rsid w:val="006969E5"/>
    <w:rsid w:val="00696ABA"/>
    <w:rsid w:val="00697D61"/>
    <w:rsid w:val="006A06DE"/>
    <w:rsid w:val="006A1FFC"/>
    <w:rsid w:val="006A4903"/>
    <w:rsid w:val="006A613C"/>
    <w:rsid w:val="006A65A4"/>
    <w:rsid w:val="006A6766"/>
    <w:rsid w:val="006B03D2"/>
    <w:rsid w:val="006B0A8D"/>
    <w:rsid w:val="006B1751"/>
    <w:rsid w:val="006B1BFB"/>
    <w:rsid w:val="006B24BF"/>
    <w:rsid w:val="006B4BEE"/>
    <w:rsid w:val="006B4F89"/>
    <w:rsid w:val="006C428B"/>
    <w:rsid w:val="006D15DD"/>
    <w:rsid w:val="006D2C48"/>
    <w:rsid w:val="006D368C"/>
    <w:rsid w:val="006D3A55"/>
    <w:rsid w:val="006D4D92"/>
    <w:rsid w:val="006D518B"/>
    <w:rsid w:val="006D57F6"/>
    <w:rsid w:val="006D6563"/>
    <w:rsid w:val="006D685F"/>
    <w:rsid w:val="006D6BA6"/>
    <w:rsid w:val="006D7C89"/>
    <w:rsid w:val="006E100D"/>
    <w:rsid w:val="006E1ACD"/>
    <w:rsid w:val="006E218E"/>
    <w:rsid w:val="006E2471"/>
    <w:rsid w:val="006E29E1"/>
    <w:rsid w:val="006E3481"/>
    <w:rsid w:val="006E5DF2"/>
    <w:rsid w:val="006E623F"/>
    <w:rsid w:val="006E6298"/>
    <w:rsid w:val="006E7048"/>
    <w:rsid w:val="006E7DE5"/>
    <w:rsid w:val="006F0F80"/>
    <w:rsid w:val="006F122A"/>
    <w:rsid w:val="006F3396"/>
    <w:rsid w:val="006F3C30"/>
    <w:rsid w:val="006F703C"/>
    <w:rsid w:val="006F7210"/>
    <w:rsid w:val="006F7B0B"/>
    <w:rsid w:val="007009DB"/>
    <w:rsid w:val="00700A01"/>
    <w:rsid w:val="00700B2E"/>
    <w:rsid w:val="007035AF"/>
    <w:rsid w:val="0070465E"/>
    <w:rsid w:val="00704A54"/>
    <w:rsid w:val="00704EFA"/>
    <w:rsid w:val="00705B1E"/>
    <w:rsid w:val="007060E0"/>
    <w:rsid w:val="0070785B"/>
    <w:rsid w:val="00712378"/>
    <w:rsid w:val="00712DA6"/>
    <w:rsid w:val="007134F3"/>
    <w:rsid w:val="0071436A"/>
    <w:rsid w:val="00715226"/>
    <w:rsid w:val="00717187"/>
    <w:rsid w:val="00717C74"/>
    <w:rsid w:val="00720824"/>
    <w:rsid w:val="007208B3"/>
    <w:rsid w:val="00722535"/>
    <w:rsid w:val="00722608"/>
    <w:rsid w:val="0072399E"/>
    <w:rsid w:val="00724E9A"/>
    <w:rsid w:val="0072637F"/>
    <w:rsid w:val="0072655E"/>
    <w:rsid w:val="0072707A"/>
    <w:rsid w:val="00727CAB"/>
    <w:rsid w:val="00730700"/>
    <w:rsid w:val="007316FA"/>
    <w:rsid w:val="00736986"/>
    <w:rsid w:val="00736AEC"/>
    <w:rsid w:val="00737851"/>
    <w:rsid w:val="0073789B"/>
    <w:rsid w:val="00741779"/>
    <w:rsid w:val="00743192"/>
    <w:rsid w:val="00743F2E"/>
    <w:rsid w:val="00745586"/>
    <w:rsid w:val="0074580E"/>
    <w:rsid w:val="00745A94"/>
    <w:rsid w:val="007461A7"/>
    <w:rsid w:val="00746487"/>
    <w:rsid w:val="00747153"/>
    <w:rsid w:val="007474DC"/>
    <w:rsid w:val="00750CB8"/>
    <w:rsid w:val="00750CD3"/>
    <w:rsid w:val="00754BA6"/>
    <w:rsid w:val="0075528F"/>
    <w:rsid w:val="00755735"/>
    <w:rsid w:val="00755874"/>
    <w:rsid w:val="00757C96"/>
    <w:rsid w:val="00763584"/>
    <w:rsid w:val="0076361E"/>
    <w:rsid w:val="00764F54"/>
    <w:rsid w:val="007676DA"/>
    <w:rsid w:val="00772474"/>
    <w:rsid w:val="00772A54"/>
    <w:rsid w:val="00773A7C"/>
    <w:rsid w:val="00773B7D"/>
    <w:rsid w:val="00774101"/>
    <w:rsid w:val="00774357"/>
    <w:rsid w:val="007757F7"/>
    <w:rsid w:val="007769DC"/>
    <w:rsid w:val="0077719D"/>
    <w:rsid w:val="00781984"/>
    <w:rsid w:val="0078228D"/>
    <w:rsid w:val="00782B86"/>
    <w:rsid w:val="007843ED"/>
    <w:rsid w:val="00784741"/>
    <w:rsid w:val="00784A1C"/>
    <w:rsid w:val="00790407"/>
    <w:rsid w:val="00790A58"/>
    <w:rsid w:val="00791772"/>
    <w:rsid w:val="00791795"/>
    <w:rsid w:val="00791819"/>
    <w:rsid w:val="00793DF7"/>
    <w:rsid w:val="0079450B"/>
    <w:rsid w:val="00795D90"/>
    <w:rsid w:val="00796991"/>
    <w:rsid w:val="00797367"/>
    <w:rsid w:val="007A065A"/>
    <w:rsid w:val="007A2E7F"/>
    <w:rsid w:val="007A3BFE"/>
    <w:rsid w:val="007A6584"/>
    <w:rsid w:val="007A6F5C"/>
    <w:rsid w:val="007B1114"/>
    <w:rsid w:val="007B4DF7"/>
    <w:rsid w:val="007B5046"/>
    <w:rsid w:val="007B5952"/>
    <w:rsid w:val="007B6566"/>
    <w:rsid w:val="007B7518"/>
    <w:rsid w:val="007B773E"/>
    <w:rsid w:val="007C1AAA"/>
    <w:rsid w:val="007C22E8"/>
    <w:rsid w:val="007C2689"/>
    <w:rsid w:val="007C3024"/>
    <w:rsid w:val="007C320E"/>
    <w:rsid w:val="007C4542"/>
    <w:rsid w:val="007C496D"/>
    <w:rsid w:val="007C5182"/>
    <w:rsid w:val="007C6D9A"/>
    <w:rsid w:val="007C742C"/>
    <w:rsid w:val="007D05A7"/>
    <w:rsid w:val="007D06F9"/>
    <w:rsid w:val="007D1718"/>
    <w:rsid w:val="007D7080"/>
    <w:rsid w:val="007E159E"/>
    <w:rsid w:val="007E22A9"/>
    <w:rsid w:val="007E2DC8"/>
    <w:rsid w:val="007E3337"/>
    <w:rsid w:val="007E7482"/>
    <w:rsid w:val="007F1354"/>
    <w:rsid w:val="007F1D4C"/>
    <w:rsid w:val="007F21F5"/>
    <w:rsid w:val="007F3727"/>
    <w:rsid w:val="007F50CF"/>
    <w:rsid w:val="007F7228"/>
    <w:rsid w:val="00800428"/>
    <w:rsid w:val="0080532B"/>
    <w:rsid w:val="008064EC"/>
    <w:rsid w:val="008066E4"/>
    <w:rsid w:val="00810BD1"/>
    <w:rsid w:val="00815145"/>
    <w:rsid w:val="00817822"/>
    <w:rsid w:val="00817E47"/>
    <w:rsid w:val="00823DE3"/>
    <w:rsid w:val="0082448B"/>
    <w:rsid w:val="00824B1E"/>
    <w:rsid w:val="00824E5C"/>
    <w:rsid w:val="008263C5"/>
    <w:rsid w:val="008270D2"/>
    <w:rsid w:val="00827A62"/>
    <w:rsid w:val="00830AE9"/>
    <w:rsid w:val="008329CB"/>
    <w:rsid w:val="008351C2"/>
    <w:rsid w:val="00835E43"/>
    <w:rsid w:val="00840D3A"/>
    <w:rsid w:val="008413AE"/>
    <w:rsid w:val="00845724"/>
    <w:rsid w:val="00851718"/>
    <w:rsid w:val="0085225A"/>
    <w:rsid w:val="0085327B"/>
    <w:rsid w:val="00853F09"/>
    <w:rsid w:val="0085596A"/>
    <w:rsid w:val="00861046"/>
    <w:rsid w:val="0086125C"/>
    <w:rsid w:val="00865F07"/>
    <w:rsid w:val="00865F49"/>
    <w:rsid w:val="008679DA"/>
    <w:rsid w:val="00870386"/>
    <w:rsid w:val="0087380D"/>
    <w:rsid w:val="00873D20"/>
    <w:rsid w:val="00875A09"/>
    <w:rsid w:val="00877138"/>
    <w:rsid w:val="008809D6"/>
    <w:rsid w:val="008853FA"/>
    <w:rsid w:val="00885B4B"/>
    <w:rsid w:val="00886EC3"/>
    <w:rsid w:val="00890305"/>
    <w:rsid w:val="0089083C"/>
    <w:rsid w:val="008919F4"/>
    <w:rsid w:val="00891B62"/>
    <w:rsid w:val="00892516"/>
    <w:rsid w:val="0089327C"/>
    <w:rsid w:val="00894294"/>
    <w:rsid w:val="008944C2"/>
    <w:rsid w:val="00894F7B"/>
    <w:rsid w:val="00895499"/>
    <w:rsid w:val="0089579A"/>
    <w:rsid w:val="008A0AA3"/>
    <w:rsid w:val="008A2AA5"/>
    <w:rsid w:val="008A2B5B"/>
    <w:rsid w:val="008A2FE3"/>
    <w:rsid w:val="008A3BF0"/>
    <w:rsid w:val="008A3E81"/>
    <w:rsid w:val="008A5137"/>
    <w:rsid w:val="008A6290"/>
    <w:rsid w:val="008A6AA1"/>
    <w:rsid w:val="008A706E"/>
    <w:rsid w:val="008A712B"/>
    <w:rsid w:val="008A7B89"/>
    <w:rsid w:val="008B1CB2"/>
    <w:rsid w:val="008B2B41"/>
    <w:rsid w:val="008B33CA"/>
    <w:rsid w:val="008B5CB7"/>
    <w:rsid w:val="008B7084"/>
    <w:rsid w:val="008B7BF3"/>
    <w:rsid w:val="008C2455"/>
    <w:rsid w:val="008C5479"/>
    <w:rsid w:val="008C5E3C"/>
    <w:rsid w:val="008C7814"/>
    <w:rsid w:val="008D579F"/>
    <w:rsid w:val="008E0467"/>
    <w:rsid w:val="008E063D"/>
    <w:rsid w:val="008E0C70"/>
    <w:rsid w:val="008E1058"/>
    <w:rsid w:val="008E19CB"/>
    <w:rsid w:val="008E1BEE"/>
    <w:rsid w:val="008E25C8"/>
    <w:rsid w:val="008E549E"/>
    <w:rsid w:val="008E5FD6"/>
    <w:rsid w:val="008E6E26"/>
    <w:rsid w:val="008E739F"/>
    <w:rsid w:val="008E73BF"/>
    <w:rsid w:val="008E7821"/>
    <w:rsid w:val="008F1D1E"/>
    <w:rsid w:val="008F2334"/>
    <w:rsid w:val="008F3B58"/>
    <w:rsid w:val="008F5B38"/>
    <w:rsid w:val="008F6A2B"/>
    <w:rsid w:val="008F7630"/>
    <w:rsid w:val="008F77DA"/>
    <w:rsid w:val="009001A1"/>
    <w:rsid w:val="00900272"/>
    <w:rsid w:val="00900DF1"/>
    <w:rsid w:val="009035C2"/>
    <w:rsid w:val="00904477"/>
    <w:rsid w:val="0090579D"/>
    <w:rsid w:val="00905C40"/>
    <w:rsid w:val="009072B4"/>
    <w:rsid w:val="00910F84"/>
    <w:rsid w:val="00911982"/>
    <w:rsid w:val="00912642"/>
    <w:rsid w:val="00912E39"/>
    <w:rsid w:val="009133C3"/>
    <w:rsid w:val="00913E4A"/>
    <w:rsid w:val="00913F54"/>
    <w:rsid w:val="00917594"/>
    <w:rsid w:val="00917897"/>
    <w:rsid w:val="00920720"/>
    <w:rsid w:val="00920DA5"/>
    <w:rsid w:val="009249C0"/>
    <w:rsid w:val="00924A49"/>
    <w:rsid w:val="00925BCD"/>
    <w:rsid w:val="00927D71"/>
    <w:rsid w:val="00927FE9"/>
    <w:rsid w:val="00930E14"/>
    <w:rsid w:val="00931A60"/>
    <w:rsid w:val="00931D69"/>
    <w:rsid w:val="009325DE"/>
    <w:rsid w:val="00935920"/>
    <w:rsid w:val="009374AF"/>
    <w:rsid w:val="00937C7D"/>
    <w:rsid w:val="00943CF8"/>
    <w:rsid w:val="00944A06"/>
    <w:rsid w:val="009453B6"/>
    <w:rsid w:val="00946520"/>
    <w:rsid w:val="0094736C"/>
    <w:rsid w:val="00950EFD"/>
    <w:rsid w:val="009553B0"/>
    <w:rsid w:val="0095576C"/>
    <w:rsid w:val="00955EB9"/>
    <w:rsid w:val="00956F66"/>
    <w:rsid w:val="00960D0C"/>
    <w:rsid w:val="0096163F"/>
    <w:rsid w:val="00961B78"/>
    <w:rsid w:val="00962BDC"/>
    <w:rsid w:val="00962EBE"/>
    <w:rsid w:val="009716D4"/>
    <w:rsid w:val="00971F4A"/>
    <w:rsid w:val="009739A8"/>
    <w:rsid w:val="0097511D"/>
    <w:rsid w:val="009820F0"/>
    <w:rsid w:val="00982BD0"/>
    <w:rsid w:val="00987916"/>
    <w:rsid w:val="009918D1"/>
    <w:rsid w:val="0099231D"/>
    <w:rsid w:val="00992724"/>
    <w:rsid w:val="00995DC9"/>
    <w:rsid w:val="009960E9"/>
    <w:rsid w:val="009963A1"/>
    <w:rsid w:val="00996C4F"/>
    <w:rsid w:val="009A0220"/>
    <w:rsid w:val="009A0CD3"/>
    <w:rsid w:val="009A1C4D"/>
    <w:rsid w:val="009A2B3B"/>
    <w:rsid w:val="009A3132"/>
    <w:rsid w:val="009A35EB"/>
    <w:rsid w:val="009A4842"/>
    <w:rsid w:val="009A4848"/>
    <w:rsid w:val="009A5D16"/>
    <w:rsid w:val="009A6E27"/>
    <w:rsid w:val="009B0F13"/>
    <w:rsid w:val="009B4240"/>
    <w:rsid w:val="009B4D58"/>
    <w:rsid w:val="009B6117"/>
    <w:rsid w:val="009B6494"/>
    <w:rsid w:val="009C0F40"/>
    <w:rsid w:val="009C1BB4"/>
    <w:rsid w:val="009C3017"/>
    <w:rsid w:val="009C44B1"/>
    <w:rsid w:val="009D1684"/>
    <w:rsid w:val="009D2153"/>
    <w:rsid w:val="009D2C97"/>
    <w:rsid w:val="009D342B"/>
    <w:rsid w:val="009D4529"/>
    <w:rsid w:val="009D54C2"/>
    <w:rsid w:val="009E012A"/>
    <w:rsid w:val="009E43E9"/>
    <w:rsid w:val="009E482E"/>
    <w:rsid w:val="009E4B8F"/>
    <w:rsid w:val="009E61A0"/>
    <w:rsid w:val="009E622C"/>
    <w:rsid w:val="009E6896"/>
    <w:rsid w:val="009E7861"/>
    <w:rsid w:val="009F0433"/>
    <w:rsid w:val="009F0E8E"/>
    <w:rsid w:val="009F126B"/>
    <w:rsid w:val="009F170C"/>
    <w:rsid w:val="009F1DF2"/>
    <w:rsid w:val="009F3CF3"/>
    <w:rsid w:val="00A01919"/>
    <w:rsid w:val="00A01B72"/>
    <w:rsid w:val="00A02B5B"/>
    <w:rsid w:val="00A03E16"/>
    <w:rsid w:val="00A05093"/>
    <w:rsid w:val="00A05A5B"/>
    <w:rsid w:val="00A0652C"/>
    <w:rsid w:val="00A104C9"/>
    <w:rsid w:val="00A106B4"/>
    <w:rsid w:val="00A115CD"/>
    <w:rsid w:val="00A12449"/>
    <w:rsid w:val="00A12683"/>
    <w:rsid w:val="00A12E86"/>
    <w:rsid w:val="00A13AB6"/>
    <w:rsid w:val="00A13E7C"/>
    <w:rsid w:val="00A1518A"/>
    <w:rsid w:val="00A15AB0"/>
    <w:rsid w:val="00A1608C"/>
    <w:rsid w:val="00A202C4"/>
    <w:rsid w:val="00A208DD"/>
    <w:rsid w:val="00A20BA1"/>
    <w:rsid w:val="00A20E5B"/>
    <w:rsid w:val="00A21034"/>
    <w:rsid w:val="00A26399"/>
    <w:rsid w:val="00A27F56"/>
    <w:rsid w:val="00A306E1"/>
    <w:rsid w:val="00A338C0"/>
    <w:rsid w:val="00A34F36"/>
    <w:rsid w:val="00A3673F"/>
    <w:rsid w:val="00A36B82"/>
    <w:rsid w:val="00A373D8"/>
    <w:rsid w:val="00A4069E"/>
    <w:rsid w:val="00A40BCB"/>
    <w:rsid w:val="00A41233"/>
    <w:rsid w:val="00A41CD1"/>
    <w:rsid w:val="00A4256F"/>
    <w:rsid w:val="00A4346F"/>
    <w:rsid w:val="00A43F5C"/>
    <w:rsid w:val="00A44C62"/>
    <w:rsid w:val="00A45F1A"/>
    <w:rsid w:val="00A46E8C"/>
    <w:rsid w:val="00A46FB5"/>
    <w:rsid w:val="00A4792C"/>
    <w:rsid w:val="00A47BF7"/>
    <w:rsid w:val="00A5046D"/>
    <w:rsid w:val="00A51E21"/>
    <w:rsid w:val="00A527F9"/>
    <w:rsid w:val="00A528E5"/>
    <w:rsid w:val="00A53436"/>
    <w:rsid w:val="00A53708"/>
    <w:rsid w:val="00A55087"/>
    <w:rsid w:val="00A56A07"/>
    <w:rsid w:val="00A57697"/>
    <w:rsid w:val="00A576B7"/>
    <w:rsid w:val="00A6017B"/>
    <w:rsid w:val="00A6021F"/>
    <w:rsid w:val="00A61308"/>
    <w:rsid w:val="00A61824"/>
    <w:rsid w:val="00A62263"/>
    <w:rsid w:val="00A624C7"/>
    <w:rsid w:val="00A62A5A"/>
    <w:rsid w:val="00A644C6"/>
    <w:rsid w:val="00A64E70"/>
    <w:rsid w:val="00A66D39"/>
    <w:rsid w:val="00A71C8C"/>
    <w:rsid w:val="00A7297D"/>
    <w:rsid w:val="00A72A49"/>
    <w:rsid w:val="00A74C0F"/>
    <w:rsid w:val="00A76410"/>
    <w:rsid w:val="00A77963"/>
    <w:rsid w:val="00A809C7"/>
    <w:rsid w:val="00A80E36"/>
    <w:rsid w:val="00A81D35"/>
    <w:rsid w:val="00A83A3E"/>
    <w:rsid w:val="00A8400E"/>
    <w:rsid w:val="00A84339"/>
    <w:rsid w:val="00A849FC"/>
    <w:rsid w:val="00A85059"/>
    <w:rsid w:val="00A85DBD"/>
    <w:rsid w:val="00A85FCB"/>
    <w:rsid w:val="00A878FE"/>
    <w:rsid w:val="00A87B86"/>
    <w:rsid w:val="00A90872"/>
    <w:rsid w:val="00A918A4"/>
    <w:rsid w:val="00A92A58"/>
    <w:rsid w:val="00A93BA6"/>
    <w:rsid w:val="00A945B6"/>
    <w:rsid w:val="00A947F6"/>
    <w:rsid w:val="00A968DE"/>
    <w:rsid w:val="00AA1516"/>
    <w:rsid w:val="00AA1BF8"/>
    <w:rsid w:val="00AA26A7"/>
    <w:rsid w:val="00AA3A47"/>
    <w:rsid w:val="00AA5B8F"/>
    <w:rsid w:val="00AA5E89"/>
    <w:rsid w:val="00AA5EAB"/>
    <w:rsid w:val="00AA7726"/>
    <w:rsid w:val="00AA7902"/>
    <w:rsid w:val="00AB1587"/>
    <w:rsid w:val="00AB3018"/>
    <w:rsid w:val="00AB3FEF"/>
    <w:rsid w:val="00AB4540"/>
    <w:rsid w:val="00AB515C"/>
    <w:rsid w:val="00AB6BF8"/>
    <w:rsid w:val="00AC418A"/>
    <w:rsid w:val="00AC4933"/>
    <w:rsid w:val="00AC5F0E"/>
    <w:rsid w:val="00AC6305"/>
    <w:rsid w:val="00AC684C"/>
    <w:rsid w:val="00AD01ED"/>
    <w:rsid w:val="00AD0FD5"/>
    <w:rsid w:val="00AD167C"/>
    <w:rsid w:val="00AD2C3D"/>
    <w:rsid w:val="00AD3EC4"/>
    <w:rsid w:val="00AD4420"/>
    <w:rsid w:val="00AD5D85"/>
    <w:rsid w:val="00AD67C2"/>
    <w:rsid w:val="00AD735A"/>
    <w:rsid w:val="00AE12C3"/>
    <w:rsid w:val="00AE1F87"/>
    <w:rsid w:val="00AE5129"/>
    <w:rsid w:val="00AE7392"/>
    <w:rsid w:val="00AE754E"/>
    <w:rsid w:val="00AE7AF3"/>
    <w:rsid w:val="00AF1822"/>
    <w:rsid w:val="00AF2F23"/>
    <w:rsid w:val="00AF4BEA"/>
    <w:rsid w:val="00AF4C7F"/>
    <w:rsid w:val="00AF4CDB"/>
    <w:rsid w:val="00AF4D97"/>
    <w:rsid w:val="00AF65A7"/>
    <w:rsid w:val="00AF6ACA"/>
    <w:rsid w:val="00AF7403"/>
    <w:rsid w:val="00B000B4"/>
    <w:rsid w:val="00B03BB6"/>
    <w:rsid w:val="00B04F7F"/>
    <w:rsid w:val="00B0505A"/>
    <w:rsid w:val="00B06001"/>
    <w:rsid w:val="00B0616A"/>
    <w:rsid w:val="00B06270"/>
    <w:rsid w:val="00B11B82"/>
    <w:rsid w:val="00B1210B"/>
    <w:rsid w:val="00B16DE4"/>
    <w:rsid w:val="00B17641"/>
    <w:rsid w:val="00B20BAF"/>
    <w:rsid w:val="00B23B84"/>
    <w:rsid w:val="00B24E05"/>
    <w:rsid w:val="00B26B4D"/>
    <w:rsid w:val="00B3064B"/>
    <w:rsid w:val="00B30AA3"/>
    <w:rsid w:val="00B31EB0"/>
    <w:rsid w:val="00B31EE5"/>
    <w:rsid w:val="00B33AFD"/>
    <w:rsid w:val="00B34E3F"/>
    <w:rsid w:val="00B35B9E"/>
    <w:rsid w:val="00B36FA7"/>
    <w:rsid w:val="00B37812"/>
    <w:rsid w:val="00B414F3"/>
    <w:rsid w:val="00B416A8"/>
    <w:rsid w:val="00B41CD7"/>
    <w:rsid w:val="00B42A22"/>
    <w:rsid w:val="00B42EFA"/>
    <w:rsid w:val="00B4323A"/>
    <w:rsid w:val="00B437BB"/>
    <w:rsid w:val="00B44D9C"/>
    <w:rsid w:val="00B4558A"/>
    <w:rsid w:val="00B46345"/>
    <w:rsid w:val="00B46976"/>
    <w:rsid w:val="00B46C72"/>
    <w:rsid w:val="00B47150"/>
    <w:rsid w:val="00B477CA"/>
    <w:rsid w:val="00B562E4"/>
    <w:rsid w:val="00B57AC8"/>
    <w:rsid w:val="00B610CE"/>
    <w:rsid w:val="00B63AE2"/>
    <w:rsid w:val="00B64EC8"/>
    <w:rsid w:val="00B65107"/>
    <w:rsid w:val="00B65270"/>
    <w:rsid w:val="00B6603F"/>
    <w:rsid w:val="00B67CEA"/>
    <w:rsid w:val="00B71331"/>
    <w:rsid w:val="00B72697"/>
    <w:rsid w:val="00B74034"/>
    <w:rsid w:val="00B76294"/>
    <w:rsid w:val="00B76C32"/>
    <w:rsid w:val="00B76D84"/>
    <w:rsid w:val="00B81552"/>
    <w:rsid w:val="00B822AE"/>
    <w:rsid w:val="00B8335D"/>
    <w:rsid w:val="00B852BF"/>
    <w:rsid w:val="00B86059"/>
    <w:rsid w:val="00B919E1"/>
    <w:rsid w:val="00B91E0A"/>
    <w:rsid w:val="00B97328"/>
    <w:rsid w:val="00B97C7D"/>
    <w:rsid w:val="00BA0F75"/>
    <w:rsid w:val="00BA17E8"/>
    <w:rsid w:val="00BA1EFE"/>
    <w:rsid w:val="00BA6EF7"/>
    <w:rsid w:val="00BA72F3"/>
    <w:rsid w:val="00BB1BE2"/>
    <w:rsid w:val="00BB330B"/>
    <w:rsid w:val="00BB3553"/>
    <w:rsid w:val="00BB3B84"/>
    <w:rsid w:val="00BB4033"/>
    <w:rsid w:val="00BB465D"/>
    <w:rsid w:val="00BB7661"/>
    <w:rsid w:val="00BC17D9"/>
    <w:rsid w:val="00BC63C8"/>
    <w:rsid w:val="00BD0078"/>
    <w:rsid w:val="00BD089F"/>
    <w:rsid w:val="00BD0D5E"/>
    <w:rsid w:val="00BD104E"/>
    <w:rsid w:val="00BD1DF6"/>
    <w:rsid w:val="00BD2F9B"/>
    <w:rsid w:val="00BD317C"/>
    <w:rsid w:val="00BD3DB4"/>
    <w:rsid w:val="00BD4695"/>
    <w:rsid w:val="00BD4BC1"/>
    <w:rsid w:val="00BD584B"/>
    <w:rsid w:val="00BD5CA4"/>
    <w:rsid w:val="00BD71F2"/>
    <w:rsid w:val="00BE0F76"/>
    <w:rsid w:val="00BE277A"/>
    <w:rsid w:val="00BE3740"/>
    <w:rsid w:val="00BE41CB"/>
    <w:rsid w:val="00BE4707"/>
    <w:rsid w:val="00BE697E"/>
    <w:rsid w:val="00BE6D4D"/>
    <w:rsid w:val="00BE7EE0"/>
    <w:rsid w:val="00BF0FB8"/>
    <w:rsid w:val="00BF237B"/>
    <w:rsid w:val="00BF2EB4"/>
    <w:rsid w:val="00BF380F"/>
    <w:rsid w:val="00BF418D"/>
    <w:rsid w:val="00BF43BC"/>
    <w:rsid w:val="00BF4720"/>
    <w:rsid w:val="00BF4885"/>
    <w:rsid w:val="00BF57D0"/>
    <w:rsid w:val="00BF59EB"/>
    <w:rsid w:val="00BF5CDB"/>
    <w:rsid w:val="00BF6F88"/>
    <w:rsid w:val="00BF791D"/>
    <w:rsid w:val="00C0049D"/>
    <w:rsid w:val="00C01D18"/>
    <w:rsid w:val="00C02E52"/>
    <w:rsid w:val="00C031A9"/>
    <w:rsid w:val="00C05344"/>
    <w:rsid w:val="00C06AD2"/>
    <w:rsid w:val="00C07A5F"/>
    <w:rsid w:val="00C10896"/>
    <w:rsid w:val="00C12030"/>
    <w:rsid w:val="00C1506E"/>
    <w:rsid w:val="00C1600F"/>
    <w:rsid w:val="00C164ED"/>
    <w:rsid w:val="00C168C5"/>
    <w:rsid w:val="00C17389"/>
    <w:rsid w:val="00C20297"/>
    <w:rsid w:val="00C20BFA"/>
    <w:rsid w:val="00C2191B"/>
    <w:rsid w:val="00C252A2"/>
    <w:rsid w:val="00C26D0B"/>
    <w:rsid w:val="00C2749A"/>
    <w:rsid w:val="00C274F8"/>
    <w:rsid w:val="00C3067D"/>
    <w:rsid w:val="00C30758"/>
    <w:rsid w:val="00C3154D"/>
    <w:rsid w:val="00C31E1A"/>
    <w:rsid w:val="00C31FA4"/>
    <w:rsid w:val="00C32612"/>
    <w:rsid w:val="00C330B3"/>
    <w:rsid w:val="00C332CC"/>
    <w:rsid w:val="00C33D5B"/>
    <w:rsid w:val="00C3568F"/>
    <w:rsid w:val="00C37046"/>
    <w:rsid w:val="00C40664"/>
    <w:rsid w:val="00C44803"/>
    <w:rsid w:val="00C44CAC"/>
    <w:rsid w:val="00C459FB"/>
    <w:rsid w:val="00C46221"/>
    <w:rsid w:val="00C477F4"/>
    <w:rsid w:val="00C5049B"/>
    <w:rsid w:val="00C5695D"/>
    <w:rsid w:val="00C56A4E"/>
    <w:rsid w:val="00C60E4F"/>
    <w:rsid w:val="00C616B2"/>
    <w:rsid w:val="00C62226"/>
    <w:rsid w:val="00C63085"/>
    <w:rsid w:val="00C63184"/>
    <w:rsid w:val="00C653A0"/>
    <w:rsid w:val="00C658B5"/>
    <w:rsid w:val="00C6663B"/>
    <w:rsid w:val="00C67514"/>
    <w:rsid w:val="00C70CDD"/>
    <w:rsid w:val="00C72594"/>
    <w:rsid w:val="00C72BB0"/>
    <w:rsid w:val="00C7369A"/>
    <w:rsid w:val="00C74AB1"/>
    <w:rsid w:val="00C81975"/>
    <w:rsid w:val="00C8243D"/>
    <w:rsid w:val="00C82EF3"/>
    <w:rsid w:val="00C834A1"/>
    <w:rsid w:val="00C84AB4"/>
    <w:rsid w:val="00C85331"/>
    <w:rsid w:val="00C85BDA"/>
    <w:rsid w:val="00C8603B"/>
    <w:rsid w:val="00C8681D"/>
    <w:rsid w:val="00C8705B"/>
    <w:rsid w:val="00C916EA"/>
    <w:rsid w:val="00C91D36"/>
    <w:rsid w:val="00C91F04"/>
    <w:rsid w:val="00C94F91"/>
    <w:rsid w:val="00CA0191"/>
    <w:rsid w:val="00CA228B"/>
    <w:rsid w:val="00CA36D4"/>
    <w:rsid w:val="00CA3C59"/>
    <w:rsid w:val="00CA7F13"/>
    <w:rsid w:val="00CB0559"/>
    <w:rsid w:val="00CB23D2"/>
    <w:rsid w:val="00CB25A5"/>
    <w:rsid w:val="00CB4C52"/>
    <w:rsid w:val="00CB59BE"/>
    <w:rsid w:val="00CB6548"/>
    <w:rsid w:val="00CB71B8"/>
    <w:rsid w:val="00CC2988"/>
    <w:rsid w:val="00CC2DEC"/>
    <w:rsid w:val="00CC441E"/>
    <w:rsid w:val="00CC5FBE"/>
    <w:rsid w:val="00CC7188"/>
    <w:rsid w:val="00CC7B27"/>
    <w:rsid w:val="00CD3084"/>
    <w:rsid w:val="00CD4147"/>
    <w:rsid w:val="00CD68E2"/>
    <w:rsid w:val="00CE124E"/>
    <w:rsid w:val="00CE2C8B"/>
    <w:rsid w:val="00CE3C5B"/>
    <w:rsid w:val="00CE3F37"/>
    <w:rsid w:val="00CE4789"/>
    <w:rsid w:val="00CE5137"/>
    <w:rsid w:val="00CE517D"/>
    <w:rsid w:val="00CE5A31"/>
    <w:rsid w:val="00CF08DE"/>
    <w:rsid w:val="00CF3ABB"/>
    <w:rsid w:val="00D00134"/>
    <w:rsid w:val="00D022FA"/>
    <w:rsid w:val="00D02DA2"/>
    <w:rsid w:val="00D03564"/>
    <w:rsid w:val="00D0358E"/>
    <w:rsid w:val="00D035E8"/>
    <w:rsid w:val="00D04147"/>
    <w:rsid w:val="00D07E85"/>
    <w:rsid w:val="00D10231"/>
    <w:rsid w:val="00D12317"/>
    <w:rsid w:val="00D12BBD"/>
    <w:rsid w:val="00D13E0B"/>
    <w:rsid w:val="00D15B5E"/>
    <w:rsid w:val="00D21A64"/>
    <w:rsid w:val="00D21B6B"/>
    <w:rsid w:val="00D2318B"/>
    <w:rsid w:val="00D24803"/>
    <w:rsid w:val="00D25579"/>
    <w:rsid w:val="00D27003"/>
    <w:rsid w:val="00D273E1"/>
    <w:rsid w:val="00D2782B"/>
    <w:rsid w:val="00D309F7"/>
    <w:rsid w:val="00D32A46"/>
    <w:rsid w:val="00D34501"/>
    <w:rsid w:val="00D353A1"/>
    <w:rsid w:val="00D367D8"/>
    <w:rsid w:val="00D36FC0"/>
    <w:rsid w:val="00D40A83"/>
    <w:rsid w:val="00D42142"/>
    <w:rsid w:val="00D42CBC"/>
    <w:rsid w:val="00D42D9F"/>
    <w:rsid w:val="00D42EA1"/>
    <w:rsid w:val="00D465F4"/>
    <w:rsid w:val="00D472B1"/>
    <w:rsid w:val="00D4732C"/>
    <w:rsid w:val="00D4738B"/>
    <w:rsid w:val="00D47DB5"/>
    <w:rsid w:val="00D5128F"/>
    <w:rsid w:val="00D52929"/>
    <w:rsid w:val="00D52E29"/>
    <w:rsid w:val="00D548F9"/>
    <w:rsid w:val="00D5592E"/>
    <w:rsid w:val="00D56552"/>
    <w:rsid w:val="00D56C1D"/>
    <w:rsid w:val="00D631EC"/>
    <w:rsid w:val="00D632D4"/>
    <w:rsid w:val="00D6359F"/>
    <w:rsid w:val="00D63992"/>
    <w:rsid w:val="00D65723"/>
    <w:rsid w:val="00D667CE"/>
    <w:rsid w:val="00D66D3C"/>
    <w:rsid w:val="00D724BC"/>
    <w:rsid w:val="00D730DC"/>
    <w:rsid w:val="00D733F1"/>
    <w:rsid w:val="00D74FB5"/>
    <w:rsid w:val="00D75782"/>
    <w:rsid w:val="00D75DFC"/>
    <w:rsid w:val="00D75EA8"/>
    <w:rsid w:val="00D76245"/>
    <w:rsid w:val="00D82AA2"/>
    <w:rsid w:val="00D82C96"/>
    <w:rsid w:val="00D9073D"/>
    <w:rsid w:val="00D90F84"/>
    <w:rsid w:val="00D93180"/>
    <w:rsid w:val="00D93CC2"/>
    <w:rsid w:val="00D9558D"/>
    <w:rsid w:val="00D956EB"/>
    <w:rsid w:val="00D96D2C"/>
    <w:rsid w:val="00D96EE6"/>
    <w:rsid w:val="00D97131"/>
    <w:rsid w:val="00D97639"/>
    <w:rsid w:val="00D97878"/>
    <w:rsid w:val="00D97E45"/>
    <w:rsid w:val="00DA2DE2"/>
    <w:rsid w:val="00DA3478"/>
    <w:rsid w:val="00DA40B0"/>
    <w:rsid w:val="00DA4CA5"/>
    <w:rsid w:val="00DA62B6"/>
    <w:rsid w:val="00DA6CB4"/>
    <w:rsid w:val="00DA6DCF"/>
    <w:rsid w:val="00DB1A22"/>
    <w:rsid w:val="00DB1D9D"/>
    <w:rsid w:val="00DB1EF8"/>
    <w:rsid w:val="00DB5400"/>
    <w:rsid w:val="00DB59F1"/>
    <w:rsid w:val="00DB5E72"/>
    <w:rsid w:val="00DB7396"/>
    <w:rsid w:val="00DB79C8"/>
    <w:rsid w:val="00DC0719"/>
    <w:rsid w:val="00DC078B"/>
    <w:rsid w:val="00DC3DB4"/>
    <w:rsid w:val="00DC73A0"/>
    <w:rsid w:val="00DC7B88"/>
    <w:rsid w:val="00DC7C2D"/>
    <w:rsid w:val="00DD1BD8"/>
    <w:rsid w:val="00DD27C5"/>
    <w:rsid w:val="00DD493E"/>
    <w:rsid w:val="00DD5BAA"/>
    <w:rsid w:val="00DD634B"/>
    <w:rsid w:val="00DE0681"/>
    <w:rsid w:val="00DE0BF5"/>
    <w:rsid w:val="00DE2BF9"/>
    <w:rsid w:val="00DE4CF8"/>
    <w:rsid w:val="00DE67E4"/>
    <w:rsid w:val="00DF05FE"/>
    <w:rsid w:val="00DF09AF"/>
    <w:rsid w:val="00DF217D"/>
    <w:rsid w:val="00DF254F"/>
    <w:rsid w:val="00DF26A0"/>
    <w:rsid w:val="00DF64C7"/>
    <w:rsid w:val="00E00483"/>
    <w:rsid w:val="00E01E16"/>
    <w:rsid w:val="00E01F70"/>
    <w:rsid w:val="00E028B0"/>
    <w:rsid w:val="00E04F58"/>
    <w:rsid w:val="00E07F6F"/>
    <w:rsid w:val="00E1247B"/>
    <w:rsid w:val="00E15D65"/>
    <w:rsid w:val="00E16493"/>
    <w:rsid w:val="00E16562"/>
    <w:rsid w:val="00E17D46"/>
    <w:rsid w:val="00E2213B"/>
    <w:rsid w:val="00E2335C"/>
    <w:rsid w:val="00E265DA"/>
    <w:rsid w:val="00E271FE"/>
    <w:rsid w:val="00E2785F"/>
    <w:rsid w:val="00E31E06"/>
    <w:rsid w:val="00E329DD"/>
    <w:rsid w:val="00E36F18"/>
    <w:rsid w:val="00E403E8"/>
    <w:rsid w:val="00E467CE"/>
    <w:rsid w:val="00E505B6"/>
    <w:rsid w:val="00E51E47"/>
    <w:rsid w:val="00E53E60"/>
    <w:rsid w:val="00E54351"/>
    <w:rsid w:val="00E565EF"/>
    <w:rsid w:val="00E57770"/>
    <w:rsid w:val="00E57D4A"/>
    <w:rsid w:val="00E6061D"/>
    <w:rsid w:val="00E63FF8"/>
    <w:rsid w:val="00E65DCB"/>
    <w:rsid w:val="00E718AD"/>
    <w:rsid w:val="00E724E4"/>
    <w:rsid w:val="00E73A65"/>
    <w:rsid w:val="00E74DFF"/>
    <w:rsid w:val="00E76C71"/>
    <w:rsid w:val="00E76E39"/>
    <w:rsid w:val="00E77A21"/>
    <w:rsid w:val="00E77BF6"/>
    <w:rsid w:val="00E810D0"/>
    <w:rsid w:val="00E86ECA"/>
    <w:rsid w:val="00E87E0E"/>
    <w:rsid w:val="00E90BC8"/>
    <w:rsid w:val="00E91654"/>
    <w:rsid w:val="00E91926"/>
    <w:rsid w:val="00E91B33"/>
    <w:rsid w:val="00E91E5D"/>
    <w:rsid w:val="00E92960"/>
    <w:rsid w:val="00E92D60"/>
    <w:rsid w:val="00E93666"/>
    <w:rsid w:val="00E95632"/>
    <w:rsid w:val="00E96773"/>
    <w:rsid w:val="00E97134"/>
    <w:rsid w:val="00E977F9"/>
    <w:rsid w:val="00EA06C8"/>
    <w:rsid w:val="00EA075C"/>
    <w:rsid w:val="00EA50B9"/>
    <w:rsid w:val="00EA79D8"/>
    <w:rsid w:val="00EB0028"/>
    <w:rsid w:val="00EB00FD"/>
    <w:rsid w:val="00EB116E"/>
    <w:rsid w:val="00EB2492"/>
    <w:rsid w:val="00EB2FCC"/>
    <w:rsid w:val="00EB34F5"/>
    <w:rsid w:val="00EB3A44"/>
    <w:rsid w:val="00EB4E74"/>
    <w:rsid w:val="00EB5ED7"/>
    <w:rsid w:val="00EB755C"/>
    <w:rsid w:val="00EB7BFD"/>
    <w:rsid w:val="00EC3135"/>
    <w:rsid w:val="00EC3217"/>
    <w:rsid w:val="00EC4BA0"/>
    <w:rsid w:val="00EC76A0"/>
    <w:rsid w:val="00EC7D38"/>
    <w:rsid w:val="00ED058F"/>
    <w:rsid w:val="00ED197F"/>
    <w:rsid w:val="00ED1BCF"/>
    <w:rsid w:val="00ED35B5"/>
    <w:rsid w:val="00ED564C"/>
    <w:rsid w:val="00ED7D35"/>
    <w:rsid w:val="00EE00E8"/>
    <w:rsid w:val="00EE0F19"/>
    <w:rsid w:val="00EE2102"/>
    <w:rsid w:val="00EE2B30"/>
    <w:rsid w:val="00EE2EAA"/>
    <w:rsid w:val="00EE33D9"/>
    <w:rsid w:val="00EE36AA"/>
    <w:rsid w:val="00EE3D58"/>
    <w:rsid w:val="00EE407E"/>
    <w:rsid w:val="00EE6290"/>
    <w:rsid w:val="00EE7691"/>
    <w:rsid w:val="00EF0EC8"/>
    <w:rsid w:val="00EF2590"/>
    <w:rsid w:val="00EF462C"/>
    <w:rsid w:val="00EF554B"/>
    <w:rsid w:val="00EF6663"/>
    <w:rsid w:val="00EF685A"/>
    <w:rsid w:val="00EF7B2A"/>
    <w:rsid w:val="00F00968"/>
    <w:rsid w:val="00F01593"/>
    <w:rsid w:val="00F02A97"/>
    <w:rsid w:val="00F03358"/>
    <w:rsid w:val="00F05453"/>
    <w:rsid w:val="00F06611"/>
    <w:rsid w:val="00F071ED"/>
    <w:rsid w:val="00F100B5"/>
    <w:rsid w:val="00F1024C"/>
    <w:rsid w:val="00F119EA"/>
    <w:rsid w:val="00F12F37"/>
    <w:rsid w:val="00F13B27"/>
    <w:rsid w:val="00F15241"/>
    <w:rsid w:val="00F167AF"/>
    <w:rsid w:val="00F17BE5"/>
    <w:rsid w:val="00F20106"/>
    <w:rsid w:val="00F23D62"/>
    <w:rsid w:val="00F24CB1"/>
    <w:rsid w:val="00F24F9C"/>
    <w:rsid w:val="00F25694"/>
    <w:rsid w:val="00F25C5E"/>
    <w:rsid w:val="00F26B1A"/>
    <w:rsid w:val="00F274F5"/>
    <w:rsid w:val="00F30321"/>
    <w:rsid w:val="00F30DB3"/>
    <w:rsid w:val="00F31501"/>
    <w:rsid w:val="00F321A6"/>
    <w:rsid w:val="00F3282F"/>
    <w:rsid w:val="00F32F4D"/>
    <w:rsid w:val="00F337D4"/>
    <w:rsid w:val="00F33AC7"/>
    <w:rsid w:val="00F36A31"/>
    <w:rsid w:val="00F36C79"/>
    <w:rsid w:val="00F37143"/>
    <w:rsid w:val="00F37190"/>
    <w:rsid w:val="00F40686"/>
    <w:rsid w:val="00F40982"/>
    <w:rsid w:val="00F41918"/>
    <w:rsid w:val="00F41F0F"/>
    <w:rsid w:val="00F429A4"/>
    <w:rsid w:val="00F42C49"/>
    <w:rsid w:val="00F430FE"/>
    <w:rsid w:val="00F43105"/>
    <w:rsid w:val="00F43B99"/>
    <w:rsid w:val="00F44467"/>
    <w:rsid w:val="00F46646"/>
    <w:rsid w:val="00F46C27"/>
    <w:rsid w:val="00F46FEF"/>
    <w:rsid w:val="00F47639"/>
    <w:rsid w:val="00F50143"/>
    <w:rsid w:val="00F51E35"/>
    <w:rsid w:val="00F52542"/>
    <w:rsid w:val="00F52920"/>
    <w:rsid w:val="00F5389E"/>
    <w:rsid w:val="00F55911"/>
    <w:rsid w:val="00F57A59"/>
    <w:rsid w:val="00F60F80"/>
    <w:rsid w:val="00F61599"/>
    <w:rsid w:val="00F615CC"/>
    <w:rsid w:val="00F623D0"/>
    <w:rsid w:val="00F64B4F"/>
    <w:rsid w:val="00F65EDD"/>
    <w:rsid w:val="00F6706A"/>
    <w:rsid w:val="00F70E9E"/>
    <w:rsid w:val="00F712F5"/>
    <w:rsid w:val="00F7260F"/>
    <w:rsid w:val="00F72754"/>
    <w:rsid w:val="00F72EEA"/>
    <w:rsid w:val="00F73A09"/>
    <w:rsid w:val="00F74473"/>
    <w:rsid w:val="00F75284"/>
    <w:rsid w:val="00F755B7"/>
    <w:rsid w:val="00F77B49"/>
    <w:rsid w:val="00F80F36"/>
    <w:rsid w:val="00F8131B"/>
    <w:rsid w:val="00F84014"/>
    <w:rsid w:val="00F84206"/>
    <w:rsid w:val="00F85094"/>
    <w:rsid w:val="00F85210"/>
    <w:rsid w:val="00F87387"/>
    <w:rsid w:val="00F8780A"/>
    <w:rsid w:val="00F90EC4"/>
    <w:rsid w:val="00F91003"/>
    <w:rsid w:val="00F9144F"/>
    <w:rsid w:val="00F94A25"/>
    <w:rsid w:val="00F94B43"/>
    <w:rsid w:val="00F96FA7"/>
    <w:rsid w:val="00F97DA8"/>
    <w:rsid w:val="00FA0B43"/>
    <w:rsid w:val="00FA2622"/>
    <w:rsid w:val="00FA2818"/>
    <w:rsid w:val="00FA3FA4"/>
    <w:rsid w:val="00FB2049"/>
    <w:rsid w:val="00FB32CF"/>
    <w:rsid w:val="00FB4C1E"/>
    <w:rsid w:val="00FB4E88"/>
    <w:rsid w:val="00FB568E"/>
    <w:rsid w:val="00FB5F0C"/>
    <w:rsid w:val="00FB76C8"/>
    <w:rsid w:val="00FB7F82"/>
    <w:rsid w:val="00FC12AD"/>
    <w:rsid w:val="00FC1EB0"/>
    <w:rsid w:val="00FC2ED8"/>
    <w:rsid w:val="00FC3912"/>
    <w:rsid w:val="00FC6C71"/>
    <w:rsid w:val="00FD0250"/>
    <w:rsid w:val="00FD33DD"/>
    <w:rsid w:val="00FD386A"/>
    <w:rsid w:val="00FD463A"/>
    <w:rsid w:val="00FD6479"/>
    <w:rsid w:val="00FD71E5"/>
    <w:rsid w:val="00FD79D7"/>
    <w:rsid w:val="00FE0472"/>
    <w:rsid w:val="00FE07FE"/>
    <w:rsid w:val="00FE1E9D"/>
    <w:rsid w:val="00FE3D44"/>
    <w:rsid w:val="00FE40D9"/>
    <w:rsid w:val="00FE51B4"/>
    <w:rsid w:val="00FE54D3"/>
    <w:rsid w:val="00FF0F38"/>
    <w:rsid w:val="00FF135F"/>
    <w:rsid w:val="00FF21D5"/>
    <w:rsid w:val="00FF7980"/>
    <w:rsid w:val="00FF7C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F8864"/>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4F8"/>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4">
    <w:name w:val="heading 4"/>
    <w:basedOn w:val="Normal"/>
    <w:next w:val="Normal"/>
    <w:link w:val="Heading4Char"/>
    <w:uiPriority w:val="9"/>
    <w:qFormat/>
    <w:rsid w:val="00AE754E"/>
    <w:pPr>
      <w:keepNext/>
      <w:spacing w:after="0" w:line="240" w:lineRule="auto"/>
      <w:outlineLvl w:val="3"/>
    </w:pPr>
    <w:rPr>
      <w:rFonts w:ascii="Times New Roman" w:eastAsia="Times New Roman" w:hAnsi="Times New Roman" w:cs="Times New Roman"/>
      <w:b/>
      <w:i/>
      <w:snapToGrid w:val="0"/>
      <w:sz w:val="28"/>
      <w:szCs w:val="20"/>
    </w:rPr>
  </w:style>
  <w:style w:type="paragraph" w:styleId="Heading5">
    <w:name w:val="heading 5"/>
    <w:basedOn w:val="Normal"/>
    <w:next w:val="Normal"/>
    <w:link w:val="Heading5Char"/>
    <w:autoRedefine/>
    <w:uiPriority w:val="9"/>
    <w:qFormat/>
    <w:rsid w:val="003A2F52"/>
    <w:pPr>
      <w:widowControl w:val="0"/>
      <w:numPr>
        <w:numId w:val="31"/>
      </w:numPr>
      <w:overflowPunct w:val="0"/>
      <w:adjustRightInd w:val="0"/>
      <w:spacing w:after="0" w:line="240" w:lineRule="auto"/>
      <w:ind w:left="270"/>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7">
    <w:name w:val="heading 7"/>
    <w:basedOn w:val="Normal"/>
    <w:next w:val="Normal"/>
    <w:link w:val="Heading7Char"/>
    <w:uiPriority w:val="9"/>
    <w:unhideWhenUsed/>
    <w:qFormat/>
    <w:rsid w:val="00AE754E"/>
    <w:pPr>
      <w:keepNext/>
      <w:keepLines/>
      <w:widowControl w:val="0"/>
      <w:spacing w:before="40" w:after="0" w:line="276"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AE754E"/>
    <w:pPr>
      <w:keepNext/>
      <w:keepLines/>
      <w:widowControl w:val="0"/>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13B"/>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paragraph" w:styleId="ListParagraph">
    <w:name w:val="List Paragraph"/>
    <w:aliases w:val="Lapis Bulleted List,List Paragraph (numbered (a)),CORE-1.1.1,Paragraphe de liste PBLH,Graph &amp; Table tite,List Paragraph1,References,Dot pt,F5 List Paragraph,List Paragraph Char Char Char,Indicator Text,Numbered Para 1,Bullet 1,No Spacing1"/>
    <w:basedOn w:val="Normal"/>
    <w:link w:val="ListParagraphChar"/>
    <w:uiPriority w:val="34"/>
    <w:qFormat/>
    <w:rsid w:val="00722608"/>
    <w:pPr>
      <w:ind w:left="720"/>
      <w:contextualSpacing/>
    </w:pPr>
  </w:style>
  <w:style w:type="character" w:customStyle="1" w:styleId="ListParagraphChar">
    <w:name w:val="List Paragraph Char"/>
    <w:aliases w:val="Lapis Bulleted List Char,List Paragraph (numbered (a)) Char,CORE-1.1.1 Char,Paragraphe de liste PBLH Char,Graph &amp; Table tite Char,List Paragraph1 Char,References Char,Dot pt Char,F5 List Paragraph Char,Indicator Text Char"/>
    <w:basedOn w:val="DefaultParagraphFont"/>
    <w:link w:val="ListParagraph"/>
    <w:uiPriority w:val="34"/>
    <w:locked/>
    <w:rsid w:val="00F36C79"/>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4Char">
    <w:name w:val="Heading 4 Char"/>
    <w:basedOn w:val="DefaultParagraphFont"/>
    <w:link w:val="Heading4"/>
    <w:uiPriority w:val="9"/>
    <w:rsid w:val="00AE754E"/>
    <w:rPr>
      <w:rFonts w:ascii="Times New Roman" w:eastAsia="Times New Roman" w:hAnsi="Times New Roman" w:cs="Times New Roman"/>
      <w:b/>
      <w:i/>
      <w:snapToGrid w:val="0"/>
      <w:sz w:val="28"/>
      <w:szCs w:val="20"/>
    </w:rPr>
  </w:style>
  <w:style w:type="character" w:customStyle="1" w:styleId="Heading5Char">
    <w:name w:val="Heading 5 Char"/>
    <w:basedOn w:val="DefaultParagraphFont"/>
    <w:link w:val="Heading5"/>
    <w:uiPriority w:val="9"/>
    <w:rsid w:val="003A2F52"/>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customStyle="1" w:styleId="Heading7Char">
    <w:name w:val="Heading 7 Char"/>
    <w:basedOn w:val="DefaultParagraphFont"/>
    <w:link w:val="Heading7"/>
    <w:uiPriority w:val="9"/>
    <w:rsid w:val="00AE754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AE75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0E5172"/>
    <w:rPr>
      <w:rFonts w:asciiTheme="majorHAnsi" w:eastAsiaTheme="majorEastAsia" w:hAnsiTheme="majorHAnsi" w:cstheme="majorBidi"/>
      <w:i/>
      <w:iCs/>
      <w:color w:val="272727" w:themeColor="text1" w:themeTint="D8"/>
      <w:sz w:val="21"/>
      <w:szCs w:val="21"/>
    </w:rPr>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uiPriority w:val="99"/>
    <w:rsid w:val="00FD71E5"/>
    <w:rPr>
      <w:sz w:val="16"/>
      <w:szCs w:val="16"/>
    </w:rPr>
  </w:style>
  <w:style w:type="paragraph" w:styleId="CommentText">
    <w:name w:val="annotation text"/>
    <w:basedOn w:val="Normal"/>
    <w:link w:val="CommentTextChar"/>
    <w:uiPriority w:val="99"/>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paragraph" w:styleId="BodyText">
    <w:name w:val="Body Text"/>
    <w:basedOn w:val="Normal"/>
    <w:link w:val="BodyTextChar"/>
    <w:uiPriority w:val="99"/>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uiPriority w:val="99"/>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aliases w:val="ftref"/>
    <w:basedOn w:val="DefaultParagraphFont"/>
    <w:uiPriority w:val="99"/>
    <w:rsid w:val="006E2471"/>
    <w:rPr>
      <w:vertAlign w:val="superscript"/>
    </w:rPr>
  </w:style>
  <w:style w:type="paragraph" w:styleId="FootnoteText">
    <w:name w:val="footnote text"/>
    <w:basedOn w:val="Normal"/>
    <w:link w:val="FootnoteTextChar"/>
    <w:uiPriority w:val="99"/>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uiPriority w:val="99"/>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paragraph" w:styleId="Header">
    <w:name w:val="header"/>
    <w:aliases w:val="UNOPS Header"/>
    <w:basedOn w:val="Normal"/>
    <w:link w:val="HeaderChar"/>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rsid w:val="003F5C2A"/>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BodyText3">
    <w:name w:val="Body Text 3"/>
    <w:basedOn w:val="Normal"/>
    <w:link w:val="BodyText3Char"/>
    <w:unhideWhenUsed/>
    <w:rsid w:val="00B41CD7"/>
    <w:pPr>
      <w:spacing w:after="120"/>
    </w:pPr>
    <w:rPr>
      <w:sz w:val="16"/>
      <w:szCs w:val="16"/>
    </w:rPr>
  </w:style>
  <w:style w:type="character" w:customStyle="1" w:styleId="BodyText3Char">
    <w:name w:val="Body Text 3 Char"/>
    <w:basedOn w:val="DefaultParagraphFont"/>
    <w:link w:val="BodyText3"/>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paragraph" w:styleId="Subtitle">
    <w:name w:val="Subtitle"/>
    <w:basedOn w:val="Normal"/>
    <w:link w:val="SubtitleChar"/>
    <w:uiPriority w:val="11"/>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uiPriority w:val="11"/>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semiHidden/>
    <w:unhideWhenUsed/>
    <w:rsid w:val="00520FBA"/>
    <w:rPr>
      <w:color w:val="808080"/>
      <w:shd w:val="clear" w:color="auto" w:fill="E6E6E6"/>
    </w:rPr>
  </w:style>
  <w:style w:type="paragraph" w:customStyle="1" w:styleId="gmail-m-8187148188593939796gmail-m5681690299304321680gmail-m2142978439503218695gmail-msolistparagraph">
    <w:name w:val="gmail-m_-8187148188593939796gmail-m_5681690299304321680gmail-m_2142978439503218695gmail-msolistparagraph"/>
    <w:basedOn w:val="Normal"/>
    <w:rsid w:val="007D70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moheading">
    <w:name w:val="Memo heading"/>
    <w:rsid w:val="00AE754E"/>
    <w:pPr>
      <w:spacing w:after="0" w:line="240" w:lineRule="auto"/>
    </w:pPr>
    <w:rPr>
      <w:rFonts w:ascii="Times New Roman" w:eastAsia="Times New Roman" w:hAnsi="Times New Roman" w:cs="Times New Roman"/>
      <w:noProof/>
      <w:sz w:val="20"/>
      <w:szCs w:val="20"/>
    </w:rPr>
  </w:style>
  <w:style w:type="paragraph" w:styleId="NoSpacing">
    <w:name w:val="No Spacing"/>
    <w:link w:val="NoSpacingChar"/>
    <w:uiPriority w:val="1"/>
    <w:qFormat/>
    <w:rsid w:val="00AE754E"/>
    <w:pPr>
      <w:spacing w:after="0" w:line="240" w:lineRule="auto"/>
    </w:pPr>
    <w:rPr>
      <w:rFonts w:ascii="Calibri" w:eastAsia="Calibri" w:hAnsi="Calibri" w:cs="Times New Roman"/>
    </w:rPr>
  </w:style>
  <w:style w:type="paragraph" w:styleId="BodyTextIndent">
    <w:name w:val="Body Text Indent"/>
    <w:basedOn w:val="Normal"/>
    <w:link w:val="BodyTextIndentChar"/>
    <w:rsid w:val="00AE754E"/>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AE754E"/>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uiPriority w:val="99"/>
    <w:rsid w:val="00AE754E"/>
    <w:pPr>
      <w:spacing w:after="0" w:line="240" w:lineRule="auto"/>
      <w:ind w:left="540" w:hanging="54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uiPriority w:val="99"/>
    <w:rsid w:val="00AE754E"/>
    <w:rPr>
      <w:rFonts w:ascii="Times New Roman" w:eastAsia="Times New Roman" w:hAnsi="Times New Roman" w:cs="Times New Roman"/>
      <w:sz w:val="24"/>
      <w:szCs w:val="20"/>
    </w:rPr>
  </w:style>
  <w:style w:type="paragraph" w:customStyle="1" w:styleId="NormalIndented">
    <w:name w:val="Normal Indented"/>
    <w:basedOn w:val="Normal"/>
    <w:rsid w:val="00AE754E"/>
    <w:pPr>
      <w:spacing w:after="0" w:line="240" w:lineRule="auto"/>
      <w:ind w:left="567"/>
      <w:jc w:val="both"/>
    </w:pPr>
    <w:rPr>
      <w:rFonts w:ascii="Arial" w:eastAsia="Times New Roman" w:hAnsi="Arial" w:cs="Times New Roman"/>
      <w:sz w:val="20"/>
      <w:szCs w:val="20"/>
    </w:rPr>
  </w:style>
  <w:style w:type="table" w:styleId="TableGridLight">
    <w:name w:val="Grid Table Light"/>
    <w:basedOn w:val="TableNormal"/>
    <w:uiPriority w:val="40"/>
    <w:rsid w:val="005B35B8"/>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A576B7"/>
    <w:pPr>
      <w:widowControl w:val="0"/>
      <w:autoSpaceDE w:val="0"/>
      <w:autoSpaceDN w:val="0"/>
      <w:spacing w:after="0" w:line="240" w:lineRule="auto"/>
    </w:pPr>
    <w:rPr>
      <w:rFonts w:ascii="Calibri" w:eastAsia="Calibri" w:hAnsi="Calibri" w:cs="Calibri"/>
      <w:lang w:bidi="en-US"/>
    </w:rPr>
  </w:style>
  <w:style w:type="paragraph" w:styleId="DocumentMap">
    <w:name w:val="Document Map"/>
    <w:basedOn w:val="Normal"/>
    <w:link w:val="DocumentMapChar"/>
    <w:semiHidden/>
    <w:rsid w:val="00585000"/>
    <w:pPr>
      <w:shd w:val="clear" w:color="auto" w:fill="000080"/>
      <w:spacing w:after="0" w:line="240" w:lineRule="auto"/>
    </w:pPr>
    <w:rPr>
      <w:rFonts w:ascii="Tahoma" w:eastAsia="Times New Roman" w:hAnsi="Tahoma" w:cs="Times New Roman"/>
      <w:sz w:val="24"/>
      <w:szCs w:val="24"/>
    </w:rPr>
  </w:style>
  <w:style w:type="character" w:customStyle="1" w:styleId="DocumentMapChar">
    <w:name w:val="Document Map Char"/>
    <w:basedOn w:val="DefaultParagraphFont"/>
    <w:link w:val="DocumentMap"/>
    <w:semiHidden/>
    <w:rsid w:val="00585000"/>
    <w:rPr>
      <w:rFonts w:ascii="Tahoma" w:eastAsia="Times New Roman" w:hAnsi="Tahoma" w:cs="Times New Roman"/>
      <w:sz w:val="24"/>
      <w:szCs w:val="24"/>
      <w:shd w:val="clear" w:color="auto" w:fill="000080"/>
    </w:rPr>
  </w:style>
  <w:style w:type="character" w:styleId="Strong">
    <w:name w:val="Strong"/>
    <w:uiPriority w:val="22"/>
    <w:qFormat/>
    <w:rsid w:val="00585000"/>
    <w:rPr>
      <w:b/>
      <w:bCs/>
    </w:rPr>
  </w:style>
  <w:style w:type="paragraph" w:customStyle="1" w:styleId="ColorfulList-Accent11">
    <w:name w:val="Colorful List - Accent 11"/>
    <w:basedOn w:val="Normal"/>
    <w:uiPriority w:val="34"/>
    <w:qFormat/>
    <w:rsid w:val="00585000"/>
    <w:pPr>
      <w:spacing w:after="0" w:line="240" w:lineRule="auto"/>
      <w:ind w:left="720"/>
    </w:pPr>
    <w:rPr>
      <w:rFonts w:ascii="Times New Roman" w:eastAsia="Calibri" w:hAnsi="Times New Roman" w:cs="Times New Roman"/>
      <w:sz w:val="24"/>
      <w:szCs w:val="24"/>
      <w:lang w:val="es-PA" w:eastAsia="es-PA"/>
    </w:rPr>
  </w:style>
  <w:style w:type="paragraph" w:styleId="BlockText">
    <w:name w:val="Block Text"/>
    <w:basedOn w:val="Normal"/>
    <w:semiHidden/>
    <w:unhideWhenUsed/>
    <w:rsid w:val="00585000"/>
    <w:pPr>
      <w:spacing w:after="0" w:line="240" w:lineRule="auto"/>
      <w:ind w:left="1008" w:right="-576" w:hanging="720"/>
      <w:jc w:val="both"/>
      <w:outlineLvl w:val="0"/>
    </w:pPr>
    <w:rPr>
      <w:rFonts w:ascii="Times New Roman" w:eastAsia="Times New Roman" w:hAnsi="Times New Roman" w:cs="Times New Roman"/>
      <w:sz w:val="24"/>
      <w:szCs w:val="24"/>
    </w:rPr>
  </w:style>
  <w:style w:type="paragraph" w:customStyle="1" w:styleId="UNDPConditionShort">
    <w:name w:val="UNDP Condition Short"/>
    <w:basedOn w:val="Normal"/>
    <w:rsid w:val="00585000"/>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CG Times" w:eastAsia="Times New Roman" w:hAnsi="CG Times" w:cs="Times New Roman"/>
      <w:sz w:val="16"/>
      <w:szCs w:val="24"/>
    </w:rPr>
  </w:style>
  <w:style w:type="paragraph" w:styleId="Index1">
    <w:name w:val="index 1"/>
    <w:basedOn w:val="Normal"/>
    <w:next w:val="Normal"/>
    <w:autoRedefine/>
    <w:uiPriority w:val="99"/>
    <w:semiHidden/>
    <w:unhideWhenUsed/>
    <w:rsid w:val="00585000"/>
    <w:pPr>
      <w:spacing w:after="0" w:line="240" w:lineRule="auto"/>
      <w:ind w:left="200" w:hanging="200"/>
    </w:pPr>
    <w:rPr>
      <w:rFonts w:ascii="Times New Roman" w:eastAsia="Times New Roman" w:hAnsi="Times New Roman" w:cs="Times New Roman"/>
      <w:sz w:val="24"/>
      <w:szCs w:val="24"/>
    </w:rPr>
  </w:style>
  <w:style w:type="paragraph" w:styleId="IndexHeading">
    <w:name w:val="index heading"/>
    <w:basedOn w:val="Normal"/>
    <w:next w:val="Index1"/>
    <w:uiPriority w:val="99"/>
    <w:rsid w:val="00585000"/>
    <w:pPr>
      <w:spacing w:after="0" w:line="240" w:lineRule="auto"/>
    </w:pPr>
    <w:rPr>
      <w:rFonts w:ascii="Arial" w:eastAsia="Times New Roman" w:hAnsi="Arial" w:cs="Arial"/>
      <w:b/>
      <w:bCs/>
      <w:sz w:val="24"/>
      <w:szCs w:val="24"/>
    </w:rPr>
  </w:style>
  <w:style w:type="paragraph" w:styleId="Date">
    <w:name w:val="Date"/>
    <w:basedOn w:val="Normal"/>
    <w:next w:val="Normal"/>
    <w:link w:val="DateChar"/>
    <w:uiPriority w:val="99"/>
    <w:rsid w:val="00585000"/>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585000"/>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85000"/>
    <w:pPr>
      <w:spacing w:after="0" w:line="240" w:lineRule="auto"/>
    </w:pPr>
    <w:rPr>
      <w:rFonts w:ascii="Calibri" w:eastAsia="Calibri" w:hAnsi="Calibri" w:cs="Arial"/>
      <w:szCs w:val="21"/>
      <w:lang w:val="en-IN"/>
    </w:rPr>
  </w:style>
  <w:style w:type="character" w:customStyle="1" w:styleId="PlainTextChar">
    <w:name w:val="Plain Text Char"/>
    <w:basedOn w:val="DefaultParagraphFont"/>
    <w:link w:val="PlainText"/>
    <w:uiPriority w:val="99"/>
    <w:rsid w:val="00585000"/>
    <w:rPr>
      <w:rFonts w:ascii="Calibri" w:eastAsia="Calibri" w:hAnsi="Calibri" w:cs="Arial"/>
      <w:szCs w:val="21"/>
      <w:lang w:val="en-IN"/>
    </w:rPr>
  </w:style>
  <w:style w:type="character" w:customStyle="1" w:styleId="pseditboxdisponly">
    <w:name w:val="pseditbox_disponly"/>
    <w:basedOn w:val="DefaultParagraphFont"/>
    <w:rsid w:val="00585000"/>
  </w:style>
  <w:style w:type="character" w:customStyle="1" w:styleId="im">
    <w:name w:val="im"/>
    <w:basedOn w:val="DefaultParagraphFont"/>
    <w:rsid w:val="00585000"/>
  </w:style>
  <w:style w:type="character" w:customStyle="1" w:styleId="apple-converted-space">
    <w:name w:val="apple-converted-space"/>
    <w:rsid w:val="00585000"/>
  </w:style>
  <w:style w:type="paragraph" w:customStyle="1" w:styleId="TOCHeading1">
    <w:name w:val="TOC Heading1"/>
    <w:basedOn w:val="Heading1"/>
    <w:next w:val="Normal"/>
    <w:uiPriority w:val="39"/>
    <w:semiHidden/>
    <w:unhideWhenUsed/>
    <w:qFormat/>
    <w:rsid w:val="00CE5137"/>
    <w:pPr>
      <w:widowControl w:val="0"/>
      <w:overflowPunct w:val="0"/>
      <w:adjustRightInd w:val="0"/>
      <w:spacing w:before="480" w:after="0"/>
      <w:jc w:val="left"/>
      <w:outlineLvl w:val="9"/>
    </w:pPr>
    <w:rPr>
      <w:rFonts w:ascii="Cambria" w:eastAsiaTheme="minorEastAsia" w:hAnsi="Cambria"/>
      <w:b w:val="0"/>
      <w:color w:val="365F91"/>
      <w:szCs w:val="28"/>
    </w:rPr>
  </w:style>
  <w:style w:type="character" w:customStyle="1" w:styleId="NoSpacingChar">
    <w:name w:val="No Spacing Char"/>
    <w:link w:val="NoSpacing"/>
    <w:uiPriority w:val="1"/>
    <w:locked/>
    <w:rsid w:val="005840A4"/>
    <w:rPr>
      <w:rFonts w:ascii="Calibri" w:eastAsia="Calibri" w:hAnsi="Calibri" w:cs="Times New Roman"/>
    </w:rPr>
  </w:style>
  <w:style w:type="table" w:styleId="PlainTable3">
    <w:name w:val="Plain Table 3"/>
    <w:basedOn w:val="TableNormal"/>
    <w:uiPriority w:val="43"/>
    <w:rsid w:val="00AF4BE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yriad Pro">
    <w:altName w:val="Times New Roman"/>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Myanmar Text">
    <w:panose1 w:val="020B0502040204020203"/>
    <w:charset w:val="00"/>
    <w:family w:val="swiss"/>
    <w:pitch w:val="variable"/>
    <w:sig w:usb0="00000003" w:usb1="00000000" w:usb2="000004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30709"/>
    <w:rsid w:val="00037DFA"/>
    <w:rsid w:val="0006312D"/>
    <w:rsid w:val="00070BB8"/>
    <w:rsid w:val="0007541F"/>
    <w:rsid w:val="000B10D8"/>
    <w:rsid w:val="000C4C5B"/>
    <w:rsid w:val="000D750F"/>
    <w:rsid w:val="000D790D"/>
    <w:rsid w:val="000F377D"/>
    <w:rsid w:val="00182150"/>
    <w:rsid w:val="00185DF1"/>
    <w:rsid w:val="0022667A"/>
    <w:rsid w:val="002310DA"/>
    <w:rsid w:val="00242C91"/>
    <w:rsid w:val="00246194"/>
    <w:rsid w:val="00255B52"/>
    <w:rsid w:val="002A2CA1"/>
    <w:rsid w:val="002B037C"/>
    <w:rsid w:val="002B3C23"/>
    <w:rsid w:val="002E0793"/>
    <w:rsid w:val="00304215"/>
    <w:rsid w:val="00310489"/>
    <w:rsid w:val="00317F13"/>
    <w:rsid w:val="00320497"/>
    <w:rsid w:val="00333C60"/>
    <w:rsid w:val="00340EC8"/>
    <w:rsid w:val="00345361"/>
    <w:rsid w:val="0037209D"/>
    <w:rsid w:val="00381745"/>
    <w:rsid w:val="003932F0"/>
    <w:rsid w:val="00396AAE"/>
    <w:rsid w:val="003A713B"/>
    <w:rsid w:val="003C7D0C"/>
    <w:rsid w:val="003D0AF4"/>
    <w:rsid w:val="003E30B0"/>
    <w:rsid w:val="003E473C"/>
    <w:rsid w:val="00475617"/>
    <w:rsid w:val="00484052"/>
    <w:rsid w:val="004867EB"/>
    <w:rsid w:val="004A5AE7"/>
    <w:rsid w:val="004C520A"/>
    <w:rsid w:val="004E1CE7"/>
    <w:rsid w:val="00511566"/>
    <w:rsid w:val="005370A0"/>
    <w:rsid w:val="00547877"/>
    <w:rsid w:val="00552236"/>
    <w:rsid w:val="00553B89"/>
    <w:rsid w:val="0055753A"/>
    <w:rsid w:val="005645A0"/>
    <w:rsid w:val="005645F4"/>
    <w:rsid w:val="00570A11"/>
    <w:rsid w:val="00585E70"/>
    <w:rsid w:val="005B16B4"/>
    <w:rsid w:val="005B45AE"/>
    <w:rsid w:val="005E4CCD"/>
    <w:rsid w:val="005E7554"/>
    <w:rsid w:val="0061588C"/>
    <w:rsid w:val="00633D25"/>
    <w:rsid w:val="00643531"/>
    <w:rsid w:val="00655956"/>
    <w:rsid w:val="006618A4"/>
    <w:rsid w:val="00692015"/>
    <w:rsid w:val="006A4038"/>
    <w:rsid w:val="006B1CB2"/>
    <w:rsid w:val="006B2B19"/>
    <w:rsid w:val="006B4E80"/>
    <w:rsid w:val="006B74C5"/>
    <w:rsid w:val="006D6CFF"/>
    <w:rsid w:val="00721D60"/>
    <w:rsid w:val="00752BE8"/>
    <w:rsid w:val="007658D2"/>
    <w:rsid w:val="007E1CF9"/>
    <w:rsid w:val="0080494F"/>
    <w:rsid w:val="00805F7A"/>
    <w:rsid w:val="00822B51"/>
    <w:rsid w:val="00833305"/>
    <w:rsid w:val="00843435"/>
    <w:rsid w:val="00851963"/>
    <w:rsid w:val="008546F5"/>
    <w:rsid w:val="00855DC6"/>
    <w:rsid w:val="00897045"/>
    <w:rsid w:val="008A4AE4"/>
    <w:rsid w:val="008A54A7"/>
    <w:rsid w:val="008A58BB"/>
    <w:rsid w:val="008C4E41"/>
    <w:rsid w:val="008E1116"/>
    <w:rsid w:val="008F4A4B"/>
    <w:rsid w:val="00950349"/>
    <w:rsid w:val="00964C40"/>
    <w:rsid w:val="009B2885"/>
    <w:rsid w:val="009B7B51"/>
    <w:rsid w:val="00A00257"/>
    <w:rsid w:val="00A042D3"/>
    <w:rsid w:val="00A0752E"/>
    <w:rsid w:val="00A10A84"/>
    <w:rsid w:val="00A2385E"/>
    <w:rsid w:val="00A40FAE"/>
    <w:rsid w:val="00A42A84"/>
    <w:rsid w:val="00A45F29"/>
    <w:rsid w:val="00A4691A"/>
    <w:rsid w:val="00A53C26"/>
    <w:rsid w:val="00A6270A"/>
    <w:rsid w:val="00A86145"/>
    <w:rsid w:val="00AC35D6"/>
    <w:rsid w:val="00B2462E"/>
    <w:rsid w:val="00B63F39"/>
    <w:rsid w:val="00B75E56"/>
    <w:rsid w:val="00B82529"/>
    <w:rsid w:val="00BA31EF"/>
    <w:rsid w:val="00BB328D"/>
    <w:rsid w:val="00BB384A"/>
    <w:rsid w:val="00BB470A"/>
    <w:rsid w:val="00BC03BF"/>
    <w:rsid w:val="00C03598"/>
    <w:rsid w:val="00C33B91"/>
    <w:rsid w:val="00C777B4"/>
    <w:rsid w:val="00C95EC1"/>
    <w:rsid w:val="00CB6D4F"/>
    <w:rsid w:val="00CE17F2"/>
    <w:rsid w:val="00CE2AA8"/>
    <w:rsid w:val="00D237C3"/>
    <w:rsid w:val="00D26D8F"/>
    <w:rsid w:val="00D5681B"/>
    <w:rsid w:val="00D61AAE"/>
    <w:rsid w:val="00D76654"/>
    <w:rsid w:val="00D82E01"/>
    <w:rsid w:val="00DB57A8"/>
    <w:rsid w:val="00DD3796"/>
    <w:rsid w:val="00DD7C28"/>
    <w:rsid w:val="00DD7F1B"/>
    <w:rsid w:val="00E052CF"/>
    <w:rsid w:val="00E10DA2"/>
    <w:rsid w:val="00E25695"/>
    <w:rsid w:val="00E4609A"/>
    <w:rsid w:val="00E528BE"/>
    <w:rsid w:val="00EB045B"/>
    <w:rsid w:val="00EB5EF5"/>
    <w:rsid w:val="00EC1932"/>
    <w:rsid w:val="00ED59CE"/>
    <w:rsid w:val="00EE5B03"/>
    <w:rsid w:val="00F07145"/>
    <w:rsid w:val="00F46C18"/>
    <w:rsid w:val="00F63C1A"/>
    <w:rsid w:val="00FC60FE"/>
    <w:rsid w:val="00FC7083"/>
    <w:rsid w:val="00FE0CC8"/>
    <w:rsid w:val="00FE59A8"/>
    <w:rsid w:val="00FF49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1588C"/>
    <w:rPr>
      <w:color w:val="808080"/>
    </w:rPr>
  </w:style>
  <w:style w:type="paragraph" w:customStyle="1" w:styleId="D100A6C2082142549616B9FD40107567">
    <w:name w:val="D100A6C2082142549616B9FD40107567"/>
    <w:rsid w:val="00320497"/>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B2685164FF4C4B1CAD8F09A35F9F85FF">
    <w:name w:val="B2685164FF4C4B1CAD8F09A35F9F85FF"/>
    <w:rsid w:val="00C95EC1"/>
  </w:style>
  <w:style w:type="paragraph" w:customStyle="1" w:styleId="C1401C1BF8E842CB9D080DCDAD624206">
    <w:name w:val="C1401C1BF8E842CB9D080DCDAD624206"/>
    <w:rsid w:val="00A42A84"/>
  </w:style>
  <w:style w:type="paragraph" w:customStyle="1" w:styleId="243EFEE617A048FE8419120C9D716CFD">
    <w:name w:val="243EFEE617A048FE8419120C9D716CFD"/>
    <w:rsid w:val="00A42A84"/>
  </w:style>
  <w:style w:type="paragraph" w:customStyle="1" w:styleId="97D141167027459F8A92325727871FB9">
    <w:name w:val="97D141167027459F8A92325727871FB9"/>
    <w:rsid w:val="00A42A84"/>
  </w:style>
  <w:style w:type="paragraph" w:customStyle="1" w:styleId="C8BBD0D7C0E64940B435D51961C073B6">
    <w:name w:val="C8BBD0D7C0E64940B435D51961C073B6"/>
    <w:rsid w:val="00A42A84"/>
  </w:style>
  <w:style w:type="paragraph" w:customStyle="1" w:styleId="4B697B9E03E545F4A6029F8DFE745B38">
    <w:name w:val="4B697B9E03E545F4A6029F8DFE745B38"/>
    <w:rsid w:val="00A42A84"/>
  </w:style>
  <w:style w:type="paragraph" w:customStyle="1" w:styleId="49B0FBE2EE1D43CDA748D359727D9875">
    <w:name w:val="49B0FBE2EE1D43CDA748D359727D9875"/>
    <w:rsid w:val="00A42A84"/>
  </w:style>
  <w:style w:type="paragraph" w:customStyle="1" w:styleId="6248294DCED841AA9682BA7694223460">
    <w:name w:val="6248294DCED841AA9682BA7694223460"/>
    <w:rsid w:val="00A42A84"/>
  </w:style>
  <w:style w:type="paragraph" w:customStyle="1" w:styleId="048F9FD6568F4AD4BB8DCCF83E1D0F4F">
    <w:name w:val="048F9FD6568F4AD4BB8DCCF83E1D0F4F"/>
    <w:rsid w:val="00721D60"/>
  </w:style>
  <w:style w:type="paragraph" w:customStyle="1" w:styleId="E38F0777EF0049E4A0FBDC6CD42C55B2">
    <w:name w:val="E38F0777EF0049E4A0FBDC6CD42C55B2"/>
    <w:rsid w:val="00721D60"/>
  </w:style>
  <w:style w:type="paragraph" w:customStyle="1" w:styleId="A15120C1BBFE4ECBBF8434A0ED97215D">
    <w:name w:val="A15120C1BBFE4ECBBF8434A0ED97215D"/>
    <w:rsid w:val="003D0AF4"/>
  </w:style>
  <w:style w:type="paragraph" w:customStyle="1" w:styleId="D7AD5A5300E7405A9879F98275D0A858">
    <w:name w:val="D7AD5A5300E7405A9879F98275D0A858"/>
    <w:rsid w:val="006B2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6E3079BB109F4D820052D3EB15EBD3" ma:contentTypeVersion="13" ma:contentTypeDescription="Create a new document." ma:contentTypeScope="" ma:versionID="f8537b4e436294aec546bb2c5ebe2ada">
  <xsd:schema xmlns:xsd="http://www.w3.org/2001/XMLSchema" xmlns:xs="http://www.w3.org/2001/XMLSchema" xmlns:p="http://schemas.microsoft.com/office/2006/metadata/properties" xmlns:ns3="5d50db55-e5e5-40e3-8576-30a2a9ed7a51" xmlns:ns4="c2877948-892d-42ca-991f-4fd6ef8d218f" targetNamespace="http://schemas.microsoft.com/office/2006/metadata/properties" ma:root="true" ma:fieldsID="f0840d517adda425bf6e834723a24b76" ns3:_="" ns4:_="">
    <xsd:import namespace="5d50db55-e5e5-40e3-8576-30a2a9ed7a51"/>
    <xsd:import namespace="c2877948-892d-42ca-991f-4fd6ef8d21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0db55-e5e5-40e3-8576-30a2a9ed7a5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77948-892d-42ca-991f-4fd6ef8d218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2.xml><?xml version="1.0" encoding="utf-8"?>
<ds:datastoreItem xmlns:ds="http://schemas.openxmlformats.org/officeDocument/2006/customXml" ds:itemID="{80B8D462-CE10-4CD1-91FD-C888D27E3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0db55-e5e5-40e3-8576-30a2a9ed7a51"/>
    <ds:schemaRef ds:uri="c2877948-892d-42ca-991f-4fd6ef8d2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A5691-8C16-48C4-B44D-01BD00B8BB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4A0DDF-8BD8-4E7E-8614-AFB7A138D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13</Pages>
  <Words>3030</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dc:creator>
  <cp:keywords/>
  <dc:description/>
  <cp:lastModifiedBy>Mohammad AsilKhan Mozamil</cp:lastModifiedBy>
  <cp:revision>26</cp:revision>
  <cp:lastPrinted>2020-10-22T06:05:00Z</cp:lastPrinted>
  <dcterms:created xsi:type="dcterms:W3CDTF">2021-03-14T09:33:00Z</dcterms:created>
  <dcterms:modified xsi:type="dcterms:W3CDTF">2021-04-26T09:18:00Z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0x010100FA6E3079BB109F4D820052D3EB15EBD3</vt:lpwstr>
  </property>
  <property fmtid="{D5CDD505-2E9C-101B-9397-08002B2CF9AE}" pid="3" name="_dlc_DocIdItemGuid">
    <vt:lpwstr>59ccafb6-4bb7-42c4-b4c9-497cb065130b</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ies>
</file>