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FB34" w14:textId="627807DB" w:rsidR="00C825AA" w:rsidRPr="00001047" w:rsidRDefault="00C825AA" w:rsidP="00C825AA">
      <w:pPr>
        <w:numPr>
          <w:ilvl w:val="12"/>
          <w:numId w:val="0"/>
        </w:numPr>
        <w:tabs>
          <w:tab w:val="center" w:pos="0"/>
          <w:tab w:val="left" w:pos="720"/>
          <w:tab w:val="left" w:pos="1080"/>
        </w:tabs>
        <w:suppressAutoHyphens/>
        <w:jc w:val="right"/>
        <w:rPr>
          <w:rFonts w:asciiTheme="minorHAnsi" w:hAnsiTheme="minorHAnsi" w:cstheme="minorHAnsi"/>
          <w:spacing w:val="-3"/>
        </w:rPr>
      </w:pPr>
    </w:p>
    <w:p w14:paraId="2A20DBF9" w14:textId="77777777" w:rsidR="00C825AA" w:rsidRPr="00001047" w:rsidRDefault="00C825AA" w:rsidP="00C825AA">
      <w:pPr>
        <w:numPr>
          <w:ilvl w:val="12"/>
          <w:numId w:val="0"/>
        </w:numPr>
        <w:tabs>
          <w:tab w:val="center" w:pos="0"/>
          <w:tab w:val="left" w:pos="720"/>
          <w:tab w:val="left" w:pos="1080"/>
        </w:tabs>
        <w:suppressAutoHyphens/>
        <w:jc w:val="right"/>
        <w:rPr>
          <w:rFonts w:asciiTheme="minorHAnsi" w:hAnsiTheme="minorHAnsi" w:cstheme="minorHAnsi"/>
          <w:b/>
          <w:spacing w:val="-3"/>
        </w:rPr>
      </w:pPr>
    </w:p>
    <w:p w14:paraId="49A3B061" w14:textId="77777777" w:rsidR="00C825AA" w:rsidRPr="00001047" w:rsidRDefault="00C825AA" w:rsidP="03EE38CF">
      <w:pPr>
        <w:tabs>
          <w:tab w:val="center" w:pos="0"/>
          <w:tab w:val="left" w:pos="720"/>
          <w:tab w:val="left" w:pos="1080"/>
        </w:tabs>
        <w:suppressAutoHyphens/>
        <w:rPr>
          <w:rFonts w:asciiTheme="minorHAnsi" w:hAnsiTheme="minorHAnsi" w:cstheme="minorHAnsi"/>
          <w:b/>
          <w:spacing w:val="-3"/>
        </w:rPr>
      </w:pPr>
      <w:r w:rsidRPr="00001047">
        <w:rPr>
          <w:rFonts w:asciiTheme="minorHAnsi" w:hAnsiTheme="minorHAnsi" w:cstheme="minorHAnsi"/>
          <w:noProof/>
          <w:lang w:eastAsia="fr-FR"/>
        </w:rPr>
        <w:drawing>
          <wp:anchor distT="0" distB="0" distL="114300" distR="114300" simplePos="0" relativeHeight="251659264" behindDoc="0" locked="0" layoutInCell="1" allowOverlap="1" wp14:anchorId="66B073FE" wp14:editId="1A5ED681">
            <wp:simplePos x="6324600" y="3609975"/>
            <wp:positionH relativeFrom="column">
              <wp:align>right</wp:align>
            </wp:positionH>
            <wp:positionV relativeFrom="paragraph">
              <wp:align>top</wp:align>
            </wp:positionV>
            <wp:extent cx="533400" cy="1134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anchor>
        </w:drawing>
      </w:r>
      <w:r w:rsidRPr="00001047">
        <w:rPr>
          <w:rFonts w:asciiTheme="minorHAnsi" w:hAnsiTheme="minorHAnsi" w:cstheme="minorHAnsi"/>
        </w:rPr>
        <w:br w:type="textWrapping" w:clear="all"/>
      </w:r>
    </w:p>
    <w:p w14:paraId="27B259AC" w14:textId="77777777" w:rsidR="00C825AA" w:rsidRPr="00001047" w:rsidRDefault="00C825AA" w:rsidP="00C825AA">
      <w:pPr>
        <w:numPr>
          <w:ilvl w:val="12"/>
          <w:numId w:val="0"/>
        </w:numPr>
        <w:tabs>
          <w:tab w:val="center" w:pos="0"/>
          <w:tab w:val="left" w:pos="720"/>
          <w:tab w:val="left" w:pos="1080"/>
        </w:tabs>
        <w:suppressAutoHyphens/>
        <w:jc w:val="center"/>
        <w:rPr>
          <w:rFonts w:asciiTheme="minorHAnsi" w:hAnsiTheme="minorHAnsi" w:cstheme="minorHAnsi"/>
          <w:b/>
          <w:spacing w:val="-3"/>
          <w:sz w:val="24"/>
          <w:szCs w:val="24"/>
        </w:rPr>
      </w:pPr>
    </w:p>
    <w:p w14:paraId="0026EC90" w14:textId="147695B6" w:rsidR="00C825AA" w:rsidRPr="00001047" w:rsidRDefault="00C825AA" w:rsidP="00C825AA">
      <w:pPr>
        <w:numPr>
          <w:ilvl w:val="12"/>
          <w:numId w:val="0"/>
        </w:numPr>
        <w:tabs>
          <w:tab w:val="center" w:pos="0"/>
          <w:tab w:val="left" w:pos="720"/>
          <w:tab w:val="left" w:pos="1080"/>
        </w:tabs>
        <w:suppressAutoHyphens/>
        <w:jc w:val="center"/>
        <w:rPr>
          <w:rFonts w:asciiTheme="minorHAnsi" w:hAnsiTheme="minorHAnsi" w:cstheme="minorHAnsi"/>
          <w:b/>
          <w:spacing w:val="-3"/>
          <w:sz w:val="24"/>
          <w:szCs w:val="24"/>
        </w:rPr>
      </w:pPr>
      <w:r w:rsidRPr="00001047">
        <w:rPr>
          <w:rFonts w:asciiTheme="minorHAnsi" w:hAnsiTheme="minorHAnsi" w:cstheme="minorHAnsi"/>
          <w:b/>
          <w:sz w:val="24"/>
          <w:szCs w:val="24"/>
        </w:rPr>
        <w:t xml:space="preserve">ACCORD DE SUBVENTION </w:t>
      </w:r>
    </w:p>
    <w:p w14:paraId="704DF1F4" w14:textId="77777777" w:rsidR="00C825AA" w:rsidRPr="00001047" w:rsidRDefault="00C825AA" w:rsidP="00C825AA">
      <w:pPr>
        <w:numPr>
          <w:ilvl w:val="12"/>
          <w:numId w:val="0"/>
        </w:numPr>
        <w:tabs>
          <w:tab w:val="center" w:pos="0"/>
          <w:tab w:val="left" w:pos="720"/>
          <w:tab w:val="left" w:pos="1080"/>
        </w:tabs>
        <w:suppressAutoHyphens/>
        <w:jc w:val="center"/>
        <w:rPr>
          <w:rFonts w:asciiTheme="minorHAnsi" w:hAnsiTheme="minorHAnsi" w:cstheme="minorHAnsi"/>
          <w:b/>
          <w:spacing w:val="-3"/>
          <w:sz w:val="24"/>
          <w:szCs w:val="32"/>
        </w:rPr>
      </w:pPr>
    </w:p>
    <w:p w14:paraId="79480CD5" w14:textId="77777777" w:rsidR="00C825AA" w:rsidRPr="00001047" w:rsidRDefault="00C825AA" w:rsidP="00C825AA">
      <w:pPr>
        <w:numPr>
          <w:ilvl w:val="12"/>
          <w:numId w:val="0"/>
        </w:numPr>
        <w:tabs>
          <w:tab w:val="center" w:pos="0"/>
          <w:tab w:val="left" w:pos="720"/>
          <w:tab w:val="left" w:pos="1080"/>
        </w:tabs>
        <w:suppressAutoHyphens/>
        <w:jc w:val="center"/>
        <w:rPr>
          <w:rFonts w:asciiTheme="minorHAnsi" w:hAnsiTheme="minorHAnsi" w:cstheme="minorHAnsi"/>
          <w:b/>
          <w:spacing w:val="-3"/>
          <w:sz w:val="26"/>
          <w:szCs w:val="36"/>
        </w:rPr>
      </w:pPr>
    </w:p>
    <w:p w14:paraId="035C7589" w14:textId="6CEB88B0" w:rsidR="00C825AA" w:rsidRPr="00001047" w:rsidRDefault="00C825AA" w:rsidP="00046EF4">
      <w:pPr>
        <w:numPr>
          <w:ilvl w:val="12"/>
          <w:numId w:val="0"/>
        </w:numPr>
        <w:tabs>
          <w:tab w:val="center" w:pos="0"/>
          <w:tab w:val="left" w:pos="720"/>
          <w:tab w:val="left" w:pos="1080"/>
        </w:tabs>
        <w:suppressAutoHyphens/>
        <w:jc w:val="center"/>
        <w:rPr>
          <w:rFonts w:asciiTheme="minorHAnsi" w:hAnsiTheme="minorHAnsi" w:cstheme="minorHAnsi"/>
          <w:b/>
          <w:sz w:val="26"/>
          <w:szCs w:val="36"/>
        </w:rPr>
      </w:pPr>
      <w:r w:rsidRPr="00001047">
        <w:rPr>
          <w:rFonts w:asciiTheme="minorHAnsi" w:hAnsiTheme="minorHAnsi" w:cstheme="minorHAnsi"/>
          <w:b/>
          <w:sz w:val="26"/>
          <w:szCs w:val="36"/>
        </w:rPr>
        <w:t xml:space="preserve">Conclu entre le Programme des Nations Unies pour le développement et </w:t>
      </w:r>
      <w:r w:rsidR="00046EF4" w:rsidRPr="00001047">
        <w:rPr>
          <w:rFonts w:asciiTheme="minorHAnsi" w:hAnsiTheme="minorHAnsi" w:cstheme="minorHAnsi"/>
          <w:b/>
          <w:sz w:val="26"/>
          <w:szCs w:val="36"/>
          <w:highlight w:val="yellow"/>
        </w:rPr>
        <w:t>l’Association</w:t>
      </w:r>
      <w:r w:rsidR="000C64F7" w:rsidRPr="00001047">
        <w:rPr>
          <w:rFonts w:asciiTheme="minorHAnsi" w:hAnsiTheme="minorHAnsi" w:cstheme="minorHAnsi"/>
          <w:b/>
          <w:sz w:val="26"/>
          <w:szCs w:val="36"/>
          <w:highlight w:val="yellow"/>
        </w:rPr>
        <w:t xml:space="preserve"> YYYYYYYYYYYYY</w:t>
      </w:r>
      <w:r w:rsidR="00627F48" w:rsidRPr="00001047">
        <w:rPr>
          <w:rFonts w:asciiTheme="minorHAnsi" w:hAnsiTheme="minorHAnsi" w:cstheme="minorHAnsi"/>
          <w:b/>
          <w:sz w:val="26"/>
          <w:szCs w:val="36"/>
          <w:highlight w:val="yellow"/>
        </w:rPr>
        <w:t>.</w:t>
      </w:r>
    </w:p>
    <w:p w14:paraId="02387631" w14:textId="4B1AD917" w:rsidR="006E06BE" w:rsidRPr="00001047" w:rsidRDefault="006E06BE" w:rsidP="00046EF4">
      <w:pPr>
        <w:numPr>
          <w:ilvl w:val="12"/>
          <w:numId w:val="0"/>
        </w:numPr>
        <w:tabs>
          <w:tab w:val="center" w:pos="0"/>
          <w:tab w:val="left" w:pos="720"/>
          <w:tab w:val="left" w:pos="1080"/>
        </w:tabs>
        <w:suppressAutoHyphens/>
        <w:jc w:val="center"/>
        <w:rPr>
          <w:rFonts w:asciiTheme="minorHAnsi" w:hAnsiTheme="minorHAnsi" w:cstheme="minorHAnsi"/>
          <w:b/>
          <w:sz w:val="26"/>
          <w:szCs w:val="36"/>
        </w:rPr>
      </w:pPr>
    </w:p>
    <w:p w14:paraId="0FBEDF3E" w14:textId="320853ED" w:rsidR="006E06BE" w:rsidRPr="00001047" w:rsidRDefault="006E06BE" w:rsidP="006E06BE">
      <w:pPr>
        <w:spacing w:after="120"/>
        <w:jc w:val="center"/>
        <w:rPr>
          <w:rFonts w:asciiTheme="minorHAnsi" w:hAnsiTheme="minorHAnsi" w:cstheme="minorHAnsi"/>
        </w:rPr>
      </w:pPr>
      <w:r w:rsidRPr="00001047">
        <w:rPr>
          <w:rFonts w:asciiTheme="minorHAnsi" w:hAnsiTheme="minorHAnsi" w:cstheme="minorHAnsi"/>
          <w:highlight w:val="yellow"/>
        </w:rPr>
        <w:t>[</w:t>
      </w:r>
      <w:r w:rsidRPr="00001047">
        <w:rPr>
          <w:rFonts w:asciiTheme="minorHAnsi" w:hAnsiTheme="minorHAnsi" w:cstheme="minorHAnsi"/>
          <w:b/>
          <w:bCs/>
          <w:highlight w:val="yellow"/>
        </w:rPr>
        <w:t>N</w:t>
      </w:r>
      <w:r w:rsidRPr="00001047">
        <w:rPr>
          <w:rFonts w:asciiTheme="minorHAnsi" w:hAnsiTheme="minorHAnsi" w:cstheme="minorHAnsi"/>
          <w:b/>
          <w:bCs/>
          <w:highlight w:val="yellow"/>
          <w:vertAlign w:val="superscript"/>
        </w:rPr>
        <w:t>o</w:t>
      </w:r>
      <w:r w:rsidRPr="00001047">
        <w:rPr>
          <w:rFonts w:asciiTheme="minorHAnsi" w:hAnsiTheme="minorHAnsi" w:cstheme="minorHAnsi"/>
          <w:b/>
          <w:bCs/>
          <w:highlight w:val="yellow"/>
        </w:rPr>
        <w:t xml:space="preserve"> </w:t>
      </w:r>
      <w:r w:rsidRPr="00001047">
        <w:rPr>
          <w:rFonts w:asciiTheme="minorHAnsi" w:hAnsiTheme="minorHAnsi" w:cstheme="minorHAnsi"/>
          <w:highlight w:val="yellow"/>
        </w:rPr>
        <w:t>]</w:t>
      </w:r>
    </w:p>
    <w:p w14:paraId="60073666" w14:textId="77777777" w:rsidR="006E06BE" w:rsidRPr="00001047" w:rsidRDefault="006E06BE" w:rsidP="00046EF4">
      <w:pPr>
        <w:numPr>
          <w:ilvl w:val="12"/>
          <w:numId w:val="0"/>
        </w:numPr>
        <w:tabs>
          <w:tab w:val="center" w:pos="0"/>
          <w:tab w:val="left" w:pos="720"/>
          <w:tab w:val="left" w:pos="1080"/>
        </w:tabs>
        <w:suppressAutoHyphens/>
        <w:jc w:val="center"/>
        <w:rPr>
          <w:rFonts w:asciiTheme="minorHAnsi" w:hAnsiTheme="minorHAnsi" w:cstheme="minorHAnsi"/>
          <w:b/>
          <w:spacing w:val="-3"/>
          <w:sz w:val="26"/>
          <w:szCs w:val="28"/>
        </w:rPr>
      </w:pPr>
    </w:p>
    <w:p w14:paraId="0D15BDAC" w14:textId="77777777" w:rsidR="00C825AA" w:rsidRPr="00001047" w:rsidRDefault="00C825AA" w:rsidP="00C825AA">
      <w:pPr>
        <w:numPr>
          <w:ilvl w:val="12"/>
          <w:numId w:val="0"/>
        </w:numPr>
        <w:tabs>
          <w:tab w:val="center" w:pos="0"/>
          <w:tab w:val="left" w:pos="720"/>
          <w:tab w:val="left" w:pos="1080"/>
        </w:tabs>
        <w:suppressAutoHyphens/>
        <w:rPr>
          <w:rFonts w:asciiTheme="minorHAnsi" w:hAnsiTheme="minorHAnsi" w:cstheme="minorHAnsi"/>
          <w:b/>
          <w:spacing w:val="-3"/>
          <w:sz w:val="26"/>
          <w:szCs w:val="28"/>
        </w:rPr>
      </w:pPr>
    </w:p>
    <w:p w14:paraId="7D078334" w14:textId="77777777" w:rsidR="00C825AA" w:rsidRPr="00001047" w:rsidRDefault="00C825AA" w:rsidP="00C825AA">
      <w:pPr>
        <w:ind w:left="720"/>
        <w:rPr>
          <w:rFonts w:asciiTheme="minorHAnsi" w:hAnsiTheme="minorHAnsi" w:cstheme="minorHAnsi"/>
          <w:sz w:val="24"/>
          <w:szCs w:val="24"/>
        </w:rPr>
      </w:pPr>
    </w:p>
    <w:p w14:paraId="24416E9C" w14:textId="77777777" w:rsidR="00C825AA" w:rsidRPr="00001047" w:rsidRDefault="00C825AA" w:rsidP="00C825AA">
      <w:pPr>
        <w:numPr>
          <w:ilvl w:val="12"/>
          <w:numId w:val="0"/>
        </w:numPr>
        <w:tabs>
          <w:tab w:val="center" w:pos="0"/>
          <w:tab w:val="left" w:pos="720"/>
          <w:tab w:val="left" w:pos="1080"/>
        </w:tabs>
        <w:suppressAutoHyphens/>
        <w:rPr>
          <w:rFonts w:asciiTheme="minorHAnsi" w:hAnsiTheme="minorHAnsi" w:cstheme="minorHAnsi"/>
          <w:b/>
          <w:spacing w:val="-3"/>
          <w:sz w:val="24"/>
          <w:szCs w:val="24"/>
        </w:rPr>
      </w:pPr>
    </w:p>
    <w:p w14:paraId="7D3D0EF1" w14:textId="77777777" w:rsidR="00C825AA" w:rsidRPr="00001047" w:rsidRDefault="00C825AA" w:rsidP="00C825AA">
      <w:pPr>
        <w:pStyle w:val="Titre1"/>
        <w:jc w:val="right"/>
        <w:rPr>
          <w:rFonts w:asciiTheme="minorHAnsi" w:hAnsiTheme="minorHAnsi" w:cstheme="minorHAnsi"/>
        </w:rPr>
        <w:sectPr w:rsidR="00C825AA" w:rsidRPr="00001047" w:rsidSect="000816C7">
          <w:headerReference w:type="default" r:id="rId13"/>
          <w:footerReference w:type="default" r:id="rId14"/>
          <w:footerReference w:type="first" r:id="rId15"/>
          <w:pgSz w:w="11909" w:h="16834" w:code="9"/>
          <w:pgMar w:top="839" w:right="1418" w:bottom="1418" w:left="1418" w:header="680" w:footer="680" w:gutter="0"/>
          <w:cols w:space="720"/>
          <w:docGrid w:linePitch="360"/>
        </w:sectPr>
      </w:pPr>
    </w:p>
    <w:p w14:paraId="1467BA24" w14:textId="77777777" w:rsidR="00046EF4" w:rsidRPr="00001047" w:rsidRDefault="00046EF4" w:rsidP="00C825AA">
      <w:pPr>
        <w:pStyle w:val="Titre1"/>
        <w:jc w:val="right"/>
        <w:rPr>
          <w:rFonts w:asciiTheme="minorHAnsi" w:hAnsiTheme="minorHAnsi" w:cstheme="minorHAnsi"/>
        </w:rPr>
      </w:pPr>
    </w:p>
    <w:p w14:paraId="2A731D34" w14:textId="6A5CC3CD" w:rsidR="00C825AA" w:rsidRPr="00001047" w:rsidRDefault="00C825AA" w:rsidP="00C825AA">
      <w:pPr>
        <w:pStyle w:val="Titre1"/>
        <w:jc w:val="right"/>
        <w:rPr>
          <w:rFonts w:asciiTheme="minorHAnsi" w:hAnsiTheme="minorHAnsi" w:cstheme="minorHAnsi"/>
        </w:rPr>
      </w:pPr>
      <w:r w:rsidRPr="00001047">
        <w:rPr>
          <w:rFonts w:asciiTheme="minorHAnsi" w:hAnsiTheme="minorHAnsi" w:cstheme="minorHAnsi"/>
          <w:noProof/>
          <w:lang w:eastAsia="fr-FR"/>
        </w:rPr>
        <w:drawing>
          <wp:inline distT="0" distB="0" distL="0" distR="0" wp14:anchorId="4357D6AC" wp14:editId="570D08DC">
            <wp:extent cx="533400"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33400" cy="1134745"/>
                    </a:xfrm>
                    <a:prstGeom prst="rect">
                      <a:avLst/>
                    </a:prstGeom>
                  </pic:spPr>
                </pic:pic>
              </a:graphicData>
            </a:graphic>
          </wp:inline>
        </w:drawing>
      </w:r>
    </w:p>
    <w:p w14:paraId="1D340BDD" w14:textId="77777777" w:rsidR="00C825AA" w:rsidRPr="00001047" w:rsidRDefault="00C825AA" w:rsidP="00C825AA">
      <w:pPr>
        <w:pStyle w:val="Titre1"/>
        <w:rPr>
          <w:rFonts w:asciiTheme="minorHAnsi" w:hAnsiTheme="minorHAnsi" w:cstheme="minorHAnsi"/>
        </w:rPr>
      </w:pPr>
      <w:r w:rsidRPr="00001047">
        <w:rPr>
          <w:rFonts w:asciiTheme="minorHAnsi" w:hAnsiTheme="minorHAnsi" w:cstheme="minorHAnsi"/>
        </w:rPr>
        <w:t>Accord de subvention de faible valeur</w:t>
      </w:r>
    </w:p>
    <w:p w14:paraId="70B7EB0F" w14:textId="5A81FA95" w:rsidR="00C825AA" w:rsidRPr="00001047" w:rsidRDefault="00C825AA" w:rsidP="00C825AA">
      <w:pPr>
        <w:spacing w:after="120"/>
        <w:jc w:val="center"/>
        <w:rPr>
          <w:rFonts w:asciiTheme="minorHAnsi" w:hAnsiTheme="minorHAnsi" w:cstheme="minorHAnsi"/>
        </w:rPr>
      </w:pPr>
      <w:r w:rsidRPr="00001047">
        <w:rPr>
          <w:rFonts w:asciiTheme="minorHAnsi" w:hAnsiTheme="minorHAnsi" w:cstheme="minorHAnsi"/>
          <w:b/>
          <w:bCs/>
        </w:rPr>
        <w:t xml:space="preserve"> </w:t>
      </w:r>
      <w:r w:rsidRPr="00001047">
        <w:rPr>
          <w:rFonts w:asciiTheme="minorHAnsi" w:hAnsiTheme="minorHAnsi" w:cstheme="minorHAnsi"/>
        </w:rPr>
        <w:t>[</w:t>
      </w:r>
      <w:r w:rsidRPr="00001047">
        <w:rPr>
          <w:rFonts w:asciiTheme="minorHAnsi" w:hAnsiTheme="minorHAnsi" w:cstheme="minorHAnsi"/>
          <w:b/>
          <w:bCs/>
        </w:rPr>
        <w:t>N</w:t>
      </w:r>
      <w:r w:rsidRPr="00001047">
        <w:rPr>
          <w:rFonts w:asciiTheme="minorHAnsi" w:hAnsiTheme="minorHAnsi" w:cstheme="minorHAnsi"/>
          <w:b/>
          <w:bCs/>
          <w:vertAlign w:val="superscript"/>
        </w:rPr>
        <w:t>o</w:t>
      </w:r>
      <w:r w:rsidRPr="00001047">
        <w:rPr>
          <w:rFonts w:asciiTheme="minorHAnsi" w:hAnsiTheme="minorHAnsi" w:cstheme="minorHAnsi"/>
          <w:b/>
          <w:bCs/>
        </w:rPr>
        <w:t xml:space="preserve"> </w:t>
      </w:r>
      <w:r w:rsidR="345BC272" w:rsidRPr="00001047">
        <w:rPr>
          <w:rFonts w:asciiTheme="minorHAnsi" w:hAnsiTheme="minorHAnsi" w:cstheme="minorHAnsi"/>
          <w:b/>
          <w:bCs/>
        </w:rPr>
        <w:t>01/202</w:t>
      </w:r>
      <w:r w:rsidR="00895F26">
        <w:rPr>
          <w:rFonts w:asciiTheme="minorHAnsi" w:hAnsiTheme="minorHAnsi" w:cstheme="minorHAnsi"/>
          <w:b/>
          <w:bCs/>
        </w:rPr>
        <w:t>1</w:t>
      </w:r>
      <w:r w:rsidR="345BC272" w:rsidRPr="00001047">
        <w:rPr>
          <w:rFonts w:asciiTheme="minorHAnsi" w:hAnsiTheme="minorHAnsi" w:cstheme="minorHAnsi"/>
          <w:b/>
          <w:bCs/>
        </w:rPr>
        <w:t>/GA002</w:t>
      </w:r>
      <w:r w:rsidRPr="00001047">
        <w:rPr>
          <w:rFonts w:asciiTheme="minorHAnsi" w:hAnsiTheme="minorHAnsi" w:cstheme="minorHAnsi"/>
        </w:rPr>
        <w:t>]</w:t>
      </w:r>
    </w:p>
    <w:tbl>
      <w:tblPr>
        <w:tblW w:w="5300" w:type="pct"/>
        <w:tblInd w:w="-252" w:type="dxa"/>
        <w:tblCellMar>
          <w:top w:w="51" w:type="dxa"/>
          <w:bottom w:w="51" w:type="dxa"/>
        </w:tblCellMar>
        <w:tblLook w:val="0000" w:firstRow="0" w:lastRow="0" w:firstColumn="0" w:lastColumn="0" w:noHBand="0" w:noVBand="0"/>
      </w:tblPr>
      <w:tblGrid>
        <w:gridCol w:w="4568"/>
        <w:gridCol w:w="5041"/>
      </w:tblGrid>
      <w:tr w:rsidR="00046EF4" w:rsidRPr="00001047" w14:paraId="4E4F9CAD"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C18D1E" w14:textId="0DCA7552"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1.</w:t>
            </w:r>
            <w:r w:rsidRPr="00001047">
              <w:rPr>
                <w:rFonts w:asciiTheme="minorHAnsi" w:hAnsiTheme="minorHAnsi" w:cstheme="minorHAnsi"/>
              </w:rPr>
              <w:tab/>
              <w:t>Pays :</w:t>
            </w:r>
            <w:bookmarkStart w:id="0" w:name="Block_1"/>
            <w:r w:rsidRPr="00001047">
              <w:rPr>
                <w:rFonts w:asciiTheme="minorHAnsi" w:hAnsiTheme="minorHAnsi" w:cstheme="minorHAnsi"/>
              </w:rPr>
              <w:t xml:space="preserve"> </w:t>
            </w:r>
            <w:bookmarkEnd w:id="0"/>
            <w:r w:rsidRPr="00001047">
              <w:rPr>
                <w:rFonts w:asciiTheme="minorHAnsi" w:hAnsiTheme="minorHAnsi" w:cstheme="minorHAnsi"/>
                <w:color w:val="000000"/>
                <w:sz w:val="18"/>
                <w:szCs w:val="18"/>
                <w:lang w:eastAsia="fr-FR"/>
              </w:rPr>
              <w:t>Algérie</w:t>
            </w:r>
          </w:p>
        </w:tc>
      </w:tr>
      <w:tr w:rsidR="00046EF4" w:rsidRPr="00001047" w14:paraId="6211E74E"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F3A7E73" w14:textId="5FEF2B31"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2.</w:t>
            </w:r>
            <w:r w:rsidRPr="00001047">
              <w:rPr>
                <w:rFonts w:asciiTheme="minorHAnsi" w:hAnsiTheme="minorHAnsi" w:cstheme="minorHAnsi"/>
              </w:rPr>
              <w:tab/>
              <w:t>Institution bénéficiaire :</w:t>
            </w:r>
            <w:bookmarkStart w:id="1" w:name="Block_2"/>
            <w:r w:rsidRPr="00001047">
              <w:rPr>
                <w:rFonts w:asciiTheme="minorHAnsi" w:hAnsiTheme="minorHAnsi" w:cstheme="minorHAnsi"/>
              </w:rPr>
              <w:t xml:space="preserve"> association </w:t>
            </w:r>
            <w:bookmarkEnd w:id="1"/>
            <w:r w:rsidR="004D5F8F" w:rsidRPr="00001047">
              <w:rPr>
                <w:rFonts w:asciiTheme="minorHAnsi" w:hAnsiTheme="minorHAnsi" w:cstheme="minorHAnsi"/>
                <w:highlight w:val="yellow"/>
              </w:rPr>
              <w:t>YYYYYYYYYY</w:t>
            </w:r>
            <w:r w:rsidRPr="00001047">
              <w:rPr>
                <w:rFonts w:asciiTheme="minorHAnsi" w:hAnsiTheme="minorHAnsi" w:cstheme="minorHAnsi"/>
              </w:rPr>
              <w:t xml:space="preserve"> constituée en vertu des lois des Associations 12/06 du 12 janvier 2012 ayant son siège sis au </w:t>
            </w:r>
            <w:r w:rsidR="004D5F8F" w:rsidRPr="00001047">
              <w:rPr>
                <w:rFonts w:asciiTheme="minorHAnsi" w:hAnsiTheme="minorHAnsi" w:cstheme="minorHAnsi"/>
                <w:highlight w:val="yellow"/>
              </w:rPr>
              <w:t>YYYYYYYYYYYYYYYYYYYYYYYYYYYYYYYYYYYYYY</w:t>
            </w:r>
          </w:p>
        </w:tc>
      </w:tr>
      <w:tr w:rsidR="00046EF4" w:rsidRPr="00001047" w14:paraId="28C828E0"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3E379E5" w14:textId="6CDE4303"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3.</w:t>
            </w:r>
            <w:r w:rsidRPr="00001047">
              <w:rPr>
                <w:rFonts w:asciiTheme="minorHAnsi" w:hAnsiTheme="minorHAnsi" w:cstheme="minorHAnsi"/>
              </w:rPr>
              <w:tab/>
              <w:t>Numéro et intitulé du projet :</w:t>
            </w:r>
          </w:p>
        </w:tc>
      </w:tr>
      <w:tr w:rsidR="00046EF4" w:rsidRPr="00001047" w14:paraId="7D086A40"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1D4D552" w14:textId="69DC6C23"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4.</w:t>
            </w:r>
            <w:r w:rsidRPr="00001047">
              <w:rPr>
                <w:rFonts w:asciiTheme="minorHAnsi" w:hAnsiTheme="minorHAnsi" w:cstheme="minorHAnsi"/>
              </w:rPr>
              <w:tab/>
              <w:t>Période de mise en œuvre </w:t>
            </w:r>
            <w:r w:rsidRPr="00001047">
              <w:rPr>
                <w:rFonts w:asciiTheme="minorHAnsi" w:hAnsiTheme="minorHAnsi" w:cstheme="minorHAnsi"/>
                <w:highlight w:val="yellow"/>
              </w:rPr>
              <w:t xml:space="preserve">:  </w:t>
            </w:r>
            <w:r w:rsidRPr="00001047">
              <w:rPr>
                <w:rFonts w:asciiTheme="minorHAnsi" w:hAnsiTheme="minorHAnsi" w:cstheme="minorHAnsi"/>
                <w:iCs/>
                <w:sz w:val="22"/>
                <w:szCs w:val="22"/>
                <w:highlight w:val="yellow"/>
                <w:lang w:val="fr-BE"/>
              </w:rPr>
              <w:t>6 Mois</w:t>
            </w:r>
            <w:r w:rsidR="00B834F9" w:rsidRPr="00001047">
              <w:rPr>
                <w:rFonts w:asciiTheme="minorHAnsi" w:hAnsiTheme="minorHAnsi" w:cstheme="minorHAnsi"/>
                <w:iCs/>
                <w:sz w:val="22"/>
                <w:szCs w:val="22"/>
                <w:highlight w:val="yellow"/>
                <w:lang w:val="fr-BE"/>
              </w:rPr>
              <w:t xml:space="preserve"> </w:t>
            </w:r>
            <w:r w:rsidR="00453F87">
              <w:rPr>
                <w:rFonts w:asciiTheme="minorHAnsi" w:hAnsiTheme="minorHAnsi" w:cstheme="minorHAnsi"/>
                <w:iCs/>
                <w:sz w:val="22"/>
                <w:szCs w:val="22"/>
                <w:highlight w:val="yellow"/>
                <w:lang w:val="fr-BE"/>
              </w:rPr>
              <w:t>xx xx</w:t>
            </w:r>
            <w:r w:rsidR="00B834F9" w:rsidRPr="00001047">
              <w:rPr>
                <w:rFonts w:asciiTheme="minorHAnsi" w:hAnsiTheme="minorHAnsi" w:cstheme="minorHAnsi"/>
                <w:iCs/>
                <w:sz w:val="22"/>
                <w:szCs w:val="22"/>
                <w:highlight w:val="yellow"/>
                <w:lang w:val="fr-BE"/>
              </w:rPr>
              <w:t xml:space="preserve"> 2021 à </w:t>
            </w:r>
            <w:r w:rsidR="00453F87">
              <w:rPr>
                <w:rFonts w:asciiTheme="minorHAnsi" w:hAnsiTheme="minorHAnsi" w:cstheme="minorHAnsi"/>
                <w:iCs/>
                <w:sz w:val="22"/>
                <w:szCs w:val="22"/>
                <w:highlight w:val="yellow"/>
                <w:lang w:val="fr-BE"/>
              </w:rPr>
              <w:t>xx xx</w:t>
            </w:r>
            <w:r w:rsidR="00853554" w:rsidRPr="00001047">
              <w:rPr>
                <w:rFonts w:asciiTheme="minorHAnsi" w:hAnsiTheme="minorHAnsi" w:cstheme="minorHAnsi"/>
                <w:iCs/>
                <w:sz w:val="22"/>
                <w:szCs w:val="22"/>
                <w:highlight w:val="yellow"/>
                <w:lang w:val="fr-BE"/>
              </w:rPr>
              <w:t xml:space="preserve"> </w:t>
            </w:r>
            <w:r w:rsidR="00B834F9" w:rsidRPr="00001047">
              <w:rPr>
                <w:rFonts w:asciiTheme="minorHAnsi" w:hAnsiTheme="minorHAnsi" w:cstheme="minorHAnsi"/>
                <w:iCs/>
                <w:sz w:val="22"/>
                <w:szCs w:val="22"/>
                <w:highlight w:val="yellow"/>
                <w:lang w:val="fr-BE"/>
              </w:rPr>
              <w:t>202</w:t>
            </w:r>
            <w:r w:rsidR="000430C3" w:rsidRPr="00001047">
              <w:rPr>
                <w:rFonts w:asciiTheme="minorHAnsi" w:hAnsiTheme="minorHAnsi" w:cstheme="minorHAnsi"/>
                <w:iCs/>
                <w:sz w:val="22"/>
                <w:szCs w:val="22"/>
                <w:highlight w:val="yellow"/>
                <w:lang w:val="fr-BE"/>
              </w:rPr>
              <w:t>1</w:t>
            </w:r>
          </w:p>
        </w:tc>
      </w:tr>
      <w:tr w:rsidR="00046EF4" w:rsidRPr="00001047" w14:paraId="43BCF2EC"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C88DBC" w14:textId="6DF01FBD" w:rsidR="00046EF4" w:rsidRPr="00001047" w:rsidRDefault="00046EF4" w:rsidP="00046EF4">
            <w:pPr>
              <w:pStyle w:val="Block"/>
              <w:rPr>
                <w:rFonts w:asciiTheme="minorHAnsi" w:hAnsiTheme="minorHAnsi" w:cstheme="minorHAnsi"/>
                <w:highlight w:val="yellow"/>
              </w:rPr>
            </w:pPr>
            <w:r w:rsidRPr="00001047">
              <w:rPr>
                <w:rFonts w:asciiTheme="minorHAnsi" w:hAnsiTheme="minorHAnsi" w:cstheme="minorHAnsi"/>
              </w:rPr>
              <w:t>5.</w:t>
            </w:r>
            <w:r w:rsidRPr="00001047">
              <w:rPr>
                <w:rFonts w:asciiTheme="minorHAnsi" w:hAnsiTheme="minorHAnsi" w:cstheme="minorHAnsi"/>
              </w:rPr>
              <w:tab/>
            </w:r>
            <w:r w:rsidRPr="00001047">
              <w:rPr>
                <w:rFonts w:asciiTheme="minorHAnsi" w:hAnsiTheme="minorHAnsi" w:cstheme="minorHAnsi"/>
                <w:highlight w:val="yellow"/>
              </w:rPr>
              <w:t xml:space="preserve">Budget : </w:t>
            </w:r>
            <w:r w:rsidR="00106AD6" w:rsidRPr="00001047">
              <w:rPr>
                <w:rFonts w:asciiTheme="minorHAnsi" w:hAnsiTheme="minorHAnsi" w:cstheme="minorHAnsi"/>
                <w:b/>
                <w:bCs/>
                <w:highlight w:val="yellow"/>
              </w:rPr>
              <w:t>YYYY YYYY</w:t>
            </w:r>
            <w:r w:rsidR="052C068C" w:rsidRPr="00001047">
              <w:rPr>
                <w:rFonts w:asciiTheme="minorHAnsi" w:hAnsiTheme="minorHAnsi" w:cstheme="minorHAnsi"/>
                <w:b/>
                <w:bCs/>
                <w:highlight w:val="yellow"/>
              </w:rPr>
              <w:t xml:space="preserve"> DZD</w:t>
            </w:r>
            <w:r w:rsidR="2DE98B44" w:rsidRPr="00001047">
              <w:rPr>
                <w:rFonts w:asciiTheme="minorHAnsi" w:hAnsiTheme="minorHAnsi" w:cstheme="minorHAnsi"/>
                <w:sz w:val="22"/>
                <w:szCs w:val="22"/>
                <w:highlight w:val="yellow"/>
              </w:rPr>
              <w:t xml:space="preserve"> </w:t>
            </w:r>
            <w:r w:rsidR="2D18868B" w:rsidRPr="00001047">
              <w:rPr>
                <w:rFonts w:asciiTheme="minorHAnsi" w:hAnsiTheme="minorHAnsi" w:cstheme="minorHAnsi"/>
                <w:highlight w:val="yellow"/>
              </w:rPr>
              <w:t xml:space="preserve">Jusqu’à un montant de </w:t>
            </w:r>
            <w:r w:rsidR="00106AD6" w:rsidRPr="00001047">
              <w:rPr>
                <w:rFonts w:asciiTheme="minorHAnsi" w:hAnsiTheme="minorHAnsi" w:cstheme="minorHAnsi"/>
                <w:b/>
                <w:bCs/>
                <w:highlight w:val="yellow"/>
              </w:rPr>
              <w:t>YYYYYY</w:t>
            </w:r>
            <w:r w:rsidR="73B761FE" w:rsidRPr="00001047">
              <w:rPr>
                <w:rFonts w:asciiTheme="minorHAnsi" w:hAnsiTheme="minorHAnsi" w:cstheme="minorHAnsi"/>
                <w:b/>
                <w:bCs/>
                <w:highlight w:val="yellow"/>
              </w:rPr>
              <w:t xml:space="preserve"> </w:t>
            </w:r>
            <w:r w:rsidR="00453F87">
              <w:rPr>
                <w:rFonts w:asciiTheme="minorHAnsi" w:hAnsiTheme="minorHAnsi" w:cstheme="minorHAnsi"/>
                <w:b/>
                <w:bCs/>
                <w:highlight w:val="yellow"/>
              </w:rPr>
              <w:t>DZD</w:t>
            </w:r>
          </w:p>
          <w:p w14:paraId="46E113AF" w14:textId="7B830DAA" w:rsidR="00AA7BDA" w:rsidRPr="00001047" w:rsidRDefault="00AA7BDA" w:rsidP="00046EF4">
            <w:pPr>
              <w:pStyle w:val="Block"/>
              <w:rPr>
                <w:rFonts w:asciiTheme="minorHAnsi" w:hAnsiTheme="minorHAnsi" w:cstheme="minorHAnsi"/>
              </w:rPr>
            </w:pPr>
            <w:r w:rsidRPr="00001047">
              <w:rPr>
                <w:rFonts w:asciiTheme="minorHAnsi" w:hAnsiTheme="minorHAnsi" w:cstheme="minorHAnsi"/>
                <w:highlight w:val="yellow"/>
              </w:rPr>
              <w:t>.</w:t>
            </w:r>
          </w:p>
        </w:tc>
      </w:tr>
      <w:tr w:rsidR="00046EF4" w:rsidRPr="00001047" w14:paraId="314F7E7F"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FDCCC3B"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6.</w:t>
            </w:r>
            <w:r w:rsidRPr="00001047">
              <w:rPr>
                <w:rFonts w:asciiTheme="minorHAnsi" w:hAnsiTheme="minorHAnsi" w:cstheme="minorHAnsi"/>
              </w:rPr>
              <w:tab/>
              <w:t>Calendrier de versement des fonds à l’Institution bénéficiaire :</w:t>
            </w:r>
          </w:p>
          <w:p w14:paraId="4493C45B" w14:textId="77777777" w:rsidR="00046EF4" w:rsidRPr="00001047" w:rsidRDefault="00046EF4" w:rsidP="00046EF4">
            <w:pPr>
              <w:pStyle w:val="Paragraphedeliste"/>
              <w:spacing w:after="120"/>
              <w:ind w:left="1080" w:firstLine="360"/>
              <w:jc w:val="both"/>
              <w:rPr>
                <w:rFonts w:asciiTheme="minorHAnsi" w:hAnsiTheme="minorHAnsi" w:cstheme="minorHAnsi"/>
                <w:sz w:val="20"/>
                <w:u w:val="single"/>
              </w:rPr>
            </w:pPr>
            <w:r w:rsidRPr="00001047">
              <w:rPr>
                <w:rFonts w:asciiTheme="minorHAnsi" w:hAnsiTheme="minorHAnsi" w:cstheme="minorHAnsi"/>
                <w:sz w:val="20"/>
                <w:u w:val="single"/>
              </w:rPr>
              <w:t>Date de versement/Étapes</w:t>
            </w:r>
            <w:r w:rsidRPr="00001047">
              <w:rPr>
                <w:rFonts w:asciiTheme="minorHAnsi" w:hAnsiTheme="minorHAnsi" w:cstheme="minorHAnsi"/>
                <w:sz w:val="20"/>
              </w:rPr>
              <w:tab/>
            </w:r>
            <w:r w:rsidRPr="00001047">
              <w:rPr>
                <w:rFonts w:asciiTheme="minorHAnsi" w:hAnsiTheme="minorHAnsi" w:cstheme="minorHAnsi"/>
                <w:sz w:val="20"/>
              </w:rPr>
              <w:tab/>
            </w:r>
            <w:r w:rsidRPr="00001047">
              <w:rPr>
                <w:rFonts w:asciiTheme="minorHAnsi" w:hAnsiTheme="minorHAnsi" w:cstheme="minorHAnsi"/>
                <w:sz w:val="20"/>
              </w:rPr>
              <w:tab/>
            </w:r>
            <w:r w:rsidRPr="00001047">
              <w:rPr>
                <w:rFonts w:asciiTheme="minorHAnsi" w:hAnsiTheme="minorHAnsi" w:cstheme="minorHAnsi"/>
                <w:sz w:val="20"/>
                <w:u w:val="single"/>
              </w:rPr>
              <w:t xml:space="preserve">Montant </w:t>
            </w:r>
          </w:p>
          <w:p w14:paraId="73E0B77D" w14:textId="5454E830" w:rsidR="00046EF4" w:rsidRPr="00001047" w:rsidRDefault="00046EF4" w:rsidP="00046EF4">
            <w:pPr>
              <w:pStyle w:val="Block"/>
              <w:tabs>
                <w:tab w:val="clear" w:pos="360"/>
              </w:tabs>
              <w:ind w:left="1425" w:hanging="1425"/>
              <w:rPr>
                <w:rFonts w:asciiTheme="minorHAnsi" w:hAnsiTheme="minorHAnsi" w:cstheme="minorHAnsi"/>
                <w:highlight w:val="yellow"/>
              </w:rPr>
            </w:pPr>
            <w:r w:rsidRPr="00001047">
              <w:rPr>
                <w:rFonts w:asciiTheme="minorHAnsi" w:hAnsiTheme="minorHAnsi" w:cstheme="minorHAnsi"/>
              </w:rPr>
              <w:tab/>
              <w:t>[</w:t>
            </w:r>
            <w:r w:rsidR="004D5F8F" w:rsidRPr="00001047">
              <w:rPr>
                <w:rFonts w:asciiTheme="minorHAnsi" w:hAnsiTheme="minorHAnsi" w:cstheme="minorHAnsi"/>
                <w:highlight w:val="yellow"/>
              </w:rPr>
              <w:t>YY</w:t>
            </w:r>
            <w:r w:rsidRPr="00001047">
              <w:rPr>
                <w:rFonts w:asciiTheme="minorHAnsi" w:hAnsiTheme="minorHAnsi" w:cstheme="minorHAnsi"/>
                <w:highlight w:val="yellow"/>
              </w:rPr>
              <w:t>.</w:t>
            </w:r>
            <w:r w:rsidR="004D5F8F" w:rsidRPr="00001047">
              <w:rPr>
                <w:rFonts w:asciiTheme="minorHAnsi" w:hAnsiTheme="minorHAnsi" w:cstheme="minorHAnsi"/>
                <w:highlight w:val="yellow"/>
              </w:rPr>
              <w:t>YY</w:t>
            </w:r>
            <w:r w:rsidRPr="00001047">
              <w:rPr>
                <w:rFonts w:asciiTheme="minorHAnsi" w:hAnsiTheme="minorHAnsi" w:cstheme="minorHAnsi"/>
                <w:highlight w:val="yellow"/>
              </w:rPr>
              <w:t>.</w:t>
            </w:r>
            <w:r w:rsidR="004D5F8F" w:rsidRPr="00001047">
              <w:rPr>
                <w:rFonts w:asciiTheme="minorHAnsi" w:hAnsiTheme="minorHAnsi" w:cstheme="minorHAnsi"/>
                <w:highlight w:val="yellow"/>
              </w:rPr>
              <w:t>YYYY</w:t>
            </w:r>
            <w:r w:rsidRPr="00001047">
              <w:rPr>
                <w:rFonts w:asciiTheme="minorHAnsi" w:hAnsiTheme="minorHAnsi" w:cstheme="minorHAnsi"/>
                <w:highlight w:val="yellow"/>
              </w:rPr>
              <w:t>]</w:t>
            </w:r>
            <w:r w:rsidRPr="00001047">
              <w:rPr>
                <w:rFonts w:asciiTheme="minorHAnsi" w:hAnsiTheme="minorHAnsi" w:cstheme="minorHAnsi"/>
                <w:highlight w:val="yellow"/>
              </w:rPr>
              <w:tab/>
            </w:r>
            <w:r w:rsidRPr="00001047">
              <w:rPr>
                <w:rFonts w:asciiTheme="minorHAnsi" w:hAnsiTheme="minorHAnsi" w:cstheme="minorHAnsi"/>
                <w:highlight w:val="yellow"/>
              </w:rPr>
              <w:tab/>
            </w:r>
            <w:r w:rsidR="0013256E" w:rsidRPr="00001047">
              <w:rPr>
                <w:rFonts w:asciiTheme="minorHAnsi" w:hAnsiTheme="minorHAnsi" w:cstheme="minorHAnsi"/>
                <w:highlight w:val="yellow"/>
              </w:rPr>
              <w:t xml:space="preserve"> </w:t>
            </w:r>
            <w:r w:rsidRPr="00001047">
              <w:rPr>
                <w:rFonts w:asciiTheme="minorHAnsi" w:hAnsiTheme="minorHAnsi" w:cstheme="minorHAnsi"/>
                <w:highlight w:val="yellow"/>
              </w:rPr>
              <w:t>[</w:t>
            </w:r>
            <w:r w:rsidR="004D5F8F" w:rsidRPr="00001047">
              <w:rPr>
                <w:rFonts w:asciiTheme="minorHAnsi" w:hAnsiTheme="minorHAnsi" w:cstheme="minorHAnsi"/>
                <w:highlight w:val="yellow"/>
              </w:rPr>
              <w:t>YYYYYYYY</w:t>
            </w:r>
            <w:r w:rsidR="00CE4E27" w:rsidRPr="00001047">
              <w:rPr>
                <w:rFonts w:asciiTheme="minorHAnsi" w:hAnsiTheme="minorHAnsi" w:cstheme="minorHAnsi"/>
                <w:highlight w:val="yellow"/>
              </w:rPr>
              <w:t xml:space="preserve"> DZD/</w:t>
            </w:r>
            <w:r w:rsidR="00033D4F" w:rsidRPr="00001047">
              <w:rPr>
                <w:rFonts w:asciiTheme="minorHAnsi" w:hAnsiTheme="minorHAnsi" w:cstheme="minorHAnsi"/>
                <w:highlight w:val="yellow"/>
              </w:rPr>
              <w:t xml:space="preserve"> </w:t>
            </w:r>
            <w:r w:rsidR="004D5F8F" w:rsidRPr="00001047">
              <w:rPr>
                <w:rFonts w:asciiTheme="minorHAnsi" w:hAnsiTheme="minorHAnsi" w:cstheme="minorHAnsi"/>
                <w:highlight w:val="yellow"/>
              </w:rPr>
              <w:t>YYYY</w:t>
            </w:r>
            <w:r w:rsidR="00033D4F" w:rsidRPr="00001047">
              <w:rPr>
                <w:rFonts w:asciiTheme="minorHAnsi" w:hAnsiTheme="minorHAnsi" w:cstheme="minorHAnsi"/>
                <w:highlight w:val="yellow"/>
              </w:rPr>
              <w:t xml:space="preserve"> </w:t>
            </w:r>
            <w:r w:rsidR="00453F87">
              <w:rPr>
                <w:rFonts w:asciiTheme="minorHAnsi" w:hAnsiTheme="minorHAnsi" w:cstheme="minorHAnsi"/>
                <w:highlight w:val="yellow"/>
              </w:rPr>
              <w:t>DZD</w:t>
            </w:r>
            <w:r w:rsidRPr="00001047">
              <w:rPr>
                <w:rFonts w:asciiTheme="minorHAnsi" w:hAnsiTheme="minorHAnsi" w:cstheme="minorHAnsi"/>
                <w:highlight w:val="yellow"/>
              </w:rPr>
              <w:t>]</w:t>
            </w:r>
          </w:p>
          <w:p w14:paraId="0EEC2DD9" w14:textId="28AF56C4" w:rsidR="00046EF4" w:rsidRPr="00001047" w:rsidRDefault="00046EF4" w:rsidP="00046EF4">
            <w:pPr>
              <w:pStyle w:val="Block"/>
              <w:tabs>
                <w:tab w:val="clear" w:pos="360"/>
              </w:tabs>
              <w:ind w:left="2865" w:hanging="1425"/>
              <w:rPr>
                <w:rFonts w:asciiTheme="minorHAnsi" w:hAnsiTheme="minorHAnsi" w:cstheme="minorHAnsi"/>
              </w:rPr>
            </w:pPr>
            <w:r w:rsidRPr="00001047">
              <w:rPr>
                <w:rFonts w:asciiTheme="minorHAnsi" w:hAnsiTheme="minorHAnsi" w:cstheme="minorHAnsi"/>
                <w:highlight w:val="yellow"/>
              </w:rPr>
              <w:t>[</w:t>
            </w:r>
            <w:r w:rsidR="004D5F8F" w:rsidRPr="00001047">
              <w:rPr>
                <w:rFonts w:asciiTheme="minorHAnsi" w:hAnsiTheme="minorHAnsi" w:cstheme="minorHAnsi"/>
                <w:highlight w:val="yellow"/>
              </w:rPr>
              <w:t>YY</w:t>
            </w:r>
            <w:r w:rsidRPr="00001047">
              <w:rPr>
                <w:rFonts w:asciiTheme="minorHAnsi" w:hAnsiTheme="minorHAnsi" w:cstheme="minorHAnsi"/>
                <w:highlight w:val="yellow"/>
              </w:rPr>
              <w:t>.</w:t>
            </w:r>
            <w:r w:rsidR="004D5F8F" w:rsidRPr="00001047">
              <w:rPr>
                <w:rFonts w:asciiTheme="minorHAnsi" w:hAnsiTheme="minorHAnsi" w:cstheme="minorHAnsi"/>
                <w:highlight w:val="yellow"/>
              </w:rPr>
              <w:t>YY.YYYY</w:t>
            </w:r>
            <w:r w:rsidRPr="00001047">
              <w:rPr>
                <w:rFonts w:asciiTheme="minorHAnsi" w:hAnsiTheme="minorHAnsi" w:cstheme="minorHAnsi"/>
                <w:highlight w:val="yellow"/>
              </w:rPr>
              <w:t>]</w:t>
            </w:r>
            <w:r w:rsidRPr="00001047">
              <w:rPr>
                <w:rFonts w:asciiTheme="minorHAnsi" w:hAnsiTheme="minorHAnsi" w:cstheme="minorHAnsi"/>
                <w:highlight w:val="yellow"/>
              </w:rPr>
              <w:tab/>
            </w:r>
            <w:r w:rsidRPr="00001047">
              <w:rPr>
                <w:rFonts w:asciiTheme="minorHAnsi" w:hAnsiTheme="minorHAnsi" w:cstheme="minorHAnsi"/>
                <w:highlight w:val="yellow"/>
              </w:rPr>
              <w:tab/>
              <w:t xml:space="preserve">           </w:t>
            </w:r>
            <w:r w:rsidR="0013256E" w:rsidRPr="00001047">
              <w:rPr>
                <w:rFonts w:asciiTheme="minorHAnsi" w:hAnsiTheme="minorHAnsi" w:cstheme="minorHAnsi"/>
                <w:highlight w:val="yellow"/>
              </w:rPr>
              <w:t xml:space="preserve">  </w:t>
            </w:r>
            <w:r w:rsidRPr="00001047">
              <w:rPr>
                <w:rFonts w:asciiTheme="minorHAnsi" w:hAnsiTheme="minorHAnsi" w:cstheme="minorHAnsi"/>
                <w:highlight w:val="yellow"/>
              </w:rPr>
              <w:t>[</w:t>
            </w:r>
            <w:r w:rsidR="004D5F8F" w:rsidRPr="00001047">
              <w:rPr>
                <w:rFonts w:asciiTheme="minorHAnsi" w:hAnsiTheme="minorHAnsi" w:cstheme="minorHAnsi"/>
                <w:highlight w:val="yellow"/>
              </w:rPr>
              <w:t>YYYYYYYY</w:t>
            </w:r>
            <w:r w:rsidR="00EA24BD" w:rsidRPr="00001047">
              <w:rPr>
                <w:rFonts w:asciiTheme="minorHAnsi" w:hAnsiTheme="minorHAnsi" w:cstheme="minorHAnsi"/>
                <w:highlight w:val="yellow"/>
              </w:rPr>
              <w:t xml:space="preserve"> DZD/</w:t>
            </w:r>
            <w:r w:rsidR="004D5F8F" w:rsidRPr="00001047">
              <w:rPr>
                <w:rFonts w:asciiTheme="minorHAnsi" w:hAnsiTheme="minorHAnsi" w:cstheme="minorHAnsi"/>
                <w:highlight w:val="yellow"/>
              </w:rPr>
              <w:t>YYYY</w:t>
            </w:r>
            <w:r w:rsidR="00E2187D" w:rsidRPr="00001047">
              <w:rPr>
                <w:rFonts w:asciiTheme="minorHAnsi" w:hAnsiTheme="minorHAnsi" w:cstheme="minorHAnsi"/>
                <w:highlight w:val="yellow"/>
              </w:rPr>
              <w:t xml:space="preserve"> </w:t>
            </w:r>
            <w:r w:rsidR="00453F87">
              <w:rPr>
                <w:rFonts w:asciiTheme="minorHAnsi" w:hAnsiTheme="minorHAnsi" w:cstheme="minorHAnsi"/>
                <w:highlight w:val="yellow"/>
              </w:rPr>
              <w:t>DZD</w:t>
            </w:r>
            <w:r w:rsidR="00EA24BD" w:rsidRPr="00001047">
              <w:rPr>
                <w:rFonts w:asciiTheme="minorHAnsi" w:hAnsiTheme="minorHAnsi" w:cstheme="minorHAnsi"/>
                <w:highlight w:val="yellow"/>
              </w:rPr>
              <w:t xml:space="preserve"> </w:t>
            </w:r>
            <w:r w:rsidRPr="00001047">
              <w:rPr>
                <w:rFonts w:asciiTheme="minorHAnsi" w:hAnsiTheme="minorHAnsi" w:cstheme="minorHAnsi"/>
                <w:highlight w:val="yellow"/>
              </w:rPr>
              <w:t>]</w:t>
            </w:r>
          </w:p>
          <w:p w14:paraId="15A7A5FE" w14:textId="47B1B87D" w:rsidR="00046EF4" w:rsidRPr="00001047" w:rsidRDefault="00046EF4" w:rsidP="00046EF4">
            <w:pPr>
              <w:pStyle w:val="Block"/>
              <w:tabs>
                <w:tab w:val="clear" w:pos="360"/>
              </w:tabs>
              <w:ind w:left="2850" w:hanging="1425"/>
              <w:rPr>
                <w:rFonts w:asciiTheme="minorHAnsi" w:hAnsiTheme="minorHAnsi" w:cstheme="minorHAnsi"/>
              </w:rPr>
            </w:pPr>
          </w:p>
          <w:p w14:paraId="51C94456" w14:textId="77777777" w:rsidR="00046EF4" w:rsidRPr="00001047" w:rsidRDefault="00046EF4" w:rsidP="00046EF4">
            <w:pPr>
              <w:pStyle w:val="Block"/>
              <w:rPr>
                <w:rFonts w:asciiTheme="minorHAnsi" w:hAnsiTheme="minorHAnsi" w:cstheme="minorHAnsi"/>
              </w:rPr>
            </w:pPr>
          </w:p>
        </w:tc>
      </w:tr>
      <w:tr w:rsidR="00C825AA" w:rsidRPr="00001047" w14:paraId="0EEED78D"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1B48D27" w14:textId="77777777"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7.</w:t>
            </w:r>
            <w:r w:rsidRPr="00001047">
              <w:rPr>
                <w:rFonts w:asciiTheme="minorHAnsi" w:hAnsiTheme="minorHAnsi" w:cstheme="minorHAnsi"/>
              </w:rPr>
              <w:tab/>
              <w:t>Informations relatives au compte bancaire de l’Institution bénéficiaire, compte dans lequel les fonds seront versés :</w:t>
            </w:r>
          </w:p>
          <w:p w14:paraId="1697E1CB" w14:textId="2D05D6AE"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 xml:space="preserve">Nom du compte : </w:t>
            </w:r>
            <w:r w:rsidR="00325B51" w:rsidRPr="00001047">
              <w:rPr>
                <w:rFonts w:asciiTheme="minorHAnsi" w:hAnsiTheme="minorHAnsi" w:cstheme="minorHAnsi"/>
                <w:highlight w:val="yellow"/>
              </w:rPr>
              <w:t>association</w:t>
            </w:r>
            <w:r w:rsidR="00325B51" w:rsidRPr="00001047">
              <w:rPr>
                <w:rFonts w:asciiTheme="minorHAnsi" w:hAnsiTheme="minorHAnsi" w:cstheme="minorHAnsi"/>
              </w:rPr>
              <w:t xml:space="preserve"> </w:t>
            </w:r>
            <w:r w:rsidR="00106AD6" w:rsidRPr="00001047">
              <w:rPr>
                <w:rFonts w:asciiTheme="minorHAnsi" w:hAnsiTheme="minorHAnsi" w:cstheme="minorHAnsi"/>
                <w:highlight w:val="yellow"/>
              </w:rPr>
              <w:t>YYYYYYY</w:t>
            </w:r>
          </w:p>
          <w:p w14:paraId="5BBDED4E" w14:textId="16283B93"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Intitulé du compte :</w:t>
            </w:r>
            <w:bookmarkStart w:id="2" w:name="Block_10_1"/>
            <w:r w:rsidRPr="00001047">
              <w:rPr>
                <w:rFonts w:asciiTheme="minorHAnsi" w:hAnsiTheme="minorHAnsi" w:cstheme="minorHAnsi"/>
              </w:rPr>
              <w:t xml:space="preserve"> </w:t>
            </w:r>
            <w:bookmarkEnd w:id="2"/>
            <w:r w:rsidR="00325B51" w:rsidRPr="00001047">
              <w:rPr>
                <w:rFonts w:asciiTheme="minorHAnsi" w:hAnsiTheme="minorHAnsi" w:cstheme="minorHAnsi"/>
                <w:highlight w:val="yellow"/>
              </w:rPr>
              <w:t>Compte bancaire</w:t>
            </w:r>
            <w:r w:rsidR="00325B51" w:rsidRPr="00001047">
              <w:rPr>
                <w:rFonts w:asciiTheme="minorHAnsi" w:hAnsiTheme="minorHAnsi" w:cstheme="minorHAnsi"/>
              </w:rPr>
              <w:t xml:space="preserve"> </w:t>
            </w:r>
          </w:p>
          <w:p w14:paraId="2045AAE5" w14:textId="2AA9ED23"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Numéro de compte :</w:t>
            </w:r>
            <w:r w:rsidR="00961DB2" w:rsidRPr="00001047">
              <w:rPr>
                <w:rFonts w:asciiTheme="minorHAnsi" w:hAnsiTheme="minorHAnsi" w:cstheme="minorHAnsi"/>
              </w:rPr>
              <w:t xml:space="preserve"> </w:t>
            </w:r>
            <w:r w:rsidR="00106AD6" w:rsidRPr="00001047">
              <w:rPr>
                <w:rFonts w:asciiTheme="minorHAnsi" w:hAnsiTheme="minorHAnsi" w:cstheme="minorHAnsi"/>
                <w:highlight w:val="yellow"/>
              </w:rPr>
              <w:t>YYYYYYYYYYYYYYYYYYYYY</w:t>
            </w:r>
          </w:p>
          <w:p w14:paraId="2BB9D9B3" w14:textId="3015EF81"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Nom de la banque :</w:t>
            </w:r>
            <w:bookmarkStart w:id="3" w:name="Block_10_4"/>
            <w:r w:rsidRPr="00001047">
              <w:rPr>
                <w:rFonts w:asciiTheme="minorHAnsi" w:hAnsiTheme="minorHAnsi" w:cstheme="minorHAnsi"/>
              </w:rPr>
              <w:t xml:space="preserve"> </w:t>
            </w:r>
            <w:bookmarkEnd w:id="3"/>
            <w:r w:rsidR="00106AD6" w:rsidRPr="00001047">
              <w:rPr>
                <w:rFonts w:asciiTheme="minorHAnsi" w:hAnsiTheme="minorHAnsi" w:cstheme="minorHAnsi"/>
                <w:highlight w:val="yellow"/>
              </w:rPr>
              <w:t>YYYYYYYYYYYYYYYYYYYYY</w:t>
            </w:r>
            <w:r w:rsidR="00325B51" w:rsidRPr="00001047">
              <w:rPr>
                <w:rFonts w:asciiTheme="minorHAnsi" w:hAnsiTheme="minorHAnsi" w:cstheme="minorHAnsi"/>
              </w:rPr>
              <w:t xml:space="preserve">  </w:t>
            </w:r>
          </w:p>
          <w:p w14:paraId="13E17EF2" w14:textId="4DA69847"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 xml:space="preserve">Adresse de la banque : </w:t>
            </w:r>
            <w:r w:rsidR="00325B51" w:rsidRPr="00001047">
              <w:rPr>
                <w:rFonts w:asciiTheme="minorHAnsi" w:hAnsiTheme="minorHAnsi" w:cstheme="minorHAnsi"/>
                <w:highlight w:val="yellow"/>
              </w:rPr>
              <w:t>BNA</w:t>
            </w:r>
          </w:p>
          <w:p w14:paraId="4CCFD85D" w14:textId="77777777"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Code SWIFT de la banque :</w:t>
            </w:r>
            <w:bookmarkStart w:id="4" w:name="Block_10_6"/>
            <w:r w:rsidRPr="00001047">
              <w:rPr>
                <w:rFonts w:asciiTheme="minorHAnsi" w:hAnsiTheme="minorHAnsi" w:cstheme="minorHAnsi"/>
              </w:rPr>
              <w:t xml:space="preserve"> </w:t>
            </w:r>
            <w:bookmarkEnd w:id="4"/>
            <w:r w:rsidRPr="00001047">
              <w:rPr>
                <w:rFonts w:asciiTheme="minorHAnsi" w:hAnsiTheme="minorHAnsi" w:cstheme="minorHAnsi"/>
                <w:highlight w:val="yellow"/>
              </w:rPr>
              <w:fldChar w:fldCharType="begin"/>
            </w:r>
            <w:r w:rsidRPr="00001047">
              <w:rPr>
                <w:rFonts w:asciiTheme="minorHAnsi" w:hAnsiTheme="minorHAnsi" w:cstheme="minorHAnsi"/>
                <w:highlight w:val="yellow"/>
              </w:rPr>
              <w:instrText xml:space="preserve"> MACROBUTTON NoMacro "[Cliquez ici et entrez le code SWIFT de la banque]"</w:instrText>
            </w:r>
            <w:r w:rsidRPr="00001047">
              <w:rPr>
                <w:rFonts w:asciiTheme="minorHAnsi" w:hAnsiTheme="minorHAnsi" w:cstheme="minorHAnsi"/>
                <w:highlight w:val="yellow"/>
              </w:rPr>
              <w:fldChar w:fldCharType="end"/>
            </w:r>
          </w:p>
          <w:p w14:paraId="5CAC4871" w14:textId="77777777"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ab/>
              <w:t>Code de la banque :</w:t>
            </w:r>
            <w:bookmarkStart w:id="5" w:name="Block_10_7"/>
            <w:r w:rsidRPr="00001047">
              <w:rPr>
                <w:rFonts w:asciiTheme="minorHAnsi" w:hAnsiTheme="minorHAnsi" w:cstheme="minorHAnsi"/>
              </w:rPr>
              <w:t xml:space="preserve"> </w:t>
            </w:r>
            <w:bookmarkEnd w:id="5"/>
            <w:r w:rsidRPr="00001047">
              <w:rPr>
                <w:rFonts w:asciiTheme="minorHAnsi" w:hAnsiTheme="minorHAnsi" w:cstheme="minorHAnsi"/>
                <w:highlight w:val="yellow"/>
              </w:rPr>
              <w:fldChar w:fldCharType="begin"/>
            </w:r>
            <w:r w:rsidRPr="00001047">
              <w:rPr>
                <w:rFonts w:asciiTheme="minorHAnsi" w:hAnsiTheme="minorHAnsi" w:cstheme="minorHAnsi"/>
                <w:highlight w:val="yellow"/>
              </w:rPr>
              <w:instrText xml:space="preserve"> MACROBUTTON NoMacro "[Cliquez ici et entrez le code de la banque]"</w:instrText>
            </w:r>
            <w:r w:rsidRPr="00001047">
              <w:rPr>
                <w:rFonts w:asciiTheme="minorHAnsi" w:hAnsiTheme="minorHAnsi" w:cstheme="minorHAnsi"/>
                <w:highlight w:val="yellow"/>
              </w:rPr>
              <w:fldChar w:fldCharType="end"/>
            </w:r>
          </w:p>
          <w:p w14:paraId="5863FD07" w14:textId="6C3D2AFF" w:rsidR="000359BF" w:rsidRPr="00001047" w:rsidRDefault="00C825AA" w:rsidP="000359BF">
            <w:pPr>
              <w:pStyle w:val="Block"/>
              <w:rPr>
                <w:rFonts w:asciiTheme="minorHAnsi" w:hAnsiTheme="minorHAnsi" w:cstheme="minorHAnsi"/>
              </w:rPr>
            </w:pPr>
            <w:r w:rsidRPr="00001047">
              <w:rPr>
                <w:rFonts w:asciiTheme="minorHAnsi" w:hAnsiTheme="minorHAnsi" w:cstheme="minorHAnsi"/>
              </w:rPr>
              <w:tab/>
              <w:t>Instructions d’acheminement destinées aux versements :</w:t>
            </w:r>
            <w:bookmarkStart w:id="6" w:name="Block_10_8"/>
            <w:r w:rsidRPr="00001047">
              <w:rPr>
                <w:rFonts w:asciiTheme="minorHAnsi" w:hAnsiTheme="minorHAnsi" w:cstheme="minorHAnsi"/>
              </w:rPr>
              <w:t xml:space="preserve"> </w:t>
            </w:r>
            <w:bookmarkEnd w:id="6"/>
            <w:r w:rsidRPr="00001047">
              <w:rPr>
                <w:rFonts w:asciiTheme="minorHAnsi" w:hAnsiTheme="minorHAnsi" w:cstheme="minorHAnsi"/>
                <w:highlight w:val="yellow"/>
              </w:rPr>
              <w:fldChar w:fldCharType="begin"/>
            </w:r>
            <w:r w:rsidRPr="00001047">
              <w:rPr>
                <w:rFonts w:asciiTheme="minorHAnsi" w:hAnsiTheme="minorHAnsi" w:cstheme="minorHAnsi"/>
                <w:highlight w:val="yellow"/>
              </w:rPr>
              <w:instrText xml:space="preserve"> MACROBUTTON NoMacro "[Cliquez ici et entrez toutes les instructions supplémentaires]"</w:instrText>
            </w:r>
            <w:r w:rsidRPr="00001047">
              <w:rPr>
                <w:rFonts w:asciiTheme="minorHAnsi" w:hAnsiTheme="minorHAnsi" w:cstheme="minorHAnsi"/>
                <w:highlight w:val="yellow"/>
              </w:rPr>
              <w:fldChar w:fldCharType="end"/>
            </w:r>
          </w:p>
        </w:tc>
      </w:tr>
      <w:tr w:rsidR="00046EF4" w:rsidRPr="00001047" w14:paraId="1A2C876C" w14:textId="77777777" w:rsidTr="5FA742AF">
        <w:trPr>
          <w:cantSplit/>
        </w:trPr>
        <w:tc>
          <w:tcPr>
            <w:tcW w:w="2377" w:type="pct"/>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DBBB52"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8.</w:t>
            </w:r>
            <w:r w:rsidRPr="00001047">
              <w:rPr>
                <w:rFonts w:asciiTheme="minorHAnsi" w:hAnsiTheme="minorHAnsi" w:cstheme="minorHAnsi"/>
              </w:rPr>
              <w:tab/>
              <w:t>Adresse de l’Institution bénéficiaire :</w:t>
            </w:r>
          </w:p>
          <w:p w14:paraId="16AE3579" w14:textId="3F16E580"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 xml:space="preserve">Nom : </w:t>
            </w:r>
            <w:r w:rsidR="00106AD6" w:rsidRPr="00001047">
              <w:rPr>
                <w:rFonts w:asciiTheme="minorHAnsi" w:hAnsiTheme="minorHAnsi" w:cstheme="minorHAnsi"/>
                <w:highlight w:val="yellow"/>
              </w:rPr>
              <w:t>YYYY YYYYYYYYYY</w:t>
            </w:r>
            <w:r w:rsidRPr="00001047">
              <w:rPr>
                <w:rFonts w:asciiTheme="minorHAnsi" w:hAnsiTheme="minorHAnsi" w:cstheme="minorHAnsi"/>
              </w:rPr>
              <w:t xml:space="preserve"> </w:t>
            </w:r>
          </w:p>
          <w:p w14:paraId="34462006" w14:textId="6C6F34B1"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 xml:space="preserve">Adresse : </w:t>
            </w:r>
          </w:p>
          <w:p w14:paraId="74B77DB8" w14:textId="0145584D"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Tél. :</w:t>
            </w:r>
            <w:r w:rsidRPr="00001047">
              <w:rPr>
                <w:rFonts w:asciiTheme="minorHAnsi" w:hAnsiTheme="minorHAnsi" w:cstheme="minorHAnsi"/>
                <w:sz w:val="28"/>
                <w:szCs w:val="28"/>
                <w:lang w:bidi="ar-DZ"/>
              </w:rPr>
              <w:t xml:space="preserve"> </w:t>
            </w:r>
          </w:p>
          <w:p w14:paraId="3E5F030D"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Fax :</w:t>
            </w:r>
          </w:p>
          <w:p w14:paraId="546E7353" w14:textId="5C5927F6" w:rsidR="00046EF4" w:rsidRPr="00001047" w:rsidRDefault="00046EF4" w:rsidP="000359BF">
            <w:pPr>
              <w:pStyle w:val="Block"/>
              <w:rPr>
                <w:rFonts w:asciiTheme="minorHAnsi" w:hAnsiTheme="minorHAnsi" w:cstheme="minorHAnsi"/>
              </w:rPr>
            </w:pPr>
            <w:r w:rsidRPr="00001047">
              <w:rPr>
                <w:rFonts w:asciiTheme="minorHAnsi" w:hAnsiTheme="minorHAnsi" w:cstheme="minorHAnsi"/>
              </w:rPr>
              <w:t xml:space="preserve">E-mail :  </w:t>
            </w:r>
          </w:p>
        </w:tc>
        <w:tc>
          <w:tcPr>
            <w:tcW w:w="2623" w:type="pct"/>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DC3B0D1"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9.</w:t>
            </w:r>
            <w:r w:rsidRPr="00001047">
              <w:rPr>
                <w:rFonts w:asciiTheme="minorHAnsi" w:hAnsiTheme="minorHAnsi" w:cstheme="minorHAnsi"/>
              </w:rPr>
              <w:tab/>
              <w:t>Adresse du PNUD :</w:t>
            </w:r>
          </w:p>
          <w:p w14:paraId="57635097"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Nom : Blerta Aliko</w:t>
            </w:r>
          </w:p>
          <w:p w14:paraId="181784B4"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Adresse : 41 rue Mohamed El Khoudi, El Biar, Alger</w:t>
            </w:r>
          </w:p>
          <w:p w14:paraId="53DAF0DB"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Tél. : 021 92 01 01</w:t>
            </w:r>
          </w:p>
          <w:p w14:paraId="1156DA80" w14:textId="77777777" w:rsidR="00046EF4" w:rsidRPr="00001047" w:rsidRDefault="00046EF4" w:rsidP="00046EF4">
            <w:pPr>
              <w:pStyle w:val="Block"/>
              <w:rPr>
                <w:rFonts w:asciiTheme="minorHAnsi" w:hAnsiTheme="minorHAnsi" w:cstheme="minorHAnsi"/>
              </w:rPr>
            </w:pPr>
            <w:r w:rsidRPr="00001047">
              <w:rPr>
                <w:rFonts w:asciiTheme="minorHAnsi" w:hAnsiTheme="minorHAnsi" w:cstheme="minorHAnsi"/>
              </w:rPr>
              <w:t>Fax :</w:t>
            </w:r>
          </w:p>
          <w:p w14:paraId="207DEE52" w14:textId="1B1353B8" w:rsidR="000359BF" w:rsidRPr="00001047" w:rsidRDefault="00046EF4" w:rsidP="00A3144C">
            <w:pPr>
              <w:pStyle w:val="Block"/>
              <w:rPr>
                <w:rFonts w:asciiTheme="minorHAnsi" w:hAnsiTheme="minorHAnsi" w:cstheme="minorHAnsi"/>
              </w:rPr>
            </w:pPr>
            <w:r w:rsidRPr="00001047">
              <w:rPr>
                <w:rFonts w:asciiTheme="minorHAnsi" w:hAnsiTheme="minorHAnsi" w:cstheme="minorHAnsi"/>
              </w:rPr>
              <w:t xml:space="preserve">E-mail : </w:t>
            </w:r>
            <w:hyperlink r:id="rId16" w:history="1">
              <w:r w:rsidR="00A3144C">
                <w:rPr>
                  <w:rStyle w:val="Lienhypertexte"/>
                </w:rPr>
                <w:t xml:space="preserve">procurement.covideu@undp.org </w:t>
              </w:r>
            </w:hyperlink>
          </w:p>
        </w:tc>
      </w:tr>
      <w:tr w:rsidR="00C825AA" w:rsidRPr="00001047" w14:paraId="42811379"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9540696" w14:textId="2CF910B2"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10.</w:t>
            </w:r>
            <w:bookmarkStart w:id="7" w:name="OLE_LINK1"/>
            <w:bookmarkStart w:id="8" w:name="OLE_LINK2"/>
            <w:r w:rsidRPr="00001047">
              <w:rPr>
                <w:rFonts w:asciiTheme="minorHAnsi" w:hAnsiTheme="minorHAnsi" w:cstheme="minorHAnsi"/>
              </w:rPr>
              <w:tab/>
            </w:r>
            <w:bookmarkEnd w:id="7"/>
            <w:bookmarkEnd w:id="8"/>
            <w:r w:rsidRPr="00001047">
              <w:rPr>
                <w:rFonts w:asciiTheme="minorHAnsi" w:hAnsiTheme="minorHAnsi" w:cstheme="minorHAnsi"/>
              </w:rPr>
              <w:t>Signé pour l</w:t>
            </w:r>
            <w:r w:rsidR="00106AD6" w:rsidRPr="00001047">
              <w:rPr>
                <w:rFonts w:asciiTheme="minorHAnsi" w:hAnsiTheme="minorHAnsi" w:cstheme="minorHAnsi"/>
              </w:rPr>
              <w:t>’</w:t>
            </w:r>
            <w:r w:rsidR="00961DB2" w:rsidRPr="00001047">
              <w:rPr>
                <w:rFonts w:asciiTheme="minorHAnsi" w:hAnsiTheme="minorHAnsi" w:cstheme="minorHAnsi"/>
              </w:rPr>
              <w:t xml:space="preserve">association </w:t>
            </w:r>
            <w:r w:rsidR="00106AD6" w:rsidRPr="00001047">
              <w:rPr>
                <w:rFonts w:asciiTheme="minorHAnsi" w:hAnsiTheme="minorHAnsi" w:cstheme="minorHAnsi"/>
                <w:highlight w:val="yellow"/>
              </w:rPr>
              <w:t>yyyyyyy YYYYYYY</w:t>
            </w:r>
            <w:r w:rsidR="00961DB2" w:rsidRPr="00001047">
              <w:rPr>
                <w:rFonts w:asciiTheme="minorHAnsi" w:hAnsiTheme="minorHAnsi" w:cstheme="minorHAnsi"/>
              </w:rPr>
              <w:t xml:space="preserve"> </w:t>
            </w:r>
            <w:r w:rsidRPr="00001047">
              <w:rPr>
                <w:rFonts w:asciiTheme="minorHAnsi" w:hAnsiTheme="minorHAnsi" w:cstheme="minorHAnsi"/>
              </w:rPr>
              <w:t>par son Représentant autorisé</w:t>
            </w:r>
          </w:p>
          <w:p w14:paraId="678D85DA" w14:textId="0192963F" w:rsidR="00C825AA" w:rsidRPr="00001047" w:rsidRDefault="00F64004" w:rsidP="000816C7">
            <w:pPr>
              <w:pStyle w:val="Blocksignature"/>
              <w:rPr>
                <w:rFonts w:asciiTheme="minorHAnsi" w:hAnsiTheme="minorHAnsi" w:cstheme="minorHAnsi"/>
              </w:rPr>
            </w:pPr>
            <w:r w:rsidRPr="00001047">
              <w:rPr>
                <w:rFonts w:asciiTheme="minorHAnsi" w:hAnsiTheme="minorHAnsi" w:cstheme="minorHAnsi"/>
              </w:rPr>
              <w:t xml:space="preserve">Date: </w:t>
            </w:r>
            <w:r w:rsidRPr="00001047">
              <w:rPr>
                <w:rFonts w:asciiTheme="minorHAnsi" w:hAnsiTheme="minorHAnsi" w:cstheme="minorHAnsi"/>
              </w:rPr>
              <w:tab/>
            </w:r>
            <w:r w:rsidRPr="00001047">
              <w:rPr>
                <w:rFonts w:asciiTheme="minorHAnsi" w:hAnsiTheme="minorHAnsi" w:cstheme="minorHAnsi"/>
              </w:rPr>
              <w:tab/>
              <w:t>Signature</w:t>
            </w:r>
            <w:r w:rsidR="00C825AA" w:rsidRPr="00001047">
              <w:rPr>
                <w:rFonts w:asciiTheme="minorHAnsi" w:hAnsiTheme="minorHAnsi" w:cstheme="minorHAnsi"/>
              </w:rPr>
              <w:t xml:space="preserve">: </w:t>
            </w:r>
            <w:bookmarkStart w:id="9" w:name="Block_15_1"/>
            <w:r w:rsidR="00C825AA" w:rsidRPr="00001047">
              <w:rPr>
                <w:rFonts w:asciiTheme="minorHAnsi" w:hAnsiTheme="minorHAnsi" w:cstheme="minorHAnsi"/>
              </w:rPr>
              <w:tab/>
            </w:r>
          </w:p>
          <w:bookmarkEnd w:id="9"/>
          <w:p w14:paraId="3B54E279" w14:textId="4BFB33A7" w:rsidR="00C825AA" w:rsidRPr="00001047" w:rsidRDefault="00F64004" w:rsidP="00F64004">
            <w:pPr>
              <w:pStyle w:val="Block"/>
              <w:tabs>
                <w:tab w:val="left" w:pos="4547"/>
              </w:tabs>
              <w:rPr>
                <w:rFonts w:asciiTheme="minorHAnsi" w:hAnsiTheme="minorHAnsi" w:cstheme="minorHAnsi"/>
              </w:rPr>
            </w:pPr>
            <w:r w:rsidRPr="00001047">
              <w:rPr>
                <w:rFonts w:asciiTheme="minorHAnsi" w:hAnsiTheme="minorHAnsi" w:cstheme="minorHAnsi"/>
              </w:rPr>
              <w:t>Nom</w:t>
            </w:r>
            <w:r w:rsidR="00C825AA" w:rsidRPr="00001047">
              <w:rPr>
                <w:rFonts w:asciiTheme="minorHAnsi" w:hAnsiTheme="minorHAnsi" w:cstheme="minorHAnsi"/>
              </w:rPr>
              <w:t>: _______________________</w:t>
            </w:r>
            <w:r w:rsidRPr="00001047">
              <w:rPr>
                <w:rFonts w:asciiTheme="minorHAnsi" w:hAnsiTheme="minorHAnsi" w:cstheme="minorHAnsi"/>
              </w:rPr>
              <w:tab/>
              <w:t>Titre</w:t>
            </w:r>
            <w:r w:rsidR="00C825AA" w:rsidRPr="00001047">
              <w:rPr>
                <w:rFonts w:asciiTheme="minorHAnsi" w:hAnsiTheme="minorHAnsi" w:cstheme="minorHAnsi"/>
              </w:rPr>
              <w:t>: _________________________________________</w:t>
            </w:r>
          </w:p>
        </w:tc>
      </w:tr>
      <w:tr w:rsidR="00C825AA" w:rsidRPr="00001047" w14:paraId="4D87D98C"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CD4E8CA" w14:textId="77777777" w:rsidR="00C825AA" w:rsidRPr="00001047" w:rsidRDefault="00C825AA" w:rsidP="000816C7">
            <w:pPr>
              <w:pStyle w:val="Block"/>
              <w:rPr>
                <w:rFonts w:asciiTheme="minorHAnsi" w:hAnsiTheme="minorHAnsi" w:cstheme="minorHAnsi"/>
              </w:rPr>
            </w:pPr>
            <w:r w:rsidRPr="00001047">
              <w:rPr>
                <w:rFonts w:asciiTheme="minorHAnsi" w:hAnsiTheme="minorHAnsi" w:cstheme="minorHAnsi"/>
              </w:rPr>
              <w:t>11.</w:t>
            </w:r>
            <w:r w:rsidRPr="00001047">
              <w:rPr>
                <w:rFonts w:asciiTheme="minorHAnsi" w:hAnsiTheme="minorHAnsi" w:cstheme="minorHAnsi"/>
              </w:rPr>
              <w:tab/>
              <w:t xml:space="preserve">Signé pour le </w:t>
            </w:r>
            <w:r w:rsidRPr="00001047">
              <w:rPr>
                <w:rFonts w:asciiTheme="minorHAnsi" w:hAnsiTheme="minorHAnsi" w:cstheme="minorHAnsi"/>
                <w:b/>
              </w:rPr>
              <w:t>Programme des Nations Unies pour le développement</w:t>
            </w:r>
            <w:r w:rsidRPr="00001047">
              <w:rPr>
                <w:rFonts w:asciiTheme="minorHAnsi" w:hAnsiTheme="minorHAnsi" w:cstheme="minorHAnsi"/>
              </w:rPr>
              <w:t xml:space="preserve"> par son Représentant autorisé</w:t>
            </w:r>
          </w:p>
          <w:p w14:paraId="3EF37370" w14:textId="606E0126" w:rsidR="00C825AA" w:rsidRPr="00001047" w:rsidRDefault="00F64004" w:rsidP="000816C7">
            <w:pPr>
              <w:pStyle w:val="Blocksignature"/>
              <w:rPr>
                <w:rFonts w:asciiTheme="minorHAnsi" w:hAnsiTheme="minorHAnsi" w:cstheme="minorHAnsi"/>
              </w:rPr>
            </w:pPr>
            <w:r w:rsidRPr="00001047">
              <w:rPr>
                <w:rFonts w:asciiTheme="minorHAnsi" w:hAnsiTheme="minorHAnsi" w:cstheme="minorHAnsi"/>
              </w:rPr>
              <w:t xml:space="preserve">Date: </w:t>
            </w:r>
            <w:r w:rsidRPr="00001047">
              <w:rPr>
                <w:rFonts w:asciiTheme="minorHAnsi" w:hAnsiTheme="minorHAnsi" w:cstheme="minorHAnsi"/>
              </w:rPr>
              <w:tab/>
            </w:r>
            <w:r w:rsidRPr="00001047">
              <w:rPr>
                <w:rFonts w:asciiTheme="minorHAnsi" w:hAnsiTheme="minorHAnsi" w:cstheme="minorHAnsi"/>
              </w:rPr>
              <w:tab/>
              <w:t>Signature</w:t>
            </w:r>
            <w:r w:rsidR="00C825AA" w:rsidRPr="00001047">
              <w:rPr>
                <w:rFonts w:asciiTheme="minorHAnsi" w:hAnsiTheme="minorHAnsi" w:cstheme="minorHAnsi"/>
              </w:rPr>
              <w:t xml:space="preserve">: </w:t>
            </w:r>
            <w:r w:rsidR="00C825AA" w:rsidRPr="00001047">
              <w:rPr>
                <w:rFonts w:asciiTheme="minorHAnsi" w:hAnsiTheme="minorHAnsi" w:cstheme="minorHAnsi"/>
              </w:rPr>
              <w:tab/>
            </w:r>
          </w:p>
          <w:p w14:paraId="1CA05273" w14:textId="22942011" w:rsidR="00C825AA" w:rsidRPr="00001047" w:rsidRDefault="00F64004" w:rsidP="00F64004">
            <w:pPr>
              <w:pStyle w:val="Block"/>
              <w:tabs>
                <w:tab w:val="left" w:pos="4547"/>
              </w:tabs>
              <w:rPr>
                <w:rFonts w:asciiTheme="minorHAnsi" w:hAnsiTheme="minorHAnsi" w:cstheme="minorHAnsi"/>
              </w:rPr>
            </w:pPr>
            <w:r w:rsidRPr="00001047">
              <w:rPr>
                <w:rFonts w:asciiTheme="minorHAnsi" w:hAnsiTheme="minorHAnsi" w:cstheme="minorHAnsi"/>
              </w:rPr>
              <w:t>Nom</w:t>
            </w:r>
            <w:r w:rsidR="00C825AA" w:rsidRPr="00001047">
              <w:rPr>
                <w:rFonts w:asciiTheme="minorHAnsi" w:hAnsiTheme="minorHAnsi" w:cstheme="minorHAnsi"/>
              </w:rPr>
              <w:t>: _________________________</w:t>
            </w:r>
            <w:r w:rsidRPr="00001047">
              <w:rPr>
                <w:rFonts w:asciiTheme="minorHAnsi" w:hAnsiTheme="minorHAnsi" w:cstheme="minorHAnsi"/>
              </w:rPr>
              <w:tab/>
              <w:t>Titre</w:t>
            </w:r>
            <w:r w:rsidR="00C825AA" w:rsidRPr="00001047">
              <w:rPr>
                <w:rFonts w:asciiTheme="minorHAnsi" w:hAnsiTheme="minorHAnsi" w:cstheme="minorHAnsi"/>
              </w:rPr>
              <w:t>: _________________________________________</w:t>
            </w:r>
          </w:p>
        </w:tc>
      </w:tr>
      <w:tr w:rsidR="00C825AA" w:rsidRPr="00001047" w14:paraId="01219099" w14:textId="77777777" w:rsidTr="5FA742AF">
        <w:trPr>
          <w:cantSplit/>
        </w:trPr>
        <w:tc>
          <w:tcPr>
            <w:tcW w:w="5000" w:type="pct"/>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FB1AC8B" w14:textId="77777777" w:rsidR="00C825AA" w:rsidRPr="00001047" w:rsidRDefault="00C825AA" w:rsidP="000816C7">
            <w:pPr>
              <w:pStyle w:val="Blockboldmiddletab"/>
              <w:tabs>
                <w:tab w:val="clear" w:pos="360"/>
              </w:tabs>
              <w:ind w:left="0" w:firstLine="0"/>
              <w:rPr>
                <w:rFonts w:asciiTheme="minorHAnsi" w:hAnsiTheme="minorHAnsi" w:cstheme="minorHAnsi"/>
              </w:rPr>
            </w:pPr>
            <w:r w:rsidRPr="00001047">
              <w:rPr>
                <w:rFonts w:asciiTheme="minorHAnsi" w:hAnsiTheme="minorHAnsi" w:cstheme="minorHAnsi"/>
              </w:rPr>
              <w:t>Les documents suivants constituent l’Accord intégral conclu entre les parties et remplacent tous les accords, ententes, communications et représentations antérieurs concernant l’objet :</w:t>
            </w:r>
          </w:p>
          <w:p w14:paraId="0E3544CA" w14:textId="77777777" w:rsidR="00C825AA" w:rsidRPr="00001047" w:rsidRDefault="00C825AA" w:rsidP="000816C7">
            <w:pPr>
              <w:pStyle w:val="Blockboldmiddletab"/>
              <w:ind w:left="0" w:firstLine="0"/>
              <w:rPr>
                <w:rFonts w:asciiTheme="minorHAnsi" w:hAnsiTheme="minorHAnsi" w:cstheme="minorHAnsi"/>
              </w:rPr>
            </w:pPr>
            <w:r w:rsidRPr="00001047">
              <w:rPr>
                <w:rFonts w:asciiTheme="minorHAnsi" w:hAnsiTheme="minorHAnsi" w:cstheme="minorHAnsi"/>
              </w:rPr>
              <w:t>cette feuille de face (ci-après désignée « feuille de face »)</w:t>
            </w:r>
          </w:p>
          <w:p w14:paraId="2C9CA943" w14:textId="77777777" w:rsidR="00C825AA" w:rsidRPr="00001047" w:rsidRDefault="00C825AA" w:rsidP="000816C7">
            <w:pPr>
              <w:pStyle w:val="Blockboldmiddletab"/>
              <w:rPr>
                <w:rFonts w:asciiTheme="minorHAnsi" w:hAnsiTheme="minorHAnsi" w:cstheme="minorHAnsi"/>
              </w:rPr>
            </w:pPr>
            <w:r w:rsidRPr="00001047">
              <w:rPr>
                <w:rFonts w:asciiTheme="minorHAnsi" w:hAnsiTheme="minorHAnsi" w:cstheme="minorHAnsi"/>
              </w:rPr>
              <w:t>Conditions générales</w:t>
            </w:r>
            <w:r w:rsidRPr="00001047">
              <w:rPr>
                <w:rFonts w:asciiTheme="minorHAnsi" w:hAnsiTheme="minorHAnsi" w:cstheme="minorHAnsi"/>
              </w:rPr>
              <w:tab/>
            </w:r>
          </w:p>
          <w:p w14:paraId="11164BCE" w14:textId="77777777" w:rsidR="00C825AA" w:rsidRPr="00001047" w:rsidRDefault="00C825AA" w:rsidP="000816C7">
            <w:pPr>
              <w:pStyle w:val="Blockboldmiddletab"/>
              <w:tabs>
                <w:tab w:val="clear" w:pos="360"/>
                <w:tab w:val="left" w:pos="0"/>
              </w:tabs>
              <w:ind w:left="0" w:firstLine="0"/>
              <w:rPr>
                <w:rFonts w:asciiTheme="minorHAnsi" w:hAnsiTheme="minorHAnsi" w:cstheme="minorHAnsi"/>
              </w:rPr>
            </w:pPr>
            <w:r w:rsidRPr="00001047">
              <w:rPr>
                <w:rFonts w:asciiTheme="minorHAnsi" w:hAnsiTheme="minorHAnsi" w:cstheme="minorHAnsi"/>
              </w:rPr>
              <w:t xml:space="preserve">Annexe A – Demande de subvention acceptée </w:t>
            </w:r>
          </w:p>
          <w:p w14:paraId="1F66D6DC" w14:textId="77777777" w:rsidR="00C825AA" w:rsidRPr="00001047" w:rsidRDefault="00C825AA" w:rsidP="000816C7">
            <w:pPr>
              <w:pStyle w:val="Blockboldmiddletab"/>
              <w:tabs>
                <w:tab w:val="clear" w:pos="360"/>
                <w:tab w:val="left" w:pos="0"/>
              </w:tabs>
              <w:ind w:left="0" w:firstLine="0"/>
              <w:rPr>
                <w:rFonts w:asciiTheme="minorHAnsi" w:hAnsiTheme="minorHAnsi" w:cstheme="minorHAnsi"/>
              </w:rPr>
            </w:pPr>
            <w:r w:rsidRPr="00001047">
              <w:rPr>
                <w:rFonts w:asciiTheme="minorHAnsi" w:hAnsiTheme="minorHAnsi" w:cstheme="minorHAnsi"/>
              </w:rPr>
              <w:t>Annexe B – Modèle fourni pour l’établissement de rapports</w:t>
            </w:r>
          </w:p>
          <w:p w14:paraId="474D722A" w14:textId="5107AF6D" w:rsidR="00C825AA" w:rsidRPr="00001047" w:rsidRDefault="00C825AA" w:rsidP="000816C7">
            <w:pPr>
              <w:pStyle w:val="Blockboldmiddletab"/>
              <w:tabs>
                <w:tab w:val="clear" w:pos="360"/>
                <w:tab w:val="left" w:pos="0"/>
              </w:tabs>
              <w:ind w:left="0" w:firstLine="0"/>
              <w:rPr>
                <w:rFonts w:asciiTheme="minorHAnsi" w:hAnsiTheme="minorHAnsi" w:cstheme="minorHAnsi"/>
              </w:rPr>
            </w:pPr>
            <w:r w:rsidRPr="00001047">
              <w:rPr>
                <w:rFonts w:asciiTheme="minorHAnsi" w:hAnsiTheme="minorHAnsi" w:cstheme="minorHAnsi"/>
              </w:rPr>
              <w:t>Annexe C – Document de projet relatif au</w:t>
            </w:r>
            <w:r w:rsidR="00BA5FE6">
              <w:rPr>
                <w:rFonts w:asciiTheme="minorHAnsi" w:hAnsiTheme="minorHAnsi" w:cstheme="minorHAnsi"/>
              </w:rPr>
              <w:t xml:space="preserve"> </w:t>
            </w:r>
            <w:r w:rsidRPr="00001047">
              <w:rPr>
                <w:rFonts w:asciiTheme="minorHAnsi" w:hAnsiTheme="minorHAnsi" w:cstheme="minorHAnsi"/>
              </w:rPr>
              <w:t>présent Accord de subvention</w:t>
            </w:r>
          </w:p>
        </w:tc>
      </w:tr>
    </w:tbl>
    <w:p w14:paraId="7FB5012A" w14:textId="77777777" w:rsidR="00C825AA" w:rsidRPr="00001047" w:rsidRDefault="00C825AA" w:rsidP="00C825AA">
      <w:pPr>
        <w:rPr>
          <w:rFonts w:asciiTheme="minorHAnsi" w:hAnsiTheme="minorHAnsi" w:cstheme="minorHAnsi"/>
        </w:rPr>
      </w:pPr>
    </w:p>
    <w:p w14:paraId="5DFAA251" w14:textId="77777777" w:rsidR="00C825AA" w:rsidRPr="00001047" w:rsidRDefault="00C825AA" w:rsidP="00C825AA">
      <w:pPr>
        <w:rPr>
          <w:rFonts w:asciiTheme="minorHAnsi" w:hAnsiTheme="minorHAnsi" w:cstheme="minorHAnsi"/>
        </w:rPr>
      </w:pPr>
    </w:p>
    <w:p w14:paraId="7331DEC1" w14:textId="77777777" w:rsidR="00C825AA" w:rsidRPr="00001047" w:rsidRDefault="00C825AA" w:rsidP="00C825AA">
      <w:pPr>
        <w:rPr>
          <w:rFonts w:asciiTheme="minorHAnsi" w:hAnsiTheme="minorHAnsi" w:cstheme="minorHAnsi"/>
        </w:rPr>
      </w:pPr>
    </w:p>
    <w:p w14:paraId="5B3B9071" w14:textId="77777777" w:rsidR="00C825AA" w:rsidRPr="00001047" w:rsidRDefault="00C825AA" w:rsidP="00C825AA">
      <w:pPr>
        <w:rPr>
          <w:rFonts w:asciiTheme="minorHAnsi" w:hAnsiTheme="minorHAnsi" w:cstheme="minorHAnsi"/>
        </w:rPr>
      </w:pPr>
    </w:p>
    <w:p w14:paraId="1721227C" w14:textId="77777777" w:rsidR="00C825AA" w:rsidRPr="00001047" w:rsidRDefault="00C825AA" w:rsidP="00C825AA">
      <w:pPr>
        <w:rPr>
          <w:rFonts w:asciiTheme="minorHAnsi" w:hAnsiTheme="minorHAnsi" w:cstheme="minorHAnsi"/>
        </w:rPr>
        <w:sectPr w:rsidR="00C825AA" w:rsidRPr="00001047" w:rsidSect="000816C7">
          <w:footerReference w:type="default" r:id="rId17"/>
          <w:pgSz w:w="11909" w:h="16834" w:code="9"/>
          <w:pgMar w:top="839" w:right="1418" w:bottom="1418" w:left="1418" w:header="680" w:footer="680" w:gutter="0"/>
          <w:pgNumType w:start="1"/>
          <w:cols w:space="720"/>
          <w:docGrid w:linePitch="360"/>
        </w:sectPr>
      </w:pPr>
    </w:p>
    <w:p w14:paraId="6D34A3F2" w14:textId="77777777" w:rsidR="00C825AA" w:rsidRPr="00001047" w:rsidRDefault="00C825AA" w:rsidP="00C825AA">
      <w:pPr>
        <w:jc w:val="center"/>
        <w:rPr>
          <w:rFonts w:asciiTheme="minorHAnsi" w:hAnsiTheme="minorHAnsi" w:cstheme="minorHAnsi"/>
          <w:b/>
          <w:sz w:val="22"/>
          <w:szCs w:val="22"/>
          <w:u w:val="single"/>
        </w:rPr>
      </w:pPr>
      <w:r w:rsidRPr="00001047">
        <w:rPr>
          <w:rFonts w:asciiTheme="minorHAnsi" w:hAnsiTheme="minorHAnsi" w:cstheme="minorHAnsi"/>
          <w:b/>
          <w:sz w:val="22"/>
          <w:szCs w:val="22"/>
          <w:u w:val="single"/>
        </w:rPr>
        <w:t>CONDITIONS GÉNÉRALES</w:t>
      </w:r>
    </w:p>
    <w:p w14:paraId="17825DE6" w14:textId="77777777" w:rsidR="00C825AA" w:rsidRPr="00001047" w:rsidRDefault="00C825AA" w:rsidP="00C825AA">
      <w:pPr>
        <w:jc w:val="both"/>
        <w:rPr>
          <w:rFonts w:asciiTheme="minorHAnsi" w:hAnsiTheme="minorHAnsi" w:cstheme="minorHAnsi"/>
          <w:sz w:val="22"/>
          <w:szCs w:val="22"/>
        </w:rPr>
      </w:pPr>
    </w:p>
    <w:p w14:paraId="7F58F214" w14:textId="77DC9022"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rPr>
        <w:t xml:space="preserve">Le présent </w:t>
      </w:r>
      <w:r w:rsidRPr="00001047">
        <w:rPr>
          <w:rFonts w:asciiTheme="minorHAnsi" w:hAnsiTheme="minorHAnsi" w:cstheme="minorHAnsi"/>
          <w:b/>
          <w:sz w:val="22"/>
        </w:rPr>
        <w:t xml:space="preserve">Accord de subvention </w:t>
      </w:r>
      <w:r w:rsidRPr="00001047">
        <w:rPr>
          <w:rFonts w:asciiTheme="minorHAnsi" w:hAnsiTheme="minorHAnsi" w:cstheme="minorHAnsi"/>
          <w:sz w:val="22"/>
        </w:rPr>
        <w:t>(ci-après dénommé l’« Accord ») est conclu entre le Programme des Nations Unies pour le développement, organe subsidiaire des Nations Unies créé par l’Assemblée générale des Nations Unies (ci-après dénommé le « PNUD »), et l’Institution bénéficiaire désignée à la case 2 de la feuille de face (ci-après dénommé l’« Institution bénéficiaire » qui</w:t>
      </w:r>
      <w:r w:rsidR="00BB5BFE">
        <w:rPr>
          <w:rFonts w:asciiTheme="minorHAnsi" w:hAnsiTheme="minorHAnsi" w:cstheme="minorHAnsi"/>
          <w:sz w:val="22"/>
        </w:rPr>
        <w:t>,</w:t>
      </w:r>
      <w:r w:rsidRPr="00001047">
        <w:rPr>
          <w:rFonts w:asciiTheme="minorHAnsi" w:hAnsiTheme="minorHAnsi" w:cstheme="minorHAnsi"/>
          <w:sz w:val="22"/>
        </w:rPr>
        <w:t xml:space="preserve"> avec le PNUD, constitue</w:t>
      </w:r>
      <w:r w:rsidR="00BB5BFE">
        <w:rPr>
          <w:rFonts w:asciiTheme="minorHAnsi" w:hAnsiTheme="minorHAnsi" w:cstheme="minorHAnsi"/>
          <w:sz w:val="22"/>
        </w:rPr>
        <w:t>nt</w:t>
      </w:r>
      <w:r w:rsidRPr="00001047">
        <w:rPr>
          <w:rFonts w:asciiTheme="minorHAnsi" w:hAnsiTheme="minorHAnsi" w:cstheme="minorHAnsi"/>
          <w:sz w:val="22"/>
        </w:rPr>
        <w:t xml:space="preserve"> les « Parties ».</w:t>
      </w:r>
    </w:p>
    <w:p w14:paraId="124BEBF2" w14:textId="77777777" w:rsidR="00C825AA" w:rsidRPr="00001047" w:rsidRDefault="00C825AA" w:rsidP="00C825AA">
      <w:pPr>
        <w:jc w:val="both"/>
        <w:rPr>
          <w:rFonts w:asciiTheme="minorHAnsi" w:hAnsiTheme="minorHAnsi" w:cstheme="minorHAnsi"/>
          <w:sz w:val="22"/>
        </w:rPr>
      </w:pPr>
    </w:p>
    <w:p w14:paraId="05A74E00" w14:textId="319C39C3" w:rsidR="00C825AA" w:rsidRPr="00001047" w:rsidRDefault="00C825AA" w:rsidP="03EE38CF">
      <w:pPr>
        <w:jc w:val="both"/>
        <w:rPr>
          <w:rFonts w:asciiTheme="minorHAnsi" w:hAnsiTheme="minorHAnsi" w:cstheme="minorHAnsi"/>
          <w:sz w:val="22"/>
          <w:szCs w:val="22"/>
        </w:rPr>
      </w:pPr>
      <w:r w:rsidRPr="00A55835">
        <w:rPr>
          <w:rFonts w:asciiTheme="minorHAnsi" w:hAnsiTheme="minorHAnsi" w:cstheme="minorHAnsi"/>
          <w:sz w:val="22"/>
          <w:szCs w:val="22"/>
        </w:rPr>
        <w:t xml:space="preserve">CONSIDÉRANT QUE, le PNUD est le partenaire de mise en œuvre du projet </w:t>
      </w:r>
      <w:r w:rsidR="00A36238" w:rsidRPr="00A55835">
        <w:rPr>
          <w:rFonts w:asciiTheme="minorHAnsi" w:hAnsiTheme="minorHAnsi" w:cstheme="minorHAnsi"/>
          <w:sz w:val="22"/>
          <w:szCs w:val="22"/>
        </w:rPr>
        <w:t>« Réponse solidaire européenne à la Covid 19 en Algérie »</w:t>
      </w:r>
      <w:r w:rsidR="001F5673" w:rsidRPr="00A55835">
        <w:rPr>
          <w:rFonts w:asciiTheme="minorHAnsi" w:hAnsiTheme="minorHAnsi" w:cstheme="minorHAnsi"/>
          <w:sz w:val="22"/>
          <w:szCs w:val="22"/>
        </w:rPr>
        <w:t xml:space="preserve"> financé par l’Union européenne </w:t>
      </w:r>
      <w:r w:rsidRPr="00A55835">
        <w:rPr>
          <w:rFonts w:asciiTheme="minorHAnsi" w:hAnsiTheme="minorHAnsi" w:cstheme="minorHAnsi"/>
          <w:sz w:val="22"/>
          <w:szCs w:val="22"/>
        </w:rPr>
        <w:t xml:space="preserve">(ci-après dénommé le « Projet ») et plus spécifiquement décrit dans le document joint en </w:t>
      </w:r>
      <w:r w:rsidRPr="00A55835">
        <w:rPr>
          <w:rFonts w:asciiTheme="minorHAnsi" w:hAnsiTheme="minorHAnsi" w:cstheme="minorHAnsi"/>
          <w:b/>
          <w:bCs/>
          <w:sz w:val="22"/>
          <w:szCs w:val="22"/>
          <w:highlight w:val="yellow"/>
        </w:rPr>
        <w:t>Annexe </w:t>
      </w:r>
      <w:r w:rsidR="00D176CE" w:rsidRPr="00A55835">
        <w:rPr>
          <w:rFonts w:asciiTheme="minorHAnsi" w:hAnsiTheme="minorHAnsi" w:cstheme="minorHAnsi"/>
          <w:b/>
          <w:bCs/>
          <w:sz w:val="22"/>
          <w:szCs w:val="22"/>
          <w:highlight w:val="yellow"/>
        </w:rPr>
        <w:t>A</w:t>
      </w:r>
      <w:r w:rsidRPr="00A55835">
        <w:rPr>
          <w:rFonts w:asciiTheme="minorHAnsi" w:hAnsiTheme="minorHAnsi" w:cstheme="minorHAnsi"/>
          <w:sz w:val="22"/>
          <w:szCs w:val="22"/>
          <w:highlight w:val="yellow"/>
        </w:rPr>
        <w:t xml:space="preserve"> (ci-après désigné « Document de projet »), exécuté à la demande du Gouvernement du pays désigné à la case 1 de la feuille de face ;</w:t>
      </w:r>
    </w:p>
    <w:p w14:paraId="7E681A7B" w14:textId="77777777" w:rsidR="00C825AA" w:rsidRPr="00001047" w:rsidRDefault="00C825AA" w:rsidP="00C825AA">
      <w:pPr>
        <w:jc w:val="both"/>
        <w:rPr>
          <w:rFonts w:asciiTheme="minorHAnsi" w:hAnsiTheme="minorHAnsi" w:cstheme="minorHAnsi"/>
          <w:sz w:val="22"/>
        </w:rPr>
      </w:pPr>
    </w:p>
    <w:p w14:paraId="7ACCE1A2"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CONSIDÉRANT QUE, le PNUD souhaite fournir des fonds à l’Institution bénéficiaire dans le cadre du projet afin d’entreprendre les activités décrites dans la Demande de subvention acceptée (ci-après désigné le « Fonds »), et selon les conditions générales énoncées ci-après ; et</w:t>
      </w:r>
    </w:p>
    <w:p w14:paraId="20F8F4EC" w14:textId="77777777" w:rsidR="00C825AA" w:rsidRPr="00001047" w:rsidRDefault="00C825AA" w:rsidP="00C825AA">
      <w:pPr>
        <w:jc w:val="both"/>
        <w:rPr>
          <w:rFonts w:asciiTheme="minorHAnsi" w:hAnsiTheme="minorHAnsi" w:cstheme="minorHAnsi"/>
          <w:sz w:val="22"/>
        </w:rPr>
      </w:pPr>
    </w:p>
    <w:p w14:paraId="09D8B8F6"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 xml:space="preserve">CONSIDÉRANT QUE, l’Institution bénéficiaire est prête et disposée à accepter de tels Fonds du PNUD au titre des activités (ci-après désigné les « Activités ») décrites dans la Demande de subvention acceptée à </w:t>
      </w:r>
      <w:r w:rsidRPr="00001047">
        <w:rPr>
          <w:rFonts w:asciiTheme="minorHAnsi" w:hAnsiTheme="minorHAnsi" w:cstheme="minorHAnsi"/>
          <w:sz w:val="22"/>
          <w:highlight w:val="yellow"/>
        </w:rPr>
        <w:t>l’</w:t>
      </w:r>
      <w:r w:rsidRPr="00001047">
        <w:rPr>
          <w:rFonts w:asciiTheme="minorHAnsi" w:hAnsiTheme="minorHAnsi" w:cstheme="minorHAnsi"/>
          <w:b/>
          <w:sz w:val="22"/>
          <w:highlight w:val="yellow"/>
        </w:rPr>
        <w:t>annexe A</w:t>
      </w:r>
      <w:r w:rsidRPr="00001047">
        <w:rPr>
          <w:rFonts w:asciiTheme="minorHAnsi" w:hAnsiTheme="minorHAnsi" w:cstheme="minorHAnsi"/>
          <w:sz w:val="22"/>
        </w:rPr>
        <w:t xml:space="preserve"> (ci-après désignée la « Demande ») selon les conditions générales énoncées ci-après au titre du présent accord ;</w:t>
      </w:r>
    </w:p>
    <w:p w14:paraId="5A3C63D2" w14:textId="77777777" w:rsidR="00C825AA" w:rsidRPr="00001047" w:rsidRDefault="00C825AA" w:rsidP="00C825AA">
      <w:pPr>
        <w:jc w:val="both"/>
        <w:rPr>
          <w:rFonts w:asciiTheme="minorHAnsi" w:hAnsiTheme="minorHAnsi" w:cstheme="minorHAnsi"/>
          <w:sz w:val="22"/>
        </w:rPr>
      </w:pPr>
    </w:p>
    <w:p w14:paraId="59CE60CE"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PAR CONSÉQUENT, les parties conviennent de ce qui suit :</w:t>
      </w:r>
    </w:p>
    <w:p w14:paraId="5D649FCB" w14:textId="77777777" w:rsidR="00C825AA" w:rsidRPr="00001047" w:rsidRDefault="00C825AA" w:rsidP="00C825AA">
      <w:pPr>
        <w:jc w:val="both"/>
        <w:rPr>
          <w:rFonts w:asciiTheme="minorHAnsi" w:hAnsiTheme="minorHAnsi" w:cstheme="minorHAnsi"/>
          <w:sz w:val="22"/>
        </w:rPr>
      </w:pPr>
    </w:p>
    <w:p w14:paraId="78530A3B"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b/>
          <w:sz w:val="22"/>
        </w:rPr>
        <w:t>1.0</w:t>
      </w:r>
      <w:r w:rsidRPr="00001047">
        <w:rPr>
          <w:rFonts w:asciiTheme="minorHAnsi" w:hAnsiTheme="minorHAnsi" w:cstheme="minorHAnsi"/>
          <w:b/>
          <w:sz w:val="22"/>
        </w:rPr>
        <w:tab/>
        <w:t>Responsabilités de l’Institution bénéficiaire</w:t>
      </w:r>
    </w:p>
    <w:p w14:paraId="24BC7152" w14:textId="77777777" w:rsidR="00C825AA" w:rsidRPr="00001047" w:rsidRDefault="00C825AA" w:rsidP="00C825AA">
      <w:pPr>
        <w:jc w:val="both"/>
        <w:rPr>
          <w:rFonts w:asciiTheme="minorHAnsi" w:hAnsiTheme="minorHAnsi" w:cstheme="minorHAnsi"/>
          <w:sz w:val="22"/>
        </w:rPr>
      </w:pPr>
    </w:p>
    <w:p w14:paraId="6C54223D" w14:textId="7FDA32AA"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1.1</w:t>
      </w:r>
      <w:r w:rsidRPr="00001047">
        <w:rPr>
          <w:rFonts w:asciiTheme="minorHAnsi" w:hAnsiTheme="minorHAnsi" w:cstheme="minorHAnsi"/>
          <w:sz w:val="22"/>
        </w:rPr>
        <w:tab/>
        <w:t xml:space="preserve">L’Institution bénéficiaire </w:t>
      </w:r>
      <w:r w:rsidR="00D26A0B" w:rsidRPr="00001047">
        <w:rPr>
          <w:rFonts w:asciiTheme="minorHAnsi" w:hAnsiTheme="minorHAnsi" w:cstheme="minorHAnsi"/>
          <w:sz w:val="22"/>
        </w:rPr>
        <w:t xml:space="preserve">accepte </w:t>
      </w:r>
      <w:r w:rsidRPr="00001047">
        <w:rPr>
          <w:rFonts w:asciiTheme="minorHAnsi" w:hAnsiTheme="minorHAnsi" w:cstheme="minorHAnsi"/>
          <w:sz w:val="22"/>
        </w:rPr>
        <w:t xml:space="preserve">d’entreprendre les activités et de </w:t>
      </w:r>
      <w:r w:rsidR="00741A7E" w:rsidRPr="00001047">
        <w:rPr>
          <w:rFonts w:asciiTheme="minorHAnsi" w:hAnsiTheme="minorHAnsi" w:cstheme="minorHAnsi"/>
          <w:sz w:val="22"/>
        </w:rPr>
        <w:t xml:space="preserve">réaliser </w:t>
      </w:r>
      <w:r w:rsidRPr="00001047">
        <w:rPr>
          <w:rFonts w:asciiTheme="minorHAnsi" w:hAnsiTheme="minorHAnsi" w:cstheme="minorHAnsi"/>
          <w:sz w:val="22"/>
        </w:rPr>
        <w:t>les produits</w:t>
      </w:r>
      <w:r w:rsidR="00D26A0B" w:rsidRPr="00001047">
        <w:rPr>
          <w:rFonts w:asciiTheme="minorHAnsi" w:hAnsiTheme="minorHAnsi" w:cstheme="minorHAnsi"/>
          <w:sz w:val="22"/>
        </w:rPr>
        <w:t>(livrables)</w:t>
      </w:r>
      <w:r w:rsidRPr="00001047">
        <w:rPr>
          <w:rFonts w:asciiTheme="minorHAnsi" w:hAnsiTheme="minorHAnsi" w:cstheme="minorHAnsi"/>
          <w:sz w:val="22"/>
        </w:rPr>
        <w:t xml:space="preserve"> décrits dans la demande acceptée </w:t>
      </w:r>
      <w:r w:rsidRPr="00181908">
        <w:rPr>
          <w:rFonts w:asciiTheme="minorHAnsi" w:hAnsiTheme="minorHAnsi" w:cstheme="minorHAnsi"/>
          <w:sz w:val="22"/>
          <w:highlight w:val="yellow"/>
        </w:rPr>
        <w:t>(annexe A)</w:t>
      </w:r>
      <w:r w:rsidRPr="00001047">
        <w:rPr>
          <w:rFonts w:asciiTheme="minorHAnsi" w:hAnsiTheme="minorHAnsi" w:cstheme="minorHAnsi"/>
          <w:sz w:val="22"/>
        </w:rPr>
        <w:t xml:space="preserve"> avec diligence et efficacité, conformément au calendrier établi dans la demande et conformément aux conditions générales du présent Accord.</w:t>
      </w:r>
      <w:r w:rsidRPr="00001047">
        <w:rPr>
          <w:rFonts w:asciiTheme="minorHAnsi" w:hAnsiTheme="minorHAnsi" w:cstheme="minorHAnsi"/>
          <w:sz w:val="22"/>
          <w:szCs w:val="22"/>
        </w:rPr>
        <w:t xml:space="preserve"> Les activités doivent être entreprises conformément aux règlements, règles, politiques et procédures du PNUD et au document de projet qui fait partie intégrante du présent Accord.</w:t>
      </w:r>
      <w:r w:rsidRPr="00001047">
        <w:rPr>
          <w:rFonts w:asciiTheme="minorHAnsi" w:hAnsiTheme="minorHAnsi" w:cstheme="minorHAnsi"/>
          <w:sz w:val="22"/>
        </w:rPr>
        <w:t xml:space="preserve"> Les fonds fournis au titre du présent Accord doivent être gérés avec prudence par l’Institution bénéficiaire et utilisés uniquement pour les activités visant à produire les résultats précisés dans la Demande. </w:t>
      </w:r>
    </w:p>
    <w:p w14:paraId="72B27AFD" w14:textId="77777777" w:rsidR="00C825AA" w:rsidRPr="00001047" w:rsidRDefault="00C825AA" w:rsidP="00C825AA">
      <w:pPr>
        <w:ind w:left="720"/>
        <w:jc w:val="both"/>
        <w:rPr>
          <w:rFonts w:asciiTheme="minorHAnsi" w:hAnsiTheme="minorHAnsi" w:cstheme="minorHAnsi"/>
          <w:sz w:val="22"/>
        </w:rPr>
      </w:pPr>
    </w:p>
    <w:p w14:paraId="44252D6D" w14:textId="70D6A4DB"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1.2</w:t>
      </w:r>
      <w:r w:rsidRPr="00001047">
        <w:rPr>
          <w:rFonts w:asciiTheme="minorHAnsi" w:hAnsiTheme="minorHAnsi" w:cstheme="minorHAnsi"/>
          <w:sz w:val="22"/>
          <w:szCs w:val="22"/>
        </w:rPr>
        <w:tab/>
      </w:r>
      <w:r w:rsidRPr="00001047">
        <w:rPr>
          <w:rFonts w:asciiTheme="minorHAnsi" w:hAnsiTheme="minorHAnsi" w:cstheme="minorHAnsi"/>
          <w:sz w:val="22"/>
        </w:rPr>
        <w:t xml:space="preserve">L’Institution bénéficiaire </w:t>
      </w:r>
      <w:r w:rsidR="00D26A0B" w:rsidRPr="00001047">
        <w:rPr>
          <w:rFonts w:asciiTheme="minorHAnsi" w:hAnsiTheme="minorHAnsi" w:cstheme="minorHAnsi"/>
          <w:sz w:val="22"/>
        </w:rPr>
        <w:t xml:space="preserve">accepte </w:t>
      </w:r>
      <w:r w:rsidRPr="00001047">
        <w:rPr>
          <w:rFonts w:asciiTheme="minorHAnsi" w:hAnsiTheme="minorHAnsi" w:cstheme="minorHAnsi"/>
          <w:sz w:val="22"/>
        </w:rPr>
        <w:t>d’atteindre les objectifs de réalisation attendue (ci-après désigné « Objectifs de réalisation attendue ») comme indiqué dans la Demande acceptée.</w:t>
      </w:r>
      <w:r w:rsidRPr="00001047">
        <w:rPr>
          <w:rFonts w:asciiTheme="minorHAnsi" w:hAnsiTheme="minorHAnsi" w:cstheme="minorHAnsi"/>
          <w:sz w:val="22"/>
          <w:szCs w:val="22"/>
        </w:rPr>
        <w:t xml:space="preserve">  </w:t>
      </w:r>
      <w:r w:rsidRPr="00001047">
        <w:rPr>
          <w:rFonts w:asciiTheme="minorHAnsi" w:hAnsiTheme="minorHAnsi" w:cstheme="minorHAnsi"/>
          <w:sz w:val="22"/>
        </w:rPr>
        <w:t xml:space="preserve">Si l’Institution bénéficiaire ne s’acquitte pas de ses responsabilités décrites au titre du présent Accord ou n’atteint pas au moins 70 % des objectifs de réalisation attendue pour </w:t>
      </w:r>
      <w:r w:rsidRPr="00D21A7E">
        <w:rPr>
          <w:rFonts w:asciiTheme="minorHAnsi" w:hAnsiTheme="minorHAnsi" w:cstheme="minorHAnsi"/>
          <w:sz w:val="22"/>
          <w:highlight w:val="yellow"/>
        </w:rPr>
        <w:t>une année donnée</w:t>
      </w:r>
      <w:r w:rsidRPr="00001047">
        <w:rPr>
          <w:rFonts w:asciiTheme="minorHAnsi" w:hAnsiTheme="minorHAnsi" w:cstheme="minorHAnsi"/>
          <w:sz w:val="22"/>
        </w:rPr>
        <w:t xml:space="preserve">, il y aura lieu de suspendre tout versement supplémentaire de fonds. La suspension reste en vigueur jusqu’à ce que l’Institution bénéficiaire atteigne les objectifs de réalisation attendue correspondants.  </w:t>
      </w:r>
    </w:p>
    <w:p w14:paraId="614C8FA1" w14:textId="77777777" w:rsidR="00C825AA" w:rsidRPr="00001047" w:rsidRDefault="00C825AA" w:rsidP="00C825AA">
      <w:pPr>
        <w:jc w:val="both"/>
        <w:rPr>
          <w:rFonts w:asciiTheme="minorHAnsi" w:hAnsiTheme="minorHAnsi" w:cstheme="minorHAnsi"/>
          <w:sz w:val="22"/>
        </w:rPr>
      </w:pPr>
    </w:p>
    <w:p w14:paraId="512EF5F1" w14:textId="0E96EAEE"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1.3</w:t>
      </w:r>
      <w:r w:rsidRPr="00001047">
        <w:rPr>
          <w:rFonts w:asciiTheme="minorHAnsi" w:hAnsiTheme="minorHAnsi" w:cstheme="minorHAnsi"/>
          <w:sz w:val="22"/>
          <w:szCs w:val="22"/>
        </w:rPr>
        <w:tab/>
      </w:r>
      <w:r w:rsidRPr="00001047">
        <w:rPr>
          <w:rFonts w:asciiTheme="minorHAnsi" w:hAnsiTheme="minorHAnsi" w:cstheme="minorHAnsi"/>
          <w:sz w:val="22"/>
        </w:rPr>
        <w:t xml:space="preserve">L’institution bénéficiaire informera le PNUD de tout problème auquel il pourrait être confronté </w:t>
      </w:r>
      <w:r w:rsidR="00D26A0B" w:rsidRPr="00001047">
        <w:rPr>
          <w:rFonts w:asciiTheme="minorHAnsi" w:hAnsiTheme="minorHAnsi" w:cstheme="minorHAnsi"/>
          <w:sz w:val="22"/>
        </w:rPr>
        <w:t>dans</w:t>
      </w:r>
      <w:r w:rsidRPr="00001047">
        <w:rPr>
          <w:rFonts w:asciiTheme="minorHAnsi" w:hAnsiTheme="minorHAnsi" w:cstheme="minorHAnsi"/>
          <w:sz w:val="22"/>
        </w:rPr>
        <w:t xml:space="preserve"> l’atteinte des objectifs convenus.</w:t>
      </w:r>
    </w:p>
    <w:p w14:paraId="4EBF52AC" w14:textId="1CD382C1" w:rsidR="002B1314" w:rsidRPr="00001047" w:rsidRDefault="002B1314" w:rsidP="00C825AA">
      <w:pPr>
        <w:jc w:val="both"/>
        <w:rPr>
          <w:rFonts w:asciiTheme="minorHAnsi" w:hAnsiTheme="minorHAnsi" w:cstheme="minorHAnsi"/>
          <w:sz w:val="22"/>
        </w:rPr>
      </w:pPr>
    </w:p>
    <w:p w14:paraId="119E1251" w14:textId="77777777" w:rsidR="00C825AA" w:rsidRPr="00001047" w:rsidRDefault="00C825AA" w:rsidP="00C825AA">
      <w:pPr>
        <w:pStyle w:val="Corpsdetexte"/>
        <w:rPr>
          <w:rFonts w:asciiTheme="minorHAnsi" w:hAnsiTheme="minorHAnsi" w:cstheme="minorHAnsi"/>
        </w:rPr>
      </w:pPr>
    </w:p>
    <w:p w14:paraId="78317940"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b/>
          <w:sz w:val="22"/>
          <w:szCs w:val="22"/>
        </w:rPr>
        <w:t>2.0</w:t>
      </w:r>
      <w:r w:rsidRPr="00001047">
        <w:rPr>
          <w:rFonts w:asciiTheme="minorHAnsi" w:hAnsiTheme="minorHAnsi" w:cstheme="minorHAnsi"/>
          <w:b/>
          <w:sz w:val="22"/>
        </w:rPr>
        <w:tab/>
        <w:t>Durée</w:t>
      </w:r>
      <w:r w:rsidRPr="00001047">
        <w:rPr>
          <w:rFonts w:asciiTheme="minorHAnsi" w:hAnsiTheme="minorHAnsi" w:cstheme="minorHAnsi"/>
          <w:sz w:val="22"/>
          <w:u w:val="single"/>
        </w:rPr>
        <w:t xml:space="preserve"> </w:t>
      </w:r>
    </w:p>
    <w:p w14:paraId="1D058590" w14:textId="77777777" w:rsidR="00C825AA" w:rsidRPr="00001047" w:rsidRDefault="00C825AA" w:rsidP="00C825AA">
      <w:pPr>
        <w:jc w:val="both"/>
        <w:rPr>
          <w:rFonts w:asciiTheme="minorHAnsi" w:hAnsiTheme="minorHAnsi" w:cstheme="minorHAnsi"/>
          <w:sz w:val="22"/>
        </w:rPr>
      </w:pPr>
    </w:p>
    <w:p w14:paraId="77E19BC8"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2.1</w:t>
      </w:r>
      <w:r w:rsidRPr="00001047">
        <w:rPr>
          <w:rFonts w:asciiTheme="minorHAnsi" w:hAnsiTheme="minorHAnsi" w:cstheme="minorHAnsi"/>
          <w:sz w:val="22"/>
          <w:szCs w:val="22"/>
        </w:rPr>
        <w:tab/>
        <w:t>Le présent Accord, rédigé en deux exemplaires originaux, entre en vigueur à la date de sa signature par l’Institution bénéficiaire et le PNUD, agissant par l’intermédiaire de leurs représentants dûment autorisés, indiqués aux cases </w:t>
      </w:r>
      <w:r w:rsidRPr="00B533C0">
        <w:rPr>
          <w:rFonts w:asciiTheme="minorHAnsi" w:hAnsiTheme="minorHAnsi" w:cstheme="minorHAnsi"/>
          <w:sz w:val="22"/>
          <w:szCs w:val="22"/>
          <w:highlight w:val="yellow"/>
        </w:rPr>
        <w:t>10 et 11 de la feuille de face</w:t>
      </w:r>
      <w:r w:rsidRPr="00001047">
        <w:rPr>
          <w:rFonts w:asciiTheme="minorHAnsi" w:hAnsiTheme="minorHAnsi" w:cstheme="minorHAnsi"/>
          <w:sz w:val="22"/>
          <w:szCs w:val="22"/>
        </w:rPr>
        <w:t xml:space="preserve">, et expire à la date de fin de la période de mise en œuvre indiquée à la case 4, sauf résiliation antérieure conformément aux articles 6.4 et 7.9 ci-dessous.  </w:t>
      </w:r>
    </w:p>
    <w:p w14:paraId="252249E2" w14:textId="77777777" w:rsidR="00C825AA" w:rsidRPr="00001047" w:rsidRDefault="00C825AA" w:rsidP="00C825AA">
      <w:pPr>
        <w:jc w:val="both"/>
        <w:rPr>
          <w:rFonts w:asciiTheme="minorHAnsi" w:hAnsiTheme="minorHAnsi" w:cstheme="minorHAnsi"/>
          <w:sz w:val="22"/>
          <w:szCs w:val="22"/>
        </w:rPr>
      </w:pPr>
    </w:p>
    <w:p w14:paraId="2F793141"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b/>
          <w:sz w:val="22"/>
        </w:rPr>
        <w:t>3.0</w:t>
      </w:r>
      <w:r w:rsidRPr="00001047">
        <w:rPr>
          <w:rFonts w:asciiTheme="minorHAnsi" w:hAnsiTheme="minorHAnsi" w:cstheme="minorHAnsi"/>
          <w:b/>
          <w:sz w:val="22"/>
        </w:rPr>
        <w:tab/>
        <w:t>Paiements</w:t>
      </w:r>
    </w:p>
    <w:p w14:paraId="57634F65" w14:textId="77777777" w:rsidR="00C825AA" w:rsidRPr="00001047" w:rsidRDefault="00C825AA" w:rsidP="00C825AA">
      <w:pPr>
        <w:jc w:val="both"/>
        <w:rPr>
          <w:rFonts w:asciiTheme="minorHAnsi" w:hAnsiTheme="minorHAnsi" w:cstheme="minorHAnsi"/>
          <w:sz w:val="22"/>
        </w:rPr>
      </w:pPr>
    </w:p>
    <w:p w14:paraId="17E9CC28"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3.1</w:t>
      </w:r>
      <w:r w:rsidRPr="00001047">
        <w:rPr>
          <w:rFonts w:asciiTheme="minorHAnsi" w:hAnsiTheme="minorHAnsi" w:cstheme="minorHAnsi"/>
          <w:sz w:val="22"/>
          <w:szCs w:val="22"/>
        </w:rPr>
        <w:tab/>
      </w:r>
      <w:r w:rsidRPr="00001047">
        <w:rPr>
          <w:rFonts w:asciiTheme="minorHAnsi" w:hAnsiTheme="minorHAnsi" w:cstheme="minorHAnsi"/>
          <w:sz w:val="22"/>
        </w:rPr>
        <w:t xml:space="preserve">Sous réserve des dispositions expresses du présent Accord, le PNUD fournira à l’Institution bénéficiaire des fonds d’un montant n’excédant pas </w:t>
      </w:r>
      <w:r w:rsidRPr="00B533C0">
        <w:rPr>
          <w:rFonts w:asciiTheme="minorHAnsi" w:hAnsiTheme="minorHAnsi" w:cstheme="minorHAnsi"/>
          <w:sz w:val="22"/>
          <w:highlight w:val="yellow"/>
        </w:rPr>
        <w:t>le montant indiqué à la case 5 de la feuille de face</w:t>
      </w:r>
      <w:r w:rsidRPr="00001047">
        <w:rPr>
          <w:rFonts w:asciiTheme="minorHAnsi" w:hAnsiTheme="minorHAnsi" w:cstheme="minorHAnsi"/>
          <w:sz w:val="22"/>
        </w:rPr>
        <w:t xml:space="preserve"> selon le calendrier indiqué à la case 6 de ladite feuille.</w:t>
      </w:r>
      <w:r w:rsidRPr="00001047">
        <w:rPr>
          <w:rFonts w:asciiTheme="minorHAnsi" w:hAnsiTheme="minorHAnsi" w:cstheme="minorHAnsi"/>
          <w:sz w:val="22"/>
          <w:szCs w:val="22"/>
        </w:rPr>
        <w:t xml:space="preserve">  </w:t>
      </w:r>
      <w:r w:rsidRPr="00001047">
        <w:rPr>
          <w:rFonts w:asciiTheme="minorHAnsi" w:hAnsiTheme="minorHAnsi" w:cstheme="minorHAnsi"/>
          <w:sz w:val="22"/>
        </w:rPr>
        <w:t>Les paiements sont assujettis à l’atteinte des objectifs de réalisation attendue de l’Institution bénéficiaire.</w:t>
      </w:r>
    </w:p>
    <w:p w14:paraId="7F49D4AC" w14:textId="77777777" w:rsidR="00C825AA" w:rsidRPr="00001047" w:rsidRDefault="00C825AA" w:rsidP="00C825AA">
      <w:pPr>
        <w:ind w:left="720"/>
        <w:jc w:val="both"/>
        <w:rPr>
          <w:rFonts w:asciiTheme="minorHAnsi" w:hAnsiTheme="minorHAnsi" w:cstheme="minorHAnsi"/>
          <w:b/>
          <w:sz w:val="22"/>
        </w:rPr>
      </w:pPr>
    </w:p>
    <w:p w14:paraId="4E70C8E3"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3.2</w:t>
      </w:r>
      <w:r w:rsidRPr="00001047">
        <w:rPr>
          <w:rFonts w:asciiTheme="minorHAnsi" w:hAnsiTheme="minorHAnsi" w:cstheme="minorHAnsi"/>
          <w:sz w:val="22"/>
        </w:rPr>
        <w:tab/>
        <w:t>Tous les paiements doivent être déposés sur le compte bancaire de l’Institution bénéficiaire, dont les coordonnées sont indiquées à la case 7 de la Feuille de face.</w:t>
      </w:r>
    </w:p>
    <w:p w14:paraId="57D796C9" w14:textId="77777777" w:rsidR="00C825AA" w:rsidRPr="00001047" w:rsidRDefault="00C825AA" w:rsidP="00C825AA">
      <w:pPr>
        <w:jc w:val="both"/>
        <w:rPr>
          <w:rFonts w:asciiTheme="minorHAnsi" w:hAnsiTheme="minorHAnsi" w:cstheme="minorHAnsi"/>
          <w:sz w:val="22"/>
        </w:rPr>
      </w:pPr>
    </w:p>
    <w:p w14:paraId="04C0938F" w14:textId="77777777" w:rsidR="00C825AA" w:rsidRPr="00001047" w:rsidRDefault="00C825AA" w:rsidP="00C825AA">
      <w:pPr>
        <w:jc w:val="both"/>
        <w:rPr>
          <w:rFonts w:asciiTheme="minorHAnsi" w:hAnsiTheme="minorHAnsi" w:cstheme="minorHAnsi"/>
          <w:b/>
          <w:sz w:val="22"/>
        </w:rPr>
      </w:pPr>
      <w:r w:rsidRPr="00001047">
        <w:rPr>
          <w:rFonts w:asciiTheme="minorHAnsi" w:hAnsiTheme="minorHAnsi" w:cstheme="minorHAnsi"/>
          <w:sz w:val="22"/>
        </w:rPr>
        <w:t>3.3</w:t>
      </w:r>
      <w:r w:rsidRPr="00001047">
        <w:rPr>
          <w:rFonts w:asciiTheme="minorHAnsi" w:hAnsiTheme="minorHAnsi" w:cstheme="minorHAnsi"/>
          <w:sz w:val="22"/>
        </w:rPr>
        <w:tab/>
        <w:t xml:space="preserve">Le montant du paiement de ces fonds ne peut faire l’objet d’aucun ajustement ni d’aucune révision en raison des fluctuations des prix, des taux de change ou des frais réels engagés par l’Institution bénéficiaire lors de l’exécution des activités prévues au titre du présent Accord. </w:t>
      </w:r>
      <w:r w:rsidRPr="00001047">
        <w:rPr>
          <w:rFonts w:asciiTheme="minorHAnsi" w:hAnsiTheme="minorHAnsi" w:cstheme="minorHAnsi"/>
          <w:b/>
          <w:sz w:val="22"/>
        </w:rPr>
        <w:tab/>
      </w:r>
    </w:p>
    <w:p w14:paraId="6AE9960F" w14:textId="77777777" w:rsidR="00C825AA" w:rsidRPr="00001047" w:rsidRDefault="00C825AA" w:rsidP="00C825AA">
      <w:pPr>
        <w:jc w:val="both"/>
        <w:rPr>
          <w:rFonts w:asciiTheme="minorHAnsi" w:hAnsiTheme="minorHAnsi" w:cstheme="minorHAnsi"/>
          <w:b/>
          <w:sz w:val="22"/>
        </w:rPr>
      </w:pPr>
    </w:p>
    <w:p w14:paraId="1E2EB7BC"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b/>
          <w:sz w:val="22"/>
        </w:rPr>
        <w:t>4.0</w:t>
      </w:r>
      <w:r w:rsidRPr="00001047">
        <w:rPr>
          <w:rFonts w:asciiTheme="minorHAnsi" w:hAnsiTheme="minorHAnsi" w:cstheme="minorHAnsi"/>
          <w:b/>
          <w:sz w:val="22"/>
        </w:rPr>
        <w:tab/>
        <w:t>Dossiers, informations et rapports</w:t>
      </w:r>
      <w:r w:rsidRPr="00001047">
        <w:rPr>
          <w:rFonts w:asciiTheme="minorHAnsi" w:hAnsiTheme="minorHAnsi" w:cstheme="minorHAnsi"/>
          <w:sz w:val="22"/>
        </w:rPr>
        <w:tab/>
      </w:r>
    </w:p>
    <w:p w14:paraId="014B6B90" w14:textId="77777777" w:rsidR="00C825AA" w:rsidRPr="00001047" w:rsidRDefault="00C825AA" w:rsidP="00C825AA">
      <w:pPr>
        <w:jc w:val="both"/>
        <w:rPr>
          <w:rFonts w:asciiTheme="minorHAnsi" w:hAnsiTheme="minorHAnsi" w:cstheme="minorHAnsi"/>
          <w:sz w:val="22"/>
        </w:rPr>
      </w:pPr>
    </w:p>
    <w:p w14:paraId="456A12A2"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4.1</w:t>
      </w:r>
      <w:r w:rsidRPr="00001047">
        <w:rPr>
          <w:rFonts w:asciiTheme="minorHAnsi" w:hAnsiTheme="minorHAnsi" w:cstheme="minorHAnsi"/>
          <w:sz w:val="22"/>
        </w:rPr>
        <w:tab/>
        <w:t xml:space="preserve">L’Institution bénéficiaire doit tenir des registres clairs, exacts et complets sur les fonds reçus au titre du présent Accord. </w:t>
      </w:r>
      <w:r w:rsidRPr="00001047">
        <w:rPr>
          <w:rFonts w:asciiTheme="minorHAnsi" w:hAnsiTheme="minorHAnsi" w:cstheme="minorHAnsi"/>
          <w:sz w:val="22"/>
          <w:szCs w:val="22"/>
        </w:rPr>
        <w:t xml:space="preserve"> Une fois les activités terminées ou dès résiliation du présent Accord, l’Institution bénéficiaire devra conserver les dossiers pendant au moins cinq (5) ans.</w:t>
      </w:r>
    </w:p>
    <w:p w14:paraId="1159A7D9" w14:textId="77777777" w:rsidR="00C825AA" w:rsidRPr="00001047" w:rsidRDefault="00C825AA" w:rsidP="00C825AA">
      <w:pPr>
        <w:jc w:val="both"/>
        <w:rPr>
          <w:rFonts w:asciiTheme="minorHAnsi" w:hAnsiTheme="minorHAnsi" w:cstheme="minorHAnsi"/>
          <w:sz w:val="22"/>
          <w:szCs w:val="22"/>
        </w:rPr>
      </w:pPr>
    </w:p>
    <w:p w14:paraId="3788EA5A"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4.2</w:t>
      </w:r>
      <w:r w:rsidRPr="00001047">
        <w:rPr>
          <w:rFonts w:asciiTheme="minorHAnsi" w:hAnsiTheme="minorHAnsi" w:cstheme="minorHAnsi"/>
          <w:sz w:val="22"/>
          <w:szCs w:val="22"/>
        </w:rPr>
        <w:tab/>
      </w:r>
      <w:r w:rsidRPr="00001047">
        <w:rPr>
          <w:rFonts w:asciiTheme="minorHAnsi" w:hAnsiTheme="minorHAnsi" w:cstheme="minorHAnsi"/>
          <w:sz w:val="22"/>
        </w:rPr>
        <w:t>L’Institution bénéficiaire doit fournir, compiler et mettre à tout moment à la disposition du PNUD tous les dossiers ou toutes les informations, orales ou écrites, que le PNUD peut raisonnablement demander concernant les fonds reçus par l’Institution bénéficiaire.</w:t>
      </w:r>
    </w:p>
    <w:p w14:paraId="1A935338" w14:textId="77777777" w:rsidR="00C825AA" w:rsidRPr="00001047" w:rsidRDefault="00C825AA" w:rsidP="00C825AA">
      <w:pPr>
        <w:ind w:left="720"/>
        <w:jc w:val="both"/>
        <w:rPr>
          <w:rFonts w:asciiTheme="minorHAnsi" w:hAnsiTheme="minorHAnsi" w:cstheme="minorHAnsi"/>
          <w:sz w:val="22"/>
          <w:szCs w:val="22"/>
        </w:rPr>
      </w:pPr>
    </w:p>
    <w:p w14:paraId="20EC3AA0"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4.3</w:t>
      </w:r>
      <w:r w:rsidRPr="00001047">
        <w:rPr>
          <w:rFonts w:asciiTheme="minorHAnsi" w:hAnsiTheme="minorHAnsi" w:cstheme="minorHAnsi"/>
          <w:sz w:val="22"/>
          <w:szCs w:val="22"/>
        </w:rPr>
        <w:tab/>
        <w:t>L’Institution bénéficiaire doit fournir au PNUD des rapports sur l’état d’avancement (« Rapports de performance ») comprenant des informations financières et descriptives, au moins 30 jours avant le versement prévu de la prochaine tranche ou au moins une fois par an dans les 30 jours suivant la fin de l’année jusqu’à ce que les activités soient achevées. Le Rapport de performance, y compris le module des rapports financiers, doit suivre le modèle présenté à l’</w:t>
      </w:r>
      <w:r w:rsidRPr="00001047">
        <w:rPr>
          <w:rFonts w:asciiTheme="minorHAnsi" w:hAnsiTheme="minorHAnsi" w:cstheme="minorHAnsi"/>
          <w:b/>
          <w:sz w:val="22"/>
          <w:szCs w:val="22"/>
        </w:rPr>
        <w:t>annexe B</w:t>
      </w:r>
      <w:r w:rsidRPr="00001047">
        <w:rPr>
          <w:rFonts w:asciiTheme="minorHAnsi" w:hAnsiTheme="minorHAnsi" w:cstheme="minorHAnsi"/>
          <w:sz w:val="22"/>
          <w:szCs w:val="22"/>
        </w:rPr>
        <w:t xml:space="preserve"> et doit comprendre une certification du représentant de l’Institution bénéficiaire responsable de l’établissement de rapports financiers, y compris la date inscrite sur la certification. </w:t>
      </w:r>
    </w:p>
    <w:p w14:paraId="2191D735" w14:textId="77777777" w:rsidR="00C825AA" w:rsidRPr="00001047" w:rsidRDefault="00C825AA" w:rsidP="00C825AA">
      <w:pPr>
        <w:rPr>
          <w:rFonts w:asciiTheme="minorHAnsi" w:hAnsiTheme="minorHAnsi" w:cstheme="minorHAnsi"/>
          <w:sz w:val="22"/>
          <w:szCs w:val="22"/>
        </w:rPr>
      </w:pPr>
    </w:p>
    <w:p w14:paraId="72F9BFE0"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4.5</w:t>
      </w:r>
      <w:r w:rsidRPr="00001047">
        <w:rPr>
          <w:rFonts w:asciiTheme="minorHAnsi" w:hAnsiTheme="minorHAnsi" w:cstheme="minorHAnsi"/>
          <w:sz w:val="22"/>
          <w:szCs w:val="22"/>
        </w:rPr>
        <w:tab/>
      </w:r>
      <w:r w:rsidRPr="00001047">
        <w:rPr>
          <w:rFonts w:asciiTheme="minorHAnsi" w:hAnsiTheme="minorHAnsi" w:cstheme="minorHAnsi"/>
          <w:sz w:val="22"/>
        </w:rPr>
        <w:t>Dans un délai de [X, mais pas plus de 60] jours après la fin des activités, l’Institution bénéficiaire fournit au PNUD un rapport financier et descriptif final concernant toutes les dépenses effectuées au titre de ces fonds et indiquant les résultats escomptés, en utilisant le modèle fourni pour l’établissement de rapports figurant à l’</w:t>
      </w:r>
      <w:r w:rsidRPr="00001047">
        <w:rPr>
          <w:rFonts w:asciiTheme="minorHAnsi" w:hAnsiTheme="minorHAnsi" w:cstheme="minorHAnsi"/>
          <w:b/>
          <w:sz w:val="22"/>
        </w:rPr>
        <w:t>annexe B</w:t>
      </w:r>
      <w:r w:rsidRPr="00001047">
        <w:rPr>
          <w:rFonts w:asciiTheme="minorHAnsi" w:hAnsiTheme="minorHAnsi" w:cstheme="minorHAnsi"/>
          <w:sz w:val="22"/>
        </w:rPr>
        <w:t xml:space="preserve">. </w:t>
      </w:r>
    </w:p>
    <w:p w14:paraId="7242FA58" w14:textId="77777777" w:rsidR="00C825AA" w:rsidRPr="00001047" w:rsidRDefault="00C825AA" w:rsidP="00C825AA">
      <w:pPr>
        <w:ind w:firstLine="720"/>
        <w:jc w:val="both"/>
        <w:rPr>
          <w:rFonts w:asciiTheme="minorHAnsi" w:hAnsiTheme="minorHAnsi" w:cstheme="minorHAnsi"/>
          <w:sz w:val="22"/>
          <w:szCs w:val="22"/>
        </w:rPr>
      </w:pPr>
    </w:p>
    <w:p w14:paraId="0E8AF97C" w14:textId="77777777" w:rsidR="00C825AA" w:rsidRPr="00001047" w:rsidRDefault="00C825AA" w:rsidP="00C825AA">
      <w:pPr>
        <w:jc w:val="both"/>
        <w:rPr>
          <w:rFonts w:asciiTheme="minorHAnsi" w:hAnsiTheme="minorHAnsi" w:cstheme="minorHAnsi"/>
          <w:b/>
          <w:sz w:val="22"/>
        </w:rPr>
      </w:pPr>
      <w:r w:rsidRPr="00001047">
        <w:rPr>
          <w:rFonts w:asciiTheme="minorHAnsi" w:hAnsiTheme="minorHAnsi" w:cstheme="minorHAnsi"/>
          <w:sz w:val="22"/>
        </w:rPr>
        <w:t>4.6</w:t>
      </w:r>
      <w:r w:rsidRPr="00001047">
        <w:rPr>
          <w:rFonts w:asciiTheme="minorHAnsi" w:hAnsiTheme="minorHAnsi" w:cstheme="minorHAnsi"/>
          <w:sz w:val="22"/>
          <w:szCs w:val="22"/>
        </w:rPr>
        <w:tab/>
      </w:r>
      <w:r w:rsidRPr="00001047">
        <w:rPr>
          <w:rFonts w:asciiTheme="minorHAnsi" w:hAnsiTheme="minorHAnsi" w:cstheme="minorHAnsi"/>
          <w:sz w:val="22"/>
        </w:rPr>
        <w:t xml:space="preserve">Toute autre correspondance concernant l’application du présent Accord doit être envoyée aux adresses indiquées aux cases 8 et 9 de la feuille de face, le cas échéant. </w:t>
      </w:r>
      <w:r w:rsidRPr="00001047">
        <w:rPr>
          <w:rFonts w:asciiTheme="minorHAnsi" w:hAnsiTheme="minorHAnsi" w:cstheme="minorHAnsi"/>
          <w:b/>
          <w:sz w:val="22"/>
        </w:rPr>
        <w:tab/>
      </w:r>
    </w:p>
    <w:p w14:paraId="0491B2BD" w14:textId="77777777" w:rsidR="00C825AA" w:rsidRPr="00001047" w:rsidRDefault="00C825AA" w:rsidP="00C825AA">
      <w:pPr>
        <w:jc w:val="both"/>
        <w:rPr>
          <w:rFonts w:asciiTheme="minorHAnsi" w:hAnsiTheme="minorHAnsi" w:cstheme="minorHAnsi"/>
          <w:b/>
          <w:sz w:val="22"/>
        </w:rPr>
      </w:pPr>
    </w:p>
    <w:p w14:paraId="6482A1F9" w14:textId="77777777" w:rsidR="00C825AA" w:rsidRPr="00001047" w:rsidRDefault="00C825AA" w:rsidP="00C825AA">
      <w:pPr>
        <w:jc w:val="both"/>
        <w:rPr>
          <w:rFonts w:asciiTheme="minorHAnsi" w:hAnsiTheme="minorHAnsi" w:cstheme="minorHAnsi"/>
          <w:b/>
          <w:sz w:val="22"/>
          <w:szCs w:val="22"/>
        </w:rPr>
      </w:pPr>
      <w:r w:rsidRPr="00001047">
        <w:rPr>
          <w:rFonts w:asciiTheme="minorHAnsi" w:hAnsiTheme="minorHAnsi" w:cstheme="minorHAnsi"/>
          <w:b/>
          <w:sz w:val="22"/>
          <w:szCs w:val="22"/>
        </w:rPr>
        <w:t>5.0</w:t>
      </w:r>
      <w:r w:rsidRPr="00001047">
        <w:rPr>
          <w:rFonts w:asciiTheme="minorHAnsi" w:hAnsiTheme="minorHAnsi" w:cstheme="minorHAnsi"/>
          <w:b/>
          <w:sz w:val="22"/>
          <w:szCs w:val="22"/>
        </w:rPr>
        <w:tab/>
        <w:t>Audits et enquêtes</w:t>
      </w:r>
    </w:p>
    <w:p w14:paraId="028CB8D5" w14:textId="77777777" w:rsidR="00C825AA" w:rsidRPr="00001047" w:rsidRDefault="00C825AA" w:rsidP="00C825AA">
      <w:pPr>
        <w:tabs>
          <w:tab w:val="left" w:pos="-720"/>
          <w:tab w:val="left" w:pos="720"/>
          <w:tab w:val="left" w:pos="1260"/>
        </w:tabs>
        <w:suppressAutoHyphens/>
        <w:jc w:val="both"/>
        <w:rPr>
          <w:rFonts w:asciiTheme="minorHAnsi" w:hAnsiTheme="minorHAnsi" w:cstheme="minorHAnsi"/>
          <w:spacing w:val="-3"/>
          <w:sz w:val="22"/>
          <w:szCs w:val="22"/>
        </w:rPr>
      </w:pPr>
    </w:p>
    <w:p w14:paraId="6B9B8204" w14:textId="77777777" w:rsidR="00C825AA" w:rsidRPr="00001047" w:rsidRDefault="00C825AA" w:rsidP="00C825AA">
      <w:pPr>
        <w:jc w:val="both"/>
        <w:rPr>
          <w:rFonts w:asciiTheme="minorHAnsi" w:hAnsiTheme="minorHAnsi" w:cstheme="minorHAnsi"/>
          <w:spacing w:val="-3"/>
          <w:sz w:val="22"/>
          <w:szCs w:val="22"/>
        </w:rPr>
      </w:pPr>
      <w:r w:rsidRPr="00001047">
        <w:rPr>
          <w:rFonts w:asciiTheme="minorHAnsi" w:hAnsiTheme="minorHAnsi" w:cstheme="minorHAnsi"/>
          <w:sz w:val="22"/>
          <w:szCs w:val="22"/>
        </w:rPr>
        <w:t>5.1</w:t>
      </w:r>
      <w:r w:rsidRPr="00001047">
        <w:rPr>
          <w:rFonts w:asciiTheme="minorHAnsi" w:hAnsiTheme="minorHAnsi" w:cstheme="minorHAnsi"/>
          <w:sz w:val="22"/>
          <w:szCs w:val="22"/>
        </w:rPr>
        <w:tab/>
        <w:t>Nonobstant les dispositions susmentionnées, le PNUD a le droit d’effectuer des audits ou d’examiner les livres et registres connexes de l’Institution bénéficiaire selon ses besoins, et d’avoir accès aux livres et registres de l’Institution bénéficiaire, le cas échéant.</w:t>
      </w:r>
    </w:p>
    <w:p w14:paraId="47D7CDF7" w14:textId="77777777" w:rsidR="00C825AA" w:rsidRPr="00001047" w:rsidRDefault="00C825AA" w:rsidP="00C825AA">
      <w:pPr>
        <w:tabs>
          <w:tab w:val="left" w:pos="-720"/>
          <w:tab w:val="left" w:pos="720"/>
          <w:tab w:val="left" w:pos="1260"/>
        </w:tabs>
        <w:suppressAutoHyphens/>
        <w:jc w:val="both"/>
        <w:rPr>
          <w:rFonts w:asciiTheme="minorHAnsi" w:hAnsiTheme="minorHAnsi" w:cstheme="minorHAnsi"/>
          <w:spacing w:val="-3"/>
          <w:sz w:val="22"/>
          <w:szCs w:val="22"/>
        </w:rPr>
      </w:pPr>
    </w:p>
    <w:p w14:paraId="3D054689" w14:textId="77777777" w:rsidR="00C825AA" w:rsidRPr="00001047" w:rsidRDefault="00C825AA" w:rsidP="00C825AA">
      <w:pPr>
        <w:jc w:val="both"/>
        <w:rPr>
          <w:rFonts w:asciiTheme="minorHAnsi" w:hAnsiTheme="minorHAnsi" w:cstheme="minorHAnsi"/>
          <w:spacing w:val="-3"/>
          <w:sz w:val="22"/>
          <w:szCs w:val="22"/>
        </w:rPr>
      </w:pPr>
      <w:r w:rsidRPr="00001047">
        <w:rPr>
          <w:rFonts w:asciiTheme="minorHAnsi" w:hAnsiTheme="minorHAnsi" w:cstheme="minorHAnsi"/>
          <w:sz w:val="22"/>
          <w:szCs w:val="22"/>
        </w:rPr>
        <w:t>5.2</w:t>
      </w:r>
      <w:r w:rsidRPr="00001047">
        <w:rPr>
          <w:rFonts w:asciiTheme="minorHAnsi" w:hAnsiTheme="minorHAnsi" w:cstheme="minorHAnsi"/>
          <w:sz w:val="22"/>
          <w:szCs w:val="22"/>
        </w:rPr>
        <w:tab/>
        <w:t xml:space="preserve">L’Institution bénéficiaire reconnaît et convient qu’à tout moment, le PNUD peut mener des enquêtes se rapportant à tout aspect de l’Accord, les obligations exécutées en vertu de l’Accord et les activités de l’Institution bénéficiaire en général.  Le droit du PNUD de mener une enquête et l’obligation de l’Institution bénéficiaire de se conformer à une telle enquête ne s’annulent pas à l’expiration ou à la résiliation anticipée du présent Accord.  </w:t>
      </w:r>
    </w:p>
    <w:p w14:paraId="0E6FCC64" w14:textId="77777777" w:rsidR="00C825AA" w:rsidRPr="00001047" w:rsidRDefault="00C825AA" w:rsidP="00C825AA">
      <w:pPr>
        <w:jc w:val="both"/>
        <w:rPr>
          <w:rFonts w:asciiTheme="minorHAnsi" w:hAnsiTheme="minorHAnsi" w:cstheme="minorHAnsi"/>
          <w:spacing w:val="-3"/>
          <w:sz w:val="22"/>
          <w:szCs w:val="22"/>
        </w:rPr>
      </w:pPr>
    </w:p>
    <w:p w14:paraId="7200CAE7"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5.3</w:t>
      </w:r>
      <w:r w:rsidRPr="00001047">
        <w:rPr>
          <w:rFonts w:asciiTheme="minorHAnsi" w:hAnsiTheme="minorHAnsi" w:cstheme="minorHAnsi"/>
          <w:sz w:val="22"/>
          <w:szCs w:val="22"/>
        </w:rPr>
        <w:tab/>
        <w:t>L’Institution bénéficiaire doit coopérer pleinement et en temps opportun à ces inspections, audits ou enquêtes.  Cette coopération comportera, sans toutefois s’y limiter, l’obligation de l’Institution bénéficiaire de mettre son personnel et toute documentation pertinente prévus à ces fins, à des heures et à des conditions raisonnables, et d’accorder au PNUD l’accès aux locaux de l’Institution bénéficiaire à des heures et à des conditions raisonnables en rapport avec cet accès au personnel et à la documentation pertinente de l’Institution bénéficiaire. L’Institution bénéficiaire exigera de ses agents, y compris, mais sans s’y limiter, les avocats, comptables ou autres conseillers de l’Institution bénéficiaire, qu’ils coopèrent raisonnablement à toute inspection, tout audit ou toute enquête effectuée par le PNUD au titre des présentes.</w:t>
      </w:r>
    </w:p>
    <w:p w14:paraId="2374F110" w14:textId="77777777" w:rsidR="00C825AA" w:rsidRPr="00001047" w:rsidRDefault="00C825AA" w:rsidP="00C825AA">
      <w:pPr>
        <w:jc w:val="both"/>
        <w:rPr>
          <w:rFonts w:asciiTheme="minorHAnsi" w:hAnsiTheme="minorHAnsi" w:cstheme="minorHAnsi"/>
          <w:sz w:val="22"/>
          <w:szCs w:val="22"/>
        </w:rPr>
      </w:pPr>
    </w:p>
    <w:p w14:paraId="5850B114" w14:textId="77777777" w:rsidR="00C825AA" w:rsidRPr="00001047" w:rsidRDefault="00C825AA" w:rsidP="00C825AA">
      <w:pPr>
        <w:tabs>
          <w:tab w:val="left" w:pos="-720"/>
          <w:tab w:val="left" w:pos="720"/>
          <w:tab w:val="left" w:pos="1440"/>
        </w:tabs>
        <w:suppressAutoHyphens/>
        <w:jc w:val="both"/>
        <w:rPr>
          <w:rFonts w:asciiTheme="minorHAnsi" w:hAnsiTheme="minorHAnsi" w:cstheme="minorHAnsi"/>
          <w:spacing w:val="-3"/>
          <w:sz w:val="22"/>
          <w:szCs w:val="22"/>
        </w:rPr>
      </w:pPr>
      <w:r w:rsidRPr="00001047">
        <w:rPr>
          <w:rFonts w:asciiTheme="minorHAnsi" w:hAnsiTheme="minorHAnsi" w:cstheme="minorHAnsi"/>
          <w:sz w:val="22"/>
          <w:szCs w:val="22"/>
        </w:rPr>
        <w:t>5.4</w:t>
      </w:r>
      <w:r w:rsidRPr="00001047">
        <w:rPr>
          <w:rFonts w:asciiTheme="minorHAnsi" w:hAnsiTheme="minorHAnsi" w:cstheme="minorHAnsi"/>
          <w:sz w:val="22"/>
          <w:szCs w:val="22"/>
        </w:rPr>
        <w:tab/>
        <w:t>Le PNUD a droit à un remboursement de la part de l’Institution bénéficiaire pour tout montant, qui selon ces audits et enquêtes, aura été utilisé par l’Institution bénéficiaire à des fins autres que celles précisées dans les conditions générales de l’Accord.  L’Institution bénéficiaire convient également que, le cas échéant, les donateurs du PNUD, dont le financement provient, en intégralité ou en partie, des fonds destinés aux activités, auront un recours direct auprès de l’Institution bénéficiaire pour le recouvrement de tout fonds que le PNUD aura déterminé comme ayant été utilisé en violation du présent Accord ou de la Demande.</w:t>
      </w:r>
    </w:p>
    <w:p w14:paraId="2AA623EF" w14:textId="43D8BD4A" w:rsidR="00F64004" w:rsidRPr="00001047" w:rsidRDefault="00F64004" w:rsidP="00C825AA">
      <w:pPr>
        <w:ind w:left="360" w:hanging="360"/>
        <w:jc w:val="both"/>
        <w:rPr>
          <w:rFonts w:asciiTheme="minorHAnsi" w:hAnsiTheme="minorHAnsi" w:cstheme="minorHAnsi"/>
          <w:sz w:val="22"/>
          <w:szCs w:val="22"/>
        </w:rPr>
      </w:pPr>
    </w:p>
    <w:p w14:paraId="42BD4F3B" w14:textId="77777777" w:rsidR="00C825AA" w:rsidRPr="00001047" w:rsidRDefault="00C825AA" w:rsidP="00C825AA">
      <w:pPr>
        <w:jc w:val="both"/>
        <w:rPr>
          <w:rFonts w:asciiTheme="minorHAnsi" w:hAnsiTheme="minorHAnsi" w:cstheme="minorHAnsi"/>
          <w:b/>
          <w:sz w:val="22"/>
          <w:szCs w:val="22"/>
          <w:u w:val="single"/>
        </w:rPr>
      </w:pPr>
      <w:r w:rsidRPr="00001047">
        <w:rPr>
          <w:rFonts w:asciiTheme="minorHAnsi" w:hAnsiTheme="minorHAnsi" w:cstheme="minorHAnsi"/>
          <w:b/>
          <w:sz w:val="22"/>
          <w:szCs w:val="22"/>
        </w:rPr>
        <w:t>6.0</w:t>
      </w:r>
      <w:r w:rsidRPr="00001047">
        <w:rPr>
          <w:rFonts w:asciiTheme="minorHAnsi" w:hAnsiTheme="minorHAnsi" w:cstheme="minorHAnsi"/>
          <w:b/>
          <w:sz w:val="22"/>
          <w:szCs w:val="22"/>
        </w:rPr>
        <w:tab/>
        <w:t>Déclarations et garanties</w:t>
      </w:r>
    </w:p>
    <w:p w14:paraId="7395683E" w14:textId="77777777" w:rsidR="00C825AA" w:rsidRPr="00001047" w:rsidRDefault="00C825AA" w:rsidP="00C825AA">
      <w:pPr>
        <w:ind w:left="360"/>
        <w:jc w:val="both"/>
        <w:rPr>
          <w:rFonts w:asciiTheme="minorHAnsi" w:hAnsiTheme="minorHAnsi" w:cstheme="minorHAnsi"/>
          <w:sz w:val="22"/>
          <w:szCs w:val="22"/>
        </w:rPr>
      </w:pPr>
    </w:p>
    <w:p w14:paraId="45CCFC3F" w14:textId="77777777" w:rsidR="00C825AA" w:rsidRPr="00001047" w:rsidRDefault="00C825AA" w:rsidP="00C825AA">
      <w:pPr>
        <w:autoSpaceDE w:val="0"/>
        <w:autoSpaceDN w:val="0"/>
        <w:adjustRightInd w:val="0"/>
        <w:jc w:val="both"/>
        <w:rPr>
          <w:rFonts w:asciiTheme="minorHAnsi" w:hAnsiTheme="minorHAnsi" w:cstheme="minorHAnsi"/>
          <w:color w:val="000000"/>
          <w:sz w:val="22"/>
          <w:szCs w:val="22"/>
        </w:rPr>
      </w:pPr>
      <w:r w:rsidRPr="00001047">
        <w:rPr>
          <w:rFonts w:asciiTheme="minorHAnsi" w:hAnsiTheme="minorHAnsi" w:cstheme="minorHAnsi"/>
          <w:sz w:val="22"/>
          <w:szCs w:val="22"/>
        </w:rPr>
        <w:t>6.1</w:t>
      </w:r>
      <w:r w:rsidRPr="00001047">
        <w:rPr>
          <w:rFonts w:asciiTheme="minorHAnsi" w:hAnsiTheme="minorHAnsi" w:cstheme="minorHAnsi"/>
          <w:sz w:val="22"/>
          <w:szCs w:val="22"/>
        </w:rPr>
        <w:tab/>
        <w:t>L’Institution bénéficiaire déclare et garantit ce qui suit :</w:t>
      </w:r>
    </w:p>
    <w:p w14:paraId="63F5E21D" w14:textId="77777777" w:rsidR="00C825AA" w:rsidRPr="00001047" w:rsidRDefault="00C825AA" w:rsidP="00C825AA">
      <w:pPr>
        <w:autoSpaceDE w:val="0"/>
        <w:autoSpaceDN w:val="0"/>
        <w:adjustRightInd w:val="0"/>
        <w:ind w:left="360"/>
        <w:jc w:val="both"/>
        <w:rPr>
          <w:rFonts w:asciiTheme="minorHAnsi" w:hAnsiTheme="minorHAnsi" w:cstheme="minorHAnsi"/>
          <w:color w:val="000000"/>
          <w:sz w:val="22"/>
          <w:szCs w:val="22"/>
        </w:rPr>
      </w:pPr>
    </w:p>
    <w:p w14:paraId="6AF05B95" w14:textId="718F91D0" w:rsidR="00C825AA" w:rsidRPr="00001047" w:rsidRDefault="00F64004" w:rsidP="00C825AA">
      <w:pPr>
        <w:numPr>
          <w:ilvl w:val="0"/>
          <w:numId w:val="8"/>
        </w:numPr>
        <w:autoSpaceDE w:val="0"/>
        <w:autoSpaceDN w:val="0"/>
        <w:adjustRightInd w:val="0"/>
        <w:ind w:firstLine="720"/>
        <w:jc w:val="both"/>
        <w:rPr>
          <w:rFonts w:asciiTheme="minorHAnsi" w:hAnsiTheme="minorHAnsi" w:cstheme="minorHAnsi"/>
          <w:color w:val="000000"/>
          <w:sz w:val="22"/>
          <w:szCs w:val="22"/>
        </w:rPr>
      </w:pPr>
      <w:r w:rsidRPr="00001047">
        <w:rPr>
          <w:rFonts w:asciiTheme="minorHAnsi" w:hAnsiTheme="minorHAnsi" w:cstheme="minorHAnsi"/>
          <w:color w:val="000000"/>
          <w:sz w:val="22"/>
          <w:szCs w:val="22"/>
        </w:rPr>
        <w:t>E</w:t>
      </w:r>
      <w:r w:rsidR="00C825AA" w:rsidRPr="00001047">
        <w:rPr>
          <w:rFonts w:asciiTheme="minorHAnsi" w:hAnsiTheme="minorHAnsi" w:cstheme="minorHAnsi"/>
          <w:color w:val="000000"/>
          <w:sz w:val="22"/>
          <w:szCs w:val="22"/>
        </w:rPr>
        <w:t xml:space="preserve">lle n’a pas offert et n’offrira pas des avantages directs ou indirects découlant de l’exécution de l’Accord ou de son attribution à un représentant, un fonctionnaire, un employé ou un autre agent du PNUD, ou y étant liés. </w:t>
      </w:r>
    </w:p>
    <w:p w14:paraId="21F6564C" w14:textId="77777777" w:rsidR="00C825AA" w:rsidRPr="00001047" w:rsidRDefault="00C825AA" w:rsidP="00C825AA">
      <w:pPr>
        <w:autoSpaceDE w:val="0"/>
        <w:autoSpaceDN w:val="0"/>
        <w:adjustRightInd w:val="0"/>
        <w:ind w:firstLine="720"/>
        <w:jc w:val="both"/>
        <w:rPr>
          <w:rFonts w:asciiTheme="minorHAnsi" w:hAnsiTheme="minorHAnsi" w:cstheme="minorHAnsi"/>
          <w:color w:val="000000"/>
          <w:sz w:val="22"/>
          <w:szCs w:val="22"/>
        </w:rPr>
      </w:pPr>
    </w:p>
    <w:p w14:paraId="02595C22" w14:textId="7F675FBF" w:rsidR="00C825AA" w:rsidRPr="00001047" w:rsidRDefault="00F64004" w:rsidP="00C825AA">
      <w:pPr>
        <w:numPr>
          <w:ilvl w:val="0"/>
          <w:numId w:val="8"/>
        </w:numPr>
        <w:autoSpaceDE w:val="0"/>
        <w:autoSpaceDN w:val="0"/>
        <w:adjustRightInd w:val="0"/>
        <w:ind w:firstLine="720"/>
        <w:jc w:val="both"/>
        <w:rPr>
          <w:rFonts w:asciiTheme="minorHAnsi" w:hAnsiTheme="minorHAnsi" w:cstheme="minorHAnsi"/>
          <w:color w:val="000000"/>
          <w:sz w:val="22"/>
          <w:szCs w:val="22"/>
        </w:rPr>
      </w:pPr>
      <w:r w:rsidRPr="00001047">
        <w:rPr>
          <w:rFonts w:asciiTheme="minorHAnsi" w:hAnsiTheme="minorHAnsi" w:cstheme="minorHAnsi"/>
          <w:sz w:val="22"/>
          <w:szCs w:val="22"/>
        </w:rPr>
        <w:t>N</w:t>
      </w:r>
      <w:r w:rsidR="00C825AA" w:rsidRPr="00001047">
        <w:rPr>
          <w:rFonts w:asciiTheme="minorHAnsi" w:hAnsiTheme="minorHAnsi" w:cstheme="minorHAnsi"/>
          <w:sz w:val="22"/>
          <w:szCs w:val="22"/>
        </w:rPr>
        <w:t xml:space="preserve">i elle, ni ses entités mères (le cas échéant), ni aucune de ses filiales ou entités affiliées (le cas échéant) n’est engagée dans une pratique incompatible avec les droits énoncés au titre de la Convention relative aux droits de l’enfant, y compris son article 32, qui, </w:t>
      </w:r>
      <w:r w:rsidR="00C825AA" w:rsidRPr="00001047">
        <w:rPr>
          <w:rFonts w:asciiTheme="minorHAnsi" w:hAnsiTheme="minorHAnsi" w:cstheme="minorHAnsi"/>
          <w:i/>
          <w:iCs/>
          <w:sz w:val="22"/>
          <w:szCs w:val="22"/>
        </w:rPr>
        <w:t>entre autres</w:t>
      </w:r>
      <w:r w:rsidR="00C825AA" w:rsidRPr="00001047">
        <w:rPr>
          <w:rFonts w:asciiTheme="minorHAnsi" w:hAnsiTheme="minorHAnsi" w:cstheme="minorHAnsi"/>
          <w:sz w:val="22"/>
          <w:szCs w:val="22"/>
        </w:rPr>
        <w:t>, exige qu’un enfant soit protégé contre tout travail susceptible d’être dangereux ou de compromettre son éducation, ou de nuire à sa santé ou son développement physique, mental, spirituel, moral ou social.</w:t>
      </w:r>
      <w:r w:rsidR="00C825AA" w:rsidRPr="00001047">
        <w:rPr>
          <w:rFonts w:asciiTheme="minorHAnsi" w:hAnsiTheme="minorHAnsi" w:cstheme="minorHAnsi"/>
          <w:color w:val="000000"/>
          <w:sz w:val="22"/>
          <w:szCs w:val="22"/>
        </w:rPr>
        <w:t xml:space="preserve"> </w:t>
      </w:r>
    </w:p>
    <w:p w14:paraId="39303282" w14:textId="77777777" w:rsidR="00C825AA" w:rsidRPr="00001047" w:rsidRDefault="00C825AA" w:rsidP="00C825AA">
      <w:pPr>
        <w:ind w:firstLine="720"/>
        <w:rPr>
          <w:rFonts w:asciiTheme="minorHAnsi" w:hAnsiTheme="minorHAnsi" w:cstheme="minorHAnsi"/>
          <w:sz w:val="22"/>
          <w:szCs w:val="22"/>
        </w:rPr>
      </w:pPr>
    </w:p>
    <w:p w14:paraId="090E7AE0" w14:textId="63580DAA" w:rsidR="00C825AA" w:rsidRPr="00001047" w:rsidRDefault="00F64004" w:rsidP="00C825AA">
      <w:pPr>
        <w:numPr>
          <w:ilvl w:val="0"/>
          <w:numId w:val="8"/>
        </w:numPr>
        <w:autoSpaceDE w:val="0"/>
        <w:autoSpaceDN w:val="0"/>
        <w:adjustRightInd w:val="0"/>
        <w:ind w:firstLine="720"/>
        <w:jc w:val="both"/>
        <w:rPr>
          <w:rFonts w:asciiTheme="minorHAnsi" w:hAnsiTheme="minorHAnsi" w:cstheme="minorHAnsi"/>
          <w:color w:val="000000"/>
          <w:sz w:val="22"/>
          <w:szCs w:val="22"/>
        </w:rPr>
      </w:pPr>
      <w:r w:rsidRPr="00001047">
        <w:rPr>
          <w:rFonts w:asciiTheme="minorHAnsi" w:hAnsiTheme="minorHAnsi" w:cstheme="minorHAnsi"/>
          <w:sz w:val="22"/>
          <w:szCs w:val="22"/>
        </w:rPr>
        <w:t>N</w:t>
      </w:r>
      <w:r w:rsidR="00C825AA" w:rsidRPr="00001047">
        <w:rPr>
          <w:rFonts w:asciiTheme="minorHAnsi" w:hAnsiTheme="minorHAnsi" w:cstheme="minorHAnsi"/>
          <w:sz w:val="22"/>
          <w:szCs w:val="22"/>
        </w:rPr>
        <w:t>i elle, ni ses entités mères (le cas échéant), ni aucune de ses filiales ou entités affiliées (le cas échéant) ne se livrent à la vente ou à la fabrication de mines antipersonnel ou de composants utilisés dans la fabrication de mines antipersonnel.</w:t>
      </w:r>
    </w:p>
    <w:p w14:paraId="0B8C9F19" w14:textId="77777777" w:rsidR="00C825AA" w:rsidRPr="00001047" w:rsidRDefault="00C825AA" w:rsidP="00C825AA">
      <w:pPr>
        <w:autoSpaceDE w:val="0"/>
        <w:autoSpaceDN w:val="0"/>
        <w:adjustRightInd w:val="0"/>
        <w:ind w:firstLine="720"/>
        <w:jc w:val="both"/>
        <w:rPr>
          <w:rFonts w:asciiTheme="minorHAnsi" w:hAnsiTheme="minorHAnsi" w:cstheme="minorHAnsi"/>
          <w:color w:val="000000"/>
          <w:sz w:val="22"/>
          <w:szCs w:val="22"/>
        </w:rPr>
      </w:pPr>
    </w:p>
    <w:p w14:paraId="2CC02CA5" w14:textId="4E20C947" w:rsidR="00C825AA" w:rsidRPr="00001047" w:rsidRDefault="00F64004" w:rsidP="00C825AA">
      <w:pPr>
        <w:numPr>
          <w:ilvl w:val="0"/>
          <w:numId w:val="8"/>
        </w:numPr>
        <w:autoSpaceDE w:val="0"/>
        <w:autoSpaceDN w:val="0"/>
        <w:adjustRightInd w:val="0"/>
        <w:ind w:firstLine="720"/>
        <w:jc w:val="both"/>
        <w:rPr>
          <w:rFonts w:asciiTheme="minorHAnsi" w:hAnsiTheme="minorHAnsi" w:cstheme="minorHAnsi"/>
          <w:color w:val="000000"/>
          <w:sz w:val="22"/>
          <w:szCs w:val="22"/>
        </w:rPr>
      </w:pPr>
      <w:r w:rsidRPr="00001047">
        <w:rPr>
          <w:rFonts w:asciiTheme="minorHAnsi" w:hAnsiTheme="minorHAnsi" w:cstheme="minorHAnsi"/>
          <w:sz w:val="22"/>
          <w:szCs w:val="22"/>
        </w:rPr>
        <w:t>E</w:t>
      </w:r>
      <w:r w:rsidR="00C825AA" w:rsidRPr="00001047">
        <w:rPr>
          <w:rFonts w:asciiTheme="minorHAnsi" w:hAnsiTheme="minorHAnsi" w:cstheme="minorHAnsi"/>
          <w:sz w:val="22"/>
          <w:szCs w:val="22"/>
        </w:rPr>
        <w:t>lle doit prendre toutes les mesures appropriées pour prévenir l’exploitation ou les abus sexuels de quiconque par ses employés ou par toute autre personne engagée et contrôlée par l’Institution bénéficiaire pour fournir des services au titre du présent Accord.</w:t>
      </w:r>
      <w:r w:rsidR="00C825AA" w:rsidRPr="00001047">
        <w:rPr>
          <w:rFonts w:asciiTheme="minorHAnsi" w:hAnsiTheme="minorHAnsi" w:cstheme="minorHAnsi"/>
          <w:color w:val="000000"/>
          <w:sz w:val="22"/>
          <w:szCs w:val="22"/>
        </w:rPr>
        <w:t xml:space="preserve"> À ces fins, toute activité sexuelle avec une personne âgée de moins de dix-huit ans, indépendamment de toute loi relative au consentement, constitue une exploitation et un abus sexuel de cette personne. </w:t>
      </w:r>
      <w:r w:rsidR="00C825AA" w:rsidRPr="00001047">
        <w:rPr>
          <w:rFonts w:asciiTheme="minorHAnsi" w:hAnsiTheme="minorHAnsi" w:cstheme="minorHAnsi"/>
          <w:sz w:val="22"/>
          <w:szCs w:val="22"/>
        </w:rPr>
        <w:t>De plus, l’Institution bénéficiaire doit s’abstenir d’échanger de l’argent, des biens, des services ou d’autres objets de valeur contre des faveurs ou des activités sexuelles ou de se livrer à des activités sexuelles qui sont source d’exploitation ou de dégradation d’une personne, et doit prendre toutes les mesures raisonnables et appropriées pour interdire à ses employés ou aux autres personnes qu’il engage et contrôle de le faire.</w:t>
      </w:r>
      <w:r w:rsidR="00C825AA" w:rsidRPr="00001047">
        <w:rPr>
          <w:rFonts w:asciiTheme="minorHAnsi" w:hAnsiTheme="minorHAnsi" w:cstheme="minorHAnsi"/>
          <w:color w:val="000000"/>
          <w:sz w:val="22"/>
          <w:szCs w:val="22"/>
        </w:rPr>
        <w:t xml:space="preserve"> </w:t>
      </w:r>
      <w:r w:rsidR="00C825AA" w:rsidRPr="00001047">
        <w:rPr>
          <w:rFonts w:asciiTheme="minorHAnsi" w:hAnsiTheme="minorHAnsi" w:cstheme="minorHAnsi"/>
          <w:sz w:val="22"/>
          <w:szCs w:val="22"/>
        </w:rPr>
        <w:t>Le PNUD n’appliquera pas la norme susmentionnée relative à l’âge dans tous les cas où le personnel de l’Institution bénéficiaire ou toute autre personne engagée par l’Institution bénéficiaire pour fournir des services en vertu de l’Accord est mariée à la personne âgée de moins de 18 ans, avec qui une activité sexuelle a eu lieu et dont le mariage est reconnu comme valide par les lois du pays dont elle a la nationalité ou toute autre personne dont l’Institution bénéficiaire a la charge de fournir les services prévus dans le présent Accord.</w:t>
      </w:r>
      <w:r w:rsidR="00C825AA" w:rsidRPr="00001047">
        <w:rPr>
          <w:rFonts w:asciiTheme="minorHAnsi" w:hAnsiTheme="minorHAnsi" w:cstheme="minorHAnsi"/>
          <w:color w:val="000000"/>
          <w:sz w:val="22"/>
          <w:szCs w:val="22"/>
        </w:rPr>
        <w:t xml:space="preserve"> </w:t>
      </w:r>
    </w:p>
    <w:p w14:paraId="637D7002" w14:textId="77777777" w:rsidR="00C825AA" w:rsidRPr="00001047" w:rsidRDefault="00C825AA" w:rsidP="00C825AA">
      <w:pPr>
        <w:autoSpaceDE w:val="0"/>
        <w:autoSpaceDN w:val="0"/>
        <w:adjustRightInd w:val="0"/>
        <w:ind w:firstLine="720"/>
        <w:jc w:val="both"/>
        <w:rPr>
          <w:rFonts w:asciiTheme="minorHAnsi" w:hAnsiTheme="minorHAnsi" w:cstheme="minorHAnsi"/>
          <w:color w:val="000000"/>
          <w:sz w:val="22"/>
          <w:szCs w:val="22"/>
        </w:rPr>
      </w:pPr>
    </w:p>
    <w:p w14:paraId="5E3EF429" w14:textId="7CA4F2F2" w:rsidR="00C825AA" w:rsidRPr="00001047" w:rsidRDefault="00F64004" w:rsidP="00C825AA">
      <w:pPr>
        <w:numPr>
          <w:ilvl w:val="0"/>
          <w:numId w:val="8"/>
        </w:numPr>
        <w:autoSpaceDE w:val="0"/>
        <w:autoSpaceDN w:val="0"/>
        <w:adjustRightInd w:val="0"/>
        <w:ind w:firstLine="720"/>
        <w:jc w:val="both"/>
        <w:rPr>
          <w:rFonts w:asciiTheme="minorHAnsi" w:hAnsiTheme="minorHAnsi" w:cstheme="minorHAnsi"/>
          <w:color w:val="000000"/>
          <w:sz w:val="22"/>
          <w:szCs w:val="22"/>
        </w:rPr>
      </w:pPr>
      <w:r w:rsidRPr="00001047">
        <w:rPr>
          <w:rFonts w:asciiTheme="minorHAnsi" w:hAnsiTheme="minorHAnsi" w:cstheme="minorHAnsi"/>
          <w:sz w:val="22"/>
          <w:szCs w:val="22"/>
        </w:rPr>
        <w:t>N</w:t>
      </w:r>
      <w:r w:rsidR="00C825AA" w:rsidRPr="00001047">
        <w:rPr>
          <w:rFonts w:asciiTheme="minorHAnsi" w:hAnsiTheme="minorHAnsi" w:cstheme="minorHAnsi"/>
          <w:sz w:val="22"/>
          <w:szCs w:val="22"/>
        </w:rPr>
        <w:t xml:space="preserve">i elle, ni ses entités mères (le cas échéant), ni aucune des filiales, entités affiliées (le cas échéant), fournisseurs et sous-contractuels de l’Institution bénéficiaire ne sont engagés dans des transactions avec des personnes et organisations associées à des actes ou délits visés aux sections 1, 3, 4 ou 5 de l’article 2 de la Convention internationale pour la répression du financement du terrorisme, adoptée par l’Assemblée générale des Nations Unies dans sa résolution 54/109 du 9 décembre 1999 et/ou ne reçoivent une quelconque formation, ou un soutien, de la part d’une autre, pour des actes ou des violations visées aux sections susmentionnées.  </w:t>
      </w:r>
    </w:p>
    <w:p w14:paraId="3029B744" w14:textId="77777777" w:rsidR="00C825AA" w:rsidRPr="00001047" w:rsidRDefault="00C825AA" w:rsidP="00C825AA">
      <w:pPr>
        <w:tabs>
          <w:tab w:val="left" w:pos="720"/>
          <w:tab w:val="left" w:pos="1260"/>
          <w:tab w:val="center" w:pos="4680"/>
        </w:tabs>
        <w:suppressAutoHyphens/>
        <w:jc w:val="center"/>
        <w:rPr>
          <w:rFonts w:asciiTheme="minorHAnsi" w:hAnsiTheme="minorHAnsi" w:cstheme="minorHAnsi"/>
          <w:b/>
          <w:spacing w:val="-3"/>
          <w:sz w:val="22"/>
          <w:szCs w:val="22"/>
          <w:u w:val="single"/>
        </w:rPr>
      </w:pPr>
    </w:p>
    <w:p w14:paraId="4B687488" w14:textId="77777777" w:rsidR="00C825AA" w:rsidRPr="00001047" w:rsidRDefault="00C825AA" w:rsidP="00C825AA">
      <w:pPr>
        <w:tabs>
          <w:tab w:val="left" w:pos="-720"/>
          <w:tab w:val="left" w:pos="720"/>
          <w:tab w:val="left" w:pos="1260"/>
        </w:tabs>
        <w:suppressAutoHyphens/>
        <w:jc w:val="both"/>
        <w:rPr>
          <w:rFonts w:asciiTheme="minorHAnsi" w:hAnsiTheme="minorHAnsi" w:cstheme="minorHAnsi"/>
          <w:sz w:val="22"/>
          <w:szCs w:val="22"/>
        </w:rPr>
      </w:pPr>
      <w:r w:rsidRPr="00001047">
        <w:rPr>
          <w:rFonts w:asciiTheme="minorHAnsi" w:hAnsiTheme="minorHAnsi" w:cstheme="minorHAnsi"/>
          <w:sz w:val="22"/>
          <w:szCs w:val="22"/>
        </w:rPr>
        <w:t>6.2</w:t>
      </w:r>
      <w:r w:rsidRPr="00001047">
        <w:rPr>
          <w:rFonts w:asciiTheme="minorHAnsi" w:hAnsiTheme="minorHAnsi" w:cstheme="minorHAnsi"/>
          <w:sz w:val="22"/>
          <w:szCs w:val="22"/>
        </w:rPr>
        <w:tab/>
        <w:t>L’Institution bénéficiaire doit se conformer à toutes les lois, ordonnances, règles et règlements ayant trait à l’exécution de ses obligations au titre de l’Accord.</w:t>
      </w:r>
    </w:p>
    <w:p w14:paraId="014B7487" w14:textId="77777777" w:rsidR="00C825AA" w:rsidRPr="00001047" w:rsidRDefault="00C825AA" w:rsidP="00C825AA">
      <w:pPr>
        <w:tabs>
          <w:tab w:val="left" w:pos="-720"/>
          <w:tab w:val="left" w:pos="720"/>
          <w:tab w:val="left" w:pos="1260"/>
        </w:tabs>
        <w:suppressAutoHyphens/>
        <w:jc w:val="both"/>
        <w:rPr>
          <w:rFonts w:asciiTheme="minorHAnsi" w:hAnsiTheme="minorHAnsi" w:cstheme="minorHAnsi"/>
          <w:sz w:val="22"/>
          <w:szCs w:val="22"/>
        </w:rPr>
      </w:pPr>
    </w:p>
    <w:p w14:paraId="46C220D4"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6.3</w:t>
      </w:r>
      <w:r w:rsidRPr="00001047">
        <w:rPr>
          <w:rFonts w:asciiTheme="minorHAnsi" w:hAnsiTheme="minorHAnsi" w:cstheme="minorHAnsi"/>
          <w:sz w:val="22"/>
          <w:szCs w:val="22"/>
        </w:rPr>
        <w:tab/>
        <w:t>L’Institution bénéficiaire reconnaît avoir lu le document de projet joint à l’annexe C, y compris la section intitulée « Gestion des risques ».  L’Institution bénéficiaire convient par les présentes que, lorsqu’elle entreprend les activités décrites dans la demande, elle sera liée, mutatis mutandis, par les obligations et les accords énoncés dans le document de projet qui s’appliquent au partenaire de mise en œuvre du projet.</w:t>
      </w:r>
    </w:p>
    <w:p w14:paraId="2072514A" w14:textId="77777777" w:rsidR="00C825AA" w:rsidRPr="00001047" w:rsidRDefault="00C825AA" w:rsidP="00C825AA">
      <w:pPr>
        <w:tabs>
          <w:tab w:val="left" w:pos="-720"/>
          <w:tab w:val="left" w:pos="720"/>
          <w:tab w:val="left" w:pos="1260"/>
        </w:tabs>
        <w:suppressAutoHyphens/>
        <w:jc w:val="both"/>
        <w:rPr>
          <w:rFonts w:asciiTheme="minorHAnsi" w:hAnsiTheme="minorHAnsi" w:cstheme="minorHAnsi"/>
          <w:sz w:val="22"/>
          <w:szCs w:val="22"/>
        </w:rPr>
      </w:pPr>
    </w:p>
    <w:p w14:paraId="5CA554E1"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6.4</w:t>
      </w:r>
      <w:r w:rsidRPr="00001047">
        <w:rPr>
          <w:rFonts w:asciiTheme="minorHAnsi" w:hAnsiTheme="minorHAnsi" w:cstheme="minorHAnsi"/>
          <w:sz w:val="22"/>
          <w:szCs w:val="22"/>
        </w:rPr>
        <w:tab/>
        <w:t>L’institution bénéficiaire reconnaît et convient que les dispositions énoncées au présent article 6.0 constituent une clause fondamentale de l’Accord et que la violation de telles déclaration et garantie ou d’un tel pacte autorise le PNUD à résilier l’Accord immédiatement sur présentation d’un avis à l’Institution bénéficiaire, sans aucune responsabilité en ce qui concerne les frais de résiliation ou toute autre responsabilité de quelque nature que ce soit.</w:t>
      </w:r>
    </w:p>
    <w:p w14:paraId="4DB62324" w14:textId="77777777" w:rsidR="00C825AA" w:rsidRPr="00001047" w:rsidRDefault="00C825AA" w:rsidP="00C825AA">
      <w:pPr>
        <w:jc w:val="both"/>
        <w:rPr>
          <w:rFonts w:asciiTheme="minorHAnsi" w:hAnsiTheme="minorHAnsi" w:cstheme="minorHAnsi"/>
          <w:b/>
          <w:sz w:val="22"/>
          <w:szCs w:val="22"/>
        </w:rPr>
      </w:pPr>
    </w:p>
    <w:p w14:paraId="5F6EE907" w14:textId="77777777" w:rsidR="00C825AA" w:rsidRPr="00001047" w:rsidRDefault="00C825AA" w:rsidP="00C825AA">
      <w:pPr>
        <w:jc w:val="both"/>
        <w:rPr>
          <w:rFonts w:asciiTheme="minorHAnsi" w:hAnsiTheme="minorHAnsi" w:cstheme="minorHAnsi"/>
          <w:b/>
          <w:sz w:val="22"/>
        </w:rPr>
      </w:pPr>
      <w:r w:rsidRPr="00001047">
        <w:rPr>
          <w:rFonts w:asciiTheme="minorHAnsi" w:hAnsiTheme="minorHAnsi" w:cstheme="minorHAnsi"/>
          <w:b/>
          <w:sz w:val="22"/>
          <w:szCs w:val="22"/>
        </w:rPr>
        <w:t>7.0</w:t>
      </w:r>
      <w:r w:rsidRPr="00001047">
        <w:rPr>
          <w:rFonts w:asciiTheme="minorHAnsi" w:hAnsiTheme="minorHAnsi" w:cstheme="minorHAnsi"/>
          <w:b/>
          <w:sz w:val="22"/>
        </w:rPr>
        <w:tab/>
        <w:t>Dispositions générales</w:t>
      </w:r>
    </w:p>
    <w:p w14:paraId="3CEEA04A" w14:textId="77777777" w:rsidR="00C825AA" w:rsidRPr="00001047" w:rsidRDefault="00C825AA" w:rsidP="00C825AA">
      <w:pPr>
        <w:jc w:val="both"/>
        <w:rPr>
          <w:rFonts w:asciiTheme="minorHAnsi" w:hAnsiTheme="minorHAnsi" w:cstheme="minorHAnsi"/>
          <w:sz w:val="22"/>
        </w:rPr>
      </w:pPr>
    </w:p>
    <w:p w14:paraId="2987FC31"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Le présent Accord et les annexes qui y sont jointes constituent l’Accord intégral entre les parties et remplacent le contenu de toute autre négociation et/ou tout accord, qu’il soit oral ou écrit, faisant l’objet du présent Accord.</w:t>
      </w:r>
    </w:p>
    <w:p w14:paraId="60E2BE50" w14:textId="77777777" w:rsidR="00C825AA" w:rsidRPr="00001047" w:rsidRDefault="00C825AA" w:rsidP="00C825AA">
      <w:pPr>
        <w:jc w:val="both"/>
        <w:rPr>
          <w:rFonts w:asciiTheme="minorHAnsi" w:hAnsiTheme="minorHAnsi" w:cstheme="minorHAnsi"/>
          <w:sz w:val="22"/>
        </w:rPr>
      </w:pPr>
    </w:p>
    <w:p w14:paraId="75ABED15"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w:t>
      </w:r>
      <w:r w:rsidRPr="00001047">
        <w:rPr>
          <w:rFonts w:asciiTheme="minorHAnsi" w:hAnsiTheme="minorHAnsi" w:cstheme="minorHAnsi"/>
          <w:sz w:val="22"/>
        </w:rPr>
        <w:t>.2</w:t>
      </w:r>
      <w:r w:rsidRPr="00001047">
        <w:rPr>
          <w:rFonts w:asciiTheme="minorHAnsi" w:hAnsiTheme="minorHAnsi" w:cstheme="minorHAnsi"/>
          <w:sz w:val="22"/>
        </w:rPr>
        <w:tab/>
        <w:t>L’Institution bénéficiaire doit exécuter toutes les activités décrites dans la demande avec diligence et efficacité. Sous réserve des dispositions expresses du présent Accord, il est entendu que l’Institution bénéficiaire aura le contrôle exclusif sur l’administration et la mise en œuvre des activités et que le PNUD n’interfèrera pas dans l’exercice de ce contrôle.  Toutefois, les qualités du travail et les progrès accomplis lors de la réalisation des objectifs relevant des activités feront l’objet d’un examen par le Comité directeur du projet/Conseil du projet.  Si, à tout moment, le Comité directeur du projet/Conseil du projet n’est pas satisfait de la qualité du travail ou des progrès accomplis lors la réalisation de ces objectifs, le Comité directeur/Conseil du projet peut conseiller au PNUD de : i) retenir le versement des fonds jusqu’à ce que le PNUD estime que la situation a été corrigée ; ou ii) déclarer la résiliation du présent accord par présentation d’un préavis écrit à l’Institution bénéficiaire tel que décrit à l’article 7.9 ci-dessous ; et/ou exercer tout autre recours qui pourrait être jugé nécessaire.  La décision du Comité directeur/Conseil du projet concernant la qualité du travail effectué et les progrès accomplis lors de la réalisation de ces objectifs sera définitive, décisive et liera l’Institution bénéficiaire pour autant que des paiements ultérieurs seront concernés.</w:t>
      </w:r>
    </w:p>
    <w:p w14:paraId="5FB33FA7" w14:textId="77777777" w:rsidR="00C825AA" w:rsidRPr="00001047" w:rsidRDefault="00C825AA" w:rsidP="00C825AA">
      <w:pPr>
        <w:jc w:val="both"/>
        <w:rPr>
          <w:rFonts w:asciiTheme="minorHAnsi" w:hAnsiTheme="minorHAnsi" w:cstheme="minorHAnsi"/>
          <w:sz w:val="22"/>
        </w:rPr>
      </w:pPr>
    </w:p>
    <w:p w14:paraId="7A9DE1C6"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w:t>
      </w:r>
      <w:r w:rsidRPr="00001047">
        <w:rPr>
          <w:rFonts w:asciiTheme="minorHAnsi" w:hAnsiTheme="minorHAnsi" w:cstheme="minorHAnsi"/>
          <w:sz w:val="22"/>
        </w:rPr>
        <w:t>.3</w:t>
      </w:r>
      <w:r w:rsidRPr="00001047">
        <w:rPr>
          <w:rFonts w:asciiTheme="minorHAnsi" w:hAnsiTheme="minorHAnsi" w:cstheme="minorHAnsi"/>
          <w:sz w:val="22"/>
        </w:rPr>
        <w:tab/>
        <w:t xml:space="preserve">Le PNUD n’assume aucune responsabilité en ce qui concerne la couverture de l’assurance vie, l’assurance maladie, l’assurance accident, l’assurance voyage ou toute autre assurance jugée nécessaire ou souhaitable aux fins du présent Accord ou pour toute personne entreprenant des activités au titre du présent Accord. De telles responsabilités seront assumées par l’Institution bénéficiaire. </w:t>
      </w:r>
    </w:p>
    <w:p w14:paraId="15EB6FA7" w14:textId="77777777" w:rsidR="00C825AA" w:rsidRPr="00001047" w:rsidRDefault="00C825AA" w:rsidP="00C825AA">
      <w:pPr>
        <w:jc w:val="both"/>
        <w:rPr>
          <w:rFonts w:asciiTheme="minorHAnsi" w:hAnsiTheme="minorHAnsi" w:cstheme="minorHAnsi"/>
          <w:sz w:val="22"/>
        </w:rPr>
      </w:pPr>
    </w:p>
    <w:p w14:paraId="042723ED"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w:t>
      </w:r>
      <w:r w:rsidRPr="00001047">
        <w:rPr>
          <w:rFonts w:asciiTheme="minorHAnsi" w:hAnsiTheme="minorHAnsi" w:cstheme="minorHAnsi"/>
          <w:sz w:val="22"/>
        </w:rPr>
        <w:t>.4</w:t>
      </w:r>
      <w:r w:rsidRPr="00001047">
        <w:rPr>
          <w:rFonts w:asciiTheme="minorHAnsi" w:hAnsiTheme="minorHAnsi" w:cstheme="minorHAnsi"/>
          <w:sz w:val="22"/>
        </w:rPr>
        <w:tab/>
        <w:t>Les droits et obligations de l’Institution bénéficiaire se limitent aux conditions générales du présent Accord. Par conséquent, l’Institution bénéficiaire et le personnel qui fournit des services en son nom n’ont droit à aucun avantage, paiement, indemnisation ou droit à prestation, sauf disposition contraire du présent Accord.</w:t>
      </w:r>
    </w:p>
    <w:p w14:paraId="6C99EECC" w14:textId="77777777" w:rsidR="00C825AA" w:rsidRPr="00001047" w:rsidRDefault="00C825AA" w:rsidP="00C825AA">
      <w:pPr>
        <w:jc w:val="both"/>
        <w:rPr>
          <w:rFonts w:asciiTheme="minorHAnsi" w:hAnsiTheme="minorHAnsi" w:cstheme="minorHAnsi"/>
          <w:sz w:val="22"/>
        </w:rPr>
      </w:pPr>
    </w:p>
    <w:p w14:paraId="686AEEAF" w14:textId="77777777" w:rsidR="00C825AA" w:rsidRPr="00001047" w:rsidRDefault="00C825AA" w:rsidP="00C825AA">
      <w:pPr>
        <w:jc w:val="both"/>
        <w:rPr>
          <w:rFonts w:asciiTheme="minorHAnsi" w:hAnsiTheme="minorHAnsi" w:cstheme="minorHAnsi"/>
          <w:spacing w:val="-3"/>
          <w:sz w:val="22"/>
          <w:szCs w:val="22"/>
        </w:rPr>
      </w:pPr>
      <w:r w:rsidRPr="00001047">
        <w:rPr>
          <w:rFonts w:asciiTheme="minorHAnsi" w:hAnsiTheme="minorHAnsi" w:cstheme="minorHAnsi"/>
          <w:sz w:val="22"/>
          <w:szCs w:val="22"/>
        </w:rPr>
        <w:t>7.5</w:t>
      </w:r>
      <w:r w:rsidRPr="00001047">
        <w:rPr>
          <w:rFonts w:asciiTheme="minorHAnsi" w:hAnsiTheme="minorHAnsi" w:cstheme="minorHAnsi"/>
          <w:sz w:val="22"/>
          <w:szCs w:val="22"/>
        </w:rPr>
        <w:tab/>
        <w:t>L’Institution bénéficiaire est entièrement responsable de tous les services fournis par son personnel, ses agents, ses employés, ses contractuels, ses sous-contractuels et toute autre partie entreprenant des activités connexes à l’application de la Demande au nom de l’Institution bénéficiaire (ci-après désigné « Personnel de l’Institution bénéficiaire ») et doit s’assurer que toutes ses obligations réunies au titre du présent Accord s’appliquent au Personnel de l’institution bénéficiaire.  L’institution bénéficiaire ne peut céder, transférer, mettre en gage, ni formuler toute autre disposition énoncée dans l’Accord, toute partie de celui-ci, ou tout autre de ses droits, réclamations ou obligations au titre de l’Accord, sans avoir obtenu au préalable l’autorisation écrite du PNUD.  Tout cessionnaire ou ayant droit autorisé devra se conformer aux conditions générales du présent Accord.  L’Institution bénéficiaire ne peut pas faire appel aux services d’un ou de plusieurs sous-contractuels sans avoir obtenu au préalable l’autorisation écrite du PNUD.  Si une telle autorisation lui est accordée, l’Institution bénéficiaire doit veiller à ce que ce sous-contractuel ou ces sous-contractuels ne fassent pas appel à d’autres sous-contractuels d’échelons supérieurs, sauf si une autorisation préalablement écrite lui est accordée par le PNUD.  Tout sous-contractuel autorisé devra se conformer aux conditions générales du présent Accord.  Faire appel à des sous-contractuels ne dégage pas l’Institution bénéficiaire de ses obligations au titre du présent Accord.</w:t>
      </w:r>
    </w:p>
    <w:p w14:paraId="6953A309" w14:textId="77777777" w:rsidR="00C825AA" w:rsidRPr="00001047" w:rsidRDefault="00C825AA" w:rsidP="00C825AA">
      <w:pPr>
        <w:jc w:val="both"/>
        <w:rPr>
          <w:rFonts w:asciiTheme="minorHAnsi" w:hAnsiTheme="minorHAnsi" w:cstheme="minorHAnsi"/>
          <w:sz w:val="22"/>
          <w:szCs w:val="22"/>
        </w:rPr>
      </w:pPr>
    </w:p>
    <w:p w14:paraId="48A28CF3" w14:textId="77777777" w:rsidR="00C825AA" w:rsidRPr="00001047" w:rsidRDefault="00C825AA" w:rsidP="00C825AA">
      <w:pPr>
        <w:jc w:val="both"/>
        <w:rPr>
          <w:rFonts w:asciiTheme="minorHAnsi" w:hAnsiTheme="minorHAnsi" w:cstheme="minorHAnsi"/>
          <w:spacing w:val="-3"/>
          <w:sz w:val="22"/>
          <w:szCs w:val="22"/>
        </w:rPr>
      </w:pPr>
      <w:r w:rsidRPr="00001047">
        <w:rPr>
          <w:rFonts w:asciiTheme="minorHAnsi" w:hAnsiTheme="minorHAnsi" w:cstheme="minorHAnsi"/>
          <w:sz w:val="22"/>
          <w:szCs w:val="22"/>
        </w:rPr>
        <w:t>7.6</w:t>
      </w:r>
      <w:r w:rsidRPr="00001047">
        <w:rPr>
          <w:rFonts w:asciiTheme="minorHAnsi" w:hAnsiTheme="minorHAnsi" w:cstheme="minorHAnsi"/>
          <w:sz w:val="22"/>
          <w:szCs w:val="22"/>
        </w:rPr>
        <w:tab/>
        <w:t>L’institution bénéficiaire indemnisera, dégagera de toute responsabilité et défendra à ses propres frais, le PNUD, ses fonctionnaires et prestataires de services travaillant pour le PNUD, contre toute poursuite, réclamation, demande et responsabilité de quelque nature que ce soit, y compris leurs coûts et dépenses, en raison, en fonction, résultant, découlant (ou susceptibles de découler) des actes ou omissions commis par l’institution bénéficiaire, son personnel ou toute autre personne engagée au titre du présent accord ou au titre de la gestion de projet.  L’Institution bénéficiaire est responsable de toutes les réclamations formulées par tout membre de son personnel et est tenue d’assurer le traitement desdites réclamations.</w:t>
      </w:r>
    </w:p>
    <w:p w14:paraId="1F0629B6" w14:textId="77777777" w:rsidR="00C825AA" w:rsidRPr="00001047" w:rsidRDefault="00C825AA" w:rsidP="00C825AA">
      <w:pPr>
        <w:tabs>
          <w:tab w:val="left" w:pos="720"/>
          <w:tab w:val="left" w:pos="1260"/>
          <w:tab w:val="center" w:pos="4680"/>
        </w:tabs>
        <w:suppressAutoHyphens/>
        <w:jc w:val="center"/>
        <w:rPr>
          <w:rFonts w:asciiTheme="minorHAnsi" w:hAnsiTheme="minorHAnsi" w:cstheme="minorHAnsi"/>
          <w:b/>
          <w:spacing w:val="-3"/>
          <w:sz w:val="22"/>
          <w:szCs w:val="22"/>
          <w:u w:val="single"/>
        </w:rPr>
      </w:pPr>
    </w:p>
    <w:p w14:paraId="4A7AE004"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7.7</w:t>
      </w:r>
      <w:r w:rsidRPr="00001047">
        <w:rPr>
          <w:rFonts w:asciiTheme="minorHAnsi" w:hAnsiTheme="minorHAnsi" w:cstheme="minorHAnsi"/>
          <w:sz w:val="22"/>
          <w:szCs w:val="22"/>
        </w:rPr>
        <w:tab/>
        <w:t xml:space="preserve">Si le Document de projet le prévoit (ou sauf convention contraire conclue entre le PNUD et le gouvernement du pays indiqué à la case 1 de la feuille de face), les actifs et le matériel achetés avec les Fonds deviennent la propriété de l’Institution bénéficiaire. L’Institution bénéficiaire est chargée d’établir les rapports de fond et les rapports financiers portant sur l’utilisation des fonds, à l’intention du Comité directeur, qui a été créé pour superviser l’octroi des subventions et/ou comme partenaire de mise en œuvre, tel que défini dans le document de projet. </w:t>
      </w:r>
      <w:r w:rsidRPr="00001047">
        <w:rPr>
          <w:rFonts w:asciiTheme="minorHAnsi" w:hAnsiTheme="minorHAnsi" w:cstheme="minorHAnsi"/>
          <w:sz w:val="22"/>
        </w:rPr>
        <w:t>Les actifs et le matériel seront utilisés aux fins indiquées dans la Demande pendant toute la durée du présent Accord.</w:t>
      </w:r>
      <w:r w:rsidRPr="00001047">
        <w:rPr>
          <w:rFonts w:asciiTheme="minorHAnsi" w:hAnsiTheme="minorHAnsi" w:cstheme="minorHAnsi"/>
          <w:sz w:val="22"/>
          <w:szCs w:val="22"/>
        </w:rPr>
        <w:t xml:space="preserve">  L’institution bénéficiaire procèdera à l’approvisionnement de biens, de services et d’assistance technique prévu au titre de la Demande dans le respect des principes de qualité, de transparence, d’économie et d’efficacité les plus élevés. Cet approvisionnement sera fondé sur l’évaluation d’offres compétitives, de soumissions ou d’autres demandes, sauf indication contraire écrite du PNUD.</w:t>
      </w:r>
    </w:p>
    <w:p w14:paraId="66F0DC6E" w14:textId="77777777" w:rsidR="00C825AA" w:rsidRPr="00001047" w:rsidRDefault="00C825AA" w:rsidP="00C825AA">
      <w:pPr>
        <w:jc w:val="both"/>
        <w:rPr>
          <w:rFonts w:asciiTheme="minorHAnsi" w:hAnsiTheme="minorHAnsi" w:cstheme="minorHAnsi"/>
          <w:sz w:val="22"/>
          <w:szCs w:val="22"/>
        </w:rPr>
      </w:pPr>
    </w:p>
    <w:p w14:paraId="41456624"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7.8</w:t>
      </w:r>
      <w:r w:rsidRPr="00001047">
        <w:rPr>
          <w:rFonts w:asciiTheme="minorHAnsi" w:hAnsiTheme="minorHAnsi" w:cstheme="minorHAnsi"/>
          <w:sz w:val="22"/>
          <w:szCs w:val="22"/>
        </w:rPr>
        <w:tab/>
        <w:t>La propriété des droits de brevet, des droits d’auteur et d’autres droits similaires (« droits de propriété intellectuelle ») à l’égard des découvertes, des inventions ou des travaux résultant de la mise en œuvre des activités dans le cadre du présent Accord revient à l’Institution bénéficiaire. Néanmoins, l’Institution bénéficiaire accordera au PNUD une licence perpétuelle, irrévocable, mondiale, non exclusive et libre de redevances qui lui confèrera les droits d’utilisation, de reproduction, d’adaptation, de modification, de distribution, de sous-licenciement et d’utilisation de ces droits de propriété intellectuelle, y compris la possibilité d’accorder des licences supplémentaires aux gouvernements de pays bénéficiaire de programme conformément aux exigences énoncées au titre de l’accord conclu entre le PNUD et le gouvernement ou les gouvernements concernés.</w:t>
      </w:r>
    </w:p>
    <w:p w14:paraId="1E6C486C"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ab/>
      </w:r>
    </w:p>
    <w:p w14:paraId="3B232CCE"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7.9</w:t>
      </w:r>
      <w:r w:rsidRPr="00001047">
        <w:rPr>
          <w:rFonts w:asciiTheme="minorHAnsi" w:hAnsiTheme="minorHAnsi" w:cstheme="minorHAnsi"/>
          <w:sz w:val="22"/>
        </w:rPr>
        <w:tab/>
        <w:t xml:space="preserve">Le présent Accord peut être résilié par l’une ou l’autre Partie avant l’expiration du présent Accord moyennant un préavis écrit de trente (30) jours à l’autre Partie, de ce fait, l’Institution bénéficiaire doit restituer sans délai, tous les fonds inutilisés au PNUD. </w:t>
      </w:r>
    </w:p>
    <w:p w14:paraId="4F7A9EF2" w14:textId="77777777" w:rsidR="00C825AA" w:rsidRPr="00001047" w:rsidRDefault="00C825AA" w:rsidP="00C825AA">
      <w:pPr>
        <w:jc w:val="both"/>
        <w:rPr>
          <w:rFonts w:asciiTheme="minorHAnsi" w:hAnsiTheme="minorHAnsi" w:cstheme="minorHAnsi"/>
          <w:sz w:val="22"/>
        </w:rPr>
      </w:pPr>
    </w:p>
    <w:p w14:paraId="2E308807"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7.10</w:t>
      </w:r>
      <w:r w:rsidRPr="00001047">
        <w:rPr>
          <w:rFonts w:asciiTheme="minorHAnsi" w:hAnsiTheme="minorHAnsi" w:cstheme="minorHAnsi"/>
          <w:sz w:val="22"/>
        </w:rPr>
        <w:tab/>
        <w:t>L’institution bénéficiaire reconnaît que le PNUD et ses représentants n’ont fait aucune promesse réelle ou implicite de financement, à l’exception des montants indiqués au titre du présent Accord.  Les documents relatifs au projet peuvent certes indiquer le montant total de fonds susceptible d’être affecté à l’Institution bénéficiaire, toutefois, les versements effectifs seront basés sur l’atteinte des objectifs de réalisation attendue de l’Institution bénéficiaire.  Si l’un des Fonds est retourné au PNUD ou si le présent Accord est abrogé, l’Institution bénéficiaire reconnaît que le PNUD sera dégagé de toute obligation envers elle, en raison de cette performance ou de cette abrogation.</w:t>
      </w:r>
    </w:p>
    <w:p w14:paraId="16DF2D6B" w14:textId="77777777" w:rsidR="00C825AA" w:rsidRPr="00001047" w:rsidRDefault="00C825AA" w:rsidP="00C825AA">
      <w:pPr>
        <w:jc w:val="both"/>
        <w:rPr>
          <w:rFonts w:asciiTheme="minorHAnsi" w:hAnsiTheme="minorHAnsi" w:cstheme="minorHAnsi"/>
          <w:sz w:val="22"/>
        </w:rPr>
      </w:pPr>
    </w:p>
    <w:p w14:paraId="0ADE102E"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7.11</w:t>
      </w:r>
      <w:r w:rsidRPr="00001047">
        <w:rPr>
          <w:rFonts w:asciiTheme="minorHAnsi" w:hAnsiTheme="minorHAnsi" w:cstheme="minorHAnsi"/>
          <w:sz w:val="22"/>
        </w:rPr>
        <w:tab/>
        <w:t>Aucune modification ou aucun changement au titre du présent Accord, aucune renonciation à l’une de ses dispositions ou des dispositions contractuelles supplémentaires ne sera valide ou exécutoire, sauf approbation préalablement écrite par les parties ou leurs représentants dûment autorisés ; sous la forme d’un amendement au présent Accord dûment signé par les Parties énoncées aux présentes.</w:t>
      </w:r>
    </w:p>
    <w:p w14:paraId="041F71EE" w14:textId="77777777" w:rsidR="00C825AA" w:rsidRPr="00001047" w:rsidRDefault="00C825AA" w:rsidP="00C825AA">
      <w:pPr>
        <w:jc w:val="both"/>
        <w:rPr>
          <w:rFonts w:asciiTheme="minorHAnsi" w:hAnsiTheme="minorHAnsi" w:cstheme="minorHAnsi"/>
          <w:sz w:val="22"/>
        </w:rPr>
      </w:pPr>
    </w:p>
    <w:p w14:paraId="45627A4C"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 xml:space="preserve">7.12 </w:t>
      </w:r>
      <w:r w:rsidRPr="00001047">
        <w:rPr>
          <w:rFonts w:asciiTheme="minorHAnsi" w:hAnsiTheme="minorHAnsi" w:cstheme="minorHAnsi"/>
          <w:sz w:val="22"/>
          <w:szCs w:val="22"/>
        </w:rPr>
        <w:tab/>
        <w:t xml:space="preserve">Les parties s’efforceront de régler à l’amiable, par négociation directe, tout différend, toute controverse ou toute réclamation découlant du présent Accord ou s’y rapportant, y compris la violation et la résiliation de l’Accord. Si ces négociations s’avèrent infructueuses, l’affaire sera soumise à l’arbitrage conformément au Règlement d’arbitrage de la commission des Nations Unies pour le droit commercial international. </w:t>
      </w:r>
      <w:r w:rsidRPr="00001047">
        <w:rPr>
          <w:rFonts w:asciiTheme="minorHAnsi" w:hAnsiTheme="minorHAnsi" w:cstheme="minorHAnsi"/>
          <w:sz w:val="22"/>
        </w:rPr>
        <w:t>Les Parties seront tenues de respecter toute sentence arbitrale rendue à l’issue de la procédure d’arbitrage comme règlement définitif de toute controverse ou réclamation.</w:t>
      </w:r>
    </w:p>
    <w:p w14:paraId="6DFA9058"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rPr>
        <w:tab/>
      </w:r>
    </w:p>
    <w:p w14:paraId="40807EE6" w14:textId="77777777" w:rsidR="00C825AA" w:rsidRPr="00001047" w:rsidRDefault="00C825AA" w:rsidP="00C825AA">
      <w:pPr>
        <w:jc w:val="both"/>
        <w:rPr>
          <w:rFonts w:asciiTheme="minorHAnsi" w:hAnsiTheme="minorHAnsi" w:cstheme="minorHAnsi"/>
          <w:sz w:val="22"/>
        </w:rPr>
      </w:pPr>
      <w:r w:rsidRPr="00001047">
        <w:rPr>
          <w:rFonts w:asciiTheme="minorHAnsi" w:hAnsiTheme="minorHAnsi" w:cstheme="minorHAnsi"/>
          <w:sz w:val="22"/>
          <w:szCs w:val="22"/>
        </w:rPr>
        <w:t>7.13</w:t>
      </w:r>
      <w:r w:rsidRPr="00001047">
        <w:rPr>
          <w:rFonts w:asciiTheme="minorHAnsi" w:hAnsiTheme="minorHAnsi" w:cstheme="minorHAnsi"/>
          <w:sz w:val="22"/>
        </w:rPr>
        <w:tab/>
        <w:t xml:space="preserve"> Aucune disposition du présent Accord ou autre disposition connexe ne pourra être assimilée à une renonciation, explicite ou implicite, à l’un des privilèges ou à l’une des immunités des Nations Unies et du PNUD.</w:t>
      </w:r>
    </w:p>
    <w:p w14:paraId="1C910C02" w14:textId="77777777" w:rsidR="00C825AA" w:rsidRPr="00001047" w:rsidRDefault="00C825AA" w:rsidP="00C825AA">
      <w:pPr>
        <w:jc w:val="both"/>
        <w:rPr>
          <w:rFonts w:asciiTheme="minorHAnsi" w:hAnsiTheme="minorHAnsi" w:cstheme="minorHAnsi"/>
          <w:sz w:val="22"/>
          <w:szCs w:val="22"/>
        </w:rPr>
      </w:pPr>
    </w:p>
    <w:p w14:paraId="03866306"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7.14</w:t>
      </w:r>
      <w:r w:rsidRPr="00001047">
        <w:rPr>
          <w:rFonts w:asciiTheme="minorHAnsi" w:hAnsiTheme="minorHAnsi" w:cstheme="minorHAnsi"/>
          <w:sz w:val="22"/>
          <w:szCs w:val="22"/>
        </w:rPr>
        <w:tab/>
        <w:t>Les informations et les données considérées comme étant la propriété de l’une ou l’autre partie et qui sont transmises ou divulguées d’une partie à l’autre pendant la durée du présent accord sont considérées comme confidentielles et sont traitées conformément à la politique de divulgation de l’information du PNUD, laquelle n’est pas mise en annexe aux présentes, mais est connue des parties et est en leur possession.  L’institution destinataire peut divulguer des informations si la loi l’exige, sous réserve, et sans aucune renonciation aux privilèges et immunités des Nations Unies, l’Institution destinataire donnera au PNUD un préavis suffisant concernant toute demande de divulgation d’information, afin de lui permettre d’avoir une chance raisonnable de prendre des mesures de protection ou toute autre mesure appropriée, le cas échéant, avant toute divulgation. Le PNUD peut divulguer des informations dans la limite des exigences prévues par la Charte des Nations Unies, les résolutions ou règlements de l’Assemblée générale ou les règles promulguées par le Secrétaire général des Nations Unies.</w:t>
      </w:r>
    </w:p>
    <w:p w14:paraId="55919CCB" w14:textId="77777777" w:rsidR="00C825AA" w:rsidRPr="00001047" w:rsidRDefault="00C825AA" w:rsidP="00C825AA">
      <w:pPr>
        <w:jc w:val="both"/>
        <w:rPr>
          <w:rFonts w:asciiTheme="minorHAnsi" w:hAnsiTheme="minorHAnsi" w:cstheme="minorHAnsi"/>
          <w:sz w:val="22"/>
          <w:szCs w:val="22"/>
        </w:rPr>
      </w:pPr>
    </w:p>
    <w:p w14:paraId="4E38F9C0"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7.15</w:t>
      </w:r>
      <w:r w:rsidRPr="00001047">
        <w:rPr>
          <w:rFonts w:asciiTheme="minorHAnsi" w:hAnsiTheme="minorHAnsi" w:cstheme="minorHAnsi"/>
          <w:sz w:val="22"/>
          <w:szCs w:val="22"/>
        </w:rPr>
        <w:tab/>
        <w:t>L’institution bénéficiaire utilisera le nom (y compris les abréviations), l’emblème ou le sceau officiel des Nations Unies ou du PNUD exclusivement lorsqu’elle sera en lien direct avec les activités effectuées au titre du présent Accord et après réception d’un consentement préalablement écrit du PNUD.  Ce consentement ne doit en aucun cas être donné pour des faits liés à l’utilisation du nom (y compris des abréviations), de l’emblème ou du sceau officiel des Nations Unies ou du PNUD et à des fins commerciales ou de bonne volonté.</w:t>
      </w:r>
      <w:r w:rsidRPr="00001047">
        <w:rPr>
          <w:rFonts w:asciiTheme="minorHAnsi" w:hAnsiTheme="minorHAnsi" w:cstheme="minorHAnsi"/>
          <w:i/>
          <w:sz w:val="22"/>
          <w:szCs w:val="22"/>
        </w:rPr>
        <w:t xml:space="preserve"> </w:t>
      </w:r>
    </w:p>
    <w:p w14:paraId="7AD22B10" w14:textId="77777777" w:rsidR="00C825AA" w:rsidRPr="00001047" w:rsidRDefault="00C825AA" w:rsidP="00C825AA">
      <w:pPr>
        <w:jc w:val="both"/>
        <w:rPr>
          <w:rFonts w:asciiTheme="minorHAnsi" w:hAnsiTheme="minorHAnsi" w:cstheme="minorHAnsi"/>
          <w:sz w:val="22"/>
          <w:szCs w:val="22"/>
        </w:rPr>
      </w:pPr>
    </w:p>
    <w:p w14:paraId="6BCB0FBA"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7.16</w:t>
      </w:r>
      <w:r w:rsidRPr="00001047">
        <w:rPr>
          <w:rFonts w:asciiTheme="minorHAnsi" w:hAnsiTheme="minorHAnsi" w:cstheme="minorHAnsi"/>
          <w:sz w:val="22"/>
          <w:szCs w:val="22"/>
        </w:rPr>
        <w:tab/>
        <w:t>Les dispositions de l’article 4.1, de l’article 5.0 et des articles 7.3, 7.6, 7.7, 7.8, 7.12, 7.13, 7.14 et 7.15 restent en vigueur, peu importe la date d’expiration de la période de mise en œuvre du projet ou de la résiliation du présent Accord.</w:t>
      </w:r>
    </w:p>
    <w:p w14:paraId="682749C7" w14:textId="77777777" w:rsidR="00C825AA" w:rsidRPr="00001047" w:rsidRDefault="00C825AA" w:rsidP="00C825AA">
      <w:pPr>
        <w:jc w:val="both"/>
        <w:rPr>
          <w:rFonts w:asciiTheme="minorHAnsi" w:hAnsiTheme="minorHAnsi" w:cstheme="minorHAnsi"/>
          <w:sz w:val="22"/>
          <w:szCs w:val="22"/>
        </w:rPr>
      </w:pPr>
      <w:r w:rsidRPr="00001047">
        <w:rPr>
          <w:rFonts w:asciiTheme="minorHAnsi" w:hAnsiTheme="minorHAnsi" w:cstheme="minorHAnsi"/>
          <w:sz w:val="22"/>
          <w:szCs w:val="22"/>
        </w:rPr>
        <w:tab/>
      </w:r>
    </w:p>
    <w:p w14:paraId="257CA602" w14:textId="39F97205" w:rsidR="00626B82" w:rsidRPr="00001047" w:rsidRDefault="00C825AA" w:rsidP="00626B82">
      <w:pPr>
        <w:jc w:val="both"/>
        <w:rPr>
          <w:rFonts w:asciiTheme="minorHAnsi" w:hAnsiTheme="minorHAnsi" w:cstheme="minorHAnsi"/>
          <w:sz w:val="22"/>
          <w:szCs w:val="22"/>
        </w:rPr>
      </w:pPr>
      <w:r w:rsidRPr="00001047">
        <w:rPr>
          <w:rFonts w:asciiTheme="minorHAnsi" w:hAnsiTheme="minorHAnsi" w:cstheme="minorHAnsi"/>
          <w:sz w:val="22"/>
          <w:szCs w:val="22"/>
        </w:rPr>
        <w:tab/>
      </w:r>
      <w:r w:rsidRPr="00001047">
        <w:rPr>
          <w:rFonts w:asciiTheme="minorHAnsi" w:hAnsiTheme="minorHAnsi" w:cstheme="minorHAnsi"/>
          <w:sz w:val="22"/>
          <w:szCs w:val="22"/>
        </w:rPr>
        <w:tab/>
      </w:r>
      <w:r w:rsidRPr="00001047">
        <w:rPr>
          <w:rFonts w:asciiTheme="minorHAnsi" w:hAnsiTheme="minorHAnsi" w:cstheme="minorHAnsi"/>
          <w:sz w:val="22"/>
          <w:szCs w:val="22"/>
        </w:rPr>
        <w:tab/>
      </w:r>
    </w:p>
    <w:p w14:paraId="0FD6AAE7" w14:textId="77777777" w:rsidR="009345F4" w:rsidRPr="00001047" w:rsidRDefault="009345F4" w:rsidP="00C825AA">
      <w:pPr>
        <w:rPr>
          <w:rFonts w:asciiTheme="minorHAnsi" w:hAnsiTheme="minorHAnsi" w:cstheme="minorHAnsi"/>
          <w:b/>
          <w:sz w:val="22"/>
          <w:szCs w:val="22"/>
          <w:highlight w:val="yellow"/>
        </w:rPr>
      </w:pPr>
    </w:p>
    <w:p w14:paraId="39672C32" w14:textId="5D7C929F" w:rsidR="009345F4" w:rsidRPr="00001047" w:rsidRDefault="009345F4" w:rsidP="00C825AA">
      <w:pPr>
        <w:rPr>
          <w:rFonts w:asciiTheme="minorHAnsi" w:hAnsiTheme="minorHAnsi" w:cstheme="minorHAnsi"/>
          <w:b/>
          <w:sz w:val="22"/>
          <w:szCs w:val="22"/>
          <w:highlight w:val="yellow"/>
        </w:rPr>
      </w:pPr>
    </w:p>
    <w:p w14:paraId="49D278E8" w14:textId="4C44B744" w:rsidR="00C825AA" w:rsidRPr="00001047" w:rsidRDefault="00961DB2" w:rsidP="00001047">
      <w:pPr>
        <w:rPr>
          <w:rFonts w:asciiTheme="minorHAnsi" w:hAnsiTheme="minorHAnsi" w:cstheme="minorHAnsi"/>
          <w:b/>
          <w:sz w:val="22"/>
          <w:szCs w:val="22"/>
        </w:rPr>
      </w:pPr>
      <w:r w:rsidRPr="00001047">
        <w:rPr>
          <w:rFonts w:asciiTheme="minorHAnsi" w:hAnsiTheme="minorHAnsi" w:cstheme="minorHAnsi"/>
          <w:b/>
          <w:sz w:val="22"/>
          <w:szCs w:val="22"/>
          <w:highlight w:val="yellow"/>
        </w:rPr>
        <w:br w:type="page"/>
      </w:r>
      <w:r w:rsidR="00C825AA" w:rsidRPr="00001047">
        <w:rPr>
          <w:rFonts w:asciiTheme="minorHAnsi" w:hAnsiTheme="minorHAnsi" w:cstheme="minorHAnsi"/>
          <w:b/>
          <w:sz w:val="22"/>
          <w:szCs w:val="22"/>
        </w:rPr>
        <w:t>ANNEXE A</w:t>
      </w:r>
    </w:p>
    <w:p w14:paraId="2A752DF4" w14:textId="17D613ED" w:rsidR="00C825AA" w:rsidRPr="00001047" w:rsidRDefault="00C825AA" w:rsidP="00C825AA">
      <w:pPr>
        <w:jc w:val="center"/>
        <w:rPr>
          <w:rFonts w:asciiTheme="minorHAnsi" w:hAnsiTheme="minorHAnsi" w:cstheme="minorHAnsi"/>
          <w:b/>
          <w:sz w:val="22"/>
        </w:rPr>
      </w:pPr>
      <w:r w:rsidRPr="00001047">
        <w:rPr>
          <w:rFonts w:asciiTheme="minorHAnsi" w:hAnsiTheme="minorHAnsi" w:cstheme="minorHAnsi"/>
          <w:b/>
          <w:sz w:val="22"/>
        </w:rPr>
        <w:t xml:space="preserve">Accord relatif à une demande de subvention </w:t>
      </w:r>
    </w:p>
    <w:p w14:paraId="6C70C307" w14:textId="77777777" w:rsidR="00C825AA" w:rsidRPr="00001047" w:rsidRDefault="00C825AA" w:rsidP="00C825AA">
      <w:pPr>
        <w:rPr>
          <w:rFonts w:asciiTheme="minorHAnsi" w:hAnsiTheme="minorHAnsi" w:cstheme="minorHAnsi"/>
        </w:rPr>
      </w:pPr>
    </w:p>
    <w:p w14:paraId="5BB043C9" w14:textId="77777777" w:rsidR="00C825AA" w:rsidRPr="00001047" w:rsidRDefault="00C825AA" w:rsidP="00C825AA">
      <w:pPr>
        <w:rPr>
          <w:rFonts w:asciiTheme="minorHAnsi" w:hAnsiTheme="minorHAnsi" w:cstheme="minorHAnsi"/>
          <w:b/>
        </w:rPr>
      </w:pPr>
    </w:p>
    <w:p w14:paraId="142556E8" w14:textId="2D950F71" w:rsidR="00C825AA" w:rsidRPr="00001047" w:rsidRDefault="00C825AA" w:rsidP="00C825AA">
      <w:pPr>
        <w:rPr>
          <w:rFonts w:asciiTheme="minorHAnsi" w:hAnsiTheme="minorHAnsi" w:cstheme="minorHAnsi"/>
        </w:rPr>
      </w:pPr>
      <w:r w:rsidRPr="00001047">
        <w:rPr>
          <w:rFonts w:asciiTheme="minorHAnsi" w:hAnsiTheme="minorHAnsi" w:cstheme="minorHAnsi"/>
        </w:rPr>
        <w:t xml:space="preserve">Numéro de projet : </w:t>
      </w:r>
      <w:r w:rsidR="00626B82" w:rsidRPr="00001047">
        <w:rPr>
          <w:rFonts w:asciiTheme="minorHAnsi" w:hAnsiTheme="minorHAnsi" w:cstheme="minorHAnsi"/>
        </w:rPr>
        <w:t>36</w:t>
      </w:r>
    </w:p>
    <w:p w14:paraId="7783B06F" w14:textId="2BFCC908" w:rsidR="00C825AA" w:rsidRPr="00001047" w:rsidRDefault="00C825AA" w:rsidP="00C825AA">
      <w:pPr>
        <w:jc w:val="right"/>
        <w:rPr>
          <w:rFonts w:asciiTheme="minorHAnsi" w:hAnsiTheme="minorHAnsi" w:cstheme="minorHAnsi"/>
        </w:rPr>
      </w:pPr>
      <w:r w:rsidRPr="00001047">
        <w:rPr>
          <w:rFonts w:asciiTheme="minorHAnsi" w:hAnsiTheme="minorHAnsi" w:cstheme="minorHAnsi"/>
        </w:rPr>
        <w:t>Date : _______</w:t>
      </w:r>
      <w:r w:rsidR="00961DB2" w:rsidRPr="00001047">
        <w:rPr>
          <w:rFonts w:asciiTheme="minorHAnsi" w:hAnsiTheme="minorHAnsi" w:cstheme="minorHAnsi"/>
        </w:rPr>
        <w:t>2020</w:t>
      </w:r>
    </w:p>
    <w:p w14:paraId="7DF17DBE" w14:textId="586A5A58" w:rsidR="008454E6" w:rsidRPr="00001047" w:rsidRDefault="00C825AA" w:rsidP="008454E6">
      <w:pPr>
        <w:rPr>
          <w:rFonts w:asciiTheme="minorHAnsi" w:hAnsiTheme="minorHAnsi" w:cstheme="minorHAnsi"/>
        </w:rPr>
      </w:pPr>
      <w:r w:rsidRPr="00001047">
        <w:rPr>
          <w:rFonts w:asciiTheme="minorHAnsi" w:hAnsiTheme="minorHAnsi" w:cstheme="minorHAnsi"/>
        </w:rPr>
        <w:t xml:space="preserve">Intitulé du projet : </w:t>
      </w:r>
    </w:p>
    <w:p w14:paraId="0E7DF9DE" w14:textId="6BED3B3E" w:rsidR="00C825AA" w:rsidRPr="00001047" w:rsidRDefault="00C825AA" w:rsidP="008454E6">
      <w:pPr>
        <w:rPr>
          <w:rFonts w:asciiTheme="minorHAnsi" w:hAnsiTheme="minorHAnsi" w:cstheme="minorHAnsi"/>
        </w:rPr>
      </w:pPr>
      <w:r w:rsidRPr="00001047">
        <w:rPr>
          <w:rFonts w:asciiTheme="minorHAnsi" w:hAnsiTheme="minorHAnsi" w:cstheme="minorHAnsi"/>
        </w:rPr>
        <w:t xml:space="preserve">Nom de l’INSTITUTION BÉNÉFICIAIRE : </w:t>
      </w:r>
      <w:r w:rsidR="00626B82" w:rsidRPr="00001047">
        <w:rPr>
          <w:rFonts w:asciiTheme="minorHAnsi" w:hAnsiTheme="minorHAnsi" w:cstheme="minorHAnsi"/>
        </w:rPr>
        <w:t xml:space="preserve">Association </w:t>
      </w:r>
      <w:r w:rsidR="00001047">
        <w:rPr>
          <w:rFonts w:asciiTheme="minorHAnsi" w:hAnsiTheme="minorHAnsi" w:cstheme="minorHAnsi"/>
        </w:rPr>
        <w:t>XXXXXXXX</w:t>
      </w:r>
    </w:p>
    <w:p w14:paraId="29A3FAFC" w14:textId="3BB93E99" w:rsidR="00C84B3D" w:rsidRPr="00001047" w:rsidRDefault="00C825AA" w:rsidP="00C84B3D">
      <w:pPr>
        <w:pStyle w:val="Block"/>
        <w:rPr>
          <w:rFonts w:asciiTheme="minorHAnsi" w:hAnsiTheme="minorHAnsi" w:cstheme="minorHAnsi"/>
        </w:rPr>
      </w:pPr>
      <w:r w:rsidRPr="00001047">
        <w:rPr>
          <w:rFonts w:asciiTheme="minorHAnsi" w:hAnsiTheme="minorHAnsi" w:cstheme="minorHAnsi"/>
        </w:rPr>
        <w:t xml:space="preserve">Montant </w:t>
      </w:r>
      <w:r w:rsidR="00961DB2" w:rsidRPr="00001047">
        <w:rPr>
          <w:rFonts w:asciiTheme="minorHAnsi" w:hAnsiTheme="minorHAnsi" w:cstheme="minorHAnsi"/>
        </w:rPr>
        <w:t>total de la subvention</w:t>
      </w:r>
      <w:r w:rsidRPr="00001047">
        <w:rPr>
          <w:rFonts w:asciiTheme="minorHAnsi" w:hAnsiTheme="minorHAnsi" w:cstheme="minorHAnsi"/>
        </w:rPr>
        <w:t> :</w:t>
      </w:r>
      <w:r w:rsidR="00626B82" w:rsidRPr="00001047">
        <w:rPr>
          <w:rFonts w:asciiTheme="minorHAnsi" w:hAnsiTheme="minorHAnsi" w:cstheme="minorHAnsi"/>
        </w:rPr>
        <w:t xml:space="preserve"> </w:t>
      </w:r>
      <w:r w:rsidR="00001047">
        <w:rPr>
          <w:rFonts w:asciiTheme="minorHAnsi" w:hAnsiTheme="minorHAnsi" w:cstheme="minorHAnsi"/>
        </w:rPr>
        <w:t>XXXXXXXXXXX</w:t>
      </w:r>
    </w:p>
    <w:p w14:paraId="4506F498" w14:textId="12E067E5" w:rsidR="00C825AA" w:rsidRPr="00001047" w:rsidRDefault="00C825AA" w:rsidP="005D2105">
      <w:pPr>
        <w:jc w:val="both"/>
        <w:rPr>
          <w:rFonts w:asciiTheme="minorHAnsi" w:hAnsiTheme="minorHAnsi" w:cstheme="minorHAnsi"/>
        </w:rPr>
      </w:pPr>
    </w:p>
    <w:p w14:paraId="2101A7D0" w14:textId="2F82FF35" w:rsidR="00C825AA" w:rsidRPr="00001047" w:rsidRDefault="00C825AA" w:rsidP="00C825AA">
      <w:pPr>
        <w:pStyle w:val="Paragraphedeliste"/>
        <w:numPr>
          <w:ilvl w:val="0"/>
          <w:numId w:val="23"/>
        </w:numPr>
        <w:ind w:left="360"/>
        <w:rPr>
          <w:rFonts w:asciiTheme="minorHAnsi" w:hAnsiTheme="minorHAnsi" w:cstheme="minorHAnsi"/>
          <w:b/>
          <w:sz w:val="20"/>
        </w:rPr>
      </w:pPr>
      <w:r w:rsidRPr="00001047">
        <w:rPr>
          <w:rFonts w:asciiTheme="minorHAnsi" w:hAnsiTheme="minorHAnsi" w:cstheme="minorHAnsi"/>
          <w:b/>
          <w:sz w:val="20"/>
        </w:rPr>
        <w:t>OBJECTIF DE LA SUBVENTION</w:t>
      </w:r>
    </w:p>
    <w:p w14:paraId="4CFA1F19" w14:textId="15A2F0C4" w:rsidR="00626B82" w:rsidRPr="00001047" w:rsidRDefault="00626B82" w:rsidP="00626B82">
      <w:pPr>
        <w:rPr>
          <w:rFonts w:asciiTheme="minorHAnsi" w:hAnsiTheme="minorHAnsi" w:cstheme="minorHAnsi"/>
          <w:b/>
          <w:highlight w:val="gree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484"/>
      </w:tblGrid>
      <w:tr w:rsidR="00626B82" w:rsidRPr="00001047" w14:paraId="0CD741FC" w14:textId="77777777" w:rsidTr="5FA742AF">
        <w:tc>
          <w:tcPr>
            <w:tcW w:w="2405" w:type="dxa"/>
            <w:shd w:val="clear" w:color="auto" w:fill="F2F2F2" w:themeFill="background1" w:themeFillShade="F2"/>
          </w:tcPr>
          <w:p w14:paraId="3287D8A0" w14:textId="77777777" w:rsidR="00626B82" w:rsidRPr="00001047" w:rsidRDefault="00626B82" w:rsidP="00626B82">
            <w:pPr>
              <w:spacing w:before="120" w:after="120"/>
              <w:rPr>
                <w:rFonts w:asciiTheme="minorHAnsi" w:hAnsiTheme="minorHAnsi" w:cstheme="minorHAnsi"/>
                <w:lang w:val="fr-BE"/>
              </w:rPr>
            </w:pPr>
            <w:r w:rsidRPr="00001047">
              <w:rPr>
                <w:rFonts w:asciiTheme="minorHAnsi" w:hAnsiTheme="minorHAnsi" w:cstheme="minorHAnsi"/>
                <w:lang w:val="fr-BE"/>
              </w:rPr>
              <w:t>Objectif(s) globale (s)</w:t>
            </w:r>
          </w:p>
        </w:tc>
        <w:tc>
          <w:tcPr>
            <w:tcW w:w="7484" w:type="dxa"/>
          </w:tcPr>
          <w:p w14:paraId="208E4419" w14:textId="0318D85C" w:rsidR="00626B82" w:rsidRPr="00001047" w:rsidRDefault="00626B82" w:rsidP="00626B82">
            <w:pPr>
              <w:spacing w:before="120" w:after="120"/>
              <w:jc w:val="both"/>
              <w:rPr>
                <w:rFonts w:asciiTheme="minorHAnsi" w:hAnsiTheme="minorHAnsi" w:cstheme="minorHAnsi"/>
                <w:i/>
                <w:iCs/>
                <w:lang w:val="fr-BE"/>
              </w:rPr>
            </w:pPr>
          </w:p>
        </w:tc>
      </w:tr>
      <w:tr w:rsidR="00626B82" w:rsidRPr="00001047" w14:paraId="7180EC4F" w14:textId="77777777" w:rsidTr="5FA742AF">
        <w:tc>
          <w:tcPr>
            <w:tcW w:w="2405" w:type="dxa"/>
            <w:shd w:val="clear" w:color="auto" w:fill="F2F2F2" w:themeFill="background1" w:themeFillShade="F2"/>
          </w:tcPr>
          <w:p w14:paraId="51FE5266" w14:textId="77777777" w:rsidR="00626B82" w:rsidRPr="00001047" w:rsidRDefault="00626B82" w:rsidP="00626B82">
            <w:pPr>
              <w:spacing w:before="120" w:after="120"/>
              <w:rPr>
                <w:rFonts w:asciiTheme="minorHAnsi" w:hAnsiTheme="minorHAnsi" w:cstheme="minorHAnsi"/>
                <w:lang w:val="fr-BE"/>
              </w:rPr>
            </w:pPr>
            <w:r w:rsidRPr="00001047">
              <w:rPr>
                <w:rFonts w:asciiTheme="minorHAnsi" w:hAnsiTheme="minorHAnsi" w:cstheme="minorHAnsi"/>
                <w:lang w:val="fr-BE"/>
              </w:rPr>
              <w:t>Bénéficiaires finaux</w:t>
            </w:r>
            <w:r w:rsidRPr="00001047">
              <w:rPr>
                <w:rStyle w:val="Appelnotedebasdep"/>
                <w:rFonts w:asciiTheme="minorHAnsi" w:hAnsiTheme="minorHAnsi" w:cstheme="minorHAnsi"/>
                <w:lang w:val="fr-BE"/>
              </w:rPr>
              <w:footnoteReference w:id="1"/>
            </w:r>
          </w:p>
        </w:tc>
        <w:tc>
          <w:tcPr>
            <w:tcW w:w="7484" w:type="dxa"/>
          </w:tcPr>
          <w:p w14:paraId="24ABE51A" w14:textId="6B30F498" w:rsidR="00626B82" w:rsidRPr="00001047" w:rsidRDefault="00626B82" w:rsidP="00626B82">
            <w:pPr>
              <w:spacing w:before="120" w:after="120"/>
              <w:jc w:val="both"/>
              <w:rPr>
                <w:rFonts w:asciiTheme="minorHAnsi" w:hAnsiTheme="minorHAnsi" w:cstheme="minorHAnsi"/>
                <w:lang w:val="fr-BE"/>
              </w:rPr>
            </w:pPr>
          </w:p>
        </w:tc>
      </w:tr>
      <w:tr w:rsidR="00626B82" w:rsidRPr="00001047" w14:paraId="15342EC3" w14:textId="77777777" w:rsidTr="5FA742AF">
        <w:tc>
          <w:tcPr>
            <w:tcW w:w="2405" w:type="dxa"/>
            <w:shd w:val="clear" w:color="auto" w:fill="F2F2F2" w:themeFill="background1" w:themeFillShade="F2"/>
          </w:tcPr>
          <w:p w14:paraId="79F6990B" w14:textId="77777777" w:rsidR="00626B82" w:rsidRPr="00001047" w:rsidRDefault="00626B82" w:rsidP="000816C7">
            <w:pPr>
              <w:spacing w:before="120" w:after="120"/>
              <w:rPr>
                <w:rFonts w:asciiTheme="minorHAnsi" w:hAnsiTheme="minorHAnsi" w:cstheme="minorHAnsi"/>
                <w:lang w:val="fr-BE"/>
              </w:rPr>
            </w:pPr>
            <w:r w:rsidRPr="00001047">
              <w:rPr>
                <w:rFonts w:asciiTheme="minorHAnsi" w:hAnsiTheme="minorHAnsi" w:cstheme="minorHAnsi"/>
                <w:lang w:val="fr-BE"/>
              </w:rPr>
              <w:t>Résultats estimés</w:t>
            </w:r>
          </w:p>
        </w:tc>
        <w:tc>
          <w:tcPr>
            <w:tcW w:w="7484" w:type="dxa"/>
          </w:tcPr>
          <w:p w14:paraId="766DD0E5" w14:textId="10333C03" w:rsidR="00626B82" w:rsidRPr="00001047" w:rsidRDefault="00626B82" w:rsidP="00626B82">
            <w:pPr>
              <w:rPr>
                <w:rFonts w:asciiTheme="minorHAnsi" w:hAnsiTheme="minorHAnsi" w:cstheme="minorHAnsi"/>
                <w:iCs/>
              </w:rPr>
            </w:pPr>
            <w:r w:rsidRPr="00001047">
              <w:rPr>
                <w:rFonts w:asciiTheme="minorHAnsi" w:hAnsiTheme="minorHAnsi" w:cstheme="minorHAnsi"/>
                <w:iCs/>
              </w:rPr>
              <w:t xml:space="preserve">R1- </w:t>
            </w:r>
          </w:p>
          <w:p w14:paraId="6DF3E97C" w14:textId="1891FF02" w:rsidR="00626B82" w:rsidRPr="00001047" w:rsidRDefault="00626B82" w:rsidP="00626B82">
            <w:pPr>
              <w:rPr>
                <w:rFonts w:asciiTheme="minorHAnsi" w:hAnsiTheme="minorHAnsi" w:cstheme="minorHAnsi"/>
                <w:iCs/>
              </w:rPr>
            </w:pPr>
            <w:r w:rsidRPr="00001047">
              <w:rPr>
                <w:rFonts w:asciiTheme="minorHAnsi" w:hAnsiTheme="minorHAnsi" w:cstheme="minorHAnsi"/>
                <w:iCs/>
              </w:rPr>
              <w:t xml:space="preserve">R2 - </w:t>
            </w:r>
          </w:p>
          <w:p w14:paraId="33874218" w14:textId="6C7963B6" w:rsidR="00626B82" w:rsidRDefault="00626B82" w:rsidP="00626B82">
            <w:pPr>
              <w:rPr>
                <w:rFonts w:asciiTheme="minorHAnsi" w:hAnsiTheme="minorHAnsi" w:cstheme="minorHAnsi"/>
                <w:iCs/>
              </w:rPr>
            </w:pPr>
            <w:r w:rsidRPr="00001047">
              <w:rPr>
                <w:rFonts w:asciiTheme="minorHAnsi" w:hAnsiTheme="minorHAnsi" w:cstheme="minorHAnsi"/>
                <w:iCs/>
              </w:rPr>
              <w:t xml:space="preserve">R3 </w:t>
            </w:r>
            <w:r w:rsidR="001B08A9">
              <w:rPr>
                <w:rFonts w:asciiTheme="minorHAnsi" w:hAnsiTheme="minorHAnsi" w:cstheme="minorHAnsi"/>
                <w:iCs/>
              </w:rPr>
              <w:t>–</w:t>
            </w:r>
            <w:r w:rsidRPr="00001047">
              <w:rPr>
                <w:rFonts w:asciiTheme="minorHAnsi" w:hAnsiTheme="minorHAnsi" w:cstheme="minorHAnsi"/>
                <w:iCs/>
              </w:rPr>
              <w:t xml:space="preserve"> </w:t>
            </w:r>
          </w:p>
          <w:p w14:paraId="7134E4A3" w14:textId="3158B793" w:rsidR="001B08A9" w:rsidRPr="00001047" w:rsidRDefault="001B08A9" w:rsidP="00626B82">
            <w:pPr>
              <w:rPr>
                <w:rStyle w:val="Accentuation"/>
                <w:rFonts w:asciiTheme="minorHAnsi" w:hAnsiTheme="minorHAnsi" w:cstheme="minorHAnsi"/>
                <w:i w:val="0"/>
                <w:iCs/>
                <w:lang w:val="fr-FR"/>
              </w:rPr>
            </w:pPr>
          </w:p>
        </w:tc>
      </w:tr>
    </w:tbl>
    <w:p w14:paraId="4EF67B6C" w14:textId="77777777" w:rsidR="0056645D" w:rsidRPr="00001047" w:rsidRDefault="0056645D" w:rsidP="0056645D">
      <w:pPr>
        <w:pStyle w:val="Paragraphedeliste"/>
        <w:ind w:left="360"/>
        <w:rPr>
          <w:rFonts w:asciiTheme="minorHAnsi" w:hAnsiTheme="minorHAnsi" w:cstheme="minorHAnsi"/>
          <w:b/>
          <w:sz w:val="20"/>
        </w:rPr>
      </w:pPr>
    </w:p>
    <w:p w14:paraId="799EEC5A" w14:textId="0AA5D2E1" w:rsidR="002C7FA2" w:rsidRPr="00001047" w:rsidRDefault="002C7FA2" w:rsidP="0056645D">
      <w:pPr>
        <w:pStyle w:val="Paragraphedeliste"/>
        <w:ind w:left="360"/>
        <w:rPr>
          <w:rFonts w:asciiTheme="minorHAnsi" w:hAnsiTheme="minorHAnsi" w:cstheme="minorHAnsi"/>
          <w:b/>
          <w:sz w:val="20"/>
        </w:rPr>
      </w:pPr>
      <w:r w:rsidRPr="00001047">
        <w:rPr>
          <w:rFonts w:asciiTheme="minorHAnsi" w:eastAsia="Arial" w:hAnsiTheme="minorHAnsi" w:cstheme="minorHAnsi"/>
          <w:sz w:val="22"/>
          <w:szCs w:val="22"/>
        </w:rPr>
        <w:t>L’institution bénéficiaire a été retenue, car son projet a obtenu un score suffisant et fait donc partie de la liste des institutions bénéficiaires de financement, éligibles selon les exigences des lignes directrices</w:t>
      </w:r>
    </w:p>
    <w:p w14:paraId="60DE42C9" w14:textId="77777777" w:rsidR="002C7FA2" w:rsidRPr="00001047" w:rsidRDefault="002C7FA2" w:rsidP="0056645D">
      <w:pPr>
        <w:pStyle w:val="Paragraphedeliste"/>
        <w:ind w:left="360"/>
        <w:rPr>
          <w:rFonts w:asciiTheme="minorHAnsi" w:hAnsiTheme="minorHAnsi" w:cstheme="minorHAnsi"/>
          <w:b/>
          <w:sz w:val="20"/>
        </w:rPr>
      </w:pPr>
    </w:p>
    <w:p w14:paraId="0D41EFEB" w14:textId="23C1701B" w:rsidR="00C825AA" w:rsidRPr="00001047" w:rsidRDefault="00C825AA" w:rsidP="00C825AA">
      <w:pPr>
        <w:pStyle w:val="Paragraphedeliste"/>
        <w:numPr>
          <w:ilvl w:val="3"/>
          <w:numId w:val="20"/>
        </w:numPr>
        <w:ind w:left="360"/>
        <w:rPr>
          <w:rFonts w:asciiTheme="minorHAnsi" w:hAnsiTheme="minorHAnsi" w:cstheme="minorHAnsi"/>
          <w:b/>
          <w:sz w:val="20"/>
        </w:rPr>
      </w:pPr>
      <w:r w:rsidRPr="00001047">
        <w:rPr>
          <w:rFonts w:asciiTheme="minorHAnsi" w:hAnsiTheme="minorHAnsi" w:cstheme="minorHAnsi"/>
          <w:b/>
          <w:sz w:val="20"/>
        </w:rPr>
        <w:t>ACTIVITÉS PROPOSÉES ET PLAN DE TRAVAIL</w:t>
      </w:r>
    </w:p>
    <w:p w14:paraId="43139DE5" w14:textId="77777777" w:rsidR="00961DB2" w:rsidRPr="00001047" w:rsidRDefault="00961DB2" w:rsidP="00961DB2">
      <w:pPr>
        <w:pStyle w:val="Paragraphedeliste"/>
        <w:ind w:left="1440"/>
        <w:rPr>
          <w:rFonts w:asciiTheme="minorHAnsi" w:hAnsiTheme="minorHAnsi" w:cstheme="minorHAnsi"/>
          <w:b/>
          <w:sz w:val="20"/>
        </w:rPr>
      </w:pPr>
    </w:p>
    <w:tbl>
      <w:tblPr>
        <w:tblW w:w="9889" w:type="dxa"/>
        <w:tblLayout w:type="fixed"/>
        <w:tblLook w:val="01E0" w:firstRow="1" w:lastRow="1" w:firstColumn="1" w:lastColumn="1" w:noHBand="0" w:noVBand="0"/>
      </w:tblPr>
      <w:tblGrid>
        <w:gridCol w:w="2405"/>
        <w:gridCol w:w="7484"/>
      </w:tblGrid>
      <w:tr w:rsidR="00961DB2" w:rsidRPr="00001047" w14:paraId="1CD87FDB" w14:textId="77777777" w:rsidTr="002C7FA2">
        <w:tc>
          <w:tcPr>
            <w:tcW w:w="2405" w:type="dxa"/>
            <w:shd w:val="clear" w:color="auto" w:fill="auto"/>
          </w:tcPr>
          <w:p w14:paraId="7AF84B40" w14:textId="21C61CB1" w:rsidR="00961DB2" w:rsidRPr="00001047" w:rsidRDefault="00961DB2" w:rsidP="002C7FA2">
            <w:pPr>
              <w:spacing w:before="120" w:after="120"/>
              <w:rPr>
                <w:rFonts w:asciiTheme="minorHAnsi" w:hAnsiTheme="minorHAnsi" w:cstheme="minorHAnsi"/>
                <w:lang w:val="fr-BE"/>
              </w:rPr>
            </w:pPr>
            <w:r w:rsidRPr="00001047">
              <w:rPr>
                <w:rFonts w:asciiTheme="minorHAnsi" w:hAnsiTheme="minorHAnsi" w:cstheme="minorHAnsi"/>
                <w:lang w:val="fr-BE"/>
              </w:rPr>
              <w:t>Groupe(s) cible(s)</w:t>
            </w:r>
          </w:p>
        </w:tc>
        <w:tc>
          <w:tcPr>
            <w:tcW w:w="7484" w:type="dxa"/>
            <w:shd w:val="clear" w:color="auto" w:fill="auto"/>
          </w:tcPr>
          <w:p w14:paraId="226BCE5D" w14:textId="07F3220D" w:rsidR="00961DB2" w:rsidRPr="00001047" w:rsidRDefault="00961DB2" w:rsidP="00084527">
            <w:pPr>
              <w:spacing w:before="120" w:after="120"/>
              <w:jc w:val="both"/>
              <w:rPr>
                <w:rFonts w:asciiTheme="minorHAnsi" w:hAnsiTheme="minorHAnsi" w:cstheme="minorHAnsi"/>
                <w:i/>
                <w:iCs/>
                <w:lang w:val="fr-BE"/>
              </w:rPr>
            </w:pPr>
          </w:p>
        </w:tc>
      </w:tr>
      <w:tr w:rsidR="00961DB2" w:rsidRPr="00001047" w14:paraId="3D9883C1" w14:textId="77777777" w:rsidTr="002C7FA2">
        <w:tc>
          <w:tcPr>
            <w:tcW w:w="2405" w:type="dxa"/>
            <w:shd w:val="clear" w:color="auto" w:fill="auto"/>
          </w:tcPr>
          <w:p w14:paraId="38ADC5A2" w14:textId="48477D4E" w:rsidR="00961DB2" w:rsidRPr="00001047" w:rsidRDefault="00961DB2" w:rsidP="002C7FA2">
            <w:pPr>
              <w:spacing w:before="120" w:after="120"/>
              <w:rPr>
                <w:rFonts w:asciiTheme="minorHAnsi" w:hAnsiTheme="minorHAnsi" w:cstheme="minorHAnsi"/>
                <w:lang w:val="fr-BE"/>
              </w:rPr>
            </w:pPr>
            <w:r w:rsidRPr="00001047">
              <w:rPr>
                <w:rFonts w:asciiTheme="minorHAnsi" w:hAnsiTheme="minorHAnsi" w:cstheme="minorHAnsi"/>
                <w:lang w:val="fr-BE"/>
              </w:rPr>
              <w:t>Bénéficiaires finaux</w:t>
            </w:r>
          </w:p>
        </w:tc>
        <w:tc>
          <w:tcPr>
            <w:tcW w:w="7484" w:type="dxa"/>
            <w:shd w:val="clear" w:color="auto" w:fill="auto"/>
          </w:tcPr>
          <w:p w14:paraId="7D839FDB" w14:textId="156DF39D" w:rsidR="00961DB2" w:rsidRPr="00001047" w:rsidRDefault="00961DB2" w:rsidP="00084527">
            <w:pPr>
              <w:spacing w:before="120" w:after="120"/>
              <w:jc w:val="both"/>
              <w:rPr>
                <w:rFonts w:asciiTheme="minorHAnsi" w:hAnsiTheme="minorHAnsi" w:cstheme="minorHAnsi"/>
                <w:lang w:val="fr-BE"/>
              </w:rPr>
            </w:pPr>
          </w:p>
        </w:tc>
      </w:tr>
    </w:tbl>
    <w:p w14:paraId="629D44E3" w14:textId="77777777" w:rsidR="00961DB2" w:rsidRPr="00001047" w:rsidRDefault="00961DB2" w:rsidP="00961DB2">
      <w:pPr>
        <w:pStyle w:val="Paragraphedeliste"/>
        <w:ind w:left="1440"/>
        <w:rPr>
          <w:rFonts w:asciiTheme="minorHAnsi" w:hAnsiTheme="minorHAnsi" w:cstheme="minorHAnsi"/>
          <w:b/>
          <w:sz w:val="20"/>
        </w:rPr>
      </w:pPr>
    </w:p>
    <w:p w14:paraId="3B09D191" w14:textId="77777777" w:rsidR="00C825AA" w:rsidRPr="00001047" w:rsidRDefault="00C825AA" w:rsidP="00C825AA">
      <w:pPr>
        <w:pStyle w:val="Paragraphedeliste"/>
        <w:numPr>
          <w:ilvl w:val="3"/>
          <w:numId w:val="20"/>
        </w:numPr>
        <w:ind w:left="360"/>
        <w:rPr>
          <w:rFonts w:asciiTheme="minorHAnsi" w:hAnsiTheme="minorHAnsi" w:cstheme="minorHAnsi"/>
        </w:rPr>
      </w:pPr>
      <w:r w:rsidRPr="00001047">
        <w:rPr>
          <w:rFonts w:asciiTheme="minorHAnsi" w:hAnsiTheme="minorHAnsi" w:cstheme="minorHAnsi"/>
          <w:b/>
          <w:sz w:val="20"/>
        </w:rPr>
        <w:t xml:space="preserve">BUDGET RELATIF À L’ALLOCATION DE L’INSTITUTION BÉNÉFICIAIRE </w:t>
      </w:r>
      <w:r w:rsidRPr="00001047">
        <w:rPr>
          <w:rFonts w:asciiTheme="minorHAnsi" w:hAnsiTheme="minorHAnsi" w:cstheme="minorHAnsi"/>
        </w:rPr>
        <w:t>(précisez la devise)</w:t>
      </w:r>
    </w:p>
    <w:p w14:paraId="02B96DE3" w14:textId="77777777" w:rsidR="00C825AA" w:rsidRPr="00001047" w:rsidRDefault="00C825AA" w:rsidP="00C825AA">
      <w:pPr>
        <w:jc w:val="both"/>
        <w:rPr>
          <w:rFonts w:asciiTheme="minorHAnsi" w:hAnsiTheme="minorHAnsi" w:cstheme="minorHAnsi"/>
        </w:rPr>
      </w:pPr>
    </w:p>
    <w:p w14:paraId="1EB95883" w14:textId="19B8D883" w:rsidR="00C825AA" w:rsidRPr="00001047" w:rsidRDefault="00C825AA" w:rsidP="00C825AA">
      <w:pPr>
        <w:jc w:val="center"/>
        <w:rPr>
          <w:rFonts w:asciiTheme="minorHAnsi" w:hAnsiTheme="minorHAnsi" w:cstheme="minorHAnsi"/>
        </w:rPr>
      </w:pPr>
      <w:r w:rsidRPr="00001047">
        <w:rPr>
          <w:rFonts w:asciiTheme="minorHAnsi" w:hAnsiTheme="minorHAnsi" w:cstheme="minorHAnsi"/>
        </w:rPr>
        <w:t>PÉRIODE ALLANT DE</w:t>
      </w:r>
      <w:r w:rsidR="002C7FA2" w:rsidRPr="00001047">
        <w:rPr>
          <w:rFonts w:asciiTheme="minorHAnsi" w:hAnsiTheme="minorHAnsi" w:cstheme="minorHAnsi"/>
        </w:rPr>
        <w:t xml:space="preserve"> </w:t>
      </w:r>
      <w:r w:rsidR="59A6AEEE" w:rsidRPr="00001047">
        <w:rPr>
          <w:rFonts w:asciiTheme="minorHAnsi" w:hAnsiTheme="minorHAnsi" w:cstheme="minorHAnsi"/>
        </w:rPr>
        <w:t>Janvier 2021</w:t>
      </w:r>
      <w:r w:rsidRPr="00001047">
        <w:rPr>
          <w:rFonts w:asciiTheme="minorHAnsi" w:hAnsiTheme="minorHAnsi" w:cstheme="minorHAnsi"/>
        </w:rPr>
        <w:t xml:space="preserve"> À</w:t>
      </w:r>
      <w:r w:rsidR="002C7FA2" w:rsidRPr="00001047">
        <w:rPr>
          <w:rFonts w:asciiTheme="minorHAnsi" w:hAnsiTheme="minorHAnsi" w:cstheme="minorHAnsi"/>
        </w:rPr>
        <w:t xml:space="preserve"> </w:t>
      </w:r>
      <w:r w:rsidR="2AC4DCF0" w:rsidRPr="00001047">
        <w:rPr>
          <w:rFonts w:asciiTheme="minorHAnsi" w:hAnsiTheme="minorHAnsi" w:cstheme="minorHAnsi"/>
        </w:rPr>
        <w:t>Novembre 2021</w:t>
      </w:r>
    </w:p>
    <w:p w14:paraId="28EA1E92" w14:textId="77777777" w:rsidR="002F0390" w:rsidRPr="00001047" w:rsidRDefault="002F0390" w:rsidP="00C825AA">
      <w:pPr>
        <w:jc w:val="center"/>
        <w:rPr>
          <w:rFonts w:asciiTheme="minorHAnsi" w:hAnsiTheme="minorHAnsi" w:cstheme="minorHAnsi"/>
        </w:rPr>
      </w:pPr>
    </w:p>
    <w:tbl>
      <w:tblPr>
        <w:tblW w:w="7718"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3"/>
      </w:tblGrid>
      <w:tr w:rsidR="000611F6" w:rsidRPr="00001047" w14:paraId="5A9B9840" w14:textId="77777777" w:rsidTr="000611F6">
        <w:trPr>
          <w:trHeight w:val="504"/>
        </w:trPr>
        <w:tc>
          <w:tcPr>
            <w:tcW w:w="2790" w:type="dxa"/>
            <w:tcBorders>
              <w:top w:val="double" w:sz="4" w:space="0" w:color="auto"/>
              <w:bottom w:val="single" w:sz="6" w:space="0" w:color="auto"/>
            </w:tcBorders>
            <w:shd w:val="clear" w:color="000000" w:fill="CCFFFF"/>
            <w:vAlign w:val="center"/>
          </w:tcPr>
          <w:p w14:paraId="4A40EDAD" w14:textId="77777777" w:rsidR="000611F6" w:rsidRPr="00001047" w:rsidRDefault="000611F6" w:rsidP="00D57E44">
            <w:pPr>
              <w:jc w:val="center"/>
              <w:rPr>
                <w:rFonts w:asciiTheme="minorHAnsi" w:hAnsiTheme="minorHAnsi" w:cstheme="minorHAnsi"/>
              </w:rPr>
            </w:pPr>
            <w:r w:rsidRPr="00001047">
              <w:rPr>
                <w:rFonts w:asciiTheme="minorHAnsi" w:hAnsiTheme="minorHAnsi" w:cstheme="minorHAnsi"/>
              </w:rPr>
              <w:t>Catégorie générale de dépenses</w:t>
            </w:r>
          </w:p>
        </w:tc>
        <w:tc>
          <w:tcPr>
            <w:tcW w:w="1642" w:type="dxa"/>
            <w:tcBorders>
              <w:top w:val="double" w:sz="4" w:space="0" w:color="auto"/>
              <w:bottom w:val="single" w:sz="6" w:space="0" w:color="auto"/>
            </w:tcBorders>
            <w:shd w:val="clear" w:color="000000" w:fill="CCFFFF"/>
            <w:vAlign w:val="center"/>
          </w:tcPr>
          <w:p w14:paraId="37EAD4E6" w14:textId="77777777" w:rsidR="000611F6" w:rsidRPr="00001047" w:rsidRDefault="000611F6" w:rsidP="00D57E44">
            <w:pPr>
              <w:jc w:val="center"/>
              <w:rPr>
                <w:rFonts w:asciiTheme="minorHAnsi" w:hAnsiTheme="minorHAnsi" w:cstheme="minorHAnsi"/>
              </w:rPr>
            </w:pPr>
            <w:r w:rsidRPr="00001047">
              <w:rPr>
                <w:rFonts w:asciiTheme="minorHAnsi" w:hAnsiTheme="minorHAnsi" w:cstheme="minorHAnsi"/>
              </w:rPr>
              <w:t>Tranche 1</w:t>
            </w:r>
          </w:p>
        </w:tc>
        <w:tc>
          <w:tcPr>
            <w:tcW w:w="1643" w:type="dxa"/>
            <w:tcBorders>
              <w:top w:val="double" w:sz="4" w:space="0" w:color="auto"/>
              <w:bottom w:val="single" w:sz="6" w:space="0" w:color="auto"/>
            </w:tcBorders>
            <w:shd w:val="clear" w:color="000000" w:fill="CCFFFF"/>
            <w:vAlign w:val="center"/>
          </w:tcPr>
          <w:p w14:paraId="46F6473B" w14:textId="77777777" w:rsidR="000611F6" w:rsidRPr="00001047" w:rsidRDefault="000611F6" w:rsidP="00D57E44">
            <w:pPr>
              <w:jc w:val="center"/>
              <w:rPr>
                <w:rFonts w:asciiTheme="minorHAnsi" w:hAnsiTheme="minorHAnsi" w:cstheme="minorHAnsi"/>
              </w:rPr>
            </w:pPr>
            <w:r w:rsidRPr="00001047">
              <w:rPr>
                <w:rFonts w:asciiTheme="minorHAnsi" w:hAnsiTheme="minorHAnsi" w:cstheme="minorHAnsi"/>
              </w:rPr>
              <w:t>Tranche 2</w:t>
            </w:r>
          </w:p>
        </w:tc>
        <w:tc>
          <w:tcPr>
            <w:tcW w:w="1643" w:type="dxa"/>
            <w:tcBorders>
              <w:top w:val="double" w:sz="4" w:space="0" w:color="auto"/>
              <w:bottom w:val="single" w:sz="6" w:space="0" w:color="auto"/>
            </w:tcBorders>
            <w:shd w:val="clear" w:color="000000" w:fill="CCFFFF"/>
            <w:vAlign w:val="center"/>
          </w:tcPr>
          <w:p w14:paraId="2FA7FCD7" w14:textId="77777777" w:rsidR="000611F6" w:rsidRPr="00001047" w:rsidRDefault="000611F6" w:rsidP="00D57E44">
            <w:pPr>
              <w:pStyle w:val="Titre1"/>
              <w:rPr>
                <w:rFonts w:asciiTheme="minorHAnsi" w:hAnsiTheme="minorHAnsi" w:cstheme="minorHAnsi"/>
                <w:b w:val="0"/>
                <w:caps/>
                <w:sz w:val="20"/>
              </w:rPr>
            </w:pPr>
            <w:r w:rsidRPr="00001047">
              <w:rPr>
                <w:rFonts w:asciiTheme="minorHAnsi" w:hAnsiTheme="minorHAnsi" w:cstheme="minorHAnsi"/>
                <w:b w:val="0"/>
                <w:caps/>
                <w:sz w:val="20"/>
              </w:rPr>
              <w:t>Total</w:t>
            </w:r>
          </w:p>
        </w:tc>
      </w:tr>
      <w:tr w:rsidR="000611F6" w:rsidRPr="00001047" w14:paraId="5FD55CA0" w14:textId="77777777" w:rsidTr="000611F6">
        <w:trPr>
          <w:trHeight w:val="258"/>
        </w:trPr>
        <w:tc>
          <w:tcPr>
            <w:tcW w:w="2790" w:type="dxa"/>
            <w:tcBorders>
              <w:top w:val="single" w:sz="6" w:space="0" w:color="auto"/>
            </w:tcBorders>
            <w:vAlign w:val="center"/>
          </w:tcPr>
          <w:p w14:paraId="1E2CA86B" w14:textId="77777777" w:rsidR="000611F6" w:rsidRPr="00001047" w:rsidRDefault="000611F6" w:rsidP="007E4BB3">
            <w:pPr>
              <w:rPr>
                <w:rFonts w:asciiTheme="minorHAnsi" w:hAnsiTheme="minorHAnsi" w:cstheme="minorHAnsi"/>
                <w:spacing w:val="-3"/>
              </w:rPr>
            </w:pPr>
            <w:r w:rsidRPr="00001047">
              <w:rPr>
                <w:rFonts w:asciiTheme="minorHAnsi" w:hAnsiTheme="minorHAnsi" w:cstheme="minorHAnsi"/>
              </w:rPr>
              <w:t>Personnel</w:t>
            </w:r>
          </w:p>
        </w:tc>
        <w:tc>
          <w:tcPr>
            <w:tcW w:w="1642" w:type="dxa"/>
            <w:tcBorders>
              <w:top w:val="single" w:sz="6" w:space="0" w:color="auto"/>
            </w:tcBorders>
            <w:vAlign w:val="center"/>
          </w:tcPr>
          <w:p w14:paraId="3A6A91EB" w14:textId="0958FF8B" w:rsidR="000611F6" w:rsidRPr="00001047" w:rsidRDefault="000611F6" w:rsidP="002C7FA2">
            <w:pPr>
              <w:jc w:val="center"/>
              <w:rPr>
                <w:rFonts w:asciiTheme="minorHAnsi" w:hAnsiTheme="minorHAnsi" w:cstheme="minorHAnsi"/>
                <w:highlight w:val="green"/>
              </w:rPr>
            </w:pPr>
          </w:p>
        </w:tc>
        <w:tc>
          <w:tcPr>
            <w:tcW w:w="1643" w:type="dxa"/>
            <w:tcBorders>
              <w:top w:val="single" w:sz="6" w:space="0" w:color="auto"/>
            </w:tcBorders>
            <w:vAlign w:val="center"/>
          </w:tcPr>
          <w:p w14:paraId="558B0927" w14:textId="0005E208" w:rsidR="000611F6" w:rsidRPr="00001047" w:rsidRDefault="000611F6" w:rsidP="002C7FA2">
            <w:pPr>
              <w:jc w:val="center"/>
              <w:rPr>
                <w:rFonts w:asciiTheme="minorHAnsi" w:hAnsiTheme="minorHAnsi" w:cstheme="minorHAnsi"/>
                <w:highlight w:val="green"/>
              </w:rPr>
            </w:pPr>
          </w:p>
        </w:tc>
        <w:tc>
          <w:tcPr>
            <w:tcW w:w="1643" w:type="dxa"/>
            <w:tcBorders>
              <w:top w:val="single" w:sz="6" w:space="0" w:color="auto"/>
            </w:tcBorders>
            <w:vAlign w:val="center"/>
          </w:tcPr>
          <w:p w14:paraId="4D876FB5" w14:textId="77777777" w:rsidR="000611F6" w:rsidRPr="00001047" w:rsidRDefault="000611F6" w:rsidP="000611F6">
            <w:pPr>
              <w:jc w:val="center"/>
              <w:rPr>
                <w:rFonts w:asciiTheme="minorHAnsi" w:hAnsiTheme="minorHAnsi" w:cstheme="minorHAnsi"/>
                <w:b/>
                <w:bCs/>
                <w:highlight w:val="green"/>
              </w:rPr>
            </w:pPr>
          </w:p>
        </w:tc>
      </w:tr>
      <w:tr w:rsidR="000611F6" w:rsidRPr="00001047" w14:paraId="0A03445E" w14:textId="77777777" w:rsidTr="000611F6">
        <w:trPr>
          <w:trHeight w:val="402"/>
        </w:trPr>
        <w:tc>
          <w:tcPr>
            <w:tcW w:w="2790" w:type="dxa"/>
            <w:vAlign w:val="center"/>
          </w:tcPr>
          <w:p w14:paraId="174F5938" w14:textId="1BAF6760" w:rsidR="000611F6" w:rsidRPr="00001047" w:rsidRDefault="000611F6" w:rsidP="00964451">
            <w:pPr>
              <w:rPr>
                <w:rFonts w:asciiTheme="minorHAnsi" w:hAnsiTheme="minorHAnsi" w:cstheme="minorHAnsi"/>
              </w:rPr>
            </w:pPr>
            <w:r w:rsidRPr="00001047">
              <w:rPr>
                <w:rFonts w:asciiTheme="minorHAnsi" w:hAnsiTheme="minorHAnsi" w:cstheme="minorHAnsi"/>
              </w:rPr>
              <w:t>Transport</w:t>
            </w:r>
          </w:p>
        </w:tc>
        <w:tc>
          <w:tcPr>
            <w:tcW w:w="1642" w:type="dxa"/>
            <w:vAlign w:val="center"/>
          </w:tcPr>
          <w:p w14:paraId="5C4185F6" w14:textId="36501FA9" w:rsidR="000611F6" w:rsidRPr="00001047" w:rsidRDefault="000611F6" w:rsidP="002C7FA2">
            <w:pPr>
              <w:jc w:val="center"/>
              <w:rPr>
                <w:rFonts w:asciiTheme="minorHAnsi" w:hAnsiTheme="minorHAnsi" w:cstheme="minorHAnsi"/>
                <w:highlight w:val="green"/>
              </w:rPr>
            </w:pPr>
          </w:p>
        </w:tc>
        <w:tc>
          <w:tcPr>
            <w:tcW w:w="1643" w:type="dxa"/>
            <w:vAlign w:val="center"/>
          </w:tcPr>
          <w:p w14:paraId="66DF6BB3" w14:textId="7CBD01A7" w:rsidR="000611F6" w:rsidRPr="00001047" w:rsidRDefault="000611F6" w:rsidP="002C7FA2">
            <w:pPr>
              <w:jc w:val="center"/>
              <w:rPr>
                <w:rFonts w:asciiTheme="minorHAnsi" w:hAnsiTheme="minorHAnsi" w:cstheme="minorHAnsi"/>
                <w:highlight w:val="green"/>
              </w:rPr>
            </w:pPr>
          </w:p>
        </w:tc>
        <w:tc>
          <w:tcPr>
            <w:tcW w:w="1643" w:type="dxa"/>
            <w:vAlign w:val="center"/>
          </w:tcPr>
          <w:p w14:paraId="2D03E8B5" w14:textId="77777777" w:rsidR="000611F6" w:rsidRPr="00001047" w:rsidRDefault="000611F6" w:rsidP="002C7FA2">
            <w:pPr>
              <w:jc w:val="center"/>
              <w:rPr>
                <w:rFonts w:asciiTheme="minorHAnsi" w:hAnsiTheme="minorHAnsi" w:cstheme="minorHAnsi"/>
                <w:b/>
                <w:bCs/>
                <w:highlight w:val="green"/>
              </w:rPr>
            </w:pPr>
          </w:p>
        </w:tc>
      </w:tr>
      <w:tr w:rsidR="00A92F3A" w:rsidRPr="00001047" w14:paraId="31A5F4CC" w14:textId="77777777" w:rsidTr="000611F6">
        <w:trPr>
          <w:trHeight w:val="402"/>
        </w:trPr>
        <w:tc>
          <w:tcPr>
            <w:tcW w:w="2790" w:type="dxa"/>
            <w:vAlign w:val="center"/>
          </w:tcPr>
          <w:p w14:paraId="66B77E21" w14:textId="7CD9E2F2" w:rsidR="00A92F3A" w:rsidRPr="00001047" w:rsidRDefault="00A92F3A" w:rsidP="00964451">
            <w:pPr>
              <w:rPr>
                <w:rFonts w:asciiTheme="minorHAnsi" w:hAnsiTheme="minorHAnsi" w:cstheme="minorHAnsi"/>
              </w:rPr>
            </w:pPr>
            <w:r>
              <w:rPr>
                <w:rFonts w:asciiTheme="minorHAnsi" w:hAnsiTheme="minorHAnsi" w:cstheme="minorHAnsi"/>
              </w:rPr>
              <w:t>Restauration</w:t>
            </w:r>
          </w:p>
        </w:tc>
        <w:tc>
          <w:tcPr>
            <w:tcW w:w="1642" w:type="dxa"/>
            <w:vAlign w:val="center"/>
          </w:tcPr>
          <w:p w14:paraId="286EA396" w14:textId="77777777" w:rsidR="00A92F3A" w:rsidRPr="00001047" w:rsidRDefault="00A92F3A" w:rsidP="002C7FA2">
            <w:pPr>
              <w:jc w:val="center"/>
              <w:rPr>
                <w:rFonts w:asciiTheme="minorHAnsi" w:hAnsiTheme="minorHAnsi" w:cstheme="minorHAnsi"/>
                <w:highlight w:val="green"/>
              </w:rPr>
            </w:pPr>
          </w:p>
        </w:tc>
        <w:tc>
          <w:tcPr>
            <w:tcW w:w="1643" w:type="dxa"/>
            <w:vAlign w:val="center"/>
          </w:tcPr>
          <w:p w14:paraId="3786850A" w14:textId="77777777" w:rsidR="00A92F3A" w:rsidRPr="00001047" w:rsidRDefault="00A92F3A" w:rsidP="002C7FA2">
            <w:pPr>
              <w:jc w:val="center"/>
              <w:rPr>
                <w:rFonts w:asciiTheme="minorHAnsi" w:hAnsiTheme="minorHAnsi" w:cstheme="minorHAnsi"/>
                <w:highlight w:val="green"/>
              </w:rPr>
            </w:pPr>
          </w:p>
        </w:tc>
        <w:tc>
          <w:tcPr>
            <w:tcW w:w="1643" w:type="dxa"/>
            <w:vAlign w:val="center"/>
          </w:tcPr>
          <w:p w14:paraId="3EAA986A" w14:textId="77777777" w:rsidR="00A92F3A" w:rsidRPr="00001047" w:rsidRDefault="00A92F3A" w:rsidP="002C7FA2">
            <w:pPr>
              <w:jc w:val="center"/>
              <w:rPr>
                <w:rFonts w:asciiTheme="minorHAnsi" w:hAnsiTheme="minorHAnsi" w:cstheme="minorHAnsi"/>
                <w:b/>
                <w:bCs/>
                <w:highlight w:val="green"/>
              </w:rPr>
            </w:pPr>
          </w:p>
        </w:tc>
      </w:tr>
      <w:tr w:rsidR="000611F6" w:rsidRPr="00001047" w14:paraId="4EFD1790" w14:textId="77777777" w:rsidTr="000611F6">
        <w:trPr>
          <w:trHeight w:val="402"/>
        </w:trPr>
        <w:tc>
          <w:tcPr>
            <w:tcW w:w="2790" w:type="dxa"/>
            <w:vAlign w:val="center"/>
          </w:tcPr>
          <w:p w14:paraId="3A62911B" w14:textId="1D373F12" w:rsidR="000611F6" w:rsidRPr="00001047" w:rsidRDefault="00A92F3A" w:rsidP="00AE400F">
            <w:pPr>
              <w:rPr>
                <w:rFonts w:asciiTheme="minorHAnsi" w:hAnsiTheme="minorHAnsi" w:cstheme="minorHAnsi"/>
              </w:rPr>
            </w:pPr>
            <w:r>
              <w:rPr>
                <w:rFonts w:asciiTheme="minorHAnsi" w:hAnsiTheme="minorHAnsi" w:cstheme="minorHAnsi"/>
              </w:rPr>
              <w:t>Masques sanitaires</w:t>
            </w:r>
            <w:r w:rsidR="000611F6" w:rsidRPr="00001047">
              <w:rPr>
                <w:rFonts w:asciiTheme="minorHAnsi" w:hAnsiTheme="minorHAnsi" w:cstheme="minorHAnsi"/>
              </w:rPr>
              <w:t xml:space="preserve"> </w:t>
            </w:r>
          </w:p>
        </w:tc>
        <w:tc>
          <w:tcPr>
            <w:tcW w:w="1642" w:type="dxa"/>
            <w:vAlign w:val="center"/>
          </w:tcPr>
          <w:p w14:paraId="3DCBDB12" w14:textId="3ADB57A8" w:rsidR="000611F6" w:rsidRPr="00001047" w:rsidRDefault="000611F6" w:rsidP="002C7FA2">
            <w:pPr>
              <w:jc w:val="center"/>
              <w:rPr>
                <w:rFonts w:asciiTheme="minorHAnsi" w:hAnsiTheme="minorHAnsi" w:cstheme="minorHAnsi"/>
                <w:highlight w:val="green"/>
              </w:rPr>
            </w:pPr>
          </w:p>
        </w:tc>
        <w:tc>
          <w:tcPr>
            <w:tcW w:w="1643" w:type="dxa"/>
            <w:vAlign w:val="center"/>
          </w:tcPr>
          <w:p w14:paraId="2AA5DA22" w14:textId="79F55F13" w:rsidR="000611F6" w:rsidRPr="00001047" w:rsidRDefault="000611F6" w:rsidP="002C7FA2">
            <w:pPr>
              <w:jc w:val="center"/>
              <w:rPr>
                <w:rFonts w:asciiTheme="minorHAnsi" w:hAnsiTheme="minorHAnsi" w:cstheme="minorHAnsi"/>
                <w:highlight w:val="green"/>
              </w:rPr>
            </w:pPr>
          </w:p>
        </w:tc>
        <w:tc>
          <w:tcPr>
            <w:tcW w:w="1643" w:type="dxa"/>
            <w:vAlign w:val="center"/>
          </w:tcPr>
          <w:p w14:paraId="535A6C64" w14:textId="77777777" w:rsidR="000611F6" w:rsidRPr="00001047" w:rsidRDefault="000611F6" w:rsidP="002C7FA2">
            <w:pPr>
              <w:jc w:val="center"/>
              <w:rPr>
                <w:rFonts w:asciiTheme="minorHAnsi" w:hAnsiTheme="minorHAnsi" w:cstheme="minorHAnsi"/>
                <w:b/>
                <w:bCs/>
                <w:highlight w:val="green"/>
              </w:rPr>
            </w:pPr>
          </w:p>
        </w:tc>
      </w:tr>
      <w:tr w:rsidR="000611F6" w:rsidRPr="00001047" w14:paraId="7A89DE32" w14:textId="77777777" w:rsidTr="000611F6">
        <w:trPr>
          <w:trHeight w:val="180"/>
        </w:trPr>
        <w:tc>
          <w:tcPr>
            <w:tcW w:w="2790" w:type="dxa"/>
            <w:vAlign w:val="center"/>
          </w:tcPr>
          <w:p w14:paraId="5E7DC3FB" w14:textId="1F8075B5" w:rsidR="000611F6" w:rsidRPr="00001047" w:rsidRDefault="00A92F3A" w:rsidP="00BE7FE1">
            <w:pPr>
              <w:rPr>
                <w:rFonts w:asciiTheme="minorHAnsi" w:hAnsiTheme="minorHAnsi" w:cstheme="minorHAnsi"/>
              </w:rPr>
            </w:pPr>
            <w:r>
              <w:rPr>
                <w:rFonts w:asciiTheme="minorHAnsi" w:hAnsiTheme="minorHAnsi" w:cstheme="minorHAnsi"/>
              </w:rPr>
              <w:t>Affiches</w:t>
            </w:r>
          </w:p>
        </w:tc>
        <w:tc>
          <w:tcPr>
            <w:tcW w:w="1642" w:type="dxa"/>
            <w:vAlign w:val="center"/>
          </w:tcPr>
          <w:p w14:paraId="0237BD0B" w14:textId="0BBEA9E4" w:rsidR="000611F6" w:rsidRPr="00001047" w:rsidRDefault="000611F6" w:rsidP="002C7FA2">
            <w:pPr>
              <w:jc w:val="center"/>
              <w:rPr>
                <w:rFonts w:asciiTheme="minorHAnsi" w:hAnsiTheme="minorHAnsi" w:cstheme="minorHAnsi"/>
                <w:highlight w:val="green"/>
              </w:rPr>
            </w:pPr>
          </w:p>
        </w:tc>
        <w:tc>
          <w:tcPr>
            <w:tcW w:w="1643" w:type="dxa"/>
            <w:vAlign w:val="center"/>
          </w:tcPr>
          <w:p w14:paraId="77FA2C14" w14:textId="554D49D2" w:rsidR="000611F6" w:rsidRPr="00001047" w:rsidRDefault="000611F6" w:rsidP="002C7FA2">
            <w:pPr>
              <w:jc w:val="center"/>
              <w:rPr>
                <w:rFonts w:asciiTheme="minorHAnsi" w:hAnsiTheme="minorHAnsi" w:cstheme="minorHAnsi"/>
                <w:highlight w:val="green"/>
              </w:rPr>
            </w:pPr>
          </w:p>
        </w:tc>
        <w:tc>
          <w:tcPr>
            <w:tcW w:w="1643" w:type="dxa"/>
            <w:vAlign w:val="center"/>
          </w:tcPr>
          <w:p w14:paraId="07E86C28" w14:textId="5F0B0C15" w:rsidR="000611F6" w:rsidRPr="00001047" w:rsidRDefault="000611F6" w:rsidP="002D719C">
            <w:pPr>
              <w:jc w:val="center"/>
              <w:rPr>
                <w:rFonts w:asciiTheme="minorHAnsi" w:hAnsiTheme="minorHAnsi" w:cstheme="minorHAnsi"/>
              </w:rPr>
            </w:pPr>
          </w:p>
        </w:tc>
      </w:tr>
      <w:tr w:rsidR="000611F6" w:rsidRPr="00001047" w14:paraId="35D5462C" w14:textId="77777777" w:rsidTr="000611F6">
        <w:trPr>
          <w:trHeight w:val="326"/>
        </w:trPr>
        <w:tc>
          <w:tcPr>
            <w:tcW w:w="2790" w:type="dxa"/>
            <w:vAlign w:val="center"/>
          </w:tcPr>
          <w:p w14:paraId="161E0FB0" w14:textId="74AB14F5" w:rsidR="000611F6" w:rsidRPr="00001047" w:rsidRDefault="00A92F3A" w:rsidP="001155E7">
            <w:pPr>
              <w:rPr>
                <w:rFonts w:asciiTheme="minorHAnsi" w:hAnsiTheme="minorHAnsi" w:cstheme="minorHAnsi"/>
              </w:rPr>
            </w:pPr>
            <w:r>
              <w:rPr>
                <w:rFonts w:asciiTheme="minorHAnsi" w:hAnsiTheme="minorHAnsi" w:cstheme="minorHAnsi"/>
              </w:rPr>
              <w:t>Dépliants</w:t>
            </w:r>
          </w:p>
          <w:p w14:paraId="1A4C9F97" w14:textId="77777777" w:rsidR="000611F6" w:rsidRPr="00001047" w:rsidRDefault="000611F6" w:rsidP="001155E7">
            <w:pPr>
              <w:rPr>
                <w:rFonts w:asciiTheme="minorHAnsi" w:hAnsiTheme="minorHAnsi" w:cstheme="minorHAnsi"/>
                <w:strike/>
              </w:rPr>
            </w:pPr>
          </w:p>
        </w:tc>
        <w:tc>
          <w:tcPr>
            <w:tcW w:w="1642" w:type="dxa"/>
            <w:vAlign w:val="center"/>
          </w:tcPr>
          <w:p w14:paraId="12A7535E" w14:textId="2C884BD9" w:rsidR="000611F6" w:rsidRPr="00001047" w:rsidRDefault="000611F6" w:rsidP="002C7FA2">
            <w:pPr>
              <w:jc w:val="center"/>
              <w:rPr>
                <w:rFonts w:asciiTheme="minorHAnsi" w:hAnsiTheme="minorHAnsi" w:cstheme="minorHAnsi"/>
                <w:highlight w:val="green"/>
              </w:rPr>
            </w:pPr>
          </w:p>
        </w:tc>
        <w:tc>
          <w:tcPr>
            <w:tcW w:w="1643" w:type="dxa"/>
            <w:vAlign w:val="center"/>
          </w:tcPr>
          <w:p w14:paraId="083D5D39" w14:textId="1115E91D" w:rsidR="000611F6" w:rsidRPr="00001047" w:rsidRDefault="000611F6" w:rsidP="002C7FA2">
            <w:pPr>
              <w:jc w:val="center"/>
              <w:rPr>
                <w:rFonts w:asciiTheme="minorHAnsi" w:hAnsiTheme="minorHAnsi" w:cstheme="minorHAnsi"/>
                <w:highlight w:val="green"/>
              </w:rPr>
            </w:pPr>
          </w:p>
        </w:tc>
        <w:tc>
          <w:tcPr>
            <w:tcW w:w="1643" w:type="dxa"/>
            <w:vAlign w:val="center"/>
          </w:tcPr>
          <w:p w14:paraId="145C5929" w14:textId="45DB5A92" w:rsidR="000611F6" w:rsidRPr="00001047" w:rsidRDefault="000611F6" w:rsidP="002D719C">
            <w:pPr>
              <w:jc w:val="center"/>
              <w:rPr>
                <w:rFonts w:asciiTheme="minorHAnsi" w:hAnsiTheme="minorHAnsi" w:cstheme="minorHAnsi"/>
              </w:rPr>
            </w:pPr>
          </w:p>
        </w:tc>
      </w:tr>
      <w:tr w:rsidR="000611F6" w:rsidRPr="00001047" w14:paraId="53F03472" w14:textId="77777777" w:rsidTr="000611F6">
        <w:trPr>
          <w:trHeight w:val="402"/>
        </w:trPr>
        <w:tc>
          <w:tcPr>
            <w:tcW w:w="2790" w:type="dxa"/>
            <w:vAlign w:val="center"/>
          </w:tcPr>
          <w:p w14:paraId="51F1DC60" w14:textId="2D1B2A48" w:rsidR="000611F6" w:rsidRPr="00001047" w:rsidRDefault="00A92F3A" w:rsidP="002D719C">
            <w:pPr>
              <w:rPr>
                <w:rFonts w:asciiTheme="minorHAnsi" w:hAnsiTheme="minorHAnsi" w:cstheme="minorHAnsi"/>
                <w:strike/>
              </w:rPr>
            </w:pPr>
            <w:r>
              <w:rPr>
                <w:rFonts w:asciiTheme="minorHAnsi" w:hAnsiTheme="minorHAnsi" w:cstheme="minorHAnsi"/>
              </w:rPr>
              <w:t>Matériel audiovisuel</w:t>
            </w:r>
          </w:p>
        </w:tc>
        <w:tc>
          <w:tcPr>
            <w:tcW w:w="1642" w:type="dxa"/>
            <w:vAlign w:val="center"/>
          </w:tcPr>
          <w:p w14:paraId="0BC20993" w14:textId="03D28A45" w:rsidR="000611F6" w:rsidRPr="00001047" w:rsidRDefault="000611F6" w:rsidP="002C7FA2">
            <w:pPr>
              <w:jc w:val="center"/>
              <w:rPr>
                <w:rFonts w:asciiTheme="minorHAnsi" w:hAnsiTheme="minorHAnsi" w:cstheme="minorHAnsi"/>
                <w:highlight w:val="green"/>
              </w:rPr>
            </w:pPr>
          </w:p>
        </w:tc>
        <w:tc>
          <w:tcPr>
            <w:tcW w:w="1643" w:type="dxa"/>
          </w:tcPr>
          <w:p w14:paraId="52D33BFC" w14:textId="109CBFA0" w:rsidR="000611F6" w:rsidRPr="00001047" w:rsidRDefault="000611F6" w:rsidP="002C7FA2">
            <w:pPr>
              <w:jc w:val="center"/>
              <w:rPr>
                <w:rFonts w:asciiTheme="minorHAnsi" w:hAnsiTheme="minorHAnsi" w:cstheme="minorHAnsi"/>
                <w:highlight w:val="green"/>
              </w:rPr>
            </w:pPr>
          </w:p>
        </w:tc>
        <w:tc>
          <w:tcPr>
            <w:tcW w:w="1643" w:type="dxa"/>
          </w:tcPr>
          <w:p w14:paraId="08AC456E" w14:textId="0B2E5DD2" w:rsidR="000611F6" w:rsidRPr="00001047" w:rsidRDefault="000611F6" w:rsidP="002C7FA2">
            <w:pPr>
              <w:jc w:val="center"/>
              <w:rPr>
                <w:rFonts w:asciiTheme="minorHAnsi" w:hAnsiTheme="minorHAnsi" w:cstheme="minorHAnsi"/>
                <w:b/>
                <w:bCs/>
                <w:highlight w:val="green"/>
              </w:rPr>
            </w:pPr>
          </w:p>
        </w:tc>
      </w:tr>
      <w:tr w:rsidR="008F00D4" w:rsidRPr="00001047" w14:paraId="32DC951E" w14:textId="77777777" w:rsidTr="000611F6">
        <w:trPr>
          <w:trHeight w:val="402"/>
        </w:trPr>
        <w:tc>
          <w:tcPr>
            <w:tcW w:w="2790" w:type="dxa"/>
            <w:vAlign w:val="center"/>
          </w:tcPr>
          <w:p w14:paraId="189B6F27" w14:textId="0C1E08FC" w:rsidR="008F00D4" w:rsidRDefault="008F00D4" w:rsidP="002D719C">
            <w:pPr>
              <w:rPr>
                <w:rFonts w:asciiTheme="minorHAnsi" w:hAnsiTheme="minorHAnsi" w:cstheme="minorHAnsi"/>
              </w:rPr>
            </w:pPr>
            <w:r>
              <w:rPr>
                <w:rFonts w:asciiTheme="minorHAnsi" w:hAnsiTheme="minorHAnsi" w:cstheme="minorHAnsi"/>
              </w:rPr>
              <w:t xml:space="preserve">Chapiteaux </w:t>
            </w:r>
          </w:p>
        </w:tc>
        <w:tc>
          <w:tcPr>
            <w:tcW w:w="1642" w:type="dxa"/>
            <w:vAlign w:val="center"/>
          </w:tcPr>
          <w:p w14:paraId="1E03DBCD" w14:textId="77777777" w:rsidR="008F00D4" w:rsidRPr="00001047" w:rsidRDefault="008F00D4" w:rsidP="002C7FA2">
            <w:pPr>
              <w:jc w:val="center"/>
              <w:rPr>
                <w:rFonts w:asciiTheme="minorHAnsi" w:hAnsiTheme="minorHAnsi" w:cstheme="minorHAnsi"/>
                <w:highlight w:val="green"/>
              </w:rPr>
            </w:pPr>
          </w:p>
        </w:tc>
        <w:tc>
          <w:tcPr>
            <w:tcW w:w="1643" w:type="dxa"/>
          </w:tcPr>
          <w:p w14:paraId="1513F688" w14:textId="77777777" w:rsidR="008F00D4" w:rsidRPr="00001047" w:rsidRDefault="008F00D4" w:rsidP="002C7FA2">
            <w:pPr>
              <w:jc w:val="center"/>
              <w:rPr>
                <w:rFonts w:asciiTheme="minorHAnsi" w:hAnsiTheme="minorHAnsi" w:cstheme="minorHAnsi"/>
                <w:highlight w:val="green"/>
              </w:rPr>
            </w:pPr>
          </w:p>
        </w:tc>
        <w:tc>
          <w:tcPr>
            <w:tcW w:w="1643" w:type="dxa"/>
          </w:tcPr>
          <w:p w14:paraId="39E57595" w14:textId="77777777" w:rsidR="008F00D4" w:rsidRPr="00001047" w:rsidRDefault="008F00D4" w:rsidP="002C7FA2">
            <w:pPr>
              <w:jc w:val="center"/>
              <w:rPr>
                <w:rFonts w:asciiTheme="minorHAnsi" w:hAnsiTheme="minorHAnsi" w:cstheme="minorHAnsi"/>
                <w:b/>
                <w:bCs/>
                <w:highlight w:val="green"/>
              </w:rPr>
            </w:pPr>
          </w:p>
        </w:tc>
      </w:tr>
      <w:tr w:rsidR="000611F6" w:rsidRPr="00001047" w14:paraId="7C13D244" w14:textId="77777777" w:rsidTr="000611F6">
        <w:trPr>
          <w:trHeight w:val="402"/>
        </w:trPr>
        <w:tc>
          <w:tcPr>
            <w:tcW w:w="2790" w:type="dxa"/>
            <w:vAlign w:val="center"/>
          </w:tcPr>
          <w:p w14:paraId="4118EF0D" w14:textId="77777777" w:rsidR="000611F6" w:rsidRPr="00001047" w:rsidRDefault="000611F6" w:rsidP="00393911">
            <w:pPr>
              <w:rPr>
                <w:rFonts w:asciiTheme="minorHAnsi" w:hAnsiTheme="minorHAnsi" w:cstheme="minorHAnsi"/>
              </w:rPr>
            </w:pPr>
            <w:r w:rsidRPr="00001047">
              <w:rPr>
                <w:rFonts w:asciiTheme="minorHAnsi" w:hAnsiTheme="minorHAnsi" w:cstheme="minorHAnsi"/>
              </w:rPr>
              <w:t>Frais d’administration %</w:t>
            </w:r>
          </w:p>
        </w:tc>
        <w:tc>
          <w:tcPr>
            <w:tcW w:w="1642" w:type="dxa"/>
            <w:vAlign w:val="center"/>
          </w:tcPr>
          <w:p w14:paraId="78D3DD58" w14:textId="3F0F22A7" w:rsidR="000611F6" w:rsidRPr="00001047" w:rsidRDefault="000611F6" w:rsidP="002C7FA2">
            <w:pPr>
              <w:jc w:val="center"/>
              <w:rPr>
                <w:rFonts w:asciiTheme="minorHAnsi" w:hAnsiTheme="minorHAnsi" w:cstheme="minorHAnsi"/>
              </w:rPr>
            </w:pPr>
          </w:p>
        </w:tc>
        <w:tc>
          <w:tcPr>
            <w:tcW w:w="1643" w:type="dxa"/>
          </w:tcPr>
          <w:p w14:paraId="7E500BBC" w14:textId="6870188A" w:rsidR="000611F6" w:rsidRPr="00001047" w:rsidRDefault="000611F6" w:rsidP="002C7FA2">
            <w:pPr>
              <w:jc w:val="center"/>
              <w:rPr>
                <w:rFonts w:asciiTheme="minorHAnsi" w:hAnsiTheme="minorHAnsi" w:cstheme="minorHAnsi"/>
              </w:rPr>
            </w:pPr>
          </w:p>
        </w:tc>
        <w:tc>
          <w:tcPr>
            <w:tcW w:w="1643" w:type="dxa"/>
          </w:tcPr>
          <w:p w14:paraId="685410C2" w14:textId="0CD1FF68" w:rsidR="000611F6" w:rsidRPr="00001047" w:rsidRDefault="000611F6" w:rsidP="002C7FA2">
            <w:pPr>
              <w:pStyle w:val="En-tte"/>
              <w:jc w:val="center"/>
              <w:rPr>
                <w:rFonts w:asciiTheme="minorHAnsi" w:hAnsiTheme="minorHAnsi" w:cstheme="minorHAnsi"/>
                <w:b/>
                <w:bCs/>
              </w:rPr>
            </w:pPr>
          </w:p>
        </w:tc>
      </w:tr>
      <w:tr w:rsidR="000611F6" w:rsidRPr="00001047" w14:paraId="721C728F" w14:textId="77777777" w:rsidTr="000611F6">
        <w:trPr>
          <w:trHeight w:val="402"/>
        </w:trPr>
        <w:tc>
          <w:tcPr>
            <w:tcW w:w="2790" w:type="dxa"/>
            <w:vAlign w:val="center"/>
          </w:tcPr>
          <w:p w14:paraId="1F767B35" w14:textId="0631CD1F" w:rsidR="000611F6" w:rsidRPr="00001047" w:rsidRDefault="000611F6" w:rsidP="005E1FDE">
            <w:pPr>
              <w:rPr>
                <w:rFonts w:asciiTheme="minorHAnsi" w:hAnsiTheme="minorHAnsi" w:cstheme="minorHAnsi"/>
              </w:rPr>
            </w:pPr>
          </w:p>
        </w:tc>
        <w:tc>
          <w:tcPr>
            <w:tcW w:w="1642" w:type="dxa"/>
            <w:vAlign w:val="center"/>
          </w:tcPr>
          <w:p w14:paraId="76CCDC76" w14:textId="42B1333D" w:rsidR="000611F6" w:rsidRPr="00001047" w:rsidRDefault="000611F6" w:rsidP="002C7FA2">
            <w:pPr>
              <w:jc w:val="center"/>
              <w:rPr>
                <w:rFonts w:asciiTheme="minorHAnsi" w:hAnsiTheme="minorHAnsi" w:cstheme="minorHAnsi"/>
                <w:highlight w:val="green"/>
              </w:rPr>
            </w:pPr>
          </w:p>
        </w:tc>
        <w:tc>
          <w:tcPr>
            <w:tcW w:w="1643" w:type="dxa"/>
            <w:vAlign w:val="center"/>
          </w:tcPr>
          <w:p w14:paraId="2A51ABDC" w14:textId="2F6A67E9" w:rsidR="000611F6" w:rsidRPr="00001047" w:rsidRDefault="000611F6" w:rsidP="002C7FA2">
            <w:pPr>
              <w:jc w:val="center"/>
              <w:rPr>
                <w:rFonts w:asciiTheme="minorHAnsi" w:hAnsiTheme="minorHAnsi" w:cstheme="minorHAnsi"/>
                <w:highlight w:val="green"/>
              </w:rPr>
            </w:pPr>
          </w:p>
        </w:tc>
        <w:tc>
          <w:tcPr>
            <w:tcW w:w="1643" w:type="dxa"/>
            <w:vAlign w:val="center"/>
          </w:tcPr>
          <w:p w14:paraId="350DEBD1" w14:textId="6F400282" w:rsidR="000611F6" w:rsidRPr="00001047" w:rsidRDefault="000611F6" w:rsidP="002C7FA2">
            <w:pPr>
              <w:jc w:val="center"/>
              <w:rPr>
                <w:rFonts w:asciiTheme="minorHAnsi" w:hAnsiTheme="minorHAnsi" w:cstheme="minorHAnsi"/>
              </w:rPr>
            </w:pPr>
          </w:p>
        </w:tc>
      </w:tr>
      <w:tr w:rsidR="000611F6" w:rsidRPr="00001047" w14:paraId="04A23ADF" w14:textId="77777777" w:rsidTr="000611F6">
        <w:trPr>
          <w:trHeight w:val="152"/>
        </w:trPr>
        <w:tc>
          <w:tcPr>
            <w:tcW w:w="2790" w:type="dxa"/>
            <w:vAlign w:val="center"/>
          </w:tcPr>
          <w:p w14:paraId="4863DCA6" w14:textId="77777777" w:rsidR="000611F6" w:rsidRPr="00001047" w:rsidRDefault="000611F6" w:rsidP="00393911">
            <w:pPr>
              <w:rPr>
                <w:rFonts w:asciiTheme="minorHAnsi" w:hAnsiTheme="minorHAnsi" w:cstheme="minorHAnsi"/>
              </w:rPr>
            </w:pPr>
            <w:r w:rsidRPr="00001047">
              <w:rPr>
                <w:rFonts w:asciiTheme="minorHAnsi" w:hAnsiTheme="minorHAnsi" w:cstheme="minorHAnsi"/>
              </w:rPr>
              <w:t>Divers</w:t>
            </w:r>
          </w:p>
        </w:tc>
        <w:tc>
          <w:tcPr>
            <w:tcW w:w="1642" w:type="dxa"/>
          </w:tcPr>
          <w:p w14:paraId="3A149A28" w14:textId="23078B72" w:rsidR="000611F6" w:rsidRPr="00001047" w:rsidRDefault="000611F6" w:rsidP="002C7FA2">
            <w:pPr>
              <w:jc w:val="center"/>
              <w:rPr>
                <w:rFonts w:asciiTheme="minorHAnsi" w:hAnsiTheme="minorHAnsi" w:cstheme="minorHAnsi"/>
              </w:rPr>
            </w:pPr>
          </w:p>
        </w:tc>
        <w:tc>
          <w:tcPr>
            <w:tcW w:w="1643" w:type="dxa"/>
          </w:tcPr>
          <w:p w14:paraId="436ABFCE" w14:textId="20212033" w:rsidR="000611F6" w:rsidRPr="00001047" w:rsidRDefault="000611F6" w:rsidP="002C7FA2">
            <w:pPr>
              <w:jc w:val="center"/>
              <w:rPr>
                <w:rFonts w:asciiTheme="minorHAnsi" w:hAnsiTheme="minorHAnsi" w:cstheme="minorHAnsi"/>
              </w:rPr>
            </w:pPr>
          </w:p>
        </w:tc>
        <w:tc>
          <w:tcPr>
            <w:tcW w:w="1643" w:type="dxa"/>
          </w:tcPr>
          <w:p w14:paraId="372E41E2" w14:textId="05AD2B3E" w:rsidR="000611F6" w:rsidRPr="00001047" w:rsidRDefault="000611F6" w:rsidP="002C7FA2">
            <w:pPr>
              <w:jc w:val="center"/>
              <w:rPr>
                <w:rFonts w:asciiTheme="minorHAnsi" w:hAnsiTheme="minorHAnsi" w:cstheme="minorHAnsi"/>
                <w:b/>
                <w:bCs/>
              </w:rPr>
            </w:pPr>
          </w:p>
        </w:tc>
      </w:tr>
      <w:tr w:rsidR="000611F6" w:rsidRPr="00001047" w14:paraId="4623E68C" w14:textId="77777777" w:rsidTr="000611F6">
        <w:trPr>
          <w:trHeight w:val="402"/>
        </w:trPr>
        <w:tc>
          <w:tcPr>
            <w:tcW w:w="2790" w:type="dxa"/>
            <w:shd w:val="pct10" w:color="000000" w:fill="FFFFFF"/>
            <w:vAlign w:val="center"/>
          </w:tcPr>
          <w:p w14:paraId="5EB9203A" w14:textId="77777777" w:rsidR="000611F6" w:rsidRPr="00001047" w:rsidRDefault="000611F6" w:rsidP="00C167AA">
            <w:pPr>
              <w:pStyle w:val="Titre4"/>
              <w:rPr>
                <w:rFonts w:asciiTheme="minorHAnsi" w:hAnsiTheme="minorHAnsi" w:cstheme="minorHAnsi"/>
                <w:caps/>
                <w:sz w:val="20"/>
                <w:u w:val="single"/>
              </w:rPr>
            </w:pPr>
            <w:r w:rsidRPr="00001047">
              <w:rPr>
                <w:rFonts w:asciiTheme="minorHAnsi" w:hAnsiTheme="minorHAnsi" w:cstheme="minorHAnsi"/>
                <w:caps/>
                <w:sz w:val="20"/>
              </w:rPr>
              <w:t>Total</w:t>
            </w:r>
          </w:p>
        </w:tc>
        <w:tc>
          <w:tcPr>
            <w:tcW w:w="1642" w:type="dxa"/>
            <w:shd w:val="pct10" w:color="000000" w:fill="FFFFFF"/>
            <w:vAlign w:val="center"/>
          </w:tcPr>
          <w:p w14:paraId="129B25BF" w14:textId="737D578C" w:rsidR="000611F6" w:rsidRPr="00001047" w:rsidRDefault="000611F6" w:rsidP="00C167AA">
            <w:pPr>
              <w:rPr>
                <w:rFonts w:asciiTheme="minorHAnsi" w:hAnsiTheme="minorHAnsi" w:cstheme="minorHAnsi"/>
                <w:b/>
                <w:bCs/>
                <w:u w:val="single"/>
              </w:rPr>
            </w:pPr>
          </w:p>
        </w:tc>
        <w:tc>
          <w:tcPr>
            <w:tcW w:w="1643" w:type="dxa"/>
            <w:shd w:val="pct10" w:color="000000" w:fill="FFFFFF"/>
            <w:vAlign w:val="center"/>
          </w:tcPr>
          <w:p w14:paraId="5FD0A0AD" w14:textId="31DD141A" w:rsidR="000611F6" w:rsidRPr="00001047" w:rsidRDefault="000611F6" w:rsidP="00C167AA">
            <w:pPr>
              <w:rPr>
                <w:rFonts w:asciiTheme="minorHAnsi" w:hAnsiTheme="minorHAnsi" w:cstheme="minorHAnsi"/>
                <w:b/>
                <w:bCs/>
                <w:u w:val="single"/>
              </w:rPr>
            </w:pPr>
          </w:p>
        </w:tc>
        <w:tc>
          <w:tcPr>
            <w:tcW w:w="1643" w:type="dxa"/>
            <w:shd w:val="pct10" w:color="000000" w:fill="FFFFFF"/>
            <w:vAlign w:val="center"/>
          </w:tcPr>
          <w:p w14:paraId="1921F0E9" w14:textId="5F60A04B" w:rsidR="000611F6" w:rsidRPr="00001047" w:rsidRDefault="000611F6" w:rsidP="00852DA4">
            <w:pPr>
              <w:rPr>
                <w:rFonts w:asciiTheme="minorHAnsi" w:hAnsiTheme="minorHAnsi" w:cstheme="minorHAnsi"/>
                <w:color w:val="000000"/>
              </w:rPr>
            </w:pPr>
          </w:p>
        </w:tc>
      </w:tr>
    </w:tbl>
    <w:p w14:paraId="3F882D4D" w14:textId="77777777" w:rsidR="00C825AA" w:rsidRPr="00001047" w:rsidRDefault="00C825AA" w:rsidP="00C825AA">
      <w:pPr>
        <w:ind w:left="720" w:hanging="720"/>
        <w:rPr>
          <w:rFonts w:asciiTheme="minorHAnsi" w:hAnsiTheme="minorHAnsi" w:cstheme="minorHAnsi"/>
          <w:b/>
          <w:i/>
        </w:rPr>
      </w:pPr>
      <w:r w:rsidRPr="00001047">
        <w:rPr>
          <w:rFonts w:asciiTheme="minorHAnsi" w:hAnsiTheme="minorHAnsi" w:cstheme="minorHAnsi"/>
          <w:b/>
          <w:i/>
        </w:rPr>
        <w:t>*</w:t>
      </w:r>
      <w:r w:rsidRPr="00001047">
        <w:rPr>
          <w:rFonts w:asciiTheme="minorHAnsi" w:hAnsiTheme="minorHAnsi" w:cstheme="minorHAnsi"/>
          <w:b/>
          <w:i/>
        </w:rPr>
        <w:tab/>
      </w:r>
      <w:r w:rsidRPr="00001047">
        <w:rPr>
          <w:rFonts w:asciiTheme="minorHAnsi" w:hAnsiTheme="minorHAnsi" w:cstheme="minorHAnsi"/>
          <w:i/>
        </w:rPr>
        <w:t>Veuillez noter que toutes les lignes budgétaires concernent uniquement les coûts liés aux activités de la subvention.</w:t>
      </w:r>
      <w:r w:rsidRPr="00001047">
        <w:rPr>
          <w:rFonts w:asciiTheme="minorHAnsi" w:hAnsiTheme="minorHAnsi" w:cstheme="minorHAnsi"/>
          <w:b/>
          <w:i/>
        </w:rPr>
        <w:t xml:space="preserve"> </w:t>
      </w:r>
    </w:p>
    <w:p w14:paraId="663EC6ED" w14:textId="77777777" w:rsidR="00C825AA" w:rsidRPr="00001047" w:rsidRDefault="00C825AA" w:rsidP="00C825AA">
      <w:pPr>
        <w:ind w:left="720" w:hanging="720"/>
        <w:rPr>
          <w:rFonts w:asciiTheme="minorHAnsi" w:hAnsiTheme="minorHAnsi" w:cstheme="minorHAnsi"/>
          <w:i/>
        </w:rPr>
      </w:pPr>
      <w:r w:rsidRPr="00001047">
        <w:rPr>
          <w:rFonts w:asciiTheme="minorHAnsi" w:hAnsiTheme="minorHAnsi" w:cstheme="minorHAnsi"/>
          <w:b/>
          <w:i/>
        </w:rPr>
        <w:t xml:space="preserve">** </w:t>
      </w:r>
      <w:r w:rsidRPr="00001047">
        <w:rPr>
          <w:rFonts w:asciiTheme="minorHAnsi" w:hAnsiTheme="minorHAnsi" w:cstheme="minorHAnsi"/>
          <w:b/>
          <w:i/>
        </w:rPr>
        <w:tab/>
      </w:r>
      <w:r w:rsidRPr="00001047">
        <w:rPr>
          <w:rFonts w:asciiTheme="minorHAnsi" w:hAnsiTheme="minorHAnsi" w:cstheme="minorHAnsi"/>
          <w:i/>
        </w:rPr>
        <w:t>Ces catégories budgétaires et le nombre de tranches sont des directives proposées. Le bénéficiaire peut choisir des substituts qui reflètent plus fidèlement ses postes de dépense et ses besoins.</w:t>
      </w:r>
    </w:p>
    <w:p w14:paraId="307E7DF0" w14:textId="77777777" w:rsidR="00670FC9" w:rsidRPr="00001047" w:rsidRDefault="00C825AA" w:rsidP="009345F4">
      <w:pPr>
        <w:ind w:left="720" w:hanging="720"/>
        <w:jc w:val="center"/>
        <w:rPr>
          <w:rFonts w:asciiTheme="minorHAnsi" w:hAnsiTheme="minorHAnsi" w:cstheme="minorHAnsi"/>
          <w:i/>
          <w:iCs/>
        </w:rPr>
      </w:pPr>
      <w:r w:rsidRPr="00001047">
        <w:rPr>
          <w:rFonts w:asciiTheme="minorHAnsi" w:hAnsiTheme="minorHAnsi" w:cstheme="minorHAnsi"/>
          <w:b/>
          <w:bCs/>
          <w:i/>
          <w:iCs/>
        </w:rPr>
        <w:t>***</w:t>
      </w:r>
      <w:r w:rsidRPr="00001047">
        <w:rPr>
          <w:rFonts w:asciiTheme="minorHAnsi" w:hAnsiTheme="minorHAnsi" w:cstheme="minorHAnsi"/>
        </w:rPr>
        <w:tab/>
      </w:r>
      <w:r w:rsidRPr="00001047">
        <w:rPr>
          <w:rFonts w:asciiTheme="minorHAnsi" w:hAnsiTheme="minorHAnsi" w:cstheme="minorHAnsi"/>
          <w:i/>
          <w:iCs/>
        </w:rPr>
        <w:t>Ajoutez autant de colonnes de tranches que possible</w:t>
      </w:r>
    </w:p>
    <w:p w14:paraId="0840ABBA" w14:textId="4848EB7A" w:rsidR="00C825AA" w:rsidRPr="00001047" w:rsidRDefault="00C825AA" w:rsidP="009345F4">
      <w:pPr>
        <w:ind w:left="720" w:hanging="720"/>
        <w:jc w:val="center"/>
        <w:rPr>
          <w:rFonts w:asciiTheme="minorHAnsi" w:hAnsiTheme="minorHAnsi" w:cstheme="minorHAnsi"/>
          <w:b/>
        </w:rPr>
      </w:pPr>
      <w:r w:rsidRPr="00001047">
        <w:rPr>
          <w:rFonts w:asciiTheme="minorHAnsi" w:hAnsiTheme="minorHAnsi" w:cstheme="minorHAnsi"/>
        </w:rPr>
        <w:br w:type="page"/>
      </w:r>
      <w:r w:rsidRPr="00001047">
        <w:rPr>
          <w:rFonts w:asciiTheme="minorHAnsi" w:hAnsiTheme="minorHAnsi" w:cstheme="minorHAnsi"/>
          <w:b/>
          <w:bCs/>
        </w:rPr>
        <w:t>Annexe B :</w:t>
      </w:r>
    </w:p>
    <w:p w14:paraId="119C8283" w14:textId="6F0BB678" w:rsidR="00C825AA" w:rsidRPr="00001047" w:rsidRDefault="7D4D970B" w:rsidP="04FA5B95">
      <w:pPr>
        <w:rPr>
          <w:rFonts w:asciiTheme="minorHAnsi" w:hAnsiTheme="minorHAnsi" w:cstheme="minorHAnsi"/>
        </w:rPr>
      </w:pPr>
      <w:r w:rsidRPr="00001047">
        <w:rPr>
          <w:rFonts w:asciiTheme="minorHAnsi" w:hAnsiTheme="minorHAnsi" w:cstheme="minorHAnsi"/>
          <w:b/>
          <w:bCs/>
        </w:rPr>
        <w:t>MODÈLE FOURNI AUX FINS DE L’ÉTABLISSEMENT DE RAPPORTS :</w:t>
      </w:r>
    </w:p>
    <w:p w14:paraId="31950AE2" w14:textId="7B332210" w:rsidR="00C825AA" w:rsidRPr="001B08A9" w:rsidRDefault="7D4D970B" w:rsidP="001B08A9">
      <w:pPr>
        <w:rPr>
          <w:rFonts w:asciiTheme="minorHAnsi" w:hAnsiTheme="minorHAnsi" w:cstheme="minorHAnsi"/>
        </w:rPr>
      </w:pPr>
      <w:r w:rsidRPr="00001047">
        <w:rPr>
          <w:rFonts w:asciiTheme="minorHAnsi" w:hAnsiTheme="minorHAnsi" w:cstheme="minorHAnsi"/>
          <w:b/>
          <w:bCs/>
        </w:rPr>
        <w:t xml:space="preserve"> </w:t>
      </w:r>
    </w:p>
    <w:p w14:paraId="1BA2E710" w14:textId="22DE1478" w:rsidR="00C825AA" w:rsidRPr="00001047" w:rsidRDefault="7D4D970B" w:rsidP="04FA5B95">
      <w:pPr>
        <w:pStyle w:val="Paragraphedeliste"/>
        <w:numPr>
          <w:ilvl w:val="0"/>
          <w:numId w:val="1"/>
        </w:numPr>
        <w:rPr>
          <w:rFonts w:asciiTheme="minorHAnsi" w:hAnsiTheme="minorHAnsi" w:cstheme="minorHAnsi"/>
          <w:b/>
          <w:bCs/>
          <w:sz w:val="22"/>
          <w:szCs w:val="22"/>
        </w:rPr>
      </w:pPr>
      <w:r w:rsidRPr="00001047">
        <w:rPr>
          <w:rFonts w:asciiTheme="minorHAnsi" w:hAnsiTheme="minorHAnsi" w:cstheme="minorHAnsi"/>
          <w:b/>
          <w:bCs/>
          <w:sz w:val="22"/>
          <w:szCs w:val="22"/>
        </w:rPr>
        <w:t>MODELE RAPPORT INTERMEDIAIRE</w:t>
      </w:r>
    </w:p>
    <w:p w14:paraId="010C88A8" w14:textId="5ADB17E3" w:rsidR="00C825AA" w:rsidRPr="00001047" w:rsidRDefault="7D4D970B" w:rsidP="04FA5B95">
      <w:pPr>
        <w:pStyle w:val="Paragraphedeliste"/>
        <w:numPr>
          <w:ilvl w:val="0"/>
          <w:numId w:val="1"/>
        </w:numPr>
        <w:rPr>
          <w:rFonts w:asciiTheme="minorHAnsi" w:hAnsiTheme="minorHAnsi" w:cstheme="minorHAnsi"/>
          <w:b/>
          <w:bCs/>
          <w:sz w:val="22"/>
          <w:szCs w:val="22"/>
        </w:rPr>
      </w:pPr>
      <w:r w:rsidRPr="00001047">
        <w:rPr>
          <w:rFonts w:asciiTheme="minorHAnsi" w:hAnsiTheme="minorHAnsi" w:cstheme="minorHAnsi"/>
          <w:b/>
          <w:bCs/>
          <w:sz w:val="22"/>
          <w:szCs w:val="22"/>
        </w:rPr>
        <w:t>MODELE RAPPORT FINAL</w:t>
      </w:r>
    </w:p>
    <w:p w14:paraId="1B6DAFB8" w14:textId="5DEA95A6" w:rsidR="00C825AA" w:rsidRPr="00001047" w:rsidRDefault="7D4D970B" w:rsidP="00C825AA">
      <w:pPr>
        <w:rPr>
          <w:rFonts w:asciiTheme="minorHAnsi" w:hAnsiTheme="minorHAnsi" w:cstheme="minorHAnsi"/>
        </w:rPr>
      </w:pPr>
      <w:r w:rsidRPr="00001047">
        <w:rPr>
          <w:rFonts w:asciiTheme="minorHAnsi" w:hAnsiTheme="minorHAnsi" w:cstheme="minorHAnsi"/>
          <w:b/>
          <w:bCs/>
          <w:color w:val="2E74B5" w:themeColor="accent1" w:themeShade="BF"/>
        </w:rPr>
        <w:t xml:space="preserve"> </w:t>
      </w:r>
    </w:p>
    <w:p w14:paraId="4C1FA595" w14:textId="4E34BB7F" w:rsidR="00C825AA" w:rsidRPr="00001047" w:rsidRDefault="7D4D970B" w:rsidP="0097431B">
      <w:pPr>
        <w:rPr>
          <w:rFonts w:asciiTheme="minorHAnsi" w:hAnsiTheme="minorHAnsi" w:cstheme="minorHAnsi"/>
        </w:rPr>
      </w:pPr>
      <w:r w:rsidRPr="00001047">
        <w:rPr>
          <w:rFonts w:asciiTheme="minorHAnsi" w:hAnsiTheme="minorHAnsi" w:cstheme="minorHAnsi"/>
          <w:b/>
          <w:bCs/>
          <w:color w:val="2E74B5" w:themeColor="accent1" w:themeShade="BF"/>
        </w:rPr>
        <w:t xml:space="preserve">  </w:t>
      </w:r>
    </w:p>
    <w:p w14:paraId="68A2B016" w14:textId="33D0DF06" w:rsidR="00C825AA" w:rsidRPr="00001047" w:rsidRDefault="7D4D970B" w:rsidP="5FA742AF">
      <w:pPr>
        <w:jc w:val="center"/>
        <w:rPr>
          <w:rFonts w:asciiTheme="minorHAnsi" w:hAnsiTheme="minorHAnsi" w:cstheme="minorHAnsi"/>
        </w:rPr>
      </w:pPr>
      <w:r w:rsidRPr="00001047">
        <w:rPr>
          <w:rFonts w:asciiTheme="minorHAnsi" w:hAnsiTheme="minorHAnsi" w:cstheme="minorHAnsi"/>
          <w:b/>
          <w:bCs/>
        </w:rPr>
        <w:t>ANNEXE C</w:t>
      </w:r>
    </w:p>
    <w:p w14:paraId="79A69571" w14:textId="4DA4B2E3" w:rsidR="00C825AA" w:rsidRPr="00001047" w:rsidRDefault="7D4D970B" w:rsidP="5FA742AF">
      <w:pPr>
        <w:jc w:val="center"/>
        <w:rPr>
          <w:rFonts w:asciiTheme="minorHAnsi" w:hAnsiTheme="minorHAnsi" w:cstheme="minorHAnsi"/>
        </w:rPr>
      </w:pPr>
      <w:r w:rsidRPr="00001047">
        <w:rPr>
          <w:rFonts w:asciiTheme="minorHAnsi" w:hAnsiTheme="minorHAnsi" w:cstheme="minorHAnsi"/>
          <w:b/>
          <w:bCs/>
        </w:rPr>
        <w:t xml:space="preserve"> </w:t>
      </w:r>
    </w:p>
    <w:p w14:paraId="39FB7B34" w14:textId="4B59C35F" w:rsidR="00C825AA" w:rsidRPr="00001047" w:rsidRDefault="7D4D970B" w:rsidP="00C825AA">
      <w:pPr>
        <w:rPr>
          <w:rFonts w:asciiTheme="minorHAnsi" w:hAnsiTheme="minorHAnsi" w:cstheme="minorHAnsi"/>
        </w:rPr>
      </w:pPr>
      <w:r w:rsidRPr="00001047">
        <w:rPr>
          <w:rFonts w:asciiTheme="minorHAnsi" w:hAnsiTheme="minorHAnsi" w:cstheme="minorHAnsi"/>
          <w:b/>
          <w:bCs/>
        </w:rPr>
        <w:t>-D</w:t>
      </w:r>
      <w:r w:rsidR="00E26CE4">
        <w:rPr>
          <w:rFonts w:asciiTheme="minorHAnsi" w:hAnsiTheme="minorHAnsi" w:cstheme="minorHAnsi"/>
          <w:b/>
          <w:bCs/>
        </w:rPr>
        <w:t xml:space="preserve">éclaration du partenaire </w:t>
      </w:r>
    </w:p>
    <w:p w14:paraId="3B96AE5E" w14:textId="176EAEC0" w:rsidR="00C825AA" w:rsidRPr="00001047" w:rsidRDefault="00C825AA" w:rsidP="5FA742AF">
      <w:pPr>
        <w:rPr>
          <w:rFonts w:asciiTheme="minorHAnsi" w:eastAsiaTheme="majorEastAsia" w:hAnsiTheme="minorHAnsi" w:cstheme="minorHAnsi"/>
          <w:b/>
          <w:bCs/>
          <w:color w:val="2E74B5" w:themeColor="accent1" w:themeShade="BF"/>
        </w:rPr>
      </w:pPr>
    </w:p>
    <w:p w14:paraId="1EAC2863" w14:textId="77777777" w:rsidR="00C825AA" w:rsidRPr="00001047" w:rsidRDefault="00C825AA" w:rsidP="00C825AA">
      <w:pPr>
        <w:rPr>
          <w:rFonts w:asciiTheme="minorHAnsi" w:eastAsiaTheme="majorEastAsia" w:hAnsiTheme="minorHAnsi" w:cstheme="minorHAnsi"/>
          <w:b/>
          <w:color w:val="2E74B5" w:themeColor="accent1" w:themeShade="BF"/>
        </w:rPr>
      </w:pPr>
    </w:p>
    <w:p w14:paraId="4D962871" w14:textId="77777777" w:rsidR="00C825AA" w:rsidRPr="00001047" w:rsidRDefault="00C825AA" w:rsidP="00C825AA">
      <w:pPr>
        <w:rPr>
          <w:rFonts w:asciiTheme="minorHAnsi" w:eastAsiaTheme="majorEastAsia" w:hAnsiTheme="minorHAnsi" w:cstheme="minorHAnsi"/>
          <w:b/>
          <w:color w:val="2E74B5" w:themeColor="accent1" w:themeShade="BF"/>
        </w:rPr>
      </w:pPr>
    </w:p>
    <w:p w14:paraId="149A6606" w14:textId="77777777" w:rsidR="00C825AA" w:rsidRPr="00001047" w:rsidRDefault="00C825AA" w:rsidP="00C825AA">
      <w:pPr>
        <w:rPr>
          <w:rFonts w:asciiTheme="minorHAnsi" w:eastAsiaTheme="majorEastAsia" w:hAnsiTheme="minorHAnsi" w:cstheme="minorHAnsi"/>
          <w:b/>
          <w:color w:val="2E74B5" w:themeColor="accent1" w:themeShade="BF"/>
        </w:rPr>
      </w:pPr>
    </w:p>
    <w:p w14:paraId="10189C4F" w14:textId="77777777" w:rsidR="00F2531F" w:rsidRPr="00001047" w:rsidRDefault="00F2531F" w:rsidP="00C825AA">
      <w:pPr>
        <w:rPr>
          <w:rFonts w:asciiTheme="minorHAnsi" w:eastAsiaTheme="majorEastAsia" w:hAnsiTheme="minorHAnsi" w:cstheme="minorHAnsi"/>
          <w:b/>
          <w:color w:val="2E74B5" w:themeColor="accent1" w:themeShade="BF"/>
        </w:rPr>
      </w:pPr>
    </w:p>
    <w:p w14:paraId="1B314B02" w14:textId="77777777" w:rsidR="00F2531F" w:rsidRPr="00001047" w:rsidRDefault="00F2531F" w:rsidP="00C825AA">
      <w:pPr>
        <w:rPr>
          <w:rFonts w:asciiTheme="minorHAnsi" w:eastAsiaTheme="majorEastAsia" w:hAnsiTheme="minorHAnsi" w:cstheme="minorHAnsi"/>
          <w:b/>
          <w:color w:val="2E74B5" w:themeColor="accent1" w:themeShade="BF"/>
        </w:rPr>
      </w:pPr>
    </w:p>
    <w:p w14:paraId="4D174A11" w14:textId="77777777" w:rsidR="00F2531F" w:rsidRPr="00001047" w:rsidRDefault="00F2531F" w:rsidP="00C825AA">
      <w:pPr>
        <w:rPr>
          <w:rFonts w:asciiTheme="minorHAnsi" w:eastAsiaTheme="majorEastAsia" w:hAnsiTheme="minorHAnsi" w:cstheme="minorHAnsi"/>
          <w:b/>
          <w:color w:val="2E74B5" w:themeColor="accent1" w:themeShade="BF"/>
        </w:rPr>
      </w:pPr>
    </w:p>
    <w:p w14:paraId="11814CD0" w14:textId="77777777" w:rsidR="00F2531F" w:rsidRPr="00001047" w:rsidRDefault="00F2531F" w:rsidP="00C825AA">
      <w:pPr>
        <w:rPr>
          <w:rFonts w:asciiTheme="minorHAnsi" w:eastAsiaTheme="majorEastAsia" w:hAnsiTheme="minorHAnsi" w:cstheme="minorHAnsi"/>
          <w:b/>
          <w:color w:val="2E74B5" w:themeColor="accent1" w:themeShade="BF"/>
        </w:rPr>
      </w:pPr>
    </w:p>
    <w:p w14:paraId="286C8ADA" w14:textId="77777777" w:rsidR="00F2531F" w:rsidRPr="00001047" w:rsidRDefault="00F2531F" w:rsidP="00C825AA">
      <w:pPr>
        <w:rPr>
          <w:rFonts w:asciiTheme="minorHAnsi" w:eastAsiaTheme="majorEastAsia" w:hAnsiTheme="minorHAnsi" w:cstheme="minorHAnsi"/>
          <w:b/>
          <w:color w:val="2E74B5" w:themeColor="accent1" w:themeShade="BF"/>
        </w:rPr>
      </w:pPr>
    </w:p>
    <w:p w14:paraId="67178504" w14:textId="77777777" w:rsidR="00F2531F" w:rsidRPr="00001047" w:rsidRDefault="00F2531F" w:rsidP="00C825AA">
      <w:pPr>
        <w:rPr>
          <w:rFonts w:asciiTheme="minorHAnsi" w:eastAsiaTheme="majorEastAsia" w:hAnsiTheme="minorHAnsi" w:cstheme="minorHAnsi"/>
          <w:b/>
          <w:color w:val="2E74B5" w:themeColor="accent1" w:themeShade="BF"/>
        </w:rPr>
      </w:pPr>
    </w:p>
    <w:p w14:paraId="0C56D0A9" w14:textId="77777777" w:rsidR="00F2531F" w:rsidRPr="00001047" w:rsidRDefault="00F2531F" w:rsidP="00C825AA">
      <w:pPr>
        <w:rPr>
          <w:rFonts w:asciiTheme="minorHAnsi" w:eastAsiaTheme="majorEastAsia" w:hAnsiTheme="minorHAnsi" w:cstheme="minorHAnsi"/>
          <w:b/>
          <w:color w:val="2E74B5" w:themeColor="accent1" w:themeShade="BF"/>
        </w:rPr>
      </w:pPr>
    </w:p>
    <w:p w14:paraId="798F8D93" w14:textId="77777777" w:rsidR="00F2531F" w:rsidRPr="00001047" w:rsidRDefault="00F2531F" w:rsidP="00C825AA">
      <w:pPr>
        <w:rPr>
          <w:rFonts w:asciiTheme="minorHAnsi" w:eastAsiaTheme="majorEastAsia" w:hAnsiTheme="minorHAnsi" w:cstheme="minorHAnsi"/>
          <w:b/>
          <w:color w:val="2E74B5" w:themeColor="accent1" w:themeShade="BF"/>
        </w:rPr>
      </w:pPr>
    </w:p>
    <w:p w14:paraId="13374AB9" w14:textId="77777777" w:rsidR="00F2531F" w:rsidRPr="00001047" w:rsidRDefault="00F2531F" w:rsidP="00C825AA">
      <w:pPr>
        <w:rPr>
          <w:rFonts w:asciiTheme="minorHAnsi" w:eastAsiaTheme="majorEastAsia" w:hAnsiTheme="minorHAnsi" w:cstheme="minorHAnsi"/>
          <w:b/>
          <w:color w:val="2E74B5" w:themeColor="accent1" w:themeShade="BF"/>
        </w:rPr>
      </w:pPr>
    </w:p>
    <w:p w14:paraId="4B3A5AAC" w14:textId="77777777" w:rsidR="00F2531F" w:rsidRPr="00001047" w:rsidRDefault="00F2531F" w:rsidP="00C825AA">
      <w:pPr>
        <w:rPr>
          <w:rFonts w:asciiTheme="minorHAnsi" w:eastAsiaTheme="majorEastAsia" w:hAnsiTheme="minorHAnsi" w:cstheme="minorHAnsi"/>
          <w:b/>
          <w:color w:val="2E74B5" w:themeColor="accent1" w:themeShade="BF"/>
        </w:rPr>
      </w:pPr>
    </w:p>
    <w:p w14:paraId="18B54C8F" w14:textId="77777777" w:rsidR="00F2531F" w:rsidRPr="00001047" w:rsidRDefault="00F2531F" w:rsidP="00C825AA">
      <w:pPr>
        <w:rPr>
          <w:rFonts w:asciiTheme="minorHAnsi" w:eastAsiaTheme="majorEastAsia" w:hAnsiTheme="minorHAnsi" w:cstheme="minorHAnsi"/>
          <w:b/>
          <w:color w:val="2E74B5" w:themeColor="accent1" w:themeShade="BF"/>
        </w:rPr>
      </w:pPr>
    </w:p>
    <w:p w14:paraId="7E46B5C7" w14:textId="77777777" w:rsidR="00F2531F" w:rsidRPr="00001047" w:rsidRDefault="00F2531F" w:rsidP="00C825AA">
      <w:pPr>
        <w:rPr>
          <w:rFonts w:asciiTheme="minorHAnsi" w:eastAsiaTheme="majorEastAsia" w:hAnsiTheme="minorHAnsi" w:cstheme="minorHAnsi"/>
          <w:b/>
          <w:color w:val="2E74B5" w:themeColor="accent1" w:themeShade="BF"/>
        </w:rPr>
      </w:pPr>
    </w:p>
    <w:p w14:paraId="79B89D75" w14:textId="77777777" w:rsidR="00F2531F" w:rsidRPr="00001047" w:rsidRDefault="00F2531F" w:rsidP="00C825AA">
      <w:pPr>
        <w:rPr>
          <w:rFonts w:asciiTheme="minorHAnsi" w:eastAsiaTheme="majorEastAsia" w:hAnsiTheme="minorHAnsi" w:cstheme="minorHAnsi"/>
          <w:b/>
          <w:color w:val="2E74B5" w:themeColor="accent1" w:themeShade="BF"/>
        </w:rPr>
      </w:pPr>
    </w:p>
    <w:p w14:paraId="3A7D8F9C" w14:textId="77777777" w:rsidR="00F2531F" w:rsidRPr="00001047" w:rsidRDefault="00F2531F" w:rsidP="00C825AA">
      <w:pPr>
        <w:rPr>
          <w:rFonts w:asciiTheme="minorHAnsi" w:eastAsiaTheme="majorEastAsia" w:hAnsiTheme="minorHAnsi" w:cstheme="minorHAnsi"/>
          <w:b/>
          <w:color w:val="2E74B5" w:themeColor="accent1" w:themeShade="BF"/>
        </w:rPr>
      </w:pPr>
    </w:p>
    <w:p w14:paraId="7DFB221E" w14:textId="77777777" w:rsidR="00F2531F" w:rsidRPr="00001047" w:rsidRDefault="00F2531F" w:rsidP="00C825AA">
      <w:pPr>
        <w:rPr>
          <w:rFonts w:asciiTheme="minorHAnsi" w:eastAsiaTheme="majorEastAsia" w:hAnsiTheme="minorHAnsi" w:cstheme="minorHAnsi"/>
          <w:b/>
          <w:color w:val="2E74B5" w:themeColor="accent1" w:themeShade="BF"/>
        </w:rPr>
      </w:pPr>
    </w:p>
    <w:p w14:paraId="2658DFEC" w14:textId="77777777" w:rsidR="00F2531F" w:rsidRPr="00001047" w:rsidRDefault="00F2531F" w:rsidP="00C825AA">
      <w:pPr>
        <w:rPr>
          <w:rFonts w:asciiTheme="minorHAnsi" w:eastAsiaTheme="majorEastAsia" w:hAnsiTheme="minorHAnsi" w:cstheme="minorHAnsi"/>
          <w:b/>
          <w:color w:val="2E74B5" w:themeColor="accent1" w:themeShade="BF"/>
        </w:rPr>
      </w:pPr>
    </w:p>
    <w:p w14:paraId="3A932080" w14:textId="77777777" w:rsidR="00F2531F" w:rsidRPr="00001047" w:rsidRDefault="00F2531F" w:rsidP="00C825AA">
      <w:pPr>
        <w:rPr>
          <w:rFonts w:asciiTheme="minorHAnsi" w:eastAsiaTheme="majorEastAsia" w:hAnsiTheme="minorHAnsi" w:cstheme="minorHAnsi"/>
          <w:b/>
          <w:color w:val="2E74B5" w:themeColor="accent1" w:themeShade="BF"/>
        </w:rPr>
      </w:pPr>
    </w:p>
    <w:p w14:paraId="39529815" w14:textId="77777777" w:rsidR="00F2531F" w:rsidRPr="00001047" w:rsidRDefault="00F2531F" w:rsidP="00C825AA">
      <w:pPr>
        <w:rPr>
          <w:rFonts w:asciiTheme="minorHAnsi" w:eastAsiaTheme="majorEastAsia" w:hAnsiTheme="minorHAnsi" w:cstheme="minorHAnsi"/>
          <w:b/>
          <w:color w:val="2E74B5" w:themeColor="accent1" w:themeShade="BF"/>
        </w:rPr>
      </w:pPr>
    </w:p>
    <w:p w14:paraId="30A11F58" w14:textId="77777777" w:rsidR="00F2531F" w:rsidRPr="00001047" w:rsidRDefault="00F2531F" w:rsidP="00C825AA">
      <w:pPr>
        <w:rPr>
          <w:rFonts w:asciiTheme="minorHAnsi" w:eastAsiaTheme="majorEastAsia" w:hAnsiTheme="minorHAnsi" w:cstheme="minorHAnsi"/>
          <w:b/>
          <w:color w:val="2E74B5" w:themeColor="accent1" w:themeShade="BF"/>
        </w:rPr>
      </w:pPr>
    </w:p>
    <w:p w14:paraId="0248A809" w14:textId="77777777" w:rsidR="00C825AA" w:rsidRPr="00001047" w:rsidRDefault="00C825AA" w:rsidP="00C825AA">
      <w:pPr>
        <w:rPr>
          <w:rFonts w:asciiTheme="minorHAnsi" w:eastAsiaTheme="majorEastAsia" w:hAnsiTheme="minorHAnsi" w:cstheme="minorHAnsi"/>
          <w:b/>
          <w:color w:val="2E74B5" w:themeColor="accent1" w:themeShade="BF"/>
        </w:rPr>
      </w:pPr>
    </w:p>
    <w:p w14:paraId="3863090F" w14:textId="77777777" w:rsidR="00C825AA" w:rsidRPr="00001047" w:rsidRDefault="00C825AA" w:rsidP="00C825AA">
      <w:pPr>
        <w:rPr>
          <w:rFonts w:asciiTheme="minorHAnsi" w:eastAsiaTheme="majorEastAsia" w:hAnsiTheme="minorHAnsi" w:cstheme="minorHAnsi"/>
          <w:b/>
          <w:color w:val="2E74B5" w:themeColor="accent1" w:themeShade="BF"/>
        </w:rPr>
      </w:pPr>
    </w:p>
    <w:p w14:paraId="1DA22F09" w14:textId="77777777" w:rsidR="008A4D53" w:rsidRPr="00001047" w:rsidRDefault="008A4D53" w:rsidP="00C825AA">
      <w:pPr>
        <w:rPr>
          <w:rFonts w:asciiTheme="minorHAnsi" w:hAnsiTheme="minorHAnsi" w:cstheme="minorHAnsi"/>
        </w:rPr>
      </w:pPr>
    </w:p>
    <w:sectPr w:rsidR="008A4D53" w:rsidRPr="00001047" w:rsidSect="0056645D">
      <w:headerReference w:type="default" r:id="rId18"/>
      <w:pgSz w:w="12240" w:h="15840" w:code="1"/>
      <w:pgMar w:top="893" w:right="1440" w:bottom="1440" w:left="1440" w:header="72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E9B5" w14:textId="77777777" w:rsidR="006A31E0" w:rsidRDefault="006A31E0">
      <w:r>
        <w:separator/>
      </w:r>
    </w:p>
  </w:endnote>
  <w:endnote w:type="continuationSeparator" w:id="0">
    <w:p w14:paraId="62EEF460" w14:textId="77777777" w:rsidR="006A31E0" w:rsidRDefault="006A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rebuchet M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7127" w14:textId="29138F48" w:rsidR="000816C7" w:rsidRPr="00F833FD" w:rsidRDefault="000816C7" w:rsidP="000816C7">
    <w:pPr>
      <w:pStyle w:val="Pieddepage"/>
      <w:rPr>
        <w:rFonts w:ascii="Myriad Pro" w:hAnsi="Myriad Pro"/>
      </w:rPr>
    </w:pPr>
    <w:r>
      <w:rPr>
        <w:rFonts w:ascii="Myriad Pro" w:hAnsi="Myriad Pro"/>
      </w:rPr>
      <w:tab/>
    </w:r>
  </w:p>
  <w:p w14:paraId="3F6AB86A" w14:textId="77777777" w:rsidR="000816C7" w:rsidRDefault="000816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9912" w14:textId="77777777" w:rsidR="000816C7" w:rsidRDefault="000816C7" w:rsidP="000816C7">
    <w:pPr>
      <w:pStyle w:val="Pieddepage"/>
    </w:pPr>
    <w:r>
      <w:t xml:space="preserve">Rév. Oct. 2018 </w:t>
    </w:r>
    <w:r>
      <w:rPr>
        <w:b/>
      </w:rPr>
      <w:t>Accord de subvention de faible valeur</w:t>
    </w:r>
    <w:r>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sz w:val="16"/>
        <w:szCs w:val="16"/>
      </w:rPr>
      <w:t>3</w:t>
    </w:r>
    <w:r w:rsidRPr="00DC1E48">
      <w:rPr>
        <w:rFonts w:ascii="Myriad Pro" w:hAnsi="Myriad Pro"/>
        <w:sz w:val="16"/>
        <w:szCs w:val="16"/>
      </w:rPr>
      <w:fldChar w:fldCharType="end"/>
    </w:r>
  </w:p>
  <w:p w14:paraId="5CE6F4DF" w14:textId="77777777" w:rsidR="000816C7" w:rsidRDefault="000816C7" w:rsidP="000816C7">
    <w:pPr>
      <w:pStyle w:val="Pieddepage"/>
    </w:pPr>
  </w:p>
  <w:p w14:paraId="234CE4BB" w14:textId="77777777" w:rsidR="000816C7" w:rsidRDefault="000816C7" w:rsidP="000816C7">
    <w:pPr>
      <w:pStyle w:val="Pieddepage"/>
    </w:pPr>
  </w:p>
  <w:p w14:paraId="57EFABFB" w14:textId="77777777" w:rsidR="000816C7" w:rsidRDefault="000816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3ED3" w14:textId="16E6B9F8" w:rsidR="000816C7" w:rsidRPr="00F833FD" w:rsidRDefault="000816C7" w:rsidP="00401E54">
    <w:pPr>
      <w:pStyle w:val="Pieddepage"/>
      <w:rPr>
        <w:rFonts w:ascii="Myriad Pro" w:hAnsi="Myriad Pro"/>
      </w:rPr>
    </w:pPr>
    <w:r>
      <w:rPr>
        <w:rFonts w:ascii="Myriad Pro" w:hAnsi="Myriad Pro"/>
      </w:rPr>
      <w:tab/>
    </w:r>
  </w:p>
  <w:p w14:paraId="1513F55A" w14:textId="77777777" w:rsidR="000816C7" w:rsidRDefault="000816C7" w:rsidP="00401E54">
    <w:pPr>
      <w:pStyle w:val="Pieddepage"/>
    </w:pPr>
  </w:p>
  <w:p w14:paraId="0AE0DCB6" w14:textId="6ACF0551" w:rsidR="000816C7" w:rsidRDefault="000816C7" w:rsidP="000816C7">
    <w:pPr>
      <w:pStyle w:val="Pieddepage"/>
    </w:pPr>
    <w:r>
      <w:rPr>
        <w:rFonts w:ascii="Myriad Pro" w:hAnsi="Myriad Pro"/>
        <w:sz w:val="16"/>
        <w:szCs w:val="16"/>
      </w:rPr>
      <w:t xml:space="preserve">                                      </w:t>
    </w:r>
    <w:r>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sidR="00E10EFF">
      <w:rPr>
        <w:rFonts w:ascii="Myriad Pro" w:hAnsi="Myriad Pro"/>
        <w:noProof/>
        <w:sz w:val="16"/>
        <w:szCs w:val="16"/>
      </w:rPr>
      <w:t>1</w:t>
    </w:r>
    <w:r w:rsidRPr="00DC1E48">
      <w:rPr>
        <w:rFonts w:ascii="Myriad Pro" w:hAnsi="Myriad Pro"/>
        <w:sz w:val="16"/>
        <w:szCs w:val="16"/>
      </w:rPr>
      <w:fldChar w:fldCharType="end"/>
    </w:r>
  </w:p>
  <w:p w14:paraId="6F7FD961" w14:textId="6CB94611" w:rsidR="000816C7" w:rsidRDefault="000816C7" w:rsidP="000816C7">
    <w:pPr>
      <w:pStyle w:val="Pieddepage"/>
    </w:pPr>
    <w:r>
      <w:t xml:space="preserve">       </w:t>
    </w:r>
  </w:p>
  <w:p w14:paraId="16C33EF9" w14:textId="230BE7F8" w:rsidR="000816C7" w:rsidRDefault="000816C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712C" w14:textId="77777777" w:rsidR="006A31E0" w:rsidRDefault="006A31E0">
      <w:r>
        <w:separator/>
      </w:r>
    </w:p>
  </w:footnote>
  <w:footnote w:type="continuationSeparator" w:id="0">
    <w:p w14:paraId="6F68A0F9" w14:textId="77777777" w:rsidR="006A31E0" w:rsidRDefault="006A31E0">
      <w:r>
        <w:continuationSeparator/>
      </w:r>
    </w:p>
  </w:footnote>
  <w:footnote w:id="1">
    <w:p w14:paraId="3385A9DA" w14:textId="77777777" w:rsidR="000816C7" w:rsidRPr="001A2373" w:rsidRDefault="000816C7" w:rsidP="00626B8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5F81" w14:textId="77777777" w:rsidR="000816C7" w:rsidRPr="00344834" w:rsidRDefault="000816C7" w:rsidP="000816C7">
    <w:pPr>
      <w:pStyle w:val="En-tte"/>
      <w:tabs>
        <w:tab w:val="right" w:pos="90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0921" w14:textId="77777777" w:rsidR="000816C7" w:rsidRDefault="00081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01138"/>
    <w:multiLevelType w:val="hybridMultilevel"/>
    <w:tmpl w:val="991C55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D580A"/>
    <w:multiLevelType w:val="hybridMultilevel"/>
    <w:tmpl w:val="A3A22988"/>
    <w:lvl w:ilvl="0" w:tplc="C78A9E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4047"/>
    <w:multiLevelType w:val="multilevel"/>
    <w:tmpl w:val="C9A0B0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F05E91"/>
    <w:multiLevelType w:val="multilevel"/>
    <w:tmpl w:val="5E0EA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31851"/>
    <w:multiLevelType w:val="multilevel"/>
    <w:tmpl w:val="EAD0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1E502B"/>
    <w:multiLevelType w:val="multilevel"/>
    <w:tmpl w:val="DF464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A2E50"/>
    <w:multiLevelType w:val="hybridMultilevel"/>
    <w:tmpl w:val="E2EE44F2"/>
    <w:lvl w:ilvl="0" w:tplc="6BEA877A">
      <w:start w:val="1"/>
      <w:numFmt w:val="bullet"/>
      <w:lvlText w:val="-"/>
      <w:lvlJc w:val="left"/>
      <w:pPr>
        <w:ind w:left="720" w:hanging="360"/>
      </w:pPr>
      <w:rPr>
        <w:rFonts w:ascii="Symbol" w:hAnsi="Symbol" w:hint="default"/>
      </w:rPr>
    </w:lvl>
    <w:lvl w:ilvl="1" w:tplc="DEB2D4B4">
      <w:start w:val="1"/>
      <w:numFmt w:val="bullet"/>
      <w:lvlText w:val="o"/>
      <w:lvlJc w:val="left"/>
      <w:pPr>
        <w:ind w:left="1440" w:hanging="360"/>
      </w:pPr>
      <w:rPr>
        <w:rFonts w:ascii="Courier New" w:hAnsi="Courier New" w:hint="default"/>
      </w:rPr>
    </w:lvl>
    <w:lvl w:ilvl="2" w:tplc="8CEA73D6">
      <w:start w:val="1"/>
      <w:numFmt w:val="bullet"/>
      <w:lvlText w:val=""/>
      <w:lvlJc w:val="left"/>
      <w:pPr>
        <w:ind w:left="2160" w:hanging="360"/>
      </w:pPr>
      <w:rPr>
        <w:rFonts w:ascii="Wingdings" w:hAnsi="Wingdings" w:hint="default"/>
      </w:rPr>
    </w:lvl>
    <w:lvl w:ilvl="3" w:tplc="5FBC1BC2">
      <w:start w:val="1"/>
      <w:numFmt w:val="bullet"/>
      <w:lvlText w:val=""/>
      <w:lvlJc w:val="left"/>
      <w:pPr>
        <w:ind w:left="2880" w:hanging="360"/>
      </w:pPr>
      <w:rPr>
        <w:rFonts w:ascii="Symbol" w:hAnsi="Symbol" w:hint="default"/>
      </w:rPr>
    </w:lvl>
    <w:lvl w:ilvl="4" w:tplc="25BCE246">
      <w:start w:val="1"/>
      <w:numFmt w:val="bullet"/>
      <w:lvlText w:val="o"/>
      <w:lvlJc w:val="left"/>
      <w:pPr>
        <w:ind w:left="3600" w:hanging="360"/>
      </w:pPr>
      <w:rPr>
        <w:rFonts w:ascii="Courier New" w:hAnsi="Courier New" w:hint="default"/>
      </w:rPr>
    </w:lvl>
    <w:lvl w:ilvl="5" w:tplc="2F52A586">
      <w:start w:val="1"/>
      <w:numFmt w:val="bullet"/>
      <w:lvlText w:val=""/>
      <w:lvlJc w:val="left"/>
      <w:pPr>
        <w:ind w:left="4320" w:hanging="360"/>
      </w:pPr>
      <w:rPr>
        <w:rFonts w:ascii="Wingdings" w:hAnsi="Wingdings" w:hint="default"/>
      </w:rPr>
    </w:lvl>
    <w:lvl w:ilvl="6" w:tplc="94D067BA">
      <w:start w:val="1"/>
      <w:numFmt w:val="bullet"/>
      <w:lvlText w:val=""/>
      <w:lvlJc w:val="left"/>
      <w:pPr>
        <w:ind w:left="5040" w:hanging="360"/>
      </w:pPr>
      <w:rPr>
        <w:rFonts w:ascii="Symbol" w:hAnsi="Symbol" w:hint="default"/>
      </w:rPr>
    </w:lvl>
    <w:lvl w:ilvl="7" w:tplc="D1EA9572">
      <w:start w:val="1"/>
      <w:numFmt w:val="bullet"/>
      <w:lvlText w:val="o"/>
      <w:lvlJc w:val="left"/>
      <w:pPr>
        <w:ind w:left="5760" w:hanging="360"/>
      </w:pPr>
      <w:rPr>
        <w:rFonts w:ascii="Courier New" w:hAnsi="Courier New" w:hint="default"/>
      </w:rPr>
    </w:lvl>
    <w:lvl w:ilvl="8" w:tplc="B3508E22">
      <w:start w:val="1"/>
      <w:numFmt w:val="bullet"/>
      <w:lvlText w:val=""/>
      <w:lvlJc w:val="left"/>
      <w:pPr>
        <w:ind w:left="6480" w:hanging="360"/>
      </w:pPr>
      <w:rPr>
        <w:rFonts w:ascii="Wingdings" w:hAnsi="Wingdings" w:hint="default"/>
      </w:rPr>
    </w:lvl>
  </w:abstractNum>
  <w:abstractNum w:abstractNumId="18" w15:restartNumberingAfterBreak="0">
    <w:nsid w:val="5F837A20"/>
    <w:multiLevelType w:val="hybridMultilevel"/>
    <w:tmpl w:val="6A8E2ED0"/>
    <w:lvl w:ilvl="0" w:tplc="C78A9EF4">
      <w:numFmt w:val="bullet"/>
      <w:lvlText w:val="-"/>
      <w:lvlJc w:val="left"/>
      <w:pPr>
        <w:ind w:left="810" w:hanging="360"/>
      </w:pPr>
      <w:rPr>
        <w:rFonts w:ascii="Times New Roman" w:eastAsia="Times New Roman" w:hAnsi="Times New Roman"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9" w15:restartNumberingAfterBreak="0">
    <w:nsid w:val="65B633D1"/>
    <w:multiLevelType w:val="multilevel"/>
    <w:tmpl w:val="7E949BA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6208A"/>
    <w:multiLevelType w:val="multilevel"/>
    <w:tmpl w:val="6548D2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24967"/>
    <w:multiLevelType w:val="multilevel"/>
    <w:tmpl w:val="81D8B9F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21"/>
  </w:num>
  <w:num w:numId="3">
    <w:abstractNumId w:val="26"/>
  </w:num>
  <w:num w:numId="4">
    <w:abstractNumId w:val="22"/>
  </w:num>
  <w:num w:numId="5">
    <w:abstractNumId w:val="14"/>
  </w:num>
  <w:num w:numId="6">
    <w:abstractNumId w:val="7"/>
  </w:num>
  <w:num w:numId="7">
    <w:abstractNumId w:val="12"/>
  </w:num>
  <w:num w:numId="8">
    <w:abstractNumId w:val="20"/>
  </w:num>
  <w:num w:numId="9">
    <w:abstractNumId w:val="19"/>
  </w:num>
  <w:num w:numId="10">
    <w:abstractNumId w:val="3"/>
  </w:num>
  <w:num w:numId="11">
    <w:abstractNumId w:val="24"/>
  </w:num>
  <w:num w:numId="12">
    <w:abstractNumId w:val="5"/>
  </w:num>
  <w:num w:numId="13">
    <w:abstractNumId w:val="25"/>
  </w:num>
  <w:num w:numId="14">
    <w:abstractNumId w:val="16"/>
  </w:num>
  <w:num w:numId="15">
    <w:abstractNumId w:val="23"/>
  </w:num>
  <w:num w:numId="16">
    <w:abstractNumId w:val="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0"/>
  </w:num>
  <w:num w:numId="19">
    <w:abstractNumId w:val="9"/>
  </w:num>
  <w:num w:numId="20">
    <w:abstractNumId w:val="1"/>
  </w:num>
  <w:num w:numId="21">
    <w:abstractNumId w:val="2"/>
  </w:num>
  <w:num w:numId="22">
    <w:abstractNumId w:val="15"/>
  </w:num>
  <w:num w:numId="23">
    <w:abstractNumId w:val="13"/>
  </w:num>
  <w:num w:numId="24">
    <w:abstractNumId w:val="8"/>
  </w:num>
  <w:num w:numId="25">
    <w:abstractNumId w:val="1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9D"/>
    <w:rsid w:val="00001047"/>
    <w:rsid w:val="00003025"/>
    <w:rsid w:val="00033D4F"/>
    <w:rsid w:val="000359BF"/>
    <w:rsid w:val="000412A3"/>
    <w:rsid w:val="000430C3"/>
    <w:rsid w:val="00046EF4"/>
    <w:rsid w:val="00053178"/>
    <w:rsid w:val="000611F6"/>
    <w:rsid w:val="00066A55"/>
    <w:rsid w:val="000816C7"/>
    <w:rsid w:val="00091949"/>
    <w:rsid w:val="000A035C"/>
    <w:rsid w:val="000A6A17"/>
    <w:rsid w:val="000C64F7"/>
    <w:rsid w:val="000E599A"/>
    <w:rsid w:val="000F38A7"/>
    <w:rsid w:val="00106AD6"/>
    <w:rsid w:val="00113A2D"/>
    <w:rsid w:val="00114152"/>
    <w:rsid w:val="001155E7"/>
    <w:rsid w:val="00130E7E"/>
    <w:rsid w:val="0013256E"/>
    <w:rsid w:val="00146E9F"/>
    <w:rsid w:val="001737D0"/>
    <w:rsid w:val="00181908"/>
    <w:rsid w:val="001B08A9"/>
    <w:rsid w:val="001E7583"/>
    <w:rsid w:val="001F5673"/>
    <w:rsid w:val="001F574B"/>
    <w:rsid w:val="002557E0"/>
    <w:rsid w:val="00297FB9"/>
    <w:rsid w:val="002B1314"/>
    <w:rsid w:val="002C7FA2"/>
    <w:rsid w:val="002D719C"/>
    <w:rsid w:val="002D7734"/>
    <w:rsid w:val="002F0390"/>
    <w:rsid w:val="00311D47"/>
    <w:rsid w:val="003162ED"/>
    <w:rsid w:val="00325B51"/>
    <w:rsid w:val="00371706"/>
    <w:rsid w:val="00385F26"/>
    <w:rsid w:val="00393911"/>
    <w:rsid w:val="003C2250"/>
    <w:rsid w:val="003C766A"/>
    <w:rsid w:val="003D6D23"/>
    <w:rsid w:val="003E0274"/>
    <w:rsid w:val="00401E54"/>
    <w:rsid w:val="004376E5"/>
    <w:rsid w:val="00452568"/>
    <w:rsid w:val="00453F87"/>
    <w:rsid w:val="00470C60"/>
    <w:rsid w:val="00470D4A"/>
    <w:rsid w:val="0047232E"/>
    <w:rsid w:val="0047414F"/>
    <w:rsid w:val="004B7FA1"/>
    <w:rsid w:val="004D5F8F"/>
    <w:rsid w:val="00501BD1"/>
    <w:rsid w:val="0053051F"/>
    <w:rsid w:val="0053542C"/>
    <w:rsid w:val="00556A44"/>
    <w:rsid w:val="0056645D"/>
    <w:rsid w:val="00573738"/>
    <w:rsid w:val="005C2DA8"/>
    <w:rsid w:val="005D2105"/>
    <w:rsid w:val="005E1FDE"/>
    <w:rsid w:val="00600741"/>
    <w:rsid w:val="00626B82"/>
    <w:rsid w:val="00627F48"/>
    <w:rsid w:val="00634963"/>
    <w:rsid w:val="00670FC9"/>
    <w:rsid w:val="0068067A"/>
    <w:rsid w:val="006A31E0"/>
    <w:rsid w:val="006E06BE"/>
    <w:rsid w:val="006F60D8"/>
    <w:rsid w:val="0071041F"/>
    <w:rsid w:val="00741A7E"/>
    <w:rsid w:val="0075473F"/>
    <w:rsid w:val="007A0EB4"/>
    <w:rsid w:val="007A7A52"/>
    <w:rsid w:val="007C4B04"/>
    <w:rsid w:val="007E4BB3"/>
    <w:rsid w:val="007E5FC4"/>
    <w:rsid w:val="007E648B"/>
    <w:rsid w:val="008007FE"/>
    <w:rsid w:val="008318C6"/>
    <w:rsid w:val="008454E6"/>
    <w:rsid w:val="00846C06"/>
    <w:rsid w:val="00852DA4"/>
    <w:rsid w:val="00853554"/>
    <w:rsid w:val="0087040C"/>
    <w:rsid w:val="00895F26"/>
    <w:rsid w:val="008A4D53"/>
    <w:rsid w:val="008F00D4"/>
    <w:rsid w:val="009345F4"/>
    <w:rsid w:val="0095051A"/>
    <w:rsid w:val="00950A2A"/>
    <w:rsid w:val="00961DB2"/>
    <w:rsid w:val="00964451"/>
    <w:rsid w:val="0097431B"/>
    <w:rsid w:val="00975A42"/>
    <w:rsid w:val="009A1977"/>
    <w:rsid w:val="00A12AF1"/>
    <w:rsid w:val="00A3144C"/>
    <w:rsid w:val="00A36238"/>
    <w:rsid w:val="00A461F4"/>
    <w:rsid w:val="00A55835"/>
    <w:rsid w:val="00A64E37"/>
    <w:rsid w:val="00A80C86"/>
    <w:rsid w:val="00A92F3A"/>
    <w:rsid w:val="00A954EC"/>
    <w:rsid w:val="00AA179D"/>
    <w:rsid w:val="00AA7BDA"/>
    <w:rsid w:val="00AB7D0C"/>
    <w:rsid w:val="00AC6E42"/>
    <w:rsid w:val="00AD0107"/>
    <w:rsid w:val="00AE400F"/>
    <w:rsid w:val="00B220FB"/>
    <w:rsid w:val="00B252B1"/>
    <w:rsid w:val="00B533C0"/>
    <w:rsid w:val="00B82544"/>
    <w:rsid w:val="00B834F9"/>
    <w:rsid w:val="00B930CC"/>
    <w:rsid w:val="00BA459F"/>
    <w:rsid w:val="00BA5FE6"/>
    <w:rsid w:val="00BB22BE"/>
    <w:rsid w:val="00BB5BFE"/>
    <w:rsid w:val="00BE669D"/>
    <w:rsid w:val="00BE7FE1"/>
    <w:rsid w:val="00BF392D"/>
    <w:rsid w:val="00C04B30"/>
    <w:rsid w:val="00C167AA"/>
    <w:rsid w:val="00C61619"/>
    <w:rsid w:val="00C61C6B"/>
    <w:rsid w:val="00C825AA"/>
    <w:rsid w:val="00C84B3D"/>
    <w:rsid w:val="00CD6BFD"/>
    <w:rsid w:val="00CE4E27"/>
    <w:rsid w:val="00CE74F2"/>
    <w:rsid w:val="00D176CE"/>
    <w:rsid w:val="00D21A7E"/>
    <w:rsid w:val="00D26A0B"/>
    <w:rsid w:val="00D37112"/>
    <w:rsid w:val="00D42A89"/>
    <w:rsid w:val="00D62FE0"/>
    <w:rsid w:val="00D75EC8"/>
    <w:rsid w:val="00D80D5E"/>
    <w:rsid w:val="00DA3D26"/>
    <w:rsid w:val="00E10EFF"/>
    <w:rsid w:val="00E2187D"/>
    <w:rsid w:val="00E26CE4"/>
    <w:rsid w:val="00E56C5E"/>
    <w:rsid w:val="00E57390"/>
    <w:rsid w:val="00E93F1D"/>
    <w:rsid w:val="00EA24BD"/>
    <w:rsid w:val="00EA66DA"/>
    <w:rsid w:val="00EC45E6"/>
    <w:rsid w:val="00EF69CF"/>
    <w:rsid w:val="00F0655C"/>
    <w:rsid w:val="00F17C79"/>
    <w:rsid w:val="00F2531F"/>
    <w:rsid w:val="00F422F5"/>
    <w:rsid w:val="00F52F52"/>
    <w:rsid w:val="00F566D6"/>
    <w:rsid w:val="00F64004"/>
    <w:rsid w:val="00F86D87"/>
    <w:rsid w:val="00FC66C0"/>
    <w:rsid w:val="03EE38CF"/>
    <w:rsid w:val="04FA5B95"/>
    <w:rsid w:val="052C068C"/>
    <w:rsid w:val="0BD7E1F5"/>
    <w:rsid w:val="19C969BA"/>
    <w:rsid w:val="21CB6CDA"/>
    <w:rsid w:val="2AC4DCF0"/>
    <w:rsid w:val="2CD60D4B"/>
    <w:rsid w:val="2D18868B"/>
    <w:rsid w:val="2DE98B44"/>
    <w:rsid w:val="345BC272"/>
    <w:rsid w:val="402BBF5D"/>
    <w:rsid w:val="59A6AEEE"/>
    <w:rsid w:val="5EAAFBB9"/>
    <w:rsid w:val="5FA742AF"/>
    <w:rsid w:val="73B761FE"/>
    <w:rsid w:val="73EA1BE3"/>
    <w:rsid w:val="7D4D9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4F5B"/>
  <w15:chartTrackingRefBased/>
  <w15:docId w15:val="{0E978830-A515-4B85-8478-E48F6F5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uiPriority w:val="9"/>
    <w:qFormat/>
    <w:pPr>
      <w:keepNext/>
      <w:jc w:val="center"/>
      <w:outlineLvl w:val="0"/>
    </w:pPr>
    <w:rPr>
      <w:rFonts w:ascii="Arial" w:hAnsi="Arial"/>
      <w:b/>
      <w:sz w:val="22"/>
    </w:rPr>
  </w:style>
  <w:style w:type="paragraph" w:styleId="Titre2">
    <w:name w:val="heading 2"/>
    <w:basedOn w:val="Normal"/>
    <w:next w:val="Normal"/>
    <w:link w:val="Titre2Car"/>
    <w:qFormat/>
    <w:pPr>
      <w:keepNext/>
      <w:outlineLvl w:val="1"/>
    </w:pPr>
    <w:rPr>
      <w:b/>
      <w:sz w:val="28"/>
    </w:rPr>
  </w:style>
  <w:style w:type="paragraph" w:styleId="Titre3">
    <w:name w:val="heading 3"/>
    <w:basedOn w:val="Normal"/>
    <w:next w:val="Normal"/>
    <w:link w:val="Titre3Car"/>
    <w:qFormat/>
    <w:pPr>
      <w:keepNext/>
      <w:jc w:val="center"/>
      <w:outlineLvl w:val="2"/>
    </w:pPr>
    <w:rPr>
      <w:rFonts w:ascii="Arial" w:hAnsi="Arial"/>
      <w:b/>
    </w:rPr>
  </w:style>
  <w:style w:type="paragraph" w:styleId="Titre4">
    <w:name w:val="heading 4"/>
    <w:basedOn w:val="Normal"/>
    <w:next w:val="Normal"/>
    <w:link w:val="Titre4Car"/>
    <w:qFormat/>
    <w:pPr>
      <w:keepNext/>
      <w:outlineLvl w:val="3"/>
    </w:pPr>
    <w:rPr>
      <w:rFonts w:ascii="Tahoma" w:hAnsi="Tahoma"/>
      <w:b/>
      <w:sz w:val="22"/>
    </w:rPr>
  </w:style>
  <w:style w:type="paragraph" w:styleId="Titre5">
    <w:name w:val="heading 5"/>
    <w:basedOn w:val="Normal"/>
    <w:next w:val="Normal"/>
    <w:link w:val="Titre5Car"/>
    <w:qFormat/>
    <w:pPr>
      <w:keepNext/>
      <w:jc w:val="both"/>
      <w:outlineLvl w:val="4"/>
    </w:pPr>
    <w:rPr>
      <w:rFonts w:ascii="Tahoma" w:hAnsi="Tahoma"/>
      <w:b/>
      <w:sz w:val="22"/>
    </w:rPr>
  </w:style>
  <w:style w:type="paragraph" w:styleId="Titre6">
    <w:name w:val="heading 6"/>
    <w:basedOn w:val="Normal"/>
    <w:next w:val="Normal"/>
    <w:link w:val="Titre6Car"/>
    <w:qFormat/>
    <w:pPr>
      <w:keepNext/>
      <w:jc w:val="center"/>
      <w:outlineLvl w:val="5"/>
    </w:pPr>
    <w:rPr>
      <w:rFonts w:ascii="Tahoma" w:hAnsi="Tahoma"/>
      <w:b/>
      <w:sz w:val="28"/>
    </w:rPr>
  </w:style>
  <w:style w:type="paragraph" w:styleId="Titre8">
    <w:name w:val="heading 8"/>
    <w:basedOn w:val="Normal"/>
    <w:next w:val="Normal"/>
    <w:link w:val="Titre8Car"/>
    <w:qFormat/>
    <w:pPr>
      <w:keepNext/>
      <w:jc w:val="center"/>
      <w:outlineLvl w:val="7"/>
    </w:pPr>
    <w:rPr>
      <w:rFonts w:ascii="Tahoma" w:hAnsi="Tahoma"/>
      <w:b/>
      <w:i/>
      <w:sz w:val="24"/>
    </w:rPr>
  </w:style>
  <w:style w:type="paragraph" w:styleId="Titre9">
    <w:name w:val="heading 9"/>
    <w:basedOn w:val="Normal"/>
    <w:next w:val="Normal"/>
    <w:link w:val="Titre9Car"/>
    <w:qFormat/>
    <w:pPr>
      <w:keepNext/>
      <w:jc w:val="center"/>
      <w:outlineLvl w:val="8"/>
    </w:pPr>
    <w:rPr>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pPr>
  </w:style>
  <w:style w:type="paragraph" w:styleId="Corpsdetexte">
    <w:name w:val="Body Text"/>
    <w:basedOn w:val="Normal"/>
    <w:link w:val="CorpsdetexteCar"/>
    <w:rPr>
      <w:rFonts w:ascii="Tahoma" w:hAnsi="Tahoma"/>
      <w:sz w:val="22"/>
    </w:rPr>
  </w:style>
  <w:style w:type="paragraph" w:styleId="Textedebulles">
    <w:name w:val="Balloon Text"/>
    <w:basedOn w:val="Normal"/>
    <w:link w:val="TextedebullesCar"/>
    <w:semiHidden/>
    <w:rsid w:val="00A12AF1"/>
    <w:rPr>
      <w:rFonts w:ascii="Tahoma" w:hAnsi="Tahoma" w:cs="Tahoma"/>
      <w:sz w:val="16"/>
      <w:szCs w:val="16"/>
    </w:rPr>
  </w:style>
  <w:style w:type="paragraph" w:styleId="Corpsdetexte3">
    <w:name w:val="Body Text 3"/>
    <w:basedOn w:val="Normal"/>
    <w:link w:val="Corpsdetexte3Car"/>
    <w:rsid w:val="00297FB9"/>
    <w:pPr>
      <w:spacing w:after="120"/>
    </w:pPr>
    <w:rPr>
      <w:sz w:val="16"/>
      <w:szCs w:val="16"/>
    </w:rPr>
  </w:style>
  <w:style w:type="character" w:styleId="Lienhypertexte">
    <w:name w:val="Hyperlink"/>
    <w:basedOn w:val="Policepardfaut"/>
    <w:rsid w:val="005C2DA8"/>
    <w:rPr>
      <w:color w:val="0000FF"/>
      <w:u w:val="single"/>
    </w:rPr>
  </w:style>
  <w:style w:type="character" w:styleId="Numrodepage">
    <w:name w:val="page number"/>
    <w:basedOn w:val="Policepardfaut"/>
    <w:rsid w:val="00C61619"/>
  </w:style>
  <w:style w:type="paragraph" w:customStyle="1" w:styleId="WP9BodyText">
    <w:name w:val="WP9_Body Text"/>
    <w:basedOn w:val="Normal"/>
    <w:rsid w:val="00846C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WP9Header">
    <w:name w:val="WP9_Header"/>
    <w:basedOn w:val="Normal"/>
    <w:rsid w:val="00846C06"/>
    <w:pPr>
      <w:widowControl w:val="0"/>
      <w:tabs>
        <w:tab w:val="left" w:pos="0"/>
        <w:tab w:val="center" w:pos="4320"/>
        <w:tab w:val="right" w:pos="8640"/>
      </w:tabs>
    </w:pPr>
  </w:style>
  <w:style w:type="paragraph" w:customStyle="1" w:styleId="WP9Footer">
    <w:name w:val="WP9_Footer"/>
    <w:basedOn w:val="Normal"/>
    <w:rsid w:val="00846C06"/>
    <w:pPr>
      <w:tabs>
        <w:tab w:val="left" w:pos="0"/>
        <w:tab w:val="center" w:pos="4320"/>
        <w:tab w:val="right" w:pos="8640"/>
      </w:tabs>
    </w:pPr>
    <w:rPr>
      <w:sz w:val="24"/>
    </w:rPr>
  </w:style>
  <w:style w:type="paragraph" w:customStyle="1" w:styleId="WP9Title">
    <w:name w:val="WP9_Title"/>
    <w:basedOn w:val="Normal"/>
    <w:rsid w:val="00846C06"/>
    <w:pPr>
      <w:jc w:val="center"/>
    </w:pPr>
    <w:rPr>
      <w:b/>
      <w:sz w:val="24"/>
    </w:rPr>
  </w:style>
  <w:style w:type="paragraph" w:customStyle="1" w:styleId="Block">
    <w:name w:val="Block"/>
    <w:basedOn w:val="Normal"/>
    <w:link w:val="BlockChar"/>
    <w:rsid w:val="00846C06"/>
    <w:pPr>
      <w:tabs>
        <w:tab w:val="left" w:pos="360"/>
      </w:tabs>
      <w:ind w:left="360" w:hanging="360"/>
    </w:pPr>
  </w:style>
  <w:style w:type="character" w:customStyle="1" w:styleId="BlockChar">
    <w:name w:val="Block Char"/>
    <w:basedOn w:val="Policepardfaut"/>
    <w:link w:val="Block"/>
    <w:rsid w:val="00846C06"/>
  </w:style>
  <w:style w:type="character" w:styleId="Marquedecommentaire">
    <w:name w:val="annotation reference"/>
    <w:basedOn w:val="Policepardfaut"/>
    <w:uiPriority w:val="99"/>
    <w:rsid w:val="00846C06"/>
    <w:rPr>
      <w:sz w:val="16"/>
      <w:szCs w:val="16"/>
    </w:rPr>
  </w:style>
  <w:style w:type="paragraph" w:styleId="Commentaire">
    <w:name w:val="annotation text"/>
    <w:basedOn w:val="Normal"/>
    <w:link w:val="CommentaireCar"/>
    <w:uiPriority w:val="99"/>
    <w:rsid w:val="00846C06"/>
  </w:style>
  <w:style w:type="character" w:customStyle="1" w:styleId="CommentaireCar">
    <w:name w:val="Commentaire Car"/>
    <w:basedOn w:val="Policepardfaut"/>
    <w:link w:val="Commentaire"/>
    <w:uiPriority w:val="99"/>
    <w:rsid w:val="00846C06"/>
  </w:style>
  <w:style w:type="paragraph" w:styleId="Objetducommentaire">
    <w:name w:val="annotation subject"/>
    <w:basedOn w:val="Commentaire"/>
    <w:next w:val="Commentaire"/>
    <w:link w:val="ObjetducommentaireCar"/>
    <w:uiPriority w:val="99"/>
    <w:rsid w:val="00846C06"/>
    <w:rPr>
      <w:b/>
      <w:bCs/>
    </w:rPr>
  </w:style>
  <w:style w:type="character" w:customStyle="1" w:styleId="ObjetducommentaireCar">
    <w:name w:val="Objet du commentaire Car"/>
    <w:basedOn w:val="CommentaireCar"/>
    <w:link w:val="Objetducommentaire"/>
    <w:uiPriority w:val="99"/>
    <w:rsid w:val="00846C06"/>
    <w:rPr>
      <w:b/>
      <w:bCs/>
    </w:rPr>
  </w:style>
  <w:style w:type="paragraph" w:customStyle="1" w:styleId="Blocksignature">
    <w:name w:val="Block_signature"/>
    <w:basedOn w:val="Normal"/>
    <w:rsid w:val="00846C06"/>
    <w:pPr>
      <w:tabs>
        <w:tab w:val="left" w:leader="underscore" w:pos="2835"/>
        <w:tab w:val="left" w:pos="4536"/>
        <w:tab w:val="left" w:leader="underscore" w:pos="9072"/>
      </w:tabs>
      <w:spacing w:before="840" w:after="240"/>
      <w:ind w:left="397" w:hanging="397"/>
      <w:jc w:val="both"/>
    </w:pPr>
  </w:style>
  <w:style w:type="paragraph" w:customStyle="1" w:styleId="Blockboldmiddletab">
    <w:name w:val="Block_bold_middle tab"/>
    <w:basedOn w:val="Block"/>
    <w:rsid w:val="00846C06"/>
    <w:pPr>
      <w:tabs>
        <w:tab w:val="left" w:pos="4500"/>
      </w:tabs>
    </w:pPr>
    <w:rPr>
      <w:b/>
      <w:bCs/>
    </w:rPr>
  </w:style>
  <w:style w:type="character" w:customStyle="1" w:styleId="En-tteCar">
    <w:name w:val="En-tête Car"/>
    <w:basedOn w:val="Policepardfaut"/>
    <w:link w:val="En-tte"/>
    <w:uiPriority w:val="99"/>
    <w:rsid w:val="00846C06"/>
  </w:style>
  <w:style w:type="paragraph" w:customStyle="1" w:styleId="CurrencySign">
    <w:name w:val="CurrencySign"/>
    <w:basedOn w:val="Normal"/>
    <w:rsid w:val="00846C06"/>
    <w:rPr>
      <w:sz w:val="24"/>
    </w:rPr>
  </w:style>
  <w:style w:type="paragraph" w:customStyle="1" w:styleId="CurrencyName">
    <w:name w:val="CurrencyName"/>
    <w:basedOn w:val="Normal"/>
    <w:rsid w:val="00846C06"/>
    <w:rPr>
      <w:sz w:val="24"/>
    </w:rPr>
  </w:style>
  <w:style w:type="paragraph" w:customStyle="1" w:styleId="CCMRep">
    <w:name w:val="CCMRep"/>
    <w:basedOn w:val="Normal"/>
    <w:rsid w:val="00846C06"/>
    <w:rPr>
      <w:sz w:val="24"/>
    </w:rPr>
  </w:style>
  <w:style w:type="table" w:styleId="Grilledutableau">
    <w:name w:val="Table Grid"/>
    <w:basedOn w:val="TableauNormal"/>
    <w:rsid w:val="00846C06"/>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846C06"/>
    <w:rPr>
      <w:rFonts w:ascii="Tahoma" w:hAnsi="Tahoma" w:cs="Tahoma"/>
      <w:sz w:val="16"/>
      <w:szCs w:val="16"/>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846C06"/>
    <w:pPr>
      <w:ind w:left="720"/>
      <w:contextualSpacing/>
    </w:pPr>
    <w:rPr>
      <w:sz w:val="24"/>
    </w:rPr>
  </w:style>
  <w:style w:type="character" w:customStyle="1" w:styleId="PieddepageCar">
    <w:name w:val="Pied de page Car"/>
    <w:link w:val="Pieddepage"/>
    <w:rsid w:val="00846C06"/>
  </w:style>
  <w:style w:type="character" w:customStyle="1" w:styleId="CorpsdetexteCar">
    <w:name w:val="Corps de texte Car"/>
    <w:basedOn w:val="Policepardfaut"/>
    <w:link w:val="Corpsdetexte"/>
    <w:rsid w:val="00846C06"/>
    <w:rPr>
      <w:rFonts w:ascii="Tahoma" w:hAnsi="Tahoma"/>
      <w:sz w:val="22"/>
    </w:rPr>
  </w:style>
  <w:style w:type="character" w:customStyle="1" w:styleId="Titre2Car">
    <w:name w:val="Titre 2 Car"/>
    <w:basedOn w:val="Policepardfaut"/>
    <w:link w:val="Titre2"/>
    <w:rsid w:val="00846C06"/>
    <w:rPr>
      <w:b/>
      <w:sz w:val="28"/>
    </w:rPr>
  </w:style>
  <w:style w:type="character" w:customStyle="1" w:styleId="Titre3Car">
    <w:name w:val="Titre 3 Car"/>
    <w:basedOn w:val="Policepardfaut"/>
    <w:link w:val="Titre3"/>
    <w:rsid w:val="00846C06"/>
    <w:rPr>
      <w:rFonts w:ascii="Arial" w:hAnsi="Arial"/>
      <w:b/>
    </w:rPr>
  </w:style>
  <w:style w:type="character" w:customStyle="1" w:styleId="Titre4Car">
    <w:name w:val="Titre 4 Car"/>
    <w:basedOn w:val="Policepardfaut"/>
    <w:link w:val="Titre4"/>
    <w:rsid w:val="00846C06"/>
    <w:rPr>
      <w:rFonts w:ascii="Tahoma" w:hAnsi="Tahoma"/>
      <w:b/>
      <w:sz w:val="22"/>
    </w:rPr>
  </w:style>
  <w:style w:type="character" w:customStyle="1" w:styleId="Titre6Car">
    <w:name w:val="Titre 6 Car"/>
    <w:basedOn w:val="Policepardfaut"/>
    <w:link w:val="Titre6"/>
    <w:rsid w:val="00846C06"/>
    <w:rPr>
      <w:rFonts w:ascii="Tahoma" w:hAnsi="Tahoma"/>
      <w:b/>
      <w:sz w:val="28"/>
    </w:rPr>
  </w:style>
  <w:style w:type="character" w:customStyle="1" w:styleId="Corpsdetexte3Car">
    <w:name w:val="Corps de texte 3 Car"/>
    <w:basedOn w:val="Policepardfaut"/>
    <w:link w:val="Corpsdetexte3"/>
    <w:rsid w:val="00846C06"/>
    <w:rPr>
      <w:sz w:val="16"/>
      <w:szCs w:val="16"/>
    </w:rPr>
  </w:style>
  <w:style w:type="character" w:customStyle="1" w:styleId="Titre5Car">
    <w:name w:val="Titre 5 Car"/>
    <w:basedOn w:val="Policepardfaut"/>
    <w:link w:val="Titre5"/>
    <w:rsid w:val="00846C06"/>
    <w:rPr>
      <w:rFonts w:ascii="Tahoma" w:hAnsi="Tahoma"/>
      <w:b/>
      <w:sz w:val="22"/>
    </w:rPr>
  </w:style>
  <w:style w:type="character" w:customStyle="1" w:styleId="Titre8Car">
    <w:name w:val="Titre 8 Car"/>
    <w:basedOn w:val="Policepardfaut"/>
    <w:link w:val="Titre8"/>
    <w:rsid w:val="00846C06"/>
    <w:rPr>
      <w:rFonts w:ascii="Tahoma" w:hAnsi="Tahoma"/>
      <w:b/>
      <w:i/>
      <w:sz w:val="24"/>
    </w:rPr>
  </w:style>
  <w:style w:type="character" w:customStyle="1" w:styleId="Titre9Car">
    <w:name w:val="Titre 9 Car"/>
    <w:basedOn w:val="Policepardfaut"/>
    <w:link w:val="Titre9"/>
    <w:rsid w:val="00846C06"/>
    <w:rPr>
      <w:sz w:val="52"/>
    </w:rPr>
  </w:style>
  <w:style w:type="paragraph" w:styleId="Notedebasdepage">
    <w:name w:val="footnote text"/>
    <w:aliases w:val="Footnote Text Char1,Footnote Text Char Char,Char,Fußnote,Footnote Text Char,single space,FOOTNOTES,fn,Footnote,Char1 Char,Footnote Char1,stile 1,Footnote1,Footnote2,Footnote3,Footnote4,Footnote5,Footnote6,Footnote7,Footnote8"/>
    <w:basedOn w:val="Normal"/>
    <w:link w:val="NotedebasdepageCar"/>
    <w:unhideWhenUsed/>
    <w:rsid w:val="00846C06"/>
    <w:rPr>
      <w:rFonts w:asciiTheme="minorHAnsi" w:eastAsiaTheme="minorHAnsi" w:hAnsiTheme="minorHAnsi" w:cstheme="minorBidi"/>
      <w:sz w:val="24"/>
      <w:szCs w:val="24"/>
    </w:rPr>
  </w:style>
  <w:style w:type="character" w:customStyle="1" w:styleId="NotedebasdepageCar">
    <w:name w:val="Note de bas de page Car"/>
    <w:aliases w:val="Footnote Text Char1 Car,Footnote Text Char Char Car,Char Car,Fußnote Car,Footnote Text Char Car,single space Car,FOOTNOTES Car,fn Car,Footnote Car,Char1 Char Car,Footnote Char1 Car,stile 1 Car,Footnote1 Car,Footnote2 Car"/>
    <w:basedOn w:val="Policepardfaut"/>
    <w:link w:val="Notedebasdepage"/>
    <w:rsid w:val="00846C06"/>
    <w:rPr>
      <w:rFonts w:asciiTheme="minorHAnsi" w:eastAsiaTheme="minorHAnsi" w:hAnsiTheme="minorHAnsi" w:cstheme="minorBidi"/>
      <w:sz w:val="24"/>
      <w:szCs w:val="24"/>
    </w:rPr>
  </w:style>
  <w:style w:type="character" w:styleId="Appelnotedebasdep">
    <w:name w:val="footnote reference"/>
    <w:aliases w:val=" BVI fnr,BVI fnr, BVI fnr Car Car,BVI fnr Car, BVI fnr Car Car Car Car, BVI fnr Car Car Car Car Char"/>
    <w:basedOn w:val="Policepardfaut"/>
    <w:link w:val="Char2"/>
    <w:unhideWhenUsed/>
    <w:rsid w:val="00846C06"/>
    <w:rPr>
      <w:vertAlign w:val="superscript"/>
    </w:r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link w:val="Paragraphedeliste"/>
    <w:uiPriority w:val="34"/>
    <w:qFormat/>
    <w:locked/>
    <w:rsid w:val="00846C06"/>
    <w:rPr>
      <w:sz w:val="24"/>
    </w:rPr>
  </w:style>
  <w:style w:type="paragraph" w:styleId="Rvision">
    <w:name w:val="Revision"/>
    <w:hidden/>
    <w:uiPriority w:val="99"/>
    <w:semiHidden/>
    <w:rsid w:val="00846C06"/>
    <w:rPr>
      <w:sz w:val="24"/>
    </w:rPr>
  </w:style>
  <w:style w:type="paragraph" w:styleId="Titre">
    <w:name w:val="Title"/>
    <w:basedOn w:val="Normal"/>
    <w:link w:val="TitreCar"/>
    <w:qFormat/>
    <w:rsid w:val="00626B82"/>
    <w:pPr>
      <w:widowControl w:val="0"/>
      <w:tabs>
        <w:tab w:val="left" w:pos="-720"/>
      </w:tabs>
      <w:suppressAutoHyphens/>
      <w:jc w:val="center"/>
    </w:pPr>
    <w:rPr>
      <w:b/>
      <w:snapToGrid w:val="0"/>
      <w:sz w:val="48"/>
      <w:lang w:val="en-US"/>
    </w:rPr>
  </w:style>
  <w:style w:type="character" w:customStyle="1" w:styleId="TitreCar">
    <w:name w:val="Titre Car"/>
    <w:basedOn w:val="Policepardfaut"/>
    <w:link w:val="Titre"/>
    <w:rsid w:val="00626B82"/>
    <w:rPr>
      <w:b/>
      <w:snapToGrid w:val="0"/>
      <w:sz w:val="48"/>
      <w:lang w:val="en-US"/>
    </w:rPr>
  </w:style>
  <w:style w:type="character" w:styleId="Accentuation">
    <w:name w:val="Emphasis"/>
    <w:qFormat/>
    <w:rsid w:val="00626B82"/>
    <w:rPr>
      <w:i/>
      <w:noProof w:val="0"/>
      <w:lang w:val="en-GB"/>
    </w:rPr>
  </w:style>
  <w:style w:type="paragraph" w:customStyle="1" w:styleId="Char2">
    <w:name w:val="Char2"/>
    <w:basedOn w:val="Normal"/>
    <w:link w:val="Appelnotedebasdep"/>
    <w:rsid w:val="00626B82"/>
    <w:pPr>
      <w:spacing w:after="160" w:line="240" w:lineRule="exact"/>
    </w:pPr>
    <w:rPr>
      <w:vertAlign w:val="superscript"/>
    </w:rPr>
  </w:style>
  <w:style w:type="paragraph" w:customStyle="1" w:styleId="Style5">
    <w:name w:val="Style5"/>
    <w:basedOn w:val="Normal"/>
    <w:rsid w:val="00003025"/>
    <w:pPr>
      <w:jc w:val="both"/>
    </w:pPr>
    <w:rPr>
      <w:bCs/>
      <w:snapToGrid w:val="0"/>
      <w:szCs w:val="24"/>
    </w:rPr>
  </w:style>
  <w:style w:type="character" w:customStyle="1" w:styleId="Titre1Car">
    <w:name w:val="Titre 1 Car"/>
    <w:basedOn w:val="Policepardfaut"/>
    <w:link w:val="Titre1"/>
    <w:uiPriority w:val="9"/>
    <w:rsid w:val="002F0390"/>
    <w:rPr>
      <w:rFonts w:ascii="Arial" w:hAnsi="Arial"/>
      <w:b/>
      <w:sz w:val="22"/>
    </w:rPr>
  </w:style>
  <w:style w:type="character" w:styleId="Mentionnonrsolue">
    <w:name w:val="Unresolved Mention"/>
    <w:basedOn w:val="Policepardfaut"/>
    <w:uiPriority w:val="99"/>
    <w:semiHidden/>
    <w:unhideWhenUsed/>
    <w:rsid w:val="004B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5744">
      <w:bodyDiv w:val="1"/>
      <w:marLeft w:val="0"/>
      <w:marRight w:val="0"/>
      <w:marTop w:val="0"/>
      <w:marBottom w:val="0"/>
      <w:divBdr>
        <w:top w:val="none" w:sz="0" w:space="0" w:color="auto"/>
        <w:left w:val="none" w:sz="0" w:space="0" w:color="auto"/>
        <w:bottom w:val="none" w:sz="0" w:space="0" w:color="auto"/>
        <w:right w:val="none" w:sz="0" w:space="0" w:color="auto"/>
      </w:divBdr>
    </w:div>
    <w:div w:id="320161203">
      <w:bodyDiv w:val="1"/>
      <w:marLeft w:val="0"/>
      <w:marRight w:val="0"/>
      <w:marTop w:val="0"/>
      <w:marBottom w:val="0"/>
      <w:divBdr>
        <w:top w:val="none" w:sz="0" w:space="0" w:color="auto"/>
        <w:left w:val="none" w:sz="0" w:space="0" w:color="auto"/>
        <w:bottom w:val="none" w:sz="0" w:space="0" w:color="auto"/>
        <w:right w:val="none" w:sz="0" w:space="0" w:color="auto"/>
      </w:divBdr>
    </w:div>
    <w:div w:id="440802627">
      <w:bodyDiv w:val="1"/>
      <w:marLeft w:val="0"/>
      <w:marRight w:val="0"/>
      <w:marTop w:val="0"/>
      <w:marBottom w:val="0"/>
      <w:divBdr>
        <w:top w:val="none" w:sz="0" w:space="0" w:color="auto"/>
        <w:left w:val="none" w:sz="0" w:space="0" w:color="auto"/>
        <w:bottom w:val="none" w:sz="0" w:space="0" w:color="auto"/>
        <w:right w:val="none" w:sz="0" w:space="0" w:color="auto"/>
      </w:divBdr>
    </w:div>
    <w:div w:id="581372896">
      <w:bodyDiv w:val="1"/>
      <w:marLeft w:val="0"/>
      <w:marRight w:val="0"/>
      <w:marTop w:val="0"/>
      <w:marBottom w:val="0"/>
      <w:divBdr>
        <w:top w:val="none" w:sz="0" w:space="0" w:color="auto"/>
        <w:left w:val="none" w:sz="0" w:space="0" w:color="auto"/>
        <w:bottom w:val="none" w:sz="0" w:space="0" w:color="auto"/>
        <w:right w:val="none" w:sz="0" w:space="0" w:color="auto"/>
      </w:divBdr>
    </w:div>
    <w:div w:id="1196314262">
      <w:bodyDiv w:val="1"/>
      <w:marLeft w:val="0"/>
      <w:marRight w:val="0"/>
      <w:marTop w:val="0"/>
      <w:marBottom w:val="0"/>
      <w:divBdr>
        <w:top w:val="none" w:sz="0" w:space="0" w:color="auto"/>
        <w:left w:val="none" w:sz="0" w:space="0" w:color="auto"/>
        <w:bottom w:val="none" w:sz="0" w:space="0" w:color="auto"/>
        <w:right w:val="none" w:sz="0" w:space="0" w:color="auto"/>
      </w:divBdr>
    </w:div>
    <w:div w:id="1217083025">
      <w:bodyDiv w:val="1"/>
      <w:marLeft w:val="0"/>
      <w:marRight w:val="0"/>
      <w:marTop w:val="0"/>
      <w:marBottom w:val="0"/>
      <w:divBdr>
        <w:top w:val="none" w:sz="0" w:space="0" w:color="auto"/>
        <w:left w:val="none" w:sz="0" w:space="0" w:color="auto"/>
        <w:bottom w:val="none" w:sz="0" w:space="0" w:color="auto"/>
        <w:right w:val="none" w:sz="0" w:space="0" w:color="auto"/>
      </w:divBdr>
    </w:div>
    <w:div w:id="1685010893">
      <w:bodyDiv w:val="1"/>
      <w:marLeft w:val="0"/>
      <w:marRight w:val="0"/>
      <w:marTop w:val="0"/>
      <w:marBottom w:val="0"/>
      <w:divBdr>
        <w:top w:val="none" w:sz="0" w:space="0" w:color="auto"/>
        <w:left w:val="none" w:sz="0" w:space="0" w:color="auto"/>
        <w:bottom w:val="none" w:sz="0" w:space="0" w:color="auto"/>
        <w:right w:val="none" w:sz="0" w:space="0" w:color="auto"/>
      </w:divBdr>
    </w:div>
    <w:div w:id="1814979307">
      <w:bodyDiv w:val="1"/>
      <w:marLeft w:val="0"/>
      <w:marRight w:val="0"/>
      <w:marTop w:val="0"/>
      <w:marBottom w:val="0"/>
      <w:divBdr>
        <w:top w:val="none" w:sz="0" w:space="0" w:color="auto"/>
        <w:left w:val="none" w:sz="0" w:space="0" w:color="auto"/>
        <w:bottom w:val="none" w:sz="0" w:space="0" w:color="auto"/>
        <w:right w:val="none" w:sz="0" w:space="0" w:color="auto"/>
      </w:divBdr>
    </w:div>
    <w:div w:id="1935742657">
      <w:bodyDiv w:val="1"/>
      <w:marLeft w:val="0"/>
      <w:marRight w:val="0"/>
      <w:marTop w:val="0"/>
      <w:marBottom w:val="0"/>
      <w:divBdr>
        <w:top w:val="none" w:sz="0" w:space="0" w:color="auto"/>
        <w:left w:val="none" w:sz="0" w:space="0" w:color="auto"/>
        <w:bottom w:val="none" w:sz="0" w:space="0" w:color="auto"/>
        <w:right w:val="none" w:sz="0" w:space="0" w:color="auto"/>
      </w:divBdr>
    </w:div>
    <w:div w:id="20004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ocurement.covideu@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C1C8C94C23249BE123C07C426DC21" ma:contentTypeVersion="13" ma:contentTypeDescription="Create a new document." ma:contentTypeScope="" ma:versionID="d8b3927bd6aac9e8e5ad967700679051">
  <xsd:schema xmlns:xsd="http://www.w3.org/2001/XMLSchema" xmlns:xs="http://www.w3.org/2001/XMLSchema" xmlns:p="http://schemas.microsoft.com/office/2006/metadata/properties" xmlns:ns3="3b06706d-8d0c-4b8a-aa9a-c6c48794dee7" xmlns:ns4="15a0677c-aaae-4e18-834a-08e481c77893" targetNamespace="http://schemas.microsoft.com/office/2006/metadata/properties" ma:root="true" ma:fieldsID="e935af8ffb07b945fa5f54c0580ab182" ns3:_="" ns4:_="">
    <xsd:import namespace="3b06706d-8d0c-4b8a-aa9a-c6c48794dee7"/>
    <xsd:import namespace="15a0677c-aaae-4e18-834a-08e481c778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706d-8d0c-4b8a-aa9a-c6c48794de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0677c-aaae-4e18-834a-08e481c7789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Grant Agreement (Low Value Grant) for Non-Credit Related Activities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Public</Location>
    <_dlc_DocId xmlns="8264c5cc-ec60-4b56-8111-ce635d3d139a">POPP-11-3097</_dlc_DocId>
    <_dlc_DocIdUrl xmlns="8264c5cc-ec60-4b56-8111-ce635d3d139a">
      <Url>https://popp.undp.org/_layouts/15/DocIdRedir.aspx?ID=POPP-11-3097</Url>
      <Description>POPP-11-3097</Description>
    </_dlc_DocIdUrl>
    <UNDP_POPP_REFITEM_VERSION xmlns="8264c5cc-ec60-4b56-8111-ce635d3d139a">3</UNDP_POPP_REFITEM_VERSION>
    <DLCPolicyLabelLock xmlns="e560140e-7b2f-4392-90df-e7567e3021a3" xsi:nil="true"/>
    <DLCPolicyLabelClientValue xmlns="e560140e-7b2f-4392-90df-e7567e3021a3">Effective Date: {Effective Date}                                                Version #: 3.0</DLCPolicyLabelClientValue>
    <UNDP_POPP_LASTMODIFIED xmlns="8264c5cc-ec60-4b56-8111-ce635d3d139a" xsi:nil="true"/>
    <DLCPolicyLabelValue xmlns="e560140e-7b2f-4392-90df-e7567e3021a3">Effective Date: {Effective Date}                                                Version #: 3.0</DLCPolicyLabelValue>
    <UNDP_POPP_REJECT_COMMENTS xmlns="8264c5cc-ec60-4b56-8111-ce635d3d139a" xsi:nil="true"/>
    <POPPIsArchived xmlns="e560140e-7b2f-4392-90df-e7567e3021a3">false</POPPIsArchiv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2.xml><?xml version="1.0" encoding="utf-8"?>
<ds:datastoreItem xmlns:ds="http://schemas.openxmlformats.org/officeDocument/2006/customXml" ds:itemID="{B4A56CC8-8181-45CC-830B-5981592DF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706d-8d0c-4b8a-aa9a-c6c48794dee7"/>
    <ds:schemaRef ds:uri="15a0677c-aaae-4e18-834a-08e481c77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A57B9-8FCF-4C72-9EEE-FE9EDC55B50B}">
  <ds:schemaRefs>
    <ds:schemaRef ds:uri="http://schemas.microsoft.com/sharepoint/v3/contenttype/forms"/>
  </ds:schemaRefs>
</ds:datastoreItem>
</file>

<file path=customXml/itemProps4.xml><?xml version="1.0" encoding="utf-8"?>
<ds:datastoreItem xmlns:ds="http://schemas.openxmlformats.org/officeDocument/2006/customXml" ds:itemID="{02ADB3F0-0BC9-4019-AEB3-41069A5A401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6467CFA-332F-4E13-A84F-2EC99847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SECTION4rev</Template>
  <TotalTime>20</TotalTime>
  <Pages>13</Pages>
  <Words>4231</Words>
  <Characters>23273</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Grant Agreement for Non-credit related activities</vt:lpstr>
      <vt:lpstr>Standard Grant Agreement for Non-credit related activities</vt:lpstr>
    </vt:vector>
  </TitlesOfParts>
  <Company>UNDP/UNCDF/SUM</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 for Non-credit related activities</dc:title>
  <dc:subject/>
  <dc:creator>Deena Burjorjee</dc:creator>
  <cp:keywords/>
  <cp:lastModifiedBy>Fatma Neggazi</cp:lastModifiedBy>
  <cp:revision>11</cp:revision>
  <cp:lastPrinted>2020-12-24T18:11:00Z</cp:lastPrinted>
  <dcterms:created xsi:type="dcterms:W3CDTF">2021-01-10T08:49:00Z</dcterms:created>
  <dcterms:modified xsi:type="dcterms:W3CDTF">2021-05-04T14:59:00Z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1c3b72ab-9226-42de-b39b-a7f594e94205</vt:lpwstr>
  </property>
  <property fmtid="{D5CDD505-2E9C-101B-9397-08002B2CF9AE}" pid="4" name="_dlc_DocIdUrl">
    <vt:lpwstr>https://intranet.undp.org/global/documents/_layouts/DocIdRedir.aspx?ID=UNDPGBL-229-72, UNDPGBL-229-72</vt:lpwstr>
  </property>
  <property fmtid="{D5CDD505-2E9C-101B-9397-08002B2CF9AE}" pid="5" name="UNDPSubject">
    <vt:lpwstr/>
  </property>
  <property fmtid="{D5CDD505-2E9C-101B-9397-08002B2CF9AE}" pid="6" name="UNDPPOPPKeywords">
    <vt:lpwstr>150;#Grant Agreement|08529fc7-4686-4210-8cf9-a0b38482cdf2</vt:lpwstr>
  </property>
  <property fmtid="{D5CDD505-2E9C-101B-9397-08002B2CF9AE}" pid="7" name="UNDPIsPartOf">
    <vt:lpwstr/>
  </property>
  <property fmtid="{D5CDD505-2E9C-101B-9397-08002B2CF9AE}" pid="8" name="TaxCatchAll">
    <vt:lpwstr>150;#Grant Agreement|08529fc7-4686-4210-8cf9-a0b38482cdf2</vt:lpwstr>
  </property>
  <property fmtid="{D5CDD505-2E9C-101B-9397-08002B2CF9AE}" pid="9" name="display_urn:schemas-microsoft-com:office:office#UNDPCreator">
    <vt:lpwstr>Judith Puyat-magnaye</vt:lpwstr>
  </property>
  <property fmtid="{D5CDD505-2E9C-101B-9397-08002B2CF9AE}" pid="10" name="display_urn:schemas-microsoft-com:office:office#Focalpoint">
    <vt:lpwstr>Dien Le</vt:lpwstr>
  </property>
  <property fmtid="{D5CDD505-2E9C-101B-9397-08002B2CF9AE}" pid="11" name="ContentTypeId">
    <vt:lpwstr>0x010100697C1C8C94C23249BE123C07C426DC21</vt:lpwstr>
  </property>
  <property fmtid="{D5CDD505-2E9C-101B-9397-08002B2CF9AE}" pid="12" name="Order">
    <vt:lpwstr>7200.00000000000</vt:lpwstr>
  </property>
  <property fmtid="{D5CDD505-2E9C-101B-9397-08002B2CF9AE}" pid="13" name="BusinessUnit">
    <vt:lpwstr>2;#Programme and Project Management|dea4c69a-7909-43f6-8de1-50c95d5a9f3f</vt:lpwstr>
  </property>
  <property fmtid="{D5CDD505-2E9C-101B-9397-08002B2CF9AE}" pid="14" name="POPPBusinessProcess">
    <vt:lpwstr/>
  </property>
  <property fmtid="{D5CDD505-2E9C-101B-9397-08002B2CF9AE}" pid="15" name="l0e6ef0c43e74560bd7f3acd1f5e8571">
    <vt:lpwstr>Programme and Project Management|dea4c69a-7909-43f6-8de1-50c95d5a9f3f</vt:lpwstr>
  </property>
  <property fmtid="{D5CDD505-2E9C-101B-9397-08002B2CF9AE}" pid="16" name="UNDP_POPP_BUSINESSUNIT">
    <vt:lpwstr>669;#Programme and Project Management|1c019435-9793-447e-8959-0b32d23bf3d5</vt:lpwstr>
  </property>
</Properties>
</file>