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0E07E" w14:textId="3528B395" w:rsidR="00000F8F" w:rsidRDefault="00000F8F" w:rsidP="00DB6EE1">
      <w:pPr>
        <w:jc w:val="center"/>
        <w:rPr>
          <w:rFonts w:ascii="Myriad Pro" w:hAnsi="Myriad Pro" w:cstheme="minorHAnsi"/>
          <w:bCs/>
          <w:smallCaps/>
          <w:sz w:val="22"/>
        </w:rPr>
      </w:pPr>
      <w:r w:rsidRPr="00000F8F">
        <w:rPr>
          <w:rFonts w:ascii="Myriad Pro" w:hAnsi="Myriad Pro" w:cstheme="minorHAnsi"/>
          <w:bCs/>
          <w:smallCaps/>
          <w:sz w:val="22"/>
        </w:rPr>
        <w:t xml:space="preserve">Building Municipal Capacities </w:t>
      </w:r>
      <w:r>
        <w:rPr>
          <w:rFonts w:ascii="Myriad Pro" w:hAnsi="Myriad Pro" w:cstheme="minorHAnsi"/>
          <w:bCs/>
          <w:smallCaps/>
          <w:sz w:val="22"/>
        </w:rPr>
        <w:t>for</w:t>
      </w:r>
      <w:r w:rsidRPr="00000F8F">
        <w:rPr>
          <w:rFonts w:ascii="Myriad Pro" w:hAnsi="Myriad Pro" w:cstheme="minorHAnsi"/>
          <w:bCs/>
          <w:smallCaps/>
          <w:sz w:val="22"/>
        </w:rPr>
        <w:t xml:space="preserve"> Project Implementation</w:t>
      </w:r>
    </w:p>
    <w:p w14:paraId="6A22FCE3" w14:textId="77777777" w:rsidR="00000F8F" w:rsidRPr="00000F8F" w:rsidRDefault="00000F8F" w:rsidP="00DB6EE1">
      <w:pPr>
        <w:jc w:val="center"/>
        <w:rPr>
          <w:rFonts w:ascii="Myriad Pro" w:hAnsi="Myriad Pro" w:cstheme="minorHAnsi"/>
          <w:bCs/>
          <w:smallCaps/>
          <w:sz w:val="22"/>
        </w:rPr>
      </w:pPr>
    </w:p>
    <w:p w14:paraId="78C728B3" w14:textId="06953A9D" w:rsidR="00DB6EE1" w:rsidRPr="00302AB5" w:rsidRDefault="00000F8F" w:rsidP="00DB6EE1">
      <w:pPr>
        <w:jc w:val="center"/>
        <w:rPr>
          <w:rFonts w:ascii="Myriad Pro" w:hAnsi="Myriad Pro" w:cstheme="minorHAnsi"/>
          <w:b/>
          <w:smallCaps/>
          <w:sz w:val="22"/>
        </w:rPr>
      </w:pPr>
      <w:r w:rsidRPr="00302AB5">
        <w:rPr>
          <w:rFonts w:ascii="Myriad Pro" w:hAnsi="Myriad Pro" w:cstheme="minorHAnsi"/>
          <w:b/>
          <w:smallCaps/>
          <w:sz w:val="22"/>
        </w:rPr>
        <w:t xml:space="preserve">REQUEST FOR </w:t>
      </w:r>
      <w:r w:rsidR="00424578">
        <w:rPr>
          <w:rFonts w:ascii="Myriad Pro" w:hAnsi="Myriad Pro" w:cstheme="minorHAnsi"/>
          <w:b/>
          <w:smallCaps/>
          <w:sz w:val="22"/>
        </w:rPr>
        <w:t xml:space="preserve">PROPOSALS </w:t>
      </w:r>
      <w:r w:rsidR="00424578" w:rsidRPr="00302AB5">
        <w:rPr>
          <w:rFonts w:ascii="Myriad Pro" w:hAnsi="Myriad Pro" w:cstheme="minorHAnsi"/>
          <w:b/>
          <w:smallCaps/>
          <w:sz w:val="22"/>
        </w:rPr>
        <w:t xml:space="preserve"> </w:t>
      </w:r>
      <w:r w:rsidR="00DC00D7">
        <w:rPr>
          <w:rFonts w:ascii="Myriad Pro" w:hAnsi="Myriad Pro" w:cstheme="minorHAnsi"/>
          <w:b/>
          <w:smallCaps/>
          <w:sz w:val="22"/>
        </w:rPr>
        <w:t>33</w:t>
      </w:r>
      <w:r w:rsidRPr="00302AB5">
        <w:rPr>
          <w:rFonts w:ascii="Myriad Pro" w:hAnsi="Myriad Pro" w:cstheme="minorHAnsi"/>
          <w:b/>
          <w:smallCaps/>
          <w:sz w:val="22"/>
        </w:rPr>
        <w:t>/202</w:t>
      </w:r>
      <w:r w:rsidR="00DC00D7">
        <w:rPr>
          <w:rFonts w:ascii="Myriad Pro" w:hAnsi="Myriad Pro" w:cstheme="minorHAnsi"/>
          <w:b/>
          <w:smallCaps/>
          <w:sz w:val="22"/>
        </w:rPr>
        <w:t>1</w:t>
      </w:r>
      <w:r w:rsidRPr="00302AB5">
        <w:rPr>
          <w:rFonts w:ascii="Myriad Pro" w:hAnsi="Myriad Pro" w:cstheme="minorHAnsi"/>
          <w:b/>
          <w:smallCaps/>
          <w:sz w:val="22"/>
        </w:rPr>
        <w:t xml:space="preserve"> – </w:t>
      </w:r>
    </w:p>
    <w:p w14:paraId="13C63AA3" w14:textId="24A76FDF" w:rsidR="00DB6EE1" w:rsidRPr="00DC00D7" w:rsidRDefault="00DC00D7" w:rsidP="00DC00D7">
      <w:pPr>
        <w:jc w:val="center"/>
        <w:rPr>
          <w:rFonts w:ascii="Myriad Pro" w:hAnsi="Myriad Pro" w:cs="Calibri"/>
          <w:bCs/>
          <w:sz w:val="22"/>
        </w:rPr>
      </w:pPr>
      <w:r w:rsidRPr="00DC00D7">
        <w:rPr>
          <w:rFonts w:ascii="Myriad Pro" w:hAnsi="Myriad Pro" w:cs="Calibri"/>
          <w:bCs/>
          <w:sz w:val="22"/>
        </w:rPr>
        <w:t xml:space="preserve">Development of Feasibility Study for optimal public transport network </w:t>
      </w:r>
      <w:r>
        <w:rPr>
          <w:rFonts w:ascii="Myriad Pro" w:hAnsi="Myriad Pro" w:cs="Calibri"/>
          <w:bCs/>
          <w:sz w:val="22"/>
        </w:rPr>
        <w:br/>
      </w:r>
      <w:r w:rsidRPr="00DC00D7">
        <w:rPr>
          <w:rFonts w:ascii="Myriad Pro" w:hAnsi="Myriad Pro" w:cs="Calibri"/>
          <w:bCs/>
          <w:sz w:val="22"/>
        </w:rPr>
        <w:t>and system for the City of Veles</w:t>
      </w:r>
    </w:p>
    <w:p w14:paraId="528F70F0" w14:textId="1131BDEA" w:rsidR="00000F8F" w:rsidRPr="00B744BE" w:rsidRDefault="00000F8F" w:rsidP="00000F8F">
      <w:pPr>
        <w:jc w:val="center"/>
        <w:rPr>
          <w:rFonts w:ascii="Myriad Pro" w:hAnsi="Myriad Pro" w:cstheme="minorHAnsi"/>
          <w:b/>
          <w:sz w:val="28"/>
          <w:szCs w:val="28"/>
        </w:rPr>
      </w:pPr>
      <w:r w:rsidRPr="00B744BE">
        <w:rPr>
          <w:rFonts w:ascii="Myriad Pro" w:hAnsi="Myriad Pro" w:cstheme="minorHAnsi"/>
          <w:b/>
          <w:sz w:val="28"/>
          <w:szCs w:val="28"/>
        </w:rPr>
        <w:t xml:space="preserve">MINUTES OF PRE-TENDER MEETING, </w:t>
      </w:r>
      <w:r w:rsidR="00DC00D7">
        <w:rPr>
          <w:rFonts w:ascii="Myriad Pro" w:hAnsi="Myriad Pro" w:cstheme="minorHAnsi"/>
          <w:b/>
          <w:sz w:val="28"/>
          <w:szCs w:val="28"/>
        </w:rPr>
        <w:t>17</w:t>
      </w:r>
      <w:r w:rsidRPr="00B744BE">
        <w:rPr>
          <w:rFonts w:ascii="Myriad Pro" w:hAnsi="Myriad Pro" w:cstheme="minorHAnsi"/>
          <w:b/>
          <w:sz w:val="28"/>
          <w:szCs w:val="28"/>
        </w:rPr>
        <w:t>-</w:t>
      </w:r>
      <w:r w:rsidR="00DC00D7">
        <w:rPr>
          <w:rFonts w:ascii="Myriad Pro" w:hAnsi="Myriad Pro" w:cstheme="minorHAnsi"/>
          <w:b/>
          <w:sz w:val="28"/>
          <w:szCs w:val="28"/>
        </w:rPr>
        <w:t>MAY</w:t>
      </w:r>
      <w:r w:rsidRPr="00B744BE">
        <w:rPr>
          <w:rFonts w:ascii="Myriad Pro" w:hAnsi="Myriad Pro" w:cstheme="minorHAnsi"/>
          <w:b/>
          <w:sz w:val="28"/>
          <w:szCs w:val="28"/>
        </w:rPr>
        <w:t>-202</w:t>
      </w:r>
      <w:r w:rsidR="00DC00D7">
        <w:rPr>
          <w:rFonts w:ascii="Myriad Pro" w:hAnsi="Myriad Pro" w:cstheme="minorHAnsi"/>
          <w:b/>
          <w:sz w:val="28"/>
          <w:szCs w:val="28"/>
        </w:rPr>
        <w:t>1</w:t>
      </w:r>
    </w:p>
    <w:p w14:paraId="36C44C64" w14:textId="63EC8179" w:rsidR="00DB6EE1" w:rsidRDefault="00DB6EE1" w:rsidP="00DB6EE1">
      <w:pPr>
        <w:spacing w:after="160" w:line="259" w:lineRule="auto"/>
        <w:rPr>
          <w:rFonts w:ascii="Myriad Pro" w:hAnsi="Myriad Pro" w:cstheme="minorHAnsi"/>
        </w:rPr>
      </w:pPr>
    </w:p>
    <w:p w14:paraId="032FFA71" w14:textId="77777777" w:rsidR="00000F8F" w:rsidRPr="00302AB5" w:rsidRDefault="00000F8F" w:rsidP="00DB6EE1">
      <w:pPr>
        <w:spacing w:after="160" w:line="259" w:lineRule="auto"/>
        <w:rPr>
          <w:rFonts w:ascii="Myriad Pro" w:hAnsi="Myriad Pro" w:cstheme="minorHAnsi"/>
        </w:rPr>
      </w:pPr>
    </w:p>
    <w:p w14:paraId="23B3759E" w14:textId="08B92192" w:rsidR="00DB6EE1" w:rsidRPr="00302AB5" w:rsidRDefault="00A31B08" w:rsidP="00DB6EE1">
      <w:pPr>
        <w:spacing w:after="160" w:line="259" w:lineRule="auto"/>
        <w:jc w:val="both"/>
        <w:rPr>
          <w:rFonts w:ascii="Myriad Pro" w:hAnsi="Myriad Pro" w:cstheme="minorHAnsi"/>
        </w:rPr>
      </w:pPr>
      <w:r w:rsidRPr="00302AB5">
        <w:rPr>
          <w:rFonts w:ascii="Myriad Pro" w:hAnsi="Myriad Pro" w:cstheme="minorHAnsi"/>
        </w:rPr>
        <w:t>The meeting began at 11:</w:t>
      </w:r>
      <w:r w:rsidR="00514B04">
        <w:rPr>
          <w:rFonts w:ascii="Myriad Pro" w:hAnsi="Myriad Pro" w:cstheme="minorHAnsi"/>
        </w:rPr>
        <w:t>1</w:t>
      </w:r>
      <w:r w:rsidR="00514B04" w:rsidRPr="00302AB5">
        <w:rPr>
          <w:rFonts w:ascii="Myriad Pro" w:hAnsi="Myriad Pro" w:cstheme="minorHAnsi"/>
        </w:rPr>
        <w:t>0</w:t>
      </w:r>
      <w:r w:rsidR="00DB6EE1" w:rsidRPr="00302AB5">
        <w:rPr>
          <w:rFonts w:ascii="Myriad Pro" w:hAnsi="Myriad Pro" w:cstheme="minorHAnsi"/>
        </w:rPr>
        <w:t xml:space="preserve">. </w:t>
      </w:r>
      <w:r w:rsidR="001348E8">
        <w:rPr>
          <w:rFonts w:ascii="Myriad Pro" w:hAnsi="Myriad Pro" w:cstheme="minorHAnsi"/>
        </w:rPr>
        <w:t>In attendance</w:t>
      </w:r>
      <w:r w:rsidRPr="00302AB5">
        <w:rPr>
          <w:rFonts w:ascii="Myriad Pro" w:hAnsi="Myriad Pro" w:cstheme="minorHAnsi"/>
        </w:rPr>
        <w:t xml:space="preserve"> were</w:t>
      </w:r>
      <w:r w:rsidR="00DB6EE1" w:rsidRPr="00302AB5">
        <w:rPr>
          <w:rFonts w:ascii="Myriad Pro" w:hAnsi="Myriad Pro" w:cstheme="minorHAnsi"/>
        </w:rPr>
        <w:t xml:space="preserve">: </w:t>
      </w:r>
    </w:p>
    <w:p w14:paraId="5F795C45" w14:textId="77777777" w:rsidR="00B03C43" w:rsidRDefault="00A31B08" w:rsidP="00000F8F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Myriad Pro" w:hAnsi="Myriad Pro" w:cstheme="minorHAnsi"/>
        </w:rPr>
      </w:pPr>
      <w:r w:rsidRPr="00302AB5">
        <w:rPr>
          <w:rFonts w:ascii="Myriad Pro" w:hAnsi="Myriad Pro" w:cstheme="minorHAnsi"/>
        </w:rPr>
        <w:t xml:space="preserve">Representatives of </w:t>
      </w:r>
      <w:r w:rsidR="00DC00D7">
        <w:rPr>
          <w:rFonts w:ascii="Myriad Pro" w:hAnsi="Myriad Pro" w:cstheme="minorHAnsi"/>
        </w:rPr>
        <w:t>4</w:t>
      </w:r>
      <w:r w:rsidR="00570E78" w:rsidRPr="00302AB5">
        <w:rPr>
          <w:rFonts w:ascii="Myriad Pro" w:hAnsi="Myriad Pro" w:cstheme="minorHAnsi"/>
        </w:rPr>
        <w:t xml:space="preserve"> </w:t>
      </w:r>
      <w:r w:rsidRPr="00302AB5">
        <w:rPr>
          <w:rFonts w:ascii="Myriad Pro" w:hAnsi="Myriad Pro" w:cstheme="minorHAnsi"/>
        </w:rPr>
        <w:t>(</w:t>
      </w:r>
      <w:r w:rsidR="00DC00D7">
        <w:rPr>
          <w:rFonts w:ascii="Myriad Pro" w:hAnsi="Myriad Pro" w:cstheme="minorHAnsi"/>
        </w:rPr>
        <w:t>four</w:t>
      </w:r>
      <w:r w:rsidRPr="00302AB5">
        <w:rPr>
          <w:rFonts w:ascii="Myriad Pro" w:hAnsi="Myriad Pro" w:cstheme="minorHAnsi"/>
        </w:rPr>
        <w:t>) potential bidders</w:t>
      </w:r>
      <w:r w:rsidR="00570E78">
        <w:rPr>
          <w:rFonts w:ascii="Myriad Pro" w:hAnsi="Myriad Pro" w:cstheme="minorHAnsi"/>
        </w:rPr>
        <w:t xml:space="preserve"> (“Attendees”)</w:t>
      </w:r>
    </w:p>
    <w:p w14:paraId="3142946D" w14:textId="77777777" w:rsidR="00B03C43" w:rsidRDefault="00B03C43" w:rsidP="00D15C71">
      <w:pPr>
        <w:pStyle w:val="ListParagraph"/>
        <w:numPr>
          <w:ilvl w:val="0"/>
          <w:numId w:val="17"/>
        </w:numPr>
        <w:spacing w:after="160" w:line="259" w:lineRule="auto"/>
        <w:ind w:left="720"/>
        <w:jc w:val="both"/>
        <w:rPr>
          <w:rFonts w:ascii="Myriad Pro" w:hAnsi="Myriad Pro" w:cstheme="minorHAnsi"/>
        </w:rPr>
      </w:pPr>
      <w:r w:rsidRPr="00B03C43">
        <w:rPr>
          <w:rFonts w:ascii="Myriad Pro" w:hAnsi="Myriad Pro" w:cstheme="minorHAnsi"/>
        </w:rPr>
        <w:t xml:space="preserve">Diane Kefalas, Ramboll (DK) – </w:t>
      </w:r>
      <w:proofErr w:type="spellStart"/>
      <w:r w:rsidRPr="00B03C43">
        <w:rPr>
          <w:rFonts w:ascii="Myriad Pro" w:hAnsi="Myriad Pro" w:cstheme="minorHAnsi"/>
        </w:rPr>
        <w:t>Veve</w:t>
      </w:r>
      <w:proofErr w:type="spellEnd"/>
      <w:r w:rsidRPr="00B03C43">
        <w:rPr>
          <w:rFonts w:ascii="Myriad Pro" w:hAnsi="Myriad Pro" w:cstheme="minorHAnsi"/>
        </w:rPr>
        <w:t>-Ramboll consortium for this RFP</w:t>
      </w:r>
    </w:p>
    <w:p w14:paraId="2B9C62E4" w14:textId="77777777" w:rsidR="00B03C43" w:rsidRDefault="00B03C43" w:rsidP="00A52A18">
      <w:pPr>
        <w:pStyle w:val="ListParagraph"/>
        <w:numPr>
          <w:ilvl w:val="0"/>
          <w:numId w:val="17"/>
        </w:numPr>
        <w:spacing w:after="160" w:line="259" w:lineRule="auto"/>
        <w:ind w:left="720"/>
        <w:jc w:val="both"/>
        <w:rPr>
          <w:rFonts w:ascii="Myriad Pro" w:hAnsi="Myriad Pro" w:cstheme="minorHAnsi"/>
        </w:rPr>
      </w:pPr>
      <w:r w:rsidRPr="00B03C43">
        <w:rPr>
          <w:rFonts w:ascii="Myriad Pro" w:hAnsi="Myriad Pro" w:cstheme="minorHAnsi"/>
        </w:rPr>
        <w:t>Ginevra Rossetti, Rina Consulting, Rome (IT)</w:t>
      </w:r>
    </w:p>
    <w:p w14:paraId="5E5C243E" w14:textId="77777777" w:rsidR="00B03C43" w:rsidRDefault="00B03C43" w:rsidP="005C0CBB">
      <w:pPr>
        <w:pStyle w:val="ListParagraph"/>
        <w:numPr>
          <w:ilvl w:val="0"/>
          <w:numId w:val="17"/>
        </w:numPr>
        <w:spacing w:after="160" w:line="259" w:lineRule="auto"/>
        <w:ind w:left="720"/>
        <w:jc w:val="both"/>
        <w:rPr>
          <w:rFonts w:ascii="Myriad Pro" w:hAnsi="Myriad Pro" w:cstheme="minorHAnsi"/>
        </w:rPr>
      </w:pPr>
      <w:proofErr w:type="spellStart"/>
      <w:r w:rsidRPr="00B03C43">
        <w:rPr>
          <w:rFonts w:ascii="Myriad Pro" w:hAnsi="Myriad Pro" w:cstheme="minorHAnsi"/>
        </w:rPr>
        <w:t>Ildikó</w:t>
      </w:r>
      <w:proofErr w:type="spellEnd"/>
      <w:r w:rsidRPr="00B03C43">
        <w:rPr>
          <w:rFonts w:ascii="Myriad Pro" w:hAnsi="Myriad Pro" w:cstheme="minorHAnsi"/>
        </w:rPr>
        <w:t xml:space="preserve"> </w:t>
      </w:r>
      <w:proofErr w:type="spellStart"/>
      <w:r w:rsidRPr="00B03C43">
        <w:rPr>
          <w:rFonts w:ascii="Myriad Pro" w:hAnsi="Myriad Pro" w:cstheme="minorHAnsi"/>
        </w:rPr>
        <w:t>Szabó</w:t>
      </w:r>
      <w:proofErr w:type="spellEnd"/>
      <w:r w:rsidRPr="00B03C43">
        <w:rPr>
          <w:rFonts w:ascii="Myriad Pro" w:hAnsi="Myriad Pro" w:cstheme="minorHAnsi"/>
        </w:rPr>
        <w:t xml:space="preserve">, Ramboll (DK) – </w:t>
      </w:r>
      <w:proofErr w:type="spellStart"/>
      <w:r w:rsidRPr="00B03C43">
        <w:rPr>
          <w:rFonts w:ascii="Myriad Pro" w:hAnsi="Myriad Pro" w:cstheme="minorHAnsi"/>
        </w:rPr>
        <w:t>Veve</w:t>
      </w:r>
      <w:proofErr w:type="spellEnd"/>
      <w:r w:rsidRPr="00B03C43">
        <w:rPr>
          <w:rFonts w:ascii="Myriad Pro" w:hAnsi="Myriad Pro" w:cstheme="minorHAnsi"/>
        </w:rPr>
        <w:t>-Ramboll consortium for this RFP</w:t>
      </w:r>
    </w:p>
    <w:p w14:paraId="664E71CE" w14:textId="77777777" w:rsidR="00B03C43" w:rsidRDefault="00B03C43" w:rsidP="00CD031F">
      <w:pPr>
        <w:pStyle w:val="ListParagraph"/>
        <w:numPr>
          <w:ilvl w:val="0"/>
          <w:numId w:val="17"/>
        </w:numPr>
        <w:spacing w:after="160" w:line="259" w:lineRule="auto"/>
        <w:ind w:left="720"/>
        <w:jc w:val="both"/>
        <w:rPr>
          <w:rFonts w:ascii="Myriad Pro" w:hAnsi="Myriad Pro" w:cstheme="minorHAnsi"/>
        </w:rPr>
      </w:pPr>
      <w:proofErr w:type="spellStart"/>
      <w:r w:rsidRPr="00B03C43">
        <w:rPr>
          <w:rFonts w:ascii="Myriad Pro" w:hAnsi="Myriad Pro" w:cstheme="minorHAnsi"/>
        </w:rPr>
        <w:t>Larysa</w:t>
      </w:r>
      <w:proofErr w:type="spellEnd"/>
      <w:r w:rsidRPr="00B03C43">
        <w:rPr>
          <w:rFonts w:ascii="Myriad Pro" w:hAnsi="Myriad Pro" w:cstheme="minorHAnsi"/>
        </w:rPr>
        <w:t xml:space="preserve"> </w:t>
      </w:r>
      <w:proofErr w:type="spellStart"/>
      <w:r w:rsidRPr="00B03C43">
        <w:rPr>
          <w:rFonts w:ascii="Myriad Pro" w:hAnsi="Myriad Pro" w:cstheme="minorHAnsi"/>
        </w:rPr>
        <w:t>Gasukha</w:t>
      </w:r>
      <w:proofErr w:type="spellEnd"/>
      <w:r w:rsidRPr="00B03C43">
        <w:rPr>
          <w:rFonts w:ascii="Myriad Pro" w:hAnsi="Myriad Pro" w:cstheme="minorHAnsi"/>
        </w:rPr>
        <w:t>, Dornier Group, Berlin (DE)</w:t>
      </w:r>
    </w:p>
    <w:p w14:paraId="457F7C52" w14:textId="77777777" w:rsidR="00B03C43" w:rsidRDefault="00B03C43" w:rsidP="000A2A09">
      <w:pPr>
        <w:pStyle w:val="ListParagraph"/>
        <w:numPr>
          <w:ilvl w:val="0"/>
          <w:numId w:val="17"/>
        </w:numPr>
        <w:spacing w:after="160" w:line="259" w:lineRule="auto"/>
        <w:ind w:left="720"/>
        <w:jc w:val="both"/>
        <w:rPr>
          <w:rFonts w:ascii="Myriad Pro" w:hAnsi="Myriad Pro" w:cstheme="minorHAnsi"/>
        </w:rPr>
      </w:pPr>
      <w:proofErr w:type="spellStart"/>
      <w:r w:rsidRPr="00B03C43">
        <w:rPr>
          <w:rFonts w:ascii="Myriad Pro" w:hAnsi="Myriad Pro" w:cstheme="minorHAnsi"/>
        </w:rPr>
        <w:t>Mienke</w:t>
      </w:r>
      <w:proofErr w:type="spellEnd"/>
      <w:r w:rsidRPr="00B03C43">
        <w:rPr>
          <w:rFonts w:ascii="Myriad Pro" w:hAnsi="Myriad Pro" w:cstheme="minorHAnsi"/>
        </w:rPr>
        <w:t xml:space="preserve"> Knipe, </w:t>
      </w:r>
      <w:proofErr w:type="spellStart"/>
      <w:r w:rsidRPr="00B03C43">
        <w:rPr>
          <w:rFonts w:ascii="Myriad Pro" w:hAnsi="Myriad Pro" w:cstheme="minorHAnsi"/>
        </w:rPr>
        <w:t>GoAscendal</w:t>
      </w:r>
      <w:proofErr w:type="spellEnd"/>
      <w:r w:rsidRPr="00B03C43">
        <w:rPr>
          <w:rFonts w:ascii="Myriad Pro" w:hAnsi="Myriad Pro" w:cstheme="minorHAnsi"/>
        </w:rPr>
        <w:t xml:space="preserve">, </w:t>
      </w:r>
      <w:proofErr w:type="spellStart"/>
      <w:r w:rsidRPr="00B03C43">
        <w:rPr>
          <w:rFonts w:ascii="Myriad Pro" w:hAnsi="Myriad Pro" w:cstheme="minorHAnsi"/>
        </w:rPr>
        <w:t>Capetown</w:t>
      </w:r>
      <w:proofErr w:type="spellEnd"/>
      <w:r w:rsidRPr="00B03C43">
        <w:rPr>
          <w:rFonts w:ascii="Myriad Pro" w:hAnsi="Myriad Pro" w:cstheme="minorHAnsi"/>
        </w:rPr>
        <w:t xml:space="preserve"> (ZA)</w:t>
      </w:r>
    </w:p>
    <w:p w14:paraId="36B3E758" w14:textId="77866B77" w:rsidR="00DB6EE1" w:rsidRPr="00B03C43" w:rsidRDefault="00B03C43" w:rsidP="00B03C43">
      <w:pPr>
        <w:pStyle w:val="ListParagraph"/>
        <w:numPr>
          <w:ilvl w:val="0"/>
          <w:numId w:val="17"/>
        </w:numPr>
        <w:spacing w:after="160" w:line="259" w:lineRule="auto"/>
        <w:ind w:left="720"/>
        <w:jc w:val="both"/>
        <w:rPr>
          <w:rFonts w:ascii="Myriad Pro" w:hAnsi="Myriad Pro" w:cstheme="minorHAnsi"/>
        </w:rPr>
      </w:pPr>
      <w:proofErr w:type="spellStart"/>
      <w:r w:rsidRPr="00B03C43">
        <w:rPr>
          <w:rFonts w:ascii="Myriad Pro" w:hAnsi="Myriad Pro" w:cstheme="minorHAnsi"/>
        </w:rPr>
        <w:t>Trajche</w:t>
      </w:r>
      <w:proofErr w:type="spellEnd"/>
      <w:r w:rsidRPr="00B03C43">
        <w:rPr>
          <w:rFonts w:ascii="Myriad Pro" w:hAnsi="Myriad Pro" w:cstheme="minorHAnsi"/>
        </w:rPr>
        <w:t xml:space="preserve"> Andreevski, </w:t>
      </w:r>
      <w:proofErr w:type="spellStart"/>
      <w:r w:rsidRPr="00B03C43">
        <w:rPr>
          <w:rFonts w:ascii="Myriad Pro" w:hAnsi="Myriad Pro" w:cstheme="minorHAnsi"/>
        </w:rPr>
        <w:t>Veve</w:t>
      </w:r>
      <w:proofErr w:type="spellEnd"/>
      <w:r w:rsidRPr="00B03C43">
        <w:rPr>
          <w:rFonts w:ascii="Myriad Pro" w:hAnsi="Myriad Pro" w:cstheme="minorHAnsi"/>
        </w:rPr>
        <w:t xml:space="preserve"> Group, Skopje (MK) – </w:t>
      </w:r>
      <w:proofErr w:type="spellStart"/>
      <w:r w:rsidRPr="00B03C43">
        <w:rPr>
          <w:rFonts w:ascii="Myriad Pro" w:hAnsi="Myriad Pro" w:cstheme="minorHAnsi"/>
        </w:rPr>
        <w:t>Veve</w:t>
      </w:r>
      <w:proofErr w:type="spellEnd"/>
      <w:r w:rsidRPr="00B03C43">
        <w:rPr>
          <w:rFonts w:ascii="Myriad Pro" w:hAnsi="Myriad Pro" w:cstheme="minorHAnsi"/>
        </w:rPr>
        <w:t>-Ramboll consortium for this RFP</w:t>
      </w:r>
    </w:p>
    <w:p w14:paraId="0C8A83C8" w14:textId="25F65ECC" w:rsidR="00DB6EE1" w:rsidRPr="00302AB5" w:rsidRDefault="00A31B08" w:rsidP="00000F8F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Myriad Pro" w:hAnsi="Myriad Pro" w:cstheme="minorHAnsi"/>
        </w:rPr>
      </w:pPr>
      <w:r w:rsidRPr="00302AB5">
        <w:rPr>
          <w:rFonts w:ascii="Myriad Pro" w:hAnsi="Myriad Pro" w:cstheme="minorHAnsi"/>
        </w:rPr>
        <w:t>From UNDP</w:t>
      </w:r>
      <w:r w:rsidR="00DB6EE1" w:rsidRPr="00302AB5">
        <w:rPr>
          <w:rFonts w:ascii="Myriad Pro" w:hAnsi="Myriad Pro" w:cstheme="minorHAnsi"/>
        </w:rPr>
        <w:t xml:space="preserve">: </w:t>
      </w:r>
      <w:r w:rsidR="00DC00D7">
        <w:rPr>
          <w:rFonts w:ascii="Myriad Pro" w:hAnsi="Myriad Pro" w:cstheme="minorHAnsi"/>
        </w:rPr>
        <w:t>BMCPI</w:t>
      </w:r>
      <w:r w:rsidR="001348E8">
        <w:rPr>
          <w:rFonts w:ascii="Myriad Pro" w:hAnsi="Myriad Pro" w:cstheme="minorHAnsi"/>
        </w:rPr>
        <w:t xml:space="preserve"> </w:t>
      </w:r>
      <w:r w:rsidR="00DC00D7">
        <w:rPr>
          <w:rFonts w:ascii="Myriad Pro" w:hAnsi="Myriad Pro" w:cstheme="minorHAnsi"/>
        </w:rPr>
        <w:t>Project Manager</w:t>
      </w:r>
      <w:r w:rsidR="00570E78">
        <w:rPr>
          <w:rFonts w:ascii="Myriad Pro" w:hAnsi="Myriad Pro" w:cstheme="minorHAnsi"/>
        </w:rPr>
        <w:t xml:space="preserve">, </w:t>
      </w:r>
      <w:r w:rsidR="00DC00D7">
        <w:rPr>
          <w:rFonts w:ascii="Myriad Pro" w:hAnsi="Myriad Pro" w:cstheme="minorHAnsi"/>
        </w:rPr>
        <w:t xml:space="preserve">two </w:t>
      </w:r>
      <w:r w:rsidR="00DB4DF0" w:rsidRPr="00302AB5">
        <w:rPr>
          <w:rFonts w:ascii="Myriad Pro" w:hAnsi="Myriad Pro" w:cstheme="minorHAnsi"/>
        </w:rPr>
        <w:t xml:space="preserve">Project </w:t>
      </w:r>
      <w:r w:rsidR="00570E78">
        <w:rPr>
          <w:rFonts w:ascii="Myriad Pro" w:hAnsi="Myriad Pro" w:cstheme="minorHAnsi"/>
        </w:rPr>
        <w:t>Assistant</w:t>
      </w:r>
      <w:r w:rsidR="00DC00D7">
        <w:rPr>
          <w:rFonts w:ascii="Myriad Pro" w:hAnsi="Myriad Pro" w:cstheme="minorHAnsi"/>
        </w:rPr>
        <w:t>s</w:t>
      </w:r>
      <w:r w:rsidR="00DB4DF0" w:rsidRPr="00302AB5">
        <w:rPr>
          <w:rFonts w:ascii="Myriad Pro" w:hAnsi="Myriad Pro" w:cstheme="minorHAnsi"/>
        </w:rPr>
        <w:t xml:space="preserve"> and</w:t>
      </w:r>
      <w:r w:rsidR="00DC00D7">
        <w:rPr>
          <w:rFonts w:ascii="Myriad Pro" w:hAnsi="Myriad Pro" w:cstheme="minorHAnsi"/>
        </w:rPr>
        <w:t xml:space="preserve"> National consultant- </w:t>
      </w:r>
      <w:r w:rsidR="00424578">
        <w:rPr>
          <w:rFonts w:ascii="Myriad Pro" w:hAnsi="Myriad Pro" w:cstheme="minorHAnsi"/>
        </w:rPr>
        <w:t xml:space="preserve">RFP </w:t>
      </w:r>
      <w:r w:rsidR="00DC00D7">
        <w:rPr>
          <w:rFonts w:ascii="Myriad Pro" w:hAnsi="Myriad Pro" w:cstheme="minorHAnsi"/>
        </w:rPr>
        <w:t>design expert</w:t>
      </w:r>
      <w:r w:rsidR="00DB6EE1" w:rsidRPr="00302AB5">
        <w:rPr>
          <w:rFonts w:ascii="Myriad Pro" w:hAnsi="Myriad Pro" w:cstheme="minorHAnsi"/>
        </w:rPr>
        <w:t>.</w:t>
      </w:r>
    </w:p>
    <w:p w14:paraId="2730856C" w14:textId="77777777" w:rsidR="00DB6EE1" w:rsidRPr="00302AB5" w:rsidRDefault="00DB6EE1" w:rsidP="00DB6EE1">
      <w:pPr>
        <w:jc w:val="both"/>
        <w:rPr>
          <w:rFonts w:ascii="Myriad Pro" w:hAnsi="Myriad Pro" w:cstheme="minorHAnsi"/>
        </w:rPr>
      </w:pPr>
    </w:p>
    <w:p w14:paraId="0B7B4C4A" w14:textId="27013930" w:rsidR="00DB6EE1" w:rsidRPr="00302AB5" w:rsidRDefault="00A31B08" w:rsidP="00DB6EE1">
      <w:pPr>
        <w:spacing w:after="160" w:line="259" w:lineRule="auto"/>
        <w:jc w:val="both"/>
        <w:rPr>
          <w:rFonts w:ascii="Myriad Pro" w:hAnsi="Myriad Pro" w:cstheme="minorHAnsi"/>
        </w:rPr>
      </w:pPr>
      <w:r w:rsidRPr="00302AB5">
        <w:rPr>
          <w:rFonts w:ascii="Myriad Pro" w:hAnsi="Myriad Pro" w:cstheme="minorHAnsi"/>
        </w:rPr>
        <w:t xml:space="preserve">The </w:t>
      </w:r>
      <w:r w:rsidR="00570E78">
        <w:rPr>
          <w:rFonts w:ascii="Myriad Pro" w:hAnsi="Myriad Pro" w:cstheme="minorHAnsi"/>
        </w:rPr>
        <w:t xml:space="preserve">meeting </w:t>
      </w:r>
      <w:r w:rsidRPr="00302AB5">
        <w:rPr>
          <w:rFonts w:ascii="Myriad Pro" w:hAnsi="Myriad Pro" w:cstheme="minorHAnsi"/>
        </w:rPr>
        <w:t xml:space="preserve">involved a </w:t>
      </w:r>
      <w:r w:rsidR="00570E78">
        <w:rPr>
          <w:rFonts w:ascii="Myriad Pro" w:hAnsi="Myriad Pro" w:cstheme="minorHAnsi"/>
        </w:rPr>
        <w:t xml:space="preserve">short </w:t>
      </w:r>
      <w:r w:rsidRPr="00302AB5">
        <w:rPr>
          <w:rFonts w:ascii="Myriad Pro" w:hAnsi="Myriad Pro" w:cstheme="minorHAnsi"/>
        </w:rPr>
        <w:t xml:space="preserve">discussion </w:t>
      </w:r>
      <w:r w:rsidR="00570E78">
        <w:rPr>
          <w:rFonts w:ascii="Myriad Pro" w:hAnsi="Myriad Pro" w:cstheme="minorHAnsi"/>
        </w:rPr>
        <w:t xml:space="preserve">focused on </w:t>
      </w:r>
      <w:r w:rsidRPr="00302AB5">
        <w:rPr>
          <w:rFonts w:ascii="Myriad Pro" w:hAnsi="Myriad Pro" w:cstheme="minorHAnsi"/>
        </w:rPr>
        <w:t xml:space="preserve">practical aspects of the </w:t>
      </w:r>
      <w:r w:rsidR="00570E78">
        <w:rPr>
          <w:rFonts w:ascii="Myriad Pro" w:hAnsi="Myriad Pro" w:cstheme="minorHAnsi"/>
        </w:rPr>
        <w:t>bid preparation, with the following inquiries from Attendees</w:t>
      </w:r>
      <w:r w:rsidR="00DB6EE1" w:rsidRPr="00302AB5">
        <w:rPr>
          <w:rFonts w:ascii="Myriad Pro" w:hAnsi="Myriad Pro" w:cstheme="minorHAnsi"/>
        </w:rPr>
        <w:t xml:space="preserve">: </w:t>
      </w:r>
    </w:p>
    <w:p w14:paraId="142A7460" w14:textId="4AB7787E" w:rsidR="00DB6EE1" w:rsidRPr="00302AB5" w:rsidRDefault="00570E78" w:rsidP="00DB6EE1">
      <w:pPr>
        <w:numPr>
          <w:ilvl w:val="0"/>
          <w:numId w:val="8"/>
        </w:numPr>
        <w:spacing w:after="160" w:line="259" w:lineRule="auto"/>
        <w:jc w:val="both"/>
        <w:rPr>
          <w:rFonts w:ascii="Myriad Pro" w:hAnsi="Myriad Pro" w:cstheme="minorHAnsi"/>
          <w:b/>
          <w:bCs/>
        </w:rPr>
      </w:pPr>
      <w:r w:rsidRPr="00302AB5">
        <w:rPr>
          <w:rFonts w:ascii="Myriad Pro" w:hAnsi="Myriad Pro" w:cstheme="minorHAnsi"/>
          <w:b/>
          <w:bCs/>
        </w:rPr>
        <w:t xml:space="preserve">Is it </w:t>
      </w:r>
      <w:r w:rsidR="00DC00D7">
        <w:rPr>
          <w:rFonts w:ascii="Myriad Pro" w:hAnsi="Myriad Pro" w:cstheme="minorHAnsi"/>
          <w:b/>
          <w:bCs/>
        </w:rPr>
        <w:t xml:space="preserve">possible to know </w:t>
      </w:r>
      <w:r w:rsidR="00596559">
        <w:rPr>
          <w:rFonts w:ascii="Myriad Pro" w:hAnsi="Myriad Pro" w:cstheme="minorHAnsi"/>
          <w:b/>
          <w:bCs/>
        </w:rPr>
        <w:t xml:space="preserve">the financial </w:t>
      </w:r>
      <w:r w:rsidR="00B03C43">
        <w:rPr>
          <w:rFonts w:ascii="Myriad Pro" w:hAnsi="Myriad Pro" w:cstheme="minorHAnsi"/>
          <w:b/>
          <w:bCs/>
        </w:rPr>
        <w:t>c</w:t>
      </w:r>
      <w:r w:rsidR="001A3612">
        <w:rPr>
          <w:rFonts w:ascii="Myriad Pro" w:hAnsi="Myriad Pro" w:cstheme="minorHAnsi"/>
          <w:b/>
          <w:bCs/>
        </w:rPr>
        <w:t>e</w:t>
      </w:r>
      <w:r w:rsidR="00B03C43">
        <w:rPr>
          <w:rFonts w:ascii="Myriad Pro" w:hAnsi="Myriad Pro" w:cstheme="minorHAnsi"/>
          <w:b/>
          <w:bCs/>
        </w:rPr>
        <w:t>i</w:t>
      </w:r>
      <w:r w:rsidR="00596559">
        <w:rPr>
          <w:rFonts w:ascii="Myriad Pro" w:hAnsi="Myriad Pro" w:cstheme="minorHAnsi"/>
          <w:b/>
          <w:bCs/>
        </w:rPr>
        <w:t>ling for this tender</w:t>
      </w:r>
      <w:r w:rsidRPr="00302AB5">
        <w:rPr>
          <w:rFonts w:ascii="Myriad Pro" w:hAnsi="Myriad Pro" w:cstheme="minorHAnsi"/>
          <w:b/>
          <w:bCs/>
        </w:rPr>
        <w:t>?</w:t>
      </w:r>
    </w:p>
    <w:p w14:paraId="5599C501" w14:textId="572E7C67" w:rsidR="00596559" w:rsidRDefault="0024475C" w:rsidP="00596559">
      <w:pPr>
        <w:numPr>
          <w:ilvl w:val="1"/>
          <w:numId w:val="8"/>
        </w:numPr>
        <w:spacing w:after="160" w:line="259" w:lineRule="auto"/>
        <w:ind w:left="1080"/>
        <w:jc w:val="both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 xml:space="preserve">As per UNDP procurement rules, we never disclose the budget available. </w:t>
      </w:r>
    </w:p>
    <w:p w14:paraId="42FD81BF" w14:textId="70B00D5E" w:rsidR="00570E78" w:rsidRDefault="00570E78" w:rsidP="00000F8F">
      <w:pPr>
        <w:spacing w:after="160" w:line="259" w:lineRule="auto"/>
        <w:ind w:left="1080"/>
        <w:jc w:val="both"/>
        <w:rPr>
          <w:rFonts w:ascii="Myriad Pro" w:hAnsi="Myriad Pro" w:cstheme="minorHAnsi"/>
        </w:rPr>
      </w:pPr>
    </w:p>
    <w:p w14:paraId="64CAC6DA" w14:textId="63F59C2A" w:rsidR="008568EA" w:rsidRPr="00000F8F" w:rsidRDefault="00596559" w:rsidP="00DB6EE1">
      <w:pPr>
        <w:numPr>
          <w:ilvl w:val="0"/>
          <w:numId w:val="8"/>
        </w:numPr>
        <w:spacing w:after="160" w:line="259" w:lineRule="auto"/>
        <w:jc w:val="both"/>
        <w:rPr>
          <w:rFonts w:ascii="Myriad Pro" w:hAnsi="Myriad Pro" w:cstheme="minorHAnsi"/>
          <w:b/>
          <w:bCs/>
        </w:rPr>
      </w:pPr>
      <w:r>
        <w:rPr>
          <w:rFonts w:ascii="Myriad Pro" w:hAnsi="Myriad Pro" w:cstheme="minorHAnsi"/>
          <w:b/>
          <w:bCs/>
        </w:rPr>
        <w:t xml:space="preserve">Is it possible to extend the project duration taking into consideration that it is a complex project and may require more than 5 months </w:t>
      </w:r>
      <w:r w:rsidR="00DE108A">
        <w:rPr>
          <w:rFonts w:ascii="Myriad Pro" w:hAnsi="Myriad Pro" w:cstheme="minorHAnsi"/>
          <w:b/>
          <w:bCs/>
        </w:rPr>
        <w:t>to</w:t>
      </w:r>
      <w:r>
        <w:rPr>
          <w:rFonts w:ascii="Myriad Pro" w:hAnsi="Myriad Pro" w:cstheme="minorHAnsi"/>
          <w:b/>
          <w:bCs/>
        </w:rPr>
        <w:t xml:space="preserve"> be completed</w:t>
      </w:r>
      <w:r w:rsidR="00000F8F" w:rsidRPr="00000F8F">
        <w:rPr>
          <w:rFonts w:ascii="Myriad Pro" w:hAnsi="Myriad Pro" w:cstheme="minorHAnsi"/>
          <w:b/>
          <w:bCs/>
        </w:rPr>
        <w:t>?</w:t>
      </w:r>
    </w:p>
    <w:p w14:paraId="2E3FD913" w14:textId="614A67B0" w:rsidR="00000F8F" w:rsidRDefault="00D31391" w:rsidP="00000F8F">
      <w:pPr>
        <w:numPr>
          <w:ilvl w:val="1"/>
          <w:numId w:val="8"/>
        </w:numPr>
        <w:spacing w:after="160" w:line="259" w:lineRule="auto"/>
        <w:ind w:left="1080"/>
        <w:jc w:val="both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UNDP</w:t>
      </w:r>
      <w:r w:rsidR="00596559">
        <w:rPr>
          <w:rFonts w:ascii="Myriad Pro" w:hAnsi="Myriad Pro" w:cstheme="minorHAnsi"/>
        </w:rPr>
        <w:t xml:space="preserve"> estimated that </w:t>
      </w:r>
      <w:r>
        <w:rPr>
          <w:rFonts w:ascii="Myriad Pro" w:hAnsi="Myriad Pro" w:cstheme="minorHAnsi"/>
        </w:rPr>
        <w:t xml:space="preserve">for </w:t>
      </w:r>
      <w:r w:rsidR="00596559">
        <w:rPr>
          <w:rFonts w:ascii="Myriad Pro" w:hAnsi="Myriad Pro" w:cstheme="minorHAnsi"/>
        </w:rPr>
        <w:t>preparation of this project</w:t>
      </w:r>
      <w:r>
        <w:rPr>
          <w:rFonts w:ascii="Myriad Pro" w:hAnsi="Myriad Pro" w:cstheme="minorHAnsi"/>
        </w:rPr>
        <w:t xml:space="preserve"> a</w:t>
      </w:r>
      <w:r w:rsidR="00596559">
        <w:rPr>
          <w:rFonts w:ascii="Myriad Pro" w:hAnsi="Myriad Pro" w:cstheme="minorHAnsi"/>
        </w:rPr>
        <w:t xml:space="preserve"> </w:t>
      </w:r>
      <w:r>
        <w:rPr>
          <w:rFonts w:ascii="Myriad Pro" w:hAnsi="Myriad Pro" w:cstheme="minorHAnsi"/>
        </w:rPr>
        <w:t>period of</w:t>
      </w:r>
      <w:r w:rsidR="00596559">
        <w:rPr>
          <w:rFonts w:ascii="Myriad Pro" w:hAnsi="Myriad Pro" w:cstheme="minorHAnsi"/>
        </w:rPr>
        <w:t xml:space="preserve"> five months </w:t>
      </w:r>
      <w:r>
        <w:rPr>
          <w:rFonts w:ascii="Myriad Pro" w:hAnsi="Myriad Pro" w:cstheme="minorHAnsi"/>
        </w:rPr>
        <w:t xml:space="preserve">is sufficient, and it cannot be extended at this moment. However, if any obstacles </w:t>
      </w:r>
      <w:r w:rsidR="00DE108A">
        <w:rPr>
          <w:rFonts w:ascii="Myriad Pro" w:hAnsi="Myriad Pro" w:cstheme="minorHAnsi"/>
        </w:rPr>
        <w:t xml:space="preserve">occur </w:t>
      </w:r>
      <w:r>
        <w:rPr>
          <w:rFonts w:ascii="Myriad Pro" w:hAnsi="Myriad Pro" w:cstheme="minorHAnsi"/>
        </w:rPr>
        <w:t>during the implementation, upon submission of justifiable request by the company, UNDP may consider extension of the duration of the project</w:t>
      </w:r>
      <w:r w:rsidR="00852B29">
        <w:rPr>
          <w:rFonts w:ascii="Myriad Pro" w:hAnsi="Myriad Pro" w:cstheme="minorHAnsi"/>
        </w:rPr>
        <w:t>.</w:t>
      </w:r>
      <w:r>
        <w:rPr>
          <w:rFonts w:ascii="Myriad Pro" w:hAnsi="Myriad Pro" w:cstheme="minorHAnsi"/>
        </w:rPr>
        <w:t xml:space="preserve"> </w:t>
      </w:r>
    </w:p>
    <w:p w14:paraId="7BC30447" w14:textId="2B26A099" w:rsidR="008568EA" w:rsidRDefault="00D31391" w:rsidP="00DB6EE1">
      <w:pPr>
        <w:numPr>
          <w:ilvl w:val="0"/>
          <w:numId w:val="8"/>
        </w:numPr>
        <w:spacing w:after="160" w:line="259" w:lineRule="auto"/>
        <w:jc w:val="both"/>
        <w:rPr>
          <w:rFonts w:ascii="Myriad Pro" w:hAnsi="Myriad Pro" w:cstheme="minorHAnsi"/>
        </w:rPr>
      </w:pPr>
      <w:r w:rsidRPr="00D31391">
        <w:rPr>
          <w:rFonts w:ascii="Myriad Pro" w:hAnsi="Myriad Pro" w:cstheme="minorHAnsi"/>
          <w:b/>
          <w:bCs/>
        </w:rPr>
        <w:t>Given the complexity</w:t>
      </w:r>
      <w:r>
        <w:rPr>
          <w:rFonts w:ascii="Myriad Pro" w:hAnsi="Myriad Pro" w:cstheme="minorHAnsi"/>
          <w:b/>
          <w:bCs/>
        </w:rPr>
        <w:t xml:space="preserve"> of the project, and the limited time to </w:t>
      </w:r>
      <w:r w:rsidR="0078665F">
        <w:rPr>
          <w:rFonts w:ascii="Myriad Pro" w:hAnsi="Myriad Pro" w:cstheme="minorHAnsi"/>
          <w:b/>
          <w:bCs/>
        </w:rPr>
        <w:t>submit</w:t>
      </w:r>
      <w:r>
        <w:rPr>
          <w:rFonts w:ascii="Myriad Pro" w:hAnsi="Myriad Pro" w:cstheme="minorHAnsi"/>
          <w:b/>
          <w:bCs/>
        </w:rPr>
        <w:t xml:space="preserve"> a quality proposal, is it possible to extend the deadline for submission of proposals</w:t>
      </w:r>
      <w:r w:rsidR="00DE108A">
        <w:rPr>
          <w:rFonts w:ascii="Myriad Pro" w:hAnsi="Myriad Pro" w:cstheme="minorHAnsi"/>
          <w:b/>
          <w:bCs/>
        </w:rPr>
        <w:t xml:space="preserve"> for quotation</w:t>
      </w:r>
      <w:r w:rsidR="008568EA" w:rsidRPr="00302AB5">
        <w:rPr>
          <w:rFonts w:ascii="Myriad Pro" w:hAnsi="Myriad Pro" w:cstheme="minorHAnsi"/>
          <w:b/>
          <w:bCs/>
        </w:rPr>
        <w:t>?</w:t>
      </w:r>
    </w:p>
    <w:p w14:paraId="0D44F96F" w14:textId="5541EC4E" w:rsidR="008568EA" w:rsidRPr="00302AB5" w:rsidRDefault="00D31391" w:rsidP="00000F8F">
      <w:pPr>
        <w:numPr>
          <w:ilvl w:val="1"/>
          <w:numId w:val="8"/>
        </w:numPr>
        <w:spacing w:after="160" w:line="259" w:lineRule="auto"/>
        <w:ind w:left="1080"/>
        <w:jc w:val="both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The deadline for submission of proposals</w:t>
      </w:r>
      <w:r w:rsidR="00DE108A">
        <w:rPr>
          <w:rFonts w:ascii="Myriad Pro" w:hAnsi="Myriad Pro" w:cstheme="minorHAnsi"/>
        </w:rPr>
        <w:t xml:space="preserve"> for quotation</w:t>
      </w:r>
      <w:r>
        <w:rPr>
          <w:rFonts w:ascii="Myriad Pro" w:hAnsi="Myriad Pro" w:cstheme="minorHAnsi"/>
        </w:rPr>
        <w:t xml:space="preserve"> is 31-May-2021</w:t>
      </w:r>
      <w:r w:rsidR="00B80F2F">
        <w:rPr>
          <w:rFonts w:ascii="Myriad Pro" w:hAnsi="Myriad Pro" w:cstheme="minorHAnsi"/>
        </w:rPr>
        <w:t>. Considering the overall project timeline, we are not in position to extend the submission deadline.</w:t>
      </w:r>
    </w:p>
    <w:p w14:paraId="074C907E" w14:textId="7C4A8D76" w:rsidR="00514B04" w:rsidRPr="006959CD" w:rsidRDefault="0078665F" w:rsidP="00514B04">
      <w:pPr>
        <w:numPr>
          <w:ilvl w:val="0"/>
          <w:numId w:val="8"/>
        </w:numPr>
        <w:spacing w:after="160" w:line="259" w:lineRule="auto"/>
        <w:jc w:val="both"/>
        <w:rPr>
          <w:rFonts w:ascii="Myriad Pro" w:hAnsi="Myriad Pro" w:cstheme="minorHAnsi"/>
        </w:rPr>
      </w:pPr>
      <w:r>
        <w:rPr>
          <w:rFonts w:ascii="Myriad Pro" w:hAnsi="Myriad Pro" w:cstheme="minorHAnsi"/>
          <w:b/>
          <w:bCs/>
        </w:rPr>
        <w:lastRenderedPageBreak/>
        <w:t>We are wondering if you can elaborate more about modeling activities, transport modeling if there are any, because we need to review the existing module, a span of the tech</w:t>
      </w:r>
      <w:r w:rsidR="00FE3667">
        <w:rPr>
          <w:rFonts w:ascii="Myriad Pro" w:hAnsi="Myriad Pro" w:cstheme="minorHAnsi"/>
          <w:b/>
          <w:bCs/>
        </w:rPr>
        <w:t>nical</w:t>
      </w:r>
      <w:r>
        <w:rPr>
          <w:rFonts w:ascii="Myriad Pro" w:hAnsi="Myriad Pro" w:cstheme="minorHAnsi"/>
          <w:b/>
          <w:bCs/>
        </w:rPr>
        <w:t xml:space="preserve"> doc</w:t>
      </w:r>
      <w:r w:rsidR="00FE3667">
        <w:rPr>
          <w:rFonts w:ascii="Myriad Pro" w:hAnsi="Myriad Pro" w:cstheme="minorHAnsi"/>
          <w:b/>
          <w:bCs/>
        </w:rPr>
        <w:t>umentation</w:t>
      </w:r>
      <w:r>
        <w:rPr>
          <w:rFonts w:ascii="Myriad Pro" w:hAnsi="Myriad Pro" w:cstheme="minorHAnsi"/>
          <w:b/>
          <w:bCs/>
        </w:rPr>
        <w:t xml:space="preserve"> to review as per </w:t>
      </w:r>
      <w:r w:rsidR="00DE108A">
        <w:rPr>
          <w:rFonts w:ascii="Myriad Pro" w:hAnsi="Myriad Pro" w:cstheme="minorHAnsi"/>
          <w:b/>
          <w:bCs/>
        </w:rPr>
        <w:t>T</w:t>
      </w:r>
      <w:r>
        <w:rPr>
          <w:rFonts w:ascii="Myriad Pro" w:hAnsi="Myriad Pro" w:cstheme="minorHAnsi"/>
          <w:b/>
          <w:bCs/>
        </w:rPr>
        <w:t xml:space="preserve">ask 5 </w:t>
      </w:r>
      <w:r w:rsidR="00DE108A" w:rsidRPr="00DE108A">
        <w:rPr>
          <w:rFonts w:ascii="Myriad Pro" w:hAnsi="Myriad Pro" w:cstheme="minorHAnsi"/>
          <w:b/>
          <w:bCs/>
        </w:rPr>
        <w:t>(</w:t>
      </w:r>
      <w:r w:rsidR="00DE108A" w:rsidRPr="00DE108A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Define improvement measures of the current public transport network in at least two options)</w:t>
      </w:r>
      <w:r w:rsidR="00DE108A">
        <w:rPr>
          <w:rFonts w:ascii="Myriad Pro" w:hAnsi="Myriad Pro" w:cstheme="minorHAnsi"/>
          <w:b/>
          <w:bCs/>
        </w:rPr>
        <w:t>?</w:t>
      </w:r>
    </w:p>
    <w:p w14:paraId="30264076" w14:textId="77777777" w:rsidR="00FE3667" w:rsidRDefault="0078665F" w:rsidP="00FE3667">
      <w:pPr>
        <w:pStyle w:val="ListParagraph"/>
        <w:numPr>
          <w:ilvl w:val="0"/>
          <w:numId w:val="16"/>
        </w:numPr>
        <w:spacing w:after="160" w:line="259" w:lineRule="auto"/>
        <w:rPr>
          <w:rFonts w:ascii="Myriad Pro" w:hAnsi="Myriad Pro" w:cstheme="minorHAnsi"/>
        </w:rPr>
      </w:pPr>
      <w:r w:rsidRPr="00F42101">
        <w:rPr>
          <w:rFonts w:ascii="Myriad Pro" w:hAnsi="Myriad Pro" w:cstheme="minorHAnsi"/>
        </w:rPr>
        <w:t xml:space="preserve">The </w:t>
      </w:r>
      <w:r w:rsidR="00F42101" w:rsidRPr="00F42101">
        <w:rPr>
          <w:rFonts w:ascii="Myriad Pro" w:hAnsi="Myriad Pro" w:cstheme="minorHAnsi"/>
        </w:rPr>
        <w:t>M</w:t>
      </w:r>
      <w:r w:rsidRPr="00F42101">
        <w:rPr>
          <w:rFonts w:ascii="Myriad Pro" w:hAnsi="Myriad Pro" w:cstheme="minorHAnsi"/>
        </w:rPr>
        <w:t>unicipality has a</w:t>
      </w:r>
      <w:r w:rsidR="00F42101" w:rsidRPr="00F42101">
        <w:rPr>
          <w:rFonts w:ascii="Myriad Pro" w:hAnsi="Myriad Pro" w:cstheme="minorHAnsi"/>
        </w:rPr>
        <w:t>lready</w:t>
      </w:r>
      <w:r w:rsidRPr="00F42101">
        <w:rPr>
          <w:rFonts w:ascii="Myriad Pro" w:hAnsi="Myriad Pro" w:cstheme="minorHAnsi"/>
        </w:rPr>
        <w:t xml:space="preserve"> </w:t>
      </w:r>
      <w:r w:rsidR="00F42101" w:rsidRPr="00F42101">
        <w:rPr>
          <w:rFonts w:ascii="Myriad Pro" w:hAnsi="Myriad Pro" w:cstheme="minorHAnsi"/>
        </w:rPr>
        <w:t xml:space="preserve">conducted </w:t>
      </w:r>
      <w:r w:rsidR="00CD5803" w:rsidRPr="00F42101">
        <w:rPr>
          <w:rFonts w:ascii="Myriad Pro" w:hAnsi="Myriad Pro" w:cstheme="minorHAnsi"/>
        </w:rPr>
        <w:t xml:space="preserve">a </w:t>
      </w:r>
      <w:r w:rsidR="00CD5803">
        <w:rPr>
          <w:rFonts w:ascii="Myriad Pro" w:hAnsi="Myriad Pro" w:cstheme="minorHAnsi"/>
        </w:rPr>
        <w:t>transport</w:t>
      </w:r>
      <w:r w:rsidR="0077522D">
        <w:rPr>
          <w:rFonts w:ascii="Myriad Pro" w:hAnsi="Myriad Pro" w:cstheme="minorHAnsi"/>
        </w:rPr>
        <w:t xml:space="preserve"> </w:t>
      </w:r>
      <w:r w:rsidRPr="00F42101">
        <w:rPr>
          <w:rFonts w:ascii="Myriad Pro" w:hAnsi="Myriad Pro" w:cstheme="minorHAnsi"/>
        </w:rPr>
        <w:t xml:space="preserve">study </w:t>
      </w:r>
      <w:r w:rsidR="0077522D">
        <w:rPr>
          <w:rFonts w:ascii="Myriad Pro" w:hAnsi="Myriad Pro" w:cstheme="minorHAnsi"/>
        </w:rPr>
        <w:t xml:space="preserve">and plan for urban mobility </w:t>
      </w:r>
      <w:r w:rsidRPr="00F42101">
        <w:rPr>
          <w:rFonts w:ascii="Myriad Pro" w:hAnsi="Myriad Pro" w:cstheme="minorHAnsi"/>
        </w:rPr>
        <w:t xml:space="preserve">– </w:t>
      </w:r>
      <w:r w:rsidR="00F42101" w:rsidRPr="00F42101">
        <w:rPr>
          <w:rFonts w:ascii="Myriad Pro" w:hAnsi="Myriad Pro" w:cstheme="minorHAnsi"/>
        </w:rPr>
        <w:t xml:space="preserve">the document </w:t>
      </w:r>
      <w:r w:rsidR="00CD5803" w:rsidRPr="00F42101">
        <w:rPr>
          <w:rFonts w:ascii="Myriad Pro" w:hAnsi="Myriad Pro" w:cstheme="minorHAnsi"/>
        </w:rPr>
        <w:t>called” Plan</w:t>
      </w:r>
      <w:r w:rsidR="0077522D">
        <w:rPr>
          <w:rFonts w:ascii="Myriad Pro" w:hAnsi="Myriad Pro" w:cstheme="minorHAnsi"/>
        </w:rPr>
        <w:t xml:space="preserve"> for sustainable </w:t>
      </w:r>
      <w:r w:rsidR="005C3F84">
        <w:rPr>
          <w:rFonts w:ascii="Myriad Pro" w:hAnsi="Myriad Pro" w:cstheme="minorHAnsi"/>
        </w:rPr>
        <w:t>u</w:t>
      </w:r>
      <w:r w:rsidR="00B862D6">
        <w:rPr>
          <w:rFonts w:ascii="Myriad Pro" w:hAnsi="Myriad Pro" w:cstheme="minorHAnsi"/>
        </w:rPr>
        <w:t>rban</w:t>
      </w:r>
      <w:r w:rsidR="0077522D">
        <w:rPr>
          <w:rFonts w:ascii="Myriad Pro" w:hAnsi="Myriad Pro" w:cstheme="minorHAnsi"/>
        </w:rPr>
        <w:t xml:space="preserve"> mobility </w:t>
      </w:r>
      <w:r w:rsidR="00B862D6">
        <w:rPr>
          <w:rFonts w:ascii="Myriad Pro" w:hAnsi="Myriad Pro" w:cstheme="minorHAnsi"/>
        </w:rPr>
        <w:t>in town Veles”</w:t>
      </w:r>
      <w:r w:rsidR="005C3F84">
        <w:rPr>
          <w:rFonts w:ascii="Myriad Pro" w:hAnsi="Myriad Pro" w:cstheme="minorHAnsi"/>
        </w:rPr>
        <w:t xml:space="preserve">. Transport model </w:t>
      </w:r>
      <w:r w:rsidR="00763906">
        <w:rPr>
          <w:rFonts w:ascii="Myriad Pro" w:hAnsi="Myriad Pro" w:cstheme="minorHAnsi"/>
        </w:rPr>
        <w:t xml:space="preserve">as a </w:t>
      </w:r>
      <w:r w:rsidR="00763906" w:rsidRPr="00763906">
        <w:rPr>
          <w:rFonts w:ascii="Myriad Pro" w:hAnsi="Myriad Pro" w:cstheme="minorHAnsi"/>
        </w:rPr>
        <w:t>mathematical model, which combines road infrastructure, traffic network and daily or hourly travel in relation to traffic demands</w:t>
      </w:r>
      <w:r w:rsidRPr="00F42101">
        <w:rPr>
          <w:rFonts w:ascii="Myriad Pro" w:hAnsi="Myriad Pro" w:cstheme="minorHAnsi"/>
        </w:rPr>
        <w:t xml:space="preserve"> </w:t>
      </w:r>
      <w:r w:rsidR="006C1E64">
        <w:rPr>
          <w:rFonts w:ascii="Myriad Pro" w:hAnsi="Myriad Pro" w:cstheme="minorHAnsi"/>
        </w:rPr>
        <w:t>till 203</w:t>
      </w:r>
      <w:r w:rsidR="00662B19">
        <w:rPr>
          <w:rFonts w:ascii="Myriad Pro" w:hAnsi="Myriad Pro" w:cstheme="minorHAnsi"/>
        </w:rPr>
        <w:t>0</w:t>
      </w:r>
      <w:r w:rsidR="006C1E64">
        <w:rPr>
          <w:rFonts w:ascii="Myriad Pro" w:hAnsi="Myriad Pro" w:cstheme="minorHAnsi"/>
        </w:rPr>
        <w:t xml:space="preserve">, </w:t>
      </w:r>
      <w:r w:rsidR="00763906">
        <w:rPr>
          <w:rFonts w:ascii="Myriad Pro" w:hAnsi="Myriad Pro" w:cstheme="minorHAnsi"/>
        </w:rPr>
        <w:t xml:space="preserve">is </w:t>
      </w:r>
      <w:r w:rsidRPr="00F42101">
        <w:rPr>
          <w:rFonts w:ascii="Myriad Pro" w:hAnsi="Myriad Pro" w:cstheme="minorHAnsi"/>
        </w:rPr>
        <w:t xml:space="preserve">an integral part of the </w:t>
      </w:r>
      <w:r w:rsidR="00763906">
        <w:rPr>
          <w:rFonts w:ascii="Myriad Pro" w:hAnsi="Myriad Pro" w:cstheme="minorHAnsi"/>
        </w:rPr>
        <w:t>document</w:t>
      </w:r>
      <w:r w:rsidR="00F42101" w:rsidRPr="00F42101">
        <w:rPr>
          <w:rFonts w:ascii="Myriad Pro" w:hAnsi="Myriad Pro" w:cstheme="minorHAnsi"/>
        </w:rPr>
        <w:t xml:space="preserve">. The public </w:t>
      </w:r>
      <w:r w:rsidR="006C1E64">
        <w:rPr>
          <w:rFonts w:ascii="Myriad Pro" w:hAnsi="Myriad Pro" w:cstheme="minorHAnsi"/>
        </w:rPr>
        <w:t xml:space="preserve">transport </w:t>
      </w:r>
      <w:r w:rsidR="00F42101" w:rsidRPr="00F42101">
        <w:rPr>
          <w:rFonts w:ascii="Myriad Pro" w:hAnsi="Myriad Pro" w:cstheme="minorHAnsi"/>
        </w:rPr>
        <w:t xml:space="preserve">utility is not owned by municipality it is </w:t>
      </w:r>
      <w:r w:rsidR="006C1E64">
        <w:rPr>
          <w:rFonts w:ascii="Myriad Pro" w:hAnsi="Myriad Pro" w:cstheme="minorHAnsi"/>
        </w:rPr>
        <w:t>managed by a</w:t>
      </w:r>
      <w:r w:rsidR="00F42101" w:rsidRPr="00F42101">
        <w:rPr>
          <w:rFonts w:ascii="Myriad Pro" w:hAnsi="Myriad Pro" w:cstheme="minorHAnsi"/>
        </w:rPr>
        <w:t xml:space="preserve"> </w:t>
      </w:r>
      <w:r w:rsidR="006C1E64" w:rsidRPr="00F42101">
        <w:rPr>
          <w:rFonts w:ascii="Myriad Pro" w:hAnsi="Myriad Pro" w:cstheme="minorHAnsi"/>
        </w:rPr>
        <w:t>priv</w:t>
      </w:r>
      <w:r w:rsidR="006C1E64">
        <w:rPr>
          <w:rFonts w:ascii="Myriad Pro" w:hAnsi="Myriad Pro" w:cstheme="minorHAnsi"/>
        </w:rPr>
        <w:t>ate operator.</w:t>
      </w:r>
      <w:r w:rsidR="00F42101" w:rsidRPr="00F42101">
        <w:rPr>
          <w:rFonts w:ascii="Myriad Pro" w:hAnsi="Myriad Pro" w:cstheme="minorHAnsi"/>
        </w:rPr>
        <w:t xml:space="preserve"> </w:t>
      </w:r>
      <w:r w:rsidR="00FE3667">
        <w:rPr>
          <w:rFonts w:ascii="Myriad Pro" w:hAnsi="Myriad Pro" w:cstheme="minorHAnsi"/>
        </w:rPr>
        <w:t>To assist companies in preparing their offers, UNDP posted the two existing documents in possession of the Municipality of Veles:</w:t>
      </w:r>
    </w:p>
    <w:p w14:paraId="7B367ED7" w14:textId="15054E97" w:rsidR="00F42101" w:rsidRDefault="00FE3667" w:rsidP="00FE3667">
      <w:pPr>
        <w:pStyle w:val="ListParagraph"/>
        <w:numPr>
          <w:ilvl w:val="0"/>
          <w:numId w:val="17"/>
        </w:numPr>
        <w:spacing w:after="160" w:line="259" w:lineRule="auto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POUM for Veles 2019-2030 (MK)</w:t>
      </w:r>
    </w:p>
    <w:p w14:paraId="07A4A16B" w14:textId="516880B4" w:rsidR="005D58F8" w:rsidRDefault="005D58F8" w:rsidP="00FE3667">
      <w:pPr>
        <w:pStyle w:val="ListParagraph"/>
        <w:numPr>
          <w:ilvl w:val="0"/>
          <w:numId w:val="17"/>
        </w:numPr>
        <w:spacing w:after="160" w:line="259" w:lineRule="auto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SUMP for Veles 2019-2030 (EN)</w:t>
      </w:r>
    </w:p>
    <w:p w14:paraId="3DA6A832" w14:textId="60CC3475" w:rsidR="005D58F8" w:rsidRPr="005D58F8" w:rsidRDefault="00FE3667" w:rsidP="005D58F8">
      <w:pPr>
        <w:pStyle w:val="ListParagraph"/>
        <w:numPr>
          <w:ilvl w:val="0"/>
          <w:numId w:val="17"/>
        </w:numPr>
        <w:spacing w:after="160" w:line="259" w:lineRule="auto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Smart City Veles 2019-2030 (MK)</w:t>
      </w:r>
    </w:p>
    <w:p w14:paraId="0CA82E57" w14:textId="77777777" w:rsidR="00FE3667" w:rsidRPr="00F42101" w:rsidRDefault="00FE3667" w:rsidP="00FE3667">
      <w:pPr>
        <w:pStyle w:val="ListParagraph"/>
        <w:spacing w:after="160" w:line="259" w:lineRule="auto"/>
        <w:ind w:left="1080"/>
        <w:rPr>
          <w:rFonts w:ascii="Myriad Pro" w:hAnsi="Myriad Pro" w:cstheme="minorHAnsi"/>
        </w:rPr>
      </w:pPr>
    </w:p>
    <w:p w14:paraId="276A698E" w14:textId="62719021" w:rsidR="00F42101" w:rsidRPr="00F42101" w:rsidRDefault="00F42101" w:rsidP="00F42101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Myriad Pro" w:hAnsi="Myriad Pro" w:cstheme="minorHAnsi"/>
          <w:b/>
          <w:bCs/>
        </w:rPr>
      </w:pPr>
      <w:r w:rsidRPr="00F42101">
        <w:rPr>
          <w:rFonts w:ascii="Myriad Pro" w:hAnsi="Myriad Pro" w:cstheme="minorHAnsi"/>
          <w:b/>
          <w:bCs/>
        </w:rPr>
        <w:t xml:space="preserve">Can we expect from the consultant </w:t>
      </w:r>
      <w:r w:rsidR="00707959">
        <w:rPr>
          <w:rFonts w:ascii="Myriad Pro" w:hAnsi="Myriad Pro" w:cstheme="minorHAnsi"/>
          <w:b/>
          <w:bCs/>
        </w:rPr>
        <w:t xml:space="preserve">engaged by the company </w:t>
      </w:r>
      <w:r w:rsidRPr="00F42101">
        <w:rPr>
          <w:rFonts w:ascii="Myriad Pro" w:hAnsi="Myriad Pro" w:cstheme="minorHAnsi"/>
          <w:b/>
          <w:bCs/>
        </w:rPr>
        <w:t xml:space="preserve">to </w:t>
      </w:r>
      <w:r>
        <w:rPr>
          <w:rFonts w:ascii="Myriad Pro" w:hAnsi="Myriad Pro" w:cstheme="minorHAnsi"/>
          <w:b/>
          <w:bCs/>
        </w:rPr>
        <w:t>develop</w:t>
      </w:r>
      <w:r w:rsidRPr="00F42101">
        <w:rPr>
          <w:rFonts w:ascii="Myriad Pro" w:hAnsi="Myriad Pro" w:cstheme="minorHAnsi"/>
          <w:b/>
          <w:bCs/>
        </w:rPr>
        <w:t xml:space="preserve"> the </w:t>
      </w:r>
      <w:r w:rsidR="00DE108A">
        <w:rPr>
          <w:rFonts w:ascii="Myriad Pro" w:hAnsi="Myriad Pro" w:cstheme="minorHAnsi"/>
          <w:b/>
          <w:bCs/>
        </w:rPr>
        <w:t>T</w:t>
      </w:r>
      <w:r w:rsidRPr="00F42101">
        <w:rPr>
          <w:rFonts w:ascii="Myriad Pro" w:hAnsi="Myriad Pro" w:cstheme="minorHAnsi"/>
          <w:b/>
          <w:bCs/>
        </w:rPr>
        <w:t>ask 5 or it should be a review</w:t>
      </w:r>
      <w:r>
        <w:rPr>
          <w:rFonts w:ascii="Myriad Pro" w:hAnsi="Myriad Pro" w:cstheme="minorHAnsi"/>
          <w:b/>
          <w:bCs/>
        </w:rPr>
        <w:t>?</w:t>
      </w:r>
      <w:r w:rsidR="00707959">
        <w:rPr>
          <w:rFonts w:ascii="Myriad Pro" w:hAnsi="Myriad Pro" w:cstheme="minorHAnsi"/>
          <w:b/>
          <w:bCs/>
        </w:rPr>
        <w:t xml:space="preserve"> </w:t>
      </w:r>
    </w:p>
    <w:p w14:paraId="3539D2E8" w14:textId="5CAB4D59" w:rsidR="00707959" w:rsidRPr="00707959" w:rsidRDefault="00F42101" w:rsidP="00B03C43">
      <w:pPr>
        <w:pStyle w:val="ListParagraph"/>
        <w:numPr>
          <w:ilvl w:val="0"/>
          <w:numId w:val="15"/>
        </w:numPr>
        <w:spacing w:after="160" w:line="259" w:lineRule="auto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The deliverable for Task 5</w:t>
      </w:r>
      <w:r w:rsidRPr="00F42101">
        <w:rPr>
          <w:rFonts w:ascii="Myriad Pro" w:hAnsi="Myriad Pro" w:cstheme="minorHAnsi"/>
        </w:rPr>
        <w:t xml:space="preserve"> should </w:t>
      </w:r>
      <w:r w:rsidR="00B862D6">
        <w:rPr>
          <w:rFonts w:ascii="Myriad Pro" w:hAnsi="Myriad Pro" w:cstheme="minorHAnsi"/>
        </w:rPr>
        <w:t>include</w:t>
      </w:r>
      <w:r w:rsidR="00B862D6" w:rsidRPr="00F42101">
        <w:rPr>
          <w:rFonts w:ascii="Myriad Pro" w:hAnsi="Myriad Pro" w:cstheme="minorHAnsi"/>
        </w:rPr>
        <w:t xml:space="preserve"> </w:t>
      </w:r>
      <w:r w:rsidRPr="00F42101">
        <w:rPr>
          <w:rFonts w:ascii="Myriad Pro" w:hAnsi="Myriad Pro" w:cstheme="minorHAnsi"/>
        </w:rPr>
        <w:t>a review</w:t>
      </w:r>
      <w:r>
        <w:rPr>
          <w:rFonts w:ascii="Myriad Pro" w:hAnsi="Myriad Pro" w:cstheme="minorHAnsi"/>
        </w:rPr>
        <w:t xml:space="preserve"> of the existing document</w:t>
      </w:r>
      <w:r w:rsidR="00B862D6">
        <w:rPr>
          <w:rFonts w:ascii="Myriad Pro" w:hAnsi="Myriad Pro" w:cstheme="minorHAnsi"/>
        </w:rPr>
        <w:t xml:space="preserve">s </w:t>
      </w:r>
      <w:r w:rsidR="006C1E64">
        <w:rPr>
          <w:rFonts w:ascii="Myriad Pro" w:hAnsi="Myriad Pro" w:cstheme="minorHAnsi"/>
        </w:rPr>
        <w:t>for basic two concepts (</w:t>
      </w:r>
      <w:r w:rsidR="006C1E64" w:rsidRPr="006C1E64">
        <w:rPr>
          <w:rFonts w:ascii="Myriad Pro" w:hAnsi="Myriad Pro" w:cstheme="minorHAnsi"/>
        </w:rPr>
        <w:t>bus subsystem</w:t>
      </w:r>
      <w:r w:rsidR="006C1E64">
        <w:rPr>
          <w:rFonts w:ascii="Myriad Pro" w:hAnsi="Myriad Pro" w:cstheme="minorHAnsi"/>
        </w:rPr>
        <w:t xml:space="preserve"> &amp; </w:t>
      </w:r>
      <w:r w:rsidR="006C1E64" w:rsidRPr="006C1E64">
        <w:rPr>
          <w:rFonts w:ascii="Myriad Pro" w:hAnsi="Myriad Pro" w:cstheme="minorHAnsi"/>
        </w:rPr>
        <w:t>bus and rail subsystem</w:t>
      </w:r>
      <w:r w:rsidR="006C1E64">
        <w:rPr>
          <w:rFonts w:ascii="Myriad Pro" w:hAnsi="Myriad Pro" w:cstheme="minorHAnsi"/>
        </w:rPr>
        <w:t xml:space="preserve">) </w:t>
      </w:r>
      <w:r w:rsidRPr="00F42101">
        <w:rPr>
          <w:rFonts w:ascii="Myriad Pro" w:hAnsi="Myriad Pro" w:cstheme="minorHAnsi"/>
        </w:rPr>
        <w:t xml:space="preserve">including recommendations regarding updating </w:t>
      </w:r>
      <w:r>
        <w:rPr>
          <w:rFonts w:ascii="Myriad Pro" w:hAnsi="Myriad Pro" w:cstheme="minorHAnsi"/>
        </w:rPr>
        <w:t xml:space="preserve">of the </w:t>
      </w:r>
      <w:r w:rsidR="001726D7">
        <w:rPr>
          <w:rFonts w:ascii="Myriad Pro" w:hAnsi="Myriad Pro" w:cstheme="minorHAnsi"/>
        </w:rPr>
        <w:t xml:space="preserve">concept models </w:t>
      </w:r>
      <w:r>
        <w:rPr>
          <w:rFonts w:ascii="Myriad Pro" w:hAnsi="Myriad Pro" w:cstheme="minorHAnsi"/>
        </w:rPr>
        <w:t xml:space="preserve">methodology </w:t>
      </w:r>
      <w:r w:rsidRPr="00F42101">
        <w:rPr>
          <w:rFonts w:ascii="Myriad Pro" w:hAnsi="Myriad Pro" w:cstheme="minorHAnsi"/>
        </w:rPr>
        <w:t xml:space="preserve">or </w:t>
      </w:r>
      <w:r w:rsidR="001726D7">
        <w:rPr>
          <w:rFonts w:ascii="Myriad Pro" w:hAnsi="Myriad Pro" w:cstheme="minorHAnsi"/>
        </w:rPr>
        <w:t>recommendations for improvement</w:t>
      </w:r>
      <w:r w:rsidR="001726D7" w:rsidRPr="00F42101">
        <w:rPr>
          <w:rFonts w:ascii="Myriad Pro" w:hAnsi="Myriad Pro" w:cstheme="minorHAnsi"/>
        </w:rPr>
        <w:t xml:space="preserve"> </w:t>
      </w:r>
      <w:r w:rsidRPr="00F42101">
        <w:rPr>
          <w:rFonts w:ascii="Myriad Pro" w:hAnsi="Myriad Pro" w:cstheme="minorHAnsi"/>
        </w:rPr>
        <w:t xml:space="preserve">of the </w:t>
      </w:r>
      <w:r w:rsidR="006C1E64">
        <w:rPr>
          <w:rFonts w:ascii="Myriad Pro" w:hAnsi="Myriad Pro" w:cstheme="minorHAnsi"/>
        </w:rPr>
        <w:t xml:space="preserve">public transportation </w:t>
      </w:r>
      <w:r w:rsidRPr="00F42101">
        <w:rPr>
          <w:rFonts w:ascii="Myriad Pro" w:hAnsi="Myriad Pro" w:cstheme="minorHAnsi"/>
        </w:rPr>
        <w:t>system.</w:t>
      </w:r>
      <w:r w:rsidR="00707959">
        <w:rPr>
          <w:rFonts w:ascii="Myriad Pro" w:hAnsi="Myriad Pro" w:cstheme="minorHAnsi"/>
        </w:rPr>
        <w:br/>
      </w:r>
    </w:p>
    <w:p w14:paraId="37A4E892" w14:textId="14B90BD8" w:rsidR="00FC071E" w:rsidRDefault="0078665F" w:rsidP="0078665F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Myriad Pro" w:hAnsi="Myriad Pro" w:cstheme="minorHAnsi"/>
          <w:b/>
          <w:bCs/>
        </w:rPr>
      </w:pPr>
      <w:r w:rsidRPr="0078665F">
        <w:rPr>
          <w:rFonts w:ascii="Myriad Pro" w:hAnsi="Myriad Pro" w:cstheme="minorHAnsi"/>
          <w:b/>
          <w:bCs/>
        </w:rPr>
        <w:t>What kind of activities should we plan regarding stakeholder engagement?</w:t>
      </w:r>
    </w:p>
    <w:p w14:paraId="5BAE6935" w14:textId="7BB28832" w:rsidR="00707959" w:rsidRPr="00F42101" w:rsidRDefault="00F42101" w:rsidP="00707959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Myriad Pro" w:hAnsi="Myriad Pro" w:cstheme="minorHAnsi"/>
          <w:b/>
          <w:bCs/>
        </w:rPr>
      </w:pPr>
      <w:r>
        <w:rPr>
          <w:rFonts w:ascii="Myriad Pro" w:hAnsi="Myriad Pro" w:cstheme="minorHAnsi"/>
        </w:rPr>
        <w:t xml:space="preserve">The major stakeholders </w:t>
      </w:r>
      <w:r w:rsidR="00CD5803">
        <w:rPr>
          <w:rFonts w:ascii="Myriad Pro" w:hAnsi="Myriad Pro" w:cstheme="minorHAnsi"/>
        </w:rPr>
        <w:t>are</w:t>
      </w:r>
      <w:r>
        <w:rPr>
          <w:rFonts w:ascii="Myriad Pro" w:hAnsi="Myriad Pro" w:cstheme="minorHAnsi"/>
        </w:rPr>
        <w:t xml:space="preserve"> the </w:t>
      </w:r>
      <w:r w:rsidR="00CD5803">
        <w:rPr>
          <w:rFonts w:ascii="Myriad Pro" w:hAnsi="Myriad Pro" w:cstheme="minorHAnsi"/>
        </w:rPr>
        <w:t>M</w:t>
      </w:r>
      <w:r>
        <w:rPr>
          <w:rFonts w:ascii="Myriad Pro" w:hAnsi="Myriad Pro" w:cstheme="minorHAnsi"/>
        </w:rPr>
        <w:t xml:space="preserve">unicipality of </w:t>
      </w:r>
      <w:r w:rsidR="00CD5803">
        <w:rPr>
          <w:rFonts w:ascii="Myriad Pro" w:hAnsi="Myriad Pro" w:cstheme="minorHAnsi"/>
        </w:rPr>
        <w:t>V</w:t>
      </w:r>
      <w:r>
        <w:rPr>
          <w:rFonts w:ascii="Myriad Pro" w:hAnsi="Myriad Pro" w:cstheme="minorHAnsi"/>
        </w:rPr>
        <w:t xml:space="preserve">eles, the </w:t>
      </w:r>
      <w:proofErr w:type="gramStart"/>
      <w:r>
        <w:rPr>
          <w:rFonts w:ascii="Myriad Pro" w:hAnsi="Myriad Pro" w:cstheme="minorHAnsi"/>
        </w:rPr>
        <w:t>school</w:t>
      </w:r>
      <w:r w:rsidR="005C3F84">
        <w:rPr>
          <w:rFonts w:ascii="Myriad Pro" w:hAnsi="Myriad Pro" w:cstheme="minorHAnsi"/>
        </w:rPr>
        <w:t>s</w:t>
      </w:r>
      <w:proofErr w:type="gramEnd"/>
      <w:r>
        <w:rPr>
          <w:rFonts w:ascii="Myriad Pro" w:hAnsi="Myriad Pro" w:cstheme="minorHAnsi"/>
        </w:rPr>
        <w:t xml:space="preserve"> and the hospital as well as </w:t>
      </w:r>
      <w:r w:rsidR="00707959">
        <w:rPr>
          <w:rFonts w:ascii="Myriad Pro" w:hAnsi="Myriad Pro" w:cstheme="minorHAnsi"/>
        </w:rPr>
        <w:t>neighbor</w:t>
      </w:r>
      <w:r w:rsidR="005C3F84">
        <w:rPr>
          <w:rFonts w:ascii="Myriad Pro" w:hAnsi="Myriad Pro" w:cstheme="minorHAnsi"/>
        </w:rPr>
        <w:t>ing</w:t>
      </w:r>
      <w:r>
        <w:rPr>
          <w:rFonts w:ascii="Myriad Pro" w:hAnsi="Myriad Pro" w:cstheme="minorHAnsi"/>
        </w:rPr>
        <w:t xml:space="preserve"> municipalities (</w:t>
      </w:r>
      <w:proofErr w:type="spellStart"/>
      <w:r>
        <w:rPr>
          <w:rFonts w:ascii="Myriad Pro" w:hAnsi="Myriad Pro" w:cstheme="minorHAnsi"/>
        </w:rPr>
        <w:t>Chashka</w:t>
      </w:r>
      <w:proofErr w:type="spellEnd"/>
      <w:r>
        <w:rPr>
          <w:rFonts w:ascii="Myriad Pro" w:hAnsi="Myriad Pro" w:cstheme="minorHAnsi"/>
        </w:rPr>
        <w:t xml:space="preserve"> and </w:t>
      </w:r>
      <w:proofErr w:type="spellStart"/>
      <w:r>
        <w:rPr>
          <w:rFonts w:ascii="Myriad Pro" w:hAnsi="Myriad Pro" w:cstheme="minorHAnsi"/>
        </w:rPr>
        <w:t>Lozovo</w:t>
      </w:r>
      <w:proofErr w:type="spellEnd"/>
      <w:r>
        <w:rPr>
          <w:rFonts w:ascii="Myriad Pro" w:hAnsi="Myriad Pro" w:cstheme="minorHAnsi"/>
        </w:rPr>
        <w:t>).</w:t>
      </w:r>
      <w:r w:rsidR="00707959">
        <w:rPr>
          <w:rFonts w:ascii="Myriad Pro" w:hAnsi="Myriad Pro" w:cstheme="minorHAnsi"/>
        </w:rPr>
        <w:t xml:space="preserve"> The municipality will provide logistical support for meetings and workshops that will be conducted</w:t>
      </w:r>
      <w:r w:rsidR="00CD5803">
        <w:rPr>
          <w:rFonts w:ascii="Myriad Pro" w:hAnsi="Myriad Pro" w:cstheme="minorHAnsi"/>
        </w:rPr>
        <w:t xml:space="preserve"> </w:t>
      </w:r>
      <w:r w:rsidR="005C3F84">
        <w:rPr>
          <w:rFonts w:ascii="Myriad Pro" w:hAnsi="Myriad Pro" w:cstheme="minorHAnsi"/>
        </w:rPr>
        <w:t>(but not financial support)</w:t>
      </w:r>
      <w:r w:rsidR="00707959">
        <w:rPr>
          <w:rFonts w:ascii="Myriad Pro" w:hAnsi="Myriad Pro" w:cstheme="minorHAnsi"/>
        </w:rPr>
        <w:t>.</w:t>
      </w:r>
      <w:r w:rsidR="001E597C">
        <w:rPr>
          <w:rFonts w:ascii="Myriad Pro" w:hAnsi="Myriad Pro" w:cstheme="minorHAnsi"/>
        </w:rPr>
        <w:t xml:space="preserve"> Regarding stakeholder engagement activities there is not any specific requirement by UNDP, it mostly depend</w:t>
      </w:r>
      <w:r w:rsidR="00CD5803">
        <w:rPr>
          <w:rFonts w:ascii="Myriad Pro" w:hAnsi="Myriad Pro" w:cstheme="minorHAnsi"/>
        </w:rPr>
        <w:t>s on</w:t>
      </w:r>
      <w:r w:rsidR="001E597C">
        <w:rPr>
          <w:rFonts w:ascii="Myriad Pro" w:hAnsi="Myriad Pro" w:cstheme="minorHAnsi"/>
        </w:rPr>
        <w:t xml:space="preserve"> companies </w:t>
      </w:r>
      <w:r w:rsidR="005C3F84">
        <w:rPr>
          <w:rFonts w:ascii="Myriad Pro" w:hAnsi="Myriad Pro" w:cstheme="minorHAnsi"/>
        </w:rPr>
        <w:t xml:space="preserve">proposed </w:t>
      </w:r>
      <w:r w:rsidR="001E597C">
        <w:rPr>
          <w:rFonts w:ascii="Myriad Pro" w:hAnsi="Myriad Pro" w:cstheme="minorHAnsi"/>
        </w:rPr>
        <w:t>methodology.</w:t>
      </w:r>
    </w:p>
    <w:p w14:paraId="750B259C" w14:textId="224B41AC" w:rsidR="00F42101" w:rsidRDefault="00707959" w:rsidP="00B03C43">
      <w:pPr>
        <w:pStyle w:val="ListParagraph"/>
        <w:spacing w:after="160" w:line="259" w:lineRule="auto"/>
        <w:jc w:val="both"/>
        <w:rPr>
          <w:rFonts w:ascii="Myriad Pro" w:hAnsi="Myriad Pro" w:cstheme="minorHAnsi"/>
          <w:b/>
          <w:bCs/>
        </w:rPr>
      </w:pPr>
      <w:r>
        <w:rPr>
          <w:rFonts w:ascii="Myriad Pro" w:hAnsi="Myriad Pro" w:cstheme="minorHAnsi"/>
          <w:b/>
          <w:bCs/>
        </w:rPr>
        <w:br/>
      </w:r>
    </w:p>
    <w:p w14:paraId="456A129B" w14:textId="0F6A10AB" w:rsidR="00707959" w:rsidRDefault="00707959" w:rsidP="00F42101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Myriad Pro" w:hAnsi="Myriad Pro" w:cstheme="minorHAnsi"/>
          <w:b/>
          <w:bCs/>
        </w:rPr>
      </w:pPr>
      <w:r>
        <w:rPr>
          <w:rFonts w:ascii="Myriad Pro" w:hAnsi="Myriad Pro" w:cstheme="minorHAnsi"/>
          <w:b/>
          <w:bCs/>
        </w:rPr>
        <w:t xml:space="preserve">If we </w:t>
      </w:r>
      <w:proofErr w:type="gramStart"/>
      <w:r>
        <w:rPr>
          <w:rFonts w:ascii="Myriad Pro" w:hAnsi="Myriad Pro" w:cstheme="minorHAnsi"/>
          <w:b/>
          <w:bCs/>
        </w:rPr>
        <w:t>have to</w:t>
      </w:r>
      <w:proofErr w:type="gramEnd"/>
      <w:r>
        <w:rPr>
          <w:rFonts w:ascii="Myriad Pro" w:hAnsi="Myriad Pro" w:cstheme="minorHAnsi"/>
          <w:b/>
          <w:bCs/>
        </w:rPr>
        <w:t xml:space="preserve"> expect that the majority of documents should be in Macedonian?</w:t>
      </w:r>
    </w:p>
    <w:p w14:paraId="3FCBFBFB" w14:textId="75F4720F" w:rsidR="00707959" w:rsidRDefault="00707959" w:rsidP="00707959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Myriad Pro" w:hAnsi="Myriad Pro" w:cstheme="minorHAnsi"/>
        </w:rPr>
      </w:pPr>
      <w:r w:rsidRPr="00707959">
        <w:rPr>
          <w:rFonts w:ascii="Myriad Pro" w:hAnsi="Myriad Pro" w:cstheme="minorHAnsi"/>
        </w:rPr>
        <w:t>Final deliverables should be written in Macedonian</w:t>
      </w:r>
      <w:r w:rsidR="006C1E64">
        <w:rPr>
          <w:rFonts w:ascii="Myriad Pro" w:hAnsi="Myriad Pro" w:cstheme="minorHAnsi"/>
        </w:rPr>
        <w:t xml:space="preserve"> and English (as </w:t>
      </w:r>
      <w:r w:rsidR="00FE3667">
        <w:rPr>
          <w:rFonts w:ascii="Myriad Pro" w:hAnsi="Myriad Pro" w:cstheme="minorHAnsi"/>
        </w:rPr>
        <w:t xml:space="preserve">explained </w:t>
      </w:r>
      <w:r w:rsidR="006C1E64">
        <w:rPr>
          <w:rFonts w:ascii="Myriad Pro" w:hAnsi="Myriad Pro" w:cstheme="minorHAnsi"/>
        </w:rPr>
        <w:t>in</w:t>
      </w:r>
      <w:r w:rsidR="00FE3667">
        <w:rPr>
          <w:rFonts w:ascii="Myriad Pro" w:hAnsi="Myriad Pro" w:cstheme="minorHAnsi"/>
        </w:rPr>
        <w:t xml:space="preserve"> the</w:t>
      </w:r>
      <w:r w:rsidR="006C1E64">
        <w:rPr>
          <w:rFonts w:ascii="Myriad Pro" w:hAnsi="Myriad Pro" w:cstheme="minorHAnsi"/>
        </w:rPr>
        <w:t xml:space="preserve"> Terms in Conditions</w:t>
      </w:r>
      <w:r w:rsidR="001726D7">
        <w:rPr>
          <w:rFonts w:ascii="Myriad Pro" w:hAnsi="Myriad Pro" w:cstheme="minorHAnsi"/>
        </w:rPr>
        <w:t>)</w:t>
      </w:r>
    </w:p>
    <w:p w14:paraId="3B5EF954" w14:textId="77777777" w:rsidR="00707959" w:rsidRDefault="00707959" w:rsidP="00707959">
      <w:pPr>
        <w:pStyle w:val="ListParagraph"/>
        <w:spacing w:after="160" w:line="259" w:lineRule="auto"/>
        <w:jc w:val="both"/>
        <w:rPr>
          <w:rFonts w:ascii="Myriad Pro" w:hAnsi="Myriad Pro" w:cstheme="minorHAnsi"/>
        </w:rPr>
      </w:pPr>
    </w:p>
    <w:p w14:paraId="6094C6B7" w14:textId="6FED9294" w:rsidR="00707959" w:rsidRPr="001E597C" w:rsidRDefault="00707959" w:rsidP="00707959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Myriad Pro" w:hAnsi="Myriad Pro" w:cstheme="minorHAnsi"/>
          <w:b/>
          <w:bCs/>
        </w:rPr>
      </w:pPr>
      <w:r w:rsidRPr="001E597C">
        <w:rPr>
          <w:rFonts w:ascii="Myriad Pro" w:hAnsi="Myriad Pro" w:cstheme="minorHAnsi"/>
          <w:b/>
          <w:bCs/>
        </w:rPr>
        <w:t>Regarding the onsite presence of the project time, in the context of Covid-19 pandemic circumstances, could you be more specific</w:t>
      </w:r>
      <w:r w:rsidR="001E597C" w:rsidRPr="001E597C">
        <w:rPr>
          <w:rFonts w:ascii="Myriad Pro" w:hAnsi="Myriad Pro" w:cstheme="minorHAnsi"/>
          <w:b/>
          <w:bCs/>
        </w:rPr>
        <w:t xml:space="preserve"> what are the requirements for presence onsite, can the </w:t>
      </w:r>
      <w:r w:rsidR="001E597C">
        <w:rPr>
          <w:rFonts w:ascii="Myriad Pro" w:hAnsi="Myriad Pro" w:cstheme="minorHAnsi"/>
          <w:b/>
          <w:bCs/>
        </w:rPr>
        <w:t xml:space="preserve">project </w:t>
      </w:r>
      <w:r w:rsidR="001E597C" w:rsidRPr="001E597C">
        <w:rPr>
          <w:rFonts w:ascii="Myriad Pro" w:hAnsi="Myriad Pro" w:cstheme="minorHAnsi"/>
          <w:b/>
          <w:bCs/>
        </w:rPr>
        <w:t>team work remotely?</w:t>
      </w:r>
    </w:p>
    <w:p w14:paraId="2161F92E" w14:textId="11548761" w:rsidR="00F42101" w:rsidRDefault="001E597C" w:rsidP="001E597C">
      <w:pPr>
        <w:pStyle w:val="ListParagraph"/>
        <w:spacing w:after="160" w:line="259" w:lineRule="auto"/>
        <w:jc w:val="both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 xml:space="preserve">The work </w:t>
      </w:r>
      <w:r w:rsidR="00DE108A">
        <w:rPr>
          <w:rFonts w:ascii="Myriad Pro" w:hAnsi="Myriad Pro" w:cstheme="minorHAnsi"/>
        </w:rPr>
        <w:t>do</w:t>
      </w:r>
      <w:r w:rsidR="00FE3667">
        <w:rPr>
          <w:rFonts w:ascii="Myriad Pro" w:hAnsi="Myriad Pro" w:cstheme="minorHAnsi"/>
        </w:rPr>
        <w:t>es no</w:t>
      </w:r>
      <w:r>
        <w:rPr>
          <w:rFonts w:ascii="Myriad Pro" w:hAnsi="Myriad Pro" w:cstheme="minorHAnsi"/>
        </w:rPr>
        <w:t xml:space="preserve">t require </w:t>
      </w:r>
      <w:r w:rsidR="001726D7">
        <w:rPr>
          <w:rFonts w:ascii="Myriad Pro" w:hAnsi="Myriad Pro" w:cstheme="minorHAnsi"/>
        </w:rPr>
        <w:t xml:space="preserve">full time onsite </w:t>
      </w:r>
      <w:r w:rsidR="00FE3667">
        <w:rPr>
          <w:rFonts w:ascii="Myriad Pro" w:hAnsi="Myriad Pro" w:cstheme="minorHAnsi"/>
        </w:rPr>
        <w:t>presence</w:t>
      </w:r>
      <w:r w:rsidR="001726D7">
        <w:rPr>
          <w:rFonts w:ascii="Myriad Pro" w:hAnsi="Myriad Pro" w:cstheme="minorHAnsi"/>
        </w:rPr>
        <w:t>. However, activities described in Task 3 should be performed onsite</w:t>
      </w:r>
      <w:r>
        <w:rPr>
          <w:rFonts w:ascii="Myriad Pro" w:hAnsi="Myriad Pro" w:cstheme="minorHAnsi"/>
        </w:rPr>
        <w:t>.</w:t>
      </w:r>
    </w:p>
    <w:p w14:paraId="6654A20D" w14:textId="57D9CD26" w:rsidR="001E597C" w:rsidRDefault="001E597C" w:rsidP="001E597C">
      <w:pPr>
        <w:pStyle w:val="ListParagraph"/>
        <w:spacing w:after="160" w:line="259" w:lineRule="auto"/>
        <w:jc w:val="both"/>
        <w:rPr>
          <w:rFonts w:ascii="Myriad Pro" w:hAnsi="Myriad Pro" w:cstheme="minorHAnsi"/>
        </w:rPr>
      </w:pPr>
    </w:p>
    <w:p w14:paraId="59A01161" w14:textId="2BC74615" w:rsidR="001E597C" w:rsidRPr="001E597C" w:rsidRDefault="001E597C" w:rsidP="001E597C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Myriad Pro" w:hAnsi="Myriad Pro" w:cstheme="minorHAnsi"/>
          <w:b/>
          <w:bCs/>
        </w:rPr>
      </w:pPr>
      <w:r w:rsidRPr="001E597C">
        <w:rPr>
          <w:rFonts w:ascii="Myriad Pro" w:hAnsi="Myriad Pro" w:cstheme="minorHAnsi"/>
          <w:b/>
          <w:bCs/>
        </w:rPr>
        <w:t xml:space="preserve">As it is required to submit deliverables in Macedonian language and it is not specified </w:t>
      </w:r>
      <w:r>
        <w:rPr>
          <w:rFonts w:ascii="Myriad Pro" w:hAnsi="Myriad Pro" w:cstheme="minorHAnsi"/>
          <w:b/>
          <w:bCs/>
        </w:rPr>
        <w:t xml:space="preserve">requirement </w:t>
      </w:r>
      <w:r w:rsidRPr="001E597C">
        <w:rPr>
          <w:rFonts w:ascii="Myriad Pro" w:hAnsi="Myriad Pro" w:cstheme="minorHAnsi"/>
          <w:b/>
          <w:bCs/>
        </w:rPr>
        <w:t xml:space="preserve">for experts to know Macedonian language, can we engage a team </w:t>
      </w:r>
      <w:r>
        <w:rPr>
          <w:rFonts w:ascii="Myriad Pro" w:hAnsi="Myriad Pro" w:cstheme="minorHAnsi"/>
          <w:b/>
          <w:bCs/>
        </w:rPr>
        <w:t xml:space="preserve">of </w:t>
      </w:r>
      <w:r w:rsidRPr="001E597C">
        <w:rPr>
          <w:rFonts w:ascii="Myriad Pro" w:hAnsi="Myriad Pro" w:cstheme="minorHAnsi"/>
          <w:b/>
          <w:bCs/>
        </w:rPr>
        <w:t>expert</w:t>
      </w:r>
      <w:r>
        <w:rPr>
          <w:rFonts w:ascii="Myriad Pro" w:hAnsi="Myriad Pro" w:cstheme="minorHAnsi"/>
          <w:b/>
          <w:bCs/>
        </w:rPr>
        <w:t>s</w:t>
      </w:r>
      <w:r w:rsidRPr="001E597C">
        <w:rPr>
          <w:rFonts w:ascii="Myriad Pro" w:hAnsi="Myriad Pro" w:cstheme="minorHAnsi"/>
          <w:b/>
          <w:bCs/>
        </w:rPr>
        <w:t xml:space="preserve"> that doesn’t speak Macedonian language?</w:t>
      </w:r>
    </w:p>
    <w:p w14:paraId="3983BA1C" w14:textId="6FB2020E" w:rsidR="001E597C" w:rsidRDefault="00DE108A" w:rsidP="001E597C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UNDP advises the companies to provide their own interpreters</w:t>
      </w:r>
      <w:r w:rsidR="00FE3667">
        <w:rPr>
          <w:rFonts w:ascii="Myriad Pro" w:hAnsi="Myriad Pro" w:cstheme="minorHAnsi"/>
        </w:rPr>
        <w:t xml:space="preserve"> and translators to successfully complete the work defined in the TORs. This should be included in bidders’ financial offers</w:t>
      </w:r>
      <w:r>
        <w:rPr>
          <w:rFonts w:ascii="Myriad Pro" w:hAnsi="Myriad Pro" w:cstheme="minorHAnsi"/>
        </w:rPr>
        <w:t>.</w:t>
      </w:r>
    </w:p>
    <w:p w14:paraId="24D648B1" w14:textId="77777777" w:rsidR="00DE108A" w:rsidRDefault="00DE108A" w:rsidP="00DE108A">
      <w:pPr>
        <w:pStyle w:val="ListParagraph"/>
        <w:spacing w:after="160" w:line="259" w:lineRule="auto"/>
        <w:jc w:val="both"/>
        <w:rPr>
          <w:rFonts w:ascii="Myriad Pro" w:hAnsi="Myriad Pro" w:cstheme="minorHAnsi"/>
        </w:rPr>
      </w:pPr>
    </w:p>
    <w:p w14:paraId="14D1BFAC" w14:textId="1D03B2E0" w:rsidR="00DE108A" w:rsidRDefault="00DE108A" w:rsidP="00DE108A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Myriad Pro" w:hAnsi="Myriad Pro" w:cstheme="minorHAnsi"/>
          <w:b/>
          <w:bCs/>
        </w:rPr>
      </w:pPr>
      <w:r>
        <w:rPr>
          <w:rFonts w:ascii="Myriad Pro" w:hAnsi="Myriad Pro" w:cstheme="minorHAnsi"/>
          <w:b/>
          <w:bCs/>
        </w:rPr>
        <w:t>We can submit our questions 5 days prior to the deadline of the request for proposals, is that correct?</w:t>
      </w:r>
    </w:p>
    <w:p w14:paraId="31F1EC74" w14:textId="6D9E7D53" w:rsidR="00DE108A" w:rsidRPr="00DE108A" w:rsidRDefault="00DE108A" w:rsidP="00DE108A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Myriad Pro" w:hAnsi="Myriad Pro" w:cstheme="minorHAnsi"/>
        </w:rPr>
      </w:pPr>
      <w:r w:rsidRPr="00DE108A">
        <w:rPr>
          <w:rFonts w:ascii="Myriad Pro" w:hAnsi="Myriad Pro" w:cstheme="minorHAnsi"/>
        </w:rPr>
        <w:lastRenderedPageBreak/>
        <w:t xml:space="preserve">Yes, companies can submit their questions related to the RFQ until 5 days prior to </w:t>
      </w:r>
      <w:r>
        <w:rPr>
          <w:rFonts w:ascii="Myriad Pro" w:hAnsi="Myriad Pro" w:cstheme="minorHAnsi"/>
        </w:rPr>
        <w:t xml:space="preserve">the </w:t>
      </w:r>
      <w:r w:rsidRPr="00DE108A">
        <w:rPr>
          <w:rFonts w:ascii="Myriad Pro" w:hAnsi="Myriad Pro" w:cstheme="minorHAnsi"/>
        </w:rPr>
        <w:t>deadline</w:t>
      </w:r>
      <w:r>
        <w:rPr>
          <w:rFonts w:ascii="Myriad Pro" w:hAnsi="Myriad Pro" w:cstheme="minorHAnsi"/>
        </w:rPr>
        <w:t xml:space="preserve"> for submission of proposals</w:t>
      </w:r>
      <w:r w:rsidRPr="00DE108A">
        <w:rPr>
          <w:rFonts w:ascii="Myriad Pro" w:hAnsi="Myriad Pro" w:cstheme="minorHAnsi"/>
        </w:rPr>
        <w:t>.</w:t>
      </w:r>
    </w:p>
    <w:p w14:paraId="5FC51C94" w14:textId="77777777" w:rsidR="00DE108A" w:rsidRPr="00DE108A" w:rsidRDefault="00DE108A" w:rsidP="00DE108A">
      <w:pPr>
        <w:spacing w:after="160" w:line="259" w:lineRule="auto"/>
        <w:ind w:left="360"/>
        <w:jc w:val="both"/>
        <w:rPr>
          <w:rFonts w:ascii="Myriad Pro" w:hAnsi="Myriad Pro" w:cstheme="minorHAnsi"/>
        </w:rPr>
      </w:pPr>
    </w:p>
    <w:p w14:paraId="1725BF33" w14:textId="77777777" w:rsidR="00B744BE" w:rsidRPr="00E57B3E" w:rsidRDefault="00FC071E" w:rsidP="005E6A46">
      <w:pPr>
        <w:spacing w:after="160" w:line="259" w:lineRule="auto"/>
        <w:jc w:val="both"/>
        <w:rPr>
          <w:rFonts w:ascii="Myriad Pro" w:hAnsi="Myriad Pro" w:cstheme="minorHAnsi"/>
          <w:b/>
          <w:bCs/>
        </w:rPr>
      </w:pPr>
      <w:r>
        <w:rPr>
          <w:rFonts w:ascii="Myriad Pro" w:hAnsi="Myriad Pro" w:cstheme="minorHAnsi"/>
        </w:rPr>
        <w:t xml:space="preserve">Based on the above, </w:t>
      </w:r>
      <w:r w:rsidRPr="00E57B3E">
        <w:rPr>
          <w:rFonts w:ascii="Myriad Pro" w:hAnsi="Myriad Pro" w:cstheme="minorHAnsi"/>
          <w:b/>
          <w:bCs/>
        </w:rPr>
        <w:t xml:space="preserve">UNDP </w:t>
      </w:r>
      <w:r w:rsidR="00B744BE" w:rsidRPr="00E57B3E">
        <w:rPr>
          <w:rFonts w:ascii="Myriad Pro" w:hAnsi="Myriad Pro" w:cstheme="minorHAnsi"/>
          <w:b/>
          <w:bCs/>
        </w:rPr>
        <w:t>shall:</w:t>
      </w:r>
    </w:p>
    <w:p w14:paraId="5BD034E6" w14:textId="77777777" w:rsidR="00B744BE" w:rsidRPr="00E57B3E" w:rsidRDefault="00FC071E" w:rsidP="00B744BE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Myriad Pro" w:hAnsi="Myriad Pro" w:cstheme="minorHAnsi"/>
          <w:b/>
          <w:bCs/>
        </w:rPr>
      </w:pPr>
      <w:r w:rsidRPr="00E57B3E">
        <w:rPr>
          <w:rFonts w:ascii="Myriad Pro" w:hAnsi="Myriad Pro" w:cstheme="minorHAnsi"/>
          <w:b/>
          <w:bCs/>
        </w:rPr>
        <w:t xml:space="preserve">complete the required </w:t>
      </w:r>
      <w:proofErr w:type="gramStart"/>
      <w:r w:rsidRPr="00E57B3E">
        <w:rPr>
          <w:rFonts w:ascii="Myriad Pro" w:hAnsi="Myriad Pro" w:cstheme="minorHAnsi"/>
          <w:b/>
          <w:bCs/>
        </w:rPr>
        <w:t>inquiries;</w:t>
      </w:r>
      <w:proofErr w:type="gramEnd"/>
      <w:r w:rsidRPr="00E57B3E">
        <w:rPr>
          <w:rFonts w:ascii="Myriad Pro" w:hAnsi="Myriad Pro" w:cstheme="minorHAnsi"/>
          <w:b/>
          <w:bCs/>
        </w:rPr>
        <w:t xml:space="preserve"> </w:t>
      </w:r>
    </w:p>
    <w:p w14:paraId="1ADE8D7A" w14:textId="1F9CD8CA" w:rsidR="00B744BE" w:rsidRPr="00E57B3E" w:rsidRDefault="00FC071E" w:rsidP="00B744BE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Myriad Pro" w:hAnsi="Myriad Pro" w:cstheme="minorHAnsi"/>
          <w:b/>
          <w:bCs/>
        </w:rPr>
      </w:pPr>
      <w:r w:rsidRPr="00E57B3E">
        <w:rPr>
          <w:rFonts w:ascii="Myriad Pro" w:hAnsi="Myriad Pro" w:cstheme="minorHAnsi"/>
          <w:b/>
          <w:bCs/>
        </w:rPr>
        <w:t xml:space="preserve">update the </w:t>
      </w:r>
      <w:r w:rsidR="00424578" w:rsidRPr="00E57B3E">
        <w:rPr>
          <w:rFonts w:ascii="Myriad Pro" w:hAnsi="Myriad Pro" w:cstheme="minorHAnsi"/>
          <w:b/>
          <w:bCs/>
        </w:rPr>
        <w:t>RF</w:t>
      </w:r>
      <w:r w:rsidR="00424578">
        <w:rPr>
          <w:rFonts w:ascii="Myriad Pro" w:hAnsi="Myriad Pro" w:cstheme="minorHAnsi"/>
          <w:b/>
          <w:bCs/>
        </w:rPr>
        <w:t>P</w:t>
      </w:r>
      <w:r w:rsidR="00424578" w:rsidRPr="00E57B3E">
        <w:rPr>
          <w:rFonts w:ascii="Myriad Pro" w:hAnsi="Myriad Pro" w:cstheme="minorHAnsi"/>
          <w:b/>
          <w:bCs/>
        </w:rPr>
        <w:t xml:space="preserve"> </w:t>
      </w:r>
      <w:r w:rsidRPr="00E57B3E">
        <w:rPr>
          <w:rFonts w:ascii="Myriad Pro" w:hAnsi="Myriad Pro" w:cstheme="minorHAnsi"/>
          <w:b/>
          <w:bCs/>
        </w:rPr>
        <w:t xml:space="preserve">information </w:t>
      </w:r>
      <w:proofErr w:type="gramStart"/>
      <w:r w:rsidRPr="00E57B3E">
        <w:rPr>
          <w:rFonts w:ascii="Myriad Pro" w:hAnsi="Myriad Pro" w:cstheme="minorHAnsi"/>
          <w:b/>
          <w:bCs/>
        </w:rPr>
        <w:t>accordingly;</w:t>
      </w:r>
      <w:proofErr w:type="gramEnd"/>
      <w:r w:rsidRPr="00E57B3E">
        <w:rPr>
          <w:rFonts w:ascii="Myriad Pro" w:hAnsi="Myriad Pro" w:cstheme="minorHAnsi"/>
          <w:b/>
          <w:bCs/>
        </w:rPr>
        <w:t xml:space="preserve"> </w:t>
      </w:r>
    </w:p>
    <w:p w14:paraId="2B054AF1" w14:textId="77777777" w:rsidR="00B744BE" w:rsidRPr="00E57B3E" w:rsidRDefault="00FC071E" w:rsidP="00B744BE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Myriad Pro" w:hAnsi="Myriad Pro" w:cstheme="minorHAnsi"/>
          <w:b/>
          <w:bCs/>
        </w:rPr>
      </w:pPr>
      <w:r w:rsidRPr="00E57B3E">
        <w:rPr>
          <w:rFonts w:ascii="Myriad Pro" w:hAnsi="Myriad Pro" w:cstheme="minorHAnsi"/>
          <w:b/>
          <w:bCs/>
        </w:rPr>
        <w:t xml:space="preserve">publish the update on its website, </w:t>
      </w:r>
      <w:r w:rsidRPr="00E57B3E">
        <w:rPr>
          <w:rFonts w:ascii="Myriad Pro" w:hAnsi="Myriad Pro" w:cstheme="minorHAnsi"/>
        </w:rPr>
        <w:t>and</w:t>
      </w:r>
      <w:r w:rsidRPr="00E57B3E">
        <w:rPr>
          <w:rFonts w:ascii="Myriad Pro" w:hAnsi="Myriad Pro" w:cstheme="minorHAnsi"/>
          <w:b/>
          <w:bCs/>
        </w:rPr>
        <w:t xml:space="preserve"> </w:t>
      </w:r>
    </w:p>
    <w:p w14:paraId="0EED7BFB" w14:textId="66E64581" w:rsidR="00FC071E" w:rsidRPr="00E57B3E" w:rsidRDefault="00FC071E" w:rsidP="00B744BE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Myriad Pro" w:hAnsi="Myriad Pro" w:cstheme="minorHAnsi"/>
          <w:b/>
          <w:bCs/>
        </w:rPr>
      </w:pPr>
      <w:r w:rsidRPr="00E57B3E">
        <w:rPr>
          <w:rFonts w:ascii="Myriad Pro" w:hAnsi="Myriad Pro" w:cstheme="minorHAnsi"/>
          <w:b/>
          <w:bCs/>
        </w:rPr>
        <w:t xml:space="preserve">promptly notify all attendees. </w:t>
      </w:r>
    </w:p>
    <w:p w14:paraId="5066C157" w14:textId="7843529C" w:rsidR="00FC071E" w:rsidRDefault="00FC071E" w:rsidP="005E6A46">
      <w:pPr>
        <w:spacing w:after="160" w:line="259" w:lineRule="auto"/>
        <w:jc w:val="both"/>
        <w:rPr>
          <w:rFonts w:ascii="Myriad Pro" w:hAnsi="Myriad Pro" w:cstheme="minorHAnsi"/>
        </w:rPr>
      </w:pPr>
    </w:p>
    <w:p w14:paraId="49C517FE" w14:textId="77777777" w:rsidR="00B744BE" w:rsidRDefault="00B744BE" w:rsidP="005E6A46">
      <w:pPr>
        <w:spacing w:after="160" w:line="259" w:lineRule="auto"/>
        <w:jc w:val="both"/>
        <w:rPr>
          <w:rFonts w:ascii="Myriad Pro" w:hAnsi="Myriad Pro" w:cstheme="minorHAnsi"/>
        </w:rPr>
      </w:pPr>
    </w:p>
    <w:p w14:paraId="7D0327D4" w14:textId="549D04D7" w:rsidR="00DB6EE1" w:rsidRPr="00302AB5" w:rsidRDefault="00FC071E" w:rsidP="005E6A46">
      <w:pPr>
        <w:spacing w:after="160" w:line="259" w:lineRule="auto"/>
        <w:jc w:val="both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The meeting was adjourned at 11:</w:t>
      </w:r>
      <w:r w:rsidR="00662B19">
        <w:rPr>
          <w:rFonts w:ascii="Myriad Pro" w:hAnsi="Myriad Pro" w:cstheme="minorHAnsi"/>
        </w:rPr>
        <w:t>40</w:t>
      </w:r>
      <w:r>
        <w:rPr>
          <w:rFonts w:ascii="Myriad Pro" w:hAnsi="Myriad Pro" w:cstheme="minorHAnsi"/>
        </w:rPr>
        <w:t>.</w:t>
      </w:r>
    </w:p>
    <w:p w14:paraId="7D1BE3DA" w14:textId="6FB51035" w:rsidR="000366F6" w:rsidRDefault="000366F6" w:rsidP="005E6A46">
      <w:pPr>
        <w:spacing w:after="160" w:line="259" w:lineRule="auto"/>
        <w:jc w:val="both"/>
        <w:rPr>
          <w:rFonts w:ascii="Myriad Pro" w:hAnsi="Myriad Pro" w:cstheme="minorHAnsi"/>
        </w:rPr>
      </w:pPr>
    </w:p>
    <w:p w14:paraId="48BAD791" w14:textId="48DC1A8E" w:rsidR="00FC071E" w:rsidRDefault="00FC071E" w:rsidP="005E6A46">
      <w:pPr>
        <w:spacing w:after="160" w:line="259" w:lineRule="auto"/>
        <w:jc w:val="both"/>
        <w:rPr>
          <w:rFonts w:ascii="Myriad Pro" w:hAnsi="Myriad Pro" w:cstheme="minorHAnsi"/>
        </w:rPr>
      </w:pPr>
    </w:p>
    <w:p w14:paraId="3EF39A9E" w14:textId="77777777" w:rsidR="00FC071E" w:rsidRDefault="00FC071E" w:rsidP="005E6A46">
      <w:pPr>
        <w:spacing w:after="160" w:line="259" w:lineRule="auto"/>
        <w:jc w:val="both"/>
        <w:rPr>
          <w:rFonts w:ascii="Myriad Pro" w:hAnsi="Myriad Pro" w:cstheme="minorHAnsi"/>
        </w:rPr>
      </w:pPr>
    </w:p>
    <w:p w14:paraId="3AEDB3AB" w14:textId="77777777" w:rsidR="00FC071E" w:rsidRDefault="00FC071E" w:rsidP="005E6A46">
      <w:pPr>
        <w:spacing w:after="160" w:line="259" w:lineRule="auto"/>
        <w:jc w:val="both"/>
        <w:rPr>
          <w:rFonts w:ascii="Myriad Pro" w:hAnsi="Myriad Pro" w:cstheme="minorHAnsi"/>
        </w:rPr>
        <w:sectPr w:rsidR="00FC071E" w:rsidSect="006959CD">
          <w:headerReference w:type="even" r:id="rId11"/>
          <w:footerReference w:type="default" r:id="rId12"/>
          <w:headerReference w:type="first" r:id="rId13"/>
          <w:type w:val="continuous"/>
          <w:pgSz w:w="11907" w:h="16839" w:code="9"/>
          <w:pgMar w:top="1440" w:right="1440" w:bottom="1440" w:left="1440" w:header="652" w:footer="635" w:gutter="0"/>
          <w:cols w:space="720"/>
          <w:formProt w:val="0"/>
          <w:titlePg/>
          <w:docGrid w:linePitch="360"/>
        </w:sectPr>
      </w:pPr>
    </w:p>
    <w:p w14:paraId="0DA5E629" w14:textId="1D6E91C8" w:rsidR="00FC071E" w:rsidRDefault="004C1958" w:rsidP="005E6A46">
      <w:pPr>
        <w:spacing w:after="160" w:line="259" w:lineRule="auto"/>
        <w:jc w:val="both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Attended by:</w:t>
      </w:r>
      <w:r w:rsidR="00FC071E">
        <w:rPr>
          <w:rFonts w:ascii="Myriad Pro" w:hAnsi="Myriad Pro" w:cstheme="minorHAnsi"/>
        </w:rPr>
        <w:t>:</w:t>
      </w:r>
    </w:p>
    <w:p w14:paraId="7CF5E7B9" w14:textId="6C7B27F2" w:rsidR="00FC071E" w:rsidRDefault="00DC00D7" w:rsidP="00FC071E">
      <w:pPr>
        <w:spacing w:after="160" w:line="259" w:lineRule="auto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Emira Lama</w:t>
      </w:r>
      <w:r w:rsidR="00FC071E">
        <w:rPr>
          <w:rFonts w:ascii="Myriad Pro" w:hAnsi="Myriad Pro" w:cstheme="minorHAnsi"/>
        </w:rPr>
        <w:t>,</w:t>
      </w:r>
      <w:r w:rsidR="00FC071E">
        <w:rPr>
          <w:rFonts w:ascii="Myriad Pro" w:hAnsi="Myriad Pro" w:cstheme="minorHAnsi"/>
        </w:rPr>
        <w:br/>
        <w:t>Project Assistant</w:t>
      </w:r>
    </w:p>
    <w:p w14:paraId="777347A3" w14:textId="7BC56D5A" w:rsidR="00FC071E" w:rsidRDefault="00FC071E" w:rsidP="00FC071E">
      <w:pPr>
        <w:spacing w:after="160" w:line="259" w:lineRule="auto"/>
        <w:jc w:val="both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Control &amp; Approval:</w:t>
      </w:r>
    </w:p>
    <w:p w14:paraId="5DF1491C" w14:textId="77777777" w:rsidR="00FC071E" w:rsidRDefault="00FC071E" w:rsidP="00FC071E">
      <w:pPr>
        <w:spacing w:after="160" w:line="259" w:lineRule="auto"/>
        <w:jc w:val="both"/>
        <w:rPr>
          <w:rFonts w:ascii="Myriad Pro" w:hAnsi="Myriad Pro" w:cstheme="minorHAnsi"/>
        </w:rPr>
      </w:pPr>
    </w:p>
    <w:p w14:paraId="12E674D6" w14:textId="77777777" w:rsidR="004C1958" w:rsidRDefault="004C1958" w:rsidP="00FC071E">
      <w:pPr>
        <w:spacing w:after="160" w:line="259" w:lineRule="auto"/>
        <w:rPr>
          <w:rFonts w:ascii="Myriad Pro" w:hAnsi="Myriad Pro" w:cstheme="minorHAnsi"/>
        </w:rPr>
      </w:pPr>
    </w:p>
    <w:p w14:paraId="264E5977" w14:textId="77777777" w:rsidR="004C1958" w:rsidRDefault="004C1958" w:rsidP="00FC071E">
      <w:pPr>
        <w:spacing w:after="160" w:line="259" w:lineRule="auto"/>
        <w:rPr>
          <w:rFonts w:ascii="Myriad Pro" w:hAnsi="Myriad Pro" w:cstheme="minorHAnsi"/>
        </w:rPr>
      </w:pPr>
    </w:p>
    <w:p w14:paraId="53AD4C20" w14:textId="77777777" w:rsidR="004C1958" w:rsidRDefault="004C1958" w:rsidP="00FC071E">
      <w:pPr>
        <w:spacing w:after="160" w:line="259" w:lineRule="auto"/>
        <w:rPr>
          <w:rFonts w:ascii="Myriad Pro" w:hAnsi="Myriad Pro" w:cstheme="minorHAnsi"/>
        </w:rPr>
      </w:pPr>
    </w:p>
    <w:p w14:paraId="6A4020B9" w14:textId="77777777" w:rsidR="004C1958" w:rsidRDefault="004C1958" w:rsidP="00FC071E">
      <w:pPr>
        <w:spacing w:after="160" w:line="259" w:lineRule="auto"/>
        <w:rPr>
          <w:rFonts w:ascii="Myriad Pro" w:hAnsi="Myriad Pro" w:cstheme="minorHAnsi"/>
        </w:rPr>
      </w:pPr>
    </w:p>
    <w:p w14:paraId="1C903EA4" w14:textId="3A4E55D8" w:rsidR="00FC071E" w:rsidRDefault="00DC00D7" w:rsidP="00FC071E">
      <w:pPr>
        <w:spacing w:after="160" w:line="259" w:lineRule="auto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Jovanka Stojanova</w:t>
      </w:r>
      <w:r w:rsidR="00FC071E">
        <w:rPr>
          <w:rFonts w:ascii="Myriad Pro" w:hAnsi="Myriad Pro" w:cstheme="minorHAnsi"/>
        </w:rPr>
        <w:t>,</w:t>
      </w:r>
      <w:r w:rsidR="00FC071E">
        <w:rPr>
          <w:rFonts w:ascii="Myriad Pro" w:hAnsi="Myriad Pro" w:cstheme="minorHAnsi"/>
        </w:rPr>
        <w:br/>
      </w:r>
      <w:r>
        <w:rPr>
          <w:rFonts w:ascii="Myriad Pro" w:hAnsi="Myriad Pro" w:cstheme="minorHAnsi"/>
        </w:rPr>
        <w:t>Project Manager</w:t>
      </w:r>
    </w:p>
    <w:p w14:paraId="402F2F55" w14:textId="21CFBC28" w:rsidR="00FC071E" w:rsidRDefault="00FC071E" w:rsidP="00FC071E">
      <w:pPr>
        <w:spacing w:after="160" w:line="259" w:lineRule="auto"/>
        <w:jc w:val="both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Control &amp; Approval:</w:t>
      </w:r>
    </w:p>
    <w:p w14:paraId="54CE0CB8" w14:textId="77777777" w:rsidR="00FC071E" w:rsidRDefault="00FC071E" w:rsidP="00FC071E">
      <w:pPr>
        <w:spacing w:after="160" w:line="259" w:lineRule="auto"/>
        <w:jc w:val="both"/>
        <w:rPr>
          <w:rFonts w:ascii="Myriad Pro" w:hAnsi="Myriad Pro" w:cstheme="minorHAnsi"/>
        </w:rPr>
      </w:pPr>
    </w:p>
    <w:p w14:paraId="7D79E892" w14:textId="77777777" w:rsidR="00FC071E" w:rsidRDefault="00FC071E" w:rsidP="00FC071E">
      <w:pPr>
        <w:spacing w:after="160" w:line="259" w:lineRule="auto"/>
        <w:rPr>
          <w:rFonts w:ascii="Myriad Pro" w:hAnsi="Myriad Pro" w:cstheme="minorHAnsi"/>
        </w:rPr>
        <w:sectPr w:rsidR="00FC071E" w:rsidSect="006959CD">
          <w:type w:val="continuous"/>
          <w:pgSz w:w="11907" w:h="16839" w:code="9"/>
          <w:pgMar w:top="1440" w:right="1440" w:bottom="1440" w:left="1440" w:header="652" w:footer="635" w:gutter="0"/>
          <w:cols w:num="3" w:space="720"/>
          <w:formProt w:val="0"/>
          <w:docGrid w:linePitch="360"/>
        </w:sectPr>
      </w:pPr>
    </w:p>
    <w:p w14:paraId="703061DB" w14:textId="4C1284B5" w:rsidR="00FC071E" w:rsidRPr="00302AB5" w:rsidRDefault="00FC071E" w:rsidP="00302AB5">
      <w:pPr>
        <w:spacing w:after="160" w:line="259" w:lineRule="auto"/>
        <w:rPr>
          <w:rFonts w:ascii="Myriad Pro" w:hAnsi="Myriad Pro" w:cstheme="minorHAnsi"/>
        </w:rPr>
      </w:pPr>
    </w:p>
    <w:sectPr w:rsidR="00FC071E" w:rsidRPr="00302AB5" w:rsidSect="006959CD">
      <w:type w:val="continuous"/>
      <w:pgSz w:w="11907" w:h="16839" w:code="9"/>
      <w:pgMar w:top="1440" w:right="1440" w:bottom="1440" w:left="1440" w:header="652" w:footer="63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CE479" w14:textId="77777777" w:rsidR="008859F3" w:rsidRDefault="008859F3">
      <w:r>
        <w:separator/>
      </w:r>
    </w:p>
  </w:endnote>
  <w:endnote w:type="continuationSeparator" w:id="0">
    <w:p w14:paraId="0DDCD5F4" w14:textId="77777777" w:rsidR="008859F3" w:rsidRDefault="008859F3">
      <w:r>
        <w:continuationSeparator/>
      </w:r>
    </w:p>
  </w:endnote>
  <w:endnote w:type="continuationNotice" w:id="1">
    <w:p w14:paraId="21FE29B8" w14:textId="77777777" w:rsidR="008859F3" w:rsidRDefault="008859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591BD" w14:textId="77777777" w:rsidR="00796A3B" w:rsidRPr="0086506A" w:rsidRDefault="00796A3B" w:rsidP="00796A3B">
    <w:pPr>
      <w:jc w:val="center"/>
      <w:rPr>
        <w:rFonts w:ascii="Myriad Pro" w:hAnsi="Myriad Pro"/>
        <w:color w:val="595959"/>
        <w:sz w:val="14"/>
        <w:szCs w:val="18"/>
        <w:lang w:val="pt-BR"/>
      </w:rPr>
    </w:pPr>
    <w:r w:rsidRPr="0086506A">
      <w:rPr>
        <w:rFonts w:ascii="Myriad Pro" w:hAnsi="Myriad Pro"/>
        <w:color w:val="595959"/>
        <w:sz w:val="14"/>
        <w:szCs w:val="18"/>
        <w:lang w:val="pt-BR"/>
      </w:rPr>
      <w:t>J</w:t>
    </w:r>
    <w:r w:rsidR="003510E2" w:rsidRPr="0086506A">
      <w:rPr>
        <w:rFonts w:ascii="Myriad Pro" w:hAnsi="Myriad Pro"/>
        <w:color w:val="595959"/>
        <w:sz w:val="14"/>
        <w:szCs w:val="18"/>
        <w:lang w:val="pt-BR"/>
      </w:rPr>
      <w:t>ordan Hadzi</w:t>
    </w:r>
    <w:r w:rsidR="002A3964" w:rsidRPr="0086506A">
      <w:rPr>
        <w:rFonts w:ascii="Myriad Pro" w:hAnsi="Myriad Pro"/>
        <w:color w:val="595959"/>
        <w:sz w:val="14"/>
        <w:szCs w:val="18"/>
        <w:lang w:val="pt-BR"/>
      </w:rPr>
      <w:t xml:space="preserve"> Konstantinov- </w:t>
    </w:r>
    <w:r w:rsidR="003510E2" w:rsidRPr="0086506A">
      <w:rPr>
        <w:rFonts w:ascii="Myriad Pro" w:hAnsi="Myriad Pro"/>
        <w:color w:val="595959"/>
        <w:sz w:val="14"/>
        <w:szCs w:val="18"/>
        <w:lang w:val="pt-BR"/>
      </w:rPr>
      <w:t xml:space="preserve">Dzinot </w:t>
    </w:r>
    <w:r w:rsidRPr="0086506A">
      <w:rPr>
        <w:rFonts w:ascii="Myriad Pro" w:hAnsi="Myriad Pro"/>
        <w:color w:val="595959"/>
        <w:sz w:val="14"/>
        <w:szCs w:val="18"/>
        <w:lang w:val="pt-BR"/>
      </w:rPr>
      <w:t>23</w:t>
    </w:r>
    <w:r w:rsidR="000F5C5B" w:rsidRPr="0086506A">
      <w:rPr>
        <w:rFonts w:ascii="Myriad Pro" w:hAnsi="Myriad Pro"/>
        <w:color w:val="595959"/>
        <w:sz w:val="14"/>
        <w:szCs w:val="18"/>
        <w:lang w:val="pt-BR"/>
      </w:rPr>
      <w:t xml:space="preserve">, 1000 Skopje, Tel: </w:t>
    </w:r>
    <w:r w:rsidR="000F5C5B" w:rsidRPr="0086506A">
      <w:rPr>
        <w:rFonts w:ascii="Myriad Pro" w:hAnsi="Myriad Pro"/>
        <w:color w:val="595959"/>
        <w:sz w:val="12"/>
        <w:szCs w:val="16"/>
        <w:lang w:val="pt-BR"/>
      </w:rPr>
      <w:t>+</w:t>
    </w:r>
    <w:r w:rsidR="000F5C5B" w:rsidRPr="0086506A">
      <w:rPr>
        <w:rFonts w:ascii="Myriad Pro" w:hAnsi="Myriad Pro"/>
        <w:color w:val="595959"/>
        <w:sz w:val="14"/>
        <w:szCs w:val="18"/>
        <w:lang w:val="pt-BR"/>
      </w:rPr>
      <w:t xml:space="preserve">389 2 3249 500, Fax: +389 2 3249 505, </w:t>
    </w:r>
  </w:p>
  <w:p w14:paraId="11C4F095" w14:textId="77777777" w:rsidR="000F5C5B" w:rsidRPr="0086506A" w:rsidRDefault="00A80CF5" w:rsidP="008975AC">
    <w:pPr>
      <w:jc w:val="center"/>
      <w:rPr>
        <w:rFonts w:ascii="Myriad Pro" w:hAnsi="Myriad Pro"/>
        <w:color w:val="7F7F7F"/>
        <w:sz w:val="14"/>
        <w:szCs w:val="18"/>
        <w:lang w:val="pt-BR"/>
      </w:rPr>
    </w:pPr>
    <w:r w:rsidRPr="0086506A">
      <w:rPr>
        <w:rFonts w:ascii="Myriad Pro" w:hAnsi="Myriad Pro"/>
        <w:color w:val="595959"/>
        <w:sz w:val="14"/>
        <w:szCs w:val="18"/>
        <w:lang w:val="pt-BR"/>
      </w:rPr>
      <w:t>email:</w:t>
    </w:r>
    <w:r w:rsidR="008975AC" w:rsidRPr="0086506A">
      <w:rPr>
        <w:rFonts w:ascii="Myriad Pro" w:hAnsi="Myriad Pro"/>
        <w:color w:val="7F7F7F"/>
        <w:sz w:val="14"/>
        <w:szCs w:val="18"/>
        <w:lang w:val="pt-BR"/>
      </w:rPr>
      <w:t xml:space="preserve"> </w:t>
    </w:r>
    <w:hyperlink r:id="rId1" w:history="1">
      <w:r w:rsidRPr="008975AC">
        <w:rPr>
          <w:rStyle w:val="Hyperlink"/>
          <w:rFonts w:ascii="Myriad Pro" w:hAnsi="Myriad Pro"/>
          <w:sz w:val="14"/>
          <w:szCs w:val="18"/>
          <w:lang w:val="pt-BR"/>
        </w:rPr>
        <w:t>registry.mk@undp.org</w:t>
      </w:r>
    </w:hyperlink>
    <w:r w:rsidRPr="0086506A">
      <w:rPr>
        <w:rFonts w:ascii="Myriad Pro" w:hAnsi="Myriad Pro"/>
        <w:color w:val="7F7F7F"/>
        <w:sz w:val="14"/>
        <w:szCs w:val="18"/>
        <w:lang w:val="pt-BR"/>
      </w:rPr>
      <w:t xml:space="preserve">; </w:t>
    </w:r>
    <w:r w:rsidRPr="0086506A">
      <w:rPr>
        <w:rFonts w:ascii="Myriad Pro" w:hAnsi="Myriad Pro"/>
        <w:color w:val="595959"/>
        <w:sz w:val="14"/>
        <w:szCs w:val="18"/>
        <w:lang w:val="pt-BR"/>
      </w:rPr>
      <w:t>web:</w:t>
    </w:r>
    <w:r w:rsidRPr="0086506A">
      <w:rPr>
        <w:rFonts w:ascii="Myriad Pro" w:hAnsi="Myriad Pro"/>
        <w:color w:val="7F7F7F"/>
        <w:sz w:val="14"/>
        <w:szCs w:val="18"/>
        <w:lang w:val="pt-BR"/>
      </w:rPr>
      <w:t xml:space="preserve"> </w:t>
    </w:r>
    <w:hyperlink r:id="rId2" w:history="1">
      <w:r w:rsidR="008975AC" w:rsidRPr="00396171">
        <w:rPr>
          <w:rStyle w:val="Hyperlink"/>
          <w:rFonts w:ascii="Myriad Pro" w:hAnsi="Myriad Pro"/>
          <w:sz w:val="14"/>
          <w:szCs w:val="18"/>
          <w:lang w:val="pt-BR"/>
        </w:rPr>
        <w:t>www.mk.undp.org</w:t>
      </w:r>
    </w:hyperlink>
    <w:r w:rsidR="008975AC" w:rsidRPr="0086506A">
      <w:rPr>
        <w:rFonts w:ascii="Myriad Pro" w:hAnsi="Myriad Pro"/>
        <w:color w:val="7F7F7F"/>
        <w:sz w:val="14"/>
        <w:szCs w:val="18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29BF3" w14:textId="77777777" w:rsidR="008859F3" w:rsidRDefault="008859F3">
      <w:r>
        <w:separator/>
      </w:r>
    </w:p>
  </w:footnote>
  <w:footnote w:type="continuationSeparator" w:id="0">
    <w:p w14:paraId="6A8CFF03" w14:textId="77777777" w:rsidR="008859F3" w:rsidRDefault="008859F3">
      <w:r>
        <w:continuationSeparator/>
      </w:r>
    </w:p>
  </w:footnote>
  <w:footnote w:type="continuationNotice" w:id="1">
    <w:p w14:paraId="6E970BBA" w14:textId="77777777" w:rsidR="008859F3" w:rsidRDefault="008859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BCDCE" w14:textId="77777777" w:rsidR="000F5C5B" w:rsidRDefault="00F75006">
    <w:pPr>
      <w:pStyle w:val="Header"/>
      <w:framePr w:wrap="around" w:vAnchor="text" w:hAnchor="margin" w:xAlign="right" w:y="1"/>
    </w:pPr>
    <w:r>
      <w:fldChar w:fldCharType="begin"/>
    </w:r>
    <w:r w:rsidR="000F5C5B">
      <w:instrText xml:space="preserve">PAGE  </w:instrText>
    </w:r>
    <w:r>
      <w:fldChar w:fldCharType="separate"/>
    </w:r>
    <w:r w:rsidR="000F5C5B">
      <w:t>1</w:t>
    </w:r>
    <w:r>
      <w:fldChar w:fldCharType="end"/>
    </w:r>
  </w:p>
  <w:p w14:paraId="34B33B7E" w14:textId="77777777" w:rsidR="000F5C5B" w:rsidRDefault="000F5C5B">
    <w:pPr>
      <w:pStyle w:val="Header"/>
      <w:ind w:right="360"/>
    </w:pPr>
  </w:p>
  <w:p w14:paraId="5AFE1A94" w14:textId="77777777" w:rsidR="000F5C5B" w:rsidRDefault="000F5C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F8DB4" w14:textId="77777777" w:rsidR="00000F8F" w:rsidRDefault="00000F8F" w:rsidP="00000F8F">
    <w:pPr>
      <w:pStyle w:val="Header"/>
      <w:tabs>
        <w:tab w:val="clear" w:pos="4320"/>
        <w:tab w:val="clear" w:pos="8640"/>
      </w:tabs>
      <w:ind w:right="28"/>
      <w:rPr>
        <w:rFonts w:ascii="Myriad Pro" w:hAnsi="Myriad Pro"/>
        <w:b/>
        <w:bCs/>
        <w:spacing w:val="-4"/>
        <w:sz w:val="22"/>
        <w:lang w:val="en-GB"/>
      </w:rPr>
    </w:pPr>
    <w:r>
      <w:rPr>
        <w:rFonts w:ascii="Myriad Pro" w:hAnsi="Myriad Pro"/>
        <w:b/>
        <w:bCs/>
        <w:spacing w:val="-4"/>
        <w:sz w:val="22"/>
        <w:lang w:val="en-GB"/>
      </w:rPr>
      <w:t>United Nations Development Programme</w:t>
    </w:r>
  </w:p>
  <w:p w14:paraId="59CC10B9" w14:textId="579FEAA1" w:rsidR="00000F8F" w:rsidRDefault="00000F8F" w:rsidP="00000F8F">
    <w:pPr>
      <w:pStyle w:val="Header"/>
      <w:tabs>
        <w:tab w:val="clear" w:pos="4320"/>
        <w:tab w:val="clear" w:pos="8640"/>
      </w:tabs>
      <w:ind w:right="28"/>
      <w:jc w:val="right"/>
      <w:rPr>
        <w:lang w:val="en-GB"/>
      </w:rPr>
    </w:pPr>
    <w:r>
      <w:rPr>
        <w:noProof/>
      </w:rPr>
      <w:t xml:space="preserve"> </w:t>
    </w:r>
    <w:r>
      <w:rPr>
        <w:noProof/>
      </w:rPr>
      <w:drawing>
        <wp:inline distT="0" distB="0" distL="0" distR="0" wp14:anchorId="5558F944" wp14:editId="0BFC8C09">
          <wp:extent cx="757859" cy="1312890"/>
          <wp:effectExtent l="0" t="0" r="0" b="0"/>
          <wp:docPr id="1" name="Picture 1" descr="UND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D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244" cy="132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311892" w14:textId="77777777" w:rsidR="000F5C5B" w:rsidRDefault="000F5C5B" w:rsidP="00000F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3647"/>
    <w:multiLevelType w:val="hybridMultilevel"/>
    <w:tmpl w:val="A8262916"/>
    <w:lvl w:ilvl="0" w:tplc="7A743B8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50" w:hanging="360"/>
      </w:pPr>
    </w:lvl>
    <w:lvl w:ilvl="2" w:tplc="0427001B" w:tentative="1">
      <w:start w:val="1"/>
      <w:numFmt w:val="lowerRoman"/>
      <w:lvlText w:val="%3."/>
      <w:lvlJc w:val="right"/>
      <w:pPr>
        <w:ind w:left="2070" w:hanging="180"/>
      </w:pPr>
    </w:lvl>
    <w:lvl w:ilvl="3" w:tplc="0427000F" w:tentative="1">
      <w:start w:val="1"/>
      <w:numFmt w:val="decimal"/>
      <w:lvlText w:val="%4."/>
      <w:lvlJc w:val="left"/>
      <w:pPr>
        <w:ind w:left="2790" w:hanging="360"/>
      </w:pPr>
    </w:lvl>
    <w:lvl w:ilvl="4" w:tplc="04270019" w:tentative="1">
      <w:start w:val="1"/>
      <w:numFmt w:val="lowerLetter"/>
      <w:lvlText w:val="%5."/>
      <w:lvlJc w:val="left"/>
      <w:pPr>
        <w:ind w:left="3510" w:hanging="360"/>
      </w:pPr>
    </w:lvl>
    <w:lvl w:ilvl="5" w:tplc="0427001B" w:tentative="1">
      <w:start w:val="1"/>
      <w:numFmt w:val="lowerRoman"/>
      <w:lvlText w:val="%6."/>
      <w:lvlJc w:val="right"/>
      <w:pPr>
        <w:ind w:left="4230" w:hanging="180"/>
      </w:pPr>
    </w:lvl>
    <w:lvl w:ilvl="6" w:tplc="0427000F" w:tentative="1">
      <w:start w:val="1"/>
      <w:numFmt w:val="decimal"/>
      <w:lvlText w:val="%7."/>
      <w:lvlJc w:val="left"/>
      <w:pPr>
        <w:ind w:left="4950" w:hanging="360"/>
      </w:pPr>
    </w:lvl>
    <w:lvl w:ilvl="7" w:tplc="04270019" w:tentative="1">
      <w:start w:val="1"/>
      <w:numFmt w:val="lowerLetter"/>
      <w:lvlText w:val="%8."/>
      <w:lvlJc w:val="left"/>
      <w:pPr>
        <w:ind w:left="5670" w:hanging="360"/>
      </w:pPr>
    </w:lvl>
    <w:lvl w:ilvl="8" w:tplc="0427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01402E8"/>
    <w:multiLevelType w:val="hybridMultilevel"/>
    <w:tmpl w:val="5210AFF0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40252"/>
    <w:multiLevelType w:val="hybridMultilevel"/>
    <w:tmpl w:val="3F34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757F"/>
    <w:multiLevelType w:val="hybridMultilevel"/>
    <w:tmpl w:val="9E2CA5D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673E2"/>
    <w:multiLevelType w:val="hybridMultilevel"/>
    <w:tmpl w:val="01C2DFD2"/>
    <w:lvl w:ilvl="0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4E625C"/>
    <w:multiLevelType w:val="hybridMultilevel"/>
    <w:tmpl w:val="B2AAC2EA"/>
    <w:lvl w:ilvl="0" w:tplc="43D6DA3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5F4F80"/>
    <w:multiLevelType w:val="hybridMultilevel"/>
    <w:tmpl w:val="598A5CC6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887044"/>
    <w:multiLevelType w:val="hybridMultilevel"/>
    <w:tmpl w:val="45CABC56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C215E"/>
    <w:multiLevelType w:val="hybridMultilevel"/>
    <w:tmpl w:val="D938F4EC"/>
    <w:lvl w:ilvl="0" w:tplc="9F02BB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33005"/>
    <w:multiLevelType w:val="hybridMultilevel"/>
    <w:tmpl w:val="E7343DC8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06DAE"/>
    <w:multiLevelType w:val="hybridMultilevel"/>
    <w:tmpl w:val="3AE031F4"/>
    <w:lvl w:ilvl="0" w:tplc="83B669BE">
      <w:numFmt w:val="bullet"/>
      <w:lvlText w:val="-"/>
      <w:lvlJc w:val="left"/>
      <w:pPr>
        <w:ind w:left="1080" w:hanging="360"/>
      </w:pPr>
      <w:rPr>
        <w:rFonts w:ascii="Myriad Pro" w:eastAsia="Times New Roman" w:hAnsi="Myriad Pro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C22E11"/>
    <w:multiLevelType w:val="hybridMultilevel"/>
    <w:tmpl w:val="0E88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B1DB0"/>
    <w:multiLevelType w:val="multilevel"/>
    <w:tmpl w:val="1E0A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1A335B"/>
    <w:multiLevelType w:val="hybridMultilevel"/>
    <w:tmpl w:val="BC52335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C5DF7"/>
    <w:multiLevelType w:val="hybridMultilevel"/>
    <w:tmpl w:val="10A4AE8C"/>
    <w:lvl w:ilvl="0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3A77F3"/>
    <w:multiLevelType w:val="hybridMultilevel"/>
    <w:tmpl w:val="8B305602"/>
    <w:lvl w:ilvl="0" w:tplc="3C1094B0">
      <w:start w:val="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C3B8C"/>
    <w:multiLevelType w:val="hybridMultilevel"/>
    <w:tmpl w:val="5986FF64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</w:num>
  <w:num w:numId="5">
    <w:abstractNumId w:val="6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14"/>
  </w:num>
  <w:num w:numId="14">
    <w:abstractNumId w:val="1"/>
  </w:num>
  <w:num w:numId="15">
    <w:abstractNumId w:val="7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40"/>
    <w:rsid w:val="000007DF"/>
    <w:rsid w:val="00000F8F"/>
    <w:rsid w:val="000366F6"/>
    <w:rsid w:val="00052171"/>
    <w:rsid w:val="00066EE1"/>
    <w:rsid w:val="000A3D96"/>
    <w:rsid w:val="000B034E"/>
    <w:rsid w:val="000D1D6F"/>
    <w:rsid w:val="000E7240"/>
    <w:rsid w:val="000F5C5B"/>
    <w:rsid w:val="000F6B4D"/>
    <w:rsid w:val="001348E8"/>
    <w:rsid w:val="0014624A"/>
    <w:rsid w:val="00150887"/>
    <w:rsid w:val="001726D7"/>
    <w:rsid w:val="001A3612"/>
    <w:rsid w:val="001B2618"/>
    <w:rsid w:val="001C41A6"/>
    <w:rsid w:val="001D0B1E"/>
    <w:rsid w:val="001E597C"/>
    <w:rsid w:val="001E61F9"/>
    <w:rsid w:val="001E6283"/>
    <w:rsid w:val="00211D0E"/>
    <w:rsid w:val="0022156A"/>
    <w:rsid w:val="0024475C"/>
    <w:rsid w:val="00262A80"/>
    <w:rsid w:val="002772E5"/>
    <w:rsid w:val="00294778"/>
    <w:rsid w:val="002A3964"/>
    <w:rsid w:val="002A5928"/>
    <w:rsid w:val="002B1DA4"/>
    <w:rsid w:val="002C56D6"/>
    <w:rsid w:val="002D7F13"/>
    <w:rsid w:val="0030277E"/>
    <w:rsid w:val="00302AB5"/>
    <w:rsid w:val="00314626"/>
    <w:rsid w:val="003176BF"/>
    <w:rsid w:val="0034528A"/>
    <w:rsid w:val="003510E2"/>
    <w:rsid w:val="003577A0"/>
    <w:rsid w:val="00365662"/>
    <w:rsid w:val="0037306C"/>
    <w:rsid w:val="00391D57"/>
    <w:rsid w:val="003B68A8"/>
    <w:rsid w:val="003C0678"/>
    <w:rsid w:val="00403D03"/>
    <w:rsid w:val="00406F25"/>
    <w:rsid w:val="004123F6"/>
    <w:rsid w:val="00424578"/>
    <w:rsid w:val="0043666F"/>
    <w:rsid w:val="00466D6C"/>
    <w:rsid w:val="004B5C06"/>
    <w:rsid w:val="004C1958"/>
    <w:rsid w:val="004D1B28"/>
    <w:rsid w:val="00514B04"/>
    <w:rsid w:val="0052545B"/>
    <w:rsid w:val="005470DD"/>
    <w:rsid w:val="00552568"/>
    <w:rsid w:val="00570E78"/>
    <w:rsid w:val="005876A0"/>
    <w:rsid w:val="00596559"/>
    <w:rsid w:val="005C3F84"/>
    <w:rsid w:val="005D58F8"/>
    <w:rsid w:val="005E001E"/>
    <w:rsid w:val="005E6A46"/>
    <w:rsid w:val="005F2C7A"/>
    <w:rsid w:val="00617837"/>
    <w:rsid w:val="00653A65"/>
    <w:rsid w:val="00657E31"/>
    <w:rsid w:val="00662B19"/>
    <w:rsid w:val="006651C3"/>
    <w:rsid w:val="00672342"/>
    <w:rsid w:val="0068709C"/>
    <w:rsid w:val="00695137"/>
    <w:rsid w:val="006959CD"/>
    <w:rsid w:val="00696AF2"/>
    <w:rsid w:val="006B1605"/>
    <w:rsid w:val="006B24F8"/>
    <w:rsid w:val="006B4FF8"/>
    <w:rsid w:val="006C1E64"/>
    <w:rsid w:val="006D1C40"/>
    <w:rsid w:val="006E7E51"/>
    <w:rsid w:val="00702868"/>
    <w:rsid w:val="00703349"/>
    <w:rsid w:val="00707959"/>
    <w:rsid w:val="00713163"/>
    <w:rsid w:val="00725F77"/>
    <w:rsid w:val="00745793"/>
    <w:rsid w:val="007505CE"/>
    <w:rsid w:val="00752800"/>
    <w:rsid w:val="00756937"/>
    <w:rsid w:val="00763906"/>
    <w:rsid w:val="0077522D"/>
    <w:rsid w:val="0078665F"/>
    <w:rsid w:val="00787DA2"/>
    <w:rsid w:val="00796A3B"/>
    <w:rsid w:val="00796C3B"/>
    <w:rsid w:val="00797AD5"/>
    <w:rsid w:val="007A4C7D"/>
    <w:rsid w:val="007B2782"/>
    <w:rsid w:val="007E0BA1"/>
    <w:rsid w:val="007E4B30"/>
    <w:rsid w:val="00803ED9"/>
    <w:rsid w:val="0083191F"/>
    <w:rsid w:val="0084265A"/>
    <w:rsid w:val="00852B29"/>
    <w:rsid w:val="008568EA"/>
    <w:rsid w:val="0085783B"/>
    <w:rsid w:val="00864F74"/>
    <w:rsid w:val="0086506A"/>
    <w:rsid w:val="00884380"/>
    <w:rsid w:val="008859F3"/>
    <w:rsid w:val="00890713"/>
    <w:rsid w:val="008939CB"/>
    <w:rsid w:val="008975AC"/>
    <w:rsid w:val="008A1157"/>
    <w:rsid w:val="008C4A56"/>
    <w:rsid w:val="00926788"/>
    <w:rsid w:val="0096469E"/>
    <w:rsid w:val="0098252B"/>
    <w:rsid w:val="009C34C3"/>
    <w:rsid w:val="009C5F4F"/>
    <w:rsid w:val="009E3AB4"/>
    <w:rsid w:val="00A21806"/>
    <w:rsid w:val="00A31B08"/>
    <w:rsid w:val="00A3588E"/>
    <w:rsid w:val="00A60B82"/>
    <w:rsid w:val="00A64945"/>
    <w:rsid w:val="00A65D56"/>
    <w:rsid w:val="00A80CF5"/>
    <w:rsid w:val="00A97A61"/>
    <w:rsid w:val="00AA3B43"/>
    <w:rsid w:val="00AA5F07"/>
    <w:rsid w:val="00AC2B3A"/>
    <w:rsid w:val="00B03C43"/>
    <w:rsid w:val="00B44EF3"/>
    <w:rsid w:val="00B45236"/>
    <w:rsid w:val="00B47D39"/>
    <w:rsid w:val="00B744BE"/>
    <w:rsid w:val="00B80F2F"/>
    <w:rsid w:val="00B862D6"/>
    <w:rsid w:val="00BC173A"/>
    <w:rsid w:val="00BC5051"/>
    <w:rsid w:val="00C1780D"/>
    <w:rsid w:val="00C72C21"/>
    <w:rsid w:val="00C85EFB"/>
    <w:rsid w:val="00C9590A"/>
    <w:rsid w:val="00CB5BBB"/>
    <w:rsid w:val="00CB633E"/>
    <w:rsid w:val="00CB6D7C"/>
    <w:rsid w:val="00CD09A0"/>
    <w:rsid w:val="00CD5803"/>
    <w:rsid w:val="00CE070B"/>
    <w:rsid w:val="00D13382"/>
    <w:rsid w:val="00D31391"/>
    <w:rsid w:val="00D35434"/>
    <w:rsid w:val="00D845CF"/>
    <w:rsid w:val="00D9794A"/>
    <w:rsid w:val="00DA0A6F"/>
    <w:rsid w:val="00DB285C"/>
    <w:rsid w:val="00DB431F"/>
    <w:rsid w:val="00DB4DF0"/>
    <w:rsid w:val="00DB6EE1"/>
    <w:rsid w:val="00DC00D7"/>
    <w:rsid w:val="00DC525F"/>
    <w:rsid w:val="00DD4810"/>
    <w:rsid w:val="00DE108A"/>
    <w:rsid w:val="00DE7E5F"/>
    <w:rsid w:val="00E27AED"/>
    <w:rsid w:val="00E35847"/>
    <w:rsid w:val="00E57B3E"/>
    <w:rsid w:val="00E702E6"/>
    <w:rsid w:val="00E7761E"/>
    <w:rsid w:val="00EB6729"/>
    <w:rsid w:val="00EE5E5C"/>
    <w:rsid w:val="00EF0300"/>
    <w:rsid w:val="00EF08C3"/>
    <w:rsid w:val="00F01049"/>
    <w:rsid w:val="00F26F54"/>
    <w:rsid w:val="00F42101"/>
    <w:rsid w:val="00F50F73"/>
    <w:rsid w:val="00F75006"/>
    <w:rsid w:val="00F77139"/>
    <w:rsid w:val="00F87D9D"/>
    <w:rsid w:val="00FA42AC"/>
    <w:rsid w:val="00FB4194"/>
    <w:rsid w:val="00FC071E"/>
    <w:rsid w:val="00FD7BD2"/>
    <w:rsid w:val="00FE3667"/>
    <w:rsid w:val="00F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255161"/>
  <w15:chartTrackingRefBased/>
  <w15:docId w15:val="{6FDD3D43-EE26-483C-B5DB-29C8CD58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5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5928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2A5928"/>
  </w:style>
  <w:style w:type="paragraph" w:customStyle="1" w:styleId="Memoheading">
    <w:name w:val="Memo heading"/>
    <w:rsid w:val="002A5928"/>
    <w:rPr>
      <w:noProof/>
    </w:rPr>
  </w:style>
  <w:style w:type="paragraph" w:customStyle="1" w:styleId="InterofficeMemorandumheading">
    <w:name w:val="Interoffice Memorandum heading"/>
    <w:basedOn w:val="Memoheading"/>
    <w:rsid w:val="002A5928"/>
    <w:pPr>
      <w:tabs>
        <w:tab w:val="left" w:pos="6840"/>
        <w:tab w:val="left" w:pos="8368"/>
      </w:tabs>
    </w:pPr>
    <w:rPr>
      <w:b/>
      <w:sz w:val="22"/>
    </w:rPr>
  </w:style>
  <w:style w:type="paragraph" w:customStyle="1" w:styleId="Memofooter">
    <w:name w:val="Memo footer"/>
    <w:basedOn w:val="Normal"/>
    <w:rsid w:val="002A5928"/>
    <w:pPr>
      <w:framePr w:w="10637" w:h="433" w:hSpace="180" w:wrap="around" w:vAnchor="text" w:hAnchor="page" w:x="933" w:y="14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18"/>
    </w:rPr>
  </w:style>
  <w:style w:type="paragraph" w:styleId="Footer">
    <w:name w:val="footer"/>
    <w:basedOn w:val="Normal"/>
    <w:rsid w:val="002A59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CB5BB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CB5BB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A80CF5"/>
    <w:rPr>
      <w:color w:val="0000FF"/>
      <w:u w:val="single"/>
    </w:rPr>
  </w:style>
  <w:style w:type="paragraph" w:customStyle="1" w:styleId="Default">
    <w:name w:val="Default"/>
    <w:rsid w:val="00E27AE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mk-MK" w:eastAsia="mk-MK"/>
    </w:rPr>
  </w:style>
  <w:style w:type="paragraph" w:styleId="NoSpacing">
    <w:name w:val="No Spacing"/>
    <w:uiPriority w:val="1"/>
    <w:qFormat/>
    <w:rsid w:val="0098252B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8252B"/>
    <w:rPr>
      <w:rFonts w:ascii="Calibri" w:eastAsia="Calibri" w:hAnsi="Calibri"/>
    </w:rPr>
  </w:style>
  <w:style w:type="character" w:customStyle="1" w:styleId="FootnoteTextChar">
    <w:name w:val="Footnote Text Char"/>
    <w:link w:val="FootnoteText"/>
    <w:uiPriority w:val="99"/>
    <w:rsid w:val="0098252B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98252B"/>
    <w:rPr>
      <w:vertAlign w:val="superscript"/>
    </w:rPr>
  </w:style>
  <w:style w:type="character" w:customStyle="1" w:styleId="st">
    <w:name w:val="st"/>
    <w:rsid w:val="001E61F9"/>
  </w:style>
  <w:style w:type="character" w:styleId="Emphasis">
    <w:name w:val="Emphasis"/>
    <w:uiPriority w:val="20"/>
    <w:qFormat/>
    <w:rsid w:val="00A3588E"/>
    <w:rPr>
      <w:i/>
      <w:iCs/>
    </w:rPr>
  </w:style>
  <w:style w:type="paragraph" w:styleId="ListParagraph">
    <w:name w:val="List Paragraph"/>
    <w:basedOn w:val="Normal"/>
    <w:uiPriority w:val="34"/>
    <w:qFormat/>
    <w:rsid w:val="0078665F"/>
    <w:pPr>
      <w:ind w:left="720"/>
      <w:contextualSpacing/>
    </w:pPr>
  </w:style>
  <w:style w:type="character" w:styleId="CommentReference">
    <w:name w:val="annotation reference"/>
    <w:basedOn w:val="DefaultParagraphFont"/>
    <w:rsid w:val="00B862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62D6"/>
  </w:style>
  <w:style w:type="character" w:customStyle="1" w:styleId="CommentTextChar">
    <w:name w:val="Comment Text Char"/>
    <w:basedOn w:val="DefaultParagraphFont"/>
    <w:link w:val="CommentText"/>
    <w:rsid w:val="00B862D6"/>
  </w:style>
  <w:style w:type="paragraph" w:styleId="CommentSubject">
    <w:name w:val="annotation subject"/>
    <w:basedOn w:val="CommentText"/>
    <w:next w:val="CommentText"/>
    <w:link w:val="CommentSubjectChar"/>
    <w:rsid w:val="00B86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62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k.undp.org" TargetMode="External"/><Relationship Id="rId1" Type="http://schemas.openxmlformats.org/officeDocument/2006/relationships/hyperlink" Target="mailto:registry.mk@undp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ngul.saban\Local%20Settings\Temporary%20Internet%20Files\Content.Outlook\49UKL7YO\Letterhead%20with%20instruc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736023F5D1D489EA3304CEF74492D" ma:contentTypeVersion="14" ma:contentTypeDescription="Create a new document." ma:contentTypeScope="" ma:versionID="6b83ca75a30ec3e6212d66e099871fd8">
  <xsd:schema xmlns:xsd="http://www.w3.org/2001/XMLSchema" xmlns:xs="http://www.w3.org/2001/XMLSchema" xmlns:p="http://schemas.microsoft.com/office/2006/metadata/properties" xmlns:ns2="26474803-f326-4579-bbd3-b04f6d1589fa" xmlns:ns3="39f9f931-f48c-4782-aac1-4b95cabc9840" xmlns:ns4="bf50380e-462f-4ae0-ac82-c0177d3d19df" xmlns:ns5="b2503dd7-e12e-4687-81ef-8b8e36ba56ef" targetNamespace="http://schemas.microsoft.com/office/2006/metadata/properties" ma:root="true" ma:fieldsID="acf7f05147d7366f813992ff10197be4" ns2:_="" ns3:_="" ns4:_="" ns5:_="">
    <xsd:import namespace="26474803-f326-4579-bbd3-b04f6d1589fa"/>
    <xsd:import namespace="39f9f931-f48c-4782-aac1-4b95cabc9840"/>
    <xsd:import namespace="bf50380e-462f-4ae0-ac82-c0177d3d19df"/>
    <xsd:import namespace="b2503dd7-e12e-4687-81ef-8b8e36ba56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5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Employe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74803-f326-4579-bbd3-b04f6d1589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mployeeName" ma:index="23" nillable="true" ma:displayName="EmployeeName" ma:internalName="Employee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9f931-f48c-4782-aac1-4b95cabc9840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internalName="DocumentType">
      <xsd:simpleType>
        <xsd:restriction base="dms:Choice">
          <xsd:enumeration value="Offers"/>
          <xsd:enumeration value="Financial offers"/>
          <xsd:enumeration value="RFQ document"/>
          <xsd:enumeration value="Internal Price estimates for works"/>
          <xsd:enumeration value="EC Minutes"/>
          <xsd:enumeration value="Bid opening Record"/>
          <xsd:enumeration value="Declarations of impartiality"/>
          <xsd:enumeration value="Q and A"/>
          <xsd:enumeration value="Communication with Bidders"/>
          <xsd:enumeration value="Recommendation"/>
          <xsd:enumeration value="CAP report"/>
          <xsd:enumeration value="Contract"/>
          <xsd:enumeration value="DocuSign"/>
          <xsd:enumeration value="Other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0380e-462f-4ae0-ac82-c0177d3d1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03dd7-e12e-4687-81ef-8b8e36ba56e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Status Now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39f9f931-f48c-4782-aac1-4b95cabc9840" xsi:nil="true"/>
    <EmployeeName xmlns="26474803-f326-4579-bbd3-b04f6d1589fa" xsi:nil="true"/>
    <_dlc_DocId xmlns="26474803-f326-4579-bbd3-b04f6d1589fa">N2HDXHXJ7NVQ-897497720-17915</_dlc_DocId>
    <_dlc_DocIdUrl xmlns="26474803-f326-4579-bbd3-b04f6d1589fa">
      <Url>https://undp.sharepoint.com/teams/MKD/operations/procurement/_layouts/15/DocIdRedir.aspx?ID=N2HDXHXJ7NVQ-897497720-17915</Url>
      <Description>N2HDXHXJ7NVQ-897497720-17915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07B667E-05D4-4E7F-A2EB-B7DE1597AE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08C4E0-846D-49A5-824D-24ACF3DF6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20DEC-0697-405E-9803-5C3A3DFC22FB}"/>
</file>

<file path=customXml/itemProps4.xml><?xml version="1.0" encoding="utf-8"?>
<ds:datastoreItem xmlns:ds="http://schemas.openxmlformats.org/officeDocument/2006/customXml" ds:itemID="{E9E0AEE1-E146-482F-B561-5CCB31F68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D13FF05-8DC4-4199-80A8-7AF824F7AB97}"/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instructions</Template>
  <TotalTime>2</TotalTime>
  <Pages>3</Pages>
  <Words>825</Words>
  <Characters>4418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for use in the country - contains usage instructions</vt:lpstr>
    </vt:vector>
  </TitlesOfParts>
  <Company>UNDP</Company>
  <LinksUpToDate>false</LinksUpToDate>
  <CharactersWithSpaces>5233</CharactersWithSpaces>
  <SharedDoc>false</SharedDoc>
  <HLinks>
    <vt:vector size="12" baseType="variant">
      <vt:variant>
        <vt:i4>8257654</vt:i4>
      </vt:variant>
      <vt:variant>
        <vt:i4>6</vt:i4>
      </vt:variant>
      <vt:variant>
        <vt:i4>0</vt:i4>
      </vt:variant>
      <vt:variant>
        <vt:i4>5</vt:i4>
      </vt:variant>
      <vt:variant>
        <vt:lpwstr>http://www.mk.undp.org/</vt:lpwstr>
      </vt:variant>
      <vt:variant>
        <vt:lpwstr/>
      </vt:variant>
      <vt:variant>
        <vt:i4>8257559</vt:i4>
      </vt:variant>
      <vt:variant>
        <vt:i4>3</vt:i4>
      </vt:variant>
      <vt:variant>
        <vt:i4>0</vt:i4>
      </vt:variant>
      <vt:variant>
        <vt:i4>5</vt:i4>
      </vt:variant>
      <vt:variant>
        <vt:lpwstr>mailto:registry.mk@undp.org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for use in the country - contains usage instructions</dc:title>
  <dc:subject/>
  <dc:creator>cangul.saban</dc:creator>
  <cp:keywords/>
  <cp:lastModifiedBy>Tanja Trpevska</cp:lastModifiedBy>
  <cp:revision>2</cp:revision>
  <cp:lastPrinted>2017-03-16T10:32:00Z</cp:lastPrinted>
  <dcterms:created xsi:type="dcterms:W3CDTF">2021-05-19T11:16:00Z</dcterms:created>
  <dcterms:modified xsi:type="dcterms:W3CDTF">2021-05-19T11:16:00Z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0x01010037F736023F5D1D489EA3304CEF74492D</vt:lpwstr>
  </property>
  <property fmtid="{D5CDD505-2E9C-101B-9397-08002B2CF9AE}" pid="3" name="_dlc_DocIdItemGuid">
    <vt:lpwstr>4233ec49-8691-4c56-99e8-1b028fc580c7</vt:lpwstr>
  </property>
</Properties>
</file>