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C176" w14:textId="3F119EC1" w:rsidR="00A13C37" w:rsidRPr="007C445A" w:rsidRDefault="00E70CAA" w:rsidP="00582092">
      <w:pPr>
        <w:rPr>
          <w:rFonts w:asciiTheme="minorHAnsi" w:hAnsiTheme="minorHAnsi" w:cs="Calibri"/>
          <w:b/>
          <w:sz w:val="22"/>
          <w:szCs w:val="22"/>
        </w:rPr>
      </w:pPr>
      <w:r w:rsidRPr="007C445A">
        <w:rPr>
          <w:rFonts w:asciiTheme="minorHAnsi" w:hAnsiTheme="minorHAnsi" w:cs="Calibri"/>
          <w:b/>
          <w:noProof/>
          <w:sz w:val="22"/>
          <w:szCs w:val="22"/>
        </w:rPr>
        <w:drawing>
          <wp:anchor distT="0" distB="0" distL="114300" distR="114300" simplePos="0" relativeHeight="251658240" behindDoc="0" locked="0" layoutInCell="1" allowOverlap="1" wp14:anchorId="603439BE" wp14:editId="4DE9E8AA">
            <wp:simplePos x="6400800" y="914400"/>
            <wp:positionH relativeFrom="column">
              <wp:align>right</wp:align>
            </wp:positionH>
            <wp:positionV relativeFrom="paragraph">
              <wp:align>top</wp:align>
            </wp:positionV>
            <wp:extent cx="457200" cy="914400"/>
            <wp:effectExtent l="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2AC275FB" w14:textId="43ADEAEE" w:rsidR="003A7CD0" w:rsidRPr="007C445A" w:rsidRDefault="003A7CD0" w:rsidP="003A7CD0">
      <w:pPr>
        <w:jc w:val="center"/>
        <w:rPr>
          <w:rFonts w:asciiTheme="minorHAnsi" w:hAnsiTheme="minorHAnsi" w:cs="Calibri"/>
          <w:b/>
          <w:sz w:val="28"/>
          <w:szCs w:val="28"/>
        </w:rPr>
      </w:pPr>
      <w:r w:rsidRPr="007C445A">
        <w:rPr>
          <w:rFonts w:asciiTheme="minorHAnsi" w:hAnsiTheme="minorHAnsi" w:cs="Calibri"/>
          <w:b/>
          <w:sz w:val="28"/>
          <w:szCs w:val="28"/>
        </w:rPr>
        <w:t>REQUEST FOR PROPOSAL (RFP)</w:t>
      </w:r>
    </w:p>
    <w:p w14:paraId="0134D81B" w14:textId="31B02547" w:rsidR="003A7CD0" w:rsidRPr="007C445A" w:rsidRDefault="003A7CD0" w:rsidP="0011044C">
      <w:pPr>
        <w:jc w:val="center"/>
        <w:rPr>
          <w:rFonts w:asciiTheme="minorHAnsi" w:hAnsiTheme="minorHAnsi" w:cs="Arial"/>
          <w:sz w:val="24"/>
          <w:szCs w:val="24"/>
        </w:rPr>
      </w:pPr>
      <w:r w:rsidRPr="007C445A">
        <w:rPr>
          <w:rFonts w:asciiTheme="minorHAnsi" w:hAnsiTheme="minorHAnsi" w:cs="Calibri"/>
          <w:b/>
          <w:sz w:val="28"/>
          <w:szCs w:val="28"/>
        </w:rPr>
        <w:t>Ref. UNDP/AFG/RFP/202</w:t>
      </w:r>
      <w:r w:rsidR="001C3EF5" w:rsidRPr="007C445A">
        <w:rPr>
          <w:rFonts w:asciiTheme="minorHAnsi" w:hAnsiTheme="minorHAnsi" w:cs="Calibri"/>
          <w:b/>
          <w:sz w:val="28"/>
          <w:szCs w:val="28"/>
        </w:rPr>
        <w:t>1</w:t>
      </w:r>
      <w:r w:rsidRPr="007C445A">
        <w:rPr>
          <w:rFonts w:asciiTheme="minorHAnsi" w:hAnsiTheme="minorHAnsi" w:cs="Calibri"/>
          <w:b/>
          <w:sz w:val="28"/>
          <w:szCs w:val="28"/>
        </w:rPr>
        <w:t>/000000</w:t>
      </w:r>
      <w:r w:rsidR="00582092" w:rsidRPr="00582092">
        <w:t xml:space="preserve"> </w:t>
      </w:r>
      <w:r w:rsidR="00582092" w:rsidRPr="00582092">
        <w:rPr>
          <w:rFonts w:asciiTheme="minorHAnsi" w:hAnsiTheme="minorHAnsi" w:cs="Calibri"/>
          <w:b/>
          <w:sz w:val="28"/>
          <w:szCs w:val="28"/>
        </w:rPr>
        <w:t>9319</w:t>
      </w:r>
    </w:p>
    <w:p w14:paraId="0CD5822B" w14:textId="77777777" w:rsidR="003A7CD0" w:rsidRPr="007C445A" w:rsidRDefault="003A7CD0" w:rsidP="003A7CD0">
      <w:pPr>
        <w:rPr>
          <w:rFonts w:asciiTheme="minorHAnsi" w:hAnsiTheme="minorHAnsi" w:cs="Calibri"/>
          <w:sz w:val="22"/>
          <w:szCs w:val="22"/>
        </w:rPr>
      </w:pPr>
    </w:p>
    <w:p w14:paraId="75EF58CD" w14:textId="7680E9C1" w:rsidR="003A7CD0" w:rsidRPr="007C445A" w:rsidRDefault="003A7CD0" w:rsidP="003A7CD0">
      <w:pPr>
        <w:jc w:val="center"/>
        <w:rPr>
          <w:rFonts w:asciiTheme="minorHAnsi" w:hAnsiTheme="minorHAnsi" w:cs="Calibri"/>
          <w:b/>
          <w:sz w:val="28"/>
          <w:szCs w:val="22"/>
        </w:rPr>
      </w:pPr>
      <w:r w:rsidRPr="007C445A">
        <w:rPr>
          <w:rFonts w:asciiTheme="minorHAnsi" w:hAnsiTheme="minorHAnsi" w:cs="Calibri"/>
          <w:b/>
          <w:sz w:val="28"/>
          <w:szCs w:val="22"/>
        </w:rPr>
        <w:t>(Services)</w:t>
      </w:r>
    </w:p>
    <w:p w14:paraId="38546196" w14:textId="77777777" w:rsidR="00EB486B" w:rsidRPr="007C445A" w:rsidRDefault="00EB486B" w:rsidP="00EB486B">
      <w:pPr>
        <w:jc w:val="center"/>
        <w:rPr>
          <w:rFonts w:asciiTheme="minorHAnsi" w:hAnsiTheme="minorHAns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6773"/>
      </w:tblGrid>
      <w:tr w:rsidR="002B425D" w:rsidRPr="007C445A" w14:paraId="5ECFF941" w14:textId="77777777" w:rsidTr="00F65B5E">
        <w:trPr>
          <w:cantSplit/>
        </w:trPr>
        <w:tc>
          <w:tcPr>
            <w:tcW w:w="2587" w:type="dxa"/>
            <w:vMerge w:val="restart"/>
          </w:tcPr>
          <w:p w14:paraId="18307742" w14:textId="77777777" w:rsidR="00B41B3B" w:rsidRPr="007C445A" w:rsidRDefault="00B41B3B" w:rsidP="00BA0E6E">
            <w:pPr>
              <w:jc w:val="center"/>
              <w:rPr>
                <w:rFonts w:asciiTheme="minorHAnsi" w:hAnsiTheme="minorHAnsi" w:cs="Calibri"/>
                <w:color w:val="FF0000"/>
                <w:sz w:val="22"/>
                <w:szCs w:val="22"/>
              </w:rPr>
            </w:pPr>
          </w:p>
          <w:p w14:paraId="58D32318" w14:textId="77777777" w:rsidR="003A7CD0" w:rsidRPr="007C445A" w:rsidRDefault="003A7CD0" w:rsidP="003A7CD0">
            <w:pPr>
              <w:jc w:val="center"/>
              <w:rPr>
                <w:rFonts w:asciiTheme="minorHAnsi" w:hAnsiTheme="minorHAnsi" w:cs="Calibri"/>
                <w:sz w:val="22"/>
                <w:szCs w:val="22"/>
              </w:rPr>
            </w:pPr>
            <w:r w:rsidRPr="007C445A">
              <w:rPr>
                <w:rFonts w:asciiTheme="minorHAnsi" w:hAnsiTheme="minorHAnsi" w:cs="Calibri"/>
                <w:sz w:val="22"/>
                <w:szCs w:val="22"/>
              </w:rPr>
              <w:t xml:space="preserve">United Nations Development </w:t>
            </w:r>
            <w:proofErr w:type="spellStart"/>
            <w:r w:rsidRPr="007C445A">
              <w:rPr>
                <w:rFonts w:asciiTheme="minorHAnsi" w:hAnsiTheme="minorHAnsi" w:cs="Calibri"/>
                <w:sz w:val="22"/>
                <w:szCs w:val="22"/>
              </w:rPr>
              <w:t>Programme</w:t>
            </w:r>
            <w:proofErr w:type="spellEnd"/>
            <w:r w:rsidRPr="007C445A">
              <w:rPr>
                <w:rFonts w:asciiTheme="minorHAnsi" w:hAnsiTheme="minorHAnsi" w:cs="Calibri"/>
                <w:sz w:val="22"/>
                <w:szCs w:val="22"/>
              </w:rPr>
              <w:t xml:space="preserve"> (UNDP) </w:t>
            </w:r>
          </w:p>
          <w:p w14:paraId="5EF577A9" w14:textId="77777777" w:rsidR="00E70CAA" w:rsidRPr="007C445A" w:rsidRDefault="00E70CAA" w:rsidP="003749FA">
            <w:pPr>
              <w:jc w:val="center"/>
              <w:rPr>
                <w:rFonts w:asciiTheme="minorHAnsi" w:hAnsiTheme="minorHAnsi" w:cs="Calibri"/>
                <w:color w:val="FF0000"/>
                <w:sz w:val="22"/>
                <w:szCs w:val="22"/>
              </w:rPr>
            </w:pPr>
          </w:p>
        </w:tc>
        <w:tc>
          <w:tcPr>
            <w:tcW w:w="6773" w:type="dxa"/>
          </w:tcPr>
          <w:p w14:paraId="09FC73B4" w14:textId="77777777" w:rsidR="00B41B3B" w:rsidRPr="007C445A" w:rsidRDefault="00B41B3B">
            <w:pPr>
              <w:rPr>
                <w:rFonts w:asciiTheme="minorHAnsi" w:hAnsiTheme="minorHAnsi" w:cs="Calibri"/>
                <w:sz w:val="22"/>
                <w:szCs w:val="22"/>
              </w:rPr>
            </w:pPr>
          </w:p>
          <w:p w14:paraId="34EF63AF" w14:textId="4186882D" w:rsidR="002B425D" w:rsidRPr="007C445A" w:rsidRDefault="002B425D">
            <w:pPr>
              <w:rPr>
                <w:rFonts w:asciiTheme="minorHAnsi" w:hAnsiTheme="minorHAnsi" w:cs="Calibri"/>
                <w:sz w:val="22"/>
                <w:szCs w:val="22"/>
              </w:rPr>
            </w:pPr>
            <w:r w:rsidRPr="007C445A">
              <w:rPr>
                <w:rFonts w:asciiTheme="minorHAnsi" w:hAnsiTheme="minorHAnsi" w:cs="Calibri"/>
                <w:sz w:val="22"/>
                <w:szCs w:val="22"/>
              </w:rPr>
              <w:t>DATE:</w:t>
            </w:r>
            <w:r w:rsidR="009E1C14" w:rsidRPr="007C445A">
              <w:rPr>
                <w:rFonts w:asciiTheme="minorHAnsi" w:hAnsiTheme="minorHAnsi" w:cs="Calibri"/>
                <w:sz w:val="22"/>
                <w:szCs w:val="22"/>
              </w:rPr>
              <w:t xml:space="preserve"> </w:t>
            </w:r>
            <w:sdt>
              <w:sdtPr>
                <w:rPr>
                  <w:rFonts w:asciiTheme="minorHAnsi" w:hAnsiTheme="minorHAnsi" w:cs="Calibri"/>
                  <w:sz w:val="22"/>
                  <w:szCs w:val="22"/>
                </w:rPr>
                <w:id w:val="-1738546267"/>
                <w:placeholder>
                  <w:docPart w:val="4C7211FCCEE44CCC8145FE29D1E81E72"/>
                </w:placeholder>
                <w:date w:fullDate="2021-06-03T00:00:00Z">
                  <w:dateFormat w:val="MMMM d, yyyy"/>
                  <w:lid w:val="en-US"/>
                  <w:storeMappedDataAs w:val="dateTime"/>
                  <w:calendar w:val="gregorian"/>
                </w:date>
              </w:sdtPr>
              <w:sdtContent>
                <w:r w:rsidR="00E04176">
                  <w:rPr>
                    <w:rFonts w:asciiTheme="minorHAnsi" w:hAnsiTheme="minorHAnsi" w:cs="Calibri"/>
                    <w:sz w:val="22"/>
                    <w:szCs w:val="22"/>
                  </w:rPr>
                  <w:t>June 3, 2021</w:t>
                </w:r>
              </w:sdtContent>
            </w:sdt>
          </w:p>
        </w:tc>
      </w:tr>
      <w:tr w:rsidR="002B425D" w:rsidRPr="007C445A" w14:paraId="40BCCDBD" w14:textId="77777777" w:rsidTr="00F65B5E">
        <w:trPr>
          <w:cantSplit/>
          <w:trHeight w:val="460"/>
        </w:trPr>
        <w:tc>
          <w:tcPr>
            <w:tcW w:w="2587" w:type="dxa"/>
            <w:vMerge/>
          </w:tcPr>
          <w:p w14:paraId="6B9A13CB" w14:textId="77777777" w:rsidR="002B425D" w:rsidRPr="007C445A" w:rsidRDefault="002B425D">
            <w:pPr>
              <w:rPr>
                <w:rFonts w:asciiTheme="minorHAnsi" w:hAnsiTheme="minorHAnsi" w:cs="Calibri"/>
                <w:color w:val="FF0000"/>
                <w:sz w:val="22"/>
                <w:szCs w:val="22"/>
              </w:rPr>
            </w:pPr>
          </w:p>
        </w:tc>
        <w:tc>
          <w:tcPr>
            <w:tcW w:w="6773" w:type="dxa"/>
            <w:tcBorders>
              <w:bottom w:val="single" w:sz="4" w:space="0" w:color="auto"/>
            </w:tcBorders>
          </w:tcPr>
          <w:p w14:paraId="10F64324" w14:textId="77777777" w:rsidR="00B41B3B" w:rsidRPr="007C445A" w:rsidRDefault="00B41B3B">
            <w:pPr>
              <w:rPr>
                <w:rFonts w:asciiTheme="minorHAnsi" w:hAnsiTheme="minorHAnsi" w:cs="Calibri"/>
                <w:sz w:val="22"/>
                <w:szCs w:val="22"/>
              </w:rPr>
            </w:pPr>
          </w:p>
          <w:p w14:paraId="66CFD313" w14:textId="2CA3DA23" w:rsidR="0011044C" w:rsidRPr="006E3A56" w:rsidRDefault="002B425D" w:rsidP="0011044C">
            <w:pPr>
              <w:jc w:val="center"/>
              <w:rPr>
                <w:rFonts w:cs="Calibri"/>
                <w:b/>
              </w:rPr>
            </w:pPr>
            <w:r w:rsidRPr="007C445A">
              <w:rPr>
                <w:rFonts w:asciiTheme="minorHAnsi" w:hAnsiTheme="minorHAnsi" w:cs="Calibri"/>
                <w:sz w:val="22"/>
                <w:szCs w:val="22"/>
              </w:rPr>
              <w:t>REFERENCE:</w:t>
            </w:r>
            <w:r w:rsidR="003A7CD0" w:rsidRPr="007C445A">
              <w:rPr>
                <w:rFonts w:asciiTheme="minorHAnsi" w:hAnsiTheme="minorHAnsi" w:cs="Calibri"/>
                <w:sz w:val="22"/>
                <w:szCs w:val="22"/>
              </w:rPr>
              <w:t xml:space="preserve"> UNDP/AFG/</w:t>
            </w:r>
            <w:r w:rsidR="00C60687" w:rsidRPr="007C445A">
              <w:rPr>
                <w:rFonts w:asciiTheme="minorHAnsi" w:hAnsiTheme="minorHAnsi" w:cs="Calibri"/>
                <w:sz w:val="22"/>
                <w:szCs w:val="22"/>
              </w:rPr>
              <w:t>RFP/202</w:t>
            </w:r>
            <w:r w:rsidR="00E67A5C" w:rsidRPr="007C445A">
              <w:rPr>
                <w:rFonts w:asciiTheme="minorHAnsi" w:hAnsiTheme="minorHAnsi" w:cs="Calibri"/>
                <w:sz w:val="22"/>
                <w:szCs w:val="22"/>
              </w:rPr>
              <w:t>1</w:t>
            </w:r>
            <w:r w:rsidR="003A7CD0" w:rsidRPr="007C445A">
              <w:rPr>
                <w:rFonts w:asciiTheme="minorHAnsi" w:hAnsiTheme="minorHAnsi" w:cs="Calibri"/>
                <w:sz w:val="22"/>
                <w:szCs w:val="22"/>
              </w:rPr>
              <w:t>/000000</w:t>
            </w:r>
            <w:r w:rsidR="00582092">
              <w:rPr>
                <w:rFonts w:ascii="Arial" w:hAnsi="Arial" w:cs="Arial"/>
                <w:color w:val="000000"/>
                <w:sz w:val="18"/>
                <w:szCs w:val="18"/>
                <w:shd w:val="clear" w:color="auto" w:fill="FFFFFF"/>
              </w:rPr>
              <w:t xml:space="preserve"> </w:t>
            </w:r>
            <w:r w:rsidR="00CD7574">
              <w:rPr>
                <w:rFonts w:ascii="Arial" w:hAnsi="Arial" w:cs="Arial"/>
                <w:color w:val="000000"/>
                <w:sz w:val="18"/>
                <w:szCs w:val="18"/>
                <w:shd w:val="clear" w:color="auto" w:fill="FFFFFF"/>
              </w:rPr>
              <w:t xml:space="preserve">9319 </w:t>
            </w:r>
            <w:r w:rsidR="00CD7574" w:rsidRPr="00CD7574">
              <w:rPr>
                <w:rFonts w:asciiTheme="minorHAnsi" w:hAnsiTheme="minorHAnsi" w:cs="Calibri"/>
                <w:b/>
                <w:bCs/>
                <w:sz w:val="22"/>
                <w:szCs w:val="22"/>
              </w:rPr>
              <w:t>Provision</w:t>
            </w:r>
            <w:r w:rsidR="004C2769" w:rsidRPr="00CD7574">
              <w:rPr>
                <w:rFonts w:cs="Calibri"/>
                <w:b/>
                <w:bCs/>
              </w:rPr>
              <w:t xml:space="preserve"> </w:t>
            </w:r>
            <w:r w:rsidR="004C2769" w:rsidRPr="004C2769">
              <w:rPr>
                <w:rFonts w:cs="Calibri"/>
                <w:b/>
              </w:rPr>
              <w:t xml:space="preserve">of Legislative Tracking System (Database) for </w:t>
            </w:r>
            <w:proofErr w:type="spellStart"/>
            <w:r w:rsidR="004C2769" w:rsidRPr="004C2769">
              <w:rPr>
                <w:rFonts w:cs="Calibri"/>
                <w:b/>
              </w:rPr>
              <w:t>Taqnin</w:t>
            </w:r>
            <w:proofErr w:type="spellEnd"/>
            <w:r w:rsidR="004C2769" w:rsidRPr="004C2769">
              <w:rPr>
                <w:rFonts w:cs="Calibri"/>
                <w:b/>
              </w:rPr>
              <w:t xml:space="preserve"> department of Ministry of Justice</w:t>
            </w:r>
          </w:p>
          <w:p w14:paraId="527A813C" w14:textId="71C67DAA" w:rsidR="002B425D" w:rsidRPr="007C445A" w:rsidRDefault="002B425D" w:rsidP="00703CA7">
            <w:pPr>
              <w:rPr>
                <w:rFonts w:asciiTheme="minorHAnsi" w:hAnsiTheme="minorHAnsi" w:cs="Calibri"/>
                <w:sz w:val="22"/>
                <w:szCs w:val="22"/>
              </w:rPr>
            </w:pPr>
          </w:p>
        </w:tc>
      </w:tr>
    </w:tbl>
    <w:p w14:paraId="262D9790" w14:textId="77777777" w:rsidR="002B425D" w:rsidRPr="007C445A" w:rsidRDefault="002B425D">
      <w:pPr>
        <w:rPr>
          <w:rFonts w:asciiTheme="minorHAnsi" w:hAnsiTheme="minorHAnsi" w:cs="Calibri"/>
          <w:color w:val="FF0000"/>
          <w:sz w:val="22"/>
          <w:szCs w:val="22"/>
        </w:rPr>
      </w:pPr>
    </w:p>
    <w:p w14:paraId="18762248" w14:textId="77777777" w:rsidR="00F65B5E" w:rsidRPr="007C445A" w:rsidRDefault="00F65B5E" w:rsidP="00F65B5E">
      <w:pPr>
        <w:rPr>
          <w:rFonts w:asciiTheme="minorHAnsi" w:hAnsiTheme="minorHAnsi" w:cs="Calibri"/>
          <w:sz w:val="22"/>
          <w:szCs w:val="22"/>
        </w:rPr>
      </w:pPr>
      <w:r w:rsidRPr="007C445A">
        <w:rPr>
          <w:rFonts w:asciiTheme="minorHAnsi" w:hAnsiTheme="minorHAnsi" w:cs="Calibri"/>
          <w:sz w:val="22"/>
          <w:szCs w:val="22"/>
        </w:rPr>
        <w:t>Dear Sir / Madam:</w:t>
      </w:r>
    </w:p>
    <w:p w14:paraId="070DF1C9" w14:textId="77777777" w:rsidR="00F65B5E" w:rsidRPr="007C445A" w:rsidRDefault="00F65B5E" w:rsidP="00F65B5E">
      <w:pPr>
        <w:rPr>
          <w:rFonts w:asciiTheme="minorHAnsi" w:hAnsiTheme="minorHAnsi" w:cs="Calibri"/>
          <w:sz w:val="22"/>
          <w:szCs w:val="22"/>
        </w:rPr>
      </w:pPr>
    </w:p>
    <w:p w14:paraId="3D016664" w14:textId="77777777" w:rsidR="00F65B5E" w:rsidRPr="007C445A" w:rsidRDefault="00F65B5E" w:rsidP="00F65B5E">
      <w:pPr>
        <w:widowControl w:val="0"/>
        <w:overflowPunct w:val="0"/>
        <w:adjustRightInd w:val="0"/>
        <w:jc w:val="both"/>
        <w:rPr>
          <w:rFonts w:asciiTheme="minorHAnsi" w:eastAsia="MS Mincho" w:hAnsiTheme="minorHAnsi" w:cs="Calibri"/>
          <w:i/>
          <w:iCs/>
          <w:color w:val="000000"/>
          <w:kern w:val="28"/>
          <w:sz w:val="22"/>
          <w:szCs w:val="22"/>
        </w:rPr>
      </w:pPr>
      <w:r w:rsidRPr="007C445A">
        <w:rPr>
          <w:rFonts w:asciiTheme="minorHAnsi" w:eastAsia="MS Mincho" w:hAnsiTheme="minorHAnsi" w:cs="Calibri"/>
          <w:color w:val="000000"/>
          <w:kern w:val="28"/>
          <w:sz w:val="22"/>
          <w:szCs w:val="22"/>
        </w:rPr>
        <w:t xml:space="preserve">The United Nations Development </w:t>
      </w:r>
      <w:proofErr w:type="spellStart"/>
      <w:r w:rsidRPr="007C445A">
        <w:rPr>
          <w:rFonts w:asciiTheme="minorHAnsi" w:eastAsia="MS Mincho" w:hAnsiTheme="minorHAnsi" w:cs="Calibri"/>
          <w:color w:val="000000"/>
          <w:kern w:val="28"/>
          <w:sz w:val="22"/>
          <w:szCs w:val="22"/>
        </w:rPr>
        <w:t>Programme</w:t>
      </w:r>
      <w:proofErr w:type="spellEnd"/>
      <w:r w:rsidRPr="007C445A">
        <w:rPr>
          <w:rFonts w:asciiTheme="minorHAnsi" w:eastAsia="MS Mincho" w:hAnsiTheme="minorHAnsi" w:cs="Calibri"/>
          <w:color w:val="000000"/>
          <w:kern w:val="28"/>
          <w:sz w:val="22"/>
          <w:szCs w:val="22"/>
        </w:rPr>
        <w:t xml:space="preserve"> (UNDP) Afghanistan Country Office hereby invites you to submit a Proposal to this Request for Proposal (RFP) for the above-referenced subject.  </w:t>
      </w:r>
    </w:p>
    <w:p w14:paraId="79C1D0E8" w14:textId="77777777" w:rsidR="00F65B5E" w:rsidRPr="007C445A" w:rsidRDefault="00F65B5E" w:rsidP="00F65B5E">
      <w:pPr>
        <w:widowControl w:val="0"/>
        <w:overflowPunct w:val="0"/>
        <w:adjustRightInd w:val="0"/>
        <w:jc w:val="both"/>
        <w:rPr>
          <w:rFonts w:asciiTheme="minorHAnsi" w:eastAsia="MS Mincho" w:hAnsiTheme="minorHAnsi" w:cs="Calibri"/>
          <w:color w:val="000000"/>
          <w:kern w:val="28"/>
          <w:sz w:val="22"/>
          <w:szCs w:val="22"/>
        </w:rPr>
      </w:pPr>
    </w:p>
    <w:p w14:paraId="1B785888" w14:textId="77777777" w:rsidR="00F65B5E" w:rsidRPr="007C445A" w:rsidRDefault="00F65B5E" w:rsidP="003E3B26">
      <w:pPr>
        <w:widowControl w:val="0"/>
        <w:overflowPunct w:val="0"/>
        <w:adjustRightInd w:val="0"/>
        <w:spacing w:after="240"/>
        <w:ind w:firstLine="360"/>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This RFP includes the following documents:</w:t>
      </w:r>
    </w:p>
    <w:p w14:paraId="72E923CF" w14:textId="77777777" w:rsidR="00F65B5E" w:rsidRPr="007C445A" w:rsidRDefault="00F65B5E"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Letter of Invitation</w:t>
      </w:r>
    </w:p>
    <w:p w14:paraId="750FA432" w14:textId="339CD528" w:rsidR="00F65B5E" w:rsidRPr="007C445A" w:rsidRDefault="00F65B5E"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Annex 1 - Description of Requirement</w:t>
      </w:r>
      <w:r w:rsidR="001E11B3" w:rsidRPr="007C445A">
        <w:rPr>
          <w:rFonts w:asciiTheme="minorHAnsi" w:eastAsia="MS Mincho" w:hAnsiTheme="minorHAnsi" w:cs="Calibri"/>
          <w:color w:val="000000"/>
          <w:kern w:val="28"/>
          <w:sz w:val="22"/>
          <w:szCs w:val="22"/>
        </w:rPr>
        <w:t>s</w:t>
      </w:r>
    </w:p>
    <w:p w14:paraId="741B16DC" w14:textId="77777777" w:rsidR="00F65B5E" w:rsidRPr="007C445A" w:rsidRDefault="00F65B5E"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 xml:space="preserve">Annex 2 - Terms of Reference </w:t>
      </w:r>
    </w:p>
    <w:p w14:paraId="4E48EA23" w14:textId="2E06E0E5" w:rsidR="00F65B5E" w:rsidRPr="007C445A" w:rsidRDefault="00F65B5E"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 xml:space="preserve">Annex 3 - Form for Submitting Service Provider’s </w:t>
      </w:r>
      <w:r w:rsidR="00530622" w:rsidRPr="007C445A">
        <w:rPr>
          <w:rFonts w:asciiTheme="minorHAnsi" w:eastAsia="MS Mincho" w:hAnsiTheme="minorHAnsi" w:cs="Calibri"/>
          <w:color w:val="000000"/>
          <w:kern w:val="28"/>
          <w:sz w:val="22"/>
          <w:szCs w:val="22"/>
        </w:rPr>
        <w:t xml:space="preserve">Technical </w:t>
      </w:r>
      <w:r w:rsidRPr="007C445A">
        <w:rPr>
          <w:rFonts w:asciiTheme="minorHAnsi" w:eastAsia="MS Mincho" w:hAnsiTheme="minorHAnsi" w:cs="Calibri"/>
          <w:color w:val="000000"/>
          <w:kern w:val="28"/>
          <w:sz w:val="22"/>
          <w:szCs w:val="22"/>
        </w:rPr>
        <w:t xml:space="preserve">Proposal </w:t>
      </w:r>
    </w:p>
    <w:p w14:paraId="58EE6C29" w14:textId="6B090480" w:rsidR="00530622" w:rsidRPr="007C445A" w:rsidRDefault="00530622"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Annex 3b – Form for Submitting Financial Proposal</w:t>
      </w:r>
    </w:p>
    <w:p w14:paraId="5E4B1010" w14:textId="3465B1C4" w:rsidR="00F65B5E" w:rsidRPr="007C445A" w:rsidRDefault="00F65B5E" w:rsidP="003E5D73">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Annex 4 – Proposal Submission Form</w:t>
      </w:r>
    </w:p>
    <w:p w14:paraId="2E7BB88A" w14:textId="77777777" w:rsidR="00530622" w:rsidRPr="007C445A" w:rsidRDefault="00530622" w:rsidP="00530622">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E-tendering Instructions Manual for Bidders</w:t>
      </w:r>
    </w:p>
    <w:p w14:paraId="5B6357E1" w14:textId="77777777" w:rsidR="00530622" w:rsidRPr="007C445A" w:rsidRDefault="00530622" w:rsidP="00530622">
      <w:pPr>
        <w:widowControl w:val="0"/>
        <w:numPr>
          <w:ilvl w:val="0"/>
          <w:numId w:val="1"/>
        </w:numPr>
        <w:overflowPunct w:val="0"/>
        <w:adjustRightInd w:val="0"/>
        <w:contextualSpacing/>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FAQ for Bidders</w:t>
      </w:r>
    </w:p>
    <w:p w14:paraId="3C6181FF" w14:textId="77777777" w:rsidR="00530622" w:rsidRPr="007C445A" w:rsidRDefault="00530622" w:rsidP="00530622">
      <w:pPr>
        <w:widowControl w:val="0"/>
        <w:overflowPunct w:val="0"/>
        <w:adjustRightInd w:val="0"/>
        <w:ind w:left="360"/>
        <w:contextualSpacing/>
        <w:rPr>
          <w:rFonts w:asciiTheme="minorHAnsi" w:eastAsia="MS Mincho" w:hAnsiTheme="minorHAnsi" w:cs="Calibri"/>
          <w:color w:val="000000"/>
          <w:kern w:val="28"/>
          <w:sz w:val="22"/>
          <w:szCs w:val="22"/>
        </w:rPr>
      </w:pPr>
    </w:p>
    <w:p w14:paraId="1C1E6279" w14:textId="77777777" w:rsidR="00F65B5E" w:rsidRPr="007C445A" w:rsidRDefault="00F65B5E" w:rsidP="003E3B26">
      <w:pPr>
        <w:rPr>
          <w:rFonts w:asciiTheme="minorHAnsi" w:hAnsiTheme="minorHAnsi" w:cs="Calibri"/>
          <w:sz w:val="22"/>
          <w:szCs w:val="22"/>
        </w:rPr>
      </w:pPr>
    </w:p>
    <w:p w14:paraId="54B477B6" w14:textId="77777777" w:rsidR="00F65B5E" w:rsidRPr="007C445A" w:rsidRDefault="00F65B5E" w:rsidP="003E3B26">
      <w:pPr>
        <w:ind w:firstLine="720"/>
        <w:jc w:val="both"/>
        <w:rPr>
          <w:rFonts w:asciiTheme="minorHAnsi" w:hAnsiTheme="minorHAnsi" w:cs="Calibri"/>
          <w:sz w:val="22"/>
          <w:szCs w:val="22"/>
        </w:rPr>
      </w:pPr>
      <w:r w:rsidRPr="007C445A">
        <w:rPr>
          <w:rFonts w:asciiTheme="minorHAnsi" w:hAnsiTheme="minorHAnsi" w:cs="Calibri"/>
          <w:sz w:val="22"/>
          <w:szCs w:val="22"/>
        </w:rPr>
        <w:t xml:space="preserve">The Proposal that complies with </w:t>
      </w:r>
      <w:proofErr w:type="gramStart"/>
      <w:r w:rsidRPr="007C445A">
        <w:rPr>
          <w:rFonts w:asciiTheme="minorHAnsi" w:hAnsiTheme="minorHAnsi" w:cs="Calibri"/>
          <w:sz w:val="22"/>
          <w:szCs w:val="22"/>
        </w:rPr>
        <w:t>all of</w:t>
      </w:r>
      <w:proofErr w:type="gramEnd"/>
      <w:r w:rsidRPr="007C445A">
        <w:rPr>
          <w:rFonts w:asciiTheme="minorHAnsi" w:hAnsiTheme="minorHAnsi" w:cs="Calibri"/>
          <w:sz w:val="22"/>
          <w:szCs w:val="22"/>
        </w:rPr>
        <w:t xml:space="preserve"> the requirements, meets all the evaluation criteria and offers the best value for money shall be selected and awarded the contract.  Any offer that does not meet the requirements shall be rejected.</w:t>
      </w:r>
    </w:p>
    <w:p w14:paraId="2A6168B5" w14:textId="77777777" w:rsidR="00F65B5E" w:rsidRPr="007C445A" w:rsidRDefault="00F65B5E" w:rsidP="00F65B5E">
      <w:pPr>
        <w:rPr>
          <w:rFonts w:asciiTheme="minorHAnsi" w:hAnsiTheme="minorHAnsi" w:cs="Calibri"/>
          <w:sz w:val="22"/>
          <w:szCs w:val="22"/>
        </w:rPr>
      </w:pPr>
    </w:p>
    <w:p w14:paraId="75FAB2FB" w14:textId="77777777" w:rsidR="00F65B5E" w:rsidRPr="007C445A" w:rsidRDefault="00F65B5E" w:rsidP="00F65B5E">
      <w:pPr>
        <w:ind w:firstLine="720"/>
        <w:jc w:val="both"/>
        <w:rPr>
          <w:rFonts w:asciiTheme="minorHAnsi" w:hAnsiTheme="minorHAnsi" w:cs="Calibri"/>
          <w:sz w:val="22"/>
          <w:szCs w:val="22"/>
        </w:rPr>
      </w:pPr>
      <w:r w:rsidRPr="007C445A">
        <w:rPr>
          <w:rFonts w:asciiTheme="minorHAnsi" w:hAnsiTheme="minorHAnsi" w:cs="Calibri"/>
          <w:sz w:val="22"/>
          <w:szCs w:val="22"/>
        </w:rPr>
        <w:t xml:space="preserve">Any discrepancy between the unit price and the total price shall be re-computed by UNDP, and the unit price shall </w:t>
      </w:r>
      <w:proofErr w:type="gramStart"/>
      <w:r w:rsidRPr="007C445A">
        <w:rPr>
          <w:rFonts w:asciiTheme="minorHAnsi" w:hAnsiTheme="minorHAnsi" w:cs="Calibri"/>
          <w:sz w:val="22"/>
          <w:szCs w:val="22"/>
        </w:rPr>
        <w:t>prevail</w:t>
      </w:r>
      <w:proofErr w:type="gramEnd"/>
      <w:r w:rsidRPr="007C445A">
        <w:rPr>
          <w:rFonts w:asciiTheme="minorHAnsi" w:hAnsiTheme="minorHAnsi" w:cs="Calibri"/>
          <w:sz w:val="22"/>
          <w:szCs w:val="22"/>
        </w:rPr>
        <w:t xml:space="preserve"> and the total price shall be corrected.  If the Service Provider does not accept the final price based on UNDP’s re-computation and correction of errors, its Proposal will be rejected.  </w:t>
      </w:r>
    </w:p>
    <w:p w14:paraId="2DB12F1C" w14:textId="77777777" w:rsidR="00F65B5E" w:rsidRPr="007C445A" w:rsidRDefault="00F65B5E" w:rsidP="00F65B5E">
      <w:pPr>
        <w:ind w:firstLine="720"/>
        <w:jc w:val="both"/>
        <w:rPr>
          <w:rFonts w:asciiTheme="minorHAnsi" w:hAnsiTheme="minorHAnsi" w:cs="Calibri"/>
          <w:sz w:val="22"/>
          <w:szCs w:val="22"/>
        </w:rPr>
      </w:pPr>
    </w:p>
    <w:p w14:paraId="01691C9E" w14:textId="77777777" w:rsidR="00F65B5E" w:rsidRPr="007C445A" w:rsidRDefault="00F65B5E" w:rsidP="00F65B5E">
      <w:pPr>
        <w:pStyle w:val="ListParagraph"/>
        <w:tabs>
          <w:tab w:val="left" w:pos="0"/>
        </w:tabs>
        <w:spacing w:line="240" w:lineRule="auto"/>
        <w:ind w:left="0" w:firstLine="720"/>
        <w:jc w:val="both"/>
        <w:rPr>
          <w:rFonts w:asciiTheme="minorHAnsi" w:hAnsiTheme="minorHAnsi" w:cs="Calibri"/>
          <w:bCs/>
          <w:szCs w:val="22"/>
          <w:lang w:val="en-GB"/>
        </w:rPr>
      </w:pPr>
      <w:r w:rsidRPr="007C445A">
        <w:rPr>
          <w:rFonts w:asciiTheme="minorHAnsi" w:hAnsiTheme="minorHAnsi" w:cs="Calibri"/>
          <w:szCs w:val="22"/>
        </w:rPr>
        <w:t xml:space="preserve">No price variation due to escalation, inflation, fluctuation in exchange rates, or any other market factors shall be accepted by UNDP after it has received the Proposal.   </w:t>
      </w:r>
      <w:r w:rsidRPr="007C445A">
        <w:rPr>
          <w:rFonts w:asciiTheme="minorHAnsi" w:hAnsiTheme="minorHAns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387B8BE7" w14:textId="77777777" w:rsidR="00F65B5E" w:rsidRPr="007C445A" w:rsidRDefault="00F65B5E" w:rsidP="00F65B5E">
      <w:pPr>
        <w:jc w:val="both"/>
        <w:rPr>
          <w:rStyle w:val="Strong"/>
          <w:rFonts w:asciiTheme="minorHAnsi" w:hAnsiTheme="minorHAnsi" w:cs="Calibri"/>
          <w:b w:val="0"/>
          <w:iCs/>
          <w:sz w:val="22"/>
          <w:szCs w:val="22"/>
        </w:rPr>
      </w:pPr>
    </w:p>
    <w:p w14:paraId="76B2E0BA" w14:textId="77777777" w:rsidR="00F65B5E" w:rsidRPr="007C445A" w:rsidRDefault="00F65B5E" w:rsidP="00F65B5E">
      <w:pPr>
        <w:shd w:val="clear" w:color="auto" w:fill="FEFEFE"/>
        <w:rPr>
          <w:rFonts w:asciiTheme="minorHAnsi" w:hAnsiTheme="minorHAnsi" w:cs="Arial"/>
          <w:color w:val="0A0A0A"/>
          <w:spacing w:val="8"/>
          <w:sz w:val="22"/>
          <w:szCs w:val="22"/>
        </w:rPr>
      </w:pPr>
      <w:r w:rsidRPr="007C445A">
        <w:rPr>
          <w:rFonts w:asciiTheme="minorHAnsi" w:hAnsiTheme="minorHAnsi" w:cs="Calibri"/>
          <w:sz w:val="22"/>
          <w:szCs w:val="22"/>
        </w:rPr>
        <w:t xml:space="preserve">Any Contract or Purchase Order that will be issued as a result of this RFP shall be subject to the General Terms and Conditions indicated herein.  The mere act of submission of a Proposal implies that the </w:t>
      </w:r>
      <w:r w:rsidRPr="007C445A">
        <w:rPr>
          <w:rFonts w:asciiTheme="minorHAnsi" w:hAnsiTheme="minorHAnsi" w:cs="Calibri"/>
          <w:sz w:val="22"/>
          <w:szCs w:val="22"/>
        </w:rPr>
        <w:lastRenderedPageBreak/>
        <w:t xml:space="preserve">Service Provider accepts without question the General Terms and Conditions of UNDP in this link: </w:t>
      </w:r>
      <w:hyperlink r:id="rId13" w:history="1">
        <w:r w:rsidRPr="007C445A">
          <w:rPr>
            <w:rStyle w:val="Hyperlink"/>
            <w:rFonts w:asciiTheme="minorHAnsi" w:hAnsiTheme="minorHAnsi" w:cs="Arial"/>
            <w:spacing w:val="8"/>
            <w:sz w:val="22"/>
            <w:szCs w:val="22"/>
          </w:rPr>
          <w:t>http://www.undp.org/content/undp/en/home/procurement/business/how-we-buy.html</w:t>
        </w:r>
      </w:hyperlink>
      <w:r w:rsidRPr="007C445A">
        <w:rPr>
          <w:rFonts w:asciiTheme="minorHAnsi" w:hAnsiTheme="minorHAnsi" w:cs="Arial"/>
          <w:color w:val="0A0A0A"/>
          <w:spacing w:val="8"/>
          <w:sz w:val="22"/>
          <w:szCs w:val="22"/>
        </w:rPr>
        <w:t xml:space="preserve"> </w:t>
      </w:r>
    </w:p>
    <w:p w14:paraId="476433A2" w14:textId="77777777" w:rsidR="00F65B5E" w:rsidRPr="007C445A" w:rsidRDefault="00F65B5E" w:rsidP="00F65B5E">
      <w:pPr>
        <w:ind w:firstLine="720"/>
        <w:jc w:val="both"/>
        <w:rPr>
          <w:rFonts w:asciiTheme="minorHAnsi" w:hAnsiTheme="minorHAnsi" w:cs="Calibri"/>
          <w:sz w:val="22"/>
          <w:szCs w:val="22"/>
        </w:rPr>
      </w:pPr>
    </w:p>
    <w:p w14:paraId="6A1DB5A0" w14:textId="77777777" w:rsidR="00F65B5E" w:rsidRPr="007C445A" w:rsidRDefault="00F65B5E" w:rsidP="00F65B5E">
      <w:pPr>
        <w:ind w:firstLine="720"/>
        <w:jc w:val="both"/>
        <w:rPr>
          <w:rFonts w:asciiTheme="minorHAnsi" w:hAnsiTheme="minorHAnsi" w:cs="Calibri"/>
          <w:sz w:val="22"/>
          <w:szCs w:val="22"/>
        </w:rPr>
      </w:pPr>
      <w:r w:rsidRPr="007C445A">
        <w:rPr>
          <w:rFonts w:asciiTheme="minorHAnsi" w:hAnsiTheme="minorHAnsi" w:cs="Calibri"/>
          <w:snapToGrid w:val="0"/>
          <w:sz w:val="22"/>
          <w:szCs w:val="22"/>
        </w:rPr>
        <w:t xml:space="preserve">Please be advised that UNDP is not bound to accept any Proposal, nor award a contract or Purchase Order, nor be responsible for any costs </w:t>
      </w:r>
      <w:r w:rsidRPr="007C445A">
        <w:rPr>
          <w:rFonts w:asciiTheme="minorHAnsi" w:hAnsiTheme="minorHAnsi" w:cs="Calibri"/>
          <w:sz w:val="22"/>
          <w:szCs w:val="22"/>
        </w:rPr>
        <w:t xml:space="preserve">associated with a Service Providers preparation and submission of a Proposal, regardless of the outcome or the manner of conducting the selection process. </w:t>
      </w:r>
    </w:p>
    <w:p w14:paraId="10CDAAEC" w14:textId="77777777" w:rsidR="00F65B5E" w:rsidRPr="007C445A" w:rsidRDefault="00F65B5E" w:rsidP="00F65B5E">
      <w:pPr>
        <w:ind w:firstLine="720"/>
        <w:jc w:val="both"/>
        <w:rPr>
          <w:rFonts w:asciiTheme="minorHAnsi" w:hAnsiTheme="minorHAnsi" w:cs="Calibri"/>
          <w:sz w:val="22"/>
          <w:szCs w:val="22"/>
        </w:rPr>
      </w:pPr>
    </w:p>
    <w:p w14:paraId="3D22D383" w14:textId="77777777" w:rsidR="00F65B5E" w:rsidRPr="007C445A" w:rsidRDefault="00F65B5E" w:rsidP="00F65B5E">
      <w:pPr>
        <w:jc w:val="both"/>
        <w:rPr>
          <w:rFonts w:asciiTheme="minorHAnsi" w:hAnsiTheme="minorHAnsi" w:cs="Calibri"/>
          <w:iCs/>
          <w:snapToGrid w:val="0"/>
          <w:sz w:val="22"/>
          <w:szCs w:val="22"/>
        </w:rPr>
      </w:pPr>
      <w:r w:rsidRPr="007C445A">
        <w:rPr>
          <w:rFonts w:asciiTheme="minorHAnsi" w:hAnsiTheme="minorHAnsi" w:cs="Calibri"/>
          <w:iCs/>
          <w:sz w:val="22"/>
          <w:szCs w:val="22"/>
        </w:rPr>
        <w:tab/>
        <w:t xml:space="preserve">UNDP’s vendor protest procedure is intended to afford an opportunity to appeal for persons or firms </w:t>
      </w:r>
      <w:proofErr w:type="gramStart"/>
      <w:r w:rsidRPr="007C445A">
        <w:rPr>
          <w:rFonts w:asciiTheme="minorHAnsi" w:hAnsiTheme="minorHAnsi" w:cs="Calibri"/>
          <w:iCs/>
          <w:sz w:val="22"/>
          <w:szCs w:val="22"/>
        </w:rPr>
        <w:t>not awarded</w:t>
      </w:r>
      <w:proofErr w:type="gramEnd"/>
      <w:r w:rsidRPr="007C445A">
        <w:rPr>
          <w:rFonts w:asciiTheme="minorHAnsi" w:hAnsiTheme="minorHAnsi" w:cs="Calibri"/>
          <w:iCs/>
          <w:sz w:val="22"/>
          <w:szCs w:val="22"/>
        </w:rPr>
        <w:t xml:space="preserve"> a Purchase Order or Contract in a competitive procurement process.  </w:t>
      </w:r>
      <w:r w:rsidRPr="007C445A">
        <w:rPr>
          <w:rStyle w:val="Strong"/>
          <w:rFonts w:asciiTheme="minorHAnsi" w:hAnsiTheme="minorHAnsi" w:cs="Calibri"/>
          <w:b w:val="0"/>
          <w:iCs/>
          <w:sz w:val="22"/>
          <w:szCs w:val="22"/>
        </w:rPr>
        <w:t xml:space="preserve">In the event that </w:t>
      </w:r>
      <w:r w:rsidRPr="007C445A">
        <w:rPr>
          <w:rFonts w:asciiTheme="minorHAnsi" w:hAnsiTheme="minorHAnsi" w:cs="Calibri"/>
          <w:iCs/>
          <w:snapToGrid w:val="0"/>
          <w:sz w:val="22"/>
          <w:szCs w:val="22"/>
        </w:rPr>
        <w:t xml:space="preserve">you believe you have not been fairly </w:t>
      </w:r>
      <w:proofErr w:type="gramStart"/>
      <w:r w:rsidRPr="007C445A">
        <w:rPr>
          <w:rFonts w:asciiTheme="minorHAnsi" w:hAnsiTheme="minorHAnsi" w:cs="Calibri"/>
          <w:iCs/>
          <w:snapToGrid w:val="0"/>
          <w:sz w:val="22"/>
          <w:szCs w:val="22"/>
        </w:rPr>
        <w:t>treated,</w:t>
      </w:r>
      <w:proofErr w:type="gramEnd"/>
      <w:r w:rsidRPr="007C445A">
        <w:rPr>
          <w:rFonts w:asciiTheme="minorHAnsi" w:hAnsiTheme="minorHAnsi" w:cs="Calibri"/>
          <w:iCs/>
          <w:snapToGrid w:val="0"/>
          <w:sz w:val="22"/>
          <w:szCs w:val="22"/>
        </w:rPr>
        <w:t xml:space="preserve"> you can find detailed information about vendor protest procedures in the following link: </w:t>
      </w:r>
    </w:p>
    <w:p w14:paraId="7C190FC5" w14:textId="77777777" w:rsidR="00F65B5E" w:rsidRPr="007C445A" w:rsidRDefault="00BA5C16" w:rsidP="00F65B5E">
      <w:pPr>
        <w:jc w:val="both"/>
        <w:rPr>
          <w:rStyle w:val="Strong"/>
          <w:rFonts w:asciiTheme="minorHAnsi" w:hAnsiTheme="minorHAnsi" w:cs="Calibri"/>
          <w:b w:val="0"/>
          <w:iCs/>
          <w:sz w:val="22"/>
          <w:szCs w:val="22"/>
        </w:rPr>
      </w:pPr>
      <w:hyperlink r:id="rId14" w:history="1">
        <w:r w:rsidR="00F65B5E" w:rsidRPr="007C445A">
          <w:rPr>
            <w:rStyle w:val="Hyperlink"/>
            <w:rFonts w:asciiTheme="minorHAnsi" w:hAnsiTheme="minorHAnsi" w:cs="Calibri"/>
            <w:iCs/>
            <w:sz w:val="22"/>
            <w:szCs w:val="22"/>
          </w:rPr>
          <w:t>http://www.undp.org/content/undp/en/home/operations/procurement/protestandsanctions/</w:t>
        </w:r>
      </w:hyperlink>
    </w:p>
    <w:p w14:paraId="687EE7D5" w14:textId="77777777" w:rsidR="00F65B5E" w:rsidRPr="007C445A" w:rsidRDefault="00F65B5E" w:rsidP="00F65B5E">
      <w:pPr>
        <w:jc w:val="both"/>
        <w:rPr>
          <w:rStyle w:val="Strong"/>
          <w:rFonts w:asciiTheme="minorHAnsi" w:hAnsiTheme="minorHAnsi" w:cs="Calibri"/>
          <w:b w:val="0"/>
          <w:bCs w:val="0"/>
          <w:iCs/>
          <w:snapToGrid w:val="0"/>
          <w:sz w:val="22"/>
          <w:szCs w:val="22"/>
        </w:rPr>
      </w:pPr>
    </w:p>
    <w:p w14:paraId="6790CC8A" w14:textId="77777777" w:rsidR="00F65B5E" w:rsidRPr="007C445A" w:rsidRDefault="00F65B5E" w:rsidP="00F65B5E">
      <w:pPr>
        <w:jc w:val="both"/>
        <w:rPr>
          <w:rFonts w:asciiTheme="minorHAnsi" w:hAnsiTheme="minorHAnsi" w:cs="Calibri"/>
          <w:sz w:val="22"/>
          <w:szCs w:val="22"/>
        </w:rPr>
      </w:pPr>
      <w:r w:rsidRPr="007C445A">
        <w:rPr>
          <w:rStyle w:val="Strong"/>
          <w:rFonts w:asciiTheme="minorHAnsi" w:hAnsiTheme="minorHAnsi" w:cs="Calibri"/>
          <w:b w:val="0"/>
          <w:iCs/>
          <w:sz w:val="22"/>
          <w:szCs w:val="22"/>
        </w:rPr>
        <w:tab/>
        <w:t xml:space="preserve">UNDP encourages every prospective Service Provider to </w:t>
      </w:r>
      <w:r w:rsidRPr="007C445A">
        <w:rPr>
          <w:rFonts w:asciiTheme="minorHAnsi" w:hAnsiTheme="minorHAnsi" w:cs="Calibr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3903B522" w14:textId="77777777" w:rsidR="00F65B5E" w:rsidRPr="007C445A" w:rsidRDefault="00F65B5E" w:rsidP="00F65B5E">
      <w:pPr>
        <w:jc w:val="both"/>
        <w:rPr>
          <w:rFonts w:asciiTheme="minorHAnsi" w:hAnsiTheme="minorHAnsi" w:cs="Calibri"/>
          <w:sz w:val="22"/>
          <w:szCs w:val="22"/>
        </w:rPr>
      </w:pPr>
    </w:p>
    <w:p w14:paraId="5E489B83" w14:textId="77777777" w:rsidR="00F65B5E" w:rsidRPr="007C445A" w:rsidRDefault="00F65B5E" w:rsidP="00F65B5E">
      <w:pPr>
        <w:ind w:firstLine="720"/>
        <w:jc w:val="both"/>
        <w:rPr>
          <w:rFonts w:asciiTheme="minorHAnsi" w:hAnsiTheme="minorHAnsi" w:cs="Calibri"/>
          <w:sz w:val="22"/>
          <w:szCs w:val="22"/>
        </w:rPr>
      </w:pPr>
      <w:r w:rsidRPr="007C445A">
        <w:rPr>
          <w:rFonts w:asciiTheme="minorHAnsi" w:hAnsiTheme="minorHAnsi" w:cs="Calibr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7C445A">
          <w:rPr>
            <w:rStyle w:val="Hyperlink"/>
            <w:rFonts w:asciiTheme="minorHAnsi" w:hAnsiTheme="minorHAnsi" w:cs="Calibri"/>
            <w:sz w:val="22"/>
            <w:szCs w:val="22"/>
          </w:rPr>
          <w:t>http://www.un.org/depts/ptd/pdf/conduct_english.pdf</w:t>
        </w:r>
      </w:hyperlink>
      <w:r w:rsidRPr="007C445A">
        <w:rPr>
          <w:rFonts w:asciiTheme="minorHAnsi" w:hAnsiTheme="minorHAnsi" w:cs="Calibri"/>
          <w:sz w:val="22"/>
          <w:szCs w:val="22"/>
        </w:rPr>
        <w:t xml:space="preserve"> </w:t>
      </w:r>
    </w:p>
    <w:p w14:paraId="2282D957" w14:textId="77777777" w:rsidR="00F65B5E" w:rsidRPr="007C445A" w:rsidRDefault="00F65B5E" w:rsidP="00F65B5E">
      <w:pPr>
        <w:rPr>
          <w:rFonts w:asciiTheme="minorHAnsi" w:hAnsiTheme="minorHAnsi" w:cs="Calibri"/>
          <w:sz w:val="22"/>
          <w:szCs w:val="22"/>
        </w:rPr>
      </w:pPr>
    </w:p>
    <w:p w14:paraId="10D8B5E6" w14:textId="77777777" w:rsidR="00F65B5E" w:rsidRPr="007C445A" w:rsidRDefault="00F65B5E" w:rsidP="00F65B5E">
      <w:pPr>
        <w:widowControl w:val="0"/>
        <w:overflowPunct w:val="0"/>
        <w:adjustRightInd w:val="0"/>
        <w:ind w:left="720"/>
        <w:contextualSpacing/>
        <w:rPr>
          <w:rFonts w:asciiTheme="minorHAnsi" w:eastAsia="MS Mincho" w:hAnsiTheme="minorHAnsi" w:cs="Calibri"/>
          <w:color w:val="000000"/>
          <w:kern w:val="28"/>
          <w:sz w:val="22"/>
          <w:szCs w:val="22"/>
        </w:rPr>
      </w:pPr>
    </w:p>
    <w:p w14:paraId="64C7037B" w14:textId="6736210A" w:rsidR="00F65B5E" w:rsidRPr="007C445A" w:rsidRDefault="00F65B5E" w:rsidP="00F65B5E">
      <w:pPr>
        <w:widowControl w:val="0"/>
        <w:overflowPunct w:val="0"/>
        <w:adjustRightInd w:val="0"/>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Your offer, comprising of documents stated in this RFP, should be submitted to UNDP Afghanistan in accordance with the Annex 1 (Description of Requirements)</w:t>
      </w:r>
      <w:r w:rsidR="003E3B26" w:rsidRPr="007C445A">
        <w:rPr>
          <w:rFonts w:asciiTheme="minorHAnsi" w:eastAsia="MS Mincho" w:hAnsiTheme="minorHAnsi" w:cs="Calibri"/>
          <w:color w:val="000000"/>
          <w:kern w:val="28"/>
          <w:sz w:val="22"/>
          <w:szCs w:val="22"/>
        </w:rPr>
        <w:t xml:space="preserve"> </w:t>
      </w:r>
      <w:bookmarkStart w:id="0" w:name="_Hlk52207347"/>
      <w:r w:rsidR="00A234E2" w:rsidRPr="003D0C66">
        <w:rPr>
          <w:rFonts w:asciiTheme="minorHAnsi" w:eastAsia="MS Mincho" w:hAnsiTheme="minorHAnsi" w:cs="Calibri"/>
          <w:color w:val="000000"/>
          <w:kern w:val="28"/>
          <w:sz w:val="22"/>
          <w:szCs w:val="22"/>
        </w:rPr>
        <w:t xml:space="preserve">through the </w:t>
      </w:r>
      <w:r w:rsidR="00A234E2" w:rsidRPr="003D0C66">
        <w:rPr>
          <w:rFonts w:asciiTheme="minorHAnsi" w:eastAsia="MS Mincho" w:hAnsiTheme="minorHAnsi" w:cs="Calibri"/>
          <w:b/>
          <w:color w:val="000000"/>
          <w:kern w:val="28"/>
          <w:sz w:val="22"/>
          <w:szCs w:val="22"/>
        </w:rPr>
        <w:t>“UNDP ATLAS E-tendering system”</w:t>
      </w:r>
      <w:r w:rsidR="00A234E2" w:rsidRPr="003D0C66">
        <w:rPr>
          <w:rFonts w:asciiTheme="minorHAnsi" w:eastAsia="MS Mincho" w:hAnsiTheme="minorHAnsi" w:cs="Calibri"/>
          <w:color w:val="000000"/>
          <w:kern w:val="28"/>
          <w:sz w:val="22"/>
          <w:szCs w:val="22"/>
        </w:rPr>
        <w:t xml:space="preserve"> (</w:t>
      </w:r>
      <w:hyperlink r:id="rId16" w:history="1">
        <w:r w:rsidR="00A234E2" w:rsidRPr="003D0C66">
          <w:rPr>
            <w:rFonts w:asciiTheme="minorHAnsi" w:eastAsia="MS Mincho" w:hAnsiTheme="minorHAnsi" w:cs="Calibri"/>
            <w:color w:val="0000FF"/>
            <w:kern w:val="28"/>
            <w:sz w:val="22"/>
            <w:szCs w:val="22"/>
            <w:u w:val="single"/>
          </w:rPr>
          <w:t>https://etendering.partneragencies.org</w:t>
        </w:r>
      </w:hyperlink>
    </w:p>
    <w:p w14:paraId="41DD7819" w14:textId="77777777" w:rsidR="00F65B5E" w:rsidRPr="007C445A" w:rsidRDefault="00F65B5E" w:rsidP="00F65B5E">
      <w:pPr>
        <w:widowControl w:val="0"/>
        <w:overflowPunct w:val="0"/>
        <w:adjustRightInd w:val="0"/>
        <w:rPr>
          <w:rFonts w:asciiTheme="minorHAnsi" w:eastAsia="MS Mincho" w:hAnsiTheme="minorHAnsi" w:cs="Calibri"/>
          <w:color w:val="000000"/>
          <w:kern w:val="28"/>
          <w:sz w:val="22"/>
          <w:szCs w:val="22"/>
        </w:rPr>
      </w:pPr>
    </w:p>
    <w:bookmarkEnd w:id="0"/>
    <w:p w14:paraId="76A8EC2C" w14:textId="1814B200" w:rsidR="00F65B5E" w:rsidRPr="007C445A" w:rsidRDefault="00F65B5E" w:rsidP="004C2769">
      <w:pPr>
        <w:rPr>
          <w:rFonts w:asciiTheme="minorHAnsi" w:eastAsia="MS Mincho" w:hAnsiTheme="minorHAnsi" w:cs="Calibri"/>
          <w:i/>
          <w:iCs/>
          <w:kern w:val="28"/>
          <w:sz w:val="22"/>
          <w:szCs w:val="22"/>
        </w:rPr>
      </w:pPr>
      <w:r w:rsidRPr="007C445A">
        <w:rPr>
          <w:rFonts w:asciiTheme="minorHAnsi" w:eastAsia="MS Mincho" w:hAnsiTheme="minorHAnsi" w:cs="Calibri"/>
          <w:color w:val="000000"/>
          <w:kern w:val="28"/>
          <w:sz w:val="22"/>
          <w:szCs w:val="22"/>
        </w:rPr>
        <w:t xml:space="preserve">Kindly go through this invitation letter and other documents attached here to this RFP. Should you have any questions or require any clarification, please feel free to email your questions/clarifications to the procurement officer at </w:t>
      </w:r>
      <w:hyperlink r:id="rId17" w:history="1">
        <w:r w:rsidR="00B11F85" w:rsidRPr="007C445A">
          <w:rPr>
            <w:rStyle w:val="Hyperlink"/>
            <w:rFonts w:asciiTheme="minorHAnsi" w:eastAsia="MS Mincho" w:hAnsiTheme="minorHAnsi" w:cs="Calibri"/>
            <w:kern w:val="28"/>
            <w:sz w:val="22"/>
            <w:szCs w:val="22"/>
          </w:rPr>
          <w:t>procurement.af@undp.org</w:t>
        </w:r>
      </w:hyperlink>
      <w:r w:rsidRPr="007C445A">
        <w:rPr>
          <w:rFonts w:asciiTheme="minorHAnsi" w:eastAsia="MS Mincho" w:hAnsiTheme="minorHAnsi" w:cs="Calibri"/>
          <w:color w:val="000000"/>
          <w:kern w:val="28"/>
          <w:sz w:val="22"/>
          <w:szCs w:val="22"/>
        </w:rPr>
        <w:t>. The subject of the email should be</w:t>
      </w:r>
      <w:r w:rsidR="003E6090" w:rsidRPr="007C445A">
        <w:rPr>
          <w:rFonts w:asciiTheme="minorHAnsi" w:eastAsia="MS Mincho" w:hAnsiTheme="minorHAnsi" w:cs="Calibri"/>
          <w:color w:val="000000"/>
          <w:kern w:val="28"/>
          <w:sz w:val="22"/>
          <w:szCs w:val="22"/>
        </w:rPr>
        <w:t xml:space="preserve"> </w:t>
      </w:r>
      <w:r w:rsidR="008B6719" w:rsidRPr="007C445A">
        <w:rPr>
          <w:rFonts w:asciiTheme="minorHAnsi" w:hAnsiTheme="minorHAnsi" w:cs="Calibri"/>
          <w:sz w:val="22"/>
          <w:szCs w:val="22"/>
        </w:rPr>
        <w:t>UNDP/AFG/RFP/2021/</w:t>
      </w:r>
      <w:r w:rsidR="00F97B25" w:rsidRPr="007C445A">
        <w:rPr>
          <w:rFonts w:asciiTheme="minorHAnsi" w:hAnsiTheme="minorHAnsi" w:cs="Calibri"/>
          <w:sz w:val="22"/>
          <w:szCs w:val="22"/>
        </w:rPr>
        <w:t>000000</w:t>
      </w:r>
      <w:r w:rsidR="00582092" w:rsidRPr="00582092">
        <w:rPr>
          <w:rFonts w:asciiTheme="minorHAnsi" w:hAnsiTheme="minorHAnsi" w:cs="Calibri"/>
          <w:sz w:val="22"/>
          <w:szCs w:val="22"/>
        </w:rPr>
        <w:t>9319</w:t>
      </w:r>
      <w:r w:rsidR="008B6719" w:rsidRPr="007C445A">
        <w:rPr>
          <w:rFonts w:asciiTheme="minorHAnsi" w:hAnsiTheme="minorHAnsi" w:cs="Calibri"/>
          <w:sz w:val="22"/>
          <w:szCs w:val="22"/>
        </w:rPr>
        <w:t>-</w:t>
      </w:r>
      <w:r w:rsidR="00F97B25">
        <w:rPr>
          <w:rFonts w:asciiTheme="minorHAnsi" w:hAnsiTheme="minorHAnsi" w:cs="Calibri"/>
          <w:sz w:val="22"/>
          <w:szCs w:val="22"/>
        </w:rPr>
        <w:t xml:space="preserve"> </w:t>
      </w:r>
      <w:r w:rsidR="004C2769" w:rsidRPr="004C2769">
        <w:rPr>
          <w:rFonts w:asciiTheme="minorHAnsi" w:hAnsiTheme="minorHAnsi" w:cs="Calibri"/>
          <w:sz w:val="22"/>
          <w:szCs w:val="22"/>
        </w:rPr>
        <w:t xml:space="preserve">Provision of Legislative Tracking System (Database) for </w:t>
      </w:r>
      <w:proofErr w:type="spellStart"/>
      <w:r w:rsidR="004C2769" w:rsidRPr="004C2769">
        <w:rPr>
          <w:rFonts w:asciiTheme="minorHAnsi" w:hAnsiTheme="minorHAnsi" w:cs="Calibri"/>
          <w:sz w:val="22"/>
          <w:szCs w:val="22"/>
        </w:rPr>
        <w:t>Taqnin</w:t>
      </w:r>
      <w:proofErr w:type="spellEnd"/>
      <w:r w:rsidR="004C2769" w:rsidRPr="004C2769">
        <w:rPr>
          <w:rFonts w:asciiTheme="minorHAnsi" w:hAnsiTheme="minorHAnsi" w:cs="Calibri"/>
          <w:sz w:val="22"/>
          <w:szCs w:val="22"/>
        </w:rPr>
        <w:t xml:space="preserve"> department of Ministry of Justice</w:t>
      </w:r>
    </w:p>
    <w:p w14:paraId="27FBBA5A" w14:textId="7F28E1CA" w:rsidR="003E3B26" w:rsidRPr="007C445A" w:rsidRDefault="003E3B26" w:rsidP="00F65B5E">
      <w:pPr>
        <w:keepNext/>
        <w:widowControl w:val="0"/>
        <w:overflowPunct w:val="0"/>
        <w:adjustRightInd w:val="0"/>
        <w:jc w:val="both"/>
        <w:rPr>
          <w:rFonts w:asciiTheme="minorHAnsi" w:eastAsia="MS Mincho" w:hAnsiTheme="minorHAnsi" w:cs="Calibri"/>
          <w:i/>
          <w:iCs/>
          <w:color w:val="000000"/>
          <w:kern w:val="28"/>
          <w:sz w:val="22"/>
          <w:szCs w:val="22"/>
        </w:rPr>
      </w:pPr>
    </w:p>
    <w:p w14:paraId="5E6AF895" w14:textId="30D6BFA5"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 xml:space="preserve">UNDP looks forward to receiving your proposal and thanks you in advance for your interest in UNDP procurement opportunities. </w:t>
      </w:r>
      <w:r w:rsidR="008313C9">
        <w:rPr>
          <w:rFonts w:asciiTheme="minorHAnsi" w:eastAsia="MS Mincho" w:hAnsiTheme="minorHAnsi" w:cs="Calibri"/>
          <w:color w:val="000000"/>
          <w:kern w:val="28"/>
          <w:sz w:val="22"/>
          <w:szCs w:val="22"/>
        </w:rPr>
        <w:t xml:space="preserve"> </w:t>
      </w:r>
    </w:p>
    <w:p w14:paraId="6265360B" w14:textId="5FD73C67"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p>
    <w:p w14:paraId="5F3537A6" w14:textId="17A4BB4A"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p>
    <w:p w14:paraId="25B1D383" w14:textId="320C02F6"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p>
    <w:p w14:paraId="11DA5DF4" w14:textId="674BECA3"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t xml:space="preserve">Sincerely yours, </w:t>
      </w:r>
    </w:p>
    <w:p w14:paraId="66C218A2" w14:textId="3F37DC83"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p>
    <w:p w14:paraId="5D136960" w14:textId="4CBE7545" w:rsidR="003E3B26" w:rsidRPr="007C445A" w:rsidRDefault="003E3B26" w:rsidP="00F65B5E">
      <w:pPr>
        <w:keepNext/>
        <w:widowControl w:val="0"/>
        <w:overflowPunct w:val="0"/>
        <w:adjustRightInd w:val="0"/>
        <w:jc w:val="both"/>
        <w:rPr>
          <w:rFonts w:asciiTheme="minorHAnsi" w:eastAsia="MS Mincho" w:hAnsiTheme="minorHAnsi" w:cs="Calibri"/>
          <w:color w:val="000000"/>
          <w:kern w:val="28"/>
          <w:sz w:val="22"/>
          <w:szCs w:val="22"/>
        </w:rPr>
      </w:pPr>
    </w:p>
    <w:p w14:paraId="41A5B966" w14:textId="35DD02E0" w:rsidR="003E3B26" w:rsidRPr="007C445A" w:rsidRDefault="00DA6D91" w:rsidP="00DA6D91">
      <w:pPr>
        <w:keepNext/>
        <w:widowControl w:val="0"/>
        <w:tabs>
          <w:tab w:val="left" w:pos="5790"/>
        </w:tabs>
        <w:overflowPunct w:val="0"/>
        <w:adjustRightInd w:val="0"/>
        <w:jc w:val="both"/>
        <w:rPr>
          <w:rFonts w:asciiTheme="minorHAnsi" w:eastAsia="MS Mincho" w:hAnsiTheme="minorHAnsi" w:cs="Calibri"/>
          <w:color w:val="000000"/>
          <w:kern w:val="28"/>
          <w:sz w:val="22"/>
          <w:szCs w:val="22"/>
        </w:rPr>
      </w:pPr>
      <w:r w:rsidRPr="007C445A">
        <w:rPr>
          <w:rFonts w:asciiTheme="minorHAnsi" w:eastAsia="MS Mincho" w:hAnsiTheme="minorHAnsi" w:cs="Calibri"/>
          <w:color w:val="000000"/>
          <w:kern w:val="28"/>
          <w:sz w:val="22"/>
          <w:szCs w:val="22"/>
        </w:rPr>
        <w:t xml:space="preserve">                                                                                                                    </w:t>
      </w:r>
      <w:r w:rsidR="005252B3">
        <w:rPr>
          <w:rFonts w:asciiTheme="minorHAnsi" w:eastAsia="MS Mincho" w:hAnsiTheme="minorHAnsi" w:cs="Calibri"/>
          <w:color w:val="000000"/>
          <w:kern w:val="28"/>
          <w:sz w:val="22"/>
          <w:szCs w:val="22"/>
        </w:rPr>
        <w:t>Shadi Hussein</w:t>
      </w:r>
    </w:p>
    <w:p w14:paraId="73C74A90" w14:textId="3C1605F8" w:rsidR="003E3B26" w:rsidRPr="007C445A" w:rsidRDefault="003E3B26" w:rsidP="003E3B26">
      <w:pPr>
        <w:keepNext/>
        <w:widowControl w:val="0"/>
        <w:overflowPunct w:val="0"/>
        <w:adjustRightInd w:val="0"/>
        <w:jc w:val="both"/>
        <w:rPr>
          <w:rFonts w:asciiTheme="minorHAnsi" w:hAnsiTheme="minorHAnsi" w:cs="Calibri"/>
          <w:color w:val="FF0000"/>
          <w:sz w:val="22"/>
          <w:szCs w:val="22"/>
        </w:rPr>
      </w:pP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Pr="007C445A">
        <w:rPr>
          <w:rFonts w:asciiTheme="minorHAnsi" w:eastAsia="MS Mincho" w:hAnsiTheme="minorHAnsi" w:cs="Calibri"/>
          <w:color w:val="000000"/>
          <w:kern w:val="28"/>
          <w:sz w:val="22"/>
          <w:szCs w:val="22"/>
        </w:rPr>
        <w:tab/>
      </w:r>
      <w:r w:rsidR="005252B3">
        <w:rPr>
          <w:rFonts w:asciiTheme="minorHAnsi" w:eastAsia="MS Mincho" w:hAnsiTheme="minorHAnsi" w:cs="Calibri"/>
          <w:color w:val="000000"/>
          <w:kern w:val="28"/>
          <w:sz w:val="22"/>
          <w:szCs w:val="22"/>
        </w:rPr>
        <w:t>Head of Supply Chain Management Office</w:t>
      </w:r>
      <w:r w:rsidRPr="007C445A">
        <w:rPr>
          <w:rFonts w:asciiTheme="minorHAnsi" w:eastAsia="MS Mincho" w:hAnsiTheme="minorHAnsi" w:cs="Calibri"/>
          <w:color w:val="000000"/>
          <w:kern w:val="28"/>
          <w:sz w:val="22"/>
          <w:szCs w:val="22"/>
        </w:rPr>
        <w:tab/>
      </w:r>
    </w:p>
    <w:bookmarkStart w:id="1" w:name="_Hlk63582858"/>
    <w:p w14:paraId="3C6236ED" w14:textId="25315F5C" w:rsidR="003E3B26" w:rsidRPr="007C445A" w:rsidRDefault="00BA5C16" w:rsidP="003E3B26">
      <w:pPr>
        <w:keepNext/>
        <w:widowControl w:val="0"/>
        <w:overflowPunct w:val="0"/>
        <w:adjustRightInd w:val="0"/>
        <w:ind w:left="5040" w:firstLine="720"/>
        <w:jc w:val="both"/>
        <w:rPr>
          <w:rFonts w:asciiTheme="minorHAnsi" w:eastAsia="MS Mincho" w:hAnsiTheme="minorHAnsi" w:cs="Calibri"/>
          <w:kern w:val="28"/>
          <w:sz w:val="22"/>
          <w:szCs w:val="22"/>
        </w:rPr>
      </w:pPr>
      <w:sdt>
        <w:sdtPr>
          <w:rPr>
            <w:rFonts w:asciiTheme="minorHAnsi" w:hAnsiTheme="minorHAnsi" w:cs="Calibri"/>
            <w:sz w:val="22"/>
            <w:szCs w:val="22"/>
          </w:rPr>
          <w:id w:val="1701353183"/>
          <w:placeholder>
            <w:docPart w:val="C5FAEC35C0334A46BB79469A13F5E71C"/>
          </w:placeholder>
          <w:date w:fullDate="2021-06-03T00:00:00Z">
            <w:dateFormat w:val="MMMM d, yyyy"/>
            <w:lid w:val="en-US"/>
            <w:storeMappedDataAs w:val="dateTime"/>
            <w:calendar w:val="gregorian"/>
          </w:date>
        </w:sdtPr>
        <w:sdtContent>
          <w:r w:rsidR="00E04176">
            <w:rPr>
              <w:rFonts w:asciiTheme="minorHAnsi" w:hAnsiTheme="minorHAnsi" w:cs="Calibri"/>
              <w:sz w:val="22"/>
              <w:szCs w:val="22"/>
            </w:rPr>
            <w:t>June 3, 2021</w:t>
          </w:r>
        </w:sdtContent>
      </w:sdt>
    </w:p>
    <w:bookmarkEnd w:id="1"/>
    <w:p w14:paraId="5C16A8F2" w14:textId="6C5C3988" w:rsidR="00E35FAC" w:rsidRPr="007C445A" w:rsidRDefault="00E35FAC" w:rsidP="00F65B5E">
      <w:pPr>
        <w:keepNext/>
        <w:widowControl w:val="0"/>
        <w:overflowPunct w:val="0"/>
        <w:adjustRightInd w:val="0"/>
        <w:jc w:val="both"/>
        <w:rPr>
          <w:rFonts w:asciiTheme="minorHAnsi" w:eastAsia="MS Mincho" w:hAnsiTheme="minorHAnsi" w:cs="Calibri"/>
          <w:color w:val="000000"/>
          <w:kern w:val="28"/>
          <w:sz w:val="22"/>
          <w:szCs w:val="22"/>
        </w:rPr>
      </w:pPr>
    </w:p>
    <w:p w14:paraId="29180CA5" w14:textId="4C93A990" w:rsidR="00E35FAC" w:rsidRPr="007C445A" w:rsidRDefault="00E35FAC" w:rsidP="00F65B5E">
      <w:pPr>
        <w:keepNext/>
        <w:widowControl w:val="0"/>
        <w:overflowPunct w:val="0"/>
        <w:adjustRightInd w:val="0"/>
        <w:jc w:val="both"/>
        <w:rPr>
          <w:rFonts w:asciiTheme="minorHAnsi" w:eastAsia="MS Mincho" w:hAnsiTheme="minorHAnsi" w:cs="Calibri"/>
          <w:kern w:val="28"/>
          <w:sz w:val="22"/>
          <w:szCs w:val="22"/>
        </w:rPr>
      </w:pPr>
    </w:p>
    <w:p w14:paraId="49795563" w14:textId="77777777" w:rsidR="00F65B5E" w:rsidRPr="007C445A" w:rsidRDefault="00F65B5E" w:rsidP="00F65B5E">
      <w:pPr>
        <w:widowControl w:val="0"/>
        <w:overflowPunct w:val="0"/>
        <w:adjustRightInd w:val="0"/>
        <w:rPr>
          <w:rFonts w:asciiTheme="minorHAnsi" w:eastAsia="MS Mincho" w:hAnsiTheme="minorHAnsi"/>
          <w:kern w:val="28"/>
          <w:sz w:val="22"/>
          <w:szCs w:val="22"/>
        </w:rPr>
      </w:pPr>
    </w:p>
    <w:p w14:paraId="23CD7023" w14:textId="19651049" w:rsidR="00061CE4" w:rsidRPr="007C445A" w:rsidRDefault="00437CF9" w:rsidP="00F65B5E">
      <w:pPr>
        <w:rPr>
          <w:rFonts w:asciiTheme="minorHAnsi" w:hAnsiTheme="minorHAnsi" w:cs="Calibri"/>
          <w:b/>
          <w:sz w:val="22"/>
          <w:szCs w:val="22"/>
        </w:rPr>
      </w:pPr>
      <w:r w:rsidRPr="007C445A">
        <w:rPr>
          <w:rFonts w:asciiTheme="minorHAnsi" w:hAnsiTheme="minorHAnsi" w:cs="Calibri"/>
          <w:sz w:val="22"/>
          <w:szCs w:val="22"/>
        </w:rPr>
        <w:br w:type="page"/>
      </w:r>
      <w:r w:rsidR="00BB13AA" w:rsidRPr="007C445A">
        <w:rPr>
          <w:rFonts w:asciiTheme="minorHAnsi" w:hAnsiTheme="minorHAnsi" w:cs="Calibri"/>
          <w:b/>
          <w:sz w:val="22"/>
          <w:szCs w:val="22"/>
        </w:rPr>
        <w:lastRenderedPageBreak/>
        <w:t xml:space="preserve">Annex </w:t>
      </w:r>
      <w:r w:rsidR="00A7508B" w:rsidRPr="007C445A">
        <w:rPr>
          <w:rFonts w:asciiTheme="minorHAnsi" w:hAnsiTheme="minorHAnsi" w:cs="Calibri"/>
          <w:b/>
          <w:sz w:val="22"/>
          <w:szCs w:val="22"/>
        </w:rPr>
        <w:t>1</w:t>
      </w:r>
      <w:r w:rsidR="00F65B5E" w:rsidRPr="007C445A">
        <w:rPr>
          <w:rFonts w:asciiTheme="minorHAnsi" w:hAnsiTheme="minorHAnsi" w:cs="Calibri"/>
          <w:b/>
          <w:sz w:val="22"/>
          <w:szCs w:val="22"/>
        </w:rPr>
        <w:t xml:space="preserve">- </w:t>
      </w:r>
      <w:r w:rsidR="00DB7701" w:rsidRPr="007C445A">
        <w:rPr>
          <w:rFonts w:asciiTheme="minorHAnsi" w:hAnsiTheme="minorHAnsi" w:cs="Calibri"/>
          <w:b/>
          <w:sz w:val="22"/>
          <w:szCs w:val="22"/>
        </w:rPr>
        <w:t xml:space="preserve">Description of Requirements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060"/>
      </w:tblGrid>
      <w:tr w:rsidR="00824BAF" w:rsidRPr="007C445A" w14:paraId="76DF4144" w14:textId="77777777" w:rsidTr="00795B12">
        <w:tc>
          <w:tcPr>
            <w:tcW w:w="2965" w:type="dxa"/>
            <w:shd w:val="clear" w:color="auto" w:fill="auto"/>
          </w:tcPr>
          <w:p w14:paraId="1BAAC575" w14:textId="77777777" w:rsidR="00D85C6C" w:rsidRPr="007C445A" w:rsidRDefault="00D85C6C" w:rsidP="007718E4">
            <w:pPr>
              <w:rPr>
                <w:rFonts w:asciiTheme="minorHAnsi" w:hAnsiTheme="minorHAnsi"/>
                <w:sz w:val="22"/>
                <w:szCs w:val="22"/>
              </w:rPr>
            </w:pPr>
            <w:r w:rsidRPr="007C445A">
              <w:rPr>
                <w:rFonts w:asciiTheme="minorHAnsi" w:hAnsiTheme="minorHAnsi"/>
                <w:sz w:val="22"/>
                <w:szCs w:val="22"/>
              </w:rPr>
              <w:t>Context of the Requirement</w:t>
            </w:r>
          </w:p>
        </w:tc>
        <w:tc>
          <w:tcPr>
            <w:tcW w:w="7060" w:type="dxa"/>
            <w:shd w:val="clear" w:color="auto" w:fill="auto"/>
          </w:tcPr>
          <w:p w14:paraId="3B7AF394" w14:textId="041F03C4" w:rsidR="00D30080" w:rsidRPr="007C445A" w:rsidRDefault="00F65B5E"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79335157" w14:textId="77777777" w:rsidTr="00795B12">
        <w:tc>
          <w:tcPr>
            <w:tcW w:w="2965" w:type="dxa"/>
            <w:shd w:val="clear" w:color="auto" w:fill="auto"/>
          </w:tcPr>
          <w:p w14:paraId="6DD7C476" w14:textId="3D76B9A8" w:rsidR="00DB7701" w:rsidRPr="007C445A" w:rsidRDefault="00D85C6C" w:rsidP="007718E4">
            <w:pPr>
              <w:rPr>
                <w:rFonts w:asciiTheme="minorHAnsi" w:hAnsiTheme="minorHAnsi"/>
                <w:sz w:val="22"/>
                <w:szCs w:val="22"/>
              </w:rPr>
            </w:pPr>
            <w:r w:rsidRPr="007C445A">
              <w:rPr>
                <w:rFonts w:asciiTheme="minorHAnsi" w:hAnsiTheme="minorHAnsi"/>
                <w:sz w:val="22"/>
                <w:szCs w:val="22"/>
              </w:rPr>
              <w:t>Implementing Partner of UNDP</w:t>
            </w:r>
          </w:p>
        </w:tc>
        <w:tc>
          <w:tcPr>
            <w:tcW w:w="7060" w:type="dxa"/>
            <w:shd w:val="clear" w:color="auto" w:fill="auto"/>
          </w:tcPr>
          <w:p w14:paraId="48BC41C0" w14:textId="40849202" w:rsidR="00FD76E1" w:rsidRPr="007C445A" w:rsidRDefault="00037C3D" w:rsidP="007718E4">
            <w:pPr>
              <w:rPr>
                <w:rFonts w:asciiTheme="minorHAnsi" w:hAnsiTheme="minorHAnsi"/>
                <w:sz w:val="22"/>
                <w:szCs w:val="22"/>
              </w:rPr>
            </w:pPr>
            <w:r w:rsidRPr="00D672D1">
              <w:t>Access to Quality Justice Services (AQJS)</w:t>
            </w:r>
          </w:p>
        </w:tc>
      </w:tr>
      <w:tr w:rsidR="00824BAF" w:rsidRPr="007C445A" w14:paraId="25966526" w14:textId="77777777" w:rsidTr="00795B12">
        <w:tc>
          <w:tcPr>
            <w:tcW w:w="2965" w:type="dxa"/>
            <w:shd w:val="clear" w:color="auto" w:fill="auto"/>
          </w:tcPr>
          <w:p w14:paraId="40C47AB4" w14:textId="3F4DD8D4" w:rsidR="00DB7701" w:rsidRPr="007C445A" w:rsidRDefault="00BE4871" w:rsidP="007718E4">
            <w:pPr>
              <w:rPr>
                <w:rFonts w:asciiTheme="minorHAnsi" w:hAnsiTheme="minorHAnsi"/>
                <w:sz w:val="22"/>
                <w:szCs w:val="22"/>
              </w:rPr>
            </w:pPr>
            <w:r w:rsidRPr="007C445A">
              <w:rPr>
                <w:rFonts w:asciiTheme="minorHAnsi" w:hAnsiTheme="minorHAnsi"/>
                <w:sz w:val="22"/>
                <w:szCs w:val="22"/>
              </w:rPr>
              <w:t xml:space="preserve">Brief </w:t>
            </w:r>
            <w:r w:rsidR="00074C9B" w:rsidRPr="007C445A">
              <w:rPr>
                <w:rFonts w:asciiTheme="minorHAnsi" w:hAnsiTheme="minorHAnsi"/>
                <w:sz w:val="22"/>
                <w:szCs w:val="22"/>
              </w:rPr>
              <w:t xml:space="preserve">Description </w:t>
            </w:r>
            <w:r w:rsidRPr="007C445A">
              <w:rPr>
                <w:rFonts w:asciiTheme="minorHAnsi" w:hAnsiTheme="minorHAnsi"/>
                <w:sz w:val="22"/>
                <w:szCs w:val="22"/>
              </w:rPr>
              <w:t>of the Required Services</w:t>
            </w:r>
          </w:p>
        </w:tc>
        <w:tc>
          <w:tcPr>
            <w:tcW w:w="7060" w:type="dxa"/>
            <w:shd w:val="clear" w:color="auto" w:fill="auto"/>
          </w:tcPr>
          <w:p w14:paraId="11DEA616" w14:textId="17F71208" w:rsidR="00FD76E1" w:rsidRPr="0011044C" w:rsidRDefault="004C2769" w:rsidP="0011044C">
            <w:pPr>
              <w:rPr>
                <w:rFonts w:cs="Calibri"/>
                <w:b/>
              </w:rPr>
            </w:pPr>
            <w:r w:rsidRPr="004C2769">
              <w:rPr>
                <w:rFonts w:cs="Calibri"/>
                <w:b/>
              </w:rPr>
              <w:t xml:space="preserve">Provision of Legislative Tracking System (Database) for </w:t>
            </w:r>
            <w:proofErr w:type="spellStart"/>
            <w:r w:rsidRPr="004C2769">
              <w:rPr>
                <w:rFonts w:cs="Calibri"/>
                <w:b/>
              </w:rPr>
              <w:t>Taqnin</w:t>
            </w:r>
            <w:proofErr w:type="spellEnd"/>
            <w:r w:rsidRPr="004C2769">
              <w:rPr>
                <w:rFonts w:cs="Calibri"/>
                <w:b/>
              </w:rPr>
              <w:t xml:space="preserve"> department of Ministry of Justice</w:t>
            </w:r>
          </w:p>
        </w:tc>
      </w:tr>
      <w:tr w:rsidR="00824BAF" w:rsidRPr="007C445A" w14:paraId="0830638A" w14:textId="77777777" w:rsidTr="00795B12">
        <w:tc>
          <w:tcPr>
            <w:tcW w:w="2965" w:type="dxa"/>
            <w:shd w:val="clear" w:color="auto" w:fill="auto"/>
          </w:tcPr>
          <w:p w14:paraId="15B31D67" w14:textId="77777777" w:rsidR="00DB7701" w:rsidRPr="007C445A" w:rsidRDefault="00D85C6C" w:rsidP="007718E4">
            <w:pPr>
              <w:rPr>
                <w:rFonts w:asciiTheme="minorHAnsi" w:hAnsiTheme="minorHAnsi"/>
                <w:sz w:val="22"/>
                <w:szCs w:val="22"/>
              </w:rPr>
            </w:pPr>
            <w:r w:rsidRPr="007C445A">
              <w:rPr>
                <w:rFonts w:asciiTheme="minorHAnsi" w:hAnsiTheme="minorHAnsi"/>
                <w:sz w:val="22"/>
                <w:szCs w:val="22"/>
              </w:rPr>
              <w:t xml:space="preserve">List </w:t>
            </w:r>
            <w:r w:rsidR="00C33A0E" w:rsidRPr="007C445A">
              <w:rPr>
                <w:rFonts w:asciiTheme="minorHAnsi" w:hAnsiTheme="minorHAnsi"/>
                <w:sz w:val="22"/>
                <w:szCs w:val="22"/>
              </w:rPr>
              <w:t xml:space="preserve">and Description </w:t>
            </w:r>
            <w:r w:rsidRPr="007C445A">
              <w:rPr>
                <w:rFonts w:asciiTheme="minorHAnsi" w:hAnsiTheme="minorHAnsi"/>
                <w:sz w:val="22"/>
                <w:szCs w:val="22"/>
              </w:rPr>
              <w:t>of Expected Outputs</w:t>
            </w:r>
            <w:r w:rsidR="00074C9B" w:rsidRPr="007C445A">
              <w:rPr>
                <w:rFonts w:asciiTheme="minorHAnsi" w:hAnsiTheme="minorHAnsi"/>
                <w:sz w:val="22"/>
                <w:szCs w:val="22"/>
              </w:rPr>
              <w:t xml:space="preserve"> to be Delivered</w:t>
            </w:r>
          </w:p>
        </w:tc>
        <w:tc>
          <w:tcPr>
            <w:tcW w:w="7060" w:type="dxa"/>
            <w:shd w:val="clear" w:color="auto" w:fill="auto"/>
          </w:tcPr>
          <w:p w14:paraId="22BEAE45" w14:textId="6741CE6A" w:rsidR="00FD76E1" w:rsidRPr="007C445A" w:rsidRDefault="00F65B5E"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2FF9CE93" w14:textId="77777777" w:rsidTr="00795B12">
        <w:tc>
          <w:tcPr>
            <w:tcW w:w="2965" w:type="dxa"/>
            <w:shd w:val="clear" w:color="auto" w:fill="auto"/>
          </w:tcPr>
          <w:p w14:paraId="436749C6"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Person to Supervise the Work/Performance of the Service Provider </w:t>
            </w:r>
          </w:p>
        </w:tc>
        <w:tc>
          <w:tcPr>
            <w:tcW w:w="7060" w:type="dxa"/>
            <w:shd w:val="clear" w:color="auto" w:fill="auto"/>
          </w:tcPr>
          <w:p w14:paraId="6C526501" w14:textId="0145CB7B" w:rsidR="00F65B5E" w:rsidRPr="007C445A" w:rsidRDefault="00F65B5E"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517B8AFD" w14:textId="77777777" w:rsidTr="00795B12">
        <w:tc>
          <w:tcPr>
            <w:tcW w:w="2965" w:type="dxa"/>
            <w:shd w:val="clear" w:color="auto" w:fill="auto"/>
          </w:tcPr>
          <w:p w14:paraId="1D76B6F2"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Frequency of Reporting</w:t>
            </w:r>
          </w:p>
        </w:tc>
        <w:sdt>
          <w:sdtPr>
            <w:rPr>
              <w:rFonts w:asciiTheme="minorHAnsi" w:hAnsiTheme="minorHAnsi"/>
              <w:sz w:val="22"/>
              <w:szCs w:val="22"/>
            </w:rPr>
            <w:id w:val="-448937168"/>
            <w:placeholder>
              <w:docPart w:val="F538B489009A448AAB2965E47BD9176E"/>
            </w:placeholder>
            <w:text/>
          </w:sdtPr>
          <w:sdtContent>
            <w:tc>
              <w:tcPr>
                <w:tcW w:w="7060" w:type="dxa"/>
                <w:shd w:val="clear" w:color="auto" w:fill="auto"/>
              </w:tcPr>
              <w:p w14:paraId="6E5517B6" w14:textId="700B0740" w:rsidR="00F65B5E" w:rsidRPr="007C445A" w:rsidRDefault="00F65B5E" w:rsidP="007718E4">
                <w:pPr>
                  <w:rPr>
                    <w:rFonts w:asciiTheme="minorHAnsi" w:hAnsiTheme="minorHAnsi"/>
                    <w:sz w:val="22"/>
                    <w:szCs w:val="22"/>
                  </w:rPr>
                </w:pPr>
                <w:r w:rsidRPr="007C445A">
                  <w:rPr>
                    <w:rFonts w:asciiTheme="minorHAnsi" w:hAnsiTheme="minorHAnsi"/>
                    <w:sz w:val="22"/>
                    <w:szCs w:val="22"/>
                  </w:rPr>
                  <w:t>Please refer to Terms of Reference Annex-2</w:t>
                </w:r>
              </w:p>
            </w:tc>
          </w:sdtContent>
        </w:sdt>
      </w:tr>
      <w:tr w:rsidR="00824BAF" w:rsidRPr="007C445A" w14:paraId="337C9CE3" w14:textId="77777777" w:rsidTr="00795B12">
        <w:tc>
          <w:tcPr>
            <w:tcW w:w="2965" w:type="dxa"/>
            <w:shd w:val="clear" w:color="auto" w:fill="auto"/>
          </w:tcPr>
          <w:p w14:paraId="0B8FFF14"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Progress Reporting Requirements</w:t>
            </w:r>
          </w:p>
        </w:tc>
        <w:tc>
          <w:tcPr>
            <w:tcW w:w="7060" w:type="dxa"/>
            <w:shd w:val="clear" w:color="auto" w:fill="auto"/>
          </w:tcPr>
          <w:p w14:paraId="69A67FAA" w14:textId="7DD165B7" w:rsidR="00F65B5E" w:rsidRPr="007C445A" w:rsidRDefault="00F65B5E"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746090" w:rsidRPr="007C445A" w14:paraId="57F33E6C" w14:textId="77777777" w:rsidTr="00795B12">
        <w:tc>
          <w:tcPr>
            <w:tcW w:w="2965" w:type="dxa"/>
            <w:shd w:val="clear" w:color="auto" w:fill="auto"/>
          </w:tcPr>
          <w:p w14:paraId="421F5E3A" w14:textId="28DBDBC4" w:rsidR="00746090" w:rsidRPr="007C445A" w:rsidRDefault="00746090" w:rsidP="007718E4">
            <w:pPr>
              <w:rPr>
                <w:rFonts w:asciiTheme="minorHAnsi" w:hAnsiTheme="minorHAnsi"/>
                <w:sz w:val="22"/>
                <w:szCs w:val="22"/>
              </w:rPr>
            </w:pPr>
            <w:r w:rsidRPr="007C445A">
              <w:rPr>
                <w:rFonts w:asciiTheme="minorHAnsi" w:hAnsiTheme="minorHAnsi"/>
                <w:sz w:val="22"/>
                <w:szCs w:val="22"/>
              </w:rPr>
              <w:t>Location of work</w:t>
            </w:r>
          </w:p>
        </w:tc>
        <w:tc>
          <w:tcPr>
            <w:tcW w:w="7060" w:type="dxa"/>
            <w:shd w:val="clear" w:color="auto" w:fill="auto"/>
          </w:tcPr>
          <w:p w14:paraId="486EA66B" w14:textId="18BB14DB" w:rsidR="00746090" w:rsidRPr="007C445A" w:rsidRDefault="004C2769" w:rsidP="007718E4">
            <w:pPr>
              <w:rPr>
                <w:rFonts w:asciiTheme="minorHAnsi" w:hAnsiTheme="minorHAnsi"/>
                <w:sz w:val="22"/>
                <w:szCs w:val="22"/>
              </w:rPr>
            </w:pPr>
            <w:r>
              <w:rPr>
                <w:rFonts w:asciiTheme="minorHAnsi" w:hAnsiTheme="minorHAnsi" w:cstheme="minorHAnsi"/>
                <w:snapToGrid w:val="0"/>
                <w:sz w:val="22"/>
                <w:szCs w:val="22"/>
              </w:rPr>
              <w:t xml:space="preserve">The Ministry of </w:t>
            </w:r>
            <w:proofErr w:type="gramStart"/>
            <w:r>
              <w:rPr>
                <w:rFonts w:asciiTheme="minorHAnsi" w:hAnsiTheme="minorHAnsi" w:cstheme="minorHAnsi"/>
                <w:snapToGrid w:val="0"/>
                <w:sz w:val="22"/>
                <w:szCs w:val="22"/>
              </w:rPr>
              <w:t>Justice ,</w:t>
            </w:r>
            <w:proofErr w:type="gramEnd"/>
            <w:r>
              <w:rPr>
                <w:rFonts w:asciiTheme="minorHAnsi" w:hAnsiTheme="minorHAnsi" w:cstheme="minorHAnsi"/>
                <w:snapToGrid w:val="0"/>
                <w:sz w:val="22"/>
                <w:szCs w:val="22"/>
              </w:rPr>
              <w:t xml:space="preserve"> </w:t>
            </w:r>
            <w:r w:rsidR="00746090" w:rsidRPr="007C445A">
              <w:rPr>
                <w:rFonts w:asciiTheme="minorHAnsi" w:hAnsiTheme="minorHAnsi"/>
                <w:sz w:val="22"/>
                <w:szCs w:val="22"/>
              </w:rPr>
              <w:t>Kabul Afghanistan</w:t>
            </w:r>
          </w:p>
        </w:tc>
      </w:tr>
      <w:tr w:rsidR="00824BAF" w:rsidRPr="007C445A" w14:paraId="25488F3B" w14:textId="77777777" w:rsidTr="00795B12">
        <w:tc>
          <w:tcPr>
            <w:tcW w:w="2965" w:type="dxa"/>
            <w:shd w:val="clear" w:color="auto" w:fill="auto"/>
          </w:tcPr>
          <w:p w14:paraId="0B3F7C31" w14:textId="3D4C8ED5"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Expected duration of work </w:t>
            </w:r>
          </w:p>
        </w:tc>
        <w:tc>
          <w:tcPr>
            <w:tcW w:w="7060" w:type="dxa"/>
            <w:shd w:val="clear" w:color="auto" w:fill="auto"/>
          </w:tcPr>
          <w:p w14:paraId="1D8C2A89" w14:textId="4BA54622" w:rsidR="00F65B5E" w:rsidRPr="007C445A" w:rsidRDefault="004C2769" w:rsidP="00E36C37">
            <w:pPr>
              <w:rPr>
                <w:rFonts w:asciiTheme="minorHAnsi" w:hAnsiTheme="minorHAnsi"/>
                <w:sz w:val="22"/>
                <w:szCs w:val="22"/>
              </w:rPr>
            </w:pPr>
            <w:r>
              <w:rPr>
                <w:rFonts w:asciiTheme="minorHAnsi" w:hAnsiTheme="minorHAnsi" w:cstheme="minorHAnsi"/>
                <w:bCs/>
                <w:sz w:val="22"/>
                <w:szCs w:val="22"/>
              </w:rPr>
              <w:t>4</w:t>
            </w:r>
            <w:r w:rsidRPr="00F841F4">
              <w:rPr>
                <w:rFonts w:asciiTheme="minorHAnsi" w:hAnsiTheme="minorHAnsi" w:cstheme="minorHAnsi"/>
                <w:bCs/>
                <w:sz w:val="22"/>
                <w:szCs w:val="22"/>
              </w:rPr>
              <w:t xml:space="preserve"> months </w:t>
            </w:r>
          </w:p>
        </w:tc>
      </w:tr>
      <w:tr w:rsidR="00824BAF" w:rsidRPr="007C445A" w14:paraId="78E91691" w14:textId="77777777" w:rsidTr="00795B12">
        <w:tc>
          <w:tcPr>
            <w:tcW w:w="2965" w:type="dxa"/>
            <w:shd w:val="clear" w:color="auto" w:fill="auto"/>
          </w:tcPr>
          <w:p w14:paraId="6BAB8C85"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Target start date </w:t>
            </w:r>
          </w:p>
        </w:tc>
        <w:tc>
          <w:tcPr>
            <w:tcW w:w="7060" w:type="dxa"/>
            <w:shd w:val="clear" w:color="auto" w:fill="auto"/>
          </w:tcPr>
          <w:p w14:paraId="2F3AAC19" w14:textId="5ED2FA84" w:rsidR="00F65B5E" w:rsidRPr="007C445A" w:rsidRDefault="008B6719" w:rsidP="007718E4">
            <w:pPr>
              <w:rPr>
                <w:rFonts w:asciiTheme="minorHAnsi" w:hAnsiTheme="minorHAnsi"/>
                <w:sz w:val="22"/>
                <w:szCs w:val="22"/>
              </w:rPr>
            </w:pPr>
            <w:r>
              <w:rPr>
                <w:rFonts w:asciiTheme="minorHAnsi" w:hAnsiTheme="minorHAnsi"/>
                <w:sz w:val="22"/>
                <w:szCs w:val="22"/>
              </w:rPr>
              <w:t>June</w:t>
            </w:r>
            <w:r w:rsidR="00343FF4" w:rsidRPr="007C445A">
              <w:rPr>
                <w:rFonts w:asciiTheme="minorHAnsi" w:hAnsiTheme="minorHAnsi"/>
                <w:sz w:val="22"/>
                <w:szCs w:val="22"/>
              </w:rPr>
              <w:t xml:space="preserve"> 2021</w:t>
            </w:r>
            <w:r w:rsidR="00746090" w:rsidRPr="007C445A">
              <w:rPr>
                <w:rFonts w:asciiTheme="minorHAnsi" w:hAnsiTheme="minorHAnsi"/>
                <w:sz w:val="22"/>
                <w:szCs w:val="22"/>
              </w:rPr>
              <w:t xml:space="preserve"> </w:t>
            </w:r>
          </w:p>
        </w:tc>
      </w:tr>
      <w:tr w:rsidR="00824BAF" w:rsidRPr="007C445A" w14:paraId="6225E8AB" w14:textId="77777777" w:rsidTr="00795B12">
        <w:tc>
          <w:tcPr>
            <w:tcW w:w="2965" w:type="dxa"/>
            <w:shd w:val="clear" w:color="auto" w:fill="auto"/>
          </w:tcPr>
          <w:p w14:paraId="2113B090"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Latest completion date</w:t>
            </w:r>
          </w:p>
        </w:tc>
        <w:tc>
          <w:tcPr>
            <w:tcW w:w="7060" w:type="dxa"/>
            <w:shd w:val="clear" w:color="auto" w:fill="auto"/>
          </w:tcPr>
          <w:p w14:paraId="0B694FC5" w14:textId="7ED5877E" w:rsidR="00F65B5E" w:rsidRPr="007C445A" w:rsidRDefault="004C2769" w:rsidP="003F221D">
            <w:pPr>
              <w:rPr>
                <w:rFonts w:asciiTheme="minorHAnsi" w:hAnsiTheme="minorHAnsi"/>
                <w:sz w:val="22"/>
                <w:szCs w:val="22"/>
              </w:rPr>
            </w:pPr>
            <w:r>
              <w:rPr>
                <w:rFonts w:asciiTheme="minorHAnsi" w:hAnsiTheme="minorHAnsi" w:cstheme="minorHAnsi"/>
                <w:bCs/>
                <w:sz w:val="22"/>
                <w:szCs w:val="22"/>
              </w:rPr>
              <w:t>Within 4</w:t>
            </w:r>
            <w:r w:rsidRPr="00F841F4">
              <w:rPr>
                <w:rFonts w:asciiTheme="minorHAnsi" w:hAnsiTheme="minorHAnsi" w:cstheme="minorHAnsi"/>
                <w:bCs/>
                <w:sz w:val="22"/>
                <w:szCs w:val="22"/>
              </w:rPr>
              <w:t xml:space="preserve"> months </w:t>
            </w:r>
            <w:r>
              <w:rPr>
                <w:rFonts w:asciiTheme="minorHAnsi" w:hAnsiTheme="minorHAnsi" w:cstheme="minorHAnsi"/>
                <w:bCs/>
                <w:sz w:val="22"/>
                <w:szCs w:val="22"/>
              </w:rPr>
              <w:t>from the starting date of the contract</w:t>
            </w:r>
            <w:r w:rsidRPr="007C445A" w:rsidDel="004C2769">
              <w:rPr>
                <w:rFonts w:asciiTheme="minorHAnsi" w:hAnsiTheme="minorHAnsi"/>
                <w:sz w:val="22"/>
                <w:szCs w:val="22"/>
              </w:rPr>
              <w:t xml:space="preserve"> </w:t>
            </w:r>
            <w:r w:rsidR="00746090" w:rsidRPr="007C445A">
              <w:rPr>
                <w:rFonts w:asciiTheme="minorHAnsi" w:hAnsiTheme="minorHAnsi"/>
                <w:sz w:val="22"/>
                <w:szCs w:val="22"/>
              </w:rPr>
              <w:t>(subject to change, decision shall be taken during contract execution)</w:t>
            </w:r>
          </w:p>
        </w:tc>
      </w:tr>
      <w:tr w:rsidR="00824BAF" w:rsidRPr="007C445A" w14:paraId="515491B7" w14:textId="77777777" w:rsidTr="00795B12">
        <w:tc>
          <w:tcPr>
            <w:tcW w:w="2965" w:type="dxa"/>
            <w:shd w:val="clear" w:color="auto" w:fill="auto"/>
          </w:tcPr>
          <w:p w14:paraId="55B3636E"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Travels Expected </w:t>
            </w:r>
          </w:p>
        </w:tc>
        <w:tc>
          <w:tcPr>
            <w:tcW w:w="7060" w:type="dxa"/>
            <w:shd w:val="clear" w:color="auto" w:fill="auto"/>
          </w:tcPr>
          <w:p w14:paraId="62A43A11" w14:textId="66CF75EA" w:rsidR="00F65B5E" w:rsidRPr="007C445A" w:rsidRDefault="00746090"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3D36AB2B" w14:textId="77777777" w:rsidTr="00795B12">
        <w:tblPrEx>
          <w:tblLook w:val="0000" w:firstRow="0" w:lastRow="0" w:firstColumn="0" w:lastColumn="0" w:noHBand="0" w:noVBand="0"/>
        </w:tblPrEx>
        <w:tc>
          <w:tcPr>
            <w:tcW w:w="2965" w:type="dxa"/>
          </w:tcPr>
          <w:p w14:paraId="6D159C82"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Special Security Requirements </w:t>
            </w:r>
          </w:p>
        </w:tc>
        <w:tc>
          <w:tcPr>
            <w:tcW w:w="7060" w:type="dxa"/>
          </w:tcPr>
          <w:p w14:paraId="4694759B" w14:textId="780E9E6D" w:rsidR="00F65B5E" w:rsidRPr="007C445A" w:rsidRDefault="0019608F" w:rsidP="007718E4">
            <w:pPr>
              <w:rPr>
                <w:rFonts w:asciiTheme="minorHAnsi" w:hAnsiTheme="minorHAnsi"/>
                <w:sz w:val="22"/>
                <w:szCs w:val="22"/>
              </w:rPr>
            </w:pPr>
            <w:r w:rsidRPr="007C445A">
              <w:rPr>
                <w:rFonts w:asciiTheme="minorHAnsi" w:hAnsiTheme="minorHAnsi"/>
                <w:sz w:val="22"/>
                <w:szCs w:val="22"/>
              </w:rPr>
              <w:t>NA</w:t>
            </w:r>
          </w:p>
          <w:p w14:paraId="407AAC74" w14:textId="61137515" w:rsidR="00F65B5E" w:rsidRPr="007C445A" w:rsidRDefault="00F65B5E" w:rsidP="00824BAF">
            <w:pPr>
              <w:tabs>
                <w:tab w:val="left" w:pos="870"/>
              </w:tabs>
              <w:rPr>
                <w:rFonts w:asciiTheme="minorHAnsi" w:hAnsiTheme="minorHAnsi"/>
                <w:sz w:val="22"/>
                <w:szCs w:val="22"/>
              </w:rPr>
            </w:pPr>
          </w:p>
        </w:tc>
      </w:tr>
      <w:tr w:rsidR="00824BAF" w:rsidRPr="007C445A" w14:paraId="4550A7D0" w14:textId="77777777" w:rsidTr="00795B12">
        <w:tblPrEx>
          <w:tblLook w:val="0000" w:firstRow="0" w:lastRow="0" w:firstColumn="0" w:lastColumn="0" w:noHBand="0" w:noVBand="0"/>
        </w:tblPrEx>
        <w:tc>
          <w:tcPr>
            <w:tcW w:w="2965" w:type="dxa"/>
          </w:tcPr>
          <w:p w14:paraId="4DDB94A5"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Facilities to be Provided by UNDP (i.e., must be excluded from Price Proposal)</w:t>
            </w:r>
          </w:p>
        </w:tc>
        <w:tc>
          <w:tcPr>
            <w:tcW w:w="7060" w:type="dxa"/>
          </w:tcPr>
          <w:p w14:paraId="3909BAD1" w14:textId="3D5BADD2" w:rsidR="00F65B5E" w:rsidRPr="007C445A" w:rsidRDefault="00824BAF"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36A4FFDF" w14:textId="77777777" w:rsidTr="00795B12">
        <w:tblPrEx>
          <w:tblLook w:val="0000" w:firstRow="0" w:lastRow="0" w:firstColumn="0" w:lastColumn="0" w:noHBand="0" w:noVBand="0"/>
        </w:tblPrEx>
        <w:tc>
          <w:tcPr>
            <w:tcW w:w="2965" w:type="dxa"/>
          </w:tcPr>
          <w:p w14:paraId="42429FC5"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Implementation Schedule indicating breakdown and timing of activities/sub-activities</w:t>
            </w:r>
          </w:p>
        </w:tc>
        <w:tc>
          <w:tcPr>
            <w:tcW w:w="7060" w:type="dxa"/>
          </w:tcPr>
          <w:p w14:paraId="17364505" w14:textId="5E82F902" w:rsidR="00F65B5E" w:rsidRPr="007C445A" w:rsidRDefault="00BA5C16" w:rsidP="007718E4">
            <w:pPr>
              <w:rPr>
                <w:rFonts w:asciiTheme="minorHAnsi" w:hAnsiTheme="minorHAnsi"/>
                <w:sz w:val="22"/>
                <w:szCs w:val="22"/>
              </w:rPr>
            </w:pPr>
            <w:sdt>
              <w:sdtPr>
                <w:rPr>
                  <w:rFonts w:asciiTheme="minorHAnsi" w:hAnsiTheme="minorHAnsi"/>
                  <w:sz w:val="22"/>
                  <w:szCs w:val="22"/>
                </w:rPr>
                <w:id w:val="-1266068920"/>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Required</w:t>
            </w:r>
          </w:p>
          <w:p w14:paraId="1802989A" w14:textId="62CAC866" w:rsidR="00F65B5E" w:rsidRPr="007C445A" w:rsidRDefault="00F65B5E" w:rsidP="007718E4">
            <w:pPr>
              <w:rPr>
                <w:rFonts w:asciiTheme="minorHAnsi" w:hAnsiTheme="minorHAnsi"/>
                <w:sz w:val="22"/>
                <w:szCs w:val="22"/>
              </w:rPr>
            </w:pPr>
          </w:p>
        </w:tc>
      </w:tr>
      <w:tr w:rsidR="00824BAF" w:rsidRPr="007C445A" w14:paraId="47C3B778" w14:textId="77777777" w:rsidTr="00795B12">
        <w:tblPrEx>
          <w:tblLook w:val="0000" w:firstRow="0" w:lastRow="0" w:firstColumn="0" w:lastColumn="0" w:noHBand="0" w:noVBand="0"/>
        </w:tblPrEx>
        <w:tc>
          <w:tcPr>
            <w:tcW w:w="2965" w:type="dxa"/>
          </w:tcPr>
          <w:p w14:paraId="72F8E321"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Names and curriculum vitae of individuals who will be involved in completing the services</w:t>
            </w:r>
          </w:p>
        </w:tc>
        <w:tc>
          <w:tcPr>
            <w:tcW w:w="7060" w:type="dxa"/>
          </w:tcPr>
          <w:p w14:paraId="78C079FF" w14:textId="74DE3CD7" w:rsidR="00F65B5E" w:rsidRPr="007C445A" w:rsidRDefault="00BA5C16" w:rsidP="007718E4">
            <w:pPr>
              <w:rPr>
                <w:rFonts w:asciiTheme="minorHAnsi" w:hAnsiTheme="minorHAnsi"/>
                <w:sz w:val="22"/>
                <w:szCs w:val="22"/>
              </w:rPr>
            </w:pPr>
            <w:sdt>
              <w:sdtPr>
                <w:rPr>
                  <w:rFonts w:asciiTheme="minorHAnsi" w:hAnsiTheme="minorHAnsi"/>
                  <w:sz w:val="22"/>
                  <w:szCs w:val="22"/>
                </w:rPr>
                <w:id w:val="-723987032"/>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Required</w:t>
            </w:r>
          </w:p>
          <w:p w14:paraId="0B1535F5" w14:textId="46EE8237" w:rsidR="00F65B5E" w:rsidRPr="007C445A" w:rsidRDefault="00F65B5E" w:rsidP="007718E4">
            <w:pPr>
              <w:rPr>
                <w:rFonts w:asciiTheme="minorHAnsi" w:hAnsiTheme="minorHAnsi"/>
                <w:sz w:val="22"/>
                <w:szCs w:val="22"/>
              </w:rPr>
            </w:pPr>
          </w:p>
        </w:tc>
      </w:tr>
      <w:tr w:rsidR="00824BAF" w:rsidRPr="007C445A" w14:paraId="79344730" w14:textId="77777777" w:rsidTr="00795B12">
        <w:tc>
          <w:tcPr>
            <w:tcW w:w="2965" w:type="dxa"/>
            <w:shd w:val="clear" w:color="auto" w:fill="auto"/>
          </w:tcPr>
          <w:p w14:paraId="67D72DF4"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Currency of Proposal</w:t>
            </w:r>
          </w:p>
        </w:tc>
        <w:tc>
          <w:tcPr>
            <w:tcW w:w="7060" w:type="dxa"/>
            <w:shd w:val="clear" w:color="auto" w:fill="auto"/>
          </w:tcPr>
          <w:p w14:paraId="3121CFF9" w14:textId="102A24B0" w:rsidR="00F65B5E" w:rsidRPr="007C445A" w:rsidRDefault="00BA5C16" w:rsidP="00824BAF">
            <w:pPr>
              <w:rPr>
                <w:rFonts w:asciiTheme="minorHAnsi" w:hAnsiTheme="minorHAnsi"/>
                <w:sz w:val="22"/>
                <w:szCs w:val="22"/>
              </w:rPr>
            </w:pPr>
            <w:sdt>
              <w:sdtPr>
                <w:rPr>
                  <w:rFonts w:asciiTheme="minorHAnsi" w:hAnsiTheme="minorHAnsi"/>
                  <w:sz w:val="22"/>
                  <w:szCs w:val="22"/>
                </w:rPr>
                <w:id w:val="-1845314992"/>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United States Dollars</w:t>
            </w:r>
          </w:p>
        </w:tc>
      </w:tr>
      <w:tr w:rsidR="00824BAF" w:rsidRPr="007C445A" w14:paraId="52775B2A" w14:textId="77777777" w:rsidTr="00795B12">
        <w:tblPrEx>
          <w:tblLook w:val="0000" w:firstRow="0" w:lastRow="0" w:firstColumn="0" w:lastColumn="0" w:noHBand="0" w:noVBand="0"/>
        </w:tblPrEx>
        <w:tc>
          <w:tcPr>
            <w:tcW w:w="2965" w:type="dxa"/>
          </w:tcPr>
          <w:p w14:paraId="659C046E" w14:textId="3BCE3E44" w:rsidR="00F65B5E" w:rsidRPr="007C445A" w:rsidRDefault="00F65B5E" w:rsidP="007718E4">
            <w:pPr>
              <w:rPr>
                <w:rFonts w:asciiTheme="minorHAnsi" w:hAnsiTheme="minorHAnsi"/>
                <w:sz w:val="22"/>
                <w:szCs w:val="22"/>
              </w:rPr>
            </w:pPr>
            <w:r w:rsidRPr="007C445A">
              <w:rPr>
                <w:rFonts w:asciiTheme="minorHAnsi" w:hAnsiTheme="minorHAnsi"/>
                <w:sz w:val="22"/>
                <w:szCs w:val="22"/>
              </w:rPr>
              <w:t>Value Added Tax on Price Proposal</w:t>
            </w:r>
          </w:p>
        </w:tc>
        <w:tc>
          <w:tcPr>
            <w:tcW w:w="7060" w:type="dxa"/>
          </w:tcPr>
          <w:p w14:paraId="600C49C8" w14:textId="4DE14D58" w:rsidR="00F65B5E" w:rsidRPr="007C445A" w:rsidRDefault="00BA5C16" w:rsidP="007718E4">
            <w:pPr>
              <w:rPr>
                <w:rFonts w:asciiTheme="minorHAnsi" w:hAnsiTheme="minorHAnsi"/>
                <w:sz w:val="22"/>
                <w:szCs w:val="22"/>
              </w:rPr>
            </w:pPr>
            <w:sdt>
              <w:sdtPr>
                <w:rPr>
                  <w:rFonts w:asciiTheme="minorHAnsi" w:hAnsiTheme="minorHAnsi"/>
                  <w:sz w:val="22"/>
                  <w:szCs w:val="22"/>
                </w:rPr>
                <w:id w:val="706916078"/>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must be </w:t>
            </w:r>
            <w:r w:rsidR="0019608F" w:rsidRPr="007C445A">
              <w:rPr>
                <w:rFonts w:asciiTheme="minorHAnsi" w:hAnsiTheme="minorHAnsi"/>
                <w:sz w:val="22"/>
                <w:szCs w:val="22"/>
              </w:rPr>
              <w:t>inc</w:t>
            </w:r>
            <w:r w:rsidR="00F65B5E" w:rsidRPr="007C445A">
              <w:rPr>
                <w:rFonts w:asciiTheme="minorHAnsi" w:hAnsiTheme="minorHAnsi"/>
                <w:sz w:val="22"/>
                <w:szCs w:val="22"/>
              </w:rPr>
              <w:t>lusive of VAT and other applicable indirect taxes</w:t>
            </w:r>
          </w:p>
        </w:tc>
      </w:tr>
      <w:tr w:rsidR="00824BAF" w:rsidRPr="007C445A" w14:paraId="30AB6CC4" w14:textId="77777777" w:rsidTr="00795B12">
        <w:tc>
          <w:tcPr>
            <w:tcW w:w="2965" w:type="dxa"/>
            <w:shd w:val="clear" w:color="auto" w:fill="auto"/>
          </w:tcPr>
          <w:p w14:paraId="0F5C473C"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Validity Period of Proposals (Counting for the last day of submission of quotes)</w:t>
            </w:r>
          </w:p>
        </w:tc>
        <w:tc>
          <w:tcPr>
            <w:tcW w:w="7060" w:type="dxa"/>
            <w:shd w:val="clear" w:color="auto" w:fill="auto"/>
          </w:tcPr>
          <w:p w14:paraId="62258304" w14:textId="77777777" w:rsidR="00F65B5E" w:rsidRPr="007C445A" w:rsidRDefault="00F65B5E" w:rsidP="007718E4">
            <w:pPr>
              <w:rPr>
                <w:rFonts w:asciiTheme="minorHAnsi" w:hAnsiTheme="minorHAnsi"/>
                <w:sz w:val="22"/>
                <w:szCs w:val="22"/>
              </w:rPr>
            </w:pPr>
          </w:p>
          <w:p w14:paraId="663AA534" w14:textId="7935FFA3" w:rsidR="00F65B5E" w:rsidRPr="007C445A" w:rsidRDefault="00BA5C16" w:rsidP="00D1125F">
            <w:pPr>
              <w:rPr>
                <w:rFonts w:asciiTheme="minorHAnsi" w:hAnsiTheme="minorHAnsi"/>
                <w:sz w:val="22"/>
                <w:szCs w:val="22"/>
              </w:rPr>
            </w:pPr>
            <w:sdt>
              <w:sdtPr>
                <w:rPr>
                  <w:rFonts w:asciiTheme="minorHAnsi" w:hAnsiTheme="minorHAnsi"/>
                  <w:sz w:val="22"/>
                  <w:szCs w:val="22"/>
                </w:rPr>
                <w:id w:val="870270806"/>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w:t>
            </w:r>
            <w:r w:rsidR="00B11F85" w:rsidRPr="007C445A">
              <w:rPr>
                <w:rFonts w:asciiTheme="minorHAnsi" w:hAnsiTheme="minorHAnsi"/>
                <w:sz w:val="22"/>
                <w:szCs w:val="22"/>
              </w:rPr>
              <w:t>9</w:t>
            </w:r>
            <w:r w:rsidR="00F65B5E" w:rsidRPr="007C445A">
              <w:rPr>
                <w:rFonts w:asciiTheme="minorHAnsi" w:hAnsiTheme="minorHAnsi"/>
                <w:sz w:val="22"/>
                <w:szCs w:val="22"/>
              </w:rPr>
              <w:t>0 days</w:t>
            </w:r>
            <w:r w:rsidR="00F65B5E" w:rsidRPr="007C445A">
              <w:rPr>
                <w:rFonts w:asciiTheme="minorHAnsi" w:hAnsiTheme="minorHAnsi"/>
                <w:sz w:val="22"/>
                <w:szCs w:val="22"/>
              </w:rPr>
              <w:tab/>
            </w:r>
          </w:p>
          <w:p w14:paraId="72E0AF21"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824BAF" w:rsidRPr="007C445A" w14:paraId="13396A96" w14:textId="77777777" w:rsidTr="00795B12">
        <w:tblPrEx>
          <w:tblLook w:val="0000" w:firstRow="0" w:lastRow="0" w:firstColumn="0" w:lastColumn="0" w:noHBand="0" w:noVBand="0"/>
        </w:tblPrEx>
        <w:tc>
          <w:tcPr>
            <w:tcW w:w="2965" w:type="dxa"/>
            <w:tcBorders>
              <w:top w:val="single" w:sz="4" w:space="0" w:color="auto"/>
              <w:left w:val="single" w:sz="4" w:space="0" w:color="auto"/>
              <w:bottom w:val="single" w:sz="4" w:space="0" w:color="auto"/>
              <w:right w:val="single" w:sz="4" w:space="0" w:color="auto"/>
            </w:tcBorders>
          </w:tcPr>
          <w:p w14:paraId="14BC54DD"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Partial Quotes</w:t>
            </w:r>
          </w:p>
        </w:tc>
        <w:tc>
          <w:tcPr>
            <w:tcW w:w="7060" w:type="dxa"/>
            <w:tcBorders>
              <w:top w:val="single" w:sz="4" w:space="0" w:color="auto"/>
              <w:left w:val="single" w:sz="4" w:space="0" w:color="auto"/>
              <w:bottom w:val="single" w:sz="4" w:space="0" w:color="auto"/>
              <w:right w:val="single" w:sz="4" w:space="0" w:color="auto"/>
            </w:tcBorders>
          </w:tcPr>
          <w:p w14:paraId="2EABE33D" w14:textId="6F3D8F8C" w:rsidR="00F65B5E" w:rsidRPr="007C445A" w:rsidRDefault="00BA5C16" w:rsidP="00824BAF">
            <w:pPr>
              <w:rPr>
                <w:rFonts w:asciiTheme="minorHAnsi" w:hAnsiTheme="minorHAnsi"/>
                <w:sz w:val="22"/>
                <w:szCs w:val="22"/>
              </w:rPr>
            </w:pPr>
            <w:sdt>
              <w:sdtPr>
                <w:rPr>
                  <w:rFonts w:asciiTheme="minorHAnsi" w:hAnsiTheme="minorHAnsi"/>
                  <w:sz w:val="22"/>
                  <w:szCs w:val="22"/>
                </w:rPr>
                <w:id w:val="-523248487"/>
                <w14:checkbox>
                  <w14:checked w14:val="1"/>
                  <w14:checkedState w14:val="2612" w14:font="Arial Unicode MS"/>
                  <w14:uncheckedState w14:val="2610" w14:font="Arial Unicode MS"/>
                </w14:checkbox>
              </w:sdtPr>
              <w:sdtContent>
                <w:r w:rsidR="00F65B5E"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Not permitted</w:t>
            </w:r>
          </w:p>
        </w:tc>
      </w:tr>
      <w:tr w:rsidR="00824BAF" w:rsidRPr="007C445A" w14:paraId="2B9AD34B" w14:textId="77777777" w:rsidTr="00795B12">
        <w:tc>
          <w:tcPr>
            <w:tcW w:w="2965" w:type="dxa"/>
            <w:shd w:val="clear" w:color="auto" w:fill="auto"/>
          </w:tcPr>
          <w:p w14:paraId="4416EB12" w14:textId="5261065A" w:rsidR="00F65B5E" w:rsidRPr="007C445A" w:rsidRDefault="00F65B5E" w:rsidP="007718E4">
            <w:pPr>
              <w:rPr>
                <w:rFonts w:asciiTheme="minorHAnsi" w:hAnsiTheme="minorHAnsi"/>
                <w:sz w:val="22"/>
                <w:szCs w:val="22"/>
              </w:rPr>
            </w:pPr>
            <w:r w:rsidRPr="007C445A">
              <w:rPr>
                <w:rFonts w:asciiTheme="minorHAnsi" w:hAnsiTheme="minorHAnsi"/>
                <w:sz w:val="22"/>
                <w:szCs w:val="22"/>
              </w:rPr>
              <w:t>Payment Terms</w:t>
            </w:r>
          </w:p>
        </w:tc>
        <w:tc>
          <w:tcPr>
            <w:tcW w:w="7060" w:type="dxa"/>
            <w:shd w:val="clear" w:color="auto" w:fill="auto"/>
          </w:tcPr>
          <w:p w14:paraId="3ADC2C43" w14:textId="600F9F59" w:rsidR="00F65B5E" w:rsidRPr="007C445A" w:rsidRDefault="00824BAF" w:rsidP="007718E4">
            <w:pPr>
              <w:rPr>
                <w:rFonts w:asciiTheme="minorHAnsi" w:hAnsiTheme="minorHAnsi"/>
                <w:sz w:val="22"/>
                <w:szCs w:val="22"/>
              </w:rPr>
            </w:pPr>
            <w:r w:rsidRPr="007C445A">
              <w:rPr>
                <w:rFonts w:asciiTheme="minorHAnsi" w:hAnsiTheme="minorHAnsi"/>
                <w:sz w:val="22"/>
                <w:szCs w:val="22"/>
              </w:rPr>
              <w:t>Please refer to Terms of Reference Annex-2</w:t>
            </w:r>
          </w:p>
        </w:tc>
      </w:tr>
      <w:tr w:rsidR="00824BAF" w:rsidRPr="007C445A" w14:paraId="02AA02BC" w14:textId="77777777" w:rsidTr="00795B12">
        <w:tc>
          <w:tcPr>
            <w:tcW w:w="2965" w:type="dxa"/>
            <w:shd w:val="clear" w:color="auto" w:fill="auto"/>
          </w:tcPr>
          <w:p w14:paraId="6DA8ACA0"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 xml:space="preserve">Person(s) to review/inspect/ approve outputs/completed </w:t>
            </w:r>
            <w:r w:rsidRPr="007C445A">
              <w:rPr>
                <w:rFonts w:asciiTheme="minorHAnsi" w:hAnsiTheme="minorHAnsi"/>
                <w:sz w:val="22"/>
                <w:szCs w:val="22"/>
              </w:rPr>
              <w:lastRenderedPageBreak/>
              <w:t>services and authorize the disbursement of payment</w:t>
            </w:r>
          </w:p>
        </w:tc>
        <w:tc>
          <w:tcPr>
            <w:tcW w:w="7060" w:type="dxa"/>
            <w:shd w:val="clear" w:color="auto" w:fill="auto"/>
          </w:tcPr>
          <w:p w14:paraId="650D91BB" w14:textId="77777777" w:rsidR="00F65B5E" w:rsidRDefault="00B11F85" w:rsidP="007718E4">
            <w:pPr>
              <w:rPr>
                <w:rFonts w:asciiTheme="minorHAnsi" w:hAnsiTheme="minorHAnsi"/>
                <w:sz w:val="22"/>
                <w:szCs w:val="22"/>
              </w:rPr>
            </w:pPr>
            <w:r w:rsidRPr="00866C2C">
              <w:rPr>
                <w:rFonts w:asciiTheme="minorHAnsi" w:hAnsiTheme="minorHAnsi"/>
                <w:sz w:val="22"/>
                <w:szCs w:val="22"/>
              </w:rPr>
              <w:lastRenderedPageBreak/>
              <w:t>Project</w:t>
            </w:r>
            <w:r w:rsidR="00824BAF" w:rsidRPr="00866C2C">
              <w:rPr>
                <w:rFonts w:asciiTheme="minorHAnsi" w:hAnsiTheme="minorHAnsi"/>
                <w:sz w:val="22"/>
                <w:szCs w:val="22"/>
              </w:rPr>
              <w:t xml:space="preserve"> Manager</w:t>
            </w:r>
            <w:r w:rsidR="00824BAF" w:rsidRPr="00214AC7">
              <w:rPr>
                <w:rFonts w:asciiTheme="minorHAnsi" w:hAnsiTheme="minorHAnsi"/>
                <w:sz w:val="22"/>
                <w:szCs w:val="22"/>
              </w:rPr>
              <w:t xml:space="preserve"> </w:t>
            </w:r>
          </w:p>
          <w:p w14:paraId="65FBA9B2" w14:textId="4941B052" w:rsidR="004C2769" w:rsidRPr="004C2769" w:rsidRDefault="004C2769" w:rsidP="004C2769">
            <w:pPr>
              <w:rPr>
                <w:rFonts w:asciiTheme="minorHAnsi" w:hAnsiTheme="minorHAnsi" w:cstheme="minorHAnsi"/>
                <w:iCs/>
                <w:sz w:val="22"/>
                <w:szCs w:val="22"/>
              </w:rPr>
            </w:pPr>
            <w:r>
              <w:rPr>
                <w:rFonts w:asciiTheme="minorHAnsi" w:hAnsiTheme="minorHAnsi" w:cstheme="minorHAnsi"/>
                <w:iCs/>
                <w:sz w:val="22"/>
                <w:szCs w:val="22"/>
              </w:rPr>
              <w:t xml:space="preserve"> </w:t>
            </w:r>
          </w:p>
        </w:tc>
      </w:tr>
      <w:tr w:rsidR="00824BAF" w:rsidRPr="007C445A" w14:paraId="4D135469" w14:textId="77777777" w:rsidTr="00795B12">
        <w:tc>
          <w:tcPr>
            <w:tcW w:w="2965" w:type="dxa"/>
            <w:shd w:val="clear" w:color="auto" w:fill="auto"/>
          </w:tcPr>
          <w:p w14:paraId="239FEC45"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Type of Contract to be Signed</w:t>
            </w:r>
          </w:p>
        </w:tc>
        <w:tc>
          <w:tcPr>
            <w:tcW w:w="7060" w:type="dxa"/>
            <w:shd w:val="clear" w:color="auto" w:fill="auto"/>
          </w:tcPr>
          <w:p w14:paraId="608E45A9" w14:textId="06EC915D" w:rsidR="00F65B5E" w:rsidRPr="007C445A" w:rsidRDefault="00BA5C16" w:rsidP="007718E4">
            <w:pPr>
              <w:rPr>
                <w:rFonts w:asciiTheme="minorHAnsi" w:hAnsiTheme="minorHAnsi"/>
                <w:sz w:val="22"/>
                <w:szCs w:val="22"/>
              </w:rPr>
            </w:pPr>
            <w:sdt>
              <w:sdtPr>
                <w:rPr>
                  <w:rFonts w:asciiTheme="minorHAnsi" w:hAnsiTheme="minorHAnsi"/>
                  <w:sz w:val="22"/>
                  <w:szCs w:val="22"/>
                </w:rPr>
                <w:id w:val="-1056691794"/>
                <w14:checkbox>
                  <w14:checked w14:val="1"/>
                  <w14:checkedState w14:val="2612" w14:font="Arial Unicode MS"/>
                  <w14:uncheckedState w14:val="2610" w14:font="Arial Unicode MS"/>
                </w14:checkbox>
              </w:sdtPr>
              <w:sdtContent>
                <w:r w:rsidR="00C15AAA" w:rsidRPr="007C445A">
                  <w:rPr>
                    <w:rFonts w:ascii="Segoe UI Symbol" w:eastAsia="Arial Unicode MS" w:hAnsi="Segoe UI Symbol" w:cs="Segoe UI Symbol"/>
                    <w:sz w:val="22"/>
                    <w:szCs w:val="22"/>
                  </w:rPr>
                  <w:t>☒</w:t>
                </w:r>
              </w:sdtContent>
            </w:sdt>
            <w:r w:rsidR="00F65B5E" w:rsidRPr="007C445A">
              <w:rPr>
                <w:rFonts w:asciiTheme="minorHAnsi" w:hAnsiTheme="minorHAnsi"/>
                <w:sz w:val="22"/>
                <w:szCs w:val="22"/>
              </w:rPr>
              <w:t xml:space="preserve"> PO</w:t>
            </w:r>
            <w:r w:rsidR="00B11F85" w:rsidRPr="007C445A">
              <w:rPr>
                <w:rFonts w:asciiTheme="minorHAnsi" w:hAnsiTheme="minorHAnsi"/>
                <w:sz w:val="22"/>
                <w:szCs w:val="22"/>
              </w:rPr>
              <w:t>/Contract</w:t>
            </w:r>
            <w:r w:rsidR="00F65B5E" w:rsidRPr="007C445A">
              <w:rPr>
                <w:rFonts w:asciiTheme="minorHAnsi" w:hAnsiTheme="minorHAnsi"/>
                <w:sz w:val="22"/>
                <w:szCs w:val="22"/>
              </w:rPr>
              <w:t xml:space="preserve"> shall be issued</w:t>
            </w:r>
          </w:p>
        </w:tc>
      </w:tr>
      <w:tr w:rsidR="00824BAF" w:rsidRPr="007C445A" w14:paraId="277C74CF" w14:textId="77777777" w:rsidTr="00795B12">
        <w:tc>
          <w:tcPr>
            <w:tcW w:w="2965" w:type="dxa"/>
            <w:shd w:val="clear" w:color="auto" w:fill="auto"/>
          </w:tcPr>
          <w:p w14:paraId="799A2F2F" w14:textId="77777777" w:rsidR="00F65B5E" w:rsidRPr="007C445A" w:rsidRDefault="00F65B5E" w:rsidP="007718E4">
            <w:pPr>
              <w:rPr>
                <w:rFonts w:asciiTheme="minorHAnsi" w:hAnsiTheme="minorHAnsi"/>
                <w:sz w:val="22"/>
                <w:szCs w:val="22"/>
              </w:rPr>
            </w:pPr>
          </w:p>
          <w:p w14:paraId="2B11259F" w14:textId="77777777" w:rsidR="00F65B5E" w:rsidRPr="007C445A" w:rsidRDefault="00F65B5E" w:rsidP="007718E4">
            <w:pPr>
              <w:rPr>
                <w:rFonts w:asciiTheme="minorHAnsi" w:hAnsiTheme="minorHAnsi"/>
                <w:sz w:val="22"/>
                <w:szCs w:val="22"/>
              </w:rPr>
            </w:pPr>
            <w:r w:rsidRPr="007C445A">
              <w:rPr>
                <w:rFonts w:asciiTheme="minorHAnsi" w:hAnsiTheme="minorHAnsi"/>
                <w:sz w:val="22"/>
                <w:szCs w:val="22"/>
              </w:rPr>
              <w:t>Criteria for Contract Award</w:t>
            </w:r>
          </w:p>
        </w:tc>
        <w:tc>
          <w:tcPr>
            <w:tcW w:w="7060" w:type="dxa"/>
            <w:shd w:val="clear" w:color="auto" w:fill="auto"/>
          </w:tcPr>
          <w:p w14:paraId="5B78F06C" w14:textId="77777777" w:rsidR="0009788F" w:rsidRPr="007C445A" w:rsidRDefault="00BA5C16" w:rsidP="0009788F">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383678047"/>
                <w14:checkbox>
                  <w14:checked w14:val="1"/>
                  <w14:checkedState w14:val="2612" w14:font="MS Gothic"/>
                  <w14:uncheckedState w14:val="2610" w14:font="MS Gothic"/>
                </w14:checkbox>
              </w:sdtPr>
              <w:sdtContent>
                <w:r w:rsidR="0009788F" w:rsidRPr="007C445A">
                  <w:rPr>
                    <w:rFonts w:ascii="Segoe UI Symbol" w:eastAsia="MS Gothic" w:hAnsi="Segoe UI Symbol" w:cs="Segoe UI Symbol"/>
                    <w:snapToGrid w:val="0"/>
                    <w:sz w:val="22"/>
                    <w:szCs w:val="22"/>
                  </w:rPr>
                  <w:t>☒</w:t>
                </w:r>
              </w:sdtContent>
            </w:sdt>
            <w:r w:rsidR="0009788F" w:rsidRPr="007C445A">
              <w:rPr>
                <w:rFonts w:asciiTheme="minorHAnsi" w:hAnsiTheme="minorHAnsi" w:cs="Calibri"/>
                <w:snapToGrid w:val="0"/>
                <w:sz w:val="22"/>
                <w:szCs w:val="22"/>
              </w:rPr>
              <w:t xml:space="preserve"> Highest Combined Score (based on the 70% technical offer and 30% price weight distribution)</w:t>
            </w:r>
            <w:r w:rsidR="0009788F" w:rsidRPr="007C445A">
              <w:rPr>
                <w:rFonts w:asciiTheme="minorHAnsi" w:hAnsiTheme="minorHAnsi" w:cs="Calibri"/>
                <w:sz w:val="22"/>
                <w:szCs w:val="22"/>
              </w:rPr>
              <w:t xml:space="preserve"> </w:t>
            </w:r>
          </w:p>
          <w:p w14:paraId="49AC3D32" w14:textId="77777777" w:rsidR="0009788F" w:rsidRPr="007C445A" w:rsidRDefault="00BA5C16" w:rsidP="0009788F">
            <w:pPr>
              <w:rPr>
                <w:rFonts w:asciiTheme="minorHAnsi" w:hAnsiTheme="minorHAnsi" w:cs="Calibri"/>
                <w:sz w:val="22"/>
                <w:szCs w:val="22"/>
              </w:rPr>
            </w:pPr>
            <w:sdt>
              <w:sdtPr>
                <w:rPr>
                  <w:rFonts w:asciiTheme="minorHAnsi" w:hAnsiTheme="minorHAnsi" w:cs="Calibri"/>
                  <w:sz w:val="22"/>
                  <w:szCs w:val="22"/>
                </w:rPr>
                <w:id w:val="-1106267083"/>
                <w14:checkbox>
                  <w14:checked w14:val="1"/>
                  <w14:checkedState w14:val="2612" w14:font="MS Gothic"/>
                  <w14:uncheckedState w14:val="2610" w14:font="MS Gothic"/>
                </w14:checkbox>
              </w:sdtPr>
              <w:sdtContent>
                <w:r w:rsidR="0009788F" w:rsidRPr="007C445A">
                  <w:rPr>
                    <w:rFonts w:ascii="Segoe UI Symbol" w:eastAsia="MS Gothic" w:hAnsi="Segoe UI Symbol" w:cs="Segoe UI Symbol"/>
                    <w:sz w:val="22"/>
                    <w:szCs w:val="22"/>
                  </w:rPr>
                  <w:t>☒</w:t>
                </w:r>
              </w:sdtContent>
            </w:sdt>
            <w:r w:rsidR="0009788F" w:rsidRPr="007C445A">
              <w:rPr>
                <w:rFonts w:asciiTheme="minorHAnsi" w:hAnsiTheme="minorHAnsi" w:cs="Calibri"/>
                <w:sz w:val="22"/>
                <w:szCs w:val="22"/>
              </w:rPr>
              <w:t xml:space="preserve"> Full acceptance of the UNDP Contract General Terms and Conditions (GTC).  This is a mandatory criterion and cannot be deleted regardless of the nature of services required.  Non acceptance of the GTC may be grounds for the rejection of the Proposal.</w:t>
            </w:r>
          </w:p>
          <w:p w14:paraId="6FB47875" w14:textId="77777777" w:rsidR="0009788F" w:rsidRPr="007C445A" w:rsidRDefault="0009788F" w:rsidP="0009788F">
            <w:pPr>
              <w:rPr>
                <w:rFonts w:asciiTheme="minorHAnsi" w:hAnsiTheme="minorHAnsi"/>
              </w:rPr>
            </w:pPr>
          </w:p>
          <w:p w14:paraId="2167C0A4" w14:textId="0C5279CC" w:rsidR="00190E4E" w:rsidRPr="007C445A" w:rsidRDefault="00BA5C16" w:rsidP="000C1629">
            <w:pPr>
              <w:pStyle w:val="BankNormal"/>
              <w:spacing w:after="0"/>
              <w:jc w:val="both"/>
              <w:rPr>
                <w:rStyle w:val="normaltextrun"/>
                <w:rFonts w:asciiTheme="minorHAnsi" w:hAnsiTheme="minorHAnsi" w:cs="Calibri"/>
                <w:sz w:val="22"/>
                <w:szCs w:val="22"/>
              </w:rPr>
            </w:pPr>
            <w:sdt>
              <w:sdtPr>
                <w:rPr>
                  <w:rFonts w:asciiTheme="minorHAnsi" w:hAnsiTheme="minorHAnsi" w:cs="Calibri"/>
                  <w:snapToGrid w:val="0"/>
                  <w:sz w:val="22"/>
                  <w:szCs w:val="22"/>
                </w:rPr>
                <w:id w:val="507178187"/>
                <w14:checkbox>
                  <w14:checked w14:val="1"/>
                  <w14:checkedState w14:val="2612" w14:font="MS Gothic"/>
                  <w14:uncheckedState w14:val="2610" w14:font="MS Gothic"/>
                </w14:checkbox>
              </w:sdtPr>
              <w:sdtContent>
                <w:r w:rsidR="007A016D">
                  <w:rPr>
                    <w:rFonts w:ascii="MS Gothic" w:eastAsia="MS Gothic" w:hAnsi="MS Gothic" w:cs="Calibri" w:hint="eastAsia"/>
                    <w:snapToGrid w:val="0"/>
                    <w:sz w:val="22"/>
                    <w:szCs w:val="22"/>
                  </w:rPr>
                  <w:t>☒</w:t>
                </w:r>
              </w:sdtContent>
            </w:sdt>
            <w:r w:rsidR="0009788F" w:rsidRPr="007C445A">
              <w:rPr>
                <w:rStyle w:val="normaltextrun"/>
                <w:rFonts w:asciiTheme="minorHAnsi" w:hAnsiTheme="minorHAnsi" w:cs="Calibri"/>
                <w:sz w:val="22"/>
                <w:szCs w:val="22"/>
              </w:rPr>
              <w:t xml:space="preserve"> Minimum passing score for Technical Proposal – 70% (70 out of 100 points)</w:t>
            </w:r>
          </w:p>
          <w:p w14:paraId="4DBB5A1A" w14:textId="10978F79" w:rsidR="000C1629" w:rsidRPr="007C445A" w:rsidRDefault="000C1629" w:rsidP="000C1629">
            <w:pPr>
              <w:pStyle w:val="BankNormal"/>
              <w:spacing w:after="0"/>
              <w:jc w:val="both"/>
              <w:rPr>
                <w:rFonts w:asciiTheme="minorHAnsi" w:hAnsiTheme="minorHAnsi" w:cs="Calibri"/>
                <w:sz w:val="22"/>
                <w:szCs w:val="22"/>
              </w:rPr>
            </w:pPr>
          </w:p>
        </w:tc>
      </w:tr>
      <w:tr w:rsidR="00190E4E" w:rsidRPr="007C445A" w14:paraId="038A63EA" w14:textId="77777777" w:rsidTr="00795B12">
        <w:tc>
          <w:tcPr>
            <w:tcW w:w="2965" w:type="dxa"/>
            <w:shd w:val="clear" w:color="auto" w:fill="auto"/>
          </w:tcPr>
          <w:p w14:paraId="6790D50D" w14:textId="77777777" w:rsidR="00190E4E" w:rsidRPr="007C445A" w:rsidRDefault="00190E4E" w:rsidP="00190E4E">
            <w:pPr>
              <w:rPr>
                <w:rFonts w:asciiTheme="minorHAnsi" w:hAnsiTheme="minorHAnsi"/>
                <w:sz w:val="22"/>
                <w:szCs w:val="22"/>
              </w:rPr>
            </w:pPr>
            <w:r w:rsidRPr="007C445A">
              <w:rPr>
                <w:rFonts w:asciiTheme="minorHAnsi" w:hAnsiTheme="minorHAnsi"/>
                <w:sz w:val="22"/>
                <w:szCs w:val="22"/>
              </w:rPr>
              <w:t xml:space="preserve">Criteria for the Assessment of Proposal </w:t>
            </w:r>
          </w:p>
        </w:tc>
        <w:tc>
          <w:tcPr>
            <w:tcW w:w="7060" w:type="dxa"/>
            <w:shd w:val="clear" w:color="auto" w:fill="auto"/>
          </w:tcPr>
          <w:p w14:paraId="0AC97656" w14:textId="77777777" w:rsidR="00190E4E" w:rsidRPr="007C445A" w:rsidRDefault="00190E4E" w:rsidP="00190E4E">
            <w:pPr>
              <w:pStyle w:val="BankNormal"/>
              <w:spacing w:after="0"/>
              <w:ind w:left="342"/>
              <w:jc w:val="both"/>
              <w:rPr>
                <w:rFonts w:asciiTheme="minorHAnsi" w:hAnsiTheme="minorHAnsi" w:cs="Calibri"/>
                <w:snapToGrid w:val="0"/>
                <w:sz w:val="22"/>
                <w:szCs w:val="22"/>
              </w:rPr>
            </w:pPr>
          </w:p>
          <w:p w14:paraId="502FD17E" w14:textId="77777777" w:rsidR="0009788F" w:rsidRPr="007C445A" w:rsidRDefault="0009788F" w:rsidP="0009788F">
            <w:pPr>
              <w:pStyle w:val="BankNormal"/>
              <w:spacing w:after="0"/>
              <w:jc w:val="both"/>
              <w:rPr>
                <w:rFonts w:asciiTheme="minorHAnsi" w:hAnsiTheme="minorHAnsi" w:cs="Calibri"/>
                <w:snapToGrid w:val="0"/>
                <w:sz w:val="22"/>
                <w:szCs w:val="22"/>
              </w:rPr>
            </w:pPr>
            <w:r w:rsidRPr="007C445A">
              <w:rPr>
                <w:rFonts w:ascii="Segoe UI Symbol" w:eastAsia="MS Gothic" w:hAnsi="Segoe UI Symbol" w:cs="Segoe UI Symbol"/>
                <w:snapToGrid w:val="0"/>
                <w:sz w:val="22"/>
                <w:szCs w:val="22"/>
              </w:rPr>
              <w:t>☒</w:t>
            </w:r>
            <w:r w:rsidRPr="007C445A">
              <w:rPr>
                <w:rFonts w:asciiTheme="minorHAnsi" w:hAnsiTheme="minorHAnsi" w:cs="Calibri"/>
                <w:snapToGrid w:val="0"/>
                <w:sz w:val="22"/>
                <w:szCs w:val="22"/>
              </w:rPr>
              <w:t xml:space="preserve"> Combined Scoring Method, using the 70% and 30% distribution for technical and financial proposals respectively, where the minimum passing score of technical proposal is 70% out of 100 points</w:t>
            </w:r>
          </w:p>
          <w:p w14:paraId="1988B68B" w14:textId="08FD9BCC" w:rsidR="004C2769" w:rsidRPr="00925250" w:rsidRDefault="004C2769" w:rsidP="00E74FD9">
            <w:pPr>
              <w:pStyle w:val="ListParagraph"/>
              <w:numPr>
                <w:ilvl w:val="0"/>
                <w:numId w:val="10"/>
              </w:numPr>
              <w:spacing w:line="240" w:lineRule="auto"/>
              <w:ind w:left="540" w:hanging="540"/>
              <w:rPr>
                <w:rFonts w:asciiTheme="minorHAnsi" w:hAnsiTheme="minorHAnsi" w:cs="Calibri"/>
                <w:b/>
                <w:snapToGrid w:val="0"/>
              </w:rPr>
            </w:pPr>
            <w:r w:rsidRPr="00925250">
              <w:rPr>
                <w:rFonts w:asciiTheme="minorHAnsi" w:hAnsiTheme="minorHAnsi" w:cs="Calibri"/>
                <w:b/>
                <w:snapToGrid w:val="0"/>
              </w:rPr>
              <w:t xml:space="preserve">Qualifications of the Service Provider- </w:t>
            </w:r>
            <w:r w:rsidR="00E74FD9">
              <w:rPr>
                <w:rFonts w:asciiTheme="minorHAnsi" w:hAnsiTheme="minorHAnsi" w:cs="Calibri"/>
                <w:b/>
                <w:snapToGrid w:val="0"/>
              </w:rPr>
              <w:t xml:space="preserve">30 </w:t>
            </w:r>
            <w:r w:rsidRPr="00925250">
              <w:rPr>
                <w:rFonts w:asciiTheme="minorHAnsi" w:hAnsiTheme="minorHAnsi" w:cs="Calibri"/>
                <w:b/>
                <w:snapToGrid w:val="0"/>
              </w:rPr>
              <w:t xml:space="preserve">Points </w:t>
            </w:r>
          </w:p>
          <w:p w14:paraId="2CCFBC3A" w14:textId="77777777" w:rsidR="004C2769" w:rsidRPr="00925250" w:rsidRDefault="004C2769" w:rsidP="004C2769">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 xml:space="preserve">The Service Provider must describe and explain how and why they are the best entity that can deliver the requirements of UNDP by indicating the following:  </w:t>
            </w:r>
          </w:p>
          <w:p w14:paraId="7899B61D"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a) Background / expertise of the organization – 05 Points</w:t>
            </w:r>
          </w:p>
          <w:p w14:paraId="3BEC68F4"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b) General Organizational Capability which is likely to affect implementation, such as Financial stability and capacity, age/size of the firm – 05 Points</w:t>
            </w:r>
          </w:p>
          <w:p w14:paraId="7B911441"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 xml:space="preserve">c)  Specialized Knowledge: Two similar assignments (Contracts) in terms of complexity and nature (developing of tracking system and software developments and </w:t>
            </w:r>
            <w:proofErr w:type="gramStart"/>
            <w:r w:rsidRPr="00E74FD9">
              <w:rPr>
                <w:rFonts w:asciiTheme="minorHAnsi" w:hAnsiTheme="minorHAnsi" w:cstheme="minorHAnsi"/>
                <w:snapToGrid w:val="0"/>
                <w:sz w:val="22"/>
                <w:szCs w:val="22"/>
              </w:rPr>
              <w:t>databases.  )</w:t>
            </w:r>
            <w:proofErr w:type="gramEnd"/>
            <w:r w:rsidRPr="00E74FD9">
              <w:rPr>
                <w:rFonts w:asciiTheme="minorHAnsi" w:hAnsiTheme="minorHAnsi" w:cstheme="minorHAnsi"/>
                <w:snapToGrid w:val="0"/>
                <w:sz w:val="22"/>
                <w:szCs w:val="22"/>
              </w:rPr>
              <w:t xml:space="preserve"> in the last 3 years. Copies of the contracts shall be submitted as part of the bid. 05 Points </w:t>
            </w:r>
          </w:p>
          <w:p w14:paraId="07C2FA07"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 xml:space="preserve">d)At least 3 years of relevant experience in developing </w:t>
            </w:r>
            <w:proofErr w:type="gramStart"/>
            <w:r w:rsidRPr="00E74FD9">
              <w:rPr>
                <w:rFonts w:asciiTheme="minorHAnsi" w:hAnsiTheme="minorHAnsi" w:cstheme="minorHAnsi"/>
                <w:snapToGrid w:val="0"/>
                <w:sz w:val="22"/>
                <w:szCs w:val="22"/>
              </w:rPr>
              <w:t>of  tracking</w:t>
            </w:r>
            <w:proofErr w:type="gramEnd"/>
            <w:r w:rsidRPr="00E74FD9">
              <w:rPr>
                <w:rFonts w:asciiTheme="minorHAnsi" w:hAnsiTheme="minorHAnsi" w:cstheme="minorHAnsi"/>
                <w:snapToGrid w:val="0"/>
                <w:sz w:val="22"/>
                <w:szCs w:val="22"/>
              </w:rPr>
              <w:t xml:space="preserve"> system and software developments and databases -05 Points </w:t>
            </w:r>
          </w:p>
          <w:p w14:paraId="5DFE8E1F"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 xml:space="preserve">e) Experience of working with similar Projects in Afghanistan. 05 Points </w:t>
            </w:r>
          </w:p>
          <w:p w14:paraId="099F2238" w14:textId="77777777" w:rsidR="00E74FD9" w:rsidRPr="00E74FD9" w:rsidRDefault="00E74FD9" w:rsidP="00E74FD9">
            <w:pPr>
              <w:pStyle w:val="BankNormal"/>
              <w:ind w:left="342"/>
              <w:jc w:val="both"/>
              <w:rPr>
                <w:rFonts w:asciiTheme="minorHAnsi" w:hAnsiTheme="minorHAnsi" w:cstheme="minorHAnsi"/>
                <w:snapToGrid w:val="0"/>
                <w:sz w:val="22"/>
                <w:szCs w:val="22"/>
              </w:rPr>
            </w:pPr>
            <w:r w:rsidRPr="00E74FD9">
              <w:rPr>
                <w:rFonts w:asciiTheme="minorHAnsi" w:hAnsiTheme="minorHAnsi" w:cstheme="minorHAnsi"/>
                <w:snapToGrid w:val="0"/>
                <w:sz w:val="22"/>
                <w:szCs w:val="22"/>
              </w:rPr>
              <w:t>d) Statement of Satisfactory Performance from the Top 2 (two) Clients within the past 03 (Three) Years –05 Points</w:t>
            </w:r>
          </w:p>
          <w:p w14:paraId="22AAE554" w14:textId="77777777" w:rsidR="004C2769" w:rsidRPr="00925250" w:rsidRDefault="004C2769" w:rsidP="004C2769">
            <w:pPr>
              <w:pStyle w:val="BankNormal"/>
              <w:spacing w:after="0"/>
              <w:ind w:left="342"/>
              <w:jc w:val="both"/>
              <w:rPr>
                <w:rFonts w:asciiTheme="minorHAnsi" w:hAnsiTheme="minorHAnsi" w:cstheme="minorHAnsi"/>
                <w:snapToGrid w:val="0"/>
                <w:sz w:val="22"/>
                <w:szCs w:val="22"/>
              </w:rPr>
            </w:pPr>
          </w:p>
          <w:p w14:paraId="112C9033" w14:textId="77777777" w:rsidR="004C2769" w:rsidRPr="00925250" w:rsidRDefault="004C2769" w:rsidP="004C2769">
            <w:pPr>
              <w:pStyle w:val="ListParagraph"/>
              <w:numPr>
                <w:ilvl w:val="0"/>
                <w:numId w:val="10"/>
              </w:numPr>
              <w:spacing w:line="240" w:lineRule="auto"/>
              <w:ind w:left="540" w:hanging="540"/>
              <w:rPr>
                <w:rFonts w:asciiTheme="minorHAnsi" w:hAnsiTheme="minorHAnsi" w:cs="Calibri"/>
                <w:b/>
                <w:snapToGrid w:val="0"/>
                <w:szCs w:val="22"/>
              </w:rPr>
            </w:pPr>
            <w:r w:rsidRPr="00925250">
              <w:rPr>
                <w:rFonts w:asciiTheme="minorHAnsi" w:hAnsiTheme="minorHAnsi" w:cs="Calibri"/>
                <w:b/>
                <w:snapToGrid w:val="0"/>
                <w:szCs w:val="22"/>
              </w:rPr>
              <w:t xml:space="preserve">Proposed Methodology for the Completion of Services-30 Point </w:t>
            </w:r>
          </w:p>
          <w:p w14:paraId="75A4AF58" w14:textId="77777777" w:rsidR="004C2769" w:rsidRPr="00925250" w:rsidRDefault="004C2769" w:rsidP="004C2769">
            <w:pPr>
              <w:pStyle w:val="BodyText2"/>
              <w:spacing w:after="0" w:line="240" w:lineRule="auto"/>
              <w:jc w:val="both"/>
              <w:rPr>
                <w:rFonts w:asciiTheme="minorHAnsi" w:hAnsiTheme="minorHAnsi" w:cs="Calibri"/>
                <w:i/>
                <w:iCs/>
                <w:sz w:val="20"/>
                <w:szCs w:val="20"/>
                <w:lang w:val="en-CA"/>
              </w:rPr>
            </w:pPr>
            <w:r w:rsidRPr="00925250">
              <w:rPr>
                <w:rFonts w:asciiTheme="minorHAnsi" w:hAnsiTheme="minorHAns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9E7B35C" w14:textId="77777777" w:rsidR="004C2769" w:rsidRPr="00925250" w:rsidRDefault="004C2769" w:rsidP="004C2769">
            <w:pPr>
              <w:pStyle w:val="BodyText2"/>
              <w:numPr>
                <w:ilvl w:val="0"/>
                <w:numId w:val="10"/>
              </w:numPr>
              <w:spacing w:after="0" w:line="240" w:lineRule="auto"/>
              <w:ind w:left="540" w:hanging="540"/>
              <w:rPr>
                <w:rFonts w:asciiTheme="minorHAnsi" w:hAnsiTheme="minorHAnsi" w:cs="Calibri"/>
                <w:b/>
                <w:sz w:val="22"/>
                <w:szCs w:val="22"/>
                <w:lang w:val="en-CA"/>
              </w:rPr>
            </w:pPr>
            <w:r w:rsidRPr="00925250">
              <w:rPr>
                <w:rFonts w:asciiTheme="minorHAnsi" w:hAnsiTheme="minorHAnsi" w:cs="Calibri"/>
                <w:b/>
                <w:sz w:val="22"/>
                <w:szCs w:val="22"/>
                <w:lang w:val="en-CA"/>
              </w:rPr>
              <w:t xml:space="preserve">Qualifications of Key Personnel-40 Point </w:t>
            </w:r>
          </w:p>
          <w:p w14:paraId="58D8BBF1" w14:textId="77777777" w:rsidR="004C2769" w:rsidRPr="00925250" w:rsidRDefault="004C2769" w:rsidP="004C2769">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lastRenderedPageBreak/>
              <w:t>The Service Provider must provide:</w:t>
            </w:r>
          </w:p>
          <w:p w14:paraId="0DAEFF7F" w14:textId="4B6B1B2C" w:rsidR="004C2769" w:rsidRPr="00925250" w:rsidRDefault="004C2769" w:rsidP="004C2769">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a)</w:t>
            </w:r>
            <w:r w:rsidRPr="00925250">
              <w:rPr>
                <w:rFonts w:asciiTheme="minorHAnsi" w:hAnsiTheme="minorHAnsi" w:cstheme="minorHAnsi"/>
                <w:snapToGrid w:val="0"/>
                <w:sz w:val="22"/>
                <w:szCs w:val="22"/>
              </w:rPr>
              <w:tab/>
              <w:t xml:space="preserve"> </w:t>
            </w:r>
            <w:r w:rsidR="00210CDD">
              <w:rPr>
                <w:rFonts w:asciiTheme="minorHAnsi" w:hAnsiTheme="minorHAnsi" w:cstheme="minorHAnsi"/>
                <w:snapToGrid w:val="0"/>
                <w:sz w:val="22"/>
                <w:szCs w:val="22"/>
              </w:rPr>
              <w:t xml:space="preserve">Team leader </w:t>
            </w:r>
            <w:r w:rsidR="00437005">
              <w:rPr>
                <w:rFonts w:asciiTheme="minorHAnsi" w:hAnsiTheme="minorHAnsi" w:cstheme="minorHAnsi"/>
                <w:snapToGrid w:val="0"/>
                <w:sz w:val="22"/>
                <w:szCs w:val="22"/>
              </w:rPr>
              <w:t xml:space="preserve">Manager and </w:t>
            </w:r>
            <w:proofErr w:type="gramStart"/>
            <w:r w:rsidR="00437005">
              <w:rPr>
                <w:rFonts w:asciiTheme="minorHAnsi" w:hAnsiTheme="minorHAnsi" w:cstheme="minorHAnsi"/>
                <w:snapToGrid w:val="0"/>
                <w:sz w:val="22"/>
                <w:szCs w:val="22"/>
              </w:rPr>
              <w:t>responsible  person</w:t>
            </w:r>
            <w:proofErr w:type="gramEnd"/>
            <w:r w:rsidR="00437005">
              <w:rPr>
                <w:rFonts w:asciiTheme="minorHAnsi" w:hAnsiTheme="minorHAnsi" w:cstheme="minorHAnsi"/>
                <w:snapToGrid w:val="0"/>
                <w:sz w:val="22"/>
                <w:szCs w:val="22"/>
              </w:rPr>
              <w:t xml:space="preserve"> for coordination and communications</w:t>
            </w:r>
            <w:r w:rsidRPr="00925250">
              <w:rPr>
                <w:rFonts w:asciiTheme="minorHAnsi" w:hAnsiTheme="minorHAnsi" w:cstheme="minorHAnsi"/>
                <w:snapToGrid w:val="0"/>
                <w:sz w:val="22"/>
                <w:szCs w:val="22"/>
              </w:rPr>
              <w:t xml:space="preserve"> (1</w:t>
            </w:r>
            <w:r w:rsidR="00437005">
              <w:rPr>
                <w:rFonts w:asciiTheme="minorHAnsi" w:hAnsiTheme="minorHAnsi" w:cstheme="minorHAnsi"/>
                <w:snapToGrid w:val="0"/>
                <w:sz w:val="22"/>
                <w:szCs w:val="22"/>
              </w:rPr>
              <w:t>0</w:t>
            </w:r>
            <w:r w:rsidRPr="00925250">
              <w:rPr>
                <w:rFonts w:asciiTheme="minorHAnsi" w:hAnsiTheme="minorHAnsi" w:cstheme="minorHAnsi"/>
                <w:snapToGrid w:val="0"/>
                <w:sz w:val="22"/>
                <w:szCs w:val="22"/>
              </w:rPr>
              <w:t xml:space="preserve">Point) </w:t>
            </w:r>
          </w:p>
          <w:p w14:paraId="0D8C50AE" w14:textId="77777777" w:rsidR="004C2769" w:rsidRPr="00925250" w:rsidRDefault="004C2769" w:rsidP="004C2769">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b)</w:t>
            </w:r>
            <w:r w:rsidRPr="00925250">
              <w:rPr>
                <w:rFonts w:asciiTheme="minorHAnsi" w:hAnsiTheme="minorHAnsi" w:cstheme="minorHAnsi"/>
                <w:snapToGrid w:val="0"/>
                <w:sz w:val="22"/>
                <w:szCs w:val="22"/>
              </w:rPr>
              <w:tab/>
              <w:t>Database Developing Expert (15 points)</w:t>
            </w:r>
          </w:p>
          <w:p w14:paraId="5AFFD6C3" w14:textId="66FE561A" w:rsidR="004C2769" w:rsidRPr="00925250" w:rsidRDefault="004C2769" w:rsidP="004C2769">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c)</w:t>
            </w:r>
            <w:r w:rsidRPr="00925250">
              <w:rPr>
                <w:rFonts w:asciiTheme="minorHAnsi" w:hAnsiTheme="minorHAnsi" w:cstheme="minorHAnsi"/>
                <w:snapToGrid w:val="0"/>
                <w:sz w:val="22"/>
                <w:szCs w:val="22"/>
              </w:rPr>
              <w:tab/>
              <w:t>Tracking System Developing Expert (1</w:t>
            </w:r>
            <w:r w:rsidR="00437005">
              <w:rPr>
                <w:rFonts w:asciiTheme="minorHAnsi" w:hAnsiTheme="minorHAnsi" w:cstheme="minorHAnsi"/>
                <w:snapToGrid w:val="0"/>
                <w:sz w:val="22"/>
                <w:szCs w:val="22"/>
              </w:rPr>
              <w:t>5</w:t>
            </w:r>
            <w:r w:rsidRPr="00925250">
              <w:rPr>
                <w:rFonts w:asciiTheme="minorHAnsi" w:hAnsiTheme="minorHAnsi" w:cstheme="minorHAnsi"/>
                <w:snapToGrid w:val="0"/>
                <w:sz w:val="22"/>
                <w:szCs w:val="22"/>
              </w:rPr>
              <w:t xml:space="preserve"> points)</w:t>
            </w:r>
          </w:p>
          <w:p w14:paraId="23DECF7B" w14:textId="77777777" w:rsidR="004C2769" w:rsidRPr="00925250" w:rsidRDefault="004C2769" w:rsidP="004C2769">
            <w:pPr>
              <w:pStyle w:val="BankNormal"/>
              <w:spacing w:after="0"/>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Note: Written confirmation from each personnel that they are available for the entire duration of the contract.</w:t>
            </w:r>
          </w:p>
          <w:p w14:paraId="113D9BB0" w14:textId="5C6D5A1D" w:rsidR="00190E4E" w:rsidRPr="007C445A" w:rsidRDefault="00190E4E" w:rsidP="004C2769">
            <w:pPr>
              <w:pStyle w:val="BankNormal"/>
              <w:spacing w:after="0"/>
              <w:jc w:val="both"/>
              <w:rPr>
                <w:rFonts w:asciiTheme="minorHAnsi" w:hAnsiTheme="minorHAnsi"/>
                <w:sz w:val="22"/>
                <w:szCs w:val="22"/>
              </w:rPr>
            </w:pPr>
          </w:p>
        </w:tc>
      </w:tr>
      <w:tr w:rsidR="00190E4E" w:rsidRPr="007C445A" w14:paraId="2E4A17E4" w14:textId="77777777" w:rsidTr="00795B12">
        <w:tc>
          <w:tcPr>
            <w:tcW w:w="2965" w:type="dxa"/>
            <w:shd w:val="clear" w:color="auto" w:fill="auto"/>
          </w:tcPr>
          <w:p w14:paraId="64BA59E9" w14:textId="77777777" w:rsidR="00190E4E" w:rsidRPr="007C445A" w:rsidRDefault="00190E4E" w:rsidP="00190E4E">
            <w:pPr>
              <w:rPr>
                <w:rFonts w:asciiTheme="minorHAnsi" w:hAnsiTheme="minorHAnsi"/>
                <w:sz w:val="22"/>
                <w:szCs w:val="22"/>
              </w:rPr>
            </w:pPr>
            <w:r w:rsidRPr="007C445A">
              <w:rPr>
                <w:rFonts w:asciiTheme="minorHAnsi" w:hAnsiTheme="minorHAnsi"/>
                <w:sz w:val="22"/>
                <w:szCs w:val="22"/>
              </w:rPr>
              <w:lastRenderedPageBreak/>
              <w:t>UNDP will award the contract to:</w:t>
            </w:r>
          </w:p>
        </w:tc>
        <w:tc>
          <w:tcPr>
            <w:tcW w:w="7060" w:type="dxa"/>
            <w:shd w:val="clear" w:color="auto" w:fill="auto"/>
          </w:tcPr>
          <w:p w14:paraId="28BB007D" w14:textId="093F75F6" w:rsidR="00190E4E" w:rsidRPr="007C445A" w:rsidRDefault="00BA5C16" w:rsidP="00190E4E">
            <w:pPr>
              <w:rPr>
                <w:rFonts w:asciiTheme="minorHAnsi" w:hAnsiTheme="minorHAnsi"/>
                <w:sz w:val="22"/>
                <w:szCs w:val="22"/>
              </w:rPr>
            </w:pPr>
            <w:sdt>
              <w:sdtPr>
                <w:rPr>
                  <w:rFonts w:asciiTheme="minorHAnsi" w:hAnsiTheme="minorHAnsi"/>
                  <w:sz w:val="22"/>
                  <w:szCs w:val="22"/>
                </w:rPr>
                <w:id w:val="-1651741570"/>
                <w14:checkbox>
                  <w14:checked w14:val="1"/>
                  <w14:checkedState w14:val="2612" w14:font="Arial Unicode MS"/>
                  <w14:uncheckedState w14:val="2610" w14:font="Arial Unicode MS"/>
                </w14:checkbox>
              </w:sdtPr>
              <w:sdtContent>
                <w:r w:rsidR="00190E4E" w:rsidRPr="007C445A">
                  <w:rPr>
                    <w:rFonts w:ascii="Segoe UI Symbol" w:eastAsia="Arial Unicode MS" w:hAnsi="Segoe UI Symbol" w:cs="Segoe UI Symbol"/>
                    <w:sz w:val="22"/>
                    <w:szCs w:val="22"/>
                  </w:rPr>
                  <w:t>☒</w:t>
                </w:r>
              </w:sdtContent>
            </w:sdt>
            <w:r w:rsidR="00190E4E" w:rsidRPr="007C445A">
              <w:rPr>
                <w:rFonts w:asciiTheme="minorHAnsi" w:hAnsiTheme="minorHAnsi"/>
                <w:sz w:val="22"/>
                <w:szCs w:val="22"/>
              </w:rPr>
              <w:t xml:space="preserve"> One and only one Service Provider</w:t>
            </w:r>
          </w:p>
          <w:p w14:paraId="290E8D29" w14:textId="4970422E" w:rsidR="00190E4E" w:rsidRPr="007C445A" w:rsidRDefault="00190E4E" w:rsidP="00190E4E">
            <w:pPr>
              <w:rPr>
                <w:rFonts w:asciiTheme="minorHAnsi" w:hAnsiTheme="minorHAnsi"/>
                <w:sz w:val="22"/>
                <w:szCs w:val="22"/>
              </w:rPr>
            </w:pPr>
          </w:p>
        </w:tc>
      </w:tr>
      <w:tr w:rsidR="00190E4E" w:rsidRPr="007C445A" w14:paraId="6CE54408" w14:textId="77777777" w:rsidTr="00795B12">
        <w:tc>
          <w:tcPr>
            <w:tcW w:w="2965" w:type="dxa"/>
            <w:shd w:val="clear" w:color="auto" w:fill="auto"/>
          </w:tcPr>
          <w:p w14:paraId="6B834FEE" w14:textId="6681BA1F" w:rsidR="00190E4E" w:rsidRPr="007C445A" w:rsidRDefault="00190E4E" w:rsidP="00190E4E">
            <w:pPr>
              <w:rPr>
                <w:rFonts w:asciiTheme="minorHAnsi" w:hAnsiTheme="minorHAnsi"/>
                <w:sz w:val="22"/>
                <w:szCs w:val="22"/>
              </w:rPr>
            </w:pPr>
            <w:r w:rsidRPr="007C445A">
              <w:rPr>
                <w:rFonts w:asciiTheme="minorHAnsi" w:hAnsiTheme="minorHAnsi"/>
                <w:sz w:val="22"/>
                <w:szCs w:val="22"/>
              </w:rPr>
              <w:t>Contract General Terms and Conditions</w:t>
            </w:r>
          </w:p>
        </w:tc>
        <w:tc>
          <w:tcPr>
            <w:tcW w:w="7060" w:type="dxa"/>
            <w:shd w:val="clear" w:color="auto" w:fill="auto"/>
          </w:tcPr>
          <w:p w14:paraId="25028AF7" w14:textId="5E0315C3" w:rsidR="00190E4E" w:rsidRPr="007C445A" w:rsidRDefault="00BA5C16" w:rsidP="00190E4E">
            <w:pPr>
              <w:rPr>
                <w:rFonts w:asciiTheme="minorHAnsi" w:hAnsiTheme="minorHAnsi"/>
                <w:sz w:val="22"/>
                <w:szCs w:val="22"/>
              </w:rPr>
            </w:pPr>
            <w:sdt>
              <w:sdtPr>
                <w:rPr>
                  <w:rFonts w:asciiTheme="minorHAnsi" w:hAnsiTheme="minorHAnsi"/>
                  <w:sz w:val="22"/>
                  <w:szCs w:val="22"/>
                </w:rPr>
                <w:id w:val="-527409596"/>
                <w14:checkbox>
                  <w14:checked w14:val="1"/>
                  <w14:checkedState w14:val="2612" w14:font="MS Gothic"/>
                  <w14:uncheckedState w14:val="2610" w14:font="MS Gothic"/>
                </w14:checkbox>
              </w:sdtPr>
              <w:sdtContent>
                <w:r w:rsidR="00190E4E" w:rsidRPr="007C445A">
                  <w:rPr>
                    <w:rFonts w:ascii="Segoe UI Symbol" w:eastAsia="MS Gothic" w:hAnsi="Segoe UI Symbol" w:cs="Segoe UI Symbol"/>
                    <w:sz w:val="22"/>
                    <w:szCs w:val="22"/>
                  </w:rPr>
                  <w:t>☒</w:t>
                </w:r>
              </w:sdtContent>
            </w:sdt>
            <w:r w:rsidR="00190E4E" w:rsidRPr="007C445A">
              <w:rPr>
                <w:rFonts w:asciiTheme="minorHAnsi" w:hAnsiTheme="minorHAnsi"/>
                <w:sz w:val="22"/>
                <w:szCs w:val="22"/>
              </w:rPr>
              <w:t xml:space="preserve"> General Terms and Conditions for contracts (goods and/or services)</w:t>
            </w:r>
          </w:p>
          <w:p w14:paraId="6D99F7B3" w14:textId="77777777" w:rsidR="00190E4E" w:rsidRPr="007C445A" w:rsidRDefault="00190E4E" w:rsidP="00190E4E">
            <w:pPr>
              <w:rPr>
                <w:rFonts w:asciiTheme="minorHAnsi" w:hAnsiTheme="minorHAnsi"/>
                <w:sz w:val="22"/>
                <w:szCs w:val="22"/>
              </w:rPr>
            </w:pPr>
            <w:r w:rsidRPr="007C445A">
              <w:rPr>
                <w:rFonts w:asciiTheme="minorHAnsi" w:hAnsiTheme="minorHAnsi"/>
                <w:sz w:val="22"/>
                <w:szCs w:val="22"/>
              </w:rPr>
              <w:t>Applicable Terms and Conditions are available at:</w:t>
            </w:r>
          </w:p>
          <w:p w14:paraId="6279920F" w14:textId="3766B926" w:rsidR="00190E4E" w:rsidRPr="007C445A" w:rsidRDefault="00BA5C16" w:rsidP="00190E4E">
            <w:pPr>
              <w:rPr>
                <w:rFonts w:asciiTheme="minorHAnsi" w:hAnsiTheme="minorHAnsi"/>
                <w:sz w:val="22"/>
                <w:szCs w:val="22"/>
              </w:rPr>
            </w:pPr>
            <w:hyperlink r:id="rId18" w:history="1">
              <w:r w:rsidR="00190E4E" w:rsidRPr="007C445A">
                <w:rPr>
                  <w:rStyle w:val="Hyperlink"/>
                  <w:rFonts w:asciiTheme="minorHAnsi" w:hAnsiTheme="minorHAnsi"/>
                  <w:sz w:val="22"/>
                  <w:szCs w:val="22"/>
                </w:rPr>
                <w:t>http://www.undp.org/content/undp/en/home/procurement/business/how-we-buy.html</w:t>
              </w:r>
            </w:hyperlink>
            <w:r w:rsidR="00190E4E" w:rsidRPr="007C445A">
              <w:rPr>
                <w:rFonts w:asciiTheme="minorHAnsi" w:hAnsiTheme="minorHAnsi"/>
                <w:sz w:val="22"/>
                <w:szCs w:val="22"/>
              </w:rPr>
              <w:t xml:space="preserve"> </w:t>
            </w:r>
          </w:p>
        </w:tc>
      </w:tr>
      <w:tr w:rsidR="00190E4E" w:rsidRPr="007C445A" w14:paraId="5DE6387C" w14:textId="77777777" w:rsidTr="00795B12">
        <w:tblPrEx>
          <w:tblLook w:val="0000" w:firstRow="0" w:lastRow="0" w:firstColumn="0" w:lastColumn="0" w:noHBand="0" w:noVBand="0"/>
        </w:tblPrEx>
        <w:trPr>
          <w:trHeight w:val="460"/>
        </w:trPr>
        <w:tc>
          <w:tcPr>
            <w:tcW w:w="2965" w:type="dxa"/>
          </w:tcPr>
          <w:p w14:paraId="0533A646" w14:textId="19CE2AA7" w:rsidR="00190E4E" w:rsidRPr="007C445A" w:rsidRDefault="00190E4E" w:rsidP="00190E4E">
            <w:pPr>
              <w:rPr>
                <w:rFonts w:asciiTheme="minorHAnsi" w:hAnsiTheme="minorHAnsi"/>
                <w:sz w:val="22"/>
                <w:szCs w:val="22"/>
              </w:rPr>
            </w:pPr>
            <w:r w:rsidRPr="007C445A">
              <w:rPr>
                <w:rFonts w:asciiTheme="minorHAnsi" w:hAnsiTheme="minorHAnsi"/>
                <w:sz w:val="22"/>
                <w:szCs w:val="22"/>
              </w:rPr>
              <w:t>Annexes to this RFP</w:t>
            </w:r>
          </w:p>
        </w:tc>
        <w:tc>
          <w:tcPr>
            <w:tcW w:w="7060" w:type="dxa"/>
          </w:tcPr>
          <w:p w14:paraId="0660BA75" w14:textId="46B6884F" w:rsidR="00AD2A57" w:rsidRPr="006F5ABB"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997803443"/>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Letter of Invitation</w:t>
            </w:r>
          </w:p>
          <w:p w14:paraId="47DDD2C6" w14:textId="7F5E734D" w:rsidR="00AD2A57" w:rsidRPr="006F5ABB"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731113245"/>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 xml:space="preserve">Annex 1 - Description of Requirements </w:t>
            </w:r>
            <w:r w:rsidR="00AD2A57">
              <w:rPr>
                <w:rFonts w:asciiTheme="minorHAnsi" w:eastAsia="MS Mincho" w:hAnsiTheme="minorHAnsi" w:cs="Calibri"/>
                <w:color w:val="000000"/>
                <w:kern w:val="28"/>
                <w:sz w:val="22"/>
                <w:szCs w:val="22"/>
              </w:rPr>
              <w:t xml:space="preserve"> </w:t>
            </w:r>
          </w:p>
          <w:p w14:paraId="23EBDF95" w14:textId="3C533E6F" w:rsidR="00AD2A57" w:rsidRPr="006F5ABB"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890027259"/>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 xml:space="preserve">Annex 2 - Terms of Reference </w:t>
            </w:r>
            <w:r w:rsidR="00AD2A57">
              <w:rPr>
                <w:rFonts w:asciiTheme="minorHAnsi" w:eastAsia="MS Mincho" w:hAnsiTheme="minorHAnsi" w:cs="Calibri"/>
                <w:color w:val="000000"/>
                <w:kern w:val="28"/>
                <w:sz w:val="22"/>
                <w:szCs w:val="22"/>
              </w:rPr>
              <w:t xml:space="preserve"> </w:t>
            </w:r>
          </w:p>
          <w:p w14:paraId="2AED0EF4" w14:textId="63F458F7" w:rsidR="00AD2A57" w:rsidRPr="006F5ABB"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696858212"/>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 xml:space="preserve">Annex 3 - Forms for Submitting Service Provider’s </w:t>
            </w:r>
            <w:r w:rsidR="00AD2A57">
              <w:rPr>
                <w:rFonts w:asciiTheme="minorHAnsi" w:eastAsia="MS Mincho" w:hAnsiTheme="minorHAnsi" w:cs="Calibri"/>
                <w:color w:val="000000"/>
                <w:kern w:val="28"/>
                <w:sz w:val="22"/>
                <w:szCs w:val="22"/>
              </w:rPr>
              <w:t xml:space="preserve">Technical </w:t>
            </w:r>
            <w:r w:rsidR="00AD2A57" w:rsidRPr="006F5ABB">
              <w:rPr>
                <w:rFonts w:asciiTheme="minorHAnsi" w:eastAsia="MS Mincho" w:hAnsiTheme="minorHAnsi" w:cs="Calibri"/>
                <w:color w:val="000000"/>
                <w:kern w:val="28"/>
                <w:sz w:val="22"/>
                <w:szCs w:val="22"/>
              </w:rPr>
              <w:t xml:space="preserve">Proposal </w:t>
            </w:r>
            <w:r w:rsidR="00AD2A57">
              <w:rPr>
                <w:rFonts w:asciiTheme="minorHAnsi" w:eastAsia="MS Mincho" w:hAnsiTheme="minorHAnsi" w:cs="Calibri"/>
                <w:color w:val="000000"/>
                <w:kern w:val="28"/>
                <w:sz w:val="22"/>
                <w:szCs w:val="22"/>
              </w:rPr>
              <w:t xml:space="preserve"> </w:t>
            </w:r>
          </w:p>
          <w:p w14:paraId="6363667A" w14:textId="3297978E" w:rsidR="00AD2A57"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900437417"/>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 xml:space="preserve">Annex </w:t>
            </w:r>
            <w:r w:rsidR="00AD2A57">
              <w:rPr>
                <w:rFonts w:asciiTheme="minorHAnsi" w:eastAsia="MS Mincho" w:hAnsiTheme="minorHAnsi" w:cs="Calibri"/>
                <w:color w:val="000000"/>
                <w:kern w:val="28"/>
                <w:sz w:val="22"/>
                <w:szCs w:val="22"/>
              </w:rPr>
              <w:t>3B</w:t>
            </w:r>
            <w:r w:rsidR="00AD2A57" w:rsidRPr="006F5ABB">
              <w:rPr>
                <w:rFonts w:asciiTheme="minorHAnsi" w:eastAsia="MS Mincho" w:hAnsiTheme="minorHAnsi" w:cs="Calibri"/>
                <w:color w:val="000000"/>
                <w:kern w:val="28"/>
                <w:sz w:val="22"/>
                <w:szCs w:val="22"/>
              </w:rPr>
              <w:t xml:space="preserve"> </w:t>
            </w:r>
            <w:r w:rsidR="008B6719">
              <w:rPr>
                <w:rFonts w:asciiTheme="minorHAnsi" w:eastAsia="MS Mincho" w:hAnsiTheme="minorHAnsi" w:cs="Calibri"/>
                <w:color w:val="000000"/>
                <w:kern w:val="28"/>
                <w:sz w:val="22"/>
                <w:szCs w:val="22"/>
              </w:rPr>
              <w:t>-</w:t>
            </w:r>
            <w:r w:rsidR="00AD2A57" w:rsidRPr="006F5ABB">
              <w:rPr>
                <w:rFonts w:asciiTheme="minorHAnsi" w:eastAsia="MS Mincho" w:hAnsiTheme="minorHAnsi" w:cs="Calibri"/>
                <w:color w:val="000000"/>
                <w:kern w:val="28"/>
                <w:sz w:val="22"/>
                <w:szCs w:val="22"/>
              </w:rPr>
              <w:t xml:space="preserve">Financial Proposal </w:t>
            </w:r>
            <w:r w:rsidR="00AD2A57">
              <w:rPr>
                <w:rFonts w:asciiTheme="minorHAnsi" w:eastAsia="MS Mincho" w:hAnsiTheme="minorHAnsi" w:cs="Calibri"/>
                <w:color w:val="000000"/>
                <w:kern w:val="28"/>
                <w:sz w:val="22"/>
                <w:szCs w:val="22"/>
              </w:rPr>
              <w:t>Template</w:t>
            </w:r>
            <w:r w:rsidR="00AD2A57" w:rsidRPr="006F5ABB">
              <w:rPr>
                <w:rFonts w:asciiTheme="minorHAnsi" w:eastAsia="MS Mincho" w:hAnsiTheme="minorHAnsi" w:cs="Calibri"/>
                <w:color w:val="000000"/>
                <w:kern w:val="28"/>
                <w:sz w:val="22"/>
                <w:szCs w:val="22"/>
              </w:rPr>
              <w:t xml:space="preserve"> </w:t>
            </w:r>
            <w:r w:rsidR="00AD2A57">
              <w:rPr>
                <w:rFonts w:asciiTheme="minorHAnsi" w:eastAsia="MS Mincho" w:hAnsiTheme="minorHAnsi" w:cs="Calibri"/>
                <w:color w:val="000000"/>
                <w:kern w:val="28"/>
                <w:sz w:val="22"/>
                <w:szCs w:val="22"/>
              </w:rPr>
              <w:t>(to be submitted separately by bidder)</w:t>
            </w:r>
          </w:p>
          <w:p w14:paraId="40808988" w14:textId="12E36A80" w:rsidR="00AD2A57" w:rsidRPr="006F5ABB"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1011961834"/>
                <w14:checkbox>
                  <w14:checked w14:val="1"/>
                  <w14:checkedState w14:val="2612" w14:font="Arial Unicode MS"/>
                  <w14:uncheckedState w14:val="2610" w14:font="Arial Unicode MS"/>
                </w14:checkbox>
              </w:sdtPr>
              <w:sdtContent>
                <w:r w:rsidR="00AD2A57" w:rsidRPr="007C445A">
                  <w:rPr>
                    <w:rFonts w:ascii="Segoe UI Symbol" w:eastAsia="Arial Unicode MS" w:hAnsi="Segoe UI Symbol" w:cs="Segoe UI Symbol"/>
                    <w:sz w:val="22"/>
                    <w:szCs w:val="22"/>
                  </w:rPr>
                  <w:t>☒</w:t>
                </w:r>
              </w:sdtContent>
            </w:sdt>
            <w:r w:rsidR="00AD2A57" w:rsidRPr="007C445A">
              <w:rPr>
                <w:rFonts w:asciiTheme="minorHAnsi" w:hAnsiTheme="minorHAnsi"/>
                <w:sz w:val="22"/>
                <w:szCs w:val="22"/>
              </w:rPr>
              <w:t xml:space="preserve"> </w:t>
            </w:r>
            <w:r w:rsidR="008B6719">
              <w:rPr>
                <w:rFonts w:asciiTheme="minorHAnsi" w:hAnsiTheme="minorHAnsi"/>
                <w:sz w:val="22"/>
                <w:szCs w:val="22"/>
              </w:rPr>
              <w:t xml:space="preserve">Annex 4 - </w:t>
            </w:r>
            <w:r w:rsidR="00AD2A57" w:rsidRPr="007C445A">
              <w:rPr>
                <w:rFonts w:asciiTheme="minorHAnsi" w:hAnsiTheme="minorHAnsi"/>
                <w:sz w:val="22"/>
                <w:szCs w:val="22"/>
              </w:rPr>
              <w:t>Proposal Submission For</w:t>
            </w:r>
            <w:r w:rsidR="008B6719">
              <w:rPr>
                <w:rFonts w:asciiTheme="minorHAnsi" w:hAnsiTheme="minorHAnsi"/>
                <w:sz w:val="22"/>
                <w:szCs w:val="22"/>
              </w:rPr>
              <w:t>m</w:t>
            </w:r>
          </w:p>
          <w:p w14:paraId="1E22B464" w14:textId="369C4A26" w:rsidR="00AD2A57" w:rsidRDefault="00BA5C16" w:rsidP="00AD2A57">
            <w:pPr>
              <w:widowControl w:val="0"/>
              <w:overflowPunct w:val="0"/>
              <w:adjustRightInd w:val="0"/>
              <w:contextualSpacing/>
              <w:rPr>
                <w:rFonts w:asciiTheme="minorHAnsi" w:eastAsia="MS Mincho" w:hAnsiTheme="minorHAnsi" w:cs="Calibri"/>
                <w:color w:val="000000"/>
                <w:kern w:val="28"/>
                <w:sz w:val="22"/>
                <w:szCs w:val="22"/>
              </w:rPr>
            </w:pPr>
            <w:sdt>
              <w:sdtPr>
                <w:rPr>
                  <w:rFonts w:asciiTheme="minorHAnsi" w:hAnsiTheme="minorHAnsi"/>
                  <w:sz w:val="22"/>
                  <w:szCs w:val="22"/>
                </w:rPr>
                <w:id w:val="-489402417"/>
                <w14:checkbox>
                  <w14:checked w14:val="1"/>
                  <w14:checkedState w14:val="2612" w14:font="Arial Unicode MS"/>
                  <w14:uncheckedState w14:val="2610" w14:font="Arial Unicode MS"/>
                </w14:checkbox>
              </w:sdtPr>
              <w:sdtContent>
                <w:r w:rsidR="007A016D">
                  <w:rPr>
                    <w:rFonts w:ascii="Arial Unicode MS" w:hAnsi="Arial Unicode MS"/>
                    <w:sz w:val="22"/>
                    <w:szCs w:val="22"/>
                  </w:rPr>
                  <w:t>☒</w:t>
                </w:r>
              </w:sdtContent>
            </w:sdt>
            <w:r w:rsidR="00AD2A57" w:rsidRPr="007C445A">
              <w:rPr>
                <w:rFonts w:asciiTheme="minorHAnsi" w:hAnsiTheme="minorHAnsi"/>
                <w:sz w:val="22"/>
                <w:szCs w:val="22"/>
              </w:rPr>
              <w:t xml:space="preserve"> </w:t>
            </w:r>
            <w:r w:rsidR="00AD2A57" w:rsidRPr="006F5ABB">
              <w:rPr>
                <w:rFonts w:asciiTheme="minorHAnsi" w:eastAsia="MS Mincho" w:hAnsiTheme="minorHAnsi" w:cs="Calibri"/>
                <w:color w:val="000000"/>
                <w:kern w:val="28"/>
                <w:sz w:val="22"/>
                <w:szCs w:val="22"/>
              </w:rPr>
              <w:t>E-tendering Instructions Manual for Bidders</w:t>
            </w:r>
          </w:p>
          <w:p w14:paraId="348250C1" w14:textId="2A5DAA4E" w:rsidR="00AD2A57" w:rsidRDefault="00BA5C16" w:rsidP="00AD2A57">
            <w:pPr>
              <w:rPr>
                <w:rFonts w:asciiTheme="minorHAnsi" w:hAnsiTheme="minorHAnsi"/>
                <w:sz w:val="22"/>
                <w:szCs w:val="22"/>
              </w:rPr>
            </w:pPr>
            <w:sdt>
              <w:sdtPr>
                <w:rPr>
                  <w:rFonts w:asciiTheme="minorHAnsi" w:hAnsiTheme="minorHAnsi"/>
                  <w:sz w:val="22"/>
                  <w:szCs w:val="22"/>
                </w:rPr>
                <w:id w:val="-189761867"/>
                <w14:checkbox>
                  <w14:checked w14:val="1"/>
                  <w14:checkedState w14:val="2612" w14:font="Arial Unicode MS"/>
                  <w14:uncheckedState w14:val="2610" w14:font="Arial Unicode MS"/>
                </w14:checkbox>
              </w:sdtPr>
              <w:sdtContent>
                <w:r w:rsidR="007A016D">
                  <w:rPr>
                    <w:rFonts w:ascii="Arial Unicode MS" w:hAnsi="Arial Unicode MS"/>
                    <w:sz w:val="22"/>
                    <w:szCs w:val="22"/>
                  </w:rPr>
                  <w:t>☒</w:t>
                </w:r>
              </w:sdtContent>
            </w:sdt>
            <w:r w:rsidR="007A016D" w:rsidRPr="00E3151C">
              <w:rPr>
                <w:rFonts w:asciiTheme="minorHAnsi" w:eastAsia="MS Mincho" w:hAnsiTheme="minorHAnsi" w:cs="Calibri"/>
                <w:color w:val="000000"/>
                <w:kern w:val="28"/>
                <w:sz w:val="22"/>
                <w:szCs w:val="22"/>
              </w:rPr>
              <w:t xml:space="preserve"> </w:t>
            </w:r>
            <w:r w:rsidR="00AD2A57" w:rsidRPr="00E3151C">
              <w:rPr>
                <w:rFonts w:asciiTheme="minorHAnsi" w:eastAsia="MS Mincho" w:hAnsiTheme="minorHAnsi" w:cs="Calibri"/>
                <w:color w:val="000000"/>
                <w:kern w:val="28"/>
                <w:sz w:val="22"/>
                <w:szCs w:val="22"/>
              </w:rPr>
              <w:t>FAQ for Bidders</w:t>
            </w:r>
          </w:p>
          <w:p w14:paraId="74CE1076" w14:textId="7C9DF049" w:rsidR="00190E4E" w:rsidRDefault="00190E4E" w:rsidP="00190E4E">
            <w:pPr>
              <w:rPr>
                <w:rFonts w:asciiTheme="minorHAnsi" w:hAnsiTheme="minorHAnsi"/>
                <w:sz w:val="22"/>
                <w:szCs w:val="22"/>
              </w:rPr>
            </w:pPr>
          </w:p>
          <w:p w14:paraId="67C85AC7" w14:textId="4BA7860A" w:rsidR="00AD2A57" w:rsidRPr="007C445A" w:rsidRDefault="00AD2A57" w:rsidP="00190E4E">
            <w:pPr>
              <w:rPr>
                <w:rFonts w:asciiTheme="minorHAnsi" w:hAnsiTheme="minorHAnsi"/>
                <w:sz w:val="22"/>
                <w:szCs w:val="22"/>
              </w:rPr>
            </w:pPr>
          </w:p>
        </w:tc>
      </w:tr>
      <w:tr w:rsidR="00190E4E" w:rsidRPr="007C445A" w14:paraId="3A372402" w14:textId="77777777" w:rsidTr="00795B12">
        <w:tblPrEx>
          <w:tblLook w:val="0000" w:firstRow="0" w:lastRow="0" w:firstColumn="0" w:lastColumn="0" w:noHBand="0" w:noVBand="0"/>
        </w:tblPrEx>
        <w:trPr>
          <w:trHeight w:val="460"/>
        </w:trPr>
        <w:tc>
          <w:tcPr>
            <w:tcW w:w="2965" w:type="dxa"/>
          </w:tcPr>
          <w:p w14:paraId="1B8BA72C" w14:textId="77777777" w:rsidR="00190E4E" w:rsidRPr="007C445A" w:rsidRDefault="00190E4E" w:rsidP="00190E4E">
            <w:pPr>
              <w:rPr>
                <w:rFonts w:asciiTheme="minorHAnsi" w:hAnsiTheme="minorHAnsi"/>
                <w:sz w:val="22"/>
                <w:szCs w:val="22"/>
              </w:rPr>
            </w:pPr>
            <w:r w:rsidRPr="007C445A">
              <w:rPr>
                <w:rFonts w:asciiTheme="minorHAnsi" w:hAnsiTheme="minorHAnsi"/>
                <w:sz w:val="22"/>
                <w:szCs w:val="22"/>
              </w:rPr>
              <w:t>Contact Person for Inquiries</w:t>
            </w:r>
          </w:p>
          <w:p w14:paraId="5798F39D" w14:textId="52AE517C" w:rsidR="00190E4E" w:rsidRPr="007C445A" w:rsidRDefault="00190E4E" w:rsidP="00190E4E">
            <w:pPr>
              <w:rPr>
                <w:rFonts w:asciiTheme="minorHAnsi" w:hAnsiTheme="minorHAnsi"/>
                <w:sz w:val="22"/>
                <w:szCs w:val="22"/>
              </w:rPr>
            </w:pPr>
            <w:r w:rsidRPr="007C445A">
              <w:rPr>
                <w:rFonts w:asciiTheme="minorHAnsi" w:hAnsiTheme="minorHAnsi"/>
                <w:sz w:val="22"/>
                <w:szCs w:val="22"/>
              </w:rPr>
              <w:t>(Written inquiries only)</w:t>
            </w:r>
          </w:p>
        </w:tc>
        <w:tc>
          <w:tcPr>
            <w:tcW w:w="7060" w:type="dxa"/>
          </w:tcPr>
          <w:p w14:paraId="79C3105E" w14:textId="7ADA40A2" w:rsidR="00190E4E" w:rsidRPr="007C445A" w:rsidRDefault="00190E4E" w:rsidP="00190E4E">
            <w:pPr>
              <w:rPr>
                <w:rFonts w:asciiTheme="minorHAnsi" w:hAnsiTheme="minorHAnsi"/>
                <w:sz w:val="22"/>
                <w:szCs w:val="22"/>
              </w:rPr>
            </w:pPr>
            <w:r w:rsidRPr="007C445A">
              <w:rPr>
                <w:rFonts w:asciiTheme="minorHAnsi" w:hAnsiTheme="minorHAnsi"/>
                <w:sz w:val="22"/>
                <w:szCs w:val="22"/>
              </w:rPr>
              <w:t xml:space="preserve">Focal Person in UNDP: E-mail: </w:t>
            </w:r>
            <w:hyperlink r:id="rId19" w:history="1">
              <w:r w:rsidRPr="007C445A">
                <w:rPr>
                  <w:rStyle w:val="Hyperlink"/>
                  <w:rFonts w:asciiTheme="minorHAnsi" w:hAnsiTheme="minorHAnsi"/>
                  <w:sz w:val="22"/>
                  <w:szCs w:val="22"/>
                </w:rPr>
                <w:t>procurement.af@undp.org</w:t>
              </w:r>
            </w:hyperlink>
            <w:r w:rsidRPr="007C445A">
              <w:rPr>
                <w:rStyle w:val="Hyperlink"/>
                <w:rFonts w:asciiTheme="minorHAnsi" w:hAnsiTheme="minorHAnsi"/>
              </w:rPr>
              <w:t xml:space="preserve"> </w:t>
            </w:r>
            <w:r w:rsidRPr="007C445A">
              <w:rPr>
                <w:rFonts w:asciiTheme="minorHAnsi" w:hAnsiTheme="minorHAnsi"/>
                <w:sz w:val="22"/>
                <w:szCs w:val="22"/>
              </w:rPr>
              <w:t xml:space="preserve">   </w:t>
            </w:r>
          </w:p>
          <w:p w14:paraId="3203E938" w14:textId="449E061E" w:rsidR="00190E4E" w:rsidRPr="007C445A" w:rsidRDefault="00190E4E" w:rsidP="00190E4E">
            <w:pPr>
              <w:rPr>
                <w:rFonts w:asciiTheme="minorHAnsi" w:hAnsiTheme="minorHAnsi" w:cs="Calibri"/>
                <w:sz w:val="22"/>
                <w:szCs w:val="22"/>
              </w:rPr>
            </w:pPr>
            <w:r w:rsidRPr="007C445A">
              <w:rPr>
                <w:rFonts w:asciiTheme="minorHAnsi" w:hAnsiTheme="minorHAnsi"/>
                <w:sz w:val="22"/>
                <w:szCs w:val="22"/>
              </w:rPr>
              <w:t xml:space="preserve">Note: This email address is officially designated by UNDP.  If inquiries are sent to other person/s or address/es, even if they are UNDP staff, UNDP shall have no obligation to respond nor can UNDP confirm that the query was officially received. </w:t>
            </w:r>
            <w:r w:rsidRPr="007C445A">
              <w:rPr>
                <w:rFonts w:asciiTheme="minorHAnsi" w:hAnsiTheme="minorHAnsi" w:cs="Calibri"/>
                <w:sz w:val="22"/>
                <w:szCs w:val="22"/>
                <w:lang w:val="en-GB"/>
              </w:rPr>
              <w:t xml:space="preserve">Note: The Subject Line of email should </w:t>
            </w:r>
            <w:r w:rsidR="0097568C" w:rsidRPr="007C445A">
              <w:rPr>
                <w:rFonts w:asciiTheme="minorHAnsi" w:hAnsiTheme="minorHAnsi" w:cs="Calibri"/>
                <w:sz w:val="22"/>
                <w:szCs w:val="22"/>
                <w:lang w:val="en-GB"/>
              </w:rPr>
              <w:t>be</w:t>
            </w:r>
            <w:r w:rsidRPr="007C445A">
              <w:rPr>
                <w:rFonts w:asciiTheme="minorHAnsi" w:hAnsiTheme="minorHAnsi" w:cs="Calibri"/>
                <w:sz w:val="22"/>
                <w:szCs w:val="22"/>
                <w:lang w:val="en-GB"/>
              </w:rPr>
              <w:t xml:space="preserve"> </w:t>
            </w:r>
            <w:r w:rsidR="008B6719" w:rsidRPr="008B6719">
              <w:rPr>
                <w:rFonts w:asciiTheme="minorHAnsi" w:hAnsiTheme="minorHAnsi" w:cs="Calibri"/>
                <w:b/>
                <w:bCs/>
                <w:sz w:val="22"/>
                <w:szCs w:val="22"/>
              </w:rPr>
              <w:t>UNDP/AFG/RFP/2021/000000</w:t>
            </w:r>
            <w:r w:rsidR="00582092">
              <w:t xml:space="preserve"> </w:t>
            </w:r>
            <w:r w:rsidR="00582092" w:rsidRPr="00582092">
              <w:rPr>
                <w:rFonts w:asciiTheme="minorHAnsi" w:hAnsiTheme="minorHAnsi" w:cs="Calibri"/>
                <w:b/>
                <w:bCs/>
                <w:sz w:val="22"/>
                <w:szCs w:val="22"/>
              </w:rPr>
              <w:t>9319</w:t>
            </w:r>
            <w:r w:rsidR="008B6719" w:rsidRPr="008B6719">
              <w:rPr>
                <w:rFonts w:asciiTheme="minorHAnsi" w:hAnsiTheme="minorHAnsi" w:cs="Calibri"/>
                <w:b/>
                <w:bCs/>
                <w:sz w:val="22"/>
                <w:szCs w:val="22"/>
              </w:rPr>
              <w:t>-</w:t>
            </w:r>
            <w:r w:rsidR="00037C3D" w:rsidRPr="006E3A56">
              <w:rPr>
                <w:rFonts w:cs="Calibri"/>
                <w:b/>
              </w:rPr>
              <w:t xml:space="preserve"> </w:t>
            </w:r>
            <w:r w:rsidR="004C2769" w:rsidRPr="004C2769">
              <w:rPr>
                <w:rFonts w:cs="Calibri"/>
                <w:b/>
              </w:rPr>
              <w:t xml:space="preserve">Provision of Legislative Tracking System (Database) for </w:t>
            </w:r>
            <w:proofErr w:type="spellStart"/>
            <w:r w:rsidR="004C2769" w:rsidRPr="004C2769">
              <w:rPr>
                <w:rFonts w:cs="Calibri"/>
                <w:b/>
              </w:rPr>
              <w:t>Taqnin</w:t>
            </w:r>
            <w:proofErr w:type="spellEnd"/>
            <w:r w:rsidR="004C2769" w:rsidRPr="004C2769">
              <w:rPr>
                <w:rFonts w:cs="Calibri"/>
                <w:b/>
              </w:rPr>
              <w:t xml:space="preserve"> department of Ministry of </w:t>
            </w:r>
            <w:proofErr w:type="gramStart"/>
            <w:r w:rsidR="00582092" w:rsidRPr="004C2769">
              <w:rPr>
                <w:rFonts w:cs="Calibri"/>
                <w:b/>
              </w:rPr>
              <w:t>Justice</w:t>
            </w:r>
            <w:r w:rsidR="00582092" w:rsidRPr="006E3A56">
              <w:rPr>
                <w:rFonts w:cs="Calibri"/>
                <w:b/>
              </w:rPr>
              <w:t xml:space="preserve"> .</w:t>
            </w:r>
            <w:proofErr w:type="gramEnd"/>
            <w:r w:rsidRPr="007C445A">
              <w:rPr>
                <w:rFonts w:asciiTheme="minorHAnsi" w:hAnsiTheme="minorHAnsi" w:cstheme="minorHAnsi"/>
                <w:b/>
                <w:bCs/>
                <w:sz w:val="22"/>
                <w:szCs w:val="22"/>
              </w:rPr>
              <w:t xml:space="preserve"> </w:t>
            </w:r>
            <w:r w:rsidRPr="007C445A">
              <w:rPr>
                <w:rFonts w:asciiTheme="minorHAnsi" w:hAnsiTheme="minorHAnsi" w:cs="Calibri"/>
                <w:bCs/>
                <w:sz w:val="22"/>
                <w:szCs w:val="22"/>
                <w:lang w:val="en-GB"/>
              </w:rPr>
              <w:t xml:space="preserve">The clarifications should be asked at least 5 days earlier to the </w:t>
            </w:r>
            <w:r w:rsidRPr="007C445A">
              <w:rPr>
                <w:rFonts w:asciiTheme="minorHAnsi" w:hAnsiTheme="minorHAnsi" w:cs="Calibri"/>
                <w:sz w:val="22"/>
                <w:szCs w:val="22"/>
              </w:rPr>
              <w:t>below email address.</w:t>
            </w:r>
          </w:p>
          <w:p w14:paraId="5B16EA99" w14:textId="395C57C8" w:rsidR="00190E4E" w:rsidRPr="007C445A" w:rsidRDefault="00190E4E" w:rsidP="00190E4E">
            <w:pPr>
              <w:rPr>
                <w:rFonts w:asciiTheme="minorHAnsi" w:hAnsiTheme="minorHAnsi" w:cstheme="minorHAnsi"/>
                <w:sz w:val="22"/>
                <w:szCs w:val="22"/>
              </w:rPr>
            </w:pPr>
            <w:r w:rsidRPr="007C445A">
              <w:rPr>
                <w:rFonts w:asciiTheme="minorHAnsi" w:hAnsiTheme="minorHAnsi" w:cstheme="minorHAnsi"/>
                <w:sz w:val="22"/>
                <w:szCs w:val="22"/>
              </w:rPr>
              <w:t xml:space="preserve">Email: </w:t>
            </w:r>
            <w:hyperlink r:id="rId20" w:history="1">
              <w:r w:rsidRPr="007C445A">
                <w:rPr>
                  <w:rFonts w:asciiTheme="minorHAnsi" w:hAnsiTheme="minorHAnsi" w:cstheme="minorHAnsi"/>
                  <w:color w:val="0000FF"/>
                  <w:sz w:val="22"/>
                  <w:szCs w:val="22"/>
                  <w:u w:val="single"/>
                </w:rPr>
                <w:t>procurement.af@undp.org</w:t>
              </w:r>
            </w:hyperlink>
            <w:r w:rsidRPr="007C445A">
              <w:rPr>
                <w:rFonts w:asciiTheme="minorHAnsi" w:hAnsiTheme="minorHAnsi" w:cstheme="minorHAnsi"/>
                <w:sz w:val="22"/>
                <w:szCs w:val="22"/>
              </w:rPr>
              <w:t xml:space="preserve"> </w:t>
            </w:r>
            <w:r w:rsidR="004670A9" w:rsidRPr="007C445A">
              <w:rPr>
                <w:rFonts w:asciiTheme="minorHAnsi" w:hAnsiTheme="minorHAnsi" w:cstheme="minorHAnsi"/>
                <w:sz w:val="22"/>
                <w:szCs w:val="22"/>
              </w:rPr>
              <w:t xml:space="preserve"> </w:t>
            </w:r>
          </w:p>
          <w:p w14:paraId="503C73E6" w14:textId="1932E6F2" w:rsidR="00190E4E" w:rsidRPr="007C445A" w:rsidRDefault="00190E4E" w:rsidP="00190E4E">
            <w:pPr>
              <w:widowControl w:val="0"/>
              <w:overflowPunct w:val="0"/>
              <w:adjustRightInd w:val="0"/>
              <w:contextualSpacing/>
              <w:jc w:val="center"/>
              <w:rPr>
                <w:rFonts w:asciiTheme="minorHAnsi" w:hAnsiTheme="minorHAnsi" w:cstheme="minorHAnsi"/>
                <w:b/>
                <w:bCs/>
                <w:sz w:val="22"/>
                <w:szCs w:val="22"/>
              </w:rPr>
            </w:pPr>
          </w:p>
        </w:tc>
      </w:tr>
      <w:tr w:rsidR="00190E4E" w:rsidRPr="007C445A" w14:paraId="740668A2" w14:textId="77777777" w:rsidTr="00795B12">
        <w:tblPrEx>
          <w:tblLook w:val="0000" w:firstRow="0" w:lastRow="0" w:firstColumn="0" w:lastColumn="0" w:noHBand="0" w:noVBand="0"/>
        </w:tblPrEx>
        <w:trPr>
          <w:trHeight w:val="460"/>
        </w:trPr>
        <w:tc>
          <w:tcPr>
            <w:tcW w:w="2965" w:type="dxa"/>
          </w:tcPr>
          <w:p w14:paraId="0E594BEE" w14:textId="77777777" w:rsidR="00190E4E" w:rsidRPr="007C445A" w:rsidRDefault="00190E4E" w:rsidP="00190E4E">
            <w:pPr>
              <w:rPr>
                <w:rFonts w:asciiTheme="minorHAnsi" w:hAnsiTheme="minorHAnsi"/>
                <w:sz w:val="22"/>
                <w:szCs w:val="22"/>
              </w:rPr>
            </w:pPr>
            <w:r w:rsidRPr="007C445A">
              <w:rPr>
                <w:rFonts w:asciiTheme="minorHAnsi" w:hAnsiTheme="minorHAnsi"/>
                <w:sz w:val="22"/>
                <w:szCs w:val="22"/>
              </w:rPr>
              <w:t xml:space="preserve">Required Documents that must be Submitted to Establish Qualification of Proposers (In “Certified True Copy” form only) </w:t>
            </w:r>
          </w:p>
          <w:p w14:paraId="2DE8E1A8" w14:textId="77777777" w:rsidR="00190E4E" w:rsidRPr="007C445A" w:rsidRDefault="00190E4E" w:rsidP="00190E4E">
            <w:pPr>
              <w:rPr>
                <w:rFonts w:asciiTheme="minorHAnsi" w:hAnsiTheme="minorHAnsi"/>
                <w:sz w:val="22"/>
                <w:szCs w:val="22"/>
              </w:rPr>
            </w:pPr>
          </w:p>
        </w:tc>
        <w:tc>
          <w:tcPr>
            <w:tcW w:w="7060" w:type="dxa"/>
          </w:tcPr>
          <w:p w14:paraId="16C89486" w14:textId="77777777" w:rsidR="00190E4E" w:rsidRPr="007C445A"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Company Profile, which should not exceed fifteen (15) pages, </w:t>
            </w:r>
          </w:p>
          <w:p w14:paraId="27F6A675" w14:textId="58FA9F96" w:rsidR="00190E4E" w:rsidRPr="007C445A"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Technical and Financial Proposal (Work Methodology, implementation plan, proposed team structure) according to TOR (Annex 2)</w:t>
            </w:r>
          </w:p>
          <w:p w14:paraId="2E6579A7" w14:textId="77777777" w:rsidR="008B6719"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Signed form for Submitting Service Provider’s Proposal (Annex 3)</w:t>
            </w:r>
          </w:p>
          <w:p w14:paraId="3C5C9ECF" w14:textId="3AB202DA" w:rsidR="00190E4E" w:rsidRPr="007C445A" w:rsidRDefault="008B6719" w:rsidP="00190E4E">
            <w:pPr>
              <w:rPr>
                <w:rFonts w:asciiTheme="minorHAnsi" w:hAnsiTheme="minorHAnsi"/>
                <w:sz w:val="22"/>
                <w:szCs w:val="22"/>
              </w:rPr>
            </w:pPr>
            <w:r w:rsidRPr="007C445A">
              <w:rPr>
                <w:rFonts w:ascii="Segoe UI Symbol" w:hAnsi="Segoe UI Symbol" w:cs="Segoe UI Symbol"/>
                <w:sz w:val="22"/>
                <w:szCs w:val="22"/>
              </w:rPr>
              <w:t>☒</w:t>
            </w:r>
            <w:r>
              <w:rPr>
                <w:rFonts w:ascii="Segoe UI Symbol" w:hAnsi="Segoe UI Symbol" w:cs="Segoe UI Symbol"/>
                <w:sz w:val="22"/>
                <w:szCs w:val="22"/>
              </w:rPr>
              <w:t xml:space="preserve"> </w:t>
            </w:r>
            <w:r w:rsidRPr="006F5ABB">
              <w:rPr>
                <w:rFonts w:asciiTheme="minorHAnsi" w:eastAsia="MS Mincho" w:hAnsiTheme="minorHAnsi" w:cs="Calibri"/>
                <w:color w:val="000000"/>
                <w:kern w:val="28"/>
                <w:sz w:val="22"/>
                <w:szCs w:val="22"/>
              </w:rPr>
              <w:t xml:space="preserve">Financial </w:t>
            </w:r>
            <w:r w:rsidR="00391FAD" w:rsidRPr="006F5ABB">
              <w:rPr>
                <w:rFonts w:asciiTheme="minorHAnsi" w:eastAsia="MS Mincho" w:hAnsiTheme="minorHAnsi" w:cs="Calibri"/>
                <w:color w:val="000000"/>
                <w:kern w:val="28"/>
                <w:sz w:val="22"/>
                <w:szCs w:val="22"/>
              </w:rPr>
              <w:t>Proposal (</w:t>
            </w:r>
            <w:r w:rsidR="00391FAD">
              <w:rPr>
                <w:rFonts w:asciiTheme="minorHAnsi" w:eastAsia="MS Mincho" w:hAnsiTheme="minorHAnsi" w:cs="Calibri"/>
                <w:color w:val="000000"/>
                <w:kern w:val="28"/>
                <w:sz w:val="22"/>
                <w:szCs w:val="22"/>
              </w:rPr>
              <w:t>password protected</w:t>
            </w:r>
            <w:r>
              <w:rPr>
                <w:rFonts w:asciiTheme="minorHAnsi" w:eastAsia="MS Mincho" w:hAnsiTheme="minorHAnsi" w:cs="Calibri"/>
                <w:color w:val="000000"/>
                <w:kern w:val="28"/>
                <w:sz w:val="22"/>
                <w:szCs w:val="22"/>
              </w:rPr>
              <w:t>)</w:t>
            </w:r>
            <w:r w:rsidR="00391FAD">
              <w:rPr>
                <w:rFonts w:asciiTheme="minorHAnsi" w:eastAsia="MS Mincho" w:hAnsiTheme="minorHAnsi" w:cs="Calibri"/>
                <w:color w:val="000000"/>
                <w:kern w:val="28"/>
                <w:sz w:val="22"/>
                <w:szCs w:val="22"/>
              </w:rPr>
              <w:t>, Annex 3B</w:t>
            </w:r>
          </w:p>
          <w:p w14:paraId="6B522694" w14:textId="77777777" w:rsidR="00F255E8" w:rsidRDefault="00190E4E" w:rsidP="00560523">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Signed Proposal Submission Form (Annex 4)</w:t>
            </w:r>
          </w:p>
          <w:p w14:paraId="50CBFCC0" w14:textId="6D921004" w:rsidR="00560523" w:rsidRPr="00AD6281" w:rsidRDefault="00560523" w:rsidP="00E2040C">
            <w:pPr>
              <w:rPr>
                <w:rFonts w:cs="Calibri"/>
                <w:lang w:val="en-GB"/>
              </w:rPr>
            </w:pPr>
          </w:p>
          <w:p w14:paraId="26172F8E" w14:textId="177D61A4" w:rsidR="00190E4E" w:rsidRPr="001B0E3B" w:rsidRDefault="00190E4E" w:rsidP="00F255E8">
            <w:pPr>
              <w:rPr>
                <w:rFonts w:cs="Calibri"/>
                <w:lang w:val="en-GB"/>
              </w:rPr>
            </w:pPr>
            <w:r w:rsidRPr="00866C2C">
              <w:rPr>
                <w:rFonts w:ascii="Segoe UI Symbol" w:hAnsi="Segoe UI Symbol" w:cs="Segoe UI Symbol"/>
                <w:sz w:val="22"/>
                <w:szCs w:val="22"/>
              </w:rPr>
              <w:lastRenderedPageBreak/>
              <w:t>☒</w:t>
            </w:r>
            <w:r w:rsidRPr="00866C2C">
              <w:rPr>
                <w:rFonts w:asciiTheme="minorHAnsi" w:hAnsiTheme="minorHAnsi"/>
                <w:sz w:val="22"/>
                <w:szCs w:val="22"/>
              </w:rPr>
              <w:t xml:space="preserve"> The Proposer should have completed at least </w:t>
            </w:r>
            <w:r w:rsidR="00390379" w:rsidRPr="00866C2C">
              <w:rPr>
                <w:rFonts w:asciiTheme="minorHAnsi" w:hAnsiTheme="minorHAnsi"/>
                <w:sz w:val="22"/>
                <w:szCs w:val="22"/>
              </w:rPr>
              <w:t>two</w:t>
            </w:r>
            <w:r w:rsidRPr="00866C2C">
              <w:rPr>
                <w:rFonts w:asciiTheme="minorHAnsi" w:hAnsiTheme="minorHAnsi"/>
                <w:b/>
                <w:bCs/>
                <w:sz w:val="22"/>
                <w:szCs w:val="22"/>
                <w:u w:val="single"/>
              </w:rPr>
              <w:t xml:space="preserve"> similar assignment</w:t>
            </w:r>
            <w:r w:rsidR="00390379" w:rsidRPr="00866C2C">
              <w:rPr>
                <w:rFonts w:asciiTheme="minorHAnsi" w:hAnsiTheme="minorHAnsi"/>
                <w:b/>
                <w:bCs/>
                <w:sz w:val="22"/>
                <w:szCs w:val="22"/>
                <w:u w:val="single"/>
              </w:rPr>
              <w:t>s</w:t>
            </w:r>
            <w:r w:rsidRPr="00866C2C">
              <w:rPr>
                <w:rFonts w:asciiTheme="minorHAnsi" w:hAnsiTheme="minorHAnsi"/>
                <w:b/>
                <w:bCs/>
                <w:sz w:val="22"/>
                <w:szCs w:val="22"/>
                <w:u w:val="single"/>
              </w:rPr>
              <w:t xml:space="preserve"> (Contract</w:t>
            </w:r>
            <w:r w:rsidR="00390379" w:rsidRPr="00866C2C">
              <w:rPr>
                <w:rFonts w:asciiTheme="minorHAnsi" w:hAnsiTheme="minorHAnsi"/>
                <w:b/>
                <w:bCs/>
                <w:sz w:val="22"/>
                <w:szCs w:val="22"/>
                <w:u w:val="single"/>
              </w:rPr>
              <w:t>s</w:t>
            </w:r>
            <w:r w:rsidRPr="00866C2C">
              <w:rPr>
                <w:rFonts w:asciiTheme="minorHAnsi" w:hAnsiTheme="minorHAnsi"/>
                <w:b/>
                <w:bCs/>
                <w:sz w:val="22"/>
                <w:szCs w:val="22"/>
                <w:u w:val="single"/>
              </w:rPr>
              <w:t>)</w:t>
            </w:r>
            <w:r w:rsidRPr="00866C2C">
              <w:rPr>
                <w:rFonts w:asciiTheme="minorHAnsi" w:hAnsiTheme="minorHAnsi"/>
                <w:sz w:val="22"/>
                <w:szCs w:val="22"/>
              </w:rPr>
              <w:t xml:space="preserve"> in terms of complexity and nature</w:t>
            </w:r>
            <w:r w:rsidR="00134CF2" w:rsidRPr="00866C2C">
              <w:rPr>
                <w:rFonts w:asciiTheme="minorHAnsi" w:hAnsiTheme="minorHAnsi"/>
                <w:sz w:val="22"/>
                <w:szCs w:val="22"/>
              </w:rPr>
              <w:t xml:space="preserve"> (</w:t>
            </w:r>
            <w:r w:rsidR="00F255E8">
              <w:rPr>
                <w:rFonts w:cs="Calibri"/>
                <w:lang w:val="en-GB"/>
              </w:rPr>
              <w:t xml:space="preserve">developing </w:t>
            </w:r>
            <w:r w:rsidR="00246B22">
              <w:rPr>
                <w:rFonts w:cs="Calibri"/>
                <w:lang w:val="en-GB"/>
              </w:rPr>
              <w:t>of tracking</w:t>
            </w:r>
            <w:r w:rsidR="00F255E8">
              <w:rPr>
                <w:rFonts w:cs="Calibri"/>
                <w:lang w:val="en-GB"/>
              </w:rPr>
              <w:t xml:space="preserve"> system and software developments and </w:t>
            </w:r>
            <w:proofErr w:type="gramStart"/>
            <w:r w:rsidR="00F255E8">
              <w:rPr>
                <w:rFonts w:cs="Calibri"/>
                <w:lang w:val="en-GB"/>
              </w:rPr>
              <w:t xml:space="preserve">databases. </w:t>
            </w:r>
            <w:r w:rsidR="00037C3D" w:rsidRPr="006E3A56">
              <w:rPr>
                <w:rFonts w:cs="Calibri"/>
                <w:b/>
              </w:rPr>
              <w:t xml:space="preserve"> </w:t>
            </w:r>
            <w:r w:rsidR="00134CF2" w:rsidRPr="00866C2C">
              <w:rPr>
                <w:rFonts w:asciiTheme="minorHAnsi" w:hAnsiTheme="minorHAnsi"/>
                <w:sz w:val="22"/>
                <w:szCs w:val="22"/>
              </w:rPr>
              <w:t>)</w:t>
            </w:r>
            <w:proofErr w:type="gramEnd"/>
            <w:r w:rsidR="00391FAD" w:rsidRPr="00866C2C">
              <w:rPr>
                <w:rFonts w:asciiTheme="minorHAnsi" w:hAnsiTheme="minorHAnsi"/>
                <w:sz w:val="22"/>
                <w:szCs w:val="22"/>
              </w:rPr>
              <w:t xml:space="preserve"> </w:t>
            </w:r>
            <w:r w:rsidRPr="00866C2C">
              <w:rPr>
                <w:rFonts w:asciiTheme="minorHAnsi" w:hAnsiTheme="minorHAnsi"/>
                <w:sz w:val="22"/>
                <w:szCs w:val="22"/>
              </w:rPr>
              <w:t xml:space="preserve">in the last </w:t>
            </w:r>
            <w:r w:rsidR="00037C3D">
              <w:rPr>
                <w:rFonts w:asciiTheme="minorHAnsi" w:hAnsiTheme="minorHAnsi"/>
                <w:b/>
                <w:bCs/>
                <w:sz w:val="22"/>
                <w:szCs w:val="22"/>
                <w:u w:val="single"/>
              </w:rPr>
              <w:t>3</w:t>
            </w:r>
            <w:r w:rsidR="00226875" w:rsidRPr="00226875">
              <w:rPr>
                <w:rFonts w:asciiTheme="minorHAnsi" w:hAnsiTheme="minorHAnsi"/>
                <w:b/>
                <w:bCs/>
                <w:sz w:val="22"/>
                <w:szCs w:val="22"/>
                <w:u w:val="single"/>
              </w:rPr>
              <w:t xml:space="preserve"> </w:t>
            </w:r>
            <w:r w:rsidR="00226875" w:rsidRPr="00866C2C">
              <w:rPr>
                <w:rFonts w:asciiTheme="minorHAnsi" w:hAnsiTheme="minorHAnsi"/>
                <w:b/>
                <w:bCs/>
                <w:sz w:val="22"/>
                <w:szCs w:val="22"/>
                <w:u w:val="single"/>
              </w:rPr>
              <w:t>years</w:t>
            </w:r>
            <w:r w:rsidR="00873865" w:rsidRPr="00866C2C">
              <w:rPr>
                <w:rFonts w:asciiTheme="minorHAnsi" w:hAnsiTheme="minorHAnsi" w:cs="Segoe UI"/>
                <w:sz w:val="19"/>
                <w:szCs w:val="19"/>
              </w:rPr>
              <w:t xml:space="preserve">. </w:t>
            </w:r>
            <w:r w:rsidR="00A10DD3" w:rsidRPr="00866C2C">
              <w:rPr>
                <w:rFonts w:asciiTheme="minorHAnsi" w:hAnsiTheme="minorHAnsi"/>
                <w:sz w:val="22"/>
                <w:szCs w:val="22"/>
              </w:rPr>
              <w:t>C</w:t>
            </w:r>
            <w:r w:rsidRPr="00866C2C">
              <w:rPr>
                <w:rFonts w:asciiTheme="minorHAnsi" w:hAnsiTheme="minorHAnsi"/>
                <w:sz w:val="22"/>
                <w:szCs w:val="22"/>
              </w:rPr>
              <w:t>op</w:t>
            </w:r>
            <w:r w:rsidR="00A10DD3" w:rsidRPr="00866C2C">
              <w:rPr>
                <w:rFonts w:asciiTheme="minorHAnsi" w:hAnsiTheme="minorHAnsi"/>
                <w:sz w:val="22"/>
                <w:szCs w:val="22"/>
              </w:rPr>
              <w:t>ies</w:t>
            </w:r>
            <w:r w:rsidRPr="00866C2C">
              <w:rPr>
                <w:rFonts w:asciiTheme="minorHAnsi" w:hAnsiTheme="minorHAnsi"/>
                <w:sz w:val="22"/>
                <w:szCs w:val="22"/>
              </w:rPr>
              <w:t xml:space="preserve"> of the contract</w:t>
            </w:r>
            <w:r w:rsidR="00A10DD3" w:rsidRPr="00866C2C">
              <w:rPr>
                <w:rFonts w:asciiTheme="minorHAnsi" w:hAnsiTheme="minorHAnsi"/>
                <w:sz w:val="22"/>
                <w:szCs w:val="22"/>
              </w:rPr>
              <w:t>s</w:t>
            </w:r>
            <w:r w:rsidRPr="00866C2C">
              <w:rPr>
                <w:rFonts w:asciiTheme="minorHAnsi" w:hAnsiTheme="minorHAnsi"/>
                <w:sz w:val="22"/>
                <w:szCs w:val="22"/>
              </w:rPr>
              <w:t xml:space="preserve"> shall be submitted</w:t>
            </w:r>
            <w:r w:rsidR="005252B3" w:rsidRPr="00866C2C">
              <w:rPr>
                <w:rFonts w:asciiTheme="minorHAnsi" w:hAnsiTheme="minorHAnsi"/>
                <w:sz w:val="22"/>
                <w:szCs w:val="22"/>
              </w:rPr>
              <w:t xml:space="preserve"> as part of the bid</w:t>
            </w:r>
            <w:r w:rsidRPr="00866C2C">
              <w:rPr>
                <w:rFonts w:asciiTheme="minorHAnsi" w:hAnsiTheme="minorHAnsi"/>
                <w:sz w:val="22"/>
                <w:szCs w:val="22"/>
              </w:rPr>
              <w:t>.</w:t>
            </w:r>
            <w:r w:rsidRPr="007C445A">
              <w:rPr>
                <w:rFonts w:asciiTheme="minorHAnsi" w:hAnsiTheme="minorHAnsi"/>
                <w:sz w:val="22"/>
                <w:szCs w:val="22"/>
              </w:rPr>
              <w:t xml:space="preserve"> </w:t>
            </w:r>
          </w:p>
          <w:p w14:paraId="62881DDF" w14:textId="61F1B6B1" w:rsidR="00190E4E" w:rsidRPr="007C445A"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Valid Certificate of Registration of the business from </w:t>
            </w:r>
            <w:r w:rsidR="00096631" w:rsidRPr="007C445A">
              <w:rPr>
                <w:rFonts w:asciiTheme="minorHAnsi" w:hAnsiTheme="minorHAnsi"/>
                <w:sz w:val="22"/>
                <w:szCs w:val="22"/>
              </w:rPr>
              <w:t xml:space="preserve">Related government authority. </w:t>
            </w:r>
          </w:p>
          <w:p w14:paraId="5702AE5D" w14:textId="318B2AF9" w:rsidR="00190E4E" w:rsidRPr="007C445A"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Statement of Satisfactory Performance from the Top 2 </w:t>
            </w:r>
            <w:r w:rsidR="00037C3D">
              <w:rPr>
                <w:rFonts w:asciiTheme="minorHAnsi" w:hAnsiTheme="minorHAnsi"/>
                <w:sz w:val="22"/>
                <w:szCs w:val="22"/>
              </w:rPr>
              <w:t>(two) Clients within the past 03 (Three</w:t>
            </w:r>
            <w:r w:rsidRPr="007C445A">
              <w:rPr>
                <w:rFonts w:asciiTheme="minorHAnsi" w:hAnsiTheme="minorHAnsi"/>
                <w:sz w:val="22"/>
                <w:szCs w:val="22"/>
              </w:rPr>
              <w:t xml:space="preserve">) years. </w:t>
            </w:r>
          </w:p>
          <w:p w14:paraId="1CE81CB3" w14:textId="77777777" w:rsidR="00190E4E" w:rsidRPr="007C445A" w:rsidRDefault="00190E4E" w:rsidP="00190E4E">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Track Record </w:t>
            </w:r>
            <w:r w:rsidRPr="007C445A">
              <w:rPr>
                <w:rFonts w:asciiTheme="minorHAnsi" w:hAnsiTheme="minorHAnsi" w:cs="Calibri"/>
                <w:sz w:val="22"/>
                <w:szCs w:val="22"/>
              </w:rPr>
              <w:t>–</w:t>
            </w:r>
            <w:r w:rsidRPr="007C445A">
              <w:rPr>
                <w:rFonts w:asciiTheme="minorHAnsi" w:hAnsiTheme="minorHAnsi"/>
                <w:sz w:val="22"/>
                <w:szCs w:val="22"/>
              </w:rPr>
              <w:t xml:space="preserve"> list of clients for similar services as those required by UNDP, indicating description of contract scope, contract duration, contract value, contact </w:t>
            </w:r>
            <w:proofErr w:type="gramStart"/>
            <w:r w:rsidRPr="007C445A">
              <w:rPr>
                <w:rFonts w:asciiTheme="minorHAnsi" w:hAnsiTheme="minorHAnsi"/>
                <w:sz w:val="22"/>
                <w:szCs w:val="22"/>
              </w:rPr>
              <w:t>references;</w:t>
            </w:r>
            <w:proofErr w:type="gramEnd"/>
            <w:r w:rsidRPr="007C445A">
              <w:rPr>
                <w:rFonts w:asciiTheme="minorHAnsi" w:hAnsiTheme="minorHAnsi"/>
                <w:sz w:val="22"/>
                <w:szCs w:val="22"/>
              </w:rPr>
              <w:t xml:space="preserve"> </w:t>
            </w:r>
          </w:p>
          <w:p w14:paraId="5ECC5D24" w14:textId="77777777" w:rsidR="00190E4E" w:rsidRDefault="00190E4E" w:rsidP="00452E5D">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Structure of the team, including the names, position in the team and CVs of key personnel- For details please refer to Annex – 2 TOR.</w:t>
            </w:r>
          </w:p>
          <w:p w14:paraId="4BA897E9" w14:textId="22C97749" w:rsidR="00F255E8" w:rsidRPr="00925250" w:rsidRDefault="00560523" w:rsidP="00437005">
            <w:pPr>
              <w:pStyle w:val="BankNormal"/>
              <w:jc w:val="both"/>
              <w:rPr>
                <w:rFonts w:asciiTheme="minorHAnsi" w:hAnsiTheme="minorHAnsi" w:cstheme="minorHAnsi"/>
                <w:snapToGrid w:val="0"/>
                <w:sz w:val="22"/>
                <w:szCs w:val="22"/>
              </w:rPr>
            </w:pPr>
            <w:r>
              <w:rPr>
                <w:rFonts w:asciiTheme="minorHAnsi" w:hAnsiTheme="minorHAnsi"/>
                <w:sz w:val="22"/>
                <w:szCs w:val="22"/>
              </w:rPr>
              <w:t xml:space="preserve">- </w:t>
            </w:r>
            <w:r w:rsidR="00F255E8" w:rsidRPr="00925250">
              <w:rPr>
                <w:rFonts w:asciiTheme="minorHAnsi" w:hAnsiTheme="minorHAnsi" w:cstheme="minorHAnsi"/>
                <w:snapToGrid w:val="0"/>
                <w:sz w:val="22"/>
                <w:szCs w:val="22"/>
              </w:rPr>
              <w:t>a)</w:t>
            </w:r>
            <w:r w:rsidR="00F255E8" w:rsidRPr="00925250">
              <w:rPr>
                <w:rFonts w:asciiTheme="minorHAnsi" w:hAnsiTheme="minorHAnsi" w:cstheme="minorHAnsi"/>
                <w:snapToGrid w:val="0"/>
                <w:sz w:val="22"/>
                <w:szCs w:val="22"/>
              </w:rPr>
              <w:tab/>
              <w:t xml:space="preserve"> </w:t>
            </w:r>
            <w:r w:rsidR="008D55C8">
              <w:rPr>
                <w:rFonts w:asciiTheme="minorHAnsi" w:hAnsiTheme="minorHAnsi" w:cstheme="minorHAnsi"/>
                <w:snapToGrid w:val="0"/>
                <w:sz w:val="22"/>
                <w:szCs w:val="22"/>
              </w:rPr>
              <w:t xml:space="preserve">Project Expert: </w:t>
            </w:r>
            <w:r w:rsidR="00437005">
              <w:rPr>
                <w:rFonts w:asciiTheme="minorHAnsi" w:hAnsiTheme="minorHAnsi" w:cstheme="minorHAnsi"/>
                <w:snapToGrid w:val="0"/>
                <w:sz w:val="22"/>
                <w:szCs w:val="22"/>
              </w:rPr>
              <w:t xml:space="preserve"> </w:t>
            </w:r>
            <w:r w:rsidR="00437005" w:rsidRPr="00925250">
              <w:rPr>
                <w:rFonts w:asciiTheme="minorHAnsi" w:hAnsiTheme="minorHAnsi" w:cstheme="minorHAnsi"/>
                <w:snapToGrid w:val="0"/>
                <w:sz w:val="22"/>
                <w:szCs w:val="22"/>
              </w:rPr>
              <w:t>1</w:t>
            </w:r>
            <w:r w:rsidR="001B0E3B">
              <w:rPr>
                <w:rFonts w:asciiTheme="minorHAnsi" w:hAnsiTheme="minorHAnsi" w:cstheme="minorHAnsi"/>
                <w:snapToGrid w:val="0"/>
                <w:sz w:val="22"/>
                <w:szCs w:val="22"/>
              </w:rPr>
              <w:t>5</w:t>
            </w:r>
            <w:r w:rsidR="00437005" w:rsidRPr="00925250">
              <w:rPr>
                <w:rFonts w:asciiTheme="minorHAnsi" w:hAnsiTheme="minorHAnsi" w:cstheme="minorHAnsi"/>
                <w:snapToGrid w:val="0"/>
                <w:sz w:val="22"/>
                <w:szCs w:val="22"/>
              </w:rPr>
              <w:t xml:space="preserve"> </w:t>
            </w:r>
            <w:r w:rsidR="00F255E8" w:rsidRPr="00925250">
              <w:rPr>
                <w:rFonts w:asciiTheme="minorHAnsi" w:hAnsiTheme="minorHAnsi" w:cstheme="minorHAnsi"/>
                <w:snapToGrid w:val="0"/>
                <w:sz w:val="22"/>
                <w:szCs w:val="22"/>
              </w:rPr>
              <w:t xml:space="preserve">Point) </w:t>
            </w:r>
          </w:p>
          <w:p w14:paraId="1DD8A6AE" w14:textId="77777777" w:rsidR="00F255E8" w:rsidRPr="00925250" w:rsidRDefault="00F255E8" w:rsidP="00F255E8">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b)</w:t>
            </w:r>
            <w:r w:rsidRPr="00925250">
              <w:rPr>
                <w:rFonts w:asciiTheme="minorHAnsi" w:hAnsiTheme="minorHAnsi" w:cstheme="minorHAnsi"/>
                <w:snapToGrid w:val="0"/>
                <w:sz w:val="22"/>
                <w:szCs w:val="22"/>
              </w:rPr>
              <w:tab/>
              <w:t>Database Developing Expert (15 points)</w:t>
            </w:r>
          </w:p>
          <w:p w14:paraId="1B7F1D4E" w14:textId="25F1E49E" w:rsidR="00F255E8" w:rsidRPr="00925250" w:rsidRDefault="00F255E8" w:rsidP="00F255E8">
            <w:pPr>
              <w:pStyle w:val="BankNormal"/>
              <w:jc w:val="both"/>
              <w:rPr>
                <w:rFonts w:asciiTheme="minorHAnsi" w:hAnsiTheme="minorHAnsi" w:cstheme="minorHAnsi"/>
                <w:snapToGrid w:val="0"/>
                <w:sz w:val="22"/>
                <w:szCs w:val="22"/>
              </w:rPr>
            </w:pPr>
            <w:r w:rsidRPr="00925250">
              <w:rPr>
                <w:rFonts w:asciiTheme="minorHAnsi" w:hAnsiTheme="minorHAnsi" w:cstheme="minorHAnsi"/>
                <w:snapToGrid w:val="0"/>
                <w:sz w:val="22"/>
                <w:szCs w:val="22"/>
              </w:rPr>
              <w:t>c)</w:t>
            </w:r>
            <w:r w:rsidRPr="00925250">
              <w:rPr>
                <w:rFonts w:asciiTheme="minorHAnsi" w:hAnsiTheme="minorHAnsi" w:cstheme="minorHAnsi"/>
                <w:snapToGrid w:val="0"/>
                <w:sz w:val="22"/>
                <w:szCs w:val="22"/>
              </w:rPr>
              <w:tab/>
              <w:t>Tracking System Developing Expert (</w:t>
            </w:r>
            <w:r w:rsidR="00437005" w:rsidRPr="00925250">
              <w:rPr>
                <w:rFonts w:asciiTheme="minorHAnsi" w:hAnsiTheme="minorHAnsi" w:cstheme="minorHAnsi"/>
                <w:snapToGrid w:val="0"/>
                <w:sz w:val="22"/>
                <w:szCs w:val="22"/>
              </w:rPr>
              <w:t>1</w:t>
            </w:r>
            <w:r w:rsidR="001B0E3B">
              <w:rPr>
                <w:rFonts w:asciiTheme="minorHAnsi" w:hAnsiTheme="minorHAnsi" w:cstheme="minorHAnsi"/>
                <w:snapToGrid w:val="0"/>
                <w:sz w:val="22"/>
                <w:szCs w:val="22"/>
              </w:rPr>
              <w:t>0</w:t>
            </w:r>
            <w:r w:rsidR="00437005" w:rsidRPr="00925250">
              <w:rPr>
                <w:rFonts w:asciiTheme="minorHAnsi" w:hAnsiTheme="minorHAnsi" w:cstheme="minorHAnsi"/>
                <w:snapToGrid w:val="0"/>
                <w:sz w:val="22"/>
                <w:szCs w:val="22"/>
              </w:rPr>
              <w:t xml:space="preserve"> </w:t>
            </w:r>
            <w:r w:rsidRPr="00925250">
              <w:rPr>
                <w:rFonts w:asciiTheme="minorHAnsi" w:hAnsiTheme="minorHAnsi" w:cstheme="minorHAnsi"/>
                <w:snapToGrid w:val="0"/>
                <w:sz w:val="22"/>
                <w:szCs w:val="22"/>
              </w:rPr>
              <w:t>points)</w:t>
            </w:r>
          </w:p>
          <w:p w14:paraId="5A25B7BB" w14:textId="611E2643" w:rsidR="00560523" w:rsidRPr="007C445A" w:rsidRDefault="00560523" w:rsidP="00452E5D">
            <w:pPr>
              <w:rPr>
                <w:rFonts w:asciiTheme="minorHAnsi" w:hAnsiTheme="minorHAnsi"/>
                <w:sz w:val="22"/>
                <w:szCs w:val="22"/>
              </w:rPr>
            </w:pPr>
          </w:p>
        </w:tc>
      </w:tr>
      <w:tr w:rsidR="00AD2A57" w:rsidRPr="007C445A" w14:paraId="3FAE1034" w14:textId="77777777" w:rsidTr="00795B12">
        <w:tblPrEx>
          <w:tblLook w:val="0000" w:firstRow="0" w:lastRow="0" w:firstColumn="0" w:lastColumn="0" w:noHBand="0" w:noVBand="0"/>
        </w:tblPrEx>
        <w:trPr>
          <w:trHeight w:val="460"/>
        </w:trPr>
        <w:tc>
          <w:tcPr>
            <w:tcW w:w="2965" w:type="dxa"/>
          </w:tcPr>
          <w:p w14:paraId="0C9286DA" w14:textId="5BBB002B" w:rsidR="00AD2A57" w:rsidRPr="007C445A" w:rsidRDefault="00AD2A57" w:rsidP="00AD2A57">
            <w:pPr>
              <w:rPr>
                <w:rFonts w:asciiTheme="minorHAnsi" w:hAnsiTheme="minorHAnsi" w:cs="Calibri"/>
                <w:bCs/>
                <w:sz w:val="22"/>
                <w:szCs w:val="22"/>
              </w:rPr>
            </w:pPr>
            <w:r w:rsidRPr="007C445A">
              <w:rPr>
                <w:rFonts w:asciiTheme="minorHAnsi" w:hAnsiTheme="minorHAnsi" w:cs="Calibri"/>
                <w:bCs/>
                <w:sz w:val="22"/>
                <w:szCs w:val="22"/>
              </w:rPr>
              <w:lastRenderedPageBreak/>
              <w:t xml:space="preserve">Allowable Manner of Submitting Proposals </w:t>
            </w:r>
          </w:p>
        </w:tc>
        <w:tc>
          <w:tcPr>
            <w:tcW w:w="7060" w:type="dxa"/>
          </w:tcPr>
          <w:p w14:paraId="5A4AA5BA" w14:textId="77777777" w:rsidR="00AD2A57" w:rsidRPr="003D0C66" w:rsidRDefault="00AD2A57" w:rsidP="00AD2A57">
            <w:pPr>
              <w:rPr>
                <w:rFonts w:asciiTheme="minorHAnsi" w:hAnsiTheme="minorHAnsi" w:cs="Calibri"/>
                <w:bCs/>
                <w:sz w:val="22"/>
                <w:szCs w:val="22"/>
              </w:rPr>
            </w:pPr>
            <w:r w:rsidRPr="003D0C66">
              <w:rPr>
                <w:rFonts w:ascii="Segoe UI Symbol" w:hAnsi="Segoe UI Symbol" w:cs="Segoe UI Symbol"/>
                <w:bCs/>
                <w:sz w:val="22"/>
                <w:szCs w:val="22"/>
              </w:rPr>
              <w:t>☒</w:t>
            </w:r>
            <w:r w:rsidRPr="003D0C66">
              <w:rPr>
                <w:rFonts w:asciiTheme="minorHAnsi" w:hAnsiTheme="minorHAnsi" w:cs="Calibri"/>
                <w:bCs/>
                <w:sz w:val="22"/>
                <w:szCs w:val="22"/>
              </w:rPr>
              <w:t xml:space="preserve"> Online bidding in E-Tendering module. </w:t>
            </w:r>
          </w:p>
          <w:p w14:paraId="7CC4BE7D" w14:textId="77777777" w:rsidR="00AD2A57" w:rsidRPr="003D0C66" w:rsidRDefault="00AD2A57" w:rsidP="00AD2A57">
            <w:pPr>
              <w:rPr>
                <w:rFonts w:asciiTheme="minorHAnsi" w:hAnsiTheme="minorHAnsi" w:cs="Calibri"/>
                <w:sz w:val="22"/>
                <w:szCs w:val="22"/>
              </w:rPr>
            </w:pPr>
            <w:r w:rsidRPr="003D0C66">
              <w:rPr>
                <w:rFonts w:asciiTheme="minorHAnsi" w:hAnsiTheme="minorHAnsi" w:cs="Calibri"/>
                <w:sz w:val="22"/>
                <w:szCs w:val="22"/>
              </w:rPr>
              <w:t>Date and Time: As specified in the system (note that the time zone indicated in the system in New York Time zone).</w:t>
            </w:r>
          </w:p>
          <w:p w14:paraId="22CCAD29" w14:textId="77777777" w:rsidR="00AD2A57" w:rsidRPr="003D0C66" w:rsidRDefault="00AD2A57" w:rsidP="00AD2A57">
            <w:pPr>
              <w:rPr>
                <w:rFonts w:asciiTheme="minorHAnsi" w:hAnsiTheme="minorHAnsi" w:cs="Calibri"/>
                <w:b/>
                <w:bCs/>
                <w:sz w:val="22"/>
                <w:szCs w:val="22"/>
              </w:rPr>
            </w:pPr>
            <w:r w:rsidRPr="003D0C66">
              <w:rPr>
                <w:rFonts w:asciiTheme="minorHAnsi" w:hAnsiTheme="minorHAnsi" w:cs="Calibri"/>
                <w:b/>
                <w:bCs/>
                <w:sz w:val="22"/>
                <w:szCs w:val="22"/>
              </w:rPr>
              <w:t>PLEASE NOTE: -</w:t>
            </w:r>
          </w:p>
          <w:p w14:paraId="211BB92A" w14:textId="77777777" w:rsidR="00AD2A57" w:rsidRPr="003D0C66" w:rsidRDefault="00AD2A57" w:rsidP="00AD2A57">
            <w:pPr>
              <w:rPr>
                <w:rFonts w:asciiTheme="minorHAnsi" w:hAnsiTheme="minorHAnsi" w:cs="Calibri"/>
                <w:sz w:val="22"/>
                <w:szCs w:val="22"/>
              </w:rPr>
            </w:pPr>
            <w:r w:rsidRPr="003D0C66">
              <w:rPr>
                <w:rFonts w:asciiTheme="minorHAnsi" w:hAnsiTheme="minorHAnsi" w:cs="Calibri"/>
                <w:sz w:val="22"/>
                <w:szCs w:val="22"/>
              </w:rPr>
              <w:t>Date and time visible on the main screen of the event (on the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to the system.</w:t>
            </w:r>
          </w:p>
          <w:p w14:paraId="3F9B4DBC" w14:textId="77777777" w:rsidR="00AD2A57" w:rsidRPr="003D0C66" w:rsidRDefault="00AD2A57" w:rsidP="00AD2A57">
            <w:pPr>
              <w:rPr>
                <w:rFonts w:asciiTheme="minorHAnsi" w:hAnsiTheme="minorHAnsi" w:cs="Calibri"/>
                <w:sz w:val="22"/>
                <w:szCs w:val="22"/>
              </w:rPr>
            </w:pPr>
            <w:r w:rsidRPr="003D0C66">
              <w:rPr>
                <w:rFonts w:asciiTheme="minorHAnsi" w:hAnsiTheme="minorHAnsi" w:cs="Calibri"/>
                <w:sz w:val="22"/>
                <w:szCs w:val="22"/>
              </w:rPr>
              <w:t>Try to submit your bid a day prior or well before the closing time.  Do not wait until last minute. If you face any issue submitting your bid at the last minute, UNDP may not be able to assist.</w:t>
            </w:r>
          </w:p>
          <w:p w14:paraId="4401F818" w14:textId="77777777" w:rsidR="00AD2A57" w:rsidRPr="003D0C66" w:rsidRDefault="00AD2A57" w:rsidP="00AD2A57">
            <w:pPr>
              <w:rPr>
                <w:rFonts w:asciiTheme="minorHAnsi" w:hAnsiTheme="minorHAnsi" w:cs="Calibri"/>
                <w:sz w:val="22"/>
                <w:szCs w:val="22"/>
              </w:rPr>
            </w:pPr>
          </w:p>
          <w:p w14:paraId="6C4C2180" w14:textId="1A977F8C" w:rsidR="00AD2A57" w:rsidRPr="00F4678B" w:rsidRDefault="00AD2A57" w:rsidP="00AD2A57">
            <w:pPr>
              <w:widowControl w:val="0"/>
              <w:overflowPunct w:val="0"/>
              <w:adjustRightInd w:val="0"/>
              <w:rPr>
                <w:rFonts w:asciiTheme="minorHAnsi" w:eastAsia="MS Mincho" w:hAnsiTheme="minorHAnsi" w:cs="Calibri"/>
                <w:color w:val="000000"/>
                <w:kern w:val="28"/>
                <w:sz w:val="22"/>
                <w:szCs w:val="22"/>
              </w:rPr>
            </w:pPr>
            <w:r w:rsidRPr="003D0C66">
              <w:rPr>
                <w:rFonts w:asciiTheme="minorHAnsi" w:hAnsiTheme="minorHAnsi" w:cs="Calibri"/>
                <w:sz w:val="22"/>
                <w:szCs w:val="22"/>
              </w:rPr>
              <w:t xml:space="preserve">Note: for registration please refer to E-tendering instruction manual and FAQ. </w:t>
            </w:r>
          </w:p>
        </w:tc>
      </w:tr>
      <w:tr w:rsidR="00AD2A57" w:rsidRPr="007C445A" w14:paraId="0CA2425A" w14:textId="77777777" w:rsidTr="00795B12">
        <w:tblPrEx>
          <w:tblLook w:val="0000" w:firstRow="0" w:lastRow="0" w:firstColumn="0" w:lastColumn="0" w:noHBand="0" w:noVBand="0"/>
        </w:tblPrEx>
        <w:trPr>
          <w:trHeight w:val="460"/>
        </w:trPr>
        <w:tc>
          <w:tcPr>
            <w:tcW w:w="2965" w:type="dxa"/>
          </w:tcPr>
          <w:p w14:paraId="7B91F9EA" w14:textId="77777777" w:rsidR="00AD2A57" w:rsidRPr="007C445A" w:rsidRDefault="00AD2A57" w:rsidP="00AD2A57">
            <w:pPr>
              <w:rPr>
                <w:rFonts w:asciiTheme="minorHAnsi" w:hAnsiTheme="minorHAnsi" w:cs="Calibri"/>
                <w:bCs/>
                <w:sz w:val="22"/>
                <w:szCs w:val="22"/>
              </w:rPr>
            </w:pPr>
            <w:r w:rsidRPr="007C445A">
              <w:rPr>
                <w:rFonts w:asciiTheme="minorHAnsi" w:hAnsiTheme="minorHAnsi" w:cs="Calibri"/>
                <w:bCs/>
                <w:sz w:val="22"/>
                <w:szCs w:val="22"/>
              </w:rPr>
              <w:t xml:space="preserve">Conditions and Procedures for electronic submission and opening, if allowed </w:t>
            </w:r>
          </w:p>
          <w:p w14:paraId="2916623B" w14:textId="1B9E7EFC" w:rsidR="00AD2A57" w:rsidRPr="007C445A" w:rsidRDefault="00AD2A57" w:rsidP="00AD2A57">
            <w:pPr>
              <w:rPr>
                <w:rFonts w:asciiTheme="minorHAnsi" w:hAnsiTheme="minorHAnsi"/>
                <w:sz w:val="22"/>
                <w:szCs w:val="22"/>
              </w:rPr>
            </w:pPr>
          </w:p>
        </w:tc>
        <w:tc>
          <w:tcPr>
            <w:tcW w:w="7060" w:type="dxa"/>
          </w:tcPr>
          <w:p w14:paraId="26BAA08D" w14:textId="77777777" w:rsidR="00AD2A57" w:rsidRPr="007C445A" w:rsidRDefault="00AD2A57" w:rsidP="00AD2A57">
            <w:pPr>
              <w:rPr>
                <w:rFonts w:asciiTheme="minorHAnsi" w:hAnsiTheme="minorHAnsi" w:cs="Calibri"/>
                <w:bCs/>
                <w:sz w:val="22"/>
                <w:szCs w:val="22"/>
              </w:rPr>
            </w:pPr>
            <w:r w:rsidRPr="007C445A">
              <w:rPr>
                <w:rFonts w:asciiTheme="minorHAnsi" w:hAnsiTheme="minorHAnsi" w:cs="Calibri"/>
                <w:bCs/>
                <w:sz w:val="22"/>
                <w:szCs w:val="22"/>
              </w:rPr>
              <w:t>Online Bidding E-tendering Module.</w:t>
            </w:r>
          </w:p>
          <w:p w14:paraId="60AE027C" w14:textId="77777777" w:rsidR="00AD2A57" w:rsidRPr="007C445A" w:rsidRDefault="00AD2A57" w:rsidP="00AD2A57">
            <w:pPr>
              <w:rPr>
                <w:rFonts w:asciiTheme="minorHAnsi" w:hAnsiTheme="minorHAnsi" w:cs="Calibri"/>
                <w:bCs/>
                <w:sz w:val="22"/>
                <w:szCs w:val="22"/>
              </w:rPr>
            </w:pPr>
            <w:r w:rsidRPr="007C445A">
              <w:rPr>
                <w:rFonts w:ascii="Segoe UI Symbol" w:hAnsi="Segoe UI Symbol" w:cs="Segoe UI Symbol"/>
                <w:bCs/>
                <w:sz w:val="22"/>
                <w:szCs w:val="22"/>
              </w:rPr>
              <w:t>☒</w:t>
            </w:r>
            <w:r w:rsidRPr="007C445A">
              <w:rPr>
                <w:rFonts w:asciiTheme="minorHAnsi" w:hAnsiTheme="minorHAnsi" w:cs="Calibri"/>
                <w:bCs/>
                <w:sz w:val="22"/>
                <w:szCs w:val="22"/>
              </w:rPr>
              <w:t xml:space="preserve"> Official Address for e-submission: [https://etendering.partneragencies.org] </w:t>
            </w:r>
          </w:p>
          <w:p w14:paraId="0EA230E8" w14:textId="77777777" w:rsidR="00AD2A57" w:rsidRPr="007C445A" w:rsidRDefault="00AD2A57" w:rsidP="00AD2A57">
            <w:pPr>
              <w:rPr>
                <w:rFonts w:asciiTheme="minorHAnsi" w:hAnsiTheme="minorHAnsi" w:cs="Calibri"/>
                <w:bCs/>
                <w:sz w:val="22"/>
                <w:szCs w:val="22"/>
              </w:rPr>
            </w:pPr>
            <w:r w:rsidRPr="007C445A">
              <w:rPr>
                <w:rFonts w:ascii="Segoe UI Symbol" w:hAnsi="Segoe UI Symbol" w:cs="Segoe UI Symbol"/>
                <w:bCs/>
                <w:sz w:val="22"/>
                <w:szCs w:val="22"/>
              </w:rPr>
              <w:t>☒</w:t>
            </w:r>
            <w:r w:rsidRPr="007C445A">
              <w:rPr>
                <w:rFonts w:asciiTheme="minorHAnsi" w:hAnsiTheme="minorHAnsi" w:cs="Calibri"/>
                <w:bCs/>
                <w:sz w:val="22"/>
                <w:szCs w:val="22"/>
              </w:rPr>
              <w:t xml:space="preserve"> Free from virus and corrupted files </w:t>
            </w:r>
          </w:p>
          <w:p w14:paraId="7F3AF04C" w14:textId="77777777" w:rsidR="00AD2A57" w:rsidRPr="007C445A" w:rsidRDefault="00AD2A57" w:rsidP="00AD2A57">
            <w:pPr>
              <w:rPr>
                <w:rFonts w:asciiTheme="minorHAnsi" w:hAnsiTheme="minorHAnsi" w:cs="Calibri"/>
                <w:bCs/>
                <w:sz w:val="22"/>
                <w:szCs w:val="22"/>
              </w:rPr>
            </w:pPr>
            <w:r w:rsidRPr="007C445A">
              <w:rPr>
                <w:rFonts w:ascii="Segoe UI Symbol" w:hAnsi="Segoe UI Symbol" w:cs="Segoe UI Symbol"/>
                <w:bCs/>
                <w:sz w:val="22"/>
                <w:szCs w:val="22"/>
              </w:rPr>
              <w:t>☒</w:t>
            </w:r>
            <w:r w:rsidRPr="007C445A">
              <w:rPr>
                <w:rFonts w:asciiTheme="minorHAnsi" w:hAnsiTheme="minorHAnsi" w:cs="Calibri"/>
                <w:bCs/>
                <w:sz w:val="22"/>
                <w:szCs w:val="22"/>
              </w:rPr>
              <w:t xml:space="preserve"> Format: PDF, Excel, Word </w:t>
            </w:r>
          </w:p>
          <w:p w14:paraId="13218069" w14:textId="77777777" w:rsidR="00AD2A57" w:rsidRPr="007C445A" w:rsidRDefault="00AD2A57" w:rsidP="00AD2A57">
            <w:pPr>
              <w:shd w:val="clear" w:color="auto" w:fill="FEFEFE"/>
              <w:rPr>
                <w:rFonts w:asciiTheme="minorHAnsi" w:hAnsiTheme="minorHAnsi" w:cs="Calibri"/>
                <w:bCs/>
                <w:sz w:val="22"/>
                <w:szCs w:val="22"/>
              </w:rPr>
            </w:pPr>
            <w:r w:rsidRPr="007C445A">
              <w:rPr>
                <w:rFonts w:ascii="Segoe UI Symbol" w:hAnsi="Segoe UI Symbol" w:cs="Segoe UI Symbol"/>
                <w:bCs/>
                <w:sz w:val="22"/>
                <w:szCs w:val="22"/>
              </w:rPr>
              <w:t>☒</w:t>
            </w:r>
            <w:r w:rsidRPr="007C445A">
              <w:rPr>
                <w:rFonts w:asciiTheme="minorHAnsi" w:hAnsiTheme="minorHAnsi" w:cs="Calibri"/>
                <w:bCs/>
                <w:sz w:val="22"/>
                <w:szCs w:val="22"/>
              </w:rPr>
              <w:t xml:space="preserve"> Virus Scanning Software to be Used prior to transmission: Symantec/Norton/ESET NOD 32/ AVG/ Avira/ Bitdefender/ Kaspersky/ F‐secure/ G Data/ Bull Guard/Avast </w:t>
            </w:r>
          </w:p>
          <w:p w14:paraId="0747E5BC" w14:textId="77777777" w:rsidR="00AD2A57" w:rsidRPr="007C445A" w:rsidRDefault="00AD2A57" w:rsidP="00AD2A57">
            <w:pPr>
              <w:pStyle w:val="BankNormal"/>
              <w:tabs>
                <w:tab w:val="right" w:pos="7218"/>
              </w:tabs>
              <w:spacing w:after="0"/>
              <w:rPr>
                <w:rFonts w:asciiTheme="minorHAnsi" w:hAnsiTheme="minorHAnsi" w:cs="Segoe UI"/>
                <w:bCs/>
                <w:color w:val="000000" w:themeColor="text1"/>
                <w:sz w:val="22"/>
                <w:szCs w:val="22"/>
                <w:lang w:val="en-GB"/>
              </w:rPr>
            </w:pPr>
            <w:r w:rsidRPr="007C445A">
              <w:rPr>
                <w:rFonts w:ascii="Segoe UI Symbol" w:hAnsi="Segoe UI Symbol" w:cs="Segoe UI Symbol"/>
                <w:bCs/>
                <w:sz w:val="22"/>
                <w:szCs w:val="22"/>
              </w:rPr>
              <w:lastRenderedPageBreak/>
              <w:t>☒</w:t>
            </w:r>
            <w:r w:rsidRPr="007C445A">
              <w:rPr>
                <w:rFonts w:asciiTheme="minorHAnsi" w:hAnsiTheme="minorHAnsi" w:cs="Segoe UI Symbol"/>
                <w:bCs/>
                <w:sz w:val="22"/>
                <w:szCs w:val="22"/>
              </w:rPr>
              <w:t xml:space="preserve"> </w:t>
            </w:r>
            <w:r w:rsidRPr="007C445A">
              <w:rPr>
                <w:rFonts w:asciiTheme="minorHAnsi" w:hAnsiTheme="minorHAnsi" w:cs="Segoe UI"/>
                <w:bCs/>
                <w:color w:val="000000" w:themeColor="text1"/>
                <w:sz w:val="22"/>
                <w:szCs w:val="22"/>
                <w:lang w:val="en-GB"/>
              </w:rPr>
              <w:t>The Technical Proposal should be submitted separately from the Financial Proposal and must not contain any pricing information whatsoever on the services offered.</w:t>
            </w:r>
          </w:p>
          <w:p w14:paraId="6C450981" w14:textId="77777777" w:rsidR="00AD2A57" w:rsidRPr="007C445A" w:rsidRDefault="00AD2A57" w:rsidP="00AD2A57">
            <w:pPr>
              <w:pStyle w:val="BankNormal"/>
              <w:tabs>
                <w:tab w:val="right" w:pos="7218"/>
              </w:tabs>
              <w:spacing w:after="0"/>
              <w:rPr>
                <w:rFonts w:asciiTheme="minorHAnsi" w:hAnsiTheme="minorHAnsi" w:cs="Segoe UI"/>
                <w:b/>
                <w:color w:val="000000" w:themeColor="text1"/>
                <w:sz w:val="22"/>
                <w:szCs w:val="22"/>
                <w:lang w:val="en-GB"/>
              </w:rPr>
            </w:pPr>
            <w:r w:rsidRPr="007C445A">
              <w:rPr>
                <w:rFonts w:ascii="Segoe UI Symbol" w:hAnsi="Segoe UI Symbol" w:cs="Segoe UI Symbol"/>
                <w:b/>
                <w:sz w:val="22"/>
                <w:szCs w:val="22"/>
              </w:rPr>
              <w:t>☒</w:t>
            </w:r>
            <w:r w:rsidRPr="007C445A">
              <w:rPr>
                <w:rFonts w:asciiTheme="minorHAnsi" w:hAnsiTheme="minorHAnsi" w:cs="Segoe UI Symbol"/>
                <w:b/>
                <w:sz w:val="22"/>
                <w:szCs w:val="22"/>
              </w:rPr>
              <w:t xml:space="preserve"> </w:t>
            </w:r>
            <w:r w:rsidRPr="007C445A">
              <w:rPr>
                <w:rFonts w:asciiTheme="minorHAnsi" w:hAnsiTheme="minorHAnsi" w:cs="Segoe UI"/>
                <w:b/>
                <w:color w:val="000000" w:themeColor="text1"/>
                <w:sz w:val="22"/>
                <w:szCs w:val="22"/>
                <w:lang w:val="en-GB"/>
              </w:rPr>
              <w:t>Financial Proposal Password:</w:t>
            </w:r>
          </w:p>
          <w:p w14:paraId="73C468AE" w14:textId="37C16D78" w:rsidR="00AD2A57" w:rsidRPr="007C445A" w:rsidRDefault="00AD2A57" w:rsidP="00AD2A57">
            <w:pPr>
              <w:rPr>
                <w:rFonts w:asciiTheme="minorHAnsi" w:hAnsiTheme="minorHAnsi" w:cs="Segoe UI"/>
                <w:b/>
                <w:color w:val="000000" w:themeColor="text1"/>
                <w:sz w:val="22"/>
                <w:szCs w:val="22"/>
                <w:lang w:val="en-GB"/>
              </w:rPr>
            </w:pPr>
            <w:r w:rsidRPr="007C445A">
              <w:rPr>
                <w:rFonts w:asciiTheme="minorHAnsi" w:hAnsiTheme="minorHAnsi" w:cs="Segoe UI"/>
                <w:b/>
                <w:color w:val="000000" w:themeColor="text1"/>
                <w:sz w:val="22"/>
                <w:szCs w:val="22"/>
                <w:lang w:val="en-GB"/>
              </w:rPr>
              <w:t xml:space="preserve">Password for financial proposal </w:t>
            </w:r>
            <w:r w:rsidRPr="007C445A">
              <w:rPr>
                <w:rFonts w:asciiTheme="minorHAnsi" w:hAnsiTheme="minorHAnsi" w:cs="Segoe UI"/>
                <w:b/>
                <w:color w:val="000000" w:themeColor="text1"/>
                <w:sz w:val="22"/>
                <w:szCs w:val="22"/>
                <w:u w:val="single"/>
                <w:lang w:val="en-GB"/>
              </w:rPr>
              <w:t>must</w:t>
            </w:r>
            <w:r w:rsidRPr="007C445A">
              <w:rPr>
                <w:rFonts w:asciiTheme="minorHAnsi" w:hAnsiTheme="minorHAnsi" w:cs="Segoe UI"/>
                <w:b/>
                <w:color w:val="000000" w:themeColor="text1"/>
                <w:sz w:val="22"/>
                <w:szCs w:val="22"/>
                <w:lang w:val="en-GB"/>
              </w:rPr>
              <w:t xml:space="preserve"> not be provided to UNDP until requested by UNDP if the proposal is deemed technically qualified.  Proposers will have 48 hours to respond to the request for password from UNDP.  Proposers are advised to note their passwords in a secure place.  Should UNDP be unable to open the file due to forgotten password(s), the Proposal shall be rejected.</w:t>
            </w:r>
          </w:p>
          <w:p w14:paraId="12915FC0" w14:textId="77777777" w:rsidR="00AD2A57" w:rsidRPr="007C445A" w:rsidRDefault="00AD2A57" w:rsidP="00AD2A57">
            <w:pPr>
              <w:rPr>
                <w:rFonts w:asciiTheme="minorHAnsi" w:hAnsiTheme="minorHAnsi" w:cs="Segoe UI"/>
                <w:b/>
                <w:color w:val="000000" w:themeColor="text1"/>
                <w:sz w:val="22"/>
                <w:szCs w:val="22"/>
                <w:lang w:val="en-GB"/>
              </w:rPr>
            </w:pPr>
          </w:p>
          <w:p w14:paraId="7D1D2529" w14:textId="77777777" w:rsidR="00AD2A57" w:rsidRPr="007C445A" w:rsidRDefault="00AD2A57" w:rsidP="00AD2A57">
            <w:pPr>
              <w:rPr>
                <w:rFonts w:asciiTheme="minorHAnsi" w:hAnsiTheme="minorHAnsi"/>
                <w:b/>
                <w:bCs/>
                <w:sz w:val="22"/>
                <w:szCs w:val="22"/>
              </w:rPr>
            </w:pPr>
            <w:r w:rsidRPr="007C445A">
              <w:rPr>
                <w:rFonts w:asciiTheme="minorHAnsi" w:hAnsiTheme="minorHAnsi"/>
                <w:b/>
                <w:bCs/>
                <w:sz w:val="22"/>
                <w:szCs w:val="22"/>
              </w:rPr>
              <w:t xml:space="preserve">The bids submitted by email/post mail/hand shall not be accepted. </w:t>
            </w:r>
          </w:p>
          <w:p w14:paraId="5AC32D00" w14:textId="1D6725B7" w:rsidR="00AD2A57" w:rsidRPr="007C445A" w:rsidRDefault="00AD2A57" w:rsidP="00AD2A57">
            <w:pPr>
              <w:rPr>
                <w:rFonts w:asciiTheme="minorHAnsi" w:hAnsiTheme="minorHAnsi" w:cs="Segoe UI"/>
                <w:b/>
                <w:color w:val="000000" w:themeColor="text1"/>
                <w:sz w:val="22"/>
                <w:szCs w:val="22"/>
                <w:lang w:val="en-GB"/>
              </w:rPr>
            </w:pPr>
            <w:r w:rsidRPr="007C445A">
              <w:rPr>
                <w:rFonts w:asciiTheme="minorHAnsi" w:hAnsiTheme="minorHAnsi"/>
                <w:b/>
                <w:bCs/>
                <w:sz w:val="22"/>
                <w:szCs w:val="22"/>
              </w:rPr>
              <w:t>While entering financial proposal in the e-tendering system, always mention your price as USD 1. Please do not mention the value of your financial proposal in e-tendering system. It should only be mentioned in the password protected file/attachment of financial submission form (form F and G). The proposal of those organizations who would reveal their financial proposal value in the e-tendering system will be considered as disqualified.</w:t>
            </w:r>
          </w:p>
        </w:tc>
      </w:tr>
      <w:tr w:rsidR="00AD2A57" w:rsidRPr="007C445A" w14:paraId="3E801310" w14:textId="77777777" w:rsidTr="00795B12">
        <w:tblPrEx>
          <w:tblLook w:val="0000" w:firstRow="0" w:lastRow="0" w:firstColumn="0" w:lastColumn="0" w:noHBand="0" w:noVBand="0"/>
        </w:tblPrEx>
        <w:trPr>
          <w:trHeight w:val="460"/>
        </w:trPr>
        <w:tc>
          <w:tcPr>
            <w:tcW w:w="2965" w:type="dxa"/>
          </w:tcPr>
          <w:p w14:paraId="24097A8A" w14:textId="28DB9734" w:rsidR="00AD2A57" w:rsidRPr="007C445A" w:rsidRDefault="00AD2A57" w:rsidP="00AD2A57">
            <w:pPr>
              <w:rPr>
                <w:rFonts w:asciiTheme="minorHAnsi" w:hAnsiTheme="minorHAnsi" w:cs="Calibri"/>
                <w:bCs/>
                <w:sz w:val="22"/>
                <w:szCs w:val="22"/>
              </w:rPr>
            </w:pPr>
            <w:bookmarkStart w:id="2" w:name="_Toc508440493"/>
            <w:r w:rsidRPr="007C445A">
              <w:rPr>
                <w:rFonts w:asciiTheme="minorHAnsi" w:hAnsiTheme="minorHAnsi"/>
              </w:rPr>
              <w:lastRenderedPageBreak/>
              <w:t>Joint Venture, Consortium or Association</w:t>
            </w:r>
            <w:bookmarkEnd w:id="2"/>
          </w:p>
        </w:tc>
        <w:tc>
          <w:tcPr>
            <w:tcW w:w="7060" w:type="dxa"/>
          </w:tcPr>
          <w:p w14:paraId="0B4476BE"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If the Bidder is a group of legal entities that will form or have formed a Joint Venture (JV), Consortium or Association for  the Proposal, they shall confirm in their Proposal that : (</w:t>
            </w:r>
            <w:proofErr w:type="spellStart"/>
            <w:r w:rsidRPr="007C445A">
              <w:rPr>
                <w:rFonts w:asciiTheme="minorHAnsi" w:eastAsia="Palatino Linotype" w:hAnsiTheme="minorHAnsi" w:cstheme="majorHAnsi"/>
                <w:szCs w:val="22"/>
                <w:bdr w:val="nil"/>
              </w:rPr>
              <w:t>i</w:t>
            </w:r>
            <w:proofErr w:type="spellEnd"/>
            <w:r w:rsidRPr="007C445A">
              <w:rPr>
                <w:rFonts w:asciiTheme="minorHAnsi" w:eastAsia="Palatino Linotype" w:hAnsiTheme="minorHAnsi" w:cstheme="majorHAnsi"/>
                <w:szCs w:val="22"/>
                <w:bdr w:val="nil"/>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5C8C0A20"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 xml:space="preserve">After the Deadline for Submission of Proposal, the lead entity identified to represent the JV, Consortium or Association shall not be altered without the prior written consent of UNDP.  </w:t>
            </w:r>
          </w:p>
          <w:p w14:paraId="036D42D3"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 xml:space="preserve"> The lead entity and the member entities of the JV, Consortium or Association shall abide by the provisions of Clause 9 herein in respect of submitting only one proposal. </w:t>
            </w:r>
          </w:p>
          <w:p w14:paraId="11A939EC"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241FDF17"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A JV, Consortium or Association in presenting its track record and experience should clearly differentiate between:</w:t>
            </w:r>
          </w:p>
          <w:p w14:paraId="75BE2C5A" w14:textId="77777777" w:rsidR="00AD2A57" w:rsidRPr="007C445A" w:rsidRDefault="00AD2A57" w:rsidP="00AD2A57">
            <w:pPr>
              <w:pStyle w:val="ListParagraph"/>
              <w:widowControl/>
              <w:numPr>
                <w:ilvl w:val="0"/>
                <w:numId w:val="23"/>
              </w:numPr>
              <w:overflowPunct/>
              <w:adjustRightInd/>
              <w:spacing w:before="120" w:after="120" w:line="240" w:lineRule="auto"/>
              <w:ind w:left="879"/>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lastRenderedPageBreak/>
              <w:t xml:space="preserve">Those that were undertaken together by the JV, Consortium or Association; and </w:t>
            </w:r>
          </w:p>
          <w:p w14:paraId="1BB85EFA" w14:textId="77777777" w:rsidR="00AD2A57" w:rsidRPr="007C445A" w:rsidRDefault="00AD2A57" w:rsidP="00AD2A57">
            <w:pPr>
              <w:pStyle w:val="ListParagraph"/>
              <w:widowControl/>
              <w:numPr>
                <w:ilvl w:val="0"/>
                <w:numId w:val="23"/>
              </w:numPr>
              <w:overflowPunct/>
              <w:adjustRightInd/>
              <w:spacing w:before="120" w:after="120" w:line="240" w:lineRule="auto"/>
              <w:ind w:left="879"/>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Those that were undertaken by the individual entities of the JV, Consortium or Association.</w:t>
            </w:r>
          </w:p>
          <w:p w14:paraId="0B204E0D" w14:textId="77777777"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AAEC9CA" w14:textId="09EF67E5"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 xml:space="preserve">The Bidder (including the individual members of any Joint Venture) shall submit only one Proposal, either in its own name or as part of a Joint Venture. </w:t>
            </w:r>
          </w:p>
        </w:tc>
      </w:tr>
      <w:tr w:rsidR="00AD2A57" w:rsidRPr="007C445A" w14:paraId="61926B3C" w14:textId="77777777" w:rsidTr="00795B12">
        <w:tblPrEx>
          <w:tblLook w:val="0000" w:firstRow="0" w:lastRow="0" w:firstColumn="0" w:lastColumn="0" w:noHBand="0" w:noVBand="0"/>
        </w:tblPrEx>
        <w:trPr>
          <w:trHeight w:val="460"/>
        </w:trPr>
        <w:tc>
          <w:tcPr>
            <w:tcW w:w="2965" w:type="dxa"/>
          </w:tcPr>
          <w:p w14:paraId="3EAE138C" w14:textId="4928CB51" w:rsidR="00AD2A57" w:rsidRPr="007C445A" w:rsidRDefault="00AD2A57" w:rsidP="00AD2A57">
            <w:pPr>
              <w:rPr>
                <w:rFonts w:asciiTheme="minorHAnsi" w:hAnsiTheme="minorHAnsi"/>
              </w:rPr>
            </w:pPr>
            <w:r w:rsidRPr="007C445A">
              <w:rPr>
                <w:rFonts w:asciiTheme="minorHAnsi" w:hAnsiTheme="minorHAnsi" w:cs="Calibri"/>
                <w:sz w:val="22"/>
                <w:szCs w:val="22"/>
              </w:rPr>
              <w:lastRenderedPageBreak/>
              <w:t xml:space="preserve">Pre-Proposal meeting </w:t>
            </w:r>
          </w:p>
        </w:tc>
        <w:tc>
          <w:tcPr>
            <w:tcW w:w="7060" w:type="dxa"/>
          </w:tcPr>
          <w:p w14:paraId="3730AE10" w14:textId="2C2973AE" w:rsidR="00AD2A57" w:rsidRPr="007C445A" w:rsidRDefault="00AD2A57" w:rsidP="00AD2A57">
            <w:pPr>
              <w:pStyle w:val="ListParagraph"/>
              <w:numPr>
                <w:ilvl w:val="1"/>
                <w:numId w:val="28"/>
              </w:numPr>
              <w:spacing w:before="120" w:after="120" w:line="240" w:lineRule="auto"/>
              <w:ind w:left="522" w:hanging="547"/>
              <w:contextualSpacing w:val="0"/>
              <w:jc w:val="both"/>
              <w:rPr>
                <w:rFonts w:asciiTheme="minorHAnsi" w:eastAsia="Palatino Linotype" w:hAnsiTheme="minorHAnsi" w:cstheme="majorHAnsi"/>
                <w:szCs w:val="22"/>
                <w:bdr w:val="nil"/>
              </w:rPr>
            </w:pPr>
            <w:r w:rsidRPr="007C445A">
              <w:rPr>
                <w:rFonts w:asciiTheme="minorHAnsi" w:eastAsia="Palatino Linotype" w:hAnsiTheme="minorHAnsi" w:cstheme="majorHAnsi"/>
                <w:szCs w:val="22"/>
                <w:bdr w:val="nil"/>
              </w:rPr>
              <w:t>Not Applicable</w:t>
            </w:r>
          </w:p>
        </w:tc>
      </w:tr>
    </w:tbl>
    <w:p w14:paraId="47D83902" w14:textId="77777777" w:rsidR="00535884" w:rsidRPr="007C445A" w:rsidRDefault="00535884" w:rsidP="00535884">
      <w:pPr>
        <w:rPr>
          <w:rFonts w:asciiTheme="minorHAnsi" w:hAnsiTheme="minorHAnsi"/>
          <w:sz w:val="22"/>
          <w:szCs w:val="22"/>
        </w:rPr>
      </w:pPr>
      <w:r w:rsidRPr="007C445A">
        <w:rPr>
          <w:rFonts w:asciiTheme="minorHAnsi" w:hAnsiTheme="minorHAnsi"/>
          <w:sz w:val="22"/>
          <w:szCs w:val="22"/>
        </w:rPr>
        <w:br w:type="page"/>
      </w:r>
    </w:p>
    <w:p w14:paraId="6609321B" w14:textId="13727AAB" w:rsidR="00B61AF9" w:rsidRDefault="00B61AF9" w:rsidP="00A6458E">
      <w:pPr>
        <w:rPr>
          <w:rFonts w:asciiTheme="minorHAnsi" w:hAnsiTheme="minorHAnsi" w:cs="Calibri"/>
          <w:b/>
          <w:sz w:val="22"/>
          <w:szCs w:val="22"/>
        </w:rPr>
      </w:pPr>
      <w:r w:rsidRPr="007C445A">
        <w:rPr>
          <w:rFonts w:asciiTheme="minorHAnsi" w:hAnsiTheme="minorHAnsi" w:cs="Calibri"/>
          <w:b/>
          <w:sz w:val="22"/>
          <w:szCs w:val="22"/>
        </w:rPr>
        <w:lastRenderedPageBreak/>
        <w:t xml:space="preserve">Annex 2 – Detailed Terms of Reference </w:t>
      </w:r>
    </w:p>
    <w:p w14:paraId="251F4E44" w14:textId="6C58D7FC" w:rsidR="00881388" w:rsidRDefault="00881388" w:rsidP="00881388">
      <w:pPr>
        <w:widowControl w:val="0"/>
        <w:overflowPunct w:val="0"/>
        <w:adjustRightInd w:val="0"/>
        <w:spacing w:line="276" w:lineRule="auto"/>
        <w:contextualSpacing/>
        <w:jc w:val="center"/>
        <w:rPr>
          <w:rFonts w:ascii="Calibri" w:eastAsiaTheme="minorEastAsia" w:hAnsi="Calibri" w:cstheme="minorHAnsi"/>
          <w:b/>
          <w:kern w:val="28"/>
          <w:sz w:val="22"/>
          <w:szCs w:val="22"/>
        </w:rPr>
      </w:pPr>
      <w:r>
        <w:rPr>
          <w:rFonts w:ascii="Calibri" w:eastAsiaTheme="minorEastAsia" w:hAnsi="Calibri" w:cstheme="minorHAnsi"/>
          <w:b/>
          <w:kern w:val="28"/>
          <w:sz w:val="22"/>
          <w:szCs w:val="22"/>
        </w:rPr>
        <w:t>Provision of Legislative Tracking System (</w:t>
      </w:r>
      <w:proofErr w:type="spellStart"/>
      <w:r>
        <w:rPr>
          <w:rFonts w:ascii="Calibri" w:eastAsiaTheme="minorEastAsia" w:hAnsi="Calibri" w:cstheme="minorHAnsi"/>
          <w:b/>
          <w:kern w:val="28"/>
          <w:sz w:val="22"/>
          <w:szCs w:val="22"/>
        </w:rPr>
        <w:t>Taqnin</w:t>
      </w:r>
      <w:proofErr w:type="spellEnd"/>
      <w:r>
        <w:rPr>
          <w:rFonts w:ascii="Calibri" w:eastAsiaTheme="minorEastAsia" w:hAnsi="Calibri" w:cstheme="minorHAnsi"/>
          <w:b/>
          <w:kern w:val="28"/>
          <w:sz w:val="22"/>
          <w:szCs w:val="22"/>
        </w:rPr>
        <w:t xml:space="preserve"> Database) for </w:t>
      </w:r>
      <w:proofErr w:type="spellStart"/>
      <w:r>
        <w:rPr>
          <w:rFonts w:ascii="Calibri" w:eastAsiaTheme="minorEastAsia" w:hAnsi="Calibri" w:cstheme="minorHAnsi"/>
          <w:b/>
          <w:kern w:val="28"/>
          <w:sz w:val="22"/>
          <w:szCs w:val="22"/>
        </w:rPr>
        <w:t>Taqnin</w:t>
      </w:r>
      <w:proofErr w:type="spellEnd"/>
      <w:r>
        <w:rPr>
          <w:rFonts w:ascii="Calibri" w:eastAsiaTheme="minorEastAsia" w:hAnsi="Calibri" w:cstheme="minorHAnsi"/>
          <w:b/>
          <w:kern w:val="28"/>
          <w:sz w:val="22"/>
          <w:szCs w:val="22"/>
        </w:rPr>
        <w:t xml:space="preserve"> Department of Ministry of Justice</w:t>
      </w:r>
    </w:p>
    <w:p w14:paraId="3D0A4EA3" w14:textId="77777777" w:rsidR="00881388" w:rsidRDefault="00881388" w:rsidP="00881388">
      <w:pPr>
        <w:widowControl w:val="0"/>
        <w:overflowPunct w:val="0"/>
        <w:adjustRightInd w:val="0"/>
        <w:spacing w:line="276" w:lineRule="auto"/>
        <w:contextualSpacing/>
        <w:jc w:val="center"/>
        <w:rPr>
          <w:rFonts w:ascii="Calibri" w:eastAsiaTheme="minorEastAsia" w:hAnsi="Calibri" w:cstheme="minorHAnsi"/>
          <w:b/>
          <w:kern w:val="28"/>
          <w:sz w:val="22"/>
          <w:szCs w:val="22"/>
        </w:rPr>
      </w:pPr>
    </w:p>
    <w:p w14:paraId="4F778514"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Background</w:t>
      </w:r>
    </w:p>
    <w:p w14:paraId="37391D25" w14:textId="77777777" w:rsidR="00881388" w:rsidRPr="00547BEE" w:rsidRDefault="00881388" w:rsidP="00881388">
      <w:pPr>
        <w:jc w:val="both"/>
        <w:rPr>
          <w:rFonts w:asciiTheme="minorHAnsi" w:hAnsiTheme="minorHAnsi" w:cstheme="minorHAnsi"/>
          <w:sz w:val="22"/>
          <w:szCs w:val="22"/>
        </w:rPr>
      </w:pPr>
      <w:r w:rsidRPr="00547BEE">
        <w:rPr>
          <w:rFonts w:asciiTheme="minorHAnsi" w:hAnsiTheme="minorHAnsi" w:cstheme="minorHAnsi"/>
          <w:sz w:val="22"/>
          <w:szCs w:val="22"/>
        </w:rPr>
        <w:t>Ministry of Justice as a main institution of legislation affairs in the Afghanistan government has the responsibility to process all legislative documents (laws, bylaws and statutes). Institute of Legislative Affairs and Academic Legal research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Department) of Ministry of Justice annually finalizes dozens of </w:t>
      </w:r>
      <w:r w:rsidRPr="00547BEE">
        <w:rPr>
          <w:rFonts w:asciiTheme="minorHAnsi" w:hAnsiTheme="minorHAnsi" w:cstheme="minorHAnsi"/>
          <w:sz w:val="22"/>
          <w:szCs w:val="22"/>
          <w:lang w:bidi="fa-IR"/>
        </w:rPr>
        <w:t xml:space="preserve">legislative documents with different research in legal issues. </w:t>
      </w:r>
      <w:r w:rsidRPr="00547BEE">
        <w:rPr>
          <w:rFonts w:asciiTheme="minorHAnsi" w:hAnsiTheme="minorHAnsi" w:cstheme="minorHAnsi"/>
          <w:sz w:val="22"/>
          <w:szCs w:val="22"/>
        </w:rPr>
        <w:t xml:space="preserve">In order to hard work and effective results, the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Department of </w:t>
      </w:r>
      <w:r w:rsidRPr="00547BEE">
        <w:rPr>
          <w:rFonts w:asciiTheme="minorHAnsi" w:hAnsiTheme="minorHAnsi" w:cstheme="minorHAnsi"/>
          <w:sz w:val="22"/>
          <w:szCs w:val="22"/>
          <w:lang w:bidi="fa-IR"/>
        </w:rPr>
        <w:t>Ministry of Justice has been appreciated</w:t>
      </w:r>
      <w:r w:rsidRPr="00547BEE">
        <w:rPr>
          <w:rFonts w:asciiTheme="minorHAnsi" w:hAnsiTheme="minorHAnsi" w:cstheme="minorHAnsi"/>
          <w:sz w:val="22"/>
          <w:szCs w:val="22"/>
        </w:rPr>
        <w:t xml:space="preserve"> by </w:t>
      </w:r>
      <w:r w:rsidRPr="00547BEE">
        <w:rPr>
          <w:rFonts w:asciiTheme="minorHAnsi" w:hAnsiTheme="minorHAnsi" w:cstheme="minorHAnsi"/>
          <w:sz w:val="22"/>
          <w:szCs w:val="22"/>
          <w:lang w:bidi="fa-IR"/>
        </w:rPr>
        <w:t xml:space="preserve">the cabinet of Afghanistan government </w:t>
      </w:r>
      <w:r w:rsidRPr="00547BEE">
        <w:rPr>
          <w:rFonts w:asciiTheme="minorHAnsi" w:hAnsiTheme="minorHAnsi" w:cstheme="minorHAnsi"/>
          <w:sz w:val="22"/>
          <w:szCs w:val="22"/>
        </w:rPr>
        <w:t xml:space="preserve">several times. Despite great achievements, most of professional and administrative procedures in this department runs in classic format. Now a day all classic formats of works are getting change to modern formats by following the digitalization process. This change will cause more achievements in the work area and with low number of employees we will obtain more result, accuracy, and coordination. Ministry of Justice plans to digitalize some of important process in the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Department in 2021, therefor we started discussing about this program with UNDP in Afghanistan. Fortunately, the UNDP office in Afghanistan welcome our request and this document has been prepared for reflexing our needs in digitalization process in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Department. The project has titled “Legislative Tracking System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Database)” and contains different sections which are our priorities in digitalization. </w:t>
      </w:r>
    </w:p>
    <w:p w14:paraId="251FD5DB" w14:textId="77777777" w:rsidR="00881388" w:rsidRPr="00547BEE" w:rsidRDefault="00881388" w:rsidP="00881388">
      <w:pPr>
        <w:ind w:firstLine="720"/>
        <w:jc w:val="both"/>
        <w:rPr>
          <w:rFonts w:asciiTheme="minorHAnsi" w:hAnsiTheme="minorHAnsi" w:cstheme="minorHAnsi"/>
          <w:sz w:val="22"/>
          <w:szCs w:val="22"/>
        </w:rPr>
      </w:pPr>
      <w:r w:rsidRPr="00547BEE">
        <w:rPr>
          <w:rFonts w:asciiTheme="minorHAnsi" w:hAnsiTheme="minorHAnsi" w:cstheme="minorHAnsi"/>
          <w:sz w:val="22"/>
          <w:szCs w:val="22"/>
        </w:rPr>
        <w:t xml:space="preserve">The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Database will be developed with mandate to properly document, record, archive the laws forwarded from or submitted through different government institutions, for inclusion in legislative calendar of the year, for further processing inside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or outside of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in other legislative steps. Thus, the systems keep track of the laws and regulations, their progress and all required updates related to Afghanistan law. </w:t>
      </w:r>
    </w:p>
    <w:p w14:paraId="515BFBFD" w14:textId="77777777" w:rsidR="00881388" w:rsidRPr="00547BEE" w:rsidRDefault="00881388" w:rsidP="00881388">
      <w:pPr>
        <w:jc w:val="both"/>
        <w:rPr>
          <w:rFonts w:asciiTheme="minorHAnsi" w:hAnsiTheme="minorHAnsi" w:cstheme="minorHAnsi"/>
          <w:sz w:val="22"/>
          <w:szCs w:val="22"/>
        </w:rPr>
      </w:pPr>
    </w:p>
    <w:p w14:paraId="50DEF30C" w14:textId="77777777" w:rsidR="00881388" w:rsidRPr="00547BEE" w:rsidRDefault="00881388" w:rsidP="00881388">
      <w:pPr>
        <w:ind w:firstLine="360"/>
        <w:jc w:val="both"/>
        <w:rPr>
          <w:rFonts w:asciiTheme="minorHAnsi" w:hAnsiTheme="minorHAnsi" w:cstheme="minorHAnsi"/>
          <w:sz w:val="22"/>
          <w:szCs w:val="22"/>
        </w:rPr>
      </w:pPr>
      <w:r w:rsidRPr="00547BEE">
        <w:rPr>
          <w:rFonts w:asciiTheme="minorHAnsi" w:hAnsiTheme="minorHAnsi" w:cstheme="minorHAnsi"/>
          <w:sz w:val="22"/>
          <w:szCs w:val="22"/>
        </w:rPr>
        <w:t>This system will help in effective dissemination of the laws among everyone securing and protecting the important laws and reforms in digital mode time management (reduce/minimal time requirement) in retrieving and presenting the laws and necessary documents as required, thus save remarkable time and effort; enhancing the capacity, efficiency and effectiveness in service delivery regarding laws of the government; Hence, therefore, the UNDP AQJS project is seeking the technical service of an experienced professional IT firm/company in the relevant sector/s to accomplish this assignment for the mentioned period of time, as specified</w:t>
      </w:r>
    </w:p>
    <w:p w14:paraId="391C7FB1" w14:textId="77777777" w:rsidR="000F1B90" w:rsidRDefault="000F1B90" w:rsidP="000F1B90">
      <w:pPr>
        <w:rPr>
          <w:rFonts w:asciiTheme="minorHAnsi" w:eastAsiaTheme="majorEastAsia" w:hAnsiTheme="minorHAnsi" w:cstheme="minorHAnsi"/>
          <w:color w:val="365F91" w:themeColor="accent1" w:themeShade="BF"/>
          <w:sz w:val="32"/>
          <w:szCs w:val="32"/>
        </w:rPr>
      </w:pPr>
    </w:p>
    <w:p w14:paraId="77298A6B" w14:textId="686656CA" w:rsidR="000F1B90" w:rsidRPr="000F1B90" w:rsidRDefault="000F1B90" w:rsidP="000F1B90">
      <w:pPr>
        <w:rPr>
          <w:rFonts w:asciiTheme="minorHAnsi" w:eastAsiaTheme="majorEastAsia" w:hAnsiTheme="minorHAnsi" w:cstheme="minorHAnsi"/>
          <w:color w:val="365F91" w:themeColor="accent1" w:themeShade="BF"/>
          <w:sz w:val="32"/>
          <w:szCs w:val="32"/>
        </w:rPr>
      </w:pPr>
      <w:r w:rsidRPr="00954D7B">
        <w:rPr>
          <w:rFonts w:ascii="Calibri" w:eastAsiaTheme="minorEastAsia" w:hAnsi="Calibri" w:cstheme="minorHAnsi"/>
          <w:b/>
          <w:kern w:val="28"/>
          <w:sz w:val="22"/>
          <w:szCs w:val="22"/>
        </w:rPr>
        <w:t>Scope of Services:</w:t>
      </w:r>
    </w:p>
    <w:p w14:paraId="0FB029E1" w14:textId="77777777" w:rsidR="000F1B90" w:rsidRDefault="000F1B90" w:rsidP="000F1B90">
      <w:pPr>
        <w:jc w:val="both"/>
        <w:rPr>
          <w:rFonts w:asciiTheme="minorHAnsi" w:hAnsiTheme="minorHAnsi" w:cstheme="minorHAnsi"/>
          <w:sz w:val="22"/>
          <w:szCs w:val="22"/>
        </w:rPr>
      </w:pPr>
      <w:proofErr w:type="spellStart"/>
      <w:r w:rsidRPr="005F0B22">
        <w:rPr>
          <w:rFonts w:asciiTheme="minorHAnsi" w:hAnsiTheme="minorHAnsi" w:cstheme="minorHAnsi"/>
          <w:sz w:val="22"/>
          <w:szCs w:val="22"/>
        </w:rPr>
        <w:t>Taqnin</w:t>
      </w:r>
      <w:proofErr w:type="spellEnd"/>
      <w:r w:rsidRPr="005F0B22">
        <w:rPr>
          <w:rFonts w:asciiTheme="minorHAnsi" w:hAnsiTheme="minorHAnsi" w:cstheme="minorHAnsi"/>
          <w:sz w:val="22"/>
          <w:szCs w:val="22"/>
        </w:rPr>
        <w:t xml:space="preserve"> department of Ministry of Justice is aims at acquiring a legislative tracking system(database) </w:t>
      </w:r>
      <w:r w:rsidRPr="00547BEE">
        <w:rPr>
          <w:rFonts w:asciiTheme="minorHAnsi" w:hAnsiTheme="minorHAnsi" w:cstheme="minorHAnsi"/>
          <w:sz w:val="22"/>
          <w:szCs w:val="22"/>
        </w:rPr>
        <w:t xml:space="preserve">to properly document, record, archive the laws forwarded from or submitted through different government institutions, for inclusion in legislative calendar of the year, for further processing inside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or outside of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in other legislative steps. Thus, the systems keep track of the laws and regulations, their progress and all required updates related to Afghanistan law. </w:t>
      </w:r>
      <w:r>
        <w:rPr>
          <w:rFonts w:asciiTheme="minorHAnsi" w:hAnsiTheme="minorHAnsi" w:cstheme="minorHAnsi"/>
          <w:sz w:val="22"/>
          <w:szCs w:val="22"/>
        </w:rPr>
        <w:t xml:space="preserve">This system will also be </w:t>
      </w:r>
      <w:r w:rsidRPr="005F0B22">
        <w:rPr>
          <w:rFonts w:asciiTheme="minorHAnsi" w:hAnsiTheme="minorHAnsi" w:cstheme="minorHAnsi"/>
          <w:sz w:val="22"/>
          <w:szCs w:val="22"/>
        </w:rPr>
        <w:t xml:space="preserve">an automated (digital) milestone tracking system, which enables the </w:t>
      </w:r>
      <w:r>
        <w:rPr>
          <w:rFonts w:asciiTheme="minorHAnsi" w:hAnsiTheme="minorHAnsi" w:cstheme="minorHAnsi"/>
          <w:sz w:val="22"/>
          <w:szCs w:val="22"/>
        </w:rPr>
        <w:t xml:space="preserve">government institutions and the </w:t>
      </w:r>
      <w:r w:rsidRPr="005F0B22">
        <w:rPr>
          <w:rFonts w:asciiTheme="minorHAnsi" w:hAnsiTheme="minorHAnsi" w:cstheme="minorHAnsi"/>
          <w:sz w:val="22"/>
          <w:szCs w:val="22"/>
        </w:rPr>
        <w:t xml:space="preserve">public to know the status of draft laws under </w:t>
      </w:r>
      <w:proofErr w:type="spellStart"/>
      <w:r w:rsidRPr="005F0B22">
        <w:rPr>
          <w:rFonts w:asciiTheme="minorHAnsi" w:hAnsiTheme="minorHAnsi" w:cstheme="minorHAnsi"/>
          <w:sz w:val="22"/>
          <w:szCs w:val="22"/>
        </w:rPr>
        <w:t>Taqnin</w:t>
      </w:r>
      <w:proofErr w:type="spellEnd"/>
      <w:r>
        <w:rPr>
          <w:rFonts w:asciiTheme="minorHAnsi" w:hAnsiTheme="minorHAnsi" w:cstheme="minorHAnsi"/>
          <w:sz w:val="22"/>
          <w:szCs w:val="22"/>
        </w:rPr>
        <w:t>.</w:t>
      </w:r>
    </w:p>
    <w:p w14:paraId="74434BB7" w14:textId="77777777" w:rsidR="000F1B90" w:rsidRPr="005F0B22" w:rsidRDefault="000F1B90" w:rsidP="000F1B90">
      <w:pPr>
        <w:jc w:val="both"/>
        <w:rPr>
          <w:rFonts w:asciiTheme="minorHAnsi" w:hAnsiTheme="minorHAnsi" w:cstheme="minorHAnsi"/>
          <w:sz w:val="22"/>
          <w:szCs w:val="22"/>
        </w:rPr>
      </w:pPr>
      <w:r>
        <w:rPr>
          <w:rFonts w:asciiTheme="minorHAnsi" w:hAnsiTheme="minorHAnsi" w:cstheme="minorHAnsi"/>
          <w:sz w:val="22"/>
          <w:szCs w:val="22"/>
        </w:rPr>
        <w:t xml:space="preserve">The system will be a multifunctional system, which cover the </w:t>
      </w:r>
      <w:proofErr w:type="spellStart"/>
      <w:r>
        <w:rPr>
          <w:rFonts w:asciiTheme="minorHAnsi" w:hAnsiTheme="minorHAnsi" w:cstheme="minorHAnsi"/>
          <w:sz w:val="22"/>
          <w:szCs w:val="22"/>
        </w:rPr>
        <w:t>Taqnin</w:t>
      </w:r>
      <w:proofErr w:type="spellEnd"/>
      <w:r>
        <w:rPr>
          <w:rFonts w:asciiTheme="minorHAnsi" w:hAnsiTheme="minorHAnsi" w:cstheme="minorHAnsi"/>
          <w:sz w:val="22"/>
          <w:szCs w:val="22"/>
        </w:rPr>
        <w:t xml:space="preserve"> stage registration, the online library, the apps on laws and constitution and a platform for online consolation on draft laws.</w:t>
      </w:r>
    </w:p>
    <w:p w14:paraId="1DA0B841" w14:textId="155B69E4" w:rsidR="000F1B90" w:rsidRPr="000F1B90" w:rsidRDefault="000F1B90" w:rsidP="000F1B90">
      <w:pPr>
        <w:jc w:val="both"/>
        <w:rPr>
          <w:rFonts w:asciiTheme="minorHAnsi" w:hAnsiTheme="minorHAnsi" w:cstheme="minorHAnsi"/>
          <w:sz w:val="22"/>
          <w:szCs w:val="22"/>
        </w:rPr>
      </w:pPr>
      <w:r w:rsidRPr="00547BEE">
        <w:rPr>
          <w:rFonts w:asciiTheme="minorHAnsi" w:hAnsiTheme="minorHAnsi" w:cstheme="minorHAnsi"/>
          <w:sz w:val="22"/>
          <w:szCs w:val="22"/>
        </w:rPr>
        <w:t xml:space="preserve">This system will </w:t>
      </w:r>
      <w:r>
        <w:rPr>
          <w:rFonts w:asciiTheme="minorHAnsi" w:hAnsiTheme="minorHAnsi" w:cstheme="minorHAnsi"/>
          <w:sz w:val="22"/>
          <w:szCs w:val="22"/>
        </w:rPr>
        <w:t xml:space="preserve">also </w:t>
      </w:r>
      <w:r w:rsidRPr="00547BEE">
        <w:rPr>
          <w:rFonts w:asciiTheme="minorHAnsi" w:hAnsiTheme="minorHAnsi" w:cstheme="minorHAnsi"/>
          <w:sz w:val="22"/>
          <w:szCs w:val="22"/>
        </w:rPr>
        <w:t xml:space="preserve">help in effective dissemination of the laws among everyone securing and protecting the important laws and reforms in digital mode time management (reduce/minimal time requirement) in retrieving and presenting the laws and necessary documents as required, thus save remarkable time and </w:t>
      </w:r>
      <w:r w:rsidRPr="00547BEE">
        <w:rPr>
          <w:rFonts w:asciiTheme="minorHAnsi" w:hAnsiTheme="minorHAnsi" w:cstheme="minorHAnsi"/>
          <w:sz w:val="22"/>
          <w:szCs w:val="22"/>
        </w:rPr>
        <w:lastRenderedPageBreak/>
        <w:t>effort; enhancing the capacity, efficiency and effectiveness in service delivery regarding laws of the government; Hence, therefore, the UNDP AQJS project is seeking the technical service of an experienced professional IT firm/company in the relevant sector/s to accomplish this assignment for the mentioned period of time, as specified</w:t>
      </w:r>
      <w:r w:rsidRPr="006225A7">
        <w:rPr>
          <w:rFonts w:asciiTheme="minorHAnsi" w:hAnsiTheme="minorHAnsi" w:cstheme="minorHAnsi"/>
          <w:sz w:val="22"/>
          <w:szCs w:val="22"/>
        </w:rPr>
        <w:t xml:space="preserve"> in this RFP.</w:t>
      </w:r>
    </w:p>
    <w:p w14:paraId="39C9463E" w14:textId="77777777" w:rsidR="000F1B90" w:rsidRPr="00954D7B" w:rsidRDefault="000F1B90" w:rsidP="000F1B90">
      <w:pPr>
        <w:spacing w:line="276" w:lineRule="auto"/>
        <w:jc w:val="both"/>
        <w:rPr>
          <w:rFonts w:ascii="Calibri" w:hAnsi="Calibri" w:cstheme="minorHAnsi"/>
        </w:rPr>
      </w:pPr>
    </w:p>
    <w:p w14:paraId="79988DF0" w14:textId="77777777" w:rsidR="000F1B90" w:rsidRPr="00954D7B" w:rsidRDefault="000F1B90" w:rsidP="000F1B90">
      <w:pPr>
        <w:pStyle w:val="NoSpacing"/>
        <w:spacing w:line="276" w:lineRule="auto"/>
        <w:jc w:val="both"/>
        <w:rPr>
          <w:rFonts w:ascii="Calibri" w:hAnsi="Calibri" w:cstheme="minorHAnsi"/>
          <w:b/>
        </w:rPr>
      </w:pPr>
      <w:r w:rsidRPr="00954D7B">
        <w:rPr>
          <w:rFonts w:ascii="Calibri" w:hAnsi="Calibri" w:cstheme="minorHAnsi"/>
          <w:b/>
        </w:rPr>
        <w:t>II.OBJECTIVES OF THE ASSIGNMENT</w:t>
      </w:r>
    </w:p>
    <w:p w14:paraId="6C8A3316" w14:textId="77777777" w:rsidR="000F1B90" w:rsidRPr="00954D7B" w:rsidRDefault="000F1B90" w:rsidP="000F1B90">
      <w:pPr>
        <w:spacing w:line="276" w:lineRule="auto"/>
        <w:jc w:val="both"/>
        <w:rPr>
          <w:rFonts w:ascii="Calibri" w:hAnsi="Calibri" w:cstheme="minorHAnsi"/>
          <w:sz w:val="22"/>
          <w:szCs w:val="22"/>
        </w:rPr>
      </w:pPr>
    </w:p>
    <w:p w14:paraId="0CD6B96C" w14:textId="565C55EA" w:rsidR="000F1B90" w:rsidRPr="000F1B90" w:rsidRDefault="000F1B90" w:rsidP="000F1B90">
      <w:pPr>
        <w:jc w:val="both"/>
        <w:rPr>
          <w:rFonts w:asciiTheme="minorHAnsi" w:hAnsiTheme="minorHAnsi" w:cstheme="minorHAnsi"/>
          <w:sz w:val="22"/>
          <w:szCs w:val="22"/>
        </w:rPr>
      </w:pPr>
      <w:r w:rsidRPr="00ED43E2">
        <w:t xml:space="preserve"> </w:t>
      </w:r>
      <w:r w:rsidRPr="000F1B90">
        <w:rPr>
          <w:rFonts w:asciiTheme="minorHAnsi" w:hAnsiTheme="minorHAnsi" w:cstheme="minorHAnsi"/>
          <w:sz w:val="22"/>
          <w:szCs w:val="22"/>
        </w:rPr>
        <w:t xml:space="preserve">The </w:t>
      </w:r>
      <w:proofErr w:type="spellStart"/>
      <w:r w:rsidRPr="000F1B90">
        <w:rPr>
          <w:rFonts w:asciiTheme="minorHAnsi" w:hAnsiTheme="minorHAnsi" w:cstheme="minorHAnsi"/>
          <w:sz w:val="22"/>
          <w:szCs w:val="22"/>
        </w:rPr>
        <w:t>Taqnin</w:t>
      </w:r>
      <w:proofErr w:type="spellEnd"/>
      <w:r w:rsidRPr="000F1B90">
        <w:rPr>
          <w:rFonts w:asciiTheme="minorHAnsi" w:hAnsiTheme="minorHAnsi" w:cstheme="minorHAnsi"/>
          <w:sz w:val="22"/>
          <w:szCs w:val="22"/>
        </w:rPr>
        <w:t xml:space="preserve"> department of Ministry of Justice is aims to set up an automated (digital) milestone tracking system, which enables the government institutions and the public</w:t>
      </w:r>
      <w:r>
        <w:rPr>
          <w:rFonts w:asciiTheme="minorHAnsi" w:hAnsiTheme="minorHAnsi" w:cstheme="minorHAnsi"/>
          <w:sz w:val="22"/>
          <w:szCs w:val="22"/>
        </w:rPr>
        <w:t xml:space="preserve"> to:</w:t>
      </w:r>
    </w:p>
    <w:p w14:paraId="24942367" w14:textId="77777777" w:rsidR="000F1B90" w:rsidRPr="000F1B90" w:rsidRDefault="000F1B90" w:rsidP="000F1B90">
      <w:pPr>
        <w:pStyle w:val="ListParagraph"/>
        <w:numPr>
          <w:ilvl w:val="0"/>
          <w:numId w:val="49"/>
        </w:numPr>
        <w:jc w:val="both"/>
        <w:rPr>
          <w:rFonts w:asciiTheme="minorHAnsi" w:hAnsiTheme="minorHAnsi" w:cstheme="minorHAnsi"/>
          <w:szCs w:val="22"/>
        </w:rPr>
      </w:pPr>
      <w:r w:rsidRPr="000F1B90">
        <w:rPr>
          <w:rFonts w:asciiTheme="minorHAnsi" w:hAnsiTheme="minorHAnsi" w:cstheme="minorHAnsi"/>
          <w:szCs w:val="22"/>
        </w:rPr>
        <w:t xml:space="preserve">Have access to the laws of the country, </w:t>
      </w:r>
    </w:p>
    <w:p w14:paraId="621EDE9D" w14:textId="77777777" w:rsidR="000F1B90" w:rsidRPr="000F1B90" w:rsidRDefault="000F1B90" w:rsidP="000F1B90">
      <w:pPr>
        <w:pStyle w:val="ListParagraph"/>
        <w:numPr>
          <w:ilvl w:val="0"/>
          <w:numId w:val="49"/>
        </w:numPr>
        <w:jc w:val="both"/>
        <w:rPr>
          <w:rFonts w:asciiTheme="minorHAnsi" w:hAnsiTheme="minorHAnsi" w:cstheme="minorHAnsi"/>
          <w:szCs w:val="22"/>
        </w:rPr>
      </w:pPr>
      <w:r w:rsidRPr="000F1B90">
        <w:rPr>
          <w:rFonts w:asciiTheme="minorHAnsi" w:hAnsiTheme="minorHAnsi" w:cstheme="minorHAnsi"/>
          <w:szCs w:val="22"/>
        </w:rPr>
        <w:t xml:space="preserve">Know the status of draft laws under </w:t>
      </w:r>
      <w:proofErr w:type="spellStart"/>
      <w:r w:rsidRPr="000F1B90">
        <w:rPr>
          <w:rFonts w:asciiTheme="minorHAnsi" w:hAnsiTheme="minorHAnsi" w:cstheme="minorHAnsi"/>
          <w:szCs w:val="22"/>
        </w:rPr>
        <w:t>Taqnin</w:t>
      </w:r>
      <w:proofErr w:type="spellEnd"/>
    </w:p>
    <w:p w14:paraId="554F0FB7" w14:textId="77777777" w:rsidR="000F1B90" w:rsidRPr="000F1B90" w:rsidRDefault="000F1B90" w:rsidP="000F1B90">
      <w:pPr>
        <w:pStyle w:val="ListParagraph"/>
        <w:numPr>
          <w:ilvl w:val="0"/>
          <w:numId w:val="49"/>
        </w:numPr>
        <w:jc w:val="both"/>
        <w:rPr>
          <w:rFonts w:asciiTheme="minorHAnsi" w:hAnsiTheme="minorHAnsi" w:cstheme="minorHAnsi"/>
          <w:szCs w:val="22"/>
        </w:rPr>
      </w:pPr>
      <w:r w:rsidRPr="000F1B90">
        <w:rPr>
          <w:rFonts w:asciiTheme="minorHAnsi" w:hAnsiTheme="minorHAnsi" w:cstheme="minorHAnsi"/>
          <w:szCs w:val="22"/>
        </w:rPr>
        <w:t>To comments on specific draft legislations put for public consultation and acquiring recommendations, suggestion, and opinion of the experts,</w:t>
      </w:r>
    </w:p>
    <w:p w14:paraId="551AC1C9" w14:textId="77777777" w:rsidR="000F1B90" w:rsidRPr="000F1B90" w:rsidRDefault="000F1B90" w:rsidP="000F1B90">
      <w:pPr>
        <w:pStyle w:val="ListParagraph"/>
        <w:numPr>
          <w:ilvl w:val="0"/>
          <w:numId w:val="49"/>
        </w:numPr>
        <w:jc w:val="both"/>
        <w:rPr>
          <w:rFonts w:asciiTheme="minorHAnsi" w:hAnsiTheme="minorHAnsi" w:cstheme="minorHAnsi"/>
          <w:szCs w:val="22"/>
        </w:rPr>
      </w:pPr>
      <w:r w:rsidRPr="000F1B90">
        <w:rPr>
          <w:rFonts w:asciiTheme="minorHAnsi" w:hAnsiTheme="minorHAnsi" w:cstheme="minorHAnsi"/>
          <w:szCs w:val="22"/>
        </w:rPr>
        <w:t xml:space="preserve">To make those eligible register themselves for </w:t>
      </w:r>
      <w:proofErr w:type="spellStart"/>
      <w:r w:rsidRPr="000F1B90">
        <w:rPr>
          <w:rFonts w:asciiTheme="minorHAnsi" w:hAnsiTheme="minorHAnsi" w:cstheme="minorHAnsi"/>
          <w:szCs w:val="22"/>
        </w:rPr>
        <w:t>Taqnin</w:t>
      </w:r>
      <w:proofErr w:type="spellEnd"/>
      <w:r w:rsidRPr="000F1B90">
        <w:rPr>
          <w:rFonts w:asciiTheme="minorHAnsi" w:hAnsiTheme="minorHAnsi" w:cstheme="minorHAnsi"/>
          <w:szCs w:val="22"/>
        </w:rPr>
        <w:t xml:space="preserve"> stage courses</w:t>
      </w:r>
    </w:p>
    <w:p w14:paraId="5F795617" w14:textId="0E3EA946" w:rsidR="006328F1" w:rsidRPr="001B0E3B" w:rsidRDefault="000F1B90" w:rsidP="00881388">
      <w:pPr>
        <w:pStyle w:val="ListParagraph"/>
        <w:numPr>
          <w:ilvl w:val="0"/>
          <w:numId w:val="49"/>
        </w:numPr>
        <w:jc w:val="both"/>
        <w:rPr>
          <w:rFonts w:asciiTheme="minorHAnsi" w:hAnsiTheme="minorHAnsi" w:cstheme="minorHAnsi"/>
          <w:szCs w:val="22"/>
          <w:rtl/>
        </w:rPr>
      </w:pPr>
      <w:r w:rsidRPr="000F1B90">
        <w:rPr>
          <w:rFonts w:asciiTheme="minorHAnsi" w:hAnsiTheme="minorHAnsi" w:cstheme="minorHAnsi"/>
          <w:szCs w:val="22"/>
        </w:rPr>
        <w:t>And to support constitution and other legislation apps, may be developed in future.</w:t>
      </w:r>
    </w:p>
    <w:p w14:paraId="04728D31"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General System Requirements</w:t>
      </w:r>
    </w:p>
    <w:p w14:paraId="399F3A29" w14:textId="48B4C99E" w:rsidR="00881388" w:rsidRPr="00547BEE" w:rsidRDefault="00881388" w:rsidP="00881388">
      <w:pPr>
        <w:ind w:firstLine="360"/>
        <w:jc w:val="both"/>
        <w:rPr>
          <w:rFonts w:asciiTheme="minorHAnsi" w:hAnsiTheme="minorHAnsi" w:cstheme="minorHAnsi"/>
          <w:sz w:val="22"/>
          <w:szCs w:val="22"/>
        </w:rPr>
      </w:pPr>
      <w:r w:rsidRPr="00547BEE">
        <w:rPr>
          <w:rFonts w:asciiTheme="minorHAnsi" w:hAnsiTheme="minorHAnsi" w:cstheme="minorHAnsi"/>
          <w:sz w:val="22"/>
          <w:szCs w:val="22"/>
        </w:rPr>
        <w:t xml:space="preserve">The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database as a whole (system) requires some general technical facilities for better service which are as follow but not limits to them:</w:t>
      </w:r>
    </w:p>
    <w:p w14:paraId="2C871AED"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User friendly interface</w:t>
      </w:r>
    </w:p>
    <w:p w14:paraId="5620BC61" w14:textId="77777777" w:rsidR="00881388" w:rsidRPr="00547BEE" w:rsidRDefault="00881388" w:rsidP="00881388">
      <w:pPr>
        <w:ind w:firstLine="360"/>
        <w:jc w:val="both"/>
        <w:rPr>
          <w:rFonts w:asciiTheme="minorHAnsi" w:hAnsiTheme="minorHAnsi" w:cstheme="minorHAnsi"/>
          <w:sz w:val="22"/>
          <w:szCs w:val="22"/>
        </w:rPr>
      </w:pPr>
      <w:r w:rsidRPr="00547BEE">
        <w:rPr>
          <w:rFonts w:asciiTheme="minorHAnsi" w:hAnsiTheme="minorHAnsi" w:cstheme="minorHAnsi"/>
          <w:sz w:val="22"/>
          <w:szCs w:val="22"/>
        </w:rPr>
        <w:t xml:space="preserve">The </w:t>
      </w:r>
      <w:proofErr w:type="spellStart"/>
      <w:r w:rsidRPr="00547BEE">
        <w:rPr>
          <w:rFonts w:asciiTheme="minorHAnsi" w:hAnsiTheme="minorHAnsi" w:cstheme="minorHAnsi"/>
          <w:sz w:val="22"/>
          <w:szCs w:val="22"/>
        </w:rPr>
        <w:t>Taqnin</w:t>
      </w:r>
      <w:proofErr w:type="spellEnd"/>
      <w:r w:rsidRPr="00547BEE">
        <w:rPr>
          <w:rFonts w:asciiTheme="minorHAnsi" w:hAnsiTheme="minorHAnsi" w:cstheme="minorHAnsi"/>
          <w:sz w:val="22"/>
          <w:szCs w:val="22"/>
        </w:rPr>
        <w:t xml:space="preserve"> Database should be intuitive and easy to use, with a consistent look and feel across the system’s modules and pages.  </w:t>
      </w:r>
    </w:p>
    <w:p w14:paraId="40E7BD9D"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 xml:space="preserve">Multi-lingual </w:t>
      </w:r>
    </w:p>
    <w:p w14:paraId="15620ADA"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consists of data values both in English and in local languages (Dari and Pashto). So, the forms and related interfaces should be designed to input, store, and process all the 3 languages. The system should be fully localized to both Dari and Pashto.</w:t>
      </w:r>
    </w:p>
    <w:p w14:paraId="6D47065D"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Data Migration</w:t>
      </w:r>
    </w:p>
    <w:p w14:paraId="58CC0E54"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should be able to migrate all data form excel with necessary modifications if required. </w:t>
      </w:r>
    </w:p>
    <w:p w14:paraId="274E7FC3"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should convert/accept fonts both in English and local languages. </w:t>
      </w:r>
    </w:p>
    <w:p w14:paraId="09882E1D"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Data migration should be done from MYSQL, EXCEL etc. into new software database. </w:t>
      </w:r>
    </w:p>
    <w:p w14:paraId="485DD2F2" w14:textId="77777777" w:rsidR="00881388" w:rsidRPr="00547BEE" w:rsidRDefault="00881388" w:rsidP="00881388">
      <w:pPr>
        <w:pStyle w:val="Heading1"/>
        <w:rPr>
          <w:rFonts w:asciiTheme="minorHAnsi" w:hAnsiTheme="minorHAnsi" w:cstheme="minorHAnsi"/>
          <w:b/>
          <w:bCs/>
          <w:sz w:val="24"/>
          <w:szCs w:val="24"/>
        </w:rPr>
      </w:pPr>
      <w:r w:rsidRPr="00547BEE">
        <w:rPr>
          <w:rFonts w:asciiTheme="minorHAnsi" w:hAnsiTheme="minorHAnsi" w:cstheme="minorHAnsi"/>
          <w:b/>
          <w:bCs/>
          <w:sz w:val="24"/>
          <w:szCs w:val="24"/>
        </w:rPr>
        <w:t>Flexibility in Access Rights Management</w:t>
      </w:r>
    </w:p>
    <w:p w14:paraId="52726189" w14:textId="77777777" w:rsidR="00881388" w:rsidRPr="00547BEE" w:rsidRDefault="00881388" w:rsidP="00881388">
      <w:pPr>
        <w:rPr>
          <w:rFonts w:asciiTheme="minorHAnsi" w:hAnsiTheme="minorHAnsi" w:cstheme="minorHAnsi"/>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should provide a flexible access rights management system that allows both restricting access and custom access based on options and apps</w:t>
      </w:r>
      <w:r w:rsidRPr="00547BEE">
        <w:rPr>
          <w:rFonts w:asciiTheme="minorHAnsi" w:hAnsiTheme="minorHAnsi" w:cstheme="minorHAnsi"/>
        </w:rPr>
        <w:t xml:space="preserve">. </w:t>
      </w:r>
    </w:p>
    <w:p w14:paraId="09149386"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Security</w:t>
      </w:r>
    </w:p>
    <w:p w14:paraId="756C2B7B" w14:textId="77777777" w:rsidR="00881388" w:rsidRPr="00491E78" w:rsidRDefault="00881388" w:rsidP="00881388">
      <w:pPr>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should adhere to international standards and best practices with regards to software and system security including industry standard secure hashing for passwords, CRSF protection as well as measures built into the software to prevent cross-site scripting and injections.  </w:t>
      </w:r>
    </w:p>
    <w:p w14:paraId="51CD098A"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 xml:space="preserve">Cross-departmental Communication </w:t>
      </w:r>
    </w:p>
    <w:p w14:paraId="41F3D6B6" w14:textId="77777777" w:rsidR="00881388" w:rsidRPr="00491E78" w:rsidRDefault="00881388" w:rsidP="00881388">
      <w:pPr>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shall facilitate communication exchange within all important options and features. The system should provide the facilities for sending massages and tracking the new action of users when the system automatically updates, or the administrator adds some new information.</w:t>
      </w:r>
    </w:p>
    <w:p w14:paraId="4280ED51"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lastRenderedPageBreak/>
        <w:t>Logs</w:t>
      </w:r>
    </w:p>
    <w:p w14:paraId="671D1729"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system shall be able to keep track of important changes and edits made to a document or a record through a log visible to all authorized users. </w:t>
      </w:r>
    </w:p>
    <w:p w14:paraId="620E7ED2"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Multi-access</w:t>
      </w:r>
    </w:p>
    <w:p w14:paraId="612432F3"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should support multiple access. At the top of access system should be the authorized user (administrator) and sub- users should be under the supervision of him. The system should provide the facilities for necessary supervisions and monitoring with the blocking or restriction options for authorized user (administrator).  </w:t>
      </w:r>
    </w:p>
    <w:p w14:paraId="44C38D5D"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Batch Data Import and Export</w:t>
      </w:r>
    </w:p>
    <w:p w14:paraId="1D12F0A5"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solution shall support batch import of csv, excel, word and pdf files in </w:t>
      </w:r>
      <w:proofErr w:type="gramStart"/>
      <w:r w:rsidRPr="00491E78">
        <w:rPr>
          <w:rFonts w:asciiTheme="minorHAnsi" w:hAnsiTheme="minorHAnsi" w:cstheme="minorHAnsi"/>
          <w:sz w:val="22"/>
          <w:szCs w:val="22"/>
        </w:rPr>
        <w:t>all of</w:t>
      </w:r>
      <w:proofErr w:type="gramEnd"/>
      <w:r w:rsidRPr="00491E78">
        <w:rPr>
          <w:rFonts w:asciiTheme="minorHAnsi" w:hAnsiTheme="minorHAnsi" w:cstheme="minorHAnsi"/>
          <w:sz w:val="22"/>
          <w:szCs w:val="22"/>
        </w:rPr>
        <w:t xml:space="preserve"> the modules. Furthermore, the system shall support exporting selected data within a specific module into the same </w:t>
      </w:r>
      <w:proofErr w:type="gramStart"/>
      <w:r w:rsidRPr="00491E78">
        <w:rPr>
          <w:rFonts w:asciiTheme="minorHAnsi" w:hAnsiTheme="minorHAnsi" w:cstheme="minorHAnsi"/>
          <w:sz w:val="22"/>
          <w:szCs w:val="22"/>
        </w:rPr>
        <w:t>aforementioned file</w:t>
      </w:r>
      <w:proofErr w:type="gramEnd"/>
      <w:r w:rsidRPr="00491E78">
        <w:rPr>
          <w:rFonts w:asciiTheme="minorHAnsi" w:hAnsiTheme="minorHAnsi" w:cstheme="minorHAnsi"/>
          <w:sz w:val="22"/>
          <w:szCs w:val="22"/>
        </w:rPr>
        <w:t xml:space="preserve"> formats. </w:t>
      </w:r>
    </w:p>
    <w:p w14:paraId="7AA6A4D5"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Compatibility with Operating Systems</w:t>
      </w:r>
    </w:p>
    <w:p w14:paraId="660E76BD"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The developed tracking system should be compatible and could be hosted and compatible to any widely used operating system. The Linux, UNIX, Windows system is preferable and should avoid any vendor specific system. The bidder should provide the detail hardware specification required to install the system.</w:t>
      </w:r>
    </w:p>
    <w:p w14:paraId="53EE1823"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Cloud-based Deployment</w:t>
      </w:r>
    </w:p>
    <w:p w14:paraId="7020CAA2"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shall be a web-based system and will be hosted on a cloud service. The cloud hosting service configuration shall properly </w:t>
      </w:r>
      <w:proofErr w:type="gramStart"/>
      <w:r w:rsidRPr="00491E78">
        <w:rPr>
          <w:rFonts w:asciiTheme="minorHAnsi" w:hAnsiTheme="minorHAnsi" w:cstheme="minorHAnsi"/>
          <w:sz w:val="22"/>
          <w:szCs w:val="22"/>
        </w:rPr>
        <w:t>take into account</w:t>
      </w:r>
      <w:proofErr w:type="gramEnd"/>
      <w:r w:rsidRPr="00491E78">
        <w:rPr>
          <w:rFonts w:asciiTheme="minorHAnsi" w:hAnsiTheme="minorHAnsi" w:cstheme="minorHAnsi"/>
          <w:sz w:val="22"/>
          <w:szCs w:val="22"/>
        </w:rPr>
        <w:t xml:space="preserve"> the tracking system’s configuration requirements in terms of processing power, memory and desk space to ensure a fast and reliable user experience. The hosted solution will need to use SSL certificate, and provide automatic backup functionality. </w:t>
      </w:r>
    </w:p>
    <w:p w14:paraId="350A937A"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Customizability</w:t>
      </w:r>
    </w:p>
    <w:p w14:paraId="71C87513"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The solution shall allow implementing customization and custom workflows and business logic in different modules to ensure the </w:t>
      </w: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aligns with </w:t>
      </w:r>
      <w:proofErr w:type="spellStart"/>
      <w:r w:rsidRPr="00491E78">
        <w:rPr>
          <w:rFonts w:asciiTheme="minorHAnsi" w:hAnsiTheme="minorHAnsi" w:cstheme="minorHAnsi"/>
          <w:sz w:val="22"/>
          <w:szCs w:val="22"/>
        </w:rPr>
        <w:t>Taqnin’s</w:t>
      </w:r>
      <w:proofErr w:type="spellEnd"/>
      <w:r w:rsidRPr="00491E78">
        <w:rPr>
          <w:rFonts w:asciiTheme="minorHAnsi" w:hAnsiTheme="minorHAnsi" w:cstheme="minorHAnsi"/>
          <w:sz w:val="22"/>
          <w:szCs w:val="22"/>
        </w:rPr>
        <w:t xml:space="preserve"> requirements. </w:t>
      </w:r>
    </w:p>
    <w:p w14:paraId="32405E3A"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Development and implementation in open-source technologies</w:t>
      </w:r>
    </w:p>
    <w:p w14:paraId="6A6BA884"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 xml:space="preserve">Create all aspects of the system in open-source technologies for example PHP, Linux, </w:t>
      </w:r>
      <w:proofErr w:type="gramStart"/>
      <w:r w:rsidRPr="00491E78">
        <w:rPr>
          <w:rFonts w:asciiTheme="minorHAnsi" w:hAnsiTheme="minorHAnsi" w:cstheme="minorHAnsi"/>
          <w:sz w:val="22"/>
          <w:szCs w:val="22"/>
        </w:rPr>
        <w:t>and etc.</w:t>
      </w:r>
      <w:proofErr w:type="gramEnd"/>
      <w:r w:rsidRPr="00491E78">
        <w:rPr>
          <w:rFonts w:asciiTheme="minorHAnsi" w:hAnsiTheme="minorHAnsi" w:cstheme="minorHAnsi"/>
          <w:sz w:val="22"/>
          <w:szCs w:val="22"/>
        </w:rPr>
        <w:t xml:space="preserve"> </w:t>
      </w:r>
    </w:p>
    <w:p w14:paraId="3F2CBACD"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Dynamic system</w:t>
      </w:r>
    </w:p>
    <w:p w14:paraId="32072510" w14:textId="77777777" w:rsidR="00881388" w:rsidRPr="00362393" w:rsidRDefault="00881388" w:rsidP="00881388">
      <w:pPr>
        <w:ind w:firstLine="360"/>
        <w:jc w:val="both"/>
      </w:pPr>
      <w:r>
        <w:t xml:space="preserve"> </w:t>
      </w:r>
      <w:r w:rsidRPr="00491E78">
        <w:rPr>
          <w:rFonts w:asciiTheme="minorHAnsi" w:hAnsiTheme="minorHAnsi" w:cstheme="minorHAnsi"/>
          <w:sz w:val="22"/>
          <w:szCs w:val="22"/>
        </w:rPr>
        <w:t>The system should have a tools area which system admin can add, edit or remove items, steps … etc.</w:t>
      </w:r>
    </w:p>
    <w:p w14:paraId="5725A171" w14:textId="77777777" w:rsidR="00881388" w:rsidRPr="00001FA2" w:rsidRDefault="00881388" w:rsidP="00881388"/>
    <w:p w14:paraId="59AF4297"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 xml:space="preserve">Parts of </w:t>
      </w:r>
      <w:proofErr w:type="spellStart"/>
      <w:r w:rsidRPr="00491E78">
        <w:rPr>
          <w:rFonts w:asciiTheme="minorHAnsi" w:hAnsiTheme="minorHAnsi" w:cstheme="minorHAnsi"/>
          <w:b/>
          <w:bCs/>
          <w:sz w:val="24"/>
          <w:szCs w:val="24"/>
        </w:rPr>
        <w:t>Taqnin</w:t>
      </w:r>
      <w:proofErr w:type="spellEnd"/>
      <w:r w:rsidRPr="00491E78">
        <w:rPr>
          <w:rFonts w:asciiTheme="minorHAnsi" w:hAnsiTheme="minorHAnsi" w:cstheme="minorHAnsi"/>
          <w:b/>
          <w:bCs/>
          <w:sz w:val="24"/>
          <w:szCs w:val="24"/>
        </w:rPr>
        <w:t xml:space="preserve"> Database</w:t>
      </w:r>
    </w:p>
    <w:p w14:paraId="339A9331" w14:textId="77777777" w:rsidR="00881388" w:rsidRPr="00491E78" w:rsidRDefault="00881388" w:rsidP="00881388">
      <w:pPr>
        <w:ind w:firstLine="360"/>
        <w:jc w:val="both"/>
        <w:rPr>
          <w:rFonts w:asciiTheme="minorHAnsi" w:hAnsiTheme="minorHAnsi" w:cstheme="minorHAnsi"/>
          <w:sz w:val="22"/>
          <w:szCs w:val="22"/>
        </w:rPr>
      </w:pPr>
      <w:proofErr w:type="spellStart"/>
      <w:r w:rsidRPr="00491E78">
        <w:rPr>
          <w:rFonts w:asciiTheme="minorHAnsi" w:hAnsiTheme="minorHAnsi" w:cstheme="minorHAnsi"/>
          <w:sz w:val="22"/>
          <w:szCs w:val="22"/>
        </w:rPr>
        <w:t>Taqnin</w:t>
      </w:r>
      <w:proofErr w:type="spellEnd"/>
      <w:r w:rsidRPr="00491E78">
        <w:rPr>
          <w:rFonts w:asciiTheme="minorHAnsi" w:hAnsiTheme="minorHAnsi" w:cstheme="minorHAnsi"/>
          <w:sz w:val="22"/>
          <w:szCs w:val="22"/>
        </w:rPr>
        <w:t xml:space="preserve"> database as a comprehensive system for managing legislative affairs in Ministry of Justice particularly in Institute of Legislation Affairs and Academic Legal Research has 16 separate sections which are as follow:</w:t>
      </w:r>
    </w:p>
    <w:p w14:paraId="4C0D8DB3"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 xml:space="preserve">Afghanistan Legislative Documents Collection </w:t>
      </w:r>
    </w:p>
    <w:p w14:paraId="3F01F022"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Afghanistan Legislative Documents Collection souled be:</w:t>
      </w:r>
    </w:p>
    <w:p w14:paraId="4866159A"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register all legislative documents from first up to last number of official gazettes in different categories and specifications (fortunately pdf files of all legislative documents are available in existent collection). </w:t>
      </w:r>
    </w:p>
    <w:p w14:paraId="0F579934"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report based on legislative documents areas, dates, types, enacted or revoked documents and some other specifications.</w:t>
      </w:r>
    </w:p>
    <w:p w14:paraId="2E9D14B7"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advance search possibilities based on mentioned specifications.</w:t>
      </w:r>
    </w:p>
    <w:p w14:paraId="5B308C7E"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 xml:space="preserve">Drafts of Legislative documents database </w:t>
      </w:r>
    </w:p>
    <w:p w14:paraId="708A99B5"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The legislative documents data base section should be:</w:t>
      </w:r>
    </w:p>
    <w:p w14:paraId="1037B017"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all information about the process of drafts legislations from the first step up to last step in Ministry of Justice.  </w:t>
      </w:r>
    </w:p>
    <w:p w14:paraId="436B153B"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lastRenderedPageBreak/>
        <w:t>Able to Provide categorized reports from the entered information.</w:t>
      </w:r>
    </w:p>
    <w:p w14:paraId="7E1A5F15"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deadline of necessary actions for finalizing the legislative document drafts.</w:t>
      </w:r>
    </w:p>
    <w:p w14:paraId="54BEA2FC"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alarm massage via email about the suspended and uncompleted activities.</w:t>
      </w:r>
    </w:p>
    <w:p w14:paraId="307F8F37"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Sending conformation massages about the accomplished activities </w:t>
      </w:r>
    </w:p>
    <w:p w14:paraId="28A5F983"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Tracking system of process of legislative documents outside of Ministry of Justice</w:t>
      </w:r>
    </w:p>
    <w:p w14:paraId="0261E9D7" w14:textId="77777777" w:rsidR="00881388" w:rsidRPr="00491E78" w:rsidRDefault="00881388" w:rsidP="00881388">
      <w:pPr>
        <w:ind w:firstLine="360"/>
        <w:jc w:val="both"/>
        <w:rPr>
          <w:rFonts w:asciiTheme="minorHAnsi" w:hAnsiTheme="minorHAnsi" w:cstheme="minorHAnsi"/>
          <w:sz w:val="22"/>
          <w:szCs w:val="22"/>
        </w:rPr>
      </w:pPr>
      <w:r w:rsidRPr="00491E78">
        <w:rPr>
          <w:rFonts w:asciiTheme="minorHAnsi" w:hAnsiTheme="minorHAnsi" w:cstheme="minorHAnsi"/>
          <w:sz w:val="22"/>
          <w:szCs w:val="22"/>
        </w:rPr>
        <w:t>Tracking system of process of legislative documents outside of Ministry of Justice should be:</w:t>
      </w:r>
    </w:p>
    <w:p w14:paraId="01548905"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user accounts for some focal points outside the Ministry of Justice for entrance of information. </w:t>
      </w:r>
    </w:p>
    <w:p w14:paraId="231922DE"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show all five or six steps of process of legislative documents. </w:t>
      </w:r>
    </w:p>
    <w:p w14:paraId="165B62E8"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comprehensive table of information for each step of process of legislative documents (the details will share with the contractor during the work) </w:t>
      </w:r>
    </w:p>
    <w:p w14:paraId="4AEE10D2"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overall and specific report about a legislative document</w:t>
      </w:r>
    </w:p>
    <w:p w14:paraId="2A0822C4"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deadline for each step of work</w:t>
      </w:r>
    </w:p>
    <w:p w14:paraId="152A8C87"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send alarm massage for suspended and uncompleted document </w:t>
      </w:r>
    </w:p>
    <w:p w14:paraId="1C5DC9EC" w14:textId="77777777" w:rsidR="00881388" w:rsidRPr="00491E78" w:rsidRDefault="00881388" w:rsidP="00881388">
      <w:pPr>
        <w:pStyle w:val="ListParagraph"/>
        <w:widowControl/>
        <w:numPr>
          <w:ilvl w:val="0"/>
          <w:numId w:val="46"/>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send confirmation massage for completed actions</w:t>
      </w:r>
    </w:p>
    <w:p w14:paraId="55182306"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 xml:space="preserve">Legislative drafts consultation system  </w:t>
      </w:r>
    </w:p>
    <w:p w14:paraId="1A04712D" w14:textId="77777777" w:rsidR="00881388" w:rsidRPr="00491E78" w:rsidRDefault="00881388" w:rsidP="00881388">
      <w:pPr>
        <w:rPr>
          <w:rFonts w:asciiTheme="minorHAnsi" w:hAnsiTheme="minorHAnsi" w:cstheme="minorHAnsi"/>
        </w:rPr>
      </w:pPr>
      <w:r w:rsidRPr="00491E78">
        <w:rPr>
          <w:rFonts w:asciiTheme="minorHAnsi" w:hAnsiTheme="minorHAnsi" w:cstheme="minorHAnsi"/>
        </w:rPr>
        <w:t xml:space="preserve">Legislative drafts consultation system should be: </w:t>
      </w:r>
    </w:p>
    <w:p w14:paraId="37769694"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user account for all participants </w:t>
      </w:r>
      <w:proofErr w:type="gramStart"/>
      <w:r w:rsidRPr="00491E78">
        <w:rPr>
          <w:rFonts w:asciiTheme="minorHAnsi" w:hAnsiTheme="minorHAnsi" w:cstheme="minorHAnsi"/>
        </w:rPr>
        <w:t>whom</w:t>
      </w:r>
      <w:proofErr w:type="gramEnd"/>
      <w:r w:rsidRPr="00491E78">
        <w:rPr>
          <w:rFonts w:asciiTheme="minorHAnsi" w:hAnsiTheme="minorHAnsi" w:cstheme="minorHAnsi"/>
        </w:rPr>
        <w:t xml:space="preserve"> would like to share their views about drafts of legislative documents in first time </w:t>
      </w:r>
    </w:p>
    <w:p w14:paraId="5B7B6D54"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announce the online consultation process of legislative documents via </w:t>
      </w:r>
      <w:proofErr w:type="spellStart"/>
      <w:r w:rsidRPr="00491E78">
        <w:rPr>
          <w:rFonts w:asciiTheme="minorHAnsi" w:hAnsiTheme="minorHAnsi" w:cstheme="minorHAnsi"/>
        </w:rPr>
        <w:t>MoJ</w:t>
      </w:r>
      <w:proofErr w:type="spellEnd"/>
      <w:r w:rsidRPr="00491E78">
        <w:rPr>
          <w:rFonts w:asciiTheme="minorHAnsi" w:hAnsiTheme="minorHAnsi" w:cstheme="minorHAnsi"/>
        </w:rPr>
        <w:t xml:space="preserve"> official website and social media pages with sending personal email of registered users for ever</w:t>
      </w:r>
    </w:p>
    <w:p w14:paraId="291E06E2"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register secret and open views of users about drafts of legislative documents by crating both modules in the system (on the other hand some users may want to share their views controversially)</w:t>
      </w:r>
    </w:p>
    <w:p w14:paraId="7FFADDFF"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the possibility for users to share their views and comments about overall document and article by article. </w:t>
      </w:r>
    </w:p>
    <w:p w14:paraId="56236DEE"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the “agree” or “disagree” options in every article along with the “comment” option</w:t>
      </w:r>
    </w:p>
    <w:p w14:paraId="283D2BB0"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analytical report from collected comments, agree and disagree views</w:t>
      </w:r>
    </w:p>
    <w:p w14:paraId="4DC1CBD0" w14:textId="77777777" w:rsidR="00881388" w:rsidRPr="00491E78" w:rsidRDefault="00881388" w:rsidP="00881388">
      <w:pPr>
        <w:pStyle w:val="Heading1"/>
        <w:rPr>
          <w:rFonts w:asciiTheme="minorHAnsi" w:hAnsiTheme="minorHAnsi" w:cstheme="minorHAnsi"/>
          <w:b/>
          <w:bCs/>
          <w:sz w:val="24"/>
          <w:szCs w:val="24"/>
        </w:rPr>
      </w:pPr>
      <w:r w:rsidRPr="00491E78">
        <w:rPr>
          <w:rFonts w:asciiTheme="minorHAnsi" w:hAnsiTheme="minorHAnsi" w:cstheme="minorHAnsi"/>
          <w:b/>
          <w:bCs/>
          <w:sz w:val="24"/>
          <w:szCs w:val="24"/>
        </w:rPr>
        <w:t>Legislative documents implementation monitoring system</w:t>
      </w:r>
    </w:p>
    <w:p w14:paraId="1EB4D257" w14:textId="77777777" w:rsidR="00881388" w:rsidRPr="00491E78" w:rsidRDefault="00881388" w:rsidP="00881388">
      <w:pPr>
        <w:rPr>
          <w:rFonts w:asciiTheme="minorHAnsi" w:hAnsiTheme="minorHAnsi" w:cstheme="minorHAnsi"/>
        </w:rPr>
      </w:pPr>
      <w:r w:rsidRPr="00491E78">
        <w:rPr>
          <w:rFonts w:asciiTheme="minorHAnsi" w:hAnsiTheme="minorHAnsi" w:cstheme="minorHAnsi"/>
        </w:rPr>
        <w:t>Legislative documents implementation monitoring system should be:</w:t>
      </w:r>
    </w:p>
    <w:p w14:paraId="19F61D0A"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create accounts for governmental institutions focal points</w:t>
      </w:r>
    </w:p>
    <w:p w14:paraId="11C4BC69"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add all content of enacted legislative documents in the system separately related to each Governmental Institutions. </w:t>
      </w:r>
    </w:p>
    <w:p w14:paraId="437CCF54"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add all evaluation benchmarks and criteria according to each article of legislative documents in a checklist format </w:t>
      </w:r>
    </w:p>
    <w:p w14:paraId="262A926C"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add the justifications for unimplemented provisions of legislative documents </w:t>
      </w:r>
    </w:p>
    <w:p w14:paraId="4A4008F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show deadlines for some articles </w:t>
      </w:r>
    </w:p>
    <w:p w14:paraId="15A48309"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report the best and better focal points in adding information to the system</w:t>
      </w:r>
    </w:p>
    <w:p w14:paraId="6343B68D"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report unimplemented provisions by the governmental institution</w:t>
      </w:r>
    </w:p>
    <w:p w14:paraId="37BF2799"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report the best and better governmental institutions in rule of law (implementation of legislative documents) </w:t>
      </w:r>
    </w:p>
    <w:p w14:paraId="3B5EF36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report with charts about the implementation situations of legislative documents in governmental institution</w:t>
      </w:r>
    </w:p>
    <w:p w14:paraId="44AC493A"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report with charts about the implementation situations of legislative documents according to different areas of legislative documents</w:t>
      </w:r>
    </w:p>
    <w:p w14:paraId="20820040" w14:textId="77777777" w:rsidR="00881388" w:rsidRDefault="00881388" w:rsidP="00881388">
      <w:pPr>
        <w:pStyle w:val="ListParagraph"/>
        <w:widowControl/>
        <w:numPr>
          <w:ilvl w:val="0"/>
          <w:numId w:val="43"/>
        </w:numPr>
        <w:overflowPunct/>
        <w:adjustRightInd/>
        <w:spacing w:line="240" w:lineRule="auto"/>
        <w:jc w:val="both"/>
      </w:pPr>
      <w:r w:rsidRPr="00491E78">
        <w:rPr>
          <w:rFonts w:asciiTheme="minorHAnsi" w:hAnsiTheme="minorHAnsi" w:cstheme="minorHAnsi"/>
        </w:rPr>
        <w:t>Able to send emails to all focal points</w:t>
      </w:r>
      <w:r w:rsidRPr="00001FA2">
        <w:t xml:space="preserve">   </w:t>
      </w:r>
    </w:p>
    <w:p w14:paraId="36506A59" w14:textId="77777777" w:rsidR="00881388" w:rsidRPr="00491E78" w:rsidRDefault="00881388" w:rsidP="00881388">
      <w:pPr>
        <w:pStyle w:val="Heading2"/>
        <w:rPr>
          <w:rFonts w:ascii="Calibri" w:hAnsi="Calibri" w:cs="Calibri"/>
          <w:sz w:val="24"/>
          <w:szCs w:val="24"/>
        </w:rPr>
      </w:pPr>
      <w:r w:rsidRPr="00491E78">
        <w:rPr>
          <w:rFonts w:ascii="Calibri" w:hAnsi="Calibri" w:cs="Calibri"/>
          <w:sz w:val="24"/>
          <w:szCs w:val="24"/>
        </w:rPr>
        <w:lastRenderedPageBreak/>
        <w:t>Registration and tracking system of legal research</w:t>
      </w:r>
    </w:p>
    <w:p w14:paraId="460C9CAB" w14:textId="77777777" w:rsidR="00881388" w:rsidRPr="00491E78" w:rsidRDefault="00881388" w:rsidP="00881388">
      <w:pPr>
        <w:rPr>
          <w:rFonts w:asciiTheme="minorHAnsi" w:hAnsiTheme="minorHAnsi" w:cstheme="minorHAnsi"/>
        </w:rPr>
      </w:pPr>
      <w:r w:rsidRPr="00491E78">
        <w:rPr>
          <w:rFonts w:asciiTheme="minorHAnsi" w:hAnsiTheme="minorHAnsi" w:cstheme="minorHAnsi"/>
        </w:rPr>
        <w:t>Registration and tracking system of legal researches should be:</w:t>
      </w:r>
    </w:p>
    <w:p w14:paraId="6CE318C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create account for all professional members of </w:t>
      </w:r>
      <w:proofErr w:type="spellStart"/>
      <w:r w:rsidRPr="00491E78">
        <w:rPr>
          <w:rFonts w:asciiTheme="minorHAnsi" w:hAnsiTheme="minorHAnsi" w:cstheme="minorHAnsi"/>
        </w:rPr>
        <w:t>Taqnin</w:t>
      </w:r>
      <w:proofErr w:type="spellEnd"/>
      <w:r w:rsidRPr="00491E78">
        <w:rPr>
          <w:rFonts w:asciiTheme="minorHAnsi" w:hAnsiTheme="minorHAnsi" w:cstheme="minorHAnsi"/>
        </w:rPr>
        <w:t xml:space="preserve"> </w:t>
      </w:r>
    </w:p>
    <w:p w14:paraId="5F3A36CC"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add research projects title with all details along with supervisors’ specifications</w:t>
      </w:r>
    </w:p>
    <w:p w14:paraId="57552C6A"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create steps for research projects with deadlines for each one</w:t>
      </w:r>
    </w:p>
    <w:p w14:paraId="7995C57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put comments in each step to encourage the professional members for some correction and continuing of his research by supervisors and administrator</w:t>
      </w:r>
    </w:p>
    <w:p w14:paraId="01C50960"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share some references to professional members by supervisor and administrator</w:t>
      </w:r>
    </w:p>
    <w:p w14:paraId="7F0562B1"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put comments in each section of the research content (article or work) by supervisor and administrator    </w:t>
      </w:r>
    </w:p>
    <w:p w14:paraId="0CA810B3"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block some research projects by administrator</w:t>
      </w:r>
    </w:p>
    <w:p w14:paraId="269558E7"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share some other research subjects to professional members </w:t>
      </w:r>
    </w:p>
    <w:p w14:paraId="4A80606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report the situation of research projects </w:t>
      </w:r>
    </w:p>
    <w:p w14:paraId="39FEF1A9"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send automatically warning email for suspended and uncompleted research projects</w:t>
      </w:r>
    </w:p>
    <w:p w14:paraId="0489BA9D"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send email to supervisors by administrator about related projects</w:t>
      </w:r>
    </w:p>
    <w:p w14:paraId="32C8C0D3"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monitor the copy right observation by professional members. The content of all research results should automatically compare with similar content in the internet.</w:t>
      </w:r>
    </w:p>
    <w:p w14:paraId="5A9A236F" w14:textId="77777777" w:rsidR="00881388" w:rsidRPr="00491E78" w:rsidRDefault="00881388" w:rsidP="00881388">
      <w:pPr>
        <w:pStyle w:val="Heading2"/>
        <w:rPr>
          <w:rFonts w:ascii="Calibri" w:hAnsi="Calibri" w:cs="Calibri"/>
          <w:sz w:val="24"/>
          <w:szCs w:val="24"/>
        </w:rPr>
      </w:pPr>
      <w:r w:rsidRPr="00491E78">
        <w:rPr>
          <w:rFonts w:ascii="Calibri" w:hAnsi="Calibri" w:cs="Calibri"/>
          <w:sz w:val="24"/>
          <w:szCs w:val="24"/>
        </w:rPr>
        <w:t>Legislation affairs Consultation meetings booking system.</w:t>
      </w:r>
    </w:p>
    <w:p w14:paraId="664E4FC9" w14:textId="77777777" w:rsidR="00881388" w:rsidRPr="00491E78" w:rsidRDefault="00881388" w:rsidP="00881388">
      <w:pPr>
        <w:rPr>
          <w:rFonts w:asciiTheme="minorHAnsi" w:hAnsiTheme="minorHAnsi" w:cstheme="minorHAnsi"/>
        </w:rPr>
      </w:pPr>
      <w:r w:rsidRPr="00491E78">
        <w:rPr>
          <w:rFonts w:asciiTheme="minorHAnsi" w:hAnsiTheme="minorHAnsi" w:cstheme="minorHAnsi"/>
        </w:rPr>
        <w:t>Legislation affairs Consultation meetings booking system should be:</w:t>
      </w:r>
    </w:p>
    <w:p w14:paraId="6557B286"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register for Consultation meetings/hearings through a booking system available.</w:t>
      </w:r>
    </w:p>
    <w:p w14:paraId="7068BD1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generate the list of registered applicants with necessary details.</w:t>
      </w:r>
    </w:p>
    <w:p w14:paraId="7D2AB8E0"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record all the data/comments made available in the Consultation meetings.</w:t>
      </w:r>
    </w:p>
    <w:p w14:paraId="6B035917"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analyze (quantitatively and qualitatively) the recorded data.</w:t>
      </w:r>
    </w:p>
    <w:p w14:paraId="7A7DC0F6"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record all the events by time, duration, date and titles.</w:t>
      </w:r>
    </w:p>
    <w:p w14:paraId="45609614" w14:textId="77777777" w:rsidR="00881388" w:rsidRPr="00491E78" w:rsidRDefault="00881388" w:rsidP="00881388">
      <w:pPr>
        <w:pStyle w:val="Heading2"/>
        <w:rPr>
          <w:rFonts w:ascii="Calibri" w:hAnsi="Calibri" w:cs="Calibri"/>
          <w:sz w:val="24"/>
          <w:szCs w:val="24"/>
        </w:rPr>
      </w:pPr>
      <w:r w:rsidRPr="00491E78">
        <w:rPr>
          <w:rFonts w:ascii="Calibri" w:hAnsi="Calibri" w:cs="Calibri"/>
          <w:sz w:val="24"/>
          <w:szCs w:val="24"/>
        </w:rPr>
        <w:t>Tracking system of Cabinet and other its Committees approvals</w:t>
      </w:r>
    </w:p>
    <w:p w14:paraId="256A48B8" w14:textId="77777777" w:rsidR="00881388" w:rsidRPr="00491E78" w:rsidRDefault="00881388" w:rsidP="00881388">
      <w:pPr>
        <w:rPr>
          <w:rFonts w:asciiTheme="minorHAnsi" w:hAnsiTheme="minorHAnsi" w:cstheme="minorHAnsi"/>
        </w:rPr>
      </w:pPr>
      <w:r w:rsidRPr="00491E78">
        <w:rPr>
          <w:rFonts w:asciiTheme="minorHAnsi" w:hAnsiTheme="minorHAnsi" w:cstheme="minorHAnsi"/>
        </w:rPr>
        <w:t>Tracking system of Cabinet and other its Committees resolutions should be:</w:t>
      </w:r>
    </w:p>
    <w:p w14:paraId="7974914F"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record all the Cabinet and related Committees Approvals </w:t>
      </w:r>
    </w:p>
    <w:p w14:paraId="07F77512"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categorize all the approvals by topic, date, deadlines, responsible authorities and required activities.</w:t>
      </w:r>
    </w:p>
    <w:p w14:paraId="3B52E046"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generate all the annual and quarterly reports of the done and undone activities required for the approvals.</w:t>
      </w:r>
    </w:p>
    <w:p w14:paraId="7572A1C3"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track and monitor the implementation of the entrusted approvals by the related authorities</w:t>
      </w:r>
    </w:p>
    <w:p w14:paraId="49B4A8DB"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search/browse the recorded approvals by date, topic, committees and entrusted departments</w:t>
      </w:r>
    </w:p>
    <w:p w14:paraId="57ECADA0" w14:textId="77777777" w:rsidR="00881388" w:rsidRPr="00491E78" w:rsidRDefault="00881388" w:rsidP="00881388">
      <w:pPr>
        <w:pStyle w:val="Heading2"/>
        <w:rPr>
          <w:rFonts w:asciiTheme="minorHAnsi" w:eastAsiaTheme="minorHAnsi" w:hAnsiTheme="minorHAnsi" w:cstheme="minorHAnsi"/>
          <w:sz w:val="22"/>
          <w:szCs w:val="22"/>
        </w:rPr>
      </w:pPr>
      <w:r w:rsidRPr="00491E78">
        <w:rPr>
          <w:rFonts w:asciiTheme="minorHAnsi" w:eastAsiaTheme="minorHAnsi" w:hAnsiTheme="minorHAnsi" w:cstheme="minorHAnsi"/>
          <w:sz w:val="22"/>
          <w:szCs w:val="22"/>
        </w:rPr>
        <w:t>Legal consultation registration system should be:</w:t>
      </w:r>
    </w:p>
    <w:p w14:paraId="2DCDA805"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record all the legal consultation provided by the Institute in separate categories </w:t>
      </w:r>
    </w:p>
    <w:p w14:paraId="45B399F0"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search/browse the legal consultation by topic and date</w:t>
      </w:r>
    </w:p>
    <w:p w14:paraId="16256907"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generate reports regarding the given consultations</w:t>
      </w:r>
    </w:p>
    <w:p w14:paraId="343AE70B"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preview, download and print the recorded legal consultations</w:t>
      </w:r>
    </w:p>
    <w:p w14:paraId="52BE5EFF"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track and approve the ongoing legal consultations by the related supervisor or executive committee</w:t>
      </w:r>
    </w:p>
    <w:p w14:paraId="6C4F39D8" w14:textId="77777777" w:rsidR="00881388" w:rsidRPr="00491E78" w:rsidRDefault="00881388" w:rsidP="00881388">
      <w:pPr>
        <w:pStyle w:val="Heading2"/>
        <w:rPr>
          <w:rFonts w:ascii="Calibri" w:hAnsi="Calibri" w:cs="Calibri"/>
          <w:sz w:val="24"/>
          <w:szCs w:val="24"/>
        </w:rPr>
      </w:pPr>
      <w:r w:rsidRPr="00491E78">
        <w:rPr>
          <w:rFonts w:ascii="Calibri" w:hAnsi="Calibri" w:cs="Calibri"/>
          <w:sz w:val="24"/>
          <w:szCs w:val="24"/>
        </w:rPr>
        <w:lastRenderedPageBreak/>
        <w:t xml:space="preserve">Executive Committee members coordination system  </w:t>
      </w:r>
    </w:p>
    <w:p w14:paraId="366B122C"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 xml:space="preserve">Executive Committee members’ coordination system should be: </w:t>
      </w:r>
    </w:p>
    <w:p w14:paraId="44A501D1"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create special user accounts for Institute Executive Committee members</w:t>
      </w:r>
    </w:p>
    <w:p w14:paraId="094394FB"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chat system within the Committee members</w:t>
      </w:r>
    </w:p>
    <w:p w14:paraId="00B723CD"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meeting agenda based on calendar </w:t>
      </w:r>
    </w:p>
    <w:p w14:paraId="0CE50EF2"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confirmation of attendance system and send short report of confirmed participants in a meeting</w:t>
      </w:r>
    </w:p>
    <w:p w14:paraId="4A7B187B"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send invitation messages for members with agenda </w:t>
      </w:r>
    </w:p>
    <w:p w14:paraId="6F66FF5C"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provide grades of importance for meetings</w:t>
      </w:r>
    </w:p>
    <w:p w14:paraId="5D5F5851"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 xml:space="preserve">Online registration system of Legislation Stage (Internship) Program </w:t>
      </w:r>
    </w:p>
    <w:p w14:paraId="2DCC0AD8"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Online registration system of Legislation Stage (Internship) Program should be:</w:t>
      </w:r>
    </w:p>
    <w:p w14:paraId="07C8DE22"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provide user account for whom want to apply for annual Legislation Stage Program </w:t>
      </w:r>
    </w:p>
    <w:p w14:paraId="3FFE73C7"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The users should be able to upload their documents in their accounts </w:t>
      </w:r>
    </w:p>
    <w:p w14:paraId="1FAC6054"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send confirmation email to users about successfully creation of their accounts, the result of shortlist process, examination date, result of examination and other necessary massages </w:t>
      </w:r>
    </w:p>
    <w:p w14:paraId="32F8317C"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shortlist automatically the eligible applicants according to uploaded information and documents with approval possibility by authorized committee   </w:t>
      </w:r>
    </w:p>
    <w:p w14:paraId="768F3A02"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create the printable pdf form for the applicants</w:t>
      </w:r>
    </w:p>
    <w:p w14:paraId="6FB1685E"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create automatically ID cards for the successful applicants</w:t>
      </w:r>
    </w:p>
    <w:p w14:paraId="03FDD1EB"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upload all necessary documents of successful applicants in their profile </w:t>
      </w:r>
    </w:p>
    <w:p w14:paraId="3B6AC9E9"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 xml:space="preserve">Able to create an online alumni association for graduated Stager with collective chat and email possibility </w:t>
      </w:r>
    </w:p>
    <w:p w14:paraId="0AD0C990" w14:textId="77777777" w:rsidR="00881388" w:rsidRPr="00491E78"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491E78">
        <w:rPr>
          <w:rFonts w:asciiTheme="minorHAnsi" w:hAnsiTheme="minorHAnsi" w:cstheme="minorHAnsi"/>
        </w:rPr>
        <w:t>Able to share important announcements and legal issues to all applicants</w:t>
      </w:r>
    </w:p>
    <w:p w14:paraId="06D14B98"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Legislative Stagers (internees) practice works system</w:t>
      </w:r>
    </w:p>
    <w:p w14:paraId="264DB520"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Legislative Stagers (internees) practice works system should be:</w:t>
      </w:r>
    </w:p>
    <w:p w14:paraId="0E2A5B3A"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600E8A">
        <w:rPr>
          <w:rFonts w:asciiTheme="minorHAnsi" w:hAnsiTheme="minorHAnsi" w:cstheme="minorHAnsi"/>
        </w:rPr>
        <w:t>Able to create account for recruited stagers</w:t>
      </w:r>
    </w:p>
    <w:p w14:paraId="09FA884E"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600E8A">
        <w:rPr>
          <w:rFonts w:asciiTheme="minorHAnsi" w:hAnsiTheme="minorHAnsi" w:cstheme="minorHAnsi"/>
        </w:rPr>
        <w:t>Able to divide all stagers in different coordinated groups</w:t>
      </w:r>
    </w:p>
    <w:p w14:paraId="6B4BCFB5"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600E8A">
        <w:rPr>
          <w:rFonts w:asciiTheme="minorHAnsi" w:hAnsiTheme="minorHAnsi" w:cstheme="minorHAnsi"/>
        </w:rPr>
        <w:t xml:space="preserve">Able to make a platform or common file for group working </w:t>
      </w:r>
    </w:p>
    <w:p w14:paraId="566C3582"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600E8A">
        <w:rPr>
          <w:rFonts w:asciiTheme="minorHAnsi" w:hAnsiTheme="minorHAnsi" w:cstheme="minorHAnsi"/>
        </w:rPr>
        <w:t>Able to generate progression reports of group working</w:t>
      </w:r>
    </w:p>
    <w:p w14:paraId="104DA5A7"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r w:rsidRPr="00600E8A">
        <w:rPr>
          <w:rFonts w:asciiTheme="minorHAnsi" w:hAnsiTheme="minorHAnsi" w:cstheme="minorHAnsi"/>
        </w:rPr>
        <w:t xml:space="preserve">Able to supervise group working by supervisors </w:t>
      </w:r>
    </w:p>
    <w:p w14:paraId="0DD8C0F4"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Legislative Stagers (internees) profile system</w:t>
      </w:r>
    </w:p>
    <w:p w14:paraId="4F6EF67B"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Legislative Stagers (internees) profile system should be:</w:t>
      </w:r>
    </w:p>
    <w:p w14:paraId="6EF29C1B"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 xml:space="preserve">Able to work as an archive for all documents of graduated Stagers </w:t>
      </w:r>
    </w:p>
    <w:p w14:paraId="6C5BA653"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verify the stager’s graduation certificates</w:t>
      </w:r>
    </w:p>
    <w:p w14:paraId="1308BB5C"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make a coordination group for all graduated stagers</w:t>
      </w:r>
    </w:p>
    <w:p w14:paraId="51087FFA"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an analytical report about the specification of all graduated stagers</w:t>
      </w:r>
    </w:p>
    <w:p w14:paraId="4E228591"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Record and registration of graduation certificates with online verification system</w:t>
      </w:r>
    </w:p>
    <w:p w14:paraId="1D6AED29"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In- Job Legal Stage program registration and profile system</w:t>
      </w:r>
    </w:p>
    <w:p w14:paraId="2A18FD6F"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In- Job Legal Stage program registration and profile system should be:</w:t>
      </w:r>
    </w:p>
    <w:p w14:paraId="1BBF665D"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register through creating an account for the applicants</w:t>
      </w:r>
    </w:p>
    <w:p w14:paraId="18C6CBDD"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create profile accounts for the accepted applicants (In-Job Legal Stagers/internees)</w:t>
      </w:r>
    </w:p>
    <w:p w14:paraId="1D879B1A"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Able to provide analytical report</w:t>
      </w:r>
    </w:p>
    <w:p w14:paraId="765608A9"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lastRenderedPageBreak/>
        <w:t xml:space="preserve">Digital library </w:t>
      </w:r>
    </w:p>
    <w:p w14:paraId="5D9741E4"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Digital Library section should be:</w:t>
      </w:r>
    </w:p>
    <w:p w14:paraId="0EC7A378"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soft library by capacity of 1,000,000 books and 1,000,000 articles</w:t>
      </w:r>
    </w:p>
    <w:p w14:paraId="1BD6EBB1"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the wide registration capability of books, Journals/magazines and articles which contains the author name, title of the book/article, year of publication and …</w:t>
      </w:r>
    </w:p>
    <w:p w14:paraId="1F1CA884"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the advance search capability for audience in national official languages and Arabic and English languages</w:t>
      </w:r>
    </w:p>
    <w:p w14:paraId="297980CF"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 xml:space="preserve">Able to Provide the online preview/printing and online reading capability of books and articles </w:t>
      </w:r>
    </w:p>
    <w:p w14:paraId="354F4929"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upload and download capability for administrator</w:t>
      </w:r>
    </w:p>
    <w:p w14:paraId="3DB67A11"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the limited download capability for audience</w:t>
      </w:r>
    </w:p>
    <w:p w14:paraId="1C75C5A7"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reports of uploaded and downloaded books and articles to administrator</w:t>
      </w:r>
    </w:p>
    <w:p w14:paraId="6D2C6B96"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categorized reports about the numbers of downloaded, viewed and printed books and articles</w:t>
      </w:r>
    </w:p>
    <w:p w14:paraId="5C28441D"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Allocating separated section for other countries laws and international conventions</w:t>
      </w:r>
    </w:p>
    <w:p w14:paraId="0FC9F8A9"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Able to Provide links with other internal and some international legal publications with reporting capability of new publication and pursuing capability of online systems of purchasing</w:t>
      </w:r>
    </w:p>
    <w:p w14:paraId="525522FE"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 xml:space="preserve">Apps </w:t>
      </w:r>
    </w:p>
    <w:p w14:paraId="272C3B93" w14:textId="77777777" w:rsidR="00881388" w:rsidRPr="00600E8A" w:rsidRDefault="00881388" w:rsidP="00881388">
      <w:pPr>
        <w:rPr>
          <w:rFonts w:asciiTheme="minorHAnsi" w:hAnsiTheme="minorHAnsi" w:cstheme="minorHAnsi"/>
          <w:sz w:val="22"/>
          <w:szCs w:val="22"/>
        </w:rPr>
      </w:pPr>
      <w:proofErr w:type="spellStart"/>
      <w:r w:rsidRPr="00600E8A">
        <w:rPr>
          <w:rFonts w:asciiTheme="minorHAnsi" w:hAnsiTheme="minorHAnsi" w:cstheme="minorHAnsi"/>
          <w:sz w:val="22"/>
          <w:szCs w:val="22"/>
        </w:rPr>
        <w:t>Taqnin</w:t>
      </w:r>
      <w:proofErr w:type="spellEnd"/>
      <w:r w:rsidRPr="00600E8A">
        <w:rPr>
          <w:rFonts w:asciiTheme="minorHAnsi" w:hAnsiTheme="minorHAnsi" w:cstheme="minorHAnsi"/>
          <w:sz w:val="22"/>
          <w:szCs w:val="22"/>
        </w:rPr>
        <w:t xml:space="preserve"> requires the following apps:</w:t>
      </w:r>
    </w:p>
    <w:p w14:paraId="66F62CF3"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Consultation app on drafts of legislative documents (for limited users)</w:t>
      </w:r>
    </w:p>
    <w:p w14:paraId="0D27491C"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Digital library app</w:t>
      </w:r>
    </w:p>
    <w:p w14:paraId="372C810D"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Legislative Stage Course Program app</w:t>
      </w:r>
    </w:p>
    <w:p w14:paraId="415FAD4F"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 xml:space="preserve">In- Job Legal Stage program app </w:t>
      </w:r>
    </w:p>
    <w:p w14:paraId="0E888485"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Other Requirements</w:t>
      </w:r>
    </w:p>
    <w:p w14:paraId="2650AD79"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Users</w:t>
      </w:r>
    </w:p>
    <w:p w14:paraId="001BB58E"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rPr>
      </w:pPr>
      <w:proofErr w:type="spellStart"/>
      <w:r w:rsidRPr="00600E8A">
        <w:rPr>
          <w:rFonts w:asciiTheme="minorHAnsi" w:hAnsiTheme="minorHAnsi" w:cstheme="minorHAnsi"/>
        </w:rPr>
        <w:t>Taqnin</w:t>
      </w:r>
      <w:proofErr w:type="spellEnd"/>
      <w:r w:rsidRPr="00600E8A">
        <w:rPr>
          <w:rFonts w:asciiTheme="minorHAnsi" w:hAnsiTheme="minorHAnsi" w:cstheme="minorHAnsi"/>
        </w:rPr>
        <w:t xml:space="preserve"> requires a multi users accounts at different levels which will be provided by us in a separate document.</w:t>
      </w:r>
    </w:p>
    <w:p w14:paraId="4210BDB6"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 xml:space="preserve"> Cloud Hosting</w:t>
      </w:r>
    </w:p>
    <w:p w14:paraId="174AC0A5" w14:textId="77777777" w:rsidR="00881388" w:rsidRPr="00600E8A" w:rsidRDefault="00881388" w:rsidP="00881388">
      <w:pPr>
        <w:rPr>
          <w:rFonts w:asciiTheme="minorHAnsi" w:hAnsiTheme="minorHAnsi" w:cstheme="minorHAnsi"/>
          <w:sz w:val="22"/>
          <w:szCs w:val="22"/>
        </w:rPr>
      </w:pPr>
      <w:r w:rsidRPr="00600E8A">
        <w:rPr>
          <w:rFonts w:asciiTheme="minorHAnsi" w:hAnsiTheme="minorHAnsi" w:cstheme="minorHAnsi"/>
          <w:sz w:val="22"/>
          <w:szCs w:val="22"/>
        </w:rPr>
        <w:t>The cloud hosting platform should provide the following requirements:</w:t>
      </w:r>
    </w:p>
    <w:p w14:paraId="29CD2D6B"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Backup options, with the ability to restore the database to an earlier backup, as well as an option to download manual backups on demand.</w:t>
      </w:r>
    </w:p>
    <w:p w14:paraId="3F54338B"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Disaster recovery features with active backup replication in DR sites to prevent data loss.</w:t>
      </w:r>
    </w:p>
    <w:p w14:paraId="1C4A34E3"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The connections shall use HTTPS and SSL Certification</w:t>
      </w:r>
    </w:p>
    <w:p w14:paraId="65DBB6B0" w14:textId="77777777" w:rsidR="00881388" w:rsidRPr="00600E8A" w:rsidRDefault="00881388" w:rsidP="00881388">
      <w:pPr>
        <w:pStyle w:val="ListParagraph"/>
        <w:widowControl/>
        <w:numPr>
          <w:ilvl w:val="0"/>
          <w:numId w:val="43"/>
        </w:numPr>
        <w:overflowPunct/>
        <w:adjustRightInd/>
        <w:spacing w:line="240" w:lineRule="auto"/>
        <w:jc w:val="both"/>
        <w:rPr>
          <w:rFonts w:asciiTheme="minorHAnsi" w:hAnsiTheme="minorHAnsi" w:cstheme="minorHAnsi"/>
          <w:szCs w:val="22"/>
        </w:rPr>
      </w:pPr>
      <w:r w:rsidRPr="00600E8A">
        <w:rPr>
          <w:rFonts w:asciiTheme="minorHAnsi" w:hAnsiTheme="minorHAnsi" w:cstheme="minorHAnsi"/>
          <w:szCs w:val="22"/>
        </w:rPr>
        <w:t xml:space="preserve">The hosting configuration (processing power, </w:t>
      </w:r>
      <w:proofErr w:type="gramStart"/>
      <w:r w:rsidRPr="00600E8A">
        <w:rPr>
          <w:rFonts w:asciiTheme="minorHAnsi" w:hAnsiTheme="minorHAnsi" w:cstheme="minorHAnsi"/>
          <w:szCs w:val="22"/>
        </w:rPr>
        <w:t>memory</w:t>
      </w:r>
      <w:proofErr w:type="gramEnd"/>
      <w:r w:rsidRPr="00600E8A">
        <w:rPr>
          <w:rFonts w:asciiTheme="minorHAnsi" w:hAnsiTheme="minorHAnsi" w:cstheme="minorHAnsi"/>
          <w:szCs w:val="22"/>
        </w:rPr>
        <w:t xml:space="preserve"> and disk space) shall properly take into account the number of users which will be mentioned in near future, and the database’s scope of apps and features. </w:t>
      </w:r>
    </w:p>
    <w:p w14:paraId="38FC700E"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Warranty and maintenance of Database</w:t>
      </w:r>
    </w:p>
    <w:p w14:paraId="47639510" w14:textId="77777777" w:rsidR="00881388" w:rsidRPr="00600E8A" w:rsidRDefault="00881388" w:rsidP="00881388">
      <w:pPr>
        <w:autoSpaceDE w:val="0"/>
        <w:autoSpaceDN w:val="0"/>
        <w:adjustRightInd w:val="0"/>
        <w:spacing w:before="120" w:after="120"/>
        <w:jc w:val="both"/>
        <w:rPr>
          <w:rFonts w:asciiTheme="minorHAnsi" w:hAnsiTheme="minorHAnsi" w:cstheme="minorHAnsi"/>
          <w:sz w:val="22"/>
          <w:szCs w:val="22"/>
        </w:rPr>
      </w:pPr>
      <w:r w:rsidRPr="00600E8A">
        <w:rPr>
          <w:rFonts w:asciiTheme="minorHAnsi" w:hAnsiTheme="minorHAnsi" w:cstheme="minorHAnsi"/>
          <w:sz w:val="22"/>
          <w:szCs w:val="22"/>
        </w:rPr>
        <w:t xml:space="preserve">Maintenance of </w:t>
      </w:r>
      <w:proofErr w:type="spellStart"/>
      <w:r w:rsidRPr="00600E8A">
        <w:rPr>
          <w:rFonts w:asciiTheme="minorHAnsi" w:hAnsiTheme="minorHAnsi" w:cstheme="minorHAnsi"/>
          <w:sz w:val="22"/>
          <w:szCs w:val="22"/>
        </w:rPr>
        <w:t>Taqnin</w:t>
      </w:r>
      <w:proofErr w:type="spellEnd"/>
      <w:r w:rsidRPr="00600E8A">
        <w:rPr>
          <w:rFonts w:asciiTheme="minorHAnsi" w:hAnsiTheme="minorHAnsi" w:cstheme="minorHAnsi"/>
          <w:sz w:val="22"/>
          <w:szCs w:val="22"/>
        </w:rPr>
        <w:t xml:space="preserve"> database is of primary importance to us, as after sale services are difficult to obtain in Afghanistan, therefore, this could be an issue which needs consideration and should affect decision making process whether to go ahead with a supplier or not.</w:t>
      </w:r>
    </w:p>
    <w:p w14:paraId="525A67B2"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lastRenderedPageBreak/>
        <w:t>The quality assurance</w:t>
      </w:r>
    </w:p>
    <w:p w14:paraId="7148EC2E" w14:textId="77777777" w:rsidR="00881388" w:rsidRPr="00600E8A" w:rsidRDefault="00881388" w:rsidP="00881388">
      <w:pPr>
        <w:autoSpaceDE w:val="0"/>
        <w:autoSpaceDN w:val="0"/>
        <w:adjustRightInd w:val="0"/>
        <w:spacing w:before="120" w:after="120"/>
        <w:jc w:val="both"/>
        <w:rPr>
          <w:rFonts w:asciiTheme="minorHAnsi" w:hAnsiTheme="minorHAnsi" w:cstheme="minorHAnsi"/>
          <w:sz w:val="22"/>
          <w:szCs w:val="22"/>
        </w:rPr>
      </w:pPr>
      <w:r w:rsidRPr="00600E8A">
        <w:rPr>
          <w:rFonts w:asciiTheme="minorHAnsi" w:hAnsiTheme="minorHAnsi" w:cstheme="minorHAnsi"/>
          <w:sz w:val="22"/>
          <w:szCs w:val="22"/>
        </w:rPr>
        <w:t xml:space="preserve">Quality of reporting is of primary importance to us. </w:t>
      </w:r>
      <w:proofErr w:type="spellStart"/>
      <w:r w:rsidRPr="00600E8A">
        <w:rPr>
          <w:rFonts w:asciiTheme="minorHAnsi" w:hAnsiTheme="minorHAnsi" w:cstheme="minorHAnsi"/>
          <w:sz w:val="22"/>
          <w:szCs w:val="22"/>
        </w:rPr>
        <w:t>Taqnin</w:t>
      </w:r>
      <w:proofErr w:type="spellEnd"/>
      <w:r w:rsidRPr="00600E8A">
        <w:rPr>
          <w:rFonts w:asciiTheme="minorHAnsi" w:hAnsiTheme="minorHAnsi" w:cstheme="minorHAnsi"/>
          <w:sz w:val="22"/>
          <w:szCs w:val="22"/>
        </w:rPr>
        <w:t xml:space="preserve"> is producing extensive reports to the government authorities and public as well, with different requirements. The software should have adjustable reporting options to facilitate varying reports by level of urgency, level of priority, projects, by class, by type etc. Failure to provide such reporting will cause significant disruption. This will affect our decision when choosing a particular software.</w:t>
      </w:r>
    </w:p>
    <w:p w14:paraId="15999CB8"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Discussion on Specifications and Details</w:t>
      </w:r>
    </w:p>
    <w:p w14:paraId="411E09FF" w14:textId="77777777" w:rsidR="00881388" w:rsidRPr="00216180" w:rsidRDefault="00881388" w:rsidP="00881388">
      <w:pPr>
        <w:rPr>
          <w:rFonts w:asciiTheme="minorHAnsi" w:hAnsiTheme="minorHAnsi" w:cstheme="minorHAnsi"/>
          <w:bCs/>
          <w:sz w:val="22"/>
          <w:szCs w:val="22"/>
          <w:rtl/>
          <w:lang w:val="en-GB"/>
        </w:rPr>
      </w:pPr>
      <w:r>
        <w:rPr>
          <w:rFonts w:cs="Calibri"/>
          <w:bCs/>
          <w:lang w:val="en-GB"/>
        </w:rPr>
        <w:t xml:space="preserve">              </w:t>
      </w:r>
      <w:proofErr w:type="spellStart"/>
      <w:r w:rsidRPr="00216180">
        <w:rPr>
          <w:rFonts w:asciiTheme="minorHAnsi" w:hAnsiTheme="minorHAnsi" w:cstheme="minorHAnsi"/>
          <w:bCs/>
          <w:sz w:val="22"/>
          <w:szCs w:val="22"/>
          <w:lang w:val="en-GB"/>
        </w:rPr>
        <w:t>Taqnin</w:t>
      </w:r>
      <w:proofErr w:type="spellEnd"/>
      <w:r w:rsidRPr="00216180">
        <w:rPr>
          <w:rFonts w:asciiTheme="minorHAnsi" w:hAnsiTheme="minorHAnsi" w:cstheme="minorHAnsi"/>
          <w:bCs/>
          <w:sz w:val="22"/>
          <w:szCs w:val="22"/>
          <w:lang w:val="en-GB"/>
        </w:rPr>
        <w:t xml:space="preserve"> is ready to provide and present details on every aspect of the current </w:t>
      </w:r>
      <w:proofErr w:type="spellStart"/>
      <w:r w:rsidRPr="00216180">
        <w:rPr>
          <w:rFonts w:asciiTheme="minorHAnsi" w:hAnsiTheme="minorHAnsi" w:cstheme="minorHAnsi"/>
          <w:bCs/>
          <w:sz w:val="22"/>
          <w:szCs w:val="22"/>
          <w:lang w:val="en-GB"/>
        </w:rPr>
        <w:t>ToR</w:t>
      </w:r>
      <w:proofErr w:type="spellEnd"/>
      <w:r w:rsidRPr="00216180">
        <w:rPr>
          <w:rFonts w:asciiTheme="minorHAnsi" w:hAnsiTheme="minorHAnsi" w:cstheme="minorHAnsi"/>
          <w:bCs/>
          <w:sz w:val="22"/>
          <w:szCs w:val="22"/>
          <w:lang w:val="en-GB"/>
        </w:rPr>
        <w:t>.</w:t>
      </w:r>
    </w:p>
    <w:p w14:paraId="38725C98"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Coordination with National Statistics and Information Authority (NSIA)</w:t>
      </w:r>
    </w:p>
    <w:p w14:paraId="16570EB6" w14:textId="77777777" w:rsidR="00881388" w:rsidRPr="00216180" w:rsidRDefault="00881388" w:rsidP="00881388">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Whereas the NSIA has the authority to manage the systemization in the country and</w:t>
      </w:r>
      <w:r w:rsidRPr="00216180">
        <w:rPr>
          <w:rFonts w:asciiTheme="minorHAnsi" w:hAnsiTheme="minorHAnsi" w:cstheme="minorHAnsi"/>
          <w:sz w:val="22"/>
          <w:szCs w:val="22"/>
        </w:rPr>
        <w:t xml:space="preserve"> </w:t>
      </w:r>
      <w:r>
        <w:rPr>
          <w:rFonts w:asciiTheme="minorHAnsi" w:hAnsiTheme="minorHAnsi" w:cstheme="minorHAnsi"/>
          <w:sz w:val="22"/>
          <w:szCs w:val="22"/>
        </w:rPr>
        <w:t>based on the</w:t>
      </w:r>
      <w:r w:rsidRPr="00216180">
        <w:rPr>
          <w:rFonts w:asciiTheme="minorHAnsi" w:hAnsiTheme="minorHAnsi" w:cstheme="minorHAnsi"/>
          <w:sz w:val="22"/>
          <w:szCs w:val="22"/>
        </w:rPr>
        <w:t xml:space="preserve"> Presidential Decree</w:t>
      </w:r>
      <w:r>
        <w:rPr>
          <w:rFonts w:asciiTheme="minorHAnsi" w:hAnsiTheme="minorHAnsi" w:cstheme="minorHAnsi"/>
          <w:sz w:val="22"/>
          <w:szCs w:val="22"/>
        </w:rPr>
        <w:t xml:space="preserve"> NO#2 issued on 1/10/1399 in this regard</w:t>
      </w:r>
      <w:r w:rsidRPr="00216180">
        <w:rPr>
          <w:rFonts w:asciiTheme="minorHAnsi" w:hAnsiTheme="minorHAnsi" w:cstheme="minorHAnsi"/>
          <w:sz w:val="22"/>
          <w:szCs w:val="22"/>
        </w:rPr>
        <w:t>, in order to better coordinate matters related to system</w:t>
      </w:r>
      <w:r>
        <w:rPr>
          <w:rFonts w:asciiTheme="minorHAnsi" w:hAnsiTheme="minorHAnsi" w:cstheme="minorHAnsi"/>
          <w:sz w:val="22"/>
          <w:szCs w:val="22"/>
        </w:rPr>
        <w:t>ization and system development all affairs related to system development should be manage by or in coordination with NSIA</w:t>
      </w:r>
      <w:r w:rsidRPr="00216180">
        <w:rPr>
          <w:rFonts w:asciiTheme="minorHAnsi" w:hAnsiTheme="minorHAnsi" w:cstheme="minorHAnsi"/>
          <w:sz w:val="22"/>
          <w:szCs w:val="22"/>
        </w:rPr>
        <w:t xml:space="preserve">. The contracting company is obliged to coordinate the system development issues with </w:t>
      </w:r>
      <w:r>
        <w:rPr>
          <w:rFonts w:asciiTheme="minorHAnsi" w:hAnsiTheme="minorHAnsi" w:cstheme="minorHAnsi"/>
          <w:sz w:val="22"/>
          <w:szCs w:val="22"/>
        </w:rPr>
        <w:t>NSIA</w:t>
      </w:r>
      <w:r w:rsidRPr="00216180">
        <w:rPr>
          <w:rFonts w:asciiTheme="minorHAnsi" w:hAnsiTheme="minorHAnsi" w:cstheme="minorHAnsi"/>
          <w:sz w:val="22"/>
          <w:szCs w:val="22"/>
        </w:rPr>
        <w:t xml:space="preserve"> and consider all </w:t>
      </w:r>
      <w:r>
        <w:rPr>
          <w:rFonts w:asciiTheme="minorHAnsi" w:hAnsiTheme="minorHAnsi" w:cstheme="minorHAnsi"/>
          <w:sz w:val="22"/>
          <w:szCs w:val="22"/>
        </w:rPr>
        <w:t>recommendation thereto</w:t>
      </w:r>
      <w:r w:rsidRPr="00216180">
        <w:rPr>
          <w:rFonts w:asciiTheme="minorHAnsi" w:hAnsiTheme="minorHAnsi" w:cstheme="minorHAnsi"/>
          <w:sz w:val="22"/>
          <w:szCs w:val="22"/>
        </w:rPr>
        <w:t>. Also, regarding the connection of th</w:t>
      </w:r>
      <w:r>
        <w:rPr>
          <w:rFonts w:asciiTheme="minorHAnsi" w:hAnsiTheme="minorHAnsi" w:cstheme="minorHAnsi"/>
          <w:sz w:val="22"/>
          <w:szCs w:val="22"/>
        </w:rPr>
        <w:t xml:space="preserve">e legislative tracking </w:t>
      </w:r>
      <w:r w:rsidRPr="00216180">
        <w:rPr>
          <w:rFonts w:asciiTheme="minorHAnsi" w:hAnsiTheme="minorHAnsi" w:cstheme="minorHAnsi"/>
          <w:sz w:val="22"/>
          <w:szCs w:val="22"/>
        </w:rPr>
        <w:t>system with the central system,</w:t>
      </w:r>
      <w:r>
        <w:rPr>
          <w:rFonts w:asciiTheme="minorHAnsi" w:hAnsiTheme="minorHAnsi" w:cstheme="minorHAnsi"/>
          <w:sz w:val="22"/>
          <w:szCs w:val="22"/>
        </w:rPr>
        <w:t xml:space="preserve"> if required,</w:t>
      </w:r>
      <w:r w:rsidRPr="00216180">
        <w:rPr>
          <w:rFonts w:asciiTheme="minorHAnsi" w:hAnsiTheme="minorHAnsi" w:cstheme="minorHAnsi"/>
          <w:sz w:val="22"/>
          <w:szCs w:val="22"/>
        </w:rPr>
        <w:t xml:space="preserve"> the </w:t>
      </w:r>
      <w:r>
        <w:rPr>
          <w:rFonts w:asciiTheme="minorHAnsi" w:hAnsiTheme="minorHAnsi" w:cstheme="minorHAnsi"/>
          <w:sz w:val="22"/>
          <w:szCs w:val="22"/>
        </w:rPr>
        <w:t>company</w:t>
      </w:r>
      <w:r w:rsidRPr="00216180">
        <w:rPr>
          <w:rFonts w:asciiTheme="minorHAnsi" w:hAnsiTheme="minorHAnsi" w:cstheme="minorHAnsi"/>
          <w:sz w:val="22"/>
          <w:szCs w:val="22"/>
        </w:rPr>
        <w:t xml:space="preserve"> should implement</w:t>
      </w:r>
      <w:r>
        <w:rPr>
          <w:rFonts w:asciiTheme="minorHAnsi" w:hAnsiTheme="minorHAnsi" w:cstheme="minorHAnsi"/>
          <w:sz w:val="22"/>
          <w:szCs w:val="22"/>
        </w:rPr>
        <w:t xml:space="preserve"> the</w:t>
      </w:r>
      <w:r w:rsidRPr="00216180">
        <w:rPr>
          <w:rFonts w:asciiTheme="minorHAnsi" w:hAnsiTheme="minorHAnsi" w:cstheme="minorHAnsi"/>
          <w:sz w:val="22"/>
          <w:szCs w:val="22"/>
        </w:rPr>
        <w:t xml:space="preserve"> suggestions, guidelines</w:t>
      </w:r>
      <w:r>
        <w:rPr>
          <w:rFonts w:asciiTheme="minorHAnsi" w:hAnsiTheme="minorHAnsi" w:cstheme="minorHAnsi"/>
          <w:sz w:val="22"/>
          <w:szCs w:val="22"/>
        </w:rPr>
        <w:t xml:space="preserve">, advises </w:t>
      </w:r>
      <w:r w:rsidRPr="00216180">
        <w:rPr>
          <w:rFonts w:asciiTheme="minorHAnsi" w:hAnsiTheme="minorHAnsi" w:cstheme="minorHAnsi"/>
          <w:sz w:val="22"/>
          <w:szCs w:val="22"/>
        </w:rPr>
        <w:t xml:space="preserve">and </w:t>
      </w:r>
      <w:r>
        <w:rPr>
          <w:rFonts w:asciiTheme="minorHAnsi" w:hAnsiTheme="minorHAnsi" w:cstheme="minorHAnsi"/>
          <w:sz w:val="22"/>
          <w:szCs w:val="22"/>
        </w:rPr>
        <w:t>comments from the NSIA.</w:t>
      </w:r>
    </w:p>
    <w:p w14:paraId="24DC0747" w14:textId="77777777" w:rsidR="00881388" w:rsidRPr="00600E8A" w:rsidRDefault="00881388" w:rsidP="00881388">
      <w:pPr>
        <w:pStyle w:val="Heading2"/>
        <w:rPr>
          <w:rFonts w:ascii="Calibri" w:hAnsi="Calibri" w:cs="Calibri"/>
          <w:sz w:val="24"/>
          <w:szCs w:val="24"/>
        </w:rPr>
      </w:pPr>
      <w:r w:rsidRPr="00600E8A">
        <w:rPr>
          <w:rFonts w:ascii="Calibri" w:hAnsi="Calibri" w:cs="Calibri"/>
          <w:sz w:val="24"/>
          <w:szCs w:val="24"/>
        </w:rPr>
        <w:t>Others</w:t>
      </w:r>
    </w:p>
    <w:p w14:paraId="280FFA3F"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rPr>
      </w:pPr>
      <w:r w:rsidRPr="00600E8A">
        <w:rPr>
          <w:rFonts w:asciiTheme="minorHAnsi" w:hAnsiTheme="minorHAnsi" w:cstheme="minorHAnsi"/>
        </w:rPr>
        <w:t>The firm /company should take complete system requirements</w:t>
      </w:r>
      <w:r w:rsidRPr="00600E8A">
        <w:rPr>
          <w:rFonts w:asciiTheme="minorHAnsi" w:hAnsiTheme="minorHAnsi" w:cstheme="minorHAnsi"/>
          <w:rtl/>
        </w:rPr>
        <w:t xml:space="preserve"> </w:t>
      </w:r>
      <w:r w:rsidRPr="00600E8A">
        <w:rPr>
          <w:rFonts w:asciiTheme="minorHAnsi" w:hAnsiTheme="minorHAnsi" w:cstheme="minorHAnsi"/>
        </w:rPr>
        <w:t>(functional and non-functional) from system st</w:t>
      </w:r>
      <w:r w:rsidRPr="00600E8A">
        <w:rPr>
          <w:rFonts w:asciiTheme="minorHAnsi" w:hAnsiTheme="minorHAnsi" w:cstheme="minorHAnsi"/>
          <w:lang w:bidi="ps-AF"/>
        </w:rPr>
        <w:t>ake</w:t>
      </w:r>
      <w:r w:rsidRPr="00600E8A">
        <w:rPr>
          <w:rFonts w:asciiTheme="minorHAnsi" w:hAnsiTheme="minorHAnsi" w:cstheme="minorHAnsi"/>
        </w:rPr>
        <w:t>holder and provide the whole system SRS (Software Requirements Specifications)</w:t>
      </w:r>
      <w:r w:rsidRPr="00600E8A">
        <w:rPr>
          <w:rFonts w:asciiTheme="minorHAnsi" w:hAnsiTheme="minorHAnsi" w:cstheme="minorHAnsi"/>
          <w:rtl/>
        </w:rPr>
        <w:t>.</w:t>
      </w:r>
    </w:p>
    <w:p w14:paraId="0800195C"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rPr>
      </w:pPr>
      <w:r w:rsidRPr="00600E8A">
        <w:rPr>
          <w:rFonts w:asciiTheme="minorHAnsi" w:hAnsiTheme="minorHAnsi" w:cstheme="minorHAnsi"/>
        </w:rPr>
        <w:t>The firm/company should apply agile methodology for development</w:t>
      </w:r>
      <w:r w:rsidRPr="00600E8A">
        <w:rPr>
          <w:rFonts w:asciiTheme="minorHAnsi" w:hAnsiTheme="minorHAnsi" w:cstheme="minorHAnsi"/>
          <w:rtl/>
        </w:rPr>
        <w:t>.</w:t>
      </w:r>
    </w:p>
    <w:p w14:paraId="06D98311"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rPr>
      </w:pPr>
      <w:r w:rsidRPr="00600E8A">
        <w:rPr>
          <w:rFonts w:asciiTheme="minorHAnsi" w:hAnsiTheme="minorHAnsi" w:cstheme="minorHAnsi"/>
        </w:rPr>
        <w:t>The company should provide support to the developed system for the period of at least two years after completion.</w:t>
      </w:r>
    </w:p>
    <w:p w14:paraId="6185CFD5"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bCs/>
        </w:rPr>
      </w:pPr>
      <w:r w:rsidRPr="00600E8A">
        <w:rPr>
          <w:rFonts w:asciiTheme="minorHAnsi" w:hAnsiTheme="minorHAnsi" w:cstheme="minorHAnsi"/>
          <w:bCs/>
        </w:rPr>
        <w:t xml:space="preserve">The firm/company should consider some training (at least one year) on the database use and running day to day in order to enable the </w:t>
      </w:r>
      <w:proofErr w:type="spellStart"/>
      <w:r w:rsidRPr="00600E8A">
        <w:rPr>
          <w:rFonts w:asciiTheme="minorHAnsi" w:hAnsiTheme="minorHAnsi" w:cstheme="minorHAnsi"/>
          <w:bCs/>
        </w:rPr>
        <w:t>Taqnin</w:t>
      </w:r>
      <w:proofErr w:type="spellEnd"/>
      <w:r w:rsidRPr="00600E8A">
        <w:rPr>
          <w:rFonts w:asciiTheme="minorHAnsi" w:hAnsiTheme="minorHAnsi" w:cstheme="minorHAnsi"/>
          <w:bCs/>
        </w:rPr>
        <w:t xml:space="preserve"> related personnel to troubleshoot as needed. </w:t>
      </w:r>
    </w:p>
    <w:p w14:paraId="6583021B"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bCs/>
        </w:rPr>
      </w:pPr>
      <w:r w:rsidRPr="00600E8A">
        <w:rPr>
          <w:rFonts w:asciiTheme="minorHAnsi" w:hAnsiTheme="minorHAnsi" w:cstheme="minorHAnsi"/>
        </w:rPr>
        <w:t>The firm/company should</w:t>
      </w:r>
      <w:r w:rsidRPr="00600E8A">
        <w:rPr>
          <w:rFonts w:asciiTheme="minorHAnsi" w:hAnsiTheme="minorHAnsi" w:cstheme="minorHAnsi"/>
          <w:bCs/>
        </w:rPr>
        <w:t xml:space="preserve"> provide a detailed manual for end users.</w:t>
      </w:r>
    </w:p>
    <w:p w14:paraId="6DF4BCF1" w14:textId="77777777" w:rsidR="00881388" w:rsidRPr="00600E8A" w:rsidRDefault="00881388" w:rsidP="00881388">
      <w:pPr>
        <w:pStyle w:val="ListParagraph"/>
        <w:widowControl/>
        <w:numPr>
          <w:ilvl w:val="0"/>
          <w:numId w:val="47"/>
        </w:numPr>
        <w:overflowPunct/>
        <w:adjustRightInd/>
        <w:spacing w:line="240" w:lineRule="auto"/>
        <w:jc w:val="both"/>
        <w:rPr>
          <w:rFonts w:asciiTheme="minorHAnsi" w:hAnsiTheme="minorHAnsi" w:cstheme="minorHAnsi"/>
          <w:bCs/>
        </w:rPr>
        <w:sectPr w:rsidR="00881388" w:rsidRPr="00600E8A" w:rsidSect="00210CDD">
          <w:footerReference w:type="default" r:id="rId21"/>
          <w:footerReference w:type="first" r:id="rId22"/>
          <w:pgSz w:w="12240" w:h="15840"/>
          <w:pgMar w:top="1440" w:right="1440" w:bottom="1440" w:left="1440" w:header="708" w:footer="708" w:gutter="0"/>
          <w:pgNumType w:start="0"/>
          <w:cols w:space="708"/>
          <w:titlePg/>
          <w:docGrid w:linePitch="360"/>
        </w:sectPr>
      </w:pPr>
      <w:r w:rsidRPr="00600E8A">
        <w:rPr>
          <w:rFonts w:asciiTheme="minorHAnsi" w:hAnsiTheme="minorHAnsi" w:cstheme="minorHAnsi"/>
          <w:bCs/>
        </w:rPr>
        <w:t xml:space="preserve">Alternatively, technical training shall be given to ICT unit of </w:t>
      </w:r>
      <w:proofErr w:type="spellStart"/>
      <w:r w:rsidRPr="00600E8A">
        <w:rPr>
          <w:rFonts w:asciiTheme="minorHAnsi" w:hAnsiTheme="minorHAnsi" w:cstheme="minorHAnsi"/>
          <w:bCs/>
        </w:rPr>
        <w:t>MoJ</w:t>
      </w:r>
      <w:proofErr w:type="spellEnd"/>
      <w:r w:rsidRPr="00600E8A">
        <w:rPr>
          <w:rFonts w:asciiTheme="minorHAnsi" w:hAnsiTheme="minorHAnsi" w:cstheme="minorHAnsi"/>
          <w:bCs/>
        </w:rPr>
        <w:t>/</w:t>
      </w:r>
      <w:proofErr w:type="spellStart"/>
      <w:r w:rsidRPr="00600E8A">
        <w:rPr>
          <w:rFonts w:asciiTheme="minorHAnsi" w:hAnsiTheme="minorHAnsi" w:cstheme="minorHAnsi"/>
          <w:bCs/>
        </w:rPr>
        <w:t>Taqnin</w:t>
      </w:r>
      <w:proofErr w:type="spellEnd"/>
      <w:r w:rsidRPr="00600E8A">
        <w:rPr>
          <w:rFonts w:asciiTheme="minorHAnsi" w:hAnsiTheme="minorHAnsi" w:cstheme="minorHAnsi"/>
          <w:bCs/>
        </w:rPr>
        <w:t xml:space="preserve"> to enable a quick fix if needed and doesn’t require </w:t>
      </w:r>
      <w:proofErr w:type="spellStart"/>
      <w:r w:rsidRPr="00600E8A">
        <w:rPr>
          <w:rFonts w:asciiTheme="minorHAnsi" w:hAnsiTheme="minorHAnsi" w:cstheme="minorHAnsi"/>
          <w:bCs/>
        </w:rPr>
        <w:t>MoJ</w:t>
      </w:r>
      <w:proofErr w:type="spellEnd"/>
      <w:r w:rsidRPr="00600E8A">
        <w:rPr>
          <w:rFonts w:asciiTheme="minorHAnsi" w:hAnsiTheme="minorHAnsi" w:cstheme="minorHAnsi"/>
          <w:bCs/>
        </w:rPr>
        <w:t>/</w:t>
      </w:r>
      <w:proofErr w:type="spellStart"/>
      <w:r w:rsidRPr="00600E8A">
        <w:rPr>
          <w:rFonts w:asciiTheme="minorHAnsi" w:hAnsiTheme="minorHAnsi" w:cstheme="minorHAnsi"/>
          <w:bCs/>
        </w:rPr>
        <w:t>Taqnin</w:t>
      </w:r>
      <w:proofErr w:type="spellEnd"/>
      <w:r w:rsidRPr="00600E8A">
        <w:rPr>
          <w:rFonts w:asciiTheme="minorHAnsi" w:hAnsiTheme="minorHAnsi" w:cstheme="minorHAnsi"/>
          <w:bCs/>
        </w:rPr>
        <w:t xml:space="preserve"> to contact the supplier since this will be time consuming and will cause disruption of activities</w:t>
      </w:r>
    </w:p>
    <w:p w14:paraId="61016269" w14:textId="77777777" w:rsidR="00881388" w:rsidRDefault="00881388" w:rsidP="00881388">
      <w:pPr>
        <w:widowControl w:val="0"/>
        <w:overflowPunct w:val="0"/>
        <w:adjustRightInd w:val="0"/>
        <w:spacing w:line="276" w:lineRule="auto"/>
        <w:contextualSpacing/>
        <w:rPr>
          <w:rFonts w:ascii="Calibri" w:eastAsiaTheme="minorEastAsia" w:hAnsi="Calibri" w:cstheme="minorHAnsi"/>
          <w:b/>
          <w:kern w:val="28"/>
          <w:sz w:val="22"/>
          <w:szCs w:val="22"/>
        </w:rPr>
      </w:pPr>
    </w:p>
    <w:p w14:paraId="0D292F8A" w14:textId="77777777" w:rsidR="00881388" w:rsidRPr="00954D7B" w:rsidRDefault="00881388" w:rsidP="00881388">
      <w:pPr>
        <w:widowControl w:val="0"/>
        <w:overflowPunct w:val="0"/>
        <w:adjustRightInd w:val="0"/>
        <w:spacing w:line="276" w:lineRule="auto"/>
        <w:contextualSpacing/>
        <w:jc w:val="center"/>
        <w:rPr>
          <w:rFonts w:ascii="Calibri" w:eastAsiaTheme="minorEastAsia" w:hAnsi="Calibri" w:cstheme="minorHAnsi"/>
          <w:b/>
          <w:kern w:val="28"/>
          <w:sz w:val="22"/>
          <w:szCs w:val="22"/>
        </w:rPr>
      </w:pPr>
    </w:p>
    <w:p w14:paraId="00116900" w14:textId="77777777" w:rsidR="00881388" w:rsidRPr="00DF74AF" w:rsidRDefault="00881388" w:rsidP="00881388">
      <w:pPr>
        <w:pStyle w:val="ListParagraph"/>
        <w:numPr>
          <w:ilvl w:val="0"/>
          <w:numId w:val="45"/>
        </w:numPr>
        <w:spacing w:line="276" w:lineRule="auto"/>
        <w:rPr>
          <w:rFonts w:ascii="Calibri" w:eastAsiaTheme="minorEastAsia" w:hAnsi="Calibri" w:cstheme="minorHAnsi"/>
          <w:b/>
          <w:szCs w:val="22"/>
        </w:rPr>
      </w:pPr>
      <w:r w:rsidRPr="00DF74AF">
        <w:rPr>
          <w:rFonts w:ascii="Calibri" w:eastAsiaTheme="minorEastAsia" w:hAnsi="Calibri" w:cstheme="minorHAnsi"/>
          <w:b/>
          <w:szCs w:val="22"/>
        </w:rPr>
        <w:t>Expected Deliverables and Payment Schedule</w:t>
      </w:r>
    </w:p>
    <w:p w14:paraId="36F5CA64" w14:textId="77777777" w:rsidR="00881388" w:rsidRPr="00DF74AF" w:rsidRDefault="00881388" w:rsidP="00881388">
      <w:pPr>
        <w:pStyle w:val="BankNormal"/>
        <w:jc w:val="both"/>
        <w:rPr>
          <w:rFonts w:asciiTheme="minorHAnsi" w:hAnsiTheme="minorHAnsi" w:cstheme="minorHAnsi"/>
          <w:snapToGrid w:val="0"/>
          <w:sz w:val="22"/>
          <w:szCs w:val="22"/>
        </w:rPr>
      </w:pPr>
      <w:r w:rsidRPr="00DF74AF">
        <w:rPr>
          <w:rFonts w:asciiTheme="minorHAnsi" w:hAnsiTheme="minorHAnsi" w:cstheme="minorHAnsi"/>
          <w:snapToGrid w:val="0"/>
          <w:sz w:val="22"/>
          <w:szCs w:val="22"/>
        </w:rPr>
        <w:t xml:space="preserve">The complete payment will be done upon completion of the task, as such that the contractor shall submit invoices to UNDP for the services ordered and delivered to UNDP together with supporting documents to demonstrate that the </w:t>
      </w:r>
      <w:r>
        <w:rPr>
          <w:rFonts w:asciiTheme="minorHAnsi" w:hAnsiTheme="minorHAnsi" w:cstheme="minorHAnsi"/>
          <w:snapToGrid w:val="0"/>
          <w:sz w:val="22"/>
          <w:szCs w:val="22"/>
        </w:rPr>
        <w:t xml:space="preserve">Tracking </w:t>
      </w:r>
      <w:r w:rsidRPr="00DF74AF">
        <w:rPr>
          <w:rFonts w:asciiTheme="minorHAnsi" w:hAnsiTheme="minorHAnsi" w:cstheme="minorHAnsi"/>
          <w:snapToGrid w:val="0"/>
          <w:sz w:val="22"/>
          <w:szCs w:val="22"/>
        </w:rPr>
        <w:t>system was developed.</w:t>
      </w:r>
    </w:p>
    <w:p w14:paraId="0E622A4F" w14:textId="77777777" w:rsidR="00881388" w:rsidRPr="00DF74AF" w:rsidRDefault="00881388" w:rsidP="00881388">
      <w:pPr>
        <w:pStyle w:val="ListParagraph"/>
        <w:numPr>
          <w:ilvl w:val="0"/>
          <w:numId w:val="45"/>
        </w:numPr>
        <w:spacing w:line="276" w:lineRule="auto"/>
        <w:rPr>
          <w:rFonts w:ascii="Calibri" w:eastAsiaTheme="minorEastAsia" w:hAnsi="Calibri" w:cstheme="minorHAnsi"/>
          <w:b/>
          <w:szCs w:val="22"/>
        </w:rPr>
      </w:pPr>
      <w:r w:rsidRPr="00DF74AF">
        <w:rPr>
          <w:rFonts w:ascii="Calibri" w:eastAsiaTheme="minorEastAsia" w:hAnsi="Calibri" w:cstheme="minorHAnsi"/>
          <w:b/>
          <w:szCs w:val="22"/>
        </w:rPr>
        <w:t>Institutional Arrangement</w:t>
      </w:r>
    </w:p>
    <w:p w14:paraId="66FDE0DA" w14:textId="77777777" w:rsidR="00881388" w:rsidRPr="00DF74AF" w:rsidRDefault="00881388" w:rsidP="00881388">
      <w:pPr>
        <w:pStyle w:val="ListParagraph"/>
        <w:numPr>
          <w:ilvl w:val="1"/>
          <w:numId w:val="45"/>
        </w:numPr>
        <w:spacing w:line="276" w:lineRule="auto"/>
        <w:rPr>
          <w:rFonts w:ascii="Calibri" w:eastAsiaTheme="minorEastAsia" w:hAnsi="Calibri" w:cstheme="minorHAnsi"/>
          <w:b/>
          <w:szCs w:val="22"/>
        </w:rPr>
      </w:pPr>
      <w:r w:rsidRPr="00DF74AF">
        <w:rPr>
          <w:rFonts w:ascii="Calibri" w:eastAsiaTheme="minorEastAsia" w:hAnsi="Calibri" w:cstheme="minorHAnsi"/>
          <w:b/>
          <w:szCs w:val="22"/>
        </w:rPr>
        <w:t xml:space="preserve">Supervisory arrangement </w:t>
      </w:r>
    </w:p>
    <w:p w14:paraId="34A80854" w14:textId="6EAFD28E" w:rsidR="00881388" w:rsidRPr="00DF74AF" w:rsidRDefault="00881388" w:rsidP="00E2040C">
      <w:pPr>
        <w:pStyle w:val="yiv1107993963msonormal3"/>
        <w:jc w:val="both"/>
        <w:rPr>
          <w:rFonts w:asciiTheme="minorHAnsi" w:hAnsiTheme="minorHAnsi" w:cstheme="minorHAnsi"/>
          <w:snapToGrid w:val="0"/>
        </w:rPr>
      </w:pPr>
      <w:r w:rsidRPr="00DF74AF">
        <w:rPr>
          <w:rFonts w:asciiTheme="minorHAnsi" w:hAnsiTheme="minorHAnsi" w:cstheme="minorHAnsi"/>
          <w:snapToGrid w:val="0"/>
        </w:rPr>
        <w:t xml:space="preserve">This assignment will be implemented, governed, and monitored with over all supervision of the National project Manager AQJS project within the Governance for Peace (G4P) Unit of UNDP Afghanistan </w:t>
      </w:r>
    </w:p>
    <w:p w14:paraId="2D543F08" w14:textId="77777777" w:rsidR="00881388" w:rsidRPr="00DF74AF" w:rsidRDefault="00881388" w:rsidP="00881388">
      <w:pPr>
        <w:pStyle w:val="Heading2"/>
        <w:keepLines/>
        <w:numPr>
          <w:ilvl w:val="1"/>
          <w:numId w:val="44"/>
        </w:numPr>
        <w:spacing w:before="40" w:after="0"/>
        <w:ind w:left="567" w:hanging="567"/>
        <w:jc w:val="both"/>
        <w:rPr>
          <w:rFonts w:asciiTheme="minorHAnsi" w:hAnsiTheme="minorHAnsi" w:cstheme="minorHAnsi"/>
          <w:i w:val="0"/>
          <w:iCs w:val="0"/>
          <w:sz w:val="24"/>
          <w:szCs w:val="24"/>
        </w:rPr>
      </w:pPr>
      <w:r w:rsidRPr="00DF74AF">
        <w:rPr>
          <w:rFonts w:asciiTheme="minorHAnsi" w:hAnsiTheme="minorHAnsi" w:cstheme="minorHAnsi"/>
          <w:i w:val="0"/>
          <w:iCs w:val="0"/>
          <w:sz w:val="24"/>
          <w:szCs w:val="24"/>
        </w:rPr>
        <w:t>Reporting by the Contractor</w:t>
      </w:r>
    </w:p>
    <w:p w14:paraId="1402D872" w14:textId="77777777" w:rsidR="00881388" w:rsidRDefault="00881388" w:rsidP="00881388">
      <w:pPr>
        <w:pStyle w:val="yiv1107993963msonormal3"/>
        <w:jc w:val="both"/>
        <w:rPr>
          <w:rFonts w:asciiTheme="minorHAnsi" w:hAnsiTheme="minorHAnsi" w:cstheme="minorHAnsi"/>
          <w:snapToGrid w:val="0"/>
        </w:rPr>
      </w:pPr>
      <w:r w:rsidRPr="00DF74AF">
        <w:rPr>
          <w:rFonts w:asciiTheme="minorHAnsi" w:hAnsiTheme="minorHAnsi" w:cstheme="minorHAnsi"/>
          <w:snapToGrid w:val="0"/>
        </w:rPr>
        <w:t>The Contractor will report to UNDP on the progress of the activity.</w:t>
      </w:r>
    </w:p>
    <w:p w14:paraId="4C364C47" w14:textId="77777777" w:rsidR="00881388" w:rsidRPr="00DF74AF" w:rsidRDefault="00881388" w:rsidP="00881388">
      <w:pPr>
        <w:pStyle w:val="yiv1107993963msonormal3"/>
        <w:jc w:val="both"/>
        <w:rPr>
          <w:rFonts w:asciiTheme="minorHAnsi" w:hAnsiTheme="minorHAnsi" w:cstheme="minorHAnsi"/>
          <w:snapToGrid w:val="0"/>
        </w:rPr>
      </w:pPr>
      <w:r w:rsidRPr="00DF74AF">
        <w:rPr>
          <w:rFonts w:asciiTheme="minorHAnsi" w:hAnsiTheme="minorHAnsi" w:cstheme="minorHAnsi"/>
          <w:snapToGrid w:val="0"/>
        </w:rPr>
        <w:t>Below are outlined the deliverables for this assignment. The contracting party will engage regularly with the AQJS project management team and the Head of Department of Study, Description and Training of Laws</w:t>
      </w:r>
      <w:r>
        <w:rPr>
          <w:rFonts w:asciiTheme="minorHAnsi" w:hAnsiTheme="minorHAnsi" w:cstheme="minorHAnsi"/>
          <w:snapToGrid w:val="0"/>
        </w:rPr>
        <w:t xml:space="preserve">, </w:t>
      </w:r>
      <w:r w:rsidRPr="00DF74AF">
        <w:rPr>
          <w:rFonts w:asciiTheme="minorHAnsi" w:hAnsiTheme="minorHAnsi" w:cstheme="minorHAnsi"/>
          <w:snapToGrid w:val="0"/>
        </w:rPr>
        <w:t xml:space="preserve">at </w:t>
      </w:r>
      <w:r>
        <w:rPr>
          <w:rFonts w:asciiTheme="minorHAnsi" w:hAnsiTheme="minorHAnsi" w:cstheme="minorHAnsi"/>
          <w:snapToGrid w:val="0"/>
        </w:rPr>
        <w:t>MOJ/</w:t>
      </w:r>
      <w:proofErr w:type="spellStart"/>
      <w:r>
        <w:rPr>
          <w:rFonts w:asciiTheme="minorHAnsi" w:hAnsiTheme="minorHAnsi" w:cstheme="minorHAnsi"/>
          <w:snapToGrid w:val="0"/>
        </w:rPr>
        <w:t>Taqnin</w:t>
      </w:r>
      <w:proofErr w:type="spellEnd"/>
      <w:r w:rsidRPr="00DF74AF">
        <w:rPr>
          <w:rFonts w:asciiTheme="minorHAnsi" w:hAnsiTheme="minorHAnsi" w:cstheme="minorHAnsi"/>
          <w:snapToGrid w:val="0"/>
        </w:rPr>
        <w:t xml:space="preserve"> to discuss progress made and to suggest and agree on any adjustments that may be required in the scope and/or approach.</w:t>
      </w:r>
    </w:p>
    <w:p w14:paraId="5A1928D7"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b/>
          <w:sz w:val="22"/>
          <w:szCs w:val="22"/>
        </w:rPr>
        <w:t>Deliverable 1: Inception report and work-plan</w:t>
      </w:r>
    </w:p>
    <w:p w14:paraId="1240B346" w14:textId="77777777" w:rsidR="00881388" w:rsidRPr="00925250" w:rsidRDefault="00881388" w:rsidP="00881388">
      <w:pPr>
        <w:spacing w:line="276" w:lineRule="auto"/>
        <w:jc w:val="both"/>
        <w:rPr>
          <w:rFonts w:ascii="Calibri" w:hAnsi="Calibri" w:cstheme="minorHAnsi"/>
          <w:sz w:val="22"/>
          <w:szCs w:val="22"/>
        </w:rPr>
      </w:pPr>
      <w:r w:rsidRPr="00925250">
        <w:rPr>
          <w:rFonts w:ascii="Calibri" w:hAnsi="Calibri" w:cstheme="minorHAnsi"/>
          <w:sz w:val="22"/>
          <w:szCs w:val="22"/>
        </w:rPr>
        <w:t>Submission of a detailed inception report including application/system developing approach and methodology, data quality control approach, data security approach</w:t>
      </w:r>
      <w:r>
        <w:rPr>
          <w:rFonts w:ascii="Calibri" w:hAnsi="Calibri" w:cstheme="minorHAnsi"/>
          <w:sz w:val="22"/>
          <w:szCs w:val="22"/>
        </w:rPr>
        <w:t>.</w:t>
      </w:r>
    </w:p>
    <w:p w14:paraId="572A3EDF" w14:textId="77777777" w:rsidR="00881388" w:rsidRPr="00925250" w:rsidRDefault="00881388" w:rsidP="00881388">
      <w:pPr>
        <w:spacing w:line="276" w:lineRule="auto"/>
        <w:jc w:val="both"/>
        <w:rPr>
          <w:rFonts w:ascii="Calibri" w:hAnsi="Calibri" w:cstheme="minorHAnsi"/>
          <w:sz w:val="22"/>
          <w:szCs w:val="22"/>
        </w:rPr>
      </w:pPr>
    </w:p>
    <w:p w14:paraId="0ABAE4EE"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b/>
          <w:sz w:val="22"/>
          <w:szCs w:val="22"/>
        </w:rPr>
        <w:t xml:space="preserve">Deliverable 2: Development of the system </w:t>
      </w:r>
    </w:p>
    <w:p w14:paraId="3EED31DD" w14:textId="77777777" w:rsidR="00881388" w:rsidRPr="00925250" w:rsidRDefault="00881388" w:rsidP="00881388">
      <w:pPr>
        <w:spacing w:line="276" w:lineRule="auto"/>
        <w:jc w:val="both"/>
        <w:rPr>
          <w:rFonts w:ascii="Calibri" w:hAnsi="Calibri" w:cstheme="minorHAnsi"/>
          <w:sz w:val="22"/>
          <w:szCs w:val="22"/>
        </w:rPr>
      </w:pPr>
      <w:r w:rsidRPr="00925250">
        <w:rPr>
          <w:rFonts w:ascii="Calibri" w:hAnsi="Calibri" w:cstheme="minorHAnsi"/>
          <w:sz w:val="22"/>
          <w:szCs w:val="22"/>
        </w:rPr>
        <w:t xml:space="preserve">Under deliverable 2, the service provider must develop </w:t>
      </w:r>
      <w:r>
        <w:rPr>
          <w:rFonts w:ascii="Calibri" w:hAnsi="Calibri" w:cstheme="minorHAnsi"/>
          <w:sz w:val="22"/>
          <w:szCs w:val="22"/>
        </w:rPr>
        <w:t>the</w:t>
      </w:r>
      <w:r w:rsidRPr="00925250">
        <w:rPr>
          <w:rFonts w:ascii="Calibri" w:hAnsi="Calibri" w:cstheme="minorHAnsi"/>
          <w:sz w:val="22"/>
          <w:szCs w:val="22"/>
        </w:rPr>
        <w:t xml:space="preserve"> system with all the technical requirements and specifications mentioned in the TOR </w:t>
      </w:r>
      <w:r>
        <w:rPr>
          <w:rFonts w:ascii="Calibri" w:hAnsi="Calibri" w:cstheme="minorHAnsi"/>
          <w:sz w:val="22"/>
          <w:szCs w:val="22"/>
        </w:rPr>
        <w:t xml:space="preserve">as well as the details and specifications may be suggested by </w:t>
      </w:r>
      <w:proofErr w:type="spellStart"/>
      <w:r>
        <w:rPr>
          <w:rFonts w:ascii="Calibri" w:hAnsi="Calibri" w:cstheme="minorHAnsi"/>
          <w:sz w:val="22"/>
          <w:szCs w:val="22"/>
        </w:rPr>
        <w:t>Taqnin</w:t>
      </w:r>
      <w:proofErr w:type="spellEnd"/>
      <w:r>
        <w:rPr>
          <w:rFonts w:ascii="Calibri" w:hAnsi="Calibri" w:cstheme="minorHAnsi"/>
          <w:sz w:val="22"/>
          <w:szCs w:val="22"/>
        </w:rPr>
        <w:t xml:space="preserve"> during the meetings and</w:t>
      </w:r>
      <w:r w:rsidRPr="00925250">
        <w:rPr>
          <w:rFonts w:ascii="Calibri" w:hAnsi="Calibri" w:cstheme="minorHAnsi"/>
          <w:sz w:val="22"/>
          <w:szCs w:val="22"/>
        </w:rPr>
        <w:t xml:space="preserve"> present it to the </w:t>
      </w:r>
      <w:r>
        <w:rPr>
          <w:rFonts w:ascii="Calibri" w:hAnsi="Calibri" w:cstheme="minorHAnsi"/>
          <w:sz w:val="22"/>
          <w:szCs w:val="22"/>
        </w:rPr>
        <w:t>MOJ/</w:t>
      </w:r>
      <w:proofErr w:type="spellStart"/>
      <w:r>
        <w:rPr>
          <w:rFonts w:ascii="Calibri" w:hAnsi="Calibri" w:cstheme="minorHAnsi"/>
          <w:sz w:val="22"/>
          <w:szCs w:val="22"/>
        </w:rPr>
        <w:t>Taqnin</w:t>
      </w:r>
      <w:proofErr w:type="spellEnd"/>
      <w:r w:rsidRPr="00925250">
        <w:rPr>
          <w:rFonts w:ascii="Calibri" w:hAnsi="Calibri" w:cstheme="minorHAnsi"/>
          <w:sz w:val="22"/>
          <w:szCs w:val="22"/>
        </w:rPr>
        <w:t xml:space="preserve"> for their review. Where the service provider will receive </w:t>
      </w:r>
      <w:r>
        <w:rPr>
          <w:rFonts w:ascii="Calibri" w:hAnsi="Calibri" w:cstheme="minorHAnsi"/>
          <w:sz w:val="22"/>
          <w:szCs w:val="22"/>
        </w:rPr>
        <w:t xml:space="preserve">further </w:t>
      </w:r>
      <w:r w:rsidRPr="00925250">
        <w:rPr>
          <w:rFonts w:ascii="Calibri" w:hAnsi="Calibri" w:cstheme="minorHAnsi"/>
          <w:sz w:val="22"/>
          <w:szCs w:val="22"/>
        </w:rPr>
        <w:t xml:space="preserve">comments, suggestions, and recommendations from the </w:t>
      </w:r>
      <w:proofErr w:type="spellStart"/>
      <w:r>
        <w:rPr>
          <w:rFonts w:ascii="Calibri" w:hAnsi="Calibri" w:cstheme="minorHAnsi"/>
          <w:sz w:val="22"/>
          <w:szCs w:val="22"/>
        </w:rPr>
        <w:t>Taqnin</w:t>
      </w:r>
      <w:proofErr w:type="spellEnd"/>
      <w:r w:rsidRPr="00925250">
        <w:rPr>
          <w:rFonts w:ascii="Calibri" w:hAnsi="Calibri" w:cstheme="minorHAnsi"/>
          <w:sz w:val="22"/>
          <w:szCs w:val="22"/>
        </w:rPr>
        <w:t>. All the comments obtained, and recommendations received will be considered and the required changes will be brought into the system accordingly.</w:t>
      </w:r>
    </w:p>
    <w:p w14:paraId="2C9EB5FD" w14:textId="77777777" w:rsidR="00881388" w:rsidRPr="00925250" w:rsidRDefault="00881388" w:rsidP="00881388">
      <w:pPr>
        <w:pStyle w:val="xmsonormal"/>
        <w:spacing w:before="0" w:beforeAutospacing="0" w:after="0" w:afterAutospacing="0" w:line="276" w:lineRule="auto"/>
        <w:textAlignment w:val="center"/>
        <w:rPr>
          <w:rFonts w:ascii="Calibri" w:hAnsi="Calibri" w:cstheme="minorHAnsi"/>
          <w:color w:val="000000"/>
          <w:sz w:val="22"/>
          <w:szCs w:val="22"/>
        </w:rPr>
      </w:pPr>
    </w:p>
    <w:p w14:paraId="5FB8886B"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b/>
          <w:sz w:val="22"/>
          <w:szCs w:val="22"/>
        </w:rPr>
        <w:t>Deliverable 3: Finalizing the development of the system.</w:t>
      </w:r>
    </w:p>
    <w:p w14:paraId="45566516"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sz w:val="22"/>
          <w:szCs w:val="22"/>
        </w:rPr>
        <w:t xml:space="preserve">Under deliverable 3, the service provider must finalize the system as per the instruction of the </w:t>
      </w:r>
      <w:r>
        <w:rPr>
          <w:rFonts w:ascii="Calibri" w:hAnsi="Calibri" w:cstheme="minorHAnsi"/>
          <w:sz w:val="22"/>
          <w:szCs w:val="22"/>
        </w:rPr>
        <w:t>MOJ/</w:t>
      </w:r>
      <w:proofErr w:type="spellStart"/>
      <w:r>
        <w:rPr>
          <w:rFonts w:ascii="Calibri" w:hAnsi="Calibri" w:cstheme="minorHAnsi"/>
          <w:sz w:val="22"/>
          <w:szCs w:val="22"/>
        </w:rPr>
        <w:t>Tqanin</w:t>
      </w:r>
      <w:proofErr w:type="spellEnd"/>
      <w:r w:rsidRPr="00925250">
        <w:rPr>
          <w:rFonts w:ascii="Calibri" w:hAnsi="Calibri" w:cstheme="minorHAnsi"/>
          <w:sz w:val="22"/>
          <w:szCs w:val="22"/>
        </w:rPr>
        <w:t xml:space="preserve"> and based on the suggestions, modifications, changes, add and omission recommended by the </w:t>
      </w:r>
      <w:r>
        <w:rPr>
          <w:rFonts w:ascii="Calibri" w:hAnsi="Calibri" w:cstheme="minorHAnsi"/>
          <w:sz w:val="22"/>
          <w:szCs w:val="22"/>
        </w:rPr>
        <w:t>MOJ/</w:t>
      </w:r>
      <w:proofErr w:type="spellStart"/>
      <w:r>
        <w:rPr>
          <w:rFonts w:ascii="Calibri" w:hAnsi="Calibri" w:cstheme="minorHAnsi"/>
          <w:sz w:val="22"/>
          <w:szCs w:val="22"/>
        </w:rPr>
        <w:t>Tqanin</w:t>
      </w:r>
      <w:proofErr w:type="spellEnd"/>
      <w:r w:rsidRPr="00925250">
        <w:rPr>
          <w:rFonts w:ascii="Calibri" w:hAnsi="Calibri" w:cstheme="minorHAnsi"/>
          <w:sz w:val="22"/>
          <w:szCs w:val="22"/>
        </w:rPr>
        <w:t xml:space="preserve"> on the first draft. As such that </w:t>
      </w:r>
      <w:proofErr w:type="gramStart"/>
      <w:r w:rsidRPr="00925250">
        <w:rPr>
          <w:rFonts w:ascii="Calibri" w:hAnsi="Calibri" w:cstheme="minorHAnsi"/>
          <w:sz w:val="22"/>
          <w:szCs w:val="22"/>
        </w:rPr>
        <w:t>all of</w:t>
      </w:r>
      <w:proofErr w:type="gramEnd"/>
      <w:r w:rsidRPr="00925250">
        <w:rPr>
          <w:rFonts w:ascii="Calibri" w:hAnsi="Calibri" w:cstheme="minorHAnsi"/>
          <w:sz w:val="22"/>
          <w:szCs w:val="22"/>
        </w:rPr>
        <w:t xml:space="preserve"> the requirements are fulfilled, and the task is achieved.</w:t>
      </w:r>
    </w:p>
    <w:p w14:paraId="1E70CC45" w14:textId="77777777" w:rsidR="00881388" w:rsidRPr="00925250" w:rsidRDefault="00881388" w:rsidP="00881388">
      <w:pPr>
        <w:spacing w:line="276" w:lineRule="auto"/>
        <w:jc w:val="both"/>
        <w:rPr>
          <w:rFonts w:ascii="Calibri" w:hAnsi="Calibri" w:cstheme="minorHAnsi"/>
          <w:b/>
          <w:sz w:val="22"/>
          <w:szCs w:val="22"/>
          <w:lang w:val="en-GB"/>
        </w:rPr>
      </w:pPr>
    </w:p>
    <w:p w14:paraId="68592D49"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b/>
          <w:sz w:val="22"/>
          <w:szCs w:val="22"/>
        </w:rPr>
        <w:t>Deliverable 3: Post-delivery report</w:t>
      </w:r>
    </w:p>
    <w:p w14:paraId="402B2887" w14:textId="77777777" w:rsidR="00881388" w:rsidRPr="00925250" w:rsidRDefault="00881388" w:rsidP="00881388">
      <w:pPr>
        <w:spacing w:line="276" w:lineRule="auto"/>
        <w:jc w:val="both"/>
        <w:rPr>
          <w:rFonts w:ascii="Calibri" w:hAnsi="Calibri" w:cstheme="minorHAnsi"/>
          <w:sz w:val="22"/>
          <w:szCs w:val="22"/>
        </w:rPr>
      </w:pPr>
      <w:r w:rsidRPr="00925250">
        <w:rPr>
          <w:rFonts w:ascii="Calibri" w:hAnsi="Calibri" w:cstheme="minorHAnsi"/>
          <w:sz w:val="22"/>
          <w:szCs w:val="22"/>
        </w:rPr>
        <w:t>Submission of post-delivery report, including lessons learned, and recommendations for future activity/</w:t>
      </w:r>
      <w:proofErr w:type="spellStart"/>
      <w:r w:rsidRPr="00925250">
        <w:rPr>
          <w:rFonts w:ascii="Calibri" w:hAnsi="Calibri" w:cstheme="minorHAnsi"/>
          <w:sz w:val="22"/>
          <w:szCs w:val="22"/>
        </w:rPr>
        <w:t>ies</w:t>
      </w:r>
      <w:proofErr w:type="spellEnd"/>
      <w:r w:rsidRPr="00925250">
        <w:rPr>
          <w:rFonts w:ascii="Calibri" w:hAnsi="Calibri" w:cstheme="minorHAnsi"/>
          <w:sz w:val="22"/>
          <w:szCs w:val="22"/>
        </w:rPr>
        <w:t>, and submission of user/admin manuals,</w:t>
      </w:r>
      <w:r>
        <w:rPr>
          <w:rFonts w:ascii="Calibri" w:hAnsi="Calibri" w:cstheme="minorHAnsi"/>
          <w:sz w:val="22"/>
          <w:szCs w:val="22"/>
        </w:rPr>
        <w:t xml:space="preserve"> video guide,</w:t>
      </w:r>
      <w:r w:rsidRPr="00925250">
        <w:rPr>
          <w:rFonts w:ascii="Calibri" w:hAnsi="Calibri" w:cstheme="minorHAnsi"/>
          <w:sz w:val="22"/>
          <w:szCs w:val="22"/>
        </w:rPr>
        <w:t xml:space="preserve"> system documentations including but not limited to installation, maintenance, and administration manuals.</w:t>
      </w:r>
    </w:p>
    <w:p w14:paraId="52BEA92B" w14:textId="77777777" w:rsidR="00881388" w:rsidRPr="00925250" w:rsidRDefault="00881388" w:rsidP="00881388">
      <w:pPr>
        <w:spacing w:line="276" w:lineRule="auto"/>
        <w:jc w:val="both"/>
        <w:rPr>
          <w:rFonts w:ascii="Calibri" w:hAnsi="Calibri" w:cstheme="minorHAnsi"/>
          <w:sz w:val="22"/>
          <w:szCs w:val="22"/>
        </w:rPr>
      </w:pPr>
    </w:p>
    <w:p w14:paraId="776CC690" w14:textId="77777777" w:rsidR="00881388" w:rsidRPr="00925250" w:rsidRDefault="00881388" w:rsidP="00881388">
      <w:pPr>
        <w:spacing w:line="276" w:lineRule="auto"/>
        <w:jc w:val="both"/>
        <w:rPr>
          <w:rFonts w:ascii="Calibri" w:hAnsi="Calibri" w:cstheme="minorHAnsi"/>
          <w:b/>
          <w:sz w:val="22"/>
          <w:szCs w:val="22"/>
        </w:rPr>
      </w:pPr>
      <w:r w:rsidRPr="00925250">
        <w:rPr>
          <w:rFonts w:ascii="Calibri" w:hAnsi="Calibri" w:cstheme="minorHAnsi"/>
          <w:b/>
          <w:sz w:val="22"/>
          <w:szCs w:val="22"/>
        </w:rPr>
        <w:t>Payment schedules:</w:t>
      </w:r>
    </w:p>
    <w:p w14:paraId="230A6A64" w14:textId="77777777" w:rsidR="00881388" w:rsidRPr="00925250" w:rsidRDefault="00881388" w:rsidP="00881388">
      <w:pPr>
        <w:spacing w:line="276" w:lineRule="auto"/>
        <w:jc w:val="both"/>
        <w:rPr>
          <w:rFonts w:ascii="Calibri" w:hAnsi="Calibri" w:cstheme="minorHAnsi"/>
          <w:sz w:val="22"/>
          <w:szCs w:val="22"/>
        </w:rPr>
      </w:pPr>
    </w:p>
    <w:tbl>
      <w:tblPr>
        <w:tblStyle w:val="TableGrid"/>
        <w:tblW w:w="9351" w:type="dxa"/>
        <w:tblLook w:val="04A0" w:firstRow="1" w:lastRow="0" w:firstColumn="1" w:lastColumn="0" w:noHBand="0" w:noVBand="1"/>
      </w:tblPr>
      <w:tblGrid>
        <w:gridCol w:w="7650"/>
        <w:gridCol w:w="1701"/>
      </w:tblGrid>
      <w:tr w:rsidR="00881388" w:rsidRPr="00925250" w14:paraId="466E70C7" w14:textId="77777777" w:rsidTr="00210CDD">
        <w:trPr>
          <w:trHeight w:val="268"/>
        </w:trPr>
        <w:tc>
          <w:tcPr>
            <w:tcW w:w="7650" w:type="dxa"/>
          </w:tcPr>
          <w:p w14:paraId="61A03D57" w14:textId="77777777" w:rsidR="00881388" w:rsidRPr="00925250" w:rsidRDefault="00881388" w:rsidP="00210CDD">
            <w:pPr>
              <w:spacing w:line="276" w:lineRule="auto"/>
              <w:jc w:val="both"/>
              <w:rPr>
                <w:rFonts w:ascii="Calibri" w:hAnsi="Calibri" w:cstheme="minorHAnsi"/>
                <w:sz w:val="22"/>
                <w:szCs w:val="22"/>
              </w:rPr>
            </w:pPr>
            <w:r w:rsidRPr="00925250">
              <w:rPr>
                <w:rFonts w:ascii="Calibri" w:hAnsi="Calibri" w:cstheme="minorHAnsi"/>
                <w:sz w:val="22"/>
                <w:szCs w:val="22"/>
              </w:rPr>
              <w:lastRenderedPageBreak/>
              <w:t>1</w:t>
            </w:r>
            <w:r w:rsidRPr="00925250">
              <w:rPr>
                <w:rFonts w:ascii="Calibri" w:hAnsi="Calibri" w:cstheme="minorHAnsi"/>
                <w:sz w:val="22"/>
                <w:szCs w:val="22"/>
                <w:vertAlign w:val="superscript"/>
              </w:rPr>
              <w:t>st</w:t>
            </w:r>
            <w:r w:rsidRPr="00925250">
              <w:rPr>
                <w:rFonts w:ascii="Calibri" w:hAnsi="Calibri" w:cstheme="minorHAnsi"/>
                <w:sz w:val="22"/>
                <w:szCs w:val="22"/>
              </w:rPr>
              <w:t xml:space="preserve"> payment: Upon submission of </w:t>
            </w:r>
            <w:r w:rsidRPr="00925250">
              <w:rPr>
                <w:rFonts w:ascii="Calibri" w:hAnsi="Calibri" w:cstheme="minorHAnsi"/>
                <w:bCs/>
                <w:sz w:val="22"/>
                <w:szCs w:val="22"/>
              </w:rPr>
              <w:t>Inception report and work-plan</w:t>
            </w:r>
          </w:p>
        </w:tc>
        <w:tc>
          <w:tcPr>
            <w:tcW w:w="1701" w:type="dxa"/>
          </w:tcPr>
          <w:p w14:paraId="5B5E2997" w14:textId="77777777" w:rsidR="00881388" w:rsidRPr="00925250" w:rsidRDefault="00881388" w:rsidP="00210CDD">
            <w:pPr>
              <w:spacing w:line="276" w:lineRule="auto"/>
              <w:jc w:val="center"/>
              <w:rPr>
                <w:rFonts w:ascii="Calibri" w:hAnsi="Calibri" w:cstheme="minorHAnsi"/>
                <w:sz w:val="22"/>
                <w:szCs w:val="22"/>
              </w:rPr>
            </w:pPr>
            <w:r w:rsidRPr="00925250">
              <w:rPr>
                <w:rFonts w:ascii="Calibri" w:hAnsi="Calibri" w:cstheme="minorHAnsi"/>
                <w:sz w:val="22"/>
                <w:szCs w:val="22"/>
              </w:rPr>
              <w:t>20%</w:t>
            </w:r>
          </w:p>
        </w:tc>
      </w:tr>
      <w:tr w:rsidR="00881388" w:rsidRPr="00925250" w14:paraId="18C5984F" w14:textId="77777777" w:rsidTr="00210CDD">
        <w:trPr>
          <w:trHeight w:val="253"/>
        </w:trPr>
        <w:tc>
          <w:tcPr>
            <w:tcW w:w="7650" w:type="dxa"/>
          </w:tcPr>
          <w:p w14:paraId="15E963DA" w14:textId="77777777" w:rsidR="00881388" w:rsidRPr="00925250" w:rsidRDefault="00881388" w:rsidP="00210CDD">
            <w:pPr>
              <w:spacing w:line="276" w:lineRule="auto"/>
              <w:jc w:val="both"/>
              <w:rPr>
                <w:rFonts w:ascii="Calibri" w:hAnsi="Calibri" w:cstheme="minorHAnsi"/>
                <w:sz w:val="22"/>
                <w:szCs w:val="22"/>
              </w:rPr>
            </w:pPr>
            <w:r w:rsidRPr="00925250">
              <w:rPr>
                <w:rFonts w:ascii="Calibri" w:hAnsi="Calibri" w:cstheme="minorHAnsi"/>
                <w:sz w:val="22"/>
                <w:szCs w:val="22"/>
              </w:rPr>
              <w:t>2</w:t>
            </w:r>
            <w:r w:rsidRPr="00925250">
              <w:rPr>
                <w:rFonts w:ascii="Calibri" w:hAnsi="Calibri" w:cstheme="minorHAnsi"/>
                <w:sz w:val="22"/>
                <w:szCs w:val="22"/>
                <w:vertAlign w:val="superscript"/>
              </w:rPr>
              <w:t>nd</w:t>
            </w:r>
            <w:r w:rsidRPr="00925250">
              <w:rPr>
                <w:rFonts w:ascii="Calibri" w:hAnsi="Calibri" w:cstheme="minorHAnsi"/>
                <w:sz w:val="22"/>
                <w:szCs w:val="22"/>
              </w:rPr>
              <w:t xml:space="preserve"> payment: Upon designing and development of the first draft of the system as mentioned in the TOR</w:t>
            </w:r>
          </w:p>
        </w:tc>
        <w:tc>
          <w:tcPr>
            <w:tcW w:w="1701" w:type="dxa"/>
          </w:tcPr>
          <w:p w14:paraId="35A868B4" w14:textId="77777777" w:rsidR="00881388" w:rsidRPr="00925250" w:rsidRDefault="00881388" w:rsidP="00210CDD">
            <w:pPr>
              <w:spacing w:line="276" w:lineRule="auto"/>
              <w:jc w:val="center"/>
              <w:rPr>
                <w:rFonts w:ascii="Calibri" w:hAnsi="Calibri" w:cstheme="minorHAnsi"/>
                <w:sz w:val="22"/>
                <w:szCs w:val="22"/>
              </w:rPr>
            </w:pPr>
            <w:r>
              <w:rPr>
                <w:rFonts w:ascii="Calibri" w:hAnsi="Calibri" w:cstheme="minorHAnsi"/>
                <w:sz w:val="22"/>
                <w:szCs w:val="22"/>
              </w:rPr>
              <w:t>20</w:t>
            </w:r>
            <w:r w:rsidRPr="00925250">
              <w:rPr>
                <w:rFonts w:ascii="Calibri" w:hAnsi="Calibri" w:cstheme="minorHAnsi"/>
                <w:sz w:val="22"/>
                <w:szCs w:val="22"/>
              </w:rPr>
              <w:t>%</w:t>
            </w:r>
          </w:p>
        </w:tc>
      </w:tr>
      <w:tr w:rsidR="00881388" w:rsidRPr="00925250" w14:paraId="685023FE" w14:textId="77777777" w:rsidTr="00210CDD">
        <w:trPr>
          <w:trHeight w:val="253"/>
        </w:trPr>
        <w:tc>
          <w:tcPr>
            <w:tcW w:w="7650" w:type="dxa"/>
          </w:tcPr>
          <w:p w14:paraId="6F70DD26" w14:textId="77777777" w:rsidR="00881388" w:rsidRPr="00925250" w:rsidRDefault="00881388" w:rsidP="00210CDD">
            <w:pPr>
              <w:spacing w:line="276" w:lineRule="auto"/>
              <w:jc w:val="both"/>
              <w:rPr>
                <w:rFonts w:ascii="Calibri" w:hAnsi="Calibri" w:cstheme="minorHAnsi"/>
                <w:sz w:val="22"/>
                <w:szCs w:val="22"/>
                <w:u w:val="single"/>
              </w:rPr>
            </w:pPr>
            <w:r w:rsidRPr="00925250">
              <w:rPr>
                <w:rFonts w:ascii="Calibri" w:hAnsi="Calibri" w:cstheme="minorHAnsi"/>
                <w:sz w:val="22"/>
                <w:szCs w:val="22"/>
                <w:u w:val="single"/>
              </w:rPr>
              <w:t>3</w:t>
            </w:r>
            <w:r w:rsidRPr="00925250">
              <w:rPr>
                <w:rFonts w:ascii="Calibri" w:hAnsi="Calibri" w:cstheme="minorHAnsi"/>
                <w:sz w:val="22"/>
                <w:szCs w:val="22"/>
                <w:u w:val="single"/>
                <w:vertAlign w:val="superscript"/>
              </w:rPr>
              <w:t>rd</w:t>
            </w:r>
            <w:r w:rsidRPr="00925250">
              <w:rPr>
                <w:rFonts w:ascii="Calibri" w:hAnsi="Calibri" w:cstheme="minorHAnsi"/>
                <w:sz w:val="22"/>
                <w:szCs w:val="22"/>
                <w:u w:val="single"/>
              </w:rPr>
              <w:t xml:space="preserve"> payment: upon completion of the final system with consideration of the all the comments and suggestion of the MOJ</w:t>
            </w:r>
            <w:r>
              <w:rPr>
                <w:rFonts w:ascii="Calibri" w:hAnsi="Calibri" w:cstheme="minorHAnsi"/>
                <w:sz w:val="22"/>
                <w:szCs w:val="22"/>
                <w:u w:val="single"/>
              </w:rPr>
              <w:t xml:space="preserve"> </w:t>
            </w:r>
            <w:proofErr w:type="spellStart"/>
            <w:r>
              <w:rPr>
                <w:rFonts w:ascii="Calibri" w:hAnsi="Calibri" w:cstheme="minorHAnsi"/>
                <w:sz w:val="22"/>
                <w:szCs w:val="22"/>
                <w:u w:val="single"/>
              </w:rPr>
              <w:t>Taqnin</w:t>
            </w:r>
            <w:proofErr w:type="spellEnd"/>
          </w:p>
        </w:tc>
        <w:tc>
          <w:tcPr>
            <w:tcW w:w="1701" w:type="dxa"/>
          </w:tcPr>
          <w:p w14:paraId="57E0DB76" w14:textId="77777777" w:rsidR="00881388" w:rsidRPr="00925250" w:rsidRDefault="00881388" w:rsidP="00210CDD">
            <w:pPr>
              <w:spacing w:line="276" w:lineRule="auto"/>
              <w:jc w:val="center"/>
              <w:rPr>
                <w:rFonts w:ascii="Calibri" w:hAnsi="Calibri" w:cstheme="minorHAnsi"/>
                <w:sz w:val="22"/>
                <w:szCs w:val="22"/>
              </w:rPr>
            </w:pPr>
            <w:r>
              <w:rPr>
                <w:rFonts w:ascii="Calibri" w:hAnsi="Calibri" w:cstheme="minorHAnsi"/>
                <w:sz w:val="22"/>
                <w:szCs w:val="22"/>
              </w:rPr>
              <w:t>40</w:t>
            </w:r>
            <w:r w:rsidRPr="00925250">
              <w:rPr>
                <w:rFonts w:ascii="Calibri" w:hAnsi="Calibri" w:cstheme="minorHAnsi"/>
                <w:sz w:val="22"/>
                <w:szCs w:val="22"/>
              </w:rPr>
              <w:t>%</w:t>
            </w:r>
          </w:p>
        </w:tc>
      </w:tr>
      <w:tr w:rsidR="00881388" w:rsidRPr="00925250" w14:paraId="15557B64" w14:textId="77777777" w:rsidTr="00210CDD">
        <w:trPr>
          <w:trHeight w:val="253"/>
        </w:trPr>
        <w:tc>
          <w:tcPr>
            <w:tcW w:w="7650" w:type="dxa"/>
          </w:tcPr>
          <w:p w14:paraId="6581B737" w14:textId="77777777" w:rsidR="00881388" w:rsidRPr="00925250" w:rsidRDefault="00881388" w:rsidP="00210CDD">
            <w:pPr>
              <w:spacing w:line="276" w:lineRule="auto"/>
              <w:jc w:val="both"/>
              <w:rPr>
                <w:rFonts w:ascii="Calibri" w:hAnsi="Calibri" w:cstheme="minorHAnsi"/>
                <w:sz w:val="22"/>
                <w:szCs w:val="22"/>
              </w:rPr>
            </w:pPr>
            <w:r w:rsidRPr="00925250">
              <w:rPr>
                <w:rFonts w:ascii="Calibri" w:hAnsi="Calibri" w:cstheme="minorHAnsi"/>
                <w:sz w:val="22"/>
                <w:szCs w:val="22"/>
                <w:u w:val="single"/>
              </w:rPr>
              <w:t>4</w:t>
            </w:r>
            <w:r w:rsidRPr="00925250">
              <w:rPr>
                <w:rFonts w:ascii="Calibri" w:hAnsi="Calibri" w:cstheme="minorHAnsi"/>
                <w:sz w:val="22"/>
                <w:szCs w:val="22"/>
                <w:u w:val="single"/>
                <w:vertAlign w:val="superscript"/>
              </w:rPr>
              <w:t>th</w:t>
            </w:r>
            <w:r w:rsidRPr="00925250">
              <w:rPr>
                <w:rFonts w:ascii="Calibri" w:hAnsi="Calibri" w:cstheme="minorHAnsi"/>
                <w:sz w:val="22"/>
                <w:szCs w:val="22"/>
                <w:u w:val="single"/>
              </w:rPr>
              <w:t xml:space="preserve"> payment: During the closure phase,</w:t>
            </w:r>
            <w:r w:rsidRPr="00925250">
              <w:rPr>
                <w:rFonts w:ascii="Calibri" w:hAnsi="Calibri" w:cstheme="minorHAnsi"/>
                <w:sz w:val="22"/>
                <w:szCs w:val="22"/>
              </w:rPr>
              <w:t xml:space="preserve"> upon completion of </w:t>
            </w:r>
            <w:r w:rsidRPr="00925250">
              <w:rPr>
                <w:rFonts w:ascii="Calibri" w:hAnsi="Calibri" w:cstheme="minorHAnsi"/>
                <w:bCs/>
                <w:sz w:val="22"/>
                <w:szCs w:val="22"/>
              </w:rPr>
              <w:t>final post-delivery report</w:t>
            </w:r>
          </w:p>
        </w:tc>
        <w:tc>
          <w:tcPr>
            <w:tcW w:w="1701" w:type="dxa"/>
          </w:tcPr>
          <w:p w14:paraId="3C5EA10E" w14:textId="77777777" w:rsidR="00881388" w:rsidRPr="00925250" w:rsidRDefault="00881388" w:rsidP="00210CDD">
            <w:pPr>
              <w:spacing w:line="276" w:lineRule="auto"/>
              <w:jc w:val="center"/>
              <w:rPr>
                <w:rFonts w:ascii="Calibri" w:hAnsi="Calibri" w:cstheme="minorHAnsi"/>
                <w:sz w:val="22"/>
                <w:szCs w:val="22"/>
              </w:rPr>
            </w:pPr>
            <w:r w:rsidRPr="00925250">
              <w:rPr>
                <w:rFonts w:ascii="Calibri" w:hAnsi="Calibri" w:cstheme="minorHAnsi"/>
                <w:sz w:val="22"/>
                <w:szCs w:val="22"/>
              </w:rPr>
              <w:t>20%</w:t>
            </w:r>
          </w:p>
        </w:tc>
      </w:tr>
      <w:tr w:rsidR="00881388" w:rsidRPr="00925250" w14:paraId="553C8240" w14:textId="77777777" w:rsidTr="00210CDD">
        <w:trPr>
          <w:trHeight w:val="253"/>
        </w:trPr>
        <w:tc>
          <w:tcPr>
            <w:tcW w:w="7650" w:type="dxa"/>
          </w:tcPr>
          <w:p w14:paraId="0B6B74FC" w14:textId="77777777" w:rsidR="00881388" w:rsidRPr="00925250" w:rsidRDefault="00881388" w:rsidP="00210CDD">
            <w:pPr>
              <w:spacing w:line="276" w:lineRule="auto"/>
              <w:jc w:val="both"/>
              <w:rPr>
                <w:rFonts w:ascii="Calibri" w:hAnsi="Calibri" w:cstheme="minorHAnsi"/>
                <w:b/>
                <w:sz w:val="22"/>
                <w:szCs w:val="22"/>
              </w:rPr>
            </w:pPr>
            <w:r w:rsidRPr="00925250">
              <w:rPr>
                <w:rFonts w:ascii="Calibri" w:hAnsi="Calibri" w:cstheme="minorHAnsi"/>
                <w:b/>
                <w:sz w:val="22"/>
                <w:szCs w:val="22"/>
              </w:rPr>
              <w:t>Total</w:t>
            </w:r>
          </w:p>
        </w:tc>
        <w:tc>
          <w:tcPr>
            <w:tcW w:w="1701" w:type="dxa"/>
          </w:tcPr>
          <w:p w14:paraId="3473B03A" w14:textId="77777777" w:rsidR="00881388" w:rsidRPr="00925250" w:rsidRDefault="00881388" w:rsidP="00210CDD">
            <w:pPr>
              <w:spacing w:line="276" w:lineRule="auto"/>
              <w:jc w:val="center"/>
              <w:rPr>
                <w:rFonts w:ascii="Calibri" w:hAnsi="Calibri" w:cstheme="minorHAnsi"/>
                <w:b/>
                <w:sz w:val="22"/>
                <w:szCs w:val="22"/>
              </w:rPr>
            </w:pPr>
            <w:r w:rsidRPr="00925250">
              <w:rPr>
                <w:rFonts w:ascii="Calibri" w:hAnsi="Calibri" w:cstheme="minorHAnsi"/>
                <w:b/>
                <w:sz w:val="22"/>
                <w:szCs w:val="22"/>
              </w:rPr>
              <w:t>100%</w:t>
            </w:r>
          </w:p>
        </w:tc>
      </w:tr>
    </w:tbl>
    <w:p w14:paraId="0D5DC1A5" w14:textId="77777777" w:rsidR="00881388" w:rsidRPr="00925250" w:rsidRDefault="00881388" w:rsidP="00881388">
      <w:pPr>
        <w:spacing w:line="276" w:lineRule="auto"/>
        <w:jc w:val="both"/>
        <w:rPr>
          <w:rFonts w:ascii="Calibri" w:hAnsi="Calibri" w:cstheme="minorHAnsi"/>
          <w:sz w:val="22"/>
          <w:szCs w:val="22"/>
        </w:rPr>
      </w:pPr>
    </w:p>
    <w:p w14:paraId="60DA9C19" w14:textId="77777777" w:rsidR="00881388" w:rsidRPr="00925250" w:rsidRDefault="00881388" w:rsidP="00881388">
      <w:pPr>
        <w:keepNext/>
        <w:spacing w:line="276" w:lineRule="auto"/>
        <w:jc w:val="both"/>
        <w:rPr>
          <w:rFonts w:ascii="Calibri" w:hAnsi="Calibri" w:cstheme="minorHAnsi"/>
          <w:b/>
          <w:sz w:val="22"/>
          <w:szCs w:val="22"/>
        </w:rPr>
      </w:pPr>
      <w:r w:rsidRPr="00925250">
        <w:rPr>
          <w:rFonts w:ascii="Calibri" w:hAnsi="Calibri" w:cstheme="minorHAnsi"/>
          <w:b/>
          <w:sz w:val="22"/>
          <w:szCs w:val="22"/>
        </w:rPr>
        <w:t xml:space="preserve">Payment Modality:  </w:t>
      </w:r>
    </w:p>
    <w:p w14:paraId="3DA35E06" w14:textId="77777777" w:rsidR="00881388" w:rsidRPr="00954D7B" w:rsidRDefault="00881388" w:rsidP="00881388">
      <w:pPr>
        <w:spacing w:line="276" w:lineRule="auto"/>
        <w:rPr>
          <w:rFonts w:ascii="Calibri" w:hAnsi="Calibri" w:cstheme="minorHAnsi"/>
          <w:sz w:val="22"/>
          <w:szCs w:val="22"/>
        </w:rPr>
      </w:pPr>
      <w:r w:rsidRPr="00925250">
        <w:rPr>
          <w:rFonts w:ascii="Calibri" w:hAnsi="Calibri" w:cstheme="minorHAnsi"/>
          <w:sz w:val="22"/>
          <w:szCs w:val="22"/>
        </w:rPr>
        <w:t>Payments under the contract shall be made in accordance with the Responsible Party Agreement and shall be delivery based and be made on approved completion of the milestones listed above.  This payment will only be for work carried out directly by the Responsible Party.</w:t>
      </w:r>
    </w:p>
    <w:p w14:paraId="3F5AD815" w14:textId="77777777" w:rsidR="00881388" w:rsidRPr="00954D7B" w:rsidRDefault="00881388" w:rsidP="00881388">
      <w:pPr>
        <w:widowControl w:val="0"/>
        <w:overflowPunct w:val="0"/>
        <w:adjustRightInd w:val="0"/>
        <w:spacing w:line="276" w:lineRule="auto"/>
        <w:jc w:val="both"/>
        <w:rPr>
          <w:rFonts w:ascii="Calibri" w:eastAsiaTheme="minorEastAsia" w:hAnsi="Calibri" w:cstheme="minorHAnsi"/>
          <w:bCs/>
          <w:kern w:val="28"/>
          <w:sz w:val="22"/>
          <w:szCs w:val="22"/>
        </w:rPr>
      </w:pPr>
      <w:r w:rsidRPr="00954D7B">
        <w:rPr>
          <w:rFonts w:ascii="Calibri" w:eastAsiaTheme="minorEastAsia" w:hAnsi="Calibri" w:cstheme="minorHAnsi"/>
          <w:bCs/>
          <w:kern w:val="28"/>
          <w:sz w:val="22"/>
          <w:szCs w:val="22"/>
        </w:rPr>
        <w:t xml:space="preserve"> </w:t>
      </w:r>
    </w:p>
    <w:tbl>
      <w:tblPr>
        <w:tblStyle w:val="TableGrid"/>
        <w:tblW w:w="0" w:type="auto"/>
        <w:tblLook w:val="04A0" w:firstRow="1" w:lastRow="0" w:firstColumn="1" w:lastColumn="0" w:noHBand="0" w:noVBand="1"/>
      </w:tblPr>
      <w:tblGrid>
        <w:gridCol w:w="9350"/>
      </w:tblGrid>
      <w:tr w:rsidR="00881388" w:rsidRPr="00954D7B" w14:paraId="4796E823" w14:textId="77777777" w:rsidTr="00210CDD">
        <w:trPr>
          <w:trHeight w:val="253"/>
        </w:trPr>
        <w:tc>
          <w:tcPr>
            <w:tcW w:w="0" w:type="auto"/>
          </w:tcPr>
          <w:p w14:paraId="1B20778C" w14:textId="77777777" w:rsidR="00881388" w:rsidRPr="00954D7B" w:rsidRDefault="00881388" w:rsidP="00210CDD">
            <w:pPr>
              <w:keepNext/>
              <w:autoSpaceDE w:val="0"/>
              <w:autoSpaceDN w:val="0"/>
              <w:spacing w:line="276" w:lineRule="auto"/>
              <w:ind w:right="102"/>
              <w:jc w:val="both"/>
              <w:rPr>
                <w:rFonts w:ascii="Calibri" w:hAnsi="Calibri" w:cstheme="minorHAnsi"/>
                <w:b/>
                <w:sz w:val="22"/>
                <w:szCs w:val="22"/>
              </w:rPr>
            </w:pPr>
            <w:r w:rsidRPr="00954D7B">
              <w:rPr>
                <w:rFonts w:ascii="Calibri" w:hAnsi="Calibri" w:cstheme="minorHAnsi"/>
                <w:b/>
                <w:sz w:val="22"/>
                <w:szCs w:val="22"/>
              </w:rPr>
              <w:t>IV.WORKING ARRANGEMENTS</w:t>
            </w:r>
          </w:p>
        </w:tc>
      </w:tr>
      <w:tr w:rsidR="00881388" w:rsidRPr="00954D7B" w14:paraId="24C8402C" w14:textId="77777777" w:rsidTr="00210CDD">
        <w:trPr>
          <w:trHeight w:val="983"/>
        </w:trPr>
        <w:tc>
          <w:tcPr>
            <w:tcW w:w="0" w:type="auto"/>
          </w:tcPr>
          <w:p w14:paraId="5659A125" w14:textId="77777777" w:rsidR="00881388" w:rsidRPr="00954D7B" w:rsidRDefault="00881388" w:rsidP="00210CDD">
            <w:pPr>
              <w:autoSpaceDE w:val="0"/>
              <w:autoSpaceDN w:val="0"/>
              <w:spacing w:line="276" w:lineRule="auto"/>
              <w:ind w:right="100"/>
              <w:jc w:val="both"/>
              <w:rPr>
                <w:rFonts w:ascii="Calibri" w:hAnsi="Calibri" w:cstheme="minorHAnsi"/>
                <w:b/>
                <w:sz w:val="22"/>
                <w:szCs w:val="22"/>
              </w:rPr>
            </w:pPr>
            <w:r w:rsidRPr="00954D7B">
              <w:rPr>
                <w:rFonts w:ascii="Calibri" w:hAnsi="Calibri" w:cstheme="minorHAnsi"/>
                <w:b/>
                <w:sz w:val="22"/>
                <w:szCs w:val="22"/>
              </w:rPr>
              <w:t>Institutional Arrangements:</w:t>
            </w:r>
          </w:p>
          <w:p w14:paraId="461D0902" w14:textId="23828A1B" w:rsidR="00881388" w:rsidRPr="00A930AD" w:rsidRDefault="00881388" w:rsidP="00A930AD">
            <w:pPr>
              <w:spacing w:line="276" w:lineRule="auto"/>
              <w:jc w:val="both"/>
              <w:rPr>
                <w:rFonts w:ascii="Calibri" w:hAnsi="Calibri" w:cstheme="minorHAnsi"/>
                <w:sz w:val="22"/>
                <w:szCs w:val="22"/>
              </w:rPr>
            </w:pPr>
            <w:r w:rsidRPr="00954D7B">
              <w:rPr>
                <w:rFonts w:ascii="Calibri" w:hAnsi="Calibri" w:cstheme="minorHAnsi"/>
                <w:sz w:val="22"/>
                <w:szCs w:val="22"/>
              </w:rPr>
              <w:t xml:space="preserve">This partnership will be implemented, governed and monitored with the overall supervision of the Project Manager of the </w:t>
            </w:r>
            <w:r>
              <w:rPr>
                <w:rFonts w:ascii="Calibri" w:hAnsi="Calibri" w:cstheme="minorHAnsi"/>
                <w:sz w:val="22"/>
                <w:szCs w:val="22"/>
              </w:rPr>
              <w:t>AQJS</w:t>
            </w:r>
            <w:r w:rsidRPr="00954D7B">
              <w:rPr>
                <w:rFonts w:ascii="Calibri" w:hAnsi="Calibri" w:cstheme="minorHAnsi"/>
                <w:sz w:val="22"/>
                <w:szCs w:val="22"/>
              </w:rPr>
              <w:t xml:space="preserve"> Project within the Governance for Peace (G4P) Unit of UNDP Afghanistan and in close collaboration with </w:t>
            </w:r>
            <w:r>
              <w:rPr>
                <w:rFonts w:ascii="Calibri" w:hAnsi="Calibri" w:cstheme="minorHAnsi"/>
                <w:sz w:val="22"/>
                <w:szCs w:val="22"/>
              </w:rPr>
              <w:t xml:space="preserve">MOJ DM on Admin and Finance Affairs and Head of </w:t>
            </w:r>
            <w:proofErr w:type="spellStart"/>
            <w:r>
              <w:rPr>
                <w:rFonts w:ascii="Calibri" w:hAnsi="Calibri" w:cstheme="minorHAnsi"/>
                <w:sz w:val="22"/>
                <w:szCs w:val="22"/>
              </w:rPr>
              <w:t>Taqnin</w:t>
            </w:r>
            <w:proofErr w:type="spellEnd"/>
            <w:r>
              <w:rPr>
                <w:rFonts w:ascii="Calibri" w:hAnsi="Calibri" w:cstheme="minorHAnsi"/>
                <w:sz w:val="22"/>
                <w:szCs w:val="22"/>
              </w:rPr>
              <w:t>.</w:t>
            </w:r>
          </w:p>
          <w:p w14:paraId="62EF6B6A" w14:textId="77777777" w:rsidR="00881388" w:rsidRPr="00954D7B" w:rsidRDefault="00881388" w:rsidP="00210CDD">
            <w:pPr>
              <w:spacing w:line="276" w:lineRule="auto"/>
              <w:rPr>
                <w:rFonts w:ascii="Calibri" w:hAnsi="Calibri" w:cstheme="minorHAnsi"/>
                <w:b/>
                <w:sz w:val="22"/>
                <w:szCs w:val="22"/>
              </w:rPr>
            </w:pPr>
            <w:r w:rsidRPr="00954D7B">
              <w:rPr>
                <w:rFonts w:ascii="Calibri" w:hAnsi="Calibri" w:cstheme="minorHAnsi"/>
                <w:b/>
                <w:sz w:val="22"/>
                <w:szCs w:val="22"/>
              </w:rPr>
              <w:t>Duration of the Work:</w:t>
            </w:r>
          </w:p>
          <w:p w14:paraId="7FDC3AF0" w14:textId="09628485" w:rsidR="00881388" w:rsidRPr="00A930AD" w:rsidRDefault="00881388" w:rsidP="00210CDD">
            <w:pPr>
              <w:tabs>
                <w:tab w:val="left" w:pos="3120"/>
              </w:tabs>
              <w:spacing w:line="276" w:lineRule="auto"/>
              <w:jc w:val="both"/>
              <w:rPr>
                <w:rFonts w:ascii="Calibri" w:hAnsi="Calibri" w:cstheme="minorHAnsi"/>
                <w:kern w:val="28"/>
                <w:sz w:val="22"/>
                <w:szCs w:val="22"/>
              </w:rPr>
            </w:pPr>
            <w:r w:rsidRPr="00954D7B">
              <w:rPr>
                <w:rFonts w:ascii="Calibri" w:hAnsi="Calibri" w:cstheme="minorHAnsi"/>
                <w:kern w:val="28"/>
                <w:sz w:val="22"/>
                <w:szCs w:val="22"/>
              </w:rPr>
              <w:t xml:space="preserve">The assignment should be delivered within a maximum of </w:t>
            </w:r>
            <w:r>
              <w:rPr>
                <w:rFonts w:ascii="Calibri" w:hAnsi="Calibri" w:cstheme="minorHAnsi"/>
                <w:kern w:val="28"/>
                <w:sz w:val="22"/>
                <w:szCs w:val="22"/>
              </w:rPr>
              <w:t>4</w:t>
            </w:r>
            <w:r w:rsidRPr="00954D7B">
              <w:rPr>
                <w:rFonts w:ascii="Calibri" w:hAnsi="Calibri" w:cstheme="minorHAnsi"/>
                <w:kern w:val="28"/>
                <w:sz w:val="22"/>
                <w:szCs w:val="22"/>
              </w:rPr>
              <w:t xml:space="preserve"> months from the starting date of the contract. </w:t>
            </w:r>
          </w:p>
          <w:p w14:paraId="3ECDFD07" w14:textId="77777777" w:rsidR="00881388" w:rsidRPr="00954D7B" w:rsidRDefault="00881388" w:rsidP="00210CDD">
            <w:pPr>
              <w:tabs>
                <w:tab w:val="left" w:pos="3120"/>
              </w:tabs>
              <w:spacing w:line="276" w:lineRule="auto"/>
              <w:jc w:val="both"/>
              <w:rPr>
                <w:rFonts w:ascii="Calibri" w:hAnsi="Calibri" w:cstheme="minorHAnsi"/>
                <w:b/>
                <w:sz w:val="22"/>
                <w:szCs w:val="22"/>
              </w:rPr>
            </w:pPr>
            <w:r w:rsidRPr="00954D7B">
              <w:rPr>
                <w:rFonts w:ascii="Calibri" w:hAnsi="Calibri" w:cstheme="minorHAnsi"/>
                <w:b/>
                <w:sz w:val="22"/>
                <w:szCs w:val="22"/>
              </w:rPr>
              <w:t xml:space="preserve">Duty Station </w:t>
            </w:r>
          </w:p>
          <w:p w14:paraId="7F70C87C" w14:textId="77777777" w:rsidR="00881388" w:rsidRPr="00954D7B" w:rsidRDefault="00881388" w:rsidP="00210CDD">
            <w:pPr>
              <w:tabs>
                <w:tab w:val="left" w:pos="3120"/>
              </w:tabs>
              <w:spacing w:line="276" w:lineRule="auto"/>
              <w:jc w:val="both"/>
              <w:outlineLvl w:val="0"/>
              <w:rPr>
                <w:rFonts w:ascii="Calibri" w:hAnsi="Calibri" w:cstheme="minorHAnsi"/>
                <w:iCs/>
                <w:sz w:val="22"/>
                <w:szCs w:val="22"/>
              </w:rPr>
            </w:pPr>
            <w:r w:rsidRPr="00954D7B">
              <w:rPr>
                <w:rFonts w:ascii="Calibri" w:hAnsi="Calibri" w:cstheme="minorHAnsi"/>
                <w:kern w:val="28"/>
                <w:sz w:val="22"/>
                <w:szCs w:val="22"/>
              </w:rPr>
              <w:t xml:space="preserve">Delivery of this project is </w:t>
            </w:r>
            <w:r>
              <w:rPr>
                <w:rFonts w:ascii="Calibri" w:hAnsi="Calibri" w:cstheme="minorHAnsi"/>
                <w:kern w:val="28"/>
                <w:sz w:val="22"/>
                <w:szCs w:val="22"/>
              </w:rPr>
              <w:t xml:space="preserve">on the duty station, the Ministry of Justice, Kabul </w:t>
            </w:r>
          </w:p>
        </w:tc>
      </w:tr>
      <w:tr w:rsidR="00881388" w:rsidRPr="00954D7B" w14:paraId="4BC4C59A" w14:textId="77777777" w:rsidTr="00210CDD">
        <w:trPr>
          <w:trHeight w:val="268"/>
        </w:trPr>
        <w:tc>
          <w:tcPr>
            <w:tcW w:w="0" w:type="auto"/>
          </w:tcPr>
          <w:p w14:paraId="3152AD07" w14:textId="77777777" w:rsidR="00881388" w:rsidRPr="00954D7B" w:rsidRDefault="00881388" w:rsidP="00210CDD">
            <w:pPr>
              <w:spacing w:line="276" w:lineRule="auto"/>
              <w:rPr>
                <w:rFonts w:ascii="Calibri" w:hAnsi="Calibri" w:cstheme="minorHAnsi"/>
                <w:sz w:val="22"/>
                <w:szCs w:val="22"/>
              </w:rPr>
            </w:pPr>
            <w:r w:rsidRPr="00954D7B">
              <w:rPr>
                <w:rFonts w:ascii="Calibri" w:hAnsi="Calibri" w:cstheme="minorHAnsi"/>
                <w:b/>
                <w:sz w:val="22"/>
                <w:szCs w:val="22"/>
              </w:rPr>
              <w:t>V. DOCUMENTS TO BE INCLUDED WHEN SUBMITTING THE PROPOSALS</w:t>
            </w:r>
          </w:p>
        </w:tc>
      </w:tr>
      <w:tr w:rsidR="00881388" w:rsidRPr="00954D7B" w14:paraId="344B1B22" w14:textId="77777777" w:rsidTr="00210CDD">
        <w:trPr>
          <w:trHeight w:val="3392"/>
        </w:trPr>
        <w:tc>
          <w:tcPr>
            <w:tcW w:w="0" w:type="auto"/>
          </w:tcPr>
          <w:p w14:paraId="56DD798A" w14:textId="77777777" w:rsidR="00881388" w:rsidRPr="002F61D8" w:rsidRDefault="00881388" w:rsidP="00210CDD">
            <w:pPr>
              <w:spacing w:line="276" w:lineRule="auto"/>
              <w:rPr>
                <w:rFonts w:ascii="Calibri" w:hAnsi="Calibri" w:cstheme="minorHAnsi"/>
                <w:b/>
                <w:sz w:val="22"/>
                <w:szCs w:val="22"/>
              </w:rPr>
            </w:pPr>
          </w:p>
          <w:p w14:paraId="098C7FBF" w14:textId="77777777" w:rsidR="00881388" w:rsidRPr="002F61D8" w:rsidRDefault="00881388" w:rsidP="00881388">
            <w:pPr>
              <w:pStyle w:val="ListParagraph"/>
              <w:widowControl/>
              <w:numPr>
                <w:ilvl w:val="0"/>
                <w:numId w:val="42"/>
              </w:numPr>
              <w:overflowPunct/>
              <w:adjustRightInd/>
              <w:spacing w:line="276" w:lineRule="auto"/>
              <w:rPr>
                <w:rFonts w:ascii="Calibri" w:hAnsi="Calibri" w:cstheme="minorHAnsi"/>
                <w:b/>
                <w:szCs w:val="22"/>
              </w:rPr>
            </w:pPr>
            <w:r w:rsidRPr="002F61D8">
              <w:rPr>
                <w:rFonts w:ascii="Calibri" w:hAnsi="Calibri" w:cstheme="minorHAnsi"/>
                <w:b/>
                <w:szCs w:val="22"/>
              </w:rPr>
              <w:t>Technical Proposal consisting of:</w:t>
            </w:r>
          </w:p>
          <w:p w14:paraId="6E0D8957"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szCs w:val="22"/>
              </w:rPr>
            </w:pPr>
            <w:r w:rsidRPr="002F61D8">
              <w:rPr>
                <w:rFonts w:ascii="Calibri" w:hAnsi="Calibri" w:cstheme="minorHAnsi"/>
                <w:szCs w:val="22"/>
              </w:rPr>
              <w:t xml:space="preserve">Background and qualifications of the Responsible Party. Prior experience in development of data collection and geo-location-based monitoring system is required, proven through real demonstration of similar systems built in the past. </w:t>
            </w:r>
          </w:p>
          <w:p w14:paraId="185ACF56"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szCs w:val="22"/>
              </w:rPr>
            </w:pPr>
            <w:r w:rsidRPr="002F61D8">
              <w:rPr>
                <w:rFonts w:ascii="Calibri" w:hAnsi="Calibri" w:cstheme="minorHAnsi"/>
                <w:szCs w:val="22"/>
              </w:rPr>
              <w:t>Methodology for developing the Legislative Tracking System</w:t>
            </w:r>
          </w:p>
          <w:p w14:paraId="6ED0CC1D"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szCs w:val="22"/>
              </w:rPr>
            </w:pPr>
            <w:r w:rsidRPr="002F61D8">
              <w:rPr>
                <w:rFonts w:ascii="Calibri" w:hAnsi="Calibri" w:cstheme="minorHAnsi"/>
                <w:szCs w:val="22"/>
              </w:rPr>
              <w:t>Outline work plan</w:t>
            </w:r>
          </w:p>
          <w:p w14:paraId="5B336560"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szCs w:val="22"/>
              </w:rPr>
            </w:pPr>
            <w:r w:rsidRPr="002F61D8">
              <w:rPr>
                <w:rFonts w:ascii="Calibri" w:hAnsi="Calibri" w:cstheme="minorHAnsi"/>
                <w:szCs w:val="22"/>
              </w:rPr>
              <w:t xml:space="preserve">Profiles of key staff including the Director and System developer/designer. </w:t>
            </w:r>
          </w:p>
          <w:p w14:paraId="5DC502FE"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szCs w:val="22"/>
              </w:rPr>
            </w:pPr>
            <w:r w:rsidRPr="002F61D8">
              <w:rPr>
                <w:rFonts w:ascii="Calibri" w:hAnsi="Calibri" w:cstheme="minorHAnsi"/>
                <w:szCs w:val="22"/>
              </w:rPr>
              <w:t xml:space="preserve">Reporting and M&amp;E arrangements </w:t>
            </w:r>
          </w:p>
          <w:p w14:paraId="6A10B26C" w14:textId="77777777" w:rsidR="00881388" w:rsidRPr="002F61D8" w:rsidRDefault="00881388" w:rsidP="00210CDD">
            <w:pPr>
              <w:spacing w:line="276" w:lineRule="auto"/>
              <w:rPr>
                <w:rFonts w:ascii="Calibri" w:hAnsi="Calibri" w:cstheme="minorHAnsi"/>
                <w:szCs w:val="22"/>
              </w:rPr>
            </w:pPr>
          </w:p>
          <w:p w14:paraId="1D99C582" w14:textId="77777777" w:rsidR="00881388" w:rsidRPr="002F61D8" w:rsidRDefault="00881388" w:rsidP="00881388">
            <w:pPr>
              <w:pStyle w:val="ListParagraph"/>
              <w:widowControl/>
              <w:numPr>
                <w:ilvl w:val="0"/>
                <w:numId w:val="42"/>
              </w:numPr>
              <w:overflowPunct/>
              <w:adjustRightInd/>
              <w:spacing w:line="276" w:lineRule="auto"/>
              <w:rPr>
                <w:rFonts w:ascii="Calibri" w:hAnsi="Calibri" w:cstheme="minorHAnsi"/>
                <w:b/>
                <w:szCs w:val="22"/>
              </w:rPr>
            </w:pPr>
            <w:r w:rsidRPr="002F61D8">
              <w:rPr>
                <w:rFonts w:ascii="Calibri" w:hAnsi="Calibri" w:cstheme="minorHAnsi"/>
                <w:b/>
                <w:szCs w:val="22"/>
              </w:rPr>
              <w:t xml:space="preserve">Financial Proposal consisting of: </w:t>
            </w:r>
          </w:p>
          <w:p w14:paraId="2F3AD1C3"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b/>
                <w:szCs w:val="22"/>
              </w:rPr>
            </w:pPr>
            <w:r w:rsidRPr="002F61D8">
              <w:rPr>
                <w:rFonts w:ascii="Calibri" w:hAnsi="Calibri" w:cstheme="minorHAnsi"/>
                <w:szCs w:val="22"/>
              </w:rPr>
              <w:t>Staff costs</w:t>
            </w:r>
          </w:p>
          <w:p w14:paraId="7E8DEEE4"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b/>
                <w:szCs w:val="22"/>
              </w:rPr>
            </w:pPr>
            <w:r w:rsidRPr="002F61D8">
              <w:rPr>
                <w:rFonts w:ascii="Calibri" w:hAnsi="Calibri" w:cstheme="minorHAnsi"/>
                <w:szCs w:val="22"/>
              </w:rPr>
              <w:t>Tools and software costs</w:t>
            </w:r>
          </w:p>
          <w:p w14:paraId="2612A4DB" w14:textId="77777777" w:rsidR="00881388" w:rsidRPr="002F61D8" w:rsidRDefault="00881388" w:rsidP="00881388">
            <w:pPr>
              <w:pStyle w:val="ListParagraph"/>
              <w:widowControl/>
              <w:numPr>
                <w:ilvl w:val="1"/>
                <w:numId w:val="42"/>
              </w:numPr>
              <w:overflowPunct/>
              <w:adjustRightInd/>
              <w:spacing w:line="276" w:lineRule="auto"/>
              <w:rPr>
                <w:rFonts w:ascii="Calibri" w:hAnsi="Calibri" w:cstheme="minorHAnsi"/>
                <w:b/>
                <w:szCs w:val="22"/>
              </w:rPr>
            </w:pPr>
            <w:r w:rsidRPr="002F61D8">
              <w:rPr>
                <w:rFonts w:ascii="Calibri" w:hAnsi="Calibri" w:cstheme="minorHAnsi"/>
                <w:szCs w:val="22"/>
              </w:rPr>
              <w:t>Administrative and overheads costs</w:t>
            </w:r>
          </w:p>
        </w:tc>
      </w:tr>
    </w:tbl>
    <w:p w14:paraId="405CBC52" w14:textId="77777777" w:rsidR="00881388" w:rsidRPr="00954D7B" w:rsidRDefault="00881388" w:rsidP="00881388">
      <w:pPr>
        <w:widowControl w:val="0"/>
        <w:overflowPunct w:val="0"/>
        <w:adjustRightInd w:val="0"/>
        <w:spacing w:line="276" w:lineRule="auto"/>
        <w:contextualSpacing/>
        <w:jc w:val="both"/>
        <w:rPr>
          <w:rFonts w:ascii="Calibri" w:eastAsiaTheme="minorEastAsia" w:hAnsi="Calibri" w:cstheme="minorHAnsi"/>
          <w:b/>
          <w:kern w:val="28"/>
          <w:sz w:val="22"/>
          <w:szCs w:val="22"/>
        </w:rPr>
      </w:pPr>
    </w:p>
    <w:p w14:paraId="40B16EE1" w14:textId="77777777" w:rsidR="00881388" w:rsidRPr="00954D7B" w:rsidRDefault="00881388" w:rsidP="00881388">
      <w:pPr>
        <w:widowControl w:val="0"/>
        <w:numPr>
          <w:ilvl w:val="0"/>
          <w:numId w:val="15"/>
        </w:numPr>
        <w:overflowPunct w:val="0"/>
        <w:adjustRightInd w:val="0"/>
        <w:spacing w:line="276" w:lineRule="auto"/>
        <w:contextualSpacing/>
        <w:rPr>
          <w:rFonts w:ascii="Calibri" w:eastAsiaTheme="minorEastAsia" w:hAnsi="Calibri" w:cstheme="minorHAnsi"/>
          <w:b/>
          <w:bCs/>
          <w:kern w:val="28"/>
          <w:sz w:val="22"/>
          <w:szCs w:val="22"/>
        </w:rPr>
      </w:pPr>
      <w:r w:rsidRPr="00954D7B">
        <w:rPr>
          <w:rFonts w:ascii="Calibri" w:eastAsiaTheme="minorEastAsia" w:hAnsi="Calibri" w:cstheme="minorHAnsi"/>
          <w:b/>
          <w:bCs/>
          <w:kern w:val="28"/>
          <w:sz w:val="22"/>
          <w:szCs w:val="22"/>
        </w:rPr>
        <w:t xml:space="preserve">Expected duration of the contract/assignment. </w:t>
      </w:r>
    </w:p>
    <w:p w14:paraId="71F78673" w14:textId="77777777" w:rsidR="00881388" w:rsidRPr="00954D7B" w:rsidRDefault="00881388" w:rsidP="00881388">
      <w:pPr>
        <w:spacing w:line="276" w:lineRule="auto"/>
        <w:ind w:left="990"/>
        <w:jc w:val="both"/>
        <w:rPr>
          <w:rFonts w:ascii="Calibri" w:eastAsiaTheme="minorEastAsia" w:hAnsi="Calibri" w:cstheme="minorHAnsi"/>
          <w:kern w:val="28"/>
          <w:sz w:val="22"/>
          <w:szCs w:val="22"/>
        </w:rPr>
      </w:pPr>
    </w:p>
    <w:p w14:paraId="3FEDEC61" w14:textId="6E399DEB" w:rsidR="00881388" w:rsidRPr="00954D7B" w:rsidRDefault="00881388" w:rsidP="00881388">
      <w:pPr>
        <w:tabs>
          <w:tab w:val="left" w:pos="3120"/>
        </w:tabs>
        <w:spacing w:line="276" w:lineRule="auto"/>
        <w:jc w:val="both"/>
        <w:rPr>
          <w:rFonts w:ascii="Calibri" w:hAnsi="Calibri" w:cstheme="minorHAnsi"/>
          <w:kern w:val="28"/>
          <w:sz w:val="22"/>
          <w:szCs w:val="22"/>
        </w:rPr>
      </w:pPr>
      <w:r w:rsidRPr="00954D7B">
        <w:rPr>
          <w:rFonts w:ascii="Calibri" w:hAnsi="Calibri" w:cstheme="minorHAnsi"/>
          <w:kern w:val="28"/>
          <w:sz w:val="22"/>
          <w:szCs w:val="22"/>
        </w:rPr>
        <w:t xml:space="preserve">The assignment should be delivered within a maximum of </w:t>
      </w:r>
      <w:r w:rsidR="006328F1">
        <w:rPr>
          <w:rFonts w:ascii="Calibri" w:hAnsi="Calibri" w:cstheme="minorHAnsi"/>
          <w:kern w:val="28"/>
          <w:sz w:val="22"/>
          <w:szCs w:val="22"/>
        </w:rPr>
        <w:t>5</w:t>
      </w:r>
      <w:r w:rsidR="006328F1" w:rsidRPr="00954D7B">
        <w:rPr>
          <w:rFonts w:ascii="Calibri" w:hAnsi="Calibri" w:cstheme="minorHAnsi"/>
          <w:kern w:val="28"/>
          <w:sz w:val="22"/>
          <w:szCs w:val="22"/>
        </w:rPr>
        <w:t xml:space="preserve"> </w:t>
      </w:r>
      <w:r w:rsidRPr="00954D7B">
        <w:rPr>
          <w:rFonts w:ascii="Calibri" w:hAnsi="Calibri" w:cstheme="minorHAnsi"/>
          <w:kern w:val="28"/>
          <w:sz w:val="22"/>
          <w:szCs w:val="22"/>
        </w:rPr>
        <w:t xml:space="preserve">months from the starting date of the contract. </w:t>
      </w:r>
    </w:p>
    <w:p w14:paraId="6F74AE51" w14:textId="5D57F450" w:rsidR="00881388" w:rsidRPr="00954D7B" w:rsidRDefault="00881388" w:rsidP="00881388">
      <w:pPr>
        <w:spacing w:line="276" w:lineRule="auto"/>
        <w:jc w:val="both"/>
        <w:rPr>
          <w:rFonts w:ascii="Calibri" w:eastAsiaTheme="minorEastAsia" w:hAnsi="Calibri" w:cstheme="minorHAnsi"/>
          <w:kern w:val="28"/>
          <w:sz w:val="22"/>
          <w:szCs w:val="22"/>
        </w:rPr>
      </w:pPr>
    </w:p>
    <w:p w14:paraId="6A5055E1" w14:textId="77777777" w:rsidR="00881388" w:rsidRPr="00954D7B" w:rsidRDefault="00881388" w:rsidP="00881388">
      <w:pPr>
        <w:pStyle w:val="ListParagraph"/>
        <w:numPr>
          <w:ilvl w:val="0"/>
          <w:numId w:val="15"/>
        </w:numPr>
        <w:spacing w:line="276" w:lineRule="auto"/>
        <w:jc w:val="both"/>
        <w:rPr>
          <w:rFonts w:ascii="Calibri" w:eastAsiaTheme="minorEastAsia" w:hAnsi="Calibri" w:cstheme="minorHAnsi"/>
          <w:b/>
          <w:szCs w:val="22"/>
        </w:rPr>
      </w:pPr>
      <w:r w:rsidRPr="00954D7B">
        <w:rPr>
          <w:rFonts w:ascii="Calibri" w:eastAsiaTheme="minorEastAsia" w:hAnsi="Calibri" w:cstheme="minorHAnsi"/>
          <w:szCs w:val="22"/>
        </w:rPr>
        <w:t xml:space="preserve"> </w:t>
      </w:r>
      <w:r w:rsidRPr="00954D7B">
        <w:rPr>
          <w:rFonts w:ascii="Calibri" w:eastAsiaTheme="minorEastAsia" w:hAnsi="Calibri" w:cstheme="minorHAnsi"/>
          <w:b/>
          <w:szCs w:val="22"/>
        </w:rPr>
        <w:t xml:space="preserve">Professional qualifications of the successful contractor. </w:t>
      </w:r>
    </w:p>
    <w:tbl>
      <w:tblPr>
        <w:tblStyle w:val="TableGrid"/>
        <w:tblW w:w="0" w:type="auto"/>
        <w:tblInd w:w="-455" w:type="dxa"/>
        <w:tblLook w:val="04A0" w:firstRow="1" w:lastRow="0" w:firstColumn="1" w:lastColumn="0" w:noHBand="0" w:noVBand="1"/>
      </w:tblPr>
      <w:tblGrid>
        <w:gridCol w:w="2340"/>
        <w:gridCol w:w="7465"/>
      </w:tblGrid>
      <w:tr w:rsidR="00881388" w:rsidRPr="00954D7B" w14:paraId="64D6837F" w14:textId="77777777" w:rsidTr="00A930AD">
        <w:tc>
          <w:tcPr>
            <w:tcW w:w="2340" w:type="dxa"/>
          </w:tcPr>
          <w:p w14:paraId="26FB8DB4" w14:textId="77777777" w:rsidR="00881388" w:rsidRPr="00954D7B" w:rsidRDefault="00881388" w:rsidP="00210CDD">
            <w:pPr>
              <w:pStyle w:val="ListParagraph"/>
              <w:spacing w:line="276" w:lineRule="auto"/>
              <w:ind w:left="0"/>
              <w:jc w:val="both"/>
              <w:rPr>
                <w:rFonts w:ascii="Calibri" w:eastAsiaTheme="minorEastAsia" w:hAnsi="Calibri" w:cstheme="minorHAnsi"/>
                <w:b/>
                <w:bCs/>
                <w:szCs w:val="22"/>
              </w:rPr>
            </w:pPr>
            <w:r w:rsidRPr="00954D7B">
              <w:rPr>
                <w:rFonts w:ascii="Calibri" w:eastAsiaTheme="minorEastAsia" w:hAnsi="Calibri" w:cstheme="minorHAnsi"/>
                <w:b/>
                <w:bCs/>
                <w:szCs w:val="22"/>
              </w:rPr>
              <w:lastRenderedPageBreak/>
              <w:t xml:space="preserve">Key personnel </w:t>
            </w:r>
          </w:p>
        </w:tc>
        <w:tc>
          <w:tcPr>
            <w:tcW w:w="7465" w:type="dxa"/>
          </w:tcPr>
          <w:p w14:paraId="1B77FAA0" w14:textId="77777777" w:rsidR="00881388" w:rsidRPr="00954D7B" w:rsidRDefault="00881388" w:rsidP="00210CDD">
            <w:pPr>
              <w:pStyle w:val="ListParagraph"/>
              <w:spacing w:line="276" w:lineRule="auto"/>
              <w:ind w:left="0"/>
              <w:jc w:val="both"/>
              <w:rPr>
                <w:rFonts w:ascii="Calibri" w:eastAsiaTheme="minorEastAsia" w:hAnsi="Calibri" w:cstheme="minorHAnsi"/>
                <w:b/>
                <w:bCs/>
                <w:szCs w:val="22"/>
              </w:rPr>
            </w:pPr>
            <w:r w:rsidRPr="00954D7B">
              <w:rPr>
                <w:rFonts w:ascii="Calibri" w:eastAsiaTheme="minorEastAsia" w:hAnsi="Calibri" w:cstheme="minorHAnsi"/>
                <w:b/>
                <w:bCs/>
                <w:szCs w:val="22"/>
              </w:rPr>
              <w:t xml:space="preserve">Minimum Educational qualification and experience </w:t>
            </w:r>
          </w:p>
        </w:tc>
      </w:tr>
      <w:tr w:rsidR="00881388" w:rsidRPr="00954D7B" w14:paraId="4D4FF1F7" w14:textId="77777777" w:rsidTr="00A930AD">
        <w:tc>
          <w:tcPr>
            <w:tcW w:w="2340" w:type="dxa"/>
          </w:tcPr>
          <w:p w14:paraId="147F81E5" w14:textId="53204DA2" w:rsidR="00881388" w:rsidRPr="00954D7B" w:rsidRDefault="008D55C8" w:rsidP="00210CDD">
            <w:pPr>
              <w:pStyle w:val="ListParagraph"/>
              <w:spacing w:line="276" w:lineRule="auto"/>
              <w:ind w:left="0"/>
              <w:jc w:val="both"/>
              <w:rPr>
                <w:rFonts w:ascii="Calibri" w:eastAsiaTheme="minorEastAsia" w:hAnsi="Calibri" w:cstheme="minorHAnsi"/>
                <w:szCs w:val="22"/>
              </w:rPr>
            </w:pPr>
            <w:r>
              <w:rPr>
                <w:rFonts w:ascii="Calibri" w:eastAsiaTheme="minorEastAsia" w:hAnsi="Calibri" w:cstheme="minorHAnsi"/>
                <w:szCs w:val="22"/>
              </w:rPr>
              <w:t xml:space="preserve">Project Expert (1CV) </w:t>
            </w:r>
          </w:p>
        </w:tc>
        <w:tc>
          <w:tcPr>
            <w:tcW w:w="7465" w:type="dxa"/>
          </w:tcPr>
          <w:p w14:paraId="269E407D"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2F61D8">
              <w:rPr>
                <w:rFonts w:ascii="Calibri" w:hAnsi="Calibri" w:cstheme="minorHAnsi"/>
                <w:b/>
                <w:bCs/>
                <w:sz w:val="22"/>
                <w:szCs w:val="22"/>
              </w:rPr>
              <w:t>Education and Qualification:</w:t>
            </w:r>
            <w:r w:rsidRPr="00954D7B">
              <w:rPr>
                <w:rFonts w:ascii="Calibri" w:hAnsi="Calibri" w:cstheme="minorHAnsi"/>
                <w:sz w:val="22"/>
                <w:szCs w:val="22"/>
              </w:rPr>
              <w:t> </w:t>
            </w:r>
          </w:p>
          <w:p w14:paraId="201CD5A0"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bachelor’s degree in computer science, </w:t>
            </w:r>
            <w:r>
              <w:rPr>
                <w:rFonts w:ascii="Calibri" w:hAnsi="Calibri" w:cstheme="minorHAnsi"/>
                <w:sz w:val="22"/>
                <w:szCs w:val="22"/>
              </w:rPr>
              <w:t xml:space="preserve">Database and tracking system </w:t>
            </w:r>
            <w:r w:rsidRPr="00954D7B">
              <w:rPr>
                <w:rFonts w:ascii="Calibri" w:hAnsi="Calibri" w:cstheme="minorHAnsi"/>
                <w:sz w:val="22"/>
                <w:szCs w:val="22"/>
              </w:rPr>
              <w:t>development</w:t>
            </w:r>
            <w:r>
              <w:rPr>
                <w:rFonts w:ascii="Calibri" w:hAnsi="Calibri" w:cstheme="minorHAnsi"/>
                <w:sz w:val="22"/>
                <w:szCs w:val="22"/>
              </w:rPr>
              <w:t xml:space="preserve"> </w:t>
            </w:r>
            <w:r w:rsidRPr="00954D7B">
              <w:rPr>
                <w:rFonts w:ascii="Calibri" w:hAnsi="Calibri" w:cstheme="minorHAnsi"/>
                <w:sz w:val="22"/>
                <w:szCs w:val="22"/>
              </w:rPr>
              <w:t>or any other relevant topics.                       </w:t>
            </w:r>
          </w:p>
          <w:p w14:paraId="0D3C2947" w14:textId="77777777" w:rsidR="008D55C8" w:rsidRPr="002F61D8" w:rsidRDefault="008D55C8" w:rsidP="008D55C8">
            <w:pPr>
              <w:pStyle w:val="BankNormal"/>
              <w:tabs>
                <w:tab w:val="left" w:pos="342"/>
                <w:tab w:val="right" w:pos="7218"/>
              </w:tabs>
              <w:spacing w:after="0" w:line="276" w:lineRule="auto"/>
              <w:jc w:val="both"/>
              <w:rPr>
                <w:rFonts w:ascii="Calibri" w:hAnsi="Calibri" w:cstheme="minorHAnsi"/>
                <w:b/>
                <w:bCs/>
                <w:sz w:val="22"/>
                <w:szCs w:val="22"/>
              </w:rPr>
            </w:pPr>
            <w:r w:rsidRPr="002F61D8">
              <w:rPr>
                <w:rFonts w:ascii="Calibri" w:hAnsi="Calibri" w:cstheme="minorHAnsi"/>
                <w:b/>
                <w:bCs/>
                <w:sz w:val="22"/>
                <w:szCs w:val="22"/>
              </w:rPr>
              <w:t>Years</w:t>
            </w:r>
            <w:r w:rsidRPr="00954D7B">
              <w:rPr>
                <w:rFonts w:ascii="Calibri" w:hAnsi="Calibri" w:cstheme="minorHAnsi"/>
                <w:b/>
                <w:bCs/>
                <w:sz w:val="22"/>
                <w:szCs w:val="22"/>
              </w:rPr>
              <w:t xml:space="preserve"> of experience:</w:t>
            </w:r>
          </w:p>
          <w:p w14:paraId="58084D93" w14:textId="7665ACED"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minimum of </w:t>
            </w:r>
            <w:r>
              <w:rPr>
                <w:rFonts w:ascii="Calibri" w:hAnsi="Calibri" w:cstheme="minorHAnsi"/>
                <w:sz w:val="22"/>
                <w:szCs w:val="22"/>
              </w:rPr>
              <w:t>5</w:t>
            </w:r>
            <w:r w:rsidRPr="00954D7B">
              <w:rPr>
                <w:rFonts w:ascii="Calibri" w:hAnsi="Calibri" w:cstheme="minorHAnsi"/>
                <w:sz w:val="22"/>
                <w:szCs w:val="22"/>
              </w:rPr>
              <w:t xml:space="preserve"> years of experience in building IT solutions to development problems is requested. Additional experience in</w:t>
            </w:r>
            <w:r>
              <w:rPr>
                <w:rFonts w:ascii="Calibri" w:hAnsi="Calibri" w:cstheme="minorHAnsi"/>
                <w:sz w:val="22"/>
                <w:szCs w:val="22"/>
              </w:rPr>
              <w:t xml:space="preserve">, communication, </w:t>
            </w:r>
            <w:r w:rsidR="00303381">
              <w:rPr>
                <w:rFonts w:ascii="Calibri" w:hAnsi="Calibri" w:cstheme="minorHAnsi"/>
                <w:sz w:val="22"/>
                <w:szCs w:val="22"/>
              </w:rPr>
              <w:t>coordination, tracking system</w:t>
            </w:r>
            <w:r>
              <w:rPr>
                <w:rFonts w:ascii="Calibri" w:hAnsi="Calibri" w:cstheme="minorHAnsi"/>
                <w:sz w:val="22"/>
                <w:szCs w:val="22"/>
              </w:rPr>
              <w:t xml:space="preserve"> development or in database developing</w:t>
            </w:r>
            <w:r w:rsidRPr="00954D7B">
              <w:rPr>
                <w:rFonts w:ascii="Calibri" w:hAnsi="Calibri" w:cstheme="minorHAnsi"/>
                <w:sz w:val="22"/>
                <w:szCs w:val="22"/>
              </w:rPr>
              <w:t xml:space="preserve"> will be an asset. The candidate will have to demonstrate at least one similar experience in building a technological solution to a development problem through an existing functioning website or application.</w:t>
            </w:r>
          </w:p>
          <w:p w14:paraId="5194F6DD"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 </w:t>
            </w:r>
            <w:r w:rsidRPr="00954D7B">
              <w:rPr>
                <w:rFonts w:ascii="Calibri" w:hAnsi="Calibri" w:cstheme="minorHAnsi"/>
                <w:b/>
                <w:bCs/>
                <w:sz w:val="22"/>
                <w:szCs w:val="22"/>
              </w:rPr>
              <w:t>Languages:</w:t>
            </w:r>
          </w:p>
          <w:p w14:paraId="755EB4EE" w14:textId="12449A99" w:rsidR="0088138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 Fluency in English</w:t>
            </w:r>
            <w:r>
              <w:rPr>
                <w:rFonts w:ascii="Calibri" w:hAnsi="Calibri" w:cstheme="minorHAnsi"/>
                <w:sz w:val="22"/>
                <w:szCs w:val="22"/>
              </w:rPr>
              <w:t xml:space="preserve">, Pashtu and Dari </w:t>
            </w:r>
            <w:r w:rsidRPr="00954D7B">
              <w:rPr>
                <w:rFonts w:ascii="Calibri" w:hAnsi="Calibri" w:cstheme="minorHAnsi"/>
                <w:sz w:val="22"/>
                <w:szCs w:val="22"/>
              </w:rPr>
              <w:t>is required.</w:t>
            </w:r>
          </w:p>
        </w:tc>
      </w:tr>
      <w:tr w:rsidR="008D55C8" w:rsidRPr="00954D7B" w14:paraId="16F96CB7" w14:textId="77777777" w:rsidTr="00A930AD">
        <w:tc>
          <w:tcPr>
            <w:tcW w:w="2340" w:type="dxa"/>
          </w:tcPr>
          <w:p w14:paraId="1C3BADF3" w14:textId="402004B2" w:rsidR="008D55C8" w:rsidRPr="00954D7B" w:rsidRDefault="008D55C8" w:rsidP="00582092">
            <w:pPr>
              <w:pStyle w:val="ListParagraph"/>
              <w:spacing w:line="276" w:lineRule="auto"/>
              <w:ind w:left="0"/>
              <w:rPr>
                <w:rFonts w:ascii="Calibri" w:eastAsiaTheme="minorEastAsia" w:hAnsi="Calibri" w:cstheme="minorHAnsi"/>
                <w:szCs w:val="22"/>
              </w:rPr>
            </w:pPr>
            <w:r w:rsidRPr="00954D7B">
              <w:rPr>
                <w:rFonts w:ascii="Calibri" w:eastAsiaTheme="minorEastAsia" w:hAnsi="Calibri" w:cstheme="minorHAnsi"/>
                <w:szCs w:val="22"/>
              </w:rPr>
              <w:t>Expert</w:t>
            </w:r>
            <w:r w:rsidR="00582092">
              <w:rPr>
                <w:rFonts w:ascii="Calibri" w:eastAsiaTheme="minorEastAsia" w:hAnsi="Calibri" w:cstheme="minorHAnsi"/>
                <w:szCs w:val="22"/>
              </w:rPr>
              <w:t>-2</w:t>
            </w:r>
            <w:r w:rsidRPr="00954D7B">
              <w:rPr>
                <w:rFonts w:ascii="Calibri" w:eastAsiaTheme="minorEastAsia" w:hAnsi="Calibri" w:cstheme="minorHAnsi"/>
                <w:szCs w:val="22"/>
              </w:rPr>
              <w:t xml:space="preserve">(1CV) </w:t>
            </w:r>
            <w:r w:rsidRPr="00B65630">
              <w:rPr>
                <w:rFonts w:ascii="Calibri" w:eastAsiaTheme="minorEastAsia" w:hAnsi="Calibri" w:cstheme="minorHAnsi"/>
                <w:szCs w:val="22"/>
              </w:rPr>
              <w:t xml:space="preserve">Database Developing Expert </w:t>
            </w:r>
          </w:p>
        </w:tc>
        <w:tc>
          <w:tcPr>
            <w:tcW w:w="7465" w:type="dxa"/>
          </w:tcPr>
          <w:p w14:paraId="3548881C"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2F61D8">
              <w:rPr>
                <w:rFonts w:ascii="Calibri" w:hAnsi="Calibri" w:cstheme="minorHAnsi"/>
                <w:b/>
                <w:bCs/>
                <w:sz w:val="22"/>
                <w:szCs w:val="22"/>
              </w:rPr>
              <w:t>Education and Qualification:</w:t>
            </w:r>
            <w:r w:rsidRPr="00954D7B">
              <w:rPr>
                <w:rFonts w:ascii="Calibri" w:hAnsi="Calibri" w:cstheme="minorHAnsi"/>
                <w:sz w:val="22"/>
                <w:szCs w:val="22"/>
              </w:rPr>
              <w:t> </w:t>
            </w:r>
          </w:p>
          <w:p w14:paraId="3A9A60FB"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bachelor’s degree in computer science, </w:t>
            </w:r>
            <w:r>
              <w:rPr>
                <w:rFonts w:ascii="Calibri" w:hAnsi="Calibri" w:cstheme="minorHAnsi"/>
                <w:sz w:val="22"/>
                <w:szCs w:val="22"/>
              </w:rPr>
              <w:t xml:space="preserve">Database and tracking system </w:t>
            </w:r>
            <w:r w:rsidRPr="00954D7B">
              <w:rPr>
                <w:rFonts w:ascii="Calibri" w:hAnsi="Calibri" w:cstheme="minorHAnsi"/>
                <w:sz w:val="22"/>
                <w:szCs w:val="22"/>
              </w:rPr>
              <w:t>development</w:t>
            </w:r>
            <w:r>
              <w:rPr>
                <w:rFonts w:ascii="Calibri" w:hAnsi="Calibri" w:cstheme="minorHAnsi"/>
                <w:sz w:val="22"/>
                <w:szCs w:val="22"/>
              </w:rPr>
              <w:t xml:space="preserve"> </w:t>
            </w:r>
            <w:r w:rsidRPr="00954D7B">
              <w:rPr>
                <w:rFonts w:ascii="Calibri" w:hAnsi="Calibri" w:cstheme="minorHAnsi"/>
                <w:sz w:val="22"/>
                <w:szCs w:val="22"/>
              </w:rPr>
              <w:t>or any other relevant topics.                       </w:t>
            </w:r>
          </w:p>
          <w:p w14:paraId="4F87499C" w14:textId="77777777" w:rsidR="008D55C8" w:rsidRPr="002F61D8" w:rsidRDefault="008D55C8" w:rsidP="008D55C8">
            <w:pPr>
              <w:pStyle w:val="BankNormal"/>
              <w:tabs>
                <w:tab w:val="left" w:pos="342"/>
                <w:tab w:val="right" w:pos="7218"/>
              </w:tabs>
              <w:spacing w:after="0" w:line="276" w:lineRule="auto"/>
              <w:jc w:val="both"/>
              <w:rPr>
                <w:rFonts w:ascii="Calibri" w:hAnsi="Calibri" w:cstheme="minorHAnsi"/>
                <w:b/>
                <w:bCs/>
                <w:sz w:val="22"/>
                <w:szCs w:val="22"/>
              </w:rPr>
            </w:pPr>
            <w:r w:rsidRPr="002F61D8">
              <w:rPr>
                <w:rFonts w:ascii="Calibri" w:hAnsi="Calibri" w:cstheme="minorHAnsi"/>
                <w:b/>
                <w:bCs/>
                <w:sz w:val="22"/>
                <w:szCs w:val="22"/>
              </w:rPr>
              <w:t>Years</w:t>
            </w:r>
            <w:r w:rsidRPr="00954D7B">
              <w:rPr>
                <w:rFonts w:ascii="Calibri" w:hAnsi="Calibri" w:cstheme="minorHAnsi"/>
                <w:b/>
                <w:bCs/>
                <w:sz w:val="22"/>
                <w:szCs w:val="22"/>
              </w:rPr>
              <w:t xml:space="preserve"> of experience:</w:t>
            </w:r>
          </w:p>
          <w:p w14:paraId="141FCA01" w14:textId="14F0905D"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minimum of </w:t>
            </w:r>
            <w:r>
              <w:rPr>
                <w:rFonts w:ascii="Calibri" w:hAnsi="Calibri" w:cstheme="minorHAnsi"/>
                <w:sz w:val="22"/>
                <w:szCs w:val="22"/>
              </w:rPr>
              <w:t>3</w:t>
            </w:r>
            <w:r w:rsidRPr="00954D7B">
              <w:rPr>
                <w:rFonts w:ascii="Calibri" w:hAnsi="Calibri" w:cstheme="minorHAnsi"/>
                <w:sz w:val="22"/>
                <w:szCs w:val="22"/>
              </w:rPr>
              <w:t xml:space="preserve"> years of experience in building IT solutions to development problems is requested. Additional experience in </w:t>
            </w:r>
            <w:r>
              <w:rPr>
                <w:rFonts w:ascii="Calibri" w:hAnsi="Calibri" w:cstheme="minorHAnsi"/>
                <w:sz w:val="22"/>
                <w:szCs w:val="22"/>
              </w:rPr>
              <w:t>t</w:t>
            </w:r>
            <w:r w:rsidR="001B0E3B">
              <w:rPr>
                <w:rFonts w:ascii="Calibri" w:hAnsi="Calibri" w:cstheme="minorHAnsi"/>
                <w:sz w:val="22"/>
                <w:szCs w:val="22"/>
              </w:rPr>
              <w:t>r</w:t>
            </w:r>
            <w:r>
              <w:rPr>
                <w:rFonts w:ascii="Calibri" w:hAnsi="Calibri" w:cstheme="minorHAnsi"/>
                <w:sz w:val="22"/>
                <w:szCs w:val="22"/>
              </w:rPr>
              <w:t>acking system development or in database developing</w:t>
            </w:r>
            <w:r w:rsidRPr="00954D7B">
              <w:rPr>
                <w:rFonts w:ascii="Calibri" w:hAnsi="Calibri" w:cstheme="minorHAnsi"/>
                <w:sz w:val="22"/>
                <w:szCs w:val="22"/>
              </w:rPr>
              <w:t xml:space="preserve"> will be an asset. The candidate will have to demonstrate at least one similar experience in building a technological solution to a development problem through an existing functioning website or application.</w:t>
            </w:r>
          </w:p>
          <w:p w14:paraId="22954428"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 </w:t>
            </w:r>
            <w:r w:rsidRPr="00954D7B">
              <w:rPr>
                <w:rFonts w:ascii="Calibri" w:hAnsi="Calibri" w:cstheme="minorHAnsi"/>
                <w:b/>
                <w:bCs/>
                <w:sz w:val="22"/>
                <w:szCs w:val="22"/>
              </w:rPr>
              <w:t>Languages:</w:t>
            </w:r>
          </w:p>
          <w:p w14:paraId="388D1207" w14:textId="6CEBAAE2" w:rsidR="008D55C8" w:rsidRPr="002F61D8" w:rsidRDefault="008D55C8" w:rsidP="008D55C8">
            <w:pPr>
              <w:pStyle w:val="BankNormal"/>
              <w:tabs>
                <w:tab w:val="left" w:pos="342"/>
                <w:tab w:val="right" w:pos="7218"/>
              </w:tabs>
              <w:spacing w:after="0" w:line="276" w:lineRule="auto"/>
              <w:jc w:val="both"/>
              <w:rPr>
                <w:rFonts w:ascii="Calibri" w:hAnsi="Calibri" w:cstheme="minorHAnsi"/>
                <w:b/>
                <w:bCs/>
                <w:sz w:val="22"/>
                <w:szCs w:val="22"/>
              </w:rPr>
            </w:pPr>
            <w:r w:rsidRPr="00954D7B">
              <w:rPr>
                <w:rFonts w:ascii="Calibri" w:hAnsi="Calibri" w:cstheme="minorHAnsi"/>
                <w:sz w:val="22"/>
                <w:szCs w:val="22"/>
              </w:rPr>
              <w:t xml:space="preserve"> Fluency in English</w:t>
            </w:r>
            <w:r>
              <w:rPr>
                <w:rFonts w:ascii="Calibri" w:hAnsi="Calibri" w:cstheme="minorHAnsi"/>
                <w:sz w:val="22"/>
                <w:szCs w:val="22"/>
              </w:rPr>
              <w:t xml:space="preserve">, Pashtu and Dari </w:t>
            </w:r>
            <w:r w:rsidRPr="00954D7B">
              <w:rPr>
                <w:rFonts w:ascii="Calibri" w:hAnsi="Calibri" w:cstheme="minorHAnsi"/>
                <w:sz w:val="22"/>
                <w:szCs w:val="22"/>
              </w:rPr>
              <w:t>is required.</w:t>
            </w:r>
          </w:p>
        </w:tc>
      </w:tr>
      <w:tr w:rsidR="008D55C8" w:rsidRPr="00954D7B" w14:paraId="75CEAE9B" w14:textId="77777777" w:rsidTr="00A930AD">
        <w:tc>
          <w:tcPr>
            <w:tcW w:w="2340" w:type="dxa"/>
          </w:tcPr>
          <w:p w14:paraId="26247236" w14:textId="43429518" w:rsidR="008D55C8" w:rsidRPr="00954D7B" w:rsidRDefault="008D55C8" w:rsidP="00582092">
            <w:pPr>
              <w:pStyle w:val="ListParagraph"/>
              <w:spacing w:line="276" w:lineRule="auto"/>
              <w:ind w:left="0"/>
              <w:rPr>
                <w:rFonts w:ascii="Calibri" w:eastAsiaTheme="minorEastAsia" w:hAnsi="Calibri" w:cstheme="minorHAnsi"/>
                <w:szCs w:val="22"/>
              </w:rPr>
            </w:pPr>
            <w:r>
              <w:rPr>
                <w:rFonts w:ascii="Calibri" w:eastAsiaTheme="minorEastAsia" w:hAnsi="Calibri" w:cstheme="minorHAnsi"/>
                <w:szCs w:val="22"/>
              </w:rPr>
              <w:t xml:space="preserve">Expert </w:t>
            </w:r>
            <w:r w:rsidR="00582092">
              <w:rPr>
                <w:rFonts w:ascii="Calibri" w:eastAsiaTheme="minorEastAsia" w:hAnsi="Calibri" w:cstheme="minorHAnsi"/>
                <w:szCs w:val="22"/>
              </w:rPr>
              <w:t>3</w:t>
            </w:r>
            <w:r>
              <w:rPr>
                <w:rFonts w:ascii="Calibri" w:eastAsiaTheme="minorEastAsia" w:hAnsi="Calibri" w:cstheme="minorHAnsi"/>
                <w:szCs w:val="22"/>
              </w:rPr>
              <w:t xml:space="preserve">(1CV) </w:t>
            </w:r>
            <w:r w:rsidRPr="00B65630">
              <w:rPr>
                <w:rFonts w:ascii="Calibri" w:eastAsiaTheme="minorEastAsia" w:hAnsi="Calibri" w:cstheme="minorHAnsi"/>
                <w:szCs w:val="22"/>
              </w:rPr>
              <w:t>Tracking Syst</w:t>
            </w:r>
            <w:r>
              <w:rPr>
                <w:rFonts w:ascii="Calibri" w:eastAsiaTheme="minorEastAsia" w:hAnsi="Calibri" w:cstheme="minorHAnsi"/>
                <w:szCs w:val="22"/>
              </w:rPr>
              <w:t xml:space="preserve">em Developing Expert </w:t>
            </w:r>
          </w:p>
        </w:tc>
        <w:tc>
          <w:tcPr>
            <w:tcW w:w="7465" w:type="dxa"/>
          </w:tcPr>
          <w:p w14:paraId="27BA4577"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2F61D8">
              <w:rPr>
                <w:rFonts w:ascii="Calibri" w:hAnsi="Calibri" w:cstheme="minorHAnsi"/>
                <w:b/>
                <w:bCs/>
                <w:sz w:val="22"/>
                <w:szCs w:val="22"/>
              </w:rPr>
              <w:t>Education and Qualification:</w:t>
            </w:r>
            <w:r w:rsidRPr="00954D7B">
              <w:rPr>
                <w:rFonts w:ascii="Calibri" w:hAnsi="Calibri" w:cstheme="minorHAnsi"/>
                <w:sz w:val="22"/>
                <w:szCs w:val="22"/>
              </w:rPr>
              <w:t> </w:t>
            </w:r>
          </w:p>
          <w:p w14:paraId="3007B5A8"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bachelor’s degree in computer science, </w:t>
            </w:r>
            <w:r>
              <w:rPr>
                <w:rFonts w:ascii="Calibri" w:hAnsi="Calibri" w:cstheme="minorHAnsi"/>
                <w:sz w:val="22"/>
                <w:szCs w:val="22"/>
              </w:rPr>
              <w:t xml:space="preserve">Database and tracking system </w:t>
            </w:r>
            <w:r w:rsidRPr="00954D7B">
              <w:rPr>
                <w:rFonts w:ascii="Calibri" w:hAnsi="Calibri" w:cstheme="minorHAnsi"/>
                <w:sz w:val="22"/>
                <w:szCs w:val="22"/>
              </w:rPr>
              <w:t>development</w:t>
            </w:r>
            <w:r>
              <w:rPr>
                <w:rFonts w:ascii="Calibri" w:hAnsi="Calibri" w:cstheme="minorHAnsi"/>
                <w:sz w:val="22"/>
                <w:szCs w:val="22"/>
              </w:rPr>
              <w:t xml:space="preserve"> </w:t>
            </w:r>
            <w:r w:rsidRPr="00954D7B">
              <w:rPr>
                <w:rFonts w:ascii="Calibri" w:hAnsi="Calibri" w:cstheme="minorHAnsi"/>
                <w:sz w:val="22"/>
                <w:szCs w:val="22"/>
              </w:rPr>
              <w:t>or any other relevant topics.                       </w:t>
            </w:r>
          </w:p>
          <w:p w14:paraId="32D0B630" w14:textId="77777777" w:rsidR="008D55C8" w:rsidRPr="002F61D8" w:rsidRDefault="008D55C8" w:rsidP="008D55C8">
            <w:pPr>
              <w:pStyle w:val="BankNormal"/>
              <w:tabs>
                <w:tab w:val="left" w:pos="342"/>
                <w:tab w:val="right" w:pos="7218"/>
              </w:tabs>
              <w:spacing w:after="0" w:line="276" w:lineRule="auto"/>
              <w:jc w:val="both"/>
              <w:rPr>
                <w:rFonts w:ascii="Calibri" w:hAnsi="Calibri" w:cstheme="minorHAnsi"/>
                <w:b/>
                <w:bCs/>
                <w:sz w:val="22"/>
                <w:szCs w:val="22"/>
              </w:rPr>
            </w:pPr>
            <w:r w:rsidRPr="002F61D8">
              <w:rPr>
                <w:rFonts w:ascii="Calibri" w:hAnsi="Calibri" w:cstheme="minorHAnsi"/>
                <w:b/>
                <w:bCs/>
                <w:sz w:val="22"/>
                <w:szCs w:val="22"/>
              </w:rPr>
              <w:t>Years</w:t>
            </w:r>
            <w:r w:rsidRPr="00954D7B">
              <w:rPr>
                <w:rFonts w:ascii="Calibri" w:hAnsi="Calibri" w:cstheme="minorHAnsi"/>
                <w:b/>
                <w:bCs/>
                <w:sz w:val="22"/>
                <w:szCs w:val="22"/>
              </w:rPr>
              <w:t xml:space="preserve"> of experience:</w:t>
            </w:r>
          </w:p>
          <w:p w14:paraId="0BEA2635" w14:textId="267F8152"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A minimum of </w:t>
            </w:r>
            <w:r w:rsidR="00A930AD">
              <w:rPr>
                <w:rFonts w:ascii="Calibri" w:hAnsi="Calibri" w:cstheme="minorHAnsi"/>
                <w:sz w:val="22"/>
                <w:szCs w:val="22"/>
              </w:rPr>
              <w:t>3</w:t>
            </w:r>
            <w:r w:rsidRPr="00954D7B">
              <w:rPr>
                <w:rFonts w:ascii="Calibri" w:hAnsi="Calibri" w:cstheme="minorHAnsi"/>
                <w:sz w:val="22"/>
                <w:szCs w:val="22"/>
              </w:rPr>
              <w:t xml:space="preserve"> years of experience in building IT solutions to development problems is requested. Additional experience in </w:t>
            </w:r>
            <w:r>
              <w:rPr>
                <w:rFonts w:ascii="Calibri" w:hAnsi="Calibri" w:cstheme="minorHAnsi"/>
                <w:sz w:val="22"/>
                <w:szCs w:val="22"/>
              </w:rPr>
              <w:t>tracking system development or in database developing</w:t>
            </w:r>
            <w:r w:rsidRPr="00954D7B">
              <w:rPr>
                <w:rFonts w:ascii="Calibri" w:hAnsi="Calibri" w:cstheme="minorHAnsi"/>
                <w:sz w:val="22"/>
                <w:szCs w:val="22"/>
              </w:rPr>
              <w:t xml:space="preserve"> will be an asset. The candidate will have to demonstrate at least one similar experience in building a technological solution to a development problem through an existing functioning website or application.</w:t>
            </w:r>
          </w:p>
          <w:p w14:paraId="30C87FC5" w14:textId="77777777" w:rsidR="008D55C8" w:rsidRPr="00954D7B" w:rsidRDefault="008D55C8" w:rsidP="008D55C8">
            <w:pPr>
              <w:pStyle w:val="BankNormal"/>
              <w:tabs>
                <w:tab w:val="left" w:pos="342"/>
                <w:tab w:val="right" w:pos="7218"/>
              </w:tabs>
              <w:spacing w:after="0" w:line="276" w:lineRule="auto"/>
              <w:jc w:val="both"/>
              <w:rPr>
                <w:rFonts w:ascii="Calibri" w:hAnsi="Calibri" w:cstheme="minorHAnsi"/>
                <w:sz w:val="22"/>
                <w:szCs w:val="22"/>
              </w:rPr>
            </w:pPr>
            <w:r w:rsidRPr="00954D7B">
              <w:rPr>
                <w:rFonts w:ascii="Calibri" w:hAnsi="Calibri" w:cstheme="minorHAnsi"/>
                <w:sz w:val="22"/>
                <w:szCs w:val="22"/>
              </w:rPr>
              <w:t xml:space="preserve"> </w:t>
            </w:r>
            <w:r w:rsidRPr="00954D7B">
              <w:rPr>
                <w:rFonts w:ascii="Calibri" w:hAnsi="Calibri" w:cstheme="minorHAnsi"/>
                <w:b/>
                <w:bCs/>
                <w:sz w:val="22"/>
                <w:szCs w:val="22"/>
              </w:rPr>
              <w:t>Languages:</w:t>
            </w:r>
          </w:p>
          <w:p w14:paraId="5F3E584F" w14:textId="16DA6B1B" w:rsidR="008D55C8" w:rsidRPr="002F61D8" w:rsidRDefault="008D55C8" w:rsidP="008D55C8">
            <w:pPr>
              <w:pStyle w:val="BankNormal"/>
              <w:tabs>
                <w:tab w:val="left" w:pos="342"/>
                <w:tab w:val="right" w:pos="7218"/>
              </w:tabs>
              <w:spacing w:after="0" w:line="276" w:lineRule="auto"/>
              <w:jc w:val="both"/>
              <w:rPr>
                <w:rFonts w:ascii="Calibri" w:hAnsi="Calibri" w:cstheme="minorHAnsi"/>
                <w:b/>
                <w:bCs/>
                <w:sz w:val="22"/>
                <w:szCs w:val="22"/>
              </w:rPr>
            </w:pPr>
            <w:r w:rsidRPr="00954D7B">
              <w:rPr>
                <w:rFonts w:ascii="Calibri" w:hAnsi="Calibri" w:cstheme="minorHAnsi"/>
                <w:sz w:val="22"/>
                <w:szCs w:val="22"/>
              </w:rPr>
              <w:t xml:space="preserve"> Fluency in English</w:t>
            </w:r>
            <w:r>
              <w:rPr>
                <w:rFonts w:ascii="Calibri" w:hAnsi="Calibri" w:cstheme="minorHAnsi"/>
                <w:sz w:val="22"/>
                <w:szCs w:val="22"/>
              </w:rPr>
              <w:t xml:space="preserve">, Pashtu and Dari </w:t>
            </w:r>
            <w:r w:rsidRPr="00954D7B">
              <w:rPr>
                <w:rFonts w:ascii="Calibri" w:hAnsi="Calibri" w:cstheme="minorHAnsi"/>
                <w:sz w:val="22"/>
                <w:szCs w:val="22"/>
              </w:rPr>
              <w:t>is required.</w:t>
            </w:r>
          </w:p>
        </w:tc>
      </w:tr>
    </w:tbl>
    <w:p w14:paraId="0F0272F7" w14:textId="77777777" w:rsidR="00881388" w:rsidRPr="00954D7B" w:rsidRDefault="00881388" w:rsidP="00881388">
      <w:pPr>
        <w:spacing w:line="276" w:lineRule="auto"/>
        <w:jc w:val="both"/>
        <w:rPr>
          <w:rFonts w:ascii="Calibri" w:eastAsiaTheme="minorEastAsia" w:hAnsi="Calibri" w:cstheme="minorHAnsi"/>
          <w:kern w:val="28"/>
          <w:sz w:val="22"/>
          <w:szCs w:val="22"/>
        </w:rPr>
      </w:pPr>
    </w:p>
    <w:p w14:paraId="6C012639" w14:textId="77777777" w:rsidR="00881388" w:rsidRDefault="00881388" w:rsidP="00881388">
      <w:pPr>
        <w:spacing w:line="276" w:lineRule="auto"/>
        <w:jc w:val="both"/>
        <w:rPr>
          <w:rFonts w:ascii="Calibri" w:eastAsiaTheme="minorEastAsia" w:hAnsi="Calibri" w:cstheme="minorHAnsi"/>
          <w:kern w:val="28"/>
          <w:sz w:val="22"/>
          <w:szCs w:val="22"/>
        </w:rPr>
      </w:pPr>
    </w:p>
    <w:p w14:paraId="0D0743F5" w14:textId="77777777" w:rsidR="00B65630" w:rsidRDefault="00B65630" w:rsidP="00881388">
      <w:pPr>
        <w:spacing w:line="276" w:lineRule="auto"/>
        <w:jc w:val="both"/>
        <w:rPr>
          <w:rFonts w:ascii="Calibri" w:eastAsiaTheme="minorEastAsia" w:hAnsi="Calibri" w:cstheme="minorHAnsi"/>
          <w:kern w:val="28"/>
          <w:sz w:val="22"/>
          <w:szCs w:val="22"/>
        </w:rPr>
      </w:pPr>
    </w:p>
    <w:p w14:paraId="6AC6D5DC" w14:textId="77777777" w:rsidR="00B65630" w:rsidRDefault="00B65630" w:rsidP="00881388">
      <w:pPr>
        <w:spacing w:line="276" w:lineRule="auto"/>
        <w:jc w:val="both"/>
        <w:rPr>
          <w:rFonts w:ascii="Calibri" w:eastAsiaTheme="minorEastAsia" w:hAnsi="Calibri" w:cstheme="minorHAnsi"/>
          <w:kern w:val="28"/>
          <w:sz w:val="22"/>
          <w:szCs w:val="22"/>
        </w:rPr>
      </w:pPr>
    </w:p>
    <w:p w14:paraId="69073A2D" w14:textId="77777777" w:rsidR="00B65630" w:rsidRDefault="00B65630" w:rsidP="00881388">
      <w:pPr>
        <w:spacing w:line="276" w:lineRule="auto"/>
        <w:jc w:val="both"/>
        <w:rPr>
          <w:rFonts w:ascii="Calibri" w:eastAsiaTheme="minorEastAsia" w:hAnsi="Calibri" w:cstheme="minorHAnsi"/>
          <w:kern w:val="28"/>
          <w:sz w:val="22"/>
          <w:szCs w:val="22"/>
        </w:rPr>
      </w:pPr>
    </w:p>
    <w:p w14:paraId="554FC7DB" w14:textId="77777777" w:rsidR="00B65630" w:rsidRDefault="00B65630" w:rsidP="00881388">
      <w:pPr>
        <w:spacing w:line="276" w:lineRule="auto"/>
        <w:jc w:val="both"/>
        <w:rPr>
          <w:rFonts w:ascii="Calibri" w:eastAsiaTheme="minorEastAsia" w:hAnsi="Calibri" w:cstheme="minorHAnsi"/>
          <w:kern w:val="28"/>
          <w:sz w:val="22"/>
          <w:szCs w:val="22"/>
        </w:rPr>
      </w:pPr>
    </w:p>
    <w:p w14:paraId="70B311E5" w14:textId="77777777" w:rsidR="00B65630" w:rsidRDefault="00B65630" w:rsidP="00881388">
      <w:pPr>
        <w:spacing w:line="276" w:lineRule="auto"/>
        <w:jc w:val="both"/>
        <w:rPr>
          <w:rFonts w:ascii="Calibri" w:eastAsiaTheme="minorEastAsia" w:hAnsi="Calibri" w:cstheme="minorHAnsi"/>
          <w:kern w:val="28"/>
          <w:sz w:val="22"/>
          <w:szCs w:val="22"/>
        </w:rPr>
      </w:pPr>
    </w:p>
    <w:p w14:paraId="61AC2BF5" w14:textId="35A7F7D6" w:rsidR="00881388" w:rsidRDefault="00881388" w:rsidP="00A6458E">
      <w:pPr>
        <w:rPr>
          <w:rFonts w:ascii="Calibri" w:eastAsiaTheme="minorEastAsia" w:hAnsi="Calibri" w:cstheme="minorHAnsi"/>
          <w:kern w:val="28"/>
          <w:sz w:val="22"/>
          <w:szCs w:val="22"/>
        </w:rPr>
      </w:pPr>
    </w:p>
    <w:p w14:paraId="07DB8A69" w14:textId="0C59A46E" w:rsidR="00303381" w:rsidRDefault="00303381" w:rsidP="00A6458E">
      <w:pPr>
        <w:rPr>
          <w:rFonts w:ascii="Calibri" w:eastAsiaTheme="minorEastAsia" w:hAnsi="Calibri" w:cstheme="minorHAnsi"/>
          <w:kern w:val="28"/>
          <w:sz w:val="22"/>
          <w:szCs w:val="22"/>
        </w:rPr>
      </w:pPr>
    </w:p>
    <w:p w14:paraId="17A59029" w14:textId="45982C31" w:rsidR="00FA75DD" w:rsidRDefault="00FA75DD" w:rsidP="00A930AD">
      <w:pPr>
        <w:widowControl w:val="0"/>
        <w:overflowPunct w:val="0"/>
        <w:adjustRightInd w:val="0"/>
        <w:contextualSpacing/>
        <w:rPr>
          <w:rFonts w:asciiTheme="minorHAnsi" w:eastAsiaTheme="minorEastAsia" w:hAnsiTheme="minorHAnsi" w:cs="Myanmar Text"/>
          <w:b/>
          <w:bCs/>
          <w:kern w:val="28"/>
          <w:sz w:val="24"/>
          <w:szCs w:val="24"/>
        </w:rPr>
      </w:pPr>
    </w:p>
    <w:p w14:paraId="79E42F96" w14:textId="77777777" w:rsidR="00FA75DD" w:rsidRPr="007C445A" w:rsidRDefault="00FA75DD" w:rsidP="00B61AF9">
      <w:pPr>
        <w:widowControl w:val="0"/>
        <w:overflowPunct w:val="0"/>
        <w:adjustRightInd w:val="0"/>
        <w:contextualSpacing/>
        <w:jc w:val="center"/>
        <w:rPr>
          <w:rFonts w:asciiTheme="minorHAnsi" w:eastAsiaTheme="minorEastAsia" w:hAnsiTheme="minorHAnsi" w:cs="Myanmar Text"/>
          <w:b/>
          <w:bCs/>
          <w:kern w:val="28"/>
          <w:sz w:val="24"/>
          <w:szCs w:val="24"/>
        </w:rPr>
      </w:pPr>
    </w:p>
    <w:p w14:paraId="770C4501" w14:textId="77777777" w:rsidR="001D7FF3" w:rsidRPr="007C445A" w:rsidRDefault="001D7FF3" w:rsidP="004E19AF">
      <w:pPr>
        <w:rPr>
          <w:rFonts w:asciiTheme="minorHAnsi" w:eastAsiaTheme="minorEastAsia" w:hAnsiTheme="minorHAnsi" w:cs="Myanmar Text"/>
          <w:b/>
          <w:bCs/>
          <w:kern w:val="28"/>
          <w:sz w:val="24"/>
          <w:szCs w:val="24"/>
        </w:rPr>
      </w:pPr>
    </w:p>
    <w:p w14:paraId="63DC5CE3" w14:textId="2E3309D0" w:rsidR="00AE1E9E" w:rsidRPr="007C445A" w:rsidRDefault="00AE1E9E" w:rsidP="004E19AF">
      <w:pPr>
        <w:rPr>
          <w:rFonts w:asciiTheme="minorHAnsi" w:hAnsiTheme="minorHAnsi" w:cs="Calibri"/>
          <w:b/>
          <w:sz w:val="22"/>
          <w:szCs w:val="22"/>
        </w:rPr>
      </w:pPr>
      <w:r w:rsidRPr="007C445A">
        <w:rPr>
          <w:rFonts w:asciiTheme="minorHAnsi" w:hAnsiTheme="minorHAnsi" w:cs="Calibri"/>
          <w:b/>
          <w:sz w:val="22"/>
          <w:szCs w:val="22"/>
        </w:rPr>
        <w:t>Annex 3 FORM FOR SUBMITTING SERVICE PROVIDER’S PROPOSAL</w:t>
      </w:r>
    </w:p>
    <w:p w14:paraId="17E45CE4" w14:textId="77777777" w:rsidR="00AE1E9E" w:rsidRPr="007C445A" w:rsidRDefault="00BA5C16" w:rsidP="00AE1E9E">
      <w:pPr>
        <w:jc w:val="right"/>
        <w:rPr>
          <w:rFonts w:asciiTheme="minorHAnsi" w:hAnsiTheme="minorHAnsi" w:cs="Calibri"/>
          <w:color w:val="FF0000"/>
          <w:sz w:val="22"/>
          <w:szCs w:val="22"/>
          <w:lang w:val="en-GB"/>
        </w:rPr>
      </w:pPr>
      <w:sdt>
        <w:sdtPr>
          <w:rPr>
            <w:rFonts w:asciiTheme="minorHAnsi" w:hAnsiTheme="minorHAnsi" w:cs="Calibri"/>
            <w:color w:val="FF0000"/>
            <w:sz w:val="22"/>
            <w:szCs w:val="22"/>
            <w:lang w:val="en-GB"/>
          </w:rPr>
          <w:id w:val="1398245830"/>
          <w:showingPlcHdr/>
          <w:text/>
        </w:sdtPr>
        <w:sdtContent>
          <w:r w:rsidR="00AE1E9E" w:rsidRPr="007C445A">
            <w:rPr>
              <w:rFonts w:asciiTheme="minorHAnsi" w:hAnsiTheme="minorHAnsi" w:cs="Calibri"/>
              <w:color w:val="000000" w:themeColor="text1"/>
              <w:sz w:val="22"/>
              <w:szCs w:val="22"/>
              <w:lang w:val="en-GB"/>
            </w:rPr>
            <w:t xml:space="preserve">[insert: </w:t>
          </w:r>
          <w:r w:rsidR="00AE1E9E" w:rsidRPr="007C445A">
            <w:rPr>
              <w:rFonts w:asciiTheme="minorHAnsi" w:hAnsiTheme="minorHAnsi" w:cs="Calibri"/>
              <w:i/>
              <w:color w:val="000000" w:themeColor="text1"/>
              <w:sz w:val="22"/>
              <w:szCs w:val="22"/>
              <w:lang w:val="en-GB"/>
            </w:rPr>
            <w:t>Location]</w:t>
          </w:r>
          <w:r w:rsidR="00AE1E9E" w:rsidRPr="007C445A">
            <w:rPr>
              <w:rStyle w:val="PlaceholderText"/>
              <w:rFonts w:asciiTheme="minorHAnsi" w:hAnsiTheme="minorHAnsi"/>
            </w:rPr>
            <w:t>.</w:t>
          </w:r>
        </w:sdtContent>
      </w:sdt>
    </w:p>
    <w:sdt>
      <w:sdtPr>
        <w:rPr>
          <w:rFonts w:asciiTheme="minorHAnsi" w:hAnsiTheme="minorHAnsi" w:cs="Calibri"/>
          <w:color w:val="FF0000"/>
          <w:sz w:val="22"/>
          <w:szCs w:val="22"/>
          <w:lang w:val="en-GB"/>
        </w:rPr>
        <w:id w:val="467483329"/>
        <w:showingPlcHdr/>
        <w:date>
          <w:dateFormat w:val="MMMM d, yyyy"/>
          <w:lid w:val="en-US"/>
          <w:storeMappedDataAs w:val="dateTime"/>
          <w:calendar w:val="gregorian"/>
        </w:date>
      </w:sdtPr>
      <w:sdtContent>
        <w:p w14:paraId="6D570EFF" w14:textId="7B7A77EF" w:rsidR="00AE1E9E" w:rsidRPr="007C445A" w:rsidRDefault="00AE1E9E" w:rsidP="00C16D95">
          <w:pPr>
            <w:jc w:val="right"/>
            <w:rPr>
              <w:rFonts w:asciiTheme="minorHAnsi" w:hAnsiTheme="minorHAnsi"/>
              <w:lang w:val="en-GB" w:eastAsia="it-IT"/>
            </w:rPr>
          </w:pPr>
          <w:r w:rsidRPr="007C445A">
            <w:rPr>
              <w:rFonts w:asciiTheme="minorHAnsi" w:hAnsiTheme="minorHAnsi" w:cs="Calibri"/>
              <w:color w:val="000000" w:themeColor="text1"/>
              <w:sz w:val="22"/>
              <w:szCs w:val="22"/>
              <w:lang w:val="en-GB"/>
            </w:rPr>
            <w:t xml:space="preserve">[insert: </w:t>
          </w:r>
          <w:r w:rsidRPr="007C445A">
            <w:rPr>
              <w:rFonts w:asciiTheme="minorHAnsi" w:hAnsiTheme="minorHAnsi" w:cs="Calibri"/>
              <w:i/>
              <w:color w:val="000000" w:themeColor="text1"/>
              <w:sz w:val="22"/>
              <w:szCs w:val="22"/>
              <w:lang w:val="en-GB"/>
            </w:rPr>
            <w:t>Date]</w:t>
          </w:r>
        </w:p>
      </w:sdtContent>
    </w:sdt>
    <w:p w14:paraId="3FE75169" w14:textId="77777777" w:rsidR="00AE1E9E" w:rsidRPr="007C445A" w:rsidRDefault="00AE1E9E" w:rsidP="00AE1E9E">
      <w:pPr>
        <w:rPr>
          <w:rFonts w:asciiTheme="minorHAnsi" w:hAnsiTheme="minorHAnsi" w:cs="Calibri"/>
          <w:sz w:val="22"/>
          <w:szCs w:val="22"/>
          <w:lang w:val="en-GB"/>
        </w:rPr>
      </w:pPr>
      <w:r w:rsidRPr="007C445A">
        <w:rPr>
          <w:rFonts w:asciiTheme="minorHAnsi" w:hAnsiTheme="minorHAnsi" w:cs="Calibri"/>
          <w:sz w:val="22"/>
          <w:szCs w:val="22"/>
          <w:lang w:val="en-GB"/>
        </w:rPr>
        <w:t>To:</w:t>
      </w:r>
      <w:r w:rsidRPr="007C445A">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7C445A">
            <w:rPr>
              <w:rFonts w:asciiTheme="minorHAnsi" w:hAnsiTheme="minorHAnsi" w:cs="Calibri"/>
              <w:color w:val="000000" w:themeColor="text1"/>
              <w:sz w:val="22"/>
              <w:szCs w:val="22"/>
              <w:lang w:val="en-GB"/>
            </w:rPr>
            <w:t>[</w:t>
          </w:r>
          <w:r w:rsidRPr="007C445A">
            <w:rPr>
              <w:rFonts w:asciiTheme="minorHAnsi" w:hAnsiTheme="minorHAnsi" w:cs="Calibri"/>
              <w:i/>
              <w:color w:val="000000" w:themeColor="text1"/>
              <w:sz w:val="22"/>
              <w:szCs w:val="22"/>
              <w:lang w:val="en-GB"/>
            </w:rPr>
            <w:t>insert: Name and Address of UNDP focal point]</w:t>
          </w:r>
        </w:sdtContent>
      </w:sdt>
    </w:p>
    <w:p w14:paraId="282AFDE4" w14:textId="77777777" w:rsidR="00AE1E9E" w:rsidRPr="007C445A" w:rsidRDefault="00AE1E9E" w:rsidP="00AE1E9E">
      <w:pPr>
        <w:rPr>
          <w:rFonts w:asciiTheme="minorHAnsi" w:hAnsiTheme="minorHAnsi" w:cs="Calibri"/>
          <w:sz w:val="22"/>
          <w:szCs w:val="22"/>
          <w:lang w:val="en-GB"/>
        </w:rPr>
      </w:pPr>
    </w:p>
    <w:p w14:paraId="145AD804" w14:textId="2CC02C67" w:rsidR="00AE1E9E" w:rsidRPr="007C445A" w:rsidRDefault="00AE1E9E" w:rsidP="00AE1E9E">
      <w:pPr>
        <w:rPr>
          <w:rFonts w:asciiTheme="minorHAnsi" w:hAnsiTheme="minorHAnsi" w:cs="Calibri"/>
          <w:sz w:val="22"/>
          <w:szCs w:val="22"/>
          <w:lang w:val="en-GB"/>
        </w:rPr>
      </w:pPr>
      <w:r w:rsidRPr="007C445A">
        <w:rPr>
          <w:rFonts w:asciiTheme="minorHAnsi" w:hAnsiTheme="minorHAnsi" w:cs="Calibri"/>
          <w:sz w:val="22"/>
          <w:szCs w:val="22"/>
          <w:lang w:val="en-GB"/>
        </w:rPr>
        <w:t>Dear Sir/Madam:</w:t>
      </w:r>
    </w:p>
    <w:p w14:paraId="63743AC4" w14:textId="77777777" w:rsidR="001D7FF3" w:rsidRPr="007C445A" w:rsidRDefault="001D7FF3" w:rsidP="00AE1E9E">
      <w:pPr>
        <w:rPr>
          <w:rFonts w:asciiTheme="minorHAnsi" w:hAnsiTheme="minorHAnsi" w:cs="Calibri"/>
          <w:sz w:val="22"/>
          <w:szCs w:val="22"/>
          <w:lang w:val="en-GB"/>
        </w:rPr>
      </w:pPr>
    </w:p>
    <w:p w14:paraId="490D3F82" w14:textId="21903BF2" w:rsidR="0009788F" w:rsidRPr="007C445A" w:rsidRDefault="00AE1E9E" w:rsidP="00452E5D">
      <w:pPr>
        <w:spacing w:before="100" w:beforeAutospacing="1"/>
        <w:contextualSpacing/>
        <w:jc w:val="both"/>
        <w:rPr>
          <w:rFonts w:asciiTheme="minorHAnsi" w:hAnsiTheme="minorHAnsi" w:cs="Calibri"/>
          <w:snapToGrid w:val="0"/>
          <w:sz w:val="22"/>
          <w:szCs w:val="22"/>
        </w:rPr>
      </w:pPr>
      <w:r w:rsidRPr="007C445A">
        <w:rPr>
          <w:rFonts w:asciiTheme="minorHAnsi" w:hAnsiTheme="minorHAnsi" w:cs="Calibr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Calibri"/>
            <w:snapToGrid w:val="0"/>
            <w:sz w:val="22"/>
            <w:szCs w:val="22"/>
          </w:rPr>
          <w:id w:val="-855193029"/>
          <w:showingPlcHdr/>
          <w:date>
            <w:dateFormat w:val="M/d/yyyy"/>
            <w:lid w:val="en-US"/>
            <w:storeMappedDataAs w:val="dateTime"/>
            <w:calendar w:val="gregorian"/>
          </w:date>
        </w:sdtPr>
        <w:sdtContent>
          <w:r w:rsidRPr="007C445A">
            <w:rPr>
              <w:rFonts w:asciiTheme="minorHAnsi" w:hAnsiTheme="minorHAnsi" w:cs="Calibri"/>
              <w:i/>
              <w:snapToGrid w:val="0"/>
              <w:color w:val="000000" w:themeColor="text1"/>
              <w:sz w:val="22"/>
              <w:szCs w:val="22"/>
            </w:rPr>
            <w:t>[specify date]</w:t>
          </w:r>
        </w:sdtContent>
      </w:sdt>
      <w:r w:rsidRPr="007C445A">
        <w:rPr>
          <w:rFonts w:asciiTheme="minorHAnsi" w:hAnsiTheme="minorHAnsi" w:cs="Calibri"/>
          <w:snapToGrid w:val="0"/>
          <w:sz w:val="22"/>
          <w:szCs w:val="22"/>
        </w:rPr>
        <w:t xml:space="preserve"> </w:t>
      </w:r>
      <w:r w:rsidRPr="007C445A">
        <w:rPr>
          <w:rFonts w:asciiTheme="minorHAnsi" w:hAnsiTheme="minorHAnsi" w:cs="Calibri"/>
          <w:snapToGrid w:val="0"/>
          <w:color w:val="000000" w:themeColor="text1"/>
          <w:sz w:val="22"/>
          <w:szCs w:val="22"/>
        </w:rPr>
        <w:t xml:space="preserve">, </w:t>
      </w:r>
      <w:r w:rsidRPr="007C445A">
        <w:rPr>
          <w:rFonts w:asciiTheme="minorHAnsi" w:hAnsiTheme="minorHAnsi" w:cs="Calibri"/>
          <w:snapToGrid w:val="0"/>
          <w:sz w:val="22"/>
          <w:szCs w:val="22"/>
        </w:rPr>
        <w:t>and all of its attachments, as well as the provisions of the UNDP General Contract Terms and Conditions:</w:t>
      </w:r>
    </w:p>
    <w:p w14:paraId="35586D36" w14:textId="77777777" w:rsidR="00452E5D" w:rsidRPr="007C445A" w:rsidRDefault="00452E5D" w:rsidP="00452E5D">
      <w:pPr>
        <w:spacing w:before="100" w:beforeAutospacing="1"/>
        <w:contextualSpacing/>
        <w:jc w:val="both"/>
        <w:rPr>
          <w:rFonts w:asciiTheme="minorHAnsi" w:hAnsiTheme="minorHAnsi" w:cs="Calibri"/>
          <w:snapToGrid w:val="0"/>
          <w:sz w:val="22"/>
          <w:szCs w:val="22"/>
        </w:rPr>
      </w:pPr>
    </w:p>
    <w:p w14:paraId="144950C3" w14:textId="77777777" w:rsidR="0009788F" w:rsidRPr="007C445A" w:rsidRDefault="00AE1E9E" w:rsidP="003E5D73">
      <w:pPr>
        <w:pStyle w:val="ListParagraph"/>
        <w:numPr>
          <w:ilvl w:val="0"/>
          <w:numId w:val="10"/>
        </w:numPr>
        <w:spacing w:line="240" w:lineRule="auto"/>
        <w:ind w:left="540" w:hanging="540"/>
        <w:rPr>
          <w:rFonts w:asciiTheme="minorHAnsi" w:hAnsiTheme="minorHAnsi" w:cs="Calibri"/>
          <w:b/>
          <w:snapToGrid w:val="0"/>
        </w:rPr>
      </w:pPr>
      <w:r w:rsidRPr="007C445A">
        <w:rPr>
          <w:rFonts w:asciiTheme="minorHAnsi" w:hAnsiTheme="minorHAnsi" w:cs="Calibri"/>
          <w:b/>
          <w:snapToGrid w:val="0"/>
        </w:rPr>
        <w:t>Preliminary requirement</w:t>
      </w:r>
    </w:p>
    <w:p w14:paraId="5A811D7E" w14:textId="77777777" w:rsidR="00C36CE4" w:rsidRPr="007C445A" w:rsidRDefault="00AE1E9E" w:rsidP="00C36CE4">
      <w:pPr>
        <w:rPr>
          <w:rFonts w:ascii="Segoe UI Symbol" w:hAnsi="Segoe UI Symbol" w:cs="Segoe UI Symbol"/>
          <w:sz w:val="22"/>
          <w:szCs w:val="22"/>
        </w:rPr>
      </w:pPr>
      <w:r w:rsidRPr="007C445A">
        <w:rPr>
          <w:rFonts w:asciiTheme="minorHAnsi" w:hAnsiTheme="minorHAnsi" w:cs="Calibri"/>
          <w:b/>
          <w:snapToGrid w:val="0"/>
        </w:rPr>
        <w:t xml:space="preserve"> </w:t>
      </w:r>
    </w:p>
    <w:p w14:paraId="4CE2E398" w14:textId="77777777"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Company Profile, which should not exceed fifteen (15) pages, </w:t>
      </w:r>
    </w:p>
    <w:p w14:paraId="374209AC" w14:textId="77777777"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Technical and Financial Proposal (Work Methodology, implementation plan, proposed team structure) according to TOR (Annex 2)</w:t>
      </w:r>
    </w:p>
    <w:p w14:paraId="7B79E1F3" w14:textId="77777777" w:rsidR="00C36CE4"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Signed form for Submitting Service Provider’s Proposal (Annex 3)</w:t>
      </w:r>
    </w:p>
    <w:p w14:paraId="0DDE18A6" w14:textId="77777777"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Pr>
          <w:rFonts w:ascii="Segoe UI Symbol" w:hAnsi="Segoe UI Symbol" w:cs="Segoe UI Symbol"/>
          <w:sz w:val="22"/>
          <w:szCs w:val="22"/>
        </w:rPr>
        <w:t xml:space="preserve"> </w:t>
      </w:r>
      <w:r w:rsidRPr="006F5ABB">
        <w:rPr>
          <w:rFonts w:asciiTheme="minorHAnsi" w:eastAsia="MS Mincho" w:hAnsiTheme="minorHAnsi" w:cs="Calibri"/>
          <w:color w:val="000000"/>
          <w:kern w:val="28"/>
          <w:sz w:val="22"/>
          <w:szCs w:val="22"/>
        </w:rPr>
        <w:t>Financial Proposal (</w:t>
      </w:r>
      <w:r>
        <w:rPr>
          <w:rFonts w:asciiTheme="minorHAnsi" w:eastAsia="MS Mincho" w:hAnsiTheme="minorHAnsi" w:cs="Calibri"/>
          <w:color w:val="000000"/>
          <w:kern w:val="28"/>
          <w:sz w:val="22"/>
          <w:szCs w:val="22"/>
        </w:rPr>
        <w:t>password protected), Annex 3B</w:t>
      </w:r>
    </w:p>
    <w:p w14:paraId="1C64450A" w14:textId="77777777" w:rsidR="00C36CE4"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Signed Proposal Submission Form (Annex 4)</w:t>
      </w:r>
    </w:p>
    <w:p w14:paraId="59FD7ABE" w14:textId="517A271C" w:rsidR="00C36CE4" w:rsidRPr="00903F2D" w:rsidRDefault="00C36CE4" w:rsidP="00C36CE4">
      <w:pPr>
        <w:rPr>
          <w:rFonts w:cs="Calibri"/>
          <w:lang w:val="en-GB"/>
        </w:rPr>
      </w:pPr>
      <w:r w:rsidRPr="00866C2C">
        <w:rPr>
          <w:rFonts w:ascii="Segoe UI Symbol" w:hAnsi="Segoe UI Symbol" w:cs="Segoe UI Symbol"/>
          <w:sz w:val="22"/>
          <w:szCs w:val="22"/>
        </w:rPr>
        <w:t>☒</w:t>
      </w:r>
      <w:r w:rsidRPr="00866C2C">
        <w:rPr>
          <w:rFonts w:asciiTheme="minorHAnsi" w:hAnsiTheme="minorHAnsi"/>
          <w:sz w:val="22"/>
          <w:szCs w:val="22"/>
        </w:rPr>
        <w:t xml:space="preserve"> The Proposer should have completed at least two</w:t>
      </w:r>
      <w:r w:rsidRPr="00866C2C">
        <w:rPr>
          <w:rFonts w:asciiTheme="minorHAnsi" w:hAnsiTheme="minorHAnsi"/>
          <w:b/>
          <w:bCs/>
          <w:sz w:val="22"/>
          <w:szCs w:val="22"/>
          <w:u w:val="single"/>
        </w:rPr>
        <w:t xml:space="preserve"> similar assignments (Contracts)</w:t>
      </w:r>
      <w:r w:rsidRPr="00866C2C">
        <w:rPr>
          <w:rFonts w:asciiTheme="minorHAnsi" w:hAnsiTheme="minorHAnsi"/>
          <w:sz w:val="22"/>
          <w:szCs w:val="22"/>
        </w:rPr>
        <w:t xml:space="preserve"> in terms of complexity and nature </w:t>
      </w:r>
      <w:r w:rsidRPr="00582092">
        <w:rPr>
          <w:rFonts w:asciiTheme="minorHAnsi" w:hAnsiTheme="minorHAnsi"/>
          <w:b/>
          <w:bCs/>
          <w:sz w:val="22"/>
          <w:szCs w:val="22"/>
        </w:rPr>
        <w:t>(</w:t>
      </w:r>
      <w:r w:rsidRPr="00582092">
        <w:rPr>
          <w:rFonts w:cs="Calibri"/>
          <w:b/>
          <w:bCs/>
          <w:lang w:val="en-GB"/>
        </w:rPr>
        <w:t xml:space="preserve">developing of tracking system and software developments and </w:t>
      </w:r>
      <w:r w:rsidR="00582092" w:rsidRPr="00582092">
        <w:rPr>
          <w:rFonts w:cs="Calibri"/>
          <w:b/>
          <w:bCs/>
          <w:lang w:val="en-GB"/>
        </w:rPr>
        <w:t>databases</w:t>
      </w:r>
      <w:proofErr w:type="gramStart"/>
      <w:r w:rsidR="00582092" w:rsidRPr="00582092">
        <w:rPr>
          <w:rFonts w:cs="Calibri"/>
          <w:b/>
          <w:bCs/>
          <w:lang w:val="en-GB"/>
        </w:rPr>
        <w:t>.</w:t>
      </w:r>
      <w:r w:rsidR="00582092">
        <w:rPr>
          <w:rFonts w:cs="Calibri"/>
          <w:lang w:val="en-GB"/>
        </w:rPr>
        <w:t xml:space="preserve"> </w:t>
      </w:r>
      <w:r w:rsidR="00582092" w:rsidRPr="006E3A56">
        <w:rPr>
          <w:rFonts w:cs="Calibri"/>
          <w:b/>
        </w:rPr>
        <w:t>)</w:t>
      </w:r>
      <w:proofErr w:type="gramEnd"/>
      <w:r w:rsidRPr="00866C2C">
        <w:rPr>
          <w:rFonts w:asciiTheme="minorHAnsi" w:hAnsiTheme="minorHAnsi"/>
          <w:sz w:val="22"/>
          <w:szCs w:val="22"/>
        </w:rPr>
        <w:t xml:space="preserve"> in the last </w:t>
      </w:r>
      <w:r>
        <w:rPr>
          <w:rFonts w:asciiTheme="minorHAnsi" w:hAnsiTheme="minorHAnsi"/>
          <w:b/>
          <w:bCs/>
          <w:sz w:val="22"/>
          <w:szCs w:val="22"/>
          <w:u w:val="single"/>
        </w:rPr>
        <w:t>3</w:t>
      </w:r>
      <w:r w:rsidRPr="00226875">
        <w:rPr>
          <w:rFonts w:asciiTheme="minorHAnsi" w:hAnsiTheme="minorHAnsi"/>
          <w:b/>
          <w:bCs/>
          <w:sz w:val="22"/>
          <w:szCs w:val="22"/>
          <w:u w:val="single"/>
        </w:rPr>
        <w:t xml:space="preserve"> </w:t>
      </w:r>
      <w:r w:rsidRPr="00866C2C">
        <w:rPr>
          <w:rFonts w:asciiTheme="minorHAnsi" w:hAnsiTheme="minorHAnsi"/>
          <w:b/>
          <w:bCs/>
          <w:sz w:val="22"/>
          <w:szCs w:val="22"/>
          <w:u w:val="single"/>
        </w:rPr>
        <w:t>years</w:t>
      </w:r>
      <w:r w:rsidRPr="00866C2C">
        <w:rPr>
          <w:rFonts w:asciiTheme="minorHAnsi" w:hAnsiTheme="minorHAnsi" w:cs="Segoe UI"/>
          <w:sz w:val="19"/>
          <w:szCs w:val="19"/>
        </w:rPr>
        <w:t xml:space="preserve">. </w:t>
      </w:r>
      <w:r w:rsidRPr="00866C2C">
        <w:rPr>
          <w:rFonts w:asciiTheme="minorHAnsi" w:hAnsiTheme="minorHAnsi"/>
          <w:sz w:val="22"/>
          <w:szCs w:val="22"/>
        </w:rPr>
        <w:t>Copies of the contracts shall be submitted as part of the bid.</w:t>
      </w:r>
      <w:r w:rsidRPr="007C445A">
        <w:rPr>
          <w:rFonts w:asciiTheme="minorHAnsi" w:hAnsiTheme="minorHAnsi"/>
          <w:sz w:val="22"/>
          <w:szCs w:val="22"/>
        </w:rPr>
        <w:t xml:space="preserve"> </w:t>
      </w:r>
    </w:p>
    <w:p w14:paraId="6C5AC441" w14:textId="77777777"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Valid Certificate of Registration of the business from Related government authority. </w:t>
      </w:r>
    </w:p>
    <w:p w14:paraId="7127EDC4" w14:textId="77777777"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Statement of Satisfactory Performance from the Top 2 </w:t>
      </w:r>
      <w:r>
        <w:rPr>
          <w:rFonts w:asciiTheme="minorHAnsi" w:hAnsiTheme="minorHAnsi"/>
          <w:sz w:val="22"/>
          <w:szCs w:val="22"/>
        </w:rPr>
        <w:t>(two) Clients within the past 03 (Three</w:t>
      </w:r>
      <w:r w:rsidRPr="007C445A">
        <w:rPr>
          <w:rFonts w:asciiTheme="minorHAnsi" w:hAnsiTheme="minorHAnsi"/>
          <w:sz w:val="22"/>
          <w:szCs w:val="22"/>
        </w:rPr>
        <w:t xml:space="preserve">) years. </w:t>
      </w:r>
    </w:p>
    <w:p w14:paraId="23D977A8" w14:textId="606731DF" w:rsidR="00C36CE4" w:rsidRPr="007C445A"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Track Record </w:t>
      </w:r>
      <w:r w:rsidRPr="007C445A">
        <w:rPr>
          <w:rFonts w:asciiTheme="minorHAnsi" w:hAnsiTheme="minorHAnsi" w:cs="Calibri"/>
          <w:sz w:val="22"/>
          <w:szCs w:val="22"/>
        </w:rPr>
        <w:t>–</w:t>
      </w:r>
      <w:r w:rsidRPr="007C445A">
        <w:rPr>
          <w:rFonts w:asciiTheme="minorHAnsi" w:hAnsiTheme="minorHAnsi"/>
          <w:sz w:val="22"/>
          <w:szCs w:val="22"/>
        </w:rPr>
        <w:t xml:space="preserve"> list of clients for similar services as those required by UNDP, indicating description of contract scope, contract duration, contract value, contact </w:t>
      </w:r>
      <w:r w:rsidR="00582092" w:rsidRPr="007C445A">
        <w:rPr>
          <w:rFonts w:asciiTheme="minorHAnsi" w:hAnsiTheme="minorHAnsi"/>
          <w:sz w:val="22"/>
          <w:szCs w:val="22"/>
        </w:rPr>
        <w:t>references.</w:t>
      </w:r>
      <w:r w:rsidRPr="007C445A">
        <w:rPr>
          <w:rFonts w:asciiTheme="minorHAnsi" w:hAnsiTheme="minorHAnsi"/>
          <w:sz w:val="22"/>
          <w:szCs w:val="22"/>
        </w:rPr>
        <w:t xml:space="preserve"> </w:t>
      </w:r>
    </w:p>
    <w:p w14:paraId="68D040D2" w14:textId="77777777" w:rsidR="00C36CE4"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 xml:space="preserve"> Structure of the team, including the names, position in the team and CVs of key personnel- For details please refer to Annex – 2 TOR.</w:t>
      </w:r>
    </w:p>
    <w:p w14:paraId="45830BC3" w14:textId="42FDF0C7" w:rsidR="00C36CE4" w:rsidRDefault="00C36CE4" w:rsidP="00C36CE4">
      <w:pPr>
        <w:rPr>
          <w:rFonts w:asciiTheme="minorHAnsi" w:hAnsiTheme="minorHAnsi"/>
          <w:sz w:val="22"/>
          <w:szCs w:val="22"/>
        </w:rPr>
      </w:pPr>
      <w:r w:rsidRPr="007C445A">
        <w:rPr>
          <w:rFonts w:ascii="Segoe UI Symbol" w:hAnsi="Segoe UI Symbol" w:cs="Segoe UI Symbol"/>
          <w:sz w:val="22"/>
          <w:szCs w:val="22"/>
        </w:rPr>
        <w:t>☒</w:t>
      </w:r>
      <w:r w:rsidRPr="007C445A">
        <w:rPr>
          <w:rFonts w:asciiTheme="minorHAnsi" w:hAnsiTheme="minorHAnsi"/>
          <w:sz w:val="22"/>
          <w:szCs w:val="22"/>
        </w:rPr>
        <w:t>.</w:t>
      </w:r>
      <w:r>
        <w:rPr>
          <w:rFonts w:asciiTheme="minorHAnsi" w:hAnsiTheme="minorHAnsi"/>
          <w:sz w:val="22"/>
          <w:szCs w:val="22"/>
        </w:rPr>
        <w:t xml:space="preserve"> Acceptance of UNDP GTC.</w:t>
      </w:r>
    </w:p>
    <w:p w14:paraId="038D0F58" w14:textId="77777777" w:rsidR="004923DB" w:rsidRPr="007C445A" w:rsidRDefault="004923DB" w:rsidP="004923DB">
      <w:pPr>
        <w:pStyle w:val="ListParagraph"/>
        <w:spacing w:line="240" w:lineRule="auto"/>
        <w:rPr>
          <w:rFonts w:asciiTheme="minorHAnsi" w:hAnsiTheme="minorHAnsi" w:cs="Calibri"/>
          <w:b/>
          <w:snapToGrid w:val="0"/>
        </w:rPr>
      </w:pPr>
    </w:p>
    <w:p w14:paraId="3B034E7B" w14:textId="6D039444" w:rsidR="00AE1E9E" w:rsidRDefault="00AE1E9E" w:rsidP="002F40F9">
      <w:pPr>
        <w:pStyle w:val="ListParagraph"/>
        <w:numPr>
          <w:ilvl w:val="0"/>
          <w:numId w:val="10"/>
        </w:numPr>
        <w:spacing w:line="240" w:lineRule="auto"/>
        <w:ind w:left="540" w:hanging="540"/>
        <w:rPr>
          <w:rFonts w:asciiTheme="minorHAnsi" w:hAnsiTheme="minorHAnsi" w:cs="Calibri"/>
          <w:b/>
          <w:snapToGrid w:val="0"/>
        </w:rPr>
      </w:pPr>
      <w:r w:rsidRPr="007C445A">
        <w:rPr>
          <w:rFonts w:asciiTheme="minorHAnsi" w:hAnsiTheme="minorHAnsi" w:cs="Calibri"/>
          <w:b/>
          <w:snapToGrid w:val="0"/>
        </w:rPr>
        <w:t xml:space="preserve">Qualifications of the Service Provider- </w:t>
      </w:r>
      <w:r w:rsidR="002F40F9">
        <w:rPr>
          <w:rFonts w:asciiTheme="minorHAnsi" w:hAnsiTheme="minorHAnsi" w:cs="Calibri"/>
          <w:b/>
          <w:snapToGrid w:val="0"/>
        </w:rPr>
        <w:t>30</w:t>
      </w:r>
      <w:r w:rsidR="002F40F9" w:rsidRPr="007C445A">
        <w:rPr>
          <w:rFonts w:asciiTheme="minorHAnsi" w:hAnsiTheme="minorHAnsi" w:cs="Calibri"/>
          <w:b/>
          <w:snapToGrid w:val="0"/>
        </w:rPr>
        <w:t xml:space="preserve"> </w:t>
      </w:r>
      <w:r w:rsidRPr="007C445A">
        <w:rPr>
          <w:rFonts w:asciiTheme="minorHAnsi" w:hAnsiTheme="minorHAnsi" w:cs="Calibri"/>
          <w:b/>
          <w:snapToGrid w:val="0"/>
        </w:rPr>
        <w:t xml:space="preserve">Points </w:t>
      </w:r>
    </w:p>
    <w:p w14:paraId="55CF5605" w14:textId="77777777" w:rsidR="007F7E6B" w:rsidRPr="007C445A" w:rsidRDefault="007F7E6B" w:rsidP="007F7E6B">
      <w:pPr>
        <w:pStyle w:val="ListParagraph"/>
        <w:spacing w:line="240" w:lineRule="auto"/>
        <w:ind w:left="540"/>
        <w:rPr>
          <w:rFonts w:asciiTheme="minorHAnsi" w:hAnsiTheme="minorHAnsi" w:cs="Calibri"/>
          <w:b/>
          <w:snapToGrid w:val="0"/>
        </w:rPr>
      </w:pPr>
    </w:p>
    <w:p w14:paraId="00E3DE7E" w14:textId="5709236D" w:rsidR="007134AD" w:rsidRDefault="00AE1E9E" w:rsidP="007134AD">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cs="Calibri"/>
          <w:b/>
          <w:bCs/>
          <w:i/>
          <w:snapToGrid w:val="0"/>
          <w:sz w:val="20"/>
          <w:szCs w:val="20"/>
        </w:rPr>
      </w:pPr>
      <w:r w:rsidRPr="007C445A">
        <w:rPr>
          <w:rFonts w:asciiTheme="minorHAnsi" w:hAnsiTheme="minorHAnsi" w:cs="Calibri"/>
          <w:b/>
          <w:bCs/>
          <w:i/>
          <w:snapToGrid w:val="0"/>
          <w:sz w:val="20"/>
          <w:szCs w:val="20"/>
        </w:rPr>
        <w:t>The Service Provider must describe and explain how and why they are the best entity that can deliver the requirements of UNDP by indicating the following:</w:t>
      </w:r>
    </w:p>
    <w:p w14:paraId="131CE3B1" w14:textId="03B7FE3F" w:rsidR="00AE1E9E" w:rsidRPr="007C445A" w:rsidRDefault="00AE1E9E" w:rsidP="007134AD">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cs="Calibri"/>
          <w:b/>
          <w:bCs/>
          <w:i/>
          <w:snapToGrid w:val="0"/>
          <w:sz w:val="20"/>
          <w:szCs w:val="20"/>
        </w:rPr>
      </w:pPr>
      <w:r w:rsidRPr="007C445A">
        <w:rPr>
          <w:rFonts w:asciiTheme="minorHAnsi" w:hAnsiTheme="minorHAnsi" w:cs="Calibri"/>
          <w:b/>
          <w:bCs/>
          <w:i/>
          <w:snapToGrid w:val="0"/>
          <w:sz w:val="20"/>
          <w:szCs w:val="20"/>
        </w:rPr>
        <w:t xml:space="preserve"> </w:t>
      </w:r>
    </w:p>
    <w:p w14:paraId="0F19A055" w14:textId="2E31718D" w:rsidR="007134AD" w:rsidRDefault="007134AD" w:rsidP="007F7E6B">
      <w:pPr>
        <w:pStyle w:val="ListParagraph"/>
        <w:numPr>
          <w:ilvl w:val="0"/>
          <w:numId w:val="31"/>
        </w:numPr>
        <w:pBdr>
          <w:top w:val="single" w:sz="4" w:space="1" w:color="auto"/>
          <w:left w:val="single" w:sz="4" w:space="4" w:color="auto"/>
          <w:bottom w:val="single" w:sz="4" w:space="1" w:color="auto"/>
          <w:right w:val="single" w:sz="4" w:space="14" w:color="auto"/>
        </w:pBdr>
        <w:tabs>
          <w:tab w:val="left" w:pos="3600"/>
        </w:tabs>
        <w:spacing w:line="240" w:lineRule="auto"/>
        <w:rPr>
          <w:rFonts w:asciiTheme="minorHAnsi" w:hAnsiTheme="minorHAnsi" w:cs="Arial"/>
          <w:iCs/>
          <w:snapToGrid w:val="0"/>
        </w:rPr>
      </w:pPr>
      <w:r w:rsidRPr="007134AD">
        <w:rPr>
          <w:rFonts w:asciiTheme="minorHAnsi" w:hAnsiTheme="minorHAnsi" w:cs="Arial"/>
          <w:iCs/>
          <w:snapToGrid w:val="0"/>
        </w:rPr>
        <w:t>Profile – describing the nature of business, field of expertise, licenses, certifications, accreditations.</w:t>
      </w:r>
      <w:r w:rsidR="000A047D">
        <w:rPr>
          <w:rFonts w:asciiTheme="minorHAnsi" w:hAnsiTheme="minorHAnsi" w:cs="Arial"/>
          <w:iCs/>
          <w:snapToGrid w:val="0"/>
        </w:rPr>
        <w:t xml:space="preserve"> </w:t>
      </w:r>
    </w:p>
    <w:p w14:paraId="65289AC5" w14:textId="4F6C33E8" w:rsidR="007134AD" w:rsidRDefault="007134AD" w:rsidP="007F7E6B">
      <w:pPr>
        <w:pStyle w:val="ListParagraph"/>
        <w:numPr>
          <w:ilvl w:val="0"/>
          <w:numId w:val="31"/>
        </w:numPr>
        <w:pBdr>
          <w:top w:val="single" w:sz="4" w:space="1" w:color="auto"/>
          <w:left w:val="single" w:sz="4" w:space="4" w:color="auto"/>
          <w:bottom w:val="single" w:sz="4" w:space="1" w:color="auto"/>
          <w:right w:val="single" w:sz="4" w:space="14" w:color="auto"/>
        </w:pBdr>
        <w:tabs>
          <w:tab w:val="left" w:pos="3600"/>
        </w:tabs>
        <w:spacing w:line="240" w:lineRule="auto"/>
        <w:rPr>
          <w:rFonts w:asciiTheme="minorHAnsi" w:hAnsiTheme="minorHAnsi" w:cs="Arial"/>
          <w:iCs/>
          <w:snapToGrid w:val="0"/>
        </w:rPr>
      </w:pPr>
      <w:r w:rsidRPr="007134AD">
        <w:rPr>
          <w:rFonts w:asciiTheme="minorHAnsi" w:hAnsiTheme="minorHAnsi" w:cs="Arial"/>
          <w:iCs/>
          <w:snapToGrid w:val="0"/>
        </w:rPr>
        <w:t>Business Licenses – Registration Papers, Tax Payment Certification, etc.</w:t>
      </w:r>
      <w:r w:rsidR="00946AD0">
        <w:rPr>
          <w:rFonts w:asciiTheme="minorHAnsi" w:hAnsiTheme="minorHAnsi" w:cs="Arial"/>
          <w:iCs/>
          <w:snapToGrid w:val="0"/>
        </w:rPr>
        <w:t xml:space="preserve">  </w:t>
      </w:r>
    </w:p>
    <w:p w14:paraId="18F22CA6" w14:textId="24F80AE9" w:rsidR="00946AD0" w:rsidRDefault="00946AD0" w:rsidP="007F7E6B">
      <w:pPr>
        <w:pStyle w:val="ListParagraph"/>
        <w:numPr>
          <w:ilvl w:val="0"/>
          <w:numId w:val="31"/>
        </w:numPr>
        <w:pBdr>
          <w:top w:val="single" w:sz="4" w:space="1" w:color="auto"/>
          <w:left w:val="single" w:sz="4" w:space="4" w:color="auto"/>
          <w:bottom w:val="single" w:sz="4" w:space="1" w:color="auto"/>
          <w:right w:val="single" w:sz="4" w:space="14" w:color="auto"/>
        </w:pBdr>
        <w:tabs>
          <w:tab w:val="left" w:pos="3600"/>
        </w:tabs>
        <w:spacing w:line="240" w:lineRule="auto"/>
        <w:rPr>
          <w:rFonts w:asciiTheme="minorHAnsi" w:hAnsiTheme="minorHAnsi" w:cs="Arial"/>
          <w:iCs/>
          <w:snapToGrid w:val="0"/>
        </w:rPr>
      </w:pPr>
      <w:r>
        <w:rPr>
          <w:rFonts w:asciiTheme="minorHAnsi" w:hAnsiTheme="minorHAnsi" w:cs="Arial"/>
          <w:iCs/>
          <w:snapToGrid w:val="0"/>
        </w:rPr>
        <w:t xml:space="preserve">Contractor registered and Permitted to work in Afghanistan. </w:t>
      </w:r>
    </w:p>
    <w:p w14:paraId="10619221" w14:textId="7D17F7E4" w:rsidR="007134AD" w:rsidRPr="007134AD" w:rsidRDefault="007134AD" w:rsidP="007134AD">
      <w:pPr>
        <w:pStyle w:val="ListParagraph"/>
        <w:pBdr>
          <w:top w:val="single" w:sz="4" w:space="1" w:color="auto"/>
          <w:left w:val="single" w:sz="4" w:space="4" w:color="auto"/>
          <w:bottom w:val="single" w:sz="4" w:space="1" w:color="auto"/>
          <w:right w:val="single" w:sz="4" w:space="14" w:color="auto"/>
        </w:pBdr>
        <w:tabs>
          <w:tab w:val="left" w:pos="3600"/>
        </w:tabs>
        <w:spacing w:line="240" w:lineRule="auto"/>
        <w:ind w:left="630"/>
        <w:rPr>
          <w:rFonts w:asciiTheme="minorHAnsi" w:hAnsiTheme="minorHAnsi" w:cs="Arial"/>
          <w:iCs/>
          <w:snapToGrid w:val="0"/>
        </w:rPr>
      </w:pPr>
      <w:r w:rsidRPr="007134AD">
        <w:rPr>
          <w:rFonts w:asciiTheme="minorHAnsi" w:hAnsiTheme="minorHAnsi" w:cs="Arial"/>
          <w:iCs/>
          <w:snapToGrid w:val="0"/>
        </w:rPr>
        <w:t>d) Track Record – list of clients for similar services as those required by UNDP, indicating description of contract scope, contract duration, contract value, contact references.</w:t>
      </w:r>
    </w:p>
    <w:p w14:paraId="62BBB648" w14:textId="40DB412B" w:rsidR="007134AD" w:rsidRDefault="007134AD" w:rsidP="007134AD">
      <w:pPr>
        <w:pStyle w:val="ListParagraph"/>
        <w:pBdr>
          <w:top w:val="single" w:sz="4" w:space="1" w:color="auto"/>
          <w:left w:val="single" w:sz="4" w:space="4" w:color="auto"/>
          <w:bottom w:val="single" w:sz="4" w:space="1" w:color="auto"/>
          <w:right w:val="single" w:sz="4" w:space="14" w:color="auto"/>
        </w:pBdr>
        <w:tabs>
          <w:tab w:val="left" w:pos="3600"/>
        </w:tabs>
        <w:spacing w:line="240" w:lineRule="auto"/>
        <w:ind w:left="630"/>
        <w:rPr>
          <w:rFonts w:asciiTheme="minorHAnsi" w:hAnsiTheme="minorHAnsi" w:cs="Arial"/>
          <w:iCs/>
          <w:snapToGrid w:val="0"/>
        </w:rPr>
      </w:pPr>
      <w:r w:rsidRPr="007134AD">
        <w:rPr>
          <w:rFonts w:asciiTheme="minorHAnsi" w:hAnsiTheme="minorHAnsi" w:cs="Arial"/>
          <w:iCs/>
          <w:snapToGrid w:val="0"/>
        </w:rPr>
        <w:t>f) Written Self-Declaration that the company is not in the UN Security Council 1267/1989 List, UN Procurement Division List or Other UN Ineligibility List.</w:t>
      </w:r>
    </w:p>
    <w:p w14:paraId="365FEDB5" w14:textId="77777777" w:rsidR="007134AD" w:rsidRPr="007134AD" w:rsidRDefault="007134AD" w:rsidP="007134AD">
      <w:pPr>
        <w:pStyle w:val="ListParagraph"/>
        <w:pBdr>
          <w:top w:val="single" w:sz="4" w:space="1" w:color="auto"/>
          <w:left w:val="single" w:sz="4" w:space="4" w:color="auto"/>
          <w:bottom w:val="single" w:sz="4" w:space="1" w:color="auto"/>
          <w:right w:val="single" w:sz="4" w:space="14" w:color="auto"/>
        </w:pBdr>
        <w:tabs>
          <w:tab w:val="left" w:pos="3600"/>
        </w:tabs>
        <w:spacing w:line="240" w:lineRule="auto"/>
        <w:ind w:left="630"/>
        <w:rPr>
          <w:rFonts w:asciiTheme="minorHAnsi" w:hAnsiTheme="minorHAnsi" w:cs="Arial"/>
          <w:iCs/>
          <w:snapToGrid w:val="0"/>
        </w:rPr>
      </w:pPr>
    </w:p>
    <w:p w14:paraId="599E669A" w14:textId="01DC5065" w:rsidR="007134AD" w:rsidRDefault="007134AD" w:rsidP="007134AD">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cs="Calibri"/>
          <w:b/>
          <w:bCs/>
          <w:iCs/>
          <w:snapToGrid w:val="0"/>
          <w:szCs w:val="22"/>
        </w:rPr>
      </w:pPr>
      <w:r w:rsidRPr="007F7E6B">
        <w:rPr>
          <w:rFonts w:asciiTheme="minorHAnsi" w:hAnsiTheme="minorHAnsi" w:cs="Calibri"/>
          <w:b/>
          <w:bCs/>
          <w:iCs/>
          <w:snapToGrid w:val="0"/>
          <w:szCs w:val="22"/>
        </w:rPr>
        <w:t>Scoring shall be conducted based on the following:</w:t>
      </w:r>
    </w:p>
    <w:p w14:paraId="10333600" w14:textId="34939E1E" w:rsidR="00E74FD9" w:rsidRPr="00582092" w:rsidRDefault="00E74FD9" w:rsidP="00582092">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sidRPr="00582092">
        <w:rPr>
          <w:rFonts w:asciiTheme="minorHAnsi" w:hAnsiTheme="minorHAnsi"/>
          <w:szCs w:val="22"/>
        </w:rPr>
        <w:t xml:space="preserve">a) Background / expertise of the organization – </w:t>
      </w:r>
      <w:r w:rsidRPr="00CD7574">
        <w:rPr>
          <w:rFonts w:asciiTheme="minorHAnsi" w:hAnsiTheme="minorHAnsi"/>
          <w:b/>
          <w:bCs/>
          <w:szCs w:val="22"/>
        </w:rPr>
        <w:t>05 Points</w:t>
      </w:r>
    </w:p>
    <w:p w14:paraId="5B5981D1" w14:textId="17AB4FAE" w:rsidR="00946AD0" w:rsidRPr="00582092" w:rsidRDefault="00E74FD9" w:rsidP="00E74FD9">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sidRPr="00582092">
        <w:rPr>
          <w:rFonts w:asciiTheme="minorHAnsi" w:hAnsiTheme="minorHAnsi"/>
          <w:szCs w:val="22"/>
        </w:rPr>
        <w:t xml:space="preserve">b) General Organizational Capability which is likely to affect implementation, such as Financial stability and capacity, age/size of the firm – </w:t>
      </w:r>
      <w:r w:rsidRPr="00CD7574">
        <w:rPr>
          <w:rFonts w:asciiTheme="minorHAnsi" w:hAnsiTheme="minorHAnsi"/>
          <w:b/>
          <w:bCs/>
          <w:szCs w:val="22"/>
        </w:rPr>
        <w:t>05 Points</w:t>
      </w:r>
    </w:p>
    <w:p w14:paraId="7C04DC6C" w14:textId="77777777" w:rsidR="007F7E6B" w:rsidRPr="007F7E6B" w:rsidRDefault="007F7E6B" w:rsidP="007134AD">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cs="Calibri"/>
          <w:b/>
          <w:bCs/>
          <w:iCs/>
          <w:snapToGrid w:val="0"/>
          <w:szCs w:val="22"/>
        </w:rPr>
      </w:pPr>
    </w:p>
    <w:p w14:paraId="1B48F448" w14:textId="6DAE1C09" w:rsidR="00CB482B" w:rsidRPr="00582092" w:rsidRDefault="00E74FD9" w:rsidP="00CB482B">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Pr>
          <w:rFonts w:asciiTheme="minorHAnsi" w:hAnsiTheme="minorHAnsi" w:cs="Calibri"/>
          <w:iCs/>
          <w:snapToGrid w:val="0"/>
          <w:szCs w:val="22"/>
        </w:rPr>
        <w:t>c</w:t>
      </w:r>
      <w:r w:rsidR="007134AD" w:rsidRPr="007F7E6B">
        <w:rPr>
          <w:rFonts w:asciiTheme="minorHAnsi" w:hAnsiTheme="minorHAnsi" w:cs="Calibri"/>
          <w:iCs/>
          <w:snapToGrid w:val="0"/>
          <w:szCs w:val="22"/>
        </w:rPr>
        <w:t xml:space="preserve">)  </w:t>
      </w:r>
      <w:r w:rsidR="007134AD" w:rsidRPr="00582092">
        <w:rPr>
          <w:rFonts w:asciiTheme="minorHAnsi" w:hAnsiTheme="minorHAnsi"/>
          <w:szCs w:val="22"/>
        </w:rPr>
        <w:t xml:space="preserve">Specialized Knowledge: </w:t>
      </w:r>
      <w:r>
        <w:rPr>
          <w:rFonts w:asciiTheme="minorHAnsi" w:hAnsiTheme="minorHAnsi"/>
          <w:szCs w:val="22"/>
        </w:rPr>
        <w:t>T</w:t>
      </w:r>
      <w:r w:rsidR="00CB482B" w:rsidRPr="00866C2C">
        <w:rPr>
          <w:rFonts w:asciiTheme="minorHAnsi" w:hAnsiTheme="minorHAnsi"/>
          <w:szCs w:val="22"/>
        </w:rPr>
        <w:t>wo</w:t>
      </w:r>
      <w:r w:rsidR="00CB482B" w:rsidRPr="00582092">
        <w:rPr>
          <w:rFonts w:asciiTheme="minorHAnsi" w:hAnsiTheme="minorHAnsi"/>
          <w:szCs w:val="22"/>
        </w:rPr>
        <w:t xml:space="preserve"> similar assignments (Contracts)</w:t>
      </w:r>
      <w:r w:rsidR="00CB482B" w:rsidRPr="00866C2C">
        <w:rPr>
          <w:rFonts w:asciiTheme="minorHAnsi" w:hAnsiTheme="minorHAnsi"/>
          <w:szCs w:val="22"/>
        </w:rPr>
        <w:t xml:space="preserve"> in terms of complexity and nature (</w:t>
      </w:r>
      <w:r w:rsidR="00CB482B" w:rsidRPr="00582092">
        <w:rPr>
          <w:rFonts w:asciiTheme="minorHAnsi" w:hAnsiTheme="minorHAnsi"/>
          <w:szCs w:val="22"/>
        </w:rPr>
        <w:t xml:space="preserve">developing of tracking system and software developments and </w:t>
      </w:r>
      <w:r w:rsidR="00303381" w:rsidRPr="00582092">
        <w:rPr>
          <w:rFonts w:asciiTheme="minorHAnsi" w:hAnsiTheme="minorHAnsi"/>
          <w:szCs w:val="22"/>
        </w:rPr>
        <w:t>databases</w:t>
      </w:r>
      <w:proofErr w:type="gramStart"/>
      <w:r w:rsidR="00303381" w:rsidRPr="00582092">
        <w:rPr>
          <w:rFonts w:asciiTheme="minorHAnsi" w:hAnsiTheme="minorHAnsi"/>
          <w:szCs w:val="22"/>
        </w:rPr>
        <w:t>. )</w:t>
      </w:r>
      <w:proofErr w:type="gramEnd"/>
      <w:r w:rsidR="00CB482B" w:rsidRPr="00866C2C">
        <w:rPr>
          <w:rFonts w:asciiTheme="minorHAnsi" w:hAnsiTheme="minorHAnsi"/>
          <w:szCs w:val="22"/>
        </w:rPr>
        <w:t xml:space="preserve"> in the last </w:t>
      </w:r>
      <w:r w:rsidR="00CB482B" w:rsidRPr="00582092">
        <w:rPr>
          <w:rFonts w:asciiTheme="minorHAnsi" w:hAnsiTheme="minorHAnsi"/>
          <w:szCs w:val="22"/>
        </w:rPr>
        <w:t xml:space="preserve">3 years. </w:t>
      </w:r>
      <w:r w:rsidR="00CB482B" w:rsidRPr="00866C2C">
        <w:rPr>
          <w:rFonts w:asciiTheme="minorHAnsi" w:hAnsiTheme="minorHAnsi"/>
          <w:szCs w:val="22"/>
        </w:rPr>
        <w:t>Copies of the contracts shall be submitted as part of the bid</w:t>
      </w:r>
      <w:r w:rsidR="00CB482B" w:rsidRPr="00582092">
        <w:rPr>
          <w:rFonts w:asciiTheme="minorHAnsi" w:hAnsiTheme="minorHAnsi"/>
          <w:szCs w:val="22"/>
        </w:rPr>
        <w:t xml:space="preserve">. </w:t>
      </w:r>
      <w:r w:rsidR="00D31E83" w:rsidRPr="00CD7574">
        <w:rPr>
          <w:rFonts w:asciiTheme="minorHAnsi" w:hAnsiTheme="minorHAnsi"/>
          <w:b/>
          <w:bCs/>
          <w:szCs w:val="22"/>
        </w:rPr>
        <w:t>05 Points</w:t>
      </w:r>
      <w:r w:rsidR="00D31E83" w:rsidRPr="00582092">
        <w:rPr>
          <w:rFonts w:asciiTheme="minorHAnsi" w:hAnsiTheme="minorHAnsi"/>
          <w:szCs w:val="22"/>
        </w:rPr>
        <w:t xml:space="preserve"> </w:t>
      </w:r>
    </w:p>
    <w:p w14:paraId="5C23DF31" w14:textId="0A7639EA" w:rsidR="007134AD" w:rsidRPr="00582092" w:rsidRDefault="00E74FD9" w:rsidP="00E74FD9">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sidRPr="00582092">
        <w:rPr>
          <w:rFonts w:asciiTheme="minorHAnsi" w:hAnsiTheme="minorHAnsi"/>
          <w:szCs w:val="22"/>
        </w:rPr>
        <w:t>d</w:t>
      </w:r>
      <w:r w:rsidR="00CB482B" w:rsidRPr="00582092">
        <w:rPr>
          <w:rFonts w:asciiTheme="minorHAnsi" w:hAnsiTheme="minorHAnsi"/>
          <w:szCs w:val="22"/>
        </w:rPr>
        <w:t xml:space="preserve">)At least 3 years of relevant experience in developing </w:t>
      </w:r>
      <w:r w:rsidR="006328F1" w:rsidRPr="00582092">
        <w:rPr>
          <w:rFonts w:asciiTheme="minorHAnsi" w:hAnsiTheme="minorHAnsi"/>
          <w:szCs w:val="22"/>
        </w:rPr>
        <w:t>of tracking</w:t>
      </w:r>
      <w:r w:rsidR="00CB482B" w:rsidRPr="00582092">
        <w:rPr>
          <w:rFonts w:asciiTheme="minorHAnsi" w:hAnsiTheme="minorHAnsi"/>
          <w:szCs w:val="22"/>
        </w:rPr>
        <w:t xml:space="preserve"> system and software developments and databases</w:t>
      </w:r>
      <w:r w:rsidR="00CB482B" w:rsidRPr="00582092" w:rsidDel="00CB482B">
        <w:rPr>
          <w:rFonts w:asciiTheme="minorHAnsi" w:hAnsiTheme="minorHAnsi"/>
          <w:szCs w:val="22"/>
        </w:rPr>
        <w:t xml:space="preserve"> </w:t>
      </w:r>
      <w:r w:rsidR="007134AD" w:rsidRPr="00582092">
        <w:rPr>
          <w:rFonts w:asciiTheme="minorHAnsi" w:hAnsiTheme="minorHAnsi"/>
          <w:szCs w:val="22"/>
        </w:rPr>
        <w:t>-</w:t>
      </w:r>
      <w:r w:rsidRPr="00CD7574">
        <w:rPr>
          <w:rFonts w:asciiTheme="minorHAnsi" w:hAnsiTheme="minorHAnsi"/>
          <w:b/>
          <w:bCs/>
          <w:szCs w:val="22"/>
        </w:rPr>
        <w:t xml:space="preserve">05 </w:t>
      </w:r>
      <w:r w:rsidR="007134AD" w:rsidRPr="00CD7574">
        <w:rPr>
          <w:rFonts w:asciiTheme="minorHAnsi" w:hAnsiTheme="minorHAnsi"/>
          <w:b/>
          <w:bCs/>
          <w:szCs w:val="22"/>
        </w:rPr>
        <w:t>Points</w:t>
      </w:r>
      <w:r w:rsidR="007134AD" w:rsidRPr="00582092">
        <w:rPr>
          <w:rFonts w:asciiTheme="minorHAnsi" w:hAnsiTheme="minorHAnsi"/>
          <w:szCs w:val="22"/>
        </w:rPr>
        <w:t xml:space="preserve"> </w:t>
      </w:r>
    </w:p>
    <w:p w14:paraId="4C320E3F" w14:textId="74988385" w:rsidR="00946AD0" w:rsidRPr="00582092" w:rsidRDefault="00E74FD9" w:rsidP="00D31E83">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sidRPr="00582092">
        <w:rPr>
          <w:rFonts w:asciiTheme="minorHAnsi" w:hAnsiTheme="minorHAnsi"/>
          <w:szCs w:val="22"/>
        </w:rPr>
        <w:t>e</w:t>
      </w:r>
      <w:r w:rsidR="00946AD0" w:rsidRPr="00582092">
        <w:rPr>
          <w:rFonts w:asciiTheme="minorHAnsi" w:hAnsiTheme="minorHAnsi"/>
          <w:szCs w:val="22"/>
        </w:rPr>
        <w:t>) Experience of working with</w:t>
      </w:r>
      <w:r w:rsidR="00D31E83" w:rsidRPr="00582092">
        <w:rPr>
          <w:rFonts w:asciiTheme="minorHAnsi" w:hAnsiTheme="minorHAnsi"/>
          <w:szCs w:val="22"/>
        </w:rPr>
        <w:t xml:space="preserve"> similar Projects in Afghanistan.</w:t>
      </w:r>
      <w:r w:rsidRPr="00582092">
        <w:rPr>
          <w:rFonts w:asciiTheme="minorHAnsi" w:hAnsiTheme="minorHAnsi"/>
          <w:szCs w:val="22"/>
        </w:rPr>
        <w:t xml:space="preserve"> </w:t>
      </w:r>
      <w:r w:rsidRPr="00CD7574">
        <w:rPr>
          <w:rFonts w:asciiTheme="minorHAnsi" w:hAnsiTheme="minorHAnsi"/>
          <w:b/>
          <w:bCs/>
          <w:szCs w:val="22"/>
        </w:rPr>
        <w:t>05 Points</w:t>
      </w:r>
      <w:r w:rsidR="00D31E83" w:rsidRPr="00582092">
        <w:rPr>
          <w:rFonts w:asciiTheme="minorHAnsi" w:hAnsiTheme="minorHAnsi"/>
          <w:szCs w:val="22"/>
        </w:rPr>
        <w:t xml:space="preserve"> </w:t>
      </w:r>
    </w:p>
    <w:p w14:paraId="43DE2D5F" w14:textId="5E73B9AF" w:rsidR="007134AD" w:rsidRPr="00582092" w:rsidRDefault="00CD7574" w:rsidP="00E74FD9">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szCs w:val="22"/>
        </w:rPr>
      </w:pPr>
      <w:r>
        <w:rPr>
          <w:rFonts w:asciiTheme="minorHAnsi" w:hAnsiTheme="minorHAnsi"/>
          <w:szCs w:val="22"/>
        </w:rPr>
        <w:t>f</w:t>
      </w:r>
      <w:r w:rsidR="007134AD" w:rsidRPr="00582092">
        <w:rPr>
          <w:rFonts w:asciiTheme="minorHAnsi" w:hAnsiTheme="minorHAnsi"/>
          <w:szCs w:val="22"/>
        </w:rPr>
        <w:t>) Statement of Satisfactory Performance from the Top 2 (two) Clients within the past 0</w:t>
      </w:r>
      <w:r w:rsidR="000A047D" w:rsidRPr="00582092">
        <w:rPr>
          <w:rFonts w:asciiTheme="minorHAnsi" w:hAnsiTheme="minorHAnsi"/>
          <w:szCs w:val="22"/>
        </w:rPr>
        <w:t>3</w:t>
      </w:r>
      <w:r w:rsidR="007134AD" w:rsidRPr="00582092">
        <w:rPr>
          <w:rFonts w:asciiTheme="minorHAnsi" w:hAnsiTheme="minorHAnsi"/>
          <w:szCs w:val="22"/>
        </w:rPr>
        <w:t xml:space="preserve"> (</w:t>
      </w:r>
      <w:r w:rsidR="000A047D" w:rsidRPr="00582092">
        <w:rPr>
          <w:rFonts w:asciiTheme="minorHAnsi" w:hAnsiTheme="minorHAnsi"/>
          <w:szCs w:val="22"/>
        </w:rPr>
        <w:t>Three</w:t>
      </w:r>
      <w:r w:rsidR="007134AD" w:rsidRPr="00582092">
        <w:rPr>
          <w:rFonts w:asciiTheme="minorHAnsi" w:hAnsiTheme="minorHAnsi"/>
          <w:szCs w:val="22"/>
        </w:rPr>
        <w:t>) Years –</w:t>
      </w:r>
      <w:r w:rsidR="00E74FD9" w:rsidRPr="00CD7574">
        <w:rPr>
          <w:rFonts w:asciiTheme="minorHAnsi" w:hAnsiTheme="minorHAnsi"/>
          <w:b/>
          <w:bCs/>
          <w:szCs w:val="22"/>
        </w:rPr>
        <w:t xml:space="preserve">05 </w:t>
      </w:r>
      <w:r w:rsidR="007134AD" w:rsidRPr="00CD7574">
        <w:rPr>
          <w:rFonts w:asciiTheme="minorHAnsi" w:hAnsiTheme="minorHAnsi"/>
          <w:b/>
          <w:bCs/>
          <w:szCs w:val="22"/>
        </w:rPr>
        <w:t>Points</w:t>
      </w:r>
    </w:p>
    <w:p w14:paraId="64EE54ED" w14:textId="263CF040" w:rsidR="007F7E6B" w:rsidRDefault="007F7E6B" w:rsidP="007134AD">
      <w:pPr>
        <w:pStyle w:val="ListParagraph"/>
        <w:pBdr>
          <w:top w:val="single" w:sz="4" w:space="1" w:color="auto"/>
          <w:left w:val="single" w:sz="4" w:space="4" w:color="auto"/>
          <w:bottom w:val="single" w:sz="4" w:space="1" w:color="auto"/>
          <w:right w:val="single" w:sz="4" w:space="14" w:color="auto"/>
        </w:pBdr>
        <w:spacing w:line="240" w:lineRule="auto"/>
        <w:ind w:left="630"/>
        <w:rPr>
          <w:rFonts w:asciiTheme="minorHAnsi" w:hAnsiTheme="minorHAnsi" w:cs="Calibri"/>
          <w:b/>
          <w:bCs/>
          <w:iCs/>
          <w:snapToGrid w:val="0"/>
          <w:sz w:val="20"/>
          <w:szCs w:val="20"/>
        </w:rPr>
      </w:pPr>
    </w:p>
    <w:p w14:paraId="7A6D9E06" w14:textId="34BBBFC8" w:rsidR="00AE1E9E" w:rsidRDefault="00AE1E9E" w:rsidP="00C16D95">
      <w:pPr>
        <w:tabs>
          <w:tab w:val="left" w:pos="990"/>
        </w:tabs>
        <w:rPr>
          <w:rFonts w:asciiTheme="minorHAnsi" w:hAnsiTheme="minorHAnsi" w:cs="Calibri"/>
          <w:b/>
          <w:snapToGrid w:val="0"/>
        </w:rPr>
      </w:pPr>
    </w:p>
    <w:p w14:paraId="6EE37EB2" w14:textId="26F2EF90" w:rsidR="00AE1E9E" w:rsidRPr="007C445A" w:rsidRDefault="00AE1E9E" w:rsidP="002F40F9">
      <w:pPr>
        <w:pStyle w:val="ListParagraph"/>
        <w:numPr>
          <w:ilvl w:val="0"/>
          <w:numId w:val="10"/>
        </w:numPr>
        <w:spacing w:line="240" w:lineRule="auto"/>
        <w:ind w:left="540" w:hanging="540"/>
        <w:rPr>
          <w:rFonts w:asciiTheme="minorHAnsi" w:hAnsiTheme="minorHAnsi" w:cs="Calibri"/>
          <w:b/>
          <w:snapToGrid w:val="0"/>
          <w:szCs w:val="22"/>
        </w:rPr>
      </w:pPr>
      <w:r w:rsidRPr="007C445A">
        <w:rPr>
          <w:rFonts w:asciiTheme="minorHAnsi" w:hAnsiTheme="minorHAnsi" w:cs="Calibri"/>
          <w:b/>
          <w:snapToGrid w:val="0"/>
          <w:szCs w:val="22"/>
        </w:rPr>
        <w:t>Proposed Methodology</w:t>
      </w:r>
      <w:r w:rsidR="00BF6B55" w:rsidRPr="007C445A">
        <w:rPr>
          <w:rFonts w:asciiTheme="minorHAnsi" w:hAnsiTheme="minorHAnsi" w:cs="Calibri"/>
          <w:b/>
          <w:snapToGrid w:val="0"/>
          <w:szCs w:val="22"/>
        </w:rPr>
        <w:t xml:space="preserve"> (Technical proposal)</w:t>
      </w:r>
      <w:r w:rsidRPr="007C445A">
        <w:rPr>
          <w:rFonts w:asciiTheme="minorHAnsi" w:hAnsiTheme="minorHAnsi" w:cs="Calibri"/>
          <w:b/>
          <w:snapToGrid w:val="0"/>
          <w:szCs w:val="22"/>
        </w:rPr>
        <w:t xml:space="preserve"> for the Completion of Services-</w:t>
      </w:r>
      <w:r w:rsidR="002F40F9">
        <w:rPr>
          <w:rFonts w:asciiTheme="minorHAnsi" w:hAnsiTheme="minorHAnsi" w:cs="Calibri"/>
          <w:b/>
          <w:snapToGrid w:val="0"/>
          <w:szCs w:val="22"/>
        </w:rPr>
        <w:t>30</w:t>
      </w:r>
      <w:r w:rsidR="002F40F9" w:rsidRPr="007C445A">
        <w:rPr>
          <w:rFonts w:asciiTheme="minorHAnsi" w:hAnsiTheme="minorHAnsi" w:cs="Calibri"/>
          <w:b/>
          <w:snapToGrid w:val="0"/>
          <w:szCs w:val="22"/>
        </w:rPr>
        <w:t xml:space="preserve"> </w:t>
      </w:r>
      <w:r w:rsidRPr="007C445A">
        <w:rPr>
          <w:rFonts w:asciiTheme="minorHAnsi" w:hAnsiTheme="minorHAnsi" w:cs="Calibri"/>
          <w:b/>
          <w:snapToGrid w:val="0"/>
          <w:szCs w:val="22"/>
        </w:rPr>
        <w:t>Point</w:t>
      </w:r>
      <w:r w:rsidR="005252B3">
        <w:rPr>
          <w:rFonts w:asciiTheme="minorHAnsi" w:hAnsiTheme="minorHAnsi" w:cs="Calibri"/>
          <w:b/>
          <w:snapToGrid w:val="0"/>
          <w:szCs w:val="22"/>
        </w:rPr>
        <w:t>s</w:t>
      </w:r>
      <w:r w:rsidRPr="007C445A">
        <w:rPr>
          <w:rFonts w:asciiTheme="minorHAnsi" w:hAnsiTheme="minorHAnsi" w:cs="Calibri"/>
          <w:b/>
          <w:snapToGrid w:val="0"/>
          <w:szCs w:val="22"/>
        </w:rPr>
        <w:t xml:space="preserve"> </w:t>
      </w:r>
    </w:p>
    <w:tbl>
      <w:tblPr>
        <w:tblW w:w="9180" w:type="dxa"/>
        <w:tblInd w:w="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AE1E9E" w:rsidRPr="007C445A" w14:paraId="7242978A" w14:textId="77777777" w:rsidTr="008D55C8">
        <w:tc>
          <w:tcPr>
            <w:tcW w:w="9180" w:type="dxa"/>
            <w:tcBorders>
              <w:top w:val="single" w:sz="4" w:space="0" w:color="auto"/>
              <w:left w:val="single" w:sz="4" w:space="0" w:color="auto"/>
              <w:bottom w:val="single" w:sz="4" w:space="0" w:color="auto"/>
              <w:right w:val="single" w:sz="4" w:space="0" w:color="auto"/>
            </w:tcBorders>
          </w:tcPr>
          <w:p w14:paraId="6E3E9763" w14:textId="7CFF58C0" w:rsidR="00AE1E9E" w:rsidRPr="007C445A" w:rsidRDefault="00AE1E9E" w:rsidP="001D7FF3">
            <w:pPr>
              <w:pStyle w:val="BodyText2"/>
              <w:spacing w:after="0" w:line="240" w:lineRule="auto"/>
              <w:jc w:val="both"/>
              <w:rPr>
                <w:rFonts w:asciiTheme="minorHAnsi" w:hAnsiTheme="minorHAnsi" w:cs="Calibri"/>
                <w:i/>
                <w:iCs/>
                <w:sz w:val="20"/>
                <w:szCs w:val="20"/>
                <w:lang w:val="en-CA"/>
              </w:rPr>
            </w:pPr>
            <w:r w:rsidRPr="007C445A">
              <w:rPr>
                <w:rFonts w:asciiTheme="minorHAnsi" w:hAnsiTheme="minorHAns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12C9451D" w14:textId="77777777" w:rsidR="0009788F" w:rsidRPr="007C445A" w:rsidRDefault="0009788F" w:rsidP="00AE1E9E">
      <w:pPr>
        <w:rPr>
          <w:rFonts w:asciiTheme="minorHAnsi" w:hAnsiTheme="minorHAnsi" w:cs="Calibri"/>
          <w:b/>
          <w:lang w:val="en-CA"/>
        </w:rPr>
      </w:pPr>
    </w:p>
    <w:p w14:paraId="657C00F6" w14:textId="2C89A822" w:rsidR="00AE1E9E" w:rsidRPr="007C445A" w:rsidRDefault="00AE1E9E" w:rsidP="002F40F9">
      <w:pPr>
        <w:pStyle w:val="BodyText2"/>
        <w:numPr>
          <w:ilvl w:val="0"/>
          <w:numId w:val="10"/>
        </w:numPr>
        <w:spacing w:after="0" w:line="240" w:lineRule="auto"/>
        <w:ind w:left="540" w:hanging="540"/>
        <w:rPr>
          <w:rFonts w:asciiTheme="minorHAnsi" w:hAnsiTheme="minorHAnsi" w:cs="Calibri"/>
          <w:b/>
          <w:sz w:val="22"/>
          <w:szCs w:val="22"/>
          <w:lang w:val="en-CA"/>
        </w:rPr>
      </w:pPr>
      <w:r w:rsidRPr="007C445A">
        <w:rPr>
          <w:rFonts w:asciiTheme="minorHAnsi" w:hAnsiTheme="minorHAnsi" w:cs="Calibri"/>
          <w:b/>
          <w:sz w:val="22"/>
          <w:szCs w:val="22"/>
          <w:lang w:val="en-CA"/>
        </w:rPr>
        <w:t>Qualifications of Key Personnel-</w:t>
      </w:r>
      <w:r w:rsidR="002F40F9">
        <w:rPr>
          <w:rFonts w:asciiTheme="minorHAnsi" w:hAnsiTheme="minorHAnsi" w:cs="Calibri"/>
          <w:b/>
          <w:sz w:val="22"/>
          <w:szCs w:val="22"/>
          <w:lang w:val="en-CA"/>
        </w:rPr>
        <w:t>40</w:t>
      </w:r>
      <w:r w:rsidR="002F40F9" w:rsidRPr="007C445A">
        <w:rPr>
          <w:rFonts w:asciiTheme="minorHAnsi" w:hAnsiTheme="minorHAnsi" w:cs="Calibri"/>
          <w:b/>
          <w:sz w:val="22"/>
          <w:szCs w:val="22"/>
          <w:lang w:val="en-CA"/>
        </w:rPr>
        <w:t xml:space="preserve"> </w:t>
      </w:r>
      <w:r w:rsidRPr="007C445A">
        <w:rPr>
          <w:rFonts w:asciiTheme="minorHAnsi" w:hAnsiTheme="minorHAnsi" w:cs="Calibri"/>
          <w:b/>
          <w:sz w:val="22"/>
          <w:szCs w:val="22"/>
          <w:lang w:val="en-CA"/>
        </w:rPr>
        <w:t>Point</w:t>
      </w:r>
      <w:r w:rsidR="005252B3">
        <w:rPr>
          <w:rFonts w:asciiTheme="minorHAnsi" w:hAnsiTheme="minorHAnsi" w:cs="Calibri"/>
          <w:b/>
          <w:sz w:val="22"/>
          <w:szCs w:val="22"/>
          <w:lang w:val="en-CA"/>
        </w:rPr>
        <w:t>s</w:t>
      </w:r>
      <w:r w:rsidRPr="007C445A">
        <w:rPr>
          <w:rFonts w:asciiTheme="minorHAnsi" w:hAnsiTheme="minorHAnsi" w:cs="Calibri"/>
          <w:b/>
          <w:sz w:val="22"/>
          <w:szCs w:val="22"/>
          <w:lang w:val="en-CA"/>
        </w:rPr>
        <w:t xml:space="preserve"> </w:t>
      </w:r>
    </w:p>
    <w:p w14:paraId="613DC9DD" w14:textId="7E05FE84" w:rsidR="00AE1E9E" w:rsidRPr="007F7E6B" w:rsidRDefault="00AE1E9E" w:rsidP="00452E5D">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Calibri"/>
          <w:iCs/>
          <w:sz w:val="20"/>
          <w:lang w:val="en-CA"/>
        </w:rPr>
      </w:pPr>
      <w:r w:rsidRPr="007F7E6B">
        <w:rPr>
          <w:rFonts w:asciiTheme="minorHAnsi" w:hAnsiTheme="minorHAnsi" w:cs="Calibri"/>
          <w:iCs/>
          <w:sz w:val="20"/>
          <w:lang w:val="en-CA"/>
        </w:rPr>
        <w:t>If required by the RFP, the Service Provider must provide:</w:t>
      </w:r>
    </w:p>
    <w:p w14:paraId="4701FF05" w14:textId="77777777" w:rsidR="004923DB" w:rsidRPr="007F7E6B" w:rsidRDefault="004923DB" w:rsidP="00452E5D">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Calibri"/>
          <w:iCs/>
          <w:sz w:val="20"/>
          <w:lang w:val="en-CA"/>
        </w:rPr>
      </w:pPr>
    </w:p>
    <w:p w14:paraId="2535865E" w14:textId="50CB6477" w:rsidR="002F40F9" w:rsidRPr="002F40F9" w:rsidRDefault="001B0E3B" w:rsidP="002F40F9">
      <w:pPr>
        <w:pStyle w:val="BodyText2"/>
        <w:pBdr>
          <w:top w:val="single" w:sz="4" w:space="1" w:color="auto"/>
          <w:left w:val="single" w:sz="4" w:space="0" w:color="auto"/>
          <w:bottom w:val="single" w:sz="4" w:space="1" w:color="auto"/>
          <w:right w:val="single" w:sz="4" w:space="4" w:color="auto"/>
        </w:pBdr>
        <w:ind w:left="540"/>
        <w:rPr>
          <w:rFonts w:asciiTheme="minorHAnsi" w:hAnsiTheme="minorHAnsi" w:cs="Calibri"/>
          <w:iCs/>
          <w:sz w:val="20"/>
          <w:lang w:val="en-CA"/>
        </w:rPr>
      </w:pPr>
      <w:r>
        <w:rPr>
          <w:rFonts w:asciiTheme="minorHAnsi" w:hAnsiTheme="minorHAnsi" w:cs="Calibri"/>
          <w:iCs/>
          <w:sz w:val="20"/>
          <w:lang w:val="en-CA"/>
        </w:rPr>
        <w:t xml:space="preserve">a) Project Expert </w:t>
      </w:r>
      <w:r w:rsidR="002F40F9" w:rsidRPr="002F40F9">
        <w:rPr>
          <w:rFonts w:asciiTheme="minorHAnsi" w:hAnsiTheme="minorHAnsi" w:cs="Calibri"/>
          <w:iCs/>
          <w:sz w:val="20"/>
          <w:lang w:val="en-CA"/>
        </w:rPr>
        <w:t xml:space="preserve">(15 Point) </w:t>
      </w:r>
    </w:p>
    <w:p w14:paraId="11709D17" w14:textId="77777777" w:rsidR="002F40F9" w:rsidRPr="002F40F9" w:rsidRDefault="002F40F9" w:rsidP="002F40F9">
      <w:pPr>
        <w:pStyle w:val="BodyText2"/>
        <w:pBdr>
          <w:top w:val="single" w:sz="4" w:space="1" w:color="auto"/>
          <w:left w:val="single" w:sz="4" w:space="0" w:color="auto"/>
          <w:bottom w:val="single" w:sz="4" w:space="1" w:color="auto"/>
          <w:right w:val="single" w:sz="4" w:space="4" w:color="auto"/>
        </w:pBdr>
        <w:ind w:left="540"/>
        <w:rPr>
          <w:rFonts w:asciiTheme="minorHAnsi" w:hAnsiTheme="minorHAnsi" w:cs="Calibri"/>
          <w:iCs/>
          <w:sz w:val="20"/>
          <w:lang w:val="en-CA"/>
        </w:rPr>
      </w:pPr>
      <w:r w:rsidRPr="002F40F9">
        <w:rPr>
          <w:rFonts w:asciiTheme="minorHAnsi" w:hAnsiTheme="minorHAnsi" w:cs="Calibri"/>
          <w:iCs/>
          <w:sz w:val="20"/>
          <w:lang w:val="en-CA"/>
        </w:rPr>
        <w:t>b)</w:t>
      </w:r>
      <w:r w:rsidRPr="002F40F9">
        <w:rPr>
          <w:rFonts w:asciiTheme="minorHAnsi" w:hAnsiTheme="minorHAnsi" w:cs="Calibri"/>
          <w:iCs/>
          <w:sz w:val="20"/>
          <w:lang w:val="en-CA"/>
        </w:rPr>
        <w:tab/>
        <w:t>Database Developing Expert (15 points)</w:t>
      </w:r>
    </w:p>
    <w:p w14:paraId="44CD030E" w14:textId="28474623" w:rsidR="004923DB" w:rsidRPr="007F7E6B" w:rsidRDefault="002F40F9" w:rsidP="002F40F9">
      <w:pPr>
        <w:pStyle w:val="BodyText2"/>
        <w:pBdr>
          <w:top w:val="single" w:sz="4" w:space="1" w:color="auto"/>
          <w:left w:val="single" w:sz="4" w:space="0" w:color="auto"/>
          <w:bottom w:val="single" w:sz="4" w:space="1" w:color="auto"/>
          <w:right w:val="single" w:sz="4" w:space="4" w:color="auto"/>
        </w:pBdr>
        <w:spacing w:line="240" w:lineRule="auto"/>
        <w:ind w:left="540"/>
        <w:rPr>
          <w:rFonts w:asciiTheme="minorHAnsi" w:hAnsiTheme="minorHAnsi" w:cs="Calibri"/>
          <w:iCs/>
          <w:sz w:val="20"/>
          <w:lang w:val="en-CA"/>
        </w:rPr>
      </w:pPr>
      <w:r w:rsidRPr="002F40F9">
        <w:rPr>
          <w:rFonts w:asciiTheme="minorHAnsi" w:hAnsiTheme="minorHAnsi" w:cs="Calibri"/>
          <w:iCs/>
          <w:sz w:val="20"/>
          <w:lang w:val="en-CA"/>
        </w:rPr>
        <w:t>c)</w:t>
      </w:r>
      <w:r w:rsidRPr="002F40F9">
        <w:rPr>
          <w:rFonts w:asciiTheme="minorHAnsi" w:hAnsiTheme="minorHAnsi" w:cs="Calibri"/>
          <w:iCs/>
          <w:sz w:val="20"/>
          <w:lang w:val="en-CA"/>
        </w:rPr>
        <w:tab/>
        <w:t>Tracking System Developing Expert (10 points)</w:t>
      </w:r>
    </w:p>
    <w:p w14:paraId="7DDB29C0" w14:textId="77777777" w:rsidR="00C80228" w:rsidRPr="007F7E6B" w:rsidRDefault="00C80228" w:rsidP="001C24AF">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Calibri"/>
          <w:iCs/>
          <w:sz w:val="20"/>
          <w:lang w:val="en-CA"/>
        </w:rPr>
      </w:pPr>
    </w:p>
    <w:p w14:paraId="1C8690C7" w14:textId="77777777" w:rsidR="00AE1E9E" w:rsidRPr="007F7E6B" w:rsidRDefault="00AE1E9E" w:rsidP="00452E5D">
      <w:pPr>
        <w:pStyle w:val="BodyText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Theme="minorHAnsi" w:hAnsiTheme="minorHAnsi" w:cs="Calibri"/>
          <w:iCs/>
          <w:sz w:val="20"/>
          <w:lang w:val="en-CA"/>
        </w:rPr>
      </w:pPr>
      <w:r w:rsidRPr="007F7E6B">
        <w:rPr>
          <w:rFonts w:asciiTheme="minorHAnsi" w:hAnsiTheme="minorHAnsi" w:cs="Calibri"/>
          <w:iCs/>
          <w:sz w:val="20"/>
          <w:lang w:val="en-CA"/>
        </w:rPr>
        <w:t>Note: Written confirmation from each personnel that they are available for the entire duration of the contract.</w:t>
      </w:r>
    </w:p>
    <w:p w14:paraId="1598E7D4" w14:textId="21F829F4" w:rsidR="001C24AF" w:rsidRDefault="001C24AF" w:rsidP="001C24AF">
      <w:pPr>
        <w:rPr>
          <w:rFonts w:asciiTheme="minorHAnsi" w:hAnsiTheme="minorHAnsi" w:cs="Calibri"/>
          <w:b/>
          <w:snapToGrid w:val="0"/>
          <w:szCs w:val="22"/>
        </w:rPr>
      </w:pPr>
    </w:p>
    <w:p w14:paraId="486E42BE" w14:textId="49034957" w:rsidR="00D532DA" w:rsidRDefault="00D532DA" w:rsidP="001C24AF">
      <w:pPr>
        <w:rPr>
          <w:rFonts w:asciiTheme="minorHAnsi" w:hAnsiTheme="minorHAnsi" w:cs="Calibri"/>
          <w:b/>
          <w:snapToGrid w:val="0"/>
          <w:szCs w:val="22"/>
        </w:rPr>
      </w:pPr>
    </w:p>
    <w:p w14:paraId="1E21720A" w14:textId="04209E89" w:rsidR="00D532DA" w:rsidRDefault="00D532DA" w:rsidP="001C24AF">
      <w:pPr>
        <w:rPr>
          <w:rFonts w:asciiTheme="minorHAnsi" w:hAnsiTheme="minorHAnsi" w:cs="Calibri"/>
          <w:b/>
          <w:snapToGrid w:val="0"/>
          <w:szCs w:val="22"/>
        </w:rPr>
      </w:pPr>
    </w:p>
    <w:p w14:paraId="77D09070" w14:textId="17421C44" w:rsidR="00D532DA" w:rsidRDefault="00D532DA" w:rsidP="001C24AF">
      <w:pPr>
        <w:rPr>
          <w:rFonts w:asciiTheme="minorHAnsi" w:hAnsiTheme="minorHAnsi" w:cs="Calibri"/>
          <w:b/>
          <w:snapToGrid w:val="0"/>
          <w:szCs w:val="22"/>
        </w:rPr>
      </w:pPr>
    </w:p>
    <w:p w14:paraId="1B216B7E" w14:textId="77777777" w:rsidR="00C9383F" w:rsidRDefault="00C9383F" w:rsidP="001C24AF">
      <w:pPr>
        <w:rPr>
          <w:rFonts w:asciiTheme="minorHAnsi" w:hAnsiTheme="minorHAnsi" w:cs="Calibri"/>
          <w:b/>
          <w:snapToGrid w:val="0"/>
          <w:szCs w:val="22"/>
        </w:rPr>
      </w:pPr>
    </w:p>
    <w:p w14:paraId="7B061C87" w14:textId="77777777" w:rsidR="00C9383F" w:rsidRDefault="00C9383F" w:rsidP="001C24AF">
      <w:pPr>
        <w:rPr>
          <w:rFonts w:asciiTheme="minorHAnsi" w:hAnsiTheme="minorHAnsi" w:cs="Calibri"/>
          <w:b/>
          <w:snapToGrid w:val="0"/>
          <w:szCs w:val="22"/>
        </w:rPr>
      </w:pPr>
    </w:p>
    <w:p w14:paraId="34816AD8" w14:textId="77777777" w:rsidR="00C9383F" w:rsidRDefault="00C9383F" w:rsidP="001C24AF">
      <w:pPr>
        <w:rPr>
          <w:rFonts w:asciiTheme="minorHAnsi" w:hAnsiTheme="minorHAnsi" w:cs="Calibri"/>
          <w:b/>
          <w:snapToGrid w:val="0"/>
          <w:szCs w:val="22"/>
        </w:rPr>
      </w:pPr>
    </w:p>
    <w:p w14:paraId="63ECA76D" w14:textId="77777777" w:rsidR="00C9383F" w:rsidRDefault="00C9383F" w:rsidP="001C24AF">
      <w:pPr>
        <w:rPr>
          <w:rFonts w:asciiTheme="minorHAnsi" w:hAnsiTheme="minorHAnsi" w:cs="Calibri"/>
          <w:b/>
          <w:snapToGrid w:val="0"/>
          <w:szCs w:val="22"/>
        </w:rPr>
      </w:pPr>
    </w:p>
    <w:p w14:paraId="08DFDAF7" w14:textId="77777777" w:rsidR="00C9383F" w:rsidRDefault="00C9383F" w:rsidP="001C24AF">
      <w:pPr>
        <w:rPr>
          <w:rFonts w:asciiTheme="minorHAnsi" w:hAnsiTheme="minorHAnsi" w:cs="Calibri"/>
          <w:b/>
          <w:snapToGrid w:val="0"/>
          <w:szCs w:val="22"/>
        </w:rPr>
      </w:pPr>
    </w:p>
    <w:p w14:paraId="0EDFEB75" w14:textId="77777777" w:rsidR="00C9383F" w:rsidRDefault="00C9383F" w:rsidP="001C24AF">
      <w:pPr>
        <w:rPr>
          <w:rFonts w:asciiTheme="minorHAnsi" w:hAnsiTheme="minorHAnsi" w:cs="Calibri"/>
          <w:b/>
          <w:snapToGrid w:val="0"/>
          <w:szCs w:val="22"/>
        </w:rPr>
      </w:pPr>
    </w:p>
    <w:p w14:paraId="3F58A40C" w14:textId="77777777" w:rsidR="00C9383F" w:rsidRDefault="00C9383F" w:rsidP="001C24AF">
      <w:pPr>
        <w:rPr>
          <w:rFonts w:asciiTheme="minorHAnsi" w:hAnsiTheme="minorHAnsi" w:cs="Calibri"/>
          <w:b/>
          <w:snapToGrid w:val="0"/>
          <w:szCs w:val="22"/>
        </w:rPr>
      </w:pPr>
    </w:p>
    <w:p w14:paraId="469A3135" w14:textId="77777777" w:rsidR="00C9383F" w:rsidRDefault="00C9383F" w:rsidP="001C24AF">
      <w:pPr>
        <w:rPr>
          <w:rFonts w:asciiTheme="minorHAnsi" w:hAnsiTheme="minorHAnsi" w:cs="Calibri"/>
          <w:b/>
          <w:snapToGrid w:val="0"/>
          <w:szCs w:val="22"/>
        </w:rPr>
      </w:pPr>
    </w:p>
    <w:p w14:paraId="245E97B8" w14:textId="77777777" w:rsidR="00C9383F" w:rsidRDefault="00C9383F" w:rsidP="001C24AF">
      <w:pPr>
        <w:rPr>
          <w:rFonts w:asciiTheme="minorHAnsi" w:hAnsiTheme="minorHAnsi" w:cs="Calibri"/>
          <w:b/>
          <w:snapToGrid w:val="0"/>
          <w:szCs w:val="22"/>
        </w:rPr>
      </w:pPr>
    </w:p>
    <w:p w14:paraId="5BEF4309" w14:textId="77777777" w:rsidR="00C9383F" w:rsidRDefault="00C9383F" w:rsidP="001C24AF">
      <w:pPr>
        <w:rPr>
          <w:rFonts w:asciiTheme="minorHAnsi" w:hAnsiTheme="minorHAnsi" w:cs="Calibri"/>
          <w:b/>
          <w:snapToGrid w:val="0"/>
          <w:szCs w:val="22"/>
        </w:rPr>
      </w:pPr>
    </w:p>
    <w:p w14:paraId="04EB9E45" w14:textId="77777777" w:rsidR="00C9383F" w:rsidRDefault="00C9383F" w:rsidP="001C24AF">
      <w:pPr>
        <w:rPr>
          <w:rFonts w:asciiTheme="minorHAnsi" w:hAnsiTheme="minorHAnsi" w:cs="Calibri"/>
          <w:b/>
          <w:snapToGrid w:val="0"/>
          <w:szCs w:val="22"/>
        </w:rPr>
      </w:pPr>
    </w:p>
    <w:p w14:paraId="5E23630E" w14:textId="77777777" w:rsidR="00C9383F" w:rsidRDefault="00C9383F" w:rsidP="001C24AF">
      <w:pPr>
        <w:rPr>
          <w:rFonts w:asciiTheme="minorHAnsi" w:hAnsiTheme="minorHAnsi" w:cs="Calibri"/>
          <w:b/>
          <w:snapToGrid w:val="0"/>
          <w:szCs w:val="22"/>
        </w:rPr>
      </w:pPr>
    </w:p>
    <w:p w14:paraId="0E9BED73" w14:textId="3DDA902E" w:rsidR="00C9383F" w:rsidRDefault="00C9383F" w:rsidP="001C24AF">
      <w:pPr>
        <w:rPr>
          <w:rFonts w:asciiTheme="minorHAnsi" w:hAnsiTheme="minorHAnsi" w:cs="Calibri"/>
          <w:b/>
          <w:snapToGrid w:val="0"/>
          <w:szCs w:val="22"/>
        </w:rPr>
      </w:pPr>
    </w:p>
    <w:p w14:paraId="04D9FC6C" w14:textId="39B56831" w:rsidR="001B0E3B" w:rsidRDefault="001B0E3B" w:rsidP="001C24AF">
      <w:pPr>
        <w:rPr>
          <w:rFonts w:asciiTheme="minorHAnsi" w:hAnsiTheme="minorHAnsi" w:cs="Calibri"/>
          <w:b/>
          <w:snapToGrid w:val="0"/>
          <w:szCs w:val="22"/>
        </w:rPr>
      </w:pPr>
    </w:p>
    <w:p w14:paraId="7F6AF909" w14:textId="45E0DB49" w:rsidR="001B0E3B" w:rsidRDefault="001B0E3B" w:rsidP="001C24AF">
      <w:pPr>
        <w:rPr>
          <w:rFonts w:asciiTheme="minorHAnsi" w:hAnsiTheme="minorHAnsi" w:cs="Calibri"/>
          <w:b/>
          <w:snapToGrid w:val="0"/>
          <w:szCs w:val="22"/>
        </w:rPr>
      </w:pPr>
    </w:p>
    <w:p w14:paraId="5E4953AA" w14:textId="3E1B79EC" w:rsidR="001B0E3B" w:rsidRDefault="001B0E3B" w:rsidP="001C24AF">
      <w:pPr>
        <w:rPr>
          <w:rFonts w:asciiTheme="minorHAnsi" w:hAnsiTheme="minorHAnsi" w:cs="Calibri"/>
          <w:b/>
          <w:snapToGrid w:val="0"/>
          <w:szCs w:val="22"/>
        </w:rPr>
      </w:pPr>
    </w:p>
    <w:p w14:paraId="3F21326B" w14:textId="77980AFC" w:rsidR="001B0E3B" w:rsidRDefault="001B0E3B" w:rsidP="001C24AF">
      <w:pPr>
        <w:rPr>
          <w:rFonts w:asciiTheme="minorHAnsi" w:hAnsiTheme="minorHAnsi" w:cs="Calibri"/>
          <w:b/>
          <w:snapToGrid w:val="0"/>
          <w:szCs w:val="22"/>
        </w:rPr>
      </w:pPr>
    </w:p>
    <w:p w14:paraId="1EEA56C4" w14:textId="1F0F625D" w:rsidR="001B0E3B" w:rsidRDefault="001B0E3B" w:rsidP="001C24AF">
      <w:pPr>
        <w:rPr>
          <w:rFonts w:asciiTheme="minorHAnsi" w:hAnsiTheme="minorHAnsi" w:cs="Calibri"/>
          <w:b/>
          <w:snapToGrid w:val="0"/>
          <w:szCs w:val="22"/>
        </w:rPr>
      </w:pPr>
    </w:p>
    <w:p w14:paraId="2C3D565D" w14:textId="4826F9B0" w:rsidR="001B0E3B" w:rsidRDefault="001B0E3B" w:rsidP="001C24AF">
      <w:pPr>
        <w:rPr>
          <w:rFonts w:asciiTheme="minorHAnsi" w:hAnsiTheme="minorHAnsi" w:cs="Calibri"/>
          <w:b/>
          <w:snapToGrid w:val="0"/>
          <w:szCs w:val="22"/>
        </w:rPr>
      </w:pPr>
    </w:p>
    <w:p w14:paraId="1A45AEDB" w14:textId="77777777" w:rsidR="001B0E3B" w:rsidRDefault="001B0E3B" w:rsidP="001C24AF">
      <w:pPr>
        <w:rPr>
          <w:rFonts w:asciiTheme="minorHAnsi" w:hAnsiTheme="minorHAnsi" w:cs="Calibri"/>
          <w:b/>
          <w:snapToGrid w:val="0"/>
          <w:szCs w:val="22"/>
        </w:rPr>
      </w:pPr>
    </w:p>
    <w:p w14:paraId="0EF114B2" w14:textId="77777777" w:rsidR="00C9383F" w:rsidRDefault="00C9383F" w:rsidP="001C24AF">
      <w:pPr>
        <w:rPr>
          <w:rFonts w:asciiTheme="minorHAnsi" w:hAnsiTheme="minorHAnsi" w:cs="Calibri"/>
          <w:b/>
          <w:snapToGrid w:val="0"/>
          <w:szCs w:val="22"/>
        </w:rPr>
      </w:pPr>
    </w:p>
    <w:p w14:paraId="51B3A1D1" w14:textId="77777777" w:rsidR="00C9383F" w:rsidRDefault="00C9383F" w:rsidP="001C24AF">
      <w:pPr>
        <w:rPr>
          <w:rFonts w:asciiTheme="minorHAnsi" w:hAnsiTheme="minorHAnsi" w:cs="Calibri"/>
          <w:b/>
          <w:snapToGrid w:val="0"/>
          <w:szCs w:val="22"/>
        </w:rPr>
      </w:pPr>
    </w:p>
    <w:p w14:paraId="321DA6E2" w14:textId="6D1D0B94" w:rsidR="00530622" w:rsidRPr="007C445A" w:rsidRDefault="00530622" w:rsidP="001C24AF">
      <w:pPr>
        <w:rPr>
          <w:rFonts w:asciiTheme="minorHAnsi" w:hAnsiTheme="minorHAnsi" w:cs="Calibri"/>
          <w:b/>
          <w:snapToGrid w:val="0"/>
          <w:szCs w:val="22"/>
        </w:rPr>
      </w:pPr>
      <w:r w:rsidRPr="007C445A">
        <w:rPr>
          <w:rFonts w:asciiTheme="minorHAnsi" w:hAnsiTheme="minorHAnsi" w:cs="Calibri"/>
          <w:b/>
          <w:snapToGrid w:val="0"/>
          <w:szCs w:val="22"/>
        </w:rPr>
        <w:t>Annex 3B:  Financial Proposal Template (to be password protected and attached as separate document)</w:t>
      </w:r>
    </w:p>
    <w:p w14:paraId="129A94A3" w14:textId="77777777" w:rsidR="00530622" w:rsidRPr="007C445A" w:rsidRDefault="00530622" w:rsidP="00530622">
      <w:pPr>
        <w:pStyle w:val="ListParagraph"/>
        <w:spacing w:line="240" w:lineRule="auto"/>
        <w:ind w:left="540"/>
        <w:rPr>
          <w:rFonts w:asciiTheme="minorHAnsi" w:hAnsiTheme="minorHAnsi" w:cs="Calibri"/>
          <w:b/>
          <w:snapToGrid w:val="0"/>
          <w:szCs w:val="22"/>
        </w:rPr>
      </w:pPr>
    </w:p>
    <w:p w14:paraId="7948C19A" w14:textId="4D38C1D8" w:rsidR="00AE1E9E" w:rsidRPr="007C445A" w:rsidRDefault="00530622" w:rsidP="00452E5D">
      <w:pPr>
        <w:pStyle w:val="ListParagraph"/>
        <w:spacing w:line="240" w:lineRule="auto"/>
        <w:ind w:left="0"/>
        <w:rPr>
          <w:rFonts w:asciiTheme="minorHAnsi" w:hAnsiTheme="minorHAnsi" w:cs="Calibri"/>
          <w:b/>
          <w:snapToGrid w:val="0"/>
          <w:szCs w:val="22"/>
        </w:rPr>
      </w:pPr>
      <w:r w:rsidRPr="007C445A">
        <w:rPr>
          <w:rFonts w:asciiTheme="minorHAnsi" w:hAnsiTheme="minorHAnsi" w:cs="Calibri"/>
          <w:b/>
          <w:snapToGrid w:val="0"/>
          <w:szCs w:val="22"/>
        </w:rPr>
        <w:t xml:space="preserve">1. </w:t>
      </w:r>
      <w:r w:rsidR="00AE1E9E" w:rsidRPr="007C445A">
        <w:rPr>
          <w:rFonts w:asciiTheme="minorHAnsi" w:hAnsiTheme="minorHAnsi" w:cs="Calibri"/>
          <w:b/>
          <w:snapToGrid w:val="0"/>
          <w:szCs w:val="22"/>
        </w:rPr>
        <w:t>Cost Breakdown per Deliverable*</w:t>
      </w:r>
    </w:p>
    <w:p w14:paraId="7738387D" w14:textId="77777777" w:rsidR="00AE1E9E" w:rsidRPr="007C445A" w:rsidRDefault="00AE1E9E" w:rsidP="00AE1E9E">
      <w:pPr>
        <w:rPr>
          <w:rFonts w:asciiTheme="minorHAnsi" w:hAnsiTheme="minorHAnsi" w:cs="Calibri"/>
          <w:bCs/>
          <w:snapToGrid w:val="0"/>
          <w:szCs w:val="22"/>
        </w:rPr>
      </w:pPr>
      <w:r w:rsidRPr="007C445A">
        <w:rPr>
          <w:rFonts w:asciiTheme="minorHAnsi" w:hAnsiTheme="minorHAnsi" w:cs="Calibri"/>
          <w:bCs/>
          <w:snapToGrid w:val="0"/>
          <w:szCs w:val="22"/>
        </w:rPr>
        <w:t>The proposers are requested to provide cost breakdown per deliverables as clearly specified in the Terms of Reference (TOR) of this RFP. Amounts mentioned in this table will be considered final offer by the proposers.</w:t>
      </w:r>
    </w:p>
    <w:p w14:paraId="42DC03E1" w14:textId="77777777" w:rsidR="00AE1E9E" w:rsidRPr="007C445A" w:rsidRDefault="00AE1E9E" w:rsidP="00AE1E9E">
      <w:pPr>
        <w:rPr>
          <w:rFonts w:asciiTheme="minorHAnsi" w:hAnsiTheme="minorHAnsi" w:cs="Calibri"/>
          <w:snapToGrid w:val="0"/>
        </w:rPr>
      </w:pPr>
    </w:p>
    <w:p w14:paraId="0D8D9AF2" w14:textId="1284AF68" w:rsidR="00AE1E9E" w:rsidRPr="007C445A" w:rsidRDefault="00AE1E9E" w:rsidP="00AE1E9E">
      <w:pPr>
        <w:tabs>
          <w:tab w:val="left" w:pos="540"/>
        </w:tabs>
        <w:ind w:left="540"/>
        <w:rPr>
          <w:rFonts w:asciiTheme="minorHAnsi" w:hAnsiTheme="minorHAnsi" w:cs="Calibri"/>
          <w:i/>
          <w:snapToGrid w:val="0"/>
        </w:rPr>
      </w:pPr>
      <w:r w:rsidRPr="007C445A">
        <w:rPr>
          <w:rFonts w:asciiTheme="minorHAnsi" w:hAnsiTheme="minorHAnsi" w:cs="Calibri"/>
          <w:i/>
          <w:snapToGrid w:val="0"/>
        </w:rPr>
        <w:t>*This shall be the basis of the payment tranches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590"/>
        <w:gridCol w:w="2340"/>
        <w:gridCol w:w="1615"/>
      </w:tblGrid>
      <w:tr w:rsidR="00EC119B" w:rsidRPr="007C445A" w14:paraId="49FAD4CD" w14:textId="77777777" w:rsidTr="00A930AD">
        <w:tc>
          <w:tcPr>
            <w:tcW w:w="810" w:type="dxa"/>
          </w:tcPr>
          <w:p w14:paraId="7FDF6342" w14:textId="77777777" w:rsidR="00EC119B" w:rsidRPr="007C445A" w:rsidRDefault="00EC119B" w:rsidP="00B11F85">
            <w:pPr>
              <w:jc w:val="center"/>
              <w:rPr>
                <w:rFonts w:asciiTheme="minorHAnsi" w:eastAsia="Calibri" w:hAnsiTheme="minorHAnsi" w:cs="Calibri"/>
                <w:b/>
                <w:snapToGrid w:val="0"/>
              </w:rPr>
            </w:pPr>
          </w:p>
        </w:tc>
        <w:tc>
          <w:tcPr>
            <w:tcW w:w="4590" w:type="dxa"/>
          </w:tcPr>
          <w:p w14:paraId="37EFE751"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Deliverables</w:t>
            </w:r>
          </w:p>
          <w:p w14:paraId="0989F083"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i/>
                <w:iCs/>
                <w:snapToGrid w:val="0"/>
              </w:rPr>
              <w:t>[list them as referred to in the RFP]</w:t>
            </w:r>
          </w:p>
        </w:tc>
        <w:tc>
          <w:tcPr>
            <w:tcW w:w="2340" w:type="dxa"/>
          </w:tcPr>
          <w:p w14:paraId="0BDC7C27"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 xml:space="preserve">Percentage of Total Price </w:t>
            </w:r>
            <w:r w:rsidRPr="007C445A">
              <w:rPr>
                <w:rFonts w:asciiTheme="minorHAnsi" w:eastAsia="Calibri" w:hAnsiTheme="minorHAnsi" w:cs="Calibri"/>
                <w:b/>
                <w:i/>
                <w:snapToGrid w:val="0"/>
              </w:rPr>
              <w:t>(Weight for payment)</w:t>
            </w:r>
          </w:p>
        </w:tc>
        <w:tc>
          <w:tcPr>
            <w:tcW w:w="1615" w:type="dxa"/>
          </w:tcPr>
          <w:p w14:paraId="24939E3D"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Price</w:t>
            </w:r>
          </w:p>
          <w:p w14:paraId="4E2A5B3B" w14:textId="77777777" w:rsidR="00EC119B" w:rsidRPr="007C445A" w:rsidRDefault="00EC119B" w:rsidP="00B11F85">
            <w:pPr>
              <w:jc w:val="center"/>
              <w:rPr>
                <w:rFonts w:asciiTheme="minorHAnsi" w:eastAsia="Calibri" w:hAnsiTheme="minorHAnsi" w:cs="Calibri"/>
                <w:b/>
                <w:i/>
                <w:snapToGrid w:val="0"/>
              </w:rPr>
            </w:pPr>
            <w:r w:rsidRPr="007C445A">
              <w:rPr>
                <w:rFonts w:asciiTheme="minorHAnsi" w:eastAsia="Calibri" w:hAnsiTheme="minorHAnsi" w:cs="Calibri"/>
                <w:b/>
                <w:i/>
                <w:snapToGrid w:val="0"/>
              </w:rPr>
              <w:t>(Lump Sum, All Inclusive)</w:t>
            </w:r>
          </w:p>
        </w:tc>
      </w:tr>
      <w:tr w:rsidR="002F40F9" w:rsidRPr="007C445A" w14:paraId="72BAFA3F" w14:textId="77777777" w:rsidTr="00A930AD">
        <w:tc>
          <w:tcPr>
            <w:tcW w:w="810" w:type="dxa"/>
          </w:tcPr>
          <w:p w14:paraId="36C2ABAB" w14:textId="77777777" w:rsidR="002F40F9" w:rsidRPr="007C445A" w:rsidRDefault="002F40F9" w:rsidP="002F40F9">
            <w:pPr>
              <w:rPr>
                <w:rFonts w:asciiTheme="minorHAnsi" w:eastAsia="Calibri" w:hAnsiTheme="minorHAnsi" w:cs="Calibri"/>
                <w:snapToGrid w:val="0"/>
              </w:rPr>
            </w:pPr>
            <w:r w:rsidRPr="007C445A">
              <w:rPr>
                <w:rFonts w:asciiTheme="minorHAnsi" w:eastAsia="Calibri" w:hAnsiTheme="minorHAnsi" w:cs="Calibri"/>
                <w:snapToGrid w:val="0"/>
              </w:rPr>
              <w:t>1</w:t>
            </w:r>
          </w:p>
        </w:tc>
        <w:tc>
          <w:tcPr>
            <w:tcW w:w="4590" w:type="dxa"/>
          </w:tcPr>
          <w:p w14:paraId="654087E0" w14:textId="1D4D9355"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rPr>
              <w:t>1</w:t>
            </w:r>
            <w:r w:rsidRPr="00925250">
              <w:rPr>
                <w:rFonts w:ascii="Calibri" w:hAnsi="Calibri" w:cstheme="minorHAnsi"/>
                <w:sz w:val="22"/>
                <w:szCs w:val="22"/>
                <w:vertAlign w:val="superscript"/>
              </w:rPr>
              <w:t>st</w:t>
            </w:r>
            <w:r w:rsidRPr="00925250">
              <w:rPr>
                <w:rFonts w:ascii="Calibri" w:hAnsi="Calibri" w:cstheme="minorHAnsi"/>
                <w:sz w:val="22"/>
                <w:szCs w:val="22"/>
              </w:rPr>
              <w:t xml:space="preserve"> payment: Upon submission of </w:t>
            </w:r>
            <w:r w:rsidRPr="00925250">
              <w:rPr>
                <w:rFonts w:ascii="Calibri" w:hAnsi="Calibri" w:cstheme="minorHAnsi"/>
                <w:bCs/>
                <w:sz w:val="22"/>
                <w:szCs w:val="22"/>
              </w:rPr>
              <w:t>Inception report and work-plan</w:t>
            </w:r>
          </w:p>
        </w:tc>
        <w:tc>
          <w:tcPr>
            <w:tcW w:w="2340" w:type="dxa"/>
          </w:tcPr>
          <w:p w14:paraId="77A98486" w14:textId="4419DC13"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rPr>
              <w:t>20%</w:t>
            </w:r>
          </w:p>
        </w:tc>
        <w:tc>
          <w:tcPr>
            <w:tcW w:w="1615" w:type="dxa"/>
          </w:tcPr>
          <w:p w14:paraId="3D4DF4F4" w14:textId="77777777" w:rsidR="002F40F9" w:rsidRPr="007C445A" w:rsidRDefault="002F40F9" w:rsidP="002F40F9">
            <w:pPr>
              <w:rPr>
                <w:rFonts w:asciiTheme="minorHAnsi" w:eastAsia="Calibri" w:hAnsiTheme="minorHAnsi" w:cs="Calibri"/>
                <w:snapToGrid w:val="0"/>
              </w:rPr>
            </w:pPr>
          </w:p>
        </w:tc>
      </w:tr>
      <w:tr w:rsidR="002F40F9" w:rsidRPr="007C445A" w14:paraId="29EFDFF4" w14:textId="77777777" w:rsidTr="00A930AD">
        <w:tc>
          <w:tcPr>
            <w:tcW w:w="810" w:type="dxa"/>
          </w:tcPr>
          <w:p w14:paraId="0A1F3947" w14:textId="77777777" w:rsidR="002F40F9" w:rsidRPr="007C445A" w:rsidRDefault="002F40F9" w:rsidP="002F40F9">
            <w:pPr>
              <w:rPr>
                <w:rFonts w:asciiTheme="minorHAnsi" w:eastAsia="Calibri" w:hAnsiTheme="minorHAnsi" w:cs="Calibri"/>
                <w:snapToGrid w:val="0"/>
              </w:rPr>
            </w:pPr>
            <w:r w:rsidRPr="007C445A">
              <w:rPr>
                <w:rFonts w:asciiTheme="minorHAnsi" w:eastAsia="Calibri" w:hAnsiTheme="minorHAnsi" w:cs="Calibri"/>
                <w:snapToGrid w:val="0"/>
              </w:rPr>
              <w:t>2</w:t>
            </w:r>
          </w:p>
        </w:tc>
        <w:tc>
          <w:tcPr>
            <w:tcW w:w="4590" w:type="dxa"/>
          </w:tcPr>
          <w:p w14:paraId="6AE50BF7" w14:textId="2F1CA796"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rPr>
              <w:t>2</w:t>
            </w:r>
            <w:r w:rsidRPr="00925250">
              <w:rPr>
                <w:rFonts w:ascii="Calibri" w:hAnsi="Calibri" w:cstheme="minorHAnsi"/>
                <w:sz w:val="22"/>
                <w:szCs w:val="22"/>
                <w:vertAlign w:val="superscript"/>
              </w:rPr>
              <w:t>nd</w:t>
            </w:r>
            <w:r w:rsidRPr="00925250">
              <w:rPr>
                <w:rFonts w:ascii="Calibri" w:hAnsi="Calibri" w:cstheme="minorHAnsi"/>
                <w:sz w:val="22"/>
                <w:szCs w:val="22"/>
              </w:rPr>
              <w:t xml:space="preserve"> payment: Upon designing and development of the first draft of the system as mentioned in the TOR</w:t>
            </w:r>
          </w:p>
        </w:tc>
        <w:tc>
          <w:tcPr>
            <w:tcW w:w="2340" w:type="dxa"/>
          </w:tcPr>
          <w:p w14:paraId="70090541" w14:textId="7955E16F" w:rsidR="002F40F9" w:rsidRPr="007C445A" w:rsidRDefault="002F40F9" w:rsidP="002F40F9">
            <w:pPr>
              <w:rPr>
                <w:rFonts w:asciiTheme="minorHAnsi" w:eastAsia="Calibri" w:hAnsiTheme="minorHAnsi" w:cs="Calibri"/>
                <w:snapToGrid w:val="0"/>
              </w:rPr>
            </w:pPr>
            <w:r>
              <w:rPr>
                <w:rFonts w:ascii="Calibri" w:hAnsi="Calibri" w:cstheme="minorHAnsi"/>
                <w:sz w:val="22"/>
                <w:szCs w:val="22"/>
              </w:rPr>
              <w:t>20</w:t>
            </w:r>
            <w:r w:rsidRPr="00925250">
              <w:rPr>
                <w:rFonts w:ascii="Calibri" w:hAnsi="Calibri" w:cstheme="minorHAnsi"/>
                <w:sz w:val="22"/>
                <w:szCs w:val="22"/>
              </w:rPr>
              <w:t>%</w:t>
            </w:r>
          </w:p>
        </w:tc>
        <w:tc>
          <w:tcPr>
            <w:tcW w:w="1615" w:type="dxa"/>
          </w:tcPr>
          <w:p w14:paraId="251B78A4" w14:textId="77777777" w:rsidR="002F40F9" w:rsidRPr="007C445A" w:rsidRDefault="002F40F9" w:rsidP="002F40F9">
            <w:pPr>
              <w:rPr>
                <w:rFonts w:asciiTheme="minorHAnsi" w:eastAsia="Calibri" w:hAnsiTheme="minorHAnsi" w:cs="Calibri"/>
                <w:snapToGrid w:val="0"/>
              </w:rPr>
            </w:pPr>
          </w:p>
        </w:tc>
      </w:tr>
      <w:tr w:rsidR="002F40F9" w:rsidRPr="007C445A" w14:paraId="4BD6B804" w14:textId="77777777" w:rsidTr="00A930AD">
        <w:tc>
          <w:tcPr>
            <w:tcW w:w="810" w:type="dxa"/>
          </w:tcPr>
          <w:p w14:paraId="4AD3BB13" w14:textId="1472351F" w:rsidR="002F40F9" w:rsidRPr="007C445A" w:rsidRDefault="002F40F9" w:rsidP="002F40F9">
            <w:pPr>
              <w:rPr>
                <w:rFonts w:asciiTheme="minorHAnsi" w:eastAsia="Calibri" w:hAnsiTheme="minorHAnsi" w:cs="Calibri"/>
                <w:snapToGrid w:val="0"/>
              </w:rPr>
            </w:pPr>
            <w:r>
              <w:rPr>
                <w:rFonts w:asciiTheme="minorHAnsi" w:eastAsia="Calibri" w:hAnsiTheme="minorHAnsi" w:cs="Calibri"/>
                <w:snapToGrid w:val="0"/>
              </w:rPr>
              <w:t>3</w:t>
            </w:r>
          </w:p>
        </w:tc>
        <w:tc>
          <w:tcPr>
            <w:tcW w:w="4590" w:type="dxa"/>
          </w:tcPr>
          <w:p w14:paraId="37BCB4D9" w14:textId="6EB64526"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u w:val="single"/>
              </w:rPr>
              <w:t>3</w:t>
            </w:r>
            <w:r w:rsidRPr="00925250">
              <w:rPr>
                <w:rFonts w:ascii="Calibri" w:hAnsi="Calibri" w:cstheme="minorHAnsi"/>
                <w:sz w:val="22"/>
                <w:szCs w:val="22"/>
                <w:u w:val="single"/>
                <w:vertAlign w:val="superscript"/>
              </w:rPr>
              <w:t>rd</w:t>
            </w:r>
            <w:r w:rsidRPr="00925250">
              <w:rPr>
                <w:rFonts w:ascii="Calibri" w:hAnsi="Calibri" w:cstheme="minorHAnsi"/>
                <w:sz w:val="22"/>
                <w:szCs w:val="22"/>
                <w:u w:val="single"/>
              </w:rPr>
              <w:t xml:space="preserve"> payment: upon completion of the final system with consideration of the all the comments and suggestion of the MOJ</w:t>
            </w:r>
            <w:r>
              <w:rPr>
                <w:rFonts w:ascii="Calibri" w:hAnsi="Calibri" w:cstheme="minorHAnsi"/>
                <w:sz w:val="22"/>
                <w:szCs w:val="22"/>
                <w:u w:val="single"/>
              </w:rPr>
              <w:t xml:space="preserve"> </w:t>
            </w:r>
            <w:proofErr w:type="spellStart"/>
            <w:r>
              <w:rPr>
                <w:rFonts w:ascii="Calibri" w:hAnsi="Calibri" w:cstheme="minorHAnsi"/>
                <w:sz w:val="22"/>
                <w:szCs w:val="22"/>
                <w:u w:val="single"/>
              </w:rPr>
              <w:t>Taqnin</w:t>
            </w:r>
            <w:proofErr w:type="spellEnd"/>
          </w:p>
        </w:tc>
        <w:tc>
          <w:tcPr>
            <w:tcW w:w="2340" w:type="dxa"/>
          </w:tcPr>
          <w:p w14:paraId="5D72C6B7" w14:textId="6187BD50" w:rsidR="002F40F9" w:rsidRPr="007C445A" w:rsidRDefault="002F40F9" w:rsidP="002F40F9">
            <w:pPr>
              <w:rPr>
                <w:rFonts w:asciiTheme="minorHAnsi" w:eastAsia="Calibri" w:hAnsiTheme="minorHAnsi" w:cs="Calibri"/>
                <w:snapToGrid w:val="0"/>
              </w:rPr>
            </w:pPr>
            <w:r>
              <w:rPr>
                <w:rFonts w:ascii="Calibri" w:hAnsi="Calibri" w:cstheme="minorHAnsi"/>
                <w:sz w:val="22"/>
                <w:szCs w:val="22"/>
              </w:rPr>
              <w:t>40</w:t>
            </w:r>
            <w:r w:rsidRPr="00925250">
              <w:rPr>
                <w:rFonts w:ascii="Calibri" w:hAnsi="Calibri" w:cstheme="minorHAnsi"/>
                <w:sz w:val="22"/>
                <w:szCs w:val="22"/>
              </w:rPr>
              <w:t>%</w:t>
            </w:r>
          </w:p>
        </w:tc>
        <w:tc>
          <w:tcPr>
            <w:tcW w:w="1615" w:type="dxa"/>
          </w:tcPr>
          <w:p w14:paraId="173E4B2D" w14:textId="77777777" w:rsidR="002F40F9" w:rsidRPr="007C445A" w:rsidRDefault="002F40F9" w:rsidP="002F40F9">
            <w:pPr>
              <w:rPr>
                <w:rFonts w:asciiTheme="minorHAnsi" w:eastAsia="Calibri" w:hAnsiTheme="minorHAnsi" w:cs="Calibri"/>
                <w:snapToGrid w:val="0"/>
              </w:rPr>
            </w:pPr>
          </w:p>
        </w:tc>
      </w:tr>
      <w:tr w:rsidR="002F40F9" w:rsidRPr="007C445A" w14:paraId="25BBB35D" w14:textId="77777777" w:rsidTr="00A930AD">
        <w:tc>
          <w:tcPr>
            <w:tcW w:w="810" w:type="dxa"/>
          </w:tcPr>
          <w:p w14:paraId="075E53EA" w14:textId="7C6CB190" w:rsidR="002F40F9" w:rsidRPr="007C445A" w:rsidRDefault="002F40F9" w:rsidP="002F40F9">
            <w:pPr>
              <w:rPr>
                <w:rFonts w:asciiTheme="minorHAnsi" w:eastAsia="Calibri" w:hAnsiTheme="minorHAnsi" w:cs="Calibri"/>
                <w:snapToGrid w:val="0"/>
              </w:rPr>
            </w:pPr>
            <w:r>
              <w:rPr>
                <w:rFonts w:asciiTheme="minorHAnsi" w:eastAsia="Calibri" w:hAnsiTheme="minorHAnsi" w:cs="Calibri"/>
                <w:snapToGrid w:val="0"/>
              </w:rPr>
              <w:t>4</w:t>
            </w:r>
          </w:p>
        </w:tc>
        <w:tc>
          <w:tcPr>
            <w:tcW w:w="4590" w:type="dxa"/>
          </w:tcPr>
          <w:p w14:paraId="48C5DF0C" w14:textId="2F767F4E"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u w:val="single"/>
              </w:rPr>
              <w:t>4</w:t>
            </w:r>
            <w:r w:rsidRPr="00925250">
              <w:rPr>
                <w:rFonts w:ascii="Calibri" w:hAnsi="Calibri" w:cstheme="minorHAnsi"/>
                <w:sz w:val="22"/>
                <w:szCs w:val="22"/>
                <w:u w:val="single"/>
                <w:vertAlign w:val="superscript"/>
              </w:rPr>
              <w:t>th</w:t>
            </w:r>
            <w:r w:rsidRPr="00925250">
              <w:rPr>
                <w:rFonts w:ascii="Calibri" w:hAnsi="Calibri" w:cstheme="minorHAnsi"/>
                <w:sz w:val="22"/>
                <w:szCs w:val="22"/>
                <w:u w:val="single"/>
              </w:rPr>
              <w:t xml:space="preserve"> payment: During the closure phase,</w:t>
            </w:r>
            <w:r w:rsidRPr="00925250">
              <w:rPr>
                <w:rFonts w:ascii="Calibri" w:hAnsi="Calibri" w:cstheme="minorHAnsi"/>
                <w:sz w:val="22"/>
                <w:szCs w:val="22"/>
              </w:rPr>
              <w:t xml:space="preserve"> upon completion of </w:t>
            </w:r>
            <w:r w:rsidRPr="00925250">
              <w:rPr>
                <w:rFonts w:ascii="Calibri" w:hAnsi="Calibri" w:cstheme="minorHAnsi"/>
                <w:bCs/>
                <w:sz w:val="22"/>
                <w:szCs w:val="22"/>
              </w:rPr>
              <w:t>final post-delivery report</w:t>
            </w:r>
          </w:p>
        </w:tc>
        <w:tc>
          <w:tcPr>
            <w:tcW w:w="2340" w:type="dxa"/>
          </w:tcPr>
          <w:p w14:paraId="6A0A9B2F" w14:textId="6FFE939F" w:rsidR="002F40F9" w:rsidRPr="007C445A" w:rsidRDefault="002F40F9" w:rsidP="002F40F9">
            <w:pPr>
              <w:rPr>
                <w:rFonts w:asciiTheme="minorHAnsi" w:eastAsia="Calibri" w:hAnsiTheme="minorHAnsi" w:cs="Calibri"/>
                <w:snapToGrid w:val="0"/>
              </w:rPr>
            </w:pPr>
            <w:r w:rsidRPr="00925250">
              <w:rPr>
                <w:rFonts w:ascii="Calibri" w:hAnsi="Calibri" w:cstheme="minorHAnsi"/>
                <w:sz w:val="22"/>
                <w:szCs w:val="22"/>
              </w:rPr>
              <w:t>20%</w:t>
            </w:r>
          </w:p>
        </w:tc>
        <w:tc>
          <w:tcPr>
            <w:tcW w:w="1615" w:type="dxa"/>
          </w:tcPr>
          <w:p w14:paraId="33F05362" w14:textId="77777777" w:rsidR="002F40F9" w:rsidRPr="007C445A" w:rsidRDefault="002F40F9" w:rsidP="002F40F9">
            <w:pPr>
              <w:rPr>
                <w:rFonts w:asciiTheme="minorHAnsi" w:eastAsia="Calibri" w:hAnsiTheme="minorHAnsi" w:cs="Calibri"/>
                <w:snapToGrid w:val="0"/>
              </w:rPr>
            </w:pPr>
          </w:p>
        </w:tc>
      </w:tr>
      <w:tr w:rsidR="002F40F9" w:rsidRPr="007C445A" w14:paraId="42CE5477" w14:textId="77777777" w:rsidTr="00A930AD">
        <w:tc>
          <w:tcPr>
            <w:tcW w:w="810" w:type="dxa"/>
          </w:tcPr>
          <w:p w14:paraId="7C0682AA" w14:textId="77777777" w:rsidR="002F40F9" w:rsidRPr="007C445A" w:rsidRDefault="002F40F9" w:rsidP="002F40F9">
            <w:pPr>
              <w:rPr>
                <w:rFonts w:asciiTheme="minorHAnsi" w:eastAsia="Calibri" w:hAnsiTheme="minorHAnsi" w:cs="Calibri"/>
                <w:snapToGrid w:val="0"/>
              </w:rPr>
            </w:pPr>
          </w:p>
        </w:tc>
        <w:tc>
          <w:tcPr>
            <w:tcW w:w="4590" w:type="dxa"/>
          </w:tcPr>
          <w:p w14:paraId="20CFBE01" w14:textId="77777777" w:rsidR="002F40F9" w:rsidRPr="007C445A" w:rsidRDefault="002F40F9" w:rsidP="002F40F9">
            <w:pPr>
              <w:rPr>
                <w:rFonts w:asciiTheme="minorHAnsi" w:eastAsia="Calibri" w:hAnsiTheme="minorHAnsi" w:cs="Calibri"/>
                <w:b/>
                <w:bCs/>
                <w:snapToGrid w:val="0"/>
              </w:rPr>
            </w:pPr>
            <w:r w:rsidRPr="007C445A">
              <w:rPr>
                <w:rFonts w:asciiTheme="minorHAnsi" w:eastAsia="Calibri" w:hAnsiTheme="minorHAnsi" w:cs="Calibri"/>
                <w:b/>
                <w:bCs/>
                <w:snapToGrid w:val="0"/>
              </w:rPr>
              <w:t xml:space="preserve">Total </w:t>
            </w:r>
          </w:p>
        </w:tc>
        <w:tc>
          <w:tcPr>
            <w:tcW w:w="2340" w:type="dxa"/>
          </w:tcPr>
          <w:p w14:paraId="5CB8E4C8" w14:textId="77777777" w:rsidR="002F40F9" w:rsidRPr="007C445A" w:rsidRDefault="002F40F9" w:rsidP="002F40F9">
            <w:pPr>
              <w:rPr>
                <w:rFonts w:asciiTheme="minorHAnsi" w:eastAsia="Calibri" w:hAnsiTheme="minorHAnsi" w:cs="Calibri"/>
                <w:b/>
                <w:bCs/>
                <w:snapToGrid w:val="0"/>
              </w:rPr>
            </w:pPr>
            <w:r w:rsidRPr="007C445A">
              <w:rPr>
                <w:rFonts w:asciiTheme="minorHAnsi" w:eastAsia="Calibri" w:hAnsiTheme="minorHAnsi" w:cs="Calibri"/>
                <w:b/>
                <w:bCs/>
                <w:snapToGrid w:val="0"/>
              </w:rPr>
              <w:t>100%</w:t>
            </w:r>
          </w:p>
        </w:tc>
        <w:tc>
          <w:tcPr>
            <w:tcW w:w="1615" w:type="dxa"/>
          </w:tcPr>
          <w:p w14:paraId="3C2DC43E" w14:textId="77777777" w:rsidR="002F40F9" w:rsidRPr="007C445A" w:rsidRDefault="002F40F9" w:rsidP="002F40F9">
            <w:pPr>
              <w:rPr>
                <w:rFonts w:asciiTheme="minorHAnsi" w:eastAsia="Calibri" w:hAnsiTheme="minorHAnsi" w:cs="Calibri"/>
                <w:snapToGrid w:val="0"/>
              </w:rPr>
            </w:pPr>
          </w:p>
        </w:tc>
      </w:tr>
    </w:tbl>
    <w:p w14:paraId="6820A46B" w14:textId="77777777" w:rsidR="00AE1E9E" w:rsidRPr="007C445A" w:rsidRDefault="00AE1E9E" w:rsidP="00AE1E9E">
      <w:pPr>
        <w:pStyle w:val="ListParagraph"/>
        <w:widowControl/>
        <w:overflowPunct/>
        <w:adjustRightInd/>
        <w:ind w:left="0"/>
        <w:rPr>
          <w:rFonts w:asciiTheme="minorHAnsi" w:hAnsiTheme="minorHAnsi" w:cs="Calibri"/>
          <w:b/>
          <w:snapToGrid w:val="0"/>
        </w:rPr>
      </w:pPr>
    </w:p>
    <w:p w14:paraId="47509D00" w14:textId="674FAFDA" w:rsidR="00AE1E9E" w:rsidRPr="007C445A" w:rsidRDefault="00530622" w:rsidP="00452E5D">
      <w:pPr>
        <w:pStyle w:val="ListParagraph"/>
        <w:widowControl/>
        <w:tabs>
          <w:tab w:val="left" w:pos="540"/>
        </w:tabs>
        <w:overflowPunct/>
        <w:adjustRightInd/>
        <w:ind w:left="0"/>
        <w:rPr>
          <w:rFonts w:asciiTheme="minorHAnsi" w:hAnsiTheme="minorHAnsi" w:cs="Calibri"/>
          <w:b/>
          <w:snapToGrid w:val="0"/>
          <w:szCs w:val="22"/>
        </w:rPr>
      </w:pPr>
      <w:r w:rsidRPr="007C445A">
        <w:rPr>
          <w:rFonts w:asciiTheme="minorHAnsi" w:hAnsiTheme="minorHAnsi" w:cs="Calibri"/>
          <w:b/>
          <w:snapToGrid w:val="0"/>
          <w:szCs w:val="22"/>
        </w:rPr>
        <w:t xml:space="preserve">2. </w:t>
      </w:r>
      <w:r w:rsidR="00AE1E9E" w:rsidRPr="007C445A">
        <w:rPr>
          <w:rFonts w:asciiTheme="minorHAnsi" w:hAnsiTheme="minorHAnsi" w:cs="Calibri"/>
          <w:b/>
          <w:snapToGrid w:val="0"/>
          <w:szCs w:val="22"/>
        </w:rPr>
        <w:t xml:space="preserve">Cost Breakdown by Cost Component </w:t>
      </w:r>
    </w:p>
    <w:p w14:paraId="2D22AB07" w14:textId="1522A730" w:rsidR="008D7E46" w:rsidRPr="007C445A" w:rsidRDefault="00AE1E9E" w:rsidP="00866C2C">
      <w:pPr>
        <w:pStyle w:val="ListParagraph"/>
        <w:widowControl/>
        <w:tabs>
          <w:tab w:val="left" w:pos="540"/>
        </w:tabs>
        <w:overflowPunct/>
        <w:adjustRightInd/>
        <w:spacing w:line="240" w:lineRule="auto"/>
        <w:ind w:left="0"/>
        <w:rPr>
          <w:rFonts w:asciiTheme="minorHAnsi" w:hAnsiTheme="minorHAnsi" w:cs="Calibri"/>
          <w:bCs/>
          <w:snapToGrid w:val="0"/>
          <w:szCs w:val="22"/>
        </w:rPr>
      </w:pPr>
      <w:r w:rsidRPr="007C445A">
        <w:rPr>
          <w:rFonts w:asciiTheme="minorHAnsi" w:hAnsiTheme="minorHAnsi" w:cs="Calibri"/>
          <w:bCs/>
          <w:snapToGrid w:val="0"/>
          <w:szCs w:val="22"/>
        </w:rPr>
        <w:t xml:space="preserve">The Proposers are requested to provide the cost breakdown for the above given prices based on the following formats. UNDP shall use the cost breakdown for the price reasonability assessment purposes as well as the calculation of price </w:t>
      </w:r>
      <w:proofErr w:type="gramStart"/>
      <w:r w:rsidRPr="007C445A">
        <w:rPr>
          <w:rFonts w:asciiTheme="minorHAnsi" w:hAnsiTheme="minorHAnsi" w:cs="Calibri"/>
          <w:bCs/>
          <w:snapToGrid w:val="0"/>
          <w:szCs w:val="22"/>
        </w:rPr>
        <w:t>in the event that</w:t>
      </w:r>
      <w:proofErr w:type="gramEnd"/>
      <w:r w:rsidRPr="007C445A">
        <w:rPr>
          <w:rFonts w:asciiTheme="minorHAnsi" w:hAnsiTheme="minorHAnsi" w:cs="Calibri"/>
          <w:bCs/>
          <w:snapToGrid w:val="0"/>
          <w:szCs w:val="22"/>
        </w:rPr>
        <w:t xml:space="preserve"> both parties have agreed to add new deliverables to the scope of Services.</w:t>
      </w:r>
    </w:p>
    <w:p w14:paraId="2FD7B991" w14:textId="458DF53E" w:rsidR="00EC119B" w:rsidRPr="007C445A" w:rsidRDefault="00EC119B" w:rsidP="0027030A">
      <w:pPr>
        <w:pStyle w:val="ListParagraph"/>
        <w:widowControl/>
        <w:tabs>
          <w:tab w:val="left" w:pos="540"/>
        </w:tabs>
        <w:overflowPunct/>
        <w:adjustRightInd/>
        <w:ind w:left="0"/>
        <w:rPr>
          <w:rFonts w:asciiTheme="minorHAnsi" w:hAnsiTheme="minorHAnsi" w:cs="Calibri"/>
          <w:b/>
          <w:snapToGrid w:val="0"/>
          <w:szCs w:val="22"/>
        </w:rPr>
      </w:pPr>
      <w:r w:rsidRPr="007C445A">
        <w:rPr>
          <w:rFonts w:asciiTheme="minorHAnsi" w:hAnsiTheme="minorHAnsi" w:cs="Calibri"/>
          <w:b/>
          <w:snapToGrid w:val="0"/>
          <w:szCs w:val="22"/>
        </w:rPr>
        <w:t>Cost Breakdown by Cost Component [</w:t>
      </w:r>
      <w:r w:rsidRPr="007C445A">
        <w:rPr>
          <w:rFonts w:asciiTheme="minorHAnsi" w:hAnsiTheme="minorHAnsi" w:cs="Calibri"/>
          <w:b/>
          <w:i/>
          <w:snapToGrid w:val="0"/>
          <w:szCs w:val="22"/>
        </w:rPr>
        <w:t>This is only an Example]</w:t>
      </w:r>
      <w:r w:rsidRPr="007C445A">
        <w:rPr>
          <w:rFonts w:asciiTheme="minorHAnsi" w:hAnsiTheme="minorHAnsi" w:cs="Calibri"/>
          <w:b/>
          <w:snapToGrid w:val="0"/>
          <w:szCs w:val="22"/>
        </w:rPr>
        <w:t xml:space="preserve">:  </w:t>
      </w: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1411"/>
        <w:gridCol w:w="1415"/>
        <w:gridCol w:w="1075"/>
        <w:gridCol w:w="1509"/>
      </w:tblGrid>
      <w:tr w:rsidR="00EC119B" w:rsidRPr="007C445A" w14:paraId="37DA6A0E" w14:textId="77777777" w:rsidTr="004C2769">
        <w:trPr>
          <w:trHeight w:val="647"/>
        </w:trPr>
        <w:tc>
          <w:tcPr>
            <w:tcW w:w="4423" w:type="dxa"/>
          </w:tcPr>
          <w:p w14:paraId="01F6ADDF"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Description of Activity</w:t>
            </w:r>
          </w:p>
        </w:tc>
        <w:tc>
          <w:tcPr>
            <w:tcW w:w="1411" w:type="dxa"/>
          </w:tcPr>
          <w:p w14:paraId="6F78EE58" w14:textId="77777777" w:rsidR="00EC119B" w:rsidRPr="007C445A" w:rsidRDefault="00EC119B" w:rsidP="00B11F85">
            <w:pPr>
              <w:ind w:right="-108"/>
              <w:jc w:val="center"/>
              <w:rPr>
                <w:rFonts w:asciiTheme="minorHAnsi" w:eastAsia="Calibri" w:hAnsiTheme="minorHAnsi" w:cs="Calibri"/>
                <w:b/>
                <w:snapToGrid w:val="0"/>
              </w:rPr>
            </w:pPr>
            <w:r w:rsidRPr="007C445A">
              <w:rPr>
                <w:rFonts w:asciiTheme="minorHAnsi" w:eastAsia="Calibri" w:hAnsiTheme="minorHAnsi" w:cs="Calibri"/>
                <w:b/>
                <w:snapToGrid w:val="0"/>
              </w:rPr>
              <w:t>Remuneration per Unit of Time</w:t>
            </w:r>
          </w:p>
        </w:tc>
        <w:tc>
          <w:tcPr>
            <w:tcW w:w="1415" w:type="dxa"/>
          </w:tcPr>
          <w:p w14:paraId="0D5C97DE" w14:textId="77777777" w:rsidR="00EC119B" w:rsidRPr="007C445A" w:rsidRDefault="00EC119B" w:rsidP="00B11F85">
            <w:pPr>
              <w:ind w:right="-108"/>
              <w:jc w:val="center"/>
              <w:rPr>
                <w:rFonts w:asciiTheme="minorHAnsi" w:eastAsia="Calibri" w:hAnsiTheme="minorHAnsi" w:cs="Calibri"/>
                <w:b/>
                <w:snapToGrid w:val="0"/>
              </w:rPr>
            </w:pPr>
            <w:r w:rsidRPr="007C445A">
              <w:rPr>
                <w:rFonts w:asciiTheme="minorHAnsi" w:eastAsia="Calibri" w:hAnsiTheme="minorHAnsi" w:cs="Calibri"/>
                <w:b/>
                <w:snapToGrid w:val="0"/>
              </w:rPr>
              <w:t>Total Period of Engagement</w:t>
            </w:r>
          </w:p>
        </w:tc>
        <w:tc>
          <w:tcPr>
            <w:tcW w:w="1075" w:type="dxa"/>
          </w:tcPr>
          <w:p w14:paraId="343AC770"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No. of Personnel</w:t>
            </w:r>
          </w:p>
        </w:tc>
        <w:tc>
          <w:tcPr>
            <w:tcW w:w="1509" w:type="dxa"/>
          </w:tcPr>
          <w:p w14:paraId="4E01D879" w14:textId="77777777" w:rsidR="00EC119B" w:rsidRPr="007C445A" w:rsidRDefault="00EC119B" w:rsidP="00B11F85">
            <w:pPr>
              <w:jc w:val="center"/>
              <w:rPr>
                <w:rFonts w:asciiTheme="minorHAnsi" w:eastAsia="Calibri" w:hAnsiTheme="minorHAnsi" w:cs="Calibri"/>
                <w:b/>
                <w:snapToGrid w:val="0"/>
              </w:rPr>
            </w:pPr>
            <w:r w:rsidRPr="007C445A">
              <w:rPr>
                <w:rFonts w:asciiTheme="minorHAnsi" w:eastAsia="Calibri" w:hAnsiTheme="minorHAnsi" w:cs="Calibri"/>
                <w:b/>
                <w:snapToGrid w:val="0"/>
              </w:rPr>
              <w:t xml:space="preserve">Total Rate </w:t>
            </w:r>
          </w:p>
        </w:tc>
      </w:tr>
      <w:tr w:rsidR="00EC119B" w:rsidRPr="007C445A" w14:paraId="56B362F5" w14:textId="77777777" w:rsidTr="004C2769">
        <w:tc>
          <w:tcPr>
            <w:tcW w:w="4423" w:type="dxa"/>
          </w:tcPr>
          <w:p w14:paraId="51237B98" w14:textId="77777777" w:rsidR="00EC119B" w:rsidRPr="007C445A" w:rsidRDefault="00EC119B" w:rsidP="00B11F85">
            <w:pPr>
              <w:rPr>
                <w:rFonts w:asciiTheme="minorHAnsi" w:eastAsia="Calibri" w:hAnsiTheme="minorHAnsi" w:cs="Calibri"/>
                <w:b/>
                <w:snapToGrid w:val="0"/>
              </w:rPr>
            </w:pPr>
            <w:r w:rsidRPr="007C445A">
              <w:rPr>
                <w:rFonts w:asciiTheme="minorHAnsi" w:eastAsia="Calibri" w:hAnsiTheme="minorHAnsi" w:cs="Calibri"/>
                <w:b/>
                <w:snapToGrid w:val="0"/>
              </w:rPr>
              <w:t xml:space="preserve">I. Personnel Services </w:t>
            </w:r>
          </w:p>
        </w:tc>
        <w:tc>
          <w:tcPr>
            <w:tcW w:w="1411" w:type="dxa"/>
          </w:tcPr>
          <w:p w14:paraId="59494E42" w14:textId="77777777" w:rsidR="00EC119B" w:rsidRPr="007C445A" w:rsidRDefault="00EC119B" w:rsidP="00B11F85">
            <w:pPr>
              <w:rPr>
                <w:rFonts w:asciiTheme="minorHAnsi" w:eastAsia="Calibri" w:hAnsiTheme="minorHAnsi" w:cs="Calibri"/>
                <w:snapToGrid w:val="0"/>
              </w:rPr>
            </w:pPr>
          </w:p>
        </w:tc>
        <w:tc>
          <w:tcPr>
            <w:tcW w:w="1415" w:type="dxa"/>
          </w:tcPr>
          <w:p w14:paraId="6C4C2439" w14:textId="1540FF20" w:rsidR="00EC119B" w:rsidRPr="007C445A" w:rsidRDefault="00EC119B" w:rsidP="00B11F85">
            <w:pPr>
              <w:rPr>
                <w:rFonts w:asciiTheme="minorHAnsi" w:eastAsia="Calibri" w:hAnsiTheme="minorHAnsi" w:cs="Calibri"/>
                <w:snapToGrid w:val="0"/>
              </w:rPr>
            </w:pPr>
          </w:p>
        </w:tc>
        <w:tc>
          <w:tcPr>
            <w:tcW w:w="1075" w:type="dxa"/>
          </w:tcPr>
          <w:p w14:paraId="40168E47" w14:textId="79881D9A" w:rsidR="00EC119B" w:rsidRPr="007C445A" w:rsidRDefault="00EC119B" w:rsidP="00B11F85">
            <w:pPr>
              <w:rPr>
                <w:rFonts w:asciiTheme="minorHAnsi" w:eastAsia="Calibri" w:hAnsiTheme="minorHAnsi" w:cs="Calibri"/>
                <w:snapToGrid w:val="0"/>
              </w:rPr>
            </w:pPr>
          </w:p>
        </w:tc>
        <w:tc>
          <w:tcPr>
            <w:tcW w:w="1509" w:type="dxa"/>
          </w:tcPr>
          <w:p w14:paraId="3C5CFF1A" w14:textId="77777777" w:rsidR="00EC119B" w:rsidRPr="007C445A" w:rsidRDefault="00EC119B" w:rsidP="00B11F85">
            <w:pPr>
              <w:rPr>
                <w:rFonts w:asciiTheme="minorHAnsi" w:eastAsia="Calibri" w:hAnsiTheme="minorHAnsi" w:cs="Calibri"/>
                <w:snapToGrid w:val="0"/>
              </w:rPr>
            </w:pPr>
          </w:p>
        </w:tc>
      </w:tr>
      <w:tr w:rsidR="001B0E3B" w:rsidRPr="007C445A" w14:paraId="27CC6190" w14:textId="77777777" w:rsidTr="004C2769">
        <w:tc>
          <w:tcPr>
            <w:tcW w:w="4423" w:type="dxa"/>
          </w:tcPr>
          <w:p w14:paraId="0C999250" w14:textId="57A02233" w:rsidR="001B0E3B" w:rsidRPr="002F40F9" w:rsidRDefault="001B0E3B" w:rsidP="001C24AF">
            <w:pPr>
              <w:pStyle w:val="ListParagraph"/>
              <w:numPr>
                <w:ilvl w:val="0"/>
                <w:numId w:val="30"/>
              </w:numPr>
              <w:ind w:left="249" w:hanging="249"/>
              <w:rPr>
                <w:rFonts w:asciiTheme="minorHAnsi" w:hAnsiTheme="minorHAnsi" w:cs="Calibri"/>
                <w:iCs/>
                <w:sz w:val="20"/>
                <w:lang w:val="en-CA"/>
              </w:rPr>
            </w:pPr>
            <w:r>
              <w:rPr>
                <w:rFonts w:asciiTheme="minorHAnsi" w:hAnsiTheme="minorHAnsi" w:cs="Calibri"/>
                <w:iCs/>
                <w:sz w:val="20"/>
                <w:lang w:val="en-CA"/>
              </w:rPr>
              <w:t xml:space="preserve">Project Expert </w:t>
            </w:r>
          </w:p>
        </w:tc>
        <w:tc>
          <w:tcPr>
            <w:tcW w:w="1411" w:type="dxa"/>
          </w:tcPr>
          <w:p w14:paraId="7A8EC806" w14:textId="77777777" w:rsidR="001B0E3B" w:rsidRPr="007C445A" w:rsidRDefault="001B0E3B" w:rsidP="00B11F85">
            <w:pPr>
              <w:rPr>
                <w:rFonts w:asciiTheme="minorHAnsi" w:eastAsia="Calibri" w:hAnsiTheme="minorHAnsi" w:cs="Calibri"/>
                <w:snapToGrid w:val="0"/>
              </w:rPr>
            </w:pPr>
          </w:p>
        </w:tc>
        <w:tc>
          <w:tcPr>
            <w:tcW w:w="1415" w:type="dxa"/>
          </w:tcPr>
          <w:p w14:paraId="529C7A86" w14:textId="78DBC0BD" w:rsidR="001B0E3B" w:rsidRPr="00CD7574" w:rsidRDefault="001B0E3B"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 xml:space="preserve">4 Months </w:t>
            </w:r>
          </w:p>
        </w:tc>
        <w:tc>
          <w:tcPr>
            <w:tcW w:w="1075" w:type="dxa"/>
          </w:tcPr>
          <w:p w14:paraId="581559B2" w14:textId="217E1723" w:rsidR="001B0E3B" w:rsidRPr="00CD7574" w:rsidRDefault="001B0E3B"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1</w:t>
            </w:r>
          </w:p>
        </w:tc>
        <w:tc>
          <w:tcPr>
            <w:tcW w:w="1509" w:type="dxa"/>
          </w:tcPr>
          <w:p w14:paraId="461ED489" w14:textId="77777777" w:rsidR="001B0E3B" w:rsidRPr="007C445A" w:rsidRDefault="001B0E3B" w:rsidP="00B11F85">
            <w:pPr>
              <w:rPr>
                <w:rFonts w:asciiTheme="minorHAnsi" w:eastAsia="Calibri" w:hAnsiTheme="minorHAnsi" w:cs="Calibri"/>
                <w:snapToGrid w:val="0"/>
              </w:rPr>
            </w:pPr>
          </w:p>
        </w:tc>
      </w:tr>
      <w:tr w:rsidR="00EC119B" w:rsidRPr="007C445A" w14:paraId="09090EE7" w14:textId="77777777" w:rsidTr="004C2769">
        <w:tc>
          <w:tcPr>
            <w:tcW w:w="4423" w:type="dxa"/>
          </w:tcPr>
          <w:p w14:paraId="4E5528E7" w14:textId="0790A747" w:rsidR="00EC119B" w:rsidRPr="00866C2C" w:rsidRDefault="002F40F9" w:rsidP="001C24AF">
            <w:pPr>
              <w:pStyle w:val="ListParagraph"/>
              <w:numPr>
                <w:ilvl w:val="0"/>
                <w:numId w:val="30"/>
              </w:numPr>
              <w:ind w:left="249" w:hanging="249"/>
              <w:rPr>
                <w:rFonts w:asciiTheme="minorHAnsi" w:eastAsia="Calibri" w:hAnsiTheme="minorHAnsi" w:cs="Calibri"/>
                <w:snapToGrid w:val="0"/>
              </w:rPr>
            </w:pPr>
            <w:r w:rsidRPr="002F40F9">
              <w:rPr>
                <w:rFonts w:asciiTheme="minorHAnsi" w:hAnsiTheme="minorHAnsi" w:cs="Calibri"/>
                <w:iCs/>
                <w:sz w:val="20"/>
                <w:lang w:val="en-CA"/>
              </w:rPr>
              <w:t xml:space="preserve">Database Developing Expert </w:t>
            </w:r>
          </w:p>
        </w:tc>
        <w:tc>
          <w:tcPr>
            <w:tcW w:w="1411" w:type="dxa"/>
          </w:tcPr>
          <w:p w14:paraId="340F17E3" w14:textId="77777777" w:rsidR="00EC119B" w:rsidRPr="007C445A" w:rsidRDefault="00EC119B" w:rsidP="00B11F85">
            <w:pPr>
              <w:rPr>
                <w:rFonts w:asciiTheme="minorHAnsi" w:eastAsia="Calibri" w:hAnsiTheme="minorHAnsi" w:cs="Calibri"/>
                <w:snapToGrid w:val="0"/>
              </w:rPr>
            </w:pPr>
          </w:p>
        </w:tc>
        <w:tc>
          <w:tcPr>
            <w:tcW w:w="1415" w:type="dxa"/>
          </w:tcPr>
          <w:p w14:paraId="42141D81" w14:textId="582498D9" w:rsidR="00EC119B" w:rsidRPr="00CD7574" w:rsidRDefault="00210CDD"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 xml:space="preserve">4 Months </w:t>
            </w:r>
          </w:p>
        </w:tc>
        <w:tc>
          <w:tcPr>
            <w:tcW w:w="1075" w:type="dxa"/>
          </w:tcPr>
          <w:p w14:paraId="18BCC6FE" w14:textId="348D13FF" w:rsidR="00EC119B" w:rsidRPr="00CD7574" w:rsidRDefault="00B65630"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1</w:t>
            </w:r>
          </w:p>
        </w:tc>
        <w:tc>
          <w:tcPr>
            <w:tcW w:w="1509" w:type="dxa"/>
          </w:tcPr>
          <w:p w14:paraId="1D2AABAF" w14:textId="77777777" w:rsidR="00EC119B" w:rsidRPr="007C445A" w:rsidRDefault="00EC119B" w:rsidP="00B11F85">
            <w:pPr>
              <w:rPr>
                <w:rFonts w:asciiTheme="minorHAnsi" w:eastAsia="Calibri" w:hAnsiTheme="minorHAnsi" w:cs="Calibri"/>
                <w:snapToGrid w:val="0"/>
              </w:rPr>
            </w:pPr>
          </w:p>
        </w:tc>
      </w:tr>
      <w:tr w:rsidR="002F40F9" w:rsidRPr="007C445A" w14:paraId="187402FB" w14:textId="77777777" w:rsidTr="004C2769">
        <w:tc>
          <w:tcPr>
            <w:tcW w:w="4423" w:type="dxa"/>
          </w:tcPr>
          <w:p w14:paraId="1FD60CCC" w14:textId="153DE182" w:rsidR="002F40F9" w:rsidRDefault="002F40F9" w:rsidP="001C24AF">
            <w:pPr>
              <w:pStyle w:val="ListParagraph"/>
              <w:numPr>
                <w:ilvl w:val="0"/>
                <w:numId w:val="30"/>
              </w:numPr>
              <w:ind w:left="249" w:hanging="249"/>
              <w:rPr>
                <w:rFonts w:asciiTheme="minorHAnsi" w:hAnsiTheme="minorHAnsi"/>
                <w:szCs w:val="22"/>
              </w:rPr>
            </w:pPr>
            <w:r w:rsidRPr="002F40F9">
              <w:rPr>
                <w:rFonts w:asciiTheme="minorHAnsi" w:hAnsiTheme="minorHAnsi" w:cs="Calibri"/>
                <w:iCs/>
                <w:sz w:val="20"/>
                <w:lang w:val="en-CA"/>
              </w:rPr>
              <w:t>Tracking Syst</w:t>
            </w:r>
            <w:r>
              <w:rPr>
                <w:rFonts w:asciiTheme="minorHAnsi" w:hAnsiTheme="minorHAnsi" w:cs="Calibri"/>
                <w:iCs/>
                <w:sz w:val="20"/>
                <w:lang w:val="en-CA"/>
              </w:rPr>
              <w:t xml:space="preserve">em Developing Expert </w:t>
            </w:r>
          </w:p>
        </w:tc>
        <w:tc>
          <w:tcPr>
            <w:tcW w:w="1411" w:type="dxa"/>
          </w:tcPr>
          <w:p w14:paraId="71B5AD92" w14:textId="77777777" w:rsidR="002F40F9" w:rsidRPr="007C445A" w:rsidRDefault="002F40F9" w:rsidP="00B11F85">
            <w:pPr>
              <w:rPr>
                <w:rFonts w:asciiTheme="minorHAnsi" w:eastAsia="Calibri" w:hAnsiTheme="minorHAnsi" w:cs="Calibri"/>
                <w:snapToGrid w:val="0"/>
              </w:rPr>
            </w:pPr>
          </w:p>
        </w:tc>
        <w:tc>
          <w:tcPr>
            <w:tcW w:w="1415" w:type="dxa"/>
          </w:tcPr>
          <w:p w14:paraId="61D0B478" w14:textId="6DB06366" w:rsidR="002F40F9" w:rsidRPr="00CD7574" w:rsidRDefault="001B0E3B"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4 Months</w:t>
            </w:r>
            <w:r w:rsidR="00210CDD" w:rsidRPr="00CD7574">
              <w:rPr>
                <w:rFonts w:asciiTheme="minorHAnsi" w:eastAsia="Calibri" w:hAnsiTheme="minorHAnsi" w:cs="Calibri"/>
                <w:b/>
                <w:bCs/>
                <w:snapToGrid w:val="0"/>
              </w:rPr>
              <w:t xml:space="preserve"> </w:t>
            </w:r>
          </w:p>
        </w:tc>
        <w:tc>
          <w:tcPr>
            <w:tcW w:w="1075" w:type="dxa"/>
          </w:tcPr>
          <w:p w14:paraId="1EA8584E" w14:textId="2344ED23" w:rsidR="002F40F9" w:rsidRPr="00CD7574" w:rsidRDefault="00B65630" w:rsidP="00B11F85">
            <w:pPr>
              <w:rPr>
                <w:rFonts w:asciiTheme="minorHAnsi" w:eastAsia="Calibri" w:hAnsiTheme="minorHAnsi" w:cs="Calibri"/>
                <w:b/>
                <w:bCs/>
                <w:snapToGrid w:val="0"/>
              </w:rPr>
            </w:pPr>
            <w:r w:rsidRPr="00CD7574">
              <w:rPr>
                <w:rFonts w:asciiTheme="minorHAnsi" w:eastAsia="Calibri" w:hAnsiTheme="minorHAnsi" w:cs="Calibri"/>
                <w:b/>
                <w:bCs/>
                <w:snapToGrid w:val="0"/>
              </w:rPr>
              <w:t>1</w:t>
            </w:r>
          </w:p>
        </w:tc>
        <w:tc>
          <w:tcPr>
            <w:tcW w:w="1509" w:type="dxa"/>
          </w:tcPr>
          <w:p w14:paraId="3B5073B7" w14:textId="77777777" w:rsidR="002F40F9" w:rsidRPr="007C445A" w:rsidRDefault="002F40F9" w:rsidP="00B11F85">
            <w:pPr>
              <w:rPr>
                <w:rFonts w:asciiTheme="minorHAnsi" w:eastAsia="Calibri" w:hAnsiTheme="minorHAnsi" w:cs="Calibri"/>
                <w:snapToGrid w:val="0"/>
              </w:rPr>
            </w:pPr>
          </w:p>
        </w:tc>
      </w:tr>
      <w:tr w:rsidR="00EC119B" w:rsidRPr="007C445A" w14:paraId="7C8715FE" w14:textId="77777777" w:rsidTr="004C2769">
        <w:trPr>
          <w:trHeight w:val="251"/>
        </w:trPr>
        <w:tc>
          <w:tcPr>
            <w:tcW w:w="4423" w:type="dxa"/>
          </w:tcPr>
          <w:p w14:paraId="19BF8D28" w14:textId="77777777" w:rsidR="00EC119B" w:rsidRPr="007C445A" w:rsidRDefault="00EC119B" w:rsidP="00B11F85">
            <w:pPr>
              <w:rPr>
                <w:rFonts w:asciiTheme="minorHAnsi" w:eastAsia="Calibri" w:hAnsiTheme="minorHAnsi" w:cs="Calibri"/>
                <w:b/>
                <w:snapToGrid w:val="0"/>
              </w:rPr>
            </w:pPr>
            <w:r w:rsidRPr="007C445A">
              <w:rPr>
                <w:rFonts w:asciiTheme="minorHAnsi" w:eastAsia="Calibri" w:hAnsiTheme="minorHAnsi" w:cs="Calibri"/>
                <w:b/>
                <w:snapToGrid w:val="0"/>
              </w:rPr>
              <w:t>II. Out of Pocket Expenses (if applicable)</w:t>
            </w:r>
          </w:p>
        </w:tc>
        <w:tc>
          <w:tcPr>
            <w:tcW w:w="1411" w:type="dxa"/>
          </w:tcPr>
          <w:p w14:paraId="6496EF33" w14:textId="77777777" w:rsidR="00EC119B" w:rsidRPr="007C445A" w:rsidRDefault="00EC119B" w:rsidP="00B11F85">
            <w:pPr>
              <w:rPr>
                <w:rFonts w:asciiTheme="minorHAnsi" w:eastAsia="Calibri" w:hAnsiTheme="minorHAnsi" w:cs="Calibri"/>
                <w:snapToGrid w:val="0"/>
              </w:rPr>
            </w:pPr>
          </w:p>
        </w:tc>
        <w:tc>
          <w:tcPr>
            <w:tcW w:w="1415" w:type="dxa"/>
          </w:tcPr>
          <w:p w14:paraId="0D637629" w14:textId="77777777" w:rsidR="00EC119B" w:rsidRPr="007C445A" w:rsidRDefault="00EC119B" w:rsidP="00B11F85">
            <w:pPr>
              <w:rPr>
                <w:rFonts w:asciiTheme="minorHAnsi" w:eastAsia="Calibri" w:hAnsiTheme="minorHAnsi" w:cs="Calibri"/>
                <w:snapToGrid w:val="0"/>
              </w:rPr>
            </w:pPr>
          </w:p>
        </w:tc>
        <w:tc>
          <w:tcPr>
            <w:tcW w:w="1075" w:type="dxa"/>
          </w:tcPr>
          <w:p w14:paraId="3BB8B552" w14:textId="77777777" w:rsidR="00EC119B" w:rsidRPr="007C445A" w:rsidRDefault="00EC119B" w:rsidP="00B11F85">
            <w:pPr>
              <w:rPr>
                <w:rFonts w:asciiTheme="minorHAnsi" w:eastAsia="Calibri" w:hAnsiTheme="minorHAnsi" w:cs="Calibri"/>
                <w:snapToGrid w:val="0"/>
              </w:rPr>
            </w:pPr>
          </w:p>
        </w:tc>
        <w:tc>
          <w:tcPr>
            <w:tcW w:w="1509" w:type="dxa"/>
          </w:tcPr>
          <w:p w14:paraId="3810EDFF" w14:textId="77777777" w:rsidR="00EC119B" w:rsidRPr="007C445A" w:rsidRDefault="00EC119B" w:rsidP="00B11F85">
            <w:pPr>
              <w:rPr>
                <w:rFonts w:asciiTheme="minorHAnsi" w:eastAsia="Calibri" w:hAnsiTheme="minorHAnsi" w:cs="Calibri"/>
                <w:snapToGrid w:val="0"/>
              </w:rPr>
            </w:pPr>
          </w:p>
        </w:tc>
      </w:tr>
      <w:tr w:rsidR="00EC119B" w:rsidRPr="007C445A" w14:paraId="774C9B9B" w14:textId="77777777" w:rsidTr="004C2769">
        <w:trPr>
          <w:trHeight w:val="251"/>
        </w:trPr>
        <w:tc>
          <w:tcPr>
            <w:tcW w:w="4423" w:type="dxa"/>
          </w:tcPr>
          <w:p w14:paraId="6563A09D" w14:textId="77777777" w:rsidR="00EC119B" w:rsidRPr="007C445A" w:rsidRDefault="00EC119B" w:rsidP="00B11F85">
            <w:pPr>
              <w:rPr>
                <w:rFonts w:asciiTheme="minorHAnsi" w:eastAsia="Calibri" w:hAnsiTheme="minorHAnsi" w:cs="Calibri"/>
                <w:snapToGrid w:val="0"/>
              </w:rPr>
            </w:pPr>
            <w:r w:rsidRPr="007C445A">
              <w:rPr>
                <w:rFonts w:asciiTheme="minorHAnsi" w:eastAsia="Calibri" w:hAnsiTheme="minorHAnsi" w:cs="Calibri"/>
                <w:snapToGrid w:val="0"/>
              </w:rPr>
              <w:t xml:space="preserve">           1.  Travel Costs</w:t>
            </w:r>
          </w:p>
        </w:tc>
        <w:tc>
          <w:tcPr>
            <w:tcW w:w="1411" w:type="dxa"/>
          </w:tcPr>
          <w:p w14:paraId="3A15A43E" w14:textId="77777777" w:rsidR="00EC119B" w:rsidRPr="007C445A" w:rsidRDefault="00EC119B" w:rsidP="00B11F85">
            <w:pPr>
              <w:rPr>
                <w:rFonts w:asciiTheme="minorHAnsi" w:eastAsia="Calibri" w:hAnsiTheme="minorHAnsi" w:cs="Calibri"/>
                <w:snapToGrid w:val="0"/>
              </w:rPr>
            </w:pPr>
          </w:p>
        </w:tc>
        <w:tc>
          <w:tcPr>
            <w:tcW w:w="1415" w:type="dxa"/>
          </w:tcPr>
          <w:p w14:paraId="6B4AA601" w14:textId="77777777" w:rsidR="00EC119B" w:rsidRPr="007C445A" w:rsidRDefault="00EC119B" w:rsidP="00B11F85">
            <w:pPr>
              <w:rPr>
                <w:rFonts w:asciiTheme="minorHAnsi" w:eastAsia="Calibri" w:hAnsiTheme="minorHAnsi" w:cs="Calibri"/>
                <w:snapToGrid w:val="0"/>
              </w:rPr>
            </w:pPr>
          </w:p>
        </w:tc>
        <w:tc>
          <w:tcPr>
            <w:tcW w:w="1075" w:type="dxa"/>
          </w:tcPr>
          <w:p w14:paraId="29CF5925" w14:textId="77777777" w:rsidR="00EC119B" w:rsidRPr="007C445A" w:rsidRDefault="00EC119B" w:rsidP="00B11F85">
            <w:pPr>
              <w:rPr>
                <w:rFonts w:asciiTheme="minorHAnsi" w:eastAsia="Calibri" w:hAnsiTheme="minorHAnsi" w:cs="Calibri"/>
                <w:snapToGrid w:val="0"/>
              </w:rPr>
            </w:pPr>
          </w:p>
        </w:tc>
        <w:tc>
          <w:tcPr>
            <w:tcW w:w="1509" w:type="dxa"/>
          </w:tcPr>
          <w:p w14:paraId="129B9FC2" w14:textId="77777777" w:rsidR="00EC119B" w:rsidRPr="007C445A" w:rsidRDefault="00EC119B" w:rsidP="00B11F85">
            <w:pPr>
              <w:rPr>
                <w:rFonts w:asciiTheme="minorHAnsi" w:eastAsia="Calibri" w:hAnsiTheme="minorHAnsi" w:cs="Calibri"/>
                <w:snapToGrid w:val="0"/>
              </w:rPr>
            </w:pPr>
          </w:p>
        </w:tc>
      </w:tr>
      <w:tr w:rsidR="00EC119B" w:rsidRPr="007C445A" w14:paraId="562945C6" w14:textId="77777777" w:rsidTr="004C2769">
        <w:trPr>
          <w:trHeight w:val="251"/>
        </w:trPr>
        <w:tc>
          <w:tcPr>
            <w:tcW w:w="4423" w:type="dxa"/>
          </w:tcPr>
          <w:p w14:paraId="50FA8A1C" w14:textId="77777777" w:rsidR="00EC119B" w:rsidRPr="007C445A" w:rsidRDefault="00EC119B" w:rsidP="00B11F85">
            <w:pPr>
              <w:rPr>
                <w:rFonts w:asciiTheme="minorHAnsi" w:eastAsia="Calibri" w:hAnsiTheme="minorHAnsi" w:cs="Calibri"/>
                <w:snapToGrid w:val="0"/>
              </w:rPr>
            </w:pPr>
            <w:r w:rsidRPr="007C445A">
              <w:rPr>
                <w:rFonts w:asciiTheme="minorHAnsi" w:eastAsia="Calibri" w:hAnsiTheme="minorHAnsi" w:cs="Calibri"/>
                <w:snapToGrid w:val="0"/>
              </w:rPr>
              <w:t xml:space="preserve">           2.  Daily Allowance</w:t>
            </w:r>
          </w:p>
        </w:tc>
        <w:tc>
          <w:tcPr>
            <w:tcW w:w="1411" w:type="dxa"/>
          </w:tcPr>
          <w:p w14:paraId="3691374E" w14:textId="77777777" w:rsidR="00EC119B" w:rsidRPr="007C445A" w:rsidRDefault="00EC119B" w:rsidP="00B11F85">
            <w:pPr>
              <w:rPr>
                <w:rFonts w:asciiTheme="minorHAnsi" w:eastAsia="Calibri" w:hAnsiTheme="minorHAnsi" w:cs="Calibri"/>
                <w:snapToGrid w:val="0"/>
              </w:rPr>
            </w:pPr>
          </w:p>
        </w:tc>
        <w:tc>
          <w:tcPr>
            <w:tcW w:w="1415" w:type="dxa"/>
          </w:tcPr>
          <w:p w14:paraId="7C036AB9" w14:textId="77777777" w:rsidR="00EC119B" w:rsidRPr="007C445A" w:rsidRDefault="00EC119B" w:rsidP="00B11F85">
            <w:pPr>
              <w:rPr>
                <w:rFonts w:asciiTheme="minorHAnsi" w:eastAsia="Calibri" w:hAnsiTheme="minorHAnsi" w:cs="Calibri"/>
                <w:snapToGrid w:val="0"/>
              </w:rPr>
            </w:pPr>
          </w:p>
        </w:tc>
        <w:tc>
          <w:tcPr>
            <w:tcW w:w="1075" w:type="dxa"/>
          </w:tcPr>
          <w:p w14:paraId="2A222EAC" w14:textId="77777777" w:rsidR="00EC119B" w:rsidRPr="007C445A" w:rsidRDefault="00EC119B" w:rsidP="00B11F85">
            <w:pPr>
              <w:rPr>
                <w:rFonts w:asciiTheme="minorHAnsi" w:eastAsia="Calibri" w:hAnsiTheme="minorHAnsi" w:cs="Calibri"/>
                <w:snapToGrid w:val="0"/>
              </w:rPr>
            </w:pPr>
          </w:p>
        </w:tc>
        <w:tc>
          <w:tcPr>
            <w:tcW w:w="1509" w:type="dxa"/>
          </w:tcPr>
          <w:p w14:paraId="7C6552E0" w14:textId="77777777" w:rsidR="00EC119B" w:rsidRPr="007C445A" w:rsidRDefault="00EC119B" w:rsidP="00B11F85">
            <w:pPr>
              <w:rPr>
                <w:rFonts w:asciiTheme="minorHAnsi" w:eastAsia="Calibri" w:hAnsiTheme="minorHAnsi" w:cs="Calibri"/>
                <w:snapToGrid w:val="0"/>
              </w:rPr>
            </w:pPr>
          </w:p>
        </w:tc>
      </w:tr>
      <w:tr w:rsidR="00EC119B" w:rsidRPr="007C445A" w14:paraId="4B92CCC0" w14:textId="77777777" w:rsidTr="004C2769">
        <w:trPr>
          <w:trHeight w:val="251"/>
        </w:trPr>
        <w:tc>
          <w:tcPr>
            <w:tcW w:w="4423" w:type="dxa"/>
          </w:tcPr>
          <w:p w14:paraId="08669413" w14:textId="77777777" w:rsidR="00EC119B" w:rsidRPr="007C445A" w:rsidRDefault="00EC119B" w:rsidP="00B11F85">
            <w:pPr>
              <w:rPr>
                <w:rFonts w:asciiTheme="minorHAnsi" w:eastAsia="Calibri" w:hAnsiTheme="minorHAnsi" w:cs="Calibri"/>
                <w:snapToGrid w:val="0"/>
              </w:rPr>
            </w:pPr>
            <w:r w:rsidRPr="007C445A">
              <w:rPr>
                <w:rFonts w:asciiTheme="minorHAnsi" w:eastAsia="Calibri" w:hAnsiTheme="minorHAnsi" w:cs="Calibri"/>
                <w:snapToGrid w:val="0"/>
              </w:rPr>
              <w:t xml:space="preserve">           3.  Communications</w:t>
            </w:r>
          </w:p>
        </w:tc>
        <w:tc>
          <w:tcPr>
            <w:tcW w:w="1411" w:type="dxa"/>
          </w:tcPr>
          <w:p w14:paraId="624B59E4" w14:textId="77777777" w:rsidR="00EC119B" w:rsidRPr="007C445A" w:rsidRDefault="00EC119B" w:rsidP="00B11F85">
            <w:pPr>
              <w:rPr>
                <w:rFonts w:asciiTheme="minorHAnsi" w:eastAsia="Calibri" w:hAnsiTheme="minorHAnsi" w:cs="Calibri"/>
                <w:snapToGrid w:val="0"/>
              </w:rPr>
            </w:pPr>
          </w:p>
        </w:tc>
        <w:tc>
          <w:tcPr>
            <w:tcW w:w="1415" w:type="dxa"/>
          </w:tcPr>
          <w:p w14:paraId="7FC47A7B" w14:textId="77777777" w:rsidR="00EC119B" w:rsidRPr="007C445A" w:rsidRDefault="00EC119B" w:rsidP="00B11F85">
            <w:pPr>
              <w:rPr>
                <w:rFonts w:asciiTheme="minorHAnsi" w:eastAsia="Calibri" w:hAnsiTheme="minorHAnsi" w:cs="Calibri"/>
                <w:snapToGrid w:val="0"/>
              </w:rPr>
            </w:pPr>
          </w:p>
        </w:tc>
        <w:tc>
          <w:tcPr>
            <w:tcW w:w="1075" w:type="dxa"/>
          </w:tcPr>
          <w:p w14:paraId="2F9BCE26" w14:textId="77777777" w:rsidR="00EC119B" w:rsidRPr="007C445A" w:rsidRDefault="00EC119B" w:rsidP="00B11F85">
            <w:pPr>
              <w:rPr>
                <w:rFonts w:asciiTheme="minorHAnsi" w:eastAsia="Calibri" w:hAnsiTheme="minorHAnsi" w:cs="Calibri"/>
                <w:snapToGrid w:val="0"/>
              </w:rPr>
            </w:pPr>
          </w:p>
        </w:tc>
        <w:tc>
          <w:tcPr>
            <w:tcW w:w="1509" w:type="dxa"/>
          </w:tcPr>
          <w:p w14:paraId="07405F40" w14:textId="77777777" w:rsidR="00EC119B" w:rsidRPr="007C445A" w:rsidRDefault="00EC119B" w:rsidP="00B11F85">
            <w:pPr>
              <w:rPr>
                <w:rFonts w:asciiTheme="minorHAnsi" w:eastAsia="Calibri" w:hAnsiTheme="minorHAnsi" w:cs="Calibri"/>
                <w:snapToGrid w:val="0"/>
              </w:rPr>
            </w:pPr>
          </w:p>
        </w:tc>
      </w:tr>
      <w:tr w:rsidR="00E0039D" w:rsidRPr="007C445A" w14:paraId="6F631D16" w14:textId="77777777" w:rsidTr="004C2769">
        <w:trPr>
          <w:trHeight w:val="251"/>
        </w:trPr>
        <w:tc>
          <w:tcPr>
            <w:tcW w:w="4423" w:type="dxa"/>
          </w:tcPr>
          <w:p w14:paraId="71CA0D26" w14:textId="1AF673B8" w:rsidR="00E0039D" w:rsidRPr="007C445A" w:rsidRDefault="00E0039D" w:rsidP="00E0039D">
            <w:pPr>
              <w:rPr>
                <w:rFonts w:asciiTheme="minorHAnsi" w:eastAsia="Calibri" w:hAnsiTheme="minorHAnsi" w:cs="Calibri"/>
                <w:snapToGrid w:val="0"/>
              </w:rPr>
            </w:pPr>
            <w:r w:rsidRPr="007C445A">
              <w:rPr>
                <w:rFonts w:asciiTheme="minorHAnsi" w:eastAsia="Calibri" w:hAnsiTheme="minorHAnsi" w:cs="Calibri"/>
                <w:snapToGrid w:val="0"/>
              </w:rPr>
              <w:t xml:space="preserve">           4.  Reproduction </w:t>
            </w:r>
          </w:p>
        </w:tc>
        <w:tc>
          <w:tcPr>
            <w:tcW w:w="1411" w:type="dxa"/>
          </w:tcPr>
          <w:p w14:paraId="6F6755F3" w14:textId="77777777" w:rsidR="00E0039D" w:rsidRPr="007C445A" w:rsidRDefault="00E0039D" w:rsidP="00E0039D">
            <w:pPr>
              <w:rPr>
                <w:rFonts w:asciiTheme="minorHAnsi" w:eastAsia="Calibri" w:hAnsiTheme="minorHAnsi" w:cs="Calibri"/>
                <w:snapToGrid w:val="0"/>
              </w:rPr>
            </w:pPr>
          </w:p>
        </w:tc>
        <w:tc>
          <w:tcPr>
            <w:tcW w:w="1415" w:type="dxa"/>
          </w:tcPr>
          <w:p w14:paraId="6A5941E3" w14:textId="77777777" w:rsidR="00E0039D" w:rsidRPr="007C445A" w:rsidRDefault="00E0039D" w:rsidP="00E0039D">
            <w:pPr>
              <w:rPr>
                <w:rFonts w:asciiTheme="minorHAnsi" w:eastAsia="Calibri" w:hAnsiTheme="minorHAnsi" w:cs="Calibri"/>
                <w:snapToGrid w:val="0"/>
              </w:rPr>
            </w:pPr>
          </w:p>
        </w:tc>
        <w:tc>
          <w:tcPr>
            <w:tcW w:w="1075" w:type="dxa"/>
          </w:tcPr>
          <w:p w14:paraId="7D418FFB" w14:textId="77777777" w:rsidR="00E0039D" w:rsidRPr="007C445A" w:rsidRDefault="00E0039D" w:rsidP="00E0039D">
            <w:pPr>
              <w:rPr>
                <w:rFonts w:asciiTheme="minorHAnsi" w:eastAsia="Calibri" w:hAnsiTheme="minorHAnsi" w:cs="Calibri"/>
                <w:snapToGrid w:val="0"/>
              </w:rPr>
            </w:pPr>
          </w:p>
        </w:tc>
        <w:tc>
          <w:tcPr>
            <w:tcW w:w="1509" w:type="dxa"/>
          </w:tcPr>
          <w:p w14:paraId="573D8D50" w14:textId="77777777" w:rsidR="00E0039D" w:rsidRPr="007C445A" w:rsidRDefault="00E0039D" w:rsidP="00E0039D">
            <w:pPr>
              <w:rPr>
                <w:rFonts w:asciiTheme="minorHAnsi" w:eastAsia="Calibri" w:hAnsiTheme="minorHAnsi" w:cs="Calibri"/>
                <w:snapToGrid w:val="0"/>
              </w:rPr>
            </w:pPr>
          </w:p>
        </w:tc>
      </w:tr>
      <w:tr w:rsidR="00E0039D" w:rsidRPr="007C445A" w14:paraId="0C09908C" w14:textId="77777777" w:rsidTr="004C2769">
        <w:trPr>
          <w:trHeight w:val="251"/>
        </w:trPr>
        <w:tc>
          <w:tcPr>
            <w:tcW w:w="4423" w:type="dxa"/>
          </w:tcPr>
          <w:p w14:paraId="6B950319" w14:textId="7CC02AED" w:rsidR="00E0039D" w:rsidRPr="007C445A" w:rsidRDefault="00E0039D" w:rsidP="00E0039D">
            <w:pPr>
              <w:rPr>
                <w:rFonts w:asciiTheme="minorHAnsi" w:eastAsia="Calibri" w:hAnsiTheme="minorHAnsi" w:cs="Calibri"/>
                <w:snapToGrid w:val="0"/>
              </w:rPr>
            </w:pPr>
            <w:r w:rsidRPr="007C445A">
              <w:rPr>
                <w:rFonts w:asciiTheme="minorHAnsi" w:eastAsia="Calibri" w:hAnsiTheme="minorHAnsi" w:cs="Calibri"/>
                <w:snapToGrid w:val="0"/>
              </w:rPr>
              <w:t xml:space="preserve">         </w:t>
            </w:r>
            <w:r w:rsidR="001B0E3B">
              <w:rPr>
                <w:rFonts w:asciiTheme="minorHAnsi" w:eastAsia="Calibri" w:hAnsiTheme="minorHAnsi" w:cs="Calibri"/>
                <w:snapToGrid w:val="0"/>
              </w:rPr>
              <w:t xml:space="preserve"> </w:t>
            </w:r>
            <w:r w:rsidRPr="007C445A">
              <w:rPr>
                <w:rFonts w:asciiTheme="minorHAnsi" w:eastAsia="Calibri" w:hAnsiTheme="minorHAnsi" w:cs="Calibri"/>
                <w:snapToGrid w:val="0"/>
              </w:rPr>
              <w:t xml:space="preserve"> </w:t>
            </w:r>
            <w:r w:rsidR="001B0E3B">
              <w:rPr>
                <w:rFonts w:asciiTheme="minorHAnsi" w:eastAsia="Calibri" w:hAnsiTheme="minorHAnsi" w:cs="Calibri"/>
                <w:snapToGrid w:val="0"/>
              </w:rPr>
              <w:t>5</w:t>
            </w:r>
            <w:r w:rsidRPr="007C445A">
              <w:rPr>
                <w:rFonts w:asciiTheme="minorHAnsi" w:eastAsia="Calibri" w:hAnsiTheme="minorHAnsi" w:cs="Calibri"/>
                <w:snapToGrid w:val="0"/>
              </w:rPr>
              <w:t xml:space="preserve">.  </w:t>
            </w:r>
            <w:r w:rsidR="00210CDD">
              <w:rPr>
                <w:rFonts w:asciiTheme="minorHAnsi" w:eastAsia="Calibri" w:hAnsiTheme="minorHAnsi" w:cs="Calibri"/>
                <w:snapToGrid w:val="0"/>
              </w:rPr>
              <w:t xml:space="preserve">One Year Maintenance cost </w:t>
            </w:r>
          </w:p>
        </w:tc>
        <w:tc>
          <w:tcPr>
            <w:tcW w:w="1411" w:type="dxa"/>
          </w:tcPr>
          <w:p w14:paraId="4EA4B9A9" w14:textId="77777777" w:rsidR="00E0039D" w:rsidRPr="007C445A" w:rsidRDefault="00E0039D" w:rsidP="00E0039D">
            <w:pPr>
              <w:rPr>
                <w:rFonts w:asciiTheme="minorHAnsi" w:eastAsia="Calibri" w:hAnsiTheme="minorHAnsi" w:cs="Calibri"/>
                <w:snapToGrid w:val="0"/>
              </w:rPr>
            </w:pPr>
          </w:p>
        </w:tc>
        <w:tc>
          <w:tcPr>
            <w:tcW w:w="1415" w:type="dxa"/>
          </w:tcPr>
          <w:p w14:paraId="207371AC" w14:textId="37F38ADA" w:rsidR="00E0039D" w:rsidRPr="007C445A" w:rsidRDefault="00A930AD" w:rsidP="00E0039D">
            <w:pPr>
              <w:rPr>
                <w:rFonts w:asciiTheme="minorHAnsi" w:eastAsia="Calibri" w:hAnsiTheme="minorHAnsi" w:cs="Calibri"/>
                <w:snapToGrid w:val="0"/>
              </w:rPr>
            </w:pPr>
            <w:r>
              <w:rPr>
                <w:rFonts w:asciiTheme="minorHAnsi" w:eastAsia="Calibri" w:hAnsiTheme="minorHAnsi" w:cs="Calibri"/>
                <w:snapToGrid w:val="0"/>
              </w:rPr>
              <w:t>One Year</w:t>
            </w:r>
          </w:p>
        </w:tc>
        <w:tc>
          <w:tcPr>
            <w:tcW w:w="1075" w:type="dxa"/>
          </w:tcPr>
          <w:p w14:paraId="07DC8ED5" w14:textId="77777777" w:rsidR="00E0039D" w:rsidRPr="007C445A" w:rsidRDefault="00E0039D" w:rsidP="00E0039D">
            <w:pPr>
              <w:rPr>
                <w:rFonts w:asciiTheme="minorHAnsi" w:eastAsia="Calibri" w:hAnsiTheme="minorHAnsi" w:cs="Calibri"/>
                <w:snapToGrid w:val="0"/>
              </w:rPr>
            </w:pPr>
          </w:p>
        </w:tc>
        <w:tc>
          <w:tcPr>
            <w:tcW w:w="1509" w:type="dxa"/>
          </w:tcPr>
          <w:p w14:paraId="33602F76" w14:textId="77777777" w:rsidR="00E0039D" w:rsidRPr="007C445A" w:rsidRDefault="00E0039D" w:rsidP="00E0039D">
            <w:pPr>
              <w:rPr>
                <w:rFonts w:asciiTheme="minorHAnsi" w:eastAsia="Calibri" w:hAnsiTheme="minorHAnsi" w:cs="Calibri"/>
                <w:snapToGrid w:val="0"/>
              </w:rPr>
            </w:pPr>
          </w:p>
        </w:tc>
      </w:tr>
      <w:tr w:rsidR="00E0039D" w:rsidRPr="007C445A" w14:paraId="254135A7" w14:textId="77777777" w:rsidTr="004C2769">
        <w:trPr>
          <w:trHeight w:val="251"/>
        </w:trPr>
        <w:tc>
          <w:tcPr>
            <w:tcW w:w="4423" w:type="dxa"/>
          </w:tcPr>
          <w:p w14:paraId="65FAF3B1" w14:textId="77777777" w:rsidR="00E0039D" w:rsidRPr="007C445A" w:rsidRDefault="00E0039D" w:rsidP="00E0039D">
            <w:pPr>
              <w:rPr>
                <w:rFonts w:asciiTheme="minorHAnsi" w:eastAsia="Calibri" w:hAnsiTheme="minorHAnsi" w:cs="Calibri"/>
                <w:b/>
                <w:snapToGrid w:val="0"/>
              </w:rPr>
            </w:pPr>
            <w:r w:rsidRPr="007C445A">
              <w:rPr>
                <w:rFonts w:asciiTheme="minorHAnsi" w:eastAsia="Calibri" w:hAnsiTheme="minorHAnsi" w:cs="Calibri"/>
                <w:b/>
                <w:snapToGrid w:val="0"/>
              </w:rPr>
              <w:t>III. Other Related Costs</w:t>
            </w:r>
          </w:p>
        </w:tc>
        <w:tc>
          <w:tcPr>
            <w:tcW w:w="1411" w:type="dxa"/>
          </w:tcPr>
          <w:p w14:paraId="6763CD47" w14:textId="77777777" w:rsidR="00E0039D" w:rsidRPr="007C445A" w:rsidRDefault="00E0039D" w:rsidP="00E0039D">
            <w:pPr>
              <w:rPr>
                <w:rFonts w:asciiTheme="minorHAnsi" w:eastAsia="Calibri" w:hAnsiTheme="minorHAnsi" w:cs="Calibri"/>
                <w:snapToGrid w:val="0"/>
              </w:rPr>
            </w:pPr>
          </w:p>
        </w:tc>
        <w:tc>
          <w:tcPr>
            <w:tcW w:w="1415" w:type="dxa"/>
          </w:tcPr>
          <w:p w14:paraId="7AC6FFEB" w14:textId="77777777" w:rsidR="00E0039D" w:rsidRPr="007C445A" w:rsidRDefault="00E0039D" w:rsidP="00E0039D">
            <w:pPr>
              <w:rPr>
                <w:rFonts w:asciiTheme="minorHAnsi" w:eastAsia="Calibri" w:hAnsiTheme="minorHAnsi" w:cs="Calibri"/>
                <w:snapToGrid w:val="0"/>
              </w:rPr>
            </w:pPr>
          </w:p>
        </w:tc>
        <w:tc>
          <w:tcPr>
            <w:tcW w:w="1075" w:type="dxa"/>
          </w:tcPr>
          <w:p w14:paraId="3F54E67D" w14:textId="77777777" w:rsidR="00E0039D" w:rsidRPr="007C445A" w:rsidRDefault="00E0039D" w:rsidP="00E0039D">
            <w:pPr>
              <w:rPr>
                <w:rFonts w:asciiTheme="minorHAnsi" w:eastAsia="Calibri" w:hAnsiTheme="minorHAnsi" w:cs="Calibri"/>
                <w:snapToGrid w:val="0"/>
              </w:rPr>
            </w:pPr>
          </w:p>
        </w:tc>
        <w:tc>
          <w:tcPr>
            <w:tcW w:w="1509" w:type="dxa"/>
          </w:tcPr>
          <w:p w14:paraId="371B16A9" w14:textId="77777777" w:rsidR="00E0039D" w:rsidRPr="007C445A" w:rsidRDefault="00E0039D" w:rsidP="00E0039D">
            <w:pPr>
              <w:rPr>
                <w:rFonts w:asciiTheme="minorHAnsi" w:eastAsia="Calibri" w:hAnsiTheme="minorHAnsi" w:cs="Calibri"/>
                <w:snapToGrid w:val="0"/>
              </w:rPr>
            </w:pPr>
          </w:p>
        </w:tc>
      </w:tr>
    </w:tbl>
    <w:p w14:paraId="22707DB5" w14:textId="6A55ED5D" w:rsidR="0081763F" w:rsidRDefault="0009788F" w:rsidP="0009788F">
      <w:pPr>
        <w:rPr>
          <w:rFonts w:asciiTheme="minorHAnsi" w:hAnsiTheme="minorHAnsi"/>
          <w:i/>
          <w:sz w:val="22"/>
          <w:szCs w:val="22"/>
        </w:rPr>
      </w:pPr>
      <w:r w:rsidRPr="007C445A">
        <w:rPr>
          <w:rFonts w:asciiTheme="minorHAnsi" w:hAnsiTheme="minorHAnsi"/>
          <w:i/>
          <w:sz w:val="22"/>
          <w:szCs w:val="22"/>
        </w:rPr>
        <w:t xml:space="preserve">                                         </w:t>
      </w:r>
    </w:p>
    <w:p w14:paraId="56CFFDAF" w14:textId="6E2BD3FD" w:rsidR="00AE1E9E" w:rsidRPr="007C445A" w:rsidRDefault="00AE1E9E" w:rsidP="0009788F">
      <w:pPr>
        <w:rPr>
          <w:rFonts w:asciiTheme="minorHAnsi" w:hAnsiTheme="minorHAnsi"/>
          <w:i/>
          <w:sz w:val="22"/>
          <w:szCs w:val="22"/>
        </w:rPr>
      </w:pPr>
      <w:r w:rsidRPr="007C445A">
        <w:rPr>
          <w:rFonts w:asciiTheme="minorHAnsi" w:hAnsiTheme="minorHAnsi"/>
          <w:i/>
          <w:sz w:val="22"/>
          <w:szCs w:val="22"/>
        </w:rPr>
        <w:t>[Name and Signature of the Service Provider’s Authorized Person]</w:t>
      </w:r>
    </w:p>
    <w:p w14:paraId="509358B4" w14:textId="77777777" w:rsidR="0081763F" w:rsidRDefault="0009788F" w:rsidP="0009788F">
      <w:pPr>
        <w:rPr>
          <w:rFonts w:asciiTheme="minorHAnsi" w:hAnsiTheme="minorHAnsi"/>
          <w:i/>
          <w:sz w:val="22"/>
          <w:szCs w:val="22"/>
        </w:rPr>
      </w:pPr>
      <w:r w:rsidRPr="007C445A">
        <w:rPr>
          <w:rFonts w:asciiTheme="minorHAnsi" w:hAnsiTheme="minorHAnsi"/>
          <w:i/>
          <w:sz w:val="22"/>
          <w:szCs w:val="22"/>
        </w:rPr>
        <w:t xml:space="preserve">                                         </w:t>
      </w:r>
    </w:p>
    <w:p w14:paraId="525F3AFF" w14:textId="3FBEC3F6" w:rsidR="0009788F" w:rsidRPr="007C445A" w:rsidRDefault="00AE1E9E" w:rsidP="0009788F">
      <w:pPr>
        <w:rPr>
          <w:rFonts w:asciiTheme="minorHAnsi" w:hAnsiTheme="minorHAnsi"/>
          <w:i/>
          <w:sz w:val="22"/>
          <w:szCs w:val="22"/>
        </w:rPr>
      </w:pPr>
      <w:r w:rsidRPr="007C445A">
        <w:rPr>
          <w:rFonts w:asciiTheme="minorHAnsi" w:hAnsiTheme="minorHAnsi"/>
          <w:i/>
          <w:sz w:val="22"/>
          <w:szCs w:val="22"/>
        </w:rPr>
        <w:t>[Designation]</w:t>
      </w:r>
    </w:p>
    <w:p w14:paraId="147094A7" w14:textId="77777777" w:rsidR="0081763F" w:rsidRDefault="0009788F" w:rsidP="0009788F">
      <w:pPr>
        <w:rPr>
          <w:rFonts w:asciiTheme="minorHAnsi" w:hAnsiTheme="minorHAnsi"/>
          <w:i/>
          <w:sz w:val="22"/>
          <w:szCs w:val="22"/>
        </w:rPr>
      </w:pPr>
      <w:r w:rsidRPr="007C445A">
        <w:rPr>
          <w:rFonts w:asciiTheme="minorHAnsi" w:hAnsiTheme="minorHAnsi"/>
          <w:i/>
          <w:sz w:val="22"/>
          <w:szCs w:val="22"/>
        </w:rPr>
        <w:t xml:space="preserve">                                        </w:t>
      </w:r>
    </w:p>
    <w:p w14:paraId="354109CA" w14:textId="7D7FFAAC" w:rsidR="00C9383F" w:rsidRPr="007C445A" w:rsidRDefault="00AE1E9E" w:rsidP="0009788F">
      <w:pPr>
        <w:rPr>
          <w:rFonts w:asciiTheme="minorHAnsi" w:hAnsiTheme="minorHAnsi"/>
          <w:i/>
          <w:sz w:val="22"/>
          <w:szCs w:val="22"/>
        </w:rPr>
      </w:pPr>
      <w:r w:rsidRPr="007C445A">
        <w:rPr>
          <w:rFonts w:asciiTheme="minorHAnsi" w:hAnsiTheme="minorHAnsi"/>
          <w:i/>
          <w:sz w:val="22"/>
          <w:szCs w:val="22"/>
        </w:rPr>
        <w:t>[Dat</w:t>
      </w:r>
      <w:r w:rsidR="007005B1" w:rsidRPr="007C445A">
        <w:rPr>
          <w:rFonts w:asciiTheme="minorHAnsi" w:hAnsiTheme="minorHAnsi"/>
          <w:i/>
          <w:sz w:val="22"/>
          <w:szCs w:val="22"/>
        </w:rPr>
        <w:t>e</w:t>
      </w:r>
      <w:r w:rsidR="0081763F">
        <w:rPr>
          <w:rFonts w:asciiTheme="minorHAnsi" w:hAnsiTheme="minorHAnsi"/>
          <w:i/>
          <w:sz w:val="22"/>
          <w:szCs w:val="22"/>
        </w:rPr>
        <w:t>]</w:t>
      </w:r>
    </w:p>
    <w:p w14:paraId="7DE445DA" w14:textId="2607F50D" w:rsidR="00530622" w:rsidRPr="007C445A" w:rsidRDefault="00530622">
      <w:pPr>
        <w:rPr>
          <w:rFonts w:asciiTheme="minorHAnsi" w:hAnsiTheme="minorHAnsi" w:cs="Calibri"/>
          <w:b/>
          <w:sz w:val="28"/>
          <w:szCs w:val="28"/>
        </w:rPr>
      </w:pPr>
      <w:bookmarkStart w:id="3" w:name="_Hlk505156799"/>
    </w:p>
    <w:p w14:paraId="32521041" w14:textId="3697F023" w:rsidR="000F59EB" w:rsidRPr="007C445A" w:rsidRDefault="000F59EB" w:rsidP="00DE7F9F">
      <w:pPr>
        <w:rPr>
          <w:rFonts w:asciiTheme="minorHAnsi" w:hAnsiTheme="minorHAnsi" w:cs="Calibri"/>
          <w:sz w:val="22"/>
          <w:szCs w:val="22"/>
        </w:rPr>
      </w:pPr>
      <w:r w:rsidRPr="007C445A">
        <w:rPr>
          <w:rFonts w:asciiTheme="minorHAnsi" w:hAnsiTheme="minorHAnsi" w:cs="Calibri"/>
          <w:b/>
          <w:sz w:val="28"/>
          <w:szCs w:val="28"/>
        </w:rPr>
        <w:t xml:space="preserve">Annex 4: </w:t>
      </w:r>
      <w:bookmarkStart w:id="4" w:name="_Hlk505156756"/>
      <w:r w:rsidRPr="007C445A">
        <w:rPr>
          <w:rFonts w:asciiTheme="minorHAnsi" w:hAnsiTheme="minorHAnsi" w:cs="Calibri"/>
          <w:b/>
          <w:sz w:val="28"/>
          <w:szCs w:val="28"/>
        </w:rPr>
        <w:t>Proposal Submission Form</w:t>
      </w:r>
      <w:bookmarkEnd w:id="4"/>
    </w:p>
    <w:p w14:paraId="11464AAF" w14:textId="77777777" w:rsidR="000F59EB" w:rsidRPr="007C445A" w:rsidRDefault="000F59EB" w:rsidP="000F59EB">
      <w:pPr>
        <w:tabs>
          <w:tab w:val="left" w:pos="720"/>
          <w:tab w:val="center" w:pos="4320"/>
          <w:tab w:val="right" w:pos="8640"/>
        </w:tabs>
        <w:rPr>
          <w:rFonts w:asciiTheme="minorHAnsi" w:hAnsiTheme="minorHAnsi" w:cs="Calibri"/>
          <w:sz w:val="24"/>
          <w:szCs w:val="24"/>
          <w:lang w:val="en-GB" w:eastAsia="it-IT"/>
        </w:rPr>
      </w:pPr>
    </w:p>
    <w:p w14:paraId="50ABD079" w14:textId="77777777" w:rsidR="000F59EB" w:rsidRPr="007C445A" w:rsidRDefault="000F59EB" w:rsidP="000F59EB">
      <w:pPr>
        <w:rPr>
          <w:rFonts w:asciiTheme="minorHAnsi" w:hAnsiTheme="minorHAnsi" w:cs="Calibri"/>
          <w:sz w:val="24"/>
          <w:szCs w:val="24"/>
          <w:lang w:val="en-GB"/>
        </w:rPr>
      </w:pPr>
      <w:r w:rsidRPr="007C445A">
        <w:rPr>
          <w:rFonts w:asciiTheme="minorHAnsi" w:hAnsiTheme="minorHAnsi" w:cs="Calibri"/>
          <w:sz w:val="24"/>
          <w:szCs w:val="24"/>
          <w:lang w:val="en-GB"/>
        </w:rPr>
        <w:t>To:</w:t>
      </w:r>
      <w:r w:rsidRPr="007C445A">
        <w:rPr>
          <w:rFonts w:asciiTheme="minorHAnsi" w:hAnsiTheme="minorHAnsi" w:cs="Calibri"/>
          <w:sz w:val="24"/>
          <w:szCs w:val="24"/>
          <w:lang w:val="en-GB"/>
        </w:rPr>
        <w:tab/>
        <w:t>Head of SCMO, UNDP Afghanistan</w:t>
      </w:r>
    </w:p>
    <w:p w14:paraId="6A6994EF" w14:textId="77777777" w:rsidR="000F59EB" w:rsidRPr="007C445A" w:rsidRDefault="000F59EB" w:rsidP="000F59EB">
      <w:pPr>
        <w:rPr>
          <w:rFonts w:asciiTheme="minorHAnsi" w:hAnsiTheme="minorHAnsi" w:cs="Calibri"/>
          <w:sz w:val="24"/>
          <w:szCs w:val="24"/>
          <w:lang w:val="en-GB"/>
        </w:rPr>
      </w:pPr>
    </w:p>
    <w:p w14:paraId="6F839300" w14:textId="77777777" w:rsidR="000F59EB" w:rsidRPr="007C445A" w:rsidRDefault="000F59EB" w:rsidP="000F59EB">
      <w:pPr>
        <w:rPr>
          <w:rFonts w:asciiTheme="minorHAnsi" w:hAnsiTheme="minorHAnsi" w:cs="Calibri"/>
          <w:sz w:val="22"/>
          <w:szCs w:val="22"/>
          <w:lang w:val="en-GB"/>
        </w:rPr>
      </w:pPr>
      <w:r w:rsidRPr="007C445A">
        <w:rPr>
          <w:rFonts w:asciiTheme="minorHAnsi" w:hAnsiTheme="minorHAnsi" w:cs="Calibri"/>
          <w:sz w:val="22"/>
          <w:szCs w:val="22"/>
          <w:lang w:val="en-GB"/>
        </w:rPr>
        <w:t>Dear Sir/Madam:</w:t>
      </w:r>
    </w:p>
    <w:p w14:paraId="25AB62B5" w14:textId="77777777" w:rsidR="000F59EB" w:rsidRPr="007C445A" w:rsidRDefault="000F59EB" w:rsidP="000F59EB">
      <w:pPr>
        <w:rPr>
          <w:rFonts w:asciiTheme="minorHAnsi" w:hAnsiTheme="minorHAnsi" w:cs="Calibri"/>
          <w:sz w:val="22"/>
          <w:szCs w:val="22"/>
          <w:lang w:val="en-GB"/>
        </w:rPr>
      </w:pPr>
    </w:p>
    <w:p w14:paraId="3AF68F66" w14:textId="77777777" w:rsidR="000F59EB" w:rsidRPr="007C445A" w:rsidRDefault="000F59EB" w:rsidP="000F59EB">
      <w:pPr>
        <w:jc w:val="both"/>
        <w:rPr>
          <w:rFonts w:asciiTheme="minorHAnsi" w:hAnsiTheme="minorHAnsi" w:cs="Calibri"/>
          <w:sz w:val="22"/>
          <w:szCs w:val="22"/>
          <w:lang w:val="en-GB"/>
        </w:rPr>
      </w:pPr>
      <w:r w:rsidRPr="007C445A">
        <w:rPr>
          <w:rFonts w:asciiTheme="minorHAnsi" w:hAnsiTheme="minorHAnsi" w:cs="Calibri"/>
          <w:sz w:val="22"/>
          <w:szCs w:val="22"/>
          <w:lang w:val="en-GB"/>
        </w:rPr>
        <w:tab/>
        <w:t>We, the undersigned, hereby offer to provide professional services for [</w:t>
      </w:r>
      <w:proofErr w:type="gramStart"/>
      <w:r w:rsidRPr="007C445A">
        <w:rPr>
          <w:rFonts w:asciiTheme="minorHAnsi" w:hAnsiTheme="minorHAnsi" w:cs="Calibri"/>
          <w:sz w:val="22"/>
          <w:szCs w:val="22"/>
          <w:lang w:val="en-GB"/>
        </w:rPr>
        <w:t>insert:</w:t>
      </w:r>
      <w:proofErr w:type="gramEnd"/>
      <w:r w:rsidRPr="007C445A">
        <w:rPr>
          <w:rFonts w:asciiTheme="minorHAnsi" w:hAnsiTheme="minorHAnsi" w:cs="Calibri"/>
          <w:sz w:val="22"/>
          <w:szCs w:val="22"/>
          <w:lang w:val="en-GB"/>
        </w:rPr>
        <w:t xml:space="preserve"> title of services] in accordance with your Request for Proposal dated [</w:t>
      </w:r>
      <w:r w:rsidRPr="007C445A">
        <w:rPr>
          <w:rFonts w:asciiTheme="minorHAnsi" w:hAnsiTheme="minorHAnsi" w:cs="Calibri"/>
          <w:i/>
          <w:iCs/>
          <w:sz w:val="22"/>
          <w:szCs w:val="22"/>
          <w:lang w:val="en-GB"/>
        </w:rPr>
        <w:t xml:space="preserve">insert: </w:t>
      </w:r>
      <w:r w:rsidRPr="007C445A">
        <w:rPr>
          <w:rFonts w:asciiTheme="minorHAnsi" w:hAnsiTheme="minorHAnsi" w:cs="Calibri"/>
          <w:i/>
          <w:sz w:val="22"/>
          <w:szCs w:val="22"/>
          <w:lang w:val="en-GB"/>
        </w:rPr>
        <w:t>Date</w:t>
      </w:r>
      <w:r w:rsidRPr="007C445A">
        <w:rPr>
          <w:rFonts w:asciiTheme="minorHAnsi" w:hAnsiTheme="minorHAnsi" w:cs="Calibri"/>
          <w:sz w:val="22"/>
          <w:szCs w:val="22"/>
          <w:lang w:val="en-GB"/>
        </w:rPr>
        <w:t>] and our Proposal.  We are hereby submitting our Proposal, which includes the Technical Proposal and Financial Proposal.</w:t>
      </w:r>
    </w:p>
    <w:p w14:paraId="1FE80723" w14:textId="77777777" w:rsidR="000F59EB" w:rsidRPr="007C445A" w:rsidRDefault="000F59EB" w:rsidP="000F59EB">
      <w:pPr>
        <w:jc w:val="both"/>
        <w:rPr>
          <w:rFonts w:asciiTheme="minorHAnsi" w:hAnsiTheme="minorHAnsi" w:cs="Calibri"/>
          <w:sz w:val="24"/>
          <w:szCs w:val="24"/>
          <w:lang w:val="en-GB"/>
        </w:rPr>
      </w:pPr>
    </w:p>
    <w:p w14:paraId="23667D58" w14:textId="77777777" w:rsidR="000F59EB" w:rsidRPr="007C445A" w:rsidRDefault="000F59EB" w:rsidP="000F59EB">
      <w:pPr>
        <w:ind w:firstLine="709"/>
        <w:jc w:val="both"/>
        <w:rPr>
          <w:rFonts w:asciiTheme="minorHAnsi" w:hAnsiTheme="minorHAnsi" w:cs="Calibri"/>
          <w:sz w:val="24"/>
          <w:szCs w:val="24"/>
          <w:lang w:val="en-GB"/>
        </w:rPr>
      </w:pPr>
      <w:r w:rsidRPr="007C445A">
        <w:rPr>
          <w:rFonts w:asciiTheme="minorHAnsi" w:hAnsiTheme="minorHAnsi" w:cs="Calibri"/>
          <w:sz w:val="24"/>
          <w:szCs w:val="24"/>
          <w:lang w:val="en-GB"/>
        </w:rPr>
        <w:t>We hereby declare that:</w:t>
      </w:r>
    </w:p>
    <w:p w14:paraId="2DE35237" w14:textId="77777777" w:rsidR="000F59EB" w:rsidRPr="007C445A" w:rsidRDefault="000F59EB" w:rsidP="000F59EB">
      <w:pPr>
        <w:ind w:firstLine="709"/>
        <w:jc w:val="both"/>
        <w:rPr>
          <w:rFonts w:asciiTheme="minorHAnsi" w:hAnsiTheme="minorHAnsi" w:cs="Calibri"/>
          <w:sz w:val="24"/>
          <w:szCs w:val="24"/>
          <w:lang w:val="en-GB"/>
        </w:rPr>
      </w:pPr>
    </w:p>
    <w:p w14:paraId="04D5D922" w14:textId="0DC90906" w:rsidR="000F59EB" w:rsidRPr="007C445A" w:rsidRDefault="000F59EB" w:rsidP="003E5D73">
      <w:pPr>
        <w:widowControl w:val="0"/>
        <w:numPr>
          <w:ilvl w:val="0"/>
          <w:numId w:val="5"/>
        </w:numPr>
        <w:overflowPunct w:val="0"/>
        <w:adjustRightInd w:val="0"/>
        <w:ind w:left="1080"/>
        <w:contextualSpacing/>
        <w:jc w:val="both"/>
        <w:rPr>
          <w:rFonts w:asciiTheme="minorHAnsi" w:hAnsiTheme="minorHAnsi" w:cs="Calibri"/>
          <w:kern w:val="28"/>
          <w:sz w:val="22"/>
          <w:szCs w:val="24"/>
          <w:lang w:val="en-GB"/>
        </w:rPr>
      </w:pPr>
      <w:r w:rsidRPr="007C445A">
        <w:rPr>
          <w:rFonts w:asciiTheme="minorHAnsi" w:hAnsiTheme="minorHAnsi" w:cs="Calibri"/>
          <w:kern w:val="28"/>
          <w:sz w:val="22"/>
          <w:szCs w:val="24"/>
          <w:lang w:val="en-GB"/>
        </w:rPr>
        <w:t xml:space="preserve">All the information and statements made in this Proposal are true and we accept that any misrepresentation contained in it may lead to our </w:t>
      </w:r>
      <w:r w:rsidR="005C7C34" w:rsidRPr="007C445A">
        <w:rPr>
          <w:rFonts w:asciiTheme="minorHAnsi" w:hAnsiTheme="minorHAnsi" w:cs="Calibri"/>
          <w:kern w:val="28"/>
          <w:sz w:val="22"/>
          <w:szCs w:val="24"/>
          <w:lang w:val="en-GB"/>
        </w:rPr>
        <w:t>disqualification.</w:t>
      </w:r>
      <w:r w:rsidRPr="007C445A">
        <w:rPr>
          <w:rFonts w:asciiTheme="minorHAnsi" w:hAnsiTheme="minorHAnsi" w:cs="Calibri"/>
          <w:kern w:val="28"/>
          <w:sz w:val="22"/>
          <w:szCs w:val="24"/>
          <w:lang w:val="en-GB"/>
        </w:rPr>
        <w:t xml:space="preserve"> </w:t>
      </w:r>
    </w:p>
    <w:p w14:paraId="1AF795F7" w14:textId="6B352E96" w:rsidR="000F59EB" w:rsidRPr="007C445A" w:rsidRDefault="000F59EB" w:rsidP="003E5D73">
      <w:pPr>
        <w:widowControl w:val="0"/>
        <w:numPr>
          <w:ilvl w:val="0"/>
          <w:numId w:val="5"/>
        </w:numPr>
        <w:overflowPunct w:val="0"/>
        <w:adjustRightInd w:val="0"/>
        <w:ind w:left="1080"/>
        <w:contextualSpacing/>
        <w:jc w:val="both"/>
        <w:rPr>
          <w:rFonts w:asciiTheme="minorHAnsi" w:hAnsiTheme="minorHAnsi" w:cs="Calibri"/>
          <w:kern w:val="28"/>
          <w:sz w:val="22"/>
          <w:szCs w:val="24"/>
          <w:lang w:val="en-GB"/>
        </w:rPr>
      </w:pPr>
      <w:r w:rsidRPr="007C445A">
        <w:rPr>
          <w:rFonts w:asciiTheme="minorHAnsi" w:hAnsiTheme="minorHAnsi" w:cs="Calibri"/>
          <w:kern w:val="28"/>
          <w:sz w:val="22"/>
          <w:szCs w:val="24"/>
          <w:lang w:val="en-GB"/>
        </w:rPr>
        <w:t xml:space="preserve">We are currently not on the removed or suspended vendor list of the UN or other such lists of other UN agencies, nor are we associated with, any company or individual appearing on the 1267/1989 list of the UN Security </w:t>
      </w:r>
      <w:r w:rsidR="005C7C34" w:rsidRPr="007C445A">
        <w:rPr>
          <w:rFonts w:asciiTheme="minorHAnsi" w:hAnsiTheme="minorHAnsi" w:cs="Calibri"/>
          <w:kern w:val="28"/>
          <w:sz w:val="22"/>
          <w:szCs w:val="24"/>
          <w:lang w:val="en-GB"/>
        </w:rPr>
        <w:t>Council.</w:t>
      </w:r>
    </w:p>
    <w:p w14:paraId="2740E971" w14:textId="77777777" w:rsidR="000F59EB" w:rsidRPr="007C445A" w:rsidRDefault="000F59EB" w:rsidP="003E5D73">
      <w:pPr>
        <w:widowControl w:val="0"/>
        <w:numPr>
          <w:ilvl w:val="0"/>
          <w:numId w:val="5"/>
        </w:numPr>
        <w:overflowPunct w:val="0"/>
        <w:adjustRightInd w:val="0"/>
        <w:ind w:left="1080"/>
        <w:contextualSpacing/>
        <w:jc w:val="both"/>
        <w:rPr>
          <w:rFonts w:asciiTheme="minorHAnsi" w:hAnsiTheme="minorHAnsi" w:cs="Calibri"/>
          <w:kern w:val="28"/>
          <w:sz w:val="22"/>
          <w:szCs w:val="24"/>
          <w:lang w:val="en-GB"/>
        </w:rPr>
      </w:pPr>
      <w:r w:rsidRPr="007C445A">
        <w:rPr>
          <w:rFonts w:asciiTheme="minorHAnsi" w:hAnsiTheme="minorHAnsi" w:cs="Calibri"/>
          <w:kern w:val="28"/>
          <w:sz w:val="22"/>
          <w:szCs w:val="24"/>
          <w:lang w:val="en-GB"/>
        </w:rPr>
        <w:t xml:space="preserve">We have no outstanding bankruptcy or pending litigation or any legal action that could impair our operation as a going concern; and </w:t>
      </w:r>
    </w:p>
    <w:p w14:paraId="00485D2F" w14:textId="77777777" w:rsidR="000F59EB" w:rsidRPr="007C445A" w:rsidRDefault="000F59EB" w:rsidP="003E5D73">
      <w:pPr>
        <w:widowControl w:val="0"/>
        <w:numPr>
          <w:ilvl w:val="0"/>
          <w:numId w:val="5"/>
        </w:numPr>
        <w:overflowPunct w:val="0"/>
        <w:adjustRightInd w:val="0"/>
        <w:ind w:left="1080"/>
        <w:contextualSpacing/>
        <w:jc w:val="both"/>
        <w:rPr>
          <w:rFonts w:asciiTheme="minorHAnsi" w:hAnsiTheme="minorHAnsi" w:cs="Calibri"/>
          <w:kern w:val="28"/>
          <w:sz w:val="22"/>
          <w:szCs w:val="24"/>
          <w:lang w:val="en-GB"/>
        </w:rPr>
      </w:pPr>
      <w:r w:rsidRPr="007C445A">
        <w:rPr>
          <w:rFonts w:asciiTheme="minorHAnsi" w:hAnsiTheme="minorHAnsi" w:cs="Calibri"/>
          <w:kern w:val="28"/>
          <w:sz w:val="22"/>
          <w:szCs w:val="24"/>
          <w:lang w:val="en-GB"/>
        </w:rPr>
        <w:t>We do not employ, nor anticipate employing, any person who is or was recently employed by the UN or UNDP.</w:t>
      </w:r>
    </w:p>
    <w:p w14:paraId="732B9256" w14:textId="77777777" w:rsidR="000F59EB" w:rsidRPr="007C445A" w:rsidRDefault="000F59EB" w:rsidP="000F59EB">
      <w:pPr>
        <w:jc w:val="both"/>
        <w:rPr>
          <w:rFonts w:asciiTheme="minorHAnsi" w:hAnsiTheme="minorHAnsi" w:cs="Calibri"/>
          <w:sz w:val="24"/>
          <w:szCs w:val="24"/>
          <w:lang w:val="en-GB"/>
        </w:rPr>
      </w:pPr>
    </w:p>
    <w:p w14:paraId="6999EB45" w14:textId="77777777" w:rsidR="000F59EB" w:rsidRPr="007C445A" w:rsidRDefault="000F59EB" w:rsidP="000F59EB">
      <w:pPr>
        <w:ind w:firstLine="720"/>
        <w:jc w:val="both"/>
        <w:rPr>
          <w:rFonts w:asciiTheme="minorHAnsi" w:hAnsiTheme="minorHAnsi" w:cs="Calibri"/>
          <w:sz w:val="24"/>
          <w:szCs w:val="24"/>
          <w:lang w:eastAsia="en-PH"/>
        </w:rPr>
      </w:pPr>
      <w:r w:rsidRPr="007C445A">
        <w:rPr>
          <w:rFonts w:asciiTheme="minorHAnsi" w:hAnsiTheme="minorHAnsi" w:cs="Calibri"/>
          <w:sz w:val="24"/>
          <w:szCs w:val="24"/>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50E3B239" w14:textId="0E7E5821" w:rsidR="000F59EB" w:rsidRPr="007C445A" w:rsidRDefault="000F59EB" w:rsidP="000F59EB">
      <w:pPr>
        <w:ind w:firstLine="720"/>
        <w:jc w:val="both"/>
        <w:rPr>
          <w:rFonts w:asciiTheme="minorHAnsi" w:hAnsiTheme="minorHAnsi" w:cs="Calibri"/>
          <w:i/>
          <w:sz w:val="24"/>
          <w:szCs w:val="24"/>
          <w:lang w:val="en-GB"/>
        </w:rPr>
      </w:pPr>
      <w:r w:rsidRPr="007C445A">
        <w:rPr>
          <w:rFonts w:asciiTheme="minorHAnsi" w:hAnsiTheme="minorHAnsi" w:cs="Calibri"/>
          <w:sz w:val="24"/>
          <w:szCs w:val="24"/>
          <w:lang w:val="en-GB"/>
        </w:rPr>
        <w:t xml:space="preserve">We agree to abide by this Proposal for </w:t>
      </w:r>
      <w:r w:rsidR="00B0598D" w:rsidRPr="007C445A">
        <w:rPr>
          <w:rFonts w:asciiTheme="minorHAnsi" w:hAnsiTheme="minorHAnsi" w:cs="Calibri"/>
          <w:i/>
          <w:sz w:val="24"/>
          <w:szCs w:val="24"/>
          <w:lang w:val="en-GB"/>
        </w:rPr>
        <w:t>9</w:t>
      </w:r>
      <w:r w:rsidRPr="007C445A">
        <w:rPr>
          <w:rFonts w:asciiTheme="minorHAnsi" w:hAnsiTheme="minorHAnsi" w:cs="Calibri"/>
          <w:i/>
          <w:sz w:val="24"/>
          <w:szCs w:val="24"/>
          <w:lang w:val="en-GB"/>
        </w:rPr>
        <w:t>0 days.</w:t>
      </w:r>
    </w:p>
    <w:p w14:paraId="4A390DB9" w14:textId="77777777" w:rsidR="000F59EB" w:rsidRPr="007C445A" w:rsidRDefault="000F59EB" w:rsidP="000F59EB">
      <w:pPr>
        <w:widowControl w:val="0"/>
        <w:overflowPunct w:val="0"/>
        <w:adjustRightInd w:val="0"/>
        <w:spacing w:after="120"/>
        <w:jc w:val="both"/>
        <w:rPr>
          <w:rFonts w:asciiTheme="minorHAnsi" w:hAnsiTheme="minorHAnsi" w:cs="Calibri"/>
          <w:kern w:val="28"/>
          <w:sz w:val="24"/>
          <w:szCs w:val="24"/>
        </w:rPr>
      </w:pPr>
      <w:r w:rsidRPr="007C445A">
        <w:rPr>
          <w:rFonts w:asciiTheme="minorHAnsi" w:hAnsiTheme="minorHAnsi" w:cs="Calibri"/>
          <w:kern w:val="28"/>
          <w:sz w:val="24"/>
          <w:szCs w:val="24"/>
        </w:rPr>
        <w:tab/>
        <w:t>We undertake, if our Proposal is accepted, to initiate the services not later than the date indicated in the Data Sheet.</w:t>
      </w:r>
    </w:p>
    <w:p w14:paraId="09D043F5" w14:textId="77777777" w:rsidR="000F59EB" w:rsidRPr="007C445A" w:rsidRDefault="000F59EB" w:rsidP="000F59EB">
      <w:pPr>
        <w:tabs>
          <w:tab w:val="left" w:pos="9270"/>
        </w:tabs>
        <w:ind w:firstLine="720"/>
        <w:contextualSpacing/>
        <w:jc w:val="both"/>
        <w:rPr>
          <w:rFonts w:asciiTheme="minorHAnsi" w:hAnsiTheme="minorHAnsi" w:cs="Calibri"/>
          <w:kern w:val="28"/>
          <w:sz w:val="24"/>
          <w:szCs w:val="24"/>
        </w:rPr>
      </w:pPr>
      <w:r w:rsidRPr="007C445A">
        <w:rPr>
          <w:rFonts w:asciiTheme="minorHAnsi" w:hAnsiTheme="minorHAnsi" w:cs="Calibri"/>
          <w:snapToGrid w:val="0"/>
          <w:kern w:val="28"/>
          <w:sz w:val="24"/>
          <w:szCs w:val="24"/>
        </w:rPr>
        <w:t xml:space="preserve">We fully understand and recognize that UNDP is not bound to accept this proposal, </w:t>
      </w:r>
      <w:r w:rsidRPr="007C445A">
        <w:rPr>
          <w:rFonts w:asciiTheme="minorHAnsi" w:hAnsiTheme="minorHAnsi" w:cs="Calibri"/>
          <w:kern w:val="28"/>
          <w:sz w:val="24"/>
          <w:szCs w:val="24"/>
        </w:rPr>
        <w:t>that we shall bear all costs associated with its preparation and submission, and that UNDP will in no case be responsible or liable for those costs, regardless of the conduct or outcome of the evaluation.</w:t>
      </w:r>
    </w:p>
    <w:p w14:paraId="15CBC800" w14:textId="77777777" w:rsidR="000F59EB" w:rsidRPr="007C445A" w:rsidRDefault="000F59EB" w:rsidP="000F59EB">
      <w:pPr>
        <w:jc w:val="both"/>
        <w:rPr>
          <w:rFonts w:asciiTheme="minorHAnsi" w:hAnsiTheme="minorHAnsi" w:cs="Calibri"/>
          <w:sz w:val="24"/>
          <w:szCs w:val="24"/>
          <w:lang w:val="en-GB"/>
        </w:rPr>
      </w:pPr>
    </w:p>
    <w:p w14:paraId="45C4721B" w14:textId="77777777" w:rsidR="000F59EB" w:rsidRPr="007C445A" w:rsidRDefault="000F59EB" w:rsidP="000F59EB">
      <w:pPr>
        <w:rPr>
          <w:rFonts w:asciiTheme="minorHAnsi" w:hAnsiTheme="minorHAnsi" w:cs="Calibri"/>
          <w:sz w:val="24"/>
          <w:szCs w:val="24"/>
          <w:lang w:eastAsia="it-IT"/>
        </w:rPr>
      </w:pPr>
      <w:r w:rsidRPr="007C445A">
        <w:rPr>
          <w:rFonts w:asciiTheme="minorHAnsi" w:hAnsiTheme="minorHAnsi" w:cs="Calibri"/>
          <w:sz w:val="24"/>
          <w:szCs w:val="24"/>
          <w:lang w:eastAsia="it-IT"/>
        </w:rPr>
        <w:tab/>
        <w:t>We remain,</w:t>
      </w:r>
    </w:p>
    <w:p w14:paraId="1C5A41F0" w14:textId="77777777" w:rsidR="000F59EB" w:rsidRPr="007C445A" w:rsidRDefault="000F59EB" w:rsidP="000F59EB">
      <w:pPr>
        <w:ind w:firstLine="708"/>
        <w:jc w:val="both"/>
        <w:rPr>
          <w:rFonts w:asciiTheme="minorHAnsi" w:hAnsiTheme="minorHAnsi" w:cs="Calibri"/>
          <w:sz w:val="24"/>
          <w:szCs w:val="24"/>
          <w:lang w:val="en-GB"/>
        </w:rPr>
      </w:pPr>
      <w:r w:rsidRPr="007C445A">
        <w:rPr>
          <w:rFonts w:asciiTheme="minorHAnsi" w:hAnsiTheme="minorHAnsi" w:cs="Calibri"/>
          <w:sz w:val="24"/>
          <w:szCs w:val="24"/>
          <w:lang w:val="en-GB"/>
        </w:rPr>
        <w:t>Yours sincerely,</w:t>
      </w:r>
    </w:p>
    <w:p w14:paraId="4DA05CA5" w14:textId="77777777" w:rsidR="000F59EB" w:rsidRPr="007C445A" w:rsidRDefault="000F59EB" w:rsidP="000F59EB">
      <w:pPr>
        <w:tabs>
          <w:tab w:val="right" w:pos="8460"/>
        </w:tabs>
        <w:ind w:left="720"/>
        <w:jc w:val="both"/>
        <w:rPr>
          <w:rFonts w:asciiTheme="minorHAnsi" w:hAnsiTheme="minorHAnsi" w:cs="Calibri"/>
          <w:sz w:val="24"/>
          <w:szCs w:val="24"/>
          <w:u w:val="single"/>
          <w:lang w:val="en-GB"/>
        </w:rPr>
      </w:pPr>
      <w:r w:rsidRPr="007C445A">
        <w:rPr>
          <w:rFonts w:asciiTheme="minorHAnsi" w:hAnsiTheme="minorHAnsi" w:cs="Calibri"/>
          <w:sz w:val="24"/>
          <w:szCs w:val="24"/>
          <w:lang w:val="en-GB"/>
        </w:rPr>
        <w:t>Authorized Signature [</w:t>
      </w:r>
      <w:r w:rsidRPr="007C445A">
        <w:rPr>
          <w:rFonts w:asciiTheme="minorHAnsi" w:hAnsiTheme="minorHAnsi" w:cs="Calibri"/>
          <w:i/>
          <w:iCs/>
          <w:sz w:val="24"/>
          <w:szCs w:val="24"/>
          <w:lang w:val="en-GB"/>
        </w:rPr>
        <w:t>In full and initials</w:t>
      </w:r>
      <w:r w:rsidRPr="007C445A">
        <w:rPr>
          <w:rFonts w:asciiTheme="minorHAnsi" w:hAnsiTheme="minorHAnsi" w:cs="Calibri"/>
          <w:sz w:val="24"/>
          <w:szCs w:val="24"/>
          <w:lang w:val="en-GB"/>
        </w:rPr>
        <w:t xml:space="preserve">]:  </w:t>
      </w:r>
      <w:r w:rsidRPr="007C445A">
        <w:rPr>
          <w:rFonts w:asciiTheme="minorHAnsi" w:hAnsiTheme="minorHAnsi" w:cs="Calibri"/>
          <w:sz w:val="24"/>
          <w:szCs w:val="24"/>
          <w:u w:val="single"/>
          <w:lang w:val="en-GB"/>
        </w:rPr>
        <w:tab/>
      </w:r>
    </w:p>
    <w:p w14:paraId="1C0EF239" w14:textId="77777777" w:rsidR="000F59EB" w:rsidRPr="007C445A" w:rsidRDefault="000F59EB" w:rsidP="000F59EB">
      <w:pPr>
        <w:tabs>
          <w:tab w:val="right" w:pos="8460"/>
        </w:tabs>
        <w:ind w:left="720"/>
        <w:jc w:val="both"/>
        <w:rPr>
          <w:rFonts w:asciiTheme="minorHAnsi" w:hAnsiTheme="minorHAnsi" w:cs="Calibri"/>
          <w:sz w:val="24"/>
          <w:szCs w:val="24"/>
          <w:u w:val="single"/>
          <w:lang w:val="en-GB"/>
        </w:rPr>
      </w:pPr>
      <w:r w:rsidRPr="007C445A">
        <w:rPr>
          <w:rFonts w:asciiTheme="minorHAnsi" w:hAnsiTheme="minorHAnsi" w:cs="Calibri"/>
          <w:sz w:val="24"/>
          <w:szCs w:val="24"/>
          <w:lang w:val="en-GB"/>
        </w:rPr>
        <w:t xml:space="preserve">Name and Title of Signatory:  </w:t>
      </w:r>
      <w:r w:rsidRPr="007C445A">
        <w:rPr>
          <w:rFonts w:asciiTheme="minorHAnsi" w:hAnsiTheme="minorHAnsi" w:cs="Calibri"/>
          <w:sz w:val="24"/>
          <w:szCs w:val="24"/>
          <w:u w:val="single"/>
          <w:lang w:val="en-GB"/>
        </w:rPr>
        <w:tab/>
      </w:r>
    </w:p>
    <w:p w14:paraId="046F24BD" w14:textId="77777777" w:rsidR="000F59EB" w:rsidRPr="007C445A" w:rsidRDefault="000F59EB" w:rsidP="000F59EB">
      <w:pPr>
        <w:tabs>
          <w:tab w:val="right" w:pos="8460"/>
        </w:tabs>
        <w:ind w:left="720"/>
        <w:jc w:val="both"/>
        <w:rPr>
          <w:rFonts w:asciiTheme="minorHAnsi" w:hAnsiTheme="minorHAnsi" w:cs="Calibri"/>
          <w:sz w:val="24"/>
          <w:szCs w:val="24"/>
          <w:u w:val="single"/>
          <w:lang w:val="en-GB"/>
        </w:rPr>
      </w:pPr>
      <w:r w:rsidRPr="007C445A">
        <w:rPr>
          <w:rFonts w:asciiTheme="minorHAnsi" w:hAnsiTheme="minorHAnsi" w:cs="Calibri"/>
          <w:sz w:val="24"/>
          <w:szCs w:val="24"/>
          <w:lang w:val="en-GB"/>
        </w:rPr>
        <w:t xml:space="preserve">Name of Firm:  </w:t>
      </w:r>
      <w:r w:rsidRPr="007C445A">
        <w:rPr>
          <w:rFonts w:asciiTheme="minorHAnsi" w:hAnsiTheme="minorHAnsi" w:cs="Calibri"/>
          <w:sz w:val="24"/>
          <w:szCs w:val="24"/>
          <w:u w:val="single"/>
          <w:lang w:val="en-GB"/>
        </w:rPr>
        <w:tab/>
      </w:r>
    </w:p>
    <w:p w14:paraId="36E12AB2" w14:textId="77777777" w:rsidR="000F59EB" w:rsidRPr="007C445A" w:rsidRDefault="000F59EB" w:rsidP="000F59EB">
      <w:pPr>
        <w:widowControl w:val="0"/>
        <w:pBdr>
          <w:bottom w:val="single" w:sz="4" w:space="27" w:color="auto"/>
        </w:pBdr>
        <w:overflowPunct w:val="0"/>
        <w:adjustRightInd w:val="0"/>
        <w:spacing w:after="120" w:line="480" w:lineRule="auto"/>
        <w:rPr>
          <w:rFonts w:asciiTheme="minorHAnsi" w:hAnsiTheme="minorHAnsi" w:cs="Calibri"/>
          <w:kern w:val="28"/>
          <w:sz w:val="28"/>
          <w:szCs w:val="24"/>
          <w:u w:val="single"/>
          <w:lang w:val="en-GB"/>
        </w:rPr>
      </w:pPr>
      <w:r w:rsidRPr="007C445A">
        <w:rPr>
          <w:rFonts w:asciiTheme="minorHAnsi" w:hAnsiTheme="minorHAnsi" w:cs="Calibri"/>
          <w:kern w:val="28"/>
          <w:sz w:val="24"/>
          <w:szCs w:val="24"/>
          <w:lang w:val="en-GB"/>
        </w:rPr>
        <w:t xml:space="preserve">            Contact Details</w:t>
      </w:r>
      <w:r w:rsidRPr="007C445A">
        <w:rPr>
          <w:rFonts w:asciiTheme="minorHAnsi" w:hAnsiTheme="minorHAnsi" w:cs="Calibri"/>
          <w:kern w:val="28"/>
          <w:sz w:val="28"/>
          <w:szCs w:val="24"/>
          <w:lang w:val="en-GB"/>
        </w:rPr>
        <w:t xml:space="preserve">:  </w:t>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r w:rsidRPr="007C445A">
        <w:rPr>
          <w:rFonts w:asciiTheme="minorHAnsi" w:hAnsiTheme="minorHAnsi" w:cs="Calibri"/>
          <w:kern w:val="28"/>
          <w:sz w:val="28"/>
          <w:szCs w:val="24"/>
          <w:u w:val="single"/>
          <w:lang w:val="en-GB"/>
        </w:rPr>
        <w:tab/>
      </w:r>
    </w:p>
    <w:p w14:paraId="38224DA2" w14:textId="1D077CE4" w:rsidR="000F59EB" w:rsidRPr="007C445A" w:rsidRDefault="000F59EB" w:rsidP="00947ED6">
      <w:pPr>
        <w:widowControl w:val="0"/>
        <w:pBdr>
          <w:bottom w:val="single" w:sz="4" w:space="27" w:color="auto"/>
        </w:pBdr>
        <w:overflowPunct w:val="0"/>
        <w:adjustRightInd w:val="0"/>
        <w:spacing w:after="120" w:line="480" w:lineRule="auto"/>
        <w:jc w:val="right"/>
        <w:rPr>
          <w:rFonts w:asciiTheme="minorHAnsi" w:eastAsiaTheme="minorEastAsia" w:hAnsiTheme="minorHAnsi" w:cstheme="minorHAnsi"/>
          <w:b/>
          <w:kern w:val="28"/>
          <w:sz w:val="22"/>
          <w:szCs w:val="22"/>
        </w:rPr>
      </w:pPr>
      <w:r w:rsidRPr="007C445A">
        <w:rPr>
          <w:rFonts w:asciiTheme="minorHAnsi" w:hAnsiTheme="minorHAnsi" w:cs="Calibri"/>
          <w:i/>
          <w:kern w:val="28"/>
          <w:sz w:val="22"/>
          <w:szCs w:val="22"/>
          <w:u w:val="single"/>
          <w:lang w:val="en-GB"/>
        </w:rPr>
        <w:t>[please mark this letter with your corporate seal, if available]</w:t>
      </w:r>
      <w:bookmarkEnd w:id="3"/>
      <w:r w:rsidRPr="007C445A">
        <w:rPr>
          <w:rFonts w:asciiTheme="minorHAnsi" w:eastAsiaTheme="minorEastAsia" w:hAnsiTheme="minorHAnsi" w:cstheme="minorHAnsi"/>
          <w:b/>
          <w:kern w:val="28"/>
          <w:sz w:val="22"/>
          <w:szCs w:val="22"/>
        </w:rPr>
        <w:t xml:space="preserve"> </w:t>
      </w:r>
    </w:p>
    <w:sectPr w:rsidR="000F59EB" w:rsidRPr="007C445A" w:rsidSect="001D52FE">
      <w:footerReference w:type="even" r:id="rId23"/>
      <w:footerReference w:type="default" r:id="rId24"/>
      <w:pgSz w:w="12240" w:h="15840" w:code="1"/>
      <w:pgMar w:top="990" w:right="1440" w:bottom="81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DC79" w14:textId="77777777" w:rsidR="008E6EAE" w:rsidRDefault="008E6EAE">
      <w:r>
        <w:separator/>
      </w:r>
    </w:p>
  </w:endnote>
  <w:endnote w:type="continuationSeparator" w:id="0">
    <w:p w14:paraId="75B22548" w14:textId="77777777" w:rsidR="008E6EAE" w:rsidRDefault="008E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872869"/>
      <w:docPartObj>
        <w:docPartGallery w:val="Page Numbers (Bottom of Page)"/>
        <w:docPartUnique/>
      </w:docPartObj>
    </w:sdtPr>
    <w:sdtEndPr>
      <w:rPr>
        <w:noProof/>
      </w:rPr>
    </w:sdtEndPr>
    <w:sdtContent>
      <w:p w14:paraId="03245744" w14:textId="77777777" w:rsidR="00BA5C16" w:rsidRDefault="00BA5C1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434773D" w14:textId="77777777" w:rsidR="00BA5C16" w:rsidRDefault="00BA5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23714"/>
      <w:docPartObj>
        <w:docPartGallery w:val="Page Numbers (Bottom of Page)"/>
        <w:docPartUnique/>
      </w:docPartObj>
    </w:sdtPr>
    <w:sdtEndPr>
      <w:rPr>
        <w:noProof/>
      </w:rPr>
    </w:sdtEndPr>
    <w:sdtContent>
      <w:p w14:paraId="251B9C96" w14:textId="77777777" w:rsidR="00BA5C16" w:rsidRDefault="00BA5C16">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2F52EA4E" w14:textId="77777777" w:rsidR="00BA5C16" w:rsidRDefault="00BA5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9910" w14:textId="77777777" w:rsidR="00BA5C16" w:rsidRDefault="00BA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BA5C16" w:rsidRDefault="00BA5C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FC70" w14:textId="77777777" w:rsidR="00BA5C16" w:rsidRDefault="00BA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AF5381E" w14:textId="77777777" w:rsidR="00BA5C16" w:rsidRDefault="00BA5C1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5B24" w14:textId="77777777" w:rsidR="008E6EAE" w:rsidRDefault="008E6EAE">
      <w:r>
        <w:separator/>
      </w:r>
    </w:p>
  </w:footnote>
  <w:footnote w:type="continuationSeparator" w:id="0">
    <w:p w14:paraId="08282B8B" w14:textId="77777777" w:rsidR="008E6EAE" w:rsidRDefault="008E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B2E9E"/>
    <w:multiLevelType w:val="hybridMultilevel"/>
    <w:tmpl w:val="E268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7629A"/>
    <w:multiLevelType w:val="hybridMultilevel"/>
    <w:tmpl w:val="CB343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6479"/>
    <w:multiLevelType w:val="hybridMultilevel"/>
    <w:tmpl w:val="872C3ACE"/>
    <w:lvl w:ilvl="0" w:tplc="382AFB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8932481"/>
    <w:multiLevelType w:val="hybridMultilevel"/>
    <w:tmpl w:val="2D8CD4DE"/>
    <w:lvl w:ilvl="0" w:tplc="720A4DB6">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BFD0E11"/>
    <w:multiLevelType w:val="hybridMultilevel"/>
    <w:tmpl w:val="B004F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549DD"/>
    <w:multiLevelType w:val="hybridMultilevel"/>
    <w:tmpl w:val="E1CA9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454823"/>
    <w:multiLevelType w:val="hybridMultilevel"/>
    <w:tmpl w:val="452E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E26"/>
    <w:multiLevelType w:val="multilevel"/>
    <w:tmpl w:val="3B046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3"/>
      <w:numFmt w:val="low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F24CA"/>
    <w:multiLevelType w:val="hybridMultilevel"/>
    <w:tmpl w:val="975AB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C5192"/>
    <w:multiLevelType w:val="hybridMultilevel"/>
    <w:tmpl w:val="16202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A5A93"/>
    <w:multiLevelType w:val="hybridMultilevel"/>
    <w:tmpl w:val="071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43394"/>
    <w:multiLevelType w:val="hybridMultilevel"/>
    <w:tmpl w:val="DB7C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8D75FD"/>
    <w:multiLevelType w:val="hybridMultilevel"/>
    <w:tmpl w:val="6DC8E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E245E"/>
    <w:multiLevelType w:val="hybridMultilevel"/>
    <w:tmpl w:val="DB12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FF51AC"/>
    <w:multiLevelType w:val="hybridMultilevel"/>
    <w:tmpl w:val="CF324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B87F8D"/>
    <w:multiLevelType w:val="hybridMultilevel"/>
    <w:tmpl w:val="0B8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2782B"/>
    <w:multiLevelType w:val="hybridMultilevel"/>
    <w:tmpl w:val="AEE4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A57EC9"/>
    <w:multiLevelType w:val="hybridMultilevel"/>
    <w:tmpl w:val="9BD0FF78"/>
    <w:lvl w:ilvl="0" w:tplc="A8568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C1909"/>
    <w:multiLevelType w:val="hybridMultilevel"/>
    <w:tmpl w:val="52A29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3C4E4250"/>
    <w:multiLevelType w:val="hybridMultilevel"/>
    <w:tmpl w:val="945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2D4"/>
    <w:multiLevelType w:val="hybridMultilevel"/>
    <w:tmpl w:val="9D44BC2A"/>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67E3F"/>
    <w:multiLevelType w:val="multilevel"/>
    <w:tmpl w:val="E6609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D22F48"/>
    <w:multiLevelType w:val="hybridMultilevel"/>
    <w:tmpl w:val="B5261008"/>
    <w:lvl w:ilvl="0" w:tplc="409616E6">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57BA3"/>
    <w:multiLevelType w:val="hybridMultilevel"/>
    <w:tmpl w:val="8F9A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E450141"/>
    <w:multiLevelType w:val="hybridMultilevel"/>
    <w:tmpl w:val="7E9E0C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F0E09DF"/>
    <w:multiLevelType w:val="hybridMultilevel"/>
    <w:tmpl w:val="BA5E5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FC0196"/>
    <w:multiLevelType w:val="multilevel"/>
    <w:tmpl w:val="9746D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837A8E"/>
    <w:multiLevelType w:val="hybridMultilevel"/>
    <w:tmpl w:val="0D78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06C68"/>
    <w:multiLevelType w:val="hybridMultilevel"/>
    <w:tmpl w:val="F0EAD5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5C164DA"/>
    <w:multiLevelType w:val="hybridMultilevel"/>
    <w:tmpl w:val="E38AB6BE"/>
    <w:lvl w:ilvl="0" w:tplc="F85A4566">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01073"/>
    <w:multiLevelType w:val="hybridMultilevel"/>
    <w:tmpl w:val="BDA02FA6"/>
    <w:lvl w:ilvl="0" w:tplc="720A4D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57AEC"/>
    <w:multiLevelType w:val="hybridMultilevel"/>
    <w:tmpl w:val="3CAC10BE"/>
    <w:lvl w:ilvl="0" w:tplc="C19CFC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13C6432"/>
    <w:multiLevelType w:val="hybridMultilevel"/>
    <w:tmpl w:val="3072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1F22485"/>
    <w:multiLevelType w:val="hybridMultilevel"/>
    <w:tmpl w:val="F9605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D4DFC"/>
    <w:multiLevelType w:val="hybridMultilevel"/>
    <w:tmpl w:val="5E1CB49C"/>
    <w:lvl w:ilvl="0" w:tplc="40567CF0">
      <w:start w:val="1"/>
      <w:numFmt w:val="decimal"/>
      <w:lvlText w:val="%1."/>
      <w:lvlJc w:val="left"/>
      <w:pPr>
        <w:ind w:left="720" w:hanging="360"/>
      </w:pPr>
      <w:rPr>
        <w:rFonts w:asciiTheme="minorHAnsi" w:eastAsiaTheme="minorHAnsi" w:hAnsiTheme="minorHAnsi" w:cstheme="minorBidi"/>
      </w:rPr>
    </w:lvl>
    <w:lvl w:ilvl="1" w:tplc="D1509DC6">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0DA"/>
    <w:multiLevelType w:val="hybridMultilevel"/>
    <w:tmpl w:val="0A04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63F9D"/>
    <w:multiLevelType w:val="hybridMultilevel"/>
    <w:tmpl w:val="765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E6791"/>
    <w:multiLevelType w:val="hybridMultilevel"/>
    <w:tmpl w:val="09C4F8A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D307A1A"/>
    <w:multiLevelType w:val="hybridMultilevel"/>
    <w:tmpl w:val="12BA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5"/>
  </w:num>
  <w:num w:numId="8">
    <w:abstractNumId w:val="17"/>
  </w:num>
  <w:num w:numId="9">
    <w:abstractNumId w:val="2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startOverride w:val="1"/>
    </w:lvlOverride>
    <w:lvlOverride w:ilvl="4">
      <w:startOverride w:val="3"/>
    </w:lvlOverride>
    <w:lvlOverride w:ilvl="5"/>
    <w:lvlOverride w:ilvl="6"/>
    <w:lvlOverride w:ilvl="7"/>
    <w:lvlOverride w:ilvl="8"/>
  </w:num>
  <w:num w:numId="13">
    <w:abstractNumId w:val="14"/>
  </w:num>
  <w:num w:numId="14">
    <w:abstractNumId w:val="33"/>
  </w:num>
  <w:num w:numId="15">
    <w:abstractNumId w:val="23"/>
  </w:num>
  <w:num w:numId="16">
    <w:abstractNumId w:val="10"/>
  </w:num>
  <w:num w:numId="17">
    <w:abstractNumId w:val="1"/>
  </w:num>
  <w:num w:numId="18">
    <w:abstractNumId w:val="5"/>
  </w:num>
  <w:num w:numId="19">
    <w:abstractNumId w:val="13"/>
  </w:num>
  <w:num w:numId="20">
    <w:abstractNumId w:val="39"/>
  </w:num>
  <w:num w:numId="21">
    <w:abstractNumId w:val="36"/>
  </w:num>
  <w:num w:numId="22">
    <w:abstractNumId w:val="37"/>
  </w:num>
  <w:num w:numId="23">
    <w:abstractNumId w:val="30"/>
  </w:num>
  <w:num w:numId="24">
    <w:abstractNumId w:val="43"/>
  </w:num>
  <w:num w:numId="25">
    <w:abstractNumId w:val="9"/>
  </w:num>
  <w:num w:numId="26">
    <w:abstractNumId w:val="41"/>
  </w:num>
  <w:num w:numId="27">
    <w:abstractNumId w:val="0"/>
  </w:num>
  <w:num w:numId="28">
    <w:abstractNumId w:val="2"/>
  </w:num>
  <w:num w:numId="29">
    <w:abstractNumId w:val="25"/>
  </w:num>
  <w:num w:numId="30">
    <w:abstractNumId w:val="34"/>
  </w:num>
  <w:num w:numId="31">
    <w:abstractNumId w:val="3"/>
  </w:num>
  <w:num w:numId="32">
    <w:abstractNumId w:val="11"/>
  </w:num>
  <w:num w:numId="33">
    <w:abstractNumId w:val="7"/>
  </w:num>
  <w:num w:numId="34">
    <w:abstractNumId w:val="15"/>
  </w:num>
  <w:num w:numId="35">
    <w:abstractNumId w:val="28"/>
  </w:num>
  <w:num w:numId="36">
    <w:abstractNumId w:val="18"/>
  </w:num>
  <w:num w:numId="37">
    <w:abstractNumId w:val="46"/>
  </w:num>
  <w:num w:numId="38">
    <w:abstractNumId w:val="6"/>
  </w:num>
  <w:num w:numId="39">
    <w:abstractNumId w:val="44"/>
  </w:num>
  <w:num w:numId="40">
    <w:abstractNumId w:val="38"/>
  </w:num>
  <w:num w:numId="41">
    <w:abstractNumId w:val="26"/>
  </w:num>
  <w:num w:numId="42">
    <w:abstractNumId w:val="42"/>
  </w:num>
  <w:num w:numId="43">
    <w:abstractNumId w:val="35"/>
  </w:num>
  <w:num w:numId="44">
    <w:abstractNumId w:val="24"/>
  </w:num>
  <w:num w:numId="45">
    <w:abstractNumId w:val="29"/>
  </w:num>
  <w:num w:numId="46">
    <w:abstractNumId w:val="19"/>
  </w:num>
  <w:num w:numId="47">
    <w:abstractNumId w:val="4"/>
  </w:num>
  <w:num w:numId="48">
    <w:abstractNumId w:val="31"/>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zMDU0sTAysjAwNjVT0lEKTi0uzszPAykwqgUA5xk8sSwAAAA="/>
  </w:docVars>
  <w:rsids>
    <w:rsidRoot w:val="001E7875"/>
    <w:rsid w:val="000009AC"/>
    <w:rsid w:val="000036A0"/>
    <w:rsid w:val="00005870"/>
    <w:rsid w:val="00007C5C"/>
    <w:rsid w:val="00013F99"/>
    <w:rsid w:val="00014DD0"/>
    <w:rsid w:val="0001635C"/>
    <w:rsid w:val="00020A96"/>
    <w:rsid w:val="00021088"/>
    <w:rsid w:val="0002794E"/>
    <w:rsid w:val="00037C3D"/>
    <w:rsid w:val="00040E3E"/>
    <w:rsid w:val="0004353B"/>
    <w:rsid w:val="000449CE"/>
    <w:rsid w:val="00054006"/>
    <w:rsid w:val="00060444"/>
    <w:rsid w:val="00060F9E"/>
    <w:rsid w:val="00061CE4"/>
    <w:rsid w:val="00063E98"/>
    <w:rsid w:val="00066258"/>
    <w:rsid w:val="00066AB4"/>
    <w:rsid w:val="000713C5"/>
    <w:rsid w:val="00073B8E"/>
    <w:rsid w:val="00074C9B"/>
    <w:rsid w:val="00076EE1"/>
    <w:rsid w:val="0008166E"/>
    <w:rsid w:val="000906A2"/>
    <w:rsid w:val="00090DB8"/>
    <w:rsid w:val="00094800"/>
    <w:rsid w:val="000954D9"/>
    <w:rsid w:val="00096631"/>
    <w:rsid w:val="00096B73"/>
    <w:rsid w:val="0009788F"/>
    <w:rsid w:val="000A047D"/>
    <w:rsid w:val="000B07AD"/>
    <w:rsid w:val="000B373B"/>
    <w:rsid w:val="000B585E"/>
    <w:rsid w:val="000C1629"/>
    <w:rsid w:val="000D414E"/>
    <w:rsid w:val="000D4A65"/>
    <w:rsid w:val="000E4019"/>
    <w:rsid w:val="000E4D2B"/>
    <w:rsid w:val="000E5E07"/>
    <w:rsid w:val="000E69A4"/>
    <w:rsid w:val="000F1B90"/>
    <w:rsid w:val="000F2AB3"/>
    <w:rsid w:val="000F32BE"/>
    <w:rsid w:val="000F59EB"/>
    <w:rsid w:val="000F5DE2"/>
    <w:rsid w:val="00101814"/>
    <w:rsid w:val="00102ABA"/>
    <w:rsid w:val="00104ABE"/>
    <w:rsid w:val="00105E94"/>
    <w:rsid w:val="00105EFD"/>
    <w:rsid w:val="00106F15"/>
    <w:rsid w:val="0011044C"/>
    <w:rsid w:val="00134CF2"/>
    <w:rsid w:val="001435C7"/>
    <w:rsid w:val="00144912"/>
    <w:rsid w:val="001542CF"/>
    <w:rsid w:val="0016135C"/>
    <w:rsid w:val="00163CAD"/>
    <w:rsid w:val="00165692"/>
    <w:rsid w:val="00166BA4"/>
    <w:rsid w:val="001677B8"/>
    <w:rsid w:val="00173621"/>
    <w:rsid w:val="00183891"/>
    <w:rsid w:val="00186CBF"/>
    <w:rsid w:val="00190E4E"/>
    <w:rsid w:val="0019608F"/>
    <w:rsid w:val="001971AA"/>
    <w:rsid w:val="00197D07"/>
    <w:rsid w:val="001A3AC9"/>
    <w:rsid w:val="001A4EB3"/>
    <w:rsid w:val="001B0E3B"/>
    <w:rsid w:val="001B17EF"/>
    <w:rsid w:val="001B226A"/>
    <w:rsid w:val="001C0D92"/>
    <w:rsid w:val="001C24AF"/>
    <w:rsid w:val="001C2A08"/>
    <w:rsid w:val="001C3EF5"/>
    <w:rsid w:val="001D0066"/>
    <w:rsid w:val="001D52FE"/>
    <w:rsid w:val="001D7FF3"/>
    <w:rsid w:val="001E11B3"/>
    <w:rsid w:val="001E5164"/>
    <w:rsid w:val="001E60AF"/>
    <w:rsid w:val="001E75F6"/>
    <w:rsid w:val="001E7875"/>
    <w:rsid w:val="001E7E98"/>
    <w:rsid w:val="001F2BDA"/>
    <w:rsid w:val="001F31B5"/>
    <w:rsid w:val="001F3EF1"/>
    <w:rsid w:val="001F45B5"/>
    <w:rsid w:val="001F4995"/>
    <w:rsid w:val="001F64F6"/>
    <w:rsid w:val="001F7BAD"/>
    <w:rsid w:val="00200D77"/>
    <w:rsid w:val="00203CC1"/>
    <w:rsid w:val="00206B22"/>
    <w:rsid w:val="0021093D"/>
    <w:rsid w:val="00210CDD"/>
    <w:rsid w:val="0021187D"/>
    <w:rsid w:val="002122FC"/>
    <w:rsid w:val="00212C20"/>
    <w:rsid w:val="00214AC7"/>
    <w:rsid w:val="00216788"/>
    <w:rsid w:val="00226875"/>
    <w:rsid w:val="00237611"/>
    <w:rsid w:val="00246B22"/>
    <w:rsid w:val="00247A6A"/>
    <w:rsid w:val="00247EC7"/>
    <w:rsid w:val="00262445"/>
    <w:rsid w:val="002636EE"/>
    <w:rsid w:val="002637BD"/>
    <w:rsid w:val="00264E2F"/>
    <w:rsid w:val="00265D58"/>
    <w:rsid w:val="002702E5"/>
    <w:rsid w:val="0027030A"/>
    <w:rsid w:val="002726B1"/>
    <w:rsid w:val="00285BE0"/>
    <w:rsid w:val="00287221"/>
    <w:rsid w:val="0029290F"/>
    <w:rsid w:val="00293F22"/>
    <w:rsid w:val="00296752"/>
    <w:rsid w:val="00296B95"/>
    <w:rsid w:val="002A14E5"/>
    <w:rsid w:val="002A1DE1"/>
    <w:rsid w:val="002A5E26"/>
    <w:rsid w:val="002A6082"/>
    <w:rsid w:val="002A7F13"/>
    <w:rsid w:val="002B1BBF"/>
    <w:rsid w:val="002B3459"/>
    <w:rsid w:val="002B425D"/>
    <w:rsid w:val="002C08B6"/>
    <w:rsid w:val="002D0A95"/>
    <w:rsid w:val="002D345A"/>
    <w:rsid w:val="002D4431"/>
    <w:rsid w:val="002D6C43"/>
    <w:rsid w:val="002E32D7"/>
    <w:rsid w:val="002E3F79"/>
    <w:rsid w:val="002E7190"/>
    <w:rsid w:val="002F0374"/>
    <w:rsid w:val="002F40F9"/>
    <w:rsid w:val="002F5450"/>
    <w:rsid w:val="002F7345"/>
    <w:rsid w:val="002F74E6"/>
    <w:rsid w:val="00301B30"/>
    <w:rsid w:val="00303381"/>
    <w:rsid w:val="003055CF"/>
    <w:rsid w:val="00307F1F"/>
    <w:rsid w:val="00307F3E"/>
    <w:rsid w:val="003162F1"/>
    <w:rsid w:val="00321832"/>
    <w:rsid w:val="00324260"/>
    <w:rsid w:val="00326CE9"/>
    <w:rsid w:val="003338DE"/>
    <w:rsid w:val="00343FF4"/>
    <w:rsid w:val="00344ECD"/>
    <w:rsid w:val="00346384"/>
    <w:rsid w:val="00351566"/>
    <w:rsid w:val="00370AC5"/>
    <w:rsid w:val="003713E9"/>
    <w:rsid w:val="003749FA"/>
    <w:rsid w:val="00374DE6"/>
    <w:rsid w:val="00381AA0"/>
    <w:rsid w:val="00390379"/>
    <w:rsid w:val="00391FAD"/>
    <w:rsid w:val="003939B5"/>
    <w:rsid w:val="00395BBC"/>
    <w:rsid w:val="00396577"/>
    <w:rsid w:val="00397037"/>
    <w:rsid w:val="003A379C"/>
    <w:rsid w:val="003A4F81"/>
    <w:rsid w:val="003A5D8C"/>
    <w:rsid w:val="003A7CD0"/>
    <w:rsid w:val="003B0929"/>
    <w:rsid w:val="003B4433"/>
    <w:rsid w:val="003B5255"/>
    <w:rsid w:val="003B6F99"/>
    <w:rsid w:val="003C3ACE"/>
    <w:rsid w:val="003C67B2"/>
    <w:rsid w:val="003D08FE"/>
    <w:rsid w:val="003D1567"/>
    <w:rsid w:val="003D3DAB"/>
    <w:rsid w:val="003D44BB"/>
    <w:rsid w:val="003E3B26"/>
    <w:rsid w:val="003E4B5C"/>
    <w:rsid w:val="003E55F5"/>
    <w:rsid w:val="003E5D73"/>
    <w:rsid w:val="003E6090"/>
    <w:rsid w:val="003E651B"/>
    <w:rsid w:val="003F221D"/>
    <w:rsid w:val="003F2CA6"/>
    <w:rsid w:val="003F3CF3"/>
    <w:rsid w:val="003F4FA6"/>
    <w:rsid w:val="003F62E0"/>
    <w:rsid w:val="004056ED"/>
    <w:rsid w:val="0040695B"/>
    <w:rsid w:val="00414616"/>
    <w:rsid w:val="00415797"/>
    <w:rsid w:val="00421067"/>
    <w:rsid w:val="00425637"/>
    <w:rsid w:val="00430F40"/>
    <w:rsid w:val="00436007"/>
    <w:rsid w:val="00436E0E"/>
    <w:rsid w:val="00437005"/>
    <w:rsid w:val="00437CF9"/>
    <w:rsid w:val="004417E5"/>
    <w:rsid w:val="00443B6B"/>
    <w:rsid w:val="00445EEC"/>
    <w:rsid w:val="0044683B"/>
    <w:rsid w:val="00450F73"/>
    <w:rsid w:val="00452E5D"/>
    <w:rsid w:val="004549B5"/>
    <w:rsid w:val="00456B7D"/>
    <w:rsid w:val="0046463F"/>
    <w:rsid w:val="004670A9"/>
    <w:rsid w:val="004671F1"/>
    <w:rsid w:val="004673C8"/>
    <w:rsid w:val="00472A63"/>
    <w:rsid w:val="0047473B"/>
    <w:rsid w:val="004778D3"/>
    <w:rsid w:val="00482DA3"/>
    <w:rsid w:val="004923DB"/>
    <w:rsid w:val="00493936"/>
    <w:rsid w:val="00495004"/>
    <w:rsid w:val="00497ECD"/>
    <w:rsid w:val="004A0210"/>
    <w:rsid w:val="004A4833"/>
    <w:rsid w:val="004A4F25"/>
    <w:rsid w:val="004A7BC4"/>
    <w:rsid w:val="004B2B40"/>
    <w:rsid w:val="004B5AC1"/>
    <w:rsid w:val="004B6EA3"/>
    <w:rsid w:val="004C2769"/>
    <w:rsid w:val="004C5144"/>
    <w:rsid w:val="004C51A7"/>
    <w:rsid w:val="004D0510"/>
    <w:rsid w:val="004D09EE"/>
    <w:rsid w:val="004D2699"/>
    <w:rsid w:val="004D4AD1"/>
    <w:rsid w:val="004E1732"/>
    <w:rsid w:val="004E19AF"/>
    <w:rsid w:val="004E207F"/>
    <w:rsid w:val="004F337F"/>
    <w:rsid w:val="005032B4"/>
    <w:rsid w:val="00507DA9"/>
    <w:rsid w:val="00511C1C"/>
    <w:rsid w:val="00511FCF"/>
    <w:rsid w:val="00513ED3"/>
    <w:rsid w:val="00515204"/>
    <w:rsid w:val="00516D4E"/>
    <w:rsid w:val="005252B3"/>
    <w:rsid w:val="00526DA5"/>
    <w:rsid w:val="00530622"/>
    <w:rsid w:val="00531501"/>
    <w:rsid w:val="00535884"/>
    <w:rsid w:val="00535B3E"/>
    <w:rsid w:val="00540B3F"/>
    <w:rsid w:val="00542FD4"/>
    <w:rsid w:val="00546822"/>
    <w:rsid w:val="00560523"/>
    <w:rsid w:val="0056093B"/>
    <w:rsid w:val="00561714"/>
    <w:rsid w:val="00566E36"/>
    <w:rsid w:val="005726D3"/>
    <w:rsid w:val="00581FCC"/>
    <w:rsid w:val="00582092"/>
    <w:rsid w:val="00582B32"/>
    <w:rsid w:val="00583871"/>
    <w:rsid w:val="00584805"/>
    <w:rsid w:val="00584EA9"/>
    <w:rsid w:val="0059268D"/>
    <w:rsid w:val="005A08FE"/>
    <w:rsid w:val="005A50DB"/>
    <w:rsid w:val="005A5E1D"/>
    <w:rsid w:val="005B0BCD"/>
    <w:rsid w:val="005B2C08"/>
    <w:rsid w:val="005B2C12"/>
    <w:rsid w:val="005B4DA5"/>
    <w:rsid w:val="005C4E66"/>
    <w:rsid w:val="005C726D"/>
    <w:rsid w:val="005C7C34"/>
    <w:rsid w:val="005D7956"/>
    <w:rsid w:val="005E3895"/>
    <w:rsid w:val="005E5912"/>
    <w:rsid w:val="005E6BA2"/>
    <w:rsid w:val="005F25FD"/>
    <w:rsid w:val="005F7E3D"/>
    <w:rsid w:val="0060510A"/>
    <w:rsid w:val="006061F3"/>
    <w:rsid w:val="0061217E"/>
    <w:rsid w:val="006133AA"/>
    <w:rsid w:val="00614D0E"/>
    <w:rsid w:val="00617E26"/>
    <w:rsid w:val="0062173C"/>
    <w:rsid w:val="00623BA1"/>
    <w:rsid w:val="006243E1"/>
    <w:rsid w:val="00624A34"/>
    <w:rsid w:val="006328F1"/>
    <w:rsid w:val="006366F5"/>
    <w:rsid w:val="00643FCB"/>
    <w:rsid w:val="00644127"/>
    <w:rsid w:val="00646B07"/>
    <w:rsid w:val="00657466"/>
    <w:rsid w:val="006605BA"/>
    <w:rsid w:val="006606DA"/>
    <w:rsid w:val="00663F5D"/>
    <w:rsid w:val="00666FDC"/>
    <w:rsid w:val="00672547"/>
    <w:rsid w:val="00673EC4"/>
    <w:rsid w:val="00675914"/>
    <w:rsid w:val="00680DD1"/>
    <w:rsid w:val="006831F0"/>
    <w:rsid w:val="00686142"/>
    <w:rsid w:val="0069364E"/>
    <w:rsid w:val="00693F9E"/>
    <w:rsid w:val="006977F9"/>
    <w:rsid w:val="006A1976"/>
    <w:rsid w:val="006A3010"/>
    <w:rsid w:val="006A4B36"/>
    <w:rsid w:val="006A6D1A"/>
    <w:rsid w:val="006B11F3"/>
    <w:rsid w:val="006B236A"/>
    <w:rsid w:val="006B2A62"/>
    <w:rsid w:val="006B6130"/>
    <w:rsid w:val="006C0BCE"/>
    <w:rsid w:val="006C1245"/>
    <w:rsid w:val="006C1333"/>
    <w:rsid w:val="006C5FE8"/>
    <w:rsid w:val="006D53C7"/>
    <w:rsid w:val="006D6297"/>
    <w:rsid w:val="006D7DA9"/>
    <w:rsid w:val="006E0F8D"/>
    <w:rsid w:val="006E10F4"/>
    <w:rsid w:val="006E137C"/>
    <w:rsid w:val="006E31E7"/>
    <w:rsid w:val="006E5F00"/>
    <w:rsid w:val="006F1596"/>
    <w:rsid w:val="006F34EC"/>
    <w:rsid w:val="007005B1"/>
    <w:rsid w:val="00703CA7"/>
    <w:rsid w:val="00704682"/>
    <w:rsid w:val="00705AF3"/>
    <w:rsid w:val="00705FAF"/>
    <w:rsid w:val="00707181"/>
    <w:rsid w:val="007104C0"/>
    <w:rsid w:val="0071133A"/>
    <w:rsid w:val="007134AD"/>
    <w:rsid w:val="0072054D"/>
    <w:rsid w:val="00720C18"/>
    <w:rsid w:val="00724E5E"/>
    <w:rsid w:val="00727174"/>
    <w:rsid w:val="00727587"/>
    <w:rsid w:val="00730092"/>
    <w:rsid w:val="007304AB"/>
    <w:rsid w:val="00742DDB"/>
    <w:rsid w:val="00743F7A"/>
    <w:rsid w:val="00746090"/>
    <w:rsid w:val="00750B11"/>
    <w:rsid w:val="007575FF"/>
    <w:rsid w:val="00760A15"/>
    <w:rsid w:val="00762ABD"/>
    <w:rsid w:val="00763ACC"/>
    <w:rsid w:val="00763FFD"/>
    <w:rsid w:val="007641F1"/>
    <w:rsid w:val="007718E4"/>
    <w:rsid w:val="00772D05"/>
    <w:rsid w:val="007733B5"/>
    <w:rsid w:val="00773D02"/>
    <w:rsid w:val="00780BCC"/>
    <w:rsid w:val="00785B9B"/>
    <w:rsid w:val="007876CD"/>
    <w:rsid w:val="00794EA2"/>
    <w:rsid w:val="00795B12"/>
    <w:rsid w:val="007A016D"/>
    <w:rsid w:val="007A0B0E"/>
    <w:rsid w:val="007A11E0"/>
    <w:rsid w:val="007A1E59"/>
    <w:rsid w:val="007A3F8D"/>
    <w:rsid w:val="007A6956"/>
    <w:rsid w:val="007A77C7"/>
    <w:rsid w:val="007A7C81"/>
    <w:rsid w:val="007B00DE"/>
    <w:rsid w:val="007B11E6"/>
    <w:rsid w:val="007B147F"/>
    <w:rsid w:val="007B5255"/>
    <w:rsid w:val="007B6D59"/>
    <w:rsid w:val="007C0E90"/>
    <w:rsid w:val="007C2D07"/>
    <w:rsid w:val="007C445A"/>
    <w:rsid w:val="007C5D4B"/>
    <w:rsid w:val="007C70BD"/>
    <w:rsid w:val="007D0C44"/>
    <w:rsid w:val="007D2912"/>
    <w:rsid w:val="007D29FF"/>
    <w:rsid w:val="007D2AD8"/>
    <w:rsid w:val="007E03DA"/>
    <w:rsid w:val="007E6019"/>
    <w:rsid w:val="007F0F39"/>
    <w:rsid w:val="007F6174"/>
    <w:rsid w:val="007F69D1"/>
    <w:rsid w:val="007F6BA9"/>
    <w:rsid w:val="007F7E6B"/>
    <w:rsid w:val="00803434"/>
    <w:rsid w:val="008040D2"/>
    <w:rsid w:val="00805C82"/>
    <w:rsid w:val="008125F8"/>
    <w:rsid w:val="0081763F"/>
    <w:rsid w:val="0082499D"/>
    <w:rsid w:val="00824BAF"/>
    <w:rsid w:val="008313C9"/>
    <w:rsid w:val="00836CF5"/>
    <w:rsid w:val="008419F2"/>
    <w:rsid w:val="008428B1"/>
    <w:rsid w:val="0084315A"/>
    <w:rsid w:val="00843C89"/>
    <w:rsid w:val="00844678"/>
    <w:rsid w:val="00844CE5"/>
    <w:rsid w:val="00863CF6"/>
    <w:rsid w:val="008641E3"/>
    <w:rsid w:val="00866C2C"/>
    <w:rsid w:val="00873865"/>
    <w:rsid w:val="00881388"/>
    <w:rsid w:val="0088197A"/>
    <w:rsid w:val="00883C34"/>
    <w:rsid w:val="00884133"/>
    <w:rsid w:val="008870C6"/>
    <w:rsid w:val="008871D8"/>
    <w:rsid w:val="008872D5"/>
    <w:rsid w:val="008930D5"/>
    <w:rsid w:val="00893913"/>
    <w:rsid w:val="008A2DD6"/>
    <w:rsid w:val="008A66BB"/>
    <w:rsid w:val="008B4A92"/>
    <w:rsid w:val="008B6703"/>
    <w:rsid w:val="008B6719"/>
    <w:rsid w:val="008B768B"/>
    <w:rsid w:val="008B796C"/>
    <w:rsid w:val="008C23C9"/>
    <w:rsid w:val="008C51A9"/>
    <w:rsid w:val="008C7194"/>
    <w:rsid w:val="008D1A45"/>
    <w:rsid w:val="008D4B00"/>
    <w:rsid w:val="008D55C8"/>
    <w:rsid w:val="008D5C51"/>
    <w:rsid w:val="008D7E46"/>
    <w:rsid w:val="008E165D"/>
    <w:rsid w:val="008E29C8"/>
    <w:rsid w:val="008E47C1"/>
    <w:rsid w:val="008E68BB"/>
    <w:rsid w:val="008E6EAE"/>
    <w:rsid w:val="008F105A"/>
    <w:rsid w:val="008F16D4"/>
    <w:rsid w:val="008F475C"/>
    <w:rsid w:val="008F7FB0"/>
    <w:rsid w:val="0090630F"/>
    <w:rsid w:val="009073A8"/>
    <w:rsid w:val="00911A53"/>
    <w:rsid w:val="00916BF0"/>
    <w:rsid w:val="00921846"/>
    <w:rsid w:val="00921894"/>
    <w:rsid w:val="00922803"/>
    <w:rsid w:val="00922AE8"/>
    <w:rsid w:val="00922BBF"/>
    <w:rsid w:val="00925857"/>
    <w:rsid w:val="00925895"/>
    <w:rsid w:val="00936AED"/>
    <w:rsid w:val="00937406"/>
    <w:rsid w:val="00937F33"/>
    <w:rsid w:val="009461CF"/>
    <w:rsid w:val="00946AB0"/>
    <w:rsid w:val="00946AD0"/>
    <w:rsid w:val="00947ED6"/>
    <w:rsid w:val="00957088"/>
    <w:rsid w:val="009607C5"/>
    <w:rsid w:val="00961ACC"/>
    <w:rsid w:val="00964A52"/>
    <w:rsid w:val="00965D70"/>
    <w:rsid w:val="00974FAA"/>
    <w:rsid w:val="0097568C"/>
    <w:rsid w:val="009830F2"/>
    <w:rsid w:val="00990EA2"/>
    <w:rsid w:val="0099399B"/>
    <w:rsid w:val="0099723A"/>
    <w:rsid w:val="009A7B79"/>
    <w:rsid w:val="009B4372"/>
    <w:rsid w:val="009B4ED3"/>
    <w:rsid w:val="009B512F"/>
    <w:rsid w:val="009B6178"/>
    <w:rsid w:val="009B6742"/>
    <w:rsid w:val="009B7111"/>
    <w:rsid w:val="009C15AD"/>
    <w:rsid w:val="009C7226"/>
    <w:rsid w:val="009D5424"/>
    <w:rsid w:val="009E1C14"/>
    <w:rsid w:val="009E3381"/>
    <w:rsid w:val="009E3B0B"/>
    <w:rsid w:val="009E5090"/>
    <w:rsid w:val="009E5436"/>
    <w:rsid w:val="009E55DE"/>
    <w:rsid w:val="009E562B"/>
    <w:rsid w:val="009E6BD7"/>
    <w:rsid w:val="009E6DA3"/>
    <w:rsid w:val="009F2832"/>
    <w:rsid w:val="009F39DE"/>
    <w:rsid w:val="00A03A76"/>
    <w:rsid w:val="00A0737B"/>
    <w:rsid w:val="00A105B5"/>
    <w:rsid w:val="00A10DD3"/>
    <w:rsid w:val="00A13C37"/>
    <w:rsid w:val="00A16E34"/>
    <w:rsid w:val="00A1723B"/>
    <w:rsid w:val="00A234E2"/>
    <w:rsid w:val="00A35EE6"/>
    <w:rsid w:val="00A378C4"/>
    <w:rsid w:val="00A37EF3"/>
    <w:rsid w:val="00A41853"/>
    <w:rsid w:val="00A41A0A"/>
    <w:rsid w:val="00A56D84"/>
    <w:rsid w:val="00A56EE3"/>
    <w:rsid w:val="00A6458E"/>
    <w:rsid w:val="00A66D20"/>
    <w:rsid w:val="00A715B2"/>
    <w:rsid w:val="00A74ADD"/>
    <w:rsid w:val="00A7508B"/>
    <w:rsid w:val="00A7640D"/>
    <w:rsid w:val="00A82CA8"/>
    <w:rsid w:val="00A8384D"/>
    <w:rsid w:val="00A83CDC"/>
    <w:rsid w:val="00A8421B"/>
    <w:rsid w:val="00A857A5"/>
    <w:rsid w:val="00A930AD"/>
    <w:rsid w:val="00AA2D27"/>
    <w:rsid w:val="00AA407D"/>
    <w:rsid w:val="00AA4D93"/>
    <w:rsid w:val="00AA5146"/>
    <w:rsid w:val="00AA6986"/>
    <w:rsid w:val="00AB794E"/>
    <w:rsid w:val="00AC08A8"/>
    <w:rsid w:val="00AC38C2"/>
    <w:rsid w:val="00AC3C3E"/>
    <w:rsid w:val="00AC5AA7"/>
    <w:rsid w:val="00AD298E"/>
    <w:rsid w:val="00AD2A57"/>
    <w:rsid w:val="00AD2DDC"/>
    <w:rsid w:val="00AD72FE"/>
    <w:rsid w:val="00AE1E9E"/>
    <w:rsid w:val="00AE729F"/>
    <w:rsid w:val="00AF0C77"/>
    <w:rsid w:val="00AF533C"/>
    <w:rsid w:val="00AF660C"/>
    <w:rsid w:val="00AF6CEE"/>
    <w:rsid w:val="00AF7619"/>
    <w:rsid w:val="00B0598D"/>
    <w:rsid w:val="00B063B6"/>
    <w:rsid w:val="00B11F85"/>
    <w:rsid w:val="00B12521"/>
    <w:rsid w:val="00B14EDB"/>
    <w:rsid w:val="00B20F1A"/>
    <w:rsid w:val="00B231F2"/>
    <w:rsid w:val="00B23E9A"/>
    <w:rsid w:val="00B23EE8"/>
    <w:rsid w:val="00B241A5"/>
    <w:rsid w:val="00B346B2"/>
    <w:rsid w:val="00B371A4"/>
    <w:rsid w:val="00B404C7"/>
    <w:rsid w:val="00B41B3B"/>
    <w:rsid w:val="00B467CD"/>
    <w:rsid w:val="00B514A6"/>
    <w:rsid w:val="00B61AF9"/>
    <w:rsid w:val="00B62D71"/>
    <w:rsid w:val="00B65630"/>
    <w:rsid w:val="00B70E0D"/>
    <w:rsid w:val="00B70FA8"/>
    <w:rsid w:val="00B7194B"/>
    <w:rsid w:val="00B7445D"/>
    <w:rsid w:val="00B81864"/>
    <w:rsid w:val="00B85ECE"/>
    <w:rsid w:val="00B93551"/>
    <w:rsid w:val="00B9379D"/>
    <w:rsid w:val="00BA0E6E"/>
    <w:rsid w:val="00BA4792"/>
    <w:rsid w:val="00BA5655"/>
    <w:rsid w:val="00BA5C16"/>
    <w:rsid w:val="00BA5DC1"/>
    <w:rsid w:val="00BA6DC4"/>
    <w:rsid w:val="00BB13AA"/>
    <w:rsid w:val="00BB53F0"/>
    <w:rsid w:val="00BC378D"/>
    <w:rsid w:val="00BD1112"/>
    <w:rsid w:val="00BD3609"/>
    <w:rsid w:val="00BD64E3"/>
    <w:rsid w:val="00BE091D"/>
    <w:rsid w:val="00BE45B5"/>
    <w:rsid w:val="00BE471F"/>
    <w:rsid w:val="00BE4871"/>
    <w:rsid w:val="00BE6322"/>
    <w:rsid w:val="00BF18F3"/>
    <w:rsid w:val="00BF6B55"/>
    <w:rsid w:val="00C004F7"/>
    <w:rsid w:val="00C01190"/>
    <w:rsid w:val="00C04586"/>
    <w:rsid w:val="00C06F8D"/>
    <w:rsid w:val="00C075DF"/>
    <w:rsid w:val="00C07889"/>
    <w:rsid w:val="00C11598"/>
    <w:rsid w:val="00C13440"/>
    <w:rsid w:val="00C1523E"/>
    <w:rsid w:val="00C15AAA"/>
    <w:rsid w:val="00C16D95"/>
    <w:rsid w:val="00C24223"/>
    <w:rsid w:val="00C245A9"/>
    <w:rsid w:val="00C25D0F"/>
    <w:rsid w:val="00C30902"/>
    <w:rsid w:val="00C33A0E"/>
    <w:rsid w:val="00C36A93"/>
    <w:rsid w:val="00C36CE4"/>
    <w:rsid w:val="00C37A19"/>
    <w:rsid w:val="00C4060A"/>
    <w:rsid w:val="00C40C85"/>
    <w:rsid w:val="00C417CC"/>
    <w:rsid w:val="00C424F4"/>
    <w:rsid w:val="00C44FEE"/>
    <w:rsid w:val="00C45620"/>
    <w:rsid w:val="00C47F07"/>
    <w:rsid w:val="00C540CF"/>
    <w:rsid w:val="00C56EC4"/>
    <w:rsid w:val="00C60687"/>
    <w:rsid w:val="00C625D2"/>
    <w:rsid w:val="00C63D10"/>
    <w:rsid w:val="00C65F7D"/>
    <w:rsid w:val="00C759F7"/>
    <w:rsid w:val="00C80228"/>
    <w:rsid w:val="00C91EEB"/>
    <w:rsid w:val="00C9208A"/>
    <w:rsid w:val="00C9383F"/>
    <w:rsid w:val="00C94926"/>
    <w:rsid w:val="00C953D0"/>
    <w:rsid w:val="00CB3597"/>
    <w:rsid w:val="00CB482B"/>
    <w:rsid w:val="00CB5748"/>
    <w:rsid w:val="00CC156B"/>
    <w:rsid w:val="00CC1944"/>
    <w:rsid w:val="00CC2EE5"/>
    <w:rsid w:val="00CC4744"/>
    <w:rsid w:val="00CC5232"/>
    <w:rsid w:val="00CC60DD"/>
    <w:rsid w:val="00CD01E9"/>
    <w:rsid w:val="00CD3AD1"/>
    <w:rsid w:val="00CD48AA"/>
    <w:rsid w:val="00CD7574"/>
    <w:rsid w:val="00CE37BB"/>
    <w:rsid w:val="00CE7BFC"/>
    <w:rsid w:val="00CF14DB"/>
    <w:rsid w:val="00CF3BAE"/>
    <w:rsid w:val="00CF701E"/>
    <w:rsid w:val="00CF7E42"/>
    <w:rsid w:val="00D001E2"/>
    <w:rsid w:val="00D023C0"/>
    <w:rsid w:val="00D02D74"/>
    <w:rsid w:val="00D03B98"/>
    <w:rsid w:val="00D03D27"/>
    <w:rsid w:val="00D04A93"/>
    <w:rsid w:val="00D05E2C"/>
    <w:rsid w:val="00D1125F"/>
    <w:rsid w:val="00D164C7"/>
    <w:rsid w:val="00D16C58"/>
    <w:rsid w:val="00D30080"/>
    <w:rsid w:val="00D30D46"/>
    <w:rsid w:val="00D31C53"/>
    <w:rsid w:val="00D31E34"/>
    <w:rsid w:val="00D31E83"/>
    <w:rsid w:val="00D32D90"/>
    <w:rsid w:val="00D32E3C"/>
    <w:rsid w:val="00D34DA7"/>
    <w:rsid w:val="00D35396"/>
    <w:rsid w:val="00D36616"/>
    <w:rsid w:val="00D47DB2"/>
    <w:rsid w:val="00D50953"/>
    <w:rsid w:val="00D520F3"/>
    <w:rsid w:val="00D532DA"/>
    <w:rsid w:val="00D54767"/>
    <w:rsid w:val="00D552D2"/>
    <w:rsid w:val="00D60311"/>
    <w:rsid w:val="00D63BD1"/>
    <w:rsid w:val="00D64683"/>
    <w:rsid w:val="00D70002"/>
    <w:rsid w:val="00D731AB"/>
    <w:rsid w:val="00D7329C"/>
    <w:rsid w:val="00D77F18"/>
    <w:rsid w:val="00D83728"/>
    <w:rsid w:val="00D84677"/>
    <w:rsid w:val="00D85202"/>
    <w:rsid w:val="00D85C6C"/>
    <w:rsid w:val="00D937C7"/>
    <w:rsid w:val="00D95AF2"/>
    <w:rsid w:val="00DA6D91"/>
    <w:rsid w:val="00DA7EB5"/>
    <w:rsid w:val="00DB21ED"/>
    <w:rsid w:val="00DB7701"/>
    <w:rsid w:val="00DC0535"/>
    <w:rsid w:val="00DC6D66"/>
    <w:rsid w:val="00DD4681"/>
    <w:rsid w:val="00DD4CAC"/>
    <w:rsid w:val="00DE47CB"/>
    <w:rsid w:val="00DE6745"/>
    <w:rsid w:val="00DE7F9F"/>
    <w:rsid w:val="00DF0905"/>
    <w:rsid w:val="00DF2CB9"/>
    <w:rsid w:val="00DF5222"/>
    <w:rsid w:val="00E0039D"/>
    <w:rsid w:val="00E04176"/>
    <w:rsid w:val="00E07A6D"/>
    <w:rsid w:val="00E13D95"/>
    <w:rsid w:val="00E145E4"/>
    <w:rsid w:val="00E1483A"/>
    <w:rsid w:val="00E14C97"/>
    <w:rsid w:val="00E14DC6"/>
    <w:rsid w:val="00E164E8"/>
    <w:rsid w:val="00E1709D"/>
    <w:rsid w:val="00E2040C"/>
    <w:rsid w:val="00E21171"/>
    <w:rsid w:val="00E32D00"/>
    <w:rsid w:val="00E35FAC"/>
    <w:rsid w:val="00E36C37"/>
    <w:rsid w:val="00E4151F"/>
    <w:rsid w:val="00E4416E"/>
    <w:rsid w:val="00E5182B"/>
    <w:rsid w:val="00E548FB"/>
    <w:rsid w:val="00E552FC"/>
    <w:rsid w:val="00E557CD"/>
    <w:rsid w:val="00E559B4"/>
    <w:rsid w:val="00E579F9"/>
    <w:rsid w:val="00E66B56"/>
    <w:rsid w:val="00E66F9C"/>
    <w:rsid w:val="00E67A5C"/>
    <w:rsid w:val="00E70CAA"/>
    <w:rsid w:val="00E74FD9"/>
    <w:rsid w:val="00E84378"/>
    <w:rsid w:val="00E846B1"/>
    <w:rsid w:val="00E86504"/>
    <w:rsid w:val="00E92F9E"/>
    <w:rsid w:val="00E960B3"/>
    <w:rsid w:val="00EA1567"/>
    <w:rsid w:val="00EA69C7"/>
    <w:rsid w:val="00EB4053"/>
    <w:rsid w:val="00EB486B"/>
    <w:rsid w:val="00EB6A74"/>
    <w:rsid w:val="00EC119B"/>
    <w:rsid w:val="00EC3FFF"/>
    <w:rsid w:val="00ED086F"/>
    <w:rsid w:val="00ED1734"/>
    <w:rsid w:val="00ED1B74"/>
    <w:rsid w:val="00ED70B2"/>
    <w:rsid w:val="00EE36F3"/>
    <w:rsid w:val="00EE6A55"/>
    <w:rsid w:val="00EE7C60"/>
    <w:rsid w:val="00EF66F0"/>
    <w:rsid w:val="00F00019"/>
    <w:rsid w:val="00F02BA4"/>
    <w:rsid w:val="00F037E2"/>
    <w:rsid w:val="00F14EA1"/>
    <w:rsid w:val="00F200DB"/>
    <w:rsid w:val="00F20245"/>
    <w:rsid w:val="00F255E8"/>
    <w:rsid w:val="00F31A3C"/>
    <w:rsid w:val="00F348F9"/>
    <w:rsid w:val="00F35C1E"/>
    <w:rsid w:val="00F41417"/>
    <w:rsid w:val="00F44C7C"/>
    <w:rsid w:val="00F4678B"/>
    <w:rsid w:val="00F54A35"/>
    <w:rsid w:val="00F5623F"/>
    <w:rsid w:val="00F63DC6"/>
    <w:rsid w:val="00F65B5E"/>
    <w:rsid w:val="00F71319"/>
    <w:rsid w:val="00F72D25"/>
    <w:rsid w:val="00F81EA6"/>
    <w:rsid w:val="00F83245"/>
    <w:rsid w:val="00F84374"/>
    <w:rsid w:val="00F8573D"/>
    <w:rsid w:val="00F94374"/>
    <w:rsid w:val="00F97B25"/>
    <w:rsid w:val="00FA6878"/>
    <w:rsid w:val="00FA75DD"/>
    <w:rsid w:val="00FA7755"/>
    <w:rsid w:val="00FA7808"/>
    <w:rsid w:val="00FB0919"/>
    <w:rsid w:val="00FC0645"/>
    <w:rsid w:val="00FC077D"/>
    <w:rsid w:val="00FC3D56"/>
    <w:rsid w:val="00FC647D"/>
    <w:rsid w:val="00FD64C7"/>
    <w:rsid w:val="00FD76E1"/>
    <w:rsid w:val="00FE4A0D"/>
    <w:rsid w:val="00FE61F6"/>
    <w:rsid w:val="00FE68D3"/>
    <w:rsid w:val="00FF397F"/>
    <w:rsid w:val="00FF630F"/>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125F8"/>
    <w:pPr>
      <w:widowControl w:val="0"/>
      <w:numPr>
        <w:numId w:val="22"/>
      </w:numPr>
      <w:overflowPunct w:val="0"/>
      <w:adjustRightInd w:val="0"/>
      <w:spacing w:before="120" w:after="120"/>
      <w:ind w:left="339" w:right="-18" w:hanging="291"/>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MCHIP_list paragraph,List Paragraph1,Recommendation,Lapis Bulleted List,List Paragraph2,References,Paragraphe de liste1,Liste couleur - Accent 11,Dot pt,F5 List Paragraph,No Spacing1,Indicator Text,CORE-1.1.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character" w:customStyle="1" w:styleId="ListParagraphChar">
    <w:name w:val="List Paragraph Char"/>
    <w:aliases w:val="List Paragraph (numbered (a)) Char,MCHIP_list paragraph Char,List Paragraph1 Char,Recommendation Char,Lapis Bulleted List Char,List Paragraph2 Char,References Char,Paragraphe de liste1 Char,Liste couleur - Accent 11 Char,Dot pt Char"/>
    <w:link w:val="ListParagraph"/>
    <w:uiPriority w:val="99"/>
    <w:qFormat/>
    <w:locked/>
    <w:rsid w:val="00F65B5E"/>
    <w:rPr>
      <w:kern w:val="28"/>
      <w:sz w:val="22"/>
      <w:szCs w:val="24"/>
    </w:rPr>
  </w:style>
  <w:style w:type="character" w:customStyle="1" w:styleId="UnresolvedMention2">
    <w:name w:val="Unresolved Mention2"/>
    <w:basedOn w:val="DefaultParagraphFont"/>
    <w:uiPriority w:val="99"/>
    <w:rsid w:val="00D937C7"/>
    <w:rPr>
      <w:color w:val="605E5C"/>
      <w:shd w:val="clear" w:color="auto" w:fill="E1DFDD"/>
    </w:rPr>
  </w:style>
  <w:style w:type="paragraph" w:styleId="NoSpacing">
    <w:name w:val="No Spacing"/>
    <w:link w:val="NoSpacingChar"/>
    <w:uiPriority w:val="1"/>
    <w:qFormat/>
    <w:rsid w:val="00CC2EE5"/>
    <w:rPr>
      <w:rFonts w:asciiTheme="minorHAnsi" w:eastAsiaTheme="minorHAnsi" w:hAnsiTheme="minorHAnsi" w:cstheme="minorBidi"/>
      <w:sz w:val="22"/>
      <w:szCs w:val="22"/>
      <w:lang w:val="en-PH"/>
    </w:rPr>
  </w:style>
  <w:style w:type="character" w:customStyle="1" w:styleId="NoSpacingChar">
    <w:name w:val="No Spacing Char"/>
    <w:link w:val="NoSpacing"/>
    <w:uiPriority w:val="1"/>
    <w:locked/>
    <w:rsid w:val="00CC2EE5"/>
    <w:rPr>
      <w:rFonts w:asciiTheme="minorHAnsi" w:eastAsiaTheme="minorHAnsi" w:hAnsiTheme="minorHAnsi" w:cstheme="minorBidi"/>
      <w:sz w:val="22"/>
      <w:szCs w:val="22"/>
      <w:lang w:val="en-PH"/>
    </w:rPr>
  </w:style>
  <w:style w:type="paragraph" w:customStyle="1" w:styleId="Default">
    <w:name w:val="Default"/>
    <w:rsid w:val="00B61AF9"/>
    <w:pPr>
      <w:autoSpaceDE w:val="0"/>
      <w:autoSpaceDN w:val="0"/>
      <w:adjustRightInd w:val="0"/>
    </w:pPr>
    <w:rPr>
      <w:rFonts w:ascii="MS Mincho" w:eastAsia="MS Mincho" w:cs="MS Mincho"/>
      <w:color w:val="000000"/>
      <w:sz w:val="24"/>
      <w:szCs w:val="24"/>
    </w:rPr>
  </w:style>
  <w:style w:type="character" w:customStyle="1" w:styleId="normaltextrun">
    <w:name w:val="normaltextrun"/>
    <w:basedOn w:val="DefaultParagraphFont"/>
    <w:rsid w:val="00E0039D"/>
  </w:style>
  <w:style w:type="character" w:customStyle="1" w:styleId="BankNormalChar">
    <w:name w:val="BankNormal Char"/>
    <w:basedOn w:val="DefaultParagraphFont"/>
    <w:link w:val="BankNormal"/>
    <w:rsid w:val="0009788F"/>
    <w:rPr>
      <w:sz w:val="24"/>
    </w:rPr>
  </w:style>
  <w:style w:type="character" w:customStyle="1" w:styleId="Heading6Char">
    <w:name w:val="Heading 6 Char"/>
    <w:basedOn w:val="DefaultParagraphFont"/>
    <w:link w:val="Heading6"/>
    <w:rsid w:val="008125F8"/>
    <w:rPr>
      <w:rFonts w:asciiTheme="majorHAnsi" w:eastAsiaTheme="minorEastAsia" w:hAnsiTheme="majorHAnsi"/>
      <w:b/>
      <w:kern w:val="28"/>
      <w:sz w:val="22"/>
      <w:szCs w:val="22"/>
      <w:lang w:val="en-GB"/>
    </w:rPr>
  </w:style>
  <w:style w:type="paragraph" w:customStyle="1" w:styleId="xmsonormal">
    <w:name w:val="x_msonormal"/>
    <w:basedOn w:val="Normal"/>
    <w:rsid w:val="00881388"/>
    <w:pPr>
      <w:spacing w:before="100" w:beforeAutospacing="1" w:after="100" w:afterAutospacing="1"/>
    </w:pPr>
    <w:rPr>
      <w:sz w:val="24"/>
      <w:szCs w:val="24"/>
      <w:lang w:val="en-GB"/>
    </w:rPr>
  </w:style>
  <w:style w:type="paragraph" w:customStyle="1" w:styleId="yiv1107993963msonormal3">
    <w:name w:val="yiv1107993963msonormal3"/>
    <w:basedOn w:val="Normal"/>
    <w:rsid w:val="00881388"/>
    <w:pPr>
      <w:spacing w:before="100" w:beforeAutospacing="1" w:after="100" w:afterAutospacing="1"/>
    </w:pPr>
    <w:rPr>
      <w:rFonts w:ascii="Arial" w:eastAsiaTheme="minorHAnsi" w:hAnsi="Arial" w:cs="Arial"/>
      <w:sz w:val="22"/>
      <w:szCs w:val="22"/>
    </w:rPr>
  </w:style>
  <w:style w:type="character" w:customStyle="1" w:styleId="FooterChar">
    <w:name w:val="Footer Char"/>
    <w:basedOn w:val="DefaultParagraphFont"/>
    <w:link w:val="Footer"/>
    <w:uiPriority w:val="99"/>
    <w:rsid w:val="00881388"/>
  </w:style>
  <w:style w:type="character" w:customStyle="1" w:styleId="jlqj4b">
    <w:name w:val="jlqj4b"/>
    <w:basedOn w:val="DefaultParagraphFont"/>
    <w:rsid w:val="0006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43454052">
      <w:bodyDiv w:val="1"/>
      <w:marLeft w:val="0"/>
      <w:marRight w:val="0"/>
      <w:marTop w:val="0"/>
      <w:marBottom w:val="0"/>
      <w:divBdr>
        <w:top w:val="none" w:sz="0" w:space="0" w:color="auto"/>
        <w:left w:val="none" w:sz="0" w:space="0" w:color="auto"/>
        <w:bottom w:val="none" w:sz="0" w:space="0" w:color="auto"/>
        <w:right w:val="none" w:sz="0" w:space="0" w:color="auto"/>
      </w:divBdr>
    </w:div>
    <w:div w:id="19202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af@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mailto:ahmadshafiqnaderi@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procurement.af@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F538B489009A448AAB2965E47BD9176E"/>
        <w:category>
          <w:name w:val="General"/>
          <w:gallery w:val="placeholder"/>
        </w:category>
        <w:types>
          <w:type w:val="bbPlcHdr"/>
        </w:types>
        <w:behaviors>
          <w:behavior w:val="content"/>
        </w:behaviors>
        <w:guid w:val="{71802BC5-B4A0-4831-AAAB-D59A43FD2F3F}"/>
      </w:docPartPr>
      <w:docPartBody>
        <w:p w:rsidR="00EA2DA6" w:rsidRDefault="00EA2DA6" w:rsidP="00EA2DA6">
          <w:pPr>
            <w:pStyle w:val="F538B489009A448AAB2965E47BD9176E"/>
          </w:pPr>
          <w:r w:rsidRPr="00F740A5">
            <w:rPr>
              <w:rStyle w:val="PlaceholderText"/>
            </w:rPr>
            <w:t>Click here to enter text.</w:t>
          </w:r>
        </w:p>
      </w:docPartBody>
    </w:docPart>
    <w:docPart>
      <w:docPartPr>
        <w:name w:val="C5FAEC35C0334A46BB79469A13F5E71C"/>
        <w:category>
          <w:name w:val="General"/>
          <w:gallery w:val="placeholder"/>
        </w:category>
        <w:types>
          <w:type w:val="bbPlcHdr"/>
        </w:types>
        <w:behaviors>
          <w:behavior w:val="content"/>
        </w:behaviors>
        <w:guid w:val="{B11F4AE7-1ED0-4FF9-9901-FFEC9B44BFC5}"/>
      </w:docPartPr>
      <w:docPartBody>
        <w:p w:rsidR="00B0258C" w:rsidRDefault="00E0691F" w:rsidP="00E0691F">
          <w:pPr>
            <w:pStyle w:val="C5FAEC35C0334A46BB79469A13F5E71C"/>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66613"/>
    <w:rsid w:val="00073D47"/>
    <w:rsid w:val="00091ED7"/>
    <w:rsid w:val="000A275B"/>
    <w:rsid w:val="000E5616"/>
    <w:rsid w:val="00116BCC"/>
    <w:rsid w:val="00142124"/>
    <w:rsid w:val="00190AC8"/>
    <w:rsid w:val="001A5CE8"/>
    <w:rsid w:val="001B31CD"/>
    <w:rsid w:val="001B5DF8"/>
    <w:rsid w:val="001B67B1"/>
    <w:rsid w:val="001D40EE"/>
    <w:rsid w:val="001F7699"/>
    <w:rsid w:val="002146E7"/>
    <w:rsid w:val="00261B1C"/>
    <w:rsid w:val="0026720A"/>
    <w:rsid w:val="002D4E47"/>
    <w:rsid w:val="0031646B"/>
    <w:rsid w:val="003A1116"/>
    <w:rsid w:val="003B2379"/>
    <w:rsid w:val="004117B1"/>
    <w:rsid w:val="004B3A68"/>
    <w:rsid w:val="004B65FC"/>
    <w:rsid w:val="004D6E27"/>
    <w:rsid w:val="00560735"/>
    <w:rsid w:val="0057619C"/>
    <w:rsid w:val="0060260E"/>
    <w:rsid w:val="0062661A"/>
    <w:rsid w:val="00630A92"/>
    <w:rsid w:val="00677FBC"/>
    <w:rsid w:val="006F2280"/>
    <w:rsid w:val="007A7AD6"/>
    <w:rsid w:val="007D40A6"/>
    <w:rsid w:val="00817C47"/>
    <w:rsid w:val="00835EEF"/>
    <w:rsid w:val="008F0CB0"/>
    <w:rsid w:val="008F3F05"/>
    <w:rsid w:val="008F6AC7"/>
    <w:rsid w:val="00922E58"/>
    <w:rsid w:val="00953B77"/>
    <w:rsid w:val="00957E82"/>
    <w:rsid w:val="00981313"/>
    <w:rsid w:val="00A61887"/>
    <w:rsid w:val="00A849B3"/>
    <w:rsid w:val="00A91D4A"/>
    <w:rsid w:val="00AA08A3"/>
    <w:rsid w:val="00AC2499"/>
    <w:rsid w:val="00AC3466"/>
    <w:rsid w:val="00B0258C"/>
    <w:rsid w:val="00B0294D"/>
    <w:rsid w:val="00B1727B"/>
    <w:rsid w:val="00B806A3"/>
    <w:rsid w:val="00BC10C1"/>
    <w:rsid w:val="00BD6512"/>
    <w:rsid w:val="00BE09D1"/>
    <w:rsid w:val="00C34FD5"/>
    <w:rsid w:val="00C93ECF"/>
    <w:rsid w:val="00CA03F5"/>
    <w:rsid w:val="00D125FD"/>
    <w:rsid w:val="00D30AB7"/>
    <w:rsid w:val="00D56351"/>
    <w:rsid w:val="00D61189"/>
    <w:rsid w:val="00D932BE"/>
    <w:rsid w:val="00DA1541"/>
    <w:rsid w:val="00DD64E5"/>
    <w:rsid w:val="00E022E6"/>
    <w:rsid w:val="00E0691F"/>
    <w:rsid w:val="00E12209"/>
    <w:rsid w:val="00E52E60"/>
    <w:rsid w:val="00EA2DA6"/>
    <w:rsid w:val="00EF0851"/>
    <w:rsid w:val="00EF4513"/>
    <w:rsid w:val="00F16425"/>
    <w:rsid w:val="00F208FA"/>
    <w:rsid w:val="00F500DE"/>
    <w:rsid w:val="00F54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0A92"/>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F538B489009A448AAB2965E47BD9176E">
    <w:name w:val="F538B489009A448AAB2965E47BD9176E"/>
    <w:rsid w:val="00EA2DA6"/>
    <w:pPr>
      <w:spacing w:after="160" w:line="259" w:lineRule="auto"/>
    </w:pPr>
  </w:style>
  <w:style w:type="paragraph" w:customStyle="1" w:styleId="C5FAEC35C0334A46BB79469A13F5E71C">
    <w:name w:val="C5FAEC35C0334A46BB79469A13F5E71C"/>
    <w:rsid w:val="00E069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UNITOOLTS-325-402</_dlc_DocId>
    <_dlc_DocIdUrl xmlns="bf4c0e24-4363-4a2c-98c4-ba38f29833df">
      <Url>https://intranet.undp.org/unit/oolts/oso/psu/_layouts/15/DocIdRedir.aspx?ID=UNITOOLTS-325-402</Url>
      <Description>UNITOOLTS-325-402</Description>
    </_dlc_DocIdUrl>
    <Category xmlns="80865120-1096-435a-981f-59a31bfae047">Solicitation Documents</Category>
    <Language xmlns="80865120-1096-435a-981f-59a31bfae047">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CA1993-7BF8-434E-B7AA-3E064E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3AC25-2952-4343-93F7-9757EE5099C5}">
  <ds:schemaRefs>
    <ds:schemaRef ds:uri="http://schemas.openxmlformats.org/officeDocument/2006/bibliography"/>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336545EC-8B2F-4C71-B4FA-65CCAF1D9F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23</Pages>
  <Words>8237</Words>
  <Characters>46951</Characters>
  <Application>Microsoft Office Word</Application>
  <DocSecurity>0</DocSecurity>
  <Lines>391</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55078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Mohammadkhalid Alimkhail</cp:lastModifiedBy>
  <cp:revision>4</cp:revision>
  <cp:lastPrinted>2021-06-03T04:23:00Z</cp:lastPrinted>
  <dcterms:created xsi:type="dcterms:W3CDTF">2021-05-23T06:35:00Z</dcterms:created>
  <dcterms:modified xsi:type="dcterms:W3CDTF">2021-06-03T04:24:00Z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ies>
</file>