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21F5" w14:textId="7765B722" w:rsidR="00954A7D" w:rsidRDefault="00954A7D" w:rsidP="00954A7D">
      <w:pPr>
        <w:jc w:val="right"/>
        <w:rPr>
          <w:b/>
          <w:sz w:val="28"/>
          <w:szCs w:val="28"/>
        </w:rPr>
      </w:pPr>
      <w:r w:rsidRPr="00DB77DD">
        <w:rPr>
          <w:noProof/>
          <w:lang w:val="en-US"/>
        </w:rPr>
        <w:drawing>
          <wp:inline distT="0" distB="0" distL="0" distR="0" wp14:anchorId="142F859F" wp14:editId="102FDE88">
            <wp:extent cx="228600" cy="457200"/>
            <wp:effectExtent l="0" t="0" r="0" b="0"/>
            <wp:docPr id="4" name="Picture 4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228AD1" w14:textId="77777777" w:rsidR="007E160E" w:rsidRDefault="007E160E" w:rsidP="007E160E">
      <w:pPr>
        <w:jc w:val="center"/>
        <w:rPr>
          <w:rFonts w:cstheme="minorHAnsi"/>
          <w:b/>
          <w:color w:val="2F5496" w:themeColor="accent5" w:themeShade="BF"/>
        </w:rPr>
      </w:pPr>
      <w:r w:rsidRPr="007A50C2">
        <w:rPr>
          <w:rFonts w:cstheme="minorHAnsi"/>
          <w:b/>
          <w:color w:val="2F5496" w:themeColor="accent5" w:themeShade="BF"/>
        </w:rPr>
        <w:t>RECRUTEMENT</w:t>
      </w:r>
      <w:r w:rsidRPr="005F3D2D">
        <w:rPr>
          <w:rFonts w:cstheme="minorHAnsi"/>
          <w:b/>
          <w:color w:val="2F5496" w:themeColor="accent5" w:themeShade="BF"/>
        </w:rPr>
        <w:t xml:space="preserve"> </w:t>
      </w:r>
      <w:bookmarkStart w:id="0" w:name="_Hlk38281732"/>
      <w:r w:rsidRPr="00C32D8A">
        <w:rPr>
          <w:rFonts w:cstheme="minorHAnsi"/>
          <w:b/>
          <w:color w:val="2F5496" w:themeColor="accent5" w:themeShade="BF"/>
        </w:rPr>
        <w:t>D’UN CONSULTANT NATIONAL INDEPENDANT</w:t>
      </w:r>
      <w:r>
        <w:rPr>
          <w:rFonts w:cstheme="minorHAnsi"/>
          <w:b/>
          <w:color w:val="2F5496" w:themeColor="accent5" w:themeShade="BF"/>
        </w:rPr>
        <w:t xml:space="preserve"> ASSOCIE</w:t>
      </w:r>
      <w:r w:rsidRPr="00C32D8A">
        <w:rPr>
          <w:rFonts w:cstheme="minorHAnsi"/>
          <w:b/>
          <w:color w:val="2F5496" w:themeColor="accent5" w:themeShade="BF"/>
        </w:rPr>
        <w:t xml:space="preserve"> </w:t>
      </w:r>
      <w:bookmarkStart w:id="1" w:name="_Hlk536454506"/>
      <w:bookmarkEnd w:id="0"/>
      <w:r>
        <w:rPr>
          <w:rFonts w:cstheme="minorHAnsi"/>
          <w:b/>
          <w:color w:val="2F5496" w:themeColor="accent5" w:themeShade="BF"/>
        </w:rPr>
        <w:t xml:space="preserve">POUR </w:t>
      </w:r>
      <w:r w:rsidRPr="00EC4B13">
        <w:rPr>
          <w:rFonts w:cstheme="minorHAnsi"/>
          <w:b/>
          <w:color w:val="2F5496" w:themeColor="accent5" w:themeShade="BF"/>
        </w:rPr>
        <w:t xml:space="preserve">L’EVALUATION FINALE DU </w:t>
      </w:r>
      <w:bookmarkEnd w:id="1"/>
      <w:r w:rsidRPr="00EC4B13">
        <w:rPr>
          <w:rFonts w:cstheme="minorHAnsi"/>
          <w:b/>
          <w:color w:val="2F5496" w:themeColor="accent5" w:themeShade="BF"/>
        </w:rPr>
        <w:t>PROJET DE PROMOTION DE LA PRODUCTION DURABLE DE BIOMASSE ÉLECTRICITE AU BENIN (BIOMASSE ÉLECTRICITE</w:t>
      </w:r>
      <w:r w:rsidRPr="0085191E">
        <w:rPr>
          <w:rFonts w:ascii="Arial" w:hAnsi="Arial" w:cs="Arial"/>
          <w:b/>
          <w:caps/>
          <w:spacing w:val="15"/>
          <w:sz w:val="24"/>
          <w:szCs w:val="24"/>
        </w:rPr>
        <w:t>)</w:t>
      </w:r>
    </w:p>
    <w:p w14:paraId="698DED81" w14:textId="1A5AAFFE" w:rsidR="008237FA" w:rsidRPr="007E160E" w:rsidRDefault="007E160E" w:rsidP="007E160E">
      <w:pPr>
        <w:jc w:val="center"/>
        <w:rPr>
          <w:b/>
        </w:rPr>
      </w:pPr>
      <w:r w:rsidRPr="005F3D2D">
        <w:rPr>
          <w:rFonts w:cs="Calibri"/>
          <w:b/>
        </w:rPr>
        <w:t>N°PNUD/IC/</w:t>
      </w:r>
      <w:r>
        <w:rPr>
          <w:rFonts w:cs="Calibri"/>
          <w:b/>
        </w:rPr>
        <w:t>PMSU</w:t>
      </w:r>
      <w:r w:rsidRPr="005F3D2D">
        <w:rPr>
          <w:rFonts w:cs="Calibri"/>
          <w:b/>
        </w:rPr>
        <w:t>/</w:t>
      </w:r>
      <w:r>
        <w:rPr>
          <w:rFonts w:cs="Calibri"/>
          <w:b/>
        </w:rPr>
        <w:t>BIOMASSE/02/06/2021</w:t>
      </w:r>
      <w:r w:rsidR="00627D85" w:rsidRPr="00441A55">
        <w:rPr>
          <w:rFonts w:cs="Calibri"/>
          <w:b/>
        </w:rPr>
        <w:t xml:space="preserve"> </w:t>
      </w:r>
      <w:r w:rsidR="008237FA" w:rsidRPr="00441A55">
        <w:rPr>
          <w:b/>
        </w:rPr>
        <w:t xml:space="preserve">                                                                                          </w:t>
      </w:r>
    </w:p>
    <w:p w14:paraId="04DD4E26" w14:textId="0BA00E9F" w:rsidR="008237FA" w:rsidRPr="00DA42BE" w:rsidRDefault="008237FA" w:rsidP="008237FA">
      <w:pPr>
        <w:pBdr>
          <w:bottom w:val="single" w:sz="12" w:space="1" w:color="auto"/>
        </w:pBdr>
        <w:tabs>
          <w:tab w:val="left" w:pos="1410"/>
        </w:tabs>
      </w:pPr>
      <w:r w:rsidRPr="00DA42BE">
        <w:tab/>
      </w:r>
      <w:r w:rsidRPr="00DA42BE">
        <w:tab/>
      </w:r>
      <w:r w:rsidRPr="00DA42BE">
        <w:tab/>
      </w:r>
      <w:r w:rsidRPr="00DA42BE">
        <w:tab/>
      </w:r>
      <w:r w:rsidRPr="00DA42BE">
        <w:tab/>
      </w:r>
      <w:r w:rsidRPr="00DA42BE">
        <w:tab/>
      </w:r>
      <w:r w:rsidRPr="00DA42BE">
        <w:tab/>
      </w:r>
      <w:r w:rsidRPr="00DA42BE">
        <w:tab/>
      </w:r>
      <w:r w:rsidRPr="00DA42BE">
        <w:tab/>
      </w:r>
      <w:r w:rsidRPr="00DA42BE">
        <w:tab/>
        <w:t>Date</w:t>
      </w:r>
      <w:r w:rsidR="00FE2D9A" w:rsidRPr="00DA42BE">
        <w:t> </w:t>
      </w:r>
      <w:r w:rsidRPr="00B7094D">
        <w:t xml:space="preserve">:  </w:t>
      </w:r>
      <w:r w:rsidR="007747EB">
        <w:t>1</w:t>
      </w:r>
      <w:r w:rsidR="003F0D93">
        <w:t>4</w:t>
      </w:r>
      <w:r w:rsidR="002B5CF7" w:rsidRPr="00B7094D">
        <w:t>/0</w:t>
      </w:r>
      <w:r w:rsidR="007747EB">
        <w:t>6</w:t>
      </w:r>
      <w:r w:rsidR="002B5CF7" w:rsidRPr="00B7094D">
        <w:t>/202</w:t>
      </w:r>
      <w:r w:rsidR="00303A12" w:rsidRPr="00B7094D">
        <w:t>1</w:t>
      </w:r>
      <w:r w:rsidRPr="00DA42BE">
        <w:t xml:space="preserve">                                          </w:t>
      </w:r>
    </w:p>
    <w:p w14:paraId="14754FCD" w14:textId="391D7421" w:rsidR="0064029E" w:rsidRPr="00AD276F" w:rsidRDefault="00A341FA" w:rsidP="00A341FA">
      <w:pPr>
        <w:rPr>
          <w:rFonts w:cstheme="minorHAnsi"/>
        </w:rPr>
      </w:pPr>
      <w:r w:rsidRPr="00AD276F">
        <w:rPr>
          <w:rFonts w:cstheme="minorHAnsi"/>
        </w:rPr>
        <w:t>Pays :</w:t>
      </w:r>
      <w:r w:rsidR="00B01836" w:rsidRPr="00AD276F">
        <w:rPr>
          <w:rFonts w:cstheme="minorHAnsi"/>
        </w:rPr>
        <w:t xml:space="preserve"> BENIN</w:t>
      </w:r>
    </w:p>
    <w:p w14:paraId="420C04BD" w14:textId="17046D24" w:rsidR="00566CBB" w:rsidRPr="00566CBB" w:rsidRDefault="004A06AC" w:rsidP="00566CBB">
      <w:pPr>
        <w:rPr>
          <w:rFonts w:cstheme="minorHAnsi"/>
        </w:rPr>
      </w:pPr>
      <w:r w:rsidRPr="00AD276F">
        <w:rPr>
          <w:rFonts w:cstheme="minorHAnsi"/>
          <w:b/>
          <w:bCs/>
        </w:rPr>
        <w:t>Description de la mission</w:t>
      </w:r>
      <w:r w:rsidR="00A341FA" w:rsidRPr="00AD276F">
        <w:rPr>
          <w:rFonts w:cstheme="minorHAnsi"/>
        </w:rPr>
        <w:t> :</w:t>
      </w:r>
      <w:r w:rsidR="00B01836" w:rsidRPr="00AD276F">
        <w:rPr>
          <w:rFonts w:cstheme="minorHAnsi"/>
        </w:rPr>
        <w:t xml:space="preserve"> </w:t>
      </w:r>
      <w:r w:rsidR="007E160E" w:rsidRPr="00EC4B13">
        <w:rPr>
          <w:rFonts w:cstheme="minorHAnsi"/>
          <w:bCs/>
        </w:rPr>
        <w:t>EVALUATION FINALE DU PROJET DE PROMOTION DE LA PRODUCTION DURABLE DE BIOMASSE ÉLECTRICITE AU BENIN (BIOMASSE ÉLECTRICITE</w:t>
      </w:r>
      <w:r w:rsidR="007E160E" w:rsidRPr="00EC4B13">
        <w:rPr>
          <w:rFonts w:ascii="Arial" w:hAnsi="Arial" w:cs="Arial"/>
          <w:bCs/>
          <w:caps/>
          <w:spacing w:val="15"/>
          <w:sz w:val="24"/>
          <w:szCs w:val="24"/>
        </w:rPr>
        <w:t>)</w:t>
      </w:r>
    </w:p>
    <w:p w14:paraId="0B5D9E63" w14:textId="5F7F3AC3" w:rsidR="00CC530C" w:rsidRPr="00AD276F" w:rsidRDefault="00CC530C" w:rsidP="003B664F">
      <w:pPr>
        <w:jc w:val="both"/>
        <w:rPr>
          <w:rFonts w:cstheme="minorHAnsi"/>
        </w:rPr>
      </w:pPr>
      <w:r w:rsidRPr="00AD276F">
        <w:rPr>
          <w:rFonts w:cstheme="minorHAnsi"/>
          <w:b/>
          <w:bCs/>
        </w:rPr>
        <w:t>Nom du projet</w:t>
      </w:r>
      <w:r w:rsidRPr="00AD276F">
        <w:rPr>
          <w:rFonts w:cstheme="minorHAnsi"/>
        </w:rPr>
        <w:t> :</w:t>
      </w:r>
      <w:r w:rsidR="00B01836" w:rsidRPr="00AD276F">
        <w:rPr>
          <w:rFonts w:cstheme="minorHAnsi"/>
        </w:rPr>
        <w:t xml:space="preserve"> </w:t>
      </w:r>
      <w:r w:rsidR="007E160E" w:rsidRPr="00EC4B13">
        <w:rPr>
          <w:rFonts w:cstheme="minorHAnsi"/>
          <w:bCs/>
        </w:rPr>
        <w:t>PROJET BIOMASSE ÉLECTRICITE</w:t>
      </w:r>
    </w:p>
    <w:p w14:paraId="219200AD" w14:textId="1A944DF1" w:rsidR="00A341FA" w:rsidRPr="00AD276F" w:rsidRDefault="008237FA" w:rsidP="003B664F">
      <w:pPr>
        <w:jc w:val="both"/>
        <w:rPr>
          <w:rFonts w:cstheme="minorHAnsi"/>
        </w:rPr>
      </w:pPr>
      <w:r w:rsidRPr="003F0D93">
        <w:rPr>
          <w:rFonts w:cstheme="minorHAnsi"/>
          <w:b/>
          <w:bCs/>
        </w:rPr>
        <w:t>Durée</w:t>
      </w:r>
      <w:r w:rsidR="00A341FA" w:rsidRPr="003F0D93">
        <w:rPr>
          <w:rFonts w:cstheme="minorHAnsi"/>
          <w:b/>
          <w:bCs/>
        </w:rPr>
        <w:t xml:space="preserve"> </w:t>
      </w:r>
      <w:r w:rsidRPr="003F0D93">
        <w:rPr>
          <w:rFonts w:cstheme="minorHAnsi"/>
          <w:b/>
          <w:bCs/>
        </w:rPr>
        <w:t>de la mission/services (le cas échéant</w:t>
      </w:r>
      <w:r w:rsidR="00F703C8" w:rsidRPr="003F0D93">
        <w:rPr>
          <w:rFonts w:cstheme="minorHAnsi"/>
          <w:b/>
          <w:bCs/>
        </w:rPr>
        <w:t>)</w:t>
      </w:r>
      <w:r w:rsidR="00CC530C" w:rsidRPr="003F0D93">
        <w:rPr>
          <w:rFonts w:cstheme="minorHAnsi"/>
        </w:rPr>
        <w:t> :</w:t>
      </w:r>
      <w:r w:rsidR="0024260A" w:rsidRPr="00AD276F">
        <w:rPr>
          <w:rFonts w:cstheme="minorHAnsi"/>
        </w:rPr>
        <w:t xml:space="preserve"> </w:t>
      </w:r>
    </w:p>
    <w:p w14:paraId="5CC21C73" w14:textId="619D770A" w:rsidR="00C71D5A" w:rsidRPr="00AD276F" w:rsidRDefault="003F0D93" w:rsidP="007061BE">
      <w:pPr>
        <w:spacing w:after="0"/>
        <w:jc w:val="both"/>
        <w:rPr>
          <w:rFonts w:cstheme="minorHAnsi"/>
        </w:rPr>
      </w:pPr>
      <w:bookmarkStart w:id="2" w:name="_Hlk41768056"/>
      <w:r w:rsidRPr="00EE50D2">
        <w:rPr>
          <w:rFonts w:cstheme="minorHAnsi"/>
        </w:rPr>
        <w:t xml:space="preserve">L’offre doit être soumise par courrier électronique à l’adresse </w:t>
      </w:r>
      <w:hyperlink r:id="rId11" w:history="1">
        <w:r w:rsidRPr="00EE50D2">
          <w:rPr>
            <w:rStyle w:val="Lienhypertexte"/>
            <w:rFonts w:cstheme="minorHAnsi"/>
            <w:b/>
            <w:bCs/>
            <w:color w:val="auto"/>
          </w:rPr>
          <w:t>offreprocurement.ben@undp.org</w:t>
        </w:r>
      </w:hyperlink>
      <w:r w:rsidRPr="00EE50D2">
        <w:rPr>
          <w:rFonts w:cstheme="minorHAnsi"/>
          <w:b/>
          <w:bCs/>
        </w:rPr>
        <w:t xml:space="preserve"> </w:t>
      </w:r>
      <w:r w:rsidRPr="00EE50D2">
        <w:rPr>
          <w:rFonts w:cstheme="minorHAnsi"/>
        </w:rPr>
        <w:t>au plus tard</w:t>
      </w:r>
      <w:r w:rsidRPr="00EE50D2">
        <w:rPr>
          <w:rFonts w:cstheme="minorHAnsi"/>
          <w:b/>
          <w:bCs/>
        </w:rPr>
        <w:t xml:space="preserve"> le </w:t>
      </w:r>
      <w:r>
        <w:rPr>
          <w:rFonts w:cstheme="minorHAnsi"/>
          <w:b/>
          <w:bCs/>
        </w:rPr>
        <w:t>28 Juin 2021</w:t>
      </w:r>
      <w:r w:rsidRPr="00EE50D2">
        <w:rPr>
          <w:rFonts w:cstheme="minorHAnsi"/>
          <w:b/>
          <w:bCs/>
        </w:rPr>
        <w:t xml:space="preserve"> à 1</w:t>
      </w:r>
      <w:r>
        <w:rPr>
          <w:rFonts w:cstheme="minorHAnsi"/>
          <w:b/>
          <w:bCs/>
        </w:rPr>
        <w:t>5</w:t>
      </w:r>
      <w:r w:rsidRPr="00EE50D2">
        <w:rPr>
          <w:rFonts w:cstheme="minorHAnsi"/>
          <w:b/>
          <w:bCs/>
        </w:rPr>
        <w:t xml:space="preserve"> h 00</w:t>
      </w:r>
      <w:r>
        <w:rPr>
          <w:rFonts w:cstheme="minorHAnsi"/>
          <w:b/>
          <w:bCs/>
        </w:rPr>
        <w:t xml:space="preserve"> (GMT+1)</w:t>
      </w:r>
      <w:r>
        <w:rPr>
          <w:rFonts w:cstheme="minorHAnsi"/>
          <w:b/>
          <w:bCs/>
        </w:rPr>
        <w:t xml:space="preserve"> </w:t>
      </w:r>
      <w:r>
        <w:rPr>
          <w:rFonts w:ascii="Times New Roman" w:hAnsi="Times New Roman"/>
          <w:color w:val="272627"/>
          <w:sz w:val="24"/>
          <w:szCs w:val="24"/>
        </w:rPr>
        <w:t>a</w:t>
      </w:r>
      <w:r w:rsidRPr="00B13C5A">
        <w:rPr>
          <w:rFonts w:ascii="Times New Roman" w:hAnsi="Times New Roman"/>
          <w:color w:val="272627"/>
          <w:sz w:val="24"/>
          <w:szCs w:val="24"/>
        </w:rPr>
        <w:t xml:space="preserve">vec la mention : Offre pour </w:t>
      </w:r>
      <w:r w:rsidRPr="00B13C5A">
        <w:rPr>
          <w:rFonts w:ascii="Times New Roman" w:hAnsi="Times New Roman"/>
          <w:bCs/>
          <w:color w:val="272627"/>
          <w:sz w:val="24"/>
          <w:szCs w:val="24"/>
        </w:rPr>
        <w:t>«</w:t>
      </w:r>
      <w:r>
        <w:rPr>
          <w:rFonts w:ascii="Times New Roman" w:hAnsi="Times New Roman"/>
          <w:bCs/>
          <w:color w:val="272627"/>
          <w:sz w:val="24"/>
          <w:szCs w:val="24"/>
        </w:rPr>
        <w:t xml:space="preserve"> </w:t>
      </w:r>
      <w:r w:rsidR="0063712D">
        <w:rPr>
          <w:rFonts w:ascii="Times New Roman" w:hAnsi="Times New Roman"/>
          <w:bCs/>
          <w:color w:val="272627"/>
          <w:sz w:val="24"/>
          <w:szCs w:val="24"/>
        </w:rPr>
        <w:t>EVALUATION BIOMASSE ELECTRICITE »</w:t>
      </w:r>
      <w:r w:rsidRPr="00EE50D2">
        <w:rPr>
          <w:rFonts w:cstheme="minorHAnsi"/>
        </w:rPr>
        <w:t xml:space="preserve">. </w:t>
      </w:r>
      <w:r>
        <w:rPr>
          <w:rFonts w:cstheme="minorHAnsi"/>
        </w:rPr>
        <w:t>A</w:t>
      </w:r>
      <w:r w:rsidRPr="00EE50D2">
        <w:rPr>
          <w:rFonts w:cstheme="minorHAnsi"/>
          <w:i/>
          <w:u w:val="single"/>
        </w:rPr>
        <w:t>ucun envoie ne peut dépasser 5Go et plusieurs envoies sont autorisés</w:t>
      </w:r>
      <w:r w:rsidRPr="00EE50D2">
        <w:rPr>
          <w:rFonts w:cstheme="minorHAnsi"/>
        </w:rPr>
        <w:t xml:space="preserve">. </w:t>
      </w:r>
    </w:p>
    <w:bookmarkEnd w:id="2"/>
    <w:p w14:paraId="1DCA3F85" w14:textId="75FAE3B7" w:rsidR="005524FE" w:rsidRPr="00AD276F" w:rsidRDefault="005524FE" w:rsidP="003B664F">
      <w:pPr>
        <w:jc w:val="both"/>
        <w:rPr>
          <w:rFonts w:cstheme="minorHAnsi"/>
        </w:rPr>
      </w:pPr>
      <w:r w:rsidRPr="00AD276F">
        <w:rPr>
          <w:rFonts w:cstheme="minorHAnsi"/>
        </w:rPr>
        <w:t>T</w:t>
      </w:r>
      <w:r w:rsidR="00510E0B" w:rsidRPr="00AD276F">
        <w:rPr>
          <w:rFonts w:cstheme="minorHAnsi"/>
        </w:rPr>
        <w:t>oute</w:t>
      </w:r>
      <w:r w:rsidRPr="00AD276F">
        <w:rPr>
          <w:rFonts w:cstheme="minorHAnsi"/>
        </w:rPr>
        <w:t xml:space="preserve"> </w:t>
      </w:r>
      <w:r w:rsidR="00510E0B" w:rsidRPr="00AD276F">
        <w:rPr>
          <w:rFonts w:cstheme="minorHAnsi"/>
        </w:rPr>
        <w:t>demande</w:t>
      </w:r>
      <w:r w:rsidR="005310E5" w:rsidRPr="00AD276F">
        <w:rPr>
          <w:rFonts w:cstheme="minorHAnsi"/>
        </w:rPr>
        <w:t xml:space="preserve"> d</w:t>
      </w:r>
      <w:r w:rsidR="007D737E" w:rsidRPr="00AD276F">
        <w:rPr>
          <w:rFonts w:cstheme="minorHAnsi"/>
        </w:rPr>
        <w:t>’</w:t>
      </w:r>
      <w:r w:rsidR="009A66D4" w:rsidRPr="00AD276F">
        <w:rPr>
          <w:rFonts w:cstheme="minorHAnsi"/>
        </w:rPr>
        <w:t xml:space="preserve">éclaircissements </w:t>
      </w:r>
      <w:r w:rsidRPr="00AD276F">
        <w:rPr>
          <w:rFonts w:cstheme="minorHAnsi"/>
        </w:rPr>
        <w:t xml:space="preserve">doit </w:t>
      </w:r>
      <w:r w:rsidR="00510E0B" w:rsidRPr="00AD276F">
        <w:rPr>
          <w:rFonts w:cstheme="minorHAnsi"/>
        </w:rPr>
        <w:t xml:space="preserve">être </w:t>
      </w:r>
      <w:r w:rsidR="00FE2D9A" w:rsidRPr="00AD276F">
        <w:rPr>
          <w:rFonts w:cstheme="minorHAnsi"/>
        </w:rPr>
        <w:t xml:space="preserve">envoyée </w:t>
      </w:r>
      <w:r w:rsidR="00510E0B" w:rsidRPr="00AD276F">
        <w:rPr>
          <w:rFonts w:cstheme="minorHAnsi"/>
        </w:rPr>
        <w:t xml:space="preserve">par écrit ou par </w:t>
      </w:r>
      <w:r w:rsidR="00FE2D9A" w:rsidRPr="00AD276F">
        <w:rPr>
          <w:rFonts w:cstheme="minorHAnsi"/>
        </w:rPr>
        <w:t xml:space="preserve">courrier </w:t>
      </w:r>
      <w:r w:rsidR="00510E0B" w:rsidRPr="00AD276F">
        <w:rPr>
          <w:rFonts w:cstheme="minorHAnsi"/>
        </w:rPr>
        <w:t>électronique à l</w:t>
      </w:r>
      <w:r w:rsidR="007D737E" w:rsidRPr="00AD276F">
        <w:rPr>
          <w:rFonts w:cstheme="minorHAnsi"/>
        </w:rPr>
        <w:t>’</w:t>
      </w:r>
      <w:r w:rsidR="00510E0B" w:rsidRPr="00AD276F">
        <w:rPr>
          <w:rFonts w:cstheme="minorHAnsi"/>
        </w:rPr>
        <w:t xml:space="preserve">adresse  </w:t>
      </w:r>
      <w:hyperlink r:id="rId12" w:history="1">
        <w:r w:rsidR="003962FC" w:rsidRPr="00AD276F">
          <w:rPr>
            <w:rStyle w:val="Lienhypertexte"/>
            <w:rFonts w:cstheme="minorHAnsi"/>
          </w:rPr>
          <w:t>offreinfo.ben@undp.org</w:t>
        </w:r>
      </w:hyperlink>
      <w:r w:rsidR="003962FC" w:rsidRPr="00AD276F">
        <w:rPr>
          <w:rFonts w:cstheme="minorHAnsi"/>
        </w:rPr>
        <w:t xml:space="preserve"> </w:t>
      </w:r>
      <w:r w:rsidR="00510E0B" w:rsidRPr="00AD276F">
        <w:rPr>
          <w:rFonts w:cstheme="minorHAnsi"/>
        </w:rPr>
        <w:t xml:space="preserve">. </w:t>
      </w:r>
      <w:r w:rsidR="005D77B9" w:rsidRPr="00AD276F">
        <w:rPr>
          <w:rFonts w:cstheme="minorHAnsi"/>
          <w:i/>
        </w:rPr>
        <w:t>L</w:t>
      </w:r>
      <w:r w:rsidR="007D737E" w:rsidRPr="00AD276F">
        <w:rPr>
          <w:rFonts w:cstheme="minorHAnsi"/>
          <w:i/>
        </w:rPr>
        <w:t>’</w:t>
      </w:r>
      <w:r w:rsidR="00D05AE4" w:rsidRPr="00AD276F">
        <w:rPr>
          <w:rFonts w:cstheme="minorHAnsi"/>
          <w:i/>
        </w:rPr>
        <w:t>entité</w:t>
      </w:r>
      <w:r w:rsidR="005F404D" w:rsidRPr="00AD276F">
        <w:rPr>
          <w:rFonts w:cstheme="minorHAnsi"/>
          <w:i/>
        </w:rPr>
        <w:t xml:space="preserve"> chargée du recrutement </w:t>
      </w:r>
      <w:r w:rsidR="00976898" w:rsidRPr="00AD276F">
        <w:rPr>
          <w:rFonts w:cstheme="minorHAnsi"/>
          <w:i/>
        </w:rPr>
        <w:t>au</w:t>
      </w:r>
      <w:r w:rsidR="005D77B9" w:rsidRPr="00AD276F">
        <w:rPr>
          <w:rFonts w:cstheme="minorHAnsi"/>
          <w:i/>
        </w:rPr>
        <w:t xml:space="preserve"> PNUD</w:t>
      </w:r>
      <w:r w:rsidR="00510E0B" w:rsidRPr="00AD276F">
        <w:rPr>
          <w:rFonts w:cstheme="minorHAnsi"/>
        </w:rPr>
        <w:t xml:space="preserve"> répondra par écrit ou </w:t>
      </w:r>
      <w:r w:rsidR="00FE2D9A" w:rsidRPr="00AD276F">
        <w:rPr>
          <w:rFonts w:cstheme="minorHAnsi"/>
        </w:rPr>
        <w:t xml:space="preserve">par </w:t>
      </w:r>
      <w:r w:rsidR="00510E0B" w:rsidRPr="00AD276F">
        <w:rPr>
          <w:rFonts w:cstheme="minorHAnsi"/>
        </w:rPr>
        <w:t>courrier électronique</w:t>
      </w:r>
      <w:r w:rsidR="00FE2D9A" w:rsidRPr="00AD276F">
        <w:rPr>
          <w:rFonts w:cstheme="minorHAnsi"/>
        </w:rPr>
        <w:t>,</w:t>
      </w:r>
      <w:r w:rsidR="00510E0B" w:rsidRPr="00AD276F">
        <w:rPr>
          <w:rFonts w:cstheme="minorHAnsi"/>
        </w:rPr>
        <w:t xml:space="preserve"> </w:t>
      </w:r>
      <w:r w:rsidR="005624DF" w:rsidRPr="00AD276F">
        <w:rPr>
          <w:rFonts w:cstheme="minorHAnsi"/>
        </w:rPr>
        <w:t xml:space="preserve">et </w:t>
      </w:r>
      <w:r w:rsidR="007061BE">
        <w:rPr>
          <w:rFonts w:cstheme="minorHAnsi"/>
        </w:rPr>
        <w:t>publiera sur les différents sites</w:t>
      </w:r>
      <w:r w:rsidR="007061BE" w:rsidRPr="00EE50D2">
        <w:rPr>
          <w:rFonts w:cstheme="minorHAnsi"/>
        </w:rPr>
        <w:t xml:space="preserve"> à </w:t>
      </w:r>
      <w:r w:rsidR="007061BE">
        <w:rPr>
          <w:rFonts w:cstheme="minorHAnsi"/>
        </w:rPr>
        <w:t xml:space="preserve">l’attention de </w:t>
      </w:r>
      <w:r w:rsidR="007061BE" w:rsidRPr="00EE50D2">
        <w:rPr>
          <w:rFonts w:cstheme="minorHAnsi"/>
        </w:rPr>
        <w:t>tous les soumissionnaires les réponses écrites avec toutes les clarifications nécessaires, sans mentionner l’auteur de la question</w:t>
      </w:r>
      <w:r w:rsidR="005624DF" w:rsidRPr="00AD276F">
        <w:rPr>
          <w:rFonts w:cstheme="minorHAnsi"/>
        </w:rPr>
        <w:t>.</w:t>
      </w:r>
    </w:p>
    <w:p w14:paraId="074222FE" w14:textId="0D72C4C8" w:rsidR="005624DF" w:rsidRPr="0072766E" w:rsidRDefault="0009162D" w:rsidP="0072766E">
      <w:pPr>
        <w:pStyle w:val="Paragraphedeliste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72766E">
        <w:rPr>
          <w:rFonts w:cstheme="minorHAnsi"/>
          <w:b/>
          <w:sz w:val="24"/>
          <w:szCs w:val="24"/>
        </w:rPr>
        <w:t>CONTEXTE</w:t>
      </w:r>
    </w:p>
    <w:p w14:paraId="469B88D6" w14:textId="50F7AF7F" w:rsidR="00622BEE" w:rsidRDefault="00622BEE" w:rsidP="00622BEE">
      <w:pPr>
        <w:rPr>
          <w:rFonts w:cstheme="minorHAnsi"/>
        </w:rPr>
      </w:pPr>
      <w:r>
        <w:rPr>
          <w:rFonts w:cstheme="minorHAnsi"/>
        </w:rPr>
        <w:t>Le</w:t>
      </w:r>
      <w:r w:rsidRPr="00622BEE">
        <w:rPr>
          <w:rFonts w:cstheme="minorHAnsi"/>
        </w:rPr>
        <w:t xml:space="preserve"> Projet Biomasse Électricité, répond à la volonté du Gouvernement du Bénin à travers le Ministère de l’Énergie (ME) de traduire la vision stratégique centrée sur la nécessité de réduire l’impact climatique du secteur de l’énergie à travers une production d’énergie propre et durable qui facilite la réduction des émissions de gaz à effet de serre (GES). En tant que projet de développement, le projet Biomasse Électricité est axé sur les politiques et priorités nationales (PND, PAG 2016-2021, UNDAF 2019-2023, ODD 2015-2030, et de l’Agenda 2063 de l’Union Africaine (UA)).</w:t>
      </w:r>
    </w:p>
    <w:p w14:paraId="1DCE209D" w14:textId="77777777" w:rsidR="00622BEE" w:rsidRPr="00830696" w:rsidRDefault="00622BEE" w:rsidP="00622BEE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830696">
        <w:rPr>
          <w:rFonts w:cstheme="minorHAnsi"/>
        </w:rPr>
        <w:t>Le projet étant presqu’achevé, le PNUD lance la présente évaluation finale afin d’apprécier la réalisation des objectifs, des résultats et tirer des leçons qui peuvent à la fois améliorer la durabilité des avantages de ce projet et contribuer à l'amélioration globale de la programmation du PNUD.</w:t>
      </w:r>
    </w:p>
    <w:p w14:paraId="49146DA2" w14:textId="77777777" w:rsidR="00622BEE" w:rsidRDefault="00622BEE" w:rsidP="00622BEE">
      <w:pPr>
        <w:rPr>
          <w:rFonts w:cstheme="minorHAnsi"/>
        </w:rPr>
      </w:pPr>
    </w:p>
    <w:p w14:paraId="7F770D69" w14:textId="1D1E4996" w:rsidR="008E1F80" w:rsidRPr="00622BEE" w:rsidRDefault="00622BEE" w:rsidP="00622BEE">
      <w:pPr>
        <w:pStyle w:val="Paragraphedeliste"/>
        <w:numPr>
          <w:ilvl w:val="0"/>
          <w:numId w:val="14"/>
        </w:numPr>
        <w:rPr>
          <w:rFonts w:cstheme="minorHAnsi"/>
          <w:b/>
          <w:sz w:val="24"/>
          <w:szCs w:val="24"/>
          <w:lang w:val="fr-FR"/>
        </w:rPr>
      </w:pPr>
      <w:r w:rsidRPr="00622BEE">
        <w:rPr>
          <w:rFonts w:cstheme="minorHAnsi"/>
          <w:lang w:val="fr-FR"/>
        </w:rPr>
        <w:t xml:space="preserve"> </w:t>
      </w:r>
      <w:r w:rsidR="00E336AC" w:rsidRPr="00622BEE">
        <w:rPr>
          <w:rFonts w:cstheme="minorHAnsi"/>
          <w:b/>
          <w:sz w:val="24"/>
          <w:szCs w:val="24"/>
          <w:lang w:val="fr-FR"/>
        </w:rPr>
        <w:t xml:space="preserve">ÉTENDUE DES TRAVAUX, </w:t>
      </w:r>
      <w:r w:rsidR="00EB266D" w:rsidRPr="00622BEE">
        <w:rPr>
          <w:rFonts w:cstheme="minorHAnsi"/>
          <w:b/>
          <w:sz w:val="24"/>
          <w:szCs w:val="24"/>
          <w:lang w:val="fr-FR"/>
        </w:rPr>
        <w:t>RESPON</w:t>
      </w:r>
      <w:r w:rsidR="00E336AC" w:rsidRPr="00622BEE">
        <w:rPr>
          <w:rFonts w:cstheme="minorHAnsi"/>
          <w:b/>
          <w:sz w:val="24"/>
          <w:szCs w:val="24"/>
          <w:lang w:val="fr-FR"/>
        </w:rPr>
        <w:t xml:space="preserve">SABILITÉS ET </w:t>
      </w:r>
      <w:r w:rsidR="000B6C6F" w:rsidRPr="00622BEE">
        <w:rPr>
          <w:rFonts w:cstheme="minorHAnsi"/>
          <w:b/>
          <w:sz w:val="24"/>
          <w:szCs w:val="24"/>
          <w:lang w:val="fr-FR"/>
        </w:rPr>
        <w:t>DES</w:t>
      </w:r>
      <w:r w:rsidR="00FD5503" w:rsidRPr="00622BEE">
        <w:rPr>
          <w:rFonts w:cstheme="minorHAnsi"/>
          <w:b/>
          <w:sz w:val="24"/>
          <w:szCs w:val="24"/>
          <w:lang w:val="fr-FR"/>
        </w:rPr>
        <w:t xml:space="preserve">CRIPTION DES TRAVAUX </w:t>
      </w:r>
      <w:r w:rsidR="00E336AC" w:rsidRPr="00622BEE">
        <w:rPr>
          <w:rFonts w:cstheme="minorHAnsi"/>
          <w:b/>
          <w:sz w:val="24"/>
          <w:szCs w:val="24"/>
          <w:lang w:val="fr-FR"/>
        </w:rPr>
        <w:t>PROPOSÉ</w:t>
      </w:r>
      <w:r w:rsidR="000B6C6F" w:rsidRPr="00622BEE">
        <w:rPr>
          <w:rFonts w:cstheme="minorHAnsi"/>
          <w:b/>
          <w:sz w:val="24"/>
          <w:szCs w:val="24"/>
          <w:lang w:val="fr-FR"/>
        </w:rPr>
        <w:t>S</w:t>
      </w:r>
    </w:p>
    <w:p w14:paraId="685692AC" w14:textId="5DCCD321" w:rsidR="00DE20F4" w:rsidRDefault="00DE20F4" w:rsidP="00DE20F4">
      <w:pPr>
        <w:spacing w:after="240" w:line="240" w:lineRule="auto"/>
        <w:jc w:val="both"/>
        <w:rPr>
          <w:rFonts w:eastAsia="Calibri" w:cstheme="minorHAnsi"/>
          <w:color w:val="000000"/>
        </w:rPr>
      </w:pPr>
      <w:r w:rsidRPr="00526FC1">
        <w:rPr>
          <w:rFonts w:cstheme="minorHAnsi"/>
        </w:rPr>
        <w:t xml:space="preserve">L’objectif principal </w:t>
      </w:r>
      <w:r w:rsidR="009517CB" w:rsidRPr="00526FC1">
        <w:rPr>
          <w:rFonts w:cstheme="minorHAnsi"/>
        </w:rPr>
        <w:t>est d’</w:t>
      </w:r>
      <w:r w:rsidR="00526FC1" w:rsidRPr="00526FC1">
        <w:rPr>
          <w:rFonts w:cstheme="minorHAnsi"/>
        </w:rPr>
        <w:t>évaluer la réalisation des objectifs et des résultats du projet, tels qu’énoncés dans le document de projet, et tirer des leçons qui peuvent à la fois améliorer la durabilité des avantages de ce projet et contribuer à l'amélioration globale de la programmation du PNUD</w:t>
      </w:r>
      <w:r w:rsidRPr="00DE20F4">
        <w:rPr>
          <w:rFonts w:eastAsia="Calibri" w:cstheme="minorHAnsi"/>
          <w:color w:val="000000"/>
        </w:rPr>
        <w:t>.</w:t>
      </w:r>
    </w:p>
    <w:p w14:paraId="15CC9286" w14:textId="4A0233D0" w:rsidR="00526FC1" w:rsidRPr="00DE20F4" w:rsidRDefault="00526FC1" w:rsidP="00DE20F4">
      <w:pPr>
        <w:spacing w:after="240" w:line="240" w:lineRule="auto"/>
        <w:jc w:val="both"/>
        <w:rPr>
          <w:rFonts w:eastAsia="Calibri" w:cstheme="minorHAnsi"/>
          <w:color w:val="000000"/>
        </w:rPr>
      </w:pPr>
      <w:r w:rsidRPr="00526FC1">
        <w:rPr>
          <w:rFonts w:cstheme="minorHAnsi"/>
          <w:b/>
          <w:bCs/>
        </w:rPr>
        <w:t>Le consultant national devra assister le consultant international</w:t>
      </w:r>
      <w:r w:rsidRPr="00526FC1">
        <w:rPr>
          <w:rFonts w:cstheme="minorHAnsi"/>
          <w:b/>
          <w:bCs/>
        </w:rPr>
        <w:t xml:space="preserve"> dont le recrutement est en cours </w:t>
      </w:r>
      <w:r w:rsidR="00C050BC">
        <w:rPr>
          <w:rFonts w:cstheme="minorHAnsi"/>
          <w:b/>
          <w:bCs/>
        </w:rPr>
        <w:t>dans un autre processus</w:t>
      </w:r>
      <w:r>
        <w:rPr>
          <w:rFonts w:cstheme="minorHAnsi"/>
        </w:rPr>
        <w:t>.</w:t>
      </w:r>
    </w:p>
    <w:p w14:paraId="2807D136" w14:textId="11CDC69B" w:rsidR="006C37F1" w:rsidRPr="00AD276F" w:rsidRDefault="008D5F54" w:rsidP="00AD276F">
      <w:pPr>
        <w:spacing w:after="240" w:line="240" w:lineRule="auto"/>
        <w:jc w:val="both"/>
        <w:rPr>
          <w:rFonts w:eastAsia="Calibri" w:cstheme="minorHAnsi"/>
          <w:color w:val="000000"/>
        </w:rPr>
      </w:pPr>
      <w:r w:rsidRPr="00AD276F">
        <w:rPr>
          <w:rFonts w:eastAsia="Calibri" w:cstheme="minorHAnsi"/>
          <w:color w:val="000000"/>
        </w:rPr>
        <w:t xml:space="preserve">Pour des informations détaillées, veuillez, vous reporter à </w:t>
      </w:r>
      <w:r w:rsidRPr="007061BE">
        <w:rPr>
          <w:rFonts w:eastAsia="Calibri" w:cstheme="minorHAnsi"/>
          <w:color w:val="000000"/>
        </w:rPr>
        <w:t>l’</w:t>
      </w:r>
      <w:r w:rsidRPr="007061BE">
        <w:rPr>
          <w:rFonts w:eastAsia="Calibri" w:cstheme="minorHAnsi"/>
          <w:b/>
          <w:bCs/>
          <w:color w:val="000000"/>
        </w:rPr>
        <w:t>annexe 1</w:t>
      </w:r>
      <w:r w:rsidRPr="007061BE">
        <w:rPr>
          <w:rFonts w:eastAsia="Calibri" w:cstheme="minorHAnsi"/>
          <w:color w:val="000000"/>
        </w:rPr>
        <w:t>,</w:t>
      </w:r>
      <w:r w:rsidRPr="00AD276F">
        <w:rPr>
          <w:rFonts w:eastAsia="Calibri" w:cstheme="minorHAnsi"/>
          <w:color w:val="000000"/>
        </w:rPr>
        <w:t xml:space="preserve"> ci-dessous</w:t>
      </w:r>
    </w:p>
    <w:p w14:paraId="56C1F95D" w14:textId="51CA0D6C" w:rsidR="006A52D6" w:rsidRPr="0072766E" w:rsidRDefault="006A52D6" w:rsidP="0072766E">
      <w:pPr>
        <w:pStyle w:val="Paragraphedeliste"/>
        <w:numPr>
          <w:ilvl w:val="0"/>
          <w:numId w:val="14"/>
        </w:numPr>
        <w:rPr>
          <w:rFonts w:cstheme="minorHAnsi"/>
          <w:b/>
          <w:sz w:val="24"/>
          <w:szCs w:val="24"/>
          <w:lang w:val="fr-FR"/>
        </w:rPr>
      </w:pPr>
      <w:r w:rsidRPr="0072766E">
        <w:rPr>
          <w:rFonts w:cstheme="minorHAnsi"/>
          <w:b/>
          <w:sz w:val="24"/>
          <w:szCs w:val="24"/>
          <w:lang w:val="fr-FR"/>
        </w:rPr>
        <w:t>QUALIFICATIONS ET EXPERIENCES REQUISES</w:t>
      </w:r>
      <w:r w:rsidR="00235F47" w:rsidRPr="0072766E">
        <w:rPr>
          <w:rFonts w:cstheme="minorHAnsi"/>
          <w:b/>
          <w:sz w:val="24"/>
          <w:szCs w:val="24"/>
          <w:lang w:val="fr-FR"/>
        </w:rPr>
        <w:t xml:space="preserve"> </w:t>
      </w:r>
      <w:r w:rsidR="00FC3C6C" w:rsidRPr="0072766E">
        <w:rPr>
          <w:rFonts w:cstheme="minorHAnsi"/>
          <w:b/>
          <w:sz w:val="24"/>
          <w:szCs w:val="24"/>
          <w:lang w:val="fr-FR"/>
        </w:rPr>
        <w:t xml:space="preserve">POUR LES EXPERTS </w:t>
      </w:r>
      <w:r w:rsidR="00235F47" w:rsidRPr="0072766E">
        <w:rPr>
          <w:rFonts w:cstheme="minorHAnsi"/>
          <w:b/>
          <w:sz w:val="24"/>
          <w:szCs w:val="24"/>
          <w:lang w:val="fr-FR"/>
        </w:rPr>
        <w:t>D</w:t>
      </w:r>
      <w:r w:rsidR="00952E86" w:rsidRPr="0072766E">
        <w:rPr>
          <w:rFonts w:cstheme="minorHAnsi"/>
          <w:b/>
          <w:sz w:val="24"/>
          <w:szCs w:val="24"/>
          <w:lang w:val="fr-FR"/>
        </w:rPr>
        <w:t>U CABINET</w:t>
      </w:r>
      <w:r w:rsidR="009517CB">
        <w:rPr>
          <w:rFonts w:cstheme="minorHAnsi"/>
          <w:b/>
          <w:sz w:val="24"/>
          <w:szCs w:val="24"/>
          <w:lang w:val="fr-FR"/>
        </w:rPr>
        <w:t xml:space="preserve"> : </w:t>
      </w:r>
      <w:r w:rsidR="009517CB" w:rsidRPr="009517CB">
        <w:rPr>
          <w:rFonts w:cstheme="minorHAnsi"/>
          <w:b/>
          <w:bCs/>
          <w:sz w:val="24"/>
          <w:szCs w:val="24"/>
          <w:lang w:val="fr-FR"/>
        </w:rPr>
        <w:t>Voir TdR</w:t>
      </w:r>
    </w:p>
    <w:p w14:paraId="48505F96" w14:textId="12D253F9" w:rsidR="009C1064" w:rsidRPr="0072766E" w:rsidRDefault="009C1064" w:rsidP="0072766E">
      <w:pPr>
        <w:pStyle w:val="Paragraphedeliste"/>
        <w:numPr>
          <w:ilvl w:val="0"/>
          <w:numId w:val="14"/>
        </w:numPr>
        <w:rPr>
          <w:rFonts w:cstheme="minorHAnsi"/>
          <w:b/>
          <w:sz w:val="24"/>
          <w:szCs w:val="24"/>
          <w:lang w:val="fr-FR"/>
        </w:rPr>
      </w:pPr>
      <w:r w:rsidRPr="0072766E">
        <w:rPr>
          <w:rFonts w:cstheme="minorHAnsi"/>
          <w:b/>
          <w:sz w:val="24"/>
          <w:szCs w:val="24"/>
          <w:lang w:val="fr-FR"/>
        </w:rPr>
        <w:t>DOCUMENTS A INCLURE LORS DE LA SOUMISSION DE L</w:t>
      </w:r>
      <w:r w:rsidR="007D737E" w:rsidRPr="0072766E">
        <w:rPr>
          <w:rFonts w:cstheme="minorHAnsi"/>
          <w:b/>
          <w:sz w:val="24"/>
          <w:szCs w:val="24"/>
          <w:lang w:val="fr-FR"/>
        </w:rPr>
        <w:t>’</w:t>
      </w:r>
      <w:r w:rsidR="00F757F6" w:rsidRPr="0072766E">
        <w:rPr>
          <w:rFonts w:cstheme="minorHAnsi"/>
          <w:b/>
          <w:sz w:val="24"/>
          <w:szCs w:val="24"/>
          <w:lang w:val="fr-FR"/>
        </w:rPr>
        <w:t>OFFRE</w:t>
      </w:r>
      <w:r w:rsidR="009517CB">
        <w:rPr>
          <w:rFonts w:cstheme="minorHAnsi"/>
          <w:b/>
          <w:sz w:val="24"/>
          <w:szCs w:val="24"/>
          <w:lang w:val="fr-FR"/>
        </w:rPr>
        <w:t xml:space="preserve"> : </w:t>
      </w:r>
      <w:r w:rsidR="009517CB" w:rsidRPr="009517CB">
        <w:rPr>
          <w:rFonts w:cstheme="minorHAnsi"/>
          <w:b/>
          <w:bCs/>
          <w:sz w:val="24"/>
          <w:szCs w:val="24"/>
          <w:lang w:val="fr-FR"/>
        </w:rPr>
        <w:t>Voir TdR</w:t>
      </w:r>
    </w:p>
    <w:p w14:paraId="3E87F05B" w14:textId="3302156A" w:rsidR="00AD276F" w:rsidRPr="004236E8" w:rsidRDefault="00BF7E52" w:rsidP="00AD276F">
      <w:pPr>
        <w:pStyle w:val="Paragraphedeliste"/>
        <w:numPr>
          <w:ilvl w:val="0"/>
          <w:numId w:val="14"/>
        </w:numPr>
        <w:rPr>
          <w:rFonts w:cstheme="minorHAnsi"/>
          <w:b/>
          <w:sz w:val="24"/>
          <w:szCs w:val="24"/>
          <w:lang w:val="fr-FR"/>
        </w:rPr>
      </w:pPr>
      <w:r w:rsidRPr="0072766E">
        <w:rPr>
          <w:rFonts w:cstheme="minorHAnsi"/>
          <w:b/>
          <w:sz w:val="24"/>
          <w:szCs w:val="24"/>
          <w:lang w:val="fr-FR"/>
        </w:rPr>
        <w:t>É</w:t>
      </w:r>
      <w:r w:rsidR="00235606" w:rsidRPr="0072766E">
        <w:rPr>
          <w:rFonts w:cstheme="minorHAnsi"/>
          <w:b/>
          <w:sz w:val="24"/>
          <w:szCs w:val="24"/>
          <w:lang w:val="fr-FR"/>
        </w:rPr>
        <w:t>VALUATION</w:t>
      </w:r>
      <w:r w:rsidR="007061BE">
        <w:rPr>
          <w:rFonts w:cstheme="minorHAnsi"/>
          <w:b/>
          <w:sz w:val="24"/>
          <w:szCs w:val="24"/>
          <w:lang w:val="fr-FR"/>
        </w:rPr>
        <w:t xml:space="preserve"> : </w:t>
      </w:r>
      <w:r w:rsidR="007061BE" w:rsidRPr="00AD276F">
        <w:rPr>
          <w:rFonts w:cstheme="minorHAnsi"/>
          <w:b/>
          <w:bCs/>
          <w:sz w:val="24"/>
          <w:szCs w:val="24"/>
        </w:rPr>
        <w:t>Voir TdR</w:t>
      </w:r>
    </w:p>
    <w:p w14:paraId="0FD1947A" w14:textId="77777777" w:rsidR="0072766E" w:rsidRPr="007061BE" w:rsidRDefault="00F04F1D" w:rsidP="00AD276F">
      <w:pPr>
        <w:pStyle w:val="Textebrut"/>
        <w:rPr>
          <w:rFonts w:asciiTheme="minorHAnsi" w:hAnsiTheme="minorHAnsi" w:cstheme="minorHAnsi"/>
          <w:b/>
        </w:rPr>
      </w:pPr>
      <w:r w:rsidRPr="007061BE">
        <w:rPr>
          <w:rFonts w:asciiTheme="minorHAnsi" w:hAnsiTheme="minorHAnsi" w:cstheme="minorHAnsi"/>
          <w:b/>
        </w:rPr>
        <w:t>Annexe</w:t>
      </w:r>
      <w:r w:rsidR="005B5488" w:rsidRPr="007061BE">
        <w:rPr>
          <w:rFonts w:asciiTheme="minorHAnsi" w:hAnsiTheme="minorHAnsi" w:cstheme="minorHAnsi"/>
          <w:b/>
        </w:rPr>
        <w:t> </w:t>
      </w:r>
      <w:r w:rsidRPr="007061BE">
        <w:rPr>
          <w:rFonts w:asciiTheme="minorHAnsi" w:hAnsiTheme="minorHAnsi" w:cstheme="minorHAnsi"/>
          <w:b/>
        </w:rPr>
        <w:t>1- TERMES DE R</w:t>
      </w:r>
      <w:r w:rsidR="003D17CF" w:rsidRPr="007061BE">
        <w:rPr>
          <w:rFonts w:asciiTheme="minorHAnsi" w:hAnsiTheme="minorHAnsi" w:cstheme="minorHAnsi"/>
          <w:b/>
        </w:rPr>
        <w:t>É</w:t>
      </w:r>
      <w:r w:rsidRPr="007061BE">
        <w:rPr>
          <w:rFonts w:asciiTheme="minorHAnsi" w:hAnsiTheme="minorHAnsi" w:cstheme="minorHAnsi"/>
          <w:b/>
        </w:rPr>
        <w:t>F</w:t>
      </w:r>
      <w:r w:rsidR="003D17CF" w:rsidRPr="007061BE">
        <w:rPr>
          <w:rFonts w:asciiTheme="minorHAnsi" w:hAnsiTheme="minorHAnsi" w:cstheme="minorHAnsi"/>
          <w:b/>
        </w:rPr>
        <w:t>É</w:t>
      </w:r>
      <w:r w:rsidRPr="007061BE">
        <w:rPr>
          <w:rFonts w:asciiTheme="minorHAnsi" w:hAnsiTheme="minorHAnsi" w:cstheme="minorHAnsi"/>
          <w:b/>
        </w:rPr>
        <w:t>RENCE</w:t>
      </w:r>
      <w:r w:rsidR="006819C7" w:rsidRPr="007061BE">
        <w:rPr>
          <w:rFonts w:asciiTheme="minorHAnsi" w:hAnsiTheme="minorHAnsi" w:cstheme="minorHAnsi"/>
          <w:b/>
        </w:rPr>
        <w:t xml:space="preserve"> disponible sur le site du PNUD à l’adresse</w:t>
      </w:r>
      <w:r w:rsidR="00A45B64" w:rsidRPr="007061BE">
        <w:rPr>
          <w:rFonts w:asciiTheme="minorHAnsi" w:hAnsiTheme="minorHAnsi" w:cstheme="minorHAnsi"/>
          <w:b/>
        </w:rPr>
        <w:t xml:space="preserve"> : </w:t>
      </w:r>
    </w:p>
    <w:p w14:paraId="6EB5A12E" w14:textId="669D7E6C" w:rsidR="00A45B64" w:rsidRDefault="00283595" w:rsidP="00A45B64">
      <w:hyperlink r:id="rId13" w:history="1">
        <w:r w:rsidR="00B7094D" w:rsidRPr="007061BE">
          <w:rPr>
            <w:rStyle w:val="Lienhypertexte"/>
            <w:rFonts w:ascii="Arial" w:hAnsi="Arial" w:cs="Arial"/>
          </w:rPr>
          <w:t>http://www.bj.undp.org/content/benin/fr/home/operations/procurement/</w:t>
        </w:r>
      </w:hyperlink>
    </w:p>
    <w:sectPr w:rsidR="00A45B64" w:rsidSect="00526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CAA7" w14:textId="77777777" w:rsidR="00283595" w:rsidRDefault="00283595" w:rsidP="006A52D6">
      <w:pPr>
        <w:spacing w:after="0" w:line="240" w:lineRule="auto"/>
      </w:pPr>
      <w:r>
        <w:separator/>
      </w:r>
    </w:p>
  </w:endnote>
  <w:endnote w:type="continuationSeparator" w:id="0">
    <w:p w14:paraId="3CDD341B" w14:textId="77777777" w:rsidR="00283595" w:rsidRDefault="00283595" w:rsidP="006A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217C" w14:textId="77777777" w:rsidR="00283595" w:rsidRDefault="00283595" w:rsidP="006A52D6">
      <w:pPr>
        <w:spacing w:after="0" w:line="240" w:lineRule="auto"/>
      </w:pPr>
      <w:r>
        <w:separator/>
      </w:r>
    </w:p>
  </w:footnote>
  <w:footnote w:type="continuationSeparator" w:id="0">
    <w:p w14:paraId="7F5477FA" w14:textId="77777777" w:rsidR="00283595" w:rsidRDefault="00283595" w:rsidP="006A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89D"/>
    <w:multiLevelType w:val="hybridMultilevel"/>
    <w:tmpl w:val="BAAC0CBE"/>
    <w:lvl w:ilvl="0" w:tplc="4470D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47BF6"/>
    <w:multiLevelType w:val="hybridMultilevel"/>
    <w:tmpl w:val="64B8627A"/>
    <w:lvl w:ilvl="0" w:tplc="E9342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533A"/>
    <w:multiLevelType w:val="hybridMultilevel"/>
    <w:tmpl w:val="9F3AE5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0F76"/>
    <w:multiLevelType w:val="hybridMultilevel"/>
    <w:tmpl w:val="4EB271A0"/>
    <w:lvl w:ilvl="0" w:tplc="040C000B">
      <w:start w:val="1"/>
      <w:numFmt w:val="bullet"/>
      <w:lvlText w:val=""/>
      <w:lvlJc w:val="left"/>
      <w:rPr>
        <w:rFonts w:ascii="Wingdings" w:hAnsi="Wingdings" w:hint="default"/>
      </w:rPr>
    </w:lvl>
    <w:lvl w:ilvl="1" w:tplc="0AA2461A">
      <w:numFmt w:val="decimal"/>
      <w:lvlText w:val=""/>
      <w:lvlJc w:val="left"/>
    </w:lvl>
    <w:lvl w:ilvl="2" w:tplc="BCFEFB50">
      <w:numFmt w:val="decimal"/>
      <w:lvlText w:val=""/>
      <w:lvlJc w:val="left"/>
    </w:lvl>
    <w:lvl w:ilvl="3" w:tplc="DAD6C30A">
      <w:numFmt w:val="decimal"/>
      <w:lvlText w:val=""/>
      <w:lvlJc w:val="left"/>
    </w:lvl>
    <w:lvl w:ilvl="4" w:tplc="D8E6895A">
      <w:numFmt w:val="decimal"/>
      <w:lvlText w:val=""/>
      <w:lvlJc w:val="left"/>
    </w:lvl>
    <w:lvl w:ilvl="5" w:tplc="E2903D64">
      <w:numFmt w:val="decimal"/>
      <w:lvlText w:val=""/>
      <w:lvlJc w:val="left"/>
    </w:lvl>
    <w:lvl w:ilvl="6" w:tplc="8E002B3C">
      <w:numFmt w:val="decimal"/>
      <w:lvlText w:val=""/>
      <w:lvlJc w:val="left"/>
    </w:lvl>
    <w:lvl w:ilvl="7" w:tplc="27AC6B8A">
      <w:numFmt w:val="decimal"/>
      <w:lvlText w:val=""/>
      <w:lvlJc w:val="left"/>
    </w:lvl>
    <w:lvl w:ilvl="8" w:tplc="147AE52A">
      <w:numFmt w:val="decimal"/>
      <w:lvlText w:val=""/>
      <w:lvlJc w:val="left"/>
    </w:lvl>
  </w:abstractNum>
  <w:abstractNum w:abstractNumId="4" w15:restartNumberingAfterBreak="0">
    <w:nsid w:val="14715D03"/>
    <w:multiLevelType w:val="hybridMultilevel"/>
    <w:tmpl w:val="A5EE3E18"/>
    <w:lvl w:ilvl="0" w:tplc="8F88C53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316D"/>
    <w:multiLevelType w:val="hybridMultilevel"/>
    <w:tmpl w:val="D16A7024"/>
    <w:lvl w:ilvl="0" w:tplc="52A28386">
      <w:numFmt w:val="bullet"/>
      <w:lvlText w:val="-"/>
      <w:lvlJc w:val="left"/>
      <w:pPr>
        <w:ind w:left="720" w:hanging="360"/>
      </w:pPr>
      <w:rPr>
        <w:rFonts w:ascii="Candara" w:eastAsia="Tahoma" w:hAnsi="Candar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5C92"/>
    <w:multiLevelType w:val="hybridMultilevel"/>
    <w:tmpl w:val="487C45D4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B26"/>
    <w:multiLevelType w:val="hybridMultilevel"/>
    <w:tmpl w:val="BB7045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3F76"/>
    <w:multiLevelType w:val="multilevel"/>
    <w:tmpl w:val="C726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E56910"/>
    <w:multiLevelType w:val="hybridMultilevel"/>
    <w:tmpl w:val="D5FCBB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4DEE"/>
    <w:multiLevelType w:val="hybridMultilevel"/>
    <w:tmpl w:val="4EA6C3A4"/>
    <w:lvl w:ilvl="0" w:tplc="717ABDE4">
      <w:start w:val="12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C057C81"/>
    <w:multiLevelType w:val="hybridMultilevel"/>
    <w:tmpl w:val="82E2894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66B84"/>
    <w:multiLevelType w:val="hybridMultilevel"/>
    <w:tmpl w:val="575CD3D2"/>
    <w:lvl w:ilvl="0" w:tplc="E5A699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66DC3"/>
    <w:multiLevelType w:val="hybridMultilevel"/>
    <w:tmpl w:val="6A5244BA"/>
    <w:lvl w:ilvl="0" w:tplc="722C922E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B116B"/>
    <w:multiLevelType w:val="hybridMultilevel"/>
    <w:tmpl w:val="736C9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04"/>
    <w:rsid w:val="00001B2E"/>
    <w:rsid w:val="00010904"/>
    <w:rsid w:val="0001457F"/>
    <w:rsid w:val="0004589A"/>
    <w:rsid w:val="00050CB0"/>
    <w:rsid w:val="0009162D"/>
    <w:rsid w:val="000A2E44"/>
    <w:rsid w:val="000A7304"/>
    <w:rsid w:val="000B6C6F"/>
    <w:rsid w:val="000C6896"/>
    <w:rsid w:val="000D79F1"/>
    <w:rsid w:val="00127C70"/>
    <w:rsid w:val="0015765A"/>
    <w:rsid w:val="001642B4"/>
    <w:rsid w:val="00171D98"/>
    <w:rsid w:val="00172281"/>
    <w:rsid w:val="001B1392"/>
    <w:rsid w:val="001B1928"/>
    <w:rsid w:val="001B2559"/>
    <w:rsid w:val="001B4E60"/>
    <w:rsid w:val="001C5C36"/>
    <w:rsid w:val="001E66AB"/>
    <w:rsid w:val="002006FC"/>
    <w:rsid w:val="00235606"/>
    <w:rsid w:val="00235F47"/>
    <w:rsid w:val="0024260A"/>
    <w:rsid w:val="00257F3A"/>
    <w:rsid w:val="00262458"/>
    <w:rsid w:val="00282303"/>
    <w:rsid w:val="00283595"/>
    <w:rsid w:val="002924C4"/>
    <w:rsid w:val="002A358F"/>
    <w:rsid w:val="002A75E6"/>
    <w:rsid w:val="002B5CF7"/>
    <w:rsid w:val="002E6F4B"/>
    <w:rsid w:val="00303A12"/>
    <w:rsid w:val="00307600"/>
    <w:rsid w:val="00313339"/>
    <w:rsid w:val="00321EB0"/>
    <w:rsid w:val="00327BEA"/>
    <w:rsid w:val="003311D3"/>
    <w:rsid w:val="003722A6"/>
    <w:rsid w:val="00372D7F"/>
    <w:rsid w:val="00372F42"/>
    <w:rsid w:val="003832E3"/>
    <w:rsid w:val="0038362F"/>
    <w:rsid w:val="00385104"/>
    <w:rsid w:val="003962FC"/>
    <w:rsid w:val="003B664F"/>
    <w:rsid w:val="003C17A4"/>
    <w:rsid w:val="003D17CF"/>
    <w:rsid w:val="003E4D09"/>
    <w:rsid w:val="003F0294"/>
    <w:rsid w:val="003F0D93"/>
    <w:rsid w:val="003F3942"/>
    <w:rsid w:val="003F6C7D"/>
    <w:rsid w:val="00400431"/>
    <w:rsid w:val="004236E8"/>
    <w:rsid w:val="00441A55"/>
    <w:rsid w:val="0046753A"/>
    <w:rsid w:val="0047711D"/>
    <w:rsid w:val="004852F1"/>
    <w:rsid w:val="00491621"/>
    <w:rsid w:val="004A06AC"/>
    <w:rsid w:val="004A3BF5"/>
    <w:rsid w:val="004B4BBF"/>
    <w:rsid w:val="004B7267"/>
    <w:rsid w:val="004C6447"/>
    <w:rsid w:val="004D466F"/>
    <w:rsid w:val="00510E0B"/>
    <w:rsid w:val="00522566"/>
    <w:rsid w:val="00526621"/>
    <w:rsid w:val="00526FC1"/>
    <w:rsid w:val="005279AF"/>
    <w:rsid w:val="005310E5"/>
    <w:rsid w:val="0053332C"/>
    <w:rsid w:val="005518FD"/>
    <w:rsid w:val="005524FE"/>
    <w:rsid w:val="005624DF"/>
    <w:rsid w:val="0056606A"/>
    <w:rsid w:val="00566CBB"/>
    <w:rsid w:val="00567AA5"/>
    <w:rsid w:val="0058097C"/>
    <w:rsid w:val="005A26F0"/>
    <w:rsid w:val="005B5488"/>
    <w:rsid w:val="005D77B9"/>
    <w:rsid w:val="005E7FA8"/>
    <w:rsid w:val="005F404D"/>
    <w:rsid w:val="00600CB3"/>
    <w:rsid w:val="00605276"/>
    <w:rsid w:val="00605CCD"/>
    <w:rsid w:val="00622BEE"/>
    <w:rsid w:val="006258AA"/>
    <w:rsid w:val="00627D85"/>
    <w:rsid w:val="0063712D"/>
    <w:rsid w:val="0064029E"/>
    <w:rsid w:val="006436A1"/>
    <w:rsid w:val="00650D11"/>
    <w:rsid w:val="0066551D"/>
    <w:rsid w:val="006819C7"/>
    <w:rsid w:val="0069297B"/>
    <w:rsid w:val="00696B7A"/>
    <w:rsid w:val="006A52D6"/>
    <w:rsid w:val="006B0E0F"/>
    <w:rsid w:val="006C37F1"/>
    <w:rsid w:val="006D7051"/>
    <w:rsid w:val="006D7390"/>
    <w:rsid w:val="006E0FD5"/>
    <w:rsid w:val="006F1C70"/>
    <w:rsid w:val="006F3AF0"/>
    <w:rsid w:val="006F4A11"/>
    <w:rsid w:val="007061BE"/>
    <w:rsid w:val="00712D0A"/>
    <w:rsid w:val="007161AD"/>
    <w:rsid w:val="007227F7"/>
    <w:rsid w:val="0072766E"/>
    <w:rsid w:val="00767594"/>
    <w:rsid w:val="007747EB"/>
    <w:rsid w:val="007815C5"/>
    <w:rsid w:val="00787960"/>
    <w:rsid w:val="007B0105"/>
    <w:rsid w:val="007D737E"/>
    <w:rsid w:val="007E160E"/>
    <w:rsid w:val="007F3004"/>
    <w:rsid w:val="007F4D0E"/>
    <w:rsid w:val="007F607F"/>
    <w:rsid w:val="00822024"/>
    <w:rsid w:val="008237FA"/>
    <w:rsid w:val="00835342"/>
    <w:rsid w:val="00850A3E"/>
    <w:rsid w:val="008577EC"/>
    <w:rsid w:val="0086436E"/>
    <w:rsid w:val="00895C80"/>
    <w:rsid w:val="00897426"/>
    <w:rsid w:val="008A25C5"/>
    <w:rsid w:val="008B1005"/>
    <w:rsid w:val="008C780B"/>
    <w:rsid w:val="008D0D3F"/>
    <w:rsid w:val="008D5F54"/>
    <w:rsid w:val="008D6857"/>
    <w:rsid w:val="008E1F80"/>
    <w:rsid w:val="008E626C"/>
    <w:rsid w:val="00905D2E"/>
    <w:rsid w:val="00906699"/>
    <w:rsid w:val="00907346"/>
    <w:rsid w:val="0091038F"/>
    <w:rsid w:val="0091472C"/>
    <w:rsid w:val="009270EA"/>
    <w:rsid w:val="009463F1"/>
    <w:rsid w:val="009517CB"/>
    <w:rsid w:val="00952E86"/>
    <w:rsid w:val="00954A7D"/>
    <w:rsid w:val="00957044"/>
    <w:rsid w:val="009617DB"/>
    <w:rsid w:val="009620A7"/>
    <w:rsid w:val="00976898"/>
    <w:rsid w:val="009822AA"/>
    <w:rsid w:val="009A66D4"/>
    <w:rsid w:val="009C1064"/>
    <w:rsid w:val="009C32B9"/>
    <w:rsid w:val="009D16B3"/>
    <w:rsid w:val="009D430F"/>
    <w:rsid w:val="009E0CDA"/>
    <w:rsid w:val="009E485D"/>
    <w:rsid w:val="009E71D1"/>
    <w:rsid w:val="009F0381"/>
    <w:rsid w:val="00A15695"/>
    <w:rsid w:val="00A17D2B"/>
    <w:rsid w:val="00A30807"/>
    <w:rsid w:val="00A31851"/>
    <w:rsid w:val="00A341FA"/>
    <w:rsid w:val="00A44F7A"/>
    <w:rsid w:val="00A45B64"/>
    <w:rsid w:val="00A52EB0"/>
    <w:rsid w:val="00A53B82"/>
    <w:rsid w:val="00A61569"/>
    <w:rsid w:val="00A65FAB"/>
    <w:rsid w:val="00A75CCD"/>
    <w:rsid w:val="00A76289"/>
    <w:rsid w:val="00A82B53"/>
    <w:rsid w:val="00A87656"/>
    <w:rsid w:val="00A96CC0"/>
    <w:rsid w:val="00AA09A9"/>
    <w:rsid w:val="00AC75C6"/>
    <w:rsid w:val="00AD16B7"/>
    <w:rsid w:val="00AD276F"/>
    <w:rsid w:val="00AE0FC9"/>
    <w:rsid w:val="00B01836"/>
    <w:rsid w:val="00B04525"/>
    <w:rsid w:val="00B10A41"/>
    <w:rsid w:val="00B16AE5"/>
    <w:rsid w:val="00B227E1"/>
    <w:rsid w:val="00B26474"/>
    <w:rsid w:val="00B40EEC"/>
    <w:rsid w:val="00B678FD"/>
    <w:rsid w:val="00B7094D"/>
    <w:rsid w:val="00B7117F"/>
    <w:rsid w:val="00B76348"/>
    <w:rsid w:val="00B83E93"/>
    <w:rsid w:val="00BB5F4F"/>
    <w:rsid w:val="00BC0240"/>
    <w:rsid w:val="00BD09CE"/>
    <w:rsid w:val="00BF7E52"/>
    <w:rsid w:val="00C050BC"/>
    <w:rsid w:val="00C05D27"/>
    <w:rsid w:val="00C0738A"/>
    <w:rsid w:val="00C366A3"/>
    <w:rsid w:val="00C51579"/>
    <w:rsid w:val="00C701EC"/>
    <w:rsid w:val="00C712CB"/>
    <w:rsid w:val="00C71D5A"/>
    <w:rsid w:val="00C73E02"/>
    <w:rsid w:val="00C7677C"/>
    <w:rsid w:val="00C87233"/>
    <w:rsid w:val="00C91C05"/>
    <w:rsid w:val="00CA08DE"/>
    <w:rsid w:val="00CC2899"/>
    <w:rsid w:val="00CC530C"/>
    <w:rsid w:val="00D04B04"/>
    <w:rsid w:val="00D05AE4"/>
    <w:rsid w:val="00D05F45"/>
    <w:rsid w:val="00D264D7"/>
    <w:rsid w:val="00D27D19"/>
    <w:rsid w:val="00D31CFA"/>
    <w:rsid w:val="00D57F1A"/>
    <w:rsid w:val="00DA42BE"/>
    <w:rsid w:val="00DE20F4"/>
    <w:rsid w:val="00DE4DB2"/>
    <w:rsid w:val="00DF30BF"/>
    <w:rsid w:val="00DF7B1E"/>
    <w:rsid w:val="00E336AC"/>
    <w:rsid w:val="00E410CD"/>
    <w:rsid w:val="00E4152A"/>
    <w:rsid w:val="00E74352"/>
    <w:rsid w:val="00E8748B"/>
    <w:rsid w:val="00EB266D"/>
    <w:rsid w:val="00ED2616"/>
    <w:rsid w:val="00EE7BAD"/>
    <w:rsid w:val="00EF031B"/>
    <w:rsid w:val="00F024F9"/>
    <w:rsid w:val="00F033D6"/>
    <w:rsid w:val="00F04F1D"/>
    <w:rsid w:val="00F703C8"/>
    <w:rsid w:val="00F731C4"/>
    <w:rsid w:val="00F757F6"/>
    <w:rsid w:val="00F92F50"/>
    <w:rsid w:val="00F97EE2"/>
    <w:rsid w:val="00FB4093"/>
    <w:rsid w:val="00FC3C6C"/>
    <w:rsid w:val="00FD5503"/>
    <w:rsid w:val="00FD703E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5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2D6"/>
  </w:style>
  <w:style w:type="paragraph" w:styleId="Pieddepage">
    <w:name w:val="footer"/>
    <w:basedOn w:val="Normal"/>
    <w:link w:val="PieddepageCar"/>
    <w:uiPriority w:val="99"/>
    <w:unhideWhenUsed/>
    <w:rsid w:val="006A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2D6"/>
  </w:style>
  <w:style w:type="paragraph" w:styleId="Paragraphedeliste">
    <w:name w:val="List Paragraph"/>
    <w:aliases w:val="List Paragraph1,Texte Général,Paragraphe  revu,Paragraphe de liste1,Bullets,References,Liste 1,Numbered List Paragraph,ReferencesCxSpLast,Medium Grid 1 - Accent 21,List Paragraph nowy,List Paragraph (numbered (a)),Ha,Figures,L_4,RM1"/>
    <w:basedOn w:val="Normal"/>
    <w:link w:val="ParagraphedelisteCar"/>
    <w:uiPriority w:val="34"/>
    <w:qFormat/>
    <w:rsid w:val="006A52D6"/>
    <w:pPr>
      <w:spacing w:after="200" w:line="276" w:lineRule="auto"/>
      <w:ind w:left="720"/>
      <w:contextualSpacing/>
    </w:pPr>
    <w:rPr>
      <w:lang w:val="en-US"/>
    </w:rPr>
  </w:style>
  <w:style w:type="character" w:styleId="lev">
    <w:name w:val="Strong"/>
    <w:basedOn w:val="Policepardfaut"/>
    <w:uiPriority w:val="22"/>
    <w:qFormat/>
    <w:rsid w:val="000A2E44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235606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28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E2D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2D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2D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D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D9A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2B5CF7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Arial Unicode MS" w:hAnsi="Times New Roman" w:cs="Tahoma"/>
      <w:kern w:val="3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B5CF7"/>
    <w:rPr>
      <w:rFonts w:ascii="Times New Roman" w:eastAsia="Arial Unicode MS" w:hAnsi="Times New Roman" w:cs="Tahoma"/>
      <w:kern w:val="3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2B5CF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45B64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5B6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A75E6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815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815C5"/>
    <w:rPr>
      <w:rFonts w:ascii="Calibri" w:hAnsi="Calibri" w:cs="Consolas"/>
      <w:szCs w:val="21"/>
    </w:rPr>
  </w:style>
  <w:style w:type="character" w:customStyle="1" w:styleId="ParagraphedelisteCar">
    <w:name w:val="Paragraphe de liste Car"/>
    <w:aliases w:val="List Paragraph1 Car,Texte Général Car,Paragraphe  revu Car,Paragraphe de liste1 Car,Bullets Car,References Car,Liste 1 Car,Numbered List Paragraph Car,ReferencesCxSpLast Car,Medium Grid 1 - Accent 21 Car,List Paragraph nowy Car"/>
    <w:link w:val="Paragraphedeliste"/>
    <w:uiPriority w:val="34"/>
    <w:qFormat/>
    <w:locked/>
    <w:rsid w:val="0015765A"/>
    <w:rPr>
      <w:lang w:val="en-US"/>
    </w:rPr>
  </w:style>
  <w:style w:type="paragraph" w:styleId="Retraitcorpsdetexte">
    <w:name w:val="Body Text Indent"/>
    <w:basedOn w:val="Normal"/>
    <w:link w:val="RetraitcorpsdetexteCar"/>
    <w:rsid w:val="004C6447"/>
    <w:pPr>
      <w:spacing w:after="12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4C644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jlqj4b">
    <w:name w:val="jlqj4b"/>
    <w:basedOn w:val="Policepardfaut"/>
    <w:rsid w:val="0052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j.undp.org/content/benin/fr/home/operations/procureme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reinfo.ben@und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reprocurement.ben@undp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2BB77C5DE146890125912E6FF41D" ma:contentTypeVersion="12" ma:contentTypeDescription="Create a new document." ma:contentTypeScope="" ma:versionID="b0bfc33497f1743864ee949928a14899">
  <xsd:schema xmlns:xsd="http://www.w3.org/2001/XMLSchema" xmlns:xs="http://www.w3.org/2001/XMLSchema" xmlns:p="http://schemas.microsoft.com/office/2006/metadata/properties" xmlns:ns3="19173ebd-e543-431d-a953-488658dfaeab" xmlns:ns4="96bb627b-f38b-476b-ab52-e4431fdacd14" targetNamespace="http://schemas.microsoft.com/office/2006/metadata/properties" ma:root="true" ma:fieldsID="369f9b7c1e2c5e561aa9df1b1409ab23" ns3:_="" ns4:_="">
    <xsd:import namespace="19173ebd-e543-431d-a953-488658dfaeab"/>
    <xsd:import namespace="96bb627b-f38b-476b-ab52-e4431fdac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73ebd-e543-431d-a953-488658dfa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627b-f38b-476b-ab52-e4431fdac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REFITEM_VERSION xmlns="8264c5cc-ec60-4b56-8111-ce635d3d139a">1</UNDP_POPP_REFITEM_VERSION>
    <Location xmlns="e560140e-7b2f-4392-90df-e7567e3021a3">Public</Location>
    <DLCPolicyLabelLock xmlns="e560140e-7b2f-4392-90df-e7567e3021a3" xsi:nil="true"/>
    <UNDP_POPP_NOTE xmlns="8264c5cc-ec60-4b56-8111-ce635d3d139a" xsi:nil="true"/>
    <TaxCatchAll xmlns="8264c5cc-ec60-4b56-8111-ce635d3d139a">
      <Value>355</Value>
    </TaxCatchAll>
    <DLCPolicyLabelClientValue xmlns="e560140e-7b2f-4392-90df-e7567e3021a3">Effective Date: {Effective Date}                                                Version #: 1.0</DLCPolicyLabelClientValue>
    <UNDP_POPP_PLANNED_REVIEWDATE xmlns="8264c5cc-ec60-4b56-8111-ce635d3d139a" xsi:nil="true"/>
    <UNDP_POPP_DOCUMENT_LANGUAGE xmlns="8264c5cc-ec60-4b56-8111-ce635d3d139a">French</UNDP_POPP_DOCUMENT_LANGUAGE>
    <UNDP_POPP_BUSINESSUNITID_HIDDEN xmlns="8264c5cc-ec60-4b56-8111-ce635d3d139a" xsi:nil="true"/>
    <UNDP_POPP_EFFECTIVEDATE xmlns="8264c5cc-ec60-4b56-8111-ce635d3d139a" xsi:nil="true"/>
    <UNDP_POPP_BUSINESSPROCESS_HIDDEN xmlns="8264c5cc-ec60-4b56-8111-ce635d3d139a">
      <Terms xmlns="http://schemas.microsoft.com/office/infopath/2007/PartnerControls"/>
    </UNDP_POPP_BUSINESSPROCESS_HIDDEN>
    <UNDP_POPP_DOCUMENT_TEMPLATE xmlns="8264c5cc-ec60-4b56-8111-ce635d3d139a" xsi:nil="true"/>
    <UNDP_POPP_TITLE_EN xmlns="8264c5cc-ec60-4b56-8111-ce635d3d139a" xsi:nil="true"/>
    <UNDP_POPP_FOCALPOINT xmlns="8264c5cc-ec60-4b56-8111-ce635d3d139a">
      <UserInfo>
        <DisplayName/>
        <AccountId xsi:nil="true"/>
        <AccountType/>
      </UserInfo>
    </UNDP_POPP_FOCALPOINT>
    <UNDP_POPP_DOCUMENT_TYPE xmlns="8264c5cc-ec60-4b56-8111-ce635d3d139a">Template</UNDP_POPP_DOCUMENT_TYPE>
    <UNDP_POPP_REJECT_COMMENTS xmlns="8264c5cc-ec60-4b56-8111-ce635d3d139a" xsi:nil="true"/>
    <UNDP_POPP_ISACTIVE xmlns="8264c5cc-ec60-4b56-8111-ce635d3d139a">true</UNDP_POPP_ISACTIVE>
    <UNDP_POPP_FILEVERSION xmlns="8264c5cc-ec60-4b56-8111-ce635d3d139a" xsi:nil="true"/>
    <UNDP_POPP_LASTMODIFIED xmlns="8264c5cc-ec60-4b56-8111-ce635d3d139a" xsi:nil="true"/>
    <UNDP_POPP_VERSION_COMMENTS xmlns="8264c5cc-ec60-4b56-8111-ce635d3d139a" xsi:nil="true"/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_dlc_DocId xmlns="8264c5cc-ec60-4b56-8111-ce635d3d139a">POPP-11-2829</_dlc_DocId>
    <_dlc_DocIdUrl xmlns="8264c5cc-ec60-4b56-8111-ce635d3d139a">
      <Url>https://popp.undp.org/_layouts/15/DocIdRedir.aspx?ID=POPP-11-2829</Url>
      <Description>POPP-11-2829</Description>
    </_dlc_DocIdUrl>
    <DLCPolicyLabelValue xmlns="e560140e-7b2f-4392-90df-e7567e3021a3">Effective Date: {Effective Date}                                                Version #: 1</DLCPolicyLabelValue>
    <POPPIsArchived xmlns="e560140e-7b2f-4392-90df-e7567e3021a3">false</POPPIsArchi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2B6BD-04A6-484A-82AB-A29A5C7EF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73ebd-e543-431d-a953-488658dfaeab"/>
    <ds:schemaRef ds:uri="96bb627b-f38b-476b-ab52-e4431fdac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E9A24-45CE-4EEA-9C53-969C2129269D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3.xml><?xml version="1.0" encoding="utf-8"?>
<ds:datastoreItem xmlns:ds="http://schemas.openxmlformats.org/officeDocument/2006/customXml" ds:itemID="{CBA49A96-CAA8-4B91-A889-5A12AB40D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Mouhamadou Sinagonrigui</cp:lastModifiedBy>
  <cp:revision>7</cp:revision>
  <dcterms:created xsi:type="dcterms:W3CDTF">2021-06-14T13:35:00Z</dcterms:created>
  <dcterms:modified xsi:type="dcterms:W3CDTF">2021-06-14T14:04:00Z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0x010100FE822BB77C5DE146890125912E6FF41D</vt:lpwstr>
  </property>
  <property fmtid="{D5CDD505-2E9C-101B-9397-08002B2CF9AE}" pid="3" name="_dlc_DocIdItemGuid">
    <vt:lpwstr>0ac278cf-ed01-4680-8bb3-1c125e9c328c</vt:lpwstr>
  </property>
  <property fmtid="{D5CDD505-2E9C-101B-9397-08002B2CF9AE}" pid="4" name="POPPBusinessProcess">
    <vt:lpwstr/>
  </property>
  <property fmtid="{D5CDD505-2E9C-101B-9397-08002B2CF9AE}" pid="5" name="UNDP_POPP_BUSINESSUNIT">
    <vt:lpwstr>355;#Procurement|254a9f96-b883-476a-8ef8-e81f93a2b38d</vt:lpwstr>
  </property>
</Properties>
</file>