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2674" w14:textId="77777777" w:rsidR="00E859B5" w:rsidRDefault="00E859B5" w:rsidP="00E859B5">
      <w:pPr>
        <w:rPr>
          <w:rFonts w:cstheme="minorHAnsi"/>
          <w:b/>
          <w:bCs/>
        </w:rPr>
      </w:pPr>
      <w:r>
        <w:rPr>
          <w:noProof/>
        </w:rPr>
        <w:drawing>
          <wp:anchor distT="0" distB="0" distL="114300" distR="114300" simplePos="0" relativeHeight="251660288" behindDoc="0" locked="0" layoutInCell="1" allowOverlap="1" wp14:anchorId="51A2FC09" wp14:editId="74ABC7CC">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Pr>
          <w:rFonts w:cstheme="minorHAnsi"/>
          <w:b/>
          <w:bCs/>
        </w:rPr>
        <w:br w:type="textWrapping" w:clear="all"/>
      </w:r>
    </w:p>
    <w:p w14:paraId="4B13E677" w14:textId="77777777" w:rsidR="00E859B5" w:rsidRPr="000764A6" w:rsidRDefault="00E859B5" w:rsidP="00CB39AF">
      <w:pPr>
        <w:pStyle w:val="Heading1"/>
        <w:jc w:val="center"/>
        <w:rPr>
          <w:rFonts w:asciiTheme="minorHAnsi" w:hAnsiTheme="minorHAnsi" w:cstheme="minorHAnsi"/>
        </w:rPr>
      </w:pPr>
      <w:r w:rsidRPr="00425BDB">
        <w:rPr>
          <w:rFonts w:asciiTheme="minorHAnsi" w:hAnsiTheme="minorHAnsi" w:cstheme="minorHAnsi"/>
          <w:b/>
          <w:bCs/>
        </w:rPr>
        <w:t>REQUEST FOR QUOTATION (RFQ)</w:t>
      </w:r>
      <w:bookmarkEnd w:id="0"/>
      <w:r w:rsidRPr="000764A6">
        <w:rPr>
          <w:rFonts w:asciiTheme="minorHAnsi" w:hAnsiTheme="minorHAnsi" w:cstheme="minorHAnsi"/>
          <w:i/>
          <w:noProof/>
        </w:rPr>
        <w:t xml:space="preserve"> </w:t>
      </w:r>
    </w:p>
    <w:tbl>
      <w:tblPr>
        <w:tblStyle w:val="TableGrid"/>
        <w:tblW w:w="9715" w:type="dxa"/>
        <w:tblLook w:val="04A0" w:firstRow="1" w:lastRow="0" w:firstColumn="1" w:lastColumn="0" w:noHBand="0" w:noVBand="1"/>
      </w:tblPr>
      <w:tblGrid>
        <w:gridCol w:w="5949"/>
        <w:gridCol w:w="3766"/>
      </w:tblGrid>
      <w:tr w:rsidR="00E859B5" w:rsidRPr="000764A6" w14:paraId="57F20564" w14:textId="77777777" w:rsidTr="007A704E">
        <w:trPr>
          <w:trHeight w:val="701"/>
        </w:trPr>
        <w:tc>
          <w:tcPr>
            <w:tcW w:w="5949" w:type="dxa"/>
            <w:vAlign w:val="center"/>
          </w:tcPr>
          <w:p w14:paraId="557D3128" w14:textId="7840BC5A"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RFQ Reference: </w:t>
            </w:r>
            <w:sdt>
              <w:sdtPr>
                <w:rPr>
                  <w:rFonts w:asciiTheme="minorHAnsi" w:hAnsiTheme="minorHAnsi" w:cstheme="minorHAnsi"/>
                  <w:b/>
                  <w:bCs/>
                </w:rPr>
                <w:id w:val="877204737"/>
                <w:placeholder>
                  <w:docPart w:val="81F4903CC2C34CCCBD45BD781BE6609E"/>
                </w:placeholder>
                <w:text/>
              </w:sdtPr>
              <w:sdtEndPr/>
              <w:sdtContent>
                <w:r w:rsidR="00E560CB" w:rsidRPr="00E560CB">
                  <w:rPr>
                    <w:rFonts w:asciiTheme="minorHAnsi" w:hAnsiTheme="minorHAnsi" w:cstheme="minorHAnsi"/>
                    <w:b/>
                    <w:bCs/>
                  </w:rPr>
                  <w:t>UH/2021/0</w:t>
                </w:r>
                <w:r w:rsidR="002C7E4F">
                  <w:rPr>
                    <w:rFonts w:asciiTheme="minorHAnsi" w:hAnsiTheme="minorHAnsi" w:cstheme="minorHAnsi"/>
                    <w:b/>
                    <w:bCs/>
                  </w:rPr>
                  <w:t>0</w:t>
                </w:r>
                <w:r w:rsidR="00E560CB" w:rsidRPr="00E560CB">
                  <w:rPr>
                    <w:rFonts w:asciiTheme="minorHAnsi" w:hAnsiTheme="minorHAnsi" w:cstheme="minorHAnsi"/>
                    <w:b/>
                    <w:bCs/>
                  </w:rPr>
                  <w:t>3</w:t>
                </w:r>
              </w:sdtContent>
            </w:sdt>
          </w:p>
        </w:tc>
        <w:tc>
          <w:tcPr>
            <w:tcW w:w="3766" w:type="dxa"/>
            <w:vAlign w:val="center"/>
          </w:tcPr>
          <w:p w14:paraId="3ED3A1C6" w14:textId="5460B3C4"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Date: </w:t>
            </w:r>
            <w:sdt>
              <w:sdtPr>
                <w:rPr>
                  <w:rFonts w:asciiTheme="minorHAnsi" w:hAnsiTheme="minorHAnsi" w:cstheme="minorHAnsi"/>
                </w:rPr>
                <w:id w:val="1787006972"/>
                <w:placeholder>
                  <w:docPart w:val="4DAE2770BD6C41708EA1D8683C19B67D"/>
                </w:placeholder>
                <w:date w:fullDate="2021-06-10T00:00:00Z">
                  <w:dateFormat w:val="dd MMMM yyyy"/>
                  <w:lid w:val="en-GB"/>
                  <w:storeMappedDataAs w:val="dateTime"/>
                  <w:calendar w:val="gregorian"/>
                </w:date>
              </w:sdtPr>
              <w:sdtEndPr/>
              <w:sdtContent>
                <w:r w:rsidR="00170BCC">
                  <w:rPr>
                    <w:rFonts w:asciiTheme="minorHAnsi" w:hAnsiTheme="minorHAnsi" w:cstheme="minorHAnsi"/>
                    <w:lang w:val="en-GB"/>
                  </w:rPr>
                  <w:t>10 June 2021</w:t>
                </w:r>
              </w:sdtContent>
            </w:sdt>
          </w:p>
        </w:tc>
      </w:tr>
    </w:tbl>
    <w:p w14:paraId="7AC5ACB5" w14:textId="77777777" w:rsidR="00E859B5" w:rsidRPr="000764A6" w:rsidRDefault="00E859B5" w:rsidP="00E859B5">
      <w:pPr>
        <w:rPr>
          <w:rFonts w:asciiTheme="minorHAnsi" w:hAnsiTheme="minorHAnsi" w:cstheme="minorHAnsi"/>
        </w:rPr>
      </w:pPr>
    </w:p>
    <w:p w14:paraId="0C7FA4BA" w14:textId="77777777" w:rsidR="00E859B5" w:rsidRPr="00425BDB" w:rsidRDefault="00E859B5" w:rsidP="00E859B5">
      <w:pPr>
        <w:pStyle w:val="Heading1"/>
        <w:rPr>
          <w:rFonts w:asciiTheme="minorHAnsi" w:hAnsiTheme="minorHAnsi" w:cstheme="minorHAnsi"/>
          <w:b/>
          <w:bCs/>
          <w:sz w:val="24"/>
          <w:szCs w:val="24"/>
        </w:rPr>
      </w:pPr>
      <w:r w:rsidRPr="00425BDB">
        <w:rPr>
          <w:rFonts w:asciiTheme="minorHAnsi" w:hAnsiTheme="minorHAnsi" w:cstheme="minorHAnsi"/>
          <w:b/>
          <w:bCs/>
          <w:sz w:val="24"/>
          <w:szCs w:val="24"/>
        </w:rPr>
        <w:t>SECTION 1: REQUEST FOR QUOTATION (RFQ)</w:t>
      </w:r>
    </w:p>
    <w:p w14:paraId="17DF288C" w14:textId="77777777" w:rsidR="00E859B5" w:rsidRPr="000764A6" w:rsidRDefault="00E859B5" w:rsidP="00E859B5">
      <w:pPr>
        <w:rPr>
          <w:rFonts w:asciiTheme="minorHAnsi" w:hAnsiTheme="minorHAnsi" w:cstheme="minorHAnsi"/>
        </w:rPr>
      </w:pPr>
    </w:p>
    <w:p w14:paraId="67234671" w14:textId="213D4FE0" w:rsidR="00E859B5" w:rsidRPr="000764A6" w:rsidRDefault="0013020F" w:rsidP="00E859B5">
      <w:pPr>
        <w:rPr>
          <w:rFonts w:asciiTheme="minorHAnsi" w:hAnsiTheme="minorHAnsi" w:cstheme="minorHAnsi"/>
        </w:rPr>
      </w:pPr>
      <w:sdt>
        <w:sdtPr>
          <w:rPr>
            <w:rFonts w:asciiTheme="minorHAnsi" w:hAnsiTheme="minorHAnsi" w:cstheme="minorHAnsi"/>
          </w:rPr>
          <w:alias w:val="Name of procuring organisation"/>
          <w:tag w:val="Name of procuring organisation"/>
          <w:id w:val="-1213885950"/>
          <w:placeholder>
            <w:docPart w:val="21010A844F7F477E89EEF7F0B61F2A81"/>
          </w:placeholder>
          <w:text/>
        </w:sdtPr>
        <w:sdtEndPr/>
        <w:sdtContent>
          <w:r w:rsidR="00E859B5" w:rsidRPr="000764A6">
            <w:rPr>
              <w:rFonts w:asciiTheme="minorHAnsi" w:hAnsiTheme="minorHAnsi" w:cstheme="minorHAnsi"/>
            </w:rPr>
            <w:t xml:space="preserve">UNDP </w:t>
          </w:r>
        </w:sdtContent>
      </w:sdt>
      <w:r w:rsidR="00E859B5" w:rsidRPr="000764A6">
        <w:rPr>
          <w:rFonts w:asciiTheme="minorHAnsi" w:hAnsiTheme="minorHAnsi" w:cstheme="minorHAnsi"/>
        </w:rPr>
        <w:t xml:space="preserve">kindly requests your quotation for the provision of services as detailed in Annex 1 of this RFQ. </w:t>
      </w:r>
    </w:p>
    <w:p w14:paraId="4F52571C" w14:textId="77777777" w:rsidR="00E859B5" w:rsidRPr="000764A6" w:rsidRDefault="00E859B5" w:rsidP="00E859B5">
      <w:pPr>
        <w:rPr>
          <w:rFonts w:asciiTheme="minorHAnsi" w:hAnsiTheme="minorHAnsi" w:cstheme="minorHAnsi"/>
        </w:rPr>
      </w:pPr>
      <w:r w:rsidRPr="000764A6">
        <w:rPr>
          <w:rFonts w:asciiTheme="minorHAnsi" w:hAnsiTheme="minorHAnsi" w:cstheme="minorHAnsi"/>
        </w:rPr>
        <w:t>This Request for Quotation comprises the following documents:</w:t>
      </w:r>
    </w:p>
    <w:p w14:paraId="24E4A2E4" w14:textId="77777777" w:rsidR="00E859B5" w:rsidRPr="000764A6" w:rsidRDefault="00E859B5" w:rsidP="00E859B5">
      <w:pPr>
        <w:ind w:left="284"/>
        <w:rPr>
          <w:rFonts w:asciiTheme="minorHAnsi" w:hAnsiTheme="minorHAnsi" w:cstheme="minorHAnsi"/>
        </w:rPr>
      </w:pPr>
      <w:r w:rsidRPr="000764A6">
        <w:rPr>
          <w:rFonts w:asciiTheme="minorHAnsi" w:hAnsiTheme="minorHAnsi" w:cstheme="minorHAnsi"/>
        </w:rPr>
        <w:t>Section 1: This request letter</w:t>
      </w:r>
    </w:p>
    <w:p w14:paraId="7249D6DF" w14:textId="77777777" w:rsidR="00E859B5" w:rsidRPr="000764A6" w:rsidRDefault="00E859B5" w:rsidP="00E859B5">
      <w:pPr>
        <w:ind w:left="284"/>
        <w:rPr>
          <w:rFonts w:asciiTheme="minorHAnsi" w:hAnsiTheme="minorHAnsi" w:cstheme="minorHAnsi"/>
        </w:rPr>
      </w:pPr>
      <w:r w:rsidRPr="000764A6">
        <w:rPr>
          <w:rFonts w:asciiTheme="minorHAnsi" w:hAnsiTheme="minorHAnsi" w:cstheme="minorHAnsi"/>
        </w:rPr>
        <w:t>Section 2: RFQ Instructions and Data</w:t>
      </w:r>
    </w:p>
    <w:p w14:paraId="15C5253F" w14:textId="77777777" w:rsidR="00E859B5" w:rsidRPr="000764A6" w:rsidRDefault="00E859B5" w:rsidP="00E859B5">
      <w:pPr>
        <w:ind w:left="284"/>
        <w:rPr>
          <w:rFonts w:asciiTheme="minorHAnsi" w:hAnsiTheme="minorHAnsi" w:cstheme="minorHAnsi"/>
        </w:rPr>
      </w:pPr>
      <w:r w:rsidRPr="000764A6">
        <w:rPr>
          <w:rFonts w:asciiTheme="minorHAnsi" w:hAnsiTheme="minorHAnsi" w:cstheme="minorHAnsi"/>
        </w:rPr>
        <w:t>Annex 1: Schedule of Requirements</w:t>
      </w:r>
    </w:p>
    <w:p w14:paraId="47329BA8" w14:textId="77777777" w:rsidR="00E859B5" w:rsidRPr="000764A6" w:rsidRDefault="00E859B5" w:rsidP="00E859B5">
      <w:pPr>
        <w:ind w:left="284"/>
        <w:rPr>
          <w:rFonts w:asciiTheme="minorHAnsi" w:hAnsiTheme="minorHAnsi" w:cstheme="minorHAnsi"/>
        </w:rPr>
      </w:pPr>
      <w:r w:rsidRPr="000764A6">
        <w:rPr>
          <w:rFonts w:asciiTheme="minorHAnsi" w:hAnsiTheme="minorHAnsi" w:cstheme="minorHAnsi"/>
        </w:rPr>
        <w:t>Annex 2: Quotation Submission Form</w:t>
      </w:r>
    </w:p>
    <w:p w14:paraId="7B8A5797" w14:textId="77777777" w:rsidR="00E859B5" w:rsidRPr="000764A6" w:rsidRDefault="00E859B5" w:rsidP="00E859B5">
      <w:pPr>
        <w:ind w:left="284"/>
        <w:rPr>
          <w:rFonts w:asciiTheme="minorHAnsi" w:hAnsiTheme="minorHAnsi" w:cstheme="minorHAnsi"/>
        </w:rPr>
      </w:pPr>
      <w:r w:rsidRPr="000764A6">
        <w:rPr>
          <w:rFonts w:asciiTheme="minorHAnsi" w:hAnsiTheme="minorHAnsi" w:cstheme="minorHAnsi"/>
        </w:rPr>
        <w:t>Annex 3: Technical and Financial Offer</w:t>
      </w:r>
    </w:p>
    <w:p w14:paraId="054F3AB7" w14:textId="77777777" w:rsidR="00E859B5" w:rsidRPr="000764A6" w:rsidRDefault="00E859B5" w:rsidP="00E859B5">
      <w:pPr>
        <w:ind w:left="284"/>
        <w:rPr>
          <w:rFonts w:asciiTheme="minorHAnsi" w:hAnsiTheme="minorHAnsi" w:cstheme="minorHAnsi"/>
        </w:rPr>
      </w:pPr>
    </w:p>
    <w:p w14:paraId="4B8C1F86" w14:textId="77777777" w:rsidR="00E859B5" w:rsidRPr="000764A6" w:rsidRDefault="00E859B5" w:rsidP="00E859B5">
      <w:pPr>
        <w:rPr>
          <w:rFonts w:asciiTheme="minorHAnsi" w:hAnsiTheme="minorHAnsi" w:cstheme="minorHAnsi"/>
        </w:rPr>
      </w:pPr>
      <w:r w:rsidRPr="000764A6">
        <w:rPr>
          <w:rFonts w:asciiTheme="minorHAnsi" w:hAnsiTheme="minorHAnsi" w:cstheme="minorHAnsi"/>
        </w:rP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59A2357D" w14:textId="77777777" w:rsidR="00E859B5" w:rsidRPr="000764A6" w:rsidRDefault="00E859B5" w:rsidP="00E859B5">
      <w:pPr>
        <w:rPr>
          <w:rFonts w:asciiTheme="minorHAnsi" w:hAnsiTheme="minorHAnsi" w:cstheme="minorHAnsi"/>
        </w:rPr>
      </w:pPr>
      <w:r w:rsidRPr="000764A6">
        <w:rPr>
          <w:rFonts w:asciiTheme="minorHAnsi" w:hAnsiTheme="minorHAnsi" w:cstheme="minorHAnsi"/>
        </w:rPr>
        <w:t>Thank you and we look forward to receiving your quotations.</w:t>
      </w:r>
    </w:p>
    <w:p w14:paraId="3EEAE622" w14:textId="77777777" w:rsidR="00E859B5" w:rsidRPr="000764A6" w:rsidRDefault="00E859B5" w:rsidP="00E859B5">
      <w:pPr>
        <w:rPr>
          <w:rFonts w:asciiTheme="minorHAnsi" w:hAnsiTheme="minorHAnsi" w:cstheme="minorHAnsi"/>
        </w:rPr>
      </w:pPr>
      <w:r w:rsidRPr="000764A6">
        <w:rPr>
          <w:rFonts w:asciiTheme="minorHAnsi" w:hAnsiTheme="minorHAnsi" w:cstheme="minorHAnsi"/>
        </w:rPr>
        <w:t>Issued by:</w:t>
      </w:r>
    </w:p>
    <w:p w14:paraId="548B8B81" w14:textId="77777777" w:rsidR="00E859B5" w:rsidRPr="000764A6" w:rsidRDefault="00E859B5" w:rsidP="00E859B5">
      <w:pPr>
        <w:rPr>
          <w:rFonts w:asciiTheme="minorHAnsi" w:hAnsiTheme="minorHAnsi" w:cstheme="minorHAnsi"/>
        </w:rPr>
      </w:pPr>
    </w:p>
    <w:p w14:paraId="0873B5F3" w14:textId="77777777" w:rsidR="00E859B5" w:rsidRPr="000764A6" w:rsidRDefault="00E859B5" w:rsidP="00E859B5">
      <w:pPr>
        <w:tabs>
          <w:tab w:val="left" w:pos="4820"/>
        </w:tabs>
        <w:spacing w:before="60" w:after="60"/>
        <w:jc w:val="both"/>
        <w:rPr>
          <w:rFonts w:asciiTheme="minorHAnsi" w:hAnsiTheme="minorHAnsi" w:cstheme="minorHAnsi"/>
          <w:iCs/>
          <w:snapToGrid w:val="0"/>
          <w:color w:val="000000" w:themeColor="text1"/>
          <w:u w:val="single"/>
        </w:rPr>
      </w:pPr>
      <w:r w:rsidRPr="000764A6">
        <w:rPr>
          <w:rFonts w:asciiTheme="minorHAnsi" w:hAnsiTheme="minorHAnsi" w:cstheme="minorHAnsi"/>
          <w:iCs/>
          <w:snapToGrid w:val="0"/>
          <w:color w:val="000000" w:themeColor="text1"/>
        </w:rPr>
        <w:t xml:space="preserve">Signature: </w:t>
      </w:r>
      <w:r w:rsidRPr="000764A6">
        <w:rPr>
          <w:rFonts w:asciiTheme="minorHAnsi" w:hAnsiTheme="minorHAnsi" w:cstheme="minorHAnsi"/>
          <w:iCs/>
          <w:snapToGrid w:val="0"/>
          <w:color w:val="000000" w:themeColor="text1"/>
          <w:u w:val="single"/>
        </w:rPr>
        <w:tab/>
      </w:r>
    </w:p>
    <w:p w14:paraId="5A17D5D6" w14:textId="7FFFF6F8" w:rsidR="00E859B5" w:rsidRPr="000764A6" w:rsidRDefault="00E859B5" w:rsidP="00E859B5">
      <w:pPr>
        <w:tabs>
          <w:tab w:val="left" w:pos="993"/>
          <w:tab w:val="left" w:pos="4820"/>
        </w:tabs>
        <w:spacing w:before="60" w:after="60"/>
        <w:jc w:val="both"/>
        <w:rPr>
          <w:rFonts w:asciiTheme="minorHAnsi" w:hAnsiTheme="minorHAnsi" w:cstheme="minorHAnsi"/>
          <w:iCs/>
          <w:snapToGrid w:val="0"/>
          <w:color w:val="000000" w:themeColor="text1"/>
        </w:rPr>
      </w:pPr>
      <w:r w:rsidRPr="000764A6">
        <w:rPr>
          <w:rFonts w:asciiTheme="minorHAnsi" w:hAnsiTheme="minorHAnsi" w:cstheme="minorHAnsi"/>
          <w:iCs/>
          <w:snapToGrid w:val="0"/>
          <w:color w:val="000000" w:themeColor="text1"/>
        </w:rPr>
        <w:t xml:space="preserve">Name: </w:t>
      </w:r>
      <w:r w:rsidRPr="000764A6">
        <w:rPr>
          <w:rFonts w:asciiTheme="minorHAnsi" w:hAnsiTheme="minorHAnsi" w:cstheme="minorHAnsi"/>
          <w:iCs/>
          <w:snapToGrid w:val="0"/>
          <w:color w:val="000000" w:themeColor="text1"/>
        </w:rPr>
        <w:tab/>
      </w:r>
      <w:sdt>
        <w:sdtPr>
          <w:rPr>
            <w:rFonts w:asciiTheme="minorHAnsi" w:hAnsiTheme="minorHAnsi" w:cstheme="minorHAnsi"/>
            <w:iCs/>
            <w:snapToGrid w:val="0"/>
            <w:color w:val="000000" w:themeColor="text1"/>
          </w:rPr>
          <w:id w:val="1048187915"/>
          <w:placeholder>
            <w:docPart w:val="26D624E131A24B6E9EEB300C5525F39B"/>
          </w:placeholder>
          <w:text/>
        </w:sdtPr>
        <w:sdtEndPr/>
        <w:sdtContent>
          <w:r w:rsidR="005124CD">
            <w:rPr>
              <w:rFonts w:asciiTheme="minorHAnsi" w:hAnsiTheme="minorHAnsi" w:cstheme="minorHAnsi"/>
              <w:iCs/>
              <w:snapToGrid w:val="0"/>
              <w:color w:val="000000" w:themeColor="text1"/>
            </w:rPr>
            <w:t>Navindra Persaud</w:t>
          </w:r>
        </w:sdtContent>
      </w:sdt>
    </w:p>
    <w:p w14:paraId="5F73532C" w14:textId="086CECCE" w:rsidR="00E859B5" w:rsidRPr="000764A6" w:rsidRDefault="00E859B5" w:rsidP="00E859B5">
      <w:pPr>
        <w:tabs>
          <w:tab w:val="left" w:pos="993"/>
          <w:tab w:val="left" w:pos="4820"/>
        </w:tabs>
        <w:spacing w:before="60" w:after="60"/>
        <w:jc w:val="both"/>
        <w:rPr>
          <w:rFonts w:asciiTheme="minorHAnsi" w:hAnsiTheme="minorHAnsi" w:cstheme="minorHAnsi"/>
          <w:iCs/>
          <w:snapToGrid w:val="0"/>
          <w:color w:val="000000" w:themeColor="text1"/>
        </w:rPr>
      </w:pPr>
      <w:r w:rsidRPr="000764A6">
        <w:rPr>
          <w:rFonts w:asciiTheme="minorHAnsi" w:hAnsiTheme="minorHAnsi" w:cstheme="minorHAnsi"/>
          <w:iCs/>
          <w:snapToGrid w:val="0"/>
          <w:color w:val="000000" w:themeColor="text1"/>
        </w:rPr>
        <w:t>Title:</w:t>
      </w:r>
      <w:r w:rsidRPr="000764A6">
        <w:rPr>
          <w:rFonts w:asciiTheme="minorHAnsi" w:hAnsiTheme="minorHAnsi" w:cstheme="minorHAnsi"/>
          <w:iCs/>
          <w:snapToGrid w:val="0"/>
          <w:color w:val="000000" w:themeColor="text1"/>
        </w:rPr>
        <w:tab/>
      </w:r>
      <w:sdt>
        <w:sdtPr>
          <w:rPr>
            <w:rFonts w:asciiTheme="minorHAnsi" w:hAnsiTheme="minorHAnsi" w:cstheme="minorHAnsi"/>
            <w:iCs/>
            <w:snapToGrid w:val="0"/>
            <w:color w:val="000000" w:themeColor="text1"/>
          </w:rPr>
          <w:id w:val="709150269"/>
          <w:placeholder>
            <w:docPart w:val="6E17F2A5781546128FBDFF0F3B8D09ED"/>
          </w:placeholder>
          <w:text/>
        </w:sdtPr>
        <w:sdtEndPr/>
        <w:sdtContent>
          <w:r w:rsidR="005124CD">
            <w:rPr>
              <w:rFonts w:asciiTheme="minorHAnsi" w:hAnsiTheme="minorHAnsi" w:cstheme="minorHAnsi"/>
              <w:iCs/>
              <w:snapToGrid w:val="0"/>
              <w:color w:val="000000" w:themeColor="text1"/>
            </w:rPr>
            <w:t>Operations Coordinator</w:t>
          </w:r>
        </w:sdtContent>
      </w:sdt>
    </w:p>
    <w:p w14:paraId="664AB66B" w14:textId="77777777" w:rsidR="00E859B5" w:rsidRPr="00BE2305" w:rsidRDefault="00E859B5" w:rsidP="00E859B5">
      <w:pPr>
        <w:tabs>
          <w:tab w:val="left" w:pos="993"/>
        </w:tabs>
      </w:pPr>
      <w:r w:rsidRPr="000764A6">
        <w:rPr>
          <w:rFonts w:asciiTheme="minorHAnsi" w:hAnsiTheme="minorHAnsi" w:cstheme="minorHAnsi"/>
          <w:iCs/>
          <w:snapToGrid w:val="0"/>
          <w:color w:val="000000" w:themeColor="text1"/>
        </w:rPr>
        <w:t xml:space="preserve">Date:  </w:t>
      </w:r>
      <w:r w:rsidRPr="000764A6">
        <w:rPr>
          <w:rFonts w:asciiTheme="minorHAnsi" w:hAnsiTheme="minorHAnsi" w:cstheme="minorHAnsi"/>
          <w:iCs/>
          <w:snapToGrid w:val="0"/>
          <w:color w:val="000000" w:themeColor="text1"/>
        </w:rPr>
        <w:tab/>
      </w:r>
      <w:sdt>
        <w:sdtPr>
          <w:rPr>
            <w:rFonts w:asciiTheme="minorHAnsi" w:hAnsiTheme="minorHAnsi" w:cstheme="minorHAnsi"/>
            <w:iCs/>
            <w:snapToGrid w:val="0"/>
            <w:color w:val="000000" w:themeColor="text1"/>
          </w:rPr>
          <w:id w:val="1576867863"/>
          <w:placeholder>
            <w:docPart w:val="EF9871FD53B44F09AF0D8D18BE48B7A6"/>
          </w:placeholder>
          <w:showingPlcHdr/>
          <w:text/>
        </w:sdtPr>
        <w:sdtEndPr/>
        <w:sdtContent>
          <w:r w:rsidRPr="000764A6">
            <w:rPr>
              <w:rStyle w:val="PlaceholderText"/>
              <w:rFonts w:asciiTheme="minorHAnsi" w:hAnsiTheme="minorHAnsi" w:cstheme="minorHAnsi"/>
            </w:rPr>
            <w:t>Click or tap here to enter text.</w:t>
          </w:r>
        </w:sdtContent>
      </w:sdt>
      <w:r w:rsidRPr="00BE2305">
        <w:t xml:space="preserve"> </w:t>
      </w:r>
      <w:r w:rsidRPr="00BE2305">
        <w:br w:type="page"/>
      </w:r>
    </w:p>
    <w:p w14:paraId="5B45153D" w14:textId="77777777" w:rsidR="00E859B5" w:rsidRPr="00725DC3" w:rsidRDefault="00E859B5" w:rsidP="00E859B5">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350" w:type="dxa"/>
        <w:jc w:val="center"/>
        <w:tblLook w:val="04A0" w:firstRow="1" w:lastRow="0" w:firstColumn="1" w:lastColumn="0" w:noHBand="0" w:noVBand="1"/>
      </w:tblPr>
      <w:tblGrid>
        <w:gridCol w:w="1299"/>
        <w:gridCol w:w="8051"/>
      </w:tblGrid>
      <w:tr w:rsidR="00E859B5" w:rsidRPr="000578F0" w14:paraId="799886BA" w14:textId="77777777" w:rsidTr="002B09CA">
        <w:trPr>
          <w:trHeight w:val="1650"/>
          <w:jc w:val="center"/>
        </w:trPr>
        <w:tc>
          <w:tcPr>
            <w:tcW w:w="1615" w:type="dxa"/>
          </w:tcPr>
          <w:p w14:paraId="044CB45C"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Introduction</w:t>
            </w:r>
          </w:p>
        </w:tc>
        <w:tc>
          <w:tcPr>
            <w:tcW w:w="7735" w:type="dxa"/>
          </w:tcPr>
          <w:p w14:paraId="0DAFCFD1" w14:textId="3CAE1670"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Bidders shall adhere to all the requirements of this RFQ, including any amendments made in writing by UNDP. This RFQ is conducted in accordance with the </w:t>
            </w:r>
            <w:hyperlink r:id="rId11" w:history="1">
              <w:r w:rsidRPr="000764A6">
                <w:rPr>
                  <w:rStyle w:val="Hyperlink"/>
                  <w:rFonts w:asciiTheme="minorHAnsi" w:hAnsiTheme="minorHAnsi" w:cstheme="minorHAnsi"/>
                </w:rPr>
                <w:t>UNDP Programme and Operations Policies and Procedures (POPP) on Contracts and Procurement</w:t>
              </w:r>
            </w:hyperlink>
          </w:p>
          <w:p w14:paraId="2CC446B7" w14:textId="77777777" w:rsidR="00E859B5" w:rsidRPr="000764A6" w:rsidRDefault="00E859B5" w:rsidP="007A704E">
            <w:pPr>
              <w:rPr>
                <w:rFonts w:asciiTheme="minorHAnsi" w:hAnsiTheme="minorHAnsi" w:cstheme="minorHAnsi"/>
              </w:rPr>
            </w:pPr>
          </w:p>
          <w:p w14:paraId="00D9A065" w14:textId="7D9F9A74"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Any Bid submitted will be regarded as an offer by the Bidder and does not constitute or imply the acceptance of the Bid by UNDP. UNDP is under no obligation to award a contract to any Bidder </w:t>
            </w:r>
            <w:proofErr w:type="gramStart"/>
            <w:r w:rsidRPr="000764A6">
              <w:rPr>
                <w:rFonts w:asciiTheme="minorHAnsi" w:hAnsiTheme="minorHAnsi" w:cstheme="minorHAnsi"/>
              </w:rPr>
              <w:t>as a result of</w:t>
            </w:r>
            <w:proofErr w:type="gramEnd"/>
            <w:r w:rsidRPr="000764A6">
              <w:rPr>
                <w:rFonts w:asciiTheme="minorHAnsi" w:hAnsiTheme="minorHAnsi" w:cstheme="minorHAnsi"/>
              </w:rPr>
              <w:t xml:space="preserve"> this RFQ.</w:t>
            </w:r>
          </w:p>
          <w:p w14:paraId="37EAE1DD" w14:textId="77777777" w:rsidR="00E859B5" w:rsidRPr="000764A6" w:rsidRDefault="00E859B5" w:rsidP="007A704E">
            <w:pPr>
              <w:rPr>
                <w:rFonts w:asciiTheme="minorHAnsi" w:hAnsiTheme="minorHAnsi" w:cstheme="minorHAnsi"/>
              </w:rPr>
            </w:pPr>
          </w:p>
          <w:p w14:paraId="48E7A457"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UNDP reserves the right to cancel the procurement process at any stage without any liability of any kind for UNDP, upon notice to the bidders or publication of cancellation notice on UNDP website.</w:t>
            </w:r>
          </w:p>
        </w:tc>
      </w:tr>
      <w:tr w:rsidR="00E859B5" w:rsidRPr="000578F0" w14:paraId="781470D3" w14:textId="77777777" w:rsidTr="002B09CA">
        <w:trPr>
          <w:trHeight w:val="734"/>
          <w:jc w:val="center"/>
        </w:trPr>
        <w:tc>
          <w:tcPr>
            <w:tcW w:w="1615" w:type="dxa"/>
          </w:tcPr>
          <w:p w14:paraId="6B7587B3"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Deadline for the Submission of Quotation</w:t>
            </w:r>
          </w:p>
        </w:tc>
        <w:tc>
          <w:tcPr>
            <w:tcW w:w="7735" w:type="dxa"/>
          </w:tcPr>
          <w:p w14:paraId="16E3E13B" w14:textId="113DFDDD" w:rsidR="00E859B5" w:rsidRPr="000764A6" w:rsidRDefault="00351B72" w:rsidP="007A704E">
            <w:pPr>
              <w:rPr>
                <w:rFonts w:asciiTheme="minorHAnsi" w:hAnsiTheme="minorHAnsi" w:cstheme="minorHAnsi"/>
              </w:rPr>
            </w:pPr>
            <w:r>
              <w:rPr>
                <w:rFonts w:ascii="Calibri" w:hAnsi="Calibri" w:cs="Calibri"/>
                <w:b/>
                <w:bCs/>
              </w:rPr>
              <w:t>12</w:t>
            </w:r>
            <w:r w:rsidR="00B93465" w:rsidRPr="00480ABD">
              <w:rPr>
                <w:rFonts w:ascii="Calibri" w:hAnsi="Calibri" w:cs="Calibri"/>
                <w:b/>
                <w:bCs/>
              </w:rPr>
              <w:t xml:space="preserve"> </w:t>
            </w:r>
            <w:r w:rsidR="00C223AD" w:rsidRPr="00480ABD">
              <w:rPr>
                <w:rFonts w:ascii="Calibri" w:hAnsi="Calibri" w:cs="Calibri"/>
                <w:b/>
                <w:bCs/>
              </w:rPr>
              <w:t>Ju</w:t>
            </w:r>
            <w:r w:rsidR="00B93465" w:rsidRPr="00480ABD">
              <w:rPr>
                <w:rFonts w:ascii="Calibri" w:hAnsi="Calibri" w:cs="Calibri"/>
                <w:b/>
                <w:bCs/>
              </w:rPr>
              <w:t>ly</w:t>
            </w:r>
            <w:r w:rsidR="00C223AD" w:rsidRPr="00480ABD">
              <w:rPr>
                <w:rFonts w:ascii="Calibri" w:hAnsi="Calibri" w:cs="Calibri"/>
                <w:b/>
                <w:bCs/>
              </w:rPr>
              <w:t xml:space="preserve"> 2021</w:t>
            </w:r>
            <w:r w:rsidR="00B93465">
              <w:rPr>
                <w:rFonts w:ascii="Calibri" w:hAnsi="Calibri" w:cs="Calibri"/>
              </w:rPr>
              <w:t xml:space="preserve"> at </w:t>
            </w:r>
            <w:r w:rsidR="00B93465" w:rsidRPr="00AC0BFE">
              <w:rPr>
                <w:rFonts w:ascii="Calibri" w:hAnsi="Calibri" w:cs="Calibri"/>
                <w:b/>
                <w:bCs/>
              </w:rPr>
              <w:t xml:space="preserve">10:00 </w:t>
            </w:r>
            <w:proofErr w:type="spellStart"/>
            <w:r w:rsidR="00B93465" w:rsidRPr="00AC0BFE">
              <w:rPr>
                <w:rFonts w:ascii="Calibri" w:hAnsi="Calibri" w:cs="Calibri"/>
                <w:b/>
                <w:bCs/>
              </w:rPr>
              <w:t>hrs</w:t>
            </w:r>
            <w:proofErr w:type="spellEnd"/>
            <w:r w:rsidR="00480ABD">
              <w:rPr>
                <w:rFonts w:ascii="Calibri" w:hAnsi="Calibri" w:cs="Calibri"/>
              </w:rPr>
              <w:t xml:space="preserve"> Local time</w:t>
            </w:r>
          </w:p>
          <w:p w14:paraId="39D803B2" w14:textId="30AB5A86" w:rsidR="00E859B5" w:rsidRPr="000764A6" w:rsidRDefault="00E859B5" w:rsidP="007A704E">
            <w:pPr>
              <w:rPr>
                <w:rStyle w:val="Hyperlink"/>
                <w:rFonts w:asciiTheme="minorHAnsi" w:hAnsiTheme="minorHAnsi" w:cstheme="minorHAnsi"/>
                <w:bCs/>
              </w:rPr>
            </w:pPr>
            <w:r w:rsidRPr="000764A6">
              <w:rPr>
                <w:rFonts w:asciiTheme="minorHAnsi" w:hAnsiTheme="minorHAnsi" w:cstheme="minorHAnsi"/>
                <w:bCs/>
              </w:rPr>
              <w:t xml:space="preserve">If any doubt exists as to the time zone in which the quotation should be submitted, refer to </w:t>
            </w:r>
            <w:hyperlink r:id="rId12" w:history="1">
              <w:r w:rsidRPr="000764A6">
                <w:rPr>
                  <w:rStyle w:val="Hyperlink"/>
                  <w:rFonts w:asciiTheme="minorHAnsi" w:hAnsiTheme="minorHAnsi" w:cstheme="minorHAnsi"/>
                  <w:bCs/>
                </w:rPr>
                <w:t>http://www.timeanddate.com/worldclock/</w:t>
              </w:r>
            </w:hyperlink>
            <w:r w:rsidRPr="000764A6">
              <w:rPr>
                <w:rStyle w:val="Hyperlink"/>
                <w:rFonts w:asciiTheme="minorHAnsi" w:hAnsiTheme="minorHAnsi" w:cstheme="minorHAnsi"/>
                <w:bCs/>
              </w:rPr>
              <w:t>.</w:t>
            </w:r>
          </w:p>
          <w:p w14:paraId="2F129CC1" w14:textId="2B77993F" w:rsidR="00E859B5" w:rsidRPr="000764A6" w:rsidRDefault="00E859B5" w:rsidP="007A704E">
            <w:pPr>
              <w:rPr>
                <w:rFonts w:asciiTheme="minorHAnsi" w:hAnsiTheme="minorHAnsi" w:cstheme="minorHAnsi"/>
              </w:rPr>
            </w:pPr>
          </w:p>
        </w:tc>
      </w:tr>
      <w:tr w:rsidR="00E859B5" w:rsidRPr="000578F0" w14:paraId="4C694C1A" w14:textId="77777777" w:rsidTr="002B09CA">
        <w:trPr>
          <w:trHeight w:val="2622"/>
          <w:jc w:val="center"/>
        </w:trPr>
        <w:tc>
          <w:tcPr>
            <w:tcW w:w="1615" w:type="dxa"/>
          </w:tcPr>
          <w:p w14:paraId="43395141"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Method of Submission</w:t>
            </w:r>
          </w:p>
        </w:tc>
        <w:tc>
          <w:tcPr>
            <w:tcW w:w="7735" w:type="dxa"/>
          </w:tcPr>
          <w:p w14:paraId="08EEF52C" w14:textId="6EF55730" w:rsidR="00E859B5" w:rsidRPr="000764A6" w:rsidRDefault="00E859B5" w:rsidP="007A704E">
            <w:pPr>
              <w:rPr>
                <w:rFonts w:asciiTheme="minorHAnsi" w:hAnsiTheme="minorHAnsi" w:cstheme="minorHAnsi"/>
              </w:rPr>
            </w:pPr>
            <w:r w:rsidRPr="000764A6">
              <w:rPr>
                <w:rFonts w:asciiTheme="minorHAnsi" w:hAnsiTheme="minorHAnsi" w:cstheme="minorHAnsi"/>
              </w:rPr>
              <w:t>Quotations must be submitted as follows:</w:t>
            </w:r>
          </w:p>
          <w:p w14:paraId="52404232" w14:textId="77777777" w:rsidR="00E859B5" w:rsidRPr="000764A6" w:rsidRDefault="0013020F" w:rsidP="007A704E">
            <w:pPr>
              <w:rPr>
                <w:rFonts w:asciiTheme="minorHAnsi" w:hAnsiTheme="minorHAnsi" w:cstheme="minorHAnsi"/>
              </w:rPr>
            </w:pPr>
            <w:sdt>
              <w:sdtPr>
                <w:rPr>
                  <w:rFonts w:asciiTheme="minorHAnsi" w:hAnsiTheme="minorHAnsi" w:cstheme="minorHAnsi"/>
                </w:rPr>
                <w:id w:val="190655958"/>
                <w14:checkbox>
                  <w14:checked w14:val="1"/>
                  <w14:checkedState w14:val="2612" w14:font="MS Gothic"/>
                  <w14:uncheckedState w14:val="2610" w14:font="MS Gothic"/>
                </w14:checkbox>
              </w:sdtPr>
              <w:sdtEndPr/>
              <w:sdtContent>
                <w:r w:rsidR="008A5A12">
                  <w:rPr>
                    <w:rFonts w:ascii="MS Gothic" w:eastAsia="MS Gothic" w:hAnsi="MS Gothic" w:cstheme="minorHAnsi" w:hint="eastAsia"/>
                  </w:rPr>
                  <w:t>☒</w:t>
                </w:r>
              </w:sdtContent>
            </w:sdt>
            <w:r w:rsidR="00E859B5" w:rsidRPr="000764A6">
              <w:rPr>
                <w:rFonts w:asciiTheme="minorHAnsi" w:hAnsiTheme="minorHAnsi" w:cstheme="minorHAnsi"/>
              </w:rPr>
              <w:t xml:space="preserve"> Dedicated Email Address</w:t>
            </w:r>
          </w:p>
          <w:p w14:paraId="06384E43" w14:textId="6FB52870" w:rsidR="00E859B5" w:rsidRPr="000764A6" w:rsidRDefault="00E859B5" w:rsidP="007A704E">
            <w:pPr>
              <w:spacing w:before="120" w:after="120"/>
              <w:rPr>
                <w:rFonts w:asciiTheme="minorHAnsi" w:hAnsiTheme="minorHAnsi" w:cstheme="minorHAnsi"/>
                <w:lang w:val="en-AU"/>
              </w:rPr>
            </w:pPr>
            <w:r w:rsidRPr="000764A6">
              <w:rPr>
                <w:rFonts w:asciiTheme="minorHAnsi" w:hAnsiTheme="minorHAnsi" w:cstheme="minorHAnsi"/>
                <w:lang w:val="en-AU"/>
              </w:rPr>
              <w:t xml:space="preserve">Bid submission address: </w:t>
            </w:r>
            <w:sdt>
              <w:sdtPr>
                <w:rPr>
                  <w:rFonts w:asciiTheme="minorHAnsi" w:hAnsiTheme="minorHAnsi" w:cstheme="minorHAnsi"/>
                  <w:color w:val="3333FF"/>
                  <w:u w:val="single"/>
                  <w:lang w:val="en-AU"/>
                </w:rPr>
                <w:alias w:val="Insert email address or e-tendering information"/>
                <w:tag w:val="Insert email address or e-tendering information"/>
                <w:id w:val="-557090172"/>
                <w:placeholder>
                  <w:docPart w:val="D5DA7362F84341E8A42AD2F140C4E6D2"/>
                </w:placeholder>
                <w:text w:multiLine="1"/>
              </w:sdtPr>
              <w:sdtEndPr/>
              <w:sdtContent>
                <w:r w:rsidR="00B761BD" w:rsidRPr="00460816">
                  <w:rPr>
                    <w:rFonts w:asciiTheme="minorHAnsi" w:hAnsiTheme="minorHAnsi" w:cstheme="minorHAnsi"/>
                    <w:color w:val="3333FF"/>
                    <w:u w:val="single"/>
                    <w:lang w:val="en-AU"/>
                  </w:rPr>
                  <w:t>procurement.gy@undp.org</w:t>
                </w:r>
                <w:r w:rsidR="003D5DF3" w:rsidRPr="00460816">
                  <w:rPr>
                    <w:rFonts w:asciiTheme="minorHAnsi" w:hAnsiTheme="minorHAnsi" w:cstheme="minorHAnsi"/>
                    <w:color w:val="3333FF"/>
                    <w:u w:val="single"/>
                    <w:lang w:val="en-AU"/>
                  </w:rPr>
                  <w:t xml:space="preserve"> </w:t>
                </w:r>
              </w:sdtContent>
            </w:sdt>
          </w:p>
          <w:p w14:paraId="391F0881" w14:textId="77777777" w:rsidR="00E859B5" w:rsidRPr="000764A6" w:rsidRDefault="00E859B5" w:rsidP="00E859B5">
            <w:pPr>
              <w:numPr>
                <w:ilvl w:val="0"/>
                <w:numId w:val="24"/>
              </w:numPr>
              <w:tabs>
                <w:tab w:val="right" w:pos="7218"/>
              </w:tabs>
              <w:spacing w:before="60" w:after="60"/>
              <w:rPr>
                <w:rFonts w:asciiTheme="minorHAnsi" w:hAnsiTheme="minorHAnsi" w:cstheme="minorHAnsi"/>
                <w:color w:val="000000"/>
              </w:rPr>
            </w:pPr>
            <w:r w:rsidRPr="000764A6">
              <w:rPr>
                <w:rFonts w:asciiTheme="minorHAnsi" w:hAnsiTheme="minorHAnsi" w:cstheme="minorHAnsi"/>
                <w:color w:val="000000"/>
              </w:rPr>
              <w:t xml:space="preserve">File Format: </w:t>
            </w:r>
            <w:sdt>
              <w:sdtPr>
                <w:rPr>
                  <w:rFonts w:asciiTheme="minorHAnsi" w:hAnsiTheme="minorHAnsi" w:cstheme="minorHAnsi"/>
                  <w:color w:val="000000"/>
                </w:rPr>
                <w:id w:val="173923892"/>
                <w:placeholder>
                  <w:docPart w:val="964561DB965E410BACFDD2DE483DD7D8"/>
                </w:placeholder>
                <w:text/>
              </w:sdtPr>
              <w:sdtEndPr/>
              <w:sdtContent>
                <w:r w:rsidR="00B761BD">
                  <w:rPr>
                    <w:rFonts w:asciiTheme="minorHAnsi" w:hAnsiTheme="minorHAnsi" w:cstheme="minorHAnsi"/>
                    <w:color w:val="000000"/>
                  </w:rPr>
                  <w:t>PDF</w:t>
                </w:r>
              </w:sdtContent>
            </w:sdt>
          </w:p>
          <w:p w14:paraId="7695FE1F" w14:textId="77777777" w:rsidR="00E859B5" w:rsidRPr="000764A6" w:rsidRDefault="00E859B5" w:rsidP="00E859B5">
            <w:pPr>
              <w:numPr>
                <w:ilvl w:val="0"/>
                <w:numId w:val="24"/>
              </w:numPr>
              <w:tabs>
                <w:tab w:val="right" w:pos="7218"/>
              </w:tabs>
              <w:spacing w:before="60" w:after="60"/>
              <w:rPr>
                <w:rFonts w:asciiTheme="minorHAnsi" w:hAnsiTheme="minorHAnsi" w:cstheme="minorHAnsi"/>
                <w:color w:val="000000"/>
              </w:rPr>
            </w:pPr>
            <w:r w:rsidRPr="000764A6">
              <w:rPr>
                <w:rFonts w:asciiTheme="minorHAnsi" w:hAnsiTheme="minorHAnsi" w:cstheme="minorHAnsi"/>
                <w:color w:val="000000"/>
              </w:rPr>
              <w:t>All files must be free of viruses and not corrupted</w:t>
            </w:r>
            <w:r w:rsidRPr="000764A6">
              <w:rPr>
                <w:rFonts w:asciiTheme="minorHAnsi" w:hAnsiTheme="minorHAnsi" w:cstheme="minorHAnsi"/>
                <w:i/>
                <w:color w:val="000000"/>
              </w:rPr>
              <w:t>.</w:t>
            </w:r>
          </w:p>
          <w:p w14:paraId="7342F37B" w14:textId="77777777" w:rsidR="00E859B5" w:rsidRPr="000764A6" w:rsidRDefault="00E859B5" w:rsidP="00E859B5">
            <w:pPr>
              <w:numPr>
                <w:ilvl w:val="0"/>
                <w:numId w:val="24"/>
              </w:numPr>
              <w:tabs>
                <w:tab w:val="right" w:pos="7218"/>
              </w:tabs>
              <w:spacing w:before="60" w:after="60"/>
              <w:rPr>
                <w:rFonts w:asciiTheme="minorHAnsi" w:hAnsiTheme="minorHAnsi" w:cstheme="minorHAnsi"/>
                <w:color w:val="000000"/>
              </w:rPr>
            </w:pPr>
            <w:r w:rsidRPr="000764A6">
              <w:rPr>
                <w:rFonts w:asciiTheme="minorHAnsi" w:hAnsiTheme="minorHAnsi" w:cstheme="minorHAnsi"/>
                <w:color w:val="000000"/>
              </w:rPr>
              <w:t xml:space="preserve">Max. File Size per transmission: </w:t>
            </w:r>
            <w:sdt>
              <w:sdtPr>
                <w:rPr>
                  <w:rFonts w:asciiTheme="minorHAnsi" w:hAnsiTheme="minorHAnsi" w:cstheme="minorHAnsi"/>
                  <w:color w:val="000000"/>
                </w:rPr>
                <w:id w:val="1201747227"/>
                <w:placeholder>
                  <w:docPart w:val="EF74CED364D442BC90F4920576807BC0"/>
                </w:placeholder>
                <w:text/>
              </w:sdtPr>
              <w:sdtEndPr/>
              <w:sdtContent>
                <w:r w:rsidR="00777776">
                  <w:rPr>
                    <w:rFonts w:asciiTheme="minorHAnsi" w:hAnsiTheme="minorHAnsi" w:cstheme="minorHAnsi"/>
                    <w:color w:val="000000"/>
                  </w:rPr>
                  <w:t>10MB</w:t>
                </w:r>
              </w:sdtContent>
            </w:sdt>
          </w:p>
          <w:p w14:paraId="6A839836" w14:textId="77777777" w:rsidR="00E859B5" w:rsidRPr="000764A6" w:rsidRDefault="00E859B5" w:rsidP="00E859B5">
            <w:pPr>
              <w:numPr>
                <w:ilvl w:val="0"/>
                <w:numId w:val="24"/>
              </w:numPr>
              <w:tabs>
                <w:tab w:val="right" w:pos="7218"/>
              </w:tabs>
              <w:spacing w:before="60" w:after="60"/>
              <w:rPr>
                <w:rFonts w:asciiTheme="minorHAnsi" w:hAnsiTheme="minorHAnsi" w:cstheme="minorHAnsi"/>
                <w:color w:val="000000"/>
              </w:rPr>
            </w:pPr>
            <w:r w:rsidRPr="000764A6">
              <w:rPr>
                <w:rFonts w:asciiTheme="minorHAnsi" w:hAnsiTheme="minorHAnsi" w:cstheme="minorHAnsi"/>
                <w:color w:val="000000"/>
              </w:rPr>
              <w:t xml:space="preserve">Mandatory subject of email: </w:t>
            </w:r>
            <w:sdt>
              <w:sdtPr>
                <w:rPr>
                  <w:rFonts w:asciiTheme="minorHAnsi" w:hAnsiTheme="minorHAnsi" w:cstheme="minorHAnsi"/>
                  <w:b/>
                  <w:bCs/>
                  <w:color w:val="000000"/>
                </w:rPr>
                <w:id w:val="-2089918826"/>
                <w:placeholder>
                  <w:docPart w:val="3480AC7E25864EE8BD352968623F9076"/>
                </w:placeholder>
                <w:text/>
              </w:sdtPr>
              <w:sdtEndPr/>
              <w:sdtContent>
                <w:r w:rsidR="00777776" w:rsidRPr="00EE6DD4">
                  <w:rPr>
                    <w:rFonts w:asciiTheme="minorHAnsi" w:hAnsiTheme="minorHAnsi" w:cstheme="minorHAnsi"/>
                    <w:b/>
                    <w:bCs/>
                    <w:color w:val="000000"/>
                  </w:rPr>
                  <w:t>Janitorial Services – UN House</w:t>
                </w:r>
              </w:sdtContent>
            </w:sdt>
          </w:p>
          <w:p w14:paraId="55734A6C" w14:textId="77777777" w:rsidR="00E859B5" w:rsidRPr="000764A6" w:rsidRDefault="00E859B5" w:rsidP="00E859B5">
            <w:pPr>
              <w:numPr>
                <w:ilvl w:val="0"/>
                <w:numId w:val="24"/>
              </w:numPr>
              <w:tabs>
                <w:tab w:val="right" w:pos="7218"/>
              </w:tabs>
              <w:spacing w:before="60" w:after="60"/>
              <w:rPr>
                <w:rFonts w:asciiTheme="minorHAnsi" w:hAnsiTheme="minorHAnsi" w:cstheme="minorHAnsi"/>
                <w:color w:val="000000"/>
              </w:rPr>
            </w:pPr>
            <w:r w:rsidRPr="000764A6">
              <w:rPr>
                <w:rFonts w:asciiTheme="minorHAnsi" w:hAnsiTheme="minorHAnsi" w:cstheme="minorHAnsi"/>
                <w:color w:val="000000" w:themeColor="text1"/>
              </w:rPr>
              <w:t>Multiple emails must be clearly identified by indicating in the subject line “email no. X of Y”, and the final “email no. Y of Y.</w:t>
            </w:r>
          </w:p>
          <w:p w14:paraId="42FB0646" w14:textId="77777777" w:rsidR="00E859B5" w:rsidRPr="000764A6" w:rsidRDefault="00E859B5" w:rsidP="00E859B5">
            <w:pPr>
              <w:numPr>
                <w:ilvl w:val="0"/>
                <w:numId w:val="24"/>
              </w:numPr>
              <w:tabs>
                <w:tab w:val="right" w:pos="7218"/>
              </w:tabs>
              <w:spacing w:before="60" w:after="120"/>
              <w:rPr>
                <w:rFonts w:asciiTheme="minorHAnsi" w:hAnsiTheme="minorHAnsi" w:cstheme="minorHAnsi"/>
                <w:color w:val="000000"/>
              </w:rPr>
            </w:pPr>
            <w:r w:rsidRPr="000764A6">
              <w:rPr>
                <w:rFonts w:asciiTheme="minorHAnsi" w:hAnsiTheme="minorHAnsi" w:cstheme="minorHAnsi"/>
                <w:color w:val="000000"/>
              </w:rPr>
              <w:t>It is recommended that the entire Quotation be consolidated into as few attachments as possible.</w:t>
            </w:r>
          </w:p>
          <w:p w14:paraId="332C7AA1" w14:textId="77777777" w:rsidR="00E859B5" w:rsidRPr="000764A6" w:rsidRDefault="00E859B5" w:rsidP="007A704E">
            <w:pPr>
              <w:tabs>
                <w:tab w:val="right" w:pos="7218"/>
              </w:tabs>
              <w:spacing w:before="60" w:after="120"/>
              <w:rPr>
                <w:rFonts w:asciiTheme="minorHAnsi" w:hAnsiTheme="minorHAnsi" w:cstheme="minorHAnsi"/>
                <w:color w:val="000000"/>
              </w:rPr>
            </w:pPr>
            <w:r w:rsidRPr="00141277">
              <w:rPr>
                <w:rFonts w:asciiTheme="minorHAnsi" w:hAnsiTheme="minorHAnsi" w:cstheme="minorHAnsi"/>
                <w:color w:val="000000" w:themeColor="text1"/>
              </w:rPr>
              <w:t>The bidder should receive an email acknowledging email receipt.</w:t>
            </w:r>
          </w:p>
        </w:tc>
      </w:tr>
      <w:tr w:rsidR="00E859B5" w:rsidRPr="000578F0" w14:paraId="673468C8" w14:textId="77777777" w:rsidTr="002B09CA">
        <w:trPr>
          <w:trHeight w:val="542"/>
          <w:jc w:val="center"/>
        </w:trPr>
        <w:tc>
          <w:tcPr>
            <w:tcW w:w="1615" w:type="dxa"/>
          </w:tcPr>
          <w:p w14:paraId="7E996492"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Cost of preparation of quotation</w:t>
            </w:r>
          </w:p>
        </w:tc>
        <w:tc>
          <w:tcPr>
            <w:tcW w:w="7735" w:type="dxa"/>
          </w:tcPr>
          <w:p w14:paraId="5DB44127" w14:textId="77777777" w:rsidR="00E859B5" w:rsidRPr="000764A6" w:rsidRDefault="0013020F" w:rsidP="007A704E">
            <w:pPr>
              <w:rPr>
                <w:rFonts w:asciiTheme="minorHAnsi" w:hAnsiTheme="minorHAnsi" w:cstheme="minorHAnsi"/>
              </w:rPr>
            </w:pPr>
            <w:sdt>
              <w:sdtPr>
                <w:rPr>
                  <w:rFonts w:asciiTheme="minorHAnsi" w:hAnsiTheme="minorHAnsi" w:cstheme="minorHAnsi"/>
                </w:rPr>
                <w:alias w:val="Name of organisation"/>
                <w:tag w:val="Name of organisation"/>
                <w:id w:val="-1308246475"/>
                <w:placeholder>
                  <w:docPart w:val="B5E8AB86E1474B4BB9D34B5193C68C13"/>
                </w:placeholder>
                <w:text/>
              </w:sdtPr>
              <w:sdtEndPr/>
              <w:sdtContent>
                <w:r w:rsidR="00E859B5" w:rsidRPr="000764A6">
                  <w:rPr>
                    <w:rFonts w:asciiTheme="minorHAnsi" w:hAnsiTheme="minorHAnsi" w:cstheme="minorHAnsi"/>
                  </w:rPr>
                  <w:t xml:space="preserve">UNDP </w:t>
                </w:r>
              </w:sdtContent>
            </w:sdt>
            <w:r w:rsidR="00E859B5" w:rsidRPr="000764A6">
              <w:rPr>
                <w:rFonts w:asciiTheme="minorHAnsi" w:hAnsiTheme="minorHAnsi" w:cstheme="minorHAnsi"/>
              </w:rPr>
              <w:t>shall not be responsible for any costs associated with a Supplier’s preparation and submission of a quotation, regardless of the outcome or the manner of conducting the selection process.</w:t>
            </w:r>
          </w:p>
        </w:tc>
      </w:tr>
      <w:tr w:rsidR="00E859B5" w:rsidRPr="000578F0" w14:paraId="519479AC" w14:textId="77777777" w:rsidTr="002B09CA">
        <w:trPr>
          <w:trHeight w:val="1650"/>
          <w:jc w:val="center"/>
        </w:trPr>
        <w:tc>
          <w:tcPr>
            <w:tcW w:w="1615" w:type="dxa"/>
          </w:tcPr>
          <w:p w14:paraId="60A4A4E9" w14:textId="3D0CD7EB"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Supplier Code of Conduct, Fraud, Corruption,</w:t>
            </w:r>
          </w:p>
        </w:tc>
        <w:tc>
          <w:tcPr>
            <w:tcW w:w="7735" w:type="dxa"/>
          </w:tcPr>
          <w:p w14:paraId="275759D6" w14:textId="7595071F" w:rsidR="00E859B5" w:rsidRPr="000764A6" w:rsidRDefault="00E859B5" w:rsidP="007A704E">
            <w:pPr>
              <w:rPr>
                <w:rStyle w:val="Hyperlink"/>
                <w:rFonts w:asciiTheme="minorHAnsi" w:hAnsiTheme="minorHAnsi" w:cstheme="minorHAnsi"/>
              </w:rPr>
            </w:pPr>
            <w:r w:rsidRPr="000764A6">
              <w:rPr>
                <w:rFonts w:asciiTheme="minorHAnsi" w:hAnsiTheme="minorHAnsi" w:cstheme="minorHAnsi"/>
              </w:rPr>
              <w:t xml:space="preserve">All prospective suppliers must read the United Nations Supplier Code of Conduct and acknowledge that it provides the minimum standards expected of suppliers to the UN. The Code of Conduct, which includes </w:t>
            </w:r>
            <w:r w:rsidRPr="000764A6">
              <w:rPr>
                <w:rFonts w:asciiTheme="minorHAnsi" w:hAnsiTheme="minorHAnsi" w:cstheme="minorHAnsi"/>
                <w:b/>
                <w:bCs/>
              </w:rPr>
              <w:t xml:space="preserve">principles on </w:t>
            </w:r>
            <w:proofErr w:type="spellStart"/>
            <w:r w:rsidRPr="000764A6">
              <w:rPr>
                <w:rFonts w:asciiTheme="minorHAnsi" w:hAnsiTheme="minorHAnsi" w:cstheme="minorHAnsi"/>
                <w:b/>
                <w:bCs/>
              </w:rPr>
              <w:t>labour</w:t>
            </w:r>
            <w:proofErr w:type="spellEnd"/>
            <w:r w:rsidRPr="000764A6">
              <w:rPr>
                <w:rFonts w:asciiTheme="minorHAnsi" w:hAnsiTheme="minorHAnsi" w:cstheme="minorHAnsi"/>
                <w:b/>
                <w:bCs/>
              </w:rPr>
              <w:t xml:space="preserve">, human rights, </w:t>
            </w:r>
            <w:proofErr w:type="gramStart"/>
            <w:r w:rsidRPr="000764A6">
              <w:rPr>
                <w:rFonts w:asciiTheme="minorHAnsi" w:hAnsiTheme="minorHAnsi" w:cstheme="minorHAnsi"/>
                <w:b/>
                <w:bCs/>
              </w:rPr>
              <w:t>environment</w:t>
            </w:r>
            <w:proofErr w:type="gramEnd"/>
            <w:r w:rsidRPr="000764A6">
              <w:rPr>
                <w:rFonts w:asciiTheme="minorHAnsi" w:hAnsiTheme="minorHAnsi" w:cstheme="minorHAnsi"/>
                <w:b/>
                <w:bCs/>
              </w:rPr>
              <w:t xml:space="preserve"> and ethical conduct </w:t>
            </w:r>
            <w:r w:rsidRPr="000764A6">
              <w:rPr>
                <w:rFonts w:asciiTheme="minorHAnsi" w:hAnsiTheme="minorHAnsi" w:cstheme="minorHAnsi"/>
              </w:rPr>
              <w:t xml:space="preserve">may be found at: </w:t>
            </w:r>
            <w:hyperlink r:id="rId13">
              <w:r w:rsidRPr="000764A6">
                <w:rPr>
                  <w:rStyle w:val="Hyperlink"/>
                  <w:rFonts w:asciiTheme="minorHAnsi" w:hAnsiTheme="minorHAnsi" w:cstheme="minorHAnsi"/>
                </w:rPr>
                <w:t>https://www.un.org/Depts/ptd/about-us/un-supplier-code-conduct</w:t>
              </w:r>
            </w:hyperlink>
          </w:p>
          <w:p w14:paraId="67340443" w14:textId="6907BA28" w:rsidR="00E859B5" w:rsidRPr="000764A6" w:rsidRDefault="00E859B5" w:rsidP="00414A6F">
            <w:pPr>
              <w:rPr>
                <w:rFonts w:asciiTheme="minorHAnsi" w:hAnsiTheme="minorHAnsi" w:cstheme="minorHAnsi"/>
              </w:rPr>
            </w:pPr>
            <w:r w:rsidRPr="000764A6">
              <w:rPr>
                <w:rFonts w:asciiTheme="minorHAnsi" w:hAnsiTheme="minorHAnsi" w:cstheme="minorHAnsi"/>
              </w:rPr>
              <w:t xml:space="preserve">Moreover, </w:t>
            </w:r>
            <w:r w:rsidRPr="000764A6">
              <w:rPr>
                <w:rFonts w:asciiTheme="minorHAnsi" w:hAnsiTheme="minorHAnsi" w:cstheme="minorHAnsi"/>
                <w:color w:val="00000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4" w:anchor="anti" w:history="1">
              <w:r w:rsidRPr="000764A6">
                <w:rPr>
                  <w:rStyle w:val="Hyperlink"/>
                  <w:rFonts w:asciiTheme="minorHAnsi" w:hAnsiTheme="minorHAnsi" w:cstheme="minorHAnsi"/>
                </w:rPr>
                <w:t>http://www.undp.org/content/undp/en/home/operations/accountability/audit/office_of_audit_andinvestigation.html#anti</w:t>
              </w:r>
            </w:hyperlink>
          </w:p>
        </w:tc>
      </w:tr>
      <w:tr w:rsidR="00E859B5" w:rsidRPr="000578F0" w14:paraId="6982DC31" w14:textId="77777777" w:rsidTr="002B09CA">
        <w:trPr>
          <w:trHeight w:val="1288"/>
          <w:jc w:val="center"/>
        </w:trPr>
        <w:tc>
          <w:tcPr>
            <w:tcW w:w="1615" w:type="dxa"/>
          </w:tcPr>
          <w:p w14:paraId="480C9493"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Gifts and Hospitality</w:t>
            </w:r>
          </w:p>
        </w:tc>
        <w:tc>
          <w:tcPr>
            <w:tcW w:w="7735" w:type="dxa"/>
          </w:tcPr>
          <w:p w14:paraId="25ACA41F"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w:t>
            </w:r>
            <w:r w:rsidRPr="000764A6">
              <w:rPr>
                <w:rFonts w:asciiTheme="minorHAnsi" w:hAnsiTheme="minorHAnsi" w:cstheme="minorHAnsi"/>
              </w:rPr>
              <w:lastRenderedPageBreak/>
              <w:t>time it determines that the vendor has engaged in any corrupt or fraudulent practices in competing for, or in executing a UNDP contract.</w:t>
            </w:r>
          </w:p>
          <w:p w14:paraId="6B20EF22" w14:textId="77777777" w:rsidR="00E859B5" w:rsidRPr="000764A6" w:rsidRDefault="00E859B5" w:rsidP="007A704E">
            <w:pPr>
              <w:rPr>
                <w:rFonts w:asciiTheme="minorHAnsi" w:hAnsiTheme="minorHAnsi" w:cstheme="minorHAnsi"/>
              </w:rPr>
            </w:pPr>
          </w:p>
        </w:tc>
      </w:tr>
      <w:tr w:rsidR="00E859B5" w:rsidRPr="000578F0" w14:paraId="47FA5947" w14:textId="77777777" w:rsidTr="002B09CA">
        <w:trPr>
          <w:trHeight w:val="723"/>
          <w:jc w:val="center"/>
        </w:trPr>
        <w:tc>
          <w:tcPr>
            <w:tcW w:w="1615" w:type="dxa"/>
          </w:tcPr>
          <w:p w14:paraId="5C4632EB"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lastRenderedPageBreak/>
              <w:t>Conflict of Interest</w:t>
            </w:r>
          </w:p>
        </w:tc>
        <w:tc>
          <w:tcPr>
            <w:tcW w:w="7735" w:type="dxa"/>
          </w:tcPr>
          <w:p w14:paraId="0C1C4986" w14:textId="295B1113" w:rsidR="00E859B5" w:rsidRPr="000764A6" w:rsidRDefault="0013020F" w:rsidP="007A704E">
            <w:pPr>
              <w:rPr>
                <w:rFonts w:asciiTheme="minorHAnsi" w:hAnsiTheme="minorHAnsi" w:cstheme="minorHAnsi"/>
              </w:rPr>
            </w:pPr>
            <w:sdt>
              <w:sdtPr>
                <w:rPr>
                  <w:rStyle w:val="Strong"/>
                  <w:rFonts w:asciiTheme="minorHAnsi" w:hAnsiTheme="minorHAnsi" w:cstheme="minorHAnsi"/>
                  <w:b w:val="0"/>
                  <w:iCs/>
                </w:rPr>
                <w:alias w:val="Name of organisation"/>
                <w:tag w:val="Name of organisation"/>
                <w:id w:val="-1334757494"/>
                <w:placeholder>
                  <w:docPart w:val="51B27033D5744E3493DC3D3F9FE3E24D"/>
                </w:placeholder>
                <w:text/>
              </w:sdtPr>
              <w:sdtEndPr>
                <w:rPr>
                  <w:rStyle w:val="Strong"/>
                </w:rPr>
              </w:sdtEndPr>
              <w:sdtContent>
                <w:r w:rsidR="00E859B5" w:rsidRPr="000764A6">
                  <w:rPr>
                    <w:rStyle w:val="Strong"/>
                    <w:rFonts w:asciiTheme="minorHAnsi" w:hAnsiTheme="minorHAnsi" w:cstheme="minorHAnsi"/>
                    <w:b w:val="0"/>
                    <w:iCs/>
                  </w:rPr>
                  <w:t xml:space="preserve">UNDP requires </w:t>
                </w:r>
              </w:sdtContent>
            </w:sdt>
            <w:r w:rsidR="00E859B5" w:rsidRPr="000764A6">
              <w:rPr>
                <w:rStyle w:val="Strong"/>
                <w:rFonts w:asciiTheme="minorHAnsi" w:hAnsiTheme="minorHAnsi" w:cstheme="minorHAnsi"/>
                <w:b w:val="0"/>
                <w:bCs w:val="0"/>
              </w:rPr>
              <w:t xml:space="preserve"> every prospective Supplier to</w:t>
            </w:r>
            <w:r w:rsidR="00E859B5" w:rsidRPr="000764A6">
              <w:rPr>
                <w:rStyle w:val="Strong"/>
                <w:rFonts w:asciiTheme="minorHAnsi" w:hAnsiTheme="minorHAnsi" w:cstheme="minorHAnsi"/>
              </w:rPr>
              <w:t xml:space="preserve"> </w:t>
            </w:r>
            <w:r w:rsidR="00E859B5" w:rsidRPr="000764A6">
              <w:rPr>
                <w:rFonts w:asciiTheme="minorHAnsi" w:hAnsiTheme="minorHAnsi" w:cstheme="minorHAnsi"/>
              </w:rPr>
              <w:t xml:space="preserve">avoid and prevent conflicts of interest, by disclosing to </w:t>
            </w:r>
            <w:sdt>
              <w:sdtPr>
                <w:rPr>
                  <w:rFonts w:asciiTheme="minorHAnsi" w:hAnsiTheme="minorHAnsi" w:cstheme="minorHAnsi"/>
                </w:rPr>
                <w:alias w:val="Name of organisation"/>
                <w:tag w:val="Name of organisation"/>
                <w:id w:val="-2052686474"/>
                <w:placeholder>
                  <w:docPart w:val="65EF2B15CE964B01B4DF4A93D83CF029"/>
                </w:placeholder>
                <w:text/>
              </w:sdtPr>
              <w:sdtEndPr/>
              <w:sdtContent>
                <w:r w:rsidR="00E859B5" w:rsidRPr="000764A6">
                  <w:rPr>
                    <w:rFonts w:asciiTheme="minorHAnsi" w:hAnsiTheme="minorHAnsi" w:cstheme="minorHAnsi"/>
                  </w:rPr>
                  <w:t>UNDP</w:t>
                </w:r>
              </w:sdtContent>
            </w:sdt>
            <w:r w:rsidR="00E859B5" w:rsidRPr="000764A6">
              <w:rPr>
                <w:rFonts w:asciiTheme="minorHAnsi" w:hAnsiTheme="minorHAnsi" w:cstheme="minorHAnsi"/>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w:t>
            </w:r>
          </w:p>
          <w:p w14:paraId="343D5F97" w14:textId="77777777" w:rsidR="00E859B5" w:rsidRPr="000764A6" w:rsidRDefault="00E859B5" w:rsidP="007A704E">
            <w:pPr>
              <w:rPr>
                <w:rFonts w:asciiTheme="minorHAnsi" w:hAnsiTheme="minorHAnsi" w:cstheme="minorHAnsi"/>
                <w:bCs/>
                <w:iCs/>
              </w:rPr>
            </w:pPr>
          </w:p>
          <w:p w14:paraId="3188E964" w14:textId="77777777" w:rsidR="00E859B5" w:rsidRPr="000764A6" w:rsidRDefault="00E859B5" w:rsidP="007A704E">
            <w:pPr>
              <w:rPr>
                <w:rFonts w:asciiTheme="minorHAnsi" w:hAnsiTheme="minorHAnsi" w:cstheme="minorHAnsi"/>
                <w:color w:val="000000"/>
              </w:rPr>
            </w:pPr>
            <w:r w:rsidRPr="000764A6">
              <w:rPr>
                <w:rFonts w:asciiTheme="minorHAnsi" w:hAnsiTheme="minorHAnsi" w:cstheme="minorHAnsi"/>
                <w:color w:val="000000"/>
              </w:rPr>
              <w:t>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RFQ.</w:t>
            </w:r>
          </w:p>
          <w:p w14:paraId="6C6E6A61" w14:textId="77777777" w:rsidR="00E859B5" w:rsidRPr="000764A6" w:rsidRDefault="00E859B5" w:rsidP="007A704E">
            <w:pPr>
              <w:rPr>
                <w:rFonts w:asciiTheme="minorHAnsi" w:hAnsiTheme="minorHAnsi" w:cstheme="minorHAnsi"/>
              </w:rPr>
            </w:pPr>
          </w:p>
          <w:p w14:paraId="62F40F43"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The eligibility of Bidders that are wholly or partly owned by the Government shall be subject to UNDP’s further evaluation and review of various factors such as being registered, </w:t>
            </w:r>
            <w:proofErr w:type="gramStart"/>
            <w:r w:rsidRPr="000764A6">
              <w:rPr>
                <w:rFonts w:asciiTheme="minorHAnsi" w:hAnsiTheme="minorHAnsi" w:cstheme="minorHAnsi"/>
              </w:rPr>
              <w:t>operated</w:t>
            </w:r>
            <w:proofErr w:type="gramEnd"/>
            <w:r w:rsidRPr="000764A6">
              <w:rPr>
                <w:rFonts w:asciiTheme="minorHAnsi" w:hAnsiTheme="minorHAnsi" w:cstheme="minorHAnsi"/>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E859B5" w:rsidRPr="000578F0" w14:paraId="0345F011" w14:textId="77777777" w:rsidTr="002B09CA">
        <w:trPr>
          <w:trHeight w:val="108"/>
          <w:jc w:val="center"/>
        </w:trPr>
        <w:tc>
          <w:tcPr>
            <w:tcW w:w="1615" w:type="dxa"/>
          </w:tcPr>
          <w:p w14:paraId="6A3FCDC2"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General Conditions of Contract</w:t>
            </w:r>
          </w:p>
        </w:tc>
        <w:tc>
          <w:tcPr>
            <w:tcW w:w="7735" w:type="dxa"/>
          </w:tcPr>
          <w:p w14:paraId="2CC58AEE"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Any Purchase Order or contract that will be issued </w:t>
            </w:r>
            <w:proofErr w:type="gramStart"/>
            <w:r w:rsidRPr="000764A6">
              <w:rPr>
                <w:rFonts w:asciiTheme="minorHAnsi" w:hAnsiTheme="minorHAnsi" w:cstheme="minorHAnsi"/>
              </w:rPr>
              <w:t>as a result of</w:t>
            </w:r>
            <w:proofErr w:type="gramEnd"/>
            <w:r w:rsidRPr="000764A6">
              <w:rPr>
                <w:rFonts w:asciiTheme="minorHAnsi" w:hAnsiTheme="minorHAnsi" w:cstheme="minorHAnsi"/>
              </w:rPr>
              <w:t xml:space="preserve"> this RFQ shall be subject to the General Conditions of Contract</w:t>
            </w:r>
          </w:p>
          <w:p w14:paraId="316FA52D"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Select the applicable GTC:</w:t>
            </w:r>
          </w:p>
          <w:p w14:paraId="23208B96" w14:textId="662F5C25" w:rsidR="00E859B5" w:rsidRPr="000764A6" w:rsidRDefault="0013020F" w:rsidP="007A704E">
            <w:pPr>
              <w:rPr>
                <w:rFonts w:asciiTheme="minorHAnsi" w:hAnsiTheme="minorHAnsi" w:cstheme="minorHAnsi"/>
              </w:rPr>
            </w:pPr>
            <w:sdt>
              <w:sdtPr>
                <w:rPr>
                  <w:rFonts w:asciiTheme="minorHAnsi" w:hAnsiTheme="minorHAnsi" w:cstheme="minorHAnsi"/>
                </w:rPr>
                <w:id w:val="-1609266454"/>
                <w14:checkbox>
                  <w14:checked w14:val="1"/>
                  <w14:checkedState w14:val="2612" w14:font="MS Gothic"/>
                  <w14:uncheckedState w14:val="2610" w14:font="MS Gothic"/>
                </w14:checkbox>
              </w:sdtPr>
              <w:sdtEndPr/>
              <w:sdtContent>
                <w:r w:rsidR="0052333E">
                  <w:rPr>
                    <w:rFonts w:ascii="MS Gothic" w:eastAsia="MS Gothic" w:hAnsi="MS Gothic" w:cs="Segoe UI Symbol" w:hint="eastAsia"/>
                  </w:rPr>
                  <w:t>☒</w:t>
                </w:r>
              </w:sdtContent>
            </w:sdt>
            <w:r w:rsidR="00E859B5" w:rsidRPr="000764A6">
              <w:rPr>
                <w:rFonts w:asciiTheme="minorHAnsi" w:hAnsiTheme="minorHAnsi" w:cstheme="minorHAnsi"/>
                <w:color w:val="000000"/>
              </w:rPr>
              <w:t xml:space="preserve"> </w:t>
            </w:r>
            <w:hyperlink r:id="rId15" w:history="1">
              <w:r w:rsidR="00E859B5" w:rsidRPr="000764A6">
                <w:rPr>
                  <w:rStyle w:val="Hyperlink"/>
                  <w:rFonts w:asciiTheme="minorHAnsi" w:hAnsiTheme="minorHAnsi" w:cstheme="minorHAnsi"/>
                </w:rPr>
                <w:t>General Terms and Conditions / Special Conditions for Contract.</w:t>
              </w:r>
            </w:hyperlink>
          </w:p>
          <w:p w14:paraId="3297C3F9" w14:textId="41EEE849" w:rsidR="00E859B5" w:rsidRPr="000764A6" w:rsidRDefault="00E859B5" w:rsidP="007A704E">
            <w:pPr>
              <w:rPr>
                <w:rFonts w:asciiTheme="minorHAnsi" w:hAnsiTheme="minorHAnsi" w:cstheme="minorHAnsi"/>
              </w:rPr>
            </w:pPr>
            <w:r w:rsidRPr="000764A6">
              <w:rPr>
                <w:rFonts w:asciiTheme="minorHAnsi" w:hAnsiTheme="minorHAnsi" w:cstheme="minorHAnsi"/>
                <w:color w:val="000000" w:themeColor="text1"/>
              </w:rPr>
              <w:t xml:space="preserve">Applicable Terms and Conditions and other provisions are available at </w:t>
            </w:r>
            <w:hyperlink r:id="rId16" w:history="1">
              <w:r w:rsidRPr="000764A6">
                <w:rPr>
                  <w:rStyle w:val="Hyperlink"/>
                  <w:rFonts w:asciiTheme="minorHAnsi" w:hAnsiTheme="minorHAnsi" w:cstheme="minorHAnsi"/>
                </w:rPr>
                <w:t>UNDP/How-we-buy</w:t>
              </w:r>
            </w:hyperlink>
          </w:p>
        </w:tc>
      </w:tr>
      <w:tr w:rsidR="00E859B5" w:rsidRPr="000578F0" w14:paraId="42A2AA74" w14:textId="77777777" w:rsidTr="002B09CA">
        <w:trPr>
          <w:trHeight w:val="108"/>
          <w:jc w:val="center"/>
        </w:trPr>
        <w:tc>
          <w:tcPr>
            <w:tcW w:w="1615" w:type="dxa"/>
          </w:tcPr>
          <w:p w14:paraId="2D177007"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Special Conditions of Contract</w:t>
            </w:r>
          </w:p>
        </w:tc>
        <w:tc>
          <w:tcPr>
            <w:tcW w:w="7735" w:type="dxa"/>
          </w:tcPr>
          <w:p w14:paraId="77318AB1" w14:textId="7545A1DC" w:rsidR="00E859B5" w:rsidRPr="000764A6" w:rsidRDefault="0013020F" w:rsidP="008F391C">
            <w:pPr>
              <w:rPr>
                <w:rFonts w:asciiTheme="minorHAnsi" w:hAnsiTheme="minorHAnsi" w:cstheme="minorHAnsi"/>
                <w:highlight w:val="yellow"/>
              </w:rPr>
            </w:pPr>
            <w:sdt>
              <w:sdtPr>
                <w:rPr>
                  <w:rFonts w:asciiTheme="minorHAnsi" w:hAnsiTheme="minorHAnsi" w:cstheme="minorHAnsi"/>
                </w:rPr>
                <w:id w:val="657740028"/>
                <w14:checkbox>
                  <w14:checked w14:val="1"/>
                  <w14:checkedState w14:val="2612" w14:font="MS Gothic"/>
                  <w14:uncheckedState w14:val="2610" w14:font="MS Gothic"/>
                </w14:checkbox>
              </w:sdtPr>
              <w:sdtEndPr/>
              <w:sdtContent>
                <w:r w:rsidR="0052333E">
                  <w:rPr>
                    <w:rFonts w:ascii="MS Gothic" w:eastAsia="MS Gothic" w:hAnsi="MS Gothic" w:cs="Segoe UI Symbol" w:hint="eastAsia"/>
                  </w:rPr>
                  <w:t>☒</w:t>
                </w:r>
              </w:sdtContent>
            </w:sdt>
            <w:r w:rsidR="00E859B5" w:rsidRPr="000764A6">
              <w:rPr>
                <w:rFonts w:asciiTheme="minorHAnsi" w:hAnsiTheme="minorHAnsi" w:cstheme="minorHAnsi"/>
                <w:color w:val="000000" w:themeColor="text1"/>
              </w:rPr>
              <w:t xml:space="preserve"> Cancellation of PO/Contract if the delivery</w:t>
            </w:r>
            <w:r w:rsidR="00944824">
              <w:rPr>
                <w:rFonts w:asciiTheme="minorHAnsi" w:hAnsiTheme="minorHAnsi" w:cstheme="minorHAnsi"/>
                <w:color w:val="000000" w:themeColor="text1"/>
              </w:rPr>
              <w:t xml:space="preserve"> of service is </w:t>
            </w:r>
            <w:r w:rsidR="008F391C">
              <w:rPr>
                <w:rFonts w:asciiTheme="minorHAnsi" w:hAnsiTheme="minorHAnsi" w:cstheme="minorHAnsi"/>
                <w:color w:val="000000" w:themeColor="text1"/>
              </w:rPr>
              <w:t>deemed</w:t>
            </w:r>
            <w:r w:rsidR="00944824">
              <w:rPr>
                <w:rFonts w:asciiTheme="minorHAnsi" w:hAnsiTheme="minorHAnsi" w:cstheme="minorHAnsi"/>
                <w:color w:val="000000" w:themeColor="text1"/>
              </w:rPr>
              <w:t xml:space="preserve"> unsatisfactory</w:t>
            </w:r>
            <w:r w:rsidR="00BA3BDD">
              <w:rPr>
                <w:rFonts w:asciiTheme="minorHAnsi" w:hAnsiTheme="minorHAnsi" w:cstheme="minorHAnsi"/>
                <w:color w:val="000000" w:themeColor="text1"/>
              </w:rPr>
              <w:t xml:space="preserve"> with </w:t>
            </w:r>
            <w:r w:rsidR="00BF7876">
              <w:rPr>
                <w:rFonts w:asciiTheme="minorHAnsi" w:hAnsiTheme="minorHAnsi" w:cstheme="minorHAnsi"/>
                <w:color w:val="000000" w:themeColor="text1"/>
              </w:rPr>
              <w:t xml:space="preserve">2 </w:t>
            </w:r>
            <w:r w:rsidR="008F1969">
              <w:rPr>
                <w:rFonts w:asciiTheme="minorHAnsi" w:hAnsiTheme="minorHAnsi" w:cstheme="minorHAnsi"/>
                <w:color w:val="000000" w:themeColor="text1"/>
              </w:rPr>
              <w:t>weeks’ notice</w:t>
            </w:r>
            <w:r w:rsidR="008F391C">
              <w:rPr>
                <w:rFonts w:asciiTheme="minorHAnsi" w:hAnsiTheme="minorHAnsi" w:cstheme="minorHAnsi"/>
                <w:color w:val="000000" w:themeColor="text1"/>
              </w:rPr>
              <w:t>.  (</w:t>
            </w:r>
            <w:r w:rsidR="00BF7876">
              <w:rPr>
                <w:rFonts w:asciiTheme="minorHAnsi" w:hAnsiTheme="minorHAnsi" w:cstheme="minorHAnsi"/>
                <w:color w:val="000000" w:themeColor="text1"/>
              </w:rPr>
              <w:t>6</w:t>
            </w:r>
            <w:r w:rsidR="008F391C">
              <w:rPr>
                <w:rFonts w:asciiTheme="minorHAnsi" w:hAnsiTheme="minorHAnsi" w:cstheme="minorHAnsi"/>
                <w:color w:val="000000" w:themeColor="text1"/>
              </w:rPr>
              <w:t xml:space="preserve">5% of </w:t>
            </w:r>
            <w:r w:rsidR="00BF7876">
              <w:rPr>
                <w:rFonts w:asciiTheme="minorHAnsi" w:hAnsiTheme="minorHAnsi" w:cstheme="minorHAnsi"/>
                <w:color w:val="000000" w:themeColor="text1"/>
              </w:rPr>
              <w:t>agencies dissatisfied)</w:t>
            </w:r>
          </w:p>
        </w:tc>
      </w:tr>
      <w:tr w:rsidR="00E859B5" w:rsidRPr="000578F0" w14:paraId="683E1B45" w14:textId="77777777" w:rsidTr="002B09CA">
        <w:trPr>
          <w:trHeight w:val="108"/>
          <w:jc w:val="center"/>
        </w:trPr>
        <w:tc>
          <w:tcPr>
            <w:tcW w:w="1615" w:type="dxa"/>
          </w:tcPr>
          <w:p w14:paraId="7571EB3F"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Eligibility</w:t>
            </w:r>
          </w:p>
        </w:tc>
        <w:tc>
          <w:tcPr>
            <w:tcW w:w="7735" w:type="dxa"/>
          </w:tcPr>
          <w:p w14:paraId="2E5AB830" w14:textId="77777777" w:rsidR="00E859B5" w:rsidRPr="000764A6" w:rsidRDefault="00E859B5" w:rsidP="007A704E">
            <w:pPr>
              <w:jc w:val="both"/>
              <w:rPr>
                <w:rFonts w:asciiTheme="minorHAnsi" w:hAnsiTheme="minorHAnsi" w:cstheme="minorHAnsi"/>
                <w:color w:val="000000"/>
              </w:rPr>
            </w:pPr>
            <w:r w:rsidRPr="000764A6">
              <w:rPr>
                <w:rFonts w:asciiTheme="minorHAnsi" w:hAnsiTheme="minorHAnsi" w:cstheme="minorHAnsi"/>
                <w:color w:val="000000" w:themeColor="text1"/>
              </w:rPr>
              <w:t>A vendor who will be engaged by UNDP may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Failure to do so may result in termination of any contract or PO subsequently issued to the vendor by UNDP.</w:t>
            </w:r>
          </w:p>
          <w:p w14:paraId="6958DD48" w14:textId="77777777" w:rsidR="00E859B5" w:rsidRPr="000764A6" w:rsidRDefault="00E859B5" w:rsidP="007A704E">
            <w:pPr>
              <w:jc w:val="both"/>
              <w:rPr>
                <w:rFonts w:asciiTheme="minorHAnsi" w:hAnsiTheme="minorHAnsi" w:cstheme="minorHAnsi"/>
                <w:color w:val="000000"/>
              </w:rPr>
            </w:pPr>
          </w:p>
          <w:p w14:paraId="112DF6D0" w14:textId="77777777" w:rsidR="00E859B5" w:rsidRPr="000764A6" w:rsidRDefault="00E859B5" w:rsidP="007A704E">
            <w:pPr>
              <w:jc w:val="both"/>
              <w:rPr>
                <w:rFonts w:asciiTheme="minorHAnsi" w:hAnsiTheme="minorHAnsi" w:cstheme="minorHAnsi"/>
                <w:color w:val="000000"/>
                <w:sz w:val="27"/>
                <w:szCs w:val="27"/>
              </w:rPr>
            </w:pPr>
            <w:r w:rsidRPr="000764A6">
              <w:rPr>
                <w:rFonts w:asciiTheme="minorHAnsi" w:hAnsiTheme="minorHAnsi" w:cstheme="minorHAnsi"/>
                <w:color w:val="000000"/>
              </w:rPr>
              <w:t>It is the Bidder’s responsibility to ensure that its employees, joint venture members, sub-contractors, service providers, suppliers and/or their employees meet the eligibility requirements as established by UNDP</w:t>
            </w:r>
            <w:r w:rsidRPr="000764A6">
              <w:rPr>
                <w:rFonts w:asciiTheme="minorHAnsi" w:hAnsiTheme="minorHAnsi" w:cstheme="minorHAnsi"/>
                <w:color w:val="000000"/>
                <w:sz w:val="27"/>
                <w:szCs w:val="27"/>
              </w:rPr>
              <w:t>.</w:t>
            </w:r>
          </w:p>
          <w:p w14:paraId="2B62535E" w14:textId="77777777" w:rsidR="00F270D8" w:rsidRDefault="00E859B5" w:rsidP="007A704E">
            <w:pPr>
              <w:rPr>
                <w:rFonts w:asciiTheme="minorHAnsi" w:hAnsiTheme="minorHAnsi" w:cstheme="minorHAnsi"/>
              </w:rPr>
            </w:pPr>
            <w:r w:rsidRPr="000764A6">
              <w:rPr>
                <w:rFonts w:asciiTheme="minorHAnsi" w:hAnsiTheme="minorHAnsi" w:cstheme="minorHAnsi"/>
              </w:rPr>
              <w:t xml:space="preserve">Bidders must have the legal capacity to enter a binding contract with </w:t>
            </w:r>
            <w:sdt>
              <w:sdtPr>
                <w:rPr>
                  <w:rFonts w:asciiTheme="minorHAnsi" w:hAnsiTheme="minorHAnsi" w:cstheme="minorHAnsi"/>
                </w:rPr>
                <w:alias w:val="Name of organisation"/>
                <w:tag w:val="Name of organisation"/>
                <w:id w:val="-1470434230"/>
                <w:placeholder>
                  <w:docPart w:val="14AB33B95CED4B34AE3FCC60C8A185E2"/>
                </w:placeholder>
                <w:text/>
              </w:sdtPr>
              <w:sdtEndPr/>
              <w:sdtContent>
                <w:r w:rsidRPr="000764A6">
                  <w:rPr>
                    <w:rFonts w:asciiTheme="minorHAnsi" w:hAnsiTheme="minorHAnsi" w:cstheme="minorHAnsi"/>
                  </w:rPr>
                  <w:t xml:space="preserve">UNDP </w:t>
                </w:r>
              </w:sdtContent>
            </w:sdt>
            <w:r w:rsidRPr="000764A6">
              <w:rPr>
                <w:rFonts w:asciiTheme="minorHAnsi" w:hAnsiTheme="minorHAnsi" w:cstheme="minorHAnsi"/>
              </w:rPr>
              <w:t xml:space="preserve"> and to deliver in the country, or through an authorized </w:t>
            </w:r>
            <w:r w:rsidR="00F270D8" w:rsidRPr="000764A6">
              <w:rPr>
                <w:rFonts w:asciiTheme="minorHAnsi" w:hAnsiTheme="minorHAnsi" w:cstheme="minorHAnsi"/>
              </w:rPr>
              <w:t>representative.</w:t>
            </w:r>
          </w:p>
          <w:p w14:paraId="762513C3" w14:textId="77777777" w:rsidR="00F270D8" w:rsidRDefault="00F270D8" w:rsidP="007A704E">
            <w:pPr>
              <w:rPr>
                <w:rFonts w:asciiTheme="minorHAnsi" w:hAnsiTheme="minorHAnsi" w:cstheme="minorHAnsi"/>
              </w:rPr>
            </w:pPr>
          </w:p>
          <w:p w14:paraId="07741F26" w14:textId="44CC708E" w:rsidR="0069725A" w:rsidRPr="00096212" w:rsidRDefault="0013020F" w:rsidP="0069725A">
            <w:pPr>
              <w:rPr>
                <w:rFonts w:cstheme="minorHAnsi"/>
                <w:iCs/>
              </w:rPr>
            </w:pPr>
            <w:sdt>
              <w:sdtPr>
                <w:rPr>
                  <w:rFonts w:ascii="Centaur" w:hAnsi="Centaur" w:cs="Calibri"/>
                </w:rPr>
                <w:id w:val="961456708"/>
                <w14:checkbox>
                  <w14:checked w14:val="1"/>
                  <w14:checkedState w14:val="2612" w14:font="Malgun Gothic Semilight"/>
                  <w14:uncheckedState w14:val="2610" w14:font="Malgun Gothic Semilight"/>
                </w14:checkbox>
              </w:sdtPr>
              <w:sdtEndPr/>
              <w:sdtContent>
                <w:r w:rsidR="0069725A">
                  <w:rPr>
                    <w:rFonts w:ascii="Malgun Gothic Semilight" w:eastAsia="Malgun Gothic Semilight" w:hAnsi="Malgun Gothic Semilight" w:cs="Malgun Gothic Semilight" w:hint="eastAsia"/>
                  </w:rPr>
                  <w:t>☒</w:t>
                </w:r>
              </w:sdtContent>
            </w:sdt>
            <w:r w:rsidR="0069725A" w:rsidRPr="00EF6194">
              <w:rPr>
                <w:rFonts w:ascii="Centaur" w:hAnsi="Centaur" w:cs="Calibri"/>
              </w:rPr>
              <w:t xml:space="preserve"> </w:t>
            </w:r>
            <w:r w:rsidR="0069725A" w:rsidRPr="00096212">
              <w:rPr>
                <w:rFonts w:cstheme="minorHAnsi"/>
                <w:iCs/>
              </w:rPr>
              <w:t>Valid National Insurance Scheme compliance (1-year period</w:t>
            </w:r>
            <w:r w:rsidR="002856B0">
              <w:rPr>
                <w:rFonts w:cstheme="minorHAnsi"/>
                <w:iCs/>
              </w:rPr>
              <w:t>/</w:t>
            </w:r>
            <w:r w:rsidR="003B110A">
              <w:rPr>
                <w:rFonts w:cstheme="minorHAnsi"/>
                <w:iCs/>
              </w:rPr>
              <w:t xml:space="preserve">consecutive compliances for 1 </w:t>
            </w:r>
            <w:r w:rsidR="008A0E1F">
              <w:rPr>
                <w:rFonts w:cstheme="minorHAnsi"/>
                <w:iCs/>
              </w:rPr>
              <w:t>year</w:t>
            </w:r>
            <w:r w:rsidR="0069725A" w:rsidRPr="00096212">
              <w:rPr>
                <w:rFonts w:cstheme="minorHAnsi"/>
                <w:iCs/>
              </w:rPr>
              <w:t>)</w:t>
            </w:r>
          </w:p>
          <w:p w14:paraId="0CDB994C" w14:textId="77777777" w:rsidR="0069725A" w:rsidRPr="00096212" w:rsidRDefault="0013020F" w:rsidP="0069725A">
            <w:pPr>
              <w:rPr>
                <w:rFonts w:cstheme="minorHAnsi"/>
                <w:iCs/>
              </w:rPr>
            </w:pPr>
            <w:sdt>
              <w:sdtPr>
                <w:rPr>
                  <w:rFonts w:cstheme="minorHAnsi"/>
                </w:rPr>
                <w:id w:val="-209113426"/>
                <w14:checkbox>
                  <w14:checked w14:val="1"/>
                  <w14:checkedState w14:val="2612" w14:font="Malgun Gothic Semilight"/>
                  <w14:uncheckedState w14:val="2610" w14:font="Malgun Gothic Semilight"/>
                </w14:checkbox>
              </w:sdtPr>
              <w:sdtEndPr/>
              <w:sdtContent>
                <w:r w:rsidR="0069725A" w:rsidRPr="00096212">
                  <w:rPr>
                    <w:rFonts w:ascii="Segoe UI Symbol" w:eastAsia="Malgun Gothic Semilight" w:hAnsi="Segoe UI Symbol" w:cs="Segoe UI Symbol"/>
                  </w:rPr>
                  <w:t>☒</w:t>
                </w:r>
              </w:sdtContent>
            </w:sdt>
            <w:r w:rsidR="0069725A" w:rsidRPr="00096212">
              <w:rPr>
                <w:rFonts w:cstheme="minorHAnsi"/>
              </w:rPr>
              <w:t xml:space="preserve"> </w:t>
            </w:r>
            <w:r w:rsidR="0069725A" w:rsidRPr="00096212">
              <w:rPr>
                <w:rFonts w:cstheme="minorHAnsi"/>
                <w:iCs/>
              </w:rPr>
              <w:t>Valid Guyana Revenue Certificate</w:t>
            </w:r>
          </w:p>
          <w:p w14:paraId="5F94BDB1" w14:textId="77777777" w:rsidR="00E859B5" w:rsidRPr="000764A6" w:rsidRDefault="0013020F" w:rsidP="0069725A">
            <w:pPr>
              <w:rPr>
                <w:rFonts w:asciiTheme="minorHAnsi" w:hAnsiTheme="minorHAnsi" w:cstheme="minorHAnsi"/>
              </w:rPr>
            </w:pPr>
            <w:sdt>
              <w:sdtPr>
                <w:rPr>
                  <w:rFonts w:asciiTheme="minorHAnsi" w:hAnsiTheme="minorHAnsi" w:cstheme="minorHAnsi"/>
                  <w:iCs/>
                </w:rPr>
                <w:id w:val="206220665"/>
                <w14:checkbox>
                  <w14:checked w14:val="1"/>
                  <w14:checkedState w14:val="2612" w14:font="Malgun Gothic Semilight"/>
                  <w14:uncheckedState w14:val="2610" w14:font="Malgun Gothic Semilight"/>
                </w14:checkbox>
              </w:sdtPr>
              <w:sdtEndPr/>
              <w:sdtContent>
                <w:r w:rsidR="0069725A" w:rsidRPr="00096212">
                  <w:rPr>
                    <w:rFonts w:ascii="Segoe UI Symbol" w:eastAsia="Malgun Gothic Semilight" w:hAnsi="Segoe UI Symbol" w:cs="Segoe UI Symbol"/>
                    <w:iCs/>
                  </w:rPr>
                  <w:t>☒</w:t>
                </w:r>
              </w:sdtContent>
            </w:sdt>
            <w:r w:rsidR="0069725A" w:rsidRPr="00096212">
              <w:rPr>
                <w:rFonts w:asciiTheme="minorHAnsi" w:hAnsiTheme="minorHAnsi" w:cstheme="minorHAnsi"/>
                <w:iCs/>
              </w:rPr>
              <w:t xml:space="preserve"> Valid Business Registration Certificate;</w:t>
            </w:r>
          </w:p>
        </w:tc>
      </w:tr>
      <w:tr w:rsidR="00E859B5" w:rsidRPr="000578F0" w14:paraId="2D575A60" w14:textId="77777777" w:rsidTr="002B09CA">
        <w:trPr>
          <w:trHeight w:val="108"/>
          <w:jc w:val="center"/>
        </w:trPr>
        <w:tc>
          <w:tcPr>
            <w:tcW w:w="1615" w:type="dxa"/>
          </w:tcPr>
          <w:p w14:paraId="31A91C74"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Currency of Quotation</w:t>
            </w:r>
          </w:p>
        </w:tc>
        <w:tc>
          <w:tcPr>
            <w:tcW w:w="7735" w:type="dxa"/>
          </w:tcPr>
          <w:p w14:paraId="3FB567AE"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Quotations shall be quoted in </w:t>
            </w:r>
            <w:sdt>
              <w:sdtPr>
                <w:rPr>
                  <w:rFonts w:asciiTheme="minorHAnsi" w:hAnsiTheme="minorHAnsi" w:cstheme="minorHAnsi"/>
                </w:rPr>
                <w:alias w:val="insert currency"/>
                <w:tag w:val="insert currency"/>
                <w:id w:val="2010560051"/>
                <w:placeholder>
                  <w:docPart w:val="B78FB55B7F95477D8584A6E9DA6BBA94"/>
                </w:placeholder>
                <w:text/>
              </w:sdtPr>
              <w:sdtEndPr/>
              <w:sdtContent>
                <w:r w:rsidR="00F270D8">
                  <w:rPr>
                    <w:rFonts w:asciiTheme="minorHAnsi" w:hAnsiTheme="minorHAnsi" w:cstheme="minorHAnsi"/>
                  </w:rPr>
                  <w:t>Guyana Dollars</w:t>
                </w:r>
              </w:sdtContent>
            </w:sdt>
          </w:p>
        </w:tc>
      </w:tr>
      <w:tr w:rsidR="00E859B5" w:rsidRPr="000578F0" w14:paraId="56AA80C0" w14:textId="77777777" w:rsidTr="002B09CA">
        <w:trPr>
          <w:trHeight w:val="108"/>
          <w:jc w:val="center"/>
        </w:trPr>
        <w:tc>
          <w:tcPr>
            <w:tcW w:w="1615" w:type="dxa"/>
          </w:tcPr>
          <w:p w14:paraId="0B32D864"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lastRenderedPageBreak/>
              <w:t>Joint Venture, Consortium or Association</w:t>
            </w:r>
          </w:p>
        </w:tc>
        <w:tc>
          <w:tcPr>
            <w:tcW w:w="7735" w:type="dxa"/>
          </w:tcPr>
          <w:p w14:paraId="38A41AB1" w14:textId="239A95D6" w:rsidR="00E859B5" w:rsidRPr="000764A6" w:rsidRDefault="00E859B5" w:rsidP="007A704E">
            <w:pPr>
              <w:jc w:val="both"/>
              <w:rPr>
                <w:rFonts w:asciiTheme="minorHAnsi" w:hAnsiTheme="minorHAnsi" w:cstheme="minorHAnsi"/>
              </w:rPr>
            </w:pPr>
            <w:r w:rsidRPr="000764A6">
              <w:rPr>
                <w:rFonts w:asciiTheme="minorHAnsi" w:hAnsiTheme="minorHAnsi" w:cstheme="minorHAnsi"/>
              </w:rPr>
              <w:t>If the Bidder is a group of legal entities that will form or have formed a Joint Venture (JV), Consortium or Association for the Bid, they shall confirm in their Bid that : (</w:t>
            </w:r>
            <w:proofErr w:type="spellStart"/>
            <w:r w:rsidRPr="000764A6">
              <w:rPr>
                <w:rFonts w:asciiTheme="minorHAnsi" w:hAnsiTheme="minorHAnsi" w:cstheme="minorHAnsi"/>
              </w:rPr>
              <w:t>i</w:t>
            </w:r>
            <w:proofErr w:type="spellEnd"/>
            <w:r w:rsidRPr="000764A6">
              <w:rPr>
                <w:rFonts w:asciiTheme="minorHAnsi" w:hAnsiTheme="minorHAnsi" w:cstheme="minorHAnsi"/>
              </w:rPr>
              <w:t>)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Consortium or Association.</w:t>
            </w:r>
          </w:p>
          <w:p w14:paraId="0AA0D225"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Refer to Clauses 19 – 24 under </w:t>
            </w:r>
            <w:hyperlink r:id="rId17" w:history="1">
              <w:r w:rsidRPr="000764A6">
                <w:rPr>
                  <w:rStyle w:val="Hyperlink"/>
                  <w:rFonts w:asciiTheme="minorHAnsi" w:hAnsiTheme="minorHAnsi" w:cstheme="minorHAnsi"/>
                </w:rPr>
                <w:t>Solicitation policy</w:t>
              </w:r>
            </w:hyperlink>
            <w:r w:rsidRPr="000764A6">
              <w:rPr>
                <w:rFonts w:asciiTheme="minorHAnsi" w:hAnsiTheme="minorHAnsi" w:cstheme="minorHAnsi"/>
              </w:rPr>
              <w:t xml:space="preserve"> for details on the applicable provisions on Joint Ventures, Consortium or Association.</w:t>
            </w:r>
          </w:p>
        </w:tc>
      </w:tr>
      <w:tr w:rsidR="00E859B5" w:rsidRPr="000578F0" w14:paraId="6171A79A" w14:textId="77777777" w:rsidTr="002B09CA">
        <w:trPr>
          <w:trHeight w:val="1650"/>
          <w:jc w:val="center"/>
        </w:trPr>
        <w:tc>
          <w:tcPr>
            <w:tcW w:w="1615" w:type="dxa"/>
          </w:tcPr>
          <w:p w14:paraId="661A1F23"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Only one Bid</w:t>
            </w:r>
          </w:p>
        </w:tc>
        <w:tc>
          <w:tcPr>
            <w:tcW w:w="7735" w:type="dxa"/>
          </w:tcPr>
          <w:p w14:paraId="1329764E" w14:textId="7C72F367" w:rsidR="00E859B5" w:rsidRPr="000764A6" w:rsidRDefault="00E859B5" w:rsidP="007A704E">
            <w:pPr>
              <w:jc w:val="both"/>
              <w:rPr>
                <w:rFonts w:asciiTheme="minorHAnsi" w:hAnsiTheme="minorHAnsi" w:cstheme="minorHAnsi"/>
              </w:rPr>
            </w:pPr>
            <w:r w:rsidRPr="000764A6">
              <w:rPr>
                <w:rFonts w:asciiTheme="minorHAnsi" w:hAnsiTheme="minorHAnsi" w:cstheme="minorHAnsi"/>
              </w:rPr>
              <w:t>The Bidder (including the Lead Entity on behalf of the individual members of any Joint Venture, Consortium or Association) shall submit only one Bid, either in its own name or, if a joint venture, Consortium or Association, as the lead entity of such Joint Venture, Consortium or Association.</w:t>
            </w:r>
          </w:p>
          <w:p w14:paraId="38AC5A17" w14:textId="77777777" w:rsidR="00E859B5" w:rsidRPr="000764A6" w:rsidRDefault="00E859B5" w:rsidP="007A704E">
            <w:pPr>
              <w:jc w:val="both"/>
              <w:rPr>
                <w:rFonts w:asciiTheme="minorHAnsi" w:hAnsiTheme="minorHAnsi" w:cstheme="minorHAnsi"/>
              </w:rPr>
            </w:pPr>
            <w:r w:rsidRPr="000764A6">
              <w:rPr>
                <w:rFonts w:asciiTheme="minorHAnsi" w:hAnsiTheme="minorHAnsi" w:cstheme="minorHAnsi"/>
              </w:rPr>
              <w:t>Bids submitted by two (2) or more Bidders shall all be rejected if they are found to have any of the following:</w:t>
            </w:r>
          </w:p>
          <w:p w14:paraId="4708F055" w14:textId="60F0AD41" w:rsidR="00E859B5" w:rsidRPr="000764A6" w:rsidRDefault="00E859B5" w:rsidP="007A704E">
            <w:pPr>
              <w:jc w:val="both"/>
              <w:rPr>
                <w:rFonts w:asciiTheme="minorHAnsi" w:hAnsiTheme="minorHAnsi" w:cstheme="minorHAnsi"/>
              </w:rPr>
            </w:pPr>
            <w:r w:rsidRPr="000764A6">
              <w:rPr>
                <w:rFonts w:asciiTheme="minorHAnsi" w:hAnsiTheme="minorHAnsi" w:cstheme="minorHAnsi"/>
              </w:rPr>
              <w:t xml:space="preserve">a) they have at least one controlling partner, </w:t>
            </w:r>
            <w:proofErr w:type="gramStart"/>
            <w:r w:rsidRPr="000764A6">
              <w:rPr>
                <w:rFonts w:asciiTheme="minorHAnsi" w:hAnsiTheme="minorHAnsi" w:cstheme="minorHAnsi"/>
              </w:rPr>
              <w:t>director</w:t>
            </w:r>
            <w:proofErr w:type="gramEnd"/>
            <w:r w:rsidRPr="000764A6">
              <w:rPr>
                <w:rFonts w:asciiTheme="minorHAnsi" w:hAnsiTheme="minorHAnsi" w:cstheme="minorHAnsi"/>
              </w:rPr>
              <w:t xml:space="preserve"> or shareholder in common; or b) any one of them receive or have received any direct or indirect subsidy from the other/s; or</w:t>
            </w:r>
          </w:p>
          <w:p w14:paraId="3CF8CDC3" w14:textId="0C3373C1" w:rsidR="00E859B5" w:rsidRPr="000764A6" w:rsidRDefault="00E859B5" w:rsidP="007A704E">
            <w:pPr>
              <w:jc w:val="both"/>
              <w:rPr>
                <w:rFonts w:asciiTheme="minorHAnsi" w:hAnsiTheme="minorHAnsi" w:cstheme="minorHAnsi"/>
              </w:rPr>
            </w:pPr>
            <w:r w:rsidRPr="000764A6">
              <w:rPr>
                <w:rFonts w:asciiTheme="minorHAnsi" w:hAnsiTheme="minorHAnsi" w:cstheme="minorHAnsi"/>
              </w:rPr>
              <w:t>b) they have the same legal representative for purposes of this RFQ; or</w:t>
            </w:r>
          </w:p>
          <w:p w14:paraId="2FFA865C" w14:textId="2CEC5E20" w:rsidR="00E859B5" w:rsidRPr="000764A6" w:rsidRDefault="00E859B5" w:rsidP="007A704E">
            <w:pPr>
              <w:jc w:val="both"/>
              <w:rPr>
                <w:rFonts w:asciiTheme="minorHAnsi" w:hAnsiTheme="minorHAnsi" w:cstheme="minorHAnsi"/>
              </w:rPr>
            </w:pPr>
            <w:r w:rsidRPr="000764A6">
              <w:rPr>
                <w:rFonts w:asciiTheme="minorHAnsi" w:hAnsiTheme="minorHAnsi" w:cstheme="minorHAnsi"/>
              </w:rPr>
              <w:t xml:space="preserve">c) they have a relationship with each other, directly or through common third parties, that puts them in a position to have access to information about, or influence on the Bid of, another Bidder regarding this RFQ </w:t>
            </w:r>
            <w:proofErr w:type="gramStart"/>
            <w:r w:rsidRPr="000764A6">
              <w:rPr>
                <w:rFonts w:asciiTheme="minorHAnsi" w:hAnsiTheme="minorHAnsi" w:cstheme="minorHAnsi"/>
              </w:rPr>
              <w:t>process;</w:t>
            </w:r>
            <w:proofErr w:type="gramEnd"/>
          </w:p>
          <w:p w14:paraId="39014D11" w14:textId="02E3AF25" w:rsidR="00E859B5" w:rsidRPr="000764A6" w:rsidRDefault="00E859B5" w:rsidP="007A704E">
            <w:pPr>
              <w:jc w:val="both"/>
              <w:rPr>
                <w:rFonts w:asciiTheme="minorHAnsi" w:hAnsiTheme="minorHAnsi" w:cstheme="minorHAnsi"/>
              </w:rPr>
            </w:pPr>
            <w:r w:rsidRPr="000764A6">
              <w:rPr>
                <w:rFonts w:asciiTheme="minorHAnsi" w:hAnsiTheme="minorHAnsi" w:cstheme="minorHAnsi"/>
              </w:rPr>
              <w:t xml:space="preserve">d) they are subcontractors to each other’s Bid, or a subcontractor to one Bid also submits another Bid under its name as lead </w:t>
            </w:r>
            <w:proofErr w:type="gramStart"/>
            <w:r w:rsidRPr="000764A6">
              <w:rPr>
                <w:rFonts w:asciiTheme="minorHAnsi" w:hAnsiTheme="minorHAnsi" w:cstheme="minorHAnsi"/>
              </w:rPr>
              <w:t>Bidder;</w:t>
            </w:r>
            <w:proofErr w:type="gramEnd"/>
            <w:r w:rsidRPr="000764A6">
              <w:rPr>
                <w:rFonts w:asciiTheme="minorHAnsi" w:hAnsiTheme="minorHAnsi" w:cstheme="minorHAnsi"/>
              </w:rPr>
              <w:t xml:space="preserve"> or</w:t>
            </w:r>
          </w:p>
          <w:p w14:paraId="01F65042"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e) some key personnel proposed to be in the team of one Bidder participates in more than one Bid received for this RFQ process. This condition relating to the personnel, does not apply to subcontractors being included in more than one Bid.</w:t>
            </w:r>
          </w:p>
        </w:tc>
      </w:tr>
      <w:tr w:rsidR="00E859B5" w:rsidRPr="000578F0" w14:paraId="54B5DF75" w14:textId="77777777" w:rsidTr="002B09CA">
        <w:trPr>
          <w:trHeight w:val="108"/>
          <w:jc w:val="center"/>
        </w:trPr>
        <w:tc>
          <w:tcPr>
            <w:tcW w:w="1615" w:type="dxa"/>
          </w:tcPr>
          <w:p w14:paraId="60379E8E"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Duties and taxes</w:t>
            </w:r>
          </w:p>
        </w:tc>
        <w:tc>
          <w:tcPr>
            <w:tcW w:w="7735" w:type="dxa"/>
          </w:tcPr>
          <w:p w14:paraId="50CA95BC" w14:textId="43FBD748" w:rsidR="00E859B5" w:rsidRPr="000764A6" w:rsidRDefault="00E859B5" w:rsidP="007A704E">
            <w:pPr>
              <w:rPr>
                <w:rFonts w:asciiTheme="minorHAnsi" w:hAnsiTheme="minorHAnsi" w:cstheme="minorHAnsi"/>
                <w:color w:val="000000"/>
                <w:lang w:val="en-AU"/>
              </w:rPr>
            </w:pPr>
            <w:r w:rsidRPr="000764A6">
              <w:rPr>
                <w:rFonts w:asciiTheme="minorHAnsi" w:hAnsiTheme="minorHAnsi" w:cstheme="minorHAnsi"/>
                <w:iCs/>
                <w:lang w:val="en-AU"/>
              </w:rPr>
              <w:t xml:space="preserve">Article II, Section 7, of the Convention on the Privileges and Immunities provides, inter alia, that the United Nations, including </w:t>
            </w:r>
            <w:sdt>
              <w:sdtPr>
                <w:rPr>
                  <w:rFonts w:asciiTheme="minorHAnsi" w:hAnsiTheme="minorHAnsi" w:cstheme="minorHAnsi"/>
                  <w:iCs/>
                  <w:lang w:val="en-AU"/>
                </w:rPr>
                <w:alias w:val="Name of Organisation"/>
                <w:tag w:val="Name of Organisation"/>
                <w:id w:val="278619389"/>
                <w:placeholder>
                  <w:docPart w:val="D18ADDCE24084705A0FD2324D0A7FD05"/>
                </w:placeholder>
                <w:text/>
              </w:sdtPr>
              <w:sdtEndPr/>
              <w:sdtContent>
                <w:r w:rsidRPr="000764A6">
                  <w:rPr>
                    <w:rFonts w:asciiTheme="minorHAnsi" w:hAnsiTheme="minorHAnsi" w:cstheme="minorHAnsi"/>
                    <w:iCs/>
                    <w:lang w:val="en-AU"/>
                  </w:rPr>
                  <w:t>UNDP</w:t>
                </w:r>
              </w:sdtContent>
            </w:sdt>
            <w:r w:rsidRPr="000764A6">
              <w:rPr>
                <w:rFonts w:asciiTheme="minorHAnsi" w:hAnsiTheme="minorHAnsi" w:cstheme="minorHAnsi"/>
                <w:iCs/>
                <w:lang w:val="en-AU"/>
              </w:rPr>
              <w:t xml:space="preserve"> as a subsidiary organ of the General Assembly of the United Nations, is exempt from all direct taxes, except charges for public utility services, and is exempt from customs restrictions, duties, and charges of a similar nature in respect of articles imported or exported for its official use. </w:t>
            </w:r>
            <w:r w:rsidRPr="000764A6">
              <w:rPr>
                <w:rFonts w:asciiTheme="minorHAnsi" w:hAnsiTheme="minorHAnsi" w:cstheme="minorHAnsi"/>
                <w:color w:val="000000"/>
                <w:lang w:val="en-AU"/>
              </w:rPr>
              <w:t>All quotations shall be submitted net of any direct taxes and any other taxes and duties, unless otherwise specified below:</w:t>
            </w:r>
          </w:p>
          <w:p w14:paraId="06DF3992"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All prices must:</w:t>
            </w:r>
          </w:p>
          <w:p w14:paraId="3CB05B93" w14:textId="77777777" w:rsidR="00E859B5" w:rsidRPr="000764A6" w:rsidRDefault="0013020F" w:rsidP="007A704E">
            <w:pPr>
              <w:rPr>
                <w:rFonts w:asciiTheme="minorHAnsi" w:hAnsiTheme="minorHAnsi" w:cstheme="minorHAnsi"/>
              </w:rPr>
            </w:pPr>
            <w:sdt>
              <w:sdtPr>
                <w:rPr>
                  <w:rFonts w:asciiTheme="minorHAnsi" w:hAnsiTheme="minorHAnsi" w:cstheme="minorHAnsi"/>
                </w:rPr>
                <w:id w:val="171844823"/>
                <w14:checkbox>
                  <w14:checked w14:val="1"/>
                  <w14:checkedState w14:val="2612" w14:font="MS Gothic"/>
                  <w14:uncheckedState w14:val="2610" w14:font="MS Gothic"/>
                </w14:checkbox>
              </w:sdtPr>
              <w:sdtEndPr/>
              <w:sdtContent>
                <w:r w:rsidR="007C0BB6">
                  <w:rPr>
                    <w:rFonts w:ascii="MS Gothic" w:eastAsia="MS Gothic" w:hAnsi="MS Gothic" w:cs="Segoe UI Symbol" w:hint="eastAsia"/>
                  </w:rPr>
                  <w:t>☒</w:t>
                </w:r>
              </w:sdtContent>
            </w:sdt>
            <w:r w:rsidR="00E859B5" w:rsidRPr="000764A6">
              <w:rPr>
                <w:rFonts w:asciiTheme="minorHAnsi" w:hAnsiTheme="minorHAnsi" w:cstheme="minorHAnsi"/>
              </w:rPr>
              <w:t xml:space="preserve"> be inclusive of VAT and other applicable indirect taxes</w:t>
            </w:r>
          </w:p>
        </w:tc>
      </w:tr>
      <w:tr w:rsidR="00E859B5" w:rsidRPr="000578F0" w14:paraId="2689F0A9" w14:textId="77777777" w:rsidTr="002B09CA">
        <w:trPr>
          <w:trHeight w:val="108"/>
          <w:jc w:val="center"/>
        </w:trPr>
        <w:tc>
          <w:tcPr>
            <w:tcW w:w="1615" w:type="dxa"/>
          </w:tcPr>
          <w:p w14:paraId="604A692A" w14:textId="4A160ABB"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Language of quotation</w:t>
            </w:r>
          </w:p>
        </w:tc>
        <w:tc>
          <w:tcPr>
            <w:tcW w:w="7735" w:type="dxa"/>
          </w:tcPr>
          <w:sdt>
            <w:sdtPr>
              <w:rPr>
                <w:rFonts w:asciiTheme="minorHAnsi" w:hAnsiTheme="minorHAnsi" w:cstheme="minorHAnsi"/>
              </w:rPr>
              <w:id w:val="-1896575131"/>
              <w:placeholder>
                <w:docPart w:val="831DD9E80EC44D4B900837AED214C63F"/>
              </w:placeholder>
              <w:text/>
            </w:sdtPr>
            <w:sdtEndPr/>
            <w:sdtContent>
              <w:p w14:paraId="21B14C0C" w14:textId="77777777" w:rsidR="00E859B5" w:rsidRPr="000764A6" w:rsidRDefault="007B5EAB" w:rsidP="007A704E">
                <w:pPr>
                  <w:rPr>
                    <w:rFonts w:asciiTheme="minorHAnsi" w:hAnsiTheme="minorHAnsi" w:cstheme="minorHAnsi"/>
                  </w:rPr>
                </w:pPr>
                <w:r>
                  <w:rPr>
                    <w:rFonts w:asciiTheme="minorHAnsi" w:hAnsiTheme="minorHAnsi" w:cstheme="minorHAnsi"/>
                  </w:rPr>
                  <w:t>English</w:t>
                </w:r>
              </w:p>
            </w:sdtContent>
          </w:sdt>
          <w:p w14:paraId="29BF2F65"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Including documentation including catalogues, </w:t>
            </w:r>
            <w:proofErr w:type="gramStart"/>
            <w:r w:rsidRPr="000764A6">
              <w:rPr>
                <w:rFonts w:asciiTheme="minorHAnsi" w:hAnsiTheme="minorHAnsi" w:cstheme="minorHAnsi"/>
              </w:rPr>
              <w:t>instructions</w:t>
            </w:r>
            <w:proofErr w:type="gramEnd"/>
            <w:r w:rsidRPr="000764A6">
              <w:rPr>
                <w:rFonts w:asciiTheme="minorHAnsi" w:hAnsiTheme="minorHAnsi" w:cstheme="minorHAnsi"/>
              </w:rPr>
              <w:t xml:space="preserve"> and operating manuals.</w:t>
            </w:r>
          </w:p>
        </w:tc>
      </w:tr>
      <w:tr w:rsidR="00E859B5" w:rsidRPr="000578F0" w14:paraId="0659C015" w14:textId="77777777" w:rsidTr="002B09CA">
        <w:trPr>
          <w:trHeight w:val="108"/>
          <w:jc w:val="center"/>
        </w:trPr>
        <w:tc>
          <w:tcPr>
            <w:tcW w:w="1615" w:type="dxa"/>
          </w:tcPr>
          <w:p w14:paraId="14E25B5D"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Documents to be submitted</w:t>
            </w:r>
          </w:p>
        </w:tc>
        <w:tc>
          <w:tcPr>
            <w:tcW w:w="7735" w:type="dxa"/>
          </w:tcPr>
          <w:p w14:paraId="4AD7BBB4"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Bidders shall include the following documents in their quotation:</w:t>
            </w:r>
          </w:p>
          <w:p w14:paraId="5148B5B7" w14:textId="77777777" w:rsidR="00E859B5" w:rsidRPr="000764A6" w:rsidRDefault="0013020F" w:rsidP="007A704E">
            <w:pPr>
              <w:rPr>
                <w:rFonts w:asciiTheme="minorHAnsi" w:hAnsiTheme="minorHAnsi" w:cstheme="minorHAnsi"/>
              </w:rPr>
            </w:pPr>
            <w:sdt>
              <w:sdtPr>
                <w:rPr>
                  <w:rFonts w:asciiTheme="minorHAnsi" w:hAnsiTheme="minorHAnsi" w:cstheme="minorHAnsi"/>
                </w:rPr>
                <w:id w:val="-1337378796"/>
                <w14:checkbox>
                  <w14:checked w14:val="1"/>
                  <w14:checkedState w14:val="2612" w14:font="MS Gothic"/>
                  <w14:uncheckedState w14:val="2610" w14:font="MS Gothic"/>
                </w14:checkbox>
              </w:sdtPr>
              <w:sdtEndPr/>
              <w:sdtContent>
                <w:r w:rsidR="007B5EAB">
                  <w:rPr>
                    <w:rFonts w:ascii="MS Gothic" w:eastAsia="MS Gothic" w:hAnsi="MS Gothic" w:cs="Segoe UI Symbol" w:hint="eastAsia"/>
                  </w:rPr>
                  <w:t>☒</w:t>
                </w:r>
              </w:sdtContent>
            </w:sdt>
            <w:r w:rsidR="00E859B5" w:rsidRPr="000764A6">
              <w:rPr>
                <w:rFonts w:asciiTheme="minorHAnsi" w:hAnsiTheme="minorHAnsi" w:cstheme="minorHAnsi"/>
              </w:rPr>
              <w:t xml:space="preserve"> Annex 2: Quotation Submission Form duly completed and </w:t>
            </w:r>
            <w:proofErr w:type="gramStart"/>
            <w:r w:rsidR="00E859B5" w:rsidRPr="000764A6">
              <w:rPr>
                <w:rFonts w:asciiTheme="minorHAnsi" w:hAnsiTheme="minorHAnsi" w:cstheme="minorHAnsi"/>
              </w:rPr>
              <w:t>signed</w:t>
            </w:r>
            <w:proofErr w:type="gramEnd"/>
          </w:p>
          <w:p w14:paraId="6D7018B3" w14:textId="3BFC72B0" w:rsidR="00E859B5" w:rsidRPr="000764A6" w:rsidRDefault="0013020F" w:rsidP="007A704E">
            <w:pPr>
              <w:rPr>
                <w:rFonts w:asciiTheme="minorHAnsi" w:hAnsiTheme="minorHAnsi" w:cstheme="minorHAnsi"/>
              </w:rPr>
            </w:pPr>
            <w:sdt>
              <w:sdtPr>
                <w:rPr>
                  <w:rFonts w:asciiTheme="minorHAnsi" w:hAnsiTheme="minorHAnsi" w:cstheme="minorHAnsi"/>
                </w:rPr>
                <w:id w:val="1590033160"/>
                <w14:checkbox>
                  <w14:checked w14:val="1"/>
                  <w14:checkedState w14:val="2612" w14:font="MS Gothic"/>
                  <w14:uncheckedState w14:val="2610" w14:font="MS Gothic"/>
                </w14:checkbox>
              </w:sdtPr>
              <w:sdtEndPr/>
              <w:sdtContent>
                <w:r w:rsidR="007B5EAB">
                  <w:rPr>
                    <w:rFonts w:ascii="MS Gothic" w:eastAsia="MS Gothic" w:hAnsi="MS Gothic" w:cs="Segoe UI Symbol" w:hint="eastAsia"/>
                  </w:rPr>
                  <w:t>☒</w:t>
                </w:r>
              </w:sdtContent>
            </w:sdt>
            <w:r w:rsidR="00E859B5" w:rsidRPr="000764A6">
              <w:rPr>
                <w:rFonts w:asciiTheme="minorHAnsi" w:hAnsiTheme="minorHAnsi" w:cstheme="minorHAnsi"/>
              </w:rPr>
              <w:t xml:space="preserve"> Annex 3: Technical and Financial Offer duly completed and signed and in</w:t>
            </w:r>
          </w:p>
          <w:p w14:paraId="00708876"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accordance with the Schedule of Requirements in Annex 1</w:t>
            </w:r>
          </w:p>
          <w:p w14:paraId="782FCD0A" w14:textId="77777777" w:rsidR="00E859B5" w:rsidRPr="000764A6" w:rsidRDefault="0013020F" w:rsidP="007A704E">
            <w:pPr>
              <w:rPr>
                <w:rFonts w:asciiTheme="minorHAnsi" w:eastAsia="MS Gothic" w:hAnsiTheme="minorHAnsi" w:cstheme="minorHAnsi"/>
              </w:rPr>
            </w:pPr>
            <w:sdt>
              <w:sdtPr>
                <w:rPr>
                  <w:rFonts w:asciiTheme="minorHAnsi" w:hAnsiTheme="minorHAnsi" w:cstheme="minorHAnsi"/>
                  <w:iCs/>
                </w:rPr>
                <w:id w:val="767275489"/>
                <w14:checkbox>
                  <w14:checked w14:val="1"/>
                  <w14:checkedState w14:val="2612" w14:font="Malgun Gothic Semilight"/>
                  <w14:uncheckedState w14:val="2610" w14:font="Malgun Gothic Semilight"/>
                </w14:checkbox>
              </w:sdtPr>
              <w:sdtEndPr/>
              <w:sdtContent>
                <w:r w:rsidR="002D5274">
                  <w:rPr>
                    <w:rFonts w:ascii="Malgun Gothic Semilight" w:eastAsia="Malgun Gothic Semilight" w:hAnsi="Malgun Gothic Semilight" w:cs="Malgun Gothic Semilight" w:hint="eastAsia"/>
                    <w:iCs/>
                  </w:rPr>
                  <w:t>☒</w:t>
                </w:r>
              </w:sdtContent>
            </w:sdt>
            <w:r w:rsidR="00E859B5" w:rsidRPr="000764A6">
              <w:rPr>
                <w:rFonts w:asciiTheme="minorHAnsi" w:eastAsia="MS Gothic" w:hAnsiTheme="minorHAnsi" w:cstheme="minorHAnsi"/>
              </w:rPr>
              <w:t xml:space="preserve"> Company Profile.</w:t>
            </w:r>
            <w:r w:rsidR="002D5274">
              <w:rPr>
                <w:rFonts w:asciiTheme="minorHAnsi" w:eastAsia="MS Gothic" w:hAnsiTheme="minorHAnsi" w:cstheme="minorHAnsi"/>
              </w:rPr>
              <w:t xml:space="preserve"> (Max 3 pages)</w:t>
            </w:r>
          </w:p>
          <w:p w14:paraId="5CD9DEFC" w14:textId="3546C13E" w:rsidR="002D5274" w:rsidRPr="00096212" w:rsidRDefault="0013020F" w:rsidP="002D5274">
            <w:pPr>
              <w:rPr>
                <w:rFonts w:cstheme="minorHAnsi"/>
                <w:iCs/>
              </w:rPr>
            </w:pPr>
            <w:sdt>
              <w:sdtPr>
                <w:rPr>
                  <w:rFonts w:ascii="Centaur" w:hAnsi="Centaur" w:cs="Calibri"/>
                </w:rPr>
                <w:id w:val="2054192383"/>
                <w14:checkbox>
                  <w14:checked w14:val="1"/>
                  <w14:checkedState w14:val="2612" w14:font="Malgun Gothic Semilight"/>
                  <w14:uncheckedState w14:val="2610" w14:font="Malgun Gothic Semilight"/>
                </w14:checkbox>
              </w:sdtPr>
              <w:sdtEndPr/>
              <w:sdtContent>
                <w:r w:rsidR="002D5274">
                  <w:rPr>
                    <w:rFonts w:ascii="Malgun Gothic Semilight" w:eastAsia="Malgun Gothic Semilight" w:hAnsi="Malgun Gothic Semilight" w:cs="Malgun Gothic Semilight" w:hint="eastAsia"/>
                  </w:rPr>
                  <w:t>☒</w:t>
                </w:r>
              </w:sdtContent>
            </w:sdt>
            <w:r w:rsidR="002D5274" w:rsidRPr="00EF6194">
              <w:rPr>
                <w:rFonts w:ascii="Centaur" w:hAnsi="Centaur" w:cs="Calibri"/>
              </w:rPr>
              <w:t xml:space="preserve"> </w:t>
            </w:r>
            <w:r w:rsidR="002D5274" w:rsidRPr="00096212">
              <w:rPr>
                <w:rFonts w:cstheme="minorHAnsi"/>
                <w:iCs/>
              </w:rPr>
              <w:t xml:space="preserve">Valid National Insurance Scheme </w:t>
            </w:r>
            <w:proofErr w:type="gramStart"/>
            <w:r w:rsidR="002D5274" w:rsidRPr="00096212">
              <w:rPr>
                <w:rFonts w:cstheme="minorHAnsi"/>
                <w:iCs/>
              </w:rPr>
              <w:t>compliance</w:t>
            </w:r>
            <w:proofErr w:type="gramEnd"/>
            <w:r w:rsidR="002D5274" w:rsidRPr="00096212">
              <w:rPr>
                <w:rFonts w:cstheme="minorHAnsi"/>
                <w:iCs/>
              </w:rPr>
              <w:t xml:space="preserve"> </w:t>
            </w:r>
            <w:r w:rsidR="008A0E1F" w:rsidRPr="00096212">
              <w:rPr>
                <w:rFonts w:cstheme="minorHAnsi"/>
                <w:iCs/>
              </w:rPr>
              <w:t>Valid National Insurance Scheme compliance (1-year period</w:t>
            </w:r>
            <w:r w:rsidR="008A0E1F">
              <w:rPr>
                <w:rFonts w:cstheme="minorHAnsi"/>
                <w:iCs/>
              </w:rPr>
              <w:t>/consecutive compliances for 1 year</w:t>
            </w:r>
            <w:r w:rsidR="008A0E1F" w:rsidRPr="00096212">
              <w:rPr>
                <w:rFonts w:cstheme="minorHAnsi"/>
                <w:iCs/>
              </w:rPr>
              <w:t>)</w:t>
            </w:r>
          </w:p>
          <w:p w14:paraId="2D4C5392" w14:textId="77777777" w:rsidR="002D5274" w:rsidRPr="00096212" w:rsidRDefault="0013020F" w:rsidP="002D5274">
            <w:pPr>
              <w:rPr>
                <w:rFonts w:cstheme="minorHAnsi"/>
                <w:iCs/>
              </w:rPr>
            </w:pPr>
            <w:sdt>
              <w:sdtPr>
                <w:rPr>
                  <w:rFonts w:cstheme="minorHAnsi"/>
                </w:rPr>
                <w:id w:val="-1659914193"/>
                <w14:checkbox>
                  <w14:checked w14:val="1"/>
                  <w14:checkedState w14:val="2612" w14:font="Malgun Gothic Semilight"/>
                  <w14:uncheckedState w14:val="2610" w14:font="Malgun Gothic Semilight"/>
                </w14:checkbox>
              </w:sdtPr>
              <w:sdtEndPr/>
              <w:sdtContent>
                <w:r w:rsidR="002D5274" w:rsidRPr="00096212">
                  <w:rPr>
                    <w:rFonts w:ascii="Segoe UI Symbol" w:eastAsia="Malgun Gothic Semilight" w:hAnsi="Segoe UI Symbol" w:cs="Segoe UI Symbol"/>
                  </w:rPr>
                  <w:t>☒</w:t>
                </w:r>
              </w:sdtContent>
            </w:sdt>
            <w:r w:rsidR="002D5274" w:rsidRPr="00096212">
              <w:rPr>
                <w:rFonts w:cstheme="minorHAnsi"/>
              </w:rPr>
              <w:t xml:space="preserve"> </w:t>
            </w:r>
            <w:r w:rsidR="002D5274" w:rsidRPr="00096212">
              <w:rPr>
                <w:rFonts w:cstheme="minorHAnsi"/>
                <w:iCs/>
              </w:rPr>
              <w:t>Valid Guyana Revenue Certificate</w:t>
            </w:r>
          </w:p>
          <w:p w14:paraId="642EE2B3" w14:textId="77777777" w:rsidR="002D5274" w:rsidRDefault="0013020F" w:rsidP="002D5274">
            <w:pPr>
              <w:rPr>
                <w:rFonts w:asciiTheme="minorHAnsi" w:hAnsiTheme="minorHAnsi" w:cstheme="minorHAnsi"/>
                <w:iCs/>
              </w:rPr>
            </w:pPr>
            <w:sdt>
              <w:sdtPr>
                <w:rPr>
                  <w:rFonts w:asciiTheme="minorHAnsi" w:hAnsiTheme="minorHAnsi" w:cstheme="minorHAnsi"/>
                  <w:iCs/>
                </w:rPr>
                <w:id w:val="1438096683"/>
                <w14:checkbox>
                  <w14:checked w14:val="1"/>
                  <w14:checkedState w14:val="2612" w14:font="Malgun Gothic Semilight"/>
                  <w14:uncheckedState w14:val="2610" w14:font="Malgun Gothic Semilight"/>
                </w14:checkbox>
              </w:sdtPr>
              <w:sdtEndPr/>
              <w:sdtContent>
                <w:r w:rsidR="002D5274">
                  <w:rPr>
                    <w:rFonts w:ascii="Malgun Gothic Semilight" w:eastAsia="Malgun Gothic Semilight" w:hAnsi="Malgun Gothic Semilight" w:cs="Malgun Gothic Semilight" w:hint="eastAsia"/>
                    <w:iCs/>
                  </w:rPr>
                  <w:t>☒</w:t>
                </w:r>
              </w:sdtContent>
            </w:sdt>
            <w:r w:rsidR="002D5274" w:rsidRPr="00096212">
              <w:rPr>
                <w:rFonts w:asciiTheme="minorHAnsi" w:hAnsiTheme="minorHAnsi" w:cstheme="minorHAnsi"/>
                <w:iCs/>
              </w:rPr>
              <w:t xml:space="preserve"> Valid Business Registration </w:t>
            </w:r>
            <w:proofErr w:type="gramStart"/>
            <w:r w:rsidR="002D5274" w:rsidRPr="00096212">
              <w:rPr>
                <w:rFonts w:asciiTheme="minorHAnsi" w:hAnsiTheme="minorHAnsi" w:cstheme="minorHAnsi"/>
                <w:iCs/>
              </w:rPr>
              <w:t>Certificate;</w:t>
            </w:r>
            <w:proofErr w:type="gramEnd"/>
          </w:p>
          <w:p w14:paraId="75BBE4FC" w14:textId="77777777" w:rsidR="002D5274" w:rsidRPr="000764A6" w:rsidRDefault="0013020F" w:rsidP="002D5274">
            <w:pPr>
              <w:rPr>
                <w:rFonts w:asciiTheme="minorHAnsi" w:eastAsia="MS Gothic" w:hAnsiTheme="minorHAnsi" w:cstheme="minorHAnsi"/>
              </w:rPr>
            </w:pPr>
            <w:sdt>
              <w:sdtPr>
                <w:rPr>
                  <w:rFonts w:asciiTheme="minorHAnsi" w:hAnsiTheme="minorHAnsi" w:cstheme="minorHAnsi"/>
                  <w:iCs/>
                </w:rPr>
                <w:id w:val="573326567"/>
                <w14:checkbox>
                  <w14:checked w14:val="1"/>
                  <w14:checkedState w14:val="2612" w14:font="Malgun Gothic Semilight"/>
                  <w14:uncheckedState w14:val="2610" w14:font="Malgun Gothic Semilight"/>
                </w14:checkbox>
              </w:sdtPr>
              <w:sdtEndPr/>
              <w:sdtContent>
                <w:r w:rsidR="002D5274">
                  <w:rPr>
                    <w:rFonts w:ascii="Malgun Gothic Semilight" w:eastAsia="Malgun Gothic Semilight" w:hAnsi="Malgun Gothic Semilight" w:cs="Malgun Gothic Semilight" w:hint="eastAsia"/>
                    <w:iCs/>
                  </w:rPr>
                  <w:t>☒</w:t>
                </w:r>
              </w:sdtContent>
            </w:sdt>
            <w:r w:rsidR="002D5274">
              <w:rPr>
                <w:rFonts w:asciiTheme="minorHAnsi" w:hAnsiTheme="minorHAnsi" w:cstheme="minorHAnsi"/>
                <w:iCs/>
              </w:rPr>
              <w:t xml:space="preserve"> VAT certificate (if applicable)</w:t>
            </w:r>
          </w:p>
          <w:p w14:paraId="444C9055" w14:textId="46B58C1B" w:rsidR="00E859B5" w:rsidRPr="000764A6" w:rsidRDefault="0013020F" w:rsidP="007A704E">
            <w:pPr>
              <w:jc w:val="both"/>
              <w:rPr>
                <w:rFonts w:asciiTheme="minorHAnsi" w:eastAsia="Calibri" w:hAnsiTheme="minorHAnsi" w:cstheme="minorHAnsi"/>
              </w:rPr>
            </w:pPr>
            <w:sdt>
              <w:sdtPr>
                <w:rPr>
                  <w:rFonts w:asciiTheme="minorHAnsi" w:hAnsiTheme="minorHAnsi" w:cstheme="minorHAnsi"/>
                  <w:iCs/>
                </w:rPr>
                <w:id w:val="-1520080574"/>
                <w14:checkbox>
                  <w14:checked w14:val="1"/>
                  <w14:checkedState w14:val="2612" w14:font="Malgun Gothic Semilight"/>
                  <w14:uncheckedState w14:val="2610" w14:font="Malgun Gothic Semilight"/>
                </w14:checkbox>
              </w:sdtPr>
              <w:sdtEndPr/>
              <w:sdtContent>
                <w:r w:rsidR="002D5274">
                  <w:rPr>
                    <w:rFonts w:ascii="Malgun Gothic Semilight" w:eastAsia="Malgun Gothic Semilight" w:hAnsi="Malgun Gothic Semilight" w:cs="Malgun Gothic Semilight" w:hint="eastAsia"/>
                    <w:iCs/>
                  </w:rPr>
                  <w:t>☒</w:t>
                </w:r>
              </w:sdtContent>
            </w:sdt>
            <w:r w:rsidR="00E859B5" w:rsidRPr="000764A6">
              <w:rPr>
                <w:rFonts w:asciiTheme="minorHAnsi" w:eastAsia="Calibri" w:hAnsiTheme="minorHAnsi" w:cstheme="minorHAnsi"/>
              </w:rPr>
              <w:t xml:space="preserve"> List and value of projects performed for the last </w:t>
            </w:r>
            <w:r w:rsidR="003971A9">
              <w:rPr>
                <w:rFonts w:asciiTheme="minorHAnsi" w:eastAsia="Calibri" w:hAnsiTheme="minorHAnsi" w:cstheme="minorHAnsi"/>
              </w:rPr>
              <w:t>3</w:t>
            </w:r>
            <w:r w:rsidR="002A067B" w:rsidRPr="000764A6">
              <w:rPr>
                <w:rFonts w:asciiTheme="minorHAnsi" w:eastAsia="Calibri" w:hAnsiTheme="minorHAnsi" w:cstheme="minorHAnsi"/>
              </w:rPr>
              <w:t xml:space="preserve"> </w:t>
            </w:r>
            <w:r w:rsidR="00E859B5" w:rsidRPr="000764A6">
              <w:rPr>
                <w:rFonts w:asciiTheme="minorHAnsi" w:eastAsia="Calibri" w:hAnsiTheme="minorHAnsi" w:cstheme="minorHAnsi"/>
              </w:rPr>
              <w:t xml:space="preserve">years plus client’s contact details who may be contacted for further information on those </w:t>
            </w:r>
            <w:proofErr w:type="gramStart"/>
            <w:r w:rsidR="00E859B5" w:rsidRPr="000764A6">
              <w:rPr>
                <w:rFonts w:asciiTheme="minorHAnsi" w:eastAsia="Calibri" w:hAnsiTheme="minorHAnsi" w:cstheme="minorHAnsi"/>
              </w:rPr>
              <w:t>contracts;</w:t>
            </w:r>
            <w:proofErr w:type="gramEnd"/>
          </w:p>
          <w:p w14:paraId="4849DF3A" w14:textId="77777777" w:rsidR="00E859B5" w:rsidRPr="000764A6" w:rsidRDefault="00E859B5" w:rsidP="007A704E">
            <w:pPr>
              <w:jc w:val="both"/>
              <w:rPr>
                <w:rFonts w:asciiTheme="minorHAnsi" w:eastAsia="Calibri" w:hAnsiTheme="minorHAnsi" w:cstheme="minorHAnsi"/>
              </w:rPr>
            </w:pPr>
            <w:r w:rsidRPr="00803669">
              <w:rPr>
                <w:rFonts w:ascii="Segoe UI Symbol" w:eastAsia="Segoe UI Symbol" w:hAnsi="Segoe UI Symbol" w:cs="Segoe UI Symbol"/>
              </w:rPr>
              <w:t>☒</w:t>
            </w:r>
            <w:r w:rsidRPr="000764A6">
              <w:rPr>
                <w:rFonts w:asciiTheme="minorHAnsi" w:eastAsia="Calibri" w:hAnsiTheme="minorHAnsi" w:cstheme="minorHAnsi"/>
              </w:rPr>
              <w:t xml:space="preserve"> List and value of ongoing Projects with UNDP and other national/multi-national organization with contact details of clients and current completion ratio of each ongoing </w:t>
            </w:r>
            <w:r w:rsidR="00637351" w:rsidRPr="000764A6">
              <w:rPr>
                <w:rFonts w:asciiTheme="minorHAnsi" w:eastAsia="Calibri" w:hAnsiTheme="minorHAnsi" w:cstheme="minorHAnsi"/>
              </w:rPr>
              <w:t>project.</w:t>
            </w:r>
          </w:p>
          <w:p w14:paraId="55057F72" w14:textId="77777777" w:rsidR="00E859B5" w:rsidRPr="000764A6" w:rsidRDefault="00E859B5" w:rsidP="007A704E">
            <w:pPr>
              <w:jc w:val="both"/>
              <w:rPr>
                <w:rFonts w:asciiTheme="minorHAnsi" w:eastAsia="Calibri" w:hAnsiTheme="minorHAnsi" w:cstheme="minorHAnsi"/>
              </w:rPr>
            </w:pPr>
            <w:r w:rsidRPr="00803669">
              <w:rPr>
                <w:rFonts w:ascii="Segoe UI Symbol" w:eastAsia="Segoe UI Symbol" w:hAnsi="Segoe UI Symbol" w:cs="Segoe UI Symbol"/>
              </w:rPr>
              <w:lastRenderedPageBreak/>
              <w:t>☒</w:t>
            </w:r>
            <w:r w:rsidRPr="000764A6">
              <w:rPr>
                <w:rFonts w:asciiTheme="minorHAnsi" w:eastAsia="Calibri" w:hAnsiTheme="minorHAnsi" w:cstheme="minorHAnsi"/>
              </w:rPr>
              <w:t xml:space="preserve"> Statement of satisfactory Performance (Certificates) from the top </w:t>
            </w:r>
            <w:r w:rsidR="002A067B">
              <w:rPr>
                <w:rFonts w:asciiTheme="minorHAnsi" w:eastAsia="Calibri" w:hAnsiTheme="minorHAnsi" w:cstheme="minorHAnsi"/>
              </w:rPr>
              <w:t>two (2)</w:t>
            </w:r>
            <w:r w:rsidR="002A067B" w:rsidRPr="000764A6">
              <w:rPr>
                <w:rFonts w:asciiTheme="minorHAnsi" w:eastAsia="Calibri" w:hAnsiTheme="minorHAnsi" w:cstheme="minorHAnsi"/>
              </w:rPr>
              <w:t xml:space="preserve"> </w:t>
            </w:r>
            <w:r w:rsidRPr="000764A6">
              <w:rPr>
                <w:rFonts w:asciiTheme="minorHAnsi" w:eastAsia="Calibri" w:hAnsiTheme="minorHAnsi" w:cstheme="minorHAnsi"/>
              </w:rPr>
              <w:t xml:space="preserve">clients in terms of Contract value in similar </w:t>
            </w:r>
            <w:proofErr w:type="gramStart"/>
            <w:r w:rsidRPr="000764A6">
              <w:rPr>
                <w:rFonts w:asciiTheme="minorHAnsi" w:eastAsia="Calibri" w:hAnsiTheme="minorHAnsi" w:cstheme="minorHAnsi"/>
              </w:rPr>
              <w:t>field;</w:t>
            </w:r>
            <w:proofErr w:type="gramEnd"/>
          </w:p>
          <w:p w14:paraId="4EF72E47" w14:textId="77777777" w:rsidR="00C21888" w:rsidRDefault="006E0818" w:rsidP="00C21888">
            <w:pPr>
              <w:rPr>
                <w:rFonts w:ascii="Centaur" w:hAnsi="Centaur" w:cs="Segoe UI"/>
                <w:kern w:val="28"/>
                <w:sz w:val="22"/>
                <w:szCs w:val="22"/>
              </w:rPr>
            </w:pPr>
            <w:r w:rsidRPr="00803669">
              <w:rPr>
                <w:rFonts w:ascii="Segoe UI Symbol" w:eastAsia="Segoe UI Symbol" w:hAnsi="Segoe UI Symbol" w:cs="Segoe UI Symbol"/>
              </w:rPr>
              <w:t>☒</w:t>
            </w:r>
            <w:r>
              <w:rPr>
                <w:rFonts w:ascii="Segoe UI Symbol" w:eastAsia="Segoe UI Symbol" w:hAnsi="Segoe UI Symbol" w:cs="Segoe UI Symbol"/>
              </w:rPr>
              <w:t xml:space="preserve"> </w:t>
            </w:r>
            <w:r w:rsidR="00C21888" w:rsidRPr="00EE0ED1">
              <w:rPr>
                <w:rFonts w:ascii="Centaur" w:hAnsi="Centaur" w:cs="Segoe UI"/>
                <w:kern w:val="28"/>
                <w:sz w:val="22"/>
                <w:szCs w:val="22"/>
              </w:rPr>
              <w:t>Cop</w:t>
            </w:r>
            <w:r w:rsidR="00E20DB1">
              <w:rPr>
                <w:rFonts w:ascii="Centaur" w:hAnsi="Centaur" w:cs="Segoe UI"/>
                <w:kern w:val="28"/>
                <w:sz w:val="22"/>
                <w:szCs w:val="22"/>
              </w:rPr>
              <w:t>ies</w:t>
            </w:r>
            <w:r w:rsidR="00C21888" w:rsidRPr="00EE0ED1">
              <w:rPr>
                <w:rFonts w:ascii="Centaur" w:hAnsi="Centaur" w:cs="Segoe UI"/>
                <w:kern w:val="28"/>
                <w:sz w:val="22"/>
                <w:szCs w:val="22"/>
              </w:rPr>
              <w:t xml:space="preserve"> of </w:t>
            </w:r>
            <w:r w:rsidR="0023258A">
              <w:rPr>
                <w:rFonts w:ascii="Centaur" w:hAnsi="Centaur" w:cs="Segoe UI"/>
                <w:kern w:val="28"/>
                <w:sz w:val="22"/>
                <w:szCs w:val="22"/>
              </w:rPr>
              <w:t xml:space="preserve">valid </w:t>
            </w:r>
            <w:r w:rsidR="00C21888" w:rsidRPr="00EE0ED1">
              <w:rPr>
                <w:rFonts w:ascii="Centaur" w:hAnsi="Centaur" w:cs="Segoe UI"/>
                <w:kern w:val="28"/>
                <w:sz w:val="22"/>
                <w:szCs w:val="22"/>
              </w:rPr>
              <w:t>police clearance</w:t>
            </w:r>
            <w:r w:rsidR="00E20DB1">
              <w:rPr>
                <w:rFonts w:ascii="Centaur" w:hAnsi="Centaur" w:cs="Segoe UI"/>
                <w:kern w:val="28"/>
                <w:sz w:val="22"/>
                <w:szCs w:val="22"/>
              </w:rPr>
              <w:t>s</w:t>
            </w:r>
            <w:r w:rsidR="00C21888" w:rsidRPr="00EE0ED1">
              <w:rPr>
                <w:rFonts w:ascii="Centaur" w:hAnsi="Centaur" w:cs="Segoe UI"/>
                <w:kern w:val="28"/>
                <w:sz w:val="22"/>
                <w:szCs w:val="22"/>
              </w:rPr>
              <w:t xml:space="preserve"> for all staff that will be assigned to the UN</w:t>
            </w:r>
            <w:r w:rsidR="00C21888">
              <w:rPr>
                <w:rFonts w:ascii="Centaur" w:hAnsi="Centaur" w:cs="Segoe UI"/>
                <w:kern w:val="28"/>
                <w:sz w:val="22"/>
                <w:szCs w:val="22"/>
              </w:rPr>
              <w:t xml:space="preserve"> House</w:t>
            </w:r>
          </w:p>
          <w:p w14:paraId="7BB728EA" w14:textId="77777777" w:rsidR="00C21888" w:rsidRDefault="006E0818" w:rsidP="00C21888">
            <w:pPr>
              <w:rPr>
                <w:rFonts w:ascii="Centaur" w:hAnsi="Centaur" w:cs="Segoe UI"/>
                <w:kern w:val="28"/>
                <w:sz w:val="22"/>
                <w:szCs w:val="22"/>
              </w:rPr>
            </w:pPr>
            <w:r w:rsidRPr="00803669">
              <w:rPr>
                <w:rFonts w:ascii="Segoe UI Symbol" w:eastAsia="Segoe UI Symbol" w:hAnsi="Segoe UI Symbol" w:cs="Segoe UI Symbol"/>
              </w:rPr>
              <w:t>☒</w:t>
            </w:r>
            <w:r>
              <w:rPr>
                <w:rFonts w:ascii="Segoe UI Symbol" w:eastAsia="Segoe UI Symbol" w:hAnsi="Segoe UI Symbol" w:cs="Segoe UI Symbol"/>
              </w:rPr>
              <w:t xml:space="preserve"> </w:t>
            </w:r>
            <w:r w:rsidR="00C21888" w:rsidRPr="00EE0ED1">
              <w:rPr>
                <w:rFonts w:ascii="Centaur" w:hAnsi="Centaur" w:cs="Segoe UI"/>
                <w:kern w:val="28"/>
                <w:sz w:val="22"/>
                <w:szCs w:val="22"/>
              </w:rPr>
              <w:t>Cop</w:t>
            </w:r>
            <w:r w:rsidR="00E20DB1">
              <w:rPr>
                <w:rFonts w:ascii="Centaur" w:hAnsi="Centaur" w:cs="Segoe UI"/>
                <w:kern w:val="28"/>
                <w:sz w:val="22"/>
                <w:szCs w:val="22"/>
              </w:rPr>
              <w:t>ies</w:t>
            </w:r>
            <w:r w:rsidR="00C21888" w:rsidRPr="00EE0ED1">
              <w:rPr>
                <w:rFonts w:ascii="Centaur" w:hAnsi="Centaur" w:cs="Segoe UI"/>
                <w:kern w:val="28"/>
                <w:sz w:val="22"/>
                <w:szCs w:val="22"/>
              </w:rPr>
              <w:t xml:space="preserve"> of valid food handlers’ certificate and the company should ensure that it is updated.</w:t>
            </w:r>
          </w:p>
          <w:p w14:paraId="3CA99204" w14:textId="77777777" w:rsidR="00C21888" w:rsidRDefault="006E0818" w:rsidP="00C21888">
            <w:pPr>
              <w:rPr>
                <w:rFonts w:ascii="Centaur" w:hAnsi="Centaur" w:cs="Segoe UI"/>
                <w:sz w:val="22"/>
                <w:szCs w:val="22"/>
              </w:rPr>
            </w:pPr>
            <w:r w:rsidRPr="00803669">
              <w:rPr>
                <w:rFonts w:ascii="Segoe UI Symbol" w:eastAsia="Segoe UI Symbol" w:hAnsi="Segoe UI Symbol" w:cs="Segoe UI Symbol"/>
              </w:rPr>
              <w:t>☒</w:t>
            </w:r>
            <w:r>
              <w:rPr>
                <w:rFonts w:ascii="Segoe UI Symbol" w:eastAsia="Segoe UI Symbol" w:hAnsi="Segoe UI Symbol" w:cs="Segoe UI Symbol"/>
              </w:rPr>
              <w:t xml:space="preserve"> </w:t>
            </w:r>
            <w:r w:rsidR="00C21888" w:rsidRPr="004A6F0C">
              <w:rPr>
                <w:rFonts w:ascii="Centaur" w:hAnsi="Centaur" w:cs="Segoe UI"/>
                <w:sz w:val="22"/>
                <w:szCs w:val="22"/>
              </w:rPr>
              <w:t xml:space="preserve">Staff is always clothed in company’s uniforms. </w:t>
            </w:r>
            <w:r w:rsidR="00C21888">
              <w:rPr>
                <w:rFonts w:ascii="Centaur" w:hAnsi="Centaur" w:cs="Segoe UI"/>
                <w:sz w:val="22"/>
                <w:szCs w:val="22"/>
              </w:rPr>
              <w:t>(</w:t>
            </w:r>
            <w:proofErr w:type="gramStart"/>
            <w:r w:rsidR="00C21888">
              <w:rPr>
                <w:rFonts w:ascii="Centaur" w:hAnsi="Centaur" w:cs="Segoe UI"/>
                <w:sz w:val="22"/>
                <w:szCs w:val="22"/>
              </w:rPr>
              <w:t>proof</w:t>
            </w:r>
            <w:proofErr w:type="gramEnd"/>
            <w:r w:rsidR="00C21888">
              <w:rPr>
                <w:rFonts w:ascii="Centaur" w:hAnsi="Centaur" w:cs="Segoe UI"/>
                <w:sz w:val="22"/>
                <w:szCs w:val="22"/>
              </w:rPr>
              <w:t xml:space="preserve"> of uniform)</w:t>
            </w:r>
          </w:p>
          <w:p w14:paraId="09552A5F" w14:textId="77777777" w:rsidR="00E859B5" w:rsidRDefault="006E0818" w:rsidP="00A36153">
            <w:pPr>
              <w:rPr>
                <w:rFonts w:ascii="Centaur" w:hAnsi="Centaur" w:cs="Segoe UI"/>
                <w:sz w:val="22"/>
                <w:szCs w:val="22"/>
              </w:rPr>
            </w:pPr>
            <w:r w:rsidRPr="00803669">
              <w:rPr>
                <w:rFonts w:ascii="Segoe UI Symbol" w:eastAsia="Segoe UI Symbol" w:hAnsi="Segoe UI Symbol" w:cs="Segoe UI Symbol"/>
              </w:rPr>
              <w:t>☒</w:t>
            </w:r>
            <w:r>
              <w:rPr>
                <w:rFonts w:ascii="Segoe UI Symbol" w:eastAsia="Segoe UI Symbol" w:hAnsi="Segoe UI Symbol" w:cs="Segoe UI Symbol"/>
              </w:rPr>
              <w:t xml:space="preserve"> </w:t>
            </w:r>
            <w:r w:rsidR="00C21888" w:rsidRPr="00A36153">
              <w:rPr>
                <w:rFonts w:ascii="Centaur" w:hAnsi="Centaur" w:cs="Segoe UI"/>
                <w:sz w:val="22"/>
                <w:szCs w:val="22"/>
              </w:rPr>
              <w:t>Cleaning staff should be required to wear face masks and should have PPEs.</w:t>
            </w:r>
            <w:r w:rsidR="00C21888">
              <w:rPr>
                <w:rFonts w:ascii="Centaur" w:hAnsi="Centaur" w:cs="Segoe UI"/>
                <w:sz w:val="22"/>
                <w:szCs w:val="22"/>
              </w:rPr>
              <w:t xml:space="preserve"> (</w:t>
            </w:r>
            <w:r w:rsidR="00A36153">
              <w:rPr>
                <w:rFonts w:ascii="Centaur" w:hAnsi="Centaur" w:cs="Segoe UI"/>
                <w:sz w:val="22"/>
                <w:szCs w:val="22"/>
              </w:rPr>
              <w:t xml:space="preserve">Proof of </w:t>
            </w:r>
            <w:r w:rsidR="00C21888">
              <w:rPr>
                <w:rFonts w:ascii="Centaur" w:hAnsi="Centaur" w:cs="Segoe UI"/>
                <w:sz w:val="22"/>
                <w:szCs w:val="22"/>
              </w:rPr>
              <w:t>Standard Operating Procedure)</w:t>
            </w:r>
          </w:p>
          <w:p w14:paraId="07D23252" w14:textId="77777777" w:rsidR="004A1FA5" w:rsidRDefault="0013020F" w:rsidP="004A1FA5">
            <w:pPr>
              <w:rPr>
                <w:rFonts w:asciiTheme="minorHAnsi" w:hAnsiTheme="minorHAnsi" w:cstheme="minorHAnsi"/>
                <w:iCs/>
              </w:rPr>
            </w:pPr>
            <w:sdt>
              <w:sdtPr>
                <w:rPr>
                  <w:rFonts w:asciiTheme="minorHAnsi" w:hAnsiTheme="minorHAnsi" w:cstheme="minorHAnsi"/>
                  <w:iCs/>
                </w:rPr>
                <w:id w:val="1183774735"/>
                <w14:checkbox>
                  <w14:checked w14:val="1"/>
                  <w14:checkedState w14:val="2612" w14:font="Malgun Gothic Semilight"/>
                  <w14:uncheckedState w14:val="2610" w14:font="Malgun Gothic Semilight"/>
                </w14:checkbox>
              </w:sdtPr>
              <w:sdtEndPr/>
              <w:sdtContent>
                <w:r w:rsidR="004A1FA5">
                  <w:rPr>
                    <w:rFonts w:ascii="Segoe UI Symbol" w:eastAsia="Malgun Gothic Semilight" w:hAnsi="Segoe UI Symbol" w:cs="Segoe UI Symbol"/>
                    <w:iCs/>
                  </w:rPr>
                  <w:t>☒</w:t>
                </w:r>
              </w:sdtContent>
            </w:sdt>
            <w:r w:rsidR="004A1FA5" w:rsidRPr="00096212">
              <w:rPr>
                <w:rFonts w:asciiTheme="minorHAnsi" w:hAnsiTheme="minorHAnsi" w:cstheme="minorHAnsi"/>
                <w:iCs/>
              </w:rPr>
              <w:t xml:space="preserve"> </w:t>
            </w:r>
            <w:r w:rsidR="004A1FA5">
              <w:rPr>
                <w:rFonts w:asciiTheme="minorHAnsi" w:hAnsiTheme="minorHAnsi" w:cstheme="minorHAnsi"/>
                <w:iCs/>
              </w:rPr>
              <w:t>Schedule of Wages &amp; Salaries along with deduction</w:t>
            </w:r>
          </w:p>
          <w:p w14:paraId="2FFFE0A4" w14:textId="25E120F9" w:rsidR="004A1FA5" w:rsidRPr="000764A6" w:rsidRDefault="0013020F" w:rsidP="004A1FA5">
            <w:pPr>
              <w:rPr>
                <w:rFonts w:asciiTheme="minorHAnsi" w:hAnsiTheme="minorHAnsi" w:cstheme="minorHAnsi"/>
              </w:rPr>
            </w:pPr>
            <w:sdt>
              <w:sdtPr>
                <w:rPr>
                  <w:rFonts w:asciiTheme="minorHAnsi" w:hAnsiTheme="minorHAnsi" w:cstheme="minorHAnsi"/>
                  <w:iCs/>
                </w:rPr>
                <w:id w:val="-1157993182"/>
                <w14:checkbox>
                  <w14:checked w14:val="1"/>
                  <w14:checkedState w14:val="2612" w14:font="Malgun Gothic Semilight"/>
                  <w14:uncheckedState w14:val="2610" w14:font="Malgun Gothic Semilight"/>
                </w14:checkbox>
              </w:sdtPr>
              <w:sdtEndPr/>
              <w:sdtContent>
                <w:r w:rsidR="004A1FA5">
                  <w:rPr>
                    <w:rFonts w:ascii="Segoe UI Symbol" w:eastAsia="Malgun Gothic Semilight" w:hAnsi="Segoe UI Symbol" w:cs="Segoe UI Symbol"/>
                    <w:iCs/>
                  </w:rPr>
                  <w:t>☒</w:t>
                </w:r>
              </w:sdtContent>
            </w:sdt>
            <w:r w:rsidR="004A1FA5">
              <w:rPr>
                <w:rFonts w:asciiTheme="minorHAnsi" w:hAnsiTheme="minorHAnsi" w:cstheme="minorHAnsi"/>
                <w:iCs/>
              </w:rPr>
              <w:t xml:space="preserve"> Schedule of proposed personnel assign</w:t>
            </w:r>
          </w:p>
        </w:tc>
      </w:tr>
      <w:tr w:rsidR="00E859B5" w:rsidRPr="000578F0" w14:paraId="268B1299" w14:textId="77777777" w:rsidTr="002B09CA">
        <w:trPr>
          <w:trHeight w:val="108"/>
          <w:jc w:val="center"/>
        </w:trPr>
        <w:tc>
          <w:tcPr>
            <w:tcW w:w="1615" w:type="dxa"/>
          </w:tcPr>
          <w:p w14:paraId="3C2AAA90"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lastRenderedPageBreak/>
              <w:t>Quotation validity period</w:t>
            </w:r>
          </w:p>
        </w:tc>
        <w:tc>
          <w:tcPr>
            <w:tcW w:w="7735" w:type="dxa"/>
          </w:tcPr>
          <w:p w14:paraId="4BDE3459" w14:textId="07440949"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Quotations shall remain valid for </w:t>
            </w:r>
            <w:sdt>
              <w:sdtPr>
                <w:rPr>
                  <w:rFonts w:asciiTheme="minorHAnsi" w:hAnsiTheme="minorHAnsi" w:cstheme="minorHAnsi"/>
                  <w:b/>
                  <w:bCs/>
                </w:rPr>
                <w:alias w:val="enter number of days, normally 30 days"/>
                <w:tag w:val="enter number of days, normally 30 days"/>
                <w:id w:val="1231888253"/>
                <w:placeholder>
                  <w:docPart w:val="F09478EB543649A3816471F51E300BE2"/>
                </w:placeholder>
                <w:text/>
              </w:sdtPr>
              <w:sdtEndPr/>
              <w:sdtContent>
                <w:r w:rsidR="007D0C71">
                  <w:rPr>
                    <w:rFonts w:asciiTheme="minorHAnsi" w:hAnsiTheme="minorHAnsi" w:cstheme="minorHAnsi"/>
                    <w:b/>
                    <w:bCs/>
                  </w:rPr>
                  <w:t>6</w:t>
                </w:r>
                <w:r w:rsidR="00637351" w:rsidRPr="00A36153">
                  <w:rPr>
                    <w:rFonts w:asciiTheme="minorHAnsi" w:hAnsiTheme="minorHAnsi" w:cstheme="minorHAnsi"/>
                    <w:b/>
                    <w:bCs/>
                  </w:rPr>
                  <w:t xml:space="preserve">0 </w:t>
                </w:r>
              </w:sdtContent>
            </w:sdt>
            <w:r w:rsidRPr="00A36153">
              <w:rPr>
                <w:rFonts w:asciiTheme="minorHAnsi" w:hAnsiTheme="minorHAnsi" w:cstheme="minorHAnsi"/>
                <w:b/>
                <w:bCs/>
              </w:rPr>
              <w:t xml:space="preserve"> days</w:t>
            </w:r>
            <w:r w:rsidRPr="000764A6">
              <w:rPr>
                <w:rFonts w:asciiTheme="minorHAnsi" w:hAnsiTheme="minorHAnsi" w:cstheme="minorHAnsi"/>
              </w:rPr>
              <w:t xml:space="preserve"> from the deadline for the Submission of Quotation.</w:t>
            </w:r>
          </w:p>
        </w:tc>
      </w:tr>
      <w:tr w:rsidR="00E859B5" w:rsidRPr="000578F0" w14:paraId="29A86C34" w14:textId="77777777" w:rsidTr="002B09CA">
        <w:trPr>
          <w:trHeight w:val="108"/>
          <w:jc w:val="center"/>
        </w:trPr>
        <w:tc>
          <w:tcPr>
            <w:tcW w:w="1615" w:type="dxa"/>
          </w:tcPr>
          <w:p w14:paraId="4055505F"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Price variation</w:t>
            </w:r>
          </w:p>
        </w:tc>
        <w:tc>
          <w:tcPr>
            <w:tcW w:w="7735" w:type="dxa"/>
          </w:tcPr>
          <w:p w14:paraId="23F92FB8" w14:textId="5DB169A0" w:rsidR="00E859B5" w:rsidRPr="000764A6" w:rsidRDefault="00E859B5" w:rsidP="007A704E">
            <w:pPr>
              <w:spacing w:line="256" w:lineRule="auto"/>
              <w:jc w:val="both"/>
              <w:rPr>
                <w:rFonts w:asciiTheme="minorHAnsi" w:hAnsiTheme="minorHAnsi" w:cstheme="minorHAnsi"/>
              </w:rPr>
            </w:pPr>
            <w:r w:rsidRPr="000764A6">
              <w:rPr>
                <w:rFonts w:asciiTheme="minorHAnsi" w:hAnsiTheme="minorHAnsi" w:cstheme="minorHAnsi"/>
              </w:rPr>
              <w:t>No price variation due to escalation, inflation, fluctuation in exchange rates, or any other market factors shall be accepted at any time during the validity of the quotation after the quotation has been received.</w:t>
            </w:r>
          </w:p>
        </w:tc>
      </w:tr>
      <w:tr w:rsidR="00E859B5" w:rsidRPr="000578F0" w14:paraId="684939A1" w14:textId="77777777" w:rsidTr="002B09CA">
        <w:trPr>
          <w:trHeight w:val="108"/>
          <w:jc w:val="center"/>
        </w:trPr>
        <w:tc>
          <w:tcPr>
            <w:tcW w:w="1615" w:type="dxa"/>
          </w:tcPr>
          <w:p w14:paraId="3D4BCFDF"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Partial Quotes</w:t>
            </w:r>
          </w:p>
        </w:tc>
        <w:tc>
          <w:tcPr>
            <w:tcW w:w="7735" w:type="dxa"/>
          </w:tcPr>
          <w:p w14:paraId="207274B5" w14:textId="77777777" w:rsidR="00E859B5" w:rsidRPr="000764A6" w:rsidRDefault="0013020F" w:rsidP="007A704E">
            <w:pPr>
              <w:rPr>
                <w:rFonts w:asciiTheme="minorHAnsi" w:hAnsiTheme="minorHAnsi" w:cstheme="minorHAnsi"/>
              </w:rPr>
            </w:pPr>
            <w:sdt>
              <w:sdtPr>
                <w:rPr>
                  <w:rFonts w:asciiTheme="minorHAnsi" w:hAnsiTheme="minorHAnsi" w:cstheme="minorHAnsi"/>
                </w:rPr>
                <w:id w:val="395791174"/>
                <w14:checkbox>
                  <w14:checked w14:val="1"/>
                  <w14:checkedState w14:val="2612" w14:font="MS Gothic"/>
                  <w14:uncheckedState w14:val="2610" w14:font="MS Gothic"/>
                </w14:checkbox>
              </w:sdtPr>
              <w:sdtEndPr/>
              <w:sdtContent>
                <w:r w:rsidR="00637351">
                  <w:rPr>
                    <w:rFonts w:ascii="MS Gothic" w:eastAsia="MS Gothic" w:hAnsi="MS Gothic" w:cs="Segoe UI Symbol" w:hint="eastAsia"/>
                  </w:rPr>
                  <w:t>☒</w:t>
                </w:r>
              </w:sdtContent>
            </w:sdt>
            <w:r w:rsidR="00E859B5" w:rsidRPr="000764A6">
              <w:rPr>
                <w:rFonts w:asciiTheme="minorHAnsi" w:hAnsiTheme="minorHAnsi" w:cstheme="minorHAnsi"/>
              </w:rPr>
              <w:t xml:space="preserve"> Not permitted</w:t>
            </w:r>
          </w:p>
          <w:p w14:paraId="61F3FD4C" w14:textId="77777777" w:rsidR="00E859B5" w:rsidRPr="000764A6" w:rsidRDefault="00E859B5" w:rsidP="007A704E">
            <w:pPr>
              <w:rPr>
                <w:rFonts w:asciiTheme="minorHAnsi" w:hAnsiTheme="minorHAnsi" w:cstheme="minorHAnsi"/>
              </w:rPr>
            </w:pPr>
          </w:p>
        </w:tc>
      </w:tr>
      <w:tr w:rsidR="00E859B5" w:rsidRPr="000578F0" w14:paraId="233C560D" w14:textId="77777777" w:rsidTr="002B09CA">
        <w:trPr>
          <w:trHeight w:val="108"/>
          <w:jc w:val="center"/>
        </w:trPr>
        <w:tc>
          <w:tcPr>
            <w:tcW w:w="1615" w:type="dxa"/>
          </w:tcPr>
          <w:p w14:paraId="5C34BA57"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Alternative Quotes</w:t>
            </w:r>
          </w:p>
        </w:tc>
        <w:tc>
          <w:tcPr>
            <w:tcW w:w="7735" w:type="dxa"/>
          </w:tcPr>
          <w:p w14:paraId="6DDD882D" w14:textId="77777777" w:rsidR="00E859B5" w:rsidRPr="000764A6" w:rsidRDefault="0013020F" w:rsidP="007A704E">
            <w:pPr>
              <w:rPr>
                <w:rFonts w:asciiTheme="minorHAnsi" w:hAnsiTheme="minorHAnsi" w:cstheme="minorHAnsi"/>
              </w:rPr>
            </w:pPr>
            <w:sdt>
              <w:sdtPr>
                <w:rPr>
                  <w:rFonts w:asciiTheme="minorHAnsi" w:hAnsiTheme="minorHAnsi" w:cstheme="minorHAnsi"/>
                </w:rPr>
                <w:id w:val="1625818207"/>
                <w14:checkbox>
                  <w14:checked w14:val="1"/>
                  <w14:checkedState w14:val="2612" w14:font="MS Gothic"/>
                  <w14:uncheckedState w14:val="2610" w14:font="MS Gothic"/>
                </w14:checkbox>
              </w:sdtPr>
              <w:sdtEndPr/>
              <w:sdtContent>
                <w:r w:rsidR="00FB336B">
                  <w:rPr>
                    <w:rFonts w:ascii="MS Gothic" w:eastAsia="MS Gothic" w:hAnsi="MS Gothic" w:cs="Segoe UI Symbol" w:hint="eastAsia"/>
                  </w:rPr>
                  <w:t>☒</w:t>
                </w:r>
              </w:sdtContent>
            </w:sdt>
            <w:r w:rsidR="00E859B5" w:rsidRPr="000764A6">
              <w:rPr>
                <w:rFonts w:asciiTheme="minorHAnsi" w:hAnsiTheme="minorHAnsi" w:cstheme="minorHAnsi"/>
              </w:rPr>
              <w:t xml:space="preserve"> Not permitted</w:t>
            </w:r>
          </w:p>
          <w:p w14:paraId="66BE07C1" w14:textId="77777777" w:rsidR="00E859B5" w:rsidRPr="000764A6" w:rsidRDefault="00E859B5" w:rsidP="007A704E">
            <w:pPr>
              <w:rPr>
                <w:rFonts w:asciiTheme="minorHAnsi" w:hAnsiTheme="minorHAnsi" w:cstheme="minorHAnsi"/>
              </w:rPr>
            </w:pPr>
          </w:p>
        </w:tc>
      </w:tr>
      <w:tr w:rsidR="00E859B5" w:rsidRPr="000578F0" w14:paraId="2EFABE28" w14:textId="77777777" w:rsidTr="002B09CA">
        <w:trPr>
          <w:trHeight w:val="108"/>
          <w:jc w:val="center"/>
        </w:trPr>
        <w:tc>
          <w:tcPr>
            <w:tcW w:w="1615" w:type="dxa"/>
          </w:tcPr>
          <w:p w14:paraId="5CBDE984"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Payment Terms</w:t>
            </w:r>
          </w:p>
        </w:tc>
        <w:tc>
          <w:tcPr>
            <w:tcW w:w="7735" w:type="dxa"/>
          </w:tcPr>
          <w:p w14:paraId="7CB46103" w14:textId="6BF5B90E" w:rsidR="00E859B5" w:rsidRPr="000764A6" w:rsidRDefault="0013020F" w:rsidP="003E3716">
            <w:pPr>
              <w:rPr>
                <w:rFonts w:asciiTheme="minorHAnsi" w:hAnsiTheme="minorHAnsi" w:cstheme="minorHAnsi"/>
              </w:rPr>
            </w:pPr>
            <w:sdt>
              <w:sdtPr>
                <w:rPr>
                  <w:rFonts w:asciiTheme="minorHAnsi" w:hAnsiTheme="minorHAnsi" w:cstheme="minorHAnsi"/>
                </w:rPr>
                <w:id w:val="-954942940"/>
                <w14:checkbox>
                  <w14:checked w14:val="1"/>
                  <w14:checkedState w14:val="2612" w14:font="MS Gothic"/>
                  <w14:uncheckedState w14:val="2610" w14:font="MS Gothic"/>
                </w14:checkbox>
              </w:sdtPr>
              <w:sdtEndPr/>
              <w:sdtContent>
                <w:r w:rsidR="003E3716">
                  <w:rPr>
                    <w:rFonts w:ascii="MS Gothic" w:eastAsia="MS Gothic" w:hAnsi="MS Gothic" w:cs="Segoe UI Symbol" w:hint="eastAsia"/>
                  </w:rPr>
                  <w:t>☒</w:t>
                </w:r>
              </w:sdtContent>
            </w:sdt>
            <w:r w:rsidR="00E859B5" w:rsidRPr="000764A6">
              <w:rPr>
                <w:rFonts w:asciiTheme="minorHAnsi" w:hAnsiTheme="minorHAnsi" w:cstheme="minorHAnsi"/>
              </w:rPr>
              <w:t xml:space="preserve"> 100% within 30 days after receipt of services and submission of payment documentation.</w:t>
            </w:r>
          </w:p>
        </w:tc>
      </w:tr>
      <w:tr w:rsidR="00E859B5" w:rsidRPr="000578F0" w14:paraId="24CB7801" w14:textId="77777777" w:rsidTr="002B09CA">
        <w:trPr>
          <w:trHeight w:val="589"/>
          <w:jc w:val="center"/>
        </w:trPr>
        <w:tc>
          <w:tcPr>
            <w:tcW w:w="1615" w:type="dxa"/>
          </w:tcPr>
          <w:p w14:paraId="645DC6FE"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Conditions for Release of</w:t>
            </w:r>
          </w:p>
          <w:p w14:paraId="7CA7DC88" w14:textId="77777777" w:rsidR="00E859B5" w:rsidRPr="000764A6" w:rsidRDefault="00E859B5" w:rsidP="003E3716">
            <w:pPr>
              <w:rPr>
                <w:rFonts w:asciiTheme="minorHAnsi" w:hAnsiTheme="minorHAnsi" w:cstheme="minorHAnsi"/>
                <w:b/>
                <w:bCs/>
              </w:rPr>
            </w:pPr>
            <w:r w:rsidRPr="000764A6">
              <w:rPr>
                <w:rFonts w:asciiTheme="minorHAnsi" w:hAnsiTheme="minorHAnsi" w:cstheme="minorHAnsi"/>
                <w:b/>
                <w:bCs/>
              </w:rPr>
              <w:t>Payment</w:t>
            </w:r>
          </w:p>
        </w:tc>
        <w:tc>
          <w:tcPr>
            <w:tcW w:w="7735" w:type="dxa"/>
          </w:tcPr>
          <w:p w14:paraId="4EC43A94" w14:textId="2E0829C4" w:rsidR="00E859B5" w:rsidRPr="000764A6" w:rsidRDefault="0013020F" w:rsidP="007A704E">
            <w:pPr>
              <w:rPr>
                <w:rFonts w:asciiTheme="minorHAnsi" w:hAnsiTheme="minorHAnsi" w:cstheme="minorHAnsi"/>
              </w:rPr>
            </w:pPr>
            <w:sdt>
              <w:sdtPr>
                <w:rPr>
                  <w:rFonts w:asciiTheme="minorHAnsi" w:hAnsiTheme="minorHAnsi" w:cstheme="minorHAnsi"/>
                </w:rPr>
                <w:id w:val="-1630623780"/>
                <w14:checkbox>
                  <w14:checked w14:val="1"/>
                  <w14:checkedState w14:val="2612" w14:font="MS Gothic"/>
                  <w14:uncheckedState w14:val="2610" w14:font="MS Gothic"/>
                </w14:checkbox>
              </w:sdtPr>
              <w:sdtEndPr/>
              <w:sdtContent>
                <w:r w:rsidR="00E7102E">
                  <w:rPr>
                    <w:rFonts w:ascii="MS Gothic" w:eastAsia="MS Gothic" w:hAnsi="MS Gothic" w:cs="Segoe UI Symbol" w:hint="eastAsia"/>
                  </w:rPr>
                  <w:t>☒</w:t>
                </w:r>
              </w:sdtContent>
            </w:sdt>
            <w:r w:rsidR="00E859B5" w:rsidRPr="000764A6">
              <w:rPr>
                <w:rFonts w:asciiTheme="minorHAnsi" w:hAnsiTheme="minorHAnsi" w:cstheme="minorHAnsi"/>
              </w:rPr>
              <w:t xml:space="preserve"> Passing Inspection </w:t>
            </w:r>
            <w:r w:rsidR="00E7102E">
              <w:rPr>
                <w:rFonts w:asciiTheme="minorHAnsi" w:hAnsiTheme="minorHAnsi" w:cstheme="minorHAnsi"/>
              </w:rPr>
              <w:t xml:space="preserve">Monthly performance evaluation by </w:t>
            </w:r>
            <w:r w:rsidR="00E560CB">
              <w:rPr>
                <w:rFonts w:asciiTheme="minorHAnsi" w:hAnsiTheme="minorHAnsi" w:cstheme="minorHAnsi"/>
              </w:rPr>
              <w:t>UN</w:t>
            </w:r>
            <w:r w:rsidR="002547B4">
              <w:rPr>
                <w:rFonts w:asciiTheme="minorHAnsi" w:hAnsiTheme="minorHAnsi" w:cstheme="minorHAnsi"/>
              </w:rPr>
              <w:t xml:space="preserve"> House Associate</w:t>
            </w:r>
            <w:r w:rsidR="00F52A10">
              <w:rPr>
                <w:rFonts w:asciiTheme="minorHAnsi" w:hAnsiTheme="minorHAnsi" w:cstheme="minorHAnsi"/>
              </w:rPr>
              <w:t xml:space="preserve"> (KPIs) </w:t>
            </w:r>
            <w:r w:rsidR="00F52A10" w:rsidRPr="006A1AF3">
              <w:rPr>
                <w:rFonts w:asciiTheme="minorHAnsi" w:hAnsiTheme="minorHAnsi" w:cstheme="minorHAnsi"/>
              </w:rPr>
              <w:t xml:space="preserve">Annex </w:t>
            </w:r>
            <w:r w:rsidR="006A1AF3" w:rsidRPr="006A1AF3">
              <w:rPr>
                <w:rFonts w:asciiTheme="minorHAnsi" w:hAnsiTheme="minorHAnsi" w:cstheme="minorHAnsi"/>
              </w:rPr>
              <w:t>4</w:t>
            </w:r>
          </w:p>
          <w:p w14:paraId="59080C44" w14:textId="2F2089DC" w:rsidR="00E859B5" w:rsidRPr="000764A6" w:rsidRDefault="0013020F" w:rsidP="00E7102E">
            <w:pPr>
              <w:rPr>
                <w:rFonts w:asciiTheme="minorHAnsi" w:hAnsiTheme="minorHAnsi" w:cstheme="minorHAnsi"/>
              </w:rPr>
            </w:pPr>
            <w:sdt>
              <w:sdtPr>
                <w:rPr>
                  <w:rFonts w:asciiTheme="minorHAnsi" w:hAnsiTheme="minorHAnsi" w:cstheme="minorHAnsi"/>
                </w:rPr>
                <w:id w:val="-294532496"/>
                <w14:checkbox>
                  <w14:checked w14:val="1"/>
                  <w14:checkedState w14:val="2612" w14:font="MS Gothic"/>
                  <w14:uncheckedState w14:val="2610" w14:font="MS Gothic"/>
                </w14:checkbox>
              </w:sdtPr>
              <w:sdtEndPr/>
              <w:sdtContent>
                <w:r w:rsidR="006C7D5C">
                  <w:rPr>
                    <w:rFonts w:ascii="MS Gothic" w:eastAsia="MS Gothic" w:hAnsi="MS Gothic" w:cs="Segoe UI Symbol" w:hint="eastAsia"/>
                  </w:rPr>
                  <w:t>☒</w:t>
                </w:r>
              </w:sdtContent>
            </w:sdt>
            <w:r w:rsidR="00E859B5" w:rsidRPr="000764A6">
              <w:rPr>
                <w:rFonts w:asciiTheme="minorHAnsi" w:hAnsiTheme="minorHAnsi" w:cstheme="minorHAnsi"/>
              </w:rPr>
              <w:t xml:space="preserve"> Written Acceptance of </w:t>
            </w:r>
            <w:r w:rsidR="00E51382">
              <w:rPr>
                <w:rStyle w:val="CommentReference"/>
                <w:rFonts w:asciiTheme="minorHAnsi" w:hAnsiTheme="minorHAnsi" w:cstheme="minorHAnsi"/>
              </w:rPr>
              <w:t>S</w:t>
            </w:r>
            <w:r w:rsidR="00E51382">
              <w:rPr>
                <w:rStyle w:val="CommentReference"/>
              </w:rPr>
              <w:t>ervice</w:t>
            </w:r>
            <w:r w:rsidR="00E859B5" w:rsidRPr="000764A6">
              <w:rPr>
                <w:rStyle w:val="CommentReference"/>
                <w:rFonts w:asciiTheme="minorHAnsi" w:hAnsiTheme="minorHAnsi" w:cstheme="minorHAnsi"/>
              </w:rPr>
              <w:t>, b</w:t>
            </w:r>
            <w:r w:rsidR="00E859B5" w:rsidRPr="000764A6">
              <w:rPr>
                <w:rFonts w:asciiTheme="minorHAnsi" w:hAnsiTheme="minorHAnsi" w:cstheme="minorHAnsi"/>
              </w:rPr>
              <w:t>ased on full compliance with RFQ requirements</w:t>
            </w:r>
          </w:p>
        </w:tc>
      </w:tr>
      <w:tr w:rsidR="00E859B5" w:rsidRPr="000578F0" w14:paraId="6248D84E" w14:textId="77777777" w:rsidTr="002B09CA">
        <w:trPr>
          <w:trHeight w:val="689"/>
          <w:jc w:val="center"/>
        </w:trPr>
        <w:tc>
          <w:tcPr>
            <w:tcW w:w="1615" w:type="dxa"/>
          </w:tcPr>
          <w:p w14:paraId="2CC77609" w14:textId="77777777" w:rsidR="00E859B5" w:rsidRPr="00CE7DF1" w:rsidRDefault="00E859B5" w:rsidP="007A704E">
            <w:pPr>
              <w:rPr>
                <w:b/>
                <w:bCs/>
              </w:rPr>
            </w:pPr>
            <w:r w:rsidRPr="0007031A">
              <w:rPr>
                <w:b/>
                <w:bCs/>
              </w:rPr>
              <w:t xml:space="preserve">Contact Person for correspondence, </w:t>
            </w:r>
            <w:proofErr w:type="gramStart"/>
            <w:r w:rsidRPr="0007031A">
              <w:rPr>
                <w:b/>
                <w:bCs/>
              </w:rPr>
              <w:t>notifications</w:t>
            </w:r>
            <w:proofErr w:type="gramEnd"/>
            <w:r w:rsidRPr="0007031A">
              <w:rPr>
                <w:b/>
                <w:bCs/>
              </w:rPr>
              <w:t xml:space="preserve"> and clarifications</w:t>
            </w:r>
          </w:p>
        </w:tc>
        <w:tc>
          <w:tcPr>
            <w:tcW w:w="7735" w:type="dxa"/>
          </w:tcPr>
          <w:p w14:paraId="7B080F88" w14:textId="6C19CCE3" w:rsidR="00E859B5" w:rsidRPr="00260675" w:rsidRDefault="00E859B5" w:rsidP="007A704E">
            <w:r w:rsidRPr="01BF9306">
              <w:t xml:space="preserve">E-mail address: </w:t>
            </w:r>
            <w:sdt>
              <w:sdtPr>
                <w:rPr>
                  <w:rFonts w:cstheme="minorHAnsi"/>
                  <w:color w:val="0070C0"/>
                  <w:u w:val="single"/>
                </w:rPr>
                <w:id w:val="-1176267815"/>
                <w:placeholder>
                  <w:docPart w:val="494DAFF1030049CC89F7BFDCD71D7A93"/>
                </w:placeholder>
                <w:text/>
              </w:sdtPr>
              <w:sdtEndPr/>
              <w:sdtContent>
                <w:r w:rsidR="003C1FC7">
                  <w:rPr>
                    <w:rFonts w:cstheme="minorHAnsi"/>
                    <w:color w:val="0070C0"/>
                    <w:u w:val="single"/>
                  </w:rPr>
                  <w:t>nichelle.derouch@undp.org</w:t>
                </w:r>
                <w:r w:rsidR="00A560BB" w:rsidRPr="00A560BB">
                  <w:rPr>
                    <w:rFonts w:cstheme="minorHAnsi"/>
                    <w:color w:val="0070C0"/>
                    <w:u w:val="single"/>
                  </w:rPr>
                  <w:t xml:space="preserve"> </w:t>
                </w:r>
                <w:r w:rsidR="0023258A" w:rsidRPr="00A560BB">
                  <w:rPr>
                    <w:rFonts w:cstheme="minorHAnsi"/>
                    <w:color w:val="0070C0"/>
                    <w:u w:val="single"/>
                  </w:rPr>
                  <w:t xml:space="preserve"> </w:t>
                </w:r>
              </w:sdtContent>
            </w:sdt>
          </w:p>
          <w:p w14:paraId="7F48D38E" w14:textId="77777777" w:rsidR="00E212C2" w:rsidRDefault="00E212C2" w:rsidP="007A704E">
            <w:pPr>
              <w:rPr>
                <w:color w:val="FF0000"/>
              </w:rPr>
            </w:pPr>
          </w:p>
          <w:p w14:paraId="27E8F83B" w14:textId="77777777" w:rsidR="00E212C2" w:rsidRPr="004757CA" w:rsidRDefault="000F41D9" w:rsidP="007A704E">
            <w:pPr>
              <w:rPr>
                <w:b/>
                <w:bCs/>
              </w:rPr>
            </w:pPr>
            <w:r w:rsidRPr="004757CA">
              <w:rPr>
                <w:b/>
                <w:bCs/>
              </w:rPr>
              <w:t>Subject caption: “Query – Janitorial services UN House</w:t>
            </w:r>
          </w:p>
          <w:p w14:paraId="2F87BCD6" w14:textId="77777777" w:rsidR="00E212C2" w:rsidRDefault="00E212C2" w:rsidP="007A704E">
            <w:pPr>
              <w:rPr>
                <w:color w:val="FF0000"/>
              </w:rPr>
            </w:pPr>
          </w:p>
          <w:p w14:paraId="05642993" w14:textId="77777777" w:rsidR="00E859B5" w:rsidRDefault="00E859B5" w:rsidP="007A704E">
            <w:pPr>
              <w:rPr>
                <w:color w:val="FF0000"/>
              </w:rPr>
            </w:pPr>
            <w:r w:rsidRPr="01BF9306">
              <w:rPr>
                <w:color w:val="FF0000"/>
              </w:rPr>
              <w:t>Attention: Quotations shall not be submitted to this address but to the address for quotation submission above. Otherwise, offer shall be disqualified.</w:t>
            </w:r>
          </w:p>
          <w:p w14:paraId="6E9B98FB" w14:textId="77777777" w:rsidR="00E859B5" w:rsidRPr="00260675" w:rsidRDefault="00E859B5" w:rsidP="007A704E">
            <w:pPr>
              <w:rPr>
                <w:rFonts w:cstheme="minorHAnsi"/>
                <w:color w:val="FF0000"/>
              </w:rPr>
            </w:pPr>
            <w:r w:rsidRPr="00AA7BBE">
              <w:rPr>
                <w:rFonts w:cstheme="minorHAnsi"/>
                <w:color w:val="FF0000"/>
              </w:rPr>
              <w:t>Any delay in UNDP’s response shall be not used as a reason for extending the deadline for submission, unless UNDP determines that such an extension is necessary and communicates a new deadline to the Proposers.</w:t>
            </w:r>
          </w:p>
        </w:tc>
      </w:tr>
      <w:tr w:rsidR="00E859B5" w:rsidRPr="000578F0" w14:paraId="0A14CA3A" w14:textId="77777777" w:rsidTr="002B09CA">
        <w:trPr>
          <w:trHeight w:val="108"/>
          <w:jc w:val="center"/>
        </w:trPr>
        <w:tc>
          <w:tcPr>
            <w:tcW w:w="1615" w:type="dxa"/>
          </w:tcPr>
          <w:p w14:paraId="1F9F23BF" w14:textId="77777777" w:rsidR="00E859B5" w:rsidRPr="00CE7DF1" w:rsidRDefault="00E859B5" w:rsidP="007A704E">
            <w:pPr>
              <w:rPr>
                <w:b/>
                <w:bCs/>
              </w:rPr>
            </w:pPr>
            <w:r w:rsidRPr="00CE7DF1">
              <w:rPr>
                <w:b/>
                <w:bCs/>
              </w:rPr>
              <w:t>Clarifications</w:t>
            </w:r>
          </w:p>
        </w:tc>
        <w:tc>
          <w:tcPr>
            <w:tcW w:w="7735" w:type="dxa"/>
          </w:tcPr>
          <w:p w14:paraId="372B1015" w14:textId="3F9C4A8B"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Requests for clarification from bidders will not be accepted any later than </w:t>
            </w:r>
            <w:sdt>
              <w:sdtPr>
                <w:rPr>
                  <w:rFonts w:asciiTheme="minorHAnsi" w:hAnsiTheme="minorHAnsi" w:cstheme="minorHAnsi"/>
                  <w:b/>
                  <w:bCs/>
                </w:rPr>
                <w:id w:val="1297792920"/>
                <w:placeholder>
                  <w:docPart w:val="C5E099BEDC2A470FB329877249A5772C"/>
                </w:placeholder>
                <w:text/>
              </w:sdtPr>
              <w:sdtEndPr/>
              <w:sdtContent>
                <w:r w:rsidR="00B66CAC">
                  <w:rPr>
                    <w:rFonts w:asciiTheme="minorHAnsi" w:hAnsiTheme="minorHAnsi" w:cstheme="minorHAnsi"/>
                    <w:b/>
                    <w:bCs/>
                  </w:rPr>
                  <w:t>28 June 2021</w:t>
                </w:r>
              </w:sdtContent>
            </w:sdt>
            <w:r w:rsidRPr="000764A6">
              <w:rPr>
                <w:rFonts w:asciiTheme="minorHAnsi" w:hAnsiTheme="minorHAnsi" w:cstheme="minorHAnsi"/>
              </w:rPr>
              <w:t xml:space="preserve">. Responses to request for clarification will be communicated </w:t>
            </w:r>
            <w:sdt>
              <w:sdtPr>
                <w:rPr>
                  <w:rFonts w:asciiTheme="minorHAnsi" w:hAnsiTheme="minorHAnsi" w:cstheme="minorHAnsi"/>
                </w:rPr>
                <w:alias w:val="Insert method"/>
                <w:tag w:val="Insert method"/>
                <w:id w:val="-344174754"/>
                <w:placeholder>
                  <w:docPart w:val="49C31972183E414596F7BB69629BD51F"/>
                </w:placeholder>
                <w:text/>
              </w:sdtPr>
              <w:sdtEndPr/>
              <w:sdtContent>
                <w:r w:rsidR="006C7D5C">
                  <w:rPr>
                    <w:rFonts w:asciiTheme="minorHAnsi" w:hAnsiTheme="minorHAnsi" w:cstheme="minorHAnsi"/>
                  </w:rPr>
                  <w:t>via</w:t>
                </w:r>
                <w:r w:rsidR="00024D2B">
                  <w:rPr>
                    <w:rFonts w:asciiTheme="minorHAnsi" w:hAnsiTheme="minorHAnsi" w:cstheme="minorHAnsi"/>
                  </w:rPr>
                  <w:t xml:space="preserve"> </w:t>
                </w:r>
              </w:sdtContent>
            </w:sdt>
            <w:r w:rsidRPr="000764A6">
              <w:rPr>
                <w:rFonts w:asciiTheme="minorHAnsi" w:hAnsiTheme="minorHAnsi" w:cstheme="minorHAnsi"/>
              </w:rPr>
              <w:t xml:space="preserve"> </w:t>
            </w:r>
            <w:r w:rsidR="00232DAA" w:rsidRPr="00EA6B44">
              <w:rPr>
                <w:rFonts w:asciiTheme="minorHAnsi" w:hAnsiTheme="minorHAnsi" w:cstheme="minorHAnsi"/>
                <w:b/>
                <w:bCs/>
              </w:rPr>
              <w:t>UNDP Website</w:t>
            </w:r>
            <w:r w:rsidR="00232DAA">
              <w:rPr>
                <w:rFonts w:asciiTheme="minorHAnsi" w:hAnsiTheme="minorHAnsi" w:cstheme="minorHAnsi"/>
              </w:rPr>
              <w:t xml:space="preserve"> (</w:t>
            </w:r>
            <w:r w:rsidR="00232DAA" w:rsidRPr="00EA6B44">
              <w:rPr>
                <w:rFonts w:asciiTheme="minorHAnsi" w:hAnsiTheme="minorHAnsi" w:cstheme="minorHAnsi"/>
                <w:b/>
                <w:bCs/>
              </w:rPr>
              <w:t xml:space="preserve">where the RFQ was </w:t>
            </w:r>
            <w:r w:rsidR="00EA6B44" w:rsidRPr="00EA6B44">
              <w:rPr>
                <w:rFonts w:asciiTheme="minorHAnsi" w:hAnsiTheme="minorHAnsi" w:cstheme="minorHAnsi"/>
                <w:b/>
                <w:bCs/>
              </w:rPr>
              <w:t>downloaded</w:t>
            </w:r>
            <w:r w:rsidR="00EA6B44">
              <w:rPr>
                <w:rFonts w:asciiTheme="minorHAnsi" w:hAnsiTheme="minorHAnsi" w:cstheme="minorHAnsi"/>
              </w:rPr>
              <w:t xml:space="preserve">) </w:t>
            </w:r>
            <w:r w:rsidRPr="000764A6">
              <w:rPr>
                <w:rFonts w:asciiTheme="minorHAnsi" w:hAnsiTheme="minorHAnsi" w:cstheme="minorHAnsi"/>
              </w:rPr>
              <w:t xml:space="preserve">by </w:t>
            </w:r>
            <w:sdt>
              <w:sdtPr>
                <w:rPr>
                  <w:rFonts w:asciiTheme="minorHAnsi" w:hAnsiTheme="minorHAnsi" w:cstheme="minorHAnsi"/>
                  <w:b/>
                  <w:bCs/>
                </w:rPr>
                <w:id w:val="-879323590"/>
                <w:placeholder>
                  <w:docPart w:val="1F40A542E00B4AA58D39069A71D49BB1"/>
                </w:placeholder>
                <w:date w:fullDate="2021-07-06T00:00:00Z">
                  <w:dateFormat w:val="dd MMMM yyyy"/>
                  <w:lid w:val="en-GB"/>
                  <w:storeMappedDataAs w:val="dateTime"/>
                  <w:calendar w:val="gregorian"/>
                </w:date>
              </w:sdtPr>
              <w:sdtEndPr/>
              <w:sdtContent>
                <w:r w:rsidR="00C372AE" w:rsidRPr="00AE6FD2">
                  <w:rPr>
                    <w:rFonts w:asciiTheme="minorHAnsi" w:hAnsiTheme="minorHAnsi" w:cstheme="minorHAnsi"/>
                    <w:b/>
                    <w:bCs/>
                    <w:lang w:val="en-GB"/>
                  </w:rPr>
                  <w:t>06 July 2021</w:t>
                </w:r>
              </w:sdtContent>
            </w:sdt>
          </w:p>
        </w:tc>
      </w:tr>
      <w:tr w:rsidR="000F784C" w:rsidRPr="000578F0" w14:paraId="55D013D6" w14:textId="77777777" w:rsidTr="002B09CA">
        <w:trPr>
          <w:trHeight w:val="108"/>
          <w:jc w:val="center"/>
        </w:trPr>
        <w:tc>
          <w:tcPr>
            <w:tcW w:w="1615" w:type="dxa"/>
          </w:tcPr>
          <w:p w14:paraId="5A9EC951" w14:textId="779D6301" w:rsidR="000F784C" w:rsidRPr="000764A6" w:rsidRDefault="000F784C" w:rsidP="007A704E">
            <w:pPr>
              <w:rPr>
                <w:rFonts w:asciiTheme="minorHAnsi" w:hAnsiTheme="minorHAnsi" w:cstheme="minorHAnsi"/>
                <w:b/>
                <w:bCs/>
              </w:rPr>
            </w:pPr>
            <w:r w:rsidRPr="0007031A">
              <w:rPr>
                <w:rFonts w:asciiTheme="minorHAnsi" w:hAnsiTheme="minorHAnsi" w:cstheme="minorHAnsi"/>
                <w:b/>
                <w:bCs/>
              </w:rPr>
              <w:t>Site Visit</w:t>
            </w:r>
            <w:r w:rsidR="00206A73" w:rsidRPr="0007031A">
              <w:rPr>
                <w:rFonts w:asciiTheme="minorHAnsi" w:hAnsiTheme="minorHAnsi" w:cstheme="minorHAnsi"/>
                <w:b/>
                <w:bCs/>
              </w:rPr>
              <w:t xml:space="preserve"> &amp; Prebid meeting</w:t>
            </w:r>
          </w:p>
        </w:tc>
        <w:tc>
          <w:tcPr>
            <w:tcW w:w="7735" w:type="dxa"/>
          </w:tcPr>
          <w:p w14:paraId="189E15C0" w14:textId="316BAB2D" w:rsidR="000F784C" w:rsidRDefault="000F784C" w:rsidP="007A704E">
            <w:pPr>
              <w:rPr>
                <w:rStyle w:val="Hyperlink"/>
                <w:rFonts w:asciiTheme="minorHAnsi" w:hAnsiTheme="minorHAnsi" w:cstheme="minorHAnsi"/>
              </w:rPr>
            </w:pPr>
            <w:r>
              <w:rPr>
                <w:rFonts w:asciiTheme="minorHAnsi" w:hAnsiTheme="minorHAnsi" w:cstheme="minorHAnsi"/>
              </w:rPr>
              <w:t xml:space="preserve">Will be conducted on </w:t>
            </w:r>
            <w:r w:rsidR="00F6208D" w:rsidRPr="008A28D9">
              <w:rPr>
                <w:rFonts w:asciiTheme="minorHAnsi" w:hAnsiTheme="minorHAnsi" w:cstheme="minorHAnsi"/>
                <w:b/>
                <w:bCs/>
              </w:rPr>
              <w:t xml:space="preserve">22 June 2021 </w:t>
            </w:r>
            <w:r w:rsidR="002D27D5" w:rsidRPr="008A28D9">
              <w:rPr>
                <w:rFonts w:asciiTheme="minorHAnsi" w:hAnsiTheme="minorHAnsi" w:cstheme="minorHAnsi"/>
                <w:b/>
                <w:bCs/>
              </w:rPr>
              <w:t>from</w:t>
            </w:r>
            <w:r w:rsidR="00F6208D" w:rsidRPr="008A28D9">
              <w:rPr>
                <w:rFonts w:asciiTheme="minorHAnsi" w:hAnsiTheme="minorHAnsi" w:cstheme="minorHAnsi"/>
                <w:b/>
                <w:bCs/>
              </w:rPr>
              <w:t xml:space="preserve"> </w:t>
            </w:r>
            <w:r w:rsidR="00206A73" w:rsidRPr="008A28D9">
              <w:rPr>
                <w:rFonts w:asciiTheme="minorHAnsi" w:hAnsiTheme="minorHAnsi" w:cstheme="minorHAnsi"/>
                <w:b/>
                <w:bCs/>
              </w:rPr>
              <w:t>10:00 hrs</w:t>
            </w:r>
            <w:r w:rsidR="00F23C41">
              <w:rPr>
                <w:rFonts w:asciiTheme="minorHAnsi" w:hAnsiTheme="minorHAnsi" w:cstheme="minorHAnsi"/>
              </w:rPr>
              <w:t xml:space="preserve">.  Please indicate your desire </w:t>
            </w:r>
            <w:hyperlink r:id="rId18" w:history="1">
              <w:r w:rsidR="00F23D84" w:rsidRPr="00AC6C2C">
                <w:rPr>
                  <w:rStyle w:val="Hyperlink"/>
                  <w:rFonts w:asciiTheme="minorHAnsi" w:hAnsiTheme="minorHAnsi" w:cstheme="minorHAnsi"/>
                </w:rPr>
                <w:t>via t</w:t>
              </w:r>
              <w:r w:rsidR="00F23D84" w:rsidRPr="00AC6C2C">
                <w:rPr>
                  <w:rStyle w:val="Hyperlink"/>
                  <w:rFonts w:cstheme="minorHAnsi"/>
                </w:rPr>
                <w:t>revon.munroe@undp.org</w:t>
              </w:r>
            </w:hyperlink>
          </w:p>
          <w:p w14:paraId="060CABF7" w14:textId="77777777" w:rsidR="00B6464F" w:rsidRDefault="00B6464F" w:rsidP="007A704E">
            <w:pPr>
              <w:rPr>
                <w:rFonts w:asciiTheme="minorHAnsi" w:hAnsiTheme="minorHAnsi" w:cstheme="minorHAnsi"/>
              </w:rPr>
            </w:pPr>
          </w:p>
          <w:p w14:paraId="03B51AC1" w14:textId="2893045B" w:rsidR="00D97E80" w:rsidRPr="000764A6" w:rsidRDefault="00D97E80" w:rsidP="00B87F4D">
            <w:pPr>
              <w:rPr>
                <w:rFonts w:asciiTheme="minorHAnsi" w:hAnsiTheme="minorHAnsi" w:cstheme="minorHAnsi"/>
              </w:rPr>
            </w:pPr>
            <w:r>
              <w:rPr>
                <w:rFonts w:asciiTheme="minorHAnsi" w:hAnsiTheme="minorHAnsi" w:cstheme="minorHAnsi"/>
              </w:rPr>
              <w:t>Subject caption: “</w:t>
            </w:r>
            <w:r w:rsidRPr="00B6464F">
              <w:rPr>
                <w:rFonts w:asciiTheme="minorHAnsi" w:hAnsiTheme="minorHAnsi" w:cstheme="minorHAnsi"/>
                <w:b/>
                <w:bCs/>
              </w:rPr>
              <w:t>Site visit</w:t>
            </w:r>
            <w:r>
              <w:rPr>
                <w:rFonts w:asciiTheme="minorHAnsi" w:hAnsiTheme="minorHAnsi" w:cstheme="minorHAnsi"/>
              </w:rPr>
              <w:t xml:space="preserve">” </w:t>
            </w:r>
            <w:r w:rsidR="00B6464F">
              <w:rPr>
                <w:rFonts w:asciiTheme="minorHAnsi" w:hAnsiTheme="minorHAnsi" w:cstheme="minorHAnsi"/>
              </w:rPr>
              <w:t>on/</w:t>
            </w:r>
            <w:r>
              <w:rPr>
                <w:rFonts w:asciiTheme="minorHAnsi" w:hAnsiTheme="minorHAnsi" w:cstheme="minorHAnsi"/>
              </w:rPr>
              <w:t xml:space="preserve">before </w:t>
            </w:r>
            <w:r w:rsidR="00B6464F" w:rsidRPr="00B6464F">
              <w:rPr>
                <w:rFonts w:asciiTheme="minorHAnsi" w:hAnsiTheme="minorHAnsi" w:cstheme="minorHAnsi"/>
                <w:b/>
                <w:bCs/>
              </w:rPr>
              <w:t>21 June 2021</w:t>
            </w:r>
            <w:r w:rsidR="007C2B30">
              <w:rPr>
                <w:rFonts w:asciiTheme="minorHAnsi" w:hAnsiTheme="minorHAnsi" w:cstheme="minorHAnsi"/>
                <w:b/>
                <w:bCs/>
              </w:rPr>
              <w:t xml:space="preserve">, </w:t>
            </w:r>
            <w:r w:rsidR="00B6464F" w:rsidRPr="00B6464F">
              <w:rPr>
                <w:rFonts w:asciiTheme="minorHAnsi" w:hAnsiTheme="minorHAnsi" w:cstheme="minorHAnsi"/>
                <w:b/>
                <w:bCs/>
              </w:rPr>
              <w:t>1</w:t>
            </w:r>
            <w:r w:rsidR="007C2B30">
              <w:rPr>
                <w:rFonts w:asciiTheme="minorHAnsi" w:hAnsiTheme="minorHAnsi" w:cstheme="minorHAnsi"/>
                <w:b/>
                <w:bCs/>
              </w:rPr>
              <w:t>3</w:t>
            </w:r>
            <w:r w:rsidR="00B6464F" w:rsidRPr="00B6464F">
              <w:rPr>
                <w:rFonts w:asciiTheme="minorHAnsi" w:hAnsiTheme="minorHAnsi" w:cstheme="minorHAnsi"/>
                <w:b/>
                <w:bCs/>
              </w:rPr>
              <w:t>:</w:t>
            </w:r>
            <w:r w:rsidR="007C2B30">
              <w:rPr>
                <w:rFonts w:asciiTheme="minorHAnsi" w:hAnsiTheme="minorHAnsi" w:cstheme="minorHAnsi"/>
                <w:b/>
                <w:bCs/>
              </w:rPr>
              <w:t>0</w:t>
            </w:r>
            <w:r w:rsidR="00B6464F" w:rsidRPr="00B6464F">
              <w:rPr>
                <w:rFonts w:asciiTheme="minorHAnsi" w:hAnsiTheme="minorHAnsi" w:cstheme="minorHAnsi"/>
                <w:b/>
                <w:bCs/>
              </w:rPr>
              <w:t>0 hrs</w:t>
            </w:r>
            <w:r w:rsidR="006A581E">
              <w:rPr>
                <w:rFonts w:asciiTheme="minorHAnsi" w:hAnsiTheme="minorHAnsi" w:cstheme="minorHAnsi"/>
              </w:rPr>
              <w:t xml:space="preserve">.  Due to COVID-19 </w:t>
            </w:r>
            <w:r w:rsidR="00740D5F">
              <w:rPr>
                <w:rFonts w:asciiTheme="minorHAnsi" w:hAnsiTheme="minorHAnsi" w:cstheme="minorHAnsi"/>
              </w:rPr>
              <w:t xml:space="preserve">max </w:t>
            </w:r>
            <w:r w:rsidR="002F5A4C">
              <w:rPr>
                <w:rFonts w:asciiTheme="minorHAnsi" w:hAnsiTheme="minorHAnsi" w:cstheme="minorHAnsi"/>
                <w:b/>
                <w:bCs/>
              </w:rPr>
              <w:t>Two</w:t>
            </w:r>
            <w:r w:rsidR="00C54E74">
              <w:rPr>
                <w:rFonts w:asciiTheme="minorHAnsi" w:hAnsiTheme="minorHAnsi" w:cstheme="minorHAnsi"/>
              </w:rPr>
              <w:t xml:space="preserve"> (</w:t>
            </w:r>
            <w:r w:rsidR="002F5A4C">
              <w:rPr>
                <w:rFonts w:asciiTheme="minorHAnsi" w:hAnsiTheme="minorHAnsi" w:cstheme="minorHAnsi"/>
              </w:rPr>
              <w:t>2</w:t>
            </w:r>
            <w:r w:rsidR="00C54E74">
              <w:rPr>
                <w:rFonts w:asciiTheme="minorHAnsi" w:hAnsiTheme="minorHAnsi" w:cstheme="minorHAnsi"/>
              </w:rPr>
              <w:t>) representative</w:t>
            </w:r>
            <w:r w:rsidR="002F5A4C">
              <w:rPr>
                <w:rFonts w:asciiTheme="minorHAnsi" w:hAnsiTheme="minorHAnsi" w:cstheme="minorHAnsi"/>
              </w:rPr>
              <w:t>s</w:t>
            </w:r>
            <w:r w:rsidR="00C54E74">
              <w:rPr>
                <w:rFonts w:asciiTheme="minorHAnsi" w:hAnsiTheme="minorHAnsi" w:cstheme="minorHAnsi"/>
              </w:rPr>
              <w:t xml:space="preserve"> per </w:t>
            </w:r>
            <w:r w:rsidR="00245EF6">
              <w:rPr>
                <w:rFonts w:asciiTheme="minorHAnsi" w:hAnsiTheme="minorHAnsi" w:cstheme="minorHAnsi"/>
              </w:rPr>
              <w:t>service provider.  Email will be sen</w:t>
            </w:r>
            <w:r w:rsidR="00B87F4D">
              <w:rPr>
                <w:rFonts w:asciiTheme="minorHAnsi" w:hAnsiTheme="minorHAnsi" w:cstheme="minorHAnsi"/>
              </w:rPr>
              <w:t>t</w:t>
            </w:r>
            <w:r w:rsidR="00245EF6">
              <w:rPr>
                <w:rFonts w:asciiTheme="minorHAnsi" w:hAnsiTheme="minorHAnsi" w:cstheme="minorHAnsi"/>
              </w:rPr>
              <w:t xml:space="preserve"> with the schedule </w:t>
            </w:r>
            <w:r w:rsidR="00BA16FC">
              <w:rPr>
                <w:rFonts w:asciiTheme="minorHAnsi" w:hAnsiTheme="minorHAnsi" w:cstheme="minorHAnsi"/>
              </w:rPr>
              <w:t>time in advance.</w:t>
            </w:r>
          </w:p>
        </w:tc>
      </w:tr>
      <w:tr w:rsidR="00E859B5" w:rsidRPr="000578F0" w14:paraId="537FA90B" w14:textId="77777777" w:rsidTr="002B09CA">
        <w:trPr>
          <w:trHeight w:val="108"/>
          <w:jc w:val="center"/>
        </w:trPr>
        <w:tc>
          <w:tcPr>
            <w:tcW w:w="1615" w:type="dxa"/>
          </w:tcPr>
          <w:p w14:paraId="2A95DBA6"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Evaluation method</w:t>
            </w:r>
          </w:p>
        </w:tc>
        <w:tc>
          <w:tcPr>
            <w:tcW w:w="7735" w:type="dxa"/>
          </w:tcPr>
          <w:p w14:paraId="52184027" w14:textId="77777777" w:rsidR="00E859B5" w:rsidRPr="000764A6" w:rsidRDefault="0013020F" w:rsidP="007A704E">
            <w:pPr>
              <w:rPr>
                <w:rFonts w:asciiTheme="minorHAnsi" w:hAnsiTheme="minorHAnsi" w:cstheme="minorHAnsi"/>
              </w:rPr>
            </w:pPr>
            <w:sdt>
              <w:sdtPr>
                <w:rPr>
                  <w:rFonts w:asciiTheme="minorHAnsi" w:hAnsiTheme="minorHAnsi" w:cstheme="minorHAnsi"/>
                </w:rPr>
                <w:id w:val="488217258"/>
                <w14:checkbox>
                  <w14:checked w14:val="1"/>
                  <w14:checkedState w14:val="2612" w14:font="MS Gothic"/>
                  <w14:uncheckedState w14:val="2610" w14:font="MS Gothic"/>
                </w14:checkbox>
              </w:sdtPr>
              <w:sdtEndPr/>
              <w:sdtContent>
                <w:r w:rsidR="00E212C2">
                  <w:rPr>
                    <w:rFonts w:ascii="MS Gothic" w:eastAsia="MS Gothic" w:hAnsi="MS Gothic" w:cs="Segoe UI Symbol" w:hint="eastAsia"/>
                  </w:rPr>
                  <w:t>☒</w:t>
                </w:r>
              </w:sdtContent>
            </w:sdt>
            <w:r w:rsidR="00E859B5" w:rsidRPr="000764A6">
              <w:rPr>
                <w:rFonts w:asciiTheme="minorHAnsi" w:hAnsiTheme="minorHAnsi" w:cstheme="minorHAnsi"/>
              </w:rPr>
              <w:t xml:space="preserve">The Contract or Purchase Order will be awarded to the lowest price substantially compliant </w:t>
            </w:r>
            <w:proofErr w:type="gramStart"/>
            <w:r w:rsidR="00E859B5" w:rsidRPr="000764A6">
              <w:rPr>
                <w:rFonts w:asciiTheme="minorHAnsi" w:hAnsiTheme="minorHAnsi" w:cstheme="minorHAnsi"/>
              </w:rPr>
              <w:t>offer</w:t>
            </w:r>
            <w:proofErr w:type="gramEnd"/>
          </w:p>
          <w:p w14:paraId="0761F1A3" w14:textId="77777777" w:rsidR="00E859B5" w:rsidRPr="000764A6" w:rsidRDefault="00E859B5" w:rsidP="006C7D5C">
            <w:pPr>
              <w:rPr>
                <w:rFonts w:asciiTheme="minorHAnsi" w:hAnsiTheme="minorHAnsi" w:cstheme="minorHAnsi"/>
              </w:rPr>
            </w:pPr>
          </w:p>
        </w:tc>
      </w:tr>
      <w:tr w:rsidR="00E859B5" w:rsidRPr="000578F0" w14:paraId="48833C70" w14:textId="77777777" w:rsidTr="002B09CA">
        <w:trPr>
          <w:trHeight w:val="108"/>
          <w:jc w:val="center"/>
        </w:trPr>
        <w:tc>
          <w:tcPr>
            <w:tcW w:w="1615" w:type="dxa"/>
          </w:tcPr>
          <w:p w14:paraId="6384F8FD"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Evaluation criteria</w:t>
            </w:r>
          </w:p>
        </w:tc>
        <w:tc>
          <w:tcPr>
            <w:tcW w:w="7735" w:type="dxa"/>
          </w:tcPr>
          <w:p w14:paraId="7F50F49F" w14:textId="5887177D" w:rsidR="00E859B5" w:rsidRPr="000578F0" w:rsidRDefault="0013020F" w:rsidP="007A704E">
            <w:sdt>
              <w:sdtPr>
                <w:id w:val="1290009550"/>
                <w14:checkbox>
                  <w14:checked w14:val="1"/>
                  <w14:checkedState w14:val="2612" w14:font="MS Gothic"/>
                  <w14:uncheckedState w14:val="2610" w14:font="MS Gothic"/>
                </w14:checkbox>
              </w:sdtPr>
              <w:sdtEndPr/>
              <w:sdtContent>
                <w:r w:rsidR="00DE5163">
                  <w:rPr>
                    <w:rFonts w:ascii="MS Gothic" w:eastAsia="MS Gothic" w:hAnsi="MS Gothic" w:hint="eastAsia"/>
                  </w:rPr>
                  <w:t>☒</w:t>
                </w:r>
              </w:sdtContent>
            </w:sdt>
            <w:r w:rsidR="00E859B5" w:rsidRPr="00D7211D">
              <w:t xml:space="preserve">Full compliance with all requirements as specified in Annex </w:t>
            </w:r>
            <w:proofErr w:type="gramStart"/>
            <w:r w:rsidR="00E859B5" w:rsidRPr="00D7211D">
              <w:t>1</w:t>
            </w:r>
            <w:proofErr w:type="gramEnd"/>
          </w:p>
          <w:p w14:paraId="5FC57B7C" w14:textId="77777777" w:rsidR="00E859B5" w:rsidRPr="00D7211D" w:rsidRDefault="0013020F" w:rsidP="007A704E">
            <w:pPr>
              <w:rPr>
                <w:rFonts w:cstheme="minorHAnsi"/>
              </w:rPr>
            </w:pPr>
            <w:sdt>
              <w:sdtPr>
                <w:id w:val="-15701677"/>
                <w:lock w:val="contentLocked"/>
                <w14:checkbox>
                  <w14:checked w14:val="1"/>
                  <w14:checkedState w14:val="2612" w14:font="MS Gothic"/>
                  <w14:uncheckedState w14:val="2610" w14:font="MS Gothic"/>
                </w14:checkbox>
              </w:sdtPr>
              <w:sdtEndPr/>
              <w:sdtContent>
                <w:r w:rsidR="00E859B5" w:rsidRPr="000578F0">
                  <w:rPr>
                    <w:rFonts w:ascii="MS Gothic" w:eastAsia="MS Gothic" w:hAnsi="MS Gothic"/>
                  </w:rPr>
                  <w:t>☒</w:t>
                </w:r>
              </w:sdtContent>
            </w:sdt>
            <w:r w:rsidR="00E859B5" w:rsidRPr="00D7211D">
              <w:rPr>
                <w:rFonts w:cstheme="minorHAnsi"/>
              </w:rPr>
              <w:t>Full acceptance of the General Conditions of Contract</w:t>
            </w:r>
          </w:p>
          <w:p w14:paraId="361F2A7A" w14:textId="77777777" w:rsidR="00C907AB" w:rsidRDefault="0013020F" w:rsidP="00C907AB">
            <w:pPr>
              <w:rPr>
                <w:rFonts w:ascii="Centaur" w:hAnsi="Centaur" w:cs="Segoe UI"/>
                <w:kern w:val="28"/>
                <w:sz w:val="22"/>
                <w:szCs w:val="22"/>
              </w:rPr>
            </w:pPr>
            <w:sdt>
              <w:sdtPr>
                <w:rPr>
                  <w:rFonts w:asciiTheme="minorHAnsi" w:hAnsiTheme="minorHAnsi" w:cstheme="minorHAnsi"/>
                </w:rPr>
                <w:id w:val="291095816"/>
                <w14:checkbox>
                  <w14:checked w14:val="1"/>
                  <w14:checkedState w14:val="2612" w14:font="MS Gothic"/>
                  <w14:uncheckedState w14:val="2610" w14:font="MS Gothic"/>
                </w14:checkbox>
              </w:sdtPr>
              <w:sdtEndPr/>
              <w:sdtContent>
                <w:r w:rsidR="00BA16FC">
                  <w:rPr>
                    <w:rFonts w:ascii="MS Gothic" w:eastAsia="MS Gothic" w:hAnsi="MS Gothic" w:cs="Segoe UI Symbol" w:hint="eastAsia"/>
                  </w:rPr>
                  <w:t>☒</w:t>
                </w:r>
              </w:sdtContent>
            </w:sdt>
            <w:r w:rsidR="00BA16FC" w:rsidRPr="000764A6">
              <w:rPr>
                <w:rFonts w:asciiTheme="minorHAnsi" w:hAnsiTheme="minorHAnsi" w:cstheme="minorHAnsi"/>
              </w:rPr>
              <w:t xml:space="preserve"> </w:t>
            </w:r>
            <w:r w:rsidR="00C907AB" w:rsidRPr="00EE0ED1">
              <w:rPr>
                <w:rFonts w:ascii="Centaur" w:hAnsi="Centaur" w:cs="Segoe UI"/>
                <w:kern w:val="28"/>
                <w:sz w:val="22"/>
                <w:szCs w:val="22"/>
              </w:rPr>
              <w:t xml:space="preserve">Copy of </w:t>
            </w:r>
            <w:r w:rsidR="00224879">
              <w:rPr>
                <w:rFonts w:ascii="Centaur" w:hAnsi="Centaur" w:cs="Segoe UI"/>
                <w:kern w:val="28"/>
                <w:sz w:val="22"/>
                <w:szCs w:val="22"/>
              </w:rPr>
              <w:t xml:space="preserve">valid </w:t>
            </w:r>
            <w:r w:rsidR="00C907AB" w:rsidRPr="00EE0ED1">
              <w:rPr>
                <w:rFonts w:ascii="Centaur" w:hAnsi="Centaur" w:cs="Segoe UI"/>
                <w:kern w:val="28"/>
                <w:sz w:val="22"/>
                <w:szCs w:val="22"/>
              </w:rPr>
              <w:t>police clearance for all staff that will be assigned to the UN</w:t>
            </w:r>
            <w:r w:rsidR="00C907AB">
              <w:rPr>
                <w:rFonts w:ascii="Centaur" w:hAnsi="Centaur" w:cs="Segoe UI"/>
                <w:kern w:val="28"/>
                <w:sz w:val="22"/>
                <w:szCs w:val="22"/>
              </w:rPr>
              <w:t xml:space="preserve"> </w:t>
            </w:r>
            <w:r w:rsidR="00D348A3">
              <w:rPr>
                <w:rFonts w:ascii="Centaur" w:hAnsi="Centaur" w:cs="Segoe UI"/>
                <w:kern w:val="28"/>
                <w:sz w:val="22"/>
                <w:szCs w:val="22"/>
              </w:rPr>
              <w:t>House.</w:t>
            </w:r>
          </w:p>
          <w:p w14:paraId="64AD4968" w14:textId="77777777" w:rsidR="00C907AB" w:rsidRDefault="0013020F" w:rsidP="00C907AB">
            <w:pPr>
              <w:rPr>
                <w:rFonts w:ascii="Centaur" w:hAnsi="Centaur" w:cs="Segoe UI"/>
                <w:kern w:val="28"/>
                <w:sz w:val="22"/>
                <w:szCs w:val="22"/>
              </w:rPr>
            </w:pPr>
            <w:sdt>
              <w:sdtPr>
                <w:rPr>
                  <w:rFonts w:asciiTheme="minorHAnsi" w:hAnsiTheme="minorHAnsi" w:cstheme="minorHAnsi"/>
                </w:rPr>
                <w:id w:val="1832244218"/>
                <w14:checkbox>
                  <w14:checked w14:val="1"/>
                  <w14:checkedState w14:val="2612" w14:font="MS Gothic"/>
                  <w14:uncheckedState w14:val="2610" w14:font="MS Gothic"/>
                </w14:checkbox>
              </w:sdtPr>
              <w:sdtEndPr/>
              <w:sdtContent>
                <w:r w:rsidR="00BA16FC">
                  <w:rPr>
                    <w:rFonts w:ascii="MS Gothic" w:eastAsia="MS Gothic" w:hAnsi="MS Gothic" w:cs="Segoe UI Symbol" w:hint="eastAsia"/>
                  </w:rPr>
                  <w:t>☒</w:t>
                </w:r>
              </w:sdtContent>
            </w:sdt>
            <w:r w:rsidR="00BA16FC" w:rsidRPr="000764A6">
              <w:rPr>
                <w:rFonts w:asciiTheme="minorHAnsi" w:hAnsiTheme="minorHAnsi" w:cstheme="minorHAnsi"/>
              </w:rPr>
              <w:t xml:space="preserve"> </w:t>
            </w:r>
            <w:r w:rsidR="00C907AB" w:rsidRPr="00EE0ED1">
              <w:rPr>
                <w:rFonts w:ascii="Centaur" w:hAnsi="Centaur" w:cs="Segoe UI"/>
                <w:kern w:val="28"/>
                <w:sz w:val="22"/>
                <w:szCs w:val="22"/>
              </w:rPr>
              <w:t>Copy of valid food handlers’ certificate and the company should ensure that it is updated.</w:t>
            </w:r>
          </w:p>
          <w:p w14:paraId="66E618BC" w14:textId="77777777" w:rsidR="00C907AB" w:rsidRDefault="0013020F" w:rsidP="00C907AB">
            <w:pPr>
              <w:rPr>
                <w:rFonts w:ascii="Centaur" w:hAnsi="Centaur" w:cs="Segoe UI"/>
                <w:sz w:val="22"/>
                <w:szCs w:val="22"/>
              </w:rPr>
            </w:pPr>
            <w:sdt>
              <w:sdtPr>
                <w:rPr>
                  <w:rFonts w:asciiTheme="minorHAnsi" w:hAnsiTheme="minorHAnsi" w:cstheme="minorHAnsi"/>
                </w:rPr>
                <w:id w:val="-2118523383"/>
                <w14:checkbox>
                  <w14:checked w14:val="1"/>
                  <w14:checkedState w14:val="2612" w14:font="MS Gothic"/>
                  <w14:uncheckedState w14:val="2610" w14:font="MS Gothic"/>
                </w14:checkbox>
              </w:sdtPr>
              <w:sdtEndPr/>
              <w:sdtContent>
                <w:r w:rsidR="00BA16FC">
                  <w:rPr>
                    <w:rFonts w:ascii="MS Gothic" w:eastAsia="MS Gothic" w:hAnsi="MS Gothic" w:cs="Segoe UI Symbol" w:hint="eastAsia"/>
                  </w:rPr>
                  <w:t>☒</w:t>
                </w:r>
              </w:sdtContent>
            </w:sdt>
            <w:r w:rsidR="00BA16FC" w:rsidRPr="000764A6">
              <w:rPr>
                <w:rFonts w:asciiTheme="minorHAnsi" w:hAnsiTheme="minorHAnsi" w:cstheme="minorHAnsi"/>
              </w:rPr>
              <w:t xml:space="preserve"> </w:t>
            </w:r>
            <w:r w:rsidR="00C907AB" w:rsidRPr="004A6F0C">
              <w:rPr>
                <w:rFonts w:ascii="Centaur" w:hAnsi="Centaur" w:cs="Segoe UI"/>
                <w:sz w:val="22"/>
                <w:szCs w:val="22"/>
              </w:rPr>
              <w:t xml:space="preserve">Staff is always clothed in company’s </w:t>
            </w:r>
            <w:r w:rsidR="00E950A3" w:rsidRPr="004A6F0C">
              <w:rPr>
                <w:rFonts w:ascii="Centaur" w:hAnsi="Centaur" w:cs="Segoe UI"/>
                <w:sz w:val="22"/>
                <w:szCs w:val="22"/>
              </w:rPr>
              <w:t>uniforms.</w:t>
            </w:r>
            <w:r w:rsidR="00C907AB" w:rsidRPr="004A6F0C">
              <w:rPr>
                <w:rFonts w:ascii="Centaur" w:hAnsi="Centaur" w:cs="Segoe UI"/>
                <w:sz w:val="22"/>
                <w:szCs w:val="22"/>
              </w:rPr>
              <w:t xml:space="preserve"> </w:t>
            </w:r>
            <w:r w:rsidR="00E950A3">
              <w:rPr>
                <w:rFonts w:ascii="Centaur" w:hAnsi="Centaur" w:cs="Segoe UI"/>
                <w:sz w:val="22"/>
                <w:szCs w:val="22"/>
              </w:rPr>
              <w:t>(</w:t>
            </w:r>
            <w:proofErr w:type="gramStart"/>
            <w:r w:rsidR="00E950A3">
              <w:rPr>
                <w:rFonts w:ascii="Centaur" w:hAnsi="Centaur" w:cs="Segoe UI"/>
                <w:sz w:val="22"/>
                <w:szCs w:val="22"/>
              </w:rPr>
              <w:t>proof</w:t>
            </w:r>
            <w:proofErr w:type="gramEnd"/>
            <w:r w:rsidR="00E950A3">
              <w:rPr>
                <w:rFonts w:ascii="Centaur" w:hAnsi="Centaur" w:cs="Segoe UI"/>
                <w:sz w:val="22"/>
                <w:szCs w:val="22"/>
              </w:rPr>
              <w:t xml:space="preserve"> of uniform)</w:t>
            </w:r>
          </w:p>
          <w:p w14:paraId="244FCB1A" w14:textId="77777777" w:rsidR="00C907AB" w:rsidRDefault="0013020F" w:rsidP="00C907AB">
            <w:pPr>
              <w:rPr>
                <w:rFonts w:ascii="Centaur" w:hAnsi="Centaur" w:cs="Segoe UI"/>
                <w:sz w:val="22"/>
                <w:szCs w:val="22"/>
              </w:rPr>
            </w:pPr>
            <w:sdt>
              <w:sdtPr>
                <w:rPr>
                  <w:rFonts w:asciiTheme="minorHAnsi" w:hAnsiTheme="minorHAnsi" w:cstheme="minorHAnsi"/>
                </w:rPr>
                <w:id w:val="-793521668"/>
                <w14:checkbox>
                  <w14:checked w14:val="1"/>
                  <w14:checkedState w14:val="2612" w14:font="MS Gothic"/>
                  <w14:uncheckedState w14:val="2610" w14:font="MS Gothic"/>
                </w14:checkbox>
              </w:sdtPr>
              <w:sdtEndPr/>
              <w:sdtContent>
                <w:r w:rsidR="00BA16FC">
                  <w:rPr>
                    <w:rFonts w:ascii="MS Gothic" w:eastAsia="MS Gothic" w:hAnsi="MS Gothic" w:cs="Segoe UI Symbol" w:hint="eastAsia"/>
                  </w:rPr>
                  <w:t>☒</w:t>
                </w:r>
              </w:sdtContent>
            </w:sdt>
            <w:r w:rsidR="00BA16FC" w:rsidRPr="000764A6">
              <w:rPr>
                <w:rFonts w:asciiTheme="minorHAnsi" w:hAnsiTheme="minorHAnsi" w:cstheme="minorHAnsi"/>
              </w:rPr>
              <w:t xml:space="preserve"> </w:t>
            </w:r>
            <w:r w:rsidR="00C907AB" w:rsidRPr="00F52A10">
              <w:rPr>
                <w:rFonts w:ascii="Centaur" w:hAnsi="Centaur" w:cs="Segoe UI"/>
                <w:sz w:val="22"/>
                <w:szCs w:val="22"/>
              </w:rPr>
              <w:t>Cleaning staff should be required to wear face masks and should have PPEs.</w:t>
            </w:r>
            <w:r w:rsidR="00E950A3">
              <w:rPr>
                <w:rFonts w:ascii="Centaur" w:hAnsi="Centaur" w:cs="Segoe UI"/>
                <w:sz w:val="22"/>
                <w:szCs w:val="22"/>
              </w:rPr>
              <w:t xml:space="preserve"> (</w:t>
            </w:r>
            <w:r w:rsidR="002430B5">
              <w:rPr>
                <w:rFonts w:ascii="Centaur" w:hAnsi="Centaur" w:cs="Segoe UI"/>
                <w:sz w:val="22"/>
                <w:szCs w:val="22"/>
              </w:rPr>
              <w:t>Standard Operating Procedure)</w:t>
            </w:r>
          </w:p>
          <w:p w14:paraId="4B9717D8" w14:textId="6F87A186" w:rsidR="00E859B5" w:rsidRDefault="0013020F" w:rsidP="008E187A">
            <w:pPr>
              <w:rPr>
                <w:rFonts w:asciiTheme="minorHAnsi" w:eastAsia="Calibri" w:hAnsiTheme="minorHAnsi" w:cstheme="minorHAnsi"/>
              </w:rPr>
            </w:pPr>
            <w:sdt>
              <w:sdtPr>
                <w:rPr>
                  <w:rFonts w:cstheme="minorHAnsi"/>
                  <w:iCs/>
                </w:rPr>
                <w:id w:val="937640426"/>
                <w14:checkbox>
                  <w14:checked w14:val="1"/>
                  <w14:checkedState w14:val="2612" w14:font="Malgun Gothic Semilight"/>
                  <w14:uncheckedState w14:val="2610" w14:font="Malgun Gothic Semilight"/>
                </w14:checkbox>
              </w:sdtPr>
              <w:sdtEndPr/>
              <w:sdtContent>
                <w:r w:rsidR="008E187A" w:rsidRPr="00096212">
                  <w:rPr>
                    <w:rFonts w:ascii="Segoe UI Symbol" w:eastAsia="Malgun Gothic Semilight" w:hAnsi="Segoe UI Symbol" w:cs="Segoe UI Symbol"/>
                    <w:iCs/>
                  </w:rPr>
                  <w:t>☒</w:t>
                </w:r>
              </w:sdtContent>
            </w:sdt>
            <w:r w:rsidR="008E187A" w:rsidRPr="00096212">
              <w:rPr>
                <w:rFonts w:cstheme="minorHAnsi"/>
                <w:iCs/>
              </w:rPr>
              <w:t xml:space="preserve"> </w:t>
            </w:r>
            <w:r w:rsidR="00145604">
              <w:rPr>
                <w:rFonts w:cstheme="minorHAnsi"/>
                <w:iCs/>
              </w:rPr>
              <w:t>Two</w:t>
            </w:r>
            <w:r w:rsidR="008E187A" w:rsidRPr="00096212">
              <w:rPr>
                <w:rFonts w:cstheme="minorHAnsi"/>
              </w:rPr>
              <w:t xml:space="preserve"> (</w:t>
            </w:r>
            <w:r w:rsidR="00145604">
              <w:rPr>
                <w:rFonts w:cstheme="minorHAnsi"/>
              </w:rPr>
              <w:t>2</w:t>
            </w:r>
            <w:r w:rsidR="008E187A" w:rsidRPr="00096212">
              <w:rPr>
                <w:rFonts w:cstheme="minorHAnsi"/>
              </w:rPr>
              <w:t xml:space="preserve">) </w:t>
            </w:r>
            <w:r w:rsidR="001B20B8" w:rsidRPr="000764A6">
              <w:rPr>
                <w:rFonts w:asciiTheme="minorHAnsi" w:eastAsia="Calibri" w:hAnsiTheme="minorHAnsi" w:cstheme="minorHAnsi"/>
              </w:rPr>
              <w:t>satisfactory Performance (Certificates</w:t>
            </w:r>
            <w:r w:rsidR="007C2044">
              <w:rPr>
                <w:rFonts w:asciiTheme="minorHAnsi" w:eastAsia="Calibri" w:hAnsiTheme="minorHAnsi" w:cstheme="minorHAnsi"/>
              </w:rPr>
              <w:t>/reference)</w:t>
            </w:r>
            <w:r w:rsidR="008E187A" w:rsidRPr="00096212">
              <w:rPr>
                <w:rFonts w:cstheme="minorHAnsi"/>
              </w:rPr>
              <w:t xml:space="preserve"> of </w:t>
            </w:r>
            <w:r w:rsidR="007C2044" w:rsidRPr="000764A6">
              <w:rPr>
                <w:rFonts w:asciiTheme="minorHAnsi" w:eastAsia="Calibri" w:hAnsiTheme="minorHAnsi" w:cstheme="minorHAnsi"/>
              </w:rPr>
              <w:t xml:space="preserve">top </w:t>
            </w:r>
            <w:r w:rsidR="007C2044">
              <w:rPr>
                <w:rFonts w:asciiTheme="minorHAnsi" w:eastAsia="Calibri" w:hAnsiTheme="minorHAnsi" w:cstheme="minorHAnsi"/>
              </w:rPr>
              <w:t>two (2)</w:t>
            </w:r>
            <w:r w:rsidR="007C2044" w:rsidRPr="000764A6">
              <w:rPr>
                <w:rFonts w:asciiTheme="minorHAnsi" w:eastAsia="Calibri" w:hAnsiTheme="minorHAnsi" w:cstheme="minorHAnsi"/>
              </w:rPr>
              <w:t xml:space="preserve"> clients</w:t>
            </w:r>
          </w:p>
          <w:p w14:paraId="153C119A" w14:textId="77777777" w:rsidR="007412FE" w:rsidRDefault="0013020F" w:rsidP="00976A6D">
            <w:pPr>
              <w:rPr>
                <w:rFonts w:asciiTheme="minorHAnsi" w:hAnsiTheme="minorHAnsi" w:cstheme="minorHAnsi"/>
                <w:iCs/>
              </w:rPr>
            </w:pPr>
            <w:sdt>
              <w:sdtPr>
                <w:rPr>
                  <w:rFonts w:asciiTheme="minorHAnsi" w:hAnsiTheme="minorHAnsi" w:cstheme="minorHAnsi"/>
                  <w:iCs/>
                </w:rPr>
                <w:id w:val="-355810992"/>
                <w14:checkbox>
                  <w14:checked w14:val="1"/>
                  <w14:checkedState w14:val="2612" w14:font="Malgun Gothic Semilight"/>
                  <w14:uncheckedState w14:val="2610" w14:font="Malgun Gothic Semilight"/>
                </w14:checkbox>
              </w:sdtPr>
              <w:sdtEndPr/>
              <w:sdtContent>
                <w:r w:rsidR="00414FC5">
                  <w:rPr>
                    <w:rFonts w:ascii="Segoe UI Symbol" w:eastAsia="Malgun Gothic Semilight" w:hAnsi="Segoe UI Symbol" w:cs="Segoe UI Symbol"/>
                    <w:iCs/>
                  </w:rPr>
                  <w:t>☒</w:t>
                </w:r>
              </w:sdtContent>
            </w:sdt>
            <w:r w:rsidR="00414FC5" w:rsidRPr="00096212">
              <w:rPr>
                <w:rFonts w:asciiTheme="minorHAnsi" w:hAnsiTheme="minorHAnsi" w:cstheme="minorHAnsi"/>
                <w:iCs/>
              </w:rPr>
              <w:t xml:space="preserve"> </w:t>
            </w:r>
            <w:r w:rsidR="00414FC5">
              <w:rPr>
                <w:rFonts w:asciiTheme="minorHAnsi" w:hAnsiTheme="minorHAnsi" w:cstheme="minorHAnsi"/>
                <w:iCs/>
              </w:rPr>
              <w:t>Schedule of Wages &amp; Salaries along with deduction</w:t>
            </w:r>
          </w:p>
          <w:p w14:paraId="242F6004" w14:textId="4FE96930" w:rsidR="00414FC5" w:rsidRPr="000578F0" w:rsidRDefault="0013020F" w:rsidP="00976A6D">
            <w:sdt>
              <w:sdtPr>
                <w:rPr>
                  <w:rFonts w:asciiTheme="minorHAnsi" w:hAnsiTheme="minorHAnsi" w:cstheme="minorHAnsi"/>
                  <w:iCs/>
                </w:rPr>
                <w:id w:val="2029517334"/>
                <w14:checkbox>
                  <w14:checked w14:val="1"/>
                  <w14:checkedState w14:val="2612" w14:font="Malgun Gothic Semilight"/>
                  <w14:uncheckedState w14:val="2610" w14:font="Malgun Gothic Semilight"/>
                </w14:checkbox>
              </w:sdtPr>
              <w:sdtEndPr/>
              <w:sdtContent>
                <w:r w:rsidR="00414FC5">
                  <w:rPr>
                    <w:rFonts w:ascii="Segoe UI Symbol" w:eastAsia="Malgun Gothic Semilight" w:hAnsi="Segoe UI Symbol" w:cs="Segoe UI Symbol"/>
                    <w:iCs/>
                  </w:rPr>
                  <w:t>☒</w:t>
                </w:r>
              </w:sdtContent>
            </w:sdt>
            <w:r w:rsidR="00414FC5">
              <w:rPr>
                <w:rFonts w:asciiTheme="minorHAnsi" w:hAnsiTheme="minorHAnsi" w:cstheme="minorHAnsi"/>
                <w:iCs/>
              </w:rPr>
              <w:t xml:space="preserve"> </w:t>
            </w:r>
            <w:r w:rsidR="00692F6B">
              <w:rPr>
                <w:rFonts w:asciiTheme="minorHAnsi" w:hAnsiTheme="minorHAnsi" w:cstheme="minorHAnsi"/>
                <w:iCs/>
              </w:rPr>
              <w:t xml:space="preserve">Schedule of </w:t>
            </w:r>
            <w:r w:rsidR="004A1FA5">
              <w:rPr>
                <w:rFonts w:asciiTheme="minorHAnsi" w:hAnsiTheme="minorHAnsi" w:cstheme="minorHAnsi"/>
                <w:iCs/>
              </w:rPr>
              <w:t xml:space="preserve">proposed </w:t>
            </w:r>
            <w:r w:rsidR="00692F6B">
              <w:rPr>
                <w:rFonts w:asciiTheme="minorHAnsi" w:hAnsiTheme="minorHAnsi" w:cstheme="minorHAnsi"/>
                <w:iCs/>
              </w:rPr>
              <w:t>personnel assign</w:t>
            </w:r>
          </w:p>
        </w:tc>
      </w:tr>
      <w:tr w:rsidR="00E859B5" w:rsidRPr="000578F0" w14:paraId="16B5E639" w14:textId="77777777" w:rsidTr="002B09CA">
        <w:trPr>
          <w:trHeight w:val="108"/>
          <w:jc w:val="center"/>
        </w:trPr>
        <w:tc>
          <w:tcPr>
            <w:tcW w:w="1615" w:type="dxa"/>
          </w:tcPr>
          <w:p w14:paraId="6DB27D5C"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lastRenderedPageBreak/>
              <w:t>Right not to accept any quotation</w:t>
            </w:r>
          </w:p>
        </w:tc>
        <w:tc>
          <w:tcPr>
            <w:tcW w:w="7735" w:type="dxa"/>
          </w:tcPr>
          <w:p w14:paraId="7380291B" w14:textId="77777777" w:rsidR="00E859B5" w:rsidRPr="000764A6" w:rsidRDefault="0013020F" w:rsidP="007A704E">
            <w:pPr>
              <w:rPr>
                <w:rFonts w:asciiTheme="minorHAnsi" w:hAnsiTheme="minorHAnsi" w:cstheme="minorHAnsi"/>
              </w:rPr>
            </w:pPr>
            <w:sdt>
              <w:sdtPr>
                <w:rPr>
                  <w:rFonts w:asciiTheme="minorHAnsi" w:hAnsiTheme="minorHAnsi" w:cstheme="minorHAnsi"/>
                </w:rPr>
                <w:alias w:val="Name of organisation"/>
                <w:tag w:val="Name of organisation"/>
                <w:id w:val="-103807867"/>
                <w:placeholder>
                  <w:docPart w:val="1F7D3AEA4D5140B184DB0FCFA6575888"/>
                </w:placeholder>
                <w:text/>
              </w:sdtPr>
              <w:sdtEndPr/>
              <w:sdtContent>
                <w:r w:rsidR="00E859B5" w:rsidRPr="000764A6">
                  <w:rPr>
                    <w:rFonts w:asciiTheme="minorHAnsi" w:hAnsiTheme="minorHAnsi" w:cstheme="minorHAnsi"/>
                  </w:rPr>
                  <w:t>UNDP</w:t>
                </w:r>
              </w:sdtContent>
            </w:sdt>
            <w:r w:rsidR="00E859B5" w:rsidRPr="000764A6">
              <w:rPr>
                <w:rFonts w:asciiTheme="minorHAnsi" w:hAnsiTheme="minorHAnsi" w:cstheme="minorHAnsi"/>
              </w:rPr>
              <w:t xml:space="preserve"> is not bound to accept any quotation, nor award a contract or Purchase Order</w:t>
            </w:r>
          </w:p>
        </w:tc>
      </w:tr>
      <w:tr w:rsidR="00E859B5" w:rsidRPr="000578F0" w14:paraId="48D7955A" w14:textId="77777777" w:rsidTr="002B09CA">
        <w:trPr>
          <w:trHeight w:val="108"/>
          <w:jc w:val="center"/>
        </w:trPr>
        <w:tc>
          <w:tcPr>
            <w:tcW w:w="1615" w:type="dxa"/>
          </w:tcPr>
          <w:p w14:paraId="5B4DE475"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Right to vary requirement at time of award</w:t>
            </w:r>
          </w:p>
        </w:tc>
        <w:tc>
          <w:tcPr>
            <w:tcW w:w="7735" w:type="dxa"/>
          </w:tcPr>
          <w:p w14:paraId="56424ED8" w14:textId="11E22348"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At the time of award of Contract or Purchase Order, </w:t>
            </w:r>
            <w:sdt>
              <w:sdtPr>
                <w:rPr>
                  <w:rFonts w:asciiTheme="minorHAnsi" w:hAnsiTheme="minorHAnsi" w:cstheme="minorHAnsi"/>
                  <w:bCs/>
                </w:rPr>
                <w:alias w:val="Name of organisation"/>
                <w:tag w:val="Name of organisation"/>
                <w:id w:val="-1418095251"/>
                <w:placeholder>
                  <w:docPart w:val="BEDF6DE683AB463A91BF14D50B6E5EE8"/>
                </w:placeholder>
                <w:text/>
              </w:sdtPr>
              <w:sdtEndPr/>
              <w:sdtContent>
                <w:r w:rsidR="00A9204E">
                  <w:rPr>
                    <w:rFonts w:asciiTheme="minorHAnsi" w:hAnsiTheme="minorHAnsi" w:cstheme="minorHAnsi"/>
                    <w:bCs/>
                  </w:rPr>
                  <w:t>UNDP</w:t>
                </w:r>
              </w:sdtContent>
            </w:sdt>
            <w:r w:rsidRPr="000764A6">
              <w:rPr>
                <w:rFonts w:asciiTheme="minorHAnsi" w:hAnsiTheme="minorHAnsi" w:cstheme="minorHAnsi"/>
              </w:rPr>
              <w:t xml:space="preserve"> reserves the right to vary (increase or decrease) the quantity of services and/or goods, by up to a maximum </w:t>
            </w:r>
            <w:sdt>
              <w:sdtPr>
                <w:rPr>
                  <w:rFonts w:asciiTheme="minorHAnsi" w:hAnsiTheme="minorHAnsi" w:cstheme="minorHAnsi"/>
                  <w:bCs/>
                </w:rPr>
                <w:alias w:val="Percentage as per Organisation's policy"/>
                <w:tag w:val="Percentage as per Organisation's policy"/>
                <w:id w:val="-39064509"/>
                <w:placeholder>
                  <w:docPart w:val="370BA89755164D218FE18355E3717C1D"/>
                </w:placeholder>
                <w:text/>
              </w:sdtPr>
              <w:sdtEndPr/>
              <w:sdtContent>
                <w:r w:rsidRPr="000764A6">
                  <w:rPr>
                    <w:rFonts w:asciiTheme="minorHAnsi" w:hAnsiTheme="minorHAnsi" w:cstheme="minorHAnsi"/>
                    <w:bCs/>
                  </w:rPr>
                  <w:t>twenty-five per cent (25</w:t>
                </w:r>
              </w:sdtContent>
            </w:sdt>
            <w:r w:rsidRPr="000764A6">
              <w:rPr>
                <w:rFonts w:asciiTheme="minorHAnsi" w:hAnsiTheme="minorHAnsi" w:cstheme="minorHAnsi"/>
              </w:rPr>
              <w:t>%) of the total offer, without any change in the unit price or other terms and conditions.</w:t>
            </w:r>
          </w:p>
        </w:tc>
      </w:tr>
      <w:tr w:rsidR="00E859B5" w:rsidRPr="000578F0" w14:paraId="5EB32E34" w14:textId="77777777" w:rsidTr="002B09CA">
        <w:trPr>
          <w:trHeight w:val="108"/>
          <w:jc w:val="center"/>
        </w:trPr>
        <w:tc>
          <w:tcPr>
            <w:tcW w:w="1615" w:type="dxa"/>
          </w:tcPr>
          <w:p w14:paraId="11897238"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Type of Contract to be awarded</w:t>
            </w:r>
          </w:p>
        </w:tc>
        <w:tc>
          <w:tcPr>
            <w:tcW w:w="7735" w:type="dxa"/>
          </w:tcPr>
          <w:p w14:paraId="60EF7D9F" w14:textId="77777777" w:rsidR="00E859B5" w:rsidRPr="000764A6" w:rsidRDefault="0013020F" w:rsidP="003B5AD2">
            <w:pPr>
              <w:rPr>
                <w:rFonts w:asciiTheme="minorHAnsi" w:hAnsiTheme="minorHAnsi" w:cstheme="minorHAnsi"/>
                <w:highlight w:val="yellow"/>
              </w:rPr>
            </w:pPr>
            <w:sdt>
              <w:sdtPr>
                <w:rPr>
                  <w:rFonts w:asciiTheme="minorHAnsi" w:hAnsiTheme="minorHAnsi" w:cstheme="minorHAnsi"/>
                </w:rPr>
                <w:id w:val="-1256212519"/>
                <w14:checkbox>
                  <w14:checked w14:val="1"/>
                  <w14:checkedState w14:val="2612" w14:font="MS Gothic"/>
                  <w14:uncheckedState w14:val="2610" w14:font="MS Gothic"/>
                </w14:checkbox>
              </w:sdtPr>
              <w:sdtEndPr/>
              <w:sdtContent>
                <w:r w:rsidR="003669BF">
                  <w:rPr>
                    <w:rFonts w:ascii="MS Gothic" w:eastAsia="MS Gothic" w:hAnsi="MS Gothic" w:cs="Segoe UI Symbol" w:hint="eastAsia"/>
                  </w:rPr>
                  <w:t>☒</w:t>
                </w:r>
              </w:sdtContent>
            </w:sdt>
            <w:r w:rsidR="003669BF" w:rsidRPr="000764A6">
              <w:rPr>
                <w:rFonts w:asciiTheme="minorHAnsi" w:hAnsiTheme="minorHAnsi" w:cstheme="minorHAnsi"/>
              </w:rPr>
              <w:t xml:space="preserve"> </w:t>
            </w:r>
            <w:hyperlink r:id="rId19" w:history="1">
              <w:r w:rsidR="00E859B5" w:rsidRPr="000764A6">
                <w:rPr>
                  <w:rStyle w:val="Hyperlink"/>
                  <w:rFonts w:asciiTheme="minorHAnsi" w:hAnsiTheme="minorHAnsi" w:cstheme="minorHAnsi"/>
                </w:rPr>
                <w:t>Contract Face Sheet</w:t>
              </w:r>
            </w:hyperlink>
            <w:r w:rsidR="00E859B5" w:rsidRPr="000764A6">
              <w:rPr>
                <w:rFonts w:asciiTheme="minorHAnsi" w:hAnsiTheme="minorHAnsi" w:cstheme="minorHAnsi"/>
              </w:rPr>
              <w:t xml:space="preserve"> (Goods and-or Services) (this template is also </w:t>
            </w:r>
            <w:proofErr w:type="spellStart"/>
            <w:r w:rsidR="00E859B5" w:rsidRPr="000764A6">
              <w:rPr>
                <w:rFonts w:asciiTheme="minorHAnsi" w:hAnsiTheme="minorHAnsi" w:cstheme="minorHAnsi"/>
              </w:rPr>
              <w:t>utilised</w:t>
            </w:r>
            <w:proofErr w:type="spellEnd"/>
            <w:r w:rsidR="00E859B5" w:rsidRPr="000764A6">
              <w:rPr>
                <w:rFonts w:asciiTheme="minorHAnsi" w:hAnsiTheme="minorHAnsi" w:cstheme="minorHAnsi"/>
              </w:rPr>
              <w:t xml:space="preserve"> for Long-Term Agreement) and if an LTA will be signed, specify the document that will trigger the call-off. E.g., PO, etc.)</w:t>
            </w:r>
          </w:p>
        </w:tc>
      </w:tr>
      <w:tr w:rsidR="00E859B5" w:rsidRPr="000578F0" w14:paraId="0129AC7C" w14:textId="77777777" w:rsidTr="002B09CA">
        <w:trPr>
          <w:trHeight w:val="108"/>
          <w:jc w:val="center"/>
        </w:trPr>
        <w:tc>
          <w:tcPr>
            <w:tcW w:w="1615" w:type="dxa"/>
          </w:tcPr>
          <w:p w14:paraId="1B005AE2"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Expected date for contract award.</w:t>
            </w:r>
          </w:p>
        </w:tc>
        <w:sdt>
          <w:sdtPr>
            <w:rPr>
              <w:rFonts w:asciiTheme="minorHAnsi" w:hAnsiTheme="minorHAnsi" w:cstheme="minorHAnsi"/>
              <w:b/>
              <w:bCs/>
            </w:rPr>
            <w:id w:val="58905693"/>
            <w:placeholder>
              <w:docPart w:val="1975DD805DD54ABBA7A42A76E89D7560"/>
            </w:placeholder>
            <w:date w:fullDate="2021-08-01T00:00:00Z">
              <w:dateFormat w:val="dd MMMM yyyy"/>
              <w:lid w:val="en-GB"/>
              <w:storeMappedDataAs w:val="dateTime"/>
              <w:calendar w:val="gregorian"/>
            </w:date>
          </w:sdtPr>
          <w:sdtEndPr/>
          <w:sdtContent>
            <w:tc>
              <w:tcPr>
                <w:tcW w:w="7735" w:type="dxa"/>
              </w:tcPr>
              <w:p w14:paraId="77AB4958" w14:textId="0E8AC7BB" w:rsidR="00E859B5" w:rsidRPr="000764A6" w:rsidRDefault="00F737F3" w:rsidP="007A704E">
                <w:pPr>
                  <w:rPr>
                    <w:rFonts w:asciiTheme="minorHAnsi" w:hAnsiTheme="minorHAnsi" w:cstheme="minorHAnsi"/>
                  </w:rPr>
                </w:pPr>
                <w:r w:rsidRPr="000A522D">
                  <w:rPr>
                    <w:rFonts w:asciiTheme="minorHAnsi" w:hAnsiTheme="minorHAnsi" w:cstheme="minorHAnsi"/>
                    <w:b/>
                    <w:bCs/>
                    <w:lang w:val="en-GB"/>
                  </w:rPr>
                  <w:t>01 August 2021</w:t>
                </w:r>
              </w:p>
            </w:tc>
          </w:sdtContent>
        </w:sdt>
      </w:tr>
      <w:tr w:rsidR="00E859B5" w:rsidRPr="000578F0" w14:paraId="447E434B" w14:textId="77777777" w:rsidTr="002B09CA">
        <w:trPr>
          <w:trHeight w:val="108"/>
          <w:jc w:val="center"/>
        </w:trPr>
        <w:tc>
          <w:tcPr>
            <w:tcW w:w="1615" w:type="dxa"/>
          </w:tcPr>
          <w:p w14:paraId="36CAB9BC"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Publication of Contract Award</w:t>
            </w:r>
          </w:p>
        </w:tc>
        <w:tc>
          <w:tcPr>
            <w:tcW w:w="7735" w:type="dxa"/>
          </w:tcPr>
          <w:p w14:paraId="1A442CFA" w14:textId="3681FD47" w:rsidR="00E859B5" w:rsidRPr="000764A6" w:rsidRDefault="0013020F" w:rsidP="007A704E">
            <w:pPr>
              <w:rPr>
                <w:rFonts w:asciiTheme="minorHAnsi" w:hAnsiTheme="minorHAnsi" w:cstheme="minorHAnsi"/>
              </w:rPr>
            </w:pPr>
            <w:sdt>
              <w:sdtPr>
                <w:rPr>
                  <w:rFonts w:asciiTheme="minorHAnsi" w:hAnsiTheme="minorHAnsi" w:cstheme="minorHAnsi"/>
                </w:rPr>
                <w:alias w:val="Name of organisation"/>
                <w:tag w:val="Name of organisation"/>
                <w:id w:val="-97265007"/>
                <w:placeholder>
                  <w:docPart w:val="6D3A233D5ED546479E6DF35AA35DF14B"/>
                </w:placeholder>
                <w:text/>
              </w:sdtPr>
              <w:sdtEndPr/>
              <w:sdtContent>
                <w:r w:rsidR="00E859B5" w:rsidRPr="000764A6">
                  <w:rPr>
                    <w:rFonts w:asciiTheme="minorHAnsi" w:hAnsiTheme="minorHAnsi" w:cstheme="minorHAnsi"/>
                  </w:rPr>
                  <w:t>UNDP</w:t>
                </w:r>
              </w:sdtContent>
            </w:sdt>
            <w:r w:rsidR="00E859B5" w:rsidRPr="000764A6">
              <w:rPr>
                <w:rFonts w:asciiTheme="minorHAnsi" w:hAnsiTheme="minorHAnsi" w:cstheme="minorHAnsi"/>
              </w:rPr>
              <w:t xml:space="preserve"> will publish the contract awards </w:t>
            </w:r>
            <w:r w:rsidR="00E859B5" w:rsidRPr="000764A6">
              <w:rPr>
                <w:rFonts w:asciiTheme="minorHAnsi" w:hAnsiTheme="minorHAnsi" w:cstheme="minorHAnsi"/>
                <w:color w:val="000000"/>
              </w:rPr>
              <w:t>valued at USD 100,000 and more on the websites of the CO and the corporate UNDP Web site.</w:t>
            </w:r>
          </w:p>
        </w:tc>
      </w:tr>
      <w:tr w:rsidR="00E859B5" w:rsidRPr="000578F0" w14:paraId="5790998E" w14:textId="77777777" w:rsidTr="002B09CA">
        <w:trPr>
          <w:trHeight w:val="108"/>
          <w:jc w:val="center"/>
        </w:trPr>
        <w:tc>
          <w:tcPr>
            <w:tcW w:w="1615" w:type="dxa"/>
          </w:tcPr>
          <w:p w14:paraId="3AE8713C"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Policies and procedures</w:t>
            </w:r>
          </w:p>
        </w:tc>
        <w:tc>
          <w:tcPr>
            <w:tcW w:w="7735" w:type="dxa"/>
          </w:tcPr>
          <w:p w14:paraId="024CCE3D" w14:textId="33DE5D7E" w:rsidR="00E859B5" w:rsidRPr="000764A6" w:rsidRDefault="00E859B5" w:rsidP="007A704E">
            <w:pPr>
              <w:rPr>
                <w:rFonts w:asciiTheme="minorHAnsi" w:hAnsiTheme="minorHAnsi" w:cstheme="minorHAnsi"/>
              </w:rPr>
            </w:pPr>
            <w:r w:rsidRPr="000764A6">
              <w:rPr>
                <w:rFonts w:asciiTheme="minorHAnsi" w:hAnsiTheme="minorHAnsi" w:cstheme="minorHAnsi"/>
              </w:rPr>
              <w:t xml:space="preserve">This RFQ is conducted in accordance with </w:t>
            </w:r>
            <w:hyperlink r:id="rId20" w:history="1">
              <w:r w:rsidRPr="000764A6">
                <w:rPr>
                  <w:rStyle w:val="Hyperlink"/>
                  <w:rFonts w:asciiTheme="minorHAnsi" w:hAnsiTheme="minorHAnsi" w:cstheme="minorHAnsi"/>
                </w:rPr>
                <w:t>UNDP Programme and Operations Policies and Procedures</w:t>
              </w:r>
            </w:hyperlink>
          </w:p>
        </w:tc>
      </w:tr>
      <w:tr w:rsidR="00E859B5" w:rsidRPr="000578F0" w14:paraId="6F3E2B50" w14:textId="77777777" w:rsidTr="002B09CA">
        <w:trPr>
          <w:trHeight w:val="983"/>
          <w:jc w:val="center"/>
        </w:trPr>
        <w:tc>
          <w:tcPr>
            <w:tcW w:w="1615" w:type="dxa"/>
          </w:tcPr>
          <w:p w14:paraId="615FBA8C" w14:textId="77777777" w:rsidR="00E859B5" w:rsidRPr="000764A6" w:rsidRDefault="00E859B5" w:rsidP="007A704E">
            <w:pPr>
              <w:rPr>
                <w:rFonts w:asciiTheme="minorHAnsi" w:hAnsiTheme="minorHAnsi" w:cstheme="minorHAnsi"/>
                <w:b/>
                <w:bCs/>
              </w:rPr>
            </w:pPr>
            <w:r w:rsidRPr="000764A6">
              <w:rPr>
                <w:rFonts w:asciiTheme="minorHAnsi" w:hAnsiTheme="minorHAnsi" w:cstheme="minorHAnsi"/>
                <w:b/>
                <w:bCs/>
              </w:rPr>
              <w:t>UNGM registration</w:t>
            </w:r>
          </w:p>
        </w:tc>
        <w:tc>
          <w:tcPr>
            <w:tcW w:w="7735" w:type="dxa"/>
          </w:tcPr>
          <w:p w14:paraId="30847529" w14:textId="74B5764C" w:rsidR="00E859B5" w:rsidRDefault="00E859B5" w:rsidP="007A704E">
            <w:pPr>
              <w:rPr>
                <w:rFonts w:asciiTheme="minorHAnsi" w:hAnsiTheme="minorHAnsi" w:cstheme="minorHAnsi"/>
              </w:rPr>
            </w:pPr>
            <w:r w:rsidRPr="000764A6">
              <w:rPr>
                <w:rFonts w:asciiTheme="minorHAnsi" w:hAnsiTheme="minorHAnsi" w:cstheme="minorHAnsi"/>
              </w:rPr>
              <w:t xml:space="preserve">Any Contract resulting from this RFQ exercise will be subject to the supplier being registered at the appropriate level on the United Nations Global Marketplace (UNGM) website at </w:t>
            </w:r>
            <w:hyperlink r:id="rId21" w:history="1">
              <w:r w:rsidRPr="000764A6">
                <w:rPr>
                  <w:rStyle w:val="Hyperlink"/>
                  <w:rFonts w:asciiTheme="minorHAnsi" w:hAnsiTheme="minorHAnsi" w:cstheme="minorHAnsi"/>
                </w:rPr>
                <w:t>www.ungm.org</w:t>
              </w:r>
            </w:hyperlink>
            <w:r w:rsidRPr="000764A6">
              <w:rPr>
                <w:rFonts w:asciiTheme="minorHAnsi" w:hAnsiTheme="minorHAnsi" w:cstheme="minorHAnsi"/>
              </w:rPr>
              <w:t>.</w:t>
            </w:r>
          </w:p>
          <w:p w14:paraId="582A7C4F" w14:textId="77777777" w:rsidR="00584055" w:rsidRPr="000764A6" w:rsidRDefault="00584055" w:rsidP="007A704E">
            <w:pPr>
              <w:rPr>
                <w:rFonts w:asciiTheme="minorHAnsi" w:hAnsiTheme="minorHAnsi" w:cstheme="minorHAnsi"/>
              </w:rPr>
            </w:pPr>
          </w:p>
          <w:p w14:paraId="648F79BD" w14:textId="77777777" w:rsidR="00E859B5" w:rsidRPr="00584055" w:rsidRDefault="00E859B5" w:rsidP="007A704E">
            <w:pPr>
              <w:rPr>
                <w:rFonts w:asciiTheme="minorHAnsi" w:hAnsiTheme="minorHAnsi" w:cstheme="minorHAnsi"/>
                <w:b/>
                <w:bCs/>
                <w:sz w:val="24"/>
                <w:szCs w:val="24"/>
                <w:highlight w:val="yellow"/>
              </w:rPr>
            </w:pPr>
            <w:r w:rsidRPr="00584055">
              <w:rPr>
                <w:rFonts w:asciiTheme="minorHAnsi" w:hAnsiTheme="minorHAnsi" w:cstheme="minorHAnsi"/>
                <w:b/>
                <w:bCs/>
                <w:color w:val="FF0000"/>
                <w:sz w:val="24"/>
                <w:szCs w:val="24"/>
              </w:rPr>
              <w:t>The Bidder may still submit a quotation even if not registered with the UNGM, however, if the Bidder is selected for Contract award, the Bidder must register on the UNGM prior to contract signature.</w:t>
            </w:r>
          </w:p>
        </w:tc>
      </w:tr>
    </w:tbl>
    <w:p w14:paraId="3F108C3B" w14:textId="77777777" w:rsidR="00E859B5" w:rsidRDefault="00E859B5" w:rsidP="00E859B5">
      <w:pPr>
        <w:rPr>
          <w:rFonts w:cstheme="minorHAnsi"/>
          <w:b/>
          <w:sz w:val="24"/>
          <w:szCs w:val="24"/>
        </w:rPr>
      </w:pPr>
    </w:p>
    <w:p w14:paraId="78E08A1F" w14:textId="77777777" w:rsidR="00E859B5" w:rsidRDefault="00E859B5" w:rsidP="00E859B5">
      <w:pPr>
        <w:rPr>
          <w:rFonts w:cstheme="minorHAnsi"/>
          <w:b/>
          <w:sz w:val="24"/>
          <w:szCs w:val="24"/>
        </w:rPr>
      </w:pPr>
      <w:r>
        <w:rPr>
          <w:rFonts w:cstheme="minorHAnsi"/>
          <w:b/>
          <w:sz w:val="24"/>
          <w:szCs w:val="24"/>
        </w:rPr>
        <w:br w:type="page"/>
      </w:r>
    </w:p>
    <w:p w14:paraId="591FCD88" w14:textId="77777777" w:rsidR="00E859B5" w:rsidRPr="00725DC3" w:rsidRDefault="00E859B5" w:rsidP="00E859B5">
      <w:pPr>
        <w:rPr>
          <w:rFonts w:cstheme="minorHAnsi"/>
          <w:b/>
          <w:sz w:val="24"/>
          <w:szCs w:val="24"/>
        </w:rPr>
      </w:pPr>
      <w:r w:rsidRPr="00725DC3">
        <w:rPr>
          <w:rFonts w:cstheme="minorHAnsi"/>
          <w:b/>
          <w:sz w:val="24"/>
          <w:szCs w:val="24"/>
        </w:rPr>
        <w:lastRenderedPageBreak/>
        <w:t>ANNEX 1: SCHEDULE OF REQUIREMENTS</w:t>
      </w:r>
    </w:p>
    <w:p w14:paraId="341CC76E" w14:textId="3142A6C1" w:rsidR="00E859B5" w:rsidRPr="00976A6D" w:rsidRDefault="00E859B5" w:rsidP="00E859B5">
      <w:pPr>
        <w:rPr>
          <w:rFonts w:cstheme="minorHAnsi"/>
        </w:rPr>
      </w:pPr>
      <w:r w:rsidRPr="00976A6D">
        <w:rPr>
          <w:rFonts w:cstheme="minorHAnsi"/>
        </w:rPr>
        <w:t xml:space="preserve">FOR SERVICES: </w:t>
      </w:r>
    </w:p>
    <w:p w14:paraId="6DDB7959" w14:textId="77777777" w:rsidR="00D569DE" w:rsidRDefault="00D569DE" w:rsidP="00D569DE">
      <w:pPr>
        <w:jc w:val="center"/>
        <w:rPr>
          <w:rFonts w:ascii="Centaur" w:hAnsi="Centaur" w:cs="Calibri"/>
          <w:b/>
          <w:sz w:val="28"/>
          <w:szCs w:val="28"/>
        </w:rPr>
      </w:pPr>
      <w:r w:rsidRPr="00EF6194">
        <w:rPr>
          <w:rFonts w:ascii="Centaur" w:hAnsi="Centaur" w:cs="Calibri"/>
          <w:b/>
          <w:sz w:val="28"/>
          <w:szCs w:val="28"/>
        </w:rPr>
        <w:t>Technical Specifications</w:t>
      </w:r>
    </w:p>
    <w:p w14:paraId="17CB2CBE" w14:textId="77777777" w:rsidR="00D569DE" w:rsidRPr="00B50775" w:rsidRDefault="00D569DE" w:rsidP="00D569DE">
      <w:pPr>
        <w:jc w:val="center"/>
        <w:rPr>
          <w:rFonts w:ascii="Centaur" w:hAnsi="Centaur" w:cs="Calibri"/>
          <w:b/>
        </w:rPr>
      </w:pPr>
    </w:p>
    <w:p w14:paraId="68802D98" w14:textId="77777777" w:rsidR="00D569DE" w:rsidRPr="00B826BA" w:rsidRDefault="00D569DE" w:rsidP="00D569DE">
      <w:pPr>
        <w:jc w:val="both"/>
      </w:pPr>
      <w:r>
        <w:rPr>
          <w:b/>
        </w:rPr>
        <w:t>TITLE</w:t>
      </w:r>
      <w:r w:rsidRPr="00B826BA">
        <w:rPr>
          <w:b/>
        </w:rPr>
        <w:t>:</w:t>
      </w:r>
      <w:r>
        <w:t xml:space="preserve"> </w:t>
      </w:r>
      <w:r w:rsidRPr="00B826BA">
        <w:rPr>
          <w:b/>
        </w:rPr>
        <w:t xml:space="preserve">PROVISION OF </w:t>
      </w:r>
      <w:r>
        <w:rPr>
          <w:b/>
        </w:rPr>
        <w:t>JANITORIAL SERVICES</w:t>
      </w:r>
    </w:p>
    <w:p w14:paraId="1861FF61" w14:textId="77777777" w:rsidR="00D569DE" w:rsidRDefault="00D569DE" w:rsidP="00D569DE">
      <w:pPr>
        <w:jc w:val="both"/>
        <w:rPr>
          <w:b/>
        </w:rPr>
      </w:pPr>
    </w:p>
    <w:p w14:paraId="028EF9F1" w14:textId="77777777" w:rsidR="00D569DE" w:rsidRPr="000E69AD" w:rsidRDefault="00D569DE" w:rsidP="00D569DE">
      <w:pPr>
        <w:jc w:val="both"/>
        <w:rPr>
          <w:rFonts w:cs="Arial"/>
        </w:rPr>
      </w:pPr>
      <w:r w:rsidRPr="00B826BA">
        <w:rPr>
          <w:b/>
        </w:rPr>
        <w:t xml:space="preserve">I. </w:t>
      </w:r>
      <w:r w:rsidRPr="00B826BA">
        <w:rPr>
          <w:rFonts w:cs="Arial"/>
          <w:b/>
        </w:rPr>
        <w:t>OBJECTIVE</w:t>
      </w:r>
    </w:p>
    <w:p w14:paraId="421753E3" w14:textId="77777777" w:rsidR="00D569DE" w:rsidRDefault="00D569DE" w:rsidP="00D569DE">
      <w:pPr>
        <w:rPr>
          <w:rFonts w:ascii="Centaur" w:hAnsi="Centaur" w:cs="Calibri"/>
          <w:sz w:val="22"/>
          <w:szCs w:val="22"/>
          <w:lang w:val="en-GB"/>
        </w:rPr>
      </w:pPr>
    </w:p>
    <w:p w14:paraId="13FA144B" w14:textId="77777777" w:rsidR="00D569DE" w:rsidRPr="003C2F0D" w:rsidRDefault="00D569DE" w:rsidP="00D569DE">
      <w:pPr>
        <w:rPr>
          <w:rFonts w:ascii="Centaur" w:hAnsi="Centaur" w:cs="Calibri"/>
          <w:sz w:val="22"/>
          <w:szCs w:val="22"/>
          <w:lang w:val="en-GB"/>
        </w:rPr>
      </w:pPr>
      <w:r w:rsidRPr="003C2F0D">
        <w:rPr>
          <w:rFonts w:ascii="Centaur" w:hAnsi="Centaur" w:cs="Calibri"/>
          <w:sz w:val="22"/>
          <w:szCs w:val="22"/>
          <w:lang w:val="en-GB"/>
        </w:rPr>
        <w:t xml:space="preserve">As part of the harmonization program within the United Nations, the United Nations System in Guyana has adopted measures to improve the coordination, </w:t>
      </w:r>
      <w:proofErr w:type="gramStart"/>
      <w:r w:rsidRPr="003C2F0D">
        <w:rPr>
          <w:rFonts w:ascii="Centaur" w:hAnsi="Centaur" w:cs="Calibri"/>
          <w:sz w:val="22"/>
          <w:szCs w:val="22"/>
          <w:lang w:val="en-GB"/>
        </w:rPr>
        <w:t>efficiency</w:t>
      </w:r>
      <w:proofErr w:type="gramEnd"/>
      <w:r w:rsidRPr="003C2F0D">
        <w:rPr>
          <w:rFonts w:ascii="Centaur" w:hAnsi="Centaur" w:cs="Calibri"/>
          <w:sz w:val="22"/>
          <w:szCs w:val="22"/>
          <w:lang w:val="en-GB"/>
        </w:rPr>
        <w:t xml:space="preserve"> and optimization of resources of its Common Services to achieve economies of scale by improving the cost-benefit ratio in the provision of Services of the Agencies, Entities, Funds and Programs of the United Nations Organization in Guyana.</w:t>
      </w:r>
    </w:p>
    <w:p w14:paraId="7BE95024" w14:textId="77777777" w:rsidR="00D569DE" w:rsidRDefault="00D569DE" w:rsidP="00D569DE">
      <w:pPr>
        <w:rPr>
          <w:rFonts w:ascii="Centaur" w:hAnsi="Centaur" w:cs="Calibri"/>
          <w:sz w:val="22"/>
          <w:szCs w:val="22"/>
          <w:lang w:val="en-GB"/>
        </w:rPr>
      </w:pPr>
    </w:p>
    <w:p w14:paraId="40B47F8C" w14:textId="77777777" w:rsidR="00D569DE" w:rsidRPr="003C2F0D" w:rsidRDefault="00D569DE" w:rsidP="00D569DE">
      <w:pPr>
        <w:rPr>
          <w:rFonts w:ascii="Centaur" w:hAnsi="Centaur" w:cs="Calibri"/>
          <w:sz w:val="22"/>
          <w:szCs w:val="22"/>
          <w:lang w:val="en-GB"/>
        </w:rPr>
      </w:pPr>
      <w:r w:rsidRPr="003C2F0D">
        <w:rPr>
          <w:rFonts w:ascii="Centaur" w:hAnsi="Centaur" w:cs="Calibri"/>
          <w:sz w:val="22"/>
          <w:szCs w:val="22"/>
          <w:lang w:val="en-GB"/>
        </w:rPr>
        <w:t xml:space="preserve">Among other areas, common services include moving to a new building in which agencies can reduce common costs based on a consolidated requirement and concept of corporate offices of the twenty-first century. </w:t>
      </w:r>
    </w:p>
    <w:p w14:paraId="678DEB1C" w14:textId="77777777" w:rsidR="00D569DE" w:rsidRPr="003C2F0D" w:rsidRDefault="00D569DE" w:rsidP="00D569DE">
      <w:pPr>
        <w:rPr>
          <w:rFonts w:ascii="Centaur" w:hAnsi="Centaur" w:cs="Calibri"/>
          <w:sz w:val="22"/>
          <w:szCs w:val="22"/>
          <w:lang w:val="en-GB"/>
        </w:rPr>
      </w:pPr>
    </w:p>
    <w:p w14:paraId="4A81756D" w14:textId="69993F68" w:rsidR="00D569DE" w:rsidRDefault="00D569DE" w:rsidP="00D569DE">
      <w:pPr>
        <w:rPr>
          <w:rFonts w:ascii="Centaur" w:hAnsi="Centaur" w:cs="Calibri"/>
          <w:sz w:val="22"/>
          <w:szCs w:val="22"/>
          <w:lang w:val="en-GB"/>
        </w:rPr>
      </w:pPr>
      <w:r w:rsidRPr="003C2F0D">
        <w:rPr>
          <w:rFonts w:ascii="Centaur" w:hAnsi="Centaur" w:cs="Calibri"/>
          <w:sz w:val="22"/>
          <w:szCs w:val="22"/>
          <w:lang w:val="en-GB"/>
        </w:rPr>
        <w:t>Nine United Nations Agencies in Guyana are relocated to a new corporate office building within a compound that consist of 3 storie</w:t>
      </w:r>
      <w:r w:rsidR="00B87F4D">
        <w:rPr>
          <w:rFonts w:ascii="Centaur" w:hAnsi="Centaur" w:cs="Calibri"/>
          <w:sz w:val="22"/>
          <w:szCs w:val="22"/>
          <w:lang w:val="en-GB"/>
        </w:rPr>
        <w:t>s</w:t>
      </w:r>
      <w:r w:rsidRPr="003C2F0D">
        <w:rPr>
          <w:rFonts w:ascii="Centaur" w:hAnsi="Centaur" w:cs="Calibri"/>
          <w:sz w:val="22"/>
          <w:szCs w:val="22"/>
          <w:lang w:val="en-GB"/>
        </w:rPr>
        <w:t xml:space="preserve"> (3 buildings) within central Georgetown. The total footage of the buildings is</w:t>
      </w:r>
      <w:r w:rsidR="00B87F4D">
        <w:rPr>
          <w:rFonts w:ascii="Centaur" w:hAnsi="Centaur" w:cs="Calibri"/>
          <w:sz w:val="22"/>
          <w:szCs w:val="22"/>
          <w:lang w:val="en-GB"/>
        </w:rPr>
        <w:t xml:space="preserve"> approximately </w:t>
      </w:r>
      <w:r w:rsidRPr="00DD3B65">
        <w:rPr>
          <w:rFonts w:ascii="Centaur" w:hAnsi="Centaur" w:cs="Calibri"/>
          <w:sz w:val="22"/>
          <w:szCs w:val="22"/>
          <w:lang w:val="en-GB"/>
        </w:rPr>
        <w:t>2</w:t>
      </w:r>
      <w:r w:rsidR="0049718A" w:rsidRPr="00DD3B65">
        <w:rPr>
          <w:rFonts w:ascii="Centaur" w:hAnsi="Centaur" w:cs="Calibri"/>
          <w:sz w:val="22"/>
          <w:szCs w:val="22"/>
          <w:lang w:val="en-GB"/>
        </w:rPr>
        <w:t>4</w:t>
      </w:r>
      <w:r w:rsidRPr="00DD3B65">
        <w:rPr>
          <w:rFonts w:ascii="Centaur" w:hAnsi="Centaur" w:cs="Calibri"/>
          <w:sz w:val="22"/>
          <w:szCs w:val="22"/>
          <w:lang w:val="en-GB"/>
        </w:rPr>
        <w:t>,</w:t>
      </w:r>
      <w:r w:rsidR="0049718A" w:rsidRPr="00DD3B65">
        <w:rPr>
          <w:rFonts w:ascii="Centaur" w:hAnsi="Centaur" w:cs="Calibri"/>
          <w:sz w:val="22"/>
          <w:szCs w:val="22"/>
          <w:lang w:val="en-GB"/>
        </w:rPr>
        <w:t>1</w:t>
      </w:r>
      <w:r w:rsidRPr="00DD3B65">
        <w:rPr>
          <w:rFonts w:ascii="Centaur" w:hAnsi="Centaur" w:cs="Calibri"/>
          <w:sz w:val="22"/>
          <w:szCs w:val="22"/>
          <w:lang w:val="en-GB"/>
        </w:rPr>
        <w:t>00 square feet (2,</w:t>
      </w:r>
      <w:r w:rsidR="00E71AC1" w:rsidRPr="00DD3B65">
        <w:rPr>
          <w:rFonts w:ascii="Centaur" w:hAnsi="Centaur" w:cs="Calibri"/>
          <w:sz w:val="22"/>
          <w:szCs w:val="22"/>
          <w:lang w:val="en-GB"/>
        </w:rPr>
        <w:t>238</w:t>
      </w:r>
      <w:r w:rsidRPr="00DD3B65">
        <w:rPr>
          <w:rFonts w:ascii="Centaur" w:hAnsi="Centaur" w:cs="Calibri"/>
          <w:sz w:val="22"/>
          <w:szCs w:val="22"/>
          <w:lang w:val="en-GB"/>
        </w:rPr>
        <w:t xml:space="preserve"> square meters).</w:t>
      </w:r>
      <w:r w:rsidRPr="003C2F0D">
        <w:rPr>
          <w:rFonts w:ascii="Centaur" w:hAnsi="Centaur" w:cs="Calibri"/>
          <w:sz w:val="22"/>
          <w:szCs w:val="22"/>
          <w:lang w:val="en-GB"/>
        </w:rPr>
        <w:t xml:space="preserve">  Agencies are UNDP, UNFPA</w:t>
      </w:r>
      <w:r w:rsidRPr="00DD3B65">
        <w:rPr>
          <w:rFonts w:ascii="Centaur" w:hAnsi="Centaur" w:cs="Calibri"/>
          <w:sz w:val="22"/>
          <w:szCs w:val="22"/>
          <w:lang w:val="en-GB"/>
        </w:rPr>
        <w:t>, UN</w:t>
      </w:r>
      <w:r w:rsidR="00E71AC1" w:rsidRPr="00DD3B65">
        <w:rPr>
          <w:rFonts w:ascii="Centaur" w:hAnsi="Centaur" w:cs="Calibri"/>
          <w:sz w:val="22"/>
          <w:szCs w:val="22"/>
          <w:lang w:val="en-GB"/>
        </w:rPr>
        <w:t xml:space="preserve"> WOMEN</w:t>
      </w:r>
      <w:r w:rsidRPr="00DD3B65">
        <w:rPr>
          <w:rFonts w:ascii="Centaur" w:hAnsi="Centaur" w:cs="Calibri"/>
          <w:sz w:val="22"/>
          <w:szCs w:val="22"/>
          <w:lang w:val="en-GB"/>
        </w:rPr>
        <w:t xml:space="preserve">, UNCHR, IOM, UNAIDS, UNRC, </w:t>
      </w:r>
      <w:r w:rsidR="00E71AC1" w:rsidRPr="00DD3B65">
        <w:rPr>
          <w:rFonts w:ascii="Centaur" w:hAnsi="Centaur" w:cs="Calibri"/>
          <w:sz w:val="22"/>
          <w:szCs w:val="22"/>
          <w:lang w:val="en-GB"/>
        </w:rPr>
        <w:t>UNICEF, UNDSS and WFP</w:t>
      </w:r>
    </w:p>
    <w:p w14:paraId="6382B1C9" w14:textId="77777777" w:rsidR="00D569DE" w:rsidRDefault="00D569DE" w:rsidP="00D569DE">
      <w:pPr>
        <w:rPr>
          <w:rFonts w:ascii="Centaur" w:hAnsi="Centaur" w:cs="Calibri"/>
          <w:sz w:val="22"/>
          <w:szCs w:val="22"/>
          <w:lang w:val="en-GB"/>
        </w:rPr>
      </w:pPr>
    </w:p>
    <w:p w14:paraId="27EB4809" w14:textId="77777777" w:rsidR="00D569DE" w:rsidRPr="0037247A" w:rsidRDefault="00D569DE" w:rsidP="00D569DE">
      <w:pPr>
        <w:rPr>
          <w:b/>
          <w:i/>
          <w:szCs w:val="24"/>
        </w:rPr>
      </w:pPr>
      <w:r w:rsidRPr="0037247A">
        <w:rPr>
          <w:b/>
          <w:i/>
          <w:szCs w:val="24"/>
        </w:rPr>
        <w:t>United Nations Development Programme (UNDP)</w:t>
      </w:r>
    </w:p>
    <w:p w14:paraId="083736D9" w14:textId="77777777" w:rsidR="00D569DE" w:rsidRPr="00551DC8" w:rsidRDefault="00D569DE" w:rsidP="00D569DE">
      <w:pPr>
        <w:autoSpaceDE w:val="0"/>
        <w:autoSpaceDN w:val="0"/>
        <w:adjustRightInd w:val="0"/>
        <w:jc w:val="both"/>
        <w:rPr>
          <w:rFonts w:ascii="Centaur" w:hAnsi="Centaur" w:cstheme="minorHAnsi"/>
        </w:rPr>
      </w:pPr>
      <w:r w:rsidRPr="00D10118">
        <w:rPr>
          <w:rFonts w:ascii="Centaur" w:hAnsi="Centaur" w:cstheme="minorHAnsi"/>
          <w:sz w:val="22"/>
          <w:szCs w:val="22"/>
        </w:rPr>
        <w:t>UNDP works to fight poverty by supporting human development in a sustainable way. This concept is called Sustainable Development Goals (SDGs). As such, in Guyana UNDP is focusing on inclusive growth, inclusive governance, and matters relating to the environment and sustainable development</w:t>
      </w:r>
      <w:r w:rsidRPr="00551DC8">
        <w:rPr>
          <w:rFonts w:ascii="Centaur" w:hAnsi="Centaur" w:cstheme="minorHAnsi"/>
        </w:rPr>
        <w:t>.</w:t>
      </w:r>
    </w:p>
    <w:p w14:paraId="493FD170" w14:textId="77777777" w:rsidR="00D569DE" w:rsidRDefault="00D569DE" w:rsidP="00D569DE">
      <w:pPr>
        <w:jc w:val="both"/>
        <w:rPr>
          <w:rFonts w:cs="Arial"/>
          <w:b/>
        </w:rPr>
      </w:pPr>
    </w:p>
    <w:p w14:paraId="30528EC7" w14:textId="77777777" w:rsidR="00D569DE" w:rsidRDefault="00D569DE" w:rsidP="00D569DE">
      <w:pPr>
        <w:rPr>
          <w:b/>
          <w:i/>
          <w:szCs w:val="24"/>
        </w:rPr>
      </w:pPr>
      <w:r>
        <w:rPr>
          <w:b/>
          <w:i/>
          <w:szCs w:val="24"/>
        </w:rPr>
        <w:t>United Nations Children’s Fund</w:t>
      </w:r>
      <w:r w:rsidRPr="0037247A">
        <w:rPr>
          <w:b/>
          <w:i/>
          <w:szCs w:val="24"/>
        </w:rPr>
        <w:t xml:space="preserve"> (</w:t>
      </w:r>
      <w:r>
        <w:rPr>
          <w:b/>
          <w:i/>
          <w:szCs w:val="24"/>
        </w:rPr>
        <w:t>UNICEF</w:t>
      </w:r>
      <w:r w:rsidRPr="0037247A">
        <w:rPr>
          <w:b/>
          <w:i/>
          <w:szCs w:val="24"/>
        </w:rPr>
        <w:t>)</w:t>
      </w:r>
    </w:p>
    <w:p w14:paraId="6A3C4101" w14:textId="77777777" w:rsidR="00D569DE" w:rsidRPr="00D10118" w:rsidRDefault="00D569DE" w:rsidP="00D569DE">
      <w:pPr>
        <w:rPr>
          <w:rFonts w:ascii="Centaur" w:hAnsi="Centaur" w:cs="Arial"/>
          <w:b/>
          <w:sz w:val="22"/>
          <w:szCs w:val="22"/>
        </w:rPr>
      </w:pPr>
      <w:r w:rsidRPr="00D10118">
        <w:rPr>
          <w:rFonts w:ascii="Centaur" w:hAnsi="Centaur"/>
          <w:sz w:val="22"/>
          <w:szCs w:val="22"/>
        </w:rPr>
        <w:t xml:space="preserve">UNICEF </w:t>
      </w:r>
      <w:r w:rsidRPr="00D10118">
        <w:rPr>
          <w:rFonts w:ascii="Centaur" w:hAnsi="Centaur"/>
          <w:color w:val="000000"/>
          <w:sz w:val="22"/>
          <w:szCs w:val="22"/>
        </w:rPr>
        <w:t xml:space="preserve">is mandated by the United Nations General Assembly to advocate for the protection of children's rights, to help meet their basic needs and to expand their opportunities to reach their full potential through the implementation of various </w:t>
      </w:r>
      <w:proofErr w:type="spellStart"/>
      <w:r w:rsidRPr="00D10118">
        <w:rPr>
          <w:rFonts w:ascii="Centaur" w:hAnsi="Centaur"/>
          <w:color w:val="000000"/>
          <w:sz w:val="22"/>
          <w:szCs w:val="22"/>
        </w:rPr>
        <w:t>programmes</w:t>
      </w:r>
      <w:proofErr w:type="spellEnd"/>
      <w:r w:rsidRPr="00D10118">
        <w:rPr>
          <w:rFonts w:ascii="Centaur" w:hAnsi="Centaur"/>
          <w:color w:val="000000"/>
          <w:sz w:val="22"/>
          <w:szCs w:val="22"/>
        </w:rPr>
        <w:t xml:space="preserve"> under learning and development, adolescent development and participation, child survival and development, child protection, and emergencies.</w:t>
      </w:r>
      <w:r w:rsidRPr="00D10118">
        <w:rPr>
          <w:rFonts w:ascii="Centaur" w:hAnsi="Centaur"/>
          <w:color w:val="000000"/>
          <w:sz w:val="22"/>
          <w:szCs w:val="22"/>
        </w:rPr>
        <w:br/>
      </w:r>
    </w:p>
    <w:p w14:paraId="2496C5F7" w14:textId="77777777" w:rsidR="00D569DE" w:rsidRPr="0037247A" w:rsidRDefault="00D569DE" w:rsidP="00D569DE">
      <w:pPr>
        <w:rPr>
          <w:b/>
          <w:i/>
          <w:szCs w:val="24"/>
        </w:rPr>
      </w:pPr>
      <w:r w:rsidRPr="0037247A">
        <w:rPr>
          <w:b/>
          <w:i/>
          <w:szCs w:val="24"/>
        </w:rPr>
        <w:t>United Nations Programme on HIV/AIDS (UNAIDS)</w:t>
      </w:r>
    </w:p>
    <w:p w14:paraId="47355F36" w14:textId="77777777" w:rsidR="00D569DE" w:rsidRPr="00551DC8" w:rsidRDefault="00D569DE" w:rsidP="00D569DE">
      <w:pPr>
        <w:pStyle w:val="NormalWeb"/>
        <w:spacing w:before="2" w:after="2"/>
        <w:jc w:val="both"/>
        <w:rPr>
          <w:rFonts w:ascii="Centaur" w:eastAsiaTheme="minorHAnsi" w:hAnsi="Centaur" w:cstheme="minorHAnsi"/>
          <w:sz w:val="22"/>
          <w:szCs w:val="22"/>
        </w:rPr>
      </w:pPr>
      <w:r w:rsidRPr="00551DC8">
        <w:rPr>
          <w:rFonts w:ascii="Centaur" w:eastAsiaTheme="minorHAnsi" w:hAnsi="Centaur" w:cstheme="minorHAnsi"/>
          <w:sz w:val="22"/>
          <w:szCs w:val="22"/>
        </w:rPr>
        <w:t xml:space="preserve">UNAIDS focuses on achieving universal access to HIV prevention, treatment, </w:t>
      </w:r>
      <w:proofErr w:type="gramStart"/>
      <w:r w:rsidRPr="00551DC8">
        <w:rPr>
          <w:rFonts w:ascii="Centaur" w:eastAsiaTheme="minorHAnsi" w:hAnsi="Centaur" w:cstheme="minorHAnsi"/>
          <w:sz w:val="22"/>
          <w:szCs w:val="22"/>
        </w:rPr>
        <w:t>care</w:t>
      </w:r>
      <w:proofErr w:type="gramEnd"/>
      <w:r w:rsidRPr="00551DC8">
        <w:rPr>
          <w:rFonts w:ascii="Centaur" w:eastAsiaTheme="minorHAnsi" w:hAnsi="Centaur" w:cstheme="minorHAnsi"/>
          <w:sz w:val="22"/>
          <w:szCs w:val="22"/>
        </w:rPr>
        <w:t xml:space="preserve"> and support. In Guyana work is done to: Increase the number of HIV positive women and children initiated on treatment,   Increase domestic fund and achieve greater accountability and efficiencies in funding HIV, Promote favorable legal environment for MSM and Sex Workers, Achieve leadership, advocacy, coordination, coherence, partnerships and accountability through the United Nations HIV joint </w:t>
      </w:r>
      <w:proofErr w:type="spellStart"/>
      <w:r w:rsidRPr="00551DC8">
        <w:rPr>
          <w:rFonts w:ascii="Centaur" w:eastAsiaTheme="minorHAnsi" w:hAnsi="Centaur" w:cstheme="minorHAnsi"/>
          <w:sz w:val="22"/>
          <w:szCs w:val="22"/>
        </w:rPr>
        <w:t>programme</w:t>
      </w:r>
      <w:proofErr w:type="spellEnd"/>
      <w:r w:rsidRPr="00551DC8">
        <w:rPr>
          <w:rFonts w:ascii="Centaur" w:eastAsiaTheme="minorHAnsi" w:hAnsi="Centaur" w:cstheme="minorHAnsi"/>
          <w:sz w:val="22"/>
          <w:szCs w:val="22"/>
        </w:rPr>
        <w:t xml:space="preserve"> of support, the Global AIDS Response Progress Reporting, and the Global Fund to fight AIDS, Tuberculosis and Malaria (GFATM).   </w:t>
      </w:r>
    </w:p>
    <w:p w14:paraId="65926339" w14:textId="77777777" w:rsidR="00D569DE" w:rsidRDefault="00D569DE" w:rsidP="00D569DE">
      <w:pPr>
        <w:pStyle w:val="NormalWeb"/>
        <w:spacing w:before="2" w:after="2"/>
        <w:jc w:val="both"/>
        <w:rPr>
          <w:rFonts w:asciiTheme="minorHAnsi" w:eastAsiaTheme="minorHAnsi" w:hAnsiTheme="minorHAnsi" w:cstheme="minorHAnsi"/>
          <w:sz w:val="22"/>
          <w:szCs w:val="22"/>
        </w:rPr>
      </w:pPr>
    </w:p>
    <w:p w14:paraId="3BF55BEC" w14:textId="08E1EAC9" w:rsidR="00D569DE" w:rsidRPr="00F26B0D" w:rsidRDefault="00D569DE" w:rsidP="00D569DE">
      <w:pPr>
        <w:pStyle w:val="NormalWeb"/>
        <w:spacing w:before="2" w:after="2"/>
        <w:jc w:val="both"/>
        <w:rPr>
          <w:rFonts w:ascii="Times New Roman" w:eastAsia="Times New Roman" w:hAnsi="Times New Roman"/>
          <w:b/>
          <w:i/>
          <w:szCs w:val="24"/>
        </w:rPr>
      </w:pPr>
      <w:r w:rsidRPr="00F26B0D">
        <w:rPr>
          <w:rFonts w:ascii="Times New Roman" w:eastAsia="Times New Roman" w:hAnsi="Times New Roman"/>
          <w:b/>
          <w:i/>
          <w:szCs w:val="24"/>
        </w:rPr>
        <w:t>I</w:t>
      </w:r>
      <w:r>
        <w:rPr>
          <w:rFonts w:ascii="Times New Roman" w:eastAsia="Times New Roman" w:hAnsi="Times New Roman"/>
          <w:b/>
          <w:i/>
          <w:szCs w:val="24"/>
        </w:rPr>
        <w:t xml:space="preserve">nternational </w:t>
      </w:r>
      <w:proofErr w:type="spellStart"/>
      <w:r>
        <w:rPr>
          <w:rFonts w:ascii="Times New Roman" w:eastAsia="Times New Roman" w:hAnsi="Times New Roman"/>
          <w:b/>
          <w:i/>
          <w:szCs w:val="24"/>
        </w:rPr>
        <w:t>Organisation</w:t>
      </w:r>
      <w:proofErr w:type="spellEnd"/>
      <w:r>
        <w:rPr>
          <w:rFonts w:ascii="Times New Roman" w:eastAsia="Times New Roman" w:hAnsi="Times New Roman"/>
          <w:b/>
          <w:i/>
          <w:szCs w:val="24"/>
        </w:rPr>
        <w:t xml:space="preserve"> for Migration</w:t>
      </w:r>
      <w:r w:rsidR="00816D62">
        <w:rPr>
          <w:rFonts w:ascii="Times New Roman" w:eastAsia="Times New Roman" w:hAnsi="Times New Roman"/>
          <w:b/>
          <w:i/>
          <w:szCs w:val="24"/>
        </w:rPr>
        <w:t xml:space="preserve"> </w:t>
      </w:r>
      <w:r>
        <w:rPr>
          <w:rFonts w:ascii="Times New Roman" w:eastAsia="Times New Roman" w:hAnsi="Times New Roman"/>
          <w:b/>
          <w:i/>
          <w:szCs w:val="24"/>
        </w:rPr>
        <w:t>(IOM)</w:t>
      </w:r>
    </w:p>
    <w:p w14:paraId="4ED43AE2" w14:textId="77777777" w:rsidR="00D569DE" w:rsidRPr="00F26B0D" w:rsidRDefault="00D569DE" w:rsidP="00D569DE">
      <w:pPr>
        <w:pStyle w:val="NormalWeb"/>
        <w:spacing w:before="2" w:after="2"/>
        <w:jc w:val="both"/>
        <w:rPr>
          <w:rFonts w:ascii="Centaur" w:eastAsiaTheme="minorHAnsi" w:hAnsi="Centaur" w:cstheme="minorHAnsi"/>
          <w:sz w:val="22"/>
          <w:szCs w:val="22"/>
        </w:rPr>
      </w:pPr>
      <w:r w:rsidRPr="00AA1F6E">
        <w:rPr>
          <w:rFonts w:ascii="Centaur" w:eastAsiaTheme="minorHAnsi" w:hAnsi="Centaur" w:cstheme="minorHAnsi"/>
          <w:sz w:val="22"/>
          <w:szCs w:val="22"/>
        </w:rPr>
        <w:t>IOM is dedicated to promoting humane and orderly migration for the benefit of all. It does so by providing services and advice to governments and migrants. IOM works in the four broad areas of migration management: migration and development, facilitating migration, regulating migration, and addressing forced migration. Cross-cutting activities include the promotion of international migration law, policy debate and guidance, protection of migrants’ rights, migration health and the gender dimension of migration.</w:t>
      </w:r>
    </w:p>
    <w:p w14:paraId="3EE3DB40" w14:textId="77777777" w:rsidR="00D569DE" w:rsidRDefault="00D569DE" w:rsidP="00D569DE">
      <w:pPr>
        <w:pStyle w:val="NormalWeb"/>
        <w:spacing w:before="2" w:after="2"/>
        <w:jc w:val="both"/>
        <w:rPr>
          <w:rFonts w:asciiTheme="minorHAnsi" w:eastAsiaTheme="minorHAnsi" w:hAnsiTheme="minorHAnsi" w:cstheme="minorHAnsi"/>
          <w:sz w:val="22"/>
          <w:szCs w:val="22"/>
        </w:rPr>
      </w:pPr>
    </w:p>
    <w:p w14:paraId="3DE3D426" w14:textId="77777777" w:rsidR="00D569DE" w:rsidRDefault="00D569DE" w:rsidP="00D569DE">
      <w:pPr>
        <w:pStyle w:val="NormalWeb"/>
        <w:spacing w:before="2" w:after="2"/>
        <w:jc w:val="both"/>
        <w:rPr>
          <w:rFonts w:asciiTheme="minorHAnsi" w:eastAsiaTheme="minorHAnsi" w:hAnsiTheme="minorHAnsi" w:cstheme="minorHAnsi"/>
          <w:sz w:val="22"/>
          <w:szCs w:val="22"/>
        </w:rPr>
      </w:pPr>
      <w:r w:rsidRPr="00525F70">
        <w:rPr>
          <w:rFonts w:ascii="Times New Roman" w:eastAsia="Times New Roman" w:hAnsi="Times New Roman"/>
          <w:b/>
          <w:i/>
          <w:szCs w:val="24"/>
        </w:rPr>
        <w:t>United Nations of the High Commissioner for Refugees</w:t>
      </w:r>
      <w:r>
        <w:rPr>
          <w:rFonts w:ascii="Times New Roman" w:eastAsia="Times New Roman" w:hAnsi="Times New Roman"/>
          <w:b/>
          <w:i/>
          <w:szCs w:val="24"/>
        </w:rPr>
        <w:t xml:space="preserve"> (UNHRC)</w:t>
      </w:r>
    </w:p>
    <w:p w14:paraId="684E79B0" w14:textId="77777777" w:rsidR="00D569DE" w:rsidRDefault="00D569DE" w:rsidP="00D569DE">
      <w:pPr>
        <w:pStyle w:val="NormalWeb"/>
        <w:spacing w:before="2" w:after="2"/>
        <w:jc w:val="both"/>
      </w:pPr>
      <w:r w:rsidRPr="00525F70">
        <w:rPr>
          <w:rFonts w:ascii="Centaur" w:eastAsiaTheme="minorHAnsi" w:hAnsi="Centaur" w:cstheme="minorHAnsi"/>
          <w:sz w:val="22"/>
          <w:szCs w:val="22"/>
        </w:rPr>
        <w:t xml:space="preserve">UNHCR is primarily mandated to provide international protection and humanitarian assistance, and to seek permanent solutions for persons within its core mandate responsibilities. UNHCR’s original core mandate covered only refugees, that is, all persons outside their country of origin for reasons of feared persecution, conflict, generalized violence, or other circumstances that have seriously disturbed public order and who, as a result, require international </w:t>
      </w:r>
      <w:r w:rsidRPr="00525F70">
        <w:rPr>
          <w:rFonts w:ascii="Centaur" w:eastAsiaTheme="minorHAnsi" w:hAnsi="Centaur" w:cstheme="minorHAnsi"/>
          <w:sz w:val="22"/>
          <w:szCs w:val="22"/>
        </w:rPr>
        <w:lastRenderedPageBreak/>
        <w:t>protection. However, over time UNHCR’s mandate has been expanded to cover returnees and stateless persons. Although UNHCR does not have a general mandate for internally displaced people, UNHCR may be involved in certain circumstances to enhance protection and provide humanitarian assistance.</w:t>
      </w:r>
    </w:p>
    <w:p w14:paraId="259F4482" w14:textId="77777777" w:rsidR="00D569DE" w:rsidRDefault="00D569DE" w:rsidP="00D569DE">
      <w:pPr>
        <w:pStyle w:val="NormalWeb"/>
        <w:spacing w:before="2" w:after="2"/>
        <w:jc w:val="both"/>
        <w:rPr>
          <w:rFonts w:asciiTheme="minorHAnsi" w:eastAsiaTheme="minorHAnsi" w:hAnsiTheme="minorHAnsi" w:cstheme="minorHAnsi"/>
          <w:sz w:val="22"/>
          <w:szCs w:val="22"/>
        </w:rPr>
      </w:pPr>
    </w:p>
    <w:p w14:paraId="6A13F475" w14:textId="77777777" w:rsidR="00D569DE" w:rsidRPr="00C24802" w:rsidRDefault="00D569DE" w:rsidP="00D569DE">
      <w:pPr>
        <w:pStyle w:val="NormalWeb"/>
        <w:spacing w:before="2" w:after="2"/>
        <w:jc w:val="both"/>
        <w:rPr>
          <w:rFonts w:ascii="Times New Roman" w:eastAsia="Times New Roman" w:hAnsi="Times New Roman"/>
          <w:b/>
          <w:i/>
          <w:szCs w:val="24"/>
        </w:rPr>
      </w:pPr>
      <w:r w:rsidRPr="00110CE6">
        <w:rPr>
          <w:rFonts w:ascii="Times New Roman" w:eastAsia="Times New Roman" w:hAnsi="Times New Roman"/>
          <w:b/>
          <w:i/>
          <w:szCs w:val="24"/>
        </w:rPr>
        <w:t>United Nations Population Fund</w:t>
      </w:r>
      <w:r w:rsidRPr="00C24802">
        <w:rPr>
          <w:rFonts w:ascii="Times New Roman" w:eastAsia="Times New Roman" w:hAnsi="Times New Roman"/>
          <w:b/>
          <w:i/>
          <w:szCs w:val="24"/>
        </w:rPr>
        <w:t xml:space="preserve"> </w:t>
      </w:r>
      <w:r>
        <w:rPr>
          <w:rFonts w:ascii="Times New Roman" w:eastAsia="Times New Roman" w:hAnsi="Times New Roman"/>
          <w:b/>
          <w:i/>
          <w:szCs w:val="24"/>
        </w:rPr>
        <w:t>(</w:t>
      </w:r>
      <w:r w:rsidRPr="00C24802">
        <w:rPr>
          <w:rFonts w:ascii="Times New Roman" w:eastAsia="Times New Roman" w:hAnsi="Times New Roman"/>
          <w:b/>
          <w:i/>
          <w:szCs w:val="24"/>
        </w:rPr>
        <w:t>UNFPA</w:t>
      </w:r>
      <w:r>
        <w:rPr>
          <w:rFonts w:ascii="Times New Roman" w:eastAsia="Times New Roman" w:hAnsi="Times New Roman"/>
          <w:b/>
          <w:i/>
          <w:szCs w:val="24"/>
        </w:rPr>
        <w:t>)</w:t>
      </w:r>
    </w:p>
    <w:p w14:paraId="1A96266A" w14:textId="77777777" w:rsidR="00D569DE" w:rsidRDefault="00D569DE" w:rsidP="00D569DE">
      <w:pPr>
        <w:pStyle w:val="NormalWeb"/>
        <w:spacing w:before="2" w:after="2"/>
        <w:jc w:val="both"/>
      </w:pPr>
      <w:proofErr w:type="gramStart"/>
      <w:r w:rsidRPr="00C24802">
        <w:rPr>
          <w:rFonts w:ascii="Centaur" w:eastAsiaTheme="minorHAnsi" w:hAnsi="Centaur" w:cstheme="minorHAnsi"/>
          <w:sz w:val="22"/>
          <w:szCs w:val="22"/>
        </w:rPr>
        <w:t>United Nations Population Fund,</w:t>
      </w:r>
      <w:proofErr w:type="gramEnd"/>
      <w:r w:rsidRPr="00C24802">
        <w:rPr>
          <w:rFonts w:ascii="Centaur" w:eastAsiaTheme="minorHAnsi" w:hAnsi="Centaur" w:cstheme="minorHAnsi"/>
          <w:sz w:val="22"/>
          <w:szCs w:val="22"/>
        </w:rPr>
        <w:t xml:space="preserve"> is the United Nations Sexual &amp; Reproductive Health Agency.  Its mission is to deliver a world where every pregnancy is wanted, every childbirth is safe and every young person's potential is fulfilled.  UNFPA aims to achieve the three transformative results: Ending unmet need for family planning, </w:t>
      </w:r>
      <w:r w:rsidR="009F7898" w:rsidRPr="00C24802">
        <w:rPr>
          <w:rFonts w:ascii="Centaur" w:eastAsiaTheme="minorHAnsi" w:hAnsi="Centaur" w:cstheme="minorHAnsi"/>
          <w:sz w:val="22"/>
          <w:szCs w:val="22"/>
        </w:rPr>
        <w:t>ending</w:t>
      </w:r>
      <w:r w:rsidRPr="00C24802">
        <w:rPr>
          <w:rFonts w:ascii="Centaur" w:eastAsiaTheme="minorHAnsi" w:hAnsi="Centaur" w:cstheme="minorHAnsi"/>
          <w:sz w:val="22"/>
          <w:szCs w:val="22"/>
        </w:rPr>
        <w:t xml:space="preserve"> preventable maternal </w:t>
      </w:r>
      <w:proofErr w:type="gramStart"/>
      <w:r w:rsidRPr="00C24802">
        <w:rPr>
          <w:rFonts w:ascii="Centaur" w:eastAsiaTheme="minorHAnsi" w:hAnsi="Centaur" w:cstheme="minorHAnsi"/>
          <w:sz w:val="22"/>
          <w:szCs w:val="22"/>
        </w:rPr>
        <w:t>death</w:t>
      </w:r>
      <w:proofErr w:type="gramEnd"/>
      <w:r w:rsidRPr="00C24802">
        <w:rPr>
          <w:rFonts w:ascii="Centaur" w:eastAsiaTheme="minorHAnsi" w:hAnsi="Centaur" w:cstheme="minorHAnsi"/>
          <w:sz w:val="22"/>
          <w:szCs w:val="22"/>
        </w:rPr>
        <w:t xml:space="preserve"> and Ending gender-based violence and harmful practices; ambitions that promise to change the world for every man, woman and young person</w:t>
      </w:r>
      <w:r>
        <w:t>.</w:t>
      </w:r>
    </w:p>
    <w:p w14:paraId="0D4C784B" w14:textId="77777777" w:rsidR="00D569DE" w:rsidRDefault="00D569DE" w:rsidP="00D569DE">
      <w:pPr>
        <w:pStyle w:val="NormalWeb"/>
        <w:spacing w:before="2" w:after="2"/>
        <w:jc w:val="both"/>
        <w:rPr>
          <w:rFonts w:ascii="Times New Roman" w:eastAsia="Times New Roman" w:hAnsi="Times New Roman"/>
          <w:b/>
          <w:i/>
          <w:szCs w:val="24"/>
        </w:rPr>
      </w:pPr>
    </w:p>
    <w:p w14:paraId="49AF892C" w14:textId="77777777" w:rsidR="00D569DE" w:rsidRPr="002155B1" w:rsidRDefault="00D569DE" w:rsidP="00D569DE">
      <w:pPr>
        <w:pStyle w:val="NormalWeb"/>
        <w:spacing w:before="2" w:after="2"/>
        <w:jc w:val="both"/>
        <w:rPr>
          <w:rFonts w:ascii="Times New Roman" w:eastAsia="Times New Roman" w:hAnsi="Times New Roman"/>
          <w:b/>
          <w:i/>
          <w:szCs w:val="24"/>
        </w:rPr>
      </w:pPr>
      <w:r w:rsidRPr="002155B1">
        <w:rPr>
          <w:rFonts w:ascii="Times New Roman" w:eastAsia="Times New Roman" w:hAnsi="Times New Roman"/>
          <w:b/>
          <w:i/>
          <w:szCs w:val="24"/>
        </w:rPr>
        <w:t>Resident Coordinator’s Office (RCO)</w:t>
      </w:r>
    </w:p>
    <w:p w14:paraId="6E2E321A" w14:textId="77777777" w:rsidR="00D569DE" w:rsidRPr="002155B1" w:rsidRDefault="00D569DE" w:rsidP="00D569DE">
      <w:pPr>
        <w:pStyle w:val="NormalWeb"/>
        <w:spacing w:before="2" w:after="2"/>
        <w:jc w:val="both"/>
        <w:rPr>
          <w:rFonts w:ascii="Centaur" w:eastAsiaTheme="minorHAnsi" w:hAnsi="Centaur" w:cstheme="minorHAnsi"/>
          <w:sz w:val="22"/>
          <w:szCs w:val="22"/>
        </w:rPr>
      </w:pPr>
      <w:r w:rsidRPr="002155B1">
        <w:rPr>
          <w:rFonts w:ascii="Centaur" w:eastAsiaTheme="minorHAnsi" w:hAnsi="Centaur" w:cstheme="minorHAnsi"/>
          <w:sz w:val="22"/>
          <w:szCs w:val="22"/>
        </w:rPr>
        <w:t xml:space="preserve">The Resident Coordinator’s Office provides inter-agency coordination support to the UN Country Team and its various sub-groups. The support includes strategic planning, </w:t>
      </w:r>
      <w:proofErr w:type="spellStart"/>
      <w:r w:rsidRPr="002155B1">
        <w:rPr>
          <w:rFonts w:ascii="Centaur" w:eastAsiaTheme="minorHAnsi" w:hAnsi="Centaur" w:cstheme="minorHAnsi"/>
          <w:sz w:val="22"/>
          <w:szCs w:val="22"/>
        </w:rPr>
        <w:t>programme</w:t>
      </w:r>
      <w:proofErr w:type="spellEnd"/>
      <w:r w:rsidRPr="002155B1">
        <w:rPr>
          <w:rFonts w:ascii="Centaur" w:eastAsiaTheme="minorHAnsi" w:hAnsi="Centaur" w:cstheme="minorHAnsi"/>
          <w:sz w:val="22"/>
          <w:szCs w:val="22"/>
        </w:rPr>
        <w:t xml:space="preserve"> and operations management, policy guidance, as well as knowledge management, </w:t>
      </w:r>
      <w:proofErr w:type="gramStart"/>
      <w:r w:rsidRPr="002155B1">
        <w:rPr>
          <w:rFonts w:ascii="Centaur" w:eastAsiaTheme="minorHAnsi" w:hAnsi="Centaur" w:cstheme="minorHAnsi"/>
          <w:sz w:val="22"/>
          <w:szCs w:val="22"/>
        </w:rPr>
        <w:t>advocacy</w:t>
      </w:r>
      <w:proofErr w:type="gramEnd"/>
      <w:r w:rsidRPr="002155B1">
        <w:rPr>
          <w:rFonts w:ascii="Centaur" w:eastAsiaTheme="minorHAnsi" w:hAnsi="Centaur" w:cstheme="minorHAnsi"/>
          <w:sz w:val="22"/>
          <w:szCs w:val="22"/>
        </w:rPr>
        <w:t xml:space="preserve"> and communications, all seeking to enhance UN coherence and improve overall </w:t>
      </w:r>
      <w:proofErr w:type="spellStart"/>
      <w:r w:rsidRPr="002155B1">
        <w:rPr>
          <w:rFonts w:ascii="Centaur" w:eastAsiaTheme="minorHAnsi" w:hAnsi="Centaur" w:cstheme="minorHAnsi"/>
          <w:sz w:val="22"/>
          <w:szCs w:val="22"/>
        </w:rPr>
        <w:t>programme</w:t>
      </w:r>
      <w:proofErr w:type="spellEnd"/>
      <w:r w:rsidRPr="002155B1">
        <w:rPr>
          <w:rFonts w:ascii="Centaur" w:eastAsiaTheme="minorHAnsi" w:hAnsi="Centaur" w:cstheme="minorHAnsi"/>
          <w:sz w:val="22"/>
          <w:szCs w:val="22"/>
        </w:rPr>
        <w:t xml:space="preserve"> impact to better achieve </w:t>
      </w:r>
      <w:r w:rsidR="00362873" w:rsidRPr="002155B1">
        <w:rPr>
          <w:rFonts w:ascii="Centaur" w:eastAsiaTheme="minorHAnsi" w:hAnsi="Centaur" w:cstheme="minorHAnsi"/>
          <w:sz w:val="22"/>
          <w:szCs w:val="22"/>
        </w:rPr>
        <w:t>results.</w:t>
      </w:r>
    </w:p>
    <w:p w14:paraId="7D44F678" w14:textId="77777777" w:rsidR="00D569DE" w:rsidRDefault="00D569DE" w:rsidP="00D569DE">
      <w:pPr>
        <w:pStyle w:val="NormalWeb"/>
        <w:spacing w:before="2" w:after="2"/>
        <w:jc w:val="both"/>
        <w:rPr>
          <w:rFonts w:asciiTheme="minorHAnsi" w:eastAsiaTheme="minorHAnsi" w:hAnsiTheme="minorHAnsi" w:cstheme="minorHAnsi"/>
          <w:sz w:val="22"/>
          <w:szCs w:val="22"/>
        </w:rPr>
      </w:pPr>
    </w:p>
    <w:p w14:paraId="59B05081" w14:textId="77777777" w:rsidR="00D569DE" w:rsidRPr="00AC07C8" w:rsidRDefault="00D569DE" w:rsidP="00D569DE">
      <w:pPr>
        <w:pStyle w:val="NormalWeb"/>
        <w:spacing w:before="2" w:after="2"/>
        <w:jc w:val="both"/>
        <w:rPr>
          <w:rFonts w:ascii="Times New Roman" w:eastAsia="Times New Roman" w:hAnsi="Times New Roman"/>
          <w:b/>
          <w:i/>
          <w:szCs w:val="24"/>
        </w:rPr>
      </w:pPr>
      <w:r w:rsidRPr="00AC07C8">
        <w:rPr>
          <w:rFonts w:ascii="Times New Roman" w:eastAsia="Times New Roman" w:hAnsi="Times New Roman"/>
          <w:b/>
          <w:i/>
          <w:szCs w:val="24"/>
        </w:rPr>
        <w:t>United Nations Environment Programme (UNEP)</w:t>
      </w:r>
    </w:p>
    <w:p w14:paraId="5C0D48E4" w14:textId="77777777" w:rsidR="00D569DE" w:rsidRPr="00AC07C8" w:rsidRDefault="00D569DE" w:rsidP="00D569DE">
      <w:pPr>
        <w:pStyle w:val="NormalWeb"/>
        <w:spacing w:before="2" w:after="2"/>
        <w:jc w:val="both"/>
        <w:rPr>
          <w:rFonts w:ascii="Centaur" w:eastAsiaTheme="minorHAnsi" w:hAnsi="Centaur" w:cstheme="minorHAnsi"/>
          <w:sz w:val="22"/>
          <w:szCs w:val="22"/>
        </w:rPr>
      </w:pPr>
      <w:r w:rsidRPr="00AC07C8">
        <w:rPr>
          <w:rFonts w:ascii="Centaur" w:eastAsiaTheme="minorHAnsi" w:hAnsi="Centaur" w:cstheme="minorHAnsi"/>
          <w:sz w:val="22"/>
          <w:szCs w:val="22"/>
        </w:rPr>
        <w:t>The United Nations Environment Programme (UNEP)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p>
    <w:p w14:paraId="04B23F7A" w14:textId="77777777" w:rsidR="00D569DE" w:rsidRPr="00AC07C8" w:rsidRDefault="00D569DE" w:rsidP="00D569DE">
      <w:pPr>
        <w:pStyle w:val="NormalWeb"/>
        <w:spacing w:before="2" w:after="2"/>
        <w:jc w:val="both"/>
        <w:rPr>
          <w:rFonts w:ascii="Centaur" w:eastAsiaTheme="minorHAnsi" w:hAnsi="Centaur" w:cstheme="minorHAnsi"/>
          <w:sz w:val="22"/>
          <w:szCs w:val="22"/>
        </w:rPr>
      </w:pPr>
    </w:p>
    <w:p w14:paraId="4539ED55" w14:textId="77777777" w:rsidR="00D569DE" w:rsidRPr="00110CE6" w:rsidRDefault="00D569DE" w:rsidP="00D569DE">
      <w:pPr>
        <w:pStyle w:val="NormalWeb"/>
        <w:spacing w:before="2" w:after="2"/>
        <w:jc w:val="both"/>
        <w:rPr>
          <w:rFonts w:ascii="Times New Roman" w:eastAsia="Times New Roman" w:hAnsi="Times New Roman"/>
          <w:b/>
          <w:i/>
          <w:szCs w:val="24"/>
        </w:rPr>
      </w:pPr>
      <w:r w:rsidRPr="00110CE6">
        <w:rPr>
          <w:rFonts w:ascii="Times New Roman" w:eastAsia="Times New Roman" w:hAnsi="Times New Roman"/>
          <w:b/>
          <w:i/>
          <w:szCs w:val="24"/>
        </w:rPr>
        <w:t>United Nations Department of Safety and Security (UNDSS)</w:t>
      </w:r>
    </w:p>
    <w:p w14:paraId="5A52B0B1" w14:textId="77777777" w:rsidR="00D569DE" w:rsidRDefault="00D569DE" w:rsidP="00D569DE">
      <w:pPr>
        <w:pStyle w:val="NormalWeb"/>
        <w:spacing w:before="2" w:after="2"/>
        <w:jc w:val="both"/>
        <w:rPr>
          <w:rFonts w:ascii="Centaur" w:eastAsiaTheme="minorHAnsi" w:hAnsi="Centaur" w:cstheme="minorHAnsi"/>
          <w:sz w:val="22"/>
          <w:szCs w:val="22"/>
        </w:rPr>
      </w:pPr>
      <w:r w:rsidRPr="00110CE6">
        <w:rPr>
          <w:rFonts w:ascii="Centaur" w:eastAsiaTheme="minorHAnsi" w:hAnsi="Centaur" w:cstheme="minorHAnsi"/>
          <w:sz w:val="22"/>
          <w:szCs w:val="22"/>
        </w:rPr>
        <w:t xml:space="preserve">UNDSS objectives are to provide leadership and coordination of the United Nations Security   Management System; Develop and maintain a professional and effective safety and security workforce; Deliver specialized safety and security services; provide a safety and security policy framework; and provide effective and risk-based safety and security services. </w:t>
      </w:r>
    </w:p>
    <w:p w14:paraId="315155D6" w14:textId="77777777" w:rsidR="00D569DE" w:rsidRDefault="00D569DE" w:rsidP="00D569DE">
      <w:pPr>
        <w:pStyle w:val="NormalWeb"/>
        <w:spacing w:before="2" w:after="2"/>
        <w:jc w:val="both"/>
        <w:rPr>
          <w:rFonts w:ascii="Centaur" w:eastAsiaTheme="minorHAnsi" w:hAnsi="Centaur" w:cstheme="minorHAnsi"/>
          <w:sz w:val="22"/>
          <w:szCs w:val="22"/>
        </w:rPr>
      </w:pPr>
    </w:p>
    <w:p w14:paraId="1856BCED" w14:textId="77777777" w:rsidR="00D569DE" w:rsidRPr="00B31CC2" w:rsidRDefault="00D569DE" w:rsidP="00D569DE">
      <w:pPr>
        <w:pStyle w:val="NormalWeb"/>
        <w:spacing w:before="2" w:after="2"/>
        <w:jc w:val="both"/>
        <w:rPr>
          <w:rFonts w:ascii="Centaur" w:eastAsiaTheme="minorHAnsi" w:hAnsi="Centaur" w:cstheme="minorHAnsi"/>
          <w:b/>
          <w:bCs/>
          <w:i/>
          <w:iCs/>
          <w:sz w:val="22"/>
          <w:szCs w:val="22"/>
        </w:rPr>
      </w:pPr>
      <w:r w:rsidRPr="00B31CC2">
        <w:rPr>
          <w:rFonts w:ascii="Centaur" w:eastAsiaTheme="minorHAnsi" w:hAnsi="Centaur" w:cstheme="minorHAnsi"/>
          <w:b/>
          <w:bCs/>
          <w:i/>
          <w:iCs/>
          <w:sz w:val="22"/>
          <w:szCs w:val="22"/>
        </w:rPr>
        <w:t>UNWOMEN</w:t>
      </w:r>
    </w:p>
    <w:p w14:paraId="529A7CD4" w14:textId="77777777" w:rsidR="00D569DE" w:rsidRDefault="00D569DE" w:rsidP="00D569DE">
      <w:pPr>
        <w:pStyle w:val="NormalWeb"/>
        <w:spacing w:before="2" w:after="2"/>
        <w:jc w:val="both"/>
        <w:rPr>
          <w:rFonts w:ascii="Centaur" w:eastAsiaTheme="minorHAnsi" w:hAnsi="Centaur" w:cstheme="minorHAnsi"/>
          <w:sz w:val="22"/>
          <w:szCs w:val="22"/>
        </w:rPr>
      </w:pPr>
    </w:p>
    <w:p w14:paraId="0BB3BBB8" w14:textId="77777777" w:rsidR="00B31CC2" w:rsidRDefault="00B31CC2" w:rsidP="00D569DE">
      <w:pPr>
        <w:pStyle w:val="NormalWeb"/>
        <w:spacing w:before="2" w:after="2"/>
        <w:jc w:val="both"/>
        <w:rPr>
          <w:rFonts w:ascii="Centaur" w:eastAsiaTheme="minorHAnsi" w:hAnsi="Centaur" w:cstheme="minorHAnsi"/>
          <w:sz w:val="22"/>
          <w:szCs w:val="22"/>
        </w:rPr>
      </w:pPr>
      <w:r w:rsidRPr="00362873">
        <w:rPr>
          <w:rFonts w:ascii="Centaur" w:eastAsiaTheme="minorHAnsi" w:hAnsi="Centaur" w:cstheme="minorHAnsi"/>
          <w:sz w:val="22"/>
          <w:szCs w:val="22"/>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is the United Nations entity dedicated to gender equality and the empowerment of women. The UN Women Multi Country Office for the Caribbean (MCO) covers 22 countries and territories in the English and Dutch speaking Caribbean, which are part of the Caribbean Community (CARICOM). UN Women supports UN Member States including Guyana, as they set global standards for achieving gender equality, and works with governments and civil society to design laws, policies, </w:t>
      </w:r>
      <w:proofErr w:type="spellStart"/>
      <w:proofErr w:type="gramStart"/>
      <w:r w:rsidRPr="00362873">
        <w:rPr>
          <w:rFonts w:ascii="Centaur" w:eastAsiaTheme="minorHAnsi" w:hAnsi="Centaur" w:cstheme="minorHAnsi"/>
          <w:sz w:val="22"/>
          <w:szCs w:val="22"/>
        </w:rPr>
        <w:t>programmes</w:t>
      </w:r>
      <w:proofErr w:type="spellEnd"/>
      <w:proofErr w:type="gramEnd"/>
      <w:r w:rsidRPr="00362873">
        <w:rPr>
          <w:rFonts w:ascii="Centaur" w:eastAsiaTheme="minorHAnsi" w:hAnsi="Centaur" w:cstheme="minorHAnsi"/>
          <w:sz w:val="22"/>
          <w:szCs w:val="22"/>
        </w:rPr>
        <w:t xml:space="preserve"> and services needed to ensure that the standards are effectively implemented and truly benefit women and girls worldwide. It works globally to make the vision of the Sustainable Development Goals a reality for women and girls and stands behind women’s equal participation in all aspects of life, focusing on four strategic priorities:</w:t>
      </w:r>
    </w:p>
    <w:p w14:paraId="09352823" w14:textId="77777777" w:rsidR="00D569DE" w:rsidRDefault="00D569DE" w:rsidP="00D569DE">
      <w:pPr>
        <w:pStyle w:val="NormalWeb"/>
        <w:spacing w:before="2" w:after="2"/>
        <w:jc w:val="both"/>
        <w:rPr>
          <w:rFonts w:ascii="Centaur" w:eastAsiaTheme="minorHAnsi" w:hAnsi="Centaur" w:cstheme="minorHAnsi"/>
          <w:sz w:val="22"/>
          <w:szCs w:val="22"/>
        </w:rPr>
      </w:pPr>
    </w:p>
    <w:p w14:paraId="3AADC212" w14:textId="58F454E0" w:rsidR="00D569DE" w:rsidRDefault="00D569DE" w:rsidP="00D569DE">
      <w:pPr>
        <w:jc w:val="both"/>
        <w:rPr>
          <w:rFonts w:cs="Arial"/>
          <w:b/>
        </w:rPr>
      </w:pPr>
      <w:r>
        <w:rPr>
          <w:rFonts w:cs="Arial"/>
          <w:b/>
        </w:rPr>
        <w:t xml:space="preserve">II. TASKS &amp; RESPONSIBILITIES </w:t>
      </w:r>
    </w:p>
    <w:p w14:paraId="36FB0FAC" w14:textId="77777777" w:rsidR="00D569DE" w:rsidRPr="000E69AD" w:rsidRDefault="00D569DE" w:rsidP="00D569DE">
      <w:pPr>
        <w:jc w:val="both"/>
        <w:rPr>
          <w:rFonts w:cs="Arial"/>
          <w:b/>
        </w:rPr>
      </w:pPr>
    </w:p>
    <w:p w14:paraId="5894F8DF" w14:textId="77777777" w:rsidR="00D569DE" w:rsidRPr="00C709A5" w:rsidRDefault="00D569DE" w:rsidP="00D569DE">
      <w:pPr>
        <w:ind w:right="106"/>
        <w:rPr>
          <w:rFonts w:ascii="Centaur" w:hAnsi="Centaur"/>
          <w:sz w:val="22"/>
          <w:szCs w:val="22"/>
        </w:rPr>
      </w:pPr>
      <w:r w:rsidRPr="00C709A5">
        <w:rPr>
          <w:rFonts w:ascii="Centaur" w:hAnsi="Centaur"/>
          <w:sz w:val="22"/>
          <w:szCs w:val="22"/>
        </w:rPr>
        <w:t xml:space="preserve">To provide cleaning services of high business standards using environmentally friendly </w:t>
      </w:r>
      <w:r w:rsidRPr="00C709A5">
        <w:rPr>
          <w:rFonts w:ascii="Centaur" w:hAnsi="Centaur"/>
          <w:noProof/>
          <w:sz w:val="22"/>
          <w:szCs w:val="22"/>
        </w:rPr>
        <w:drawing>
          <wp:inline distT="0" distB="0" distL="0" distR="0" wp14:anchorId="7D1CD7D7" wp14:editId="56914153">
            <wp:extent cx="12195" cy="5486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695" name="Picture 12695"/>
                    <pic:cNvPicPr/>
                  </pic:nvPicPr>
                  <pic:blipFill>
                    <a:blip r:embed="rId22"/>
                    <a:stretch>
                      <a:fillRect/>
                    </a:stretch>
                  </pic:blipFill>
                  <pic:spPr>
                    <a:xfrm>
                      <a:off x="0" y="0"/>
                      <a:ext cx="12195" cy="54864"/>
                    </a:xfrm>
                    <a:prstGeom prst="rect">
                      <a:avLst/>
                    </a:prstGeom>
                  </pic:spPr>
                </pic:pic>
              </a:graphicData>
            </a:graphic>
          </wp:inline>
        </w:drawing>
      </w:r>
      <w:r w:rsidRPr="00C709A5">
        <w:rPr>
          <w:rFonts w:ascii="Centaur" w:hAnsi="Centaur"/>
          <w:sz w:val="22"/>
          <w:szCs w:val="22"/>
        </w:rPr>
        <w:t xml:space="preserve">cleaning products and supplies, for premises of approximately 22,000 sq ft. The layout </w:t>
      </w:r>
      <w:proofErr w:type="gramStart"/>
      <w:r w:rsidRPr="00C709A5">
        <w:rPr>
          <w:rFonts w:ascii="Centaur" w:hAnsi="Centaur"/>
          <w:sz w:val="22"/>
          <w:szCs w:val="22"/>
        </w:rPr>
        <w:t>consists</w:t>
      </w:r>
      <w:proofErr w:type="gramEnd"/>
      <w:r w:rsidRPr="00C709A5">
        <w:rPr>
          <w:rFonts w:ascii="Centaur" w:hAnsi="Centaur"/>
          <w:sz w:val="22"/>
          <w:szCs w:val="22"/>
        </w:rPr>
        <w:t xml:space="preserve"> 3 storied (3 buildings) comprising of office space, conference facilities and general areas.</w:t>
      </w:r>
    </w:p>
    <w:p w14:paraId="661C7679" w14:textId="77777777" w:rsidR="00D569DE" w:rsidRPr="00C709A5" w:rsidRDefault="00D569DE" w:rsidP="00D569DE">
      <w:pPr>
        <w:ind w:right="106"/>
        <w:rPr>
          <w:sz w:val="22"/>
          <w:szCs w:val="22"/>
        </w:rPr>
      </w:pPr>
    </w:p>
    <w:p w14:paraId="6CF9FCA3" w14:textId="77777777" w:rsidR="00D569DE" w:rsidRPr="00C709A5" w:rsidRDefault="00D569DE" w:rsidP="00D569DE">
      <w:pPr>
        <w:pStyle w:val="Heading1"/>
        <w:ind w:left="81"/>
        <w:rPr>
          <w:rFonts w:ascii="Centaur" w:hAnsi="Centaur"/>
          <w:b/>
          <w:bCs/>
          <w:sz w:val="22"/>
          <w:szCs w:val="22"/>
        </w:rPr>
      </w:pPr>
      <w:r w:rsidRPr="00C709A5">
        <w:rPr>
          <w:rFonts w:ascii="Centaur" w:hAnsi="Centaur"/>
          <w:b/>
          <w:bCs/>
          <w:sz w:val="22"/>
          <w:szCs w:val="22"/>
        </w:rPr>
        <w:t>1.0 Deliverables</w:t>
      </w:r>
    </w:p>
    <w:p w14:paraId="4D5DDCA5" w14:textId="77777777" w:rsidR="00D569DE" w:rsidRPr="00C709A5" w:rsidRDefault="00D569DE" w:rsidP="00D569DE">
      <w:pPr>
        <w:rPr>
          <w:sz w:val="22"/>
          <w:szCs w:val="22"/>
        </w:rPr>
      </w:pPr>
    </w:p>
    <w:p w14:paraId="24E68148" w14:textId="77777777" w:rsidR="00D569DE" w:rsidRPr="00C709A5" w:rsidRDefault="00D569DE" w:rsidP="00D569DE">
      <w:pPr>
        <w:ind w:right="106"/>
        <w:rPr>
          <w:rFonts w:ascii="Centaur" w:hAnsi="Centaur"/>
          <w:sz w:val="22"/>
          <w:szCs w:val="22"/>
        </w:rPr>
      </w:pPr>
      <w:r w:rsidRPr="00C709A5">
        <w:rPr>
          <w:rFonts w:ascii="Centaur" w:hAnsi="Centaur"/>
          <w:sz w:val="22"/>
          <w:szCs w:val="22"/>
        </w:rPr>
        <w:t>The scope of the Contract shall include but not be limited to the following:</w:t>
      </w:r>
    </w:p>
    <w:p w14:paraId="39FA6ABE" w14:textId="77777777" w:rsidR="00D569DE" w:rsidRPr="00C709A5" w:rsidRDefault="00D569DE" w:rsidP="00D569DE">
      <w:pPr>
        <w:ind w:right="106"/>
        <w:rPr>
          <w:rFonts w:ascii="Centaur" w:hAnsi="Centaur"/>
          <w:sz w:val="22"/>
          <w:szCs w:val="22"/>
        </w:rPr>
      </w:pPr>
    </w:p>
    <w:p w14:paraId="56DDCEB8" w14:textId="77777777" w:rsidR="00D569DE" w:rsidRPr="00C709A5" w:rsidRDefault="00D569DE" w:rsidP="00D569DE">
      <w:pPr>
        <w:pStyle w:val="ListParagraph"/>
        <w:widowControl/>
        <w:numPr>
          <w:ilvl w:val="0"/>
          <w:numId w:val="11"/>
        </w:numPr>
        <w:overflowPunct/>
        <w:adjustRightInd/>
        <w:spacing w:after="3" w:line="259" w:lineRule="auto"/>
        <w:rPr>
          <w:rFonts w:ascii="Centaur" w:hAnsi="Centaur"/>
          <w:szCs w:val="22"/>
        </w:rPr>
      </w:pPr>
      <w:r w:rsidRPr="00C709A5">
        <w:rPr>
          <w:rFonts w:ascii="Centaur" w:hAnsi="Centaur"/>
          <w:szCs w:val="22"/>
        </w:rPr>
        <w:t xml:space="preserve">Cleaning of office space, meeting rooms, lobby areas, stairways and general </w:t>
      </w:r>
      <w:proofErr w:type="gramStart"/>
      <w:r w:rsidRPr="00C709A5">
        <w:rPr>
          <w:rFonts w:ascii="Centaur" w:hAnsi="Centaur"/>
          <w:szCs w:val="22"/>
        </w:rPr>
        <w:t>areas;</w:t>
      </w:r>
      <w:proofErr w:type="gramEnd"/>
      <w:r w:rsidRPr="00C709A5">
        <w:rPr>
          <w:rFonts w:ascii="Centaur" w:hAnsi="Centaur"/>
          <w:szCs w:val="22"/>
        </w:rPr>
        <w:t xml:space="preserve"> </w:t>
      </w:r>
    </w:p>
    <w:p w14:paraId="16503E91" w14:textId="77777777" w:rsidR="00D569DE" w:rsidRDefault="00D569DE" w:rsidP="00D569DE">
      <w:pPr>
        <w:pStyle w:val="ListParagraph"/>
        <w:widowControl/>
        <w:numPr>
          <w:ilvl w:val="0"/>
          <w:numId w:val="11"/>
        </w:numPr>
        <w:overflowPunct/>
        <w:adjustRightInd/>
        <w:spacing w:after="3" w:line="259" w:lineRule="auto"/>
        <w:rPr>
          <w:rFonts w:ascii="Centaur" w:hAnsi="Centaur"/>
          <w:szCs w:val="22"/>
        </w:rPr>
      </w:pPr>
      <w:r w:rsidRPr="00C709A5">
        <w:rPr>
          <w:rFonts w:ascii="Centaur" w:hAnsi="Centaur"/>
          <w:szCs w:val="22"/>
        </w:rPr>
        <w:t xml:space="preserve">Cleaning of all bathrooms and their </w:t>
      </w:r>
      <w:proofErr w:type="gramStart"/>
      <w:r w:rsidRPr="00C709A5">
        <w:rPr>
          <w:rFonts w:ascii="Centaur" w:hAnsi="Centaur"/>
          <w:szCs w:val="22"/>
        </w:rPr>
        <w:t>fixtures;</w:t>
      </w:r>
      <w:proofErr w:type="gramEnd"/>
    </w:p>
    <w:p w14:paraId="1F7CEC5C" w14:textId="77777777" w:rsidR="00D569DE" w:rsidRPr="00202F1B" w:rsidRDefault="00D569DE" w:rsidP="00D569DE">
      <w:pPr>
        <w:pStyle w:val="ListParagraph"/>
        <w:widowControl/>
        <w:numPr>
          <w:ilvl w:val="0"/>
          <w:numId w:val="11"/>
        </w:numPr>
        <w:overflowPunct/>
        <w:adjustRightInd/>
        <w:spacing w:after="3" w:line="259" w:lineRule="auto"/>
        <w:rPr>
          <w:rFonts w:ascii="Centaur" w:hAnsi="Centaur"/>
          <w:szCs w:val="22"/>
        </w:rPr>
      </w:pPr>
      <w:r w:rsidRPr="00202F1B">
        <w:rPr>
          <w:rFonts w:ascii="Centaur" w:hAnsi="Centaur"/>
          <w:szCs w:val="22"/>
        </w:rPr>
        <w:t>Replacing of sanitizers</w:t>
      </w:r>
    </w:p>
    <w:p w14:paraId="16845B4B" w14:textId="48FA42FE" w:rsidR="00D569DE" w:rsidRPr="00202F1B" w:rsidRDefault="00D569DE" w:rsidP="00D569DE">
      <w:pPr>
        <w:pStyle w:val="ListParagraph"/>
        <w:widowControl/>
        <w:numPr>
          <w:ilvl w:val="0"/>
          <w:numId w:val="11"/>
        </w:numPr>
        <w:overflowPunct/>
        <w:adjustRightInd/>
        <w:spacing w:after="3" w:line="259" w:lineRule="auto"/>
        <w:rPr>
          <w:rFonts w:ascii="Centaur" w:hAnsi="Centaur"/>
          <w:szCs w:val="22"/>
        </w:rPr>
      </w:pPr>
      <w:r w:rsidRPr="00202F1B">
        <w:rPr>
          <w:rFonts w:ascii="Centaur" w:hAnsi="Centaur"/>
          <w:szCs w:val="22"/>
        </w:rPr>
        <w:t xml:space="preserve">Cleaning of the parking area outside of </w:t>
      </w:r>
      <w:proofErr w:type="gramStart"/>
      <w:r w:rsidRPr="00202F1B">
        <w:rPr>
          <w:rFonts w:ascii="Centaur" w:hAnsi="Centaur"/>
          <w:szCs w:val="22"/>
        </w:rPr>
        <w:t>building</w:t>
      </w:r>
      <w:r w:rsidR="00EC3333">
        <w:rPr>
          <w:rFonts w:ascii="Centaur" w:hAnsi="Centaur"/>
          <w:szCs w:val="22"/>
        </w:rPr>
        <w:t>s</w:t>
      </w:r>
      <w:r w:rsidRPr="00202F1B">
        <w:rPr>
          <w:rFonts w:ascii="Centaur" w:hAnsi="Centaur"/>
          <w:szCs w:val="22"/>
        </w:rPr>
        <w:t>;</w:t>
      </w:r>
      <w:proofErr w:type="gramEnd"/>
    </w:p>
    <w:p w14:paraId="6EAF05DD" w14:textId="4E6CEC4A" w:rsidR="00D569DE" w:rsidRPr="00C709A5" w:rsidRDefault="00D569DE" w:rsidP="00D569DE">
      <w:pPr>
        <w:pStyle w:val="ListParagraph"/>
        <w:widowControl/>
        <w:numPr>
          <w:ilvl w:val="0"/>
          <w:numId w:val="11"/>
        </w:numPr>
        <w:overflowPunct/>
        <w:adjustRightInd/>
        <w:spacing w:after="3" w:line="259" w:lineRule="auto"/>
        <w:rPr>
          <w:rFonts w:ascii="Centaur" w:hAnsi="Centaur"/>
          <w:szCs w:val="22"/>
        </w:rPr>
      </w:pPr>
      <w:r w:rsidRPr="00C709A5">
        <w:rPr>
          <w:rFonts w:ascii="Centaur" w:hAnsi="Centaur"/>
          <w:szCs w:val="22"/>
        </w:rPr>
        <w:t xml:space="preserve">Cleaning of windows — </w:t>
      </w:r>
      <w:proofErr w:type="gramStart"/>
      <w:r w:rsidRPr="00C709A5">
        <w:rPr>
          <w:rFonts w:ascii="Centaur" w:hAnsi="Centaur"/>
          <w:szCs w:val="22"/>
        </w:rPr>
        <w:t>internal;</w:t>
      </w:r>
      <w:proofErr w:type="gramEnd"/>
    </w:p>
    <w:p w14:paraId="4B80E346" w14:textId="77777777" w:rsidR="00D569DE" w:rsidRPr="00C709A5" w:rsidRDefault="00D569DE" w:rsidP="00D569DE">
      <w:pPr>
        <w:pStyle w:val="ListParagraph"/>
        <w:widowControl/>
        <w:numPr>
          <w:ilvl w:val="0"/>
          <w:numId w:val="11"/>
        </w:numPr>
        <w:overflowPunct/>
        <w:adjustRightInd/>
        <w:spacing w:after="3" w:line="259" w:lineRule="auto"/>
        <w:rPr>
          <w:rFonts w:ascii="Centaur" w:hAnsi="Centaur"/>
          <w:szCs w:val="22"/>
        </w:rPr>
      </w:pPr>
      <w:r w:rsidRPr="00C709A5">
        <w:rPr>
          <w:rFonts w:ascii="Centaur" w:hAnsi="Centaur"/>
          <w:szCs w:val="22"/>
        </w:rPr>
        <w:t xml:space="preserve">Waste </w:t>
      </w:r>
      <w:proofErr w:type="gramStart"/>
      <w:r w:rsidRPr="00C709A5">
        <w:rPr>
          <w:rFonts w:ascii="Centaur" w:hAnsi="Centaur"/>
          <w:szCs w:val="22"/>
        </w:rPr>
        <w:t>management;</w:t>
      </w:r>
      <w:proofErr w:type="gramEnd"/>
    </w:p>
    <w:p w14:paraId="2A9BD52A" w14:textId="77777777" w:rsidR="00D569DE" w:rsidRPr="00C709A5" w:rsidRDefault="00D569DE" w:rsidP="00D569DE">
      <w:pPr>
        <w:pStyle w:val="ListParagraph"/>
        <w:widowControl/>
        <w:numPr>
          <w:ilvl w:val="0"/>
          <w:numId w:val="11"/>
        </w:numPr>
        <w:overflowPunct/>
        <w:adjustRightInd/>
        <w:spacing w:after="3" w:line="259" w:lineRule="auto"/>
        <w:rPr>
          <w:rFonts w:ascii="Centaur" w:hAnsi="Centaur"/>
          <w:szCs w:val="22"/>
        </w:rPr>
      </w:pPr>
      <w:r w:rsidRPr="00C709A5">
        <w:rPr>
          <w:rFonts w:ascii="Centaur" w:hAnsi="Centaur"/>
          <w:szCs w:val="22"/>
        </w:rPr>
        <w:t>Monitor usage of generator; and re-fuel</w:t>
      </w:r>
    </w:p>
    <w:p w14:paraId="313B7FFE" w14:textId="77777777" w:rsidR="00D569DE" w:rsidRPr="00C709A5" w:rsidRDefault="00D569DE" w:rsidP="00D569DE">
      <w:pPr>
        <w:rPr>
          <w:sz w:val="22"/>
          <w:szCs w:val="22"/>
        </w:rPr>
      </w:pPr>
    </w:p>
    <w:p w14:paraId="52A9FD9A" w14:textId="77777777" w:rsidR="00D569DE" w:rsidRPr="00C709A5" w:rsidRDefault="00D569DE" w:rsidP="00D569DE">
      <w:pPr>
        <w:pStyle w:val="Heading1"/>
        <w:ind w:left="81"/>
        <w:rPr>
          <w:rFonts w:ascii="Centaur" w:hAnsi="Centaur"/>
          <w:b/>
          <w:bCs/>
          <w:sz w:val="22"/>
          <w:szCs w:val="22"/>
        </w:rPr>
      </w:pPr>
      <w:r w:rsidRPr="00C709A5">
        <w:rPr>
          <w:rFonts w:ascii="Centaur" w:hAnsi="Centaur"/>
          <w:b/>
          <w:bCs/>
          <w:sz w:val="22"/>
          <w:szCs w:val="22"/>
        </w:rPr>
        <w:t xml:space="preserve">1.1. Offices I Reception </w:t>
      </w:r>
      <w:r w:rsidRPr="00C709A5">
        <w:rPr>
          <w:rFonts w:ascii="Centaur" w:hAnsi="Centaur"/>
          <w:b/>
          <w:bCs/>
          <w:noProof/>
          <w:sz w:val="22"/>
          <w:szCs w:val="22"/>
        </w:rPr>
        <w:drawing>
          <wp:inline distT="0" distB="0" distL="0" distR="0" wp14:anchorId="44F1CD5F" wp14:editId="0B6082D7">
            <wp:extent cx="6097" cy="609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23"/>
                    <a:stretch>
                      <a:fillRect/>
                    </a:stretch>
                  </pic:blipFill>
                  <pic:spPr>
                    <a:xfrm>
                      <a:off x="0" y="0"/>
                      <a:ext cx="6097" cy="6096"/>
                    </a:xfrm>
                    <a:prstGeom prst="rect">
                      <a:avLst/>
                    </a:prstGeom>
                  </pic:spPr>
                </pic:pic>
              </a:graphicData>
            </a:graphic>
          </wp:inline>
        </w:drawing>
      </w:r>
      <w:r w:rsidRPr="00C709A5">
        <w:rPr>
          <w:rFonts w:ascii="Centaur" w:hAnsi="Centaur"/>
          <w:b/>
          <w:bCs/>
          <w:sz w:val="22"/>
          <w:szCs w:val="22"/>
        </w:rPr>
        <w:t>Daily Schedule</w:t>
      </w:r>
    </w:p>
    <w:p w14:paraId="5E72DDFA" w14:textId="77777777" w:rsidR="00D569DE" w:rsidRPr="00C709A5" w:rsidRDefault="00D569DE" w:rsidP="00D569DE">
      <w:pPr>
        <w:rPr>
          <w:rFonts w:ascii="Centaur" w:hAnsi="Centaur"/>
          <w:sz w:val="22"/>
          <w:szCs w:val="22"/>
        </w:rPr>
      </w:pPr>
    </w:p>
    <w:p w14:paraId="77BAA246" w14:textId="77777777" w:rsidR="00D569DE" w:rsidRDefault="00D569DE" w:rsidP="00E340B6">
      <w:pPr>
        <w:spacing w:after="4" w:line="252" w:lineRule="auto"/>
        <w:ind w:right="101"/>
        <w:rPr>
          <w:rFonts w:ascii="Centaur" w:hAnsi="Centaur"/>
          <w:sz w:val="22"/>
          <w:szCs w:val="22"/>
        </w:rPr>
      </w:pPr>
      <w:r w:rsidRPr="00E340B6">
        <w:rPr>
          <w:rFonts w:ascii="Centaur" w:hAnsi="Centaur"/>
          <w:sz w:val="22"/>
          <w:szCs w:val="22"/>
        </w:rPr>
        <w:t xml:space="preserve">Empty paper/waste bins and replacing garbage </w:t>
      </w:r>
      <w:proofErr w:type="gramStart"/>
      <w:r w:rsidRPr="00E340B6">
        <w:rPr>
          <w:rFonts w:ascii="Centaur" w:hAnsi="Centaur"/>
          <w:sz w:val="22"/>
          <w:szCs w:val="22"/>
        </w:rPr>
        <w:t>bags</w:t>
      </w:r>
      <w:proofErr w:type="gramEnd"/>
      <w:r w:rsidRPr="00E340B6">
        <w:rPr>
          <w:rFonts w:ascii="Centaur" w:hAnsi="Centaur"/>
          <w:sz w:val="22"/>
          <w:szCs w:val="22"/>
        </w:rPr>
        <w:t xml:space="preserve"> as necessary</w:t>
      </w:r>
      <w:r w:rsidR="00E340B6" w:rsidRPr="00E340B6">
        <w:rPr>
          <w:rFonts w:ascii="Centaur" w:hAnsi="Centaur"/>
          <w:sz w:val="22"/>
          <w:szCs w:val="22"/>
        </w:rPr>
        <w:t>.</w:t>
      </w:r>
      <w:r w:rsidRPr="00FB271A">
        <w:rPr>
          <w:rFonts w:ascii="Centaur" w:hAnsi="Centaur"/>
          <w:sz w:val="22"/>
          <w:szCs w:val="22"/>
        </w:rPr>
        <w:t xml:space="preserve"> </w:t>
      </w:r>
    </w:p>
    <w:p w14:paraId="4DF04B32" w14:textId="77777777" w:rsidR="00FB271A" w:rsidRPr="00E340B6" w:rsidRDefault="00FB271A" w:rsidP="00F5316F">
      <w:pPr>
        <w:spacing w:after="4" w:line="252" w:lineRule="auto"/>
        <w:ind w:right="101"/>
        <w:rPr>
          <w:rFonts w:ascii="Centaur" w:hAnsi="Centaur"/>
          <w:sz w:val="22"/>
          <w:szCs w:val="22"/>
        </w:rPr>
      </w:pPr>
    </w:p>
    <w:p w14:paraId="16818912" w14:textId="77777777" w:rsidR="00D569DE" w:rsidRPr="00C709A5" w:rsidRDefault="00D569DE" w:rsidP="00D569DE">
      <w:pPr>
        <w:rPr>
          <w:rFonts w:ascii="Centaur" w:hAnsi="Centaur"/>
          <w:b/>
          <w:bCs/>
          <w:sz w:val="22"/>
          <w:szCs w:val="22"/>
        </w:rPr>
      </w:pPr>
      <w:r w:rsidRPr="00C709A5">
        <w:rPr>
          <w:rFonts w:ascii="Centaur" w:hAnsi="Centaur"/>
          <w:b/>
          <w:bCs/>
          <w:sz w:val="22"/>
          <w:szCs w:val="22"/>
        </w:rPr>
        <w:t>1.12. Waste management and recycling, for further instructions</w:t>
      </w:r>
    </w:p>
    <w:p w14:paraId="02742B18" w14:textId="77777777" w:rsidR="00D569DE" w:rsidRPr="00C709A5" w:rsidRDefault="00D569DE" w:rsidP="00D569DE">
      <w:pPr>
        <w:rPr>
          <w:rFonts w:ascii="Centaur" w:hAnsi="Centaur"/>
          <w:sz w:val="22"/>
          <w:szCs w:val="22"/>
        </w:rPr>
      </w:pPr>
    </w:p>
    <w:p w14:paraId="3DA5E9FF" w14:textId="4BF1C0B8" w:rsidR="00D569DE" w:rsidRPr="00DC0CBE" w:rsidRDefault="008B6F53" w:rsidP="00D569DE">
      <w:pPr>
        <w:pStyle w:val="ListParagraph"/>
        <w:widowControl/>
        <w:numPr>
          <w:ilvl w:val="0"/>
          <w:numId w:val="7"/>
        </w:numPr>
        <w:overflowPunct/>
        <w:adjustRightInd/>
        <w:spacing w:after="3" w:line="259" w:lineRule="auto"/>
        <w:rPr>
          <w:rFonts w:ascii="Centaur" w:hAnsi="Centaur"/>
          <w:szCs w:val="22"/>
        </w:rPr>
      </w:pPr>
      <w:r w:rsidRPr="00DC0CBE">
        <w:rPr>
          <w:rFonts w:ascii="Centaur" w:hAnsi="Centaur"/>
          <w:szCs w:val="22"/>
        </w:rPr>
        <w:t>Clean</w:t>
      </w:r>
      <w:r w:rsidR="00D569DE" w:rsidRPr="00DC0CBE">
        <w:rPr>
          <w:rFonts w:ascii="Centaur" w:hAnsi="Centaur"/>
          <w:szCs w:val="22"/>
        </w:rPr>
        <w:t xml:space="preserve"> floors</w:t>
      </w:r>
      <w:r w:rsidRPr="00DC0CBE">
        <w:rPr>
          <w:rFonts w:ascii="Centaur" w:hAnsi="Centaur"/>
          <w:szCs w:val="22"/>
        </w:rPr>
        <w:t xml:space="preserve"> as </w:t>
      </w:r>
      <w:proofErr w:type="gramStart"/>
      <w:r w:rsidRPr="00DC0CBE">
        <w:rPr>
          <w:rFonts w:ascii="Centaur" w:hAnsi="Centaur"/>
          <w:szCs w:val="22"/>
        </w:rPr>
        <w:t>required</w:t>
      </w:r>
      <w:proofErr w:type="gramEnd"/>
    </w:p>
    <w:p w14:paraId="210EB0E9" w14:textId="77777777" w:rsidR="00D569DE" w:rsidRPr="00DC0CBE" w:rsidRDefault="00D569DE" w:rsidP="00D569DE">
      <w:pPr>
        <w:pStyle w:val="ListParagraph"/>
        <w:widowControl/>
        <w:numPr>
          <w:ilvl w:val="0"/>
          <w:numId w:val="7"/>
        </w:numPr>
        <w:overflowPunct/>
        <w:adjustRightInd/>
        <w:spacing w:after="3" w:line="259" w:lineRule="auto"/>
        <w:rPr>
          <w:rFonts w:ascii="Centaur" w:hAnsi="Centaur"/>
          <w:szCs w:val="22"/>
        </w:rPr>
      </w:pPr>
      <w:r w:rsidRPr="00DC0CBE">
        <w:rPr>
          <w:rFonts w:ascii="Centaur" w:hAnsi="Centaur"/>
          <w:szCs w:val="22"/>
        </w:rPr>
        <w:t xml:space="preserve">Dusting of office furniture and office equipment, such as desks, desk equipment, shelves, glass doors and glass partitions, </w:t>
      </w:r>
      <w:r w:rsidR="001574E4" w:rsidRPr="00DC0CBE">
        <w:rPr>
          <w:rFonts w:ascii="Centaur" w:hAnsi="Centaur"/>
          <w:szCs w:val="22"/>
        </w:rPr>
        <w:t>windows</w:t>
      </w:r>
    </w:p>
    <w:p w14:paraId="4BA599E2" w14:textId="77777777" w:rsidR="00D569DE" w:rsidRPr="00DC0CBE" w:rsidRDefault="00D569DE" w:rsidP="00D569DE">
      <w:pPr>
        <w:pStyle w:val="ListParagraph"/>
        <w:widowControl/>
        <w:numPr>
          <w:ilvl w:val="0"/>
          <w:numId w:val="7"/>
        </w:numPr>
        <w:overflowPunct/>
        <w:adjustRightInd/>
        <w:spacing w:after="3" w:line="259" w:lineRule="auto"/>
        <w:rPr>
          <w:rFonts w:ascii="Centaur" w:hAnsi="Centaur"/>
          <w:szCs w:val="22"/>
        </w:rPr>
      </w:pPr>
      <w:r w:rsidRPr="00DC0CBE">
        <w:rPr>
          <w:rFonts w:ascii="Centaur" w:hAnsi="Centaur"/>
          <w:szCs w:val="22"/>
        </w:rPr>
        <w:t>Cleaning of doorknobs and handles.</w:t>
      </w:r>
    </w:p>
    <w:p w14:paraId="2B0D58A2" w14:textId="23E8CB13" w:rsidR="00D569DE" w:rsidRPr="00DC0CBE" w:rsidRDefault="00D569DE" w:rsidP="00D569DE">
      <w:pPr>
        <w:pStyle w:val="ListParagraph"/>
        <w:widowControl/>
        <w:numPr>
          <w:ilvl w:val="0"/>
          <w:numId w:val="7"/>
        </w:numPr>
        <w:overflowPunct/>
        <w:adjustRightInd/>
        <w:spacing w:after="3" w:line="259" w:lineRule="auto"/>
        <w:rPr>
          <w:rFonts w:ascii="Centaur" w:hAnsi="Centaur"/>
          <w:szCs w:val="22"/>
        </w:rPr>
      </w:pPr>
      <w:r w:rsidRPr="00DC0CBE">
        <w:rPr>
          <w:rFonts w:ascii="Centaur" w:hAnsi="Centaur"/>
          <w:szCs w:val="22"/>
        </w:rPr>
        <w:t>Cleaning/sanitizing of office equipment such as printers</w:t>
      </w:r>
      <w:r w:rsidR="004C793E">
        <w:rPr>
          <w:rFonts w:ascii="Centaur" w:hAnsi="Centaur"/>
          <w:szCs w:val="22"/>
        </w:rPr>
        <w:t>, computers</w:t>
      </w:r>
      <w:r w:rsidR="007438AE">
        <w:rPr>
          <w:rFonts w:ascii="Centaur" w:hAnsi="Centaur"/>
          <w:szCs w:val="22"/>
        </w:rPr>
        <w:t xml:space="preserve"> (</w:t>
      </w:r>
      <w:r w:rsidR="00901139">
        <w:rPr>
          <w:rFonts w:ascii="Centaur" w:hAnsi="Centaur"/>
          <w:szCs w:val="22"/>
        </w:rPr>
        <w:t>with g</w:t>
      </w:r>
      <w:r w:rsidR="00F01DF1">
        <w:rPr>
          <w:rFonts w:ascii="Centaur" w:hAnsi="Centaur"/>
          <w:szCs w:val="22"/>
        </w:rPr>
        <w:t>uidance and supervision of agenc</w:t>
      </w:r>
      <w:r w:rsidR="0065360C">
        <w:rPr>
          <w:rFonts w:ascii="Centaur" w:hAnsi="Centaur"/>
          <w:szCs w:val="22"/>
        </w:rPr>
        <w:t>ie</w:t>
      </w:r>
      <w:r w:rsidR="00F01DF1">
        <w:rPr>
          <w:rFonts w:ascii="Centaur" w:hAnsi="Centaur"/>
          <w:szCs w:val="22"/>
        </w:rPr>
        <w:t>s personnel</w:t>
      </w:r>
      <w:r w:rsidR="00697F3B">
        <w:rPr>
          <w:rFonts w:ascii="Centaur" w:hAnsi="Centaur"/>
          <w:szCs w:val="22"/>
        </w:rPr>
        <w:t>)</w:t>
      </w:r>
      <w:r w:rsidRPr="00DC0CBE">
        <w:rPr>
          <w:rFonts w:ascii="Centaur" w:hAnsi="Centaur"/>
          <w:szCs w:val="22"/>
        </w:rPr>
        <w:t xml:space="preserve">, telephones </w:t>
      </w:r>
      <w:proofErr w:type="spellStart"/>
      <w:r w:rsidRPr="00DC0CBE">
        <w:rPr>
          <w:rFonts w:ascii="Centaur" w:hAnsi="Centaur"/>
          <w:szCs w:val="22"/>
        </w:rPr>
        <w:t>etc</w:t>
      </w:r>
      <w:proofErr w:type="spellEnd"/>
    </w:p>
    <w:p w14:paraId="44CB6A0A" w14:textId="77777777" w:rsidR="00D569DE" w:rsidRPr="00C709A5" w:rsidRDefault="00D569DE" w:rsidP="00D569DE">
      <w:pPr>
        <w:rPr>
          <w:sz w:val="22"/>
          <w:szCs w:val="22"/>
        </w:rPr>
      </w:pPr>
    </w:p>
    <w:p w14:paraId="4AAFE3F0" w14:textId="77777777" w:rsidR="00D569DE" w:rsidRPr="00C709A5" w:rsidRDefault="00D569DE" w:rsidP="00D569DE">
      <w:pPr>
        <w:pStyle w:val="Heading1"/>
        <w:rPr>
          <w:rFonts w:ascii="Centaur" w:hAnsi="Centaur"/>
          <w:b/>
          <w:bCs/>
          <w:sz w:val="22"/>
          <w:szCs w:val="22"/>
        </w:rPr>
      </w:pPr>
      <w:r w:rsidRPr="00C709A5">
        <w:rPr>
          <w:rFonts w:ascii="Centaur" w:hAnsi="Centaur"/>
          <w:b/>
          <w:bCs/>
          <w:sz w:val="22"/>
          <w:szCs w:val="22"/>
        </w:rPr>
        <w:t>Weekly Schedule</w:t>
      </w:r>
    </w:p>
    <w:p w14:paraId="58C85404" w14:textId="77777777" w:rsidR="00D569DE" w:rsidRPr="00C709A5" w:rsidRDefault="00D569DE" w:rsidP="00D569DE">
      <w:pPr>
        <w:rPr>
          <w:rFonts w:ascii="Centaur" w:hAnsi="Centaur"/>
          <w:sz w:val="22"/>
          <w:szCs w:val="22"/>
        </w:rPr>
      </w:pPr>
    </w:p>
    <w:p w14:paraId="184BF187" w14:textId="77777777" w:rsidR="00D569DE" w:rsidRPr="00C709A5" w:rsidRDefault="00D569DE" w:rsidP="00D569DE">
      <w:pPr>
        <w:pStyle w:val="ListParagraph"/>
        <w:widowControl/>
        <w:numPr>
          <w:ilvl w:val="0"/>
          <w:numId w:val="8"/>
        </w:numPr>
        <w:overflowPunct/>
        <w:adjustRightInd/>
        <w:spacing w:after="3" w:line="259" w:lineRule="auto"/>
        <w:rPr>
          <w:rFonts w:ascii="Centaur" w:hAnsi="Centaur"/>
          <w:szCs w:val="22"/>
        </w:rPr>
      </w:pPr>
      <w:r w:rsidRPr="00C709A5">
        <w:rPr>
          <w:rFonts w:ascii="Centaur" w:hAnsi="Centaur"/>
          <w:szCs w:val="22"/>
        </w:rPr>
        <w:t xml:space="preserve">Dust and mop all solid floors including less accessible areas and remove dust </w:t>
      </w:r>
      <w:r w:rsidRPr="00C709A5">
        <w:rPr>
          <w:noProof/>
          <w:szCs w:val="22"/>
        </w:rPr>
        <w:drawing>
          <wp:inline distT="0" distB="0" distL="0" distR="0" wp14:anchorId="108836F8" wp14:editId="54B178CC">
            <wp:extent cx="36584" cy="1828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2705" name="Picture 12705"/>
                    <pic:cNvPicPr/>
                  </pic:nvPicPr>
                  <pic:blipFill>
                    <a:blip r:embed="rId24"/>
                    <a:stretch>
                      <a:fillRect/>
                    </a:stretch>
                  </pic:blipFill>
                  <pic:spPr>
                    <a:xfrm>
                      <a:off x="0" y="0"/>
                      <a:ext cx="36584" cy="18288"/>
                    </a:xfrm>
                    <a:prstGeom prst="rect">
                      <a:avLst/>
                    </a:prstGeom>
                  </pic:spPr>
                </pic:pic>
              </a:graphicData>
            </a:graphic>
          </wp:inline>
        </w:drawing>
      </w:r>
      <w:r w:rsidRPr="00C709A5">
        <w:rPr>
          <w:rFonts w:ascii="Centaur" w:hAnsi="Centaur"/>
          <w:szCs w:val="22"/>
        </w:rPr>
        <w:t>and fluffs.</w:t>
      </w:r>
    </w:p>
    <w:p w14:paraId="347D73E1" w14:textId="77777777" w:rsidR="00D569DE" w:rsidRPr="00C709A5" w:rsidRDefault="00D569DE" w:rsidP="00D569DE">
      <w:pPr>
        <w:pStyle w:val="ListParagraph"/>
        <w:widowControl/>
        <w:numPr>
          <w:ilvl w:val="0"/>
          <w:numId w:val="8"/>
        </w:numPr>
        <w:overflowPunct/>
        <w:adjustRightInd/>
        <w:spacing w:after="3" w:line="259" w:lineRule="auto"/>
        <w:rPr>
          <w:rFonts w:ascii="Centaur" w:hAnsi="Centaur"/>
          <w:szCs w:val="22"/>
        </w:rPr>
      </w:pPr>
      <w:r w:rsidRPr="00C709A5">
        <w:rPr>
          <w:rFonts w:ascii="Centaur" w:hAnsi="Centaur"/>
          <w:szCs w:val="22"/>
        </w:rPr>
        <w:t>Cleaning/dusting</w:t>
      </w:r>
      <w:r w:rsidR="0060541C">
        <w:rPr>
          <w:rFonts w:ascii="Centaur" w:hAnsi="Centaur"/>
          <w:szCs w:val="22"/>
        </w:rPr>
        <w:t xml:space="preserve"> </w:t>
      </w:r>
      <w:r w:rsidRPr="00C709A5">
        <w:rPr>
          <w:rFonts w:ascii="Centaur" w:hAnsi="Centaur"/>
          <w:szCs w:val="22"/>
        </w:rPr>
        <w:t xml:space="preserve">of window ledges, </w:t>
      </w:r>
      <w:r w:rsidR="004F763B">
        <w:rPr>
          <w:rFonts w:ascii="Centaur" w:hAnsi="Centaur"/>
          <w:szCs w:val="22"/>
        </w:rPr>
        <w:t>painted walls</w:t>
      </w:r>
      <w:r w:rsidR="007407DD">
        <w:rPr>
          <w:rFonts w:ascii="Centaur" w:hAnsi="Centaur"/>
          <w:szCs w:val="22"/>
        </w:rPr>
        <w:t xml:space="preserve">, windows along with </w:t>
      </w:r>
      <w:r w:rsidRPr="00C709A5">
        <w:rPr>
          <w:rFonts w:ascii="Centaur" w:hAnsi="Centaur"/>
          <w:szCs w:val="22"/>
        </w:rPr>
        <w:t>curtains/blinds</w:t>
      </w:r>
      <w:r w:rsidRPr="00C709A5">
        <w:rPr>
          <w:noProof/>
          <w:szCs w:val="22"/>
        </w:rPr>
        <w:drawing>
          <wp:inline distT="0" distB="0" distL="0" distR="0" wp14:anchorId="3774067F" wp14:editId="792A0E8D">
            <wp:extent cx="6097" cy="4876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2709" name="Picture 12709"/>
                    <pic:cNvPicPr/>
                  </pic:nvPicPr>
                  <pic:blipFill>
                    <a:blip r:embed="rId25"/>
                    <a:stretch>
                      <a:fillRect/>
                    </a:stretch>
                  </pic:blipFill>
                  <pic:spPr>
                    <a:xfrm>
                      <a:off x="0" y="0"/>
                      <a:ext cx="6097" cy="48768"/>
                    </a:xfrm>
                    <a:prstGeom prst="rect">
                      <a:avLst/>
                    </a:prstGeom>
                  </pic:spPr>
                </pic:pic>
              </a:graphicData>
            </a:graphic>
          </wp:inline>
        </w:drawing>
      </w:r>
    </w:p>
    <w:p w14:paraId="4BD33C2E" w14:textId="77777777" w:rsidR="00D569DE" w:rsidRPr="00C709A5" w:rsidRDefault="00D569DE" w:rsidP="00D569DE">
      <w:pPr>
        <w:pStyle w:val="ListParagraph"/>
        <w:widowControl/>
        <w:numPr>
          <w:ilvl w:val="0"/>
          <w:numId w:val="8"/>
        </w:numPr>
        <w:overflowPunct/>
        <w:adjustRightInd/>
        <w:spacing w:after="3" w:line="259" w:lineRule="auto"/>
        <w:rPr>
          <w:rFonts w:ascii="Centaur" w:hAnsi="Centaur"/>
          <w:szCs w:val="22"/>
        </w:rPr>
      </w:pPr>
      <w:r w:rsidRPr="00C709A5">
        <w:rPr>
          <w:rFonts w:ascii="Centaur" w:hAnsi="Centaur"/>
          <w:szCs w:val="22"/>
        </w:rPr>
        <w:t>Disinfect all sanitary facilities (</w:t>
      </w:r>
      <w:proofErr w:type="spellStart"/>
      <w:r w:rsidRPr="00C709A5">
        <w:rPr>
          <w:rFonts w:ascii="Centaur" w:hAnsi="Centaur"/>
          <w:szCs w:val="22"/>
        </w:rPr>
        <w:t>eg.</w:t>
      </w:r>
      <w:proofErr w:type="spellEnd"/>
      <w:r w:rsidRPr="00C709A5">
        <w:rPr>
          <w:rFonts w:ascii="Centaur" w:hAnsi="Centaur"/>
          <w:szCs w:val="22"/>
        </w:rPr>
        <w:t xml:space="preserve"> Wash basins, toilet mechanism, etc.)</w:t>
      </w:r>
    </w:p>
    <w:p w14:paraId="01B88875" w14:textId="77777777" w:rsidR="00D569DE" w:rsidRPr="00C709A5" w:rsidRDefault="00D569DE" w:rsidP="00D569DE">
      <w:pPr>
        <w:spacing w:line="252" w:lineRule="auto"/>
        <w:ind w:left="437" w:right="96" w:hanging="10"/>
        <w:jc w:val="both"/>
        <w:rPr>
          <w:rFonts w:ascii="Centaur" w:hAnsi="Centaur"/>
          <w:sz w:val="22"/>
          <w:szCs w:val="22"/>
        </w:rPr>
      </w:pPr>
    </w:p>
    <w:p w14:paraId="1F579885" w14:textId="77777777" w:rsidR="00D569DE" w:rsidRPr="00C709A5" w:rsidRDefault="00D569DE" w:rsidP="00D569DE">
      <w:pPr>
        <w:spacing w:after="4" w:line="252" w:lineRule="auto"/>
        <w:ind w:right="96" w:hanging="10"/>
        <w:jc w:val="both"/>
        <w:rPr>
          <w:rFonts w:ascii="Centaur" w:hAnsi="Centaur"/>
          <w:b/>
          <w:bCs/>
          <w:sz w:val="22"/>
          <w:szCs w:val="22"/>
        </w:rPr>
      </w:pPr>
      <w:r w:rsidRPr="00C709A5">
        <w:rPr>
          <w:rFonts w:ascii="Centaur" w:hAnsi="Centaur"/>
          <w:b/>
          <w:bCs/>
          <w:sz w:val="22"/>
          <w:szCs w:val="22"/>
        </w:rPr>
        <w:t>1.2 Meeting conference rooms</w:t>
      </w:r>
    </w:p>
    <w:p w14:paraId="7E82D9A4" w14:textId="77777777" w:rsidR="00D569DE" w:rsidRPr="00C709A5" w:rsidRDefault="00D569DE" w:rsidP="00D569DE">
      <w:pPr>
        <w:rPr>
          <w:sz w:val="22"/>
          <w:szCs w:val="22"/>
        </w:rPr>
      </w:pPr>
    </w:p>
    <w:p w14:paraId="7CE469AD" w14:textId="77777777" w:rsidR="00D569DE" w:rsidRPr="00C709A5" w:rsidRDefault="00D569DE" w:rsidP="00D569DE">
      <w:pPr>
        <w:pStyle w:val="Heading1"/>
        <w:rPr>
          <w:rFonts w:ascii="Centaur" w:hAnsi="Centaur"/>
          <w:b/>
          <w:bCs/>
          <w:sz w:val="22"/>
          <w:szCs w:val="22"/>
        </w:rPr>
      </w:pPr>
      <w:r w:rsidRPr="00C709A5">
        <w:rPr>
          <w:rFonts w:ascii="Centaur" w:hAnsi="Centaur"/>
          <w:b/>
          <w:bCs/>
          <w:sz w:val="22"/>
          <w:szCs w:val="22"/>
        </w:rPr>
        <w:t>Daily Schedule</w:t>
      </w:r>
    </w:p>
    <w:p w14:paraId="61B710D9" w14:textId="77777777" w:rsidR="00D569DE" w:rsidRPr="00C709A5" w:rsidRDefault="00D569DE" w:rsidP="00D569DE">
      <w:pPr>
        <w:rPr>
          <w:sz w:val="22"/>
          <w:szCs w:val="22"/>
        </w:rPr>
      </w:pPr>
    </w:p>
    <w:p w14:paraId="470E508A" w14:textId="77777777" w:rsidR="00D569DE" w:rsidRPr="00C709A5" w:rsidRDefault="00D569DE" w:rsidP="00D569DE">
      <w:pPr>
        <w:pStyle w:val="ListParagraph"/>
        <w:widowControl/>
        <w:numPr>
          <w:ilvl w:val="0"/>
          <w:numId w:val="9"/>
        </w:numPr>
        <w:overflowPunct/>
        <w:adjustRightInd/>
        <w:spacing w:after="3" w:line="259" w:lineRule="auto"/>
        <w:rPr>
          <w:rFonts w:ascii="Centaur" w:hAnsi="Centaur"/>
          <w:szCs w:val="22"/>
        </w:rPr>
      </w:pPr>
      <w:r w:rsidRPr="00C709A5">
        <w:rPr>
          <w:rFonts w:ascii="Centaur" w:hAnsi="Centaur"/>
          <w:szCs w:val="22"/>
        </w:rPr>
        <w:t>Empty paper/waste bins</w:t>
      </w:r>
    </w:p>
    <w:p w14:paraId="0B3493B4" w14:textId="77777777" w:rsidR="00D569DE" w:rsidRPr="00C709A5" w:rsidRDefault="00D569DE" w:rsidP="00D569DE">
      <w:pPr>
        <w:pStyle w:val="ListParagraph"/>
        <w:widowControl/>
        <w:numPr>
          <w:ilvl w:val="0"/>
          <w:numId w:val="9"/>
        </w:numPr>
        <w:overflowPunct/>
        <w:adjustRightInd/>
        <w:spacing w:after="3" w:line="259" w:lineRule="auto"/>
        <w:rPr>
          <w:rFonts w:ascii="Centaur" w:hAnsi="Centaur"/>
          <w:szCs w:val="22"/>
        </w:rPr>
      </w:pPr>
      <w:r w:rsidRPr="00C709A5">
        <w:rPr>
          <w:rFonts w:ascii="Centaur" w:hAnsi="Centaur"/>
          <w:szCs w:val="22"/>
        </w:rPr>
        <w:t xml:space="preserve">Clean conference tables and re-arrange chairs as required (before and after </w:t>
      </w:r>
      <w:r w:rsidRPr="00C709A5">
        <w:rPr>
          <w:noProof/>
          <w:szCs w:val="22"/>
        </w:rPr>
        <w:drawing>
          <wp:inline distT="0" distB="0" distL="0" distR="0" wp14:anchorId="5D7D1DF3" wp14:editId="23F2CE51">
            <wp:extent cx="6097" cy="609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23"/>
                    <a:stretch>
                      <a:fillRect/>
                    </a:stretch>
                  </pic:blipFill>
                  <pic:spPr>
                    <a:xfrm>
                      <a:off x="0" y="0"/>
                      <a:ext cx="6097" cy="6096"/>
                    </a:xfrm>
                    <a:prstGeom prst="rect">
                      <a:avLst/>
                    </a:prstGeom>
                  </pic:spPr>
                </pic:pic>
              </a:graphicData>
            </a:graphic>
          </wp:inline>
        </w:drawing>
      </w:r>
      <w:r w:rsidRPr="00C709A5">
        <w:rPr>
          <w:rFonts w:ascii="Centaur" w:hAnsi="Centaur"/>
          <w:szCs w:val="22"/>
        </w:rPr>
        <w:t>meetings)</w:t>
      </w:r>
    </w:p>
    <w:p w14:paraId="7B13247F" w14:textId="77777777" w:rsidR="00D569DE" w:rsidRDefault="00D569DE" w:rsidP="00D569DE">
      <w:pPr>
        <w:pStyle w:val="ListParagraph"/>
        <w:widowControl/>
        <w:numPr>
          <w:ilvl w:val="0"/>
          <w:numId w:val="9"/>
        </w:numPr>
        <w:overflowPunct/>
        <w:adjustRightInd/>
        <w:spacing w:after="3" w:line="259" w:lineRule="auto"/>
        <w:rPr>
          <w:rFonts w:ascii="Centaur" w:hAnsi="Centaur"/>
          <w:szCs w:val="22"/>
        </w:rPr>
      </w:pPr>
      <w:r w:rsidRPr="00C709A5">
        <w:rPr>
          <w:noProof/>
          <w:szCs w:val="22"/>
        </w:rPr>
        <w:drawing>
          <wp:inline distT="0" distB="0" distL="0" distR="0" wp14:anchorId="34E1C781" wp14:editId="54AF5DAE">
            <wp:extent cx="6097" cy="609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23"/>
                    <a:stretch>
                      <a:fillRect/>
                    </a:stretch>
                  </pic:blipFill>
                  <pic:spPr>
                    <a:xfrm>
                      <a:off x="0" y="0"/>
                      <a:ext cx="6097" cy="6096"/>
                    </a:xfrm>
                    <a:prstGeom prst="rect">
                      <a:avLst/>
                    </a:prstGeom>
                  </pic:spPr>
                </pic:pic>
              </a:graphicData>
            </a:graphic>
          </wp:inline>
        </w:drawing>
      </w:r>
      <w:r w:rsidRPr="00C709A5">
        <w:rPr>
          <w:rFonts w:ascii="Centaur" w:hAnsi="Centaur"/>
          <w:szCs w:val="22"/>
        </w:rPr>
        <w:t>Clean and wash all tableware/serving dishes used at meetings and return to storage places</w:t>
      </w:r>
      <w:r w:rsidRPr="00C709A5">
        <w:rPr>
          <w:noProof/>
          <w:szCs w:val="22"/>
        </w:rPr>
        <w:drawing>
          <wp:inline distT="0" distB="0" distL="0" distR="0" wp14:anchorId="66A9B06E" wp14:editId="16E24C19">
            <wp:extent cx="6097" cy="609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23"/>
                    <a:stretch>
                      <a:fillRect/>
                    </a:stretch>
                  </pic:blipFill>
                  <pic:spPr>
                    <a:xfrm>
                      <a:off x="0" y="0"/>
                      <a:ext cx="6097" cy="6096"/>
                    </a:xfrm>
                    <a:prstGeom prst="rect">
                      <a:avLst/>
                    </a:prstGeom>
                  </pic:spPr>
                </pic:pic>
              </a:graphicData>
            </a:graphic>
          </wp:inline>
        </w:drawing>
      </w:r>
    </w:p>
    <w:p w14:paraId="286C209D" w14:textId="77777777" w:rsidR="00D569DE" w:rsidRPr="00DC3B09" w:rsidRDefault="00D569DE" w:rsidP="00D569DE">
      <w:pPr>
        <w:pStyle w:val="ListParagraph"/>
        <w:widowControl/>
        <w:numPr>
          <w:ilvl w:val="0"/>
          <w:numId w:val="9"/>
        </w:numPr>
        <w:overflowPunct/>
        <w:adjustRightInd/>
        <w:spacing w:after="3" w:line="259" w:lineRule="auto"/>
        <w:rPr>
          <w:rFonts w:ascii="Centaur" w:hAnsi="Centaur"/>
          <w:szCs w:val="22"/>
        </w:rPr>
      </w:pPr>
      <w:r w:rsidRPr="00DC3B09">
        <w:rPr>
          <w:rFonts w:ascii="Centaur" w:hAnsi="Centaur"/>
          <w:szCs w:val="22"/>
        </w:rPr>
        <w:t>Clean and wash tablecloth and curtain as the need arise.</w:t>
      </w:r>
      <w:r w:rsidR="007A704E" w:rsidRPr="00DC3B09">
        <w:rPr>
          <w:rFonts w:ascii="Centaur" w:hAnsi="Centaur"/>
          <w:szCs w:val="22"/>
        </w:rPr>
        <w:t xml:space="preserve"> </w:t>
      </w:r>
    </w:p>
    <w:p w14:paraId="572BDFE8" w14:textId="77777777" w:rsidR="00D569DE" w:rsidRDefault="00D569DE" w:rsidP="00D569DE">
      <w:pPr>
        <w:pStyle w:val="ListParagraph"/>
        <w:widowControl/>
        <w:numPr>
          <w:ilvl w:val="0"/>
          <w:numId w:val="9"/>
        </w:numPr>
        <w:overflowPunct/>
        <w:adjustRightInd/>
        <w:spacing w:after="3" w:line="259" w:lineRule="auto"/>
        <w:rPr>
          <w:rFonts w:ascii="Centaur" w:hAnsi="Centaur"/>
          <w:szCs w:val="22"/>
        </w:rPr>
      </w:pPr>
      <w:r w:rsidRPr="00C709A5">
        <w:rPr>
          <w:rFonts w:ascii="Centaur" w:hAnsi="Centaur"/>
          <w:szCs w:val="22"/>
        </w:rPr>
        <w:t>Check meeting board for upcoming meetings and prepare conference rooms with tableware/serving dishes, coffee/tea, etc.</w:t>
      </w:r>
    </w:p>
    <w:p w14:paraId="49399BF3" w14:textId="4ECF318D" w:rsidR="00D60164" w:rsidRPr="00C709A5" w:rsidRDefault="005775A3" w:rsidP="00D60164">
      <w:pPr>
        <w:pStyle w:val="ListParagraph"/>
        <w:widowControl/>
        <w:numPr>
          <w:ilvl w:val="0"/>
          <w:numId w:val="9"/>
        </w:numPr>
        <w:overflowPunct/>
        <w:adjustRightInd/>
        <w:spacing w:after="3" w:line="259" w:lineRule="auto"/>
        <w:rPr>
          <w:rFonts w:ascii="Centaur" w:hAnsi="Centaur"/>
          <w:szCs w:val="22"/>
        </w:rPr>
      </w:pPr>
      <w:r>
        <w:rPr>
          <w:rFonts w:ascii="Centaur" w:hAnsi="Centaur"/>
          <w:szCs w:val="22"/>
        </w:rPr>
        <w:t>Clean</w:t>
      </w:r>
      <w:r w:rsidR="00D60164" w:rsidRPr="00C709A5">
        <w:rPr>
          <w:rFonts w:ascii="Centaur" w:hAnsi="Centaur"/>
          <w:szCs w:val="22"/>
        </w:rPr>
        <w:t xml:space="preserve"> floors,</w:t>
      </w:r>
    </w:p>
    <w:p w14:paraId="42209CDB" w14:textId="77777777" w:rsidR="00D60164" w:rsidRPr="005775A3" w:rsidRDefault="00F85B63" w:rsidP="00D60164">
      <w:pPr>
        <w:pStyle w:val="ListParagraph"/>
        <w:widowControl/>
        <w:numPr>
          <w:ilvl w:val="0"/>
          <w:numId w:val="9"/>
        </w:numPr>
        <w:overflowPunct/>
        <w:adjustRightInd/>
        <w:spacing w:after="3" w:line="259" w:lineRule="auto"/>
        <w:rPr>
          <w:rFonts w:ascii="Centaur" w:hAnsi="Centaur"/>
          <w:szCs w:val="22"/>
        </w:rPr>
      </w:pPr>
      <w:r w:rsidRPr="005775A3">
        <w:rPr>
          <w:rFonts w:ascii="Centaur" w:hAnsi="Centaur"/>
          <w:szCs w:val="22"/>
        </w:rPr>
        <w:t xml:space="preserve">Cleaning/sanitizing </w:t>
      </w:r>
      <w:r w:rsidR="00D60164" w:rsidRPr="005775A3">
        <w:rPr>
          <w:rFonts w:ascii="Centaur" w:hAnsi="Centaur"/>
          <w:szCs w:val="22"/>
        </w:rPr>
        <w:t xml:space="preserve">of office furniture and office equipment, </w:t>
      </w:r>
      <w:r w:rsidR="00052567" w:rsidRPr="005775A3">
        <w:rPr>
          <w:rFonts w:ascii="Centaur" w:hAnsi="Centaur"/>
          <w:szCs w:val="22"/>
        </w:rPr>
        <w:t>e</w:t>
      </w:r>
      <w:r w:rsidR="00D60164" w:rsidRPr="005775A3">
        <w:rPr>
          <w:rFonts w:ascii="Centaur" w:hAnsi="Centaur"/>
          <w:szCs w:val="22"/>
        </w:rPr>
        <w:t>quipment, shelves, doors</w:t>
      </w:r>
      <w:r w:rsidR="002958E3" w:rsidRPr="005775A3">
        <w:rPr>
          <w:rFonts w:ascii="Centaur" w:hAnsi="Centaur"/>
          <w:szCs w:val="22"/>
        </w:rPr>
        <w:t>, windows</w:t>
      </w:r>
      <w:r w:rsidR="005E45F1" w:rsidRPr="005775A3">
        <w:rPr>
          <w:rFonts w:ascii="Centaur" w:hAnsi="Centaur"/>
          <w:szCs w:val="22"/>
        </w:rPr>
        <w:t>, telephones</w:t>
      </w:r>
    </w:p>
    <w:p w14:paraId="782E66C1" w14:textId="77777777" w:rsidR="00D60164" w:rsidRPr="00B645A0" w:rsidRDefault="00D60164" w:rsidP="00D60164">
      <w:pPr>
        <w:pStyle w:val="ListParagraph"/>
        <w:widowControl/>
        <w:numPr>
          <w:ilvl w:val="0"/>
          <w:numId w:val="9"/>
        </w:numPr>
        <w:overflowPunct/>
        <w:adjustRightInd/>
        <w:spacing w:after="3" w:line="259" w:lineRule="auto"/>
        <w:rPr>
          <w:rFonts w:ascii="Centaur" w:hAnsi="Centaur"/>
          <w:szCs w:val="22"/>
        </w:rPr>
      </w:pPr>
      <w:r w:rsidRPr="00B645A0">
        <w:rPr>
          <w:rFonts w:ascii="Centaur" w:hAnsi="Centaur"/>
          <w:szCs w:val="22"/>
        </w:rPr>
        <w:t>Cleaning of doorknobs and handles.</w:t>
      </w:r>
    </w:p>
    <w:p w14:paraId="5BDF2B94" w14:textId="77777777" w:rsidR="00B645A0" w:rsidRDefault="00B645A0" w:rsidP="00B50775"/>
    <w:p w14:paraId="50269381" w14:textId="1189506D" w:rsidR="00D569DE" w:rsidRPr="00C709A5" w:rsidRDefault="00D569DE" w:rsidP="00D569DE">
      <w:pPr>
        <w:pStyle w:val="Heading1"/>
        <w:rPr>
          <w:rFonts w:ascii="Centaur" w:hAnsi="Centaur"/>
          <w:b/>
          <w:bCs/>
          <w:sz w:val="22"/>
          <w:szCs w:val="22"/>
        </w:rPr>
      </w:pPr>
      <w:r w:rsidRPr="00C709A5">
        <w:rPr>
          <w:rFonts w:ascii="Centaur" w:hAnsi="Centaur"/>
          <w:b/>
          <w:bCs/>
          <w:sz w:val="22"/>
          <w:szCs w:val="22"/>
        </w:rPr>
        <w:t>1.3 Kitchen</w:t>
      </w:r>
      <w:r>
        <w:rPr>
          <w:rFonts w:ascii="Centaur" w:hAnsi="Centaur"/>
          <w:b/>
          <w:bCs/>
          <w:sz w:val="22"/>
          <w:szCs w:val="22"/>
        </w:rPr>
        <w:t>s</w:t>
      </w:r>
    </w:p>
    <w:p w14:paraId="72F5AA74" w14:textId="77777777" w:rsidR="00D569DE" w:rsidRPr="00C709A5" w:rsidRDefault="00D569DE" w:rsidP="00D569DE">
      <w:pPr>
        <w:rPr>
          <w:sz w:val="22"/>
          <w:szCs w:val="22"/>
        </w:rPr>
      </w:pPr>
    </w:p>
    <w:p w14:paraId="5599283D" w14:textId="77777777" w:rsidR="00D569DE" w:rsidRPr="00C709A5" w:rsidRDefault="00D569DE" w:rsidP="00D569DE">
      <w:pPr>
        <w:spacing w:after="4" w:line="252" w:lineRule="auto"/>
        <w:ind w:right="96"/>
        <w:jc w:val="both"/>
        <w:rPr>
          <w:rFonts w:ascii="Centaur" w:hAnsi="Centaur"/>
          <w:b/>
          <w:bCs/>
          <w:sz w:val="22"/>
          <w:szCs w:val="22"/>
        </w:rPr>
      </w:pPr>
      <w:r w:rsidRPr="00C709A5">
        <w:rPr>
          <w:rFonts w:ascii="Centaur" w:hAnsi="Centaur"/>
          <w:b/>
          <w:bCs/>
          <w:sz w:val="22"/>
          <w:szCs w:val="22"/>
        </w:rPr>
        <w:t>Daily Schedule</w:t>
      </w:r>
    </w:p>
    <w:p w14:paraId="6FA98EFD" w14:textId="77777777" w:rsidR="00D569DE" w:rsidRPr="00C709A5" w:rsidRDefault="00D569DE" w:rsidP="00D569DE">
      <w:pPr>
        <w:spacing w:line="252" w:lineRule="auto"/>
        <w:ind w:right="96"/>
        <w:jc w:val="both"/>
        <w:rPr>
          <w:rFonts w:ascii="Centaur" w:hAnsi="Centaur"/>
          <w:sz w:val="22"/>
          <w:szCs w:val="22"/>
        </w:rPr>
      </w:pPr>
    </w:p>
    <w:p w14:paraId="56DF7027" w14:textId="72AA6E3A" w:rsidR="00D569DE" w:rsidRPr="00C709A5" w:rsidRDefault="00EE506B" w:rsidP="00D569DE">
      <w:pPr>
        <w:pStyle w:val="ListParagraph"/>
        <w:widowControl/>
        <w:numPr>
          <w:ilvl w:val="0"/>
          <w:numId w:val="12"/>
        </w:numPr>
        <w:overflowPunct/>
        <w:adjustRightInd/>
        <w:spacing w:after="3" w:line="259" w:lineRule="auto"/>
        <w:rPr>
          <w:rFonts w:ascii="Centaur" w:hAnsi="Centaur"/>
          <w:szCs w:val="22"/>
        </w:rPr>
      </w:pPr>
      <w:r w:rsidRPr="00C709A5">
        <w:rPr>
          <w:rFonts w:ascii="Centaur" w:hAnsi="Centaur"/>
          <w:szCs w:val="22"/>
        </w:rPr>
        <w:t xml:space="preserve">Disinfect </w:t>
      </w:r>
      <w:r>
        <w:rPr>
          <w:rFonts w:ascii="Centaur" w:hAnsi="Centaur"/>
          <w:szCs w:val="22"/>
        </w:rPr>
        <w:t>and c</w:t>
      </w:r>
      <w:r w:rsidR="00D569DE" w:rsidRPr="00C709A5">
        <w:rPr>
          <w:rFonts w:ascii="Centaur" w:hAnsi="Centaur"/>
          <w:szCs w:val="22"/>
        </w:rPr>
        <w:t>lean floors, countertops, sinks, dining tables</w:t>
      </w:r>
      <w:r w:rsidR="00D569DE">
        <w:rPr>
          <w:rFonts w:ascii="Centaur" w:hAnsi="Centaur"/>
          <w:szCs w:val="22"/>
        </w:rPr>
        <w:t xml:space="preserve"> </w:t>
      </w:r>
      <w:r w:rsidR="00B645A0">
        <w:rPr>
          <w:rFonts w:ascii="Centaur" w:hAnsi="Centaur"/>
          <w:szCs w:val="22"/>
        </w:rPr>
        <w:t>frequently.</w:t>
      </w:r>
    </w:p>
    <w:p w14:paraId="54DE65E7" w14:textId="77777777" w:rsidR="00D569DE" w:rsidRPr="00C709A5" w:rsidRDefault="00291ADA" w:rsidP="00D569DE">
      <w:pPr>
        <w:pStyle w:val="ListParagraph"/>
        <w:widowControl/>
        <w:numPr>
          <w:ilvl w:val="0"/>
          <w:numId w:val="12"/>
        </w:numPr>
        <w:overflowPunct/>
        <w:adjustRightInd/>
        <w:spacing w:after="3" w:line="259" w:lineRule="auto"/>
        <w:rPr>
          <w:rFonts w:ascii="Centaur" w:hAnsi="Centaur"/>
          <w:szCs w:val="22"/>
        </w:rPr>
      </w:pPr>
      <w:r>
        <w:rPr>
          <w:rFonts w:ascii="Centaur" w:hAnsi="Centaur"/>
          <w:szCs w:val="22"/>
        </w:rPr>
        <w:t>Wash</w:t>
      </w:r>
      <w:r w:rsidR="00732449">
        <w:rPr>
          <w:rFonts w:ascii="Centaur" w:hAnsi="Centaur"/>
          <w:szCs w:val="22"/>
        </w:rPr>
        <w:t xml:space="preserve"> </w:t>
      </w:r>
      <w:proofErr w:type="gramStart"/>
      <w:r w:rsidR="00732449">
        <w:rPr>
          <w:rFonts w:ascii="Centaur" w:hAnsi="Centaur"/>
          <w:szCs w:val="22"/>
        </w:rPr>
        <w:t>disinfect</w:t>
      </w:r>
      <w:proofErr w:type="gramEnd"/>
      <w:r w:rsidR="00732449">
        <w:rPr>
          <w:rFonts w:ascii="Centaur" w:hAnsi="Centaur"/>
          <w:szCs w:val="22"/>
        </w:rPr>
        <w:t xml:space="preserve"> bin</w:t>
      </w:r>
      <w:r w:rsidR="00C10363">
        <w:rPr>
          <w:rFonts w:ascii="Centaur" w:hAnsi="Centaur"/>
          <w:szCs w:val="22"/>
        </w:rPr>
        <w:t xml:space="preserve"> (weekly); e</w:t>
      </w:r>
      <w:r w:rsidR="00D569DE" w:rsidRPr="00C709A5">
        <w:rPr>
          <w:rFonts w:ascii="Centaur" w:hAnsi="Centaur"/>
          <w:szCs w:val="22"/>
        </w:rPr>
        <w:t xml:space="preserve">mpty waste bins and replace garbage bags as </w:t>
      </w:r>
      <w:r w:rsidR="00D569DE">
        <w:rPr>
          <w:rFonts w:ascii="Centaur" w:hAnsi="Centaur"/>
          <w:szCs w:val="22"/>
        </w:rPr>
        <w:t>required</w:t>
      </w:r>
      <w:r w:rsidR="00D569DE" w:rsidRPr="00C709A5">
        <w:rPr>
          <w:rFonts w:ascii="Centaur" w:hAnsi="Centaur"/>
          <w:szCs w:val="22"/>
        </w:rPr>
        <w:t>.</w:t>
      </w:r>
    </w:p>
    <w:p w14:paraId="72F831AC" w14:textId="77777777" w:rsidR="00D569DE" w:rsidRPr="00C709A5" w:rsidRDefault="00D569DE" w:rsidP="00D569DE">
      <w:pPr>
        <w:pStyle w:val="ListParagraph"/>
        <w:widowControl/>
        <w:numPr>
          <w:ilvl w:val="0"/>
          <w:numId w:val="12"/>
        </w:numPr>
        <w:overflowPunct/>
        <w:adjustRightInd/>
        <w:spacing w:after="3" w:line="259" w:lineRule="auto"/>
        <w:rPr>
          <w:rFonts w:ascii="Centaur" w:hAnsi="Centaur"/>
          <w:noProof/>
          <w:szCs w:val="22"/>
        </w:rPr>
      </w:pPr>
      <w:r w:rsidRPr="00C709A5">
        <w:rPr>
          <w:rFonts w:ascii="Centaur" w:hAnsi="Centaur"/>
          <w:szCs w:val="22"/>
        </w:rPr>
        <w:t xml:space="preserve">Wash tableware/serving dishes after meetings/luncheon/special events, etc. </w:t>
      </w:r>
    </w:p>
    <w:p w14:paraId="36967CC2" w14:textId="77777777" w:rsidR="00D569DE" w:rsidRPr="00C709A5" w:rsidRDefault="00167EB0" w:rsidP="00D569DE">
      <w:pPr>
        <w:pStyle w:val="ListParagraph"/>
        <w:widowControl/>
        <w:numPr>
          <w:ilvl w:val="0"/>
          <w:numId w:val="12"/>
        </w:numPr>
        <w:overflowPunct/>
        <w:adjustRightInd/>
        <w:spacing w:after="3" w:line="259" w:lineRule="auto"/>
        <w:rPr>
          <w:rFonts w:ascii="Centaur" w:hAnsi="Centaur"/>
          <w:szCs w:val="22"/>
        </w:rPr>
      </w:pPr>
      <w:r>
        <w:rPr>
          <w:rFonts w:ascii="Centaur" w:hAnsi="Centaur"/>
          <w:szCs w:val="22"/>
        </w:rPr>
        <w:t>Replace</w:t>
      </w:r>
      <w:r w:rsidR="00D569DE" w:rsidRPr="00C709A5">
        <w:rPr>
          <w:rFonts w:ascii="Centaur" w:hAnsi="Centaur"/>
          <w:szCs w:val="22"/>
        </w:rPr>
        <w:t xml:space="preserve"> </w:t>
      </w:r>
      <w:proofErr w:type="gramStart"/>
      <w:r w:rsidR="00D569DE" w:rsidRPr="00C709A5">
        <w:rPr>
          <w:rFonts w:ascii="Centaur" w:hAnsi="Centaur"/>
          <w:szCs w:val="22"/>
        </w:rPr>
        <w:t>towels</w:t>
      </w:r>
      <w:proofErr w:type="gramEnd"/>
      <w:r w:rsidR="00D569DE" w:rsidRPr="00C709A5">
        <w:rPr>
          <w:rFonts w:ascii="Centaur" w:hAnsi="Centaur"/>
          <w:szCs w:val="22"/>
        </w:rPr>
        <w:t xml:space="preserve"> </w:t>
      </w:r>
      <w:r w:rsidR="00125173">
        <w:rPr>
          <w:rFonts w:ascii="Centaur" w:hAnsi="Centaur"/>
          <w:szCs w:val="22"/>
        </w:rPr>
        <w:t>as necessary</w:t>
      </w:r>
      <w:r w:rsidR="00D569DE" w:rsidRPr="00C709A5">
        <w:rPr>
          <w:rFonts w:ascii="Centaur" w:hAnsi="Centaur"/>
          <w:szCs w:val="22"/>
        </w:rPr>
        <w:t>.</w:t>
      </w:r>
    </w:p>
    <w:p w14:paraId="463D0042" w14:textId="77777777" w:rsidR="00D569DE" w:rsidRPr="00C709A5" w:rsidRDefault="00D569DE" w:rsidP="00D569DE">
      <w:pPr>
        <w:pStyle w:val="ListParagraph"/>
        <w:widowControl/>
        <w:numPr>
          <w:ilvl w:val="0"/>
          <w:numId w:val="12"/>
        </w:numPr>
        <w:overflowPunct/>
        <w:adjustRightInd/>
        <w:spacing w:after="3" w:line="259" w:lineRule="auto"/>
        <w:rPr>
          <w:rFonts w:ascii="Centaur" w:hAnsi="Centaur"/>
          <w:szCs w:val="22"/>
        </w:rPr>
      </w:pPr>
      <w:r w:rsidRPr="00C709A5">
        <w:rPr>
          <w:rFonts w:ascii="Centaur" w:hAnsi="Centaur"/>
          <w:szCs w:val="22"/>
        </w:rPr>
        <w:t xml:space="preserve">Manage the usage of soap, washing liquid, paper towels, detergent, </w:t>
      </w:r>
      <w:proofErr w:type="spellStart"/>
      <w:r w:rsidRPr="00C709A5">
        <w:rPr>
          <w:rFonts w:ascii="Centaur" w:hAnsi="Centaur"/>
          <w:szCs w:val="22"/>
        </w:rPr>
        <w:t>etc</w:t>
      </w:r>
      <w:proofErr w:type="spellEnd"/>
      <w:r w:rsidRPr="00C709A5">
        <w:rPr>
          <w:rFonts w:ascii="Centaur" w:hAnsi="Centaur"/>
          <w:szCs w:val="22"/>
        </w:rPr>
        <w:t xml:space="preserve"> and request replenishment in a timely manner</w:t>
      </w:r>
      <w:r w:rsidRPr="00C709A5">
        <w:rPr>
          <w:noProof/>
          <w:szCs w:val="22"/>
        </w:rPr>
        <w:drawing>
          <wp:inline distT="0" distB="0" distL="0" distR="0" wp14:anchorId="028E1049" wp14:editId="1F1372A6">
            <wp:extent cx="6097" cy="609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3781" name="Picture 3781"/>
                    <pic:cNvPicPr/>
                  </pic:nvPicPr>
                  <pic:blipFill>
                    <a:blip r:embed="rId23"/>
                    <a:stretch>
                      <a:fillRect/>
                    </a:stretch>
                  </pic:blipFill>
                  <pic:spPr>
                    <a:xfrm>
                      <a:off x="0" y="0"/>
                      <a:ext cx="6097" cy="6096"/>
                    </a:xfrm>
                    <a:prstGeom prst="rect">
                      <a:avLst/>
                    </a:prstGeom>
                  </pic:spPr>
                </pic:pic>
              </a:graphicData>
            </a:graphic>
          </wp:inline>
        </w:drawing>
      </w:r>
    </w:p>
    <w:p w14:paraId="2D3FBF64" w14:textId="77777777" w:rsidR="00D569DE" w:rsidRPr="00C709A5" w:rsidRDefault="00D569DE" w:rsidP="00D569DE">
      <w:pPr>
        <w:pStyle w:val="ListParagraph"/>
        <w:widowControl/>
        <w:numPr>
          <w:ilvl w:val="0"/>
          <w:numId w:val="12"/>
        </w:numPr>
        <w:overflowPunct/>
        <w:adjustRightInd/>
        <w:spacing w:after="3" w:line="259" w:lineRule="auto"/>
        <w:rPr>
          <w:rFonts w:ascii="Centaur" w:hAnsi="Centaur"/>
          <w:szCs w:val="22"/>
        </w:rPr>
      </w:pPr>
      <w:r w:rsidRPr="00C709A5">
        <w:rPr>
          <w:rFonts w:ascii="Centaur" w:hAnsi="Centaur"/>
          <w:szCs w:val="22"/>
        </w:rPr>
        <w:t>Clean/wash kitchen shelves/cupboards, water dispenser, microwave, refri</w:t>
      </w:r>
      <w:r>
        <w:rPr>
          <w:rFonts w:ascii="Centaur" w:hAnsi="Centaur"/>
          <w:szCs w:val="22"/>
        </w:rPr>
        <w:t>g</w:t>
      </w:r>
      <w:r w:rsidRPr="00C709A5">
        <w:rPr>
          <w:rFonts w:ascii="Centaur" w:hAnsi="Centaur"/>
          <w:szCs w:val="22"/>
        </w:rPr>
        <w:t>erator, etc.</w:t>
      </w:r>
    </w:p>
    <w:p w14:paraId="019E29E3" w14:textId="77777777" w:rsidR="00D569DE" w:rsidRPr="00C709A5" w:rsidRDefault="00D569DE" w:rsidP="00D569DE">
      <w:pPr>
        <w:spacing w:after="4" w:line="252" w:lineRule="auto"/>
        <w:ind w:left="58" w:right="96" w:hanging="10"/>
        <w:jc w:val="both"/>
        <w:rPr>
          <w:rFonts w:ascii="Centaur" w:hAnsi="Centaur"/>
          <w:sz w:val="22"/>
          <w:szCs w:val="22"/>
        </w:rPr>
      </w:pPr>
    </w:p>
    <w:p w14:paraId="2BB992AD" w14:textId="77777777" w:rsidR="00D569DE" w:rsidRPr="00C709A5" w:rsidRDefault="00D569DE" w:rsidP="00D569DE">
      <w:pPr>
        <w:spacing w:after="4" w:line="252" w:lineRule="auto"/>
        <w:ind w:right="96"/>
        <w:jc w:val="both"/>
        <w:rPr>
          <w:rFonts w:ascii="Centaur" w:hAnsi="Centaur"/>
          <w:b/>
          <w:bCs/>
          <w:sz w:val="22"/>
          <w:szCs w:val="22"/>
        </w:rPr>
      </w:pPr>
      <w:r w:rsidRPr="00C709A5">
        <w:rPr>
          <w:rFonts w:ascii="Centaur" w:hAnsi="Centaur"/>
          <w:b/>
          <w:bCs/>
          <w:sz w:val="22"/>
          <w:szCs w:val="22"/>
        </w:rPr>
        <w:t>1.4 Toilet/Washroom</w:t>
      </w:r>
    </w:p>
    <w:p w14:paraId="093CCCF2" w14:textId="77777777" w:rsidR="00D569DE" w:rsidRPr="00C709A5" w:rsidRDefault="00D569DE" w:rsidP="00D569DE">
      <w:pPr>
        <w:spacing w:after="4" w:line="252" w:lineRule="auto"/>
        <w:ind w:left="68" w:right="96" w:hanging="10"/>
        <w:jc w:val="both"/>
        <w:rPr>
          <w:rFonts w:ascii="Centaur" w:hAnsi="Centaur"/>
          <w:sz w:val="22"/>
          <w:szCs w:val="22"/>
        </w:rPr>
      </w:pPr>
    </w:p>
    <w:p w14:paraId="7C8F1393" w14:textId="77777777" w:rsidR="00D569DE" w:rsidRPr="00C709A5" w:rsidRDefault="00D569DE" w:rsidP="00D569DE">
      <w:pPr>
        <w:spacing w:after="4" w:line="252" w:lineRule="auto"/>
        <w:ind w:right="96" w:hanging="10"/>
        <w:jc w:val="both"/>
        <w:rPr>
          <w:rFonts w:ascii="Centaur" w:hAnsi="Centaur"/>
          <w:b/>
          <w:bCs/>
          <w:sz w:val="22"/>
          <w:szCs w:val="22"/>
        </w:rPr>
      </w:pPr>
      <w:r w:rsidRPr="00C709A5">
        <w:rPr>
          <w:rFonts w:ascii="Centaur" w:hAnsi="Centaur"/>
          <w:b/>
          <w:bCs/>
          <w:sz w:val="22"/>
          <w:szCs w:val="22"/>
        </w:rPr>
        <w:t>Daily Schedule</w:t>
      </w:r>
    </w:p>
    <w:p w14:paraId="42C7A33B" w14:textId="77777777" w:rsidR="00D569DE" w:rsidRPr="00C709A5" w:rsidRDefault="00D569DE" w:rsidP="00D569DE">
      <w:pPr>
        <w:pStyle w:val="ListParagraph"/>
        <w:widowControl/>
        <w:numPr>
          <w:ilvl w:val="0"/>
          <w:numId w:val="14"/>
        </w:numPr>
        <w:overflowPunct/>
        <w:adjustRightInd/>
        <w:spacing w:after="3" w:line="259" w:lineRule="auto"/>
        <w:ind w:right="106"/>
        <w:rPr>
          <w:rFonts w:ascii="Centaur" w:hAnsi="Centaur"/>
          <w:szCs w:val="22"/>
        </w:rPr>
      </w:pPr>
      <w:r w:rsidRPr="00C709A5">
        <w:rPr>
          <w:rFonts w:ascii="Centaur" w:hAnsi="Centaur"/>
          <w:szCs w:val="22"/>
        </w:rPr>
        <w:t>Mop and disinfect floors.</w:t>
      </w:r>
    </w:p>
    <w:p w14:paraId="7FCDD4DD" w14:textId="0FF52383" w:rsidR="00D569DE" w:rsidRPr="00C709A5" w:rsidRDefault="00D569DE" w:rsidP="00D569DE">
      <w:pPr>
        <w:pStyle w:val="ListParagraph"/>
        <w:widowControl/>
        <w:numPr>
          <w:ilvl w:val="0"/>
          <w:numId w:val="14"/>
        </w:numPr>
        <w:overflowPunct/>
        <w:adjustRightInd/>
        <w:spacing w:after="3" w:line="259" w:lineRule="auto"/>
        <w:rPr>
          <w:rFonts w:ascii="Centaur" w:hAnsi="Centaur"/>
          <w:szCs w:val="22"/>
        </w:rPr>
      </w:pPr>
      <w:r w:rsidRPr="00C709A5">
        <w:rPr>
          <w:rFonts w:ascii="Centaur" w:hAnsi="Centaur"/>
          <w:szCs w:val="22"/>
        </w:rPr>
        <w:t xml:space="preserve">Clean and disinfect toilet bowls, seat, sink, countertops, </w:t>
      </w:r>
      <w:proofErr w:type="gramStart"/>
      <w:r w:rsidR="00027E94">
        <w:rPr>
          <w:rFonts w:ascii="Centaur" w:hAnsi="Centaur"/>
          <w:szCs w:val="22"/>
        </w:rPr>
        <w:t>frequently</w:t>
      </w:r>
      <w:proofErr w:type="gramEnd"/>
    </w:p>
    <w:p w14:paraId="166C189A" w14:textId="77777777" w:rsidR="00D569DE" w:rsidRPr="00C709A5" w:rsidRDefault="00D569DE" w:rsidP="00D569DE">
      <w:pPr>
        <w:pStyle w:val="ListParagraph"/>
        <w:widowControl/>
        <w:numPr>
          <w:ilvl w:val="0"/>
          <w:numId w:val="14"/>
        </w:numPr>
        <w:overflowPunct/>
        <w:adjustRightInd/>
        <w:spacing w:after="3" w:line="259" w:lineRule="auto"/>
        <w:rPr>
          <w:rFonts w:ascii="Centaur" w:hAnsi="Centaur"/>
          <w:szCs w:val="22"/>
        </w:rPr>
      </w:pPr>
      <w:r w:rsidRPr="00C709A5">
        <w:rPr>
          <w:rFonts w:ascii="Centaur" w:hAnsi="Centaur"/>
          <w:szCs w:val="22"/>
        </w:rPr>
        <w:t xml:space="preserve">Empty waste bins and replace garbage </w:t>
      </w:r>
      <w:proofErr w:type="gramStart"/>
      <w:r w:rsidRPr="00C709A5">
        <w:rPr>
          <w:rFonts w:ascii="Centaur" w:hAnsi="Centaur"/>
          <w:szCs w:val="22"/>
        </w:rPr>
        <w:t>bags</w:t>
      </w:r>
      <w:proofErr w:type="gramEnd"/>
      <w:r w:rsidRPr="00C709A5">
        <w:rPr>
          <w:rFonts w:ascii="Centaur" w:hAnsi="Centaur"/>
          <w:szCs w:val="22"/>
        </w:rPr>
        <w:t xml:space="preserve"> as necessary.</w:t>
      </w:r>
    </w:p>
    <w:p w14:paraId="4BF8783A" w14:textId="77777777" w:rsidR="00D569DE" w:rsidRPr="00C709A5" w:rsidRDefault="00D569DE" w:rsidP="00D569DE">
      <w:pPr>
        <w:pStyle w:val="ListParagraph"/>
        <w:widowControl/>
        <w:numPr>
          <w:ilvl w:val="0"/>
          <w:numId w:val="14"/>
        </w:numPr>
        <w:overflowPunct/>
        <w:adjustRightInd/>
        <w:spacing w:after="3" w:line="259" w:lineRule="auto"/>
        <w:rPr>
          <w:rFonts w:ascii="Centaur" w:hAnsi="Centaur"/>
          <w:szCs w:val="22"/>
        </w:rPr>
      </w:pPr>
      <w:r w:rsidRPr="00C709A5">
        <w:rPr>
          <w:rFonts w:ascii="Centaur" w:hAnsi="Centaur"/>
          <w:szCs w:val="22"/>
        </w:rPr>
        <w:t>Manage supplies, including toilet paper, paper towels, liquid soap, toilet disinfectant, etc., replenished as required in a timely manner.</w:t>
      </w:r>
    </w:p>
    <w:p w14:paraId="16293053" w14:textId="77777777" w:rsidR="00D569DE" w:rsidRPr="00C709A5" w:rsidRDefault="00D569DE" w:rsidP="00D569DE">
      <w:pPr>
        <w:pStyle w:val="ListParagraph"/>
        <w:widowControl/>
        <w:numPr>
          <w:ilvl w:val="0"/>
          <w:numId w:val="14"/>
        </w:numPr>
        <w:overflowPunct/>
        <w:adjustRightInd/>
        <w:spacing w:after="3" w:line="259" w:lineRule="auto"/>
        <w:rPr>
          <w:rFonts w:ascii="Centaur" w:hAnsi="Centaur"/>
          <w:szCs w:val="22"/>
        </w:rPr>
      </w:pPr>
      <w:r w:rsidRPr="00C709A5">
        <w:rPr>
          <w:rFonts w:ascii="Centaur" w:hAnsi="Centaur"/>
          <w:szCs w:val="22"/>
        </w:rPr>
        <w:t>Refilling hand sanitizers located various offices around the building, as and when required.</w:t>
      </w:r>
    </w:p>
    <w:p w14:paraId="452F9F2B" w14:textId="77777777" w:rsidR="00D569DE" w:rsidRPr="00C709A5" w:rsidRDefault="00D569DE" w:rsidP="00D569DE">
      <w:pPr>
        <w:ind w:left="792" w:right="106"/>
        <w:rPr>
          <w:rFonts w:ascii="Centaur" w:hAnsi="Centaur"/>
          <w:sz w:val="22"/>
          <w:szCs w:val="22"/>
        </w:rPr>
      </w:pPr>
    </w:p>
    <w:p w14:paraId="4EFA053E" w14:textId="77777777" w:rsidR="00D569DE" w:rsidRPr="00C709A5" w:rsidRDefault="00D569DE" w:rsidP="00B31CC2">
      <w:pPr>
        <w:rPr>
          <w:rFonts w:ascii="Centaur" w:hAnsi="Centaur"/>
          <w:b/>
          <w:bCs/>
          <w:sz w:val="22"/>
          <w:szCs w:val="22"/>
          <w:highlight w:val="yellow"/>
        </w:rPr>
      </w:pPr>
      <w:r w:rsidRPr="00C709A5">
        <w:rPr>
          <w:rFonts w:ascii="Centaur" w:hAnsi="Centaur"/>
          <w:b/>
          <w:bCs/>
          <w:sz w:val="22"/>
          <w:szCs w:val="22"/>
        </w:rPr>
        <w:t xml:space="preserve">1.5 </w:t>
      </w:r>
      <w:r w:rsidRPr="00E35E3D">
        <w:rPr>
          <w:rFonts w:ascii="Centaur" w:hAnsi="Centaur"/>
          <w:b/>
          <w:bCs/>
          <w:sz w:val="22"/>
          <w:szCs w:val="22"/>
        </w:rPr>
        <w:t>Corridors/stairs/walkways/</w:t>
      </w:r>
      <w:r w:rsidRPr="00027E94">
        <w:rPr>
          <w:rFonts w:ascii="Centaur" w:hAnsi="Centaur"/>
          <w:b/>
          <w:bCs/>
          <w:sz w:val="22"/>
          <w:szCs w:val="22"/>
        </w:rPr>
        <w:t>Parking</w:t>
      </w:r>
      <w:r w:rsidRPr="00E35E3D">
        <w:rPr>
          <w:rFonts w:ascii="Centaur" w:hAnsi="Centaur"/>
          <w:b/>
          <w:bCs/>
          <w:sz w:val="22"/>
          <w:szCs w:val="22"/>
        </w:rPr>
        <w:t xml:space="preserve"> area </w:t>
      </w:r>
    </w:p>
    <w:p w14:paraId="68A80672" w14:textId="77777777" w:rsidR="00D569DE" w:rsidRPr="00C709A5" w:rsidRDefault="00D569DE" w:rsidP="00D569DE">
      <w:pPr>
        <w:pStyle w:val="ListParagraph"/>
        <w:spacing w:line="252" w:lineRule="auto"/>
        <w:ind w:right="2881"/>
        <w:jc w:val="both"/>
        <w:rPr>
          <w:rFonts w:ascii="Centaur" w:hAnsi="Centaur"/>
          <w:szCs w:val="22"/>
          <w:highlight w:val="yellow"/>
        </w:rPr>
      </w:pPr>
    </w:p>
    <w:p w14:paraId="110C24F9" w14:textId="77777777" w:rsidR="00D569DE" w:rsidRPr="00C709A5" w:rsidRDefault="00D569DE" w:rsidP="00D569DE">
      <w:pPr>
        <w:pStyle w:val="ListParagraph"/>
        <w:ind w:left="0"/>
        <w:rPr>
          <w:rFonts w:ascii="Centaur" w:hAnsi="Centaur"/>
          <w:b/>
          <w:bCs/>
          <w:szCs w:val="22"/>
        </w:rPr>
      </w:pPr>
      <w:r w:rsidRPr="00C709A5">
        <w:rPr>
          <w:rFonts w:ascii="Centaur" w:hAnsi="Centaur"/>
          <w:b/>
          <w:bCs/>
          <w:szCs w:val="22"/>
        </w:rPr>
        <w:t>Daily Schedule</w:t>
      </w:r>
    </w:p>
    <w:p w14:paraId="20C41CA6" w14:textId="7EC781C6" w:rsidR="00D569DE" w:rsidRPr="00C709A5" w:rsidRDefault="00027E94" w:rsidP="00D569DE">
      <w:pPr>
        <w:pStyle w:val="ListParagraph"/>
        <w:widowControl/>
        <w:numPr>
          <w:ilvl w:val="0"/>
          <w:numId w:val="15"/>
        </w:numPr>
        <w:overflowPunct/>
        <w:adjustRightInd/>
        <w:spacing w:after="3" w:line="259" w:lineRule="auto"/>
        <w:rPr>
          <w:rFonts w:ascii="Centaur" w:hAnsi="Centaur"/>
          <w:szCs w:val="22"/>
        </w:rPr>
      </w:pPr>
      <w:r>
        <w:rPr>
          <w:rFonts w:ascii="Centaur" w:hAnsi="Centaur"/>
          <w:szCs w:val="22"/>
        </w:rPr>
        <w:t>Clean</w:t>
      </w:r>
      <w:r w:rsidR="00D569DE" w:rsidRPr="00C709A5">
        <w:rPr>
          <w:rFonts w:ascii="Centaur" w:hAnsi="Centaur"/>
          <w:szCs w:val="22"/>
        </w:rPr>
        <w:t xml:space="preserve"> floors in corridors/stairways/walkways.</w:t>
      </w:r>
    </w:p>
    <w:p w14:paraId="1E8BDAC2" w14:textId="77777777" w:rsidR="00D569DE" w:rsidRPr="00C709A5" w:rsidRDefault="00D569DE" w:rsidP="00D569DE">
      <w:pPr>
        <w:pStyle w:val="ListParagraph"/>
        <w:widowControl/>
        <w:numPr>
          <w:ilvl w:val="0"/>
          <w:numId w:val="15"/>
        </w:numPr>
        <w:overflowPunct/>
        <w:adjustRightInd/>
        <w:spacing w:after="3" w:line="259" w:lineRule="auto"/>
        <w:ind w:right="106"/>
        <w:rPr>
          <w:rFonts w:ascii="Centaur" w:hAnsi="Centaur"/>
          <w:szCs w:val="22"/>
        </w:rPr>
      </w:pPr>
      <w:r w:rsidRPr="00C709A5">
        <w:rPr>
          <w:rFonts w:ascii="Centaur" w:hAnsi="Centaur"/>
          <w:szCs w:val="22"/>
        </w:rPr>
        <w:t xml:space="preserve">Clean main entrance and all stairways, including glass walls/partitions. </w:t>
      </w:r>
    </w:p>
    <w:p w14:paraId="7653FEC5" w14:textId="6D4A7115" w:rsidR="00D569DE" w:rsidRPr="00C709A5" w:rsidRDefault="00D569DE" w:rsidP="00D569DE">
      <w:pPr>
        <w:pStyle w:val="ListParagraph"/>
        <w:widowControl/>
        <w:numPr>
          <w:ilvl w:val="0"/>
          <w:numId w:val="15"/>
        </w:numPr>
        <w:overflowPunct/>
        <w:adjustRightInd/>
        <w:spacing w:after="3" w:line="259" w:lineRule="auto"/>
        <w:ind w:right="106"/>
        <w:rPr>
          <w:rFonts w:ascii="Centaur" w:hAnsi="Centaur"/>
          <w:szCs w:val="22"/>
        </w:rPr>
      </w:pPr>
      <w:r w:rsidRPr="00C709A5">
        <w:rPr>
          <w:rFonts w:ascii="Centaur" w:hAnsi="Centaur"/>
          <w:szCs w:val="22"/>
        </w:rPr>
        <w:t xml:space="preserve">Clean </w:t>
      </w:r>
      <w:r w:rsidR="00AB3DE3">
        <w:rPr>
          <w:rFonts w:ascii="Centaur" w:hAnsi="Centaur"/>
          <w:szCs w:val="22"/>
        </w:rPr>
        <w:t xml:space="preserve">and sanitize </w:t>
      </w:r>
      <w:r w:rsidRPr="00C709A5">
        <w:rPr>
          <w:rFonts w:ascii="Centaur" w:hAnsi="Centaur"/>
          <w:szCs w:val="22"/>
        </w:rPr>
        <w:t>all doors</w:t>
      </w:r>
      <w:r w:rsidR="00AB3DE3">
        <w:rPr>
          <w:rFonts w:ascii="Centaur" w:hAnsi="Centaur"/>
          <w:szCs w:val="22"/>
        </w:rPr>
        <w:t xml:space="preserve">, </w:t>
      </w:r>
      <w:r w:rsidR="00A5197A">
        <w:rPr>
          <w:rFonts w:ascii="Centaur" w:hAnsi="Centaur"/>
          <w:szCs w:val="22"/>
        </w:rPr>
        <w:t>handrails,</w:t>
      </w:r>
      <w:r w:rsidRPr="00C709A5">
        <w:rPr>
          <w:rFonts w:ascii="Centaur" w:hAnsi="Centaur"/>
          <w:szCs w:val="22"/>
        </w:rPr>
        <w:t xml:space="preserve"> and door handles.</w:t>
      </w:r>
    </w:p>
    <w:p w14:paraId="0F61B18C" w14:textId="4A86D87D" w:rsidR="00D569DE" w:rsidRPr="00C709A5" w:rsidRDefault="00D569DE" w:rsidP="00D569DE">
      <w:pPr>
        <w:pStyle w:val="ListParagraph"/>
        <w:widowControl/>
        <w:numPr>
          <w:ilvl w:val="0"/>
          <w:numId w:val="15"/>
        </w:numPr>
        <w:overflowPunct/>
        <w:adjustRightInd/>
        <w:spacing w:after="3" w:line="259" w:lineRule="auto"/>
        <w:rPr>
          <w:rFonts w:ascii="Centaur" w:hAnsi="Centaur"/>
          <w:szCs w:val="22"/>
        </w:rPr>
      </w:pPr>
      <w:r w:rsidRPr="00071DA7">
        <w:rPr>
          <w:rFonts w:ascii="Centaur" w:hAnsi="Centaur"/>
          <w:szCs w:val="22"/>
        </w:rPr>
        <w:t>Clean parking area outside of building, keeping the main and back entrance clean and tidy</w:t>
      </w:r>
      <w:r w:rsidRPr="00C709A5">
        <w:rPr>
          <w:rFonts w:ascii="Centaur" w:hAnsi="Centaur"/>
          <w:szCs w:val="22"/>
        </w:rPr>
        <w:t>.</w:t>
      </w:r>
    </w:p>
    <w:p w14:paraId="31E50394" w14:textId="2F121C57" w:rsidR="00D569DE" w:rsidRDefault="00D569DE" w:rsidP="00D569DE">
      <w:pPr>
        <w:pStyle w:val="ListParagraph"/>
        <w:widowControl/>
        <w:numPr>
          <w:ilvl w:val="0"/>
          <w:numId w:val="15"/>
        </w:numPr>
        <w:overflowPunct/>
        <w:adjustRightInd/>
        <w:spacing w:after="3" w:line="259" w:lineRule="auto"/>
        <w:rPr>
          <w:rFonts w:ascii="Centaur" w:hAnsi="Centaur"/>
          <w:szCs w:val="22"/>
        </w:rPr>
      </w:pPr>
      <w:r w:rsidRPr="00C709A5">
        <w:rPr>
          <w:rFonts w:ascii="Centaur" w:hAnsi="Centaur"/>
          <w:szCs w:val="22"/>
        </w:rPr>
        <w:t>Coordinate disposal of garbage.</w:t>
      </w:r>
    </w:p>
    <w:p w14:paraId="64D60FF8" w14:textId="6B8367E4" w:rsidR="00D15731" w:rsidRDefault="00D15731" w:rsidP="00D15731">
      <w:pPr>
        <w:spacing w:after="3" w:line="259" w:lineRule="auto"/>
        <w:rPr>
          <w:rFonts w:ascii="Centaur" w:hAnsi="Centaur"/>
          <w:szCs w:val="22"/>
        </w:rPr>
      </w:pPr>
    </w:p>
    <w:p w14:paraId="2B358878" w14:textId="36BC50BB" w:rsidR="00D15731" w:rsidRPr="00D15731" w:rsidRDefault="00D15731" w:rsidP="00D15731">
      <w:pPr>
        <w:spacing w:after="3" w:line="259" w:lineRule="auto"/>
        <w:rPr>
          <w:rFonts w:ascii="Centaur" w:hAnsi="Centaur"/>
          <w:b/>
          <w:bCs/>
          <w:sz w:val="22"/>
          <w:szCs w:val="22"/>
        </w:rPr>
      </w:pPr>
      <w:r w:rsidRPr="00D15731">
        <w:rPr>
          <w:rFonts w:ascii="Centaur" w:hAnsi="Centaur"/>
          <w:b/>
          <w:bCs/>
          <w:sz w:val="22"/>
          <w:szCs w:val="22"/>
        </w:rPr>
        <w:t xml:space="preserve">1.6 Security Office </w:t>
      </w:r>
    </w:p>
    <w:p w14:paraId="7171DDDD" w14:textId="01DDAE7C" w:rsid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 xml:space="preserve">Sanitize all doorknobs, handles, baggage scanner, body scanner and </w:t>
      </w:r>
      <w:proofErr w:type="gramStart"/>
      <w:r>
        <w:rPr>
          <w:rFonts w:ascii="Centaur" w:hAnsi="Centaur"/>
          <w:szCs w:val="22"/>
        </w:rPr>
        <w:t>handrails</w:t>
      </w:r>
      <w:proofErr w:type="gramEnd"/>
      <w:r>
        <w:rPr>
          <w:rFonts w:ascii="Centaur" w:hAnsi="Centaur"/>
          <w:szCs w:val="22"/>
        </w:rPr>
        <w:t xml:space="preserve"> </w:t>
      </w:r>
    </w:p>
    <w:p w14:paraId="4143A86E" w14:textId="6E7DB99F" w:rsid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 xml:space="preserve">Sweep and Mop floors </w:t>
      </w:r>
    </w:p>
    <w:p w14:paraId="444CB6DE" w14:textId="0208AF43" w:rsid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 xml:space="preserve">Refill sanitizing dispensing units </w:t>
      </w:r>
    </w:p>
    <w:p w14:paraId="22383F49" w14:textId="1A62D652" w:rsid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 xml:space="preserve">Dust and </w:t>
      </w:r>
      <w:proofErr w:type="gramStart"/>
      <w:r>
        <w:rPr>
          <w:rFonts w:ascii="Centaur" w:hAnsi="Centaur"/>
          <w:szCs w:val="22"/>
        </w:rPr>
        <w:t>Sanitize</w:t>
      </w:r>
      <w:proofErr w:type="gramEnd"/>
      <w:r>
        <w:rPr>
          <w:rFonts w:ascii="Centaur" w:hAnsi="Centaur"/>
          <w:szCs w:val="22"/>
        </w:rPr>
        <w:t xml:space="preserve"> all waiting area furniture </w:t>
      </w:r>
    </w:p>
    <w:p w14:paraId="5CC4BB30" w14:textId="73F8F714" w:rsid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 xml:space="preserve">Empty wastepaper bins </w:t>
      </w:r>
    </w:p>
    <w:p w14:paraId="312BC290" w14:textId="6F520548" w:rsid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Clean windows and ledges weekly</w:t>
      </w:r>
    </w:p>
    <w:p w14:paraId="38A186C1" w14:textId="27232411" w:rsidR="00D15731" w:rsidRPr="00D15731" w:rsidRDefault="00D15731" w:rsidP="00D15731">
      <w:pPr>
        <w:pStyle w:val="ListParagraph"/>
        <w:numPr>
          <w:ilvl w:val="0"/>
          <w:numId w:val="29"/>
        </w:numPr>
        <w:spacing w:after="3" w:line="259" w:lineRule="auto"/>
        <w:rPr>
          <w:rFonts w:ascii="Centaur" w:hAnsi="Centaur"/>
          <w:szCs w:val="22"/>
        </w:rPr>
      </w:pPr>
      <w:r>
        <w:rPr>
          <w:rFonts w:ascii="Centaur" w:hAnsi="Centaur"/>
          <w:szCs w:val="22"/>
        </w:rPr>
        <w:t>Wash and dust mats weekly</w:t>
      </w:r>
    </w:p>
    <w:p w14:paraId="39C715B0" w14:textId="77777777" w:rsidR="00D569DE" w:rsidRDefault="00D569DE" w:rsidP="00D569DE">
      <w:pPr>
        <w:spacing w:line="252" w:lineRule="auto"/>
        <w:ind w:left="39" w:right="96" w:hanging="10"/>
        <w:jc w:val="both"/>
        <w:rPr>
          <w:rFonts w:ascii="Centaur" w:hAnsi="Centaur"/>
          <w:sz w:val="22"/>
          <w:szCs w:val="22"/>
        </w:rPr>
      </w:pPr>
    </w:p>
    <w:p w14:paraId="2597E15F" w14:textId="77777777" w:rsidR="00D569DE" w:rsidRPr="00C709A5" w:rsidRDefault="00D569DE" w:rsidP="00D569DE">
      <w:pPr>
        <w:spacing w:after="4" w:line="252" w:lineRule="auto"/>
        <w:ind w:right="96"/>
        <w:jc w:val="both"/>
        <w:rPr>
          <w:rFonts w:ascii="Centaur" w:hAnsi="Centaur"/>
          <w:b/>
          <w:bCs/>
          <w:sz w:val="22"/>
          <w:szCs w:val="22"/>
        </w:rPr>
      </w:pPr>
      <w:r w:rsidRPr="00C709A5">
        <w:rPr>
          <w:rFonts w:ascii="Centaur" w:hAnsi="Centaur"/>
          <w:b/>
          <w:bCs/>
          <w:sz w:val="22"/>
          <w:szCs w:val="22"/>
        </w:rPr>
        <w:t>Weekly Schedule</w:t>
      </w:r>
    </w:p>
    <w:p w14:paraId="4EADCA95" w14:textId="77777777" w:rsidR="00D569DE" w:rsidRPr="00C709A5" w:rsidRDefault="00D569DE" w:rsidP="00D569DE">
      <w:pPr>
        <w:spacing w:line="252" w:lineRule="auto"/>
        <w:ind w:left="39" w:right="96" w:hanging="10"/>
        <w:jc w:val="both"/>
        <w:rPr>
          <w:rFonts w:ascii="Centaur" w:hAnsi="Centaur"/>
          <w:sz w:val="22"/>
          <w:szCs w:val="22"/>
        </w:rPr>
      </w:pPr>
    </w:p>
    <w:p w14:paraId="7D508B54" w14:textId="77777777" w:rsidR="00D569DE" w:rsidRPr="00C709A5" w:rsidRDefault="00D569DE" w:rsidP="00D569DE">
      <w:pPr>
        <w:pStyle w:val="ListParagraph"/>
        <w:widowControl/>
        <w:numPr>
          <w:ilvl w:val="0"/>
          <w:numId w:val="16"/>
        </w:numPr>
        <w:overflowPunct/>
        <w:adjustRightInd/>
        <w:spacing w:after="3" w:line="259" w:lineRule="auto"/>
        <w:rPr>
          <w:rFonts w:ascii="Centaur" w:hAnsi="Centaur"/>
          <w:szCs w:val="22"/>
        </w:rPr>
      </w:pPr>
      <w:r w:rsidRPr="00C709A5">
        <w:rPr>
          <w:rFonts w:ascii="Centaur" w:hAnsi="Centaur"/>
          <w:szCs w:val="22"/>
        </w:rPr>
        <w:t xml:space="preserve">Clean emergency exits (including doors) and clear of any </w:t>
      </w:r>
      <w:proofErr w:type="gramStart"/>
      <w:r w:rsidRPr="00C709A5">
        <w:rPr>
          <w:rFonts w:ascii="Centaur" w:hAnsi="Centaur"/>
          <w:szCs w:val="22"/>
        </w:rPr>
        <w:t>clutter</w:t>
      </w:r>
      <w:proofErr w:type="gramEnd"/>
    </w:p>
    <w:p w14:paraId="15FE04A3" w14:textId="77777777" w:rsidR="00D569DE" w:rsidRPr="00071DA7" w:rsidRDefault="00D569DE" w:rsidP="00D569DE">
      <w:pPr>
        <w:pStyle w:val="ListParagraph"/>
        <w:widowControl/>
        <w:numPr>
          <w:ilvl w:val="0"/>
          <w:numId w:val="16"/>
        </w:numPr>
        <w:overflowPunct/>
        <w:adjustRightInd/>
        <w:spacing w:after="3" w:line="259" w:lineRule="auto"/>
        <w:rPr>
          <w:rFonts w:ascii="Centaur" w:hAnsi="Centaur"/>
          <w:szCs w:val="22"/>
        </w:rPr>
      </w:pPr>
      <w:r w:rsidRPr="00071DA7">
        <w:rPr>
          <w:rFonts w:ascii="Centaur" w:hAnsi="Centaur"/>
          <w:szCs w:val="22"/>
        </w:rPr>
        <w:t>Clean generator roof and gutter (monthly)</w:t>
      </w:r>
    </w:p>
    <w:p w14:paraId="4D04A314" w14:textId="77777777" w:rsidR="00D569DE" w:rsidRPr="00C709A5" w:rsidRDefault="00D569DE" w:rsidP="00D569DE">
      <w:pPr>
        <w:pStyle w:val="ListParagraph"/>
        <w:widowControl/>
        <w:numPr>
          <w:ilvl w:val="0"/>
          <w:numId w:val="16"/>
        </w:numPr>
        <w:overflowPunct/>
        <w:adjustRightInd/>
        <w:spacing w:after="3" w:line="259" w:lineRule="auto"/>
        <w:rPr>
          <w:rFonts w:ascii="Centaur" w:hAnsi="Centaur"/>
          <w:szCs w:val="22"/>
        </w:rPr>
      </w:pPr>
      <w:r w:rsidRPr="00C709A5">
        <w:rPr>
          <w:rFonts w:ascii="Centaur" w:hAnsi="Centaur"/>
          <w:szCs w:val="22"/>
        </w:rPr>
        <w:t>Clean/wash walls in walkways (monthly)</w:t>
      </w:r>
    </w:p>
    <w:p w14:paraId="45F10324" w14:textId="77777777" w:rsidR="00D569DE" w:rsidRPr="00C709A5" w:rsidRDefault="00D569DE" w:rsidP="00D569DE">
      <w:pPr>
        <w:pStyle w:val="ListParagraph"/>
        <w:widowControl/>
        <w:numPr>
          <w:ilvl w:val="0"/>
          <w:numId w:val="16"/>
        </w:numPr>
        <w:overflowPunct/>
        <w:adjustRightInd/>
        <w:spacing w:after="3" w:line="259" w:lineRule="auto"/>
        <w:rPr>
          <w:rFonts w:ascii="Centaur" w:hAnsi="Centaur"/>
          <w:szCs w:val="22"/>
        </w:rPr>
      </w:pPr>
      <w:r w:rsidRPr="00C709A5">
        <w:rPr>
          <w:rFonts w:ascii="Centaur" w:hAnsi="Centaur"/>
          <w:szCs w:val="22"/>
        </w:rPr>
        <w:t>Report all defects/problems to management.</w:t>
      </w:r>
    </w:p>
    <w:p w14:paraId="4A1263DB" w14:textId="77777777" w:rsidR="00D569DE" w:rsidRPr="00C709A5" w:rsidRDefault="00D569DE" w:rsidP="00D569DE">
      <w:pPr>
        <w:rPr>
          <w:sz w:val="22"/>
          <w:szCs w:val="22"/>
        </w:rPr>
      </w:pPr>
    </w:p>
    <w:p w14:paraId="3E8D91FD" w14:textId="77777777" w:rsidR="00D569DE" w:rsidRPr="00C709A5" w:rsidRDefault="00D569DE" w:rsidP="00D569DE">
      <w:pPr>
        <w:rPr>
          <w:rFonts w:ascii="Centaur" w:hAnsi="Centaur"/>
          <w:b/>
          <w:bCs/>
          <w:sz w:val="22"/>
          <w:szCs w:val="22"/>
        </w:rPr>
      </w:pPr>
      <w:r w:rsidRPr="00C709A5">
        <w:rPr>
          <w:rFonts w:ascii="Centaur" w:hAnsi="Centaur"/>
          <w:b/>
          <w:bCs/>
          <w:sz w:val="22"/>
          <w:szCs w:val="22"/>
        </w:rPr>
        <w:lastRenderedPageBreak/>
        <w:t>2.0</w:t>
      </w:r>
      <w:r w:rsidRPr="00C709A5">
        <w:rPr>
          <w:rFonts w:ascii="Centaur" w:hAnsi="Centaur"/>
          <w:b/>
          <w:bCs/>
          <w:sz w:val="22"/>
          <w:szCs w:val="22"/>
        </w:rPr>
        <w:tab/>
        <w:t>Supplies and equipment</w:t>
      </w:r>
    </w:p>
    <w:p w14:paraId="5826710C" w14:textId="77777777" w:rsidR="00D569DE" w:rsidRPr="00C709A5" w:rsidRDefault="00D569DE" w:rsidP="00D569DE">
      <w:pPr>
        <w:rPr>
          <w:rFonts w:ascii="Centaur" w:hAnsi="Centaur"/>
          <w:sz w:val="22"/>
          <w:szCs w:val="22"/>
        </w:rPr>
      </w:pPr>
    </w:p>
    <w:p w14:paraId="55CBC6E7" w14:textId="77777777" w:rsidR="00D569DE" w:rsidRPr="00C709A5" w:rsidRDefault="00D569DE" w:rsidP="00D569DE">
      <w:pPr>
        <w:spacing w:line="216" w:lineRule="auto"/>
        <w:ind w:right="125"/>
        <w:jc w:val="both"/>
        <w:rPr>
          <w:rFonts w:ascii="Centaur" w:hAnsi="Centaur"/>
          <w:sz w:val="22"/>
          <w:szCs w:val="22"/>
        </w:rPr>
      </w:pPr>
      <w:r w:rsidRPr="00C709A5">
        <w:rPr>
          <w:rFonts w:ascii="Centaur" w:hAnsi="Centaur"/>
          <w:sz w:val="22"/>
          <w:szCs w:val="22"/>
        </w:rPr>
        <w:t xml:space="preserve">The </w:t>
      </w:r>
      <w:r>
        <w:rPr>
          <w:rFonts w:ascii="Centaur" w:hAnsi="Centaur"/>
          <w:sz w:val="22"/>
          <w:szCs w:val="22"/>
        </w:rPr>
        <w:t>Agencies</w:t>
      </w:r>
      <w:r w:rsidRPr="00C709A5">
        <w:rPr>
          <w:rFonts w:ascii="Centaur" w:hAnsi="Centaur"/>
          <w:sz w:val="22"/>
          <w:szCs w:val="22"/>
        </w:rPr>
        <w:t xml:space="preserve"> will provide all equipment, as well as environmentally friendly cleaning supplies required for carrying out the work</w:t>
      </w:r>
      <w:r w:rsidR="00B07EEA">
        <w:rPr>
          <w:rFonts w:ascii="Centaur" w:hAnsi="Centaur"/>
          <w:sz w:val="22"/>
          <w:szCs w:val="22"/>
        </w:rPr>
        <w:t>s</w:t>
      </w:r>
      <w:r w:rsidRPr="00C709A5">
        <w:rPr>
          <w:rFonts w:ascii="Centaur" w:hAnsi="Centaur"/>
          <w:sz w:val="22"/>
          <w:szCs w:val="22"/>
        </w:rPr>
        <w:t xml:space="preserve">. This comprises of but is not limited to, all the </w:t>
      </w:r>
      <w:r w:rsidRPr="00C709A5">
        <w:rPr>
          <w:rFonts w:ascii="Centaur" w:hAnsi="Centaur"/>
          <w:noProof/>
          <w:sz w:val="22"/>
          <w:szCs w:val="22"/>
        </w:rPr>
        <w:drawing>
          <wp:inline distT="0" distB="0" distL="0" distR="0" wp14:anchorId="482211A3" wp14:editId="5E0B880F">
            <wp:extent cx="6097" cy="609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879" name="Picture 5879"/>
                    <pic:cNvPicPr/>
                  </pic:nvPicPr>
                  <pic:blipFill>
                    <a:blip r:embed="rId23"/>
                    <a:stretch>
                      <a:fillRect/>
                    </a:stretch>
                  </pic:blipFill>
                  <pic:spPr>
                    <a:xfrm>
                      <a:off x="0" y="0"/>
                      <a:ext cx="6097" cy="6096"/>
                    </a:xfrm>
                    <a:prstGeom prst="rect">
                      <a:avLst/>
                    </a:prstGeom>
                  </pic:spPr>
                </pic:pic>
              </a:graphicData>
            </a:graphic>
          </wp:inline>
        </w:drawing>
      </w:r>
      <w:r w:rsidRPr="00C709A5">
        <w:rPr>
          <w:rFonts w:ascii="Centaur" w:hAnsi="Centaur"/>
          <w:sz w:val="22"/>
          <w:szCs w:val="22"/>
        </w:rPr>
        <w:t>supplies for toilets, kitchenettes, and desk cleaning including — toilet paper, paper towels, disinfectants</w:t>
      </w:r>
      <w:r w:rsidR="00B87F4D">
        <w:rPr>
          <w:rFonts w:ascii="Centaur" w:hAnsi="Centaur"/>
          <w:sz w:val="22"/>
          <w:szCs w:val="22"/>
        </w:rPr>
        <w:t>/sanitizers</w:t>
      </w:r>
      <w:r w:rsidRPr="00C709A5">
        <w:rPr>
          <w:rFonts w:ascii="Centaur" w:hAnsi="Centaur"/>
          <w:sz w:val="22"/>
          <w:szCs w:val="22"/>
        </w:rPr>
        <w:t xml:space="preserve">, kitchen towels, kitchen paper towels, washing-up liquid, soap and </w:t>
      </w:r>
      <w:r w:rsidRPr="00C709A5">
        <w:rPr>
          <w:rFonts w:ascii="Centaur" w:hAnsi="Centaur"/>
          <w:noProof/>
          <w:sz w:val="22"/>
          <w:szCs w:val="22"/>
        </w:rPr>
        <w:drawing>
          <wp:inline distT="0" distB="0" distL="0" distR="0" wp14:anchorId="7B6F8C39" wp14:editId="016372AD">
            <wp:extent cx="6097" cy="609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880" name="Picture 5880"/>
                    <pic:cNvPicPr/>
                  </pic:nvPicPr>
                  <pic:blipFill>
                    <a:blip r:embed="rId23"/>
                    <a:stretch>
                      <a:fillRect/>
                    </a:stretch>
                  </pic:blipFill>
                  <pic:spPr>
                    <a:xfrm>
                      <a:off x="0" y="0"/>
                      <a:ext cx="6097" cy="6095"/>
                    </a:xfrm>
                    <a:prstGeom prst="rect">
                      <a:avLst/>
                    </a:prstGeom>
                  </pic:spPr>
                </pic:pic>
              </a:graphicData>
            </a:graphic>
          </wp:inline>
        </w:drawing>
      </w:r>
      <w:r w:rsidRPr="00C709A5">
        <w:rPr>
          <w:rFonts w:ascii="Centaur" w:hAnsi="Centaur"/>
          <w:sz w:val="22"/>
          <w:szCs w:val="22"/>
        </w:rPr>
        <w:t>replacement soap dispensers, detergents for the kitchenettes, dishwashing supplies, as well as hand sanitizer refills.</w:t>
      </w:r>
    </w:p>
    <w:p w14:paraId="059A7B31" w14:textId="77777777" w:rsidR="00D569DE" w:rsidRPr="00C709A5" w:rsidRDefault="00D569DE" w:rsidP="00D569DE">
      <w:pPr>
        <w:ind w:left="10" w:right="106"/>
        <w:rPr>
          <w:rFonts w:ascii="Centaur" w:hAnsi="Centaur"/>
          <w:sz w:val="22"/>
          <w:szCs w:val="22"/>
        </w:rPr>
      </w:pPr>
    </w:p>
    <w:p w14:paraId="1274B02A" w14:textId="77777777" w:rsidR="00D569DE" w:rsidRPr="00C709A5" w:rsidRDefault="00D569DE" w:rsidP="00D569DE">
      <w:pPr>
        <w:ind w:left="10" w:right="106"/>
        <w:rPr>
          <w:rFonts w:ascii="Centaur" w:hAnsi="Centaur"/>
          <w:sz w:val="22"/>
          <w:szCs w:val="22"/>
        </w:rPr>
      </w:pPr>
      <w:r w:rsidRPr="00C709A5">
        <w:rPr>
          <w:rFonts w:ascii="Centaur" w:hAnsi="Centaur"/>
          <w:sz w:val="22"/>
          <w:szCs w:val="22"/>
        </w:rPr>
        <w:t xml:space="preserve">There will be dedicated storage room by each agency on the premises for keeping supplies and equipment. This room will be managed by the Supervisor </w:t>
      </w:r>
      <w:r w:rsidR="0007145B">
        <w:rPr>
          <w:rFonts w:ascii="Centaur" w:hAnsi="Centaur"/>
          <w:sz w:val="22"/>
          <w:szCs w:val="22"/>
        </w:rPr>
        <w:t xml:space="preserve">of the service provider </w:t>
      </w:r>
      <w:r w:rsidRPr="00C709A5">
        <w:rPr>
          <w:rFonts w:ascii="Centaur" w:hAnsi="Centaur"/>
          <w:sz w:val="22"/>
          <w:szCs w:val="22"/>
        </w:rPr>
        <w:t>on duty.</w:t>
      </w:r>
    </w:p>
    <w:p w14:paraId="2196F8ED" w14:textId="77777777" w:rsidR="00D569DE" w:rsidRPr="00C709A5" w:rsidRDefault="00D569DE" w:rsidP="00D569DE">
      <w:pPr>
        <w:ind w:left="10" w:right="106"/>
        <w:rPr>
          <w:rFonts w:ascii="Centaur" w:hAnsi="Centaur"/>
          <w:sz w:val="22"/>
          <w:szCs w:val="22"/>
        </w:rPr>
      </w:pPr>
    </w:p>
    <w:p w14:paraId="37D86262" w14:textId="77777777" w:rsidR="00D569DE" w:rsidRPr="00C709A5" w:rsidRDefault="00D569DE" w:rsidP="00D569DE">
      <w:pPr>
        <w:spacing w:line="252" w:lineRule="auto"/>
        <w:ind w:left="10" w:right="96" w:hanging="10"/>
        <w:jc w:val="both"/>
        <w:rPr>
          <w:rFonts w:ascii="Centaur" w:hAnsi="Centaur"/>
          <w:b/>
          <w:bCs/>
          <w:sz w:val="22"/>
          <w:szCs w:val="22"/>
        </w:rPr>
      </w:pPr>
      <w:r w:rsidRPr="00DD3B65">
        <w:rPr>
          <w:rFonts w:ascii="Centaur" w:hAnsi="Centaur"/>
          <w:b/>
          <w:bCs/>
          <w:sz w:val="22"/>
          <w:szCs w:val="22"/>
        </w:rPr>
        <w:t>3.0 Work Schedule</w:t>
      </w:r>
    </w:p>
    <w:p w14:paraId="03430B9E" w14:textId="77777777" w:rsidR="00D569DE" w:rsidRPr="00C709A5" w:rsidRDefault="00D569DE" w:rsidP="00D569DE">
      <w:pPr>
        <w:spacing w:after="4" w:line="252" w:lineRule="auto"/>
        <w:ind w:left="10" w:right="96" w:hanging="10"/>
        <w:jc w:val="both"/>
        <w:rPr>
          <w:rFonts w:ascii="Centaur" w:hAnsi="Centaur"/>
          <w:sz w:val="22"/>
          <w:szCs w:val="22"/>
        </w:rPr>
      </w:pPr>
    </w:p>
    <w:p w14:paraId="3E2160D9" w14:textId="4AB1D645" w:rsidR="00D569DE" w:rsidRDefault="00D569DE" w:rsidP="00040148">
      <w:pPr>
        <w:ind w:right="106"/>
        <w:rPr>
          <w:rFonts w:ascii="Centaur" w:hAnsi="Centaur"/>
          <w:sz w:val="22"/>
          <w:szCs w:val="22"/>
        </w:rPr>
      </w:pPr>
      <w:r w:rsidRPr="009E4311">
        <w:rPr>
          <w:rFonts w:ascii="Centaur" w:hAnsi="Centaur"/>
          <w:sz w:val="22"/>
          <w:szCs w:val="22"/>
        </w:rPr>
        <w:t>The cleaning work will be carried out within the following timeframe as per table below.</w:t>
      </w:r>
      <w:r w:rsidR="00EF3F61">
        <w:rPr>
          <w:rFonts w:ascii="Centaur" w:hAnsi="Centaur"/>
          <w:sz w:val="22"/>
          <w:szCs w:val="22"/>
        </w:rPr>
        <w:t xml:space="preserve"> Thorough cleaning of all offices will be done in the morning before the commencement of the working day </w:t>
      </w:r>
      <w:r w:rsidR="00D61999">
        <w:rPr>
          <w:rFonts w:ascii="Centaur" w:hAnsi="Centaur"/>
          <w:sz w:val="22"/>
          <w:szCs w:val="22"/>
        </w:rPr>
        <w:t xml:space="preserve">which begins at 08:00hrs. </w:t>
      </w:r>
    </w:p>
    <w:p w14:paraId="2375FC18" w14:textId="77777777" w:rsidR="004A1FA5" w:rsidRDefault="004A1FA5" w:rsidP="00040148">
      <w:pPr>
        <w:ind w:right="106"/>
        <w:rPr>
          <w:rFonts w:ascii="Centaur" w:hAnsi="Centaur"/>
          <w:sz w:val="22"/>
          <w:szCs w:val="22"/>
        </w:rPr>
      </w:pPr>
    </w:p>
    <w:tbl>
      <w:tblPr>
        <w:tblW w:w="9355" w:type="dxa"/>
        <w:tblLook w:val="04A0" w:firstRow="1" w:lastRow="0" w:firstColumn="1" w:lastColumn="0" w:noHBand="0" w:noVBand="1"/>
      </w:tblPr>
      <w:tblGrid>
        <w:gridCol w:w="3955"/>
        <w:gridCol w:w="3870"/>
        <w:gridCol w:w="1530"/>
      </w:tblGrid>
      <w:tr w:rsidR="00D569DE" w:rsidRPr="00C709A5" w14:paraId="47C2A0CE" w14:textId="77777777" w:rsidTr="00E71AC1">
        <w:trPr>
          <w:trHeight w:val="467"/>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445F" w14:textId="77777777" w:rsidR="00D569DE" w:rsidRPr="00C709A5" w:rsidRDefault="00D569DE" w:rsidP="007A704E">
            <w:pPr>
              <w:rPr>
                <w:rFonts w:ascii="Centaur" w:hAnsi="Centaur"/>
                <w:b/>
                <w:bCs/>
                <w:color w:val="000000"/>
                <w:sz w:val="22"/>
                <w:szCs w:val="22"/>
              </w:rPr>
            </w:pPr>
            <w:r w:rsidRPr="00C709A5">
              <w:rPr>
                <w:rFonts w:ascii="Centaur" w:hAnsi="Centaur"/>
                <w:b/>
                <w:bCs/>
                <w:color w:val="000000"/>
                <w:sz w:val="22"/>
                <w:szCs w:val="22"/>
              </w:rPr>
              <w:t>UN Agency</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4384AB55" w14:textId="77777777" w:rsidR="00D569DE" w:rsidRPr="00C709A5" w:rsidRDefault="00D569DE" w:rsidP="007A704E">
            <w:pPr>
              <w:rPr>
                <w:rFonts w:ascii="Centaur" w:hAnsi="Centaur"/>
                <w:b/>
                <w:bCs/>
                <w:color w:val="000000"/>
                <w:sz w:val="22"/>
                <w:szCs w:val="22"/>
              </w:rPr>
            </w:pPr>
            <w:r w:rsidRPr="00C709A5">
              <w:rPr>
                <w:rFonts w:ascii="Centaur" w:hAnsi="Centaur"/>
                <w:b/>
                <w:bCs/>
                <w:color w:val="000000"/>
                <w:sz w:val="22"/>
                <w:szCs w:val="22"/>
              </w:rPr>
              <w:t>Location/Floor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3ADA5E8" w14:textId="77777777" w:rsidR="00D569DE" w:rsidRPr="00C709A5" w:rsidRDefault="00D569DE" w:rsidP="007A704E">
            <w:pPr>
              <w:rPr>
                <w:rFonts w:ascii="Centaur" w:hAnsi="Centaur"/>
                <w:b/>
                <w:bCs/>
                <w:color w:val="000000"/>
                <w:sz w:val="22"/>
                <w:szCs w:val="22"/>
              </w:rPr>
            </w:pPr>
            <w:r>
              <w:rPr>
                <w:rFonts w:ascii="Centaur" w:hAnsi="Centaur"/>
                <w:b/>
                <w:bCs/>
                <w:color w:val="000000"/>
                <w:sz w:val="22"/>
                <w:szCs w:val="22"/>
              </w:rPr>
              <w:t>Prefer timings</w:t>
            </w:r>
          </w:p>
        </w:tc>
      </w:tr>
      <w:tr w:rsidR="00E71AC1" w:rsidRPr="00C709A5" w14:paraId="75672B16"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109FCB6A"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IOM</w:t>
            </w:r>
          </w:p>
        </w:tc>
        <w:tc>
          <w:tcPr>
            <w:tcW w:w="3870" w:type="dxa"/>
            <w:tcBorders>
              <w:top w:val="single" w:sz="4" w:space="0" w:color="auto"/>
              <w:left w:val="nil"/>
              <w:bottom w:val="single" w:sz="4" w:space="0" w:color="auto"/>
              <w:right w:val="single" w:sz="4" w:space="0" w:color="auto"/>
            </w:tcBorders>
            <w:shd w:val="clear" w:color="auto" w:fill="auto"/>
            <w:noWrap/>
          </w:tcPr>
          <w:p w14:paraId="5D4B6D69" w14:textId="77777777" w:rsidR="00E71AC1" w:rsidRPr="00C709A5" w:rsidRDefault="00E71AC1" w:rsidP="00E71AC1">
            <w:pPr>
              <w:rPr>
                <w:rFonts w:ascii="Centaur" w:hAnsi="Centaur"/>
                <w:color w:val="000000"/>
                <w:sz w:val="22"/>
                <w:szCs w:val="22"/>
              </w:rPr>
            </w:pPr>
            <w:r>
              <w:rPr>
                <w:rFonts w:ascii="Centaur" w:hAnsi="Centaur"/>
                <w:color w:val="000000"/>
                <w:sz w:val="22"/>
                <w:szCs w:val="22"/>
              </w:rPr>
              <w:t>Ground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31B12F0F" w14:textId="601C385E" w:rsidR="00E71AC1" w:rsidRPr="00C709A5" w:rsidRDefault="00E71AC1" w:rsidP="00E71AC1">
            <w:pPr>
              <w:rPr>
                <w:rFonts w:ascii="Centaur" w:hAnsi="Centaur"/>
                <w:color w:val="000000"/>
                <w:sz w:val="22"/>
                <w:szCs w:val="22"/>
              </w:rPr>
            </w:pPr>
            <w:r w:rsidRPr="00784FD0">
              <w:rPr>
                <w:rFonts w:ascii="Centaur" w:hAnsi="Centaur"/>
                <w:color w:val="000000"/>
                <w:sz w:val="22"/>
                <w:szCs w:val="22"/>
              </w:rPr>
              <w:t>05:30 – 08:15</w:t>
            </w:r>
          </w:p>
        </w:tc>
      </w:tr>
      <w:tr w:rsidR="00E71AC1" w:rsidRPr="00C709A5" w14:paraId="0D209AFE"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11ECE6A1"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RCO</w:t>
            </w:r>
          </w:p>
        </w:tc>
        <w:tc>
          <w:tcPr>
            <w:tcW w:w="3870" w:type="dxa"/>
            <w:tcBorders>
              <w:top w:val="single" w:sz="4" w:space="0" w:color="auto"/>
              <w:left w:val="nil"/>
              <w:bottom w:val="single" w:sz="4" w:space="0" w:color="auto"/>
              <w:right w:val="single" w:sz="4" w:space="0" w:color="auto"/>
            </w:tcBorders>
            <w:shd w:val="clear" w:color="auto" w:fill="auto"/>
            <w:noWrap/>
          </w:tcPr>
          <w:p w14:paraId="485856E0"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 xml:space="preserve">Top floor </w:t>
            </w:r>
            <w:r>
              <w:rPr>
                <w:rFonts w:ascii="Centaur" w:hAnsi="Centaur"/>
                <w:color w:val="000000"/>
                <w:sz w:val="22"/>
                <w:szCs w:val="22"/>
              </w:rPr>
              <w:t xml:space="preserve">– </w:t>
            </w:r>
            <w:proofErr w:type="spellStart"/>
            <w:r>
              <w:rPr>
                <w:rFonts w:ascii="Centaur" w:hAnsi="Centaur"/>
                <w:color w:val="000000"/>
                <w:sz w:val="22"/>
                <w:szCs w:val="22"/>
              </w:rPr>
              <w:t>Demerara</w:t>
            </w:r>
            <w:proofErr w:type="spellEnd"/>
            <w:r>
              <w:rPr>
                <w:rFonts w:ascii="Centaur" w:hAnsi="Centaur"/>
                <w:color w:val="000000"/>
                <w:sz w:val="22"/>
                <w:szCs w:val="22"/>
              </w:rPr>
              <w:t xml:space="preserve"> House</w:t>
            </w:r>
          </w:p>
        </w:tc>
        <w:tc>
          <w:tcPr>
            <w:tcW w:w="1530" w:type="dxa"/>
            <w:tcBorders>
              <w:top w:val="single" w:sz="4" w:space="0" w:color="auto"/>
              <w:left w:val="nil"/>
              <w:bottom w:val="single" w:sz="4" w:space="0" w:color="auto"/>
              <w:right w:val="single" w:sz="4" w:space="0" w:color="auto"/>
            </w:tcBorders>
            <w:shd w:val="clear" w:color="auto" w:fill="auto"/>
            <w:noWrap/>
          </w:tcPr>
          <w:p w14:paraId="0009A58C" w14:textId="35AB466A" w:rsidR="00E71AC1" w:rsidRPr="00C709A5" w:rsidRDefault="00E71AC1" w:rsidP="00E71AC1">
            <w:pPr>
              <w:rPr>
                <w:rFonts w:ascii="Centaur" w:hAnsi="Centaur"/>
                <w:color w:val="000000"/>
                <w:sz w:val="22"/>
                <w:szCs w:val="22"/>
              </w:rPr>
            </w:pPr>
            <w:r w:rsidRPr="00784FD0">
              <w:rPr>
                <w:rFonts w:ascii="Centaur" w:hAnsi="Centaur"/>
                <w:color w:val="000000"/>
                <w:sz w:val="22"/>
                <w:szCs w:val="22"/>
              </w:rPr>
              <w:t>05:30 – 08:15</w:t>
            </w:r>
          </w:p>
        </w:tc>
      </w:tr>
      <w:tr w:rsidR="00E71AC1" w:rsidRPr="00C709A5" w14:paraId="1F015D1D" w14:textId="77777777" w:rsidTr="00E71AC1">
        <w:trPr>
          <w:trHeight w:val="288"/>
        </w:trPr>
        <w:tc>
          <w:tcPr>
            <w:tcW w:w="3955" w:type="dxa"/>
            <w:tcBorders>
              <w:top w:val="nil"/>
              <w:left w:val="single" w:sz="4" w:space="0" w:color="auto"/>
              <w:bottom w:val="single" w:sz="4" w:space="0" w:color="auto"/>
              <w:right w:val="single" w:sz="4" w:space="0" w:color="auto"/>
            </w:tcBorders>
            <w:shd w:val="clear" w:color="auto" w:fill="auto"/>
            <w:noWrap/>
            <w:hideMark/>
          </w:tcPr>
          <w:p w14:paraId="36E6BF6B"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UNAIDS</w:t>
            </w:r>
          </w:p>
        </w:tc>
        <w:tc>
          <w:tcPr>
            <w:tcW w:w="3870" w:type="dxa"/>
            <w:tcBorders>
              <w:top w:val="nil"/>
              <w:left w:val="nil"/>
              <w:bottom w:val="single" w:sz="4" w:space="0" w:color="auto"/>
              <w:right w:val="single" w:sz="4" w:space="0" w:color="auto"/>
            </w:tcBorders>
            <w:shd w:val="clear" w:color="auto" w:fill="auto"/>
            <w:noWrap/>
          </w:tcPr>
          <w:p w14:paraId="4D4A3565" w14:textId="77777777" w:rsidR="00E71AC1" w:rsidRPr="00C709A5" w:rsidRDefault="00E71AC1" w:rsidP="00E71AC1">
            <w:pPr>
              <w:rPr>
                <w:rFonts w:ascii="Centaur" w:hAnsi="Centaur"/>
                <w:color w:val="000000"/>
                <w:sz w:val="22"/>
                <w:szCs w:val="22"/>
              </w:rPr>
            </w:pPr>
            <w:r>
              <w:rPr>
                <w:rFonts w:ascii="Centaur" w:hAnsi="Centaur"/>
                <w:color w:val="000000"/>
                <w:sz w:val="22"/>
                <w:szCs w:val="22"/>
              </w:rPr>
              <w:t>Middle Floor – Essequibo House</w:t>
            </w:r>
          </w:p>
        </w:tc>
        <w:tc>
          <w:tcPr>
            <w:tcW w:w="1530" w:type="dxa"/>
            <w:tcBorders>
              <w:top w:val="nil"/>
              <w:left w:val="nil"/>
              <w:bottom w:val="single" w:sz="4" w:space="0" w:color="auto"/>
              <w:right w:val="single" w:sz="4" w:space="0" w:color="auto"/>
            </w:tcBorders>
            <w:shd w:val="clear" w:color="auto" w:fill="auto"/>
            <w:noWrap/>
          </w:tcPr>
          <w:p w14:paraId="32EF3CEF" w14:textId="5603C608" w:rsidR="00E71AC1" w:rsidRPr="00C709A5" w:rsidRDefault="00E71AC1" w:rsidP="00E71AC1">
            <w:pPr>
              <w:rPr>
                <w:rFonts w:ascii="Centaur" w:hAnsi="Centaur"/>
                <w:color w:val="000000"/>
                <w:sz w:val="22"/>
                <w:szCs w:val="22"/>
                <w:highlight w:val="yellow"/>
              </w:rPr>
            </w:pPr>
            <w:r w:rsidRPr="00784FD0">
              <w:rPr>
                <w:rFonts w:ascii="Centaur" w:hAnsi="Centaur"/>
                <w:color w:val="000000"/>
                <w:sz w:val="22"/>
                <w:szCs w:val="22"/>
              </w:rPr>
              <w:t>05:30 – 0</w:t>
            </w:r>
            <w:r>
              <w:rPr>
                <w:rFonts w:ascii="Centaur" w:hAnsi="Centaur"/>
                <w:color w:val="000000"/>
                <w:sz w:val="22"/>
                <w:szCs w:val="22"/>
              </w:rPr>
              <w:t>7:45</w:t>
            </w:r>
          </w:p>
        </w:tc>
      </w:tr>
      <w:tr w:rsidR="00E71AC1" w:rsidRPr="00C709A5" w14:paraId="4D45B4A9" w14:textId="77777777" w:rsidTr="00E71AC1">
        <w:trPr>
          <w:trHeight w:val="287"/>
        </w:trPr>
        <w:tc>
          <w:tcPr>
            <w:tcW w:w="3955" w:type="dxa"/>
            <w:tcBorders>
              <w:top w:val="nil"/>
              <w:left w:val="single" w:sz="4" w:space="0" w:color="auto"/>
              <w:bottom w:val="single" w:sz="4" w:space="0" w:color="auto"/>
              <w:right w:val="single" w:sz="4" w:space="0" w:color="auto"/>
            </w:tcBorders>
            <w:shd w:val="clear" w:color="auto" w:fill="auto"/>
            <w:noWrap/>
            <w:hideMark/>
          </w:tcPr>
          <w:p w14:paraId="125DF588"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UNDP</w:t>
            </w:r>
          </w:p>
        </w:tc>
        <w:tc>
          <w:tcPr>
            <w:tcW w:w="3870" w:type="dxa"/>
            <w:tcBorders>
              <w:top w:val="nil"/>
              <w:left w:val="nil"/>
              <w:bottom w:val="single" w:sz="4" w:space="0" w:color="auto"/>
              <w:right w:val="single" w:sz="4" w:space="0" w:color="auto"/>
            </w:tcBorders>
            <w:shd w:val="clear" w:color="auto" w:fill="auto"/>
          </w:tcPr>
          <w:p w14:paraId="39A12DA3"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Ground /Middle floor</w:t>
            </w:r>
            <w:r>
              <w:rPr>
                <w:rFonts w:ascii="Centaur" w:hAnsi="Centaur"/>
                <w:color w:val="000000"/>
                <w:sz w:val="22"/>
                <w:szCs w:val="22"/>
              </w:rPr>
              <w:t xml:space="preserve"> – </w:t>
            </w:r>
            <w:proofErr w:type="spellStart"/>
            <w:r>
              <w:rPr>
                <w:rFonts w:ascii="Centaur" w:hAnsi="Centaur"/>
                <w:color w:val="000000"/>
                <w:sz w:val="22"/>
                <w:szCs w:val="22"/>
              </w:rPr>
              <w:t>Demerara</w:t>
            </w:r>
            <w:proofErr w:type="spellEnd"/>
            <w:r>
              <w:rPr>
                <w:rFonts w:ascii="Centaur" w:hAnsi="Centaur"/>
                <w:color w:val="000000"/>
                <w:sz w:val="22"/>
                <w:szCs w:val="22"/>
              </w:rPr>
              <w:t xml:space="preserve"> House</w:t>
            </w:r>
          </w:p>
        </w:tc>
        <w:tc>
          <w:tcPr>
            <w:tcW w:w="1530" w:type="dxa"/>
            <w:tcBorders>
              <w:top w:val="nil"/>
              <w:left w:val="nil"/>
              <w:bottom w:val="single" w:sz="4" w:space="0" w:color="auto"/>
              <w:right w:val="single" w:sz="4" w:space="0" w:color="auto"/>
            </w:tcBorders>
            <w:shd w:val="clear" w:color="auto" w:fill="auto"/>
            <w:noWrap/>
          </w:tcPr>
          <w:p w14:paraId="776087C6" w14:textId="08722BD1" w:rsidR="00E71AC1" w:rsidRPr="00C709A5" w:rsidRDefault="00E71AC1" w:rsidP="00E71AC1">
            <w:pPr>
              <w:rPr>
                <w:rFonts w:ascii="Centaur" w:hAnsi="Centaur"/>
                <w:color w:val="000000"/>
                <w:sz w:val="22"/>
                <w:szCs w:val="22"/>
              </w:rPr>
            </w:pPr>
            <w:r w:rsidRPr="00784FD0">
              <w:rPr>
                <w:rFonts w:ascii="Centaur" w:hAnsi="Centaur"/>
                <w:color w:val="000000"/>
                <w:sz w:val="22"/>
                <w:szCs w:val="22"/>
              </w:rPr>
              <w:t>05:30 – 08:15</w:t>
            </w:r>
          </w:p>
        </w:tc>
      </w:tr>
      <w:tr w:rsidR="00E71AC1" w:rsidRPr="00C709A5" w14:paraId="140A5CB0"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06308972" w14:textId="77777777" w:rsidR="00E71AC1" w:rsidRPr="00C709A5" w:rsidRDefault="00E71AC1" w:rsidP="00E71AC1">
            <w:pPr>
              <w:rPr>
                <w:rFonts w:ascii="Centaur" w:hAnsi="Centaur"/>
                <w:color w:val="000000"/>
                <w:sz w:val="22"/>
                <w:szCs w:val="22"/>
              </w:rPr>
            </w:pPr>
            <w:r>
              <w:rPr>
                <w:rFonts w:ascii="Centaur" w:hAnsi="Centaur"/>
                <w:color w:val="000000"/>
                <w:sz w:val="22"/>
                <w:szCs w:val="22"/>
              </w:rPr>
              <w:t>UNDSS</w:t>
            </w:r>
          </w:p>
        </w:tc>
        <w:tc>
          <w:tcPr>
            <w:tcW w:w="3870" w:type="dxa"/>
            <w:tcBorders>
              <w:top w:val="single" w:sz="4" w:space="0" w:color="auto"/>
              <w:left w:val="nil"/>
              <w:bottom w:val="single" w:sz="4" w:space="0" w:color="auto"/>
              <w:right w:val="single" w:sz="4" w:space="0" w:color="auto"/>
            </w:tcBorders>
            <w:shd w:val="clear" w:color="auto" w:fill="auto"/>
            <w:noWrap/>
          </w:tcPr>
          <w:p w14:paraId="0F1589EC" w14:textId="77777777" w:rsidR="00E71AC1" w:rsidRPr="00C709A5" w:rsidRDefault="00E71AC1" w:rsidP="00E71AC1">
            <w:pPr>
              <w:rPr>
                <w:rFonts w:ascii="Centaur" w:hAnsi="Centaur"/>
                <w:color w:val="000000"/>
                <w:sz w:val="22"/>
                <w:szCs w:val="22"/>
              </w:rPr>
            </w:pPr>
            <w:r>
              <w:rPr>
                <w:rFonts w:ascii="Centaur" w:hAnsi="Centaur"/>
                <w:color w:val="000000"/>
                <w:sz w:val="22"/>
                <w:szCs w:val="22"/>
              </w:rPr>
              <w:t>Top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4858DC5B" w14:textId="3816A567" w:rsidR="00E71AC1" w:rsidRPr="004C04CB" w:rsidRDefault="0069350D" w:rsidP="00E71AC1">
            <w:r>
              <w:rPr>
                <w:rFonts w:ascii="Centaur" w:hAnsi="Centaur"/>
                <w:color w:val="000000"/>
                <w:sz w:val="22"/>
                <w:szCs w:val="22"/>
              </w:rPr>
              <w:t>When staff is present</w:t>
            </w:r>
          </w:p>
        </w:tc>
      </w:tr>
      <w:tr w:rsidR="00EF3F61" w:rsidRPr="00C709A5" w14:paraId="14651B12"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6C92864E" w14:textId="77777777" w:rsidR="00EF3F61" w:rsidRPr="00C709A5" w:rsidRDefault="00EF3F61" w:rsidP="00EF3F61">
            <w:pPr>
              <w:rPr>
                <w:rFonts w:ascii="Centaur" w:hAnsi="Centaur"/>
                <w:color w:val="000000"/>
                <w:sz w:val="22"/>
                <w:szCs w:val="22"/>
              </w:rPr>
            </w:pPr>
            <w:r w:rsidRPr="00C709A5">
              <w:rPr>
                <w:rFonts w:ascii="Centaur" w:hAnsi="Centaur"/>
                <w:color w:val="000000"/>
                <w:sz w:val="22"/>
                <w:szCs w:val="22"/>
              </w:rPr>
              <w:t>UNFPA</w:t>
            </w:r>
          </w:p>
        </w:tc>
        <w:tc>
          <w:tcPr>
            <w:tcW w:w="3870" w:type="dxa"/>
            <w:tcBorders>
              <w:top w:val="single" w:sz="4" w:space="0" w:color="auto"/>
              <w:left w:val="nil"/>
              <w:bottom w:val="single" w:sz="4" w:space="0" w:color="auto"/>
              <w:right w:val="single" w:sz="4" w:space="0" w:color="auto"/>
            </w:tcBorders>
            <w:shd w:val="clear" w:color="auto" w:fill="auto"/>
            <w:noWrap/>
          </w:tcPr>
          <w:p w14:paraId="4C374B48" w14:textId="77777777" w:rsidR="00EF3F61" w:rsidRPr="00C709A5" w:rsidRDefault="00EF3F61" w:rsidP="00EF3F61">
            <w:pPr>
              <w:rPr>
                <w:rFonts w:ascii="Centaur" w:hAnsi="Centaur"/>
                <w:color w:val="000000"/>
                <w:sz w:val="22"/>
                <w:szCs w:val="22"/>
              </w:rPr>
            </w:pPr>
            <w:r>
              <w:rPr>
                <w:rFonts w:ascii="Centaur" w:hAnsi="Centaur"/>
                <w:color w:val="000000"/>
                <w:sz w:val="22"/>
                <w:szCs w:val="22"/>
              </w:rPr>
              <w:t>Middle floor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004FE732" w14:textId="4F7368BD" w:rsidR="00EF3F61" w:rsidRPr="00C709A5" w:rsidRDefault="00E71AC1" w:rsidP="00EF3F61">
            <w:pPr>
              <w:rPr>
                <w:rFonts w:ascii="Centaur" w:hAnsi="Centaur"/>
                <w:color w:val="000000"/>
                <w:sz w:val="22"/>
                <w:szCs w:val="22"/>
              </w:rPr>
            </w:pPr>
            <w:r>
              <w:rPr>
                <w:rFonts w:ascii="Centaur" w:hAnsi="Centaur"/>
                <w:color w:val="000000"/>
                <w:sz w:val="22"/>
                <w:szCs w:val="22"/>
              </w:rPr>
              <w:t>05:30 – 0</w:t>
            </w:r>
            <w:r w:rsidR="00D96640">
              <w:rPr>
                <w:rFonts w:ascii="Centaur" w:hAnsi="Centaur"/>
                <w:color w:val="000000"/>
                <w:sz w:val="22"/>
                <w:szCs w:val="22"/>
              </w:rPr>
              <w:t>7:45</w:t>
            </w:r>
          </w:p>
        </w:tc>
      </w:tr>
      <w:tr w:rsidR="00E71AC1" w:rsidRPr="00C709A5" w14:paraId="49F2D260"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05CC33F9"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UNHCR</w:t>
            </w:r>
          </w:p>
        </w:tc>
        <w:tc>
          <w:tcPr>
            <w:tcW w:w="3870" w:type="dxa"/>
            <w:tcBorders>
              <w:top w:val="single" w:sz="4" w:space="0" w:color="auto"/>
              <w:left w:val="nil"/>
              <w:bottom w:val="single" w:sz="4" w:space="0" w:color="auto"/>
              <w:right w:val="single" w:sz="4" w:space="0" w:color="auto"/>
            </w:tcBorders>
            <w:shd w:val="clear" w:color="auto" w:fill="auto"/>
            <w:noWrap/>
          </w:tcPr>
          <w:p w14:paraId="05F27C4F" w14:textId="77777777" w:rsidR="00E71AC1" w:rsidRPr="00C709A5" w:rsidRDefault="00E71AC1" w:rsidP="00E71AC1">
            <w:pPr>
              <w:rPr>
                <w:rFonts w:ascii="Centaur" w:hAnsi="Centaur"/>
                <w:color w:val="000000"/>
                <w:sz w:val="22"/>
                <w:szCs w:val="22"/>
              </w:rPr>
            </w:pPr>
            <w:r>
              <w:rPr>
                <w:rFonts w:ascii="Centaur" w:hAnsi="Centaur"/>
                <w:color w:val="000000"/>
                <w:sz w:val="22"/>
                <w:szCs w:val="22"/>
              </w:rPr>
              <w:t>Ground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429785BF" w14:textId="7CCD795A" w:rsidR="00E71AC1" w:rsidRPr="00C709A5" w:rsidRDefault="00E71AC1" w:rsidP="00E71AC1">
            <w:pPr>
              <w:rPr>
                <w:rFonts w:ascii="Centaur" w:hAnsi="Centaur"/>
                <w:color w:val="000000"/>
                <w:sz w:val="22"/>
                <w:szCs w:val="22"/>
              </w:rPr>
            </w:pPr>
            <w:r w:rsidRPr="00B24590">
              <w:rPr>
                <w:rFonts w:ascii="Centaur" w:hAnsi="Centaur"/>
                <w:color w:val="000000"/>
                <w:sz w:val="22"/>
                <w:szCs w:val="22"/>
              </w:rPr>
              <w:t>05:30 – 08:15</w:t>
            </w:r>
          </w:p>
        </w:tc>
      </w:tr>
      <w:tr w:rsidR="00E71AC1" w:rsidRPr="00C709A5" w14:paraId="34CF4F7B"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hideMark/>
          </w:tcPr>
          <w:p w14:paraId="037D7EB3" w14:textId="77777777" w:rsidR="00E71AC1" w:rsidRPr="00C709A5" w:rsidRDefault="00E71AC1" w:rsidP="00E71AC1">
            <w:pPr>
              <w:rPr>
                <w:rFonts w:ascii="Centaur" w:hAnsi="Centaur"/>
                <w:color w:val="000000"/>
                <w:sz w:val="22"/>
                <w:szCs w:val="22"/>
              </w:rPr>
            </w:pPr>
            <w:r w:rsidRPr="00C709A5">
              <w:rPr>
                <w:rFonts w:ascii="Centaur" w:hAnsi="Centaur"/>
                <w:color w:val="000000"/>
                <w:sz w:val="22"/>
                <w:szCs w:val="22"/>
              </w:rPr>
              <w:t>UNICEF</w:t>
            </w:r>
          </w:p>
        </w:tc>
        <w:tc>
          <w:tcPr>
            <w:tcW w:w="3870" w:type="dxa"/>
            <w:tcBorders>
              <w:top w:val="single" w:sz="4" w:space="0" w:color="auto"/>
              <w:left w:val="nil"/>
              <w:bottom w:val="single" w:sz="4" w:space="0" w:color="auto"/>
              <w:right w:val="single" w:sz="4" w:space="0" w:color="auto"/>
            </w:tcBorders>
            <w:shd w:val="clear" w:color="auto" w:fill="auto"/>
            <w:noWrap/>
          </w:tcPr>
          <w:p w14:paraId="007259FF" w14:textId="77777777" w:rsidR="00E71AC1" w:rsidRPr="00C709A5" w:rsidRDefault="00E71AC1" w:rsidP="00E71AC1">
            <w:pPr>
              <w:rPr>
                <w:rFonts w:ascii="Centaur" w:hAnsi="Centaur"/>
                <w:color w:val="000000"/>
                <w:sz w:val="22"/>
                <w:szCs w:val="22"/>
              </w:rPr>
            </w:pPr>
            <w:r>
              <w:rPr>
                <w:rFonts w:ascii="Centaur" w:hAnsi="Centaur"/>
                <w:color w:val="000000"/>
                <w:sz w:val="22"/>
                <w:szCs w:val="22"/>
              </w:rPr>
              <w:t>Middle/Ground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3DF32B42" w14:textId="700A9E44" w:rsidR="00E71AC1" w:rsidRPr="00C709A5" w:rsidRDefault="00E71AC1" w:rsidP="00E71AC1">
            <w:pPr>
              <w:rPr>
                <w:rFonts w:ascii="Centaur" w:hAnsi="Centaur"/>
                <w:color w:val="000000"/>
                <w:sz w:val="22"/>
                <w:szCs w:val="22"/>
              </w:rPr>
            </w:pPr>
            <w:r w:rsidRPr="00B24590">
              <w:rPr>
                <w:rFonts w:ascii="Centaur" w:hAnsi="Centaur"/>
                <w:color w:val="000000"/>
                <w:sz w:val="22"/>
                <w:szCs w:val="22"/>
              </w:rPr>
              <w:t>05:30 – 0</w:t>
            </w:r>
            <w:r w:rsidR="00D96640">
              <w:rPr>
                <w:rFonts w:ascii="Centaur" w:hAnsi="Centaur"/>
                <w:color w:val="000000"/>
                <w:sz w:val="22"/>
                <w:szCs w:val="22"/>
              </w:rPr>
              <w:t>7:45</w:t>
            </w:r>
          </w:p>
        </w:tc>
      </w:tr>
      <w:tr w:rsidR="00E71AC1" w:rsidRPr="00C709A5" w14:paraId="235D5BAC"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1028F216" w14:textId="77777777" w:rsidR="00E71AC1" w:rsidRDefault="00E71AC1" w:rsidP="00E71AC1">
            <w:pPr>
              <w:rPr>
                <w:rFonts w:ascii="Centaur" w:hAnsi="Centaur"/>
                <w:color w:val="000000"/>
                <w:sz w:val="22"/>
                <w:szCs w:val="22"/>
              </w:rPr>
            </w:pPr>
            <w:r>
              <w:rPr>
                <w:rFonts w:ascii="Centaur" w:hAnsi="Centaur"/>
                <w:color w:val="000000"/>
                <w:sz w:val="22"/>
                <w:szCs w:val="22"/>
              </w:rPr>
              <w:t>COMMON CONFERENCE ROOM</w:t>
            </w:r>
          </w:p>
        </w:tc>
        <w:tc>
          <w:tcPr>
            <w:tcW w:w="3870" w:type="dxa"/>
            <w:tcBorders>
              <w:top w:val="single" w:sz="4" w:space="0" w:color="auto"/>
              <w:left w:val="nil"/>
              <w:bottom w:val="single" w:sz="4" w:space="0" w:color="auto"/>
              <w:right w:val="single" w:sz="4" w:space="0" w:color="auto"/>
            </w:tcBorders>
            <w:shd w:val="clear" w:color="auto" w:fill="auto"/>
            <w:noWrap/>
          </w:tcPr>
          <w:p w14:paraId="0DDBE5A6" w14:textId="77777777" w:rsidR="00E71AC1" w:rsidRPr="00C709A5" w:rsidRDefault="00E71AC1" w:rsidP="00E71AC1">
            <w:pPr>
              <w:rPr>
                <w:rFonts w:ascii="Centaur" w:hAnsi="Centaur"/>
                <w:color w:val="000000"/>
                <w:sz w:val="22"/>
                <w:szCs w:val="22"/>
              </w:rPr>
            </w:pPr>
            <w:r>
              <w:rPr>
                <w:rFonts w:ascii="Centaur" w:hAnsi="Centaur"/>
                <w:color w:val="000000"/>
                <w:sz w:val="22"/>
                <w:szCs w:val="22"/>
              </w:rPr>
              <w:t>Ground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4805D8DC" w14:textId="5A0A48DA" w:rsidR="00E71AC1" w:rsidRPr="004C04CB" w:rsidRDefault="00E71AC1" w:rsidP="00E71AC1">
            <w:r w:rsidRPr="00B24590">
              <w:rPr>
                <w:rFonts w:ascii="Centaur" w:hAnsi="Centaur"/>
                <w:color w:val="000000"/>
                <w:sz w:val="22"/>
                <w:szCs w:val="22"/>
              </w:rPr>
              <w:t>05:30 – 08:15</w:t>
            </w:r>
          </w:p>
        </w:tc>
      </w:tr>
      <w:tr w:rsidR="00E71AC1" w:rsidRPr="00C709A5" w14:paraId="1A340D17"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4F92909A" w14:textId="77777777" w:rsidR="00E71AC1" w:rsidRPr="00C709A5" w:rsidRDefault="00E71AC1" w:rsidP="00E71AC1">
            <w:pPr>
              <w:rPr>
                <w:rFonts w:ascii="Centaur" w:hAnsi="Centaur"/>
                <w:color w:val="000000"/>
                <w:sz w:val="22"/>
                <w:szCs w:val="22"/>
              </w:rPr>
            </w:pPr>
            <w:r>
              <w:rPr>
                <w:rFonts w:ascii="Centaur" w:hAnsi="Centaur"/>
                <w:color w:val="000000"/>
                <w:sz w:val="22"/>
                <w:szCs w:val="22"/>
              </w:rPr>
              <w:t>WFP</w:t>
            </w:r>
          </w:p>
        </w:tc>
        <w:tc>
          <w:tcPr>
            <w:tcW w:w="3870" w:type="dxa"/>
            <w:tcBorders>
              <w:top w:val="single" w:sz="4" w:space="0" w:color="auto"/>
              <w:left w:val="nil"/>
              <w:bottom w:val="single" w:sz="4" w:space="0" w:color="auto"/>
              <w:right w:val="single" w:sz="4" w:space="0" w:color="auto"/>
            </w:tcBorders>
            <w:shd w:val="clear" w:color="auto" w:fill="auto"/>
            <w:noWrap/>
          </w:tcPr>
          <w:p w14:paraId="44C249D9" w14:textId="77777777" w:rsidR="00E71AC1" w:rsidRPr="00C709A5" w:rsidRDefault="00E71AC1" w:rsidP="00E71AC1">
            <w:pPr>
              <w:rPr>
                <w:rFonts w:ascii="Centaur" w:hAnsi="Centaur"/>
                <w:color w:val="000000"/>
                <w:sz w:val="22"/>
                <w:szCs w:val="22"/>
              </w:rPr>
            </w:pPr>
            <w:r>
              <w:rPr>
                <w:rFonts w:ascii="Centaur" w:hAnsi="Centaur"/>
                <w:color w:val="000000"/>
                <w:sz w:val="22"/>
                <w:szCs w:val="22"/>
              </w:rPr>
              <w:t>Middle floor - Berbice House</w:t>
            </w:r>
          </w:p>
        </w:tc>
        <w:tc>
          <w:tcPr>
            <w:tcW w:w="1530" w:type="dxa"/>
            <w:tcBorders>
              <w:top w:val="single" w:sz="4" w:space="0" w:color="auto"/>
              <w:left w:val="nil"/>
              <w:bottom w:val="single" w:sz="4" w:space="0" w:color="auto"/>
              <w:right w:val="single" w:sz="4" w:space="0" w:color="auto"/>
            </w:tcBorders>
            <w:shd w:val="clear" w:color="auto" w:fill="auto"/>
            <w:noWrap/>
          </w:tcPr>
          <w:p w14:paraId="6C97E4DE" w14:textId="1379128C" w:rsidR="00E71AC1" w:rsidRPr="004C04CB" w:rsidRDefault="00E71AC1" w:rsidP="00E71AC1">
            <w:r w:rsidRPr="00B24590">
              <w:rPr>
                <w:rFonts w:ascii="Centaur" w:hAnsi="Centaur"/>
                <w:color w:val="000000"/>
                <w:sz w:val="22"/>
                <w:szCs w:val="22"/>
              </w:rPr>
              <w:t>05:30 – 0</w:t>
            </w:r>
            <w:r>
              <w:rPr>
                <w:rFonts w:ascii="Centaur" w:hAnsi="Centaur"/>
                <w:color w:val="000000"/>
                <w:sz w:val="22"/>
                <w:szCs w:val="22"/>
              </w:rPr>
              <w:t>7:45</w:t>
            </w:r>
          </w:p>
        </w:tc>
      </w:tr>
      <w:tr w:rsidR="00E71AC1" w:rsidRPr="00C709A5" w14:paraId="08E99022"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5B0CE05B" w14:textId="7DA6C3DE" w:rsidR="00E71AC1" w:rsidRDefault="00E71AC1" w:rsidP="00E71AC1">
            <w:pPr>
              <w:rPr>
                <w:rFonts w:ascii="Centaur" w:hAnsi="Centaur"/>
                <w:color w:val="000000"/>
                <w:sz w:val="22"/>
                <w:szCs w:val="22"/>
              </w:rPr>
            </w:pPr>
            <w:r>
              <w:rPr>
                <w:rFonts w:ascii="Centaur" w:hAnsi="Centaur"/>
                <w:color w:val="000000"/>
                <w:sz w:val="22"/>
                <w:szCs w:val="22"/>
              </w:rPr>
              <w:t xml:space="preserve">SECURITY OFFICE </w:t>
            </w:r>
          </w:p>
        </w:tc>
        <w:tc>
          <w:tcPr>
            <w:tcW w:w="3870" w:type="dxa"/>
            <w:tcBorders>
              <w:top w:val="single" w:sz="4" w:space="0" w:color="auto"/>
              <w:left w:val="nil"/>
              <w:bottom w:val="single" w:sz="4" w:space="0" w:color="auto"/>
              <w:right w:val="single" w:sz="4" w:space="0" w:color="auto"/>
            </w:tcBorders>
            <w:shd w:val="clear" w:color="auto" w:fill="auto"/>
            <w:noWrap/>
          </w:tcPr>
          <w:p w14:paraId="1807D854" w14:textId="75ACC9EC" w:rsidR="00E71AC1" w:rsidRDefault="00E71AC1" w:rsidP="00E71AC1">
            <w:pPr>
              <w:rPr>
                <w:rFonts w:ascii="Centaur" w:hAnsi="Centaur"/>
                <w:color w:val="000000"/>
                <w:sz w:val="22"/>
                <w:szCs w:val="22"/>
              </w:rPr>
            </w:pPr>
            <w:r>
              <w:rPr>
                <w:rFonts w:ascii="Centaur" w:hAnsi="Centaur"/>
                <w:color w:val="000000"/>
                <w:sz w:val="22"/>
                <w:szCs w:val="22"/>
              </w:rPr>
              <w:t xml:space="preserve">Ground Floor </w:t>
            </w:r>
          </w:p>
        </w:tc>
        <w:tc>
          <w:tcPr>
            <w:tcW w:w="1530" w:type="dxa"/>
            <w:tcBorders>
              <w:top w:val="single" w:sz="4" w:space="0" w:color="auto"/>
              <w:left w:val="nil"/>
              <w:bottom w:val="single" w:sz="4" w:space="0" w:color="auto"/>
              <w:right w:val="single" w:sz="4" w:space="0" w:color="auto"/>
            </w:tcBorders>
            <w:shd w:val="clear" w:color="auto" w:fill="auto"/>
            <w:noWrap/>
          </w:tcPr>
          <w:p w14:paraId="0002DD1F" w14:textId="0D6750A5" w:rsidR="00E71AC1" w:rsidRPr="00B24590" w:rsidRDefault="00E71AC1" w:rsidP="00E71AC1">
            <w:pPr>
              <w:rPr>
                <w:rFonts w:ascii="Centaur" w:hAnsi="Centaur"/>
                <w:color w:val="000000"/>
                <w:sz w:val="22"/>
                <w:szCs w:val="22"/>
              </w:rPr>
            </w:pPr>
            <w:r>
              <w:rPr>
                <w:rFonts w:ascii="Centaur" w:hAnsi="Centaur"/>
                <w:color w:val="000000"/>
                <w:sz w:val="22"/>
                <w:szCs w:val="22"/>
              </w:rPr>
              <w:t>05:30 – 07:00</w:t>
            </w:r>
          </w:p>
        </w:tc>
      </w:tr>
      <w:tr w:rsidR="00E71AC1" w:rsidRPr="00C709A5" w14:paraId="6910DA25"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59E6E952" w14:textId="77777777" w:rsidR="00E71AC1" w:rsidRPr="00C709A5" w:rsidRDefault="00E71AC1" w:rsidP="00E71AC1">
            <w:pPr>
              <w:rPr>
                <w:rFonts w:ascii="Centaur" w:hAnsi="Centaur"/>
                <w:color w:val="000000"/>
                <w:sz w:val="22"/>
                <w:szCs w:val="22"/>
              </w:rPr>
            </w:pPr>
            <w:r>
              <w:rPr>
                <w:rFonts w:ascii="Centaur" w:hAnsi="Centaur"/>
                <w:color w:val="000000"/>
                <w:sz w:val="22"/>
                <w:szCs w:val="22"/>
              </w:rPr>
              <w:t>UNWOMEN/SPOTLIGHT</w:t>
            </w:r>
          </w:p>
        </w:tc>
        <w:tc>
          <w:tcPr>
            <w:tcW w:w="3870" w:type="dxa"/>
            <w:tcBorders>
              <w:top w:val="single" w:sz="4" w:space="0" w:color="auto"/>
              <w:left w:val="nil"/>
              <w:bottom w:val="single" w:sz="4" w:space="0" w:color="auto"/>
              <w:right w:val="single" w:sz="4" w:space="0" w:color="auto"/>
            </w:tcBorders>
            <w:shd w:val="clear" w:color="auto" w:fill="auto"/>
            <w:noWrap/>
          </w:tcPr>
          <w:p w14:paraId="0A91D0F3" w14:textId="77777777" w:rsidR="00E71AC1" w:rsidRPr="00C709A5" w:rsidRDefault="00E71AC1" w:rsidP="00E71AC1">
            <w:pPr>
              <w:rPr>
                <w:rFonts w:ascii="Centaur" w:hAnsi="Centaur"/>
                <w:color w:val="000000"/>
                <w:sz w:val="22"/>
                <w:szCs w:val="22"/>
              </w:rPr>
            </w:pPr>
            <w:r>
              <w:rPr>
                <w:rFonts w:ascii="Centaur" w:hAnsi="Centaur"/>
                <w:color w:val="000000"/>
                <w:sz w:val="22"/>
                <w:szCs w:val="22"/>
              </w:rPr>
              <w:t>Middle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1709ABCF" w14:textId="3D9003F1" w:rsidR="00E71AC1" w:rsidRPr="004C04CB" w:rsidRDefault="00E71AC1" w:rsidP="00E71AC1">
            <w:r w:rsidRPr="00B24590">
              <w:rPr>
                <w:rFonts w:ascii="Centaur" w:hAnsi="Centaur"/>
                <w:color w:val="000000"/>
                <w:sz w:val="22"/>
                <w:szCs w:val="22"/>
              </w:rPr>
              <w:t>05:30 – 08:15</w:t>
            </w:r>
          </w:p>
        </w:tc>
      </w:tr>
      <w:tr w:rsidR="00E71AC1" w:rsidRPr="00C709A5" w14:paraId="0CB6C11E"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468DB540" w14:textId="77777777" w:rsidR="00E71AC1" w:rsidRPr="00C709A5" w:rsidRDefault="00E71AC1" w:rsidP="00E71AC1">
            <w:pPr>
              <w:rPr>
                <w:rFonts w:ascii="Centaur" w:hAnsi="Centaur"/>
                <w:color w:val="000000"/>
                <w:sz w:val="22"/>
                <w:szCs w:val="22"/>
              </w:rPr>
            </w:pPr>
            <w:r>
              <w:rPr>
                <w:rFonts w:ascii="Centaur" w:hAnsi="Centaur"/>
                <w:color w:val="000000"/>
                <w:sz w:val="22"/>
                <w:szCs w:val="22"/>
              </w:rPr>
              <w:t>All day staff inclusive of handyman</w:t>
            </w:r>
          </w:p>
        </w:tc>
        <w:tc>
          <w:tcPr>
            <w:tcW w:w="3870" w:type="dxa"/>
            <w:tcBorders>
              <w:top w:val="single" w:sz="4" w:space="0" w:color="auto"/>
              <w:left w:val="nil"/>
              <w:bottom w:val="single" w:sz="4" w:space="0" w:color="auto"/>
              <w:right w:val="single" w:sz="4" w:space="0" w:color="auto"/>
            </w:tcBorders>
            <w:shd w:val="clear" w:color="auto" w:fill="auto"/>
            <w:noWrap/>
          </w:tcPr>
          <w:p w14:paraId="456F4319" w14:textId="77777777" w:rsidR="00E71AC1" w:rsidRPr="00C709A5" w:rsidRDefault="00E71AC1" w:rsidP="00E71AC1">
            <w:pPr>
              <w:rPr>
                <w:rFonts w:ascii="Centaur" w:hAnsi="Centaur"/>
                <w:color w:val="000000"/>
                <w:sz w:val="22"/>
                <w:szCs w:val="22"/>
              </w:rPr>
            </w:pPr>
            <w:r>
              <w:rPr>
                <w:rFonts w:ascii="Centaur" w:hAnsi="Centaur"/>
                <w:color w:val="000000"/>
                <w:sz w:val="22"/>
                <w:szCs w:val="22"/>
              </w:rPr>
              <w:t>3 required (Monday – Friday)</w:t>
            </w:r>
          </w:p>
        </w:tc>
        <w:tc>
          <w:tcPr>
            <w:tcW w:w="1530" w:type="dxa"/>
            <w:tcBorders>
              <w:top w:val="single" w:sz="4" w:space="0" w:color="auto"/>
              <w:left w:val="nil"/>
              <w:bottom w:val="single" w:sz="4" w:space="0" w:color="auto"/>
              <w:right w:val="single" w:sz="4" w:space="0" w:color="auto"/>
            </w:tcBorders>
            <w:shd w:val="clear" w:color="auto" w:fill="auto"/>
            <w:noWrap/>
          </w:tcPr>
          <w:p w14:paraId="586DF0AB" w14:textId="0A659834" w:rsidR="00E71AC1" w:rsidRPr="004C04CB" w:rsidRDefault="00E71AC1" w:rsidP="00E71AC1">
            <w:r w:rsidRPr="00B24590">
              <w:rPr>
                <w:rFonts w:ascii="Centaur" w:hAnsi="Centaur"/>
                <w:color w:val="000000"/>
                <w:sz w:val="22"/>
                <w:szCs w:val="22"/>
              </w:rPr>
              <w:t>0</w:t>
            </w:r>
            <w:r w:rsidR="00E262F3">
              <w:rPr>
                <w:rFonts w:ascii="Centaur" w:hAnsi="Centaur"/>
                <w:color w:val="000000"/>
                <w:sz w:val="22"/>
                <w:szCs w:val="22"/>
              </w:rPr>
              <w:t>8</w:t>
            </w:r>
            <w:r w:rsidRPr="00B24590">
              <w:rPr>
                <w:rFonts w:ascii="Centaur" w:hAnsi="Centaur"/>
                <w:color w:val="000000"/>
                <w:sz w:val="22"/>
                <w:szCs w:val="22"/>
              </w:rPr>
              <w:t>:</w:t>
            </w:r>
            <w:r w:rsidR="00E262F3">
              <w:rPr>
                <w:rFonts w:ascii="Centaur" w:hAnsi="Centaur"/>
                <w:color w:val="000000"/>
                <w:sz w:val="22"/>
                <w:szCs w:val="22"/>
              </w:rPr>
              <w:t>0</w:t>
            </w:r>
            <w:r w:rsidRPr="00B24590">
              <w:rPr>
                <w:rFonts w:ascii="Centaur" w:hAnsi="Centaur"/>
                <w:color w:val="000000"/>
                <w:sz w:val="22"/>
                <w:szCs w:val="22"/>
              </w:rPr>
              <w:t xml:space="preserve">0 – </w:t>
            </w:r>
            <w:r w:rsidR="00E262F3">
              <w:rPr>
                <w:rFonts w:ascii="Centaur" w:hAnsi="Centaur"/>
                <w:color w:val="000000"/>
                <w:sz w:val="22"/>
                <w:szCs w:val="22"/>
              </w:rPr>
              <w:t>17</w:t>
            </w:r>
            <w:r w:rsidRPr="00B24590">
              <w:rPr>
                <w:rFonts w:ascii="Centaur" w:hAnsi="Centaur"/>
                <w:color w:val="000000"/>
                <w:sz w:val="22"/>
                <w:szCs w:val="22"/>
              </w:rPr>
              <w:t>:</w:t>
            </w:r>
            <w:r w:rsidR="00E262F3">
              <w:rPr>
                <w:rFonts w:ascii="Centaur" w:hAnsi="Centaur"/>
                <w:color w:val="000000"/>
                <w:sz w:val="22"/>
                <w:szCs w:val="22"/>
              </w:rPr>
              <w:t>00</w:t>
            </w:r>
          </w:p>
        </w:tc>
      </w:tr>
      <w:tr w:rsidR="00E71AC1" w:rsidRPr="00C709A5" w14:paraId="49BAFF8E" w14:textId="77777777" w:rsidTr="00E71AC1">
        <w:trPr>
          <w:trHeight w:val="288"/>
        </w:trPr>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5A1B4C13" w14:textId="77777777" w:rsidR="00E71AC1" w:rsidRDefault="00E71AC1" w:rsidP="00E71AC1">
            <w:pPr>
              <w:rPr>
                <w:rFonts w:ascii="Centaur" w:hAnsi="Centaur"/>
                <w:color w:val="000000"/>
                <w:sz w:val="22"/>
                <w:szCs w:val="22"/>
              </w:rPr>
            </w:pPr>
            <w:r>
              <w:rPr>
                <w:rFonts w:ascii="Centaur" w:hAnsi="Centaur"/>
                <w:color w:val="000000"/>
                <w:sz w:val="22"/>
                <w:szCs w:val="22"/>
              </w:rPr>
              <w:t>UN HOUSE ADMIN OFFICER/JANIROTAL STAFF OFFICE SPACE</w:t>
            </w:r>
          </w:p>
        </w:tc>
        <w:tc>
          <w:tcPr>
            <w:tcW w:w="3870" w:type="dxa"/>
            <w:tcBorders>
              <w:top w:val="single" w:sz="4" w:space="0" w:color="auto"/>
              <w:left w:val="nil"/>
              <w:bottom w:val="single" w:sz="4" w:space="0" w:color="auto"/>
              <w:right w:val="single" w:sz="4" w:space="0" w:color="auto"/>
            </w:tcBorders>
            <w:shd w:val="clear" w:color="auto" w:fill="auto"/>
            <w:noWrap/>
          </w:tcPr>
          <w:p w14:paraId="64426D3C" w14:textId="77777777" w:rsidR="00E71AC1" w:rsidRDefault="00E71AC1" w:rsidP="00E71AC1">
            <w:pPr>
              <w:rPr>
                <w:rFonts w:ascii="Centaur" w:hAnsi="Centaur"/>
                <w:color w:val="000000"/>
                <w:sz w:val="22"/>
                <w:szCs w:val="22"/>
              </w:rPr>
            </w:pPr>
            <w:r>
              <w:rPr>
                <w:rFonts w:ascii="Centaur" w:hAnsi="Centaur"/>
                <w:color w:val="000000"/>
                <w:sz w:val="22"/>
                <w:szCs w:val="22"/>
              </w:rPr>
              <w:t>Ground floor – Essequibo House</w:t>
            </w:r>
          </w:p>
        </w:tc>
        <w:tc>
          <w:tcPr>
            <w:tcW w:w="1530" w:type="dxa"/>
            <w:tcBorders>
              <w:top w:val="single" w:sz="4" w:space="0" w:color="auto"/>
              <w:left w:val="nil"/>
              <w:bottom w:val="single" w:sz="4" w:space="0" w:color="auto"/>
              <w:right w:val="single" w:sz="4" w:space="0" w:color="auto"/>
            </w:tcBorders>
            <w:shd w:val="clear" w:color="auto" w:fill="auto"/>
            <w:noWrap/>
          </w:tcPr>
          <w:p w14:paraId="63658C0F" w14:textId="3421B63B" w:rsidR="00E71AC1" w:rsidRDefault="00E71AC1" w:rsidP="00E71AC1">
            <w:r w:rsidRPr="00B24590">
              <w:rPr>
                <w:rFonts w:ascii="Centaur" w:hAnsi="Centaur"/>
                <w:color w:val="000000"/>
                <w:sz w:val="22"/>
                <w:szCs w:val="22"/>
              </w:rPr>
              <w:t>05</w:t>
            </w:r>
            <w:r>
              <w:rPr>
                <w:rFonts w:ascii="Centaur" w:hAnsi="Centaur"/>
                <w:color w:val="000000"/>
                <w:sz w:val="22"/>
                <w:szCs w:val="22"/>
              </w:rPr>
              <w:t>:30 – 08:15</w:t>
            </w:r>
          </w:p>
        </w:tc>
      </w:tr>
    </w:tbl>
    <w:p w14:paraId="7E62B54B" w14:textId="77777777" w:rsidR="00D61999" w:rsidRDefault="00D61999" w:rsidP="00D569DE">
      <w:pPr>
        <w:ind w:right="182"/>
        <w:rPr>
          <w:rFonts w:ascii="Centaur" w:hAnsi="Centaur"/>
          <w:sz w:val="22"/>
          <w:szCs w:val="22"/>
        </w:rPr>
      </w:pPr>
    </w:p>
    <w:p w14:paraId="405C0993" w14:textId="77777777" w:rsidR="00DD3B65" w:rsidRDefault="00DD3B65" w:rsidP="00D569DE">
      <w:pPr>
        <w:ind w:right="182"/>
        <w:rPr>
          <w:rFonts w:ascii="Centaur" w:hAnsi="Centaur"/>
          <w:sz w:val="22"/>
          <w:szCs w:val="22"/>
        </w:rPr>
      </w:pPr>
    </w:p>
    <w:p w14:paraId="389B70FF" w14:textId="0FA4CD13" w:rsidR="00D569DE" w:rsidRPr="00C709A5" w:rsidRDefault="00D569DE" w:rsidP="00D569DE">
      <w:pPr>
        <w:ind w:right="182"/>
        <w:rPr>
          <w:rFonts w:ascii="Centaur" w:hAnsi="Centaur"/>
          <w:sz w:val="22"/>
          <w:szCs w:val="22"/>
        </w:rPr>
      </w:pPr>
      <w:r w:rsidRPr="00C709A5">
        <w:rPr>
          <w:rFonts w:ascii="Centaur" w:hAnsi="Centaur"/>
          <w:sz w:val="22"/>
          <w:szCs w:val="22"/>
        </w:rPr>
        <w:t>The contractor will be provided with the UN official holidays, which may not be coinciding with the national holidays.</w:t>
      </w:r>
      <w:r w:rsidRPr="00C709A5">
        <w:rPr>
          <w:rFonts w:ascii="Centaur" w:hAnsi="Centaur"/>
          <w:noProof/>
          <w:sz w:val="22"/>
          <w:szCs w:val="22"/>
        </w:rPr>
        <w:drawing>
          <wp:inline distT="0" distB="0" distL="0" distR="0" wp14:anchorId="5F331603" wp14:editId="45E04FA7">
            <wp:extent cx="6097" cy="609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883" name="Picture 5883"/>
                    <pic:cNvPicPr/>
                  </pic:nvPicPr>
                  <pic:blipFill>
                    <a:blip r:embed="rId23"/>
                    <a:stretch>
                      <a:fillRect/>
                    </a:stretch>
                  </pic:blipFill>
                  <pic:spPr>
                    <a:xfrm>
                      <a:off x="0" y="0"/>
                      <a:ext cx="6097" cy="6097"/>
                    </a:xfrm>
                    <a:prstGeom prst="rect">
                      <a:avLst/>
                    </a:prstGeom>
                  </pic:spPr>
                </pic:pic>
              </a:graphicData>
            </a:graphic>
          </wp:inline>
        </w:drawing>
      </w:r>
    </w:p>
    <w:p w14:paraId="3E4AC1D3" w14:textId="77777777" w:rsidR="00F55459" w:rsidRPr="00C709A5" w:rsidRDefault="00F55459" w:rsidP="00D569DE">
      <w:pPr>
        <w:ind w:right="182"/>
        <w:rPr>
          <w:rFonts w:ascii="Centaur" w:hAnsi="Centaur"/>
          <w:sz w:val="22"/>
          <w:szCs w:val="22"/>
        </w:rPr>
      </w:pPr>
    </w:p>
    <w:p w14:paraId="54FA97AA" w14:textId="77777777" w:rsidR="00D569DE" w:rsidRPr="00C709A5" w:rsidRDefault="00D569DE" w:rsidP="00D569DE">
      <w:pPr>
        <w:tabs>
          <w:tab w:val="center" w:pos="1906"/>
        </w:tabs>
        <w:spacing w:after="4" w:line="252" w:lineRule="auto"/>
        <w:rPr>
          <w:rFonts w:ascii="Centaur" w:hAnsi="Centaur"/>
          <w:b/>
          <w:bCs/>
          <w:sz w:val="22"/>
          <w:szCs w:val="22"/>
        </w:rPr>
      </w:pPr>
      <w:r w:rsidRPr="00C709A5">
        <w:rPr>
          <w:rFonts w:ascii="Centaur" w:hAnsi="Centaur"/>
          <w:b/>
          <w:bCs/>
          <w:sz w:val="22"/>
          <w:szCs w:val="22"/>
        </w:rPr>
        <w:t>4.0 Duration of Contract</w:t>
      </w:r>
    </w:p>
    <w:p w14:paraId="2C9930B2" w14:textId="77777777" w:rsidR="00D569DE" w:rsidRPr="00C709A5" w:rsidRDefault="00D569DE" w:rsidP="00D569DE">
      <w:pPr>
        <w:tabs>
          <w:tab w:val="center" w:pos="1906"/>
        </w:tabs>
        <w:spacing w:after="4" w:line="252" w:lineRule="auto"/>
        <w:rPr>
          <w:rFonts w:ascii="Centaur" w:hAnsi="Centaur"/>
          <w:sz w:val="22"/>
          <w:szCs w:val="22"/>
        </w:rPr>
      </w:pPr>
    </w:p>
    <w:p w14:paraId="0BEDF1A3" w14:textId="77777777" w:rsidR="00D569DE" w:rsidRPr="00C709A5" w:rsidRDefault="00D569DE" w:rsidP="00D569DE">
      <w:pPr>
        <w:ind w:right="106"/>
        <w:rPr>
          <w:rFonts w:ascii="Centaur" w:hAnsi="Centaur"/>
          <w:sz w:val="22"/>
          <w:szCs w:val="22"/>
        </w:rPr>
      </w:pPr>
      <w:r w:rsidRPr="00C709A5">
        <w:rPr>
          <w:rFonts w:ascii="Centaur" w:hAnsi="Centaur"/>
          <w:sz w:val="22"/>
          <w:szCs w:val="22"/>
        </w:rPr>
        <w:t>The contract will be initially for one (1) year with the possibility of extension, subject to the satisfactory performance of the Contractor.</w:t>
      </w:r>
    </w:p>
    <w:p w14:paraId="425BACF1" w14:textId="77777777" w:rsidR="00DC3BD3" w:rsidRDefault="00DC3BD3" w:rsidP="00D569DE">
      <w:pPr>
        <w:tabs>
          <w:tab w:val="center" w:pos="2050"/>
        </w:tabs>
        <w:spacing w:after="4" w:line="252" w:lineRule="auto"/>
        <w:rPr>
          <w:rFonts w:ascii="Centaur" w:hAnsi="Centaur"/>
          <w:sz w:val="22"/>
          <w:szCs w:val="22"/>
        </w:rPr>
      </w:pPr>
    </w:p>
    <w:p w14:paraId="1591C608" w14:textId="77777777" w:rsidR="00D569DE" w:rsidRPr="00C709A5" w:rsidRDefault="00D569DE" w:rsidP="00D569DE">
      <w:pPr>
        <w:tabs>
          <w:tab w:val="center" w:pos="2050"/>
        </w:tabs>
        <w:spacing w:after="4" w:line="252" w:lineRule="auto"/>
        <w:rPr>
          <w:rFonts w:ascii="Centaur" w:hAnsi="Centaur"/>
          <w:b/>
          <w:bCs/>
          <w:sz w:val="22"/>
          <w:szCs w:val="22"/>
        </w:rPr>
      </w:pPr>
      <w:r w:rsidRPr="00C709A5">
        <w:rPr>
          <w:rFonts w:ascii="Centaur" w:hAnsi="Centaur"/>
          <w:b/>
          <w:bCs/>
          <w:sz w:val="22"/>
          <w:szCs w:val="22"/>
        </w:rPr>
        <w:t>5.0 Minimum requirements</w:t>
      </w:r>
      <w:r>
        <w:rPr>
          <w:rFonts w:ascii="Centaur" w:hAnsi="Centaur"/>
          <w:b/>
          <w:bCs/>
          <w:sz w:val="22"/>
          <w:szCs w:val="22"/>
        </w:rPr>
        <w:t xml:space="preserve"> (Staff)</w:t>
      </w:r>
    </w:p>
    <w:p w14:paraId="1466E984" w14:textId="77777777" w:rsidR="00D569DE" w:rsidRPr="00C709A5" w:rsidRDefault="00D569DE" w:rsidP="00D569DE">
      <w:pPr>
        <w:tabs>
          <w:tab w:val="center" w:pos="2050"/>
        </w:tabs>
        <w:spacing w:line="252" w:lineRule="auto"/>
        <w:rPr>
          <w:rFonts w:ascii="Centaur" w:hAnsi="Centaur"/>
          <w:sz w:val="22"/>
          <w:szCs w:val="22"/>
        </w:rPr>
      </w:pPr>
    </w:p>
    <w:p w14:paraId="4B1920CE" w14:textId="77777777" w:rsidR="00D569DE" w:rsidRDefault="00D569DE" w:rsidP="00D569DE">
      <w:pPr>
        <w:rPr>
          <w:rFonts w:ascii="Centaur" w:hAnsi="Centaur" w:cs="Segoe UI"/>
          <w:kern w:val="28"/>
          <w:sz w:val="22"/>
          <w:szCs w:val="22"/>
        </w:rPr>
      </w:pPr>
      <w:r w:rsidRPr="00EE0ED1">
        <w:rPr>
          <w:rFonts w:ascii="Centaur" w:hAnsi="Centaur" w:cs="Segoe UI"/>
          <w:kern w:val="28"/>
          <w:sz w:val="22"/>
          <w:szCs w:val="22"/>
        </w:rPr>
        <w:t>Copy of police clearance for all staff that will be assigned to the UN</w:t>
      </w:r>
      <w:r>
        <w:rPr>
          <w:rFonts w:ascii="Centaur" w:hAnsi="Centaur" w:cs="Segoe UI"/>
          <w:kern w:val="28"/>
          <w:sz w:val="22"/>
          <w:szCs w:val="22"/>
        </w:rPr>
        <w:t xml:space="preserve"> House.</w:t>
      </w:r>
    </w:p>
    <w:p w14:paraId="1E0C4CFD" w14:textId="7A407E9E" w:rsidR="00D569DE" w:rsidRDefault="00D569DE" w:rsidP="00D569DE">
      <w:pPr>
        <w:rPr>
          <w:rFonts w:ascii="Centaur" w:hAnsi="Centaur" w:cs="Segoe UI"/>
          <w:kern w:val="28"/>
          <w:sz w:val="22"/>
          <w:szCs w:val="22"/>
        </w:rPr>
      </w:pPr>
      <w:r w:rsidRPr="00EE0ED1">
        <w:rPr>
          <w:rFonts w:ascii="Centaur" w:hAnsi="Centaur" w:cs="Segoe UI"/>
          <w:kern w:val="28"/>
          <w:sz w:val="22"/>
          <w:szCs w:val="22"/>
        </w:rPr>
        <w:t>Copy of valid food handlers’ certificate and the company should ensure that it is updated.</w:t>
      </w:r>
    </w:p>
    <w:p w14:paraId="6EF55951" w14:textId="406E8284" w:rsidR="00FF184D" w:rsidRPr="002A3FD2" w:rsidRDefault="002A3FD2" w:rsidP="00D569DE">
      <w:pPr>
        <w:rPr>
          <w:rFonts w:ascii="Centaur" w:hAnsi="Centaur" w:cs="Segoe UI"/>
          <w:b/>
          <w:bCs/>
          <w:kern w:val="28"/>
          <w:sz w:val="22"/>
          <w:szCs w:val="22"/>
        </w:rPr>
      </w:pPr>
      <w:r w:rsidRPr="00DD3B65">
        <w:rPr>
          <w:rFonts w:ascii="Centaur" w:hAnsi="Centaur" w:cs="Segoe UI"/>
          <w:b/>
          <w:bCs/>
          <w:kern w:val="28"/>
          <w:sz w:val="22"/>
          <w:szCs w:val="22"/>
        </w:rPr>
        <w:lastRenderedPageBreak/>
        <w:t>6.0 National Holidays</w:t>
      </w:r>
    </w:p>
    <w:p w14:paraId="6A91E5D5" w14:textId="7A2AFB16" w:rsidR="002A3FD2" w:rsidRDefault="002A3FD2" w:rsidP="00D569DE">
      <w:pPr>
        <w:rPr>
          <w:rFonts w:ascii="Centaur" w:hAnsi="Centaur" w:cs="Segoe UI"/>
          <w:kern w:val="28"/>
          <w:sz w:val="22"/>
          <w:szCs w:val="22"/>
        </w:rPr>
      </w:pPr>
    </w:p>
    <w:p w14:paraId="5DEF6B9C" w14:textId="1B74D842" w:rsidR="002A3FD2" w:rsidRDefault="002A3FD2" w:rsidP="00D569DE">
      <w:pPr>
        <w:rPr>
          <w:rFonts w:ascii="Centaur" w:hAnsi="Centaur" w:cs="Segoe UI"/>
          <w:kern w:val="28"/>
          <w:sz w:val="22"/>
          <w:szCs w:val="22"/>
        </w:rPr>
      </w:pPr>
      <w:r>
        <w:rPr>
          <w:rFonts w:ascii="Centaur" w:hAnsi="Centaur" w:cs="Segoe UI"/>
          <w:kern w:val="28"/>
          <w:sz w:val="22"/>
          <w:szCs w:val="22"/>
        </w:rPr>
        <w:t>UN only observes 10 National Holidays.  A schedule will be shared annually.</w:t>
      </w:r>
    </w:p>
    <w:p w14:paraId="6C9921F5" w14:textId="49B8A6DE" w:rsidR="002A3FD2" w:rsidRDefault="002A3FD2" w:rsidP="00D569DE">
      <w:pPr>
        <w:rPr>
          <w:rFonts w:ascii="Centaur" w:hAnsi="Centaur" w:cs="Segoe UI"/>
          <w:kern w:val="28"/>
          <w:sz w:val="22"/>
          <w:szCs w:val="22"/>
        </w:rPr>
      </w:pPr>
    </w:p>
    <w:p w14:paraId="41C83F59" w14:textId="63821313" w:rsidR="00D569DE" w:rsidRPr="00C709A5" w:rsidRDefault="00D569DE" w:rsidP="00D569DE">
      <w:pPr>
        <w:jc w:val="both"/>
        <w:rPr>
          <w:rFonts w:ascii="Centaur" w:hAnsi="Centaur" w:cs="Arial"/>
          <w:b/>
          <w:caps/>
          <w:sz w:val="22"/>
          <w:szCs w:val="22"/>
        </w:rPr>
      </w:pPr>
      <w:r w:rsidRPr="00C709A5">
        <w:rPr>
          <w:rFonts w:ascii="Centaur" w:hAnsi="Centaur" w:cs="Arial"/>
          <w:b/>
          <w:sz w:val="22"/>
          <w:szCs w:val="22"/>
        </w:rPr>
        <w:t xml:space="preserve">III. </w:t>
      </w:r>
      <w:r w:rsidRPr="00C709A5">
        <w:rPr>
          <w:rFonts w:ascii="Centaur" w:hAnsi="Centaur" w:cs="Arial"/>
          <w:b/>
          <w:caps/>
          <w:sz w:val="22"/>
          <w:szCs w:val="22"/>
        </w:rPr>
        <w:t>Qualification and Experience RequirementS</w:t>
      </w:r>
    </w:p>
    <w:p w14:paraId="3A331160" w14:textId="77777777" w:rsidR="00D569DE" w:rsidRPr="00C709A5" w:rsidRDefault="00D569DE" w:rsidP="00D569DE">
      <w:pPr>
        <w:jc w:val="both"/>
        <w:rPr>
          <w:rFonts w:ascii="Centaur" w:hAnsi="Centaur" w:cs="Arial"/>
          <w:b/>
          <w:caps/>
          <w:sz w:val="22"/>
          <w:szCs w:val="22"/>
        </w:rPr>
      </w:pPr>
    </w:p>
    <w:p w14:paraId="542E53C2" w14:textId="77777777" w:rsidR="00D569DE" w:rsidRPr="00C709A5" w:rsidRDefault="00D569DE" w:rsidP="00D569DE">
      <w:pPr>
        <w:rPr>
          <w:rFonts w:ascii="Centaur" w:hAnsi="Centaur" w:cs="Calibri"/>
          <w:sz w:val="22"/>
          <w:szCs w:val="22"/>
        </w:rPr>
      </w:pPr>
      <w:r w:rsidRPr="00C709A5">
        <w:rPr>
          <w:rFonts w:ascii="Centaur" w:hAnsi="Centaur" w:cs="Arial"/>
          <w:caps/>
          <w:sz w:val="22"/>
          <w:szCs w:val="22"/>
        </w:rPr>
        <w:t xml:space="preserve">1. </w:t>
      </w:r>
      <w:r w:rsidRPr="00C709A5">
        <w:rPr>
          <w:rFonts w:ascii="Centaur" w:hAnsi="Centaur" w:cs="Calibri"/>
          <w:sz w:val="22"/>
          <w:szCs w:val="22"/>
        </w:rPr>
        <w:t>The company should have at least three (3) years of experience in providing</w:t>
      </w:r>
      <w:r>
        <w:rPr>
          <w:rFonts w:ascii="Centaur" w:hAnsi="Centaur" w:cs="Calibri"/>
          <w:sz w:val="22"/>
          <w:szCs w:val="22"/>
        </w:rPr>
        <w:t xml:space="preserve"> similar</w:t>
      </w:r>
      <w:r w:rsidRPr="00C709A5">
        <w:rPr>
          <w:rFonts w:ascii="Centaur" w:hAnsi="Centaur" w:cs="Calibri"/>
          <w:sz w:val="22"/>
          <w:szCs w:val="22"/>
        </w:rPr>
        <w:t xml:space="preserve"> services to businesses/corporations.</w:t>
      </w:r>
    </w:p>
    <w:p w14:paraId="6E437697" w14:textId="77777777" w:rsidR="00D569DE" w:rsidRPr="00C709A5" w:rsidRDefault="00D569DE" w:rsidP="00D569DE">
      <w:pPr>
        <w:rPr>
          <w:rFonts w:ascii="Book Antiqua" w:hAnsi="Book Antiqua" w:cs="Calibri"/>
          <w:sz w:val="22"/>
          <w:szCs w:val="22"/>
        </w:rPr>
      </w:pPr>
      <w:r w:rsidRPr="00C709A5">
        <w:rPr>
          <w:rFonts w:ascii="Centaur" w:hAnsi="Centaur" w:cs="Calibri"/>
          <w:sz w:val="22"/>
          <w:szCs w:val="22"/>
        </w:rPr>
        <w:t>2. The company should provide three (3) references of which previous experience; with an international organization would be an asset</w:t>
      </w:r>
      <w:r w:rsidRPr="00C709A5">
        <w:rPr>
          <w:rFonts w:ascii="Book Antiqua" w:hAnsi="Book Antiqua" w:cs="Calibri"/>
          <w:sz w:val="22"/>
          <w:szCs w:val="22"/>
        </w:rPr>
        <w:t>.</w:t>
      </w:r>
    </w:p>
    <w:p w14:paraId="2B0ABF10" w14:textId="53B06512" w:rsidR="00D569DE" w:rsidRDefault="00D569DE" w:rsidP="00D569DE">
      <w:pPr>
        <w:rPr>
          <w:rFonts w:ascii="Centaur" w:hAnsi="Centaur" w:cs="Calibri"/>
          <w:sz w:val="22"/>
          <w:szCs w:val="22"/>
        </w:rPr>
      </w:pPr>
      <w:r w:rsidRPr="00C709A5">
        <w:rPr>
          <w:rFonts w:ascii="Centaur" w:hAnsi="Centaur" w:cs="Calibri"/>
          <w:sz w:val="22"/>
          <w:szCs w:val="22"/>
        </w:rPr>
        <w:t xml:space="preserve">3. The company must adhere to the </w:t>
      </w:r>
      <w:proofErr w:type="spellStart"/>
      <w:r w:rsidRPr="00C709A5">
        <w:rPr>
          <w:rFonts w:ascii="Centaur" w:hAnsi="Centaur" w:cs="Calibri"/>
          <w:sz w:val="22"/>
          <w:szCs w:val="22"/>
        </w:rPr>
        <w:t>labour</w:t>
      </w:r>
      <w:proofErr w:type="spellEnd"/>
      <w:r w:rsidRPr="00C709A5">
        <w:rPr>
          <w:rFonts w:ascii="Centaur" w:hAnsi="Centaur" w:cs="Calibri"/>
          <w:sz w:val="22"/>
          <w:szCs w:val="22"/>
        </w:rPr>
        <w:t xml:space="preserve"> laws of Guyana</w:t>
      </w:r>
      <w:r w:rsidR="00DC7623">
        <w:rPr>
          <w:rFonts w:ascii="Centaur" w:hAnsi="Centaur" w:cs="Calibri"/>
          <w:sz w:val="22"/>
          <w:szCs w:val="22"/>
        </w:rPr>
        <w:t xml:space="preserve"> including </w:t>
      </w:r>
      <w:r w:rsidR="00400F62">
        <w:rPr>
          <w:rFonts w:ascii="Centaur" w:hAnsi="Centaur" w:cs="Calibri"/>
          <w:sz w:val="22"/>
          <w:szCs w:val="22"/>
        </w:rPr>
        <w:t>salaries in keeping with the National standards</w:t>
      </w:r>
    </w:p>
    <w:p w14:paraId="4F43E073" w14:textId="77777777" w:rsidR="00E334C5" w:rsidRPr="00096212" w:rsidRDefault="00D569DE" w:rsidP="00E334C5">
      <w:pPr>
        <w:rPr>
          <w:rFonts w:cstheme="minorHAnsi"/>
          <w:iCs/>
        </w:rPr>
      </w:pPr>
      <w:r>
        <w:rPr>
          <w:rFonts w:ascii="Centaur" w:hAnsi="Centaur" w:cs="Calibri"/>
          <w:sz w:val="22"/>
          <w:szCs w:val="22"/>
        </w:rPr>
        <w:t xml:space="preserve">4. </w:t>
      </w:r>
      <w:r w:rsidRPr="00C709A5">
        <w:rPr>
          <w:rFonts w:ascii="Centaur" w:hAnsi="Centaur" w:cs="Segoe UI"/>
          <w:color w:val="000000" w:themeColor="text1"/>
          <w:sz w:val="22"/>
          <w:szCs w:val="22"/>
        </w:rPr>
        <w:t xml:space="preserve">Valid National Insurance Scheme compliance – </w:t>
      </w:r>
      <w:r w:rsidR="00E334C5" w:rsidRPr="00096212">
        <w:rPr>
          <w:rFonts w:cstheme="minorHAnsi"/>
          <w:iCs/>
        </w:rPr>
        <w:t>(1-year period</w:t>
      </w:r>
      <w:r w:rsidR="00E334C5">
        <w:rPr>
          <w:rFonts w:cstheme="minorHAnsi"/>
          <w:iCs/>
        </w:rPr>
        <w:t>/consecutive compliances for 1 year</w:t>
      </w:r>
      <w:r w:rsidR="00E334C5" w:rsidRPr="00096212">
        <w:rPr>
          <w:rFonts w:cstheme="minorHAnsi"/>
          <w:iCs/>
        </w:rPr>
        <w:t>)</w:t>
      </w:r>
    </w:p>
    <w:p w14:paraId="69D987C0" w14:textId="77777777" w:rsidR="00D569DE" w:rsidRDefault="00D569DE" w:rsidP="00D569DE">
      <w:pPr>
        <w:rPr>
          <w:rFonts w:ascii="Centaur" w:hAnsi="Centaur" w:cs="Segoe UI"/>
          <w:color w:val="000000" w:themeColor="text1"/>
          <w:sz w:val="22"/>
          <w:szCs w:val="22"/>
        </w:rPr>
      </w:pPr>
      <w:r>
        <w:rPr>
          <w:rFonts w:ascii="Centaur" w:hAnsi="Centaur" w:cs="Segoe UI"/>
          <w:color w:val="000000" w:themeColor="text1"/>
          <w:sz w:val="22"/>
          <w:szCs w:val="22"/>
        </w:rPr>
        <w:t>5. Valid GRA compliance</w:t>
      </w:r>
    </w:p>
    <w:p w14:paraId="5939B826" w14:textId="69488981" w:rsidR="00D569DE" w:rsidRDefault="00D569DE" w:rsidP="00D569DE">
      <w:pPr>
        <w:rPr>
          <w:rFonts w:ascii="Centaur" w:hAnsi="Centaur" w:cs="Segoe UI"/>
          <w:color w:val="000000" w:themeColor="text1"/>
          <w:sz w:val="22"/>
          <w:szCs w:val="22"/>
        </w:rPr>
      </w:pPr>
      <w:r>
        <w:rPr>
          <w:rFonts w:ascii="Centaur" w:hAnsi="Centaur" w:cs="Segoe UI"/>
          <w:color w:val="000000" w:themeColor="text1"/>
          <w:sz w:val="22"/>
          <w:szCs w:val="22"/>
        </w:rPr>
        <w:t xml:space="preserve">6. Valid Business registration </w:t>
      </w:r>
    </w:p>
    <w:p w14:paraId="1ECFFDF8" w14:textId="1EF54E74" w:rsidR="00553567" w:rsidRPr="0064372B" w:rsidRDefault="004E2C77" w:rsidP="00D569DE">
      <w:pPr>
        <w:rPr>
          <w:rFonts w:ascii="Centaur" w:hAnsi="Centaur" w:cs="Segoe UI"/>
          <w:color w:val="000000" w:themeColor="text1"/>
          <w:sz w:val="24"/>
          <w:szCs w:val="24"/>
        </w:rPr>
      </w:pPr>
      <w:r w:rsidRPr="0064372B">
        <w:rPr>
          <w:rFonts w:ascii="Centaur" w:hAnsi="Centaur" w:cs="Segoe UI"/>
          <w:color w:val="000000" w:themeColor="text1"/>
          <w:sz w:val="24"/>
          <w:szCs w:val="24"/>
        </w:rPr>
        <w:t xml:space="preserve">Please see Section 2 for </w:t>
      </w:r>
      <w:r w:rsidR="00EA66E4" w:rsidRPr="0064372B">
        <w:rPr>
          <w:rFonts w:ascii="Centaur" w:hAnsi="Centaur" w:cs="Segoe UI"/>
          <w:color w:val="000000" w:themeColor="text1"/>
          <w:sz w:val="24"/>
          <w:szCs w:val="24"/>
        </w:rPr>
        <w:t xml:space="preserve">complete requirements </w:t>
      </w:r>
    </w:p>
    <w:p w14:paraId="165A7D1F" w14:textId="77777777" w:rsidR="00D569DE" w:rsidRDefault="00D569DE" w:rsidP="00D569DE">
      <w:pPr>
        <w:rPr>
          <w:rFonts w:ascii="Centaur" w:hAnsi="Centaur" w:cs="Segoe UI"/>
          <w:color w:val="000000" w:themeColor="text1"/>
          <w:sz w:val="22"/>
          <w:szCs w:val="22"/>
        </w:rPr>
      </w:pPr>
    </w:p>
    <w:p w14:paraId="287ED6A5" w14:textId="77777777" w:rsidR="00D569DE" w:rsidRPr="00C709A5" w:rsidRDefault="00D569DE" w:rsidP="00D569DE">
      <w:pPr>
        <w:tabs>
          <w:tab w:val="center" w:pos="2050"/>
        </w:tabs>
        <w:spacing w:after="4" w:line="252" w:lineRule="auto"/>
        <w:rPr>
          <w:rFonts w:ascii="Centaur" w:hAnsi="Centaur"/>
          <w:b/>
          <w:bCs/>
          <w:sz w:val="22"/>
          <w:szCs w:val="22"/>
        </w:rPr>
      </w:pPr>
      <w:r w:rsidRPr="00C709A5">
        <w:rPr>
          <w:rFonts w:ascii="Centaur" w:hAnsi="Centaur"/>
          <w:b/>
          <w:bCs/>
          <w:sz w:val="22"/>
          <w:szCs w:val="22"/>
        </w:rPr>
        <w:t>Minimum requirements</w:t>
      </w:r>
      <w:r>
        <w:rPr>
          <w:rFonts w:ascii="Centaur" w:hAnsi="Centaur"/>
          <w:b/>
          <w:bCs/>
          <w:sz w:val="22"/>
          <w:szCs w:val="22"/>
        </w:rPr>
        <w:t xml:space="preserve"> (Staff)</w:t>
      </w:r>
    </w:p>
    <w:p w14:paraId="24FD3D41" w14:textId="77777777" w:rsidR="00D569DE" w:rsidRPr="00C709A5" w:rsidRDefault="00D569DE" w:rsidP="00D569DE">
      <w:pPr>
        <w:tabs>
          <w:tab w:val="center" w:pos="2050"/>
        </w:tabs>
        <w:spacing w:line="252" w:lineRule="auto"/>
        <w:rPr>
          <w:rFonts w:ascii="Centaur" w:hAnsi="Centaur"/>
          <w:sz w:val="22"/>
          <w:szCs w:val="22"/>
        </w:rPr>
      </w:pPr>
    </w:p>
    <w:p w14:paraId="22239AC4" w14:textId="77777777" w:rsidR="00D569DE" w:rsidRPr="00832B8A" w:rsidRDefault="00D569DE" w:rsidP="00832B8A">
      <w:pPr>
        <w:pStyle w:val="ListParagraph"/>
        <w:numPr>
          <w:ilvl w:val="0"/>
          <w:numId w:val="28"/>
        </w:numPr>
        <w:rPr>
          <w:rFonts w:ascii="Centaur" w:hAnsi="Centaur" w:cs="Segoe UI"/>
          <w:szCs w:val="22"/>
        </w:rPr>
      </w:pPr>
      <w:r w:rsidRPr="00832B8A">
        <w:rPr>
          <w:rFonts w:ascii="Centaur" w:hAnsi="Centaur" w:cs="Segoe UI"/>
          <w:szCs w:val="22"/>
        </w:rPr>
        <w:t>Copy of</w:t>
      </w:r>
      <w:r w:rsidR="00020480" w:rsidRPr="00832B8A">
        <w:rPr>
          <w:rFonts w:ascii="Centaur" w:hAnsi="Centaur" w:cs="Segoe UI"/>
          <w:szCs w:val="22"/>
        </w:rPr>
        <w:t xml:space="preserve"> valid</w:t>
      </w:r>
      <w:r w:rsidRPr="00832B8A">
        <w:rPr>
          <w:rFonts w:ascii="Centaur" w:hAnsi="Centaur" w:cs="Segoe UI"/>
          <w:szCs w:val="22"/>
        </w:rPr>
        <w:t xml:space="preserve"> police clearance for all staff that will be assigned to the UN </w:t>
      </w:r>
      <w:proofErr w:type="gramStart"/>
      <w:r w:rsidRPr="00832B8A">
        <w:rPr>
          <w:rFonts w:ascii="Centaur" w:hAnsi="Centaur" w:cs="Segoe UI"/>
          <w:szCs w:val="22"/>
        </w:rPr>
        <w:t>House</w:t>
      </w:r>
      <w:proofErr w:type="gramEnd"/>
    </w:p>
    <w:p w14:paraId="4AF514DD" w14:textId="77777777" w:rsidR="00D569DE" w:rsidRPr="00832B8A" w:rsidRDefault="00D569DE" w:rsidP="00832B8A">
      <w:pPr>
        <w:pStyle w:val="ListParagraph"/>
        <w:numPr>
          <w:ilvl w:val="0"/>
          <w:numId w:val="28"/>
        </w:numPr>
        <w:rPr>
          <w:rFonts w:ascii="Centaur" w:hAnsi="Centaur" w:cs="Segoe UI"/>
          <w:szCs w:val="22"/>
        </w:rPr>
      </w:pPr>
      <w:r w:rsidRPr="00832B8A">
        <w:rPr>
          <w:rFonts w:ascii="Centaur" w:hAnsi="Centaur" w:cs="Segoe UI"/>
          <w:szCs w:val="22"/>
        </w:rPr>
        <w:t>Copy of valid food handlers’ certificate and the company should ensure that it is updated.</w:t>
      </w:r>
    </w:p>
    <w:p w14:paraId="372E3CF3" w14:textId="77777777" w:rsidR="00D569DE" w:rsidRPr="00832B8A" w:rsidRDefault="00D569DE" w:rsidP="00832B8A">
      <w:pPr>
        <w:pStyle w:val="ListParagraph"/>
        <w:numPr>
          <w:ilvl w:val="0"/>
          <w:numId w:val="28"/>
        </w:numPr>
        <w:rPr>
          <w:rFonts w:ascii="Centaur" w:hAnsi="Centaur" w:cs="Segoe UI"/>
          <w:szCs w:val="22"/>
        </w:rPr>
      </w:pPr>
      <w:r w:rsidRPr="00832B8A">
        <w:rPr>
          <w:rFonts w:ascii="Centaur" w:hAnsi="Centaur" w:cs="Segoe UI"/>
          <w:szCs w:val="22"/>
        </w:rPr>
        <w:t xml:space="preserve">Staff is always clothed in company’s </w:t>
      </w:r>
      <w:proofErr w:type="gramStart"/>
      <w:r w:rsidRPr="00832B8A">
        <w:rPr>
          <w:rFonts w:ascii="Centaur" w:hAnsi="Centaur" w:cs="Segoe UI"/>
          <w:szCs w:val="22"/>
        </w:rPr>
        <w:t>uniforms</w:t>
      </w:r>
      <w:proofErr w:type="gramEnd"/>
      <w:r w:rsidRPr="00832B8A">
        <w:rPr>
          <w:rFonts w:ascii="Centaur" w:hAnsi="Centaur" w:cs="Segoe UI"/>
          <w:szCs w:val="22"/>
        </w:rPr>
        <w:t xml:space="preserve"> </w:t>
      </w:r>
    </w:p>
    <w:p w14:paraId="03E507E1" w14:textId="7D3A205E" w:rsidR="00D569DE" w:rsidRPr="009E4311" w:rsidRDefault="00D569DE" w:rsidP="00832B8A">
      <w:pPr>
        <w:pStyle w:val="ListParagraph"/>
        <w:numPr>
          <w:ilvl w:val="0"/>
          <w:numId w:val="28"/>
        </w:numPr>
        <w:rPr>
          <w:rFonts w:ascii="Centaur" w:hAnsi="Centaur" w:cs="Segoe UI"/>
          <w:szCs w:val="22"/>
        </w:rPr>
      </w:pPr>
      <w:r w:rsidRPr="00832B8A">
        <w:rPr>
          <w:rFonts w:ascii="Centaur" w:hAnsi="Centaur" w:cs="Segoe UI"/>
          <w:szCs w:val="22"/>
        </w:rPr>
        <w:t xml:space="preserve">Cleaning staff </w:t>
      </w:r>
      <w:r w:rsidR="00B87F4D" w:rsidRPr="00832B8A">
        <w:rPr>
          <w:rFonts w:ascii="Centaur" w:hAnsi="Centaur" w:cs="Segoe UI"/>
          <w:szCs w:val="22"/>
        </w:rPr>
        <w:t>is</w:t>
      </w:r>
      <w:r w:rsidRPr="00832B8A">
        <w:rPr>
          <w:rFonts w:ascii="Centaur" w:hAnsi="Centaur" w:cs="Segoe UI"/>
          <w:szCs w:val="22"/>
        </w:rPr>
        <w:t xml:space="preserve"> required to wear face masks and should have PPEs</w:t>
      </w:r>
      <w:r w:rsidR="00B87F4D" w:rsidRPr="00832B8A">
        <w:rPr>
          <w:rFonts w:ascii="Centaur" w:hAnsi="Centaur" w:cs="Segoe UI"/>
          <w:szCs w:val="22"/>
        </w:rPr>
        <w:t xml:space="preserve"> and must follow all safety and security protocols established for the </w:t>
      </w:r>
      <w:r w:rsidR="00B87F4D" w:rsidRPr="009E4311">
        <w:rPr>
          <w:rFonts w:ascii="Centaur" w:hAnsi="Centaur" w:cs="Segoe UI"/>
          <w:szCs w:val="22"/>
        </w:rPr>
        <w:t>site</w:t>
      </w:r>
      <w:r w:rsidRPr="009E4311">
        <w:rPr>
          <w:rFonts w:ascii="Centaur" w:hAnsi="Centaur" w:cs="Segoe UI"/>
          <w:szCs w:val="22"/>
        </w:rPr>
        <w:t>.</w:t>
      </w:r>
    </w:p>
    <w:p w14:paraId="046BEECD" w14:textId="77777777" w:rsidR="00D569DE" w:rsidRPr="00F273D6" w:rsidRDefault="00D569DE" w:rsidP="00D569DE">
      <w:pPr>
        <w:rPr>
          <w:rFonts w:ascii="Centaur" w:hAnsi="Centaur" w:cs="Calibri"/>
          <w:sz w:val="22"/>
          <w:szCs w:val="22"/>
        </w:rPr>
      </w:pPr>
    </w:p>
    <w:p w14:paraId="3BB4DA75" w14:textId="77777777" w:rsidR="00D569DE" w:rsidRPr="00C709A5" w:rsidRDefault="00D569DE" w:rsidP="00D569DE">
      <w:pPr>
        <w:jc w:val="both"/>
        <w:rPr>
          <w:rFonts w:ascii="Centaur" w:hAnsi="Centaur" w:cs="Arial"/>
          <w:b/>
          <w:caps/>
          <w:sz w:val="22"/>
          <w:szCs w:val="22"/>
        </w:rPr>
      </w:pPr>
      <w:r w:rsidRPr="00C709A5">
        <w:rPr>
          <w:rFonts w:ascii="Centaur" w:hAnsi="Centaur" w:cs="Arial"/>
          <w:b/>
          <w:caps/>
          <w:sz w:val="22"/>
          <w:szCs w:val="22"/>
        </w:rPr>
        <w:t xml:space="preserve">iV. OBLIGATIONS OF </w:t>
      </w:r>
      <w:r>
        <w:rPr>
          <w:rFonts w:ascii="Centaur" w:hAnsi="Centaur" w:cs="Arial"/>
          <w:b/>
          <w:caps/>
          <w:sz w:val="22"/>
          <w:szCs w:val="22"/>
        </w:rPr>
        <w:t>UNDP (UN House ADMIN)</w:t>
      </w:r>
    </w:p>
    <w:p w14:paraId="242D85E2" w14:textId="77777777" w:rsidR="00D569DE" w:rsidRPr="00C709A5" w:rsidRDefault="00D569DE" w:rsidP="00D569DE">
      <w:pPr>
        <w:jc w:val="both"/>
        <w:rPr>
          <w:rFonts w:ascii="Centaur" w:hAnsi="Centaur" w:cs="Arial"/>
          <w:b/>
          <w:caps/>
          <w:sz w:val="22"/>
          <w:szCs w:val="22"/>
        </w:rPr>
      </w:pPr>
    </w:p>
    <w:p w14:paraId="0175FE9B" w14:textId="77777777" w:rsidR="00D569DE" w:rsidRPr="00C709A5" w:rsidRDefault="00D569DE" w:rsidP="00D569DE">
      <w:pPr>
        <w:jc w:val="both"/>
        <w:rPr>
          <w:rFonts w:ascii="Centaur" w:hAnsi="Centaur" w:cs="Calibri"/>
          <w:sz w:val="22"/>
          <w:szCs w:val="22"/>
        </w:rPr>
      </w:pPr>
      <w:r w:rsidRPr="00C709A5">
        <w:rPr>
          <w:rFonts w:ascii="Centaur" w:hAnsi="Centaur" w:cs="Calibri"/>
          <w:sz w:val="22"/>
          <w:szCs w:val="22"/>
        </w:rPr>
        <w:t>1. Development of a maintenance schedule with the chosen service provider.</w:t>
      </w:r>
    </w:p>
    <w:p w14:paraId="26B52912" w14:textId="77777777" w:rsidR="00D569DE" w:rsidRPr="00C709A5" w:rsidRDefault="00D569DE" w:rsidP="00D569DE">
      <w:pPr>
        <w:jc w:val="both"/>
        <w:rPr>
          <w:rFonts w:ascii="Centaur" w:hAnsi="Centaur" w:cs="Calibri"/>
          <w:bCs/>
          <w:sz w:val="22"/>
          <w:szCs w:val="22"/>
          <w:shd w:val="clear" w:color="auto" w:fill="F2F2F2"/>
          <w:lang w:bidi="th-TH"/>
        </w:rPr>
      </w:pPr>
    </w:p>
    <w:p w14:paraId="0EF56A31" w14:textId="77777777" w:rsidR="00D569DE" w:rsidRPr="00C709A5" w:rsidRDefault="00D569DE" w:rsidP="00D569DE">
      <w:pPr>
        <w:jc w:val="both"/>
        <w:rPr>
          <w:rFonts w:ascii="Centaur" w:hAnsi="Centaur" w:cs="Calibri"/>
          <w:sz w:val="22"/>
          <w:szCs w:val="22"/>
        </w:rPr>
      </w:pPr>
      <w:r w:rsidRPr="00C709A5">
        <w:rPr>
          <w:rFonts w:ascii="Centaur" w:hAnsi="Centaur" w:cs="Calibri"/>
          <w:sz w:val="22"/>
          <w:szCs w:val="22"/>
        </w:rPr>
        <w:t>2. Payment no later than two (2) weeks after a correct invoice for service is received.</w:t>
      </w:r>
    </w:p>
    <w:p w14:paraId="77F77FD3" w14:textId="77777777" w:rsidR="00D569DE" w:rsidRDefault="00D569DE" w:rsidP="00D569DE">
      <w:pPr>
        <w:jc w:val="both"/>
        <w:rPr>
          <w:rFonts w:ascii="Centaur" w:hAnsi="Centaur" w:cs="Calibri"/>
          <w:sz w:val="22"/>
          <w:szCs w:val="22"/>
        </w:rPr>
      </w:pPr>
    </w:p>
    <w:p w14:paraId="6CEFB5AD" w14:textId="77777777" w:rsidR="00D569DE" w:rsidRPr="00C709A5" w:rsidRDefault="00D569DE" w:rsidP="00D569DE">
      <w:pPr>
        <w:jc w:val="both"/>
        <w:rPr>
          <w:rFonts w:ascii="Centaur" w:hAnsi="Centaur" w:cs="Arial"/>
          <w:b/>
          <w:caps/>
          <w:sz w:val="22"/>
          <w:szCs w:val="22"/>
        </w:rPr>
      </w:pPr>
      <w:r w:rsidRPr="00C709A5">
        <w:rPr>
          <w:rFonts w:ascii="Centaur" w:hAnsi="Centaur" w:cs="Arial"/>
          <w:b/>
          <w:caps/>
          <w:sz w:val="22"/>
          <w:szCs w:val="22"/>
        </w:rPr>
        <w:t>V. Duration of Contract</w:t>
      </w:r>
    </w:p>
    <w:p w14:paraId="4319A55C" w14:textId="77777777" w:rsidR="00D569DE" w:rsidRPr="00C709A5" w:rsidRDefault="00D569DE" w:rsidP="00D569DE">
      <w:pPr>
        <w:jc w:val="both"/>
        <w:rPr>
          <w:rFonts w:cs="Arial"/>
          <w:b/>
          <w:caps/>
          <w:sz w:val="22"/>
          <w:szCs w:val="22"/>
        </w:rPr>
      </w:pPr>
    </w:p>
    <w:p w14:paraId="49E98979" w14:textId="77777777" w:rsidR="00D569DE" w:rsidRPr="00C709A5" w:rsidRDefault="00D569DE" w:rsidP="00D569DE">
      <w:pPr>
        <w:jc w:val="both"/>
        <w:rPr>
          <w:rFonts w:ascii="Centaur" w:hAnsi="Centaur" w:cs="Arial"/>
          <w:sz w:val="22"/>
          <w:szCs w:val="22"/>
        </w:rPr>
      </w:pPr>
      <w:r w:rsidRPr="00C709A5">
        <w:rPr>
          <w:rFonts w:ascii="Centaur" w:hAnsi="Centaur" w:cs="Arial"/>
          <w:sz w:val="22"/>
          <w:szCs w:val="22"/>
        </w:rPr>
        <w:t xml:space="preserve">If successful, the </w:t>
      </w:r>
      <w:r>
        <w:rPr>
          <w:rFonts w:ascii="Centaur" w:hAnsi="Centaur" w:cs="Arial"/>
          <w:sz w:val="22"/>
          <w:szCs w:val="22"/>
        </w:rPr>
        <w:t>Janitorial</w:t>
      </w:r>
      <w:r w:rsidRPr="00C709A5">
        <w:rPr>
          <w:rFonts w:ascii="Centaur" w:hAnsi="Centaur" w:cs="Arial"/>
          <w:sz w:val="22"/>
          <w:szCs w:val="22"/>
        </w:rPr>
        <w:t xml:space="preserve"> Service Provider will enter into a 3-year Long Term Agreement (LTA) with UNDP on behalf of the UN </w:t>
      </w:r>
      <w:r>
        <w:rPr>
          <w:rFonts w:ascii="Centaur" w:hAnsi="Centaur" w:cs="Arial"/>
          <w:sz w:val="22"/>
          <w:szCs w:val="22"/>
        </w:rPr>
        <w:t xml:space="preserve">House </w:t>
      </w:r>
      <w:r w:rsidRPr="00C709A5">
        <w:rPr>
          <w:rFonts w:ascii="Centaur" w:hAnsi="Centaur" w:cs="Arial"/>
          <w:sz w:val="22"/>
          <w:szCs w:val="22"/>
        </w:rPr>
        <w:t>in Guyana. The contract duration will be for a period of One Year (with possibility of extension</w:t>
      </w:r>
      <w:r>
        <w:rPr>
          <w:rFonts w:ascii="Centaur" w:hAnsi="Centaur" w:cs="Arial"/>
          <w:sz w:val="22"/>
          <w:szCs w:val="22"/>
        </w:rPr>
        <w:t xml:space="preserve"> of two year based on satisfactory performance</w:t>
      </w:r>
      <w:r w:rsidRPr="00C709A5">
        <w:rPr>
          <w:rFonts w:ascii="Centaur" w:hAnsi="Centaur" w:cs="Arial"/>
          <w:sz w:val="22"/>
          <w:szCs w:val="22"/>
        </w:rPr>
        <w:t>) unless terminated earlier.</w:t>
      </w:r>
    </w:p>
    <w:p w14:paraId="1F4BB2A3" w14:textId="77777777" w:rsidR="00D569DE" w:rsidRPr="00C709A5" w:rsidRDefault="00D569DE" w:rsidP="00D569DE">
      <w:pPr>
        <w:jc w:val="both"/>
        <w:rPr>
          <w:rFonts w:ascii="Centaur" w:hAnsi="Centaur" w:cs="Arial"/>
          <w:sz w:val="22"/>
          <w:szCs w:val="22"/>
        </w:rPr>
      </w:pPr>
    </w:p>
    <w:p w14:paraId="3610DC3A" w14:textId="77777777" w:rsidR="00D569DE" w:rsidRPr="00C709A5" w:rsidRDefault="00D569DE" w:rsidP="00D569DE">
      <w:pPr>
        <w:jc w:val="both"/>
        <w:rPr>
          <w:rFonts w:ascii="Centaur" w:hAnsi="Centaur" w:cs="Arial"/>
          <w:sz w:val="22"/>
          <w:szCs w:val="22"/>
        </w:rPr>
      </w:pPr>
      <w:r w:rsidRPr="00C709A5">
        <w:rPr>
          <w:rFonts w:ascii="Centaur" w:hAnsi="Centaur" w:cs="Arial"/>
          <w:sz w:val="22"/>
          <w:szCs w:val="22"/>
        </w:rPr>
        <w:t>Notwithstanding the preceding paragraph, UNDP reserves the right to terminate the contract at any time:</w:t>
      </w:r>
    </w:p>
    <w:p w14:paraId="3FDD5BB6" w14:textId="77777777" w:rsidR="00D569DE" w:rsidRPr="00C709A5" w:rsidRDefault="00D569DE" w:rsidP="00D569DE">
      <w:pPr>
        <w:jc w:val="both"/>
        <w:rPr>
          <w:rFonts w:ascii="Centaur" w:hAnsi="Centaur" w:cs="Arial"/>
          <w:sz w:val="22"/>
          <w:szCs w:val="22"/>
        </w:rPr>
      </w:pPr>
    </w:p>
    <w:p w14:paraId="2A142943" w14:textId="77777777" w:rsidR="00D569DE" w:rsidRPr="00C709A5" w:rsidRDefault="00D569DE" w:rsidP="00D569DE">
      <w:pPr>
        <w:pStyle w:val="ListParagraph"/>
        <w:widowControl/>
        <w:numPr>
          <w:ilvl w:val="0"/>
          <w:numId w:val="5"/>
        </w:numPr>
        <w:overflowPunct/>
        <w:adjustRightInd/>
        <w:spacing w:line="240" w:lineRule="auto"/>
        <w:contextualSpacing w:val="0"/>
        <w:jc w:val="both"/>
        <w:rPr>
          <w:rFonts w:ascii="Centaur" w:hAnsi="Centaur" w:cs="Arial"/>
          <w:szCs w:val="22"/>
        </w:rPr>
      </w:pPr>
      <w:r w:rsidRPr="00C709A5">
        <w:rPr>
          <w:rFonts w:ascii="Centaur" w:hAnsi="Centaur" w:cs="Arial"/>
          <w:szCs w:val="22"/>
        </w:rPr>
        <w:t xml:space="preserve">On </w:t>
      </w:r>
      <w:r>
        <w:rPr>
          <w:rFonts w:ascii="Centaur" w:hAnsi="Centaur" w:cs="Arial"/>
          <w:szCs w:val="22"/>
        </w:rPr>
        <w:t xml:space="preserve">one </w:t>
      </w:r>
      <w:r w:rsidRPr="00C709A5">
        <w:rPr>
          <w:rFonts w:ascii="Centaur" w:hAnsi="Centaur" w:cs="Arial"/>
          <w:szCs w:val="22"/>
        </w:rPr>
        <w:t xml:space="preserve">months’ notice in the event of change of ownership of the </w:t>
      </w:r>
      <w:r>
        <w:rPr>
          <w:rFonts w:ascii="Centaur" w:hAnsi="Centaur" w:cs="Arial"/>
          <w:szCs w:val="22"/>
        </w:rPr>
        <w:t>Janitorial</w:t>
      </w:r>
      <w:r w:rsidRPr="00C709A5">
        <w:rPr>
          <w:rFonts w:ascii="Centaur" w:hAnsi="Centaur" w:cs="Arial"/>
          <w:szCs w:val="22"/>
        </w:rPr>
        <w:t xml:space="preserve"> Service Provider or in the event the </w:t>
      </w:r>
      <w:r>
        <w:rPr>
          <w:rFonts w:ascii="Centaur" w:hAnsi="Centaur" w:cs="Arial"/>
          <w:szCs w:val="22"/>
        </w:rPr>
        <w:t xml:space="preserve">Janitorial </w:t>
      </w:r>
      <w:r w:rsidRPr="00C709A5">
        <w:rPr>
          <w:rFonts w:ascii="Centaur" w:hAnsi="Centaur" w:cs="Arial"/>
          <w:szCs w:val="22"/>
        </w:rPr>
        <w:t>Service Provider fails to maintain performance and service standards set forth in the contract; or</w:t>
      </w:r>
    </w:p>
    <w:p w14:paraId="627FC881" w14:textId="476106C9" w:rsidR="00D569DE" w:rsidRPr="00C709A5" w:rsidRDefault="00D569DE" w:rsidP="00D569DE">
      <w:pPr>
        <w:pStyle w:val="ListParagraph"/>
        <w:widowControl/>
        <w:numPr>
          <w:ilvl w:val="0"/>
          <w:numId w:val="5"/>
        </w:numPr>
        <w:overflowPunct/>
        <w:adjustRightInd/>
        <w:spacing w:line="240" w:lineRule="auto"/>
        <w:contextualSpacing w:val="0"/>
        <w:jc w:val="both"/>
        <w:rPr>
          <w:rFonts w:ascii="Centaur" w:hAnsi="Centaur" w:cs="Arial"/>
          <w:szCs w:val="22"/>
        </w:rPr>
      </w:pPr>
      <w:r w:rsidRPr="00C709A5">
        <w:rPr>
          <w:rFonts w:ascii="Centaur" w:hAnsi="Centaur" w:cs="Arial"/>
          <w:szCs w:val="22"/>
        </w:rPr>
        <w:t xml:space="preserve">Immediately in the event of the </w:t>
      </w:r>
      <w:r>
        <w:rPr>
          <w:rFonts w:ascii="Centaur" w:hAnsi="Centaur" w:cs="Arial"/>
          <w:szCs w:val="22"/>
        </w:rPr>
        <w:t>Janitorial</w:t>
      </w:r>
      <w:r w:rsidRPr="00C709A5">
        <w:rPr>
          <w:rFonts w:ascii="Centaur" w:hAnsi="Centaur" w:cs="Arial"/>
          <w:szCs w:val="22"/>
        </w:rPr>
        <w:t xml:space="preserve"> Service Provider </w:t>
      </w:r>
      <w:r w:rsidR="00760894" w:rsidRPr="00C709A5">
        <w:rPr>
          <w:rFonts w:ascii="Centaur" w:hAnsi="Centaur" w:cs="Arial"/>
          <w:szCs w:val="22"/>
        </w:rPr>
        <w:t>entering</w:t>
      </w:r>
      <w:r w:rsidRPr="00C709A5">
        <w:rPr>
          <w:rFonts w:ascii="Centaur" w:hAnsi="Centaur" w:cs="Arial"/>
          <w:szCs w:val="22"/>
        </w:rPr>
        <w:t xml:space="preserve"> liquidation, receivership, </w:t>
      </w:r>
      <w:r w:rsidR="00085F68" w:rsidRPr="00C709A5">
        <w:rPr>
          <w:rFonts w:ascii="Centaur" w:hAnsi="Centaur" w:cs="Arial"/>
          <w:szCs w:val="22"/>
        </w:rPr>
        <w:t>bankruptcy,</w:t>
      </w:r>
      <w:r w:rsidRPr="00C709A5">
        <w:rPr>
          <w:rFonts w:ascii="Centaur" w:hAnsi="Centaur" w:cs="Arial"/>
          <w:szCs w:val="22"/>
        </w:rPr>
        <w:t xml:space="preserve"> or defaults in statutory payments.</w:t>
      </w:r>
    </w:p>
    <w:p w14:paraId="5B3BDC8C" w14:textId="7E2DB34B" w:rsidR="00D569DE" w:rsidRDefault="00D569DE" w:rsidP="00D569DE">
      <w:pPr>
        <w:jc w:val="both"/>
        <w:rPr>
          <w:rFonts w:cs="Arial"/>
          <w:b/>
          <w:caps/>
          <w:sz w:val="22"/>
          <w:szCs w:val="22"/>
        </w:rPr>
      </w:pPr>
    </w:p>
    <w:p w14:paraId="731347AC" w14:textId="20ED39C6" w:rsidR="00D569DE" w:rsidRPr="00C709A5" w:rsidRDefault="00D569DE" w:rsidP="00D569DE">
      <w:pPr>
        <w:jc w:val="both"/>
        <w:rPr>
          <w:rFonts w:cs="Arial"/>
          <w:b/>
          <w:caps/>
          <w:sz w:val="22"/>
          <w:szCs w:val="22"/>
        </w:rPr>
      </w:pPr>
      <w:r w:rsidRPr="00C709A5">
        <w:rPr>
          <w:rFonts w:cs="Arial"/>
          <w:b/>
          <w:caps/>
          <w:sz w:val="22"/>
          <w:szCs w:val="22"/>
        </w:rPr>
        <w:t>VI. Proposed Payment Schedule</w:t>
      </w:r>
    </w:p>
    <w:p w14:paraId="51514616" w14:textId="77777777" w:rsidR="005D1814" w:rsidRDefault="005D1814" w:rsidP="00D569DE">
      <w:pPr>
        <w:jc w:val="both"/>
        <w:rPr>
          <w:rFonts w:ascii="Centaur" w:hAnsi="Centaur" w:cs="Calibri"/>
          <w:sz w:val="22"/>
          <w:szCs w:val="22"/>
        </w:rPr>
      </w:pPr>
    </w:p>
    <w:p w14:paraId="45B17CEE" w14:textId="0A113600" w:rsidR="00D569DE" w:rsidRPr="00C709A5" w:rsidRDefault="00D569DE" w:rsidP="00D569DE">
      <w:pPr>
        <w:jc w:val="both"/>
        <w:rPr>
          <w:rFonts w:ascii="Centaur" w:hAnsi="Centaur" w:cs="Calibri"/>
          <w:sz w:val="22"/>
          <w:szCs w:val="22"/>
        </w:rPr>
      </w:pPr>
      <w:r w:rsidRPr="00C709A5">
        <w:rPr>
          <w:rFonts w:ascii="Centaur" w:hAnsi="Centaur" w:cs="Calibri"/>
          <w:sz w:val="22"/>
          <w:szCs w:val="22"/>
        </w:rPr>
        <w:t>Payment will be based within two (2) weeks of presentation of a correct invoice following each scheduled maintenance service.</w:t>
      </w:r>
    </w:p>
    <w:p w14:paraId="4BCD55F9" w14:textId="1F68071A" w:rsidR="00B875FB" w:rsidRDefault="00B875FB" w:rsidP="00E859B5">
      <w:pPr>
        <w:rPr>
          <w:rFonts w:cstheme="minorHAnsi"/>
        </w:rPr>
      </w:pPr>
    </w:p>
    <w:p w14:paraId="6079A6A7" w14:textId="77777777" w:rsidR="00E859B5" w:rsidRPr="005E5F03" w:rsidRDefault="00E859B5" w:rsidP="00E859B5">
      <w:pPr>
        <w:rPr>
          <w:rFonts w:cstheme="minorHAnsi"/>
          <w:b/>
        </w:rPr>
      </w:pPr>
      <w:r w:rsidRPr="005E5F03">
        <w:rPr>
          <w:rFonts w:cstheme="minorHAnsi"/>
          <w:b/>
        </w:rPr>
        <w:t xml:space="preserve">Delivery Requirements </w:t>
      </w:r>
    </w:p>
    <w:tbl>
      <w:tblPr>
        <w:tblStyle w:val="TableGrid"/>
        <w:tblW w:w="0" w:type="auto"/>
        <w:tblInd w:w="-34" w:type="dxa"/>
        <w:tblLook w:val="04A0" w:firstRow="1" w:lastRow="0" w:firstColumn="1" w:lastColumn="0" w:noHBand="0" w:noVBand="1"/>
      </w:tblPr>
      <w:tblGrid>
        <w:gridCol w:w="2256"/>
        <w:gridCol w:w="7128"/>
      </w:tblGrid>
      <w:tr w:rsidR="00E859B5" w:rsidRPr="005E5F03" w14:paraId="0298475B" w14:textId="77777777" w:rsidTr="007A704E">
        <w:trPr>
          <w:trHeight w:val="306"/>
        </w:trPr>
        <w:tc>
          <w:tcPr>
            <w:tcW w:w="9749" w:type="dxa"/>
            <w:gridSpan w:val="2"/>
            <w:shd w:val="clear" w:color="auto" w:fill="D9D9D9" w:themeFill="background1" w:themeFillShade="D9"/>
            <w:vAlign w:val="center"/>
          </w:tcPr>
          <w:p w14:paraId="35FB3E78" w14:textId="77777777" w:rsidR="00E859B5" w:rsidRPr="005E5F03" w:rsidRDefault="00E859B5" w:rsidP="007A704E">
            <w:pPr>
              <w:spacing w:after="160" w:line="259" w:lineRule="auto"/>
              <w:jc w:val="center"/>
              <w:rPr>
                <w:rFonts w:cstheme="minorHAnsi"/>
                <w:b/>
                <w:iCs/>
              </w:rPr>
            </w:pPr>
            <w:r w:rsidRPr="005E5F03">
              <w:rPr>
                <w:rFonts w:cstheme="minorHAnsi"/>
                <w:b/>
                <w:iCs/>
              </w:rPr>
              <w:t>Delivery Requirements</w:t>
            </w:r>
          </w:p>
        </w:tc>
      </w:tr>
      <w:tr w:rsidR="00E859B5" w:rsidRPr="005E5F03" w14:paraId="072EDD6F" w14:textId="77777777" w:rsidTr="007A704E">
        <w:trPr>
          <w:trHeight w:val="306"/>
        </w:trPr>
        <w:tc>
          <w:tcPr>
            <w:tcW w:w="2297" w:type="dxa"/>
            <w:shd w:val="clear" w:color="auto" w:fill="D9D9D9" w:themeFill="background1" w:themeFillShade="D9"/>
            <w:vAlign w:val="center"/>
          </w:tcPr>
          <w:p w14:paraId="26F625A8" w14:textId="77777777" w:rsidR="00E859B5" w:rsidRPr="005E5F03" w:rsidRDefault="00E859B5" w:rsidP="007A704E">
            <w:pPr>
              <w:rPr>
                <w:rFonts w:cstheme="minorHAnsi"/>
                <w:b/>
              </w:rPr>
            </w:pPr>
            <w:r w:rsidRPr="005E5F03">
              <w:rPr>
                <w:rFonts w:cstheme="minorHAnsi"/>
                <w:b/>
              </w:rPr>
              <w:t>Delivery date and time</w:t>
            </w:r>
          </w:p>
        </w:tc>
        <w:tc>
          <w:tcPr>
            <w:tcW w:w="7452" w:type="dxa"/>
            <w:vAlign w:val="center"/>
          </w:tcPr>
          <w:p w14:paraId="4C0F6F55" w14:textId="6DF53CD1" w:rsidR="00E859B5" w:rsidRPr="005E5F03" w:rsidRDefault="00E859B5" w:rsidP="007A704E">
            <w:pPr>
              <w:rPr>
                <w:highlight w:val="yellow"/>
              </w:rPr>
            </w:pPr>
            <w:r w:rsidRPr="1253BEB5">
              <w:t xml:space="preserve">Bidder shall deliver </w:t>
            </w:r>
            <w:r w:rsidR="00DD18E7">
              <w:t>of</w:t>
            </w:r>
            <w:r w:rsidRPr="1253BEB5">
              <w:t xml:space="preserve"> </w:t>
            </w:r>
            <w:r w:rsidR="00926B2A">
              <w:t xml:space="preserve">service </w:t>
            </w:r>
            <w:r w:rsidRPr="1253BEB5">
              <w:t xml:space="preserve"> </w:t>
            </w:r>
            <w:sdt>
              <w:sdtPr>
                <w:rPr>
                  <w:b/>
                  <w:bCs/>
                </w:rPr>
                <w:alias w:val="Time in days/weeks"/>
                <w:tag w:val="Time in days/weeks"/>
                <w:id w:val="-753193266"/>
                <w:placeholder>
                  <w:docPart w:val="7DC1BD13C7884BB687DF32591C314414"/>
                </w:placeholder>
              </w:sdtPr>
              <w:sdtEndPr>
                <w:rPr>
                  <w:b w:val="0"/>
                  <w:bCs w:val="0"/>
                </w:rPr>
              </w:sdtEndPr>
              <w:sdtContent>
                <w:r w:rsidR="005D1814" w:rsidRPr="004E55F4">
                  <w:rPr>
                    <w:b/>
                    <w:bCs/>
                  </w:rPr>
                  <w:t xml:space="preserve">Based on </w:t>
                </w:r>
                <w:r w:rsidR="00BB6858" w:rsidRPr="004E55F4">
                  <w:rPr>
                    <w:b/>
                    <w:bCs/>
                  </w:rPr>
                  <w:t>official request</w:t>
                </w:r>
                <w:r w:rsidR="00BC5D84" w:rsidRPr="004E55F4">
                  <w:rPr>
                    <w:b/>
                    <w:bCs/>
                  </w:rPr>
                  <w:t xml:space="preserve"> due to COVID-19 </w:t>
                </w:r>
                <w:r w:rsidR="004E55F4" w:rsidRPr="004E55F4">
                  <w:rPr>
                    <w:b/>
                    <w:bCs/>
                  </w:rPr>
                  <w:t>restriction</w:t>
                </w:r>
              </w:sdtContent>
            </w:sdt>
            <w:r w:rsidRPr="1253BEB5">
              <w:t xml:space="preserve"> after Contract signature.</w:t>
            </w:r>
          </w:p>
        </w:tc>
      </w:tr>
      <w:tr w:rsidR="00E859B5" w:rsidRPr="005E5F03" w14:paraId="46742AF1" w14:textId="77777777" w:rsidTr="007A704E">
        <w:trPr>
          <w:trHeight w:val="306"/>
        </w:trPr>
        <w:tc>
          <w:tcPr>
            <w:tcW w:w="2297" w:type="dxa"/>
            <w:shd w:val="clear" w:color="auto" w:fill="D9D9D9" w:themeFill="background1" w:themeFillShade="D9"/>
            <w:vAlign w:val="center"/>
          </w:tcPr>
          <w:p w14:paraId="2BF19EBA" w14:textId="77777777" w:rsidR="00E859B5" w:rsidRPr="005E5F03" w:rsidRDefault="00E859B5" w:rsidP="007A704E">
            <w:pPr>
              <w:rPr>
                <w:rFonts w:cstheme="minorHAnsi"/>
                <w:b/>
              </w:rPr>
            </w:pPr>
            <w:r w:rsidRPr="005E5F03">
              <w:rPr>
                <w:rFonts w:cstheme="minorHAnsi"/>
                <w:b/>
              </w:rPr>
              <w:t>Delivery Terms (INCOTERMS 20</w:t>
            </w:r>
            <w:r>
              <w:rPr>
                <w:rFonts w:cstheme="minorHAnsi"/>
                <w:b/>
              </w:rPr>
              <w:t>2</w:t>
            </w:r>
            <w:r w:rsidRPr="005E5F03">
              <w:rPr>
                <w:rFonts w:cstheme="minorHAnsi"/>
                <w:b/>
              </w:rPr>
              <w:t>0)</w:t>
            </w:r>
          </w:p>
        </w:tc>
        <w:sdt>
          <w:sdtPr>
            <w:rPr>
              <w:rFonts w:cstheme="minorHAnsi"/>
            </w:rPr>
            <w:id w:val="1979561492"/>
            <w:placeholder>
              <w:docPart w:val="6817734CFABF423DAA84BD8EDC05598C"/>
            </w:placeholder>
            <w:text/>
          </w:sdtPr>
          <w:sdtEndPr/>
          <w:sdtContent>
            <w:tc>
              <w:tcPr>
                <w:tcW w:w="7452" w:type="dxa"/>
                <w:vAlign w:val="center"/>
              </w:tcPr>
              <w:p w14:paraId="6F631045" w14:textId="77777777" w:rsidR="00E859B5" w:rsidRPr="005E5F03" w:rsidRDefault="00960426" w:rsidP="007A704E">
                <w:pPr>
                  <w:rPr>
                    <w:rFonts w:cstheme="minorHAnsi"/>
                  </w:rPr>
                </w:pPr>
                <w:r>
                  <w:rPr>
                    <w:rFonts w:cstheme="minorHAnsi"/>
                  </w:rPr>
                  <w:t>N/A</w:t>
                </w:r>
              </w:p>
            </w:tc>
          </w:sdtContent>
        </w:sdt>
      </w:tr>
      <w:tr w:rsidR="00E859B5" w:rsidRPr="005E5F03" w14:paraId="51C09E14" w14:textId="77777777" w:rsidTr="007A704E">
        <w:trPr>
          <w:trHeight w:val="306"/>
        </w:trPr>
        <w:tc>
          <w:tcPr>
            <w:tcW w:w="2297" w:type="dxa"/>
            <w:shd w:val="clear" w:color="auto" w:fill="D9D9D9" w:themeFill="background1" w:themeFillShade="D9"/>
            <w:vAlign w:val="center"/>
          </w:tcPr>
          <w:p w14:paraId="71A02D66" w14:textId="77777777" w:rsidR="00E859B5" w:rsidRDefault="00E859B5" w:rsidP="007A704E">
            <w:pPr>
              <w:rPr>
                <w:b/>
                <w:bCs/>
              </w:rPr>
            </w:pPr>
            <w:r w:rsidRPr="01BF9306">
              <w:rPr>
                <w:b/>
                <w:bCs/>
              </w:rPr>
              <w:t>Customs clearance</w:t>
            </w:r>
          </w:p>
          <w:p w14:paraId="28FA97B2" w14:textId="77777777" w:rsidR="00E859B5" w:rsidRPr="005E5F03" w:rsidRDefault="00E859B5" w:rsidP="007A704E">
            <w:pPr>
              <w:rPr>
                <w:b/>
                <w:bCs/>
              </w:rPr>
            </w:pPr>
            <w:r w:rsidRPr="01BF9306">
              <w:rPr>
                <w:b/>
                <w:bCs/>
              </w:rPr>
              <w:t>(</w:t>
            </w:r>
            <w:proofErr w:type="gramStart"/>
            <w:r w:rsidRPr="01BF9306">
              <w:rPr>
                <w:b/>
                <w:bCs/>
              </w:rPr>
              <w:t>must</w:t>
            </w:r>
            <w:proofErr w:type="gramEnd"/>
            <w:r w:rsidRPr="01BF9306">
              <w:rPr>
                <w:b/>
                <w:bCs/>
              </w:rPr>
              <w:t xml:space="preserve"> be linked to INCOTERM</w:t>
            </w:r>
          </w:p>
        </w:tc>
        <w:tc>
          <w:tcPr>
            <w:tcW w:w="7452" w:type="dxa"/>
          </w:tcPr>
          <w:p w14:paraId="309A4209" w14:textId="77777777" w:rsidR="00E859B5" w:rsidRDefault="0013020F" w:rsidP="007A704E">
            <w:pPr>
              <w:rPr>
                <w:rFonts w:cstheme="minorHAnsi"/>
                <w:iCs/>
              </w:rPr>
            </w:pPr>
            <w:sdt>
              <w:sdtPr>
                <w:rPr>
                  <w:rFonts w:cstheme="minorHAnsi"/>
                  <w:iCs/>
                </w:rPr>
                <w:id w:val="510035365"/>
                <w14:checkbox>
                  <w14:checked w14:val="1"/>
                  <w14:checkedState w14:val="2612" w14:font="MS Gothic"/>
                  <w14:uncheckedState w14:val="2610" w14:font="MS Gothic"/>
                </w14:checkbox>
              </w:sdtPr>
              <w:sdtEndPr/>
              <w:sdtContent>
                <w:r w:rsidR="005D4584">
                  <w:rPr>
                    <w:rFonts w:ascii="MS Gothic" w:eastAsia="MS Gothic" w:hAnsi="MS Gothic" w:cstheme="minorHAnsi" w:hint="eastAsia"/>
                    <w:iCs/>
                  </w:rPr>
                  <w:t>☒</w:t>
                </w:r>
              </w:sdtContent>
            </w:sdt>
            <w:r w:rsidR="00E859B5">
              <w:rPr>
                <w:rFonts w:cstheme="minorHAnsi"/>
                <w:iCs/>
              </w:rPr>
              <w:t xml:space="preserve"> Not applicable</w:t>
            </w:r>
          </w:p>
          <w:p w14:paraId="28E419DB" w14:textId="77777777" w:rsidR="00E859B5" w:rsidRPr="005E5F03" w:rsidRDefault="00E859B5" w:rsidP="007A704E">
            <w:pPr>
              <w:rPr>
                <w:rFonts w:cstheme="minorHAnsi"/>
                <w:iCs/>
                <w:highlight w:val="yellow"/>
              </w:rPr>
            </w:pPr>
          </w:p>
        </w:tc>
      </w:tr>
      <w:tr w:rsidR="00E859B5" w:rsidRPr="005E5F03" w14:paraId="7ACB30B9" w14:textId="77777777" w:rsidTr="007A704E">
        <w:trPr>
          <w:trHeight w:val="306"/>
        </w:trPr>
        <w:tc>
          <w:tcPr>
            <w:tcW w:w="2297" w:type="dxa"/>
            <w:shd w:val="clear" w:color="auto" w:fill="D9D9D9" w:themeFill="background1" w:themeFillShade="D9"/>
            <w:vAlign w:val="center"/>
          </w:tcPr>
          <w:p w14:paraId="657D55F5" w14:textId="77777777" w:rsidR="00E859B5" w:rsidRPr="005E5F03" w:rsidRDefault="00E859B5" w:rsidP="007A704E">
            <w:pPr>
              <w:rPr>
                <w:rFonts w:cstheme="minorHAnsi"/>
                <w:b/>
              </w:rPr>
            </w:pPr>
            <w:r w:rsidRPr="005E5F03">
              <w:rPr>
                <w:rFonts w:cstheme="minorHAnsi"/>
                <w:b/>
              </w:rPr>
              <w:t>Exact Address(es) of Delivery Location(s)</w:t>
            </w:r>
          </w:p>
        </w:tc>
        <w:tc>
          <w:tcPr>
            <w:tcW w:w="7452" w:type="dxa"/>
            <w:vAlign w:val="center"/>
          </w:tcPr>
          <w:p w14:paraId="1457790A" w14:textId="77777777" w:rsidR="00E859B5" w:rsidRPr="005E5F03" w:rsidRDefault="0013020F" w:rsidP="007A704E">
            <w:pPr>
              <w:rPr>
                <w:rFonts w:cstheme="minorHAnsi"/>
                <w:iCs/>
              </w:rPr>
            </w:pPr>
            <w:sdt>
              <w:sdtPr>
                <w:rPr>
                  <w:rFonts w:cstheme="minorHAnsi"/>
                  <w:iCs/>
                </w:rPr>
                <w:alias w:val="Enter addresses - identify all if multiple"/>
                <w:tag w:val="Enter addresses - identify all if multiple"/>
                <w:id w:val="-412704902"/>
                <w:placeholder>
                  <w:docPart w:val="1E75B56CF31E4989B7423B40EF411672"/>
                </w:placeholder>
                <w:text w:multiLine="1"/>
              </w:sdtPr>
              <w:sdtEndPr/>
              <w:sdtContent>
                <w:r w:rsidR="00960426">
                  <w:rPr>
                    <w:rFonts w:cstheme="minorHAnsi"/>
                    <w:iCs/>
                  </w:rPr>
                  <w:t>107-108 Duke Street Kingston Georgetown</w:t>
                </w:r>
              </w:sdtContent>
            </w:sdt>
          </w:p>
        </w:tc>
      </w:tr>
      <w:tr w:rsidR="00E859B5" w:rsidRPr="005E5F03" w14:paraId="4DD9CB56" w14:textId="77777777" w:rsidTr="007A704E">
        <w:trPr>
          <w:trHeight w:val="306"/>
        </w:trPr>
        <w:tc>
          <w:tcPr>
            <w:tcW w:w="2297" w:type="dxa"/>
            <w:shd w:val="clear" w:color="auto" w:fill="D9D9D9" w:themeFill="background1" w:themeFillShade="D9"/>
            <w:vAlign w:val="center"/>
          </w:tcPr>
          <w:p w14:paraId="60191CF8" w14:textId="77777777" w:rsidR="00E859B5" w:rsidRPr="005E5F03" w:rsidRDefault="00E859B5" w:rsidP="007A704E">
            <w:pPr>
              <w:rPr>
                <w:b/>
                <w:bCs/>
              </w:rPr>
            </w:pPr>
            <w:r w:rsidRPr="01BF9306">
              <w:rPr>
                <w:b/>
                <w:bCs/>
              </w:rPr>
              <w:t>Distribution of shipping documents (if using freight forwarder)</w:t>
            </w:r>
          </w:p>
        </w:tc>
        <w:sdt>
          <w:sdtPr>
            <w:rPr>
              <w:rFonts w:asciiTheme="minorHAnsi" w:hAnsiTheme="minorHAnsi" w:cstheme="minorHAnsi"/>
              <w:spacing w:val="0"/>
              <w:sz w:val="20"/>
            </w:rPr>
            <w:id w:val="-968903641"/>
            <w:placeholder>
              <w:docPart w:val="C98A9C1A524A42C1959B3650CF0048DA"/>
            </w:placeholder>
            <w:text w:multiLine="1"/>
          </w:sdtPr>
          <w:sdtEndPr/>
          <w:sdtContent>
            <w:tc>
              <w:tcPr>
                <w:tcW w:w="7452" w:type="dxa"/>
              </w:tcPr>
              <w:p w14:paraId="3E79485C" w14:textId="77777777" w:rsidR="00E859B5" w:rsidRPr="005E5F03" w:rsidRDefault="00960426" w:rsidP="007A704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E859B5" w:rsidRPr="005E5F03" w14:paraId="31BFDC1D" w14:textId="77777777" w:rsidTr="007A704E">
        <w:trPr>
          <w:trHeight w:val="306"/>
        </w:trPr>
        <w:tc>
          <w:tcPr>
            <w:tcW w:w="2297" w:type="dxa"/>
            <w:shd w:val="clear" w:color="auto" w:fill="D9D9D9" w:themeFill="background1" w:themeFillShade="D9"/>
            <w:vAlign w:val="center"/>
          </w:tcPr>
          <w:p w14:paraId="375A7AE2" w14:textId="77777777" w:rsidR="00E859B5" w:rsidRPr="005E5F03" w:rsidRDefault="00E859B5" w:rsidP="007A704E">
            <w:pPr>
              <w:rPr>
                <w:rFonts w:cstheme="minorHAnsi"/>
                <w:b/>
              </w:rPr>
            </w:pPr>
            <w:r w:rsidRPr="005E5F03">
              <w:rPr>
                <w:rFonts w:cstheme="minorHAnsi"/>
                <w:b/>
              </w:rPr>
              <w:t>Packing Requirements</w:t>
            </w:r>
          </w:p>
        </w:tc>
        <w:sdt>
          <w:sdtPr>
            <w:rPr>
              <w:rStyle w:val="PlaceholderText"/>
              <w:rFonts w:asciiTheme="minorHAnsi" w:eastAsiaTheme="minorHAnsi" w:hAnsiTheme="minorHAnsi" w:cstheme="minorHAnsi"/>
              <w:sz w:val="20"/>
            </w:rPr>
            <w:id w:val="1768802495"/>
            <w:placeholder>
              <w:docPart w:val="15E8523F29EA4F7F88F1E8AE07627A3B"/>
            </w:placeholder>
            <w:text w:multiLine="1"/>
          </w:sdtPr>
          <w:sdtEndPr>
            <w:rPr>
              <w:rStyle w:val="PlaceholderText"/>
            </w:rPr>
          </w:sdtEndPr>
          <w:sdtContent>
            <w:tc>
              <w:tcPr>
                <w:tcW w:w="7452" w:type="dxa"/>
              </w:tcPr>
              <w:p w14:paraId="2529055F" w14:textId="77777777" w:rsidR="00E859B5" w:rsidRPr="005E5F03" w:rsidRDefault="00960426" w:rsidP="007A704E">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N/A</w:t>
                </w:r>
              </w:p>
            </w:tc>
          </w:sdtContent>
        </w:sdt>
      </w:tr>
      <w:tr w:rsidR="00E859B5" w:rsidRPr="005E5F03" w14:paraId="342211F2" w14:textId="77777777" w:rsidTr="007A704E">
        <w:trPr>
          <w:trHeight w:val="207"/>
        </w:trPr>
        <w:tc>
          <w:tcPr>
            <w:tcW w:w="2297" w:type="dxa"/>
            <w:shd w:val="clear" w:color="auto" w:fill="D9D9D9" w:themeFill="background1" w:themeFillShade="D9"/>
            <w:vAlign w:val="center"/>
          </w:tcPr>
          <w:p w14:paraId="286C0CC5" w14:textId="77777777" w:rsidR="00E859B5" w:rsidRPr="005E5F03" w:rsidRDefault="00E859B5" w:rsidP="007A704E">
            <w:pPr>
              <w:rPr>
                <w:rFonts w:cstheme="minorHAnsi"/>
                <w:b/>
              </w:rPr>
            </w:pPr>
            <w:r w:rsidRPr="005E5F03">
              <w:rPr>
                <w:rFonts w:cstheme="minorHAnsi"/>
                <w:b/>
              </w:rPr>
              <w:t>Training on Operations and Maintenance</w:t>
            </w:r>
          </w:p>
        </w:tc>
        <w:sdt>
          <w:sdtPr>
            <w:rPr>
              <w:rFonts w:asciiTheme="minorHAnsi" w:hAnsiTheme="minorHAnsi" w:cstheme="minorHAnsi"/>
              <w:spacing w:val="0"/>
              <w:sz w:val="20"/>
            </w:rPr>
            <w:id w:val="131612558"/>
            <w:placeholder>
              <w:docPart w:val="24CBC430AE99413BB401362E8C279876"/>
            </w:placeholder>
            <w:text w:multiLine="1"/>
          </w:sdtPr>
          <w:sdtEndPr/>
          <w:sdtContent>
            <w:tc>
              <w:tcPr>
                <w:tcW w:w="7452" w:type="dxa"/>
                <w:vAlign w:val="center"/>
              </w:tcPr>
              <w:p w14:paraId="543298F0" w14:textId="77777777" w:rsidR="00E859B5" w:rsidRPr="005E5F03" w:rsidRDefault="00960426" w:rsidP="007A704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E859B5" w:rsidRPr="005E5F03" w14:paraId="3F2328DE" w14:textId="77777777" w:rsidTr="007A704E">
        <w:trPr>
          <w:trHeight w:val="207"/>
        </w:trPr>
        <w:tc>
          <w:tcPr>
            <w:tcW w:w="2297" w:type="dxa"/>
            <w:shd w:val="clear" w:color="auto" w:fill="D9D9D9" w:themeFill="background1" w:themeFillShade="D9"/>
            <w:vAlign w:val="center"/>
          </w:tcPr>
          <w:p w14:paraId="1A1733D4" w14:textId="77777777" w:rsidR="00E859B5" w:rsidRPr="005E5F03" w:rsidRDefault="00E859B5" w:rsidP="007A704E">
            <w:pPr>
              <w:rPr>
                <w:rFonts w:cstheme="minorHAnsi"/>
                <w:b/>
              </w:rPr>
            </w:pPr>
            <w:r w:rsidRPr="005E5F03">
              <w:rPr>
                <w:rFonts w:cstheme="minorHAnsi"/>
                <w:b/>
              </w:rPr>
              <w:t>Warranty Period</w:t>
            </w:r>
          </w:p>
        </w:tc>
        <w:sdt>
          <w:sdtPr>
            <w:rPr>
              <w:rFonts w:asciiTheme="minorHAnsi" w:hAnsiTheme="minorHAnsi" w:cstheme="minorHAnsi"/>
              <w:spacing w:val="0"/>
              <w:sz w:val="20"/>
            </w:rPr>
            <w:id w:val="-123849556"/>
            <w:placeholder>
              <w:docPart w:val="A84DCC1096764E4C9452E0844E818075"/>
            </w:placeholder>
            <w:text w:multiLine="1"/>
          </w:sdtPr>
          <w:sdtEndPr/>
          <w:sdtContent>
            <w:tc>
              <w:tcPr>
                <w:tcW w:w="7452" w:type="dxa"/>
                <w:vAlign w:val="center"/>
              </w:tcPr>
              <w:p w14:paraId="072C075D" w14:textId="77777777" w:rsidR="00E859B5" w:rsidRPr="005E5F03" w:rsidRDefault="00960426" w:rsidP="007A704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E859B5" w:rsidRPr="005E5F03" w14:paraId="65C3EC4F" w14:textId="77777777" w:rsidTr="007A704E">
        <w:trPr>
          <w:trHeight w:val="207"/>
        </w:trPr>
        <w:tc>
          <w:tcPr>
            <w:tcW w:w="2297" w:type="dxa"/>
            <w:shd w:val="clear" w:color="auto" w:fill="D9D9D9" w:themeFill="background1" w:themeFillShade="D9"/>
            <w:vAlign w:val="center"/>
          </w:tcPr>
          <w:p w14:paraId="42E39B53" w14:textId="77777777" w:rsidR="00E859B5" w:rsidRPr="005E5F03" w:rsidRDefault="00E859B5" w:rsidP="007A704E">
            <w:pPr>
              <w:rPr>
                <w:rFonts w:cstheme="minorHAnsi"/>
                <w:b/>
              </w:rPr>
            </w:pPr>
            <w:r w:rsidRPr="005E5F03">
              <w:rPr>
                <w:rFonts w:cstheme="minorHAnsi"/>
                <w:b/>
              </w:rPr>
              <w:t>After-sales service and local service support requirements</w:t>
            </w:r>
          </w:p>
        </w:tc>
        <w:sdt>
          <w:sdtPr>
            <w:rPr>
              <w:rFonts w:asciiTheme="minorHAnsi" w:hAnsiTheme="minorHAnsi" w:cstheme="minorHAnsi"/>
              <w:spacing w:val="0"/>
              <w:sz w:val="20"/>
            </w:rPr>
            <w:id w:val="1386763185"/>
            <w:placeholder>
              <w:docPart w:val="3D533EE7A904441CB1574932466FC564"/>
            </w:placeholder>
            <w:text w:multiLine="1"/>
          </w:sdtPr>
          <w:sdtEndPr/>
          <w:sdtContent>
            <w:tc>
              <w:tcPr>
                <w:tcW w:w="7452" w:type="dxa"/>
                <w:vAlign w:val="center"/>
              </w:tcPr>
              <w:p w14:paraId="30CA8E5A" w14:textId="77777777" w:rsidR="00E859B5" w:rsidRPr="005E5F03" w:rsidRDefault="00960426" w:rsidP="007A704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E859B5" w:rsidRPr="005E5F03" w14:paraId="23310371" w14:textId="77777777" w:rsidTr="007A704E">
        <w:trPr>
          <w:trHeight w:val="619"/>
        </w:trPr>
        <w:tc>
          <w:tcPr>
            <w:tcW w:w="2297" w:type="dxa"/>
            <w:shd w:val="clear" w:color="auto" w:fill="D9D9D9" w:themeFill="background1" w:themeFillShade="D9"/>
            <w:vAlign w:val="center"/>
          </w:tcPr>
          <w:p w14:paraId="284D75D5" w14:textId="77777777" w:rsidR="00E859B5" w:rsidRPr="005E5F03" w:rsidRDefault="00E859B5" w:rsidP="007A704E">
            <w:pPr>
              <w:rPr>
                <w:b/>
                <w:bCs/>
              </w:rPr>
            </w:pPr>
            <w:r w:rsidRPr="01BF9306">
              <w:rPr>
                <w:b/>
                <w:bCs/>
              </w:rPr>
              <w:t>Preferred Mode of Transport</w:t>
            </w:r>
          </w:p>
        </w:tc>
        <w:tc>
          <w:tcPr>
            <w:tcW w:w="7452" w:type="dxa"/>
            <w:vAlign w:val="center"/>
          </w:tcPr>
          <w:sdt>
            <w:sdtPr>
              <w:rPr>
                <w:rFonts w:asciiTheme="minorHAnsi" w:hAnsiTheme="minorHAnsi" w:cstheme="minorHAnsi"/>
                <w:spacing w:val="0"/>
                <w:sz w:val="20"/>
              </w:rPr>
              <w:id w:val="211002992"/>
              <w:placeholder>
                <w:docPart w:val="571F3D1C9E80428BB48BA294C68B68AF"/>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3EAE2BC5" w14:textId="77777777" w:rsidR="00E859B5" w:rsidRPr="005E5F03" w:rsidRDefault="00960426" w:rsidP="007A704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sdtContent>
          </w:sdt>
          <w:p w14:paraId="3AD1F1AB" w14:textId="77777777" w:rsidR="00E859B5" w:rsidRDefault="00E859B5" w:rsidP="007A704E"/>
        </w:tc>
      </w:tr>
    </w:tbl>
    <w:p w14:paraId="2A5DC31E" w14:textId="77777777" w:rsidR="00E859B5" w:rsidRPr="005E5F03" w:rsidRDefault="00E859B5" w:rsidP="00E859B5">
      <w:pPr>
        <w:rPr>
          <w:rFonts w:cstheme="minorHAnsi"/>
        </w:rPr>
      </w:pPr>
    </w:p>
    <w:p w14:paraId="6A133129" w14:textId="77777777" w:rsidR="00E859B5" w:rsidRPr="005E5F03" w:rsidRDefault="00E859B5" w:rsidP="00E859B5">
      <w:pPr>
        <w:rPr>
          <w:rFonts w:eastAsiaTheme="majorEastAsia" w:cstheme="minorHAnsi"/>
          <w:b/>
        </w:rPr>
      </w:pPr>
      <w:r w:rsidRPr="005E5F03">
        <w:rPr>
          <w:rFonts w:cstheme="minorHAnsi"/>
          <w:b/>
        </w:rPr>
        <w:br w:type="page"/>
      </w:r>
    </w:p>
    <w:p w14:paraId="7D51D4DF" w14:textId="77777777" w:rsidR="00E859B5" w:rsidRPr="00725DC3" w:rsidRDefault="00E859B5" w:rsidP="00E859B5">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47606D31" w14:textId="77777777" w:rsidR="00E859B5" w:rsidRPr="005E5F03" w:rsidRDefault="00E859B5" w:rsidP="00E859B5">
      <w:pPr>
        <w:rPr>
          <w:rFonts w:cstheme="minorHAnsi"/>
          <w:i/>
        </w:rPr>
      </w:pPr>
      <w:r w:rsidRPr="005E5F03">
        <w:rPr>
          <w:rFonts w:cstheme="minorHAnsi"/>
          <w:i/>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859B5" w:rsidRPr="005E5F03" w14:paraId="773AEA32" w14:textId="77777777" w:rsidTr="007A704E">
        <w:trPr>
          <w:trHeight w:val="360"/>
        </w:trPr>
        <w:tc>
          <w:tcPr>
            <w:tcW w:w="1979" w:type="dxa"/>
            <w:shd w:val="clear" w:color="auto" w:fill="auto"/>
            <w:vAlign w:val="center"/>
          </w:tcPr>
          <w:p w14:paraId="5949C625" w14:textId="77777777" w:rsidR="00E859B5" w:rsidRPr="005E5F03" w:rsidRDefault="00E859B5" w:rsidP="007A704E">
            <w:pPr>
              <w:spacing w:before="120" w:after="120"/>
              <w:rPr>
                <w:rFonts w:cstheme="minorHAnsi"/>
              </w:rPr>
            </w:pPr>
            <w:r w:rsidRPr="005E5F03">
              <w:rPr>
                <w:rFonts w:cstheme="minorHAnsi"/>
              </w:rPr>
              <w:t>Name of Bidder:</w:t>
            </w:r>
          </w:p>
        </w:tc>
        <w:sdt>
          <w:sdtPr>
            <w:rPr>
              <w:rFonts w:cstheme="minorHAnsi"/>
            </w:rPr>
            <w:id w:val="668907890"/>
            <w:placeholder>
              <w:docPart w:val="37CD410AB85E4073B363F972B81A094E"/>
            </w:placeholder>
            <w:showingPlcHdr/>
            <w:text/>
          </w:sdtPr>
          <w:sdtEndPr/>
          <w:sdtContent>
            <w:tc>
              <w:tcPr>
                <w:tcW w:w="7743" w:type="dxa"/>
                <w:gridSpan w:val="2"/>
                <w:shd w:val="clear" w:color="auto" w:fill="auto"/>
                <w:vAlign w:val="center"/>
              </w:tcPr>
              <w:p w14:paraId="7E434F02" w14:textId="77777777" w:rsidR="00E859B5" w:rsidRPr="005E5F03" w:rsidRDefault="00E859B5" w:rsidP="007A704E">
                <w:pPr>
                  <w:spacing w:before="120" w:after="120"/>
                  <w:rPr>
                    <w:rFonts w:cstheme="minorHAnsi"/>
                  </w:rPr>
                </w:pPr>
                <w:r w:rsidRPr="005E5F03">
                  <w:rPr>
                    <w:rStyle w:val="PlaceholderText"/>
                    <w:rFonts w:cstheme="minorHAnsi"/>
                  </w:rPr>
                  <w:t>Click or tap here to enter text.</w:t>
                </w:r>
              </w:p>
            </w:tc>
          </w:sdtContent>
        </w:sdt>
      </w:tr>
      <w:tr w:rsidR="00E859B5" w:rsidRPr="005E5F03" w14:paraId="6896C316" w14:textId="77777777" w:rsidTr="007A704E">
        <w:trPr>
          <w:trHeight w:val="360"/>
        </w:trPr>
        <w:tc>
          <w:tcPr>
            <w:tcW w:w="1979" w:type="dxa"/>
            <w:shd w:val="clear" w:color="auto" w:fill="auto"/>
          </w:tcPr>
          <w:p w14:paraId="2A3784B7" w14:textId="77777777" w:rsidR="00E859B5" w:rsidRPr="005E5F03" w:rsidRDefault="00E859B5" w:rsidP="007A704E">
            <w:pPr>
              <w:spacing w:before="120" w:after="120"/>
              <w:rPr>
                <w:rFonts w:cstheme="minorHAnsi"/>
              </w:rPr>
            </w:pPr>
            <w:r w:rsidRPr="005E5F03">
              <w:rPr>
                <w:rFonts w:cstheme="minorHAnsi"/>
                <w:iCs/>
              </w:rPr>
              <w:t>RFQ reference:</w:t>
            </w:r>
          </w:p>
        </w:tc>
        <w:sdt>
          <w:sdtPr>
            <w:rPr>
              <w:rFonts w:cstheme="minorHAnsi"/>
            </w:rPr>
            <w:id w:val="-1545752945"/>
            <w:placeholder>
              <w:docPart w:val="52FAF604D9E34DDD9F23008CE45F0B43"/>
            </w:placeholder>
            <w:showingPlcHdr/>
            <w:text/>
          </w:sdtPr>
          <w:sdtEndPr/>
          <w:sdtContent>
            <w:tc>
              <w:tcPr>
                <w:tcW w:w="3552" w:type="dxa"/>
                <w:shd w:val="clear" w:color="auto" w:fill="auto"/>
                <w:vAlign w:val="center"/>
              </w:tcPr>
              <w:p w14:paraId="2EEB2065" w14:textId="77777777" w:rsidR="00E859B5" w:rsidRPr="005E5F03" w:rsidRDefault="00E859B5" w:rsidP="007A704E">
                <w:pPr>
                  <w:spacing w:before="120" w:after="120"/>
                  <w:rPr>
                    <w:rFonts w:cstheme="minorHAnsi"/>
                  </w:rPr>
                </w:pPr>
                <w:r w:rsidRPr="005E5F03">
                  <w:rPr>
                    <w:rStyle w:val="PlaceholderText"/>
                    <w:rFonts w:cstheme="minorHAnsi"/>
                  </w:rPr>
                  <w:t>Click or tap here to enter text.</w:t>
                </w:r>
              </w:p>
            </w:tc>
          </w:sdtContent>
        </w:sdt>
        <w:tc>
          <w:tcPr>
            <w:tcW w:w="4191" w:type="dxa"/>
            <w:shd w:val="clear" w:color="auto" w:fill="auto"/>
            <w:vAlign w:val="center"/>
          </w:tcPr>
          <w:p w14:paraId="0D469A36" w14:textId="77777777" w:rsidR="00E859B5" w:rsidRPr="005E5F03" w:rsidRDefault="00E859B5" w:rsidP="007A704E">
            <w:pPr>
              <w:spacing w:before="120" w:after="120"/>
              <w:rPr>
                <w:rFonts w:cstheme="minorHAnsi"/>
              </w:rPr>
            </w:pPr>
            <w:r w:rsidRPr="005E5F03">
              <w:rPr>
                <w:rFonts w:cstheme="minorHAnsi"/>
              </w:rPr>
              <w:t xml:space="preserve">Date: </w:t>
            </w:r>
            <w:sdt>
              <w:sdtPr>
                <w:rPr>
                  <w:rFonts w:cstheme="minorHAnsi"/>
                </w:rPr>
                <w:id w:val="78727956"/>
                <w:placeholder>
                  <w:docPart w:val="C0D4E717EAEB40C3BA2C923AD6AC4F74"/>
                </w:placeholder>
                <w:showingPlcHdr/>
                <w:date>
                  <w:dateFormat w:val="dd MMMM yyyy"/>
                  <w:lid w:val="en-GB"/>
                  <w:storeMappedDataAs w:val="dateTime"/>
                  <w:calendar w:val="gregorian"/>
                </w:date>
              </w:sdtPr>
              <w:sdtEndPr/>
              <w:sdtContent>
                <w:r w:rsidRPr="005E5F03">
                  <w:rPr>
                    <w:rStyle w:val="PlaceholderText"/>
                    <w:rFonts w:cstheme="minorHAnsi"/>
                  </w:rPr>
                  <w:t>Click or tap to enter a date.</w:t>
                </w:r>
              </w:sdtContent>
            </w:sdt>
          </w:p>
        </w:tc>
      </w:tr>
    </w:tbl>
    <w:p w14:paraId="7AC7090B" w14:textId="77777777" w:rsidR="00E859B5" w:rsidRPr="005E5F03" w:rsidRDefault="00E859B5" w:rsidP="00E859B5">
      <w:pPr>
        <w:rPr>
          <w:rFonts w:cstheme="minorHAnsi"/>
          <w:b/>
        </w:rPr>
      </w:pPr>
    </w:p>
    <w:p w14:paraId="40B2D3F9" w14:textId="77777777" w:rsidR="00E859B5" w:rsidRPr="005E5F03" w:rsidRDefault="00E859B5" w:rsidP="00E859B5">
      <w:pPr>
        <w:rPr>
          <w:rFonts w:cstheme="minorHAnsi"/>
          <w:b/>
        </w:rPr>
      </w:pPr>
      <w:r w:rsidRPr="005E5F03">
        <w:rPr>
          <w:rFonts w:cstheme="minorHAnsi"/>
          <w:b/>
          <w:lang w:val="da-DK"/>
        </w:rPr>
        <w:t xml:space="preserve">Company </w:t>
      </w:r>
      <w:r w:rsidRPr="005E5F03">
        <w:rPr>
          <w:rFonts w:cstheme="minorHAnsi"/>
          <w:b/>
        </w:rPr>
        <w:t>Profile</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781"/>
        <w:gridCol w:w="990"/>
        <w:gridCol w:w="1440"/>
        <w:gridCol w:w="1170"/>
        <w:gridCol w:w="2610"/>
      </w:tblGrid>
      <w:tr w:rsidR="00E859B5" w:rsidRPr="005E5F03" w14:paraId="1051F6A2" w14:textId="77777777" w:rsidTr="00976A6D">
        <w:trPr>
          <w:trHeight w:val="583"/>
        </w:trPr>
        <w:tc>
          <w:tcPr>
            <w:tcW w:w="3870" w:type="dxa"/>
            <w:gridSpan w:val="2"/>
            <w:shd w:val="clear" w:color="auto" w:fill="D9D9D9" w:themeFill="background1" w:themeFillShade="D9"/>
            <w:vAlign w:val="center"/>
          </w:tcPr>
          <w:p w14:paraId="277ABD5E" w14:textId="77777777" w:rsidR="00E859B5" w:rsidRPr="005E5F03" w:rsidRDefault="00E859B5" w:rsidP="007A704E">
            <w:pPr>
              <w:jc w:val="center"/>
              <w:rPr>
                <w:rFonts w:cstheme="minorHAnsi"/>
                <w:b/>
              </w:rPr>
            </w:pPr>
            <w:r w:rsidRPr="005E5F03">
              <w:rPr>
                <w:rFonts w:cstheme="minorHAnsi"/>
                <w:b/>
              </w:rPr>
              <w:t>Item Description</w:t>
            </w:r>
          </w:p>
        </w:tc>
        <w:tc>
          <w:tcPr>
            <w:tcW w:w="6210" w:type="dxa"/>
            <w:gridSpan w:val="4"/>
            <w:shd w:val="clear" w:color="auto" w:fill="D9D9D9" w:themeFill="background1" w:themeFillShade="D9"/>
            <w:vAlign w:val="center"/>
          </w:tcPr>
          <w:p w14:paraId="2ABF84AF" w14:textId="77777777" w:rsidR="00E859B5" w:rsidRPr="005E5F03" w:rsidRDefault="00E859B5" w:rsidP="007A704E">
            <w:pPr>
              <w:jc w:val="center"/>
              <w:rPr>
                <w:rFonts w:cstheme="minorHAnsi"/>
                <w:b/>
              </w:rPr>
            </w:pPr>
            <w:r w:rsidRPr="005E5F03">
              <w:rPr>
                <w:rFonts w:cstheme="minorHAnsi"/>
                <w:b/>
              </w:rPr>
              <w:t>Detail</w:t>
            </w:r>
          </w:p>
        </w:tc>
      </w:tr>
      <w:tr w:rsidR="00E859B5" w:rsidRPr="005E5F03" w14:paraId="6F2A0340" w14:textId="77777777" w:rsidTr="00976A6D">
        <w:tc>
          <w:tcPr>
            <w:tcW w:w="3870" w:type="dxa"/>
            <w:gridSpan w:val="2"/>
            <w:shd w:val="clear" w:color="auto" w:fill="D9D9D9" w:themeFill="background1" w:themeFillShade="D9"/>
          </w:tcPr>
          <w:p w14:paraId="336F5C26" w14:textId="77777777" w:rsidR="00E859B5" w:rsidRPr="005E5F03" w:rsidRDefault="00E859B5" w:rsidP="007A704E">
            <w:pPr>
              <w:spacing w:before="80" w:after="80"/>
              <w:rPr>
                <w:rFonts w:cstheme="minorHAnsi"/>
              </w:rPr>
            </w:pPr>
            <w:r>
              <w:rPr>
                <w:rFonts w:cstheme="minorHAnsi"/>
              </w:rPr>
              <w:t>Legal name of bidder or Lead entity for JVs</w:t>
            </w:r>
          </w:p>
        </w:tc>
        <w:sdt>
          <w:sdtPr>
            <w:rPr>
              <w:rFonts w:cstheme="minorHAnsi"/>
            </w:rPr>
            <w:id w:val="-942612999"/>
            <w:placeholder>
              <w:docPart w:val="27E3D5AB6A3244B1BCA389F4E08ECB40"/>
            </w:placeholder>
            <w:showingPlcHdr/>
            <w:text/>
          </w:sdtPr>
          <w:sdtEndPr/>
          <w:sdtContent>
            <w:tc>
              <w:tcPr>
                <w:tcW w:w="6210" w:type="dxa"/>
                <w:gridSpan w:val="4"/>
                <w:shd w:val="clear" w:color="auto" w:fill="auto"/>
              </w:tcPr>
              <w:p w14:paraId="522EF997" w14:textId="77777777" w:rsidR="00E859B5" w:rsidRPr="005E5F03" w:rsidRDefault="00E859B5" w:rsidP="007A704E">
                <w:pPr>
                  <w:spacing w:before="80" w:after="80"/>
                  <w:rPr>
                    <w:rFonts w:cstheme="minorHAnsi"/>
                  </w:rPr>
                </w:pPr>
                <w:r w:rsidRPr="005E5F03">
                  <w:rPr>
                    <w:rStyle w:val="PlaceholderText"/>
                    <w:rFonts w:cstheme="minorHAnsi"/>
                  </w:rPr>
                  <w:t>Click or tap here to enter text.</w:t>
                </w:r>
              </w:p>
            </w:tc>
          </w:sdtContent>
        </w:sdt>
      </w:tr>
      <w:tr w:rsidR="00E859B5" w:rsidRPr="005E5F03" w14:paraId="09C89EDF" w14:textId="77777777" w:rsidTr="00976A6D">
        <w:tc>
          <w:tcPr>
            <w:tcW w:w="3870" w:type="dxa"/>
            <w:gridSpan w:val="2"/>
            <w:shd w:val="clear" w:color="auto" w:fill="D9D9D9" w:themeFill="background1" w:themeFillShade="D9"/>
          </w:tcPr>
          <w:p w14:paraId="39CB8F95" w14:textId="77777777" w:rsidR="00E859B5" w:rsidRPr="005E5F03" w:rsidRDefault="00E859B5" w:rsidP="007A704E">
            <w:pPr>
              <w:spacing w:before="80" w:after="80"/>
              <w:rPr>
                <w:rFonts w:cstheme="minorHAnsi"/>
              </w:rPr>
            </w:pPr>
            <w:r>
              <w:rPr>
                <w:rFonts w:cstheme="minorHAnsi"/>
              </w:rPr>
              <w:t>Legal Address, City, Country</w:t>
            </w:r>
          </w:p>
        </w:tc>
        <w:sdt>
          <w:sdtPr>
            <w:rPr>
              <w:rFonts w:cstheme="minorHAnsi"/>
            </w:rPr>
            <w:id w:val="1610153077"/>
            <w:placeholder>
              <w:docPart w:val="DBDEBE39805A44E7AB57CF8B487CC3B3"/>
            </w:placeholder>
            <w:showingPlcHdr/>
            <w:text w:multiLine="1"/>
          </w:sdtPr>
          <w:sdtEndPr/>
          <w:sdtContent>
            <w:tc>
              <w:tcPr>
                <w:tcW w:w="6210" w:type="dxa"/>
                <w:gridSpan w:val="4"/>
                <w:shd w:val="clear" w:color="auto" w:fill="auto"/>
              </w:tcPr>
              <w:p w14:paraId="51501F2B" w14:textId="77777777" w:rsidR="00E859B5" w:rsidRPr="005E5F03" w:rsidRDefault="00E859B5" w:rsidP="007A704E">
                <w:pPr>
                  <w:spacing w:before="80" w:after="80"/>
                  <w:rPr>
                    <w:rFonts w:cstheme="minorHAnsi"/>
                  </w:rPr>
                </w:pPr>
                <w:r w:rsidRPr="005E5F03">
                  <w:rPr>
                    <w:rStyle w:val="PlaceholderText"/>
                    <w:rFonts w:cstheme="minorHAnsi"/>
                  </w:rPr>
                  <w:t>Click or tap here to enter text.</w:t>
                </w:r>
              </w:p>
            </w:tc>
          </w:sdtContent>
        </w:sdt>
      </w:tr>
      <w:tr w:rsidR="00E859B5" w:rsidRPr="005E5F03" w14:paraId="7BEED04F" w14:textId="77777777" w:rsidTr="00976A6D">
        <w:tc>
          <w:tcPr>
            <w:tcW w:w="3870" w:type="dxa"/>
            <w:gridSpan w:val="2"/>
            <w:shd w:val="clear" w:color="auto" w:fill="D9D9D9" w:themeFill="background1" w:themeFillShade="D9"/>
          </w:tcPr>
          <w:p w14:paraId="70839A37" w14:textId="77777777" w:rsidR="00E859B5" w:rsidRPr="005E5F03" w:rsidRDefault="00E859B5" w:rsidP="007A704E">
            <w:pPr>
              <w:spacing w:before="80" w:after="80"/>
              <w:rPr>
                <w:rFonts w:cstheme="minorHAnsi"/>
              </w:rPr>
            </w:pPr>
            <w:r>
              <w:rPr>
                <w:rFonts w:cstheme="minorHAnsi"/>
              </w:rPr>
              <w:t>Website</w:t>
            </w:r>
          </w:p>
        </w:tc>
        <w:sdt>
          <w:sdtPr>
            <w:rPr>
              <w:rFonts w:cstheme="minorHAnsi"/>
            </w:rPr>
            <w:id w:val="-858275115"/>
            <w:placeholder>
              <w:docPart w:val="E5D711AB8FC6482994CB3E2D1F03A72D"/>
            </w:placeholder>
            <w:showingPlcHdr/>
            <w:text/>
          </w:sdtPr>
          <w:sdtEndPr/>
          <w:sdtContent>
            <w:tc>
              <w:tcPr>
                <w:tcW w:w="6210" w:type="dxa"/>
                <w:gridSpan w:val="4"/>
                <w:shd w:val="clear" w:color="auto" w:fill="auto"/>
              </w:tcPr>
              <w:p w14:paraId="03C01B95" w14:textId="77777777" w:rsidR="00E859B5" w:rsidRPr="005E5F03" w:rsidRDefault="00E859B5" w:rsidP="007A704E">
                <w:pPr>
                  <w:spacing w:before="80" w:after="80"/>
                  <w:rPr>
                    <w:rFonts w:cstheme="minorHAnsi"/>
                  </w:rPr>
                </w:pPr>
                <w:r w:rsidRPr="005E5F03">
                  <w:rPr>
                    <w:rStyle w:val="PlaceholderText"/>
                    <w:rFonts w:cstheme="minorHAnsi"/>
                  </w:rPr>
                  <w:t>Click or tap here to enter text.</w:t>
                </w:r>
              </w:p>
            </w:tc>
          </w:sdtContent>
        </w:sdt>
      </w:tr>
      <w:tr w:rsidR="00E859B5" w:rsidRPr="005E5F03" w14:paraId="6A3CF356" w14:textId="77777777" w:rsidTr="00976A6D">
        <w:tc>
          <w:tcPr>
            <w:tcW w:w="3870" w:type="dxa"/>
            <w:gridSpan w:val="2"/>
            <w:shd w:val="clear" w:color="auto" w:fill="D9D9D9" w:themeFill="background1" w:themeFillShade="D9"/>
          </w:tcPr>
          <w:p w14:paraId="13BA54D9" w14:textId="77777777" w:rsidR="00E859B5" w:rsidRDefault="00E859B5" w:rsidP="007A704E">
            <w:pPr>
              <w:spacing w:before="80" w:after="80"/>
              <w:rPr>
                <w:rFonts w:cstheme="minorHAnsi"/>
              </w:rPr>
            </w:pPr>
            <w:r>
              <w:rPr>
                <w:rFonts w:cstheme="minorHAnsi"/>
              </w:rPr>
              <w:t>Year of Registration</w:t>
            </w:r>
          </w:p>
        </w:tc>
        <w:sdt>
          <w:sdtPr>
            <w:rPr>
              <w:rFonts w:cstheme="minorHAnsi"/>
            </w:rPr>
            <w:id w:val="421694787"/>
            <w:placeholder>
              <w:docPart w:val="8CC517A04D904A1593F1CC5F1F2823AC"/>
            </w:placeholder>
            <w:showingPlcHdr/>
            <w:text/>
          </w:sdtPr>
          <w:sdtEndPr/>
          <w:sdtContent>
            <w:tc>
              <w:tcPr>
                <w:tcW w:w="6210" w:type="dxa"/>
                <w:gridSpan w:val="4"/>
                <w:shd w:val="clear" w:color="auto" w:fill="auto"/>
              </w:tcPr>
              <w:p w14:paraId="6E55BCE8" w14:textId="77777777" w:rsidR="00E859B5" w:rsidRDefault="00E859B5" w:rsidP="007A704E">
                <w:pPr>
                  <w:spacing w:before="80" w:after="80"/>
                  <w:rPr>
                    <w:rFonts w:cstheme="minorHAnsi"/>
                  </w:rPr>
                </w:pPr>
                <w:r w:rsidRPr="00C230AB">
                  <w:rPr>
                    <w:rStyle w:val="PlaceholderText"/>
                    <w:rFonts w:cstheme="minorHAnsi"/>
                  </w:rPr>
                  <w:t>Click or tap here to enter text</w:t>
                </w:r>
                <w:r w:rsidRPr="00963114">
                  <w:rPr>
                    <w:rStyle w:val="PlaceholderText"/>
                  </w:rPr>
                  <w:t>.</w:t>
                </w:r>
              </w:p>
            </w:tc>
          </w:sdtContent>
        </w:sdt>
      </w:tr>
      <w:tr w:rsidR="00E859B5" w:rsidRPr="005E5F03" w14:paraId="5E0A62ED" w14:textId="77777777" w:rsidTr="00976A6D">
        <w:tc>
          <w:tcPr>
            <w:tcW w:w="3870" w:type="dxa"/>
            <w:gridSpan w:val="2"/>
            <w:shd w:val="clear" w:color="auto" w:fill="D9D9D9" w:themeFill="background1" w:themeFillShade="D9"/>
          </w:tcPr>
          <w:p w14:paraId="3F50092D" w14:textId="77777777" w:rsidR="00E859B5" w:rsidRPr="00C230AB" w:rsidRDefault="00E859B5" w:rsidP="007A704E">
            <w:pPr>
              <w:spacing w:before="80" w:after="80"/>
              <w:rPr>
                <w:rFonts w:cstheme="minorHAnsi"/>
                <w:bCs/>
              </w:rPr>
            </w:pPr>
            <w:r w:rsidRPr="00C230AB">
              <w:rPr>
                <w:rFonts w:cstheme="minorHAnsi"/>
                <w:bCs/>
                <w:spacing w:val="-2"/>
              </w:rPr>
              <w:t>Legal structure</w:t>
            </w:r>
          </w:p>
        </w:tc>
        <w:sdt>
          <w:sdtPr>
            <w:rPr>
              <w:rFonts w:eastAsia="MS Gothic" w:cstheme="minorHAnsi"/>
              <w:spacing w:val="-2"/>
            </w:rPr>
            <w:id w:val="-261845812"/>
            <w:placeholder>
              <w:docPart w:val="9E2C552E48D74E4ABB137DEAAB97A80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210" w:type="dxa"/>
                <w:gridSpan w:val="4"/>
                <w:shd w:val="clear" w:color="auto" w:fill="auto"/>
              </w:tcPr>
              <w:p w14:paraId="7C7CE281" w14:textId="77777777" w:rsidR="00E859B5" w:rsidRPr="005E5F03" w:rsidRDefault="00E859B5" w:rsidP="007A704E">
                <w:pPr>
                  <w:spacing w:before="80" w:after="80"/>
                  <w:rPr>
                    <w:rFonts w:cstheme="minorHAnsi"/>
                  </w:rPr>
                </w:pPr>
                <w:r w:rsidRPr="00C230AB">
                  <w:rPr>
                    <w:rStyle w:val="PlaceholderText"/>
                    <w:rFonts w:cstheme="minorHAnsi"/>
                  </w:rPr>
                  <w:t>Choose an item</w:t>
                </w:r>
                <w:r w:rsidRPr="000C41C0">
                  <w:rPr>
                    <w:rStyle w:val="PlaceholderText"/>
                    <w:rFonts w:cstheme="minorHAnsi"/>
                  </w:rPr>
                  <w:t>.</w:t>
                </w:r>
              </w:p>
            </w:tc>
          </w:sdtContent>
        </w:sdt>
      </w:tr>
      <w:tr w:rsidR="00E859B5" w:rsidRPr="005E5F03" w14:paraId="022557FB" w14:textId="77777777" w:rsidTr="00976A6D">
        <w:tc>
          <w:tcPr>
            <w:tcW w:w="3870" w:type="dxa"/>
            <w:gridSpan w:val="2"/>
            <w:shd w:val="clear" w:color="auto" w:fill="D9D9D9" w:themeFill="background1" w:themeFillShade="D9"/>
          </w:tcPr>
          <w:p w14:paraId="4F8205DF" w14:textId="77777777" w:rsidR="00E859B5" w:rsidRPr="00C230AB" w:rsidRDefault="00E859B5" w:rsidP="007A704E">
            <w:pPr>
              <w:spacing w:before="80" w:after="80"/>
              <w:rPr>
                <w:rFonts w:cstheme="minorHAnsi"/>
                <w:bCs/>
              </w:rPr>
            </w:pPr>
            <w:r w:rsidRPr="00C230AB">
              <w:rPr>
                <w:rFonts w:cstheme="minorHAnsi"/>
                <w:bCs/>
                <w:spacing w:val="-2"/>
              </w:rPr>
              <w:t>Are you a UNGM registered vendor?</w:t>
            </w:r>
          </w:p>
        </w:tc>
        <w:tc>
          <w:tcPr>
            <w:tcW w:w="6210" w:type="dxa"/>
            <w:gridSpan w:val="4"/>
            <w:shd w:val="clear" w:color="auto" w:fill="auto"/>
          </w:tcPr>
          <w:p w14:paraId="4A282BCE" w14:textId="77777777" w:rsidR="00E859B5" w:rsidRPr="005E5F03" w:rsidRDefault="0013020F" w:rsidP="007A704E">
            <w:pPr>
              <w:tabs>
                <w:tab w:val="left" w:pos="1910"/>
              </w:tabs>
              <w:spacing w:before="80" w:after="80"/>
              <w:rPr>
                <w:rFonts w:cstheme="minorHAnsi"/>
              </w:rPr>
            </w:pPr>
            <w:sdt>
              <w:sdtPr>
                <w:rPr>
                  <w:rFonts w:eastAsia="MS Gothic" w:cstheme="minorHAnsi"/>
                  <w:spacing w:val="-2"/>
                </w:rPr>
                <w:id w:val="975801062"/>
                <w14:checkbox>
                  <w14:checked w14:val="0"/>
                  <w14:checkedState w14:val="2612" w14:font="MS Gothic"/>
                  <w14:uncheckedState w14:val="2610" w14:font="MS Gothic"/>
                </w14:checkbox>
              </w:sdtPr>
              <w:sdtEndPr/>
              <w:sdtContent>
                <w:r w:rsidR="00E859B5" w:rsidRPr="000C41C0">
                  <w:rPr>
                    <w:rFonts w:ascii="Segoe UI Symbol" w:eastAsia="MS Gothic" w:hAnsi="Segoe UI Symbol" w:cs="Segoe UI Symbol"/>
                    <w:spacing w:val="-2"/>
                  </w:rPr>
                  <w:t>☐</w:t>
                </w:r>
              </w:sdtContent>
            </w:sdt>
            <w:r w:rsidR="00E859B5" w:rsidRPr="000C41C0">
              <w:rPr>
                <w:rFonts w:cstheme="minorHAnsi"/>
                <w:spacing w:val="-2"/>
              </w:rPr>
              <w:t xml:space="preserve"> Yes  </w:t>
            </w:r>
            <w:sdt>
              <w:sdtPr>
                <w:rPr>
                  <w:rFonts w:cstheme="minorHAnsi"/>
                  <w:spacing w:val="-2"/>
                </w:rPr>
                <w:id w:val="-17323484"/>
                <w14:checkbox>
                  <w14:checked w14:val="0"/>
                  <w14:checkedState w14:val="2612" w14:font="MS Gothic"/>
                  <w14:uncheckedState w14:val="2610" w14:font="MS Gothic"/>
                </w14:checkbox>
              </w:sdtPr>
              <w:sdtEndPr/>
              <w:sdtContent>
                <w:r w:rsidR="00E859B5" w:rsidRPr="000C41C0">
                  <w:rPr>
                    <w:rFonts w:ascii="Segoe UI Symbol" w:eastAsia="MS Gothic" w:hAnsi="Segoe UI Symbol" w:cs="Segoe UI Symbol"/>
                    <w:spacing w:val="-2"/>
                  </w:rPr>
                  <w:t>☐</w:t>
                </w:r>
              </w:sdtContent>
            </w:sdt>
            <w:r w:rsidR="00E859B5" w:rsidRPr="000C41C0">
              <w:rPr>
                <w:rFonts w:cstheme="minorHAnsi"/>
                <w:spacing w:val="-2"/>
              </w:rPr>
              <w:t xml:space="preserve"> No </w:t>
            </w:r>
            <w:r w:rsidR="00E859B5">
              <w:rPr>
                <w:rFonts w:cstheme="minorHAnsi"/>
                <w:spacing w:val="-2"/>
              </w:rPr>
              <w:tab/>
            </w:r>
            <w:r w:rsidR="00E859B5">
              <w:rPr>
                <w:rFonts w:cstheme="minorHAnsi"/>
                <w:spacing w:val="-2"/>
              </w:rPr>
              <w:tab/>
            </w:r>
            <w:r w:rsidR="00E859B5">
              <w:rPr>
                <w:rFonts w:cstheme="minorHAnsi"/>
                <w:spacing w:val="-2"/>
              </w:rPr>
              <w:tab/>
            </w:r>
            <w:r w:rsidR="00E859B5" w:rsidRPr="000C41C0">
              <w:rPr>
                <w:rFonts w:cstheme="minorHAnsi"/>
                <w:spacing w:val="-2"/>
              </w:rPr>
              <w:tab/>
            </w:r>
            <w:r w:rsidR="00E859B5">
              <w:rPr>
                <w:rFonts w:cstheme="minorHAnsi"/>
                <w:spacing w:val="-2"/>
              </w:rPr>
              <w:tab/>
            </w:r>
            <w:r w:rsidR="00E859B5">
              <w:rPr>
                <w:rFonts w:cstheme="minorHAnsi"/>
                <w:spacing w:val="-2"/>
              </w:rPr>
              <w:tab/>
            </w:r>
            <w:r w:rsidR="00E859B5">
              <w:rPr>
                <w:rFonts w:cstheme="minorHAnsi"/>
                <w:spacing w:val="-2"/>
              </w:rPr>
              <w:tab/>
            </w:r>
            <w:r w:rsidR="00E859B5">
              <w:rPr>
                <w:rFonts w:cstheme="minorHAnsi"/>
                <w:spacing w:val="-2"/>
              </w:rPr>
              <w:tab/>
            </w:r>
            <w:r w:rsidR="00E859B5" w:rsidRPr="000C41C0">
              <w:rPr>
                <w:rFonts w:cstheme="minorHAnsi"/>
                <w:spacing w:val="-2"/>
              </w:rPr>
              <w:t xml:space="preserve">If yes, </w:t>
            </w:r>
            <w:sdt>
              <w:sdtPr>
                <w:rPr>
                  <w:rFonts w:cstheme="minorHAnsi"/>
                  <w:spacing w:val="-2"/>
                </w:rPr>
                <w:id w:val="920907074"/>
                <w:placeholder>
                  <w:docPart w:val="E231FC0FC91145259B385BBD653F87D1"/>
                </w:placeholder>
                <w:showingPlcHdr/>
                <w:text/>
              </w:sdtPr>
              <w:sdtEndPr/>
              <w:sdtContent>
                <w:r w:rsidR="00E859B5" w:rsidRPr="00C230AB">
                  <w:rPr>
                    <w:rStyle w:val="PlaceholderText"/>
                    <w:rFonts w:cstheme="minorHAnsi"/>
                  </w:rPr>
                  <w:t>insert UNGM Vendor Number</w:t>
                </w:r>
              </w:sdtContent>
            </w:sdt>
          </w:p>
        </w:tc>
      </w:tr>
      <w:tr w:rsidR="00E859B5" w:rsidRPr="005E5F03" w14:paraId="7A2F71CA" w14:textId="77777777" w:rsidTr="00976A6D">
        <w:tc>
          <w:tcPr>
            <w:tcW w:w="3870" w:type="dxa"/>
            <w:gridSpan w:val="2"/>
            <w:shd w:val="clear" w:color="auto" w:fill="D6E3BC" w:themeFill="accent3" w:themeFillTint="66"/>
          </w:tcPr>
          <w:p w14:paraId="6DACD900" w14:textId="77777777" w:rsidR="00E859B5" w:rsidRPr="007F1C7C" w:rsidRDefault="00E859B5" w:rsidP="007A704E">
            <w:pPr>
              <w:spacing w:before="80" w:after="80"/>
              <w:rPr>
                <w:rFonts w:cstheme="minorHAnsi"/>
                <w:bCs/>
                <w:spacing w:val="-2"/>
              </w:rPr>
            </w:pPr>
            <w:r w:rsidRPr="00BC7D73">
              <w:rPr>
                <w:rFonts w:cstheme="minorHAnsi"/>
                <w:bCs/>
                <w:spacing w:val="-2"/>
              </w:rPr>
              <w:t>Quality Assurance Certification (</w:t>
            </w:r>
            <w:proofErr w:type="gramStart"/>
            <w:r w:rsidRPr="00BC7D73">
              <w:rPr>
                <w:rFonts w:cstheme="minorHAnsi"/>
                <w:bCs/>
                <w:spacing w:val="-2"/>
              </w:rPr>
              <w:t>e.g.</w:t>
            </w:r>
            <w:proofErr w:type="gramEnd"/>
            <w:r w:rsidRPr="00BC7D73">
              <w:rPr>
                <w:rFonts w:cstheme="minorHAnsi"/>
                <w:bCs/>
                <w:spacing w:val="-2"/>
              </w:rPr>
              <w:t xml:space="preserve"> ISO 9000 or Equivalent) </w:t>
            </w:r>
            <w:r w:rsidRPr="00BC7D73">
              <w:rPr>
                <w:rFonts w:cstheme="minorHAnsi"/>
                <w:bCs/>
                <w:i/>
                <w:spacing w:val="-2"/>
              </w:rPr>
              <w:t>(If yes, provide a Copy of the valid Certificate):</w:t>
            </w:r>
          </w:p>
        </w:tc>
        <w:tc>
          <w:tcPr>
            <w:tcW w:w="6210" w:type="dxa"/>
            <w:gridSpan w:val="4"/>
            <w:shd w:val="clear" w:color="auto" w:fill="auto"/>
          </w:tcPr>
          <w:p w14:paraId="1B0DC446" w14:textId="1D3CABD3" w:rsidR="00E859B5" w:rsidRDefault="0013020F" w:rsidP="007A704E">
            <w:pPr>
              <w:tabs>
                <w:tab w:val="left" w:pos="1910"/>
              </w:tabs>
              <w:spacing w:before="80" w:after="80"/>
              <w:rPr>
                <w:rFonts w:eastAsia="MS Gothic" w:cstheme="minorHAnsi"/>
                <w:spacing w:val="-2"/>
              </w:rPr>
            </w:pPr>
            <w:sdt>
              <w:sdtPr>
                <w:rPr>
                  <w:rFonts w:ascii="Calibri" w:eastAsia="MS Gothic" w:hAnsi="Calibri"/>
                  <w:spacing w:val="-2"/>
                </w:rPr>
                <w:id w:val="-2130234268"/>
                <w14:checkbox>
                  <w14:checked w14:val="0"/>
                  <w14:checkedState w14:val="2612" w14:font="MS Gothic"/>
                  <w14:uncheckedState w14:val="2610" w14:font="MS Gothic"/>
                </w14:checkbox>
              </w:sdtPr>
              <w:sdtEndPr/>
              <w:sdtContent>
                <w:r w:rsidR="00A91BCE">
                  <w:rPr>
                    <w:rFonts w:ascii="MS Gothic" w:eastAsia="MS Gothic" w:hAnsi="MS Gothic" w:hint="eastAsia"/>
                    <w:spacing w:val="-2"/>
                  </w:rPr>
                  <w:t>☐</w:t>
                </w:r>
              </w:sdtContent>
            </w:sdt>
            <w:r w:rsidR="00E859B5" w:rsidRPr="00B000F4">
              <w:rPr>
                <w:rFonts w:ascii="Calibri" w:eastAsia="Calibri" w:hAnsi="Calibri"/>
                <w:spacing w:val="-2"/>
              </w:rPr>
              <w:t xml:space="preserve"> Yes  </w:t>
            </w:r>
            <w:sdt>
              <w:sdtPr>
                <w:rPr>
                  <w:rFonts w:ascii="Calibri" w:eastAsia="Calibri" w:hAnsi="Calibri"/>
                  <w:spacing w:val="-2"/>
                </w:rPr>
                <w:id w:val="619878903"/>
                <w14:checkbox>
                  <w14:checked w14:val="0"/>
                  <w14:checkedState w14:val="2612" w14:font="MS Gothic"/>
                  <w14:uncheckedState w14:val="2610" w14:font="MS Gothic"/>
                </w14:checkbox>
              </w:sdtPr>
              <w:sdtEndPr/>
              <w:sdtContent>
                <w:r w:rsidR="00E859B5" w:rsidRPr="00B000F4">
                  <w:rPr>
                    <w:rFonts w:ascii="Segoe UI Symbol" w:eastAsia="Calibri" w:hAnsi="Segoe UI Symbol" w:cs="Segoe UI Symbol"/>
                    <w:spacing w:val="-2"/>
                  </w:rPr>
                  <w:t>☐</w:t>
                </w:r>
              </w:sdtContent>
            </w:sdt>
            <w:r w:rsidR="00E859B5" w:rsidRPr="00B000F4">
              <w:rPr>
                <w:rFonts w:ascii="Calibri" w:eastAsia="Calibri" w:hAnsi="Calibri"/>
                <w:spacing w:val="-2"/>
              </w:rPr>
              <w:t xml:space="preserve"> No</w:t>
            </w:r>
            <w:r w:rsidR="00E859B5">
              <w:rPr>
                <w:rFonts w:ascii="Calibri" w:eastAsia="Calibri" w:hAnsi="Calibri"/>
                <w:spacing w:val="-2"/>
              </w:rPr>
              <w:t xml:space="preserve">                    </w:t>
            </w:r>
          </w:p>
        </w:tc>
      </w:tr>
      <w:tr w:rsidR="00E859B5" w:rsidRPr="005E5F03" w14:paraId="027316C1" w14:textId="77777777" w:rsidTr="00976A6D">
        <w:tc>
          <w:tcPr>
            <w:tcW w:w="3870" w:type="dxa"/>
            <w:gridSpan w:val="2"/>
            <w:shd w:val="clear" w:color="auto" w:fill="D6E3BC" w:themeFill="accent3" w:themeFillTint="66"/>
          </w:tcPr>
          <w:p w14:paraId="092D53B6" w14:textId="77777777" w:rsidR="00E859B5" w:rsidRPr="007F1C7C" w:rsidRDefault="00E859B5" w:rsidP="007A704E">
            <w:pPr>
              <w:spacing w:before="80" w:after="80"/>
              <w:rPr>
                <w:rFonts w:cstheme="minorHAnsi"/>
                <w:bCs/>
                <w:spacing w:val="-2"/>
              </w:rPr>
            </w:pPr>
            <w:r w:rsidRPr="00BC7D73">
              <w:rPr>
                <w:rFonts w:cstheme="minorHAnsi"/>
                <w:bCs/>
                <w:spacing w:val="-2"/>
              </w:rPr>
              <w:t xml:space="preserve">Does your Company hold any accreditation such as ISO 14001 or ISO 14064 or equivalent related to the environment? </w:t>
            </w:r>
            <w:r w:rsidRPr="00BC7D73">
              <w:rPr>
                <w:rFonts w:cstheme="minorHAnsi"/>
                <w:bCs/>
                <w:i/>
                <w:spacing w:val="-2"/>
              </w:rPr>
              <w:t>(If yes, provide a Copy of the valid Certificate):</w:t>
            </w:r>
          </w:p>
        </w:tc>
        <w:tc>
          <w:tcPr>
            <w:tcW w:w="6210" w:type="dxa"/>
            <w:gridSpan w:val="4"/>
            <w:shd w:val="clear" w:color="auto" w:fill="auto"/>
          </w:tcPr>
          <w:p w14:paraId="2AF13460" w14:textId="172ACB2A" w:rsidR="00E859B5" w:rsidRDefault="0013020F" w:rsidP="007A704E">
            <w:pPr>
              <w:tabs>
                <w:tab w:val="left" w:pos="1910"/>
              </w:tabs>
              <w:spacing w:before="80" w:after="80"/>
              <w:rPr>
                <w:rFonts w:eastAsia="MS Gothic" w:cstheme="minorHAnsi"/>
                <w:spacing w:val="-2"/>
              </w:rPr>
            </w:pPr>
            <w:sdt>
              <w:sdtPr>
                <w:rPr>
                  <w:rFonts w:ascii="Calibri" w:eastAsia="MS Gothic" w:hAnsi="Calibri"/>
                  <w:spacing w:val="-2"/>
                </w:rPr>
                <w:id w:val="503645390"/>
                <w14:checkbox>
                  <w14:checked w14:val="0"/>
                  <w14:checkedState w14:val="2612" w14:font="MS Gothic"/>
                  <w14:uncheckedState w14:val="2610" w14:font="MS Gothic"/>
                </w14:checkbox>
              </w:sdtPr>
              <w:sdtEndPr/>
              <w:sdtContent>
                <w:r w:rsidR="00A91BCE">
                  <w:rPr>
                    <w:rFonts w:ascii="MS Gothic" w:eastAsia="MS Gothic" w:hAnsi="MS Gothic" w:hint="eastAsia"/>
                    <w:spacing w:val="-2"/>
                  </w:rPr>
                  <w:t>☐</w:t>
                </w:r>
              </w:sdtContent>
            </w:sdt>
            <w:r w:rsidR="00E859B5" w:rsidRPr="00B000F4">
              <w:rPr>
                <w:rFonts w:ascii="Calibri" w:eastAsia="Calibri" w:hAnsi="Calibri"/>
                <w:spacing w:val="-2"/>
              </w:rPr>
              <w:t xml:space="preserve"> Yes  </w:t>
            </w:r>
            <w:sdt>
              <w:sdtPr>
                <w:rPr>
                  <w:rFonts w:ascii="Calibri" w:eastAsia="Calibri" w:hAnsi="Calibri"/>
                  <w:spacing w:val="-2"/>
                </w:rPr>
                <w:id w:val="-1978447066"/>
                <w14:checkbox>
                  <w14:checked w14:val="0"/>
                  <w14:checkedState w14:val="2612" w14:font="MS Gothic"/>
                  <w14:uncheckedState w14:val="2610" w14:font="MS Gothic"/>
                </w14:checkbox>
              </w:sdtPr>
              <w:sdtEndPr/>
              <w:sdtContent>
                <w:r w:rsidR="00E859B5" w:rsidRPr="00B000F4">
                  <w:rPr>
                    <w:rFonts w:ascii="Segoe UI Symbol" w:eastAsia="Calibri" w:hAnsi="Segoe UI Symbol" w:cs="Segoe UI Symbol"/>
                    <w:spacing w:val="-2"/>
                  </w:rPr>
                  <w:t>☐</w:t>
                </w:r>
              </w:sdtContent>
            </w:sdt>
            <w:r w:rsidR="00E859B5" w:rsidRPr="00B000F4">
              <w:rPr>
                <w:rFonts w:ascii="Calibri" w:eastAsia="Calibri" w:hAnsi="Calibri"/>
                <w:spacing w:val="-2"/>
              </w:rPr>
              <w:t xml:space="preserve"> No</w:t>
            </w:r>
          </w:p>
        </w:tc>
      </w:tr>
      <w:tr w:rsidR="00E859B5" w:rsidRPr="005E5F03" w14:paraId="282B4336" w14:textId="77777777" w:rsidTr="00976A6D">
        <w:tc>
          <w:tcPr>
            <w:tcW w:w="3870" w:type="dxa"/>
            <w:gridSpan w:val="2"/>
            <w:shd w:val="clear" w:color="auto" w:fill="D6E3BC" w:themeFill="accent3" w:themeFillTint="66"/>
          </w:tcPr>
          <w:p w14:paraId="143C8F5B" w14:textId="77777777" w:rsidR="00E859B5" w:rsidRPr="007F1C7C" w:rsidRDefault="00E859B5" w:rsidP="007A704E">
            <w:pPr>
              <w:spacing w:before="80" w:after="80"/>
              <w:rPr>
                <w:rFonts w:cstheme="minorHAnsi"/>
                <w:bCs/>
                <w:spacing w:val="-2"/>
              </w:rPr>
            </w:pPr>
            <w:r w:rsidRPr="00BC7D73">
              <w:rPr>
                <w:rFonts w:cstheme="minorHAnsi"/>
                <w:bCs/>
                <w:spacing w:val="-2"/>
              </w:rPr>
              <w:t xml:space="preserve">Does your Company have a written Statement of its Environmental Policy? </w:t>
            </w:r>
            <w:r w:rsidRPr="00BC7D73">
              <w:rPr>
                <w:rFonts w:cstheme="minorHAnsi"/>
                <w:bCs/>
                <w:i/>
                <w:spacing w:val="-2"/>
              </w:rPr>
              <w:t>(If yes, provide a Copy)</w:t>
            </w:r>
          </w:p>
        </w:tc>
        <w:tc>
          <w:tcPr>
            <w:tcW w:w="6210" w:type="dxa"/>
            <w:gridSpan w:val="4"/>
            <w:shd w:val="clear" w:color="auto" w:fill="auto"/>
          </w:tcPr>
          <w:p w14:paraId="72545419" w14:textId="1697890D" w:rsidR="00E859B5" w:rsidRDefault="0013020F" w:rsidP="007A704E">
            <w:pPr>
              <w:tabs>
                <w:tab w:val="left" w:pos="1910"/>
              </w:tabs>
              <w:spacing w:before="80" w:after="80"/>
              <w:rPr>
                <w:rFonts w:eastAsia="MS Gothic" w:cstheme="minorHAnsi"/>
                <w:spacing w:val="-2"/>
              </w:rPr>
            </w:pPr>
            <w:sdt>
              <w:sdtPr>
                <w:rPr>
                  <w:rFonts w:ascii="Calibri" w:eastAsia="MS Gothic" w:hAnsi="Calibri"/>
                  <w:spacing w:val="-2"/>
                </w:rPr>
                <w:id w:val="359169220"/>
                <w14:checkbox>
                  <w14:checked w14:val="0"/>
                  <w14:checkedState w14:val="2612" w14:font="MS Gothic"/>
                  <w14:uncheckedState w14:val="2610" w14:font="MS Gothic"/>
                </w14:checkbox>
              </w:sdtPr>
              <w:sdtEndPr/>
              <w:sdtContent>
                <w:r w:rsidR="00A91BCE">
                  <w:rPr>
                    <w:rFonts w:ascii="MS Gothic" w:eastAsia="MS Gothic" w:hAnsi="MS Gothic" w:hint="eastAsia"/>
                    <w:spacing w:val="-2"/>
                  </w:rPr>
                  <w:t>☐</w:t>
                </w:r>
              </w:sdtContent>
            </w:sdt>
            <w:r w:rsidR="00E859B5" w:rsidRPr="00B000F4">
              <w:rPr>
                <w:rFonts w:ascii="Calibri" w:eastAsia="Calibri" w:hAnsi="Calibri"/>
                <w:spacing w:val="-2"/>
              </w:rPr>
              <w:t xml:space="preserve"> Yes  </w:t>
            </w:r>
            <w:sdt>
              <w:sdtPr>
                <w:rPr>
                  <w:rFonts w:ascii="Calibri" w:eastAsia="Calibri" w:hAnsi="Calibri"/>
                  <w:spacing w:val="-2"/>
                </w:rPr>
                <w:id w:val="-1174327208"/>
                <w14:checkbox>
                  <w14:checked w14:val="0"/>
                  <w14:checkedState w14:val="2612" w14:font="MS Gothic"/>
                  <w14:uncheckedState w14:val="2610" w14:font="MS Gothic"/>
                </w14:checkbox>
              </w:sdtPr>
              <w:sdtEndPr/>
              <w:sdtContent>
                <w:r w:rsidR="00E859B5" w:rsidRPr="00B000F4">
                  <w:rPr>
                    <w:rFonts w:ascii="Segoe UI Symbol" w:eastAsia="Calibri" w:hAnsi="Segoe UI Symbol" w:cs="Segoe UI Symbol"/>
                    <w:spacing w:val="-2"/>
                  </w:rPr>
                  <w:t>☐</w:t>
                </w:r>
              </w:sdtContent>
            </w:sdt>
            <w:r w:rsidR="00E859B5" w:rsidRPr="00B000F4">
              <w:rPr>
                <w:rFonts w:ascii="Calibri" w:eastAsia="Calibri" w:hAnsi="Calibri"/>
                <w:spacing w:val="-2"/>
              </w:rPr>
              <w:t xml:space="preserve"> No</w:t>
            </w:r>
          </w:p>
        </w:tc>
      </w:tr>
      <w:tr w:rsidR="00E859B5" w:rsidRPr="005E5F03" w14:paraId="2602179B" w14:textId="77777777" w:rsidTr="00976A6D">
        <w:tc>
          <w:tcPr>
            <w:tcW w:w="3870" w:type="dxa"/>
            <w:gridSpan w:val="2"/>
            <w:shd w:val="clear" w:color="auto" w:fill="D6E3BC" w:themeFill="accent3" w:themeFillTint="66"/>
          </w:tcPr>
          <w:p w14:paraId="1EBE3979" w14:textId="77777777" w:rsidR="00E859B5" w:rsidRPr="007F1C7C" w:rsidRDefault="00E859B5" w:rsidP="007A704E">
            <w:pPr>
              <w:spacing w:before="80" w:after="80"/>
              <w:rPr>
                <w:rFonts w:cstheme="minorHAnsi"/>
                <w:bCs/>
                <w:spacing w:val="-2"/>
              </w:rPr>
            </w:pPr>
            <w:r w:rsidRPr="00BC7D73">
              <w:rPr>
                <w:rFonts w:cstheme="minorHAnsi"/>
                <w:bCs/>
                <w:spacing w:val="-2"/>
              </w:rPr>
              <w:t xml:space="preserve">Does your organization </w:t>
            </w:r>
            <w:r w:rsidRPr="00416921">
              <w:rPr>
                <w:rFonts w:cstheme="minorHAnsi"/>
                <w:bCs/>
                <w:spacing w:val="-2"/>
              </w:rPr>
              <w:t>demonstrate significant</w:t>
            </w:r>
            <w:r w:rsidRPr="00BC7D73">
              <w:rPr>
                <w:rFonts w:cstheme="minorHAnsi"/>
                <w:bCs/>
                <w:spacing w:val="-2"/>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rPr>
              <w:t>(If yes, provide a Copy)</w:t>
            </w:r>
          </w:p>
        </w:tc>
        <w:tc>
          <w:tcPr>
            <w:tcW w:w="6210" w:type="dxa"/>
            <w:gridSpan w:val="4"/>
            <w:shd w:val="clear" w:color="auto" w:fill="auto"/>
          </w:tcPr>
          <w:p w14:paraId="02AF9C0C" w14:textId="4271E45F" w:rsidR="00E859B5" w:rsidRDefault="0013020F" w:rsidP="007A704E">
            <w:pPr>
              <w:tabs>
                <w:tab w:val="left" w:pos="1910"/>
              </w:tabs>
              <w:spacing w:before="80" w:after="80"/>
              <w:rPr>
                <w:rFonts w:eastAsia="MS Gothic" w:cstheme="minorHAnsi"/>
                <w:spacing w:val="-2"/>
              </w:rPr>
            </w:pPr>
            <w:sdt>
              <w:sdtPr>
                <w:rPr>
                  <w:rFonts w:ascii="Calibri" w:eastAsia="MS Gothic" w:hAnsi="Calibri"/>
                  <w:spacing w:val="-2"/>
                </w:rPr>
                <w:id w:val="-1423487385"/>
                <w14:checkbox>
                  <w14:checked w14:val="0"/>
                  <w14:checkedState w14:val="2612" w14:font="MS Gothic"/>
                  <w14:uncheckedState w14:val="2610" w14:font="MS Gothic"/>
                </w14:checkbox>
              </w:sdtPr>
              <w:sdtEndPr/>
              <w:sdtContent>
                <w:r w:rsidR="00A91BCE">
                  <w:rPr>
                    <w:rFonts w:ascii="MS Gothic" w:eastAsia="MS Gothic" w:hAnsi="MS Gothic" w:hint="eastAsia"/>
                    <w:spacing w:val="-2"/>
                  </w:rPr>
                  <w:t>☐</w:t>
                </w:r>
              </w:sdtContent>
            </w:sdt>
            <w:r w:rsidR="00E859B5" w:rsidRPr="00B000F4">
              <w:rPr>
                <w:rFonts w:ascii="Calibri" w:eastAsia="Calibri" w:hAnsi="Calibri"/>
                <w:spacing w:val="-2"/>
              </w:rPr>
              <w:t xml:space="preserve"> Yes  </w:t>
            </w:r>
            <w:sdt>
              <w:sdtPr>
                <w:rPr>
                  <w:rFonts w:ascii="Calibri" w:eastAsia="Calibri" w:hAnsi="Calibri"/>
                  <w:spacing w:val="-2"/>
                </w:rPr>
                <w:id w:val="188352461"/>
                <w14:checkbox>
                  <w14:checked w14:val="0"/>
                  <w14:checkedState w14:val="2612" w14:font="MS Gothic"/>
                  <w14:uncheckedState w14:val="2610" w14:font="MS Gothic"/>
                </w14:checkbox>
              </w:sdtPr>
              <w:sdtEndPr/>
              <w:sdtContent>
                <w:r w:rsidR="00E859B5" w:rsidRPr="00B000F4">
                  <w:rPr>
                    <w:rFonts w:ascii="Segoe UI Symbol" w:eastAsia="Calibri" w:hAnsi="Segoe UI Symbol" w:cs="Segoe UI Symbol"/>
                    <w:spacing w:val="-2"/>
                  </w:rPr>
                  <w:t>☐</w:t>
                </w:r>
              </w:sdtContent>
            </w:sdt>
            <w:r w:rsidR="00E859B5" w:rsidRPr="00B000F4">
              <w:rPr>
                <w:rFonts w:ascii="Calibri" w:eastAsia="Calibri" w:hAnsi="Calibri"/>
                <w:spacing w:val="-2"/>
              </w:rPr>
              <w:t xml:space="preserve"> No</w:t>
            </w:r>
          </w:p>
        </w:tc>
      </w:tr>
      <w:tr w:rsidR="00E859B5" w:rsidRPr="005E5F03" w14:paraId="78CF2854" w14:textId="77777777" w:rsidTr="00976A6D">
        <w:tc>
          <w:tcPr>
            <w:tcW w:w="3870" w:type="dxa"/>
            <w:gridSpan w:val="2"/>
            <w:shd w:val="clear" w:color="auto" w:fill="D6E3BC" w:themeFill="accent3" w:themeFillTint="66"/>
          </w:tcPr>
          <w:p w14:paraId="39506556" w14:textId="77777777" w:rsidR="00E859B5" w:rsidRPr="007F1C7C" w:rsidRDefault="00E859B5" w:rsidP="007A704E">
            <w:pPr>
              <w:spacing w:before="80" w:after="80"/>
              <w:rPr>
                <w:rFonts w:cstheme="minorHAnsi"/>
                <w:bCs/>
                <w:spacing w:val="-2"/>
              </w:rPr>
            </w:pPr>
            <w:r w:rsidRPr="00BC7D73">
              <w:rPr>
                <w:rFonts w:cstheme="minorHAnsi"/>
                <w:bCs/>
                <w:spacing w:val="-2"/>
              </w:rPr>
              <w:t xml:space="preserve">Is your company a member of the UN Global Compact </w:t>
            </w:r>
          </w:p>
        </w:tc>
        <w:tc>
          <w:tcPr>
            <w:tcW w:w="6210" w:type="dxa"/>
            <w:gridSpan w:val="4"/>
            <w:shd w:val="clear" w:color="auto" w:fill="auto"/>
          </w:tcPr>
          <w:p w14:paraId="5C4C5E6B" w14:textId="063F3BBB" w:rsidR="00E859B5" w:rsidRDefault="0013020F" w:rsidP="007A704E">
            <w:pPr>
              <w:tabs>
                <w:tab w:val="left" w:pos="1910"/>
              </w:tabs>
              <w:spacing w:before="80" w:after="80"/>
              <w:rPr>
                <w:rFonts w:eastAsia="MS Gothic" w:cstheme="minorHAnsi"/>
                <w:spacing w:val="-2"/>
              </w:rPr>
            </w:pPr>
            <w:sdt>
              <w:sdtPr>
                <w:rPr>
                  <w:rFonts w:ascii="Calibri" w:eastAsia="MS Gothic" w:hAnsi="Calibri"/>
                  <w:spacing w:val="-2"/>
                </w:rPr>
                <w:id w:val="-2094158845"/>
                <w14:checkbox>
                  <w14:checked w14:val="0"/>
                  <w14:checkedState w14:val="2612" w14:font="MS Gothic"/>
                  <w14:uncheckedState w14:val="2610" w14:font="MS Gothic"/>
                </w14:checkbox>
              </w:sdtPr>
              <w:sdtEndPr/>
              <w:sdtContent>
                <w:r w:rsidR="00A91BCE">
                  <w:rPr>
                    <w:rFonts w:ascii="MS Gothic" w:eastAsia="MS Gothic" w:hAnsi="MS Gothic" w:hint="eastAsia"/>
                    <w:spacing w:val="-2"/>
                  </w:rPr>
                  <w:t>☐</w:t>
                </w:r>
              </w:sdtContent>
            </w:sdt>
            <w:r w:rsidR="00E859B5" w:rsidRPr="00B000F4">
              <w:rPr>
                <w:rFonts w:ascii="Calibri" w:eastAsia="Calibri" w:hAnsi="Calibri"/>
                <w:spacing w:val="-2"/>
              </w:rPr>
              <w:t xml:space="preserve"> Yes  </w:t>
            </w:r>
            <w:sdt>
              <w:sdtPr>
                <w:rPr>
                  <w:rFonts w:ascii="Calibri" w:eastAsia="Calibri" w:hAnsi="Calibri"/>
                  <w:spacing w:val="-2"/>
                </w:rPr>
                <w:id w:val="1621028814"/>
                <w14:checkbox>
                  <w14:checked w14:val="0"/>
                  <w14:checkedState w14:val="2612" w14:font="MS Gothic"/>
                  <w14:uncheckedState w14:val="2610" w14:font="MS Gothic"/>
                </w14:checkbox>
              </w:sdtPr>
              <w:sdtEndPr/>
              <w:sdtContent>
                <w:r w:rsidR="00E859B5" w:rsidRPr="00B000F4">
                  <w:rPr>
                    <w:rFonts w:ascii="Segoe UI Symbol" w:eastAsia="Calibri" w:hAnsi="Segoe UI Symbol" w:cs="Segoe UI Symbol"/>
                    <w:spacing w:val="-2"/>
                  </w:rPr>
                  <w:t>☐</w:t>
                </w:r>
              </w:sdtContent>
            </w:sdt>
            <w:r w:rsidR="00E859B5" w:rsidRPr="00B000F4">
              <w:rPr>
                <w:rFonts w:ascii="Calibri" w:eastAsia="Calibri" w:hAnsi="Calibri"/>
                <w:spacing w:val="-2"/>
              </w:rPr>
              <w:t xml:space="preserve"> No</w:t>
            </w:r>
          </w:p>
        </w:tc>
      </w:tr>
      <w:tr w:rsidR="00E859B5" w:rsidRPr="005E5F03" w14:paraId="52019D91" w14:textId="77777777" w:rsidTr="00976A6D">
        <w:tc>
          <w:tcPr>
            <w:tcW w:w="3870" w:type="dxa"/>
            <w:gridSpan w:val="2"/>
            <w:shd w:val="clear" w:color="auto" w:fill="D9D9D9" w:themeFill="background1" w:themeFillShade="D9"/>
          </w:tcPr>
          <w:p w14:paraId="3E4B0937" w14:textId="77777777" w:rsidR="00E859B5" w:rsidRPr="001D381A" w:rsidRDefault="00E859B5" w:rsidP="007A704E">
            <w:pPr>
              <w:spacing w:before="80" w:after="80"/>
              <w:rPr>
                <w:spacing w:val="-2"/>
              </w:rPr>
            </w:pPr>
            <w:r w:rsidRPr="01BF9306">
              <w:t>Bank Information</w:t>
            </w:r>
          </w:p>
        </w:tc>
        <w:tc>
          <w:tcPr>
            <w:tcW w:w="6210" w:type="dxa"/>
            <w:gridSpan w:val="4"/>
            <w:shd w:val="clear" w:color="auto" w:fill="auto"/>
          </w:tcPr>
          <w:p w14:paraId="5FAD4FA1" w14:textId="77777777" w:rsidR="00E859B5" w:rsidRPr="00033F66" w:rsidRDefault="00E859B5" w:rsidP="007A704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C59400870F4842E09A4DE0A0AD80B1E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6D4CCBA" w14:textId="77777777" w:rsidR="00E859B5" w:rsidRPr="00033F66" w:rsidRDefault="00E859B5" w:rsidP="007A704E">
            <w:pPr>
              <w:spacing w:before="60" w:after="60"/>
              <w:rPr>
                <w:rFonts w:cstheme="minorHAnsi"/>
                <w:bCs/>
              </w:rPr>
            </w:pPr>
            <w:r w:rsidRPr="00033F66">
              <w:rPr>
                <w:rFonts w:cstheme="minorHAnsi"/>
                <w:bCs/>
              </w:rPr>
              <w:t>Bank Address:</w:t>
            </w:r>
            <w:r>
              <w:rPr>
                <w:rFonts w:cstheme="minorHAnsi"/>
                <w:bCs/>
              </w:rPr>
              <w:t xml:space="preserve"> </w:t>
            </w:r>
            <w:sdt>
              <w:sdtPr>
                <w:rPr>
                  <w:rFonts w:cstheme="minorHAnsi"/>
                  <w:bCs/>
                </w:rPr>
                <w:id w:val="-169403710"/>
                <w:placeholder>
                  <w:docPart w:val="C59400870F4842E09A4DE0A0AD80B1E1"/>
                </w:placeholder>
                <w:showingPlcHdr/>
                <w:text w:multiLine="1"/>
              </w:sdtPr>
              <w:sdtEndPr/>
              <w:sdtContent>
                <w:r w:rsidRPr="001D381A">
                  <w:rPr>
                    <w:rStyle w:val="PlaceholderText"/>
                    <w:rFonts w:cstheme="minorHAnsi"/>
                  </w:rPr>
                  <w:t>Click or tap here to enter text.</w:t>
                </w:r>
              </w:sdtContent>
            </w:sdt>
          </w:p>
          <w:p w14:paraId="7CBEAAFF" w14:textId="77777777" w:rsidR="00E859B5" w:rsidRPr="00033F66" w:rsidRDefault="00E859B5" w:rsidP="007A704E">
            <w:pPr>
              <w:spacing w:before="60" w:after="60"/>
              <w:rPr>
                <w:rFonts w:cstheme="minorHAnsi"/>
                <w:bCs/>
              </w:rPr>
            </w:pPr>
            <w:r w:rsidRPr="00033F66">
              <w:rPr>
                <w:rFonts w:cstheme="minorHAnsi"/>
                <w:bCs/>
              </w:rPr>
              <w:t>IBAN:</w:t>
            </w:r>
            <w:r>
              <w:rPr>
                <w:rFonts w:cstheme="minorHAnsi"/>
                <w:bCs/>
              </w:rPr>
              <w:t xml:space="preserve"> </w:t>
            </w:r>
            <w:sdt>
              <w:sdtPr>
                <w:rPr>
                  <w:rStyle w:val="PlaceholderText"/>
                </w:rPr>
                <w:id w:val="-1122767930"/>
                <w:placeholder>
                  <w:docPart w:val="C59400870F4842E09A4DE0A0AD80B1E1"/>
                </w:placeholder>
                <w:showingPlcHdr/>
                <w:text/>
              </w:sdtPr>
              <w:sdtEndPr>
                <w:rPr>
                  <w:rStyle w:val="DefaultParagraphFont"/>
                  <w:rFonts w:cstheme="minorHAnsi"/>
                  <w:bCs/>
                  <w:color w:val="auto"/>
                </w:rPr>
              </w:sdtEndPr>
              <w:sdtContent>
                <w:r w:rsidRPr="001D381A">
                  <w:rPr>
                    <w:rStyle w:val="PlaceholderText"/>
                    <w:rFonts w:cstheme="minorHAnsi"/>
                  </w:rPr>
                  <w:t>Click or tap here to enter text.</w:t>
                </w:r>
              </w:sdtContent>
            </w:sdt>
          </w:p>
          <w:p w14:paraId="39B2F804" w14:textId="77777777" w:rsidR="00E859B5" w:rsidRPr="00033F66" w:rsidRDefault="00E859B5" w:rsidP="007A704E">
            <w:pPr>
              <w:spacing w:before="60" w:after="60"/>
              <w:rPr>
                <w:rFonts w:cstheme="minorHAnsi"/>
                <w:bCs/>
              </w:rPr>
            </w:pPr>
            <w:r w:rsidRPr="00033F66">
              <w:rPr>
                <w:rFonts w:cstheme="minorHAnsi"/>
                <w:bCs/>
              </w:rPr>
              <w:t>SWIFT/BIC:</w:t>
            </w:r>
            <w:r>
              <w:rPr>
                <w:rFonts w:cstheme="minorHAnsi"/>
                <w:bCs/>
              </w:rPr>
              <w:t xml:space="preserve"> </w:t>
            </w:r>
            <w:sdt>
              <w:sdtPr>
                <w:rPr>
                  <w:rFonts w:cstheme="minorHAnsi"/>
                  <w:bCs/>
                </w:rPr>
                <w:id w:val="-1041049828"/>
                <w:placeholder>
                  <w:docPart w:val="C59400870F4842E09A4DE0A0AD80B1E1"/>
                </w:placeholder>
                <w:showingPlcHdr/>
                <w:text/>
              </w:sdtPr>
              <w:sdtEndPr/>
              <w:sdtContent>
                <w:r w:rsidRPr="001D381A">
                  <w:rPr>
                    <w:rStyle w:val="PlaceholderText"/>
                    <w:rFonts w:cstheme="minorHAnsi"/>
                  </w:rPr>
                  <w:t>Click or tap here to enter text.</w:t>
                </w:r>
              </w:sdtContent>
            </w:sdt>
          </w:p>
          <w:p w14:paraId="21E18334" w14:textId="77777777" w:rsidR="00E859B5" w:rsidRPr="00033F66" w:rsidRDefault="00E859B5" w:rsidP="007A704E">
            <w:pPr>
              <w:spacing w:before="60" w:after="60"/>
              <w:rPr>
                <w:rFonts w:cstheme="minorHAnsi"/>
                <w:bCs/>
              </w:rPr>
            </w:pPr>
            <w:r w:rsidRPr="00033F66">
              <w:rPr>
                <w:rFonts w:cstheme="minorHAnsi"/>
                <w:bCs/>
              </w:rPr>
              <w:t>Account Currency:</w:t>
            </w:r>
            <w:r>
              <w:rPr>
                <w:rFonts w:cstheme="minorHAnsi"/>
                <w:bCs/>
              </w:rPr>
              <w:t xml:space="preserve"> </w:t>
            </w:r>
            <w:sdt>
              <w:sdtPr>
                <w:rPr>
                  <w:rFonts w:cstheme="minorHAnsi"/>
                  <w:bCs/>
                </w:rPr>
                <w:id w:val="77420399"/>
                <w:placeholder>
                  <w:docPart w:val="C59400870F4842E09A4DE0A0AD80B1E1"/>
                </w:placeholder>
                <w:showingPlcHdr/>
                <w:text/>
              </w:sdtPr>
              <w:sdtEndPr/>
              <w:sdtContent>
                <w:r w:rsidRPr="001D381A">
                  <w:rPr>
                    <w:rStyle w:val="PlaceholderText"/>
                    <w:rFonts w:cstheme="minorHAnsi"/>
                  </w:rPr>
                  <w:t>Click or tap here to enter text.</w:t>
                </w:r>
              </w:sdtContent>
            </w:sdt>
          </w:p>
          <w:p w14:paraId="63731BE2" w14:textId="77777777" w:rsidR="00E859B5" w:rsidRDefault="00E859B5" w:rsidP="007A704E">
            <w:pPr>
              <w:tabs>
                <w:tab w:val="left" w:pos="2902"/>
              </w:tabs>
              <w:spacing w:before="80" w:after="80"/>
              <w:rPr>
                <w:rFonts w:eastAsia="MS Gothic" w:cstheme="minorHAnsi"/>
                <w:spacing w:val="-2"/>
              </w:rPr>
            </w:pPr>
            <w:r w:rsidRPr="00033F66">
              <w:rPr>
                <w:rFonts w:cstheme="minorHAnsi"/>
                <w:bCs/>
              </w:rPr>
              <w:lastRenderedPageBreak/>
              <w:t>Bank Account Number:</w:t>
            </w:r>
            <w:r>
              <w:rPr>
                <w:rFonts w:cstheme="minorHAnsi"/>
                <w:bCs/>
              </w:rPr>
              <w:t xml:space="preserve"> </w:t>
            </w:r>
            <w:sdt>
              <w:sdtPr>
                <w:rPr>
                  <w:rFonts w:cstheme="minorHAnsi"/>
                  <w:bCs/>
                </w:rPr>
                <w:id w:val="-1218039150"/>
                <w:placeholder>
                  <w:docPart w:val="C59400870F4842E09A4DE0A0AD80B1E1"/>
                </w:placeholder>
                <w:showingPlcHdr/>
                <w:text/>
              </w:sdtPr>
              <w:sdtEndPr/>
              <w:sdtContent>
                <w:r w:rsidRPr="001D381A">
                  <w:rPr>
                    <w:rStyle w:val="PlaceholderText"/>
                    <w:rFonts w:cstheme="minorHAnsi"/>
                  </w:rPr>
                  <w:t>Click or tap here to enter text.</w:t>
                </w:r>
              </w:sdtContent>
            </w:sdt>
          </w:p>
        </w:tc>
      </w:tr>
      <w:tr w:rsidR="00E859B5" w:rsidRPr="005E5F03" w14:paraId="53875813" w14:textId="77777777" w:rsidTr="00F52A1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rPr>
          <w:trHeight w:val="513"/>
        </w:trPr>
        <w:tc>
          <w:tcPr>
            <w:tcW w:w="10080" w:type="dxa"/>
            <w:gridSpan w:val="6"/>
            <w:tcBorders>
              <w:top w:val="single" w:sz="2" w:space="0" w:color="95B3D7"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306B62B" w14:textId="77777777" w:rsidR="00E859B5" w:rsidRPr="005E5F03" w:rsidRDefault="00E859B5" w:rsidP="007A704E">
            <w:pPr>
              <w:jc w:val="center"/>
              <w:rPr>
                <w:rFonts w:cstheme="minorHAnsi"/>
                <w:b/>
                <w:lang w:val="en-CA"/>
              </w:rPr>
            </w:pPr>
            <w:r w:rsidRPr="005E5F03">
              <w:rPr>
                <w:rFonts w:cstheme="minorHAnsi"/>
                <w:b/>
                <w:lang w:val="en-CA"/>
              </w:rPr>
              <w:lastRenderedPageBreak/>
              <w:t>Previous relevant experience: 3 contracts</w:t>
            </w:r>
          </w:p>
        </w:tc>
      </w:tr>
      <w:tr w:rsidR="008B7F63" w:rsidRPr="005E5F03" w14:paraId="213C10F0" w14:textId="77777777" w:rsidTr="00F52A1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AC38C" w14:textId="77777777" w:rsidR="00E859B5" w:rsidRPr="005E5F03" w:rsidRDefault="00E859B5" w:rsidP="007A704E">
            <w:pPr>
              <w:jc w:val="center"/>
              <w:rPr>
                <w:rFonts w:cstheme="minorHAnsi"/>
                <w:b/>
                <w:lang w:val="en-CA"/>
              </w:rPr>
            </w:pPr>
            <w:r w:rsidRPr="005E5F03">
              <w:rPr>
                <w:rFonts w:cstheme="minorHAnsi"/>
                <w:b/>
                <w:lang w:val="en-CA"/>
              </w:rPr>
              <w:t>Name of previous contracts</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C81E3" w14:textId="77777777" w:rsidR="00E859B5" w:rsidRPr="005E5F03" w:rsidRDefault="00E859B5" w:rsidP="007A704E">
            <w:pPr>
              <w:jc w:val="center"/>
              <w:rPr>
                <w:b/>
                <w:bCs/>
                <w:lang w:val="en-CA"/>
              </w:rPr>
            </w:pPr>
            <w:r w:rsidRPr="01BF9306">
              <w:rPr>
                <w:b/>
                <w:bCs/>
                <w:lang w:val="en-CA"/>
              </w:rPr>
              <w:t>Client &amp; Reference Contact Details including e-mail</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FCBDD" w14:textId="77777777" w:rsidR="00E859B5" w:rsidRPr="005E5F03" w:rsidRDefault="00E859B5" w:rsidP="007A704E">
            <w:pPr>
              <w:jc w:val="center"/>
              <w:rPr>
                <w:rFonts w:cstheme="minorHAnsi"/>
                <w:b/>
                <w:lang w:val="en-CA"/>
              </w:rPr>
            </w:pPr>
            <w:r w:rsidRPr="005E5F03">
              <w:rPr>
                <w:rFonts w:cstheme="minorHAnsi"/>
                <w:b/>
                <w:lang w:val="en-CA"/>
              </w:rPr>
              <w:t>Contract Value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B46D" w14:textId="77777777" w:rsidR="00E859B5" w:rsidRPr="005E5F03" w:rsidRDefault="00E859B5" w:rsidP="007A704E">
            <w:pPr>
              <w:jc w:val="center"/>
              <w:rPr>
                <w:rFonts w:cstheme="minorHAnsi"/>
                <w:b/>
                <w:lang w:val="en-CA"/>
              </w:rPr>
            </w:pPr>
            <w:r w:rsidRPr="005E5F03">
              <w:rPr>
                <w:rFonts w:cstheme="minorHAnsi"/>
                <w:b/>
                <w:lang w:val="en-CA"/>
              </w:rPr>
              <w:t xml:space="preserve">Period of activity </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29CF4" w14:textId="77777777" w:rsidR="00E859B5" w:rsidRPr="005E5F03" w:rsidRDefault="00E859B5" w:rsidP="007A704E">
            <w:pPr>
              <w:jc w:val="center"/>
              <w:rPr>
                <w:rFonts w:cstheme="minorHAnsi"/>
                <w:b/>
                <w:lang w:val="en-CA"/>
              </w:rPr>
            </w:pPr>
            <w:r w:rsidRPr="005E5F03">
              <w:rPr>
                <w:rFonts w:cstheme="minorHAnsi"/>
                <w:b/>
                <w:lang w:val="en-CA"/>
              </w:rPr>
              <w:t>Types of activities undertaken</w:t>
            </w:r>
          </w:p>
        </w:tc>
      </w:tr>
      <w:tr w:rsidR="008B7F63" w:rsidRPr="005E5F03" w14:paraId="5ADC9ED3" w14:textId="77777777" w:rsidTr="00F52A1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089" w:type="dxa"/>
            <w:tcBorders>
              <w:top w:val="single" w:sz="4" w:space="0" w:color="auto"/>
              <w:left w:val="single" w:sz="4" w:space="0" w:color="auto"/>
              <w:bottom w:val="single" w:sz="4" w:space="0" w:color="auto"/>
              <w:right w:val="single" w:sz="4" w:space="0" w:color="auto"/>
            </w:tcBorders>
          </w:tcPr>
          <w:p w14:paraId="186287EE" w14:textId="77777777" w:rsidR="00E859B5" w:rsidRPr="005E5F03" w:rsidRDefault="00E859B5" w:rsidP="007A704E">
            <w:pPr>
              <w:jc w:val="both"/>
              <w:rPr>
                <w:rFonts w:cstheme="minorHAnsi"/>
                <w:lang w:val="en-CA"/>
              </w:rPr>
            </w:pPr>
          </w:p>
        </w:tc>
        <w:tc>
          <w:tcPr>
            <w:tcW w:w="2771" w:type="dxa"/>
            <w:gridSpan w:val="2"/>
            <w:tcBorders>
              <w:top w:val="single" w:sz="4" w:space="0" w:color="auto"/>
              <w:left w:val="single" w:sz="4" w:space="0" w:color="auto"/>
              <w:bottom w:val="single" w:sz="4" w:space="0" w:color="auto"/>
              <w:right w:val="single" w:sz="4" w:space="0" w:color="auto"/>
            </w:tcBorders>
          </w:tcPr>
          <w:p w14:paraId="1705668B" w14:textId="77777777" w:rsidR="00E859B5" w:rsidRPr="005E5F03" w:rsidRDefault="00E859B5" w:rsidP="007A704E">
            <w:pPr>
              <w:jc w:val="both"/>
              <w:rPr>
                <w:rFonts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453B94FF" w14:textId="77777777" w:rsidR="00E859B5" w:rsidRPr="005E5F03" w:rsidRDefault="00E859B5" w:rsidP="007A704E">
            <w:pPr>
              <w:jc w:val="both"/>
              <w:rPr>
                <w:rFonts w:cstheme="minorHAnsi"/>
                <w:lang w:val="en-CA"/>
              </w:rPr>
            </w:pPr>
          </w:p>
        </w:tc>
        <w:tc>
          <w:tcPr>
            <w:tcW w:w="1170" w:type="dxa"/>
            <w:tcBorders>
              <w:top w:val="single" w:sz="4" w:space="0" w:color="auto"/>
              <w:left w:val="single" w:sz="4" w:space="0" w:color="auto"/>
              <w:bottom w:val="single" w:sz="4" w:space="0" w:color="auto"/>
              <w:right w:val="single" w:sz="4" w:space="0" w:color="auto"/>
            </w:tcBorders>
          </w:tcPr>
          <w:p w14:paraId="19CFE4D0" w14:textId="77777777" w:rsidR="00E859B5" w:rsidRPr="005E5F03" w:rsidRDefault="00E859B5" w:rsidP="007A704E">
            <w:pPr>
              <w:jc w:val="both"/>
              <w:rPr>
                <w:rFonts w:cstheme="minorHAnsi"/>
                <w:lang w:val="en-CA"/>
              </w:rPr>
            </w:pPr>
          </w:p>
        </w:tc>
        <w:tc>
          <w:tcPr>
            <w:tcW w:w="2610" w:type="dxa"/>
            <w:tcBorders>
              <w:top w:val="single" w:sz="4" w:space="0" w:color="auto"/>
              <w:left w:val="single" w:sz="4" w:space="0" w:color="auto"/>
              <w:bottom w:val="single" w:sz="4" w:space="0" w:color="auto"/>
              <w:right w:val="single" w:sz="4" w:space="0" w:color="auto"/>
            </w:tcBorders>
          </w:tcPr>
          <w:p w14:paraId="5789C1CC" w14:textId="77777777" w:rsidR="00E859B5" w:rsidRPr="005E5F03" w:rsidRDefault="00E859B5" w:rsidP="007A704E">
            <w:pPr>
              <w:jc w:val="both"/>
              <w:rPr>
                <w:rFonts w:cstheme="minorHAnsi"/>
                <w:lang w:val="en-CA"/>
              </w:rPr>
            </w:pPr>
          </w:p>
        </w:tc>
      </w:tr>
      <w:tr w:rsidR="008B7F63" w:rsidRPr="005E5F03" w14:paraId="688EE505" w14:textId="77777777" w:rsidTr="00F52A1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089" w:type="dxa"/>
            <w:tcBorders>
              <w:top w:val="single" w:sz="4" w:space="0" w:color="auto"/>
              <w:left w:val="single" w:sz="4" w:space="0" w:color="auto"/>
              <w:bottom w:val="single" w:sz="4" w:space="0" w:color="auto"/>
              <w:right w:val="single" w:sz="4" w:space="0" w:color="auto"/>
            </w:tcBorders>
          </w:tcPr>
          <w:p w14:paraId="5CC5FE2F" w14:textId="77777777" w:rsidR="00E859B5" w:rsidRPr="005E5F03" w:rsidRDefault="00E859B5" w:rsidP="007A704E">
            <w:pPr>
              <w:jc w:val="both"/>
              <w:rPr>
                <w:rFonts w:cstheme="minorHAnsi"/>
                <w:lang w:val="en-CA"/>
              </w:rPr>
            </w:pPr>
          </w:p>
        </w:tc>
        <w:tc>
          <w:tcPr>
            <w:tcW w:w="2771" w:type="dxa"/>
            <w:gridSpan w:val="2"/>
            <w:tcBorders>
              <w:top w:val="single" w:sz="4" w:space="0" w:color="auto"/>
              <w:left w:val="single" w:sz="4" w:space="0" w:color="auto"/>
              <w:bottom w:val="single" w:sz="4" w:space="0" w:color="auto"/>
              <w:right w:val="single" w:sz="4" w:space="0" w:color="auto"/>
            </w:tcBorders>
          </w:tcPr>
          <w:p w14:paraId="32B542BE" w14:textId="77777777" w:rsidR="00E859B5" w:rsidRPr="005E5F03" w:rsidRDefault="00E859B5" w:rsidP="007A704E">
            <w:pPr>
              <w:jc w:val="both"/>
              <w:rPr>
                <w:rFonts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6ECE3B8D" w14:textId="77777777" w:rsidR="00E859B5" w:rsidRPr="005E5F03" w:rsidRDefault="00E859B5" w:rsidP="007A704E">
            <w:pPr>
              <w:jc w:val="both"/>
              <w:rPr>
                <w:rFonts w:cstheme="minorHAnsi"/>
                <w:lang w:val="en-CA"/>
              </w:rPr>
            </w:pPr>
          </w:p>
        </w:tc>
        <w:tc>
          <w:tcPr>
            <w:tcW w:w="1170" w:type="dxa"/>
            <w:tcBorders>
              <w:top w:val="single" w:sz="4" w:space="0" w:color="auto"/>
              <w:left w:val="single" w:sz="4" w:space="0" w:color="auto"/>
              <w:bottom w:val="single" w:sz="4" w:space="0" w:color="auto"/>
              <w:right w:val="single" w:sz="4" w:space="0" w:color="auto"/>
            </w:tcBorders>
          </w:tcPr>
          <w:p w14:paraId="78CF89D4" w14:textId="77777777" w:rsidR="00E859B5" w:rsidRPr="005E5F03" w:rsidRDefault="00E859B5" w:rsidP="007A704E">
            <w:pPr>
              <w:jc w:val="both"/>
              <w:rPr>
                <w:rFonts w:cstheme="minorHAnsi"/>
                <w:lang w:val="en-CA"/>
              </w:rPr>
            </w:pPr>
          </w:p>
        </w:tc>
        <w:tc>
          <w:tcPr>
            <w:tcW w:w="2610" w:type="dxa"/>
            <w:tcBorders>
              <w:top w:val="single" w:sz="4" w:space="0" w:color="auto"/>
              <w:left w:val="single" w:sz="4" w:space="0" w:color="auto"/>
              <w:bottom w:val="single" w:sz="4" w:space="0" w:color="auto"/>
              <w:right w:val="single" w:sz="4" w:space="0" w:color="auto"/>
            </w:tcBorders>
          </w:tcPr>
          <w:p w14:paraId="4CE782BA" w14:textId="77777777" w:rsidR="00E859B5" w:rsidRPr="005E5F03" w:rsidRDefault="00E859B5" w:rsidP="007A704E">
            <w:pPr>
              <w:jc w:val="both"/>
              <w:rPr>
                <w:rFonts w:cstheme="minorHAnsi"/>
                <w:lang w:val="en-CA"/>
              </w:rPr>
            </w:pPr>
          </w:p>
        </w:tc>
      </w:tr>
      <w:tr w:rsidR="008B7F63" w:rsidRPr="005E5F03" w14:paraId="598AFFD8" w14:textId="77777777" w:rsidTr="00F52A1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089" w:type="dxa"/>
            <w:tcBorders>
              <w:top w:val="single" w:sz="4" w:space="0" w:color="auto"/>
              <w:left w:val="single" w:sz="4" w:space="0" w:color="auto"/>
              <w:bottom w:val="single" w:sz="4" w:space="0" w:color="auto"/>
              <w:right w:val="single" w:sz="4" w:space="0" w:color="auto"/>
            </w:tcBorders>
          </w:tcPr>
          <w:p w14:paraId="4CF4EDA5" w14:textId="77777777" w:rsidR="00E859B5" w:rsidRPr="005E5F03" w:rsidRDefault="00E859B5" w:rsidP="007A704E">
            <w:pPr>
              <w:jc w:val="both"/>
              <w:rPr>
                <w:rFonts w:cstheme="minorHAnsi"/>
                <w:lang w:val="en-CA"/>
              </w:rPr>
            </w:pPr>
          </w:p>
        </w:tc>
        <w:tc>
          <w:tcPr>
            <w:tcW w:w="2771" w:type="dxa"/>
            <w:gridSpan w:val="2"/>
            <w:tcBorders>
              <w:top w:val="single" w:sz="4" w:space="0" w:color="auto"/>
              <w:left w:val="single" w:sz="4" w:space="0" w:color="auto"/>
              <w:bottom w:val="single" w:sz="4" w:space="0" w:color="auto"/>
              <w:right w:val="single" w:sz="4" w:space="0" w:color="auto"/>
            </w:tcBorders>
          </w:tcPr>
          <w:p w14:paraId="6B4DC44E" w14:textId="77777777" w:rsidR="00E859B5" w:rsidRPr="005E5F03" w:rsidRDefault="00E859B5" w:rsidP="007A704E">
            <w:pPr>
              <w:jc w:val="both"/>
              <w:rPr>
                <w:rFonts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2170DDB9" w14:textId="77777777" w:rsidR="00E859B5" w:rsidRPr="005E5F03" w:rsidRDefault="00E859B5" w:rsidP="007A704E">
            <w:pPr>
              <w:jc w:val="both"/>
              <w:rPr>
                <w:rFonts w:cstheme="minorHAnsi"/>
                <w:lang w:val="en-CA"/>
              </w:rPr>
            </w:pPr>
          </w:p>
        </w:tc>
        <w:tc>
          <w:tcPr>
            <w:tcW w:w="1170" w:type="dxa"/>
            <w:tcBorders>
              <w:top w:val="single" w:sz="4" w:space="0" w:color="auto"/>
              <w:left w:val="single" w:sz="4" w:space="0" w:color="auto"/>
              <w:bottom w:val="single" w:sz="4" w:space="0" w:color="auto"/>
              <w:right w:val="single" w:sz="4" w:space="0" w:color="auto"/>
            </w:tcBorders>
          </w:tcPr>
          <w:p w14:paraId="01F6BF94" w14:textId="77777777" w:rsidR="00E859B5" w:rsidRPr="005E5F03" w:rsidRDefault="00E859B5" w:rsidP="007A704E">
            <w:pPr>
              <w:jc w:val="both"/>
              <w:rPr>
                <w:rFonts w:cstheme="minorHAnsi"/>
                <w:lang w:val="en-CA"/>
              </w:rPr>
            </w:pPr>
          </w:p>
        </w:tc>
        <w:tc>
          <w:tcPr>
            <w:tcW w:w="2610" w:type="dxa"/>
            <w:tcBorders>
              <w:top w:val="single" w:sz="4" w:space="0" w:color="auto"/>
              <w:left w:val="single" w:sz="4" w:space="0" w:color="auto"/>
              <w:bottom w:val="single" w:sz="4" w:space="0" w:color="auto"/>
              <w:right w:val="single" w:sz="4" w:space="0" w:color="auto"/>
            </w:tcBorders>
          </w:tcPr>
          <w:p w14:paraId="72203B2C" w14:textId="77777777" w:rsidR="00E859B5" w:rsidRPr="005E5F03" w:rsidRDefault="00E859B5" w:rsidP="007A704E">
            <w:pPr>
              <w:jc w:val="both"/>
              <w:rPr>
                <w:rFonts w:cstheme="minorHAnsi"/>
                <w:lang w:val="en-CA"/>
              </w:rPr>
            </w:pPr>
          </w:p>
        </w:tc>
      </w:tr>
    </w:tbl>
    <w:p w14:paraId="4485F1C9" w14:textId="77777777" w:rsidR="00E859B5" w:rsidRDefault="00E859B5" w:rsidP="00E859B5">
      <w:pPr>
        <w:rPr>
          <w:rFonts w:cstheme="minorHAnsi"/>
          <w:b/>
        </w:rPr>
      </w:pPr>
      <w:r w:rsidRPr="005E5F03">
        <w:rPr>
          <w:rFonts w:cstheme="minorHAnsi"/>
          <w:b/>
        </w:rPr>
        <w:t xml:space="preserve"> </w:t>
      </w:r>
    </w:p>
    <w:p w14:paraId="61999092" w14:textId="77777777" w:rsidR="00E859B5" w:rsidRPr="005E5F03" w:rsidRDefault="00E859B5" w:rsidP="00E859B5">
      <w:pPr>
        <w:rPr>
          <w:rFonts w:cstheme="minorHAnsi"/>
          <w:b/>
        </w:rPr>
      </w:pPr>
      <w:r w:rsidRPr="005E5F03">
        <w:rPr>
          <w:rFonts w:cstheme="minorHAnsi"/>
          <w:b/>
        </w:rPr>
        <w:t>Bidder’s Declaration</w:t>
      </w:r>
    </w:p>
    <w:tbl>
      <w:tblPr>
        <w:tblStyle w:val="TableGrid"/>
        <w:tblW w:w="9985" w:type="dxa"/>
        <w:tblLook w:val="04A0" w:firstRow="1" w:lastRow="0" w:firstColumn="1" w:lastColumn="0" w:noHBand="0" w:noVBand="1"/>
      </w:tblPr>
      <w:tblGrid>
        <w:gridCol w:w="630"/>
        <w:gridCol w:w="555"/>
        <w:gridCol w:w="8800"/>
      </w:tblGrid>
      <w:tr w:rsidR="00E859B5" w:rsidRPr="005E5F03" w14:paraId="10DE6914" w14:textId="77777777" w:rsidTr="00F52A10">
        <w:trPr>
          <w:tblHeader/>
        </w:trPr>
        <w:tc>
          <w:tcPr>
            <w:tcW w:w="630" w:type="dxa"/>
          </w:tcPr>
          <w:p w14:paraId="5B4C2819" w14:textId="77777777" w:rsidR="00E859B5" w:rsidRPr="005E5F03" w:rsidRDefault="00E859B5" w:rsidP="007A704E">
            <w:pPr>
              <w:ind w:left="-113" w:right="-105"/>
              <w:jc w:val="center"/>
              <w:rPr>
                <w:rFonts w:cstheme="minorHAnsi"/>
                <w:b/>
              </w:rPr>
            </w:pPr>
            <w:r w:rsidRPr="005E5F03">
              <w:rPr>
                <w:rFonts w:cstheme="minorHAnsi"/>
                <w:b/>
              </w:rPr>
              <w:t>Yes</w:t>
            </w:r>
          </w:p>
        </w:tc>
        <w:tc>
          <w:tcPr>
            <w:tcW w:w="555" w:type="dxa"/>
          </w:tcPr>
          <w:p w14:paraId="13AB38FA" w14:textId="77777777" w:rsidR="00E859B5" w:rsidRPr="005E5F03" w:rsidRDefault="00E859B5" w:rsidP="007A704E">
            <w:pPr>
              <w:ind w:left="-113" w:right="-105"/>
              <w:jc w:val="center"/>
              <w:rPr>
                <w:rFonts w:cstheme="minorHAnsi"/>
                <w:b/>
              </w:rPr>
            </w:pPr>
            <w:r w:rsidRPr="005E5F03">
              <w:rPr>
                <w:rFonts w:cstheme="minorHAnsi"/>
                <w:b/>
              </w:rPr>
              <w:t>No</w:t>
            </w:r>
          </w:p>
        </w:tc>
        <w:tc>
          <w:tcPr>
            <w:tcW w:w="8800" w:type="dxa"/>
          </w:tcPr>
          <w:p w14:paraId="2AB585E5" w14:textId="77777777" w:rsidR="00E859B5" w:rsidRPr="005E5F03" w:rsidRDefault="00E859B5" w:rsidP="007A704E">
            <w:pPr>
              <w:jc w:val="both"/>
              <w:rPr>
                <w:rFonts w:cstheme="minorHAnsi"/>
                <w:b/>
              </w:rPr>
            </w:pPr>
          </w:p>
        </w:tc>
      </w:tr>
      <w:tr w:rsidR="00E859B5" w:rsidRPr="005E5F03" w14:paraId="21E9F0E0" w14:textId="77777777" w:rsidTr="00F52A10">
        <w:trPr>
          <w:trHeight w:val="845"/>
        </w:trPr>
        <w:sdt>
          <w:sdtPr>
            <w:rPr>
              <w:rFonts w:cstheme="minorHAnsi"/>
            </w:rPr>
            <w:id w:val="1702351657"/>
            <w14:checkbox>
              <w14:checked w14:val="0"/>
              <w14:checkedState w14:val="2612" w14:font="MS Gothic"/>
              <w14:uncheckedState w14:val="2610" w14:font="MS Gothic"/>
            </w14:checkbox>
          </w:sdtPr>
          <w:sdtEndPr/>
          <w:sdtContent>
            <w:tc>
              <w:tcPr>
                <w:tcW w:w="630" w:type="dxa"/>
              </w:tcPr>
              <w:p w14:paraId="3F71D14C" w14:textId="77777777" w:rsidR="00E859B5" w:rsidRPr="005E5F03" w:rsidRDefault="00E859B5" w:rsidP="007A704E">
                <w:pPr>
                  <w:ind w:left="-113" w:right="-105"/>
                  <w:jc w:val="center"/>
                  <w:rPr>
                    <w:rFonts w:cstheme="minorHAnsi"/>
                  </w:rPr>
                </w:pPr>
                <w:r w:rsidRPr="005E5F03">
                  <w:rPr>
                    <w:rFonts w:ascii="Segoe UI Symbol" w:eastAsia="MS Gothic" w:hAnsi="Segoe UI Symbol" w:cs="Segoe UI Symbol"/>
                  </w:rPr>
                  <w:t>☐</w:t>
                </w:r>
              </w:p>
            </w:tc>
          </w:sdtContent>
        </w:sdt>
        <w:sdt>
          <w:sdtPr>
            <w:rPr>
              <w:rFonts w:cstheme="minorHAnsi"/>
            </w:rPr>
            <w:id w:val="-1588302598"/>
            <w14:checkbox>
              <w14:checked w14:val="0"/>
              <w14:checkedState w14:val="2612" w14:font="MS Gothic"/>
              <w14:uncheckedState w14:val="2610" w14:font="MS Gothic"/>
            </w14:checkbox>
          </w:sdtPr>
          <w:sdtEndPr/>
          <w:sdtContent>
            <w:tc>
              <w:tcPr>
                <w:tcW w:w="555" w:type="dxa"/>
              </w:tcPr>
              <w:p w14:paraId="0C7730D2" w14:textId="77777777" w:rsidR="00E859B5" w:rsidRPr="005E5F03" w:rsidRDefault="00E859B5" w:rsidP="007A704E">
                <w:pPr>
                  <w:ind w:left="-113" w:right="-105"/>
                  <w:jc w:val="center"/>
                  <w:rPr>
                    <w:rFonts w:cstheme="minorHAnsi"/>
                  </w:rPr>
                </w:pPr>
                <w:r w:rsidRPr="005E5F03">
                  <w:rPr>
                    <w:rFonts w:ascii="Segoe UI Symbol" w:eastAsia="MS Gothic" w:hAnsi="Segoe UI Symbol" w:cs="Segoe UI Symbol"/>
                  </w:rPr>
                  <w:t>☐</w:t>
                </w:r>
              </w:p>
            </w:tc>
          </w:sdtContent>
        </w:sdt>
        <w:tc>
          <w:tcPr>
            <w:tcW w:w="8800" w:type="dxa"/>
          </w:tcPr>
          <w:p w14:paraId="5398A475" w14:textId="77777777" w:rsidR="00E859B5" w:rsidRPr="005E5F03" w:rsidRDefault="00E859B5" w:rsidP="007A704E">
            <w:pPr>
              <w:jc w:val="both"/>
              <w:rPr>
                <w:rFonts w:cstheme="minorHAnsi"/>
                <w:b/>
              </w:rPr>
            </w:pPr>
            <w:r w:rsidRPr="005E5F03">
              <w:rPr>
                <w:rFonts w:cstheme="minorHAnsi"/>
                <w:b/>
              </w:rPr>
              <w:t xml:space="preserve">Requirements and Terms and Conditions: </w:t>
            </w:r>
            <w:r w:rsidRPr="005E5F03">
              <w:rPr>
                <w:rFonts w:cstheme="minorHAnsi"/>
              </w:rPr>
              <w:t>I/We have read and fully understand the RFQ, including the RFQ Information and Data, Schedule of Requirements</w:t>
            </w:r>
            <w:r>
              <w:rPr>
                <w:rFonts w:cstheme="minorHAnsi"/>
              </w:rPr>
              <w:t>,</w:t>
            </w:r>
            <w:r w:rsidRPr="005E5F03">
              <w:rPr>
                <w:rFonts w:cstheme="minorHAnsi"/>
              </w:rPr>
              <w:t xml:space="preserve"> the General Conditions of Contract,</w:t>
            </w:r>
            <w:r>
              <w:rPr>
                <w:rFonts w:cstheme="minorHAnsi"/>
              </w:rPr>
              <w:t xml:space="preserve"> and any Special Conditions of Contract</w:t>
            </w:r>
            <w:r w:rsidRPr="005E5F03">
              <w:rPr>
                <w:rFonts w:cstheme="minorHAnsi"/>
              </w:rPr>
              <w:t>. I/we confirm that the Bidder agree</w:t>
            </w:r>
            <w:r>
              <w:rPr>
                <w:rFonts w:cstheme="minorHAnsi"/>
              </w:rPr>
              <w:t>s</w:t>
            </w:r>
            <w:r w:rsidRPr="005E5F03">
              <w:rPr>
                <w:rFonts w:cstheme="minorHAnsi"/>
              </w:rPr>
              <w:t xml:space="preserve"> to be bound by them.</w:t>
            </w:r>
          </w:p>
        </w:tc>
      </w:tr>
      <w:tr w:rsidR="00E859B5" w:rsidRPr="005E5F03" w14:paraId="45966A9B" w14:textId="77777777" w:rsidTr="00F52A10">
        <w:sdt>
          <w:sdtPr>
            <w:rPr>
              <w:rFonts w:cstheme="minorHAnsi"/>
            </w:rPr>
            <w:id w:val="424546413"/>
            <w14:checkbox>
              <w14:checked w14:val="0"/>
              <w14:checkedState w14:val="2612" w14:font="MS Gothic"/>
              <w14:uncheckedState w14:val="2610" w14:font="MS Gothic"/>
            </w14:checkbox>
          </w:sdtPr>
          <w:sdtEndPr/>
          <w:sdtContent>
            <w:tc>
              <w:tcPr>
                <w:tcW w:w="630" w:type="dxa"/>
              </w:tcPr>
              <w:p w14:paraId="26CA8915"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1123160006"/>
            <w14:checkbox>
              <w14:checked w14:val="0"/>
              <w14:checkedState w14:val="2612" w14:font="MS Gothic"/>
              <w14:uncheckedState w14:val="2610" w14:font="MS Gothic"/>
            </w14:checkbox>
          </w:sdtPr>
          <w:sdtEndPr/>
          <w:sdtContent>
            <w:tc>
              <w:tcPr>
                <w:tcW w:w="555" w:type="dxa"/>
              </w:tcPr>
              <w:p w14:paraId="42F9BDF3"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01F8EC85" w14:textId="77777777" w:rsidR="00E859B5" w:rsidRPr="005E5F03" w:rsidRDefault="00E859B5" w:rsidP="007A704E">
            <w:pPr>
              <w:jc w:val="both"/>
              <w:rPr>
                <w:rFonts w:cstheme="minorHAnsi"/>
                <w:b/>
              </w:rPr>
            </w:pPr>
            <w:r w:rsidRPr="005E5F03">
              <w:rPr>
                <w:rFonts w:cstheme="minorHAnsi"/>
              </w:rPr>
              <w:t>I/</w:t>
            </w:r>
            <w:r>
              <w:rPr>
                <w:rFonts w:cstheme="minorHAnsi"/>
              </w:rPr>
              <w:t>W</w:t>
            </w:r>
            <w:r w:rsidRPr="005E5F03">
              <w:rPr>
                <w:rFonts w:cstheme="minorHAnsi"/>
              </w:rPr>
              <w:t>e confirm that the Bidder has the necessary capacity, capability, and necessary licenses to fully meet or exceed the Requirements and will be available to deliver throughout the relevant Contract period.</w:t>
            </w:r>
          </w:p>
        </w:tc>
      </w:tr>
      <w:tr w:rsidR="00E859B5" w:rsidRPr="005E5F03" w14:paraId="429466F6" w14:textId="77777777" w:rsidTr="00F52A10">
        <w:trPr>
          <w:trHeight w:val="1267"/>
        </w:trPr>
        <w:sdt>
          <w:sdtPr>
            <w:rPr>
              <w:rFonts w:cstheme="minorHAnsi"/>
            </w:rPr>
            <w:id w:val="186103938"/>
            <w14:checkbox>
              <w14:checked w14:val="0"/>
              <w14:checkedState w14:val="2612" w14:font="MS Gothic"/>
              <w14:uncheckedState w14:val="2610" w14:font="MS Gothic"/>
            </w14:checkbox>
          </w:sdtPr>
          <w:sdtEndPr/>
          <w:sdtContent>
            <w:tc>
              <w:tcPr>
                <w:tcW w:w="630" w:type="dxa"/>
              </w:tcPr>
              <w:p w14:paraId="3684904E"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1521510037"/>
            <w14:checkbox>
              <w14:checked w14:val="0"/>
              <w14:checkedState w14:val="2612" w14:font="MS Gothic"/>
              <w14:uncheckedState w14:val="2610" w14:font="MS Gothic"/>
            </w14:checkbox>
          </w:sdtPr>
          <w:sdtEndPr/>
          <w:sdtContent>
            <w:tc>
              <w:tcPr>
                <w:tcW w:w="555" w:type="dxa"/>
              </w:tcPr>
              <w:p w14:paraId="16A0E292"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3520B389" w14:textId="77777777" w:rsidR="00E859B5" w:rsidRPr="005E5F03" w:rsidRDefault="00E859B5" w:rsidP="007A704E">
            <w:pPr>
              <w:jc w:val="both"/>
              <w:rPr>
                <w:rFonts w:cstheme="minorHAnsi"/>
              </w:rPr>
            </w:pPr>
            <w:r w:rsidRPr="005E5F03">
              <w:rPr>
                <w:rFonts w:cstheme="minorHAnsi"/>
                <w:b/>
                <w:color w:val="000000" w:themeColor="text1"/>
              </w:rPr>
              <w:t>Ethics</w:t>
            </w:r>
            <w:r w:rsidRPr="005E5F03">
              <w:rPr>
                <w:rFonts w:cstheme="minorHAnsi"/>
                <w:color w:val="000000" w:themeColor="text1"/>
              </w:rPr>
              <w:t>:</w:t>
            </w:r>
            <w:r w:rsidRPr="005E5F03">
              <w:rPr>
                <w:rFonts w:cstheme="minorHAnsi"/>
              </w:rPr>
              <w:t xml:space="preserve"> </w:t>
            </w:r>
            <w:r w:rsidRPr="005E5F03">
              <w:rPr>
                <w:rFonts w:cstheme="minorHAnsi"/>
                <w:color w:val="000000" w:themeColor="text1"/>
              </w:rPr>
              <w:t xml:space="preserve">In submitting this Quote </w:t>
            </w:r>
            <w:r>
              <w:rPr>
                <w:rFonts w:cstheme="minorHAnsi"/>
                <w:color w:val="000000" w:themeColor="text1"/>
              </w:rPr>
              <w:t>I/we</w:t>
            </w:r>
            <w:r w:rsidRPr="005E5F03">
              <w:rPr>
                <w:rFonts w:cstheme="minorHAnsi"/>
                <w:color w:val="000000" w:themeColor="text1"/>
              </w:rPr>
              <w:t xml:space="preserve"> warrant that </w:t>
            </w:r>
            <w:r>
              <w:rPr>
                <w:rFonts w:cstheme="minorHAnsi"/>
                <w:color w:val="000000" w:themeColor="text1"/>
              </w:rPr>
              <w:t>the bidder</w:t>
            </w:r>
            <w:r w:rsidRPr="005E5F03">
              <w:rPr>
                <w:rFonts w:cstheme="minorHAnsi"/>
                <w:color w:val="000000" w:themeColor="text1"/>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rPr>
              <w:t>RFQ ;has</w:t>
            </w:r>
            <w:proofErr w:type="gramEnd"/>
            <w:r w:rsidRPr="005E5F03">
              <w:rPr>
                <w:rFonts w:cstheme="minorHAnsi"/>
                <w:color w:val="000000" w:themeColor="text1"/>
              </w:rPr>
              <w:t xml:space="preserve"> not attempted to influence, or provide any form of personal inducement, reward or benefit to any representative of the Buyer.</w:t>
            </w:r>
            <w:r w:rsidRPr="005E5F03">
              <w:rPr>
                <w:rFonts w:cstheme="minorHAnsi"/>
              </w:rPr>
              <w:t xml:space="preserve"> </w:t>
            </w:r>
          </w:p>
        </w:tc>
      </w:tr>
      <w:tr w:rsidR="00E859B5" w:rsidRPr="005E5F03" w14:paraId="2141F7F1" w14:textId="77777777" w:rsidTr="00F52A10">
        <w:trPr>
          <w:trHeight w:val="998"/>
        </w:trPr>
        <w:sdt>
          <w:sdtPr>
            <w:rPr>
              <w:rFonts w:cstheme="minorHAnsi"/>
            </w:rPr>
            <w:id w:val="565297055"/>
            <w14:checkbox>
              <w14:checked w14:val="0"/>
              <w14:checkedState w14:val="2612" w14:font="MS Gothic"/>
              <w14:uncheckedState w14:val="2610" w14:font="MS Gothic"/>
            </w14:checkbox>
          </w:sdtPr>
          <w:sdtEndPr/>
          <w:sdtContent>
            <w:tc>
              <w:tcPr>
                <w:tcW w:w="630" w:type="dxa"/>
              </w:tcPr>
              <w:p w14:paraId="523EBD30"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879249095"/>
            <w14:checkbox>
              <w14:checked w14:val="0"/>
              <w14:checkedState w14:val="2612" w14:font="MS Gothic"/>
              <w14:uncheckedState w14:val="2610" w14:font="MS Gothic"/>
            </w14:checkbox>
          </w:sdtPr>
          <w:sdtEndPr/>
          <w:sdtContent>
            <w:tc>
              <w:tcPr>
                <w:tcW w:w="555" w:type="dxa"/>
              </w:tcPr>
              <w:p w14:paraId="4BECC1C3"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54D2422F" w14:textId="77777777" w:rsidR="00E859B5" w:rsidRPr="005E5F03" w:rsidRDefault="00E859B5" w:rsidP="007A704E">
            <w:pPr>
              <w:jc w:val="both"/>
              <w:rPr>
                <w:rFonts w:cstheme="minorHAnsi"/>
                <w:b/>
                <w:color w:val="000000" w:themeColor="text1"/>
              </w:rPr>
            </w:pPr>
            <w:r w:rsidRPr="005E5F03">
              <w:rPr>
                <w:rFonts w:cstheme="minorHAnsi"/>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rPr>
              <w:t xml:space="preserve"> </w:t>
            </w:r>
            <w:r w:rsidRPr="00F661B0">
              <w:rPr>
                <w:rFonts w:cstheme="minorHAnsi"/>
              </w:rPr>
              <w:t xml:space="preserve">have read </w:t>
            </w:r>
            <w:r w:rsidRPr="00F661B0">
              <w:rPr>
                <w:rFonts w:cstheme="minorHAnsi"/>
                <w:iCs/>
              </w:rPr>
              <w:t>the United Nations Supplier Code of Conduct :</w:t>
            </w:r>
            <w:hyperlink r:id="rId26" w:history="1">
              <w:r w:rsidRPr="00F661B0">
                <w:rPr>
                  <w:rStyle w:val="Hyperlink"/>
                  <w:rFonts w:cstheme="minorHAnsi"/>
                </w:rPr>
                <w:t>https://www.un.org/Depts/ptd/about-us/un-supplier-code-conduct</w:t>
              </w:r>
            </w:hyperlink>
            <w:r w:rsidRPr="00F661B0">
              <w:rPr>
                <w:rFonts w:cstheme="minorHAnsi"/>
              </w:rPr>
              <w:t xml:space="preserve"> </w:t>
            </w:r>
            <w:r w:rsidRPr="00F661B0">
              <w:rPr>
                <w:rFonts w:cstheme="minorHAnsi"/>
                <w:iCs/>
              </w:rPr>
              <w:t>and acknowledge that it provides the minimum standards expected of suppliers to the UN.</w:t>
            </w:r>
          </w:p>
        </w:tc>
      </w:tr>
      <w:tr w:rsidR="00E859B5" w:rsidRPr="005E5F03" w14:paraId="2FE74EDA" w14:textId="77777777" w:rsidTr="00F52A10">
        <w:sdt>
          <w:sdtPr>
            <w:rPr>
              <w:rFonts w:cstheme="minorHAnsi"/>
            </w:rPr>
            <w:id w:val="-444469922"/>
            <w14:checkbox>
              <w14:checked w14:val="0"/>
              <w14:checkedState w14:val="2612" w14:font="MS Gothic"/>
              <w14:uncheckedState w14:val="2610" w14:font="MS Gothic"/>
            </w14:checkbox>
          </w:sdtPr>
          <w:sdtEndPr/>
          <w:sdtContent>
            <w:tc>
              <w:tcPr>
                <w:tcW w:w="630" w:type="dxa"/>
              </w:tcPr>
              <w:p w14:paraId="7AD19D7B"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1475025221"/>
            <w14:checkbox>
              <w14:checked w14:val="0"/>
              <w14:checkedState w14:val="2612" w14:font="MS Gothic"/>
              <w14:uncheckedState w14:val="2610" w14:font="MS Gothic"/>
            </w14:checkbox>
          </w:sdtPr>
          <w:sdtEndPr/>
          <w:sdtContent>
            <w:tc>
              <w:tcPr>
                <w:tcW w:w="555" w:type="dxa"/>
              </w:tcPr>
              <w:p w14:paraId="56937C15"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730C09F7" w14:textId="77777777" w:rsidR="00E859B5" w:rsidRPr="005E5F03" w:rsidRDefault="00E859B5" w:rsidP="007A704E">
            <w:pPr>
              <w:jc w:val="both"/>
              <w:rPr>
                <w:rFonts w:cstheme="minorHAnsi"/>
                <w:b/>
              </w:rPr>
            </w:pPr>
            <w:r w:rsidRPr="005E5F03">
              <w:rPr>
                <w:rFonts w:cstheme="minorHAnsi"/>
                <w:b/>
                <w:color w:val="000000" w:themeColor="text1"/>
              </w:rPr>
              <w:t>Conflict of interest:</w:t>
            </w:r>
            <w:r w:rsidRPr="005E5F03">
              <w:rPr>
                <w:rFonts w:cstheme="minorHAnsi"/>
                <w:color w:val="000000" w:themeColor="text1"/>
              </w:rPr>
              <w:t xml:space="preserve"> </w:t>
            </w:r>
            <w:r>
              <w:rPr>
                <w:rFonts w:cstheme="minorHAnsi"/>
                <w:color w:val="000000" w:themeColor="text1"/>
              </w:rPr>
              <w:t>I/We</w:t>
            </w:r>
            <w:r w:rsidRPr="005E5F03">
              <w:rPr>
                <w:rFonts w:cstheme="minorHAnsi"/>
                <w:color w:val="000000" w:themeColor="text1"/>
              </w:rPr>
              <w:t xml:space="preserve"> warrant that </w:t>
            </w:r>
            <w:r>
              <w:rPr>
                <w:rFonts w:cstheme="minorHAnsi"/>
                <w:color w:val="000000" w:themeColor="text1"/>
              </w:rPr>
              <w:t xml:space="preserve">the bidder </w:t>
            </w:r>
            <w:r w:rsidRPr="005E5F03">
              <w:rPr>
                <w:rFonts w:cstheme="minorHAnsi"/>
                <w:color w:val="000000" w:themeColor="text1"/>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rPr>
              <w:t>bidder</w:t>
            </w:r>
            <w:r w:rsidRPr="005E5F03">
              <w:rPr>
                <w:rFonts w:cstheme="minorHAnsi"/>
                <w:color w:val="000000" w:themeColor="text1"/>
              </w:rPr>
              <w:t xml:space="preserve"> will report it immediately to the Procuring </w:t>
            </w:r>
            <w:proofErr w:type="spellStart"/>
            <w:r w:rsidRPr="005E5F03">
              <w:rPr>
                <w:rFonts w:cstheme="minorHAnsi"/>
                <w:color w:val="000000" w:themeColor="text1"/>
              </w:rPr>
              <w:t>Organisation’s</w:t>
            </w:r>
            <w:proofErr w:type="spellEnd"/>
            <w:r w:rsidRPr="005E5F03">
              <w:rPr>
                <w:rFonts w:cstheme="minorHAnsi"/>
                <w:color w:val="000000" w:themeColor="text1"/>
              </w:rPr>
              <w:t xml:space="preserve"> Point of Contact.</w:t>
            </w:r>
          </w:p>
        </w:tc>
      </w:tr>
      <w:tr w:rsidR="00E859B5" w:rsidRPr="005E5F03" w14:paraId="5A1A1960" w14:textId="77777777" w:rsidTr="00F52A10">
        <w:trPr>
          <w:trHeight w:val="1507"/>
        </w:trPr>
        <w:sdt>
          <w:sdtPr>
            <w:rPr>
              <w:rFonts w:cstheme="minorHAnsi"/>
            </w:rPr>
            <w:id w:val="-1316030971"/>
            <w14:checkbox>
              <w14:checked w14:val="0"/>
              <w14:checkedState w14:val="2612" w14:font="MS Gothic"/>
              <w14:uncheckedState w14:val="2610" w14:font="MS Gothic"/>
            </w14:checkbox>
          </w:sdtPr>
          <w:sdtEndPr/>
          <w:sdtContent>
            <w:tc>
              <w:tcPr>
                <w:tcW w:w="630" w:type="dxa"/>
              </w:tcPr>
              <w:p w14:paraId="57C8E06E"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1415311007"/>
            <w14:checkbox>
              <w14:checked w14:val="0"/>
              <w14:checkedState w14:val="2612" w14:font="MS Gothic"/>
              <w14:uncheckedState w14:val="2610" w14:font="MS Gothic"/>
            </w14:checkbox>
          </w:sdtPr>
          <w:sdtEndPr/>
          <w:sdtContent>
            <w:tc>
              <w:tcPr>
                <w:tcW w:w="555" w:type="dxa"/>
              </w:tcPr>
              <w:p w14:paraId="5056B0A1"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28C2F412" w14:textId="77777777" w:rsidR="00E859B5" w:rsidRPr="005E5F03" w:rsidRDefault="00E859B5" w:rsidP="007A704E">
            <w:pPr>
              <w:jc w:val="both"/>
              <w:rPr>
                <w:rFonts w:cstheme="minorHAnsi"/>
                <w:b/>
              </w:rPr>
            </w:pPr>
            <w:r w:rsidRPr="005E5F03">
              <w:rPr>
                <w:rFonts w:cstheme="minorHAnsi"/>
                <w:b/>
              </w:rPr>
              <w:t>Prohibitions, Sanctions:</w:t>
            </w:r>
            <w:r w:rsidRPr="005E5F03">
              <w:rPr>
                <w:rFonts w:cstheme="minorHAnsi"/>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rPr>
              <w:t xml:space="preserve"> or any other international Organization</w:t>
            </w:r>
            <w:r>
              <w:rPr>
                <w:color w:val="000000" w:themeColor="text1"/>
              </w:rPr>
              <w:t>.</w:t>
            </w:r>
          </w:p>
        </w:tc>
      </w:tr>
      <w:tr w:rsidR="00E859B5" w:rsidRPr="005E5F03" w14:paraId="1AEA8E9C" w14:textId="77777777" w:rsidTr="00F52A10">
        <w:trPr>
          <w:trHeight w:val="746"/>
        </w:trPr>
        <w:sdt>
          <w:sdtPr>
            <w:rPr>
              <w:rFonts w:cstheme="minorHAnsi"/>
            </w:rPr>
            <w:id w:val="-2133316793"/>
            <w14:checkbox>
              <w14:checked w14:val="0"/>
              <w14:checkedState w14:val="2612" w14:font="MS Gothic"/>
              <w14:uncheckedState w14:val="2610" w14:font="MS Gothic"/>
            </w14:checkbox>
          </w:sdtPr>
          <w:sdtEndPr/>
          <w:sdtContent>
            <w:tc>
              <w:tcPr>
                <w:tcW w:w="630" w:type="dxa"/>
              </w:tcPr>
              <w:p w14:paraId="364C529D"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483896999"/>
            <w14:checkbox>
              <w14:checked w14:val="0"/>
              <w14:checkedState w14:val="2612" w14:font="MS Gothic"/>
              <w14:uncheckedState w14:val="2610" w14:font="MS Gothic"/>
            </w14:checkbox>
          </w:sdtPr>
          <w:sdtEndPr/>
          <w:sdtContent>
            <w:tc>
              <w:tcPr>
                <w:tcW w:w="555" w:type="dxa"/>
              </w:tcPr>
              <w:p w14:paraId="290A299A"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05EAC740" w14:textId="77777777" w:rsidR="00E859B5" w:rsidRPr="005E5F03" w:rsidRDefault="00E859B5" w:rsidP="007A704E">
            <w:pPr>
              <w:autoSpaceDE w:val="0"/>
              <w:autoSpaceDN w:val="0"/>
              <w:adjustRightInd w:val="0"/>
              <w:jc w:val="both"/>
              <w:rPr>
                <w:rFonts w:cstheme="minorHAnsi"/>
                <w:b/>
              </w:rPr>
            </w:pPr>
            <w:r w:rsidRPr="005E5F03">
              <w:rPr>
                <w:rFonts w:cstheme="minorHAnsi"/>
                <w:b/>
              </w:rPr>
              <w:t>Bankruptcy</w:t>
            </w:r>
            <w:r w:rsidRPr="005E5F03">
              <w:rPr>
                <w:rFonts w:cstheme="minorHAnsi"/>
              </w:rPr>
              <w:t>: l/We have not declared bankruptcy, are not involved in bankruptcy or receivership proceedings, and there is no judgment or pending legal action against them that could impair their operations in the foreseeable future.</w:t>
            </w:r>
          </w:p>
        </w:tc>
      </w:tr>
      <w:tr w:rsidR="00E859B5" w:rsidRPr="005E5F03" w14:paraId="0AA67580" w14:textId="77777777" w:rsidTr="00F52A10">
        <w:sdt>
          <w:sdtPr>
            <w:rPr>
              <w:rFonts w:cstheme="minorHAnsi"/>
            </w:rPr>
            <w:id w:val="2129581268"/>
            <w14:checkbox>
              <w14:checked w14:val="0"/>
              <w14:checkedState w14:val="2612" w14:font="MS Gothic"/>
              <w14:uncheckedState w14:val="2610" w14:font="MS Gothic"/>
            </w14:checkbox>
          </w:sdtPr>
          <w:sdtEndPr/>
          <w:sdtContent>
            <w:tc>
              <w:tcPr>
                <w:tcW w:w="630" w:type="dxa"/>
              </w:tcPr>
              <w:p w14:paraId="336DBE87"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747046811"/>
            <w14:checkbox>
              <w14:checked w14:val="0"/>
              <w14:checkedState w14:val="2612" w14:font="MS Gothic"/>
              <w14:uncheckedState w14:val="2610" w14:font="MS Gothic"/>
            </w14:checkbox>
          </w:sdtPr>
          <w:sdtEndPr/>
          <w:sdtContent>
            <w:tc>
              <w:tcPr>
                <w:tcW w:w="555" w:type="dxa"/>
              </w:tcPr>
              <w:p w14:paraId="1433224E"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08B7B4F9" w14:textId="77777777" w:rsidR="00E859B5" w:rsidRPr="005E5F03" w:rsidRDefault="00E859B5" w:rsidP="007A704E">
            <w:pPr>
              <w:jc w:val="both"/>
              <w:rPr>
                <w:rFonts w:cstheme="minorHAnsi"/>
                <w:b/>
              </w:rPr>
            </w:pPr>
            <w:r w:rsidRPr="005E5F03">
              <w:rPr>
                <w:rFonts w:cstheme="minorHAnsi"/>
                <w:b/>
              </w:rPr>
              <w:t>Offer Validity Period:</w:t>
            </w:r>
            <w:r w:rsidRPr="005E5F03">
              <w:rPr>
                <w:rFonts w:cstheme="minorHAnsi"/>
              </w:rPr>
              <w:t xml:space="preserve"> I/We confirm that this Quote, including the price, remains open for acceptance for the Offer Validity.  </w:t>
            </w:r>
          </w:p>
        </w:tc>
      </w:tr>
      <w:tr w:rsidR="00E859B5" w:rsidRPr="005E5F03" w14:paraId="5318979B" w14:textId="77777777" w:rsidTr="00F52A10">
        <w:sdt>
          <w:sdtPr>
            <w:rPr>
              <w:rFonts w:cstheme="minorHAnsi"/>
            </w:rPr>
            <w:id w:val="-2000644566"/>
            <w14:checkbox>
              <w14:checked w14:val="0"/>
              <w14:checkedState w14:val="2612" w14:font="MS Gothic"/>
              <w14:uncheckedState w14:val="2610" w14:font="MS Gothic"/>
            </w14:checkbox>
          </w:sdtPr>
          <w:sdtEndPr/>
          <w:sdtContent>
            <w:tc>
              <w:tcPr>
                <w:tcW w:w="630" w:type="dxa"/>
              </w:tcPr>
              <w:p w14:paraId="2EF65617"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1050383201"/>
            <w14:checkbox>
              <w14:checked w14:val="0"/>
              <w14:checkedState w14:val="2612" w14:font="MS Gothic"/>
              <w14:uncheckedState w14:val="2610" w14:font="MS Gothic"/>
            </w14:checkbox>
          </w:sdtPr>
          <w:sdtEndPr/>
          <w:sdtContent>
            <w:tc>
              <w:tcPr>
                <w:tcW w:w="555" w:type="dxa"/>
              </w:tcPr>
              <w:p w14:paraId="3B5178BD"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3F91AFF8" w14:textId="77777777" w:rsidR="00E859B5" w:rsidRPr="005E5F03" w:rsidRDefault="00E859B5" w:rsidP="007A704E">
            <w:pPr>
              <w:jc w:val="both"/>
              <w:rPr>
                <w:rFonts w:cstheme="minorHAnsi"/>
                <w:b/>
              </w:rPr>
            </w:pPr>
            <w:r>
              <w:rPr>
                <w:rFonts w:cstheme="minorHAnsi"/>
              </w:rPr>
              <w:t>I/</w:t>
            </w:r>
            <w:r w:rsidRPr="005E5F03">
              <w:rPr>
                <w:rFonts w:cstheme="minorHAnsi"/>
              </w:rPr>
              <w:t>We understand and recognize that you are not bound to accept any Quotation you receive, and we</w:t>
            </w:r>
            <w:r w:rsidRPr="005E5F03">
              <w:rPr>
                <w:rFonts w:cstheme="minorHAnsi"/>
                <w:b/>
              </w:rPr>
              <w:t xml:space="preserve"> </w:t>
            </w:r>
            <w:r w:rsidRPr="005E5F03">
              <w:rPr>
                <w:rFonts w:cstheme="minorHAnsi"/>
              </w:rPr>
              <w:t>certify that the goods offered in our Quotation are new and unused.</w:t>
            </w:r>
          </w:p>
        </w:tc>
      </w:tr>
      <w:tr w:rsidR="00E859B5" w:rsidRPr="005E5F03" w14:paraId="552F02E1" w14:textId="77777777" w:rsidTr="00F52A10">
        <w:sdt>
          <w:sdtPr>
            <w:rPr>
              <w:rFonts w:cstheme="minorHAnsi"/>
            </w:rPr>
            <w:id w:val="1868017505"/>
            <w14:checkbox>
              <w14:checked w14:val="0"/>
              <w14:checkedState w14:val="2612" w14:font="MS Gothic"/>
              <w14:uncheckedState w14:val="2610" w14:font="MS Gothic"/>
            </w14:checkbox>
          </w:sdtPr>
          <w:sdtEndPr/>
          <w:sdtContent>
            <w:tc>
              <w:tcPr>
                <w:tcW w:w="630" w:type="dxa"/>
              </w:tcPr>
              <w:p w14:paraId="717CFF54"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sdt>
          <w:sdtPr>
            <w:rPr>
              <w:rFonts w:cstheme="minorHAnsi"/>
            </w:rPr>
            <w:id w:val="1748310514"/>
            <w14:checkbox>
              <w14:checked w14:val="0"/>
              <w14:checkedState w14:val="2612" w14:font="MS Gothic"/>
              <w14:uncheckedState w14:val="2610" w14:font="MS Gothic"/>
            </w14:checkbox>
          </w:sdtPr>
          <w:sdtEndPr/>
          <w:sdtContent>
            <w:tc>
              <w:tcPr>
                <w:tcW w:w="555" w:type="dxa"/>
              </w:tcPr>
              <w:p w14:paraId="635C3A8A" w14:textId="77777777" w:rsidR="00E859B5" w:rsidRPr="005E5F03" w:rsidRDefault="00E859B5" w:rsidP="007A704E">
                <w:pPr>
                  <w:jc w:val="center"/>
                  <w:rPr>
                    <w:rFonts w:cstheme="minorHAnsi"/>
                  </w:rPr>
                </w:pPr>
                <w:r w:rsidRPr="005E5F03">
                  <w:rPr>
                    <w:rFonts w:ascii="Segoe UI Symbol" w:eastAsia="MS Gothic" w:hAnsi="Segoe UI Symbol" w:cs="Segoe UI Symbol"/>
                  </w:rPr>
                  <w:t>☐</w:t>
                </w:r>
              </w:p>
            </w:tc>
          </w:sdtContent>
        </w:sdt>
        <w:tc>
          <w:tcPr>
            <w:tcW w:w="8800" w:type="dxa"/>
          </w:tcPr>
          <w:p w14:paraId="643EB83E" w14:textId="77777777" w:rsidR="00E859B5" w:rsidRPr="005E5F03" w:rsidRDefault="00E859B5" w:rsidP="007A704E">
            <w:pPr>
              <w:jc w:val="both"/>
              <w:rPr>
                <w:b/>
                <w:bCs/>
              </w:rPr>
            </w:pPr>
            <w:r w:rsidRPr="1253BEB5">
              <w:t xml:space="preserve">By signing this declaration, the signatory below represents, </w:t>
            </w:r>
            <w:proofErr w:type="gramStart"/>
            <w:r w:rsidRPr="1253BEB5">
              <w:t>warrants</w:t>
            </w:r>
            <w:proofErr w:type="gramEnd"/>
            <w:r w:rsidRPr="1253BEB5">
              <w:t xml:space="preserve"> and agrees that he/she has been </w:t>
            </w:r>
            <w:proofErr w:type="spellStart"/>
            <w:r w:rsidRPr="1253BEB5">
              <w:t>authorised</w:t>
            </w:r>
            <w:proofErr w:type="spellEnd"/>
            <w:r w:rsidRPr="1253BEB5">
              <w:t xml:space="preserve"> by the Organization/s to make this declaration on its/their behalf.</w:t>
            </w:r>
          </w:p>
        </w:tc>
      </w:tr>
    </w:tbl>
    <w:p w14:paraId="078E6236" w14:textId="77777777" w:rsidR="00E859B5" w:rsidRPr="005E5F03" w:rsidRDefault="00E859B5" w:rsidP="00E859B5">
      <w:pPr>
        <w:rPr>
          <w:rFonts w:cstheme="minorHAnsi"/>
          <w:b/>
        </w:rPr>
      </w:pPr>
    </w:p>
    <w:p w14:paraId="7C5A5761" w14:textId="77777777" w:rsidR="00E859B5" w:rsidRPr="005E5F03" w:rsidRDefault="00E859B5" w:rsidP="00E859B5">
      <w:pPr>
        <w:tabs>
          <w:tab w:val="left" w:pos="4820"/>
        </w:tabs>
        <w:spacing w:before="60" w:after="60"/>
        <w:jc w:val="both"/>
        <w:rPr>
          <w:rFonts w:cstheme="minorHAnsi"/>
          <w:iCs/>
          <w:snapToGrid w:val="0"/>
          <w:color w:val="000000" w:themeColor="text1"/>
        </w:rPr>
      </w:pPr>
    </w:p>
    <w:p w14:paraId="30D7130F" w14:textId="77777777" w:rsidR="00E859B5" w:rsidRPr="005E5F03" w:rsidRDefault="00E859B5" w:rsidP="00E859B5">
      <w:pPr>
        <w:tabs>
          <w:tab w:val="left" w:pos="4820"/>
        </w:tabs>
        <w:spacing w:before="60" w:after="60"/>
        <w:jc w:val="both"/>
        <w:rPr>
          <w:rFonts w:cstheme="minorHAnsi"/>
          <w:iCs/>
          <w:snapToGrid w:val="0"/>
          <w:color w:val="000000" w:themeColor="text1"/>
          <w:u w:val="single"/>
        </w:rPr>
      </w:pPr>
      <w:r w:rsidRPr="005E5F03">
        <w:rPr>
          <w:rFonts w:cstheme="minorHAnsi"/>
          <w:iCs/>
          <w:snapToGrid w:val="0"/>
          <w:color w:val="000000" w:themeColor="text1"/>
        </w:rPr>
        <w:t xml:space="preserve">Signature: </w:t>
      </w:r>
      <w:r w:rsidRPr="005E5F03">
        <w:rPr>
          <w:rFonts w:cstheme="minorHAnsi"/>
          <w:iCs/>
          <w:snapToGrid w:val="0"/>
          <w:color w:val="000000" w:themeColor="text1"/>
          <w:u w:val="single"/>
        </w:rPr>
        <w:tab/>
      </w:r>
    </w:p>
    <w:p w14:paraId="4602F2CD" w14:textId="77777777" w:rsidR="00E859B5" w:rsidRPr="005E5F03" w:rsidRDefault="00E859B5" w:rsidP="00E859B5">
      <w:pPr>
        <w:tabs>
          <w:tab w:val="left" w:pos="993"/>
          <w:tab w:val="left" w:pos="4820"/>
        </w:tabs>
        <w:spacing w:before="60" w:after="60"/>
        <w:jc w:val="both"/>
        <w:rPr>
          <w:rFonts w:cstheme="minorHAnsi"/>
          <w:iCs/>
          <w:snapToGrid w:val="0"/>
          <w:color w:val="000000" w:themeColor="text1"/>
        </w:rPr>
      </w:pPr>
      <w:r w:rsidRPr="005E5F03">
        <w:rPr>
          <w:rFonts w:cstheme="minorHAnsi"/>
          <w:iCs/>
          <w:snapToGrid w:val="0"/>
          <w:color w:val="000000" w:themeColor="text1"/>
        </w:rPr>
        <w:t xml:space="preserve">Name: </w:t>
      </w:r>
      <w:r w:rsidRPr="005E5F03">
        <w:rPr>
          <w:rFonts w:cstheme="minorHAnsi"/>
          <w:iCs/>
          <w:snapToGrid w:val="0"/>
          <w:color w:val="000000" w:themeColor="text1"/>
        </w:rPr>
        <w:tab/>
      </w:r>
      <w:sdt>
        <w:sdtPr>
          <w:rPr>
            <w:rFonts w:cstheme="minorHAnsi"/>
            <w:iCs/>
            <w:snapToGrid w:val="0"/>
            <w:color w:val="000000" w:themeColor="text1"/>
          </w:rPr>
          <w:id w:val="-1089696931"/>
          <w:placeholder>
            <w:docPart w:val="1E428E27B5CE4B2EAB962F83CBBC9FBC"/>
          </w:placeholder>
          <w:showingPlcHdr/>
          <w:text/>
        </w:sdtPr>
        <w:sdtEndPr/>
        <w:sdtContent>
          <w:r w:rsidRPr="005E5F03">
            <w:rPr>
              <w:rStyle w:val="PlaceholderText"/>
              <w:rFonts w:cstheme="minorHAnsi"/>
            </w:rPr>
            <w:t>Click or tap here to enter text.</w:t>
          </w:r>
        </w:sdtContent>
      </w:sdt>
    </w:p>
    <w:p w14:paraId="7A297FD5" w14:textId="77777777" w:rsidR="00E859B5" w:rsidRPr="005E5F03" w:rsidRDefault="00E859B5" w:rsidP="00E859B5">
      <w:pPr>
        <w:tabs>
          <w:tab w:val="left" w:pos="993"/>
          <w:tab w:val="left" w:pos="4820"/>
        </w:tabs>
        <w:spacing w:before="60" w:after="60"/>
        <w:jc w:val="both"/>
        <w:rPr>
          <w:rFonts w:cstheme="minorHAnsi"/>
          <w:iCs/>
          <w:snapToGrid w:val="0"/>
          <w:color w:val="000000" w:themeColor="text1"/>
        </w:rPr>
      </w:pPr>
      <w:r w:rsidRPr="005E5F03">
        <w:rPr>
          <w:rFonts w:cstheme="minorHAnsi"/>
          <w:iCs/>
          <w:snapToGrid w:val="0"/>
          <w:color w:val="000000" w:themeColor="text1"/>
        </w:rPr>
        <w:t>Title:</w:t>
      </w:r>
      <w:r w:rsidRPr="005E5F03">
        <w:rPr>
          <w:rFonts w:cstheme="minorHAnsi"/>
          <w:iCs/>
          <w:snapToGrid w:val="0"/>
          <w:color w:val="000000" w:themeColor="text1"/>
        </w:rPr>
        <w:tab/>
      </w:r>
      <w:sdt>
        <w:sdtPr>
          <w:rPr>
            <w:rFonts w:cstheme="minorHAnsi"/>
            <w:iCs/>
            <w:snapToGrid w:val="0"/>
            <w:color w:val="000000" w:themeColor="text1"/>
          </w:rPr>
          <w:id w:val="-1157147635"/>
          <w:placeholder>
            <w:docPart w:val="D79B4BD02E27470B842B9E8B299DA7CD"/>
          </w:placeholder>
          <w:showingPlcHdr/>
          <w:text/>
        </w:sdtPr>
        <w:sdtEndPr/>
        <w:sdtContent>
          <w:r w:rsidRPr="005E5F03">
            <w:rPr>
              <w:rStyle w:val="PlaceholderText"/>
              <w:rFonts w:cstheme="minorHAnsi"/>
            </w:rPr>
            <w:t>Click or tap here to enter text.</w:t>
          </w:r>
        </w:sdtContent>
      </w:sdt>
    </w:p>
    <w:p w14:paraId="2519F4A8" w14:textId="77777777" w:rsidR="00E859B5" w:rsidRPr="005E5F03" w:rsidRDefault="00E859B5" w:rsidP="00E859B5">
      <w:pPr>
        <w:tabs>
          <w:tab w:val="left" w:pos="993"/>
        </w:tabs>
        <w:rPr>
          <w:rFonts w:eastAsiaTheme="majorEastAsia" w:cstheme="minorHAnsi"/>
          <w:b/>
        </w:rPr>
      </w:pPr>
      <w:r w:rsidRPr="005E5F03">
        <w:rPr>
          <w:rFonts w:cstheme="minorHAnsi"/>
          <w:iCs/>
          <w:snapToGrid w:val="0"/>
          <w:color w:val="000000" w:themeColor="text1"/>
        </w:rPr>
        <w:t xml:space="preserve">Date:  </w:t>
      </w:r>
      <w:r w:rsidRPr="005E5F03">
        <w:rPr>
          <w:rFonts w:cstheme="minorHAnsi"/>
          <w:iCs/>
          <w:snapToGrid w:val="0"/>
          <w:color w:val="000000" w:themeColor="text1"/>
        </w:rPr>
        <w:tab/>
      </w:r>
      <w:sdt>
        <w:sdtPr>
          <w:rPr>
            <w:rFonts w:cstheme="minorHAnsi"/>
            <w:iCs/>
            <w:snapToGrid w:val="0"/>
            <w:color w:val="000000" w:themeColor="text1"/>
          </w:rPr>
          <w:id w:val="1084342474"/>
          <w:placeholder>
            <w:docPart w:val="6BE9985B4EAF49F1B5EF025C01B8BA6D"/>
          </w:placeholder>
          <w:showingPlcHdr/>
          <w:date>
            <w:dateFormat w:val="dd MMMM yyyy"/>
            <w:lid w:val="en-GB"/>
            <w:storeMappedDataAs w:val="dateTime"/>
            <w:calendar w:val="gregorian"/>
          </w:date>
        </w:sdtPr>
        <w:sdtEndPr/>
        <w:sdtContent>
          <w:r w:rsidRPr="005E5F03">
            <w:rPr>
              <w:rStyle w:val="PlaceholderText"/>
              <w:rFonts w:cstheme="minorHAnsi"/>
            </w:rPr>
            <w:t>Click or tap to enter a date.</w:t>
          </w:r>
        </w:sdtContent>
      </w:sdt>
      <w:r w:rsidRPr="005E5F03">
        <w:rPr>
          <w:rFonts w:cstheme="minorHAnsi"/>
          <w:b/>
        </w:rPr>
        <w:br w:type="page"/>
      </w:r>
    </w:p>
    <w:p w14:paraId="6FCBA89F" w14:textId="77777777" w:rsidR="00E859B5" w:rsidRPr="00E859B5" w:rsidRDefault="00E859B5" w:rsidP="00E859B5">
      <w:pPr>
        <w:pStyle w:val="Heading2"/>
        <w:rPr>
          <w:rFonts w:asciiTheme="minorHAnsi" w:hAnsiTheme="minorHAnsi" w:cstheme="minorHAnsi"/>
          <w:b/>
          <w:bCs/>
          <w:color w:val="auto"/>
          <w:sz w:val="24"/>
          <w:szCs w:val="24"/>
        </w:rPr>
      </w:pPr>
      <w:r w:rsidRPr="00E859B5">
        <w:rPr>
          <w:rFonts w:asciiTheme="minorHAnsi" w:hAnsiTheme="minorHAnsi" w:cstheme="minorHAnsi"/>
          <w:b/>
          <w:bCs/>
          <w:color w:val="auto"/>
          <w:sz w:val="24"/>
          <w:szCs w:val="24"/>
          <w:lang w:val="en-US"/>
        </w:rPr>
        <w:lastRenderedPageBreak/>
        <w:t>ANNEX 3: TECHNICAL AND FINANCIAL OFFER - SERVICES</w:t>
      </w:r>
    </w:p>
    <w:p w14:paraId="7310C28F" w14:textId="77777777" w:rsidR="00E859B5" w:rsidRPr="000764A6" w:rsidRDefault="00E859B5" w:rsidP="00E859B5">
      <w:pPr>
        <w:rPr>
          <w:rFonts w:asciiTheme="minorHAnsi" w:hAnsiTheme="minorHAnsi" w:cstheme="minorHAnsi"/>
          <w:i/>
        </w:rPr>
      </w:pPr>
      <w:r w:rsidRPr="000764A6">
        <w:rPr>
          <w:rFonts w:asciiTheme="minorHAnsi" w:hAnsiTheme="minorHAnsi" w:cstheme="minorHAnsi"/>
          <w:i/>
        </w:rPr>
        <w:t xml:space="preserve">Bidders are requested to complete this form, sign </w:t>
      </w:r>
      <w:proofErr w:type="gramStart"/>
      <w:r w:rsidRPr="000764A6">
        <w:rPr>
          <w:rFonts w:asciiTheme="minorHAnsi" w:hAnsiTheme="minorHAnsi" w:cstheme="minorHAnsi"/>
          <w:i/>
        </w:rPr>
        <w:t>it</w:t>
      </w:r>
      <w:proofErr w:type="gramEnd"/>
      <w:r w:rsidRPr="000764A6">
        <w:rPr>
          <w:rFonts w:asciiTheme="minorHAnsi" w:hAnsiTheme="minorHAnsi" w:cstheme="minorHAnsi"/>
          <w:i/>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E859B5" w:rsidRPr="000764A6" w14:paraId="43E42A8F" w14:textId="77777777" w:rsidTr="007A704E">
        <w:trPr>
          <w:trHeight w:val="360"/>
        </w:trPr>
        <w:tc>
          <w:tcPr>
            <w:tcW w:w="1979" w:type="dxa"/>
            <w:shd w:val="clear" w:color="auto" w:fill="auto"/>
            <w:vAlign w:val="center"/>
          </w:tcPr>
          <w:p w14:paraId="6504F03E" w14:textId="77777777" w:rsidR="00E859B5" w:rsidRPr="000764A6" w:rsidRDefault="00E859B5" w:rsidP="007A704E">
            <w:pPr>
              <w:spacing w:before="120" w:after="120"/>
              <w:rPr>
                <w:rFonts w:asciiTheme="minorHAnsi" w:hAnsiTheme="minorHAnsi" w:cstheme="minorHAnsi"/>
              </w:rPr>
            </w:pPr>
            <w:r w:rsidRPr="000764A6">
              <w:rPr>
                <w:rFonts w:asciiTheme="minorHAnsi" w:hAnsiTheme="minorHAnsi" w:cstheme="minorHAnsi"/>
              </w:rPr>
              <w:t>Name of Bidder:</w:t>
            </w:r>
          </w:p>
        </w:tc>
        <w:sdt>
          <w:sdtPr>
            <w:rPr>
              <w:rFonts w:asciiTheme="minorHAnsi" w:hAnsiTheme="minorHAnsi" w:cstheme="minorHAnsi"/>
            </w:rPr>
            <w:id w:val="1575703056"/>
            <w:placeholder>
              <w:docPart w:val="50BB64BF58514ABFB25A8279336C3985"/>
            </w:placeholder>
            <w:showingPlcHdr/>
            <w:text/>
          </w:sdtPr>
          <w:sdtEndPr/>
          <w:sdtContent>
            <w:tc>
              <w:tcPr>
                <w:tcW w:w="7743" w:type="dxa"/>
                <w:gridSpan w:val="2"/>
                <w:shd w:val="clear" w:color="auto" w:fill="auto"/>
                <w:vAlign w:val="center"/>
              </w:tcPr>
              <w:p w14:paraId="098163F4" w14:textId="77777777" w:rsidR="00E859B5" w:rsidRPr="000764A6" w:rsidRDefault="00E859B5" w:rsidP="007A704E">
                <w:pPr>
                  <w:spacing w:before="120" w:after="120"/>
                  <w:rPr>
                    <w:rFonts w:asciiTheme="minorHAnsi" w:hAnsiTheme="minorHAnsi" w:cstheme="minorHAnsi"/>
                  </w:rPr>
                </w:pPr>
                <w:r w:rsidRPr="000764A6">
                  <w:rPr>
                    <w:rStyle w:val="PlaceholderText"/>
                    <w:rFonts w:asciiTheme="minorHAnsi" w:hAnsiTheme="minorHAnsi" w:cstheme="minorHAnsi"/>
                  </w:rPr>
                  <w:t>Click or tap here to enter text.</w:t>
                </w:r>
              </w:p>
            </w:tc>
          </w:sdtContent>
        </w:sdt>
      </w:tr>
      <w:tr w:rsidR="00E859B5" w:rsidRPr="000764A6" w14:paraId="6B57B7A4" w14:textId="77777777" w:rsidTr="007A704E">
        <w:trPr>
          <w:trHeight w:val="360"/>
        </w:trPr>
        <w:tc>
          <w:tcPr>
            <w:tcW w:w="1979" w:type="dxa"/>
            <w:shd w:val="clear" w:color="auto" w:fill="auto"/>
          </w:tcPr>
          <w:p w14:paraId="23417C27" w14:textId="77777777" w:rsidR="00E859B5" w:rsidRPr="000764A6" w:rsidRDefault="00E859B5" w:rsidP="007A704E">
            <w:pPr>
              <w:spacing w:before="120" w:after="120"/>
              <w:rPr>
                <w:rFonts w:asciiTheme="minorHAnsi" w:hAnsiTheme="minorHAnsi" w:cstheme="minorHAnsi"/>
              </w:rPr>
            </w:pPr>
            <w:r w:rsidRPr="000764A6">
              <w:rPr>
                <w:rFonts w:asciiTheme="minorHAnsi" w:hAnsiTheme="minorHAnsi" w:cstheme="minorHAnsi"/>
                <w:iCs/>
              </w:rPr>
              <w:t>RFQ reference:</w:t>
            </w:r>
          </w:p>
        </w:tc>
        <w:sdt>
          <w:sdtPr>
            <w:rPr>
              <w:rFonts w:asciiTheme="minorHAnsi" w:hAnsiTheme="minorHAnsi" w:cstheme="minorHAnsi"/>
            </w:rPr>
            <w:id w:val="2112006896"/>
            <w:placeholder>
              <w:docPart w:val="7953A31E2BF24A5F8A394FB336ECA8A4"/>
            </w:placeholder>
            <w:showingPlcHdr/>
            <w:text/>
          </w:sdtPr>
          <w:sdtEndPr/>
          <w:sdtContent>
            <w:tc>
              <w:tcPr>
                <w:tcW w:w="3693" w:type="dxa"/>
                <w:shd w:val="clear" w:color="auto" w:fill="auto"/>
                <w:vAlign w:val="center"/>
              </w:tcPr>
              <w:p w14:paraId="2244B398" w14:textId="77777777" w:rsidR="00E859B5" w:rsidRPr="000764A6" w:rsidRDefault="00E859B5" w:rsidP="007A704E">
                <w:pPr>
                  <w:spacing w:before="120" w:after="120"/>
                  <w:rPr>
                    <w:rFonts w:asciiTheme="minorHAnsi" w:hAnsiTheme="minorHAnsi" w:cstheme="minorHAnsi"/>
                  </w:rPr>
                </w:pPr>
                <w:r w:rsidRPr="000764A6">
                  <w:rPr>
                    <w:rStyle w:val="PlaceholderText"/>
                    <w:rFonts w:asciiTheme="minorHAnsi" w:hAnsiTheme="minorHAnsi" w:cstheme="minorHAnsi"/>
                  </w:rPr>
                  <w:t>Click or tap here to enter text.</w:t>
                </w:r>
              </w:p>
            </w:tc>
          </w:sdtContent>
        </w:sdt>
        <w:tc>
          <w:tcPr>
            <w:tcW w:w="4050" w:type="dxa"/>
            <w:shd w:val="clear" w:color="auto" w:fill="auto"/>
            <w:vAlign w:val="center"/>
          </w:tcPr>
          <w:p w14:paraId="40AA9660" w14:textId="77777777" w:rsidR="00E859B5" w:rsidRPr="000764A6" w:rsidRDefault="00E859B5" w:rsidP="007A704E">
            <w:pPr>
              <w:spacing w:before="120" w:after="120"/>
              <w:rPr>
                <w:rFonts w:asciiTheme="minorHAnsi" w:hAnsiTheme="minorHAnsi" w:cstheme="minorHAnsi"/>
              </w:rPr>
            </w:pPr>
            <w:r w:rsidRPr="000764A6">
              <w:rPr>
                <w:rFonts w:asciiTheme="minorHAnsi" w:hAnsiTheme="minorHAnsi" w:cstheme="minorHAnsi"/>
              </w:rPr>
              <w:t xml:space="preserve">Date: </w:t>
            </w:r>
            <w:sdt>
              <w:sdtPr>
                <w:rPr>
                  <w:rFonts w:asciiTheme="minorHAnsi" w:hAnsiTheme="minorHAnsi" w:cstheme="minorHAnsi"/>
                </w:rPr>
                <w:id w:val="659738959"/>
                <w:placeholder>
                  <w:docPart w:val="590D0C9F64804333AD932B76E8CCD13D"/>
                </w:placeholder>
                <w:showingPlcHdr/>
                <w:date>
                  <w:dateFormat w:val="dd MMMM yyyy"/>
                  <w:lid w:val="en-GB"/>
                  <w:storeMappedDataAs w:val="dateTime"/>
                  <w:calendar w:val="gregorian"/>
                </w:date>
              </w:sdtPr>
              <w:sdtEndPr/>
              <w:sdtContent>
                <w:r w:rsidRPr="000764A6">
                  <w:rPr>
                    <w:rStyle w:val="PlaceholderText"/>
                    <w:rFonts w:asciiTheme="minorHAnsi" w:hAnsiTheme="minorHAnsi" w:cstheme="minorHAnsi"/>
                  </w:rPr>
                  <w:t>Click or tap to enter a date.</w:t>
                </w:r>
              </w:sdtContent>
            </w:sdt>
          </w:p>
        </w:tc>
      </w:tr>
    </w:tbl>
    <w:p w14:paraId="1F2CF575" w14:textId="77777777" w:rsidR="00E859B5" w:rsidRPr="000764A6" w:rsidRDefault="00E859B5" w:rsidP="00E859B5">
      <w:pPr>
        <w:rPr>
          <w:rFonts w:asciiTheme="minorHAnsi" w:hAnsiTheme="minorHAnsi" w:cstheme="minorHAnsi"/>
        </w:rPr>
      </w:pPr>
    </w:p>
    <w:p w14:paraId="1AD14C1E" w14:textId="77777777" w:rsidR="00E859B5" w:rsidRPr="000764A6" w:rsidRDefault="00E859B5" w:rsidP="00E859B5">
      <w:pPr>
        <w:rPr>
          <w:rFonts w:asciiTheme="minorHAnsi" w:hAnsiTheme="minorHAnsi" w:cstheme="minorHAnsi"/>
          <w:b/>
        </w:rPr>
      </w:pPr>
      <w:r w:rsidRPr="000764A6">
        <w:rPr>
          <w:rFonts w:asciiTheme="minorHAnsi" w:hAnsiTheme="minorHAnsi" w:cstheme="minorHAnsi"/>
          <w:b/>
        </w:rPr>
        <w:t>Technical Offer</w:t>
      </w:r>
    </w:p>
    <w:p w14:paraId="6A61E0BB" w14:textId="77777777" w:rsidR="00E859B5" w:rsidRPr="000764A6" w:rsidRDefault="00E859B5" w:rsidP="00E859B5">
      <w:pPr>
        <w:rPr>
          <w:rFonts w:asciiTheme="minorHAnsi" w:hAnsiTheme="minorHAnsi" w:cstheme="minorHAnsi"/>
          <w:i/>
        </w:rPr>
      </w:pPr>
      <w:r w:rsidRPr="000764A6">
        <w:rPr>
          <w:rFonts w:asciiTheme="minorHAnsi" w:hAnsiTheme="minorHAnsi" w:cstheme="minorHAnsi"/>
          <w:i/>
        </w:rPr>
        <w:t>Provide the following:</w:t>
      </w:r>
    </w:p>
    <w:p w14:paraId="47F74ADD" w14:textId="77777777" w:rsidR="00E859B5" w:rsidRPr="005E5F03" w:rsidRDefault="00E859B5" w:rsidP="00E859B5">
      <w:pPr>
        <w:pStyle w:val="ListParagraph"/>
        <w:widowControl/>
        <w:numPr>
          <w:ilvl w:val="0"/>
          <w:numId w:val="26"/>
        </w:numPr>
        <w:overflowPunct/>
        <w:adjustRightInd/>
        <w:spacing w:after="160"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74FFCD75" w14:textId="77777777" w:rsidR="00E859B5" w:rsidRPr="005E5F03" w:rsidRDefault="00E859B5" w:rsidP="00E859B5">
      <w:pPr>
        <w:pStyle w:val="ListParagraph"/>
        <w:widowControl/>
        <w:numPr>
          <w:ilvl w:val="0"/>
          <w:numId w:val="26"/>
        </w:numPr>
        <w:overflowPunct/>
        <w:adjustRightInd/>
        <w:spacing w:after="160"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147A0528" w14:textId="77777777" w:rsidR="00E859B5" w:rsidRPr="000764A6" w:rsidRDefault="00E859B5" w:rsidP="00E859B5">
      <w:pPr>
        <w:pStyle w:val="ListParagraph"/>
        <w:widowControl/>
        <w:numPr>
          <w:ilvl w:val="0"/>
          <w:numId w:val="26"/>
        </w:numPr>
        <w:overflowPunct/>
        <w:adjustRightInd/>
        <w:spacing w:after="160" w:line="256" w:lineRule="auto"/>
        <w:rPr>
          <w:rFonts w:asciiTheme="minorHAnsi" w:hAnsiTheme="minorHAnsi" w:cstheme="minorHAnsi"/>
          <w:i/>
          <w:sz w:val="20"/>
          <w:szCs w:val="20"/>
        </w:rPr>
      </w:pPr>
      <w:r w:rsidRPr="000764A6">
        <w:rPr>
          <w:rFonts w:asciiTheme="minorHAnsi" w:hAnsiTheme="minorHAnsi" w:cstheme="minorHAnsi"/>
          <w:i/>
          <w:sz w:val="20"/>
          <w:szCs w:val="20"/>
        </w:rPr>
        <w:t xml:space="preserve">team composition and CVs of key personnel </w:t>
      </w:r>
    </w:p>
    <w:p w14:paraId="2824888E" w14:textId="77777777" w:rsidR="00E859B5" w:rsidRPr="000764A6" w:rsidRDefault="00E859B5" w:rsidP="00E859B5">
      <w:pPr>
        <w:rPr>
          <w:rFonts w:asciiTheme="minorHAnsi" w:hAnsiTheme="minorHAnsi" w:cstheme="minorHAnsi"/>
          <w:b/>
        </w:rPr>
      </w:pPr>
      <w:r w:rsidRPr="009837AA">
        <w:rPr>
          <w:rFonts w:asciiTheme="minorHAnsi" w:hAnsiTheme="minorHAnsi" w:cstheme="minorHAnsi"/>
          <w:b/>
        </w:rPr>
        <w:t>Financial Offer</w:t>
      </w:r>
    </w:p>
    <w:p w14:paraId="78107F5A" w14:textId="50925EFF" w:rsidR="0030589A" w:rsidRPr="000764A6" w:rsidRDefault="00E859B5" w:rsidP="00E859B5">
      <w:pPr>
        <w:rPr>
          <w:rFonts w:asciiTheme="minorHAnsi" w:hAnsiTheme="minorHAnsi" w:cstheme="minorHAnsi"/>
        </w:rPr>
      </w:pPr>
      <w:r w:rsidRPr="000764A6">
        <w:rPr>
          <w:rFonts w:asciiTheme="minorHAnsi" w:hAnsiTheme="minorHAnsi" w:cstheme="minorHAnsi"/>
        </w:rPr>
        <w:t xml:space="preserve">Provide a lump sum for the provision of the services stated in the Terms of Reference your technical offer. The lump sum should include all costs of preparing and delivering the Services. </w:t>
      </w:r>
    </w:p>
    <w:p w14:paraId="2BF289A5" w14:textId="77777777" w:rsidR="00E6003E" w:rsidRDefault="00E6003E" w:rsidP="00E859B5">
      <w:pPr>
        <w:rPr>
          <w:rFonts w:asciiTheme="minorHAnsi" w:hAnsiTheme="minorHAnsi" w:cstheme="minorHAnsi"/>
          <w:b/>
        </w:rPr>
      </w:pPr>
    </w:p>
    <w:p w14:paraId="129752CA" w14:textId="77777777" w:rsidR="00E859B5" w:rsidRDefault="00E859B5" w:rsidP="00E859B5">
      <w:pPr>
        <w:rPr>
          <w:rFonts w:asciiTheme="minorHAnsi" w:hAnsiTheme="minorHAnsi" w:cstheme="minorHAnsi"/>
          <w:b/>
        </w:rPr>
      </w:pPr>
      <w:r w:rsidRPr="000764A6">
        <w:rPr>
          <w:rFonts w:asciiTheme="minorHAnsi" w:hAnsiTheme="minorHAnsi" w:cstheme="minorHAnsi"/>
          <w:b/>
        </w:rPr>
        <w:t xml:space="preserve">Currency of Quotation: </w:t>
      </w:r>
      <w:sdt>
        <w:sdtPr>
          <w:rPr>
            <w:rFonts w:asciiTheme="minorHAnsi" w:hAnsiTheme="minorHAnsi" w:cstheme="minorHAnsi"/>
            <w:b/>
          </w:rPr>
          <w:id w:val="2059511852"/>
          <w:placeholder>
            <w:docPart w:val="B7AFCB6A14DF496393468E6697C12364"/>
          </w:placeholder>
          <w:text/>
        </w:sdtPr>
        <w:sdtEndPr/>
        <w:sdtContent>
          <w:r w:rsidR="00770CFB">
            <w:rPr>
              <w:rFonts w:asciiTheme="minorHAnsi" w:hAnsiTheme="minorHAnsi" w:cstheme="minorHAnsi"/>
              <w:b/>
            </w:rPr>
            <w:t>Guyana Dollar</w:t>
          </w:r>
        </w:sdtContent>
      </w:sdt>
    </w:p>
    <w:p w14:paraId="524FCCAC" w14:textId="77777777" w:rsidR="00E6003E" w:rsidRPr="000764A6" w:rsidRDefault="00E6003E" w:rsidP="00E859B5">
      <w:pPr>
        <w:rPr>
          <w:rFonts w:asciiTheme="minorHAnsi" w:hAnsiTheme="minorHAnsi" w:cstheme="minorHAnsi"/>
          <w:b/>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700"/>
        <w:gridCol w:w="1170"/>
        <w:gridCol w:w="1170"/>
        <w:gridCol w:w="1530"/>
        <w:gridCol w:w="1620"/>
      </w:tblGrid>
      <w:tr w:rsidR="00B1191E" w:rsidRPr="000764A6" w14:paraId="38A71DB9" w14:textId="183BFEE2" w:rsidTr="00DD3B65">
        <w:trPr>
          <w:trHeight w:val="440"/>
        </w:trPr>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6BD2A7" w14:textId="77777777" w:rsidR="00B1191E" w:rsidRPr="000764A6" w:rsidRDefault="00B1191E" w:rsidP="007A704E">
            <w:pPr>
              <w:jc w:val="center"/>
              <w:rPr>
                <w:rFonts w:asciiTheme="minorHAnsi" w:hAnsiTheme="minorHAnsi" w:cstheme="minorHAnsi"/>
                <w:b/>
              </w:rPr>
            </w:pPr>
            <w:r w:rsidRPr="000764A6">
              <w:rPr>
                <w:rFonts w:asciiTheme="minorHAnsi" w:hAnsiTheme="minorHAnsi" w:cstheme="minorHAnsi"/>
                <w:b/>
              </w:rPr>
              <w:t>Ref</w:t>
            </w:r>
          </w:p>
        </w:tc>
        <w:tc>
          <w:tcPr>
            <w:tcW w:w="27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7D2748" w14:textId="77777777" w:rsidR="00B1191E" w:rsidRPr="000764A6" w:rsidRDefault="00B1191E" w:rsidP="007A704E">
            <w:pPr>
              <w:jc w:val="center"/>
              <w:rPr>
                <w:rFonts w:asciiTheme="minorHAnsi" w:hAnsiTheme="minorHAnsi" w:cstheme="minorHAnsi"/>
                <w:b/>
              </w:rPr>
            </w:pPr>
            <w:r w:rsidRPr="000764A6">
              <w:rPr>
                <w:rFonts w:asciiTheme="minorHAnsi" w:hAnsiTheme="minorHAnsi" w:cstheme="minorHAnsi"/>
                <w:b/>
              </w:rPr>
              <w:t>Description of Deliverables</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497ED8A6" w14:textId="7179CD48" w:rsidR="00B1191E" w:rsidRDefault="00B1191E" w:rsidP="007A704E">
            <w:pPr>
              <w:jc w:val="center"/>
              <w:rPr>
                <w:rFonts w:asciiTheme="minorHAnsi" w:hAnsiTheme="minorHAnsi" w:cstheme="minorHAnsi"/>
                <w:b/>
              </w:rPr>
            </w:pPr>
            <w:r>
              <w:rPr>
                <w:rFonts w:asciiTheme="minorHAnsi" w:hAnsiTheme="minorHAnsi" w:cstheme="minorHAnsi"/>
                <w:b/>
              </w:rPr>
              <w:t>Sq ft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EACA9D6" w14:textId="23060C8F" w:rsidR="00B1191E" w:rsidRDefault="00B1191E" w:rsidP="007A704E">
            <w:pPr>
              <w:jc w:val="center"/>
              <w:rPr>
                <w:rFonts w:asciiTheme="minorHAnsi" w:hAnsiTheme="minorHAnsi" w:cstheme="minorHAnsi"/>
                <w:b/>
              </w:rPr>
            </w:pPr>
            <w:r>
              <w:rPr>
                <w:rFonts w:asciiTheme="minorHAnsi" w:hAnsiTheme="minorHAnsi" w:cstheme="minorHAnsi"/>
                <w:b/>
              </w:rPr>
              <w:t>Cost per Sq ft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592DA4C2" w14:textId="620B5DBC" w:rsidR="00B1191E" w:rsidRDefault="00B1191E" w:rsidP="007A704E">
            <w:pPr>
              <w:jc w:val="center"/>
              <w:rPr>
                <w:rFonts w:asciiTheme="minorHAnsi" w:hAnsiTheme="minorHAnsi" w:cstheme="minorHAnsi"/>
                <w:b/>
              </w:rPr>
            </w:pPr>
            <w:r>
              <w:rPr>
                <w:rFonts w:asciiTheme="minorHAnsi" w:hAnsiTheme="minorHAnsi" w:cstheme="minorHAnsi"/>
                <w:b/>
              </w:rPr>
              <w:t xml:space="preserve">Monthly Cost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50ADEE34" w14:textId="0EE31060" w:rsidR="00B1191E" w:rsidRDefault="00B1191E" w:rsidP="007A704E">
            <w:pPr>
              <w:jc w:val="center"/>
              <w:rPr>
                <w:rFonts w:asciiTheme="minorHAnsi" w:hAnsiTheme="minorHAnsi" w:cstheme="minorHAnsi"/>
                <w:b/>
              </w:rPr>
            </w:pPr>
            <w:r>
              <w:rPr>
                <w:rFonts w:asciiTheme="minorHAnsi" w:hAnsiTheme="minorHAnsi" w:cstheme="minorHAnsi"/>
                <w:b/>
              </w:rPr>
              <w:t>Annual Cost</w:t>
            </w:r>
          </w:p>
        </w:tc>
      </w:tr>
      <w:tr w:rsidR="00B1191E" w:rsidRPr="000764A6" w14:paraId="5F473F9D" w14:textId="3D00AEBA" w:rsidTr="00DD3B65">
        <w:trPr>
          <w:trHeight w:val="242"/>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E2C074A" w14:textId="77777777" w:rsidR="00B1191E" w:rsidRPr="000764A6" w:rsidRDefault="00B1191E" w:rsidP="00107FE4">
            <w:pPr>
              <w:jc w:val="center"/>
              <w:rPr>
                <w:rFonts w:asciiTheme="minorHAnsi" w:hAnsiTheme="minorHAnsi" w:cstheme="minorHAnsi"/>
              </w:rPr>
            </w:pPr>
            <w:r w:rsidRPr="000764A6">
              <w:rPr>
                <w:rFonts w:asciiTheme="minorHAnsi" w:hAnsiTheme="minorHAnsi" w:cstheme="minorHAnsi"/>
              </w:rPr>
              <w:t>1.</w:t>
            </w:r>
          </w:p>
        </w:tc>
        <w:tc>
          <w:tcPr>
            <w:tcW w:w="2700" w:type="dxa"/>
            <w:tcBorders>
              <w:top w:val="single" w:sz="4" w:space="0" w:color="000000"/>
              <w:left w:val="single" w:sz="4" w:space="0" w:color="000000"/>
              <w:bottom w:val="single" w:sz="4" w:space="0" w:color="000000"/>
              <w:right w:val="single" w:sz="4" w:space="0" w:color="000000"/>
            </w:tcBorders>
          </w:tcPr>
          <w:p w14:paraId="7A208DDA" w14:textId="74B0D994" w:rsidR="00B1191E" w:rsidRPr="000764A6" w:rsidRDefault="003C3351" w:rsidP="0030589A">
            <w:pPr>
              <w:rPr>
                <w:rFonts w:asciiTheme="minorHAnsi" w:hAnsiTheme="minorHAnsi" w:cstheme="minorHAnsi"/>
              </w:rPr>
            </w:pPr>
            <w:r>
              <w:rPr>
                <w:rFonts w:ascii="Centaur" w:hAnsi="Centaur"/>
                <w:color w:val="000000"/>
                <w:sz w:val="22"/>
                <w:szCs w:val="22"/>
              </w:rPr>
              <w:t>Total office areas</w:t>
            </w:r>
          </w:p>
        </w:tc>
        <w:tc>
          <w:tcPr>
            <w:tcW w:w="1170" w:type="dxa"/>
            <w:tcBorders>
              <w:top w:val="single" w:sz="4" w:space="0" w:color="000000"/>
              <w:left w:val="single" w:sz="4" w:space="0" w:color="000000"/>
              <w:bottom w:val="single" w:sz="4" w:space="0" w:color="000000"/>
              <w:right w:val="single" w:sz="4" w:space="0" w:color="000000"/>
            </w:tcBorders>
          </w:tcPr>
          <w:p w14:paraId="4D230A1A" w14:textId="1BC8357A" w:rsidR="00B1191E" w:rsidRPr="000764A6" w:rsidRDefault="003C3351" w:rsidP="0030589A">
            <w:pPr>
              <w:jc w:val="center"/>
              <w:rPr>
                <w:rFonts w:asciiTheme="minorHAnsi" w:hAnsiTheme="minorHAnsi" w:cstheme="minorHAnsi"/>
              </w:rPr>
            </w:pPr>
            <w:r w:rsidRPr="003C3351">
              <w:rPr>
                <w:b/>
                <w:bCs/>
                <w:color w:val="4F81BD" w:themeColor="accent1"/>
              </w:rPr>
              <w:t>24,053</w:t>
            </w:r>
          </w:p>
        </w:tc>
        <w:tc>
          <w:tcPr>
            <w:tcW w:w="1170" w:type="dxa"/>
            <w:tcBorders>
              <w:top w:val="single" w:sz="4" w:space="0" w:color="000000"/>
              <w:left w:val="single" w:sz="4" w:space="0" w:color="000000"/>
              <w:bottom w:val="single" w:sz="4" w:space="0" w:color="000000"/>
              <w:right w:val="single" w:sz="4" w:space="0" w:color="000000"/>
            </w:tcBorders>
          </w:tcPr>
          <w:p w14:paraId="7E18148D" w14:textId="77777777" w:rsidR="00B1191E" w:rsidRPr="000764A6" w:rsidRDefault="00B1191E" w:rsidP="0030589A">
            <w:pPr>
              <w:jc w:val="center"/>
              <w:rPr>
                <w:rFonts w:asciiTheme="minorHAnsi" w:hAnsiTheme="minorHAnsi"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2E1D3105" w14:textId="77777777" w:rsidR="00B1191E" w:rsidRPr="000764A6" w:rsidRDefault="00B1191E" w:rsidP="0030589A">
            <w:pPr>
              <w:jc w:val="cente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5E3BEBF6" w14:textId="77777777" w:rsidR="00B1191E" w:rsidRPr="000764A6" w:rsidRDefault="00B1191E" w:rsidP="0030589A">
            <w:pPr>
              <w:jc w:val="center"/>
              <w:rPr>
                <w:rFonts w:asciiTheme="minorHAnsi" w:hAnsiTheme="minorHAnsi" w:cstheme="minorHAnsi"/>
              </w:rPr>
            </w:pPr>
          </w:p>
        </w:tc>
      </w:tr>
      <w:tr w:rsidR="003C3351" w:rsidRPr="000764A6" w14:paraId="346E6683" w14:textId="77777777" w:rsidTr="00DD3B65">
        <w:trPr>
          <w:trHeight w:val="220"/>
        </w:trPr>
        <w:tc>
          <w:tcPr>
            <w:tcW w:w="535" w:type="dxa"/>
            <w:tcBorders>
              <w:top w:val="single" w:sz="4" w:space="0" w:color="000000"/>
              <w:left w:val="single" w:sz="4" w:space="0" w:color="000000"/>
              <w:bottom w:val="single" w:sz="4" w:space="0" w:color="000000"/>
              <w:right w:val="single" w:sz="4" w:space="0" w:color="000000"/>
            </w:tcBorders>
            <w:vAlign w:val="center"/>
          </w:tcPr>
          <w:p w14:paraId="086BE366" w14:textId="760E3AAB" w:rsidR="003C3351" w:rsidRDefault="003C3351" w:rsidP="003C3351">
            <w:pPr>
              <w:jc w:val="center"/>
              <w:rPr>
                <w:rFonts w:asciiTheme="minorHAnsi" w:hAnsiTheme="minorHAnsi" w:cstheme="minorHAnsi"/>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DFF8178" w14:textId="000FC17F" w:rsidR="003C3351" w:rsidRPr="00DD3B65" w:rsidRDefault="00DD3B65" w:rsidP="003C3351">
            <w:pPr>
              <w:rPr>
                <w:rFonts w:ascii="Centaur" w:hAnsi="Centaur"/>
                <w:b/>
                <w:bCs/>
                <w:color w:val="000000"/>
                <w:sz w:val="22"/>
                <w:szCs w:val="22"/>
              </w:rPr>
            </w:pPr>
            <w:r w:rsidRPr="00DD3B65">
              <w:rPr>
                <w:rFonts w:ascii="Centaur" w:hAnsi="Centaur"/>
                <w:b/>
                <w:bCs/>
                <w:color w:val="000000"/>
                <w:sz w:val="22"/>
                <w:szCs w:val="22"/>
              </w:rPr>
              <w:t>Sub total</w:t>
            </w:r>
          </w:p>
        </w:tc>
        <w:tc>
          <w:tcPr>
            <w:tcW w:w="1170" w:type="dxa"/>
            <w:tcBorders>
              <w:top w:val="single" w:sz="4" w:space="0" w:color="000000"/>
              <w:left w:val="single" w:sz="4" w:space="0" w:color="000000"/>
              <w:bottom w:val="single" w:sz="4" w:space="0" w:color="000000"/>
              <w:right w:val="single" w:sz="4" w:space="0" w:color="000000"/>
            </w:tcBorders>
          </w:tcPr>
          <w:p w14:paraId="3E16A206" w14:textId="24C00861" w:rsidR="003C3351" w:rsidRPr="000764A6" w:rsidRDefault="003C3351" w:rsidP="003C3351">
            <w:pPr>
              <w:jc w:val="center"/>
              <w:rPr>
                <w:rFonts w:asciiTheme="minorHAnsi" w:hAnsiTheme="minorHAnsi"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05529A53" w14:textId="1AED97C4" w:rsidR="003C3351" w:rsidRPr="000764A6" w:rsidRDefault="003C3351" w:rsidP="003C3351">
            <w:pPr>
              <w:jc w:val="center"/>
              <w:rPr>
                <w:rFonts w:asciiTheme="minorHAnsi" w:hAnsiTheme="minorHAnsi"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4CF702F8" w14:textId="798A5694" w:rsidR="003C3351" w:rsidRPr="000764A6" w:rsidRDefault="003C3351" w:rsidP="003C3351">
            <w:pPr>
              <w:jc w:val="cente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B39D35D" w14:textId="71DAFF8A" w:rsidR="003C3351" w:rsidRPr="000764A6" w:rsidRDefault="003C3351" w:rsidP="003C3351">
            <w:pPr>
              <w:jc w:val="center"/>
              <w:rPr>
                <w:rFonts w:asciiTheme="minorHAnsi" w:hAnsiTheme="minorHAnsi" w:cstheme="minorHAnsi"/>
              </w:rPr>
            </w:pPr>
          </w:p>
        </w:tc>
      </w:tr>
      <w:tr w:rsidR="00071C5E" w:rsidRPr="000764A6" w14:paraId="407F9BE4" w14:textId="0E8DCE58" w:rsidTr="00DD3B65">
        <w:trPr>
          <w:trHeight w:val="220"/>
        </w:trPr>
        <w:tc>
          <w:tcPr>
            <w:tcW w:w="535" w:type="dxa"/>
            <w:tcBorders>
              <w:top w:val="single" w:sz="4" w:space="0" w:color="000000"/>
              <w:left w:val="single" w:sz="4" w:space="0" w:color="000000"/>
              <w:bottom w:val="single" w:sz="4" w:space="0" w:color="000000"/>
              <w:right w:val="single" w:sz="4" w:space="0" w:color="000000"/>
            </w:tcBorders>
            <w:vAlign w:val="center"/>
          </w:tcPr>
          <w:p w14:paraId="1BE02584" w14:textId="3F97F841" w:rsidR="00071C5E" w:rsidRPr="000764A6" w:rsidRDefault="00071C5E" w:rsidP="00071C5E">
            <w:pPr>
              <w:jc w:val="center"/>
              <w:rPr>
                <w:rFonts w:asciiTheme="minorHAnsi" w:hAnsiTheme="minorHAnsi" w:cstheme="minorHAnsi"/>
              </w:rPr>
            </w:pPr>
            <w:r>
              <w:rPr>
                <w:rFonts w:asciiTheme="minorHAnsi" w:hAnsiTheme="minorHAnsi" w:cstheme="minorHAnsi"/>
              </w:rPr>
              <w:t>2.</w:t>
            </w:r>
          </w:p>
        </w:tc>
        <w:tc>
          <w:tcPr>
            <w:tcW w:w="2700" w:type="dxa"/>
            <w:tcBorders>
              <w:top w:val="single" w:sz="4" w:space="0" w:color="000000"/>
              <w:left w:val="single" w:sz="4" w:space="0" w:color="000000"/>
              <w:bottom w:val="single" w:sz="4" w:space="0" w:color="000000"/>
              <w:right w:val="single" w:sz="4" w:space="0" w:color="000000"/>
            </w:tcBorders>
          </w:tcPr>
          <w:p w14:paraId="010BF9B2" w14:textId="03CAE224" w:rsidR="00071C5E" w:rsidRDefault="00071C5E" w:rsidP="00071C5E">
            <w:pPr>
              <w:rPr>
                <w:rFonts w:ascii="Centaur" w:hAnsi="Centaur"/>
                <w:color w:val="000000"/>
                <w:sz w:val="22"/>
                <w:szCs w:val="22"/>
              </w:rPr>
            </w:pPr>
            <w:r>
              <w:rPr>
                <w:rFonts w:ascii="Centaur" w:hAnsi="Centaur"/>
                <w:color w:val="000000"/>
                <w:sz w:val="22"/>
                <w:szCs w:val="22"/>
              </w:rPr>
              <w:t xml:space="preserve">All day staff  </w:t>
            </w:r>
          </w:p>
        </w:tc>
        <w:tc>
          <w:tcPr>
            <w:tcW w:w="1170" w:type="dxa"/>
            <w:tcBorders>
              <w:top w:val="single" w:sz="4" w:space="0" w:color="000000"/>
              <w:left w:val="single" w:sz="4" w:space="0" w:color="000000"/>
              <w:bottom w:val="single" w:sz="4" w:space="0" w:color="000000"/>
              <w:right w:val="single" w:sz="4" w:space="0" w:color="000000"/>
            </w:tcBorders>
          </w:tcPr>
          <w:p w14:paraId="3117DF0F" w14:textId="485A09DE" w:rsidR="00071C5E" w:rsidRPr="00071C5E" w:rsidRDefault="00071C5E" w:rsidP="00071C5E">
            <w:pPr>
              <w:jc w:val="center"/>
              <w:rPr>
                <w:rFonts w:asciiTheme="minorHAnsi" w:hAnsiTheme="minorHAnsi" w:cstheme="minorHAnsi"/>
                <w:b/>
                <w:bCs/>
              </w:rPr>
            </w:pPr>
            <w:r w:rsidRPr="00071C5E">
              <w:rPr>
                <w:rFonts w:asciiTheme="minorHAnsi" w:hAnsiTheme="minorHAnsi" w:cstheme="minorHAnsi"/>
                <w:b/>
                <w:bCs/>
              </w:rPr>
              <w:t>Qty</w:t>
            </w:r>
          </w:p>
        </w:tc>
        <w:tc>
          <w:tcPr>
            <w:tcW w:w="1170" w:type="dxa"/>
            <w:tcBorders>
              <w:top w:val="single" w:sz="4" w:space="0" w:color="000000"/>
              <w:left w:val="single" w:sz="4" w:space="0" w:color="000000"/>
              <w:bottom w:val="single" w:sz="4" w:space="0" w:color="000000"/>
              <w:right w:val="single" w:sz="4" w:space="0" w:color="000000"/>
            </w:tcBorders>
          </w:tcPr>
          <w:p w14:paraId="265A3276" w14:textId="77777777" w:rsidR="00071C5E" w:rsidRPr="000764A6" w:rsidRDefault="00071C5E" w:rsidP="00071C5E">
            <w:pPr>
              <w:jc w:val="center"/>
              <w:rPr>
                <w:rFonts w:asciiTheme="minorHAnsi" w:hAnsiTheme="minorHAnsi"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5267F8FA" w14:textId="6A7BDCA4" w:rsidR="00071C5E" w:rsidRPr="000764A6" w:rsidRDefault="00071C5E" w:rsidP="00071C5E">
            <w:pPr>
              <w:jc w:val="center"/>
              <w:rPr>
                <w:rFonts w:asciiTheme="minorHAnsi" w:hAnsiTheme="minorHAnsi" w:cstheme="minorHAnsi"/>
              </w:rPr>
            </w:pPr>
            <w:r>
              <w:rPr>
                <w:rFonts w:asciiTheme="minorHAnsi" w:hAnsiTheme="minorHAnsi" w:cstheme="minorHAnsi"/>
                <w:b/>
              </w:rPr>
              <w:t xml:space="preserve">Monthly Cost </w:t>
            </w:r>
          </w:p>
        </w:tc>
        <w:tc>
          <w:tcPr>
            <w:tcW w:w="1620" w:type="dxa"/>
            <w:tcBorders>
              <w:top w:val="single" w:sz="4" w:space="0" w:color="000000"/>
              <w:left w:val="single" w:sz="4" w:space="0" w:color="000000"/>
              <w:bottom w:val="single" w:sz="4" w:space="0" w:color="000000"/>
              <w:right w:val="single" w:sz="4" w:space="0" w:color="000000"/>
            </w:tcBorders>
          </w:tcPr>
          <w:p w14:paraId="7131AC8E" w14:textId="2CCC7EBC" w:rsidR="00071C5E" w:rsidRPr="000764A6" w:rsidRDefault="00071C5E" w:rsidP="00071C5E">
            <w:pPr>
              <w:jc w:val="center"/>
              <w:rPr>
                <w:rFonts w:asciiTheme="minorHAnsi" w:hAnsiTheme="minorHAnsi" w:cstheme="minorHAnsi"/>
              </w:rPr>
            </w:pPr>
            <w:r>
              <w:rPr>
                <w:rFonts w:asciiTheme="minorHAnsi" w:hAnsiTheme="minorHAnsi" w:cstheme="minorHAnsi"/>
                <w:b/>
              </w:rPr>
              <w:t>Annual Cost</w:t>
            </w:r>
          </w:p>
        </w:tc>
      </w:tr>
      <w:tr w:rsidR="00071C5E" w:rsidRPr="000764A6" w14:paraId="49CEB8B4" w14:textId="77777777" w:rsidTr="00DD3B65">
        <w:trPr>
          <w:trHeight w:val="220"/>
        </w:trPr>
        <w:tc>
          <w:tcPr>
            <w:tcW w:w="535" w:type="dxa"/>
            <w:tcBorders>
              <w:top w:val="single" w:sz="4" w:space="0" w:color="000000"/>
              <w:left w:val="single" w:sz="4" w:space="0" w:color="000000"/>
              <w:bottom w:val="single" w:sz="4" w:space="0" w:color="000000"/>
              <w:right w:val="single" w:sz="4" w:space="0" w:color="000000"/>
            </w:tcBorders>
            <w:vAlign w:val="center"/>
          </w:tcPr>
          <w:p w14:paraId="68ADE668" w14:textId="77777777" w:rsidR="00071C5E" w:rsidRDefault="00071C5E" w:rsidP="00071C5E">
            <w:pPr>
              <w:jc w:val="center"/>
              <w:rPr>
                <w:rFonts w:asciiTheme="minorHAnsi" w:hAnsiTheme="minorHAnsi" w:cstheme="minorHAnsi"/>
              </w:rPr>
            </w:pPr>
          </w:p>
        </w:tc>
        <w:tc>
          <w:tcPr>
            <w:tcW w:w="2700" w:type="dxa"/>
            <w:tcBorders>
              <w:top w:val="single" w:sz="4" w:space="0" w:color="000000"/>
              <w:left w:val="single" w:sz="4" w:space="0" w:color="000000"/>
              <w:bottom w:val="single" w:sz="4" w:space="0" w:color="000000"/>
              <w:right w:val="single" w:sz="4" w:space="0" w:color="000000"/>
            </w:tcBorders>
          </w:tcPr>
          <w:p w14:paraId="726D160B" w14:textId="68B366E7" w:rsidR="00071C5E" w:rsidRDefault="00071C5E" w:rsidP="00071C5E">
            <w:pPr>
              <w:rPr>
                <w:rFonts w:ascii="Centaur" w:hAnsi="Centaur"/>
                <w:color w:val="000000"/>
                <w:sz w:val="22"/>
                <w:szCs w:val="22"/>
              </w:rPr>
            </w:pPr>
            <w:r>
              <w:rPr>
                <w:rFonts w:ascii="Centaur" w:hAnsi="Centaur"/>
                <w:color w:val="000000"/>
                <w:sz w:val="22"/>
                <w:szCs w:val="22"/>
              </w:rPr>
              <w:t>Handyman</w:t>
            </w:r>
          </w:p>
        </w:tc>
        <w:tc>
          <w:tcPr>
            <w:tcW w:w="1170" w:type="dxa"/>
            <w:tcBorders>
              <w:top w:val="single" w:sz="4" w:space="0" w:color="000000"/>
              <w:left w:val="single" w:sz="4" w:space="0" w:color="000000"/>
              <w:bottom w:val="single" w:sz="4" w:space="0" w:color="000000"/>
              <w:right w:val="single" w:sz="4" w:space="0" w:color="000000"/>
            </w:tcBorders>
          </w:tcPr>
          <w:p w14:paraId="5DF3A446" w14:textId="41395BC5" w:rsidR="00071C5E" w:rsidRPr="000764A6" w:rsidRDefault="00071C5E" w:rsidP="00071C5E">
            <w:pPr>
              <w:jc w:val="center"/>
              <w:rPr>
                <w:rFonts w:asciiTheme="minorHAnsi" w:hAnsiTheme="minorHAnsi" w:cstheme="minorHAnsi"/>
              </w:rPr>
            </w:pPr>
            <w:r>
              <w:rPr>
                <w:rFonts w:asciiTheme="minorHAnsi" w:hAnsiTheme="minorHAnsi" w:cstheme="minorHAnsi"/>
              </w:rPr>
              <w:t>1</w:t>
            </w:r>
          </w:p>
        </w:tc>
        <w:tc>
          <w:tcPr>
            <w:tcW w:w="1170" w:type="dxa"/>
            <w:tcBorders>
              <w:top w:val="single" w:sz="4" w:space="0" w:color="000000"/>
              <w:left w:val="single" w:sz="4" w:space="0" w:color="000000"/>
              <w:bottom w:val="single" w:sz="4" w:space="0" w:color="000000"/>
              <w:right w:val="single" w:sz="4" w:space="0" w:color="000000"/>
            </w:tcBorders>
          </w:tcPr>
          <w:p w14:paraId="66F1EA11" w14:textId="268EB4E2" w:rsidR="00071C5E" w:rsidRPr="000764A6" w:rsidRDefault="00DD3B65" w:rsidP="00071C5E">
            <w:pPr>
              <w:jc w:val="center"/>
              <w:rPr>
                <w:rFonts w:asciiTheme="minorHAnsi" w:hAnsiTheme="minorHAnsi" w:cstheme="minorHAnsi"/>
              </w:rPr>
            </w:pPr>
            <w:r>
              <w:rPr>
                <w:rFonts w:asciiTheme="minorHAnsi" w:hAnsiTheme="minorHAnsi" w:cstheme="minorHAnsi"/>
              </w:rPr>
              <w:t>NA</w:t>
            </w:r>
          </w:p>
        </w:tc>
        <w:tc>
          <w:tcPr>
            <w:tcW w:w="1530" w:type="dxa"/>
            <w:tcBorders>
              <w:top w:val="single" w:sz="4" w:space="0" w:color="000000"/>
              <w:left w:val="single" w:sz="4" w:space="0" w:color="000000"/>
              <w:bottom w:val="single" w:sz="4" w:space="0" w:color="000000"/>
              <w:right w:val="single" w:sz="4" w:space="0" w:color="000000"/>
            </w:tcBorders>
          </w:tcPr>
          <w:p w14:paraId="69AD89CE" w14:textId="77777777" w:rsidR="00071C5E" w:rsidRPr="000764A6" w:rsidRDefault="00071C5E" w:rsidP="00071C5E">
            <w:pPr>
              <w:jc w:val="cente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418C98CD" w14:textId="77777777" w:rsidR="00071C5E" w:rsidRPr="000764A6" w:rsidRDefault="00071C5E" w:rsidP="00071C5E">
            <w:pPr>
              <w:jc w:val="center"/>
              <w:rPr>
                <w:rFonts w:asciiTheme="minorHAnsi" w:hAnsiTheme="minorHAnsi" w:cstheme="minorHAnsi"/>
              </w:rPr>
            </w:pPr>
          </w:p>
        </w:tc>
      </w:tr>
      <w:tr w:rsidR="00071C5E" w:rsidRPr="000764A6" w14:paraId="0C745B63" w14:textId="77777777" w:rsidTr="00DD3B65">
        <w:trPr>
          <w:trHeight w:val="220"/>
        </w:trPr>
        <w:tc>
          <w:tcPr>
            <w:tcW w:w="535" w:type="dxa"/>
            <w:tcBorders>
              <w:top w:val="single" w:sz="4" w:space="0" w:color="000000"/>
              <w:left w:val="single" w:sz="4" w:space="0" w:color="000000"/>
              <w:bottom w:val="single" w:sz="4" w:space="0" w:color="000000"/>
              <w:right w:val="single" w:sz="4" w:space="0" w:color="000000"/>
            </w:tcBorders>
            <w:vAlign w:val="center"/>
          </w:tcPr>
          <w:p w14:paraId="48F498FC" w14:textId="77777777" w:rsidR="00071C5E" w:rsidRDefault="00071C5E" w:rsidP="00071C5E">
            <w:pPr>
              <w:jc w:val="center"/>
              <w:rPr>
                <w:rFonts w:asciiTheme="minorHAnsi" w:hAnsiTheme="minorHAnsi" w:cstheme="minorHAnsi"/>
              </w:rPr>
            </w:pPr>
          </w:p>
        </w:tc>
        <w:tc>
          <w:tcPr>
            <w:tcW w:w="2700" w:type="dxa"/>
            <w:tcBorders>
              <w:top w:val="single" w:sz="4" w:space="0" w:color="000000"/>
              <w:left w:val="single" w:sz="4" w:space="0" w:color="000000"/>
              <w:bottom w:val="single" w:sz="4" w:space="0" w:color="000000"/>
              <w:right w:val="single" w:sz="4" w:space="0" w:color="000000"/>
            </w:tcBorders>
          </w:tcPr>
          <w:p w14:paraId="6A9DD802" w14:textId="5B22279F" w:rsidR="00071C5E" w:rsidRDefault="00071C5E" w:rsidP="00071C5E">
            <w:pPr>
              <w:rPr>
                <w:rFonts w:ascii="Centaur" w:hAnsi="Centaur"/>
                <w:color w:val="000000"/>
                <w:sz w:val="22"/>
                <w:szCs w:val="22"/>
              </w:rPr>
            </w:pPr>
            <w:r>
              <w:rPr>
                <w:rFonts w:ascii="Centaur" w:hAnsi="Centaur"/>
                <w:color w:val="000000"/>
                <w:sz w:val="22"/>
                <w:szCs w:val="22"/>
              </w:rPr>
              <w:t>Other</w:t>
            </w:r>
          </w:p>
        </w:tc>
        <w:tc>
          <w:tcPr>
            <w:tcW w:w="1170" w:type="dxa"/>
            <w:tcBorders>
              <w:top w:val="single" w:sz="4" w:space="0" w:color="000000"/>
              <w:left w:val="single" w:sz="4" w:space="0" w:color="000000"/>
              <w:bottom w:val="single" w:sz="4" w:space="0" w:color="000000"/>
              <w:right w:val="single" w:sz="4" w:space="0" w:color="000000"/>
            </w:tcBorders>
          </w:tcPr>
          <w:p w14:paraId="4474A41C" w14:textId="50827167" w:rsidR="00071C5E" w:rsidRPr="000764A6" w:rsidRDefault="00071C5E" w:rsidP="00071C5E">
            <w:pPr>
              <w:jc w:val="center"/>
              <w:rPr>
                <w:rFonts w:asciiTheme="minorHAnsi" w:hAnsiTheme="minorHAnsi" w:cstheme="minorHAnsi"/>
              </w:rPr>
            </w:pPr>
            <w:r>
              <w:rPr>
                <w:rFonts w:asciiTheme="minorHAnsi" w:hAnsiTheme="minorHAnsi" w:cstheme="minorHAnsi"/>
              </w:rPr>
              <w:t>2</w:t>
            </w:r>
          </w:p>
        </w:tc>
        <w:tc>
          <w:tcPr>
            <w:tcW w:w="1170" w:type="dxa"/>
            <w:tcBorders>
              <w:top w:val="single" w:sz="4" w:space="0" w:color="000000"/>
              <w:left w:val="single" w:sz="4" w:space="0" w:color="000000"/>
              <w:bottom w:val="single" w:sz="4" w:space="0" w:color="000000"/>
              <w:right w:val="single" w:sz="4" w:space="0" w:color="000000"/>
            </w:tcBorders>
          </w:tcPr>
          <w:p w14:paraId="49C8A8C7" w14:textId="5449007E" w:rsidR="00071C5E" w:rsidRPr="000764A6" w:rsidRDefault="00DD3B65" w:rsidP="00071C5E">
            <w:pPr>
              <w:jc w:val="center"/>
              <w:rPr>
                <w:rFonts w:asciiTheme="minorHAnsi" w:hAnsiTheme="minorHAnsi" w:cstheme="minorHAnsi"/>
              </w:rPr>
            </w:pPr>
            <w:r>
              <w:rPr>
                <w:rFonts w:asciiTheme="minorHAnsi" w:hAnsiTheme="minorHAnsi" w:cstheme="minorHAnsi"/>
              </w:rPr>
              <w:t>NA</w:t>
            </w:r>
          </w:p>
        </w:tc>
        <w:tc>
          <w:tcPr>
            <w:tcW w:w="1530" w:type="dxa"/>
            <w:tcBorders>
              <w:top w:val="single" w:sz="4" w:space="0" w:color="000000"/>
              <w:left w:val="single" w:sz="4" w:space="0" w:color="000000"/>
              <w:bottom w:val="single" w:sz="4" w:space="0" w:color="000000"/>
              <w:right w:val="single" w:sz="4" w:space="0" w:color="000000"/>
            </w:tcBorders>
          </w:tcPr>
          <w:p w14:paraId="31FFB5A2" w14:textId="77777777" w:rsidR="00071C5E" w:rsidRPr="000764A6" w:rsidRDefault="00071C5E" w:rsidP="00071C5E">
            <w:pPr>
              <w:jc w:val="cente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9E7CB70" w14:textId="77777777" w:rsidR="00071C5E" w:rsidRPr="000764A6" w:rsidRDefault="00071C5E" w:rsidP="00071C5E">
            <w:pPr>
              <w:jc w:val="center"/>
              <w:rPr>
                <w:rFonts w:asciiTheme="minorHAnsi" w:hAnsiTheme="minorHAnsi" w:cstheme="minorHAnsi"/>
              </w:rPr>
            </w:pPr>
          </w:p>
        </w:tc>
      </w:tr>
      <w:tr w:rsidR="00DD3B65" w:rsidRPr="000764A6" w14:paraId="082A4C3A" w14:textId="77777777" w:rsidTr="00DD3B65">
        <w:trPr>
          <w:trHeight w:val="220"/>
        </w:trPr>
        <w:tc>
          <w:tcPr>
            <w:tcW w:w="535" w:type="dxa"/>
            <w:tcBorders>
              <w:top w:val="single" w:sz="4" w:space="0" w:color="000000"/>
              <w:left w:val="single" w:sz="4" w:space="0" w:color="000000"/>
              <w:bottom w:val="single" w:sz="4" w:space="0" w:color="000000"/>
              <w:right w:val="single" w:sz="4" w:space="0" w:color="000000"/>
            </w:tcBorders>
            <w:vAlign w:val="center"/>
          </w:tcPr>
          <w:p w14:paraId="1594753B" w14:textId="77777777" w:rsidR="00DD3B65" w:rsidRDefault="00DD3B65" w:rsidP="00071C5E">
            <w:pPr>
              <w:jc w:val="center"/>
              <w:rPr>
                <w:rFonts w:asciiTheme="minorHAnsi" w:hAnsiTheme="minorHAnsi" w:cstheme="minorHAnsi"/>
              </w:rPr>
            </w:pPr>
          </w:p>
        </w:tc>
        <w:tc>
          <w:tcPr>
            <w:tcW w:w="2700" w:type="dxa"/>
            <w:tcBorders>
              <w:top w:val="single" w:sz="4" w:space="0" w:color="000000"/>
              <w:left w:val="single" w:sz="4" w:space="0" w:color="000000"/>
              <w:bottom w:val="single" w:sz="4" w:space="0" w:color="000000"/>
              <w:right w:val="single" w:sz="4" w:space="0" w:color="000000"/>
            </w:tcBorders>
          </w:tcPr>
          <w:p w14:paraId="7B622109" w14:textId="2DA73DB9" w:rsidR="00DD3B65" w:rsidRPr="00DD3B65" w:rsidRDefault="00DD3B65" w:rsidP="00071C5E">
            <w:pPr>
              <w:rPr>
                <w:rFonts w:ascii="Centaur" w:hAnsi="Centaur"/>
                <w:b/>
                <w:bCs/>
                <w:color w:val="000000"/>
                <w:sz w:val="22"/>
                <w:szCs w:val="22"/>
              </w:rPr>
            </w:pPr>
            <w:r w:rsidRPr="00DD3B65">
              <w:rPr>
                <w:rFonts w:ascii="Centaur" w:hAnsi="Centaur"/>
                <w:b/>
                <w:bCs/>
                <w:color w:val="000000"/>
                <w:sz w:val="22"/>
                <w:szCs w:val="22"/>
              </w:rPr>
              <w:t>Sub total</w:t>
            </w:r>
          </w:p>
        </w:tc>
        <w:tc>
          <w:tcPr>
            <w:tcW w:w="1170" w:type="dxa"/>
            <w:tcBorders>
              <w:top w:val="single" w:sz="4" w:space="0" w:color="000000"/>
              <w:left w:val="single" w:sz="4" w:space="0" w:color="000000"/>
              <w:bottom w:val="single" w:sz="4" w:space="0" w:color="000000"/>
              <w:right w:val="single" w:sz="4" w:space="0" w:color="000000"/>
            </w:tcBorders>
          </w:tcPr>
          <w:p w14:paraId="7E9A56D8" w14:textId="77777777" w:rsidR="00DD3B65" w:rsidRDefault="00DD3B65" w:rsidP="00071C5E">
            <w:pPr>
              <w:jc w:val="center"/>
              <w:rPr>
                <w:rFonts w:asciiTheme="minorHAnsi" w:hAnsiTheme="minorHAnsi"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020290FD" w14:textId="77777777" w:rsidR="00DD3B65" w:rsidRPr="000764A6" w:rsidRDefault="00DD3B65" w:rsidP="00071C5E">
            <w:pPr>
              <w:jc w:val="center"/>
              <w:rPr>
                <w:rFonts w:asciiTheme="minorHAnsi" w:hAnsiTheme="minorHAnsi"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3780D868" w14:textId="77777777" w:rsidR="00DD3B65" w:rsidRPr="000764A6" w:rsidRDefault="00DD3B65" w:rsidP="00071C5E">
            <w:pPr>
              <w:jc w:val="cente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4FAE4D9" w14:textId="77777777" w:rsidR="00DD3B65" w:rsidRPr="000764A6" w:rsidRDefault="00DD3B65" w:rsidP="00071C5E">
            <w:pPr>
              <w:jc w:val="center"/>
              <w:rPr>
                <w:rFonts w:asciiTheme="minorHAnsi" w:hAnsiTheme="minorHAnsi" w:cstheme="minorHAnsi"/>
              </w:rPr>
            </w:pPr>
          </w:p>
        </w:tc>
      </w:tr>
      <w:tr w:rsidR="00071C5E" w:rsidRPr="000764A6" w14:paraId="2E942AA1" w14:textId="5EBCC7B1" w:rsidTr="00DD3B65">
        <w:trPr>
          <w:trHeight w:val="100"/>
        </w:trPr>
        <w:tc>
          <w:tcPr>
            <w:tcW w:w="3235" w:type="dxa"/>
            <w:gridSpan w:val="2"/>
            <w:tcBorders>
              <w:top w:val="single" w:sz="4" w:space="0" w:color="000000"/>
              <w:left w:val="single" w:sz="4" w:space="0" w:color="000000"/>
              <w:bottom w:val="single" w:sz="4" w:space="0" w:color="000000"/>
              <w:right w:val="single" w:sz="4" w:space="0" w:color="000000"/>
            </w:tcBorders>
            <w:vAlign w:val="center"/>
            <w:hideMark/>
          </w:tcPr>
          <w:p w14:paraId="7A8C4919" w14:textId="77777777" w:rsidR="00071C5E" w:rsidRPr="000764A6" w:rsidRDefault="00071C5E" w:rsidP="00071C5E">
            <w:pPr>
              <w:jc w:val="right"/>
              <w:rPr>
                <w:rFonts w:asciiTheme="minorHAnsi" w:hAnsiTheme="minorHAnsi" w:cstheme="minorHAnsi"/>
                <w:b/>
                <w:lang w:val="da-DK"/>
              </w:rPr>
            </w:pPr>
            <w:r w:rsidRPr="000764A6">
              <w:rPr>
                <w:rFonts w:asciiTheme="minorHAnsi" w:hAnsiTheme="minorHAnsi" w:cstheme="minorHAnsi"/>
                <w:b/>
              </w:rPr>
              <w:t xml:space="preserve">Total </w:t>
            </w:r>
            <w:r w:rsidRPr="000764A6">
              <w:rPr>
                <w:rFonts w:asciiTheme="minorHAnsi" w:hAnsiTheme="minorHAnsi" w:cstheme="minorHAnsi"/>
                <w:b/>
                <w:lang w:val="da-DK"/>
              </w:rPr>
              <w:t>Price</w:t>
            </w:r>
          </w:p>
        </w:tc>
        <w:tc>
          <w:tcPr>
            <w:tcW w:w="1170" w:type="dxa"/>
            <w:tcBorders>
              <w:top w:val="single" w:sz="4" w:space="0" w:color="000000"/>
              <w:left w:val="single" w:sz="4" w:space="0" w:color="000000"/>
              <w:bottom w:val="single" w:sz="4" w:space="0" w:color="000000"/>
              <w:right w:val="single" w:sz="4" w:space="0" w:color="000000"/>
            </w:tcBorders>
          </w:tcPr>
          <w:p w14:paraId="1736BB00" w14:textId="77777777" w:rsidR="00071C5E" w:rsidRPr="000764A6" w:rsidRDefault="00071C5E" w:rsidP="00071C5E">
            <w:pPr>
              <w:rPr>
                <w:rFonts w:asciiTheme="minorHAnsi" w:hAnsiTheme="minorHAnsi"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413782DE" w14:textId="77777777" w:rsidR="00071C5E" w:rsidRPr="000764A6" w:rsidRDefault="00071C5E" w:rsidP="00071C5E">
            <w:pPr>
              <w:rPr>
                <w:rFonts w:asciiTheme="minorHAnsi" w:hAnsiTheme="minorHAnsi" w:cstheme="minorHAnsi"/>
              </w:rPr>
            </w:pPr>
          </w:p>
        </w:tc>
        <w:tc>
          <w:tcPr>
            <w:tcW w:w="1530" w:type="dxa"/>
            <w:tcBorders>
              <w:top w:val="single" w:sz="4" w:space="0" w:color="000000"/>
              <w:left w:val="single" w:sz="4" w:space="0" w:color="000000"/>
              <w:bottom w:val="single" w:sz="4" w:space="0" w:color="000000"/>
              <w:right w:val="single" w:sz="4" w:space="0" w:color="000000"/>
            </w:tcBorders>
          </w:tcPr>
          <w:p w14:paraId="4990073C" w14:textId="77777777" w:rsidR="00071C5E" w:rsidRPr="000764A6" w:rsidRDefault="00071C5E" w:rsidP="00071C5E">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0B45B316" w14:textId="77777777" w:rsidR="00071C5E" w:rsidRPr="000764A6" w:rsidRDefault="00071C5E" w:rsidP="00071C5E">
            <w:pPr>
              <w:rPr>
                <w:rFonts w:asciiTheme="minorHAnsi" w:hAnsiTheme="minorHAnsi" w:cstheme="minorHAnsi"/>
              </w:rPr>
            </w:pPr>
          </w:p>
        </w:tc>
      </w:tr>
    </w:tbl>
    <w:p w14:paraId="0534294D" w14:textId="3845DB47" w:rsidR="00E859B5" w:rsidRDefault="00E859B5" w:rsidP="00E859B5">
      <w:pPr>
        <w:rPr>
          <w:rFonts w:asciiTheme="minorHAnsi" w:hAnsiTheme="minorHAnsi" w:cstheme="minorHAnsi"/>
        </w:rPr>
      </w:pPr>
    </w:p>
    <w:p w14:paraId="6AFA0789" w14:textId="68347CB7" w:rsidR="001F62F2" w:rsidRDefault="001F62F2" w:rsidP="00E859B5">
      <w:pPr>
        <w:rPr>
          <w:rFonts w:asciiTheme="minorHAnsi" w:hAnsiTheme="minorHAnsi" w:cstheme="minorHAnsi"/>
        </w:rPr>
      </w:pPr>
    </w:p>
    <w:p w14:paraId="40A16BA5" w14:textId="0BAB79C1" w:rsidR="001F62F2" w:rsidRDefault="001F62F2" w:rsidP="00E859B5">
      <w:pPr>
        <w:rPr>
          <w:rFonts w:asciiTheme="minorHAnsi" w:hAnsiTheme="minorHAnsi" w:cstheme="minorHAnsi"/>
        </w:rPr>
      </w:pPr>
    </w:p>
    <w:p w14:paraId="2FC3DC5D" w14:textId="07E9B94D" w:rsidR="001F62F2" w:rsidRDefault="001F62F2" w:rsidP="00E859B5">
      <w:pPr>
        <w:rPr>
          <w:rFonts w:asciiTheme="minorHAnsi" w:hAnsiTheme="minorHAnsi" w:cstheme="minorHAnsi"/>
        </w:rPr>
      </w:pPr>
    </w:p>
    <w:p w14:paraId="2C766676" w14:textId="55458C24" w:rsidR="001F62F2" w:rsidRDefault="001F62F2" w:rsidP="00E859B5">
      <w:pPr>
        <w:rPr>
          <w:rFonts w:asciiTheme="minorHAnsi" w:hAnsiTheme="minorHAnsi" w:cstheme="minorHAnsi"/>
        </w:rPr>
      </w:pPr>
    </w:p>
    <w:p w14:paraId="681E21A9" w14:textId="66FE2F67" w:rsidR="001F62F2" w:rsidRDefault="001F62F2" w:rsidP="00E859B5">
      <w:pPr>
        <w:rPr>
          <w:rFonts w:asciiTheme="minorHAnsi" w:hAnsiTheme="minorHAnsi" w:cstheme="minorHAnsi"/>
        </w:rPr>
      </w:pPr>
    </w:p>
    <w:p w14:paraId="406D688C" w14:textId="40508C70" w:rsidR="001F62F2" w:rsidRDefault="001F62F2" w:rsidP="00E859B5">
      <w:pPr>
        <w:rPr>
          <w:rFonts w:asciiTheme="minorHAnsi" w:hAnsiTheme="minorHAnsi" w:cstheme="minorHAnsi"/>
        </w:rPr>
      </w:pPr>
    </w:p>
    <w:p w14:paraId="6D288CC3" w14:textId="19522525" w:rsidR="001F62F2" w:rsidRDefault="001F62F2" w:rsidP="00E859B5">
      <w:pPr>
        <w:rPr>
          <w:rFonts w:asciiTheme="minorHAnsi" w:hAnsiTheme="minorHAnsi" w:cstheme="minorHAnsi"/>
        </w:rPr>
      </w:pPr>
    </w:p>
    <w:p w14:paraId="7F67BA67" w14:textId="77777777" w:rsidR="00B50775" w:rsidRDefault="00B50775" w:rsidP="00E859B5">
      <w:pPr>
        <w:rPr>
          <w:rFonts w:asciiTheme="minorHAnsi" w:hAnsiTheme="minorHAnsi" w:cstheme="minorHAnsi"/>
        </w:rPr>
      </w:pPr>
    </w:p>
    <w:p w14:paraId="52052718" w14:textId="2AB9B2C4" w:rsidR="001F62F2" w:rsidRDefault="001F62F2" w:rsidP="00E859B5">
      <w:pPr>
        <w:rPr>
          <w:rFonts w:asciiTheme="minorHAnsi" w:hAnsiTheme="minorHAnsi" w:cstheme="minorHAnsi"/>
        </w:rPr>
      </w:pPr>
    </w:p>
    <w:p w14:paraId="749F2760" w14:textId="77777777" w:rsidR="00294A2F" w:rsidRDefault="00294A2F" w:rsidP="00E859B5">
      <w:pPr>
        <w:rPr>
          <w:rFonts w:asciiTheme="minorHAnsi" w:hAnsiTheme="minorHAnsi" w:cstheme="minorHAnsi"/>
        </w:rPr>
        <w:sectPr w:rsidR="00294A2F" w:rsidSect="004378D8">
          <w:footerReference w:type="even" r:id="rId27"/>
          <w:footerReference w:type="default" r:id="rId28"/>
          <w:pgSz w:w="12240" w:h="15840" w:code="1"/>
          <w:pgMar w:top="1440" w:right="1440" w:bottom="1440" w:left="1440" w:header="720" w:footer="720" w:gutter="0"/>
          <w:cols w:space="720"/>
          <w:docGrid w:linePitch="272"/>
        </w:sectPr>
      </w:pPr>
    </w:p>
    <w:p w14:paraId="310BC406" w14:textId="11BF57FC" w:rsidR="001F62F2" w:rsidRDefault="001F62F2" w:rsidP="00E859B5">
      <w:pPr>
        <w:rPr>
          <w:rFonts w:asciiTheme="minorHAnsi" w:hAnsiTheme="minorHAnsi" w:cstheme="minorHAnsi"/>
        </w:rPr>
      </w:pPr>
    </w:p>
    <w:p w14:paraId="42C606B4" w14:textId="66A15043" w:rsidR="000437B4" w:rsidRDefault="000437B4" w:rsidP="000437B4">
      <w:pPr>
        <w:rPr>
          <w:rFonts w:asciiTheme="minorHAnsi" w:hAnsiTheme="minorHAnsi" w:cstheme="minorHAnsi"/>
          <w:b/>
        </w:rPr>
      </w:pPr>
      <w:r w:rsidRPr="000437B4">
        <w:rPr>
          <w:rFonts w:asciiTheme="minorHAnsi" w:hAnsiTheme="minorHAnsi" w:cstheme="minorHAnsi"/>
          <w:b/>
        </w:rPr>
        <w:tab/>
      </w:r>
      <w:r w:rsidRPr="000437B4">
        <w:rPr>
          <w:rFonts w:asciiTheme="minorHAnsi" w:hAnsiTheme="minorHAnsi" w:cstheme="minorHAnsi"/>
          <w:b/>
        </w:rPr>
        <w:tab/>
      </w:r>
      <w:r w:rsidRPr="000437B4">
        <w:rPr>
          <w:rFonts w:asciiTheme="minorHAnsi" w:hAnsiTheme="minorHAnsi" w:cstheme="minorHAnsi"/>
          <w:b/>
        </w:rPr>
        <w:tab/>
      </w:r>
      <w:r w:rsidRPr="000437B4">
        <w:rPr>
          <w:rFonts w:asciiTheme="minorHAnsi" w:hAnsiTheme="minorHAnsi" w:cstheme="minorHAnsi"/>
          <w:b/>
        </w:rPr>
        <w:tab/>
      </w:r>
      <w:r w:rsidRPr="000437B4">
        <w:rPr>
          <w:rFonts w:asciiTheme="minorHAnsi" w:hAnsiTheme="minorHAnsi" w:cstheme="minorHAnsi"/>
          <w:b/>
        </w:rPr>
        <w:tab/>
      </w:r>
    </w:p>
    <w:p w14:paraId="0C8745AF" w14:textId="77777777" w:rsidR="000437B4" w:rsidRDefault="000437B4" w:rsidP="00E859B5">
      <w:pPr>
        <w:rPr>
          <w:rFonts w:asciiTheme="minorHAnsi" w:hAnsiTheme="minorHAnsi" w:cstheme="minorHAnsi"/>
          <w:b/>
        </w:rPr>
      </w:pPr>
    </w:p>
    <w:p w14:paraId="39B6BCEA" w14:textId="474DBE38" w:rsidR="00E859B5" w:rsidRPr="000764A6" w:rsidRDefault="00E859B5" w:rsidP="00E859B5">
      <w:pPr>
        <w:rPr>
          <w:rFonts w:asciiTheme="minorHAnsi" w:hAnsiTheme="minorHAnsi" w:cstheme="minorHAnsi"/>
          <w:b/>
        </w:rPr>
      </w:pPr>
      <w:r w:rsidRPr="000764A6">
        <w:rPr>
          <w:rFonts w:asciiTheme="minorHAnsi" w:hAnsiTheme="minorHAnsi" w:cstheme="minorHAnsi"/>
          <w:b/>
        </w:rPr>
        <w:t>Compliance with Requirements</w:t>
      </w:r>
    </w:p>
    <w:tbl>
      <w:tblPr>
        <w:tblW w:w="126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941"/>
        <w:gridCol w:w="2160"/>
        <w:gridCol w:w="4500"/>
      </w:tblGrid>
      <w:tr w:rsidR="00E859B5" w:rsidRPr="000764A6" w14:paraId="29B815D2" w14:textId="77777777" w:rsidTr="000437B4">
        <w:trPr>
          <w:trHeight w:val="215"/>
        </w:trPr>
        <w:tc>
          <w:tcPr>
            <w:tcW w:w="4089" w:type="dxa"/>
            <w:vMerge w:val="restart"/>
            <w:shd w:val="clear" w:color="auto" w:fill="D9D9D9" w:themeFill="background1" w:themeFillShade="D9"/>
          </w:tcPr>
          <w:p w14:paraId="327A30EE" w14:textId="77777777" w:rsidR="00E859B5" w:rsidRPr="000764A6" w:rsidRDefault="00E859B5" w:rsidP="007A704E">
            <w:pPr>
              <w:rPr>
                <w:rFonts w:asciiTheme="minorHAnsi" w:hAnsiTheme="minorHAnsi" w:cstheme="minorHAnsi"/>
              </w:rPr>
            </w:pPr>
          </w:p>
          <w:p w14:paraId="14B3DEB9" w14:textId="77777777" w:rsidR="00E859B5" w:rsidRPr="000764A6" w:rsidRDefault="00E859B5" w:rsidP="007A704E">
            <w:pPr>
              <w:rPr>
                <w:rFonts w:asciiTheme="minorHAnsi" w:hAnsiTheme="minorHAnsi" w:cstheme="minorHAnsi"/>
              </w:rPr>
            </w:pPr>
          </w:p>
        </w:tc>
        <w:tc>
          <w:tcPr>
            <w:tcW w:w="8601" w:type="dxa"/>
            <w:gridSpan w:val="3"/>
            <w:shd w:val="clear" w:color="auto" w:fill="D9D9D9" w:themeFill="background1" w:themeFillShade="D9"/>
          </w:tcPr>
          <w:p w14:paraId="537424E4" w14:textId="77777777" w:rsidR="00E859B5" w:rsidRPr="000764A6" w:rsidRDefault="00E859B5" w:rsidP="007A704E">
            <w:pPr>
              <w:jc w:val="center"/>
              <w:rPr>
                <w:rFonts w:asciiTheme="minorHAnsi" w:hAnsiTheme="minorHAnsi" w:cstheme="minorHAnsi"/>
              </w:rPr>
            </w:pPr>
            <w:r w:rsidRPr="000764A6">
              <w:rPr>
                <w:rFonts w:asciiTheme="minorHAnsi" w:hAnsiTheme="minorHAnsi" w:cstheme="minorHAnsi"/>
              </w:rPr>
              <w:t>You Responses</w:t>
            </w:r>
          </w:p>
        </w:tc>
      </w:tr>
      <w:tr w:rsidR="00E859B5" w:rsidRPr="000764A6" w14:paraId="1EF470DF" w14:textId="77777777" w:rsidTr="000437B4">
        <w:trPr>
          <w:trHeight w:val="98"/>
        </w:trPr>
        <w:tc>
          <w:tcPr>
            <w:tcW w:w="4089" w:type="dxa"/>
            <w:vMerge/>
          </w:tcPr>
          <w:p w14:paraId="1629EEB6" w14:textId="77777777" w:rsidR="00E859B5" w:rsidRPr="000764A6" w:rsidRDefault="00E859B5" w:rsidP="007A704E">
            <w:pPr>
              <w:rPr>
                <w:rFonts w:asciiTheme="minorHAnsi" w:hAnsiTheme="minorHAnsi" w:cstheme="minorHAnsi"/>
              </w:rPr>
            </w:pPr>
          </w:p>
        </w:tc>
        <w:tc>
          <w:tcPr>
            <w:tcW w:w="1941" w:type="dxa"/>
            <w:shd w:val="clear" w:color="auto" w:fill="D9D9D9" w:themeFill="background1" w:themeFillShade="D9"/>
          </w:tcPr>
          <w:p w14:paraId="61B7724A" w14:textId="77777777" w:rsidR="00E859B5" w:rsidRPr="000764A6" w:rsidRDefault="00E859B5" w:rsidP="007A704E">
            <w:pPr>
              <w:jc w:val="center"/>
              <w:rPr>
                <w:rFonts w:asciiTheme="minorHAnsi" w:hAnsiTheme="minorHAnsi" w:cstheme="minorHAnsi"/>
              </w:rPr>
            </w:pPr>
            <w:r w:rsidRPr="000764A6">
              <w:rPr>
                <w:rFonts w:asciiTheme="minorHAnsi" w:hAnsiTheme="minorHAnsi" w:cstheme="minorHAnsi"/>
              </w:rPr>
              <w:t>Yes, we will comply</w:t>
            </w:r>
          </w:p>
        </w:tc>
        <w:tc>
          <w:tcPr>
            <w:tcW w:w="2160" w:type="dxa"/>
            <w:shd w:val="clear" w:color="auto" w:fill="D9D9D9" w:themeFill="background1" w:themeFillShade="D9"/>
          </w:tcPr>
          <w:p w14:paraId="55A8673C" w14:textId="77777777" w:rsidR="00E859B5" w:rsidRPr="000764A6" w:rsidRDefault="00E859B5" w:rsidP="007A704E">
            <w:pPr>
              <w:jc w:val="center"/>
              <w:rPr>
                <w:rFonts w:asciiTheme="minorHAnsi" w:hAnsiTheme="minorHAnsi" w:cstheme="minorHAnsi"/>
              </w:rPr>
            </w:pPr>
            <w:r w:rsidRPr="000764A6">
              <w:rPr>
                <w:rFonts w:asciiTheme="minorHAnsi" w:hAnsiTheme="minorHAnsi" w:cstheme="minorHAnsi"/>
              </w:rPr>
              <w:t>No, we cannot comply</w:t>
            </w:r>
          </w:p>
        </w:tc>
        <w:tc>
          <w:tcPr>
            <w:tcW w:w="4500" w:type="dxa"/>
            <w:shd w:val="clear" w:color="auto" w:fill="D9D9D9" w:themeFill="background1" w:themeFillShade="D9"/>
          </w:tcPr>
          <w:p w14:paraId="388D4748" w14:textId="77777777" w:rsidR="00E859B5" w:rsidRPr="000764A6" w:rsidRDefault="00E859B5" w:rsidP="007A704E">
            <w:pPr>
              <w:jc w:val="center"/>
              <w:rPr>
                <w:rFonts w:asciiTheme="minorHAnsi" w:hAnsiTheme="minorHAnsi" w:cstheme="minorHAnsi"/>
              </w:rPr>
            </w:pPr>
            <w:r w:rsidRPr="000764A6">
              <w:rPr>
                <w:rFonts w:asciiTheme="minorHAnsi" w:hAnsiTheme="minorHAnsi" w:cstheme="minorHAnsi"/>
              </w:rPr>
              <w:t>If you cannot comply, pls. indicate counter - offer</w:t>
            </w:r>
          </w:p>
        </w:tc>
      </w:tr>
      <w:tr w:rsidR="00E859B5" w:rsidRPr="000764A6" w14:paraId="497883BD" w14:textId="77777777" w:rsidTr="000437B4">
        <w:trPr>
          <w:trHeight w:val="340"/>
        </w:trPr>
        <w:tc>
          <w:tcPr>
            <w:tcW w:w="4089" w:type="dxa"/>
            <w:vAlign w:val="bottom"/>
          </w:tcPr>
          <w:p w14:paraId="229ADB14"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Delivery Lead Time</w:t>
            </w:r>
          </w:p>
        </w:tc>
        <w:sdt>
          <w:sdtPr>
            <w:rPr>
              <w:rFonts w:asciiTheme="minorHAnsi" w:hAnsiTheme="minorHAnsi" w:cstheme="minorHAnsi"/>
            </w:rPr>
            <w:id w:val="-344866956"/>
            <w14:checkbox>
              <w14:checked w14:val="0"/>
              <w14:checkedState w14:val="2612" w14:font="MS Gothic"/>
              <w14:uncheckedState w14:val="2610" w14:font="MS Gothic"/>
            </w14:checkbox>
          </w:sdtPr>
          <w:sdtEndPr/>
          <w:sdtContent>
            <w:tc>
              <w:tcPr>
                <w:tcW w:w="1941" w:type="dxa"/>
                <w:vAlign w:val="bottom"/>
              </w:tcPr>
              <w:p w14:paraId="29D34D5B"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467483969"/>
            <w14:checkbox>
              <w14:checked w14:val="0"/>
              <w14:checkedState w14:val="2612" w14:font="MS Gothic"/>
              <w14:uncheckedState w14:val="2610" w14:font="MS Gothic"/>
            </w14:checkbox>
          </w:sdtPr>
          <w:sdtEndPr/>
          <w:sdtContent>
            <w:tc>
              <w:tcPr>
                <w:tcW w:w="2160" w:type="dxa"/>
                <w:vAlign w:val="bottom"/>
              </w:tcPr>
              <w:p w14:paraId="2A4B73A7"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658809715"/>
            <w:placeholder>
              <w:docPart w:val="2E8A775F1F684C28BEA01349A9772BA6"/>
            </w:placeholder>
            <w:showingPlcHdr/>
            <w:text w:multiLine="1"/>
          </w:sdtPr>
          <w:sdtEndPr/>
          <w:sdtContent>
            <w:tc>
              <w:tcPr>
                <w:tcW w:w="4500" w:type="dxa"/>
                <w:vAlign w:val="bottom"/>
              </w:tcPr>
              <w:p w14:paraId="2BA08E1C"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Click or tap here to enter text.</w:t>
                </w:r>
              </w:p>
            </w:tc>
          </w:sdtContent>
        </w:sdt>
      </w:tr>
      <w:tr w:rsidR="00E859B5" w:rsidRPr="000764A6" w14:paraId="18AC8FA8" w14:textId="77777777" w:rsidTr="000437B4">
        <w:trPr>
          <w:trHeight w:val="340"/>
        </w:trPr>
        <w:tc>
          <w:tcPr>
            <w:tcW w:w="4089" w:type="dxa"/>
            <w:vAlign w:val="center"/>
          </w:tcPr>
          <w:p w14:paraId="2F62D303"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Validity of Quotation</w:t>
            </w:r>
          </w:p>
        </w:tc>
        <w:sdt>
          <w:sdtPr>
            <w:rPr>
              <w:rFonts w:asciiTheme="minorHAnsi" w:hAnsiTheme="minorHAnsi" w:cstheme="minorHAnsi"/>
            </w:rPr>
            <w:id w:val="-838160597"/>
            <w14:checkbox>
              <w14:checked w14:val="0"/>
              <w14:checkedState w14:val="2612" w14:font="MS Gothic"/>
              <w14:uncheckedState w14:val="2610" w14:font="MS Gothic"/>
            </w14:checkbox>
          </w:sdtPr>
          <w:sdtEndPr/>
          <w:sdtContent>
            <w:tc>
              <w:tcPr>
                <w:tcW w:w="1941" w:type="dxa"/>
                <w:vAlign w:val="center"/>
              </w:tcPr>
              <w:p w14:paraId="7D45DC66"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1826782241"/>
            <w14:checkbox>
              <w14:checked w14:val="0"/>
              <w14:checkedState w14:val="2612" w14:font="MS Gothic"/>
              <w14:uncheckedState w14:val="2610" w14:font="MS Gothic"/>
            </w14:checkbox>
          </w:sdtPr>
          <w:sdtEndPr/>
          <w:sdtContent>
            <w:tc>
              <w:tcPr>
                <w:tcW w:w="2160" w:type="dxa"/>
                <w:vAlign w:val="center"/>
              </w:tcPr>
              <w:p w14:paraId="7C252BBD"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1352522630"/>
            <w:placeholder>
              <w:docPart w:val="2E8A775F1F684C28BEA01349A9772BA6"/>
            </w:placeholder>
            <w:showingPlcHdr/>
            <w:text w:multiLine="1"/>
          </w:sdtPr>
          <w:sdtEndPr/>
          <w:sdtContent>
            <w:tc>
              <w:tcPr>
                <w:tcW w:w="4500" w:type="dxa"/>
                <w:vAlign w:val="center"/>
              </w:tcPr>
              <w:p w14:paraId="390BE713"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Click or tap here to enter text.</w:t>
                </w:r>
              </w:p>
            </w:tc>
          </w:sdtContent>
        </w:sdt>
      </w:tr>
      <w:tr w:rsidR="00E859B5" w:rsidRPr="000764A6" w14:paraId="430C637E" w14:textId="77777777" w:rsidTr="000437B4">
        <w:trPr>
          <w:trHeight w:val="340"/>
        </w:trPr>
        <w:tc>
          <w:tcPr>
            <w:tcW w:w="4089" w:type="dxa"/>
            <w:vAlign w:val="center"/>
          </w:tcPr>
          <w:p w14:paraId="2F0FEC03"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Payment terms</w:t>
            </w:r>
          </w:p>
        </w:tc>
        <w:sdt>
          <w:sdtPr>
            <w:rPr>
              <w:rFonts w:asciiTheme="minorHAnsi" w:hAnsiTheme="minorHAnsi" w:cstheme="minorHAnsi"/>
            </w:rPr>
            <w:id w:val="-87388987"/>
            <w14:checkbox>
              <w14:checked w14:val="0"/>
              <w14:checkedState w14:val="2612" w14:font="MS Gothic"/>
              <w14:uncheckedState w14:val="2610" w14:font="MS Gothic"/>
            </w14:checkbox>
          </w:sdtPr>
          <w:sdtEndPr/>
          <w:sdtContent>
            <w:tc>
              <w:tcPr>
                <w:tcW w:w="1941" w:type="dxa"/>
                <w:vAlign w:val="center"/>
              </w:tcPr>
              <w:p w14:paraId="10DDE99D"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1287962595"/>
            <w14:checkbox>
              <w14:checked w14:val="0"/>
              <w14:checkedState w14:val="2612" w14:font="MS Gothic"/>
              <w14:uncheckedState w14:val="2610" w14:font="MS Gothic"/>
            </w14:checkbox>
          </w:sdtPr>
          <w:sdtEndPr/>
          <w:sdtContent>
            <w:tc>
              <w:tcPr>
                <w:tcW w:w="2160" w:type="dxa"/>
                <w:vAlign w:val="center"/>
              </w:tcPr>
              <w:p w14:paraId="2C57DA31"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414941582"/>
            <w:placeholder>
              <w:docPart w:val="2E8A775F1F684C28BEA01349A9772BA6"/>
            </w:placeholder>
            <w:showingPlcHdr/>
            <w:text w:multiLine="1"/>
          </w:sdtPr>
          <w:sdtEndPr/>
          <w:sdtContent>
            <w:tc>
              <w:tcPr>
                <w:tcW w:w="4500" w:type="dxa"/>
                <w:vAlign w:val="center"/>
              </w:tcPr>
              <w:p w14:paraId="415A5F72"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Click or tap here to enter text.</w:t>
                </w:r>
              </w:p>
            </w:tc>
          </w:sdtContent>
        </w:sdt>
      </w:tr>
      <w:tr w:rsidR="00E859B5" w:rsidRPr="000764A6" w14:paraId="0645FA9E" w14:textId="77777777" w:rsidTr="000437B4">
        <w:trPr>
          <w:trHeight w:val="340"/>
        </w:trPr>
        <w:tc>
          <w:tcPr>
            <w:tcW w:w="4089" w:type="dxa"/>
            <w:vAlign w:val="center"/>
          </w:tcPr>
          <w:p w14:paraId="4D51B2C3" w14:textId="58A410AE" w:rsidR="00E859B5" w:rsidRPr="000764A6" w:rsidRDefault="00E859B5" w:rsidP="007A704E">
            <w:pPr>
              <w:rPr>
                <w:rFonts w:asciiTheme="minorHAnsi" w:hAnsiTheme="minorHAnsi" w:cstheme="minorHAnsi"/>
              </w:rPr>
            </w:pPr>
            <w:r w:rsidRPr="000764A6">
              <w:rPr>
                <w:rFonts w:asciiTheme="minorHAnsi" w:hAnsiTheme="minorHAnsi" w:cstheme="minorHAnsi"/>
              </w:rPr>
              <w:t>Other requirements [</w:t>
            </w:r>
            <w:r w:rsidR="000437B4">
              <w:rPr>
                <w:rFonts w:asciiTheme="minorHAnsi" w:hAnsiTheme="minorHAnsi" w:cstheme="minorHAnsi"/>
              </w:rPr>
              <w:t>Basic salary in keeping with National standards</w:t>
            </w:r>
            <w:r w:rsidRPr="000764A6">
              <w:rPr>
                <w:rFonts w:asciiTheme="minorHAnsi" w:hAnsiTheme="minorHAnsi" w:cstheme="minorHAnsi"/>
              </w:rPr>
              <w:t>]</w:t>
            </w:r>
          </w:p>
        </w:tc>
        <w:sdt>
          <w:sdtPr>
            <w:rPr>
              <w:rFonts w:asciiTheme="minorHAnsi" w:hAnsiTheme="minorHAnsi" w:cstheme="minorHAnsi"/>
            </w:rPr>
            <w:id w:val="1141307326"/>
            <w14:checkbox>
              <w14:checked w14:val="0"/>
              <w14:checkedState w14:val="2612" w14:font="MS Gothic"/>
              <w14:uncheckedState w14:val="2610" w14:font="MS Gothic"/>
            </w14:checkbox>
          </w:sdtPr>
          <w:sdtEndPr/>
          <w:sdtContent>
            <w:tc>
              <w:tcPr>
                <w:tcW w:w="1941" w:type="dxa"/>
                <w:vAlign w:val="center"/>
              </w:tcPr>
              <w:p w14:paraId="5243C273"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1658059742"/>
            <w14:checkbox>
              <w14:checked w14:val="0"/>
              <w14:checkedState w14:val="2612" w14:font="MS Gothic"/>
              <w14:uncheckedState w14:val="2610" w14:font="MS Gothic"/>
            </w14:checkbox>
          </w:sdtPr>
          <w:sdtEndPr/>
          <w:sdtContent>
            <w:tc>
              <w:tcPr>
                <w:tcW w:w="2160" w:type="dxa"/>
                <w:vAlign w:val="center"/>
              </w:tcPr>
              <w:p w14:paraId="0C8786EE" w14:textId="77777777" w:rsidR="00E859B5" w:rsidRPr="000764A6" w:rsidRDefault="00E859B5" w:rsidP="007A704E">
                <w:pPr>
                  <w:jc w:val="center"/>
                  <w:rPr>
                    <w:rFonts w:asciiTheme="minorHAnsi" w:hAnsiTheme="minorHAnsi" w:cstheme="minorHAnsi"/>
                  </w:rPr>
                </w:pPr>
                <w:r w:rsidRPr="00E859B5">
                  <w:rPr>
                    <w:rFonts w:ascii="Segoe UI Symbol" w:hAnsi="Segoe UI Symbol" w:cs="Segoe UI Symbol"/>
                  </w:rPr>
                  <w:t>☐</w:t>
                </w:r>
              </w:p>
            </w:tc>
          </w:sdtContent>
        </w:sdt>
        <w:sdt>
          <w:sdtPr>
            <w:rPr>
              <w:rFonts w:asciiTheme="minorHAnsi" w:hAnsiTheme="minorHAnsi" w:cstheme="minorHAnsi"/>
            </w:rPr>
            <w:id w:val="-779799863"/>
            <w:placeholder>
              <w:docPart w:val="2E8A775F1F684C28BEA01349A9772BA6"/>
            </w:placeholder>
            <w:showingPlcHdr/>
            <w:text w:multiLine="1"/>
          </w:sdtPr>
          <w:sdtEndPr/>
          <w:sdtContent>
            <w:tc>
              <w:tcPr>
                <w:tcW w:w="4500" w:type="dxa"/>
                <w:vAlign w:val="center"/>
              </w:tcPr>
              <w:p w14:paraId="46500112" w14:textId="77777777" w:rsidR="00E859B5" w:rsidRPr="000764A6" w:rsidRDefault="00E859B5" w:rsidP="007A704E">
                <w:pPr>
                  <w:rPr>
                    <w:rFonts w:asciiTheme="minorHAnsi" w:hAnsiTheme="minorHAnsi" w:cstheme="minorHAnsi"/>
                  </w:rPr>
                </w:pPr>
                <w:r w:rsidRPr="000764A6">
                  <w:rPr>
                    <w:rFonts w:asciiTheme="minorHAnsi" w:hAnsiTheme="minorHAnsi" w:cstheme="minorHAnsi"/>
                  </w:rPr>
                  <w:t>Click or tap here to enter text.</w:t>
                </w:r>
              </w:p>
            </w:tc>
          </w:sdtContent>
        </w:sdt>
      </w:tr>
    </w:tbl>
    <w:p w14:paraId="45AC222A" w14:textId="77777777" w:rsidR="00E859B5" w:rsidRPr="005E5F03" w:rsidRDefault="00E859B5" w:rsidP="00E859B5">
      <w:pPr>
        <w:rPr>
          <w:rFonts w:cstheme="minorHAnsi"/>
          <w:b/>
        </w:rPr>
      </w:pPr>
    </w:p>
    <w:tbl>
      <w:tblPr>
        <w:tblStyle w:val="TableGrid"/>
        <w:tblW w:w="9720" w:type="dxa"/>
        <w:tblInd w:w="-5" w:type="dxa"/>
        <w:tblLook w:val="04A0" w:firstRow="1" w:lastRow="0" w:firstColumn="1" w:lastColumn="0" w:noHBand="0" w:noVBand="1"/>
      </w:tblPr>
      <w:tblGrid>
        <w:gridCol w:w="4940"/>
        <w:gridCol w:w="4780"/>
      </w:tblGrid>
      <w:tr w:rsidR="00E859B5" w:rsidRPr="005E5F03" w14:paraId="7161A121" w14:textId="77777777" w:rsidTr="007A704E">
        <w:tc>
          <w:tcPr>
            <w:tcW w:w="9720" w:type="dxa"/>
            <w:gridSpan w:val="2"/>
          </w:tcPr>
          <w:p w14:paraId="77A789E2"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E859B5" w:rsidRPr="005E5F03" w14:paraId="71DCE2F9" w14:textId="77777777" w:rsidTr="007A704E">
        <w:tc>
          <w:tcPr>
            <w:tcW w:w="4940" w:type="dxa"/>
          </w:tcPr>
          <w:p w14:paraId="496F5CE8" w14:textId="77777777" w:rsidR="00E859B5" w:rsidRPr="005E5F03" w:rsidRDefault="00E859B5" w:rsidP="007A704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504C1C1A"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06DD701EC3884B0A93BD0A31187B9A2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2DEF9E6"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CB04917E9D4243819374ACD39FC1BED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25A7FA"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015AC5E8BC1844E981682C5BED0FF6C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2A9D6DF"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C6F628696DD04CB08FB6713B2341118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8A4F391"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1D8AA7FCA2DE4AF5BDF3536941D6525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2B20D140"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5085A58"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646B7D7D10FB4FF99C82FD35E43664D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C7EB07E"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F6481A51A8104B509984AE3A3DEBE98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345B966"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4E65FEA" w14:textId="77777777" w:rsidR="00E859B5" w:rsidRPr="005E5F03" w:rsidRDefault="00E859B5" w:rsidP="007A704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4DC36C9484654561B824A96E8FBBB5B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4FA5006" w14:textId="77777777" w:rsidR="00E859B5" w:rsidRPr="005E5F03" w:rsidRDefault="00E859B5" w:rsidP="007A704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460B23CCAD3D4715A501B1183AC78E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1FC60C5" w14:textId="77777777" w:rsidR="00E859B5" w:rsidRPr="005E5F03" w:rsidRDefault="00E859B5" w:rsidP="00E859B5">
      <w:pPr>
        <w:pStyle w:val="MarginText"/>
        <w:spacing w:before="120" w:after="0" w:line="240" w:lineRule="auto"/>
        <w:rPr>
          <w:rFonts w:asciiTheme="minorHAnsi" w:eastAsia="Calibri" w:hAnsiTheme="minorHAnsi" w:cstheme="minorHAnsi"/>
          <w:color w:val="000000"/>
          <w:sz w:val="20"/>
          <w:lang w:val="en-AU"/>
        </w:rPr>
      </w:pPr>
    </w:p>
    <w:p w14:paraId="0A193837" w14:textId="77777777" w:rsidR="00E859B5" w:rsidRPr="005E5F03" w:rsidRDefault="00E859B5" w:rsidP="00E859B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48E56DF" w14:textId="77777777" w:rsidR="00CC11CE" w:rsidRDefault="00CC11CE">
      <w:pPr>
        <w:rPr>
          <w:rFonts w:ascii="Centaur" w:hAnsi="Centaur"/>
        </w:rPr>
      </w:pPr>
    </w:p>
    <w:p w14:paraId="63A76806" w14:textId="77777777" w:rsidR="00483B59" w:rsidRDefault="00483B59">
      <w:pPr>
        <w:rPr>
          <w:rFonts w:ascii="Centaur" w:hAnsi="Centaur"/>
        </w:rPr>
        <w:sectPr w:rsidR="00483B59" w:rsidSect="00294A2F">
          <w:pgSz w:w="15840" w:h="12240" w:orient="landscape" w:code="1"/>
          <w:pgMar w:top="1440" w:right="1440" w:bottom="1440" w:left="1440" w:header="720" w:footer="720" w:gutter="0"/>
          <w:cols w:space="720"/>
          <w:docGrid w:linePitch="272"/>
        </w:sectPr>
      </w:pPr>
    </w:p>
    <w:p w14:paraId="35659BB2" w14:textId="0F95FC45" w:rsidR="006A1AF3" w:rsidRDefault="006A1AF3" w:rsidP="006A1AF3">
      <w:pPr>
        <w:rPr>
          <w:rFonts w:ascii="Centaur" w:hAnsi="Centaur"/>
          <w:b/>
          <w:bCs/>
          <w:sz w:val="28"/>
          <w:szCs w:val="28"/>
        </w:rPr>
      </w:pPr>
      <w:r>
        <w:rPr>
          <w:rFonts w:ascii="Centaur" w:hAnsi="Centaur"/>
          <w:b/>
          <w:bCs/>
          <w:sz w:val="28"/>
          <w:szCs w:val="28"/>
        </w:rPr>
        <w:lastRenderedPageBreak/>
        <w:t>ANNEX 4</w:t>
      </w:r>
    </w:p>
    <w:p w14:paraId="284EA52B" w14:textId="659C39E3" w:rsidR="00CC11CE" w:rsidRPr="00633136" w:rsidRDefault="00483B59" w:rsidP="00633136">
      <w:pPr>
        <w:jc w:val="center"/>
        <w:rPr>
          <w:rFonts w:ascii="Centaur" w:hAnsi="Centaur"/>
          <w:b/>
          <w:bCs/>
          <w:sz w:val="28"/>
          <w:szCs w:val="28"/>
        </w:rPr>
      </w:pPr>
      <w:r w:rsidRPr="00633136">
        <w:rPr>
          <w:rFonts w:ascii="Centaur" w:hAnsi="Centaur"/>
          <w:b/>
          <w:bCs/>
          <w:sz w:val="28"/>
          <w:szCs w:val="28"/>
        </w:rPr>
        <w:t>Key Perf</w:t>
      </w:r>
      <w:r w:rsidR="009A5E07" w:rsidRPr="00633136">
        <w:rPr>
          <w:rFonts w:ascii="Centaur" w:hAnsi="Centaur"/>
          <w:b/>
          <w:bCs/>
          <w:sz w:val="28"/>
          <w:szCs w:val="28"/>
        </w:rPr>
        <w:t>ormance</w:t>
      </w:r>
      <w:r w:rsidRPr="00633136">
        <w:rPr>
          <w:rFonts w:ascii="Centaur" w:hAnsi="Centaur"/>
          <w:b/>
          <w:bCs/>
          <w:sz w:val="28"/>
          <w:szCs w:val="28"/>
        </w:rPr>
        <w:t xml:space="preserve"> Indicators</w:t>
      </w:r>
    </w:p>
    <w:p w14:paraId="6C23272E" w14:textId="77777777" w:rsidR="00483B59" w:rsidRDefault="00483B59">
      <w:pPr>
        <w:rPr>
          <w:rFonts w:ascii="Centaur" w:hAnsi="Centaur"/>
        </w:rPr>
      </w:pPr>
    </w:p>
    <w:tbl>
      <w:tblPr>
        <w:tblStyle w:val="TableGrid"/>
        <w:tblW w:w="0" w:type="auto"/>
        <w:tblLook w:val="04A0" w:firstRow="1" w:lastRow="0" w:firstColumn="1" w:lastColumn="0" w:noHBand="0" w:noVBand="1"/>
      </w:tblPr>
      <w:tblGrid>
        <w:gridCol w:w="895"/>
        <w:gridCol w:w="4230"/>
        <w:gridCol w:w="7470"/>
      </w:tblGrid>
      <w:tr w:rsidR="003E0BED" w:rsidRPr="003B7B39" w14:paraId="2EB86010" w14:textId="77777777" w:rsidTr="00210794">
        <w:tc>
          <w:tcPr>
            <w:tcW w:w="895" w:type="dxa"/>
            <w:shd w:val="clear" w:color="auto" w:fill="FFFF00"/>
          </w:tcPr>
          <w:p w14:paraId="1BA2F145" w14:textId="77777777" w:rsidR="003E0BED" w:rsidRPr="008A7297" w:rsidRDefault="00F67C23" w:rsidP="00604DA5">
            <w:pPr>
              <w:rPr>
                <w:rFonts w:ascii="Centaur" w:hAnsi="Centaur"/>
                <w:b/>
                <w:bCs/>
              </w:rPr>
            </w:pPr>
            <w:r w:rsidRPr="008A7297">
              <w:rPr>
                <w:rFonts w:ascii="Centaur" w:hAnsi="Centaur"/>
                <w:b/>
                <w:bCs/>
              </w:rPr>
              <w:t>KPI 1</w:t>
            </w:r>
          </w:p>
        </w:tc>
        <w:tc>
          <w:tcPr>
            <w:tcW w:w="11700" w:type="dxa"/>
            <w:gridSpan w:val="2"/>
            <w:shd w:val="clear" w:color="auto" w:fill="FFFF00"/>
          </w:tcPr>
          <w:p w14:paraId="550EAAB9" w14:textId="77777777" w:rsidR="003E0BED" w:rsidRPr="008A7297" w:rsidRDefault="003E0BED" w:rsidP="00604DA5">
            <w:pPr>
              <w:rPr>
                <w:rFonts w:ascii="Centaur" w:hAnsi="Centaur"/>
                <w:b/>
                <w:bCs/>
              </w:rPr>
            </w:pPr>
            <w:r w:rsidRPr="008A7297">
              <w:rPr>
                <w:rFonts w:ascii="Centaur" w:hAnsi="Centaur"/>
                <w:b/>
                <w:bCs/>
              </w:rPr>
              <w:t>Manning:</w:t>
            </w:r>
            <w:r w:rsidR="00ED733A" w:rsidRPr="008A7297">
              <w:rPr>
                <w:rFonts w:ascii="Centaur" w:hAnsi="Centaur"/>
                <w:b/>
                <w:bCs/>
              </w:rPr>
              <w:t xml:space="preserve"> </w:t>
            </w:r>
            <w:r w:rsidR="00BB6C6B" w:rsidRPr="008A7297">
              <w:rPr>
                <w:rFonts w:ascii="Centaur" w:hAnsi="Centaur"/>
                <w:b/>
                <w:bCs/>
              </w:rPr>
              <w:t xml:space="preserve">All posts specified in the contract to be </w:t>
            </w:r>
            <w:proofErr w:type="gramStart"/>
            <w:r w:rsidR="00BB6C6B" w:rsidRPr="008A7297">
              <w:rPr>
                <w:rFonts w:ascii="Centaur" w:hAnsi="Centaur"/>
                <w:b/>
                <w:bCs/>
              </w:rPr>
              <w:t>manned at all times</w:t>
            </w:r>
            <w:proofErr w:type="gramEnd"/>
          </w:p>
        </w:tc>
      </w:tr>
      <w:tr w:rsidR="00555314" w:rsidRPr="003B7B39" w14:paraId="04E53CBE" w14:textId="77777777" w:rsidTr="00210794">
        <w:tc>
          <w:tcPr>
            <w:tcW w:w="895" w:type="dxa"/>
          </w:tcPr>
          <w:p w14:paraId="724A0C04" w14:textId="77777777" w:rsidR="00555314" w:rsidRPr="008A7297" w:rsidRDefault="00555314" w:rsidP="00604DA5">
            <w:pPr>
              <w:rPr>
                <w:rFonts w:ascii="Centaur" w:hAnsi="Centaur"/>
              </w:rPr>
            </w:pPr>
          </w:p>
        </w:tc>
        <w:tc>
          <w:tcPr>
            <w:tcW w:w="4230" w:type="dxa"/>
          </w:tcPr>
          <w:p w14:paraId="1DBBFD3A" w14:textId="77777777" w:rsidR="00555314" w:rsidRPr="008A7297" w:rsidRDefault="00F67C23" w:rsidP="00604DA5">
            <w:pPr>
              <w:rPr>
                <w:rFonts w:ascii="Centaur" w:hAnsi="Centaur"/>
              </w:rPr>
            </w:pPr>
            <w:r w:rsidRPr="008A7297">
              <w:rPr>
                <w:rFonts w:ascii="Centaur" w:hAnsi="Centaur"/>
              </w:rPr>
              <w:t>Method of measurement</w:t>
            </w:r>
          </w:p>
        </w:tc>
        <w:tc>
          <w:tcPr>
            <w:tcW w:w="7470" w:type="dxa"/>
          </w:tcPr>
          <w:p w14:paraId="4FEE52A4" w14:textId="77777777" w:rsidR="00555314" w:rsidRPr="008A7297" w:rsidRDefault="00211A5B" w:rsidP="00604DA5">
            <w:pPr>
              <w:rPr>
                <w:rFonts w:ascii="Centaur" w:hAnsi="Centaur"/>
              </w:rPr>
            </w:pPr>
            <w:r w:rsidRPr="008A7297">
              <w:rPr>
                <w:rFonts w:ascii="Centaur" w:hAnsi="Centaur"/>
              </w:rPr>
              <w:t>P</w:t>
            </w:r>
            <w:r w:rsidR="00394F25" w:rsidRPr="008A7297">
              <w:rPr>
                <w:rFonts w:ascii="Centaur" w:hAnsi="Centaur"/>
              </w:rPr>
              <w:t>rovider to report immediatel</w:t>
            </w:r>
            <w:r w:rsidR="00EB5F3B" w:rsidRPr="008A7297">
              <w:rPr>
                <w:rFonts w:ascii="Centaur" w:hAnsi="Centaur"/>
              </w:rPr>
              <w:t xml:space="preserve">y on any </w:t>
            </w:r>
            <w:r w:rsidR="00AB6D32" w:rsidRPr="008A7297">
              <w:rPr>
                <w:rFonts w:ascii="Centaur" w:hAnsi="Centaur"/>
              </w:rPr>
              <w:t>absentee</w:t>
            </w:r>
            <w:r w:rsidR="009D34B4" w:rsidRPr="008A7297">
              <w:rPr>
                <w:rFonts w:ascii="Centaur" w:hAnsi="Centaur"/>
              </w:rPr>
              <w:t>(</w:t>
            </w:r>
            <w:r w:rsidR="00AB6D32" w:rsidRPr="008A7297">
              <w:rPr>
                <w:rFonts w:ascii="Centaur" w:hAnsi="Centaur"/>
              </w:rPr>
              <w:t>s</w:t>
            </w:r>
            <w:r w:rsidR="009D34B4" w:rsidRPr="008A7297">
              <w:rPr>
                <w:rFonts w:ascii="Centaur" w:hAnsi="Centaur"/>
              </w:rPr>
              <w:t>)</w:t>
            </w:r>
            <w:r w:rsidR="00EB5F3B" w:rsidRPr="008A7297">
              <w:rPr>
                <w:rFonts w:ascii="Centaur" w:hAnsi="Centaur"/>
              </w:rPr>
              <w:t xml:space="preserve"> </w:t>
            </w:r>
            <w:r w:rsidR="007A1297" w:rsidRPr="008A7297">
              <w:rPr>
                <w:rFonts w:ascii="Centaur" w:hAnsi="Centaur"/>
              </w:rPr>
              <w:t xml:space="preserve">and should </w:t>
            </w:r>
            <w:r w:rsidR="009D34B4" w:rsidRPr="008A7297">
              <w:rPr>
                <w:rFonts w:ascii="Centaur" w:hAnsi="Centaur"/>
              </w:rPr>
              <w:t>indicate</w:t>
            </w:r>
            <w:r w:rsidR="007A1297" w:rsidRPr="008A7297">
              <w:rPr>
                <w:rFonts w:ascii="Centaur" w:hAnsi="Centaur"/>
              </w:rPr>
              <w:t xml:space="preserve"> the replacement</w:t>
            </w:r>
            <w:r w:rsidR="009D34B4" w:rsidRPr="008A7297">
              <w:rPr>
                <w:rFonts w:ascii="Centaur" w:hAnsi="Centaur"/>
              </w:rPr>
              <w:t>(s)</w:t>
            </w:r>
            <w:r w:rsidR="007A1297" w:rsidRPr="008A7297">
              <w:rPr>
                <w:rFonts w:ascii="Centaur" w:hAnsi="Centaur"/>
              </w:rPr>
              <w:t xml:space="preserve">. This should be done before </w:t>
            </w:r>
            <w:r w:rsidR="007A1297" w:rsidRPr="00B1191E">
              <w:rPr>
                <w:rFonts w:ascii="Centaur" w:hAnsi="Centaur"/>
              </w:rPr>
              <w:t>10 am</w:t>
            </w:r>
            <w:r w:rsidR="007A1297" w:rsidRPr="008A7297">
              <w:rPr>
                <w:rFonts w:ascii="Centaur" w:hAnsi="Centaur"/>
              </w:rPr>
              <w:t xml:space="preserve"> on any given day</w:t>
            </w:r>
          </w:p>
        </w:tc>
      </w:tr>
      <w:tr w:rsidR="00555314" w:rsidRPr="003B7B39" w14:paraId="245C454B" w14:textId="77777777" w:rsidTr="00210794">
        <w:tc>
          <w:tcPr>
            <w:tcW w:w="895" w:type="dxa"/>
          </w:tcPr>
          <w:p w14:paraId="6957EC5C" w14:textId="77777777" w:rsidR="00555314" w:rsidRPr="008A7297" w:rsidRDefault="00555314" w:rsidP="00604DA5">
            <w:pPr>
              <w:rPr>
                <w:rFonts w:ascii="Centaur" w:hAnsi="Centaur"/>
              </w:rPr>
            </w:pPr>
          </w:p>
        </w:tc>
        <w:tc>
          <w:tcPr>
            <w:tcW w:w="4230" w:type="dxa"/>
          </w:tcPr>
          <w:p w14:paraId="6D136D1F" w14:textId="77777777" w:rsidR="00555314" w:rsidRPr="008A7297" w:rsidRDefault="00D80F17" w:rsidP="00604DA5">
            <w:pPr>
              <w:rPr>
                <w:rFonts w:ascii="Centaur" w:hAnsi="Centaur"/>
              </w:rPr>
            </w:pPr>
            <w:r w:rsidRPr="008A7297">
              <w:rPr>
                <w:rFonts w:ascii="Centaur" w:hAnsi="Centaur"/>
              </w:rPr>
              <w:t xml:space="preserve">Frequency of measurement and </w:t>
            </w:r>
            <w:r w:rsidR="00CD7677" w:rsidRPr="008A7297">
              <w:rPr>
                <w:rFonts w:ascii="Centaur" w:hAnsi="Centaur"/>
              </w:rPr>
              <w:t>reporting</w:t>
            </w:r>
            <w:r w:rsidRPr="008A7297">
              <w:rPr>
                <w:rFonts w:ascii="Centaur" w:hAnsi="Centaur"/>
              </w:rPr>
              <w:t xml:space="preserve"> </w:t>
            </w:r>
          </w:p>
        </w:tc>
        <w:tc>
          <w:tcPr>
            <w:tcW w:w="7470" w:type="dxa"/>
          </w:tcPr>
          <w:p w14:paraId="1D4E2717" w14:textId="77777777" w:rsidR="00555314" w:rsidRPr="008A7297" w:rsidRDefault="00CD7677" w:rsidP="00604DA5">
            <w:pPr>
              <w:rPr>
                <w:rFonts w:ascii="Centaur" w:hAnsi="Centaur"/>
              </w:rPr>
            </w:pPr>
            <w:r w:rsidRPr="008A7297">
              <w:rPr>
                <w:rFonts w:ascii="Centaur" w:hAnsi="Centaur"/>
              </w:rPr>
              <w:t>Performance is reported monthly.</w:t>
            </w:r>
          </w:p>
          <w:p w14:paraId="5A3E5553" w14:textId="77777777" w:rsidR="00D93200" w:rsidRPr="008A7297" w:rsidRDefault="00D93200" w:rsidP="00604DA5">
            <w:pPr>
              <w:rPr>
                <w:rFonts w:ascii="Centaur" w:hAnsi="Centaur"/>
              </w:rPr>
            </w:pPr>
            <w:r w:rsidRPr="008A7297">
              <w:rPr>
                <w:rFonts w:ascii="Centaur" w:hAnsi="Centaur"/>
              </w:rPr>
              <w:t>KPI scoring monthly</w:t>
            </w:r>
          </w:p>
        </w:tc>
      </w:tr>
      <w:tr w:rsidR="00555314" w:rsidRPr="003B7B39" w14:paraId="2A26FB96" w14:textId="77777777" w:rsidTr="00210794">
        <w:tc>
          <w:tcPr>
            <w:tcW w:w="895" w:type="dxa"/>
          </w:tcPr>
          <w:p w14:paraId="02DB168E" w14:textId="77777777" w:rsidR="00555314" w:rsidRPr="008A7297" w:rsidRDefault="00555314" w:rsidP="00604DA5">
            <w:pPr>
              <w:rPr>
                <w:rFonts w:ascii="Centaur" w:hAnsi="Centaur"/>
              </w:rPr>
            </w:pPr>
          </w:p>
        </w:tc>
        <w:tc>
          <w:tcPr>
            <w:tcW w:w="4230" w:type="dxa"/>
          </w:tcPr>
          <w:p w14:paraId="29FD03EE" w14:textId="77777777" w:rsidR="00555314" w:rsidRPr="008A7297" w:rsidRDefault="00C632A6" w:rsidP="00604DA5">
            <w:pPr>
              <w:rPr>
                <w:rFonts w:ascii="Centaur" w:hAnsi="Centaur"/>
              </w:rPr>
            </w:pPr>
            <w:r w:rsidRPr="008A7297">
              <w:rPr>
                <w:rFonts w:ascii="Centaur" w:hAnsi="Centaur"/>
              </w:rPr>
              <w:t>Source data</w:t>
            </w:r>
          </w:p>
        </w:tc>
        <w:tc>
          <w:tcPr>
            <w:tcW w:w="7470" w:type="dxa"/>
          </w:tcPr>
          <w:p w14:paraId="6A8C79BB" w14:textId="190A694A" w:rsidR="00555314" w:rsidRPr="008A7297" w:rsidRDefault="00AE1446" w:rsidP="00604DA5">
            <w:pPr>
              <w:rPr>
                <w:rFonts w:ascii="Centaur" w:hAnsi="Centaur"/>
              </w:rPr>
            </w:pPr>
            <w:r w:rsidRPr="008A7297">
              <w:rPr>
                <w:rFonts w:ascii="Centaur" w:hAnsi="Centaur"/>
              </w:rPr>
              <w:t xml:space="preserve">Daily </w:t>
            </w:r>
            <w:r w:rsidR="00FF28A0" w:rsidRPr="008A7297">
              <w:rPr>
                <w:rFonts w:ascii="Centaur" w:hAnsi="Centaur"/>
              </w:rPr>
              <w:t>time sheets, monthly reports, i</w:t>
            </w:r>
            <w:r w:rsidR="003610F5" w:rsidRPr="008A7297">
              <w:rPr>
                <w:rFonts w:ascii="Centaur" w:hAnsi="Centaur"/>
              </w:rPr>
              <w:t xml:space="preserve">ncident reporting and random inspections by the </w:t>
            </w:r>
            <w:r w:rsidR="00314738" w:rsidRPr="008A7297">
              <w:rPr>
                <w:rFonts w:ascii="Centaur" w:hAnsi="Centaur"/>
              </w:rPr>
              <w:t>organizations</w:t>
            </w:r>
            <w:r w:rsidRPr="008A7297">
              <w:rPr>
                <w:rFonts w:ascii="Centaur" w:hAnsi="Centaur"/>
              </w:rPr>
              <w:t>.</w:t>
            </w:r>
          </w:p>
        </w:tc>
      </w:tr>
      <w:tr w:rsidR="00555314" w:rsidRPr="003B7B39" w14:paraId="1ED7777D" w14:textId="77777777" w:rsidTr="00210794">
        <w:tc>
          <w:tcPr>
            <w:tcW w:w="895" w:type="dxa"/>
          </w:tcPr>
          <w:p w14:paraId="348E7E9D" w14:textId="77777777" w:rsidR="00555314" w:rsidRPr="008A7297" w:rsidRDefault="00555314" w:rsidP="00604DA5">
            <w:pPr>
              <w:rPr>
                <w:rFonts w:ascii="Centaur" w:hAnsi="Centaur"/>
              </w:rPr>
            </w:pPr>
          </w:p>
        </w:tc>
        <w:tc>
          <w:tcPr>
            <w:tcW w:w="4230" w:type="dxa"/>
          </w:tcPr>
          <w:p w14:paraId="599C0DB2" w14:textId="77777777" w:rsidR="00555314" w:rsidRPr="008A7297" w:rsidRDefault="00755E80" w:rsidP="00604DA5">
            <w:pPr>
              <w:rPr>
                <w:rFonts w:ascii="Centaur" w:hAnsi="Centaur"/>
              </w:rPr>
            </w:pPr>
            <w:r w:rsidRPr="008A7297">
              <w:rPr>
                <w:rFonts w:ascii="Centaur" w:hAnsi="Centaur"/>
              </w:rPr>
              <w:t>Calculation</w:t>
            </w:r>
          </w:p>
        </w:tc>
        <w:tc>
          <w:tcPr>
            <w:tcW w:w="7470" w:type="dxa"/>
          </w:tcPr>
          <w:p w14:paraId="52C65C80" w14:textId="77777777" w:rsidR="00555314" w:rsidRPr="008A7297" w:rsidRDefault="00755E80" w:rsidP="00604DA5">
            <w:pPr>
              <w:rPr>
                <w:rFonts w:ascii="Centaur" w:hAnsi="Centaur"/>
              </w:rPr>
            </w:pPr>
            <w:r w:rsidRPr="008A7297">
              <w:rPr>
                <w:rFonts w:ascii="Centaur" w:hAnsi="Centaur"/>
              </w:rPr>
              <w:t>Number of position</w:t>
            </w:r>
            <w:r w:rsidR="00340DA3" w:rsidRPr="008A7297">
              <w:rPr>
                <w:rFonts w:ascii="Centaur" w:hAnsi="Centaur"/>
              </w:rPr>
              <w:t>s manned during the period/number of positions x 100</w:t>
            </w:r>
          </w:p>
        </w:tc>
      </w:tr>
      <w:tr w:rsidR="00555314" w:rsidRPr="003B7B39" w14:paraId="72CCA038" w14:textId="77777777" w:rsidTr="00210794">
        <w:tc>
          <w:tcPr>
            <w:tcW w:w="895" w:type="dxa"/>
          </w:tcPr>
          <w:p w14:paraId="4B0FB9D8" w14:textId="77777777" w:rsidR="00555314" w:rsidRPr="008A7297" w:rsidRDefault="00555314" w:rsidP="00604DA5">
            <w:pPr>
              <w:rPr>
                <w:rFonts w:ascii="Centaur" w:hAnsi="Centaur"/>
              </w:rPr>
            </w:pPr>
          </w:p>
        </w:tc>
        <w:tc>
          <w:tcPr>
            <w:tcW w:w="4230" w:type="dxa"/>
          </w:tcPr>
          <w:p w14:paraId="35597F97" w14:textId="77777777" w:rsidR="00555314" w:rsidRPr="008A7297" w:rsidRDefault="00D86140" w:rsidP="00604DA5">
            <w:pPr>
              <w:rPr>
                <w:rFonts w:ascii="Centaur" w:hAnsi="Centaur"/>
              </w:rPr>
            </w:pPr>
            <w:r w:rsidRPr="008A7297">
              <w:rPr>
                <w:rFonts w:ascii="Centaur" w:hAnsi="Centaur"/>
              </w:rPr>
              <w:t>Definition of KPI elements</w:t>
            </w:r>
          </w:p>
        </w:tc>
        <w:tc>
          <w:tcPr>
            <w:tcW w:w="7470" w:type="dxa"/>
          </w:tcPr>
          <w:p w14:paraId="4580A1D1" w14:textId="77777777" w:rsidR="00555314" w:rsidRPr="008A7297" w:rsidRDefault="00D86140" w:rsidP="00604DA5">
            <w:pPr>
              <w:rPr>
                <w:rFonts w:ascii="Centaur" w:hAnsi="Centaur"/>
              </w:rPr>
            </w:pPr>
            <w:r w:rsidRPr="008A7297">
              <w:rPr>
                <w:rFonts w:ascii="Centaur" w:hAnsi="Centaur"/>
              </w:rPr>
              <w:t xml:space="preserve">All manned posts to be fully resourced as set out in the contract.  Replacement personnel </w:t>
            </w:r>
            <w:r w:rsidR="00E02875" w:rsidRPr="008A7297">
              <w:rPr>
                <w:rFonts w:ascii="Centaur" w:hAnsi="Centaur"/>
              </w:rPr>
              <w:t xml:space="preserve">to be </w:t>
            </w:r>
            <w:r w:rsidR="00A47066" w:rsidRPr="008A7297">
              <w:rPr>
                <w:rFonts w:ascii="Centaur" w:hAnsi="Centaur"/>
              </w:rPr>
              <w:t>provided immediately.</w:t>
            </w:r>
          </w:p>
        </w:tc>
      </w:tr>
      <w:tr w:rsidR="00555314" w:rsidRPr="003B7B39" w14:paraId="2C725720" w14:textId="77777777" w:rsidTr="00210794">
        <w:tc>
          <w:tcPr>
            <w:tcW w:w="895" w:type="dxa"/>
          </w:tcPr>
          <w:p w14:paraId="2F2B879F" w14:textId="77777777" w:rsidR="00555314" w:rsidRPr="008A7297" w:rsidRDefault="00555314" w:rsidP="00604DA5">
            <w:pPr>
              <w:rPr>
                <w:rFonts w:ascii="Centaur" w:hAnsi="Centaur"/>
              </w:rPr>
            </w:pPr>
          </w:p>
        </w:tc>
        <w:tc>
          <w:tcPr>
            <w:tcW w:w="4230" w:type="dxa"/>
          </w:tcPr>
          <w:p w14:paraId="33FE9B3B" w14:textId="77777777" w:rsidR="00555314" w:rsidRPr="008A7297" w:rsidRDefault="001D193B" w:rsidP="00604DA5">
            <w:pPr>
              <w:rPr>
                <w:rFonts w:ascii="Centaur" w:hAnsi="Centaur"/>
              </w:rPr>
            </w:pPr>
            <w:r w:rsidRPr="008A7297">
              <w:rPr>
                <w:rFonts w:ascii="Centaur" w:hAnsi="Centaur"/>
              </w:rPr>
              <w:t>Exceptions</w:t>
            </w:r>
            <w:r w:rsidR="009736B2" w:rsidRPr="008A7297">
              <w:rPr>
                <w:rFonts w:ascii="Centaur" w:hAnsi="Centaur"/>
              </w:rPr>
              <w:t xml:space="preserve"> to KPI (data not included in the measurement of KPI)</w:t>
            </w:r>
          </w:p>
        </w:tc>
        <w:tc>
          <w:tcPr>
            <w:tcW w:w="7470" w:type="dxa"/>
          </w:tcPr>
          <w:p w14:paraId="4995F050" w14:textId="77777777" w:rsidR="00555314" w:rsidRPr="008A7297" w:rsidRDefault="006F211F" w:rsidP="00604DA5">
            <w:pPr>
              <w:rPr>
                <w:rFonts w:ascii="Centaur" w:hAnsi="Centaur"/>
              </w:rPr>
            </w:pPr>
            <w:r w:rsidRPr="008A7297">
              <w:rPr>
                <w:rFonts w:ascii="Centaur" w:hAnsi="Centaur"/>
              </w:rPr>
              <w:t>Considerations not under the control of UPSS provider cas</w:t>
            </w:r>
            <w:r w:rsidR="001D193B" w:rsidRPr="008A7297">
              <w:rPr>
                <w:rFonts w:ascii="Centaur" w:hAnsi="Centaur"/>
              </w:rPr>
              <w:t>e – case by case basis.</w:t>
            </w:r>
          </w:p>
          <w:p w14:paraId="18310AA7" w14:textId="77777777" w:rsidR="00836320" w:rsidRPr="008A7297" w:rsidRDefault="00836320" w:rsidP="00604DA5">
            <w:pPr>
              <w:pStyle w:val="gmail-msolistparagraph"/>
              <w:spacing w:before="0" w:beforeAutospacing="0" w:after="160" w:afterAutospacing="0"/>
              <w:ind w:left="720"/>
              <w:rPr>
                <w:rFonts w:ascii="Centaur" w:hAnsi="Centaur"/>
                <w:sz w:val="20"/>
                <w:szCs w:val="20"/>
              </w:rPr>
            </w:pPr>
          </w:p>
        </w:tc>
      </w:tr>
      <w:tr w:rsidR="00555314" w:rsidRPr="003B7B39" w14:paraId="3FCC0E2F" w14:textId="77777777" w:rsidTr="00210794">
        <w:tc>
          <w:tcPr>
            <w:tcW w:w="895" w:type="dxa"/>
          </w:tcPr>
          <w:p w14:paraId="398531C7" w14:textId="77777777" w:rsidR="00555314" w:rsidRPr="008A7297" w:rsidRDefault="00555314" w:rsidP="00604DA5">
            <w:pPr>
              <w:rPr>
                <w:rFonts w:ascii="Centaur" w:hAnsi="Centaur"/>
              </w:rPr>
            </w:pPr>
          </w:p>
        </w:tc>
        <w:tc>
          <w:tcPr>
            <w:tcW w:w="4230" w:type="dxa"/>
            <w:shd w:val="clear" w:color="auto" w:fill="00B050"/>
          </w:tcPr>
          <w:p w14:paraId="45D38040" w14:textId="77777777" w:rsidR="00555314" w:rsidRPr="008A7297" w:rsidRDefault="00B03B11" w:rsidP="00604DA5">
            <w:pPr>
              <w:rPr>
                <w:rFonts w:ascii="Centaur" w:hAnsi="Centaur"/>
              </w:rPr>
            </w:pPr>
            <w:r w:rsidRPr="008A7297">
              <w:rPr>
                <w:rFonts w:ascii="Centaur" w:hAnsi="Centaur"/>
              </w:rPr>
              <w:t>Target performance – Green</w:t>
            </w:r>
          </w:p>
        </w:tc>
        <w:tc>
          <w:tcPr>
            <w:tcW w:w="7470" w:type="dxa"/>
          </w:tcPr>
          <w:p w14:paraId="5DEBF2BC" w14:textId="77777777" w:rsidR="00555314" w:rsidRPr="008A7297" w:rsidRDefault="00B03B11" w:rsidP="00604DA5">
            <w:pPr>
              <w:rPr>
                <w:rFonts w:ascii="Centaur" w:hAnsi="Centaur"/>
              </w:rPr>
            </w:pPr>
            <w:r w:rsidRPr="008A7297">
              <w:rPr>
                <w:rFonts w:ascii="Centaur" w:hAnsi="Centaur"/>
              </w:rPr>
              <w:t>100% of self-report</w:t>
            </w:r>
            <w:r w:rsidR="00662424" w:rsidRPr="008A7297">
              <w:rPr>
                <w:rFonts w:ascii="Centaur" w:hAnsi="Centaur"/>
              </w:rPr>
              <w:t>ed compliance AND zero deviations from contractual</w:t>
            </w:r>
            <w:r w:rsidR="0050187D" w:rsidRPr="008A7297">
              <w:rPr>
                <w:rFonts w:ascii="Centaur" w:hAnsi="Centaur"/>
              </w:rPr>
              <w:t xml:space="preserve"> requirements found in any inspection during the month</w:t>
            </w:r>
          </w:p>
        </w:tc>
      </w:tr>
      <w:tr w:rsidR="00555314" w:rsidRPr="003B7B39" w14:paraId="0342CB3E" w14:textId="77777777" w:rsidTr="00210794">
        <w:tc>
          <w:tcPr>
            <w:tcW w:w="895" w:type="dxa"/>
          </w:tcPr>
          <w:p w14:paraId="1248EC88" w14:textId="77777777" w:rsidR="00555314" w:rsidRPr="008A7297" w:rsidRDefault="00555314" w:rsidP="00604DA5">
            <w:pPr>
              <w:rPr>
                <w:rFonts w:ascii="Centaur" w:hAnsi="Centaur"/>
              </w:rPr>
            </w:pPr>
          </w:p>
        </w:tc>
        <w:tc>
          <w:tcPr>
            <w:tcW w:w="4230" w:type="dxa"/>
            <w:shd w:val="clear" w:color="auto" w:fill="FFC000"/>
          </w:tcPr>
          <w:p w14:paraId="12A6CD83" w14:textId="77777777" w:rsidR="00555314" w:rsidRPr="008A7297" w:rsidRDefault="001B5FFE" w:rsidP="00604DA5">
            <w:pPr>
              <w:rPr>
                <w:rFonts w:ascii="Centaur" w:hAnsi="Centaur"/>
              </w:rPr>
            </w:pPr>
            <w:r w:rsidRPr="008A7297">
              <w:rPr>
                <w:rFonts w:ascii="Centaur" w:hAnsi="Centaur"/>
              </w:rPr>
              <w:t>Amber</w:t>
            </w:r>
          </w:p>
        </w:tc>
        <w:tc>
          <w:tcPr>
            <w:tcW w:w="7470" w:type="dxa"/>
          </w:tcPr>
          <w:p w14:paraId="2426E598" w14:textId="77777777" w:rsidR="00555314" w:rsidRPr="008A7297" w:rsidRDefault="001B5FFE" w:rsidP="00604DA5">
            <w:pPr>
              <w:rPr>
                <w:rFonts w:ascii="Centaur" w:hAnsi="Centaur"/>
              </w:rPr>
            </w:pPr>
            <w:r w:rsidRPr="008A7297">
              <w:rPr>
                <w:rFonts w:ascii="Centaur" w:hAnsi="Centaur"/>
              </w:rPr>
              <w:t xml:space="preserve">95 – 99% of self-reported compliance </w:t>
            </w:r>
            <w:r w:rsidR="004322ED" w:rsidRPr="008A7297">
              <w:rPr>
                <w:rFonts w:ascii="Centaur" w:hAnsi="Centaur"/>
              </w:rPr>
              <w:t>OR</w:t>
            </w:r>
            <w:r w:rsidRPr="008A7297">
              <w:rPr>
                <w:rFonts w:ascii="Centaur" w:hAnsi="Centaur"/>
              </w:rPr>
              <w:t xml:space="preserve"> 1-3 deviations from contractual requirements found in any inspection during the month</w:t>
            </w:r>
          </w:p>
        </w:tc>
      </w:tr>
      <w:tr w:rsidR="00555314" w:rsidRPr="003B7B39" w14:paraId="060BBFAB" w14:textId="77777777" w:rsidTr="00210794">
        <w:tc>
          <w:tcPr>
            <w:tcW w:w="895" w:type="dxa"/>
          </w:tcPr>
          <w:p w14:paraId="347BC6E4" w14:textId="77777777" w:rsidR="00555314" w:rsidRPr="008A7297" w:rsidRDefault="00555314" w:rsidP="00604DA5">
            <w:pPr>
              <w:rPr>
                <w:rFonts w:ascii="Centaur" w:hAnsi="Centaur"/>
              </w:rPr>
            </w:pPr>
          </w:p>
        </w:tc>
        <w:tc>
          <w:tcPr>
            <w:tcW w:w="4230" w:type="dxa"/>
            <w:shd w:val="clear" w:color="auto" w:fill="FF0000"/>
          </w:tcPr>
          <w:p w14:paraId="0B89E99B" w14:textId="77777777" w:rsidR="00555314" w:rsidRPr="008A7297" w:rsidRDefault="00B66648" w:rsidP="00604DA5">
            <w:pPr>
              <w:rPr>
                <w:rFonts w:ascii="Centaur" w:hAnsi="Centaur"/>
              </w:rPr>
            </w:pPr>
            <w:r w:rsidRPr="008A7297">
              <w:rPr>
                <w:rFonts w:ascii="Centaur" w:hAnsi="Centaur"/>
              </w:rPr>
              <w:t>Red</w:t>
            </w:r>
          </w:p>
        </w:tc>
        <w:tc>
          <w:tcPr>
            <w:tcW w:w="7470" w:type="dxa"/>
          </w:tcPr>
          <w:p w14:paraId="44D3A272" w14:textId="77777777" w:rsidR="00555314" w:rsidRPr="008A7297" w:rsidRDefault="004322ED" w:rsidP="00604DA5">
            <w:pPr>
              <w:rPr>
                <w:rFonts w:ascii="Centaur" w:hAnsi="Centaur"/>
              </w:rPr>
            </w:pPr>
            <w:r w:rsidRPr="008A7297">
              <w:rPr>
                <w:rFonts w:ascii="Centaur" w:hAnsi="Centaur"/>
              </w:rPr>
              <w:t>&lt;95% of self-reported compliance OR</w:t>
            </w:r>
            <w:r w:rsidR="00B66648" w:rsidRPr="008A7297">
              <w:rPr>
                <w:rFonts w:ascii="Centaur" w:hAnsi="Centaur"/>
              </w:rPr>
              <w:t xml:space="preserve"> more than 3</w:t>
            </w:r>
            <w:r w:rsidRPr="008A7297">
              <w:rPr>
                <w:rFonts w:ascii="Centaur" w:hAnsi="Centaur"/>
              </w:rPr>
              <w:t xml:space="preserve"> deviations from contractual requirements found in any inspection during the month</w:t>
            </w:r>
          </w:p>
        </w:tc>
      </w:tr>
      <w:tr w:rsidR="00E5642E" w:rsidRPr="003B7B39" w14:paraId="700DD7EA" w14:textId="77777777" w:rsidTr="00210794">
        <w:tc>
          <w:tcPr>
            <w:tcW w:w="895" w:type="dxa"/>
            <w:shd w:val="clear" w:color="auto" w:fill="FFFF00"/>
          </w:tcPr>
          <w:p w14:paraId="0BC4A4D8" w14:textId="77777777" w:rsidR="00E5642E" w:rsidRPr="008A7297" w:rsidRDefault="00E5642E" w:rsidP="00604DA5">
            <w:pPr>
              <w:rPr>
                <w:rFonts w:ascii="Centaur" w:hAnsi="Centaur"/>
                <w:b/>
                <w:bCs/>
              </w:rPr>
            </w:pPr>
            <w:r w:rsidRPr="008A7297">
              <w:rPr>
                <w:rFonts w:ascii="Centaur" w:hAnsi="Centaur"/>
                <w:b/>
                <w:bCs/>
              </w:rPr>
              <w:t>KPI 2</w:t>
            </w:r>
          </w:p>
        </w:tc>
        <w:tc>
          <w:tcPr>
            <w:tcW w:w="11700" w:type="dxa"/>
            <w:gridSpan w:val="2"/>
            <w:shd w:val="clear" w:color="auto" w:fill="FFFF00"/>
          </w:tcPr>
          <w:p w14:paraId="11F49BE8" w14:textId="77777777" w:rsidR="00E5642E" w:rsidRPr="008A7297" w:rsidRDefault="0020433C" w:rsidP="00604DA5">
            <w:pPr>
              <w:rPr>
                <w:rFonts w:ascii="Centaur" w:hAnsi="Centaur"/>
                <w:b/>
                <w:bCs/>
              </w:rPr>
            </w:pPr>
            <w:r w:rsidRPr="008A7297">
              <w:rPr>
                <w:rFonts w:ascii="Centaur" w:hAnsi="Centaur"/>
                <w:b/>
                <w:bCs/>
              </w:rPr>
              <w:t xml:space="preserve">Manning: All staff are vetted, trained, </w:t>
            </w:r>
            <w:r w:rsidR="00DD11D9" w:rsidRPr="008A7297">
              <w:rPr>
                <w:rFonts w:ascii="Centaur" w:hAnsi="Centaur"/>
                <w:b/>
                <w:bCs/>
              </w:rPr>
              <w:t>equipped,</w:t>
            </w:r>
            <w:r w:rsidRPr="008A7297">
              <w:rPr>
                <w:rFonts w:ascii="Centaur" w:hAnsi="Centaur"/>
                <w:b/>
                <w:bCs/>
              </w:rPr>
              <w:t xml:space="preserve"> and hold </w:t>
            </w:r>
            <w:r w:rsidR="004A76F7" w:rsidRPr="008A7297">
              <w:rPr>
                <w:rFonts w:ascii="Centaur" w:hAnsi="Centaur"/>
                <w:b/>
                <w:bCs/>
              </w:rPr>
              <w:t xml:space="preserve">certificates </w:t>
            </w:r>
            <w:r w:rsidR="003E3AA5" w:rsidRPr="008A7297">
              <w:rPr>
                <w:rFonts w:ascii="Centaur" w:hAnsi="Centaur"/>
                <w:b/>
                <w:bCs/>
              </w:rPr>
              <w:t>in a</w:t>
            </w:r>
            <w:r w:rsidR="00DD11D9" w:rsidRPr="008A7297">
              <w:rPr>
                <w:rFonts w:ascii="Centaur" w:hAnsi="Centaur"/>
                <w:b/>
                <w:bCs/>
              </w:rPr>
              <w:t>cc</w:t>
            </w:r>
            <w:r w:rsidR="003E3AA5" w:rsidRPr="008A7297">
              <w:rPr>
                <w:rFonts w:ascii="Centaur" w:hAnsi="Centaur"/>
                <w:b/>
                <w:bCs/>
              </w:rPr>
              <w:t xml:space="preserve">ordance </w:t>
            </w:r>
            <w:r w:rsidR="00DD11D9" w:rsidRPr="008A7297">
              <w:rPr>
                <w:rFonts w:ascii="Centaur" w:hAnsi="Centaur"/>
                <w:b/>
                <w:bCs/>
              </w:rPr>
              <w:t>with contract requirements</w:t>
            </w:r>
          </w:p>
        </w:tc>
      </w:tr>
      <w:tr w:rsidR="00DD11D9" w:rsidRPr="003B7B39" w14:paraId="6BF2B278" w14:textId="77777777" w:rsidTr="00210794">
        <w:tc>
          <w:tcPr>
            <w:tcW w:w="895" w:type="dxa"/>
          </w:tcPr>
          <w:p w14:paraId="5E211488" w14:textId="77777777" w:rsidR="00DD11D9" w:rsidRPr="008A7297" w:rsidRDefault="00DD11D9" w:rsidP="00604DA5">
            <w:pPr>
              <w:rPr>
                <w:rFonts w:ascii="Centaur" w:hAnsi="Centaur"/>
              </w:rPr>
            </w:pPr>
          </w:p>
        </w:tc>
        <w:tc>
          <w:tcPr>
            <w:tcW w:w="4230" w:type="dxa"/>
          </w:tcPr>
          <w:p w14:paraId="361D8E3B" w14:textId="77777777" w:rsidR="00DD11D9" w:rsidRPr="008A7297" w:rsidRDefault="00DD11D9" w:rsidP="00604DA5">
            <w:pPr>
              <w:rPr>
                <w:rFonts w:ascii="Centaur" w:hAnsi="Centaur"/>
              </w:rPr>
            </w:pPr>
            <w:r w:rsidRPr="008A7297">
              <w:rPr>
                <w:rFonts w:ascii="Centaur" w:hAnsi="Centaur"/>
              </w:rPr>
              <w:t>Method of measurement</w:t>
            </w:r>
          </w:p>
        </w:tc>
        <w:tc>
          <w:tcPr>
            <w:tcW w:w="7470" w:type="dxa"/>
          </w:tcPr>
          <w:p w14:paraId="26E64BB2" w14:textId="77777777" w:rsidR="00DD11D9" w:rsidRPr="008A7297" w:rsidRDefault="006F564D" w:rsidP="00604DA5">
            <w:pPr>
              <w:rPr>
                <w:rFonts w:ascii="Centaur" w:hAnsi="Centaur"/>
              </w:rPr>
            </w:pPr>
            <w:r w:rsidRPr="008A7297">
              <w:rPr>
                <w:rFonts w:ascii="Centaur" w:hAnsi="Centaur"/>
              </w:rPr>
              <w:t xml:space="preserve">Personnel fully </w:t>
            </w:r>
            <w:r w:rsidR="006733FD" w:rsidRPr="008A7297">
              <w:rPr>
                <w:rFonts w:ascii="Centaur" w:hAnsi="Centaur"/>
              </w:rPr>
              <w:t>compliant</w:t>
            </w:r>
            <w:r w:rsidRPr="008A7297">
              <w:rPr>
                <w:rFonts w:ascii="Centaur" w:hAnsi="Centaur"/>
              </w:rPr>
              <w:t xml:space="preserve"> with contract requirements</w:t>
            </w:r>
          </w:p>
        </w:tc>
      </w:tr>
      <w:tr w:rsidR="00DD11D9" w:rsidRPr="003B7B39" w14:paraId="3F5F2732" w14:textId="77777777" w:rsidTr="00210794">
        <w:tc>
          <w:tcPr>
            <w:tcW w:w="895" w:type="dxa"/>
          </w:tcPr>
          <w:p w14:paraId="58B59862" w14:textId="77777777" w:rsidR="00DD11D9" w:rsidRPr="008A7297" w:rsidRDefault="00DD11D9" w:rsidP="00604DA5">
            <w:pPr>
              <w:rPr>
                <w:rFonts w:ascii="Centaur" w:hAnsi="Centaur"/>
              </w:rPr>
            </w:pPr>
          </w:p>
        </w:tc>
        <w:tc>
          <w:tcPr>
            <w:tcW w:w="4230" w:type="dxa"/>
          </w:tcPr>
          <w:p w14:paraId="49A3CBEE" w14:textId="77777777" w:rsidR="00DD11D9" w:rsidRPr="008A7297" w:rsidRDefault="00DD11D9" w:rsidP="00604DA5">
            <w:pPr>
              <w:rPr>
                <w:rFonts w:ascii="Centaur" w:hAnsi="Centaur"/>
              </w:rPr>
            </w:pPr>
            <w:r w:rsidRPr="008A7297">
              <w:rPr>
                <w:rFonts w:ascii="Centaur" w:hAnsi="Centaur"/>
              </w:rPr>
              <w:t xml:space="preserve">Frequency of measurement and reporting </w:t>
            </w:r>
          </w:p>
        </w:tc>
        <w:tc>
          <w:tcPr>
            <w:tcW w:w="7470" w:type="dxa"/>
          </w:tcPr>
          <w:p w14:paraId="2BD34B9E" w14:textId="77777777" w:rsidR="00DD11D9" w:rsidRPr="008A7297" w:rsidRDefault="00DD11D9" w:rsidP="00604DA5">
            <w:pPr>
              <w:rPr>
                <w:rFonts w:ascii="Centaur" w:hAnsi="Centaur"/>
              </w:rPr>
            </w:pPr>
            <w:r w:rsidRPr="008A7297">
              <w:rPr>
                <w:rFonts w:ascii="Centaur" w:hAnsi="Centaur"/>
              </w:rPr>
              <w:t>Performance is reported monthly.</w:t>
            </w:r>
          </w:p>
          <w:p w14:paraId="6408C44A" w14:textId="77777777" w:rsidR="00DD11D9" w:rsidRPr="008A7297" w:rsidRDefault="00DD11D9" w:rsidP="00604DA5">
            <w:pPr>
              <w:rPr>
                <w:rFonts w:ascii="Centaur" w:hAnsi="Centaur"/>
              </w:rPr>
            </w:pPr>
            <w:r w:rsidRPr="008A7297">
              <w:rPr>
                <w:rFonts w:ascii="Centaur" w:hAnsi="Centaur"/>
              </w:rPr>
              <w:t>KPI scoring monthly</w:t>
            </w:r>
          </w:p>
        </w:tc>
      </w:tr>
      <w:tr w:rsidR="00DD11D9" w:rsidRPr="003B7B39" w14:paraId="4B237BE9" w14:textId="77777777" w:rsidTr="00210794">
        <w:tc>
          <w:tcPr>
            <w:tcW w:w="895" w:type="dxa"/>
          </w:tcPr>
          <w:p w14:paraId="406F7A9D" w14:textId="77777777" w:rsidR="00DD11D9" w:rsidRPr="008A7297" w:rsidRDefault="00DD11D9" w:rsidP="00604DA5">
            <w:pPr>
              <w:rPr>
                <w:rFonts w:ascii="Centaur" w:hAnsi="Centaur"/>
              </w:rPr>
            </w:pPr>
          </w:p>
        </w:tc>
        <w:tc>
          <w:tcPr>
            <w:tcW w:w="4230" w:type="dxa"/>
          </w:tcPr>
          <w:p w14:paraId="0FBF9D86" w14:textId="77777777" w:rsidR="00DD11D9" w:rsidRPr="008A7297" w:rsidRDefault="00DD11D9" w:rsidP="00604DA5">
            <w:pPr>
              <w:rPr>
                <w:rFonts w:ascii="Centaur" w:hAnsi="Centaur"/>
              </w:rPr>
            </w:pPr>
            <w:r w:rsidRPr="008A7297">
              <w:rPr>
                <w:rFonts w:ascii="Centaur" w:hAnsi="Centaur"/>
              </w:rPr>
              <w:t>Source data</w:t>
            </w:r>
          </w:p>
        </w:tc>
        <w:tc>
          <w:tcPr>
            <w:tcW w:w="7470" w:type="dxa"/>
          </w:tcPr>
          <w:p w14:paraId="450AD1E8" w14:textId="77777777" w:rsidR="00DD11D9" w:rsidRPr="008A7297" w:rsidRDefault="00E43D79" w:rsidP="00604DA5">
            <w:pPr>
              <w:rPr>
                <w:rFonts w:ascii="Centaur" w:hAnsi="Centaur"/>
              </w:rPr>
            </w:pPr>
            <w:r w:rsidRPr="008A7297">
              <w:rPr>
                <w:rFonts w:ascii="Centaur" w:hAnsi="Centaur"/>
              </w:rPr>
              <w:t>Personnel and training records.  Training records must be available for inspect</w:t>
            </w:r>
            <w:r w:rsidR="00CD6A61" w:rsidRPr="008A7297">
              <w:rPr>
                <w:rFonts w:ascii="Centaur" w:hAnsi="Centaur"/>
              </w:rPr>
              <w:t xml:space="preserve"> 2 hours after the request.</w:t>
            </w:r>
          </w:p>
        </w:tc>
      </w:tr>
      <w:tr w:rsidR="00DD11D9" w:rsidRPr="003B7B39" w14:paraId="5F279419" w14:textId="77777777" w:rsidTr="00210794">
        <w:tc>
          <w:tcPr>
            <w:tcW w:w="895" w:type="dxa"/>
          </w:tcPr>
          <w:p w14:paraId="2B557030" w14:textId="77777777" w:rsidR="00DD11D9" w:rsidRPr="008A7297" w:rsidRDefault="00DD11D9" w:rsidP="00604DA5">
            <w:pPr>
              <w:rPr>
                <w:rFonts w:ascii="Centaur" w:hAnsi="Centaur"/>
              </w:rPr>
            </w:pPr>
          </w:p>
        </w:tc>
        <w:tc>
          <w:tcPr>
            <w:tcW w:w="4230" w:type="dxa"/>
          </w:tcPr>
          <w:p w14:paraId="07BDB36A" w14:textId="77777777" w:rsidR="00DD11D9" w:rsidRPr="008A7297" w:rsidRDefault="00DD11D9" w:rsidP="00604DA5">
            <w:pPr>
              <w:rPr>
                <w:rFonts w:ascii="Centaur" w:hAnsi="Centaur"/>
              </w:rPr>
            </w:pPr>
            <w:r w:rsidRPr="008A7297">
              <w:rPr>
                <w:rFonts w:ascii="Centaur" w:hAnsi="Centaur"/>
              </w:rPr>
              <w:t>Calculation</w:t>
            </w:r>
          </w:p>
        </w:tc>
        <w:tc>
          <w:tcPr>
            <w:tcW w:w="7470" w:type="dxa"/>
          </w:tcPr>
          <w:p w14:paraId="1398920C" w14:textId="77777777" w:rsidR="00DD11D9" w:rsidRPr="008A7297" w:rsidRDefault="00021AD9" w:rsidP="00604DA5">
            <w:pPr>
              <w:rPr>
                <w:rFonts w:ascii="Centaur" w:hAnsi="Centaur"/>
              </w:rPr>
            </w:pPr>
            <w:r w:rsidRPr="008A7297">
              <w:rPr>
                <w:rFonts w:ascii="Centaur" w:hAnsi="Centaur"/>
              </w:rPr>
              <w:t>Compliant staff members</w:t>
            </w:r>
            <w:r w:rsidR="00DD11D9" w:rsidRPr="008A7297">
              <w:rPr>
                <w:rFonts w:ascii="Centaur" w:hAnsi="Centaur"/>
              </w:rPr>
              <w:t>/</w:t>
            </w:r>
            <w:r w:rsidR="00736949" w:rsidRPr="008A7297">
              <w:rPr>
                <w:rFonts w:ascii="Centaur" w:hAnsi="Centaur"/>
              </w:rPr>
              <w:t>total staff</w:t>
            </w:r>
            <w:r w:rsidR="006C30B3" w:rsidRPr="008A7297">
              <w:rPr>
                <w:rFonts w:ascii="Centaur" w:hAnsi="Centaur"/>
              </w:rPr>
              <w:t xml:space="preserve"> members</w:t>
            </w:r>
            <w:r w:rsidR="00DD11D9" w:rsidRPr="008A7297">
              <w:rPr>
                <w:rFonts w:ascii="Centaur" w:hAnsi="Centaur"/>
              </w:rPr>
              <w:t xml:space="preserve"> x 100</w:t>
            </w:r>
          </w:p>
        </w:tc>
      </w:tr>
      <w:tr w:rsidR="00DD11D9" w:rsidRPr="003B7B39" w14:paraId="79E431F5" w14:textId="77777777" w:rsidTr="00210794">
        <w:tc>
          <w:tcPr>
            <w:tcW w:w="895" w:type="dxa"/>
          </w:tcPr>
          <w:p w14:paraId="0C6976B3" w14:textId="77777777" w:rsidR="00DD11D9" w:rsidRPr="008A7297" w:rsidRDefault="00DD11D9" w:rsidP="00604DA5">
            <w:pPr>
              <w:rPr>
                <w:rFonts w:ascii="Centaur" w:hAnsi="Centaur"/>
              </w:rPr>
            </w:pPr>
          </w:p>
        </w:tc>
        <w:tc>
          <w:tcPr>
            <w:tcW w:w="4230" w:type="dxa"/>
          </w:tcPr>
          <w:p w14:paraId="44FB6EEB" w14:textId="77777777" w:rsidR="00DD11D9" w:rsidRPr="008A7297" w:rsidRDefault="00DD11D9" w:rsidP="00604DA5">
            <w:pPr>
              <w:rPr>
                <w:rFonts w:ascii="Centaur" w:hAnsi="Centaur"/>
              </w:rPr>
            </w:pPr>
            <w:r w:rsidRPr="008A7297">
              <w:rPr>
                <w:rFonts w:ascii="Centaur" w:hAnsi="Centaur"/>
              </w:rPr>
              <w:t>Definition of KPI elements</w:t>
            </w:r>
          </w:p>
        </w:tc>
        <w:tc>
          <w:tcPr>
            <w:tcW w:w="7470" w:type="dxa"/>
          </w:tcPr>
          <w:p w14:paraId="7CDB088E" w14:textId="77777777" w:rsidR="00DD11D9" w:rsidRPr="008A7297" w:rsidRDefault="00DD11D9" w:rsidP="00604DA5">
            <w:pPr>
              <w:rPr>
                <w:rFonts w:ascii="Centaur" w:hAnsi="Centaur"/>
              </w:rPr>
            </w:pPr>
            <w:r w:rsidRPr="008A7297">
              <w:rPr>
                <w:rFonts w:ascii="Centaur" w:hAnsi="Centaur"/>
              </w:rPr>
              <w:t>All manned posts to be fully resourced as set out in the contract.  Replacement personnel provided by provider immediately for posts.</w:t>
            </w:r>
          </w:p>
        </w:tc>
      </w:tr>
      <w:tr w:rsidR="00DD11D9" w:rsidRPr="003B7B39" w14:paraId="6F986833" w14:textId="77777777" w:rsidTr="00210794">
        <w:tc>
          <w:tcPr>
            <w:tcW w:w="895" w:type="dxa"/>
          </w:tcPr>
          <w:p w14:paraId="425D864E" w14:textId="77777777" w:rsidR="00DD11D9" w:rsidRPr="008A7297" w:rsidRDefault="00DD11D9" w:rsidP="00604DA5">
            <w:pPr>
              <w:rPr>
                <w:rFonts w:ascii="Centaur" w:hAnsi="Centaur"/>
              </w:rPr>
            </w:pPr>
          </w:p>
        </w:tc>
        <w:tc>
          <w:tcPr>
            <w:tcW w:w="4230" w:type="dxa"/>
          </w:tcPr>
          <w:p w14:paraId="18F63362" w14:textId="77777777" w:rsidR="00DD11D9" w:rsidRPr="008A7297" w:rsidRDefault="00DD11D9" w:rsidP="00604DA5">
            <w:pPr>
              <w:rPr>
                <w:rFonts w:ascii="Centaur" w:hAnsi="Centaur"/>
              </w:rPr>
            </w:pPr>
            <w:r w:rsidRPr="008A7297">
              <w:rPr>
                <w:rFonts w:ascii="Centaur" w:hAnsi="Centaur"/>
              </w:rPr>
              <w:t>Exceptions to KPI (data not included in the measurement of KPI)</w:t>
            </w:r>
          </w:p>
        </w:tc>
        <w:tc>
          <w:tcPr>
            <w:tcW w:w="7470" w:type="dxa"/>
          </w:tcPr>
          <w:p w14:paraId="381DF04C" w14:textId="77777777" w:rsidR="00DD11D9" w:rsidRPr="008A7297" w:rsidRDefault="00DD11D9" w:rsidP="00604DA5">
            <w:pPr>
              <w:rPr>
                <w:rFonts w:ascii="Centaur" w:hAnsi="Centaur"/>
              </w:rPr>
            </w:pPr>
            <w:r w:rsidRPr="008A7297">
              <w:rPr>
                <w:rFonts w:ascii="Centaur" w:hAnsi="Centaur"/>
              </w:rPr>
              <w:t>Considerations not under the control of provider case – case by case basis.</w:t>
            </w:r>
          </w:p>
        </w:tc>
      </w:tr>
      <w:tr w:rsidR="00DD11D9" w:rsidRPr="003B7B39" w14:paraId="6FB40AC1" w14:textId="77777777" w:rsidTr="00210794">
        <w:tc>
          <w:tcPr>
            <w:tcW w:w="895" w:type="dxa"/>
          </w:tcPr>
          <w:p w14:paraId="44E26F81" w14:textId="77777777" w:rsidR="00DD11D9" w:rsidRPr="008A7297" w:rsidRDefault="00DD11D9" w:rsidP="00604DA5">
            <w:pPr>
              <w:rPr>
                <w:rFonts w:ascii="Centaur" w:hAnsi="Centaur"/>
              </w:rPr>
            </w:pPr>
          </w:p>
        </w:tc>
        <w:tc>
          <w:tcPr>
            <w:tcW w:w="4230" w:type="dxa"/>
            <w:shd w:val="clear" w:color="auto" w:fill="00B050"/>
          </w:tcPr>
          <w:p w14:paraId="3DDC6ED2" w14:textId="77777777" w:rsidR="00DD11D9" w:rsidRPr="008A7297" w:rsidRDefault="00DD11D9" w:rsidP="00604DA5">
            <w:pPr>
              <w:rPr>
                <w:rFonts w:ascii="Centaur" w:hAnsi="Centaur"/>
              </w:rPr>
            </w:pPr>
            <w:r w:rsidRPr="008A7297">
              <w:rPr>
                <w:rFonts w:ascii="Centaur" w:hAnsi="Centaur"/>
              </w:rPr>
              <w:t>Target performance – Green</w:t>
            </w:r>
          </w:p>
        </w:tc>
        <w:tc>
          <w:tcPr>
            <w:tcW w:w="7470" w:type="dxa"/>
          </w:tcPr>
          <w:p w14:paraId="4C9448A7" w14:textId="77777777" w:rsidR="00DD11D9" w:rsidRPr="008A7297" w:rsidRDefault="00DD11D9" w:rsidP="00604DA5">
            <w:pPr>
              <w:rPr>
                <w:rFonts w:ascii="Centaur" w:hAnsi="Centaur"/>
              </w:rPr>
            </w:pPr>
            <w:r w:rsidRPr="008A7297">
              <w:rPr>
                <w:rFonts w:ascii="Centaur" w:hAnsi="Centaur"/>
              </w:rPr>
              <w:t>100% of self-reported compliance AND zero deviations from contractual requirements found in any inspection during the month</w:t>
            </w:r>
          </w:p>
        </w:tc>
      </w:tr>
      <w:tr w:rsidR="00DD11D9" w:rsidRPr="003B7B39" w14:paraId="09D4CBE7" w14:textId="77777777" w:rsidTr="00210794">
        <w:tc>
          <w:tcPr>
            <w:tcW w:w="895" w:type="dxa"/>
          </w:tcPr>
          <w:p w14:paraId="690D7104" w14:textId="77777777" w:rsidR="00DD11D9" w:rsidRPr="008A7297" w:rsidRDefault="00DD11D9" w:rsidP="00604DA5">
            <w:pPr>
              <w:rPr>
                <w:rFonts w:ascii="Centaur" w:hAnsi="Centaur"/>
              </w:rPr>
            </w:pPr>
          </w:p>
        </w:tc>
        <w:tc>
          <w:tcPr>
            <w:tcW w:w="4230" w:type="dxa"/>
            <w:shd w:val="clear" w:color="auto" w:fill="FFC000"/>
          </w:tcPr>
          <w:p w14:paraId="43B59DAA" w14:textId="77777777" w:rsidR="00DD11D9" w:rsidRPr="008A7297" w:rsidRDefault="00DD11D9" w:rsidP="00604DA5">
            <w:pPr>
              <w:rPr>
                <w:rFonts w:ascii="Centaur" w:hAnsi="Centaur"/>
              </w:rPr>
            </w:pPr>
            <w:r w:rsidRPr="008A7297">
              <w:rPr>
                <w:rFonts w:ascii="Centaur" w:hAnsi="Centaur"/>
              </w:rPr>
              <w:t>Amber</w:t>
            </w:r>
          </w:p>
        </w:tc>
        <w:tc>
          <w:tcPr>
            <w:tcW w:w="7470" w:type="dxa"/>
          </w:tcPr>
          <w:p w14:paraId="296E5C39" w14:textId="77777777" w:rsidR="00DD11D9" w:rsidRPr="008A7297" w:rsidRDefault="00DD11D9" w:rsidP="00604DA5">
            <w:pPr>
              <w:rPr>
                <w:rFonts w:ascii="Centaur" w:hAnsi="Centaur"/>
              </w:rPr>
            </w:pPr>
            <w:r w:rsidRPr="008A7297">
              <w:rPr>
                <w:rFonts w:ascii="Centaur" w:hAnsi="Centaur"/>
              </w:rPr>
              <w:t>95 – 99% of self-reported compliance OR 1-3 deviations from contractual requirements found in any inspection during the month</w:t>
            </w:r>
          </w:p>
        </w:tc>
      </w:tr>
      <w:tr w:rsidR="00DD11D9" w:rsidRPr="003B7B39" w14:paraId="2386BC1E" w14:textId="77777777" w:rsidTr="00210794">
        <w:tc>
          <w:tcPr>
            <w:tcW w:w="895" w:type="dxa"/>
          </w:tcPr>
          <w:p w14:paraId="439F248D" w14:textId="77777777" w:rsidR="00DD11D9" w:rsidRPr="008A7297" w:rsidRDefault="00DD11D9" w:rsidP="00604DA5">
            <w:pPr>
              <w:rPr>
                <w:rFonts w:ascii="Centaur" w:hAnsi="Centaur"/>
              </w:rPr>
            </w:pPr>
          </w:p>
        </w:tc>
        <w:tc>
          <w:tcPr>
            <w:tcW w:w="4230" w:type="dxa"/>
            <w:shd w:val="clear" w:color="auto" w:fill="FF0000"/>
          </w:tcPr>
          <w:p w14:paraId="4B4A0193" w14:textId="77777777" w:rsidR="00DD11D9" w:rsidRPr="008A7297" w:rsidRDefault="00DD11D9" w:rsidP="00604DA5">
            <w:pPr>
              <w:rPr>
                <w:rFonts w:ascii="Centaur" w:hAnsi="Centaur"/>
              </w:rPr>
            </w:pPr>
            <w:r w:rsidRPr="008A7297">
              <w:rPr>
                <w:rFonts w:ascii="Centaur" w:hAnsi="Centaur"/>
              </w:rPr>
              <w:t>Red</w:t>
            </w:r>
          </w:p>
        </w:tc>
        <w:tc>
          <w:tcPr>
            <w:tcW w:w="7470" w:type="dxa"/>
          </w:tcPr>
          <w:p w14:paraId="712B41C3" w14:textId="77777777" w:rsidR="00DD11D9" w:rsidRPr="008A7297" w:rsidRDefault="00DD11D9" w:rsidP="00604DA5">
            <w:pPr>
              <w:rPr>
                <w:rFonts w:ascii="Centaur" w:hAnsi="Centaur"/>
              </w:rPr>
            </w:pPr>
            <w:r w:rsidRPr="008A7297">
              <w:rPr>
                <w:rFonts w:ascii="Centaur" w:hAnsi="Centaur"/>
              </w:rPr>
              <w:t>&lt;95% of self-reported compliance OR more than 3 deviations from contractual requirements found in any inspection during the month</w:t>
            </w:r>
          </w:p>
        </w:tc>
      </w:tr>
      <w:tr w:rsidR="00CD6A61" w:rsidRPr="003B7B39" w14:paraId="3E50CC36" w14:textId="77777777" w:rsidTr="00210794">
        <w:tc>
          <w:tcPr>
            <w:tcW w:w="895" w:type="dxa"/>
          </w:tcPr>
          <w:p w14:paraId="02EBA27E" w14:textId="77777777" w:rsidR="00CD6A61" w:rsidRPr="008A7297" w:rsidRDefault="00CD6A61" w:rsidP="00604DA5">
            <w:pPr>
              <w:rPr>
                <w:rFonts w:ascii="Centaur" w:hAnsi="Centaur"/>
              </w:rPr>
            </w:pPr>
          </w:p>
        </w:tc>
        <w:tc>
          <w:tcPr>
            <w:tcW w:w="4230" w:type="dxa"/>
          </w:tcPr>
          <w:p w14:paraId="24C57C37" w14:textId="77777777" w:rsidR="00CD6A61" w:rsidRPr="008A7297" w:rsidRDefault="005D603C" w:rsidP="00604DA5">
            <w:pPr>
              <w:rPr>
                <w:rFonts w:ascii="Centaur" w:hAnsi="Centaur"/>
              </w:rPr>
            </w:pPr>
            <w:r w:rsidRPr="008A7297">
              <w:rPr>
                <w:rFonts w:ascii="Centaur" w:hAnsi="Centaur"/>
              </w:rPr>
              <w:t>Additional information</w:t>
            </w:r>
            <w:r w:rsidRPr="008A7297">
              <w:rPr>
                <w:rFonts w:ascii="Centaur" w:hAnsi="Centaur"/>
              </w:rPr>
              <w:tab/>
            </w:r>
          </w:p>
        </w:tc>
        <w:tc>
          <w:tcPr>
            <w:tcW w:w="7470" w:type="dxa"/>
          </w:tcPr>
          <w:p w14:paraId="473B058D" w14:textId="77777777" w:rsidR="00CD6A61" w:rsidRPr="008A7297" w:rsidRDefault="005D603C" w:rsidP="00604DA5">
            <w:pPr>
              <w:rPr>
                <w:rFonts w:ascii="Centaur" w:hAnsi="Centaur"/>
              </w:rPr>
            </w:pPr>
            <w:r w:rsidRPr="008A7297">
              <w:rPr>
                <w:rFonts w:ascii="Centaur" w:hAnsi="Centaur"/>
              </w:rPr>
              <w:t xml:space="preserve">Personnel and training records available to the </w:t>
            </w:r>
            <w:r w:rsidR="00F52A10" w:rsidRPr="008A7297">
              <w:rPr>
                <w:rFonts w:ascii="Centaur" w:hAnsi="Centaur"/>
              </w:rPr>
              <w:t>UN House Admin</w:t>
            </w:r>
            <w:r w:rsidRPr="008A7297">
              <w:rPr>
                <w:rFonts w:ascii="Centaur" w:hAnsi="Centaur"/>
              </w:rPr>
              <w:t xml:space="preserve"> upon request.</w:t>
            </w:r>
          </w:p>
        </w:tc>
      </w:tr>
      <w:tr w:rsidR="00952270" w:rsidRPr="003B7B39" w14:paraId="24F65852" w14:textId="77777777" w:rsidTr="00210794">
        <w:tc>
          <w:tcPr>
            <w:tcW w:w="895" w:type="dxa"/>
            <w:shd w:val="clear" w:color="auto" w:fill="FFFF00"/>
          </w:tcPr>
          <w:p w14:paraId="3CB7133A" w14:textId="77777777" w:rsidR="00952270" w:rsidRPr="008A7297" w:rsidRDefault="00952270" w:rsidP="00604DA5">
            <w:pPr>
              <w:rPr>
                <w:rFonts w:ascii="Centaur" w:hAnsi="Centaur"/>
                <w:b/>
                <w:bCs/>
              </w:rPr>
            </w:pPr>
            <w:r w:rsidRPr="008A7297">
              <w:rPr>
                <w:rFonts w:ascii="Centaur" w:hAnsi="Centaur"/>
                <w:b/>
                <w:bCs/>
              </w:rPr>
              <w:lastRenderedPageBreak/>
              <w:t xml:space="preserve">KPI </w:t>
            </w:r>
            <w:r w:rsidR="00E87294" w:rsidRPr="008A7297">
              <w:rPr>
                <w:rFonts w:ascii="Centaur" w:hAnsi="Centaur"/>
                <w:b/>
                <w:bCs/>
              </w:rPr>
              <w:t>3</w:t>
            </w:r>
          </w:p>
        </w:tc>
        <w:tc>
          <w:tcPr>
            <w:tcW w:w="11700" w:type="dxa"/>
            <w:gridSpan w:val="2"/>
            <w:shd w:val="clear" w:color="auto" w:fill="FFFF00"/>
          </w:tcPr>
          <w:p w14:paraId="56696937" w14:textId="77777777" w:rsidR="00952270" w:rsidRPr="008A7297" w:rsidRDefault="00952270" w:rsidP="00604DA5">
            <w:pPr>
              <w:rPr>
                <w:rFonts w:ascii="Centaur" w:hAnsi="Centaur"/>
                <w:b/>
                <w:bCs/>
                <w:color w:val="0F0F0F"/>
              </w:rPr>
            </w:pPr>
            <w:r w:rsidRPr="008A7297">
              <w:rPr>
                <w:rFonts w:ascii="Centaur" w:hAnsi="Centaur"/>
                <w:b/>
                <w:bCs/>
                <w:color w:val="0F0F0F"/>
                <w:w w:val="105"/>
              </w:rPr>
              <w:t xml:space="preserve">Compliance: </w:t>
            </w:r>
            <w:r w:rsidR="00B81D18" w:rsidRPr="008A7297">
              <w:rPr>
                <w:rFonts w:ascii="Centaur" w:hAnsi="Centaur"/>
                <w:b/>
                <w:bCs/>
                <w:color w:val="0F0F0F"/>
                <w:w w:val="105"/>
              </w:rPr>
              <w:t>P</w:t>
            </w:r>
            <w:r w:rsidRPr="008A7297">
              <w:rPr>
                <w:rFonts w:ascii="Centaur" w:hAnsi="Centaur"/>
                <w:b/>
                <w:bCs/>
                <w:color w:val="0F0F0F"/>
                <w:w w:val="105"/>
              </w:rPr>
              <w:t xml:space="preserve">rovider performance does not deviate from contract requirements and established procedures without proper authorization from the </w:t>
            </w:r>
            <w:r w:rsidR="00F52A10" w:rsidRPr="008A7297">
              <w:rPr>
                <w:rFonts w:ascii="Centaur" w:hAnsi="Centaur"/>
                <w:b/>
                <w:bCs/>
                <w:color w:val="0F0F0F"/>
                <w:w w:val="105"/>
              </w:rPr>
              <w:t>UN House Admin</w:t>
            </w:r>
            <w:r w:rsidRPr="008A7297">
              <w:rPr>
                <w:rFonts w:ascii="Centaur" w:hAnsi="Centaur"/>
                <w:b/>
                <w:bCs/>
                <w:color w:val="0F0F0F"/>
                <w:w w:val="105"/>
              </w:rPr>
              <w:t>(s)</w:t>
            </w:r>
          </w:p>
        </w:tc>
      </w:tr>
      <w:tr w:rsidR="00067FD7" w:rsidRPr="003B7B39" w14:paraId="13A93491" w14:textId="77777777" w:rsidTr="00210794">
        <w:tc>
          <w:tcPr>
            <w:tcW w:w="895" w:type="dxa"/>
          </w:tcPr>
          <w:p w14:paraId="19A70680" w14:textId="77777777" w:rsidR="00067FD7" w:rsidRPr="008A7297" w:rsidRDefault="00067FD7" w:rsidP="00604DA5">
            <w:pPr>
              <w:rPr>
                <w:rFonts w:ascii="Centaur" w:hAnsi="Centaur"/>
              </w:rPr>
            </w:pPr>
          </w:p>
        </w:tc>
        <w:tc>
          <w:tcPr>
            <w:tcW w:w="4230" w:type="dxa"/>
          </w:tcPr>
          <w:p w14:paraId="37B125A1" w14:textId="77777777" w:rsidR="00067FD7" w:rsidRPr="008A7297" w:rsidRDefault="00067FD7" w:rsidP="00604DA5">
            <w:pPr>
              <w:rPr>
                <w:rFonts w:ascii="Centaur" w:hAnsi="Centaur"/>
                <w:color w:val="0F0F0F"/>
                <w:w w:val="105"/>
              </w:rPr>
            </w:pPr>
            <w:r w:rsidRPr="008A7297">
              <w:rPr>
                <w:rFonts w:ascii="Centaur" w:hAnsi="Centaur"/>
                <w:color w:val="0F0F0F"/>
                <w:w w:val="105"/>
              </w:rPr>
              <w:t>Method of measurement</w:t>
            </w:r>
          </w:p>
        </w:tc>
        <w:tc>
          <w:tcPr>
            <w:tcW w:w="7470" w:type="dxa"/>
          </w:tcPr>
          <w:p w14:paraId="21FD761E" w14:textId="77777777" w:rsidR="00067FD7" w:rsidRPr="008A7297" w:rsidRDefault="00067FD7" w:rsidP="00604DA5">
            <w:pPr>
              <w:rPr>
                <w:rFonts w:ascii="Centaur" w:hAnsi="Centaur"/>
                <w:color w:val="0F0F0F"/>
              </w:rPr>
            </w:pPr>
            <w:r w:rsidRPr="008A7297">
              <w:rPr>
                <w:rFonts w:ascii="Centaur" w:hAnsi="Centaur"/>
                <w:color w:val="0F0F0F"/>
                <w:w w:val="105"/>
              </w:rPr>
              <w:t>Reported unauthorized deviations from contract requirements and procedures.</w:t>
            </w:r>
          </w:p>
        </w:tc>
      </w:tr>
      <w:tr w:rsidR="00067FD7" w:rsidRPr="003B7B39" w14:paraId="7067A44C" w14:textId="77777777" w:rsidTr="00210794">
        <w:tc>
          <w:tcPr>
            <w:tcW w:w="895" w:type="dxa"/>
          </w:tcPr>
          <w:p w14:paraId="5D526615" w14:textId="77777777" w:rsidR="00067FD7" w:rsidRPr="008A7297" w:rsidRDefault="00067FD7" w:rsidP="00604DA5">
            <w:pPr>
              <w:rPr>
                <w:rFonts w:ascii="Centaur" w:hAnsi="Centaur"/>
              </w:rPr>
            </w:pPr>
          </w:p>
        </w:tc>
        <w:tc>
          <w:tcPr>
            <w:tcW w:w="4230" w:type="dxa"/>
          </w:tcPr>
          <w:p w14:paraId="3D231171" w14:textId="77777777" w:rsidR="00067FD7" w:rsidRPr="008A7297" w:rsidRDefault="00067FD7" w:rsidP="00604DA5">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0560DF6A" w14:textId="77777777" w:rsidR="00067FD7" w:rsidRPr="008A7297" w:rsidRDefault="00067FD7" w:rsidP="00604DA5">
            <w:pPr>
              <w:rPr>
                <w:rFonts w:ascii="Centaur" w:hAnsi="Centaur"/>
                <w:color w:val="0F0F0F"/>
              </w:rPr>
            </w:pPr>
            <w:r w:rsidRPr="008A7297">
              <w:rPr>
                <w:rFonts w:ascii="Centaur" w:hAnsi="Centaur"/>
                <w:color w:val="0F0F0F"/>
                <w:w w:val="105"/>
              </w:rPr>
              <w:t xml:space="preserve">Deviations reported to the </w:t>
            </w:r>
            <w:r w:rsidR="00F52A10" w:rsidRPr="008A7297">
              <w:rPr>
                <w:rFonts w:ascii="Centaur" w:hAnsi="Centaur"/>
                <w:color w:val="0F0F0F"/>
                <w:w w:val="105"/>
              </w:rPr>
              <w:t>UN House Admin</w:t>
            </w:r>
            <w:r w:rsidRPr="008A7297">
              <w:rPr>
                <w:rFonts w:ascii="Centaur" w:hAnsi="Centaur"/>
                <w:color w:val="0F0F0F"/>
                <w:w w:val="105"/>
              </w:rPr>
              <w:t>. KPI scoring monthly.</w:t>
            </w:r>
          </w:p>
        </w:tc>
      </w:tr>
      <w:tr w:rsidR="00067FD7" w:rsidRPr="003B7B39" w14:paraId="281B0B0B" w14:textId="77777777" w:rsidTr="00210794">
        <w:tc>
          <w:tcPr>
            <w:tcW w:w="895" w:type="dxa"/>
          </w:tcPr>
          <w:p w14:paraId="5316D9B1" w14:textId="77777777" w:rsidR="00067FD7" w:rsidRPr="008A7297" w:rsidRDefault="00067FD7" w:rsidP="00604DA5">
            <w:pPr>
              <w:rPr>
                <w:rFonts w:ascii="Centaur" w:hAnsi="Centaur"/>
              </w:rPr>
            </w:pPr>
          </w:p>
        </w:tc>
        <w:tc>
          <w:tcPr>
            <w:tcW w:w="4230" w:type="dxa"/>
          </w:tcPr>
          <w:p w14:paraId="2EAA2C4D" w14:textId="77777777" w:rsidR="00067FD7" w:rsidRPr="008A7297" w:rsidRDefault="00067FD7" w:rsidP="00604DA5">
            <w:pPr>
              <w:rPr>
                <w:rFonts w:ascii="Centaur" w:hAnsi="Centaur"/>
                <w:color w:val="0F0F0F"/>
                <w:w w:val="105"/>
              </w:rPr>
            </w:pPr>
            <w:r w:rsidRPr="008A7297">
              <w:rPr>
                <w:rFonts w:ascii="Centaur" w:hAnsi="Centaur"/>
                <w:color w:val="0F0F0F"/>
                <w:w w:val="105"/>
              </w:rPr>
              <w:t>Source data</w:t>
            </w:r>
          </w:p>
        </w:tc>
        <w:tc>
          <w:tcPr>
            <w:tcW w:w="7470" w:type="dxa"/>
          </w:tcPr>
          <w:p w14:paraId="51724702" w14:textId="77777777" w:rsidR="00067FD7" w:rsidRPr="008A7297" w:rsidRDefault="00067FD7" w:rsidP="00604DA5">
            <w:pPr>
              <w:rPr>
                <w:rFonts w:ascii="Centaur" w:hAnsi="Centaur"/>
                <w:color w:val="0F0F0F"/>
              </w:rPr>
            </w:pPr>
            <w:r w:rsidRPr="008A7297">
              <w:rPr>
                <w:rFonts w:ascii="Centaur" w:hAnsi="Centaur"/>
                <w:color w:val="0F0F0F"/>
                <w:w w:val="105"/>
              </w:rPr>
              <w:t>Reported deviations.</w:t>
            </w:r>
          </w:p>
        </w:tc>
      </w:tr>
      <w:tr w:rsidR="00067FD7" w:rsidRPr="003B7B39" w14:paraId="15C2E68A" w14:textId="77777777" w:rsidTr="00210794">
        <w:tc>
          <w:tcPr>
            <w:tcW w:w="895" w:type="dxa"/>
          </w:tcPr>
          <w:p w14:paraId="30836D61" w14:textId="77777777" w:rsidR="00067FD7" w:rsidRPr="008A7297" w:rsidRDefault="00067FD7" w:rsidP="00604DA5">
            <w:pPr>
              <w:rPr>
                <w:rFonts w:ascii="Centaur" w:hAnsi="Centaur"/>
              </w:rPr>
            </w:pPr>
          </w:p>
        </w:tc>
        <w:tc>
          <w:tcPr>
            <w:tcW w:w="4230" w:type="dxa"/>
          </w:tcPr>
          <w:p w14:paraId="3D07E78C" w14:textId="77777777" w:rsidR="00067FD7" w:rsidRPr="008A7297" w:rsidRDefault="00067FD7" w:rsidP="00604DA5">
            <w:pPr>
              <w:rPr>
                <w:rFonts w:ascii="Centaur" w:hAnsi="Centaur"/>
                <w:color w:val="0F0F0F"/>
                <w:w w:val="105"/>
              </w:rPr>
            </w:pPr>
            <w:r w:rsidRPr="008A7297">
              <w:rPr>
                <w:rFonts w:ascii="Centaur" w:hAnsi="Centaur"/>
                <w:color w:val="0F0F0F"/>
                <w:w w:val="105"/>
              </w:rPr>
              <w:t>Calculation</w:t>
            </w:r>
          </w:p>
        </w:tc>
        <w:tc>
          <w:tcPr>
            <w:tcW w:w="7470" w:type="dxa"/>
          </w:tcPr>
          <w:p w14:paraId="734AC05F" w14:textId="77777777" w:rsidR="00067FD7" w:rsidRPr="008A7297" w:rsidRDefault="00067FD7" w:rsidP="00604DA5">
            <w:pPr>
              <w:rPr>
                <w:rFonts w:ascii="Centaur" w:hAnsi="Centaur"/>
                <w:color w:val="0F0F0F"/>
              </w:rPr>
            </w:pPr>
            <w:r w:rsidRPr="008A7297">
              <w:rPr>
                <w:rFonts w:ascii="Centaur" w:hAnsi="Centaur"/>
                <w:color w:val="0F0F0F"/>
                <w:w w:val="105"/>
              </w:rPr>
              <w:t xml:space="preserve">Number of deviations reported by the </w:t>
            </w:r>
            <w:r w:rsidR="00F52A10" w:rsidRPr="008A7297">
              <w:rPr>
                <w:rFonts w:ascii="Centaur" w:hAnsi="Centaur"/>
                <w:color w:val="0F0F0F"/>
                <w:w w:val="105"/>
              </w:rPr>
              <w:t>UN House Admin</w:t>
            </w:r>
          </w:p>
        </w:tc>
      </w:tr>
      <w:tr w:rsidR="00067FD7" w:rsidRPr="003B7B39" w14:paraId="4BEB4BE5" w14:textId="77777777" w:rsidTr="00210794">
        <w:tc>
          <w:tcPr>
            <w:tcW w:w="895" w:type="dxa"/>
          </w:tcPr>
          <w:p w14:paraId="7112F081" w14:textId="77777777" w:rsidR="00067FD7" w:rsidRPr="008A7297" w:rsidRDefault="00067FD7" w:rsidP="00604DA5">
            <w:pPr>
              <w:rPr>
                <w:rFonts w:ascii="Centaur" w:hAnsi="Centaur"/>
              </w:rPr>
            </w:pPr>
          </w:p>
        </w:tc>
        <w:tc>
          <w:tcPr>
            <w:tcW w:w="4230" w:type="dxa"/>
          </w:tcPr>
          <w:p w14:paraId="7EA183CA" w14:textId="77777777" w:rsidR="00067FD7" w:rsidRPr="008A7297" w:rsidRDefault="00067FD7" w:rsidP="00604DA5">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1549D133" w14:textId="77777777" w:rsidR="00067FD7" w:rsidRPr="008A7297" w:rsidRDefault="00067FD7" w:rsidP="00604DA5">
            <w:pPr>
              <w:rPr>
                <w:rFonts w:ascii="Centaur" w:hAnsi="Centaur"/>
                <w:color w:val="0F0F0F"/>
              </w:rPr>
            </w:pPr>
            <w:r w:rsidRPr="008A7297">
              <w:rPr>
                <w:rFonts w:ascii="Centaur" w:hAnsi="Centaur"/>
                <w:color w:val="0F0F0F"/>
                <w:w w:val="105"/>
              </w:rPr>
              <w:t>Individual deviations reported.</w:t>
            </w:r>
          </w:p>
        </w:tc>
      </w:tr>
      <w:tr w:rsidR="00067FD7" w:rsidRPr="003B7B39" w14:paraId="5E987176" w14:textId="77777777" w:rsidTr="00210794">
        <w:tc>
          <w:tcPr>
            <w:tcW w:w="895" w:type="dxa"/>
          </w:tcPr>
          <w:p w14:paraId="1CCB7D24" w14:textId="77777777" w:rsidR="00067FD7" w:rsidRPr="008A7297" w:rsidRDefault="00067FD7" w:rsidP="00604DA5">
            <w:pPr>
              <w:rPr>
                <w:rFonts w:ascii="Centaur" w:hAnsi="Centaur"/>
              </w:rPr>
            </w:pPr>
          </w:p>
        </w:tc>
        <w:tc>
          <w:tcPr>
            <w:tcW w:w="4230" w:type="dxa"/>
          </w:tcPr>
          <w:p w14:paraId="458C859A" w14:textId="77777777" w:rsidR="00067FD7" w:rsidRPr="008A7297" w:rsidRDefault="00067FD7" w:rsidP="00604DA5">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3AEE2F46" w14:textId="77777777" w:rsidR="00067FD7" w:rsidRPr="008A7297" w:rsidRDefault="00067FD7" w:rsidP="00604DA5">
            <w:pPr>
              <w:rPr>
                <w:rFonts w:ascii="Centaur" w:hAnsi="Centaur"/>
                <w:color w:val="0F0F0F"/>
              </w:rPr>
            </w:pPr>
            <w:r w:rsidRPr="008A7297">
              <w:rPr>
                <w:rFonts w:ascii="Centaur" w:hAnsi="Centaur"/>
                <w:color w:val="0F0F0F"/>
                <w:w w:val="105"/>
              </w:rPr>
              <w:t>Considerations not under the control of</w:t>
            </w:r>
            <w:r w:rsidR="004C6069" w:rsidRPr="008A7297">
              <w:rPr>
                <w:rFonts w:ascii="Centaur" w:hAnsi="Centaur"/>
                <w:color w:val="0F0F0F"/>
                <w:w w:val="105"/>
              </w:rPr>
              <w:t xml:space="preserve"> </w:t>
            </w:r>
            <w:r w:rsidRPr="008A7297">
              <w:rPr>
                <w:rFonts w:ascii="Centaur" w:hAnsi="Centaur"/>
                <w:color w:val="0F0F0F"/>
                <w:w w:val="105"/>
              </w:rPr>
              <w:t>provider-case-by-case basis.</w:t>
            </w:r>
          </w:p>
        </w:tc>
      </w:tr>
      <w:tr w:rsidR="00067FD7" w:rsidRPr="003B7B39" w14:paraId="0CF59775" w14:textId="77777777" w:rsidTr="00210794">
        <w:tc>
          <w:tcPr>
            <w:tcW w:w="895" w:type="dxa"/>
          </w:tcPr>
          <w:p w14:paraId="19459E53" w14:textId="77777777" w:rsidR="00067FD7" w:rsidRPr="008A7297" w:rsidRDefault="00067FD7" w:rsidP="00604DA5">
            <w:pPr>
              <w:rPr>
                <w:rFonts w:ascii="Centaur" w:hAnsi="Centaur"/>
              </w:rPr>
            </w:pPr>
          </w:p>
        </w:tc>
        <w:tc>
          <w:tcPr>
            <w:tcW w:w="4230" w:type="dxa"/>
            <w:shd w:val="clear" w:color="auto" w:fill="00B050"/>
          </w:tcPr>
          <w:p w14:paraId="1ED7A38E" w14:textId="77777777" w:rsidR="00067FD7" w:rsidRPr="008A7297" w:rsidRDefault="00067FD7" w:rsidP="00604DA5">
            <w:pPr>
              <w:rPr>
                <w:rFonts w:ascii="Centaur" w:hAnsi="Centaur"/>
                <w:color w:val="0F0F0F"/>
                <w:w w:val="105"/>
              </w:rPr>
            </w:pPr>
            <w:r w:rsidRPr="008A7297">
              <w:rPr>
                <w:rFonts w:ascii="Centaur" w:hAnsi="Centaur"/>
                <w:color w:val="0F0F0F"/>
                <w:w w:val="105"/>
              </w:rPr>
              <w:t>Target performance - Green</w:t>
            </w:r>
          </w:p>
        </w:tc>
        <w:tc>
          <w:tcPr>
            <w:tcW w:w="7470" w:type="dxa"/>
          </w:tcPr>
          <w:p w14:paraId="51AA4A6A" w14:textId="77777777" w:rsidR="00067FD7" w:rsidRPr="008A7297" w:rsidRDefault="00067FD7" w:rsidP="00604DA5">
            <w:pPr>
              <w:rPr>
                <w:rFonts w:ascii="Centaur" w:hAnsi="Centaur"/>
                <w:color w:val="0F0F0F"/>
              </w:rPr>
            </w:pPr>
            <w:r w:rsidRPr="008A7297">
              <w:rPr>
                <w:rFonts w:ascii="Centaur" w:hAnsi="Centaur"/>
                <w:color w:val="0F0F0F"/>
                <w:w w:val="105"/>
              </w:rPr>
              <w:t>No deviations</w:t>
            </w:r>
            <w:r w:rsidRPr="008A7297">
              <w:rPr>
                <w:rFonts w:ascii="Centaur" w:hAnsi="Centaur"/>
                <w:color w:val="2D2D2D"/>
                <w:w w:val="105"/>
              </w:rPr>
              <w:t>.</w:t>
            </w:r>
          </w:p>
        </w:tc>
      </w:tr>
      <w:tr w:rsidR="00067FD7" w:rsidRPr="003B7B39" w14:paraId="7562FE68" w14:textId="77777777" w:rsidTr="00210794">
        <w:tc>
          <w:tcPr>
            <w:tcW w:w="895" w:type="dxa"/>
          </w:tcPr>
          <w:p w14:paraId="44C019E7" w14:textId="77777777" w:rsidR="00067FD7" w:rsidRPr="008A7297" w:rsidRDefault="00067FD7" w:rsidP="00604DA5">
            <w:pPr>
              <w:rPr>
                <w:rFonts w:ascii="Centaur" w:hAnsi="Centaur"/>
              </w:rPr>
            </w:pPr>
          </w:p>
        </w:tc>
        <w:tc>
          <w:tcPr>
            <w:tcW w:w="4230" w:type="dxa"/>
            <w:shd w:val="clear" w:color="auto" w:fill="FFC000"/>
          </w:tcPr>
          <w:p w14:paraId="18AE87D0" w14:textId="77777777" w:rsidR="00067FD7" w:rsidRPr="008A7297" w:rsidRDefault="00067FD7" w:rsidP="00604DA5">
            <w:pPr>
              <w:rPr>
                <w:rFonts w:ascii="Centaur" w:hAnsi="Centaur"/>
                <w:color w:val="0F0F0F"/>
                <w:w w:val="105"/>
              </w:rPr>
            </w:pPr>
            <w:r w:rsidRPr="008A7297">
              <w:rPr>
                <w:rFonts w:ascii="Centaur" w:hAnsi="Centaur"/>
                <w:color w:val="0F0F0F"/>
                <w:w w:val="105"/>
              </w:rPr>
              <w:t>Amber</w:t>
            </w:r>
          </w:p>
        </w:tc>
        <w:tc>
          <w:tcPr>
            <w:tcW w:w="7470" w:type="dxa"/>
          </w:tcPr>
          <w:p w14:paraId="7A9D08AE" w14:textId="77777777" w:rsidR="00067FD7" w:rsidRPr="008A7297" w:rsidRDefault="00067FD7" w:rsidP="00604DA5">
            <w:pPr>
              <w:rPr>
                <w:rFonts w:ascii="Centaur" w:hAnsi="Centaur"/>
                <w:color w:val="0F0F0F"/>
              </w:rPr>
            </w:pPr>
            <w:r w:rsidRPr="008A7297">
              <w:rPr>
                <w:rFonts w:ascii="Centaur" w:hAnsi="Centaur"/>
                <w:color w:val="0F0F0F"/>
                <w:w w:val="105"/>
              </w:rPr>
              <w:t>1 reported deviation.</w:t>
            </w:r>
          </w:p>
        </w:tc>
      </w:tr>
      <w:tr w:rsidR="00067FD7" w:rsidRPr="003B7B39" w14:paraId="56427709" w14:textId="77777777" w:rsidTr="00210794">
        <w:tc>
          <w:tcPr>
            <w:tcW w:w="895" w:type="dxa"/>
          </w:tcPr>
          <w:p w14:paraId="71C6DE14" w14:textId="77777777" w:rsidR="00067FD7" w:rsidRPr="008A7297" w:rsidRDefault="00067FD7" w:rsidP="00604DA5">
            <w:pPr>
              <w:rPr>
                <w:rFonts w:ascii="Centaur" w:hAnsi="Centaur"/>
              </w:rPr>
            </w:pPr>
          </w:p>
        </w:tc>
        <w:tc>
          <w:tcPr>
            <w:tcW w:w="4230" w:type="dxa"/>
            <w:shd w:val="clear" w:color="auto" w:fill="FF0000"/>
          </w:tcPr>
          <w:p w14:paraId="7542A0AB" w14:textId="77777777" w:rsidR="00067FD7" w:rsidRPr="008A7297" w:rsidRDefault="00067FD7" w:rsidP="00604DA5">
            <w:pPr>
              <w:rPr>
                <w:rFonts w:ascii="Centaur" w:hAnsi="Centaur"/>
                <w:color w:val="0F0F0F"/>
                <w:w w:val="105"/>
              </w:rPr>
            </w:pPr>
            <w:r w:rsidRPr="008A7297">
              <w:rPr>
                <w:rFonts w:ascii="Centaur" w:hAnsi="Centaur"/>
                <w:color w:val="0F0F0F"/>
                <w:w w:val="105"/>
              </w:rPr>
              <w:t>Red</w:t>
            </w:r>
          </w:p>
        </w:tc>
        <w:tc>
          <w:tcPr>
            <w:tcW w:w="7470" w:type="dxa"/>
          </w:tcPr>
          <w:p w14:paraId="181AC69F" w14:textId="77777777" w:rsidR="00067FD7" w:rsidRPr="008A7297" w:rsidRDefault="00067FD7" w:rsidP="00604DA5">
            <w:pPr>
              <w:rPr>
                <w:rFonts w:ascii="Centaur" w:hAnsi="Centaur"/>
                <w:color w:val="0F0F0F"/>
              </w:rPr>
            </w:pPr>
            <w:r w:rsidRPr="008A7297">
              <w:rPr>
                <w:rFonts w:ascii="Centaur" w:hAnsi="Centaur"/>
                <w:color w:val="0F0F0F"/>
                <w:w w:val="105"/>
              </w:rPr>
              <w:t>2 or more reported deviations.</w:t>
            </w:r>
          </w:p>
        </w:tc>
      </w:tr>
      <w:tr w:rsidR="00067FD7" w:rsidRPr="003B7B39" w14:paraId="66F5C15A" w14:textId="77777777" w:rsidTr="00210794">
        <w:tc>
          <w:tcPr>
            <w:tcW w:w="895" w:type="dxa"/>
          </w:tcPr>
          <w:p w14:paraId="4EDD73BA" w14:textId="77777777" w:rsidR="00067FD7" w:rsidRPr="008A7297" w:rsidRDefault="00067FD7" w:rsidP="00604DA5">
            <w:pPr>
              <w:rPr>
                <w:rFonts w:ascii="Centaur" w:hAnsi="Centaur"/>
              </w:rPr>
            </w:pPr>
          </w:p>
        </w:tc>
        <w:tc>
          <w:tcPr>
            <w:tcW w:w="4230" w:type="dxa"/>
          </w:tcPr>
          <w:p w14:paraId="20AD9026" w14:textId="77777777" w:rsidR="00067FD7" w:rsidRPr="008A7297" w:rsidRDefault="00067FD7" w:rsidP="00604DA5">
            <w:pPr>
              <w:rPr>
                <w:rFonts w:ascii="Centaur" w:hAnsi="Centaur"/>
                <w:color w:val="0F0F0F"/>
                <w:w w:val="105"/>
              </w:rPr>
            </w:pPr>
            <w:r w:rsidRPr="008A7297">
              <w:rPr>
                <w:rFonts w:ascii="Centaur" w:hAnsi="Centaur"/>
                <w:color w:val="0F0F0F"/>
              </w:rPr>
              <w:t>Additional information</w:t>
            </w:r>
          </w:p>
        </w:tc>
        <w:tc>
          <w:tcPr>
            <w:tcW w:w="7470" w:type="dxa"/>
          </w:tcPr>
          <w:p w14:paraId="3D7FB2A9" w14:textId="77777777" w:rsidR="00067FD7" w:rsidRPr="008A7297" w:rsidRDefault="00067FD7" w:rsidP="00604DA5">
            <w:pPr>
              <w:rPr>
                <w:rFonts w:ascii="Centaur" w:hAnsi="Centaur"/>
                <w:color w:val="0F0F0F"/>
              </w:rPr>
            </w:pPr>
            <w:r w:rsidRPr="008A7297">
              <w:rPr>
                <w:rFonts w:ascii="Centaur" w:hAnsi="Centaur"/>
                <w:color w:val="0F0F0F"/>
                <w:w w:val="105"/>
              </w:rPr>
              <w:t>Proper</w:t>
            </w:r>
            <w:r w:rsidRPr="008A7297">
              <w:rPr>
                <w:rFonts w:ascii="Centaur" w:hAnsi="Centaur"/>
                <w:color w:val="0F0F0F"/>
                <w:spacing w:val="-15"/>
                <w:w w:val="105"/>
              </w:rPr>
              <w:t xml:space="preserve"> </w:t>
            </w:r>
            <w:r w:rsidRPr="008A7297">
              <w:rPr>
                <w:rFonts w:ascii="Centaur" w:hAnsi="Centaur"/>
                <w:color w:val="0F0F0F"/>
                <w:w w:val="105"/>
              </w:rPr>
              <w:t>authorization includes</w:t>
            </w:r>
            <w:r w:rsidRPr="008A7297">
              <w:rPr>
                <w:rFonts w:ascii="Centaur" w:hAnsi="Centaur"/>
                <w:color w:val="0F0F0F"/>
                <w:spacing w:val="-8"/>
                <w:w w:val="105"/>
              </w:rPr>
              <w:t xml:space="preserve"> </w:t>
            </w:r>
            <w:r w:rsidRPr="008A7297">
              <w:rPr>
                <w:rFonts w:ascii="Centaur" w:hAnsi="Centaur"/>
                <w:color w:val="0F0F0F"/>
                <w:w w:val="105"/>
              </w:rPr>
              <w:t>a</w:t>
            </w:r>
            <w:r w:rsidRPr="008A7297">
              <w:rPr>
                <w:rFonts w:ascii="Centaur" w:hAnsi="Centaur"/>
                <w:color w:val="0F0F0F"/>
                <w:spacing w:val="-17"/>
                <w:w w:val="105"/>
              </w:rPr>
              <w:t xml:space="preserve"> </w:t>
            </w:r>
            <w:r w:rsidRPr="008A7297">
              <w:rPr>
                <w:rFonts w:ascii="Centaur" w:hAnsi="Centaur"/>
                <w:color w:val="0F0F0F"/>
                <w:w w:val="105"/>
              </w:rPr>
              <w:t>written</w:t>
            </w:r>
            <w:r w:rsidRPr="008A7297">
              <w:rPr>
                <w:rFonts w:ascii="Centaur" w:hAnsi="Centaur"/>
                <w:color w:val="0F0F0F"/>
                <w:spacing w:val="-2"/>
                <w:w w:val="105"/>
              </w:rPr>
              <w:t xml:space="preserve"> </w:t>
            </w:r>
            <w:r w:rsidRPr="008A7297">
              <w:rPr>
                <w:rFonts w:ascii="Centaur" w:hAnsi="Centaur"/>
                <w:color w:val="0F0F0F"/>
                <w:w w:val="105"/>
              </w:rPr>
              <w:t>memo</w:t>
            </w:r>
            <w:r w:rsidRPr="008A7297">
              <w:rPr>
                <w:rFonts w:ascii="Centaur" w:hAnsi="Centaur"/>
                <w:color w:val="2D2D2D"/>
                <w:w w:val="105"/>
              </w:rPr>
              <w:t>,</w:t>
            </w:r>
            <w:r w:rsidRPr="008A7297">
              <w:rPr>
                <w:rFonts w:ascii="Centaur" w:hAnsi="Centaur"/>
                <w:color w:val="2D2D2D"/>
                <w:spacing w:val="-13"/>
                <w:w w:val="105"/>
              </w:rPr>
              <w:t xml:space="preserve"> </w:t>
            </w:r>
            <w:r w:rsidRPr="008A7297">
              <w:rPr>
                <w:rFonts w:ascii="Centaur" w:hAnsi="Centaur"/>
                <w:color w:val="0F0F0F"/>
                <w:w w:val="105"/>
              </w:rPr>
              <w:t>modification</w:t>
            </w:r>
            <w:r w:rsidRPr="008A7297">
              <w:rPr>
                <w:rFonts w:ascii="Centaur" w:hAnsi="Centaur"/>
                <w:color w:val="424242"/>
                <w:w w:val="105"/>
              </w:rPr>
              <w:t>,</w:t>
            </w:r>
            <w:r w:rsidRPr="008A7297">
              <w:rPr>
                <w:rFonts w:ascii="Centaur" w:hAnsi="Centaur"/>
                <w:color w:val="424242"/>
                <w:spacing w:val="-14"/>
                <w:w w:val="105"/>
              </w:rPr>
              <w:t xml:space="preserve"> </w:t>
            </w:r>
            <w:r w:rsidRPr="008A7297">
              <w:rPr>
                <w:rFonts w:ascii="Centaur" w:hAnsi="Centaur"/>
                <w:color w:val="0F0F0F"/>
                <w:w w:val="105"/>
              </w:rPr>
              <w:t>change</w:t>
            </w:r>
            <w:r w:rsidRPr="008A7297">
              <w:rPr>
                <w:rFonts w:ascii="Centaur" w:hAnsi="Centaur"/>
                <w:color w:val="0F0F0F"/>
                <w:spacing w:val="-8"/>
                <w:w w:val="105"/>
              </w:rPr>
              <w:t xml:space="preserve"> </w:t>
            </w:r>
            <w:r w:rsidRPr="008A7297">
              <w:rPr>
                <w:rFonts w:ascii="Centaur" w:hAnsi="Centaur"/>
                <w:color w:val="0F0F0F"/>
                <w:w w:val="105"/>
              </w:rPr>
              <w:t>in</w:t>
            </w:r>
            <w:r w:rsidRPr="008A7297">
              <w:rPr>
                <w:rFonts w:ascii="Centaur" w:hAnsi="Centaur"/>
                <w:color w:val="0F0F0F"/>
                <w:spacing w:val="-9"/>
                <w:w w:val="105"/>
              </w:rPr>
              <w:t xml:space="preserve"> </w:t>
            </w:r>
            <w:r w:rsidRPr="008A7297">
              <w:rPr>
                <w:rFonts w:ascii="Centaur" w:hAnsi="Centaur"/>
                <w:color w:val="0F0F0F"/>
                <w:w w:val="105"/>
              </w:rPr>
              <w:t xml:space="preserve">local </w:t>
            </w:r>
            <w:r w:rsidRPr="008A7297">
              <w:rPr>
                <w:rFonts w:ascii="Centaur" w:hAnsi="Centaur"/>
                <w:color w:val="2D2D2D"/>
                <w:w w:val="105"/>
              </w:rPr>
              <w:t>s</w:t>
            </w:r>
            <w:r w:rsidRPr="008A7297">
              <w:rPr>
                <w:rFonts w:ascii="Centaur" w:hAnsi="Centaur"/>
                <w:color w:val="0F0F0F"/>
                <w:w w:val="105"/>
              </w:rPr>
              <w:t>tandard operating procedures</w:t>
            </w:r>
            <w:r w:rsidRPr="008A7297">
              <w:rPr>
                <w:rFonts w:ascii="Centaur" w:hAnsi="Centaur"/>
                <w:color w:val="2D2D2D"/>
                <w:w w:val="105"/>
              </w:rPr>
              <w:t xml:space="preserve">, </w:t>
            </w:r>
            <w:r w:rsidRPr="008A7297">
              <w:rPr>
                <w:rFonts w:ascii="Centaur" w:hAnsi="Centaur"/>
                <w:color w:val="0F0F0F"/>
                <w:w w:val="105"/>
              </w:rPr>
              <w:t>et c.</w:t>
            </w:r>
            <w:r w:rsidRPr="008A7297">
              <w:rPr>
                <w:rFonts w:ascii="Centaur" w:hAnsi="Centaur"/>
                <w:color w:val="2D2D2D"/>
                <w:w w:val="105"/>
              </w:rPr>
              <w:t xml:space="preserve">, </w:t>
            </w:r>
            <w:r w:rsidRPr="008A7297">
              <w:rPr>
                <w:rFonts w:ascii="Centaur" w:hAnsi="Centaur"/>
                <w:color w:val="0F0F0F"/>
                <w:w w:val="105"/>
              </w:rPr>
              <w:t xml:space="preserve">unless it is </w:t>
            </w:r>
            <w:r w:rsidR="00182F2B" w:rsidRPr="008A7297">
              <w:rPr>
                <w:rFonts w:ascii="Centaur" w:hAnsi="Centaur"/>
                <w:color w:val="0F0F0F"/>
                <w:w w:val="105"/>
              </w:rPr>
              <w:t>an emergency</w:t>
            </w:r>
            <w:r w:rsidRPr="008A7297">
              <w:rPr>
                <w:rFonts w:ascii="Centaur" w:hAnsi="Centaur"/>
                <w:color w:val="2D2D2D"/>
                <w:spacing w:val="3"/>
                <w:w w:val="105"/>
              </w:rPr>
              <w:t>.</w:t>
            </w:r>
          </w:p>
        </w:tc>
      </w:tr>
      <w:tr w:rsidR="001152BA" w:rsidRPr="003B7B39" w14:paraId="5C89D4A3" w14:textId="77777777" w:rsidTr="00210794">
        <w:tc>
          <w:tcPr>
            <w:tcW w:w="895" w:type="dxa"/>
            <w:shd w:val="clear" w:color="auto" w:fill="FFFF00"/>
          </w:tcPr>
          <w:p w14:paraId="7D07903A" w14:textId="77777777" w:rsidR="001152BA" w:rsidRPr="008A7297" w:rsidRDefault="001152BA" w:rsidP="00604DA5">
            <w:pPr>
              <w:rPr>
                <w:rFonts w:ascii="Centaur" w:hAnsi="Centaur"/>
                <w:b/>
                <w:bCs/>
              </w:rPr>
            </w:pPr>
            <w:r w:rsidRPr="008A7297">
              <w:rPr>
                <w:rFonts w:ascii="Centaur" w:hAnsi="Centaur"/>
                <w:b/>
                <w:bCs/>
              </w:rPr>
              <w:t xml:space="preserve">KPI </w:t>
            </w:r>
            <w:r w:rsidR="00E87294" w:rsidRPr="008A7297">
              <w:rPr>
                <w:rFonts w:ascii="Centaur" w:hAnsi="Centaur"/>
                <w:b/>
                <w:bCs/>
              </w:rPr>
              <w:t>4</w:t>
            </w:r>
          </w:p>
        </w:tc>
        <w:tc>
          <w:tcPr>
            <w:tcW w:w="11700" w:type="dxa"/>
            <w:gridSpan w:val="2"/>
            <w:shd w:val="clear" w:color="auto" w:fill="FFFF00"/>
          </w:tcPr>
          <w:p w14:paraId="26350EE9" w14:textId="77777777" w:rsidR="001152BA" w:rsidRPr="008A7297" w:rsidRDefault="001152BA" w:rsidP="00604DA5">
            <w:pPr>
              <w:rPr>
                <w:rFonts w:ascii="Centaur" w:hAnsi="Centaur"/>
                <w:b/>
                <w:bCs/>
                <w:color w:val="0F0F0F"/>
              </w:rPr>
            </w:pPr>
            <w:r w:rsidRPr="008A7297">
              <w:rPr>
                <w:rFonts w:ascii="Centaur" w:hAnsi="Centaur"/>
                <w:b/>
                <w:bCs/>
                <w:color w:val="0F0F0F"/>
                <w:w w:val="105"/>
              </w:rPr>
              <w:t xml:space="preserve">Compliance: Professional appearance of </w:t>
            </w:r>
            <w:r w:rsidR="005520DD" w:rsidRPr="008A7297">
              <w:rPr>
                <w:rFonts w:ascii="Centaur" w:hAnsi="Centaur"/>
                <w:b/>
                <w:bCs/>
                <w:color w:val="0F0F0F"/>
                <w:w w:val="105"/>
              </w:rPr>
              <w:t>employees</w:t>
            </w:r>
            <w:r w:rsidRPr="008A7297">
              <w:rPr>
                <w:rFonts w:ascii="Centaur" w:hAnsi="Centaur"/>
                <w:b/>
                <w:bCs/>
                <w:color w:val="0F0F0F"/>
                <w:w w:val="105"/>
              </w:rPr>
              <w:t xml:space="preserve"> and their uniforms/equipment; attitude/</w:t>
            </w:r>
            <w:proofErr w:type="spellStart"/>
            <w:r w:rsidRPr="008A7297">
              <w:rPr>
                <w:rFonts w:ascii="Centaur" w:hAnsi="Centaur"/>
                <w:b/>
                <w:bCs/>
                <w:color w:val="0F0F0F"/>
                <w:w w:val="105"/>
              </w:rPr>
              <w:t>behaviour</w:t>
            </w:r>
            <w:proofErr w:type="spellEnd"/>
            <w:r w:rsidRPr="008A7297">
              <w:rPr>
                <w:rFonts w:ascii="Centaur" w:hAnsi="Centaur"/>
                <w:b/>
                <w:bCs/>
                <w:color w:val="0F0F0F"/>
                <w:w w:val="105"/>
              </w:rPr>
              <w:t xml:space="preserve"> of </w:t>
            </w:r>
            <w:r w:rsidR="005520DD" w:rsidRPr="008A7297">
              <w:rPr>
                <w:rFonts w:ascii="Centaur" w:hAnsi="Centaur"/>
                <w:b/>
                <w:bCs/>
                <w:color w:val="0F0F0F"/>
                <w:w w:val="105"/>
              </w:rPr>
              <w:t>employees</w:t>
            </w:r>
          </w:p>
        </w:tc>
      </w:tr>
      <w:tr w:rsidR="008F11EE" w:rsidRPr="003B7B39" w14:paraId="4C45F326" w14:textId="77777777" w:rsidTr="00210794">
        <w:tc>
          <w:tcPr>
            <w:tcW w:w="895" w:type="dxa"/>
          </w:tcPr>
          <w:p w14:paraId="2EAF62CF" w14:textId="77777777" w:rsidR="008F11EE" w:rsidRPr="008A7297" w:rsidRDefault="008F11EE" w:rsidP="00604DA5">
            <w:pPr>
              <w:rPr>
                <w:rFonts w:ascii="Centaur" w:hAnsi="Centaur"/>
              </w:rPr>
            </w:pPr>
          </w:p>
        </w:tc>
        <w:tc>
          <w:tcPr>
            <w:tcW w:w="4230" w:type="dxa"/>
          </w:tcPr>
          <w:p w14:paraId="196E60C4" w14:textId="77777777" w:rsidR="008F11EE" w:rsidRPr="008A7297" w:rsidRDefault="008F11EE" w:rsidP="00604DA5">
            <w:pPr>
              <w:rPr>
                <w:rFonts w:ascii="Centaur" w:hAnsi="Centaur"/>
                <w:color w:val="0F0F0F"/>
                <w:w w:val="105"/>
              </w:rPr>
            </w:pPr>
            <w:r w:rsidRPr="008A7297">
              <w:rPr>
                <w:rFonts w:ascii="Centaur" w:hAnsi="Centaur"/>
                <w:color w:val="0F0F0F"/>
                <w:w w:val="105"/>
              </w:rPr>
              <w:t>Method of measurement</w:t>
            </w:r>
          </w:p>
        </w:tc>
        <w:tc>
          <w:tcPr>
            <w:tcW w:w="7470" w:type="dxa"/>
          </w:tcPr>
          <w:p w14:paraId="3A82F035" w14:textId="77777777" w:rsidR="008F11EE" w:rsidRPr="008A7297" w:rsidRDefault="008F11EE" w:rsidP="00604DA5">
            <w:pPr>
              <w:rPr>
                <w:rFonts w:ascii="Centaur" w:hAnsi="Centaur"/>
                <w:color w:val="0F0F0F"/>
              </w:rPr>
            </w:pPr>
            <w:r w:rsidRPr="008A7297">
              <w:rPr>
                <w:rFonts w:ascii="Centaur" w:hAnsi="Centaur"/>
                <w:color w:val="0F0F0F"/>
                <w:w w:val="105"/>
              </w:rPr>
              <w:t xml:space="preserve">Lapses in compliance with professional appearance and </w:t>
            </w:r>
            <w:proofErr w:type="spellStart"/>
            <w:r w:rsidRPr="008A7297">
              <w:rPr>
                <w:rFonts w:ascii="Centaur" w:hAnsi="Centaur"/>
                <w:color w:val="0F0F0F"/>
                <w:w w:val="105"/>
              </w:rPr>
              <w:t>behavioural</w:t>
            </w:r>
            <w:proofErr w:type="spellEnd"/>
            <w:r w:rsidRPr="008A7297">
              <w:rPr>
                <w:rFonts w:ascii="Centaur" w:hAnsi="Centaur"/>
                <w:color w:val="0F0F0F"/>
                <w:w w:val="105"/>
              </w:rPr>
              <w:t xml:space="preserve"> standards.</w:t>
            </w:r>
          </w:p>
        </w:tc>
      </w:tr>
      <w:tr w:rsidR="008F11EE" w:rsidRPr="003B7B39" w14:paraId="26835624" w14:textId="77777777" w:rsidTr="00210794">
        <w:tc>
          <w:tcPr>
            <w:tcW w:w="895" w:type="dxa"/>
          </w:tcPr>
          <w:p w14:paraId="328DE71A" w14:textId="77777777" w:rsidR="008F11EE" w:rsidRPr="008A7297" w:rsidRDefault="008F11EE" w:rsidP="00604DA5">
            <w:pPr>
              <w:rPr>
                <w:rFonts w:ascii="Centaur" w:hAnsi="Centaur"/>
              </w:rPr>
            </w:pPr>
          </w:p>
        </w:tc>
        <w:tc>
          <w:tcPr>
            <w:tcW w:w="4230" w:type="dxa"/>
          </w:tcPr>
          <w:p w14:paraId="08E79250" w14:textId="77777777" w:rsidR="008F11EE" w:rsidRPr="008A7297" w:rsidRDefault="008F11EE" w:rsidP="00604DA5">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36E4AD94" w14:textId="77777777" w:rsidR="008F11EE" w:rsidRPr="008A7297" w:rsidRDefault="008F11EE" w:rsidP="00604DA5">
            <w:pPr>
              <w:rPr>
                <w:rFonts w:ascii="Centaur" w:hAnsi="Centaur"/>
                <w:color w:val="2D2D2D"/>
                <w:w w:val="105"/>
              </w:rPr>
            </w:pPr>
            <w:r w:rsidRPr="008A7297">
              <w:rPr>
                <w:rFonts w:ascii="Centaur" w:hAnsi="Centaur"/>
                <w:color w:val="0F0F0F"/>
                <w:w w:val="105"/>
              </w:rPr>
              <w:t>Discrepancies immediately corrected and documented</w:t>
            </w:r>
            <w:r w:rsidRPr="008A7297">
              <w:rPr>
                <w:rFonts w:ascii="Centaur" w:hAnsi="Centaur"/>
                <w:color w:val="2D2D2D"/>
                <w:w w:val="105"/>
              </w:rPr>
              <w:t xml:space="preserve">, </w:t>
            </w:r>
            <w:r w:rsidRPr="008A7297">
              <w:rPr>
                <w:rFonts w:ascii="Centaur" w:hAnsi="Centaur"/>
                <w:color w:val="0F0F0F"/>
                <w:w w:val="105"/>
              </w:rPr>
              <w:t xml:space="preserve">and </w:t>
            </w:r>
            <w:r w:rsidR="00F52A10" w:rsidRPr="008A7297">
              <w:rPr>
                <w:rFonts w:ascii="Centaur" w:hAnsi="Centaur"/>
                <w:color w:val="0F0F0F"/>
                <w:w w:val="105"/>
              </w:rPr>
              <w:t>UN House Admin</w:t>
            </w:r>
            <w:r w:rsidRPr="008A7297">
              <w:rPr>
                <w:rFonts w:ascii="Centaur" w:hAnsi="Centaur"/>
                <w:color w:val="0F0F0F"/>
                <w:w w:val="105"/>
              </w:rPr>
              <w:t xml:space="preserve"> to be informed of anything more than an on-the-spot correction</w:t>
            </w:r>
            <w:r w:rsidRPr="008A7297">
              <w:rPr>
                <w:rFonts w:ascii="Centaur" w:hAnsi="Centaur"/>
                <w:color w:val="2D2D2D"/>
                <w:w w:val="105"/>
              </w:rPr>
              <w:t>.</w:t>
            </w:r>
          </w:p>
          <w:p w14:paraId="7DE3C82D" w14:textId="77777777" w:rsidR="008F11EE" w:rsidRPr="008A7297" w:rsidRDefault="00E71703" w:rsidP="00604DA5">
            <w:pPr>
              <w:rPr>
                <w:rFonts w:ascii="Centaur" w:hAnsi="Centaur"/>
                <w:color w:val="0F0F0F"/>
              </w:rPr>
            </w:pPr>
            <w:r w:rsidRPr="008A7297">
              <w:rPr>
                <w:rFonts w:ascii="Centaur" w:hAnsi="Centaur"/>
                <w:color w:val="0F0F0F"/>
                <w:w w:val="105"/>
              </w:rPr>
              <w:t>KPI scoring monthly.</w:t>
            </w:r>
          </w:p>
        </w:tc>
      </w:tr>
      <w:tr w:rsidR="004C6069" w:rsidRPr="003B7B39" w14:paraId="14658501" w14:textId="77777777" w:rsidTr="00210794">
        <w:tc>
          <w:tcPr>
            <w:tcW w:w="895" w:type="dxa"/>
          </w:tcPr>
          <w:p w14:paraId="178C7D38" w14:textId="77777777" w:rsidR="004C6069" w:rsidRPr="008A7297" w:rsidRDefault="004C6069" w:rsidP="00604DA5">
            <w:pPr>
              <w:rPr>
                <w:rFonts w:ascii="Centaur" w:hAnsi="Centaur"/>
              </w:rPr>
            </w:pPr>
          </w:p>
        </w:tc>
        <w:tc>
          <w:tcPr>
            <w:tcW w:w="4230" w:type="dxa"/>
          </w:tcPr>
          <w:p w14:paraId="03AC9488" w14:textId="77777777" w:rsidR="004C6069" w:rsidRPr="008A7297" w:rsidRDefault="004C6069" w:rsidP="00604DA5">
            <w:pPr>
              <w:rPr>
                <w:rFonts w:ascii="Centaur" w:hAnsi="Centaur"/>
                <w:color w:val="0F0F0F"/>
                <w:w w:val="105"/>
              </w:rPr>
            </w:pPr>
            <w:r w:rsidRPr="008A7297">
              <w:rPr>
                <w:rFonts w:ascii="Centaur" w:hAnsi="Centaur"/>
                <w:color w:val="0F0F0F"/>
                <w:w w:val="105"/>
              </w:rPr>
              <w:t>Source data</w:t>
            </w:r>
          </w:p>
        </w:tc>
        <w:tc>
          <w:tcPr>
            <w:tcW w:w="7470" w:type="dxa"/>
          </w:tcPr>
          <w:p w14:paraId="0ECAC7F4" w14:textId="77777777" w:rsidR="004C6069" w:rsidRPr="008A7297" w:rsidRDefault="004C6069" w:rsidP="00604DA5">
            <w:pPr>
              <w:rPr>
                <w:rFonts w:ascii="Centaur" w:hAnsi="Centaur"/>
                <w:color w:val="0F0F0F"/>
              </w:rPr>
            </w:pPr>
            <w:r w:rsidRPr="008A7297">
              <w:rPr>
                <w:rFonts w:ascii="Centaur" w:hAnsi="Centaur"/>
                <w:color w:val="0F0F0F"/>
                <w:w w:val="105"/>
              </w:rPr>
              <w:t>Discipline or performance counselling documentation</w:t>
            </w:r>
            <w:r w:rsidRPr="008A7297">
              <w:rPr>
                <w:rFonts w:ascii="Centaur" w:hAnsi="Centaur"/>
                <w:color w:val="2B2B2B"/>
                <w:w w:val="105"/>
              </w:rPr>
              <w:t xml:space="preserve">. </w:t>
            </w:r>
            <w:r w:rsidRPr="008A7297">
              <w:rPr>
                <w:rFonts w:ascii="Centaur" w:hAnsi="Centaur"/>
                <w:color w:val="0F0F0F"/>
                <w:w w:val="105"/>
              </w:rPr>
              <w:t xml:space="preserve">Reports to the </w:t>
            </w:r>
            <w:r w:rsidR="00F52A10" w:rsidRPr="008A7297">
              <w:rPr>
                <w:rFonts w:ascii="Centaur" w:hAnsi="Centaur"/>
                <w:color w:val="0F0F0F"/>
                <w:w w:val="105"/>
              </w:rPr>
              <w:t>UN House Admin</w:t>
            </w:r>
            <w:r w:rsidRPr="008A7297">
              <w:rPr>
                <w:rFonts w:ascii="Centaur" w:hAnsi="Centaur"/>
                <w:color w:val="0F0F0F"/>
                <w:w w:val="105"/>
              </w:rPr>
              <w:t>.</w:t>
            </w:r>
          </w:p>
        </w:tc>
      </w:tr>
      <w:tr w:rsidR="004C6069" w:rsidRPr="003B7B39" w14:paraId="67C1A560" w14:textId="77777777" w:rsidTr="00604DA5">
        <w:trPr>
          <w:trHeight w:val="179"/>
        </w:trPr>
        <w:tc>
          <w:tcPr>
            <w:tcW w:w="895" w:type="dxa"/>
          </w:tcPr>
          <w:p w14:paraId="15AC3508" w14:textId="77777777" w:rsidR="004C6069" w:rsidRPr="008A7297" w:rsidRDefault="004C6069" w:rsidP="00604DA5">
            <w:pPr>
              <w:rPr>
                <w:rFonts w:ascii="Centaur" w:hAnsi="Centaur"/>
              </w:rPr>
            </w:pPr>
          </w:p>
        </w:tc>
        <w:tc>
          <w:tcPr>
            <w:tcW w:w="4230" w:type="dxa"/>
          </w:tcPr>
          <w:p w14:paraId="0A7B3A31" w14:textId="77777777" w:rsidR="004C6069" w:rsidRPr="008A7297" w:rsidRDefault="004C6069" w:rsidP="00604DA5">
            <w:pPr>
              <w:rPr>
                <w:rFonts w:ascii="Centaur" w:hAnsi="Centaur"/>
                <w:color w:val="0F0F0F"/>
                <w:w w:val="105"/>
              </w:rPr>
            </w:pPr>
            <w:r w:rsidRPr="008A7297">
              <w:rPr>
                <w:rFonts w:ascii="Centaur" w:hAnsi="Centaur"/>
                <w:color w:val="0F0F0F"/>
                <w:w w:val="105"/>
              </w:rPr>
              <w:t>Calculation</w:t>
            </w:r>
          </w:p>
        </w:tc>
        <w:tc>
          <w:tcPr>
            <w:tcW w:w="7470" w:type="dxa"/>
          </w:tcPr>
          <w:p w14:paraId="34742BD0" w14:textId="77777777" w:rsidR="004C6069" w:rsidRPr="008A7297" w:rsidRDefault="004C6069" w:rsidP="00604DA5">
            <w:pPr>
              <w:rPr>
                <w:rFonts w:ascii="Centaur" w:hAnsi="Centaur"/>
                <w:color w:val="0F0F0F"/>
              </w:rPr>
            </w:pPr>
            <w:r w:rsidRPr="008A7297">
              <w:rPr>
                <w:rFonts w:ascii="Centaur" w:hAnsi="Centaur"/>
                <w:color w:val="0F0F0F"/>
                <w:w w:val="105"/>
              </w:rPr>
              <w:t xml:space="preserve">Number of discrepancies reported by the </w:t>
            </w:r>
            <w:r w:rsidR="00F52A10" w:rsidRPr="008A7297">
              <w:rPr>
                <w:rFonts w:ascii="Centaur" w:hAnsi="Centaur"/>
                <w:color w:val="0F0F0F"/>
                <w:w w:val="105"/>
              </w:rPr>
              <w:t>UN House Admin</w:t>
            </w:r>
            <w:r w:rsidRPr="008A7297">
              <w:rPr>
                <w:rFonts w:ascii="Centaur" w:hAnsi="Centaur"/>
                <w:color w:val="0F0F0F"/>
                <w:w w:val="105"/>
              </w:rPr>
              <w:t>.</w:t>
            </w:r>
          </w:p>
        </w:tc>
      </w:tr>
      <w:tr w:rsidR="004C6069" w:rsidRPr="003B7B39" w14:paraId="7D1BE795" w14:textId="77777777" w:rsidTr="00210794">
        <w:tc>
          <w:tcPr>
            <w:tcW w:w="895" w:type="dxa"/>
          </w:tcPr>
          <w:p w14:paraId="0AF2336A" w14:textId="77777777" w:rsidR="004C6069" w:rsidRPr="008A7297" w:rsidRDefault="004C6069" w:rsidP="00604DA5">
            <w:pPr>
              <w:rPr>
                <w:rFonts w:ascii="Centaur" w:hAnsi="Centaur"/>
              </w:rPr>
            </w:pPr>
          </w:p>
        </w:tc>
        <w:tc>
          <w:tcPr>
            <w:tcW w:w="4230" w:type="dxa"/>
          </w:tcPr>
          <w:p w14:paraId="08AB0D54" w14:textId="77777777" w:rsidR="004C6069" w:rsidRPr="008A7297" w:rsidRDefault="004C6069" w:rsidP="00604DA5">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252AFC40" w14:textId="77777777" w:rsidR="004C6069" w:rsidRPr="008A7297" w:rsidRDefault="004C6069" w:rsidP="00604DA5">
            <w:pPr>
              <w:rPr>
                <w:rFonts w:ascii="Centaur" w:hAnsi="Centaur"/>
                <w:color w:val="0F0F0F"/>
              </w:rPr>
            </w:pPr>
            <w:r w:rsidRPr="008A7297">
              <w:rPr>
                <w:rFonts w:ascii="Centaur" w:hAnsi="Centaur"/>
                <w:color w:val="0F0F0F"/>
                <w:w w:val="105"/>
              </w:rPr>
              <w:t>Individual discrepancies reported.</w:t>
            </w:r>
          </w:p>
        </w:tc>
      </w:tr>
      <w:tr w:rsidR="004C6069" w:rsidRPr="003B7B39" w14:paraId="736B7559" w14:textId="77777777" w:rsidTr="00210794">
        <w:tc>
          <w:tcPr>
            <w:tcW w:w="895" w:type="dxa"/>
          </w:tcPr>
          <w:p w14:paraId="32903225" w14:textId="77777777" w:rsidR="004C6069" w:rsidRPr="008A7297" w:rsidRDefault="004C6069" w:rsidP="00604DA5">
            <w:pPr>
              <w:rPr>
                <w:rFonts w:ascii="Centaur" w:hAnsi="Centaur"/>
              </w:rPr>
            </w:pPr>
          </w:p>
        </w:tc>
        <w:tc>
          <w:tcPr>
            <w:tcW w:w="4230" w:type="dxa"/>
          </w:tcPr>
          <w:p w14:paraId="60E08863" w14:textId="77777777" w:rsidR="004C6069" w:rsidRPr="008A7297" w:rsidRDefault="004C6069" w:rsidP="00604DA5">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20DD1ABA" w14:textId="77777777" w:rsidR="004C6069" w:rsidRPr="008A7297" w:rsidRDefault="004C6069" w:rsidP="00107FE4">
            <w:pPr>
              <w:pStyle w:val="TableParagraph"/>
              <w:spacing w:before="5"/>
              <w:ind w:left="-14"/>
              <w:rPr>
                <w:rFonts w:ascii="Centaur" w:hAnsi="Centaur"/>
                <w:sz w:val="20"/>
                <w:szCs w:val="20"/>
              </w:rPr>
            </w:pPr>
            <w:r w:rsidRPr="008A7297">
              <w:rPr>
                <w:rFonts w:ascii="Centaur" w:hAnsi="Centaur"/>
                <w:color w:val="0F0F0F"/>
                <w:w w:val="105"/>
                <w:sz w:val="20"/>
                <w:szCs w:val="20"/>
              </w:rPr>
              <w:t xml:space="preserve">Considerations not under the control of </w:t>
            </w:r>
            <w:r w:rsidR="00D800B5" w:rsidRPr="008A7297">
              <w:rPr>
                <w:rFonts w:ascii="Centaur" w:hAnsi="Centaur"/>
                <w:color w:val="0F0F0F"/>
                <w:w w:val="105"/>
                <w:sz w:val="20"/>
                <w:szCs w:val="20"/>
              </w:rPr>
              <w:t xml:space="preserve">the </w:t>
            </w:r>
            <w:r w:rsidRPr="008A7297">
              <w:rPr>
                <w:rFonts w:ascii="Centaur" w:hAnsi="Centaur"/>
                <w:color w:val="0F0F0F"/>
                <w:w w:val="105"/>
                <w:sz w:val="20"/>
                <w:szCs w:val="20"/>
              </w:rPr>
              <w:t>provider-case-by-case basis.</w:t>
            </w:r>
          </w:p>
          <w:p w14:paraId="5D572676" w14:textId="77777777" w:rsidR="004C6069" w:rsidRPr="008A7297" w:rsidRDefault="004C6069" w:rsidP="00604DA5">
            <w:pPr>
              <w:rPr>
                <w:rFonts w:ascii="Centaur" w:hAnsi="Centaur"/>
                <w:color w:val="0F0F0F"/>
              </w:rPr>
            </w:pPr>
            <w:r w:rsidRPr="008A7297">
              <w:rPr>
                <w:rFonts w:ascii="Centaur" w:hAnsi="Centaur"/>
                <w:color w:val="0F0F0F"/>
                <w:w w:val="105"/>
              </w:rPr>
              <w:t xml:space="preserve">Complaints subject to reasonableness and assessed by the </w:t>
            </w:r>
            <w:r w:rsidR="00F52A10" w:rsidRPr="008A7297">
              <w:rPr>
                <w:rFonts w:ascii="Centaur" w:hAnsi="Centaur"/>
                <w:color w:val="0F0F0F"/>
                <w:w w:val="105"/>
              </w:rPr>
              <w:t>UN House Admin</w:t>
            </w:r>
            <w:r w:rsidRPr="008A7297">
              <w:rPr>
                <w:rFonts w:ascii="Centaur" w:hAnsi="Centaur"/>
                <w:color w:val="0F0F0F"/>
                <w:w w:val="105"/>
              </w:rPr>
              <w:t>.</w:t>
            </w:r>
          </w:p>
        </w:tc>
      </w:tr>
      <w:tr w:rsidR="004C6069" w:rsidRPr="003B7B39" w14:paraId="393A4B26" w14:textId="77777777" w:rsidTr="00210794">
        <w:tc>
          <w:tcPr>
            <w:tcW w:w="895" w:type="dxa"/>
          </w:tcPr>
          <w:p w14:paraId="7C81DA87" w14:textId="77777777" w:rsidR="004C6069" w:rsidRPr="008A7297" w:rsidRDefault="004C6069" w:rsidP="00604DA5">
            <w:pPr>
              <w:rPr>
                <w:rFonts w:ascii="Centaur" w:hAnsi="Centaur"/>
              </w:rPr>
            </w:pPr>
          </w:p>
        </w:tc>
        <w:tc>
          <w:tcPr>
            <w:tcW w:w="4230" w:type="dxa"/>
            <w:shd w:val="clear" w:color="auto" w:fill="00B050"/>
          </w:tcPr>
          <w:p w14:paraId="1CA96F59" w14:textId="77777777" w:rsidR="004C6069" w:rsidRPr="008A7297" w:rsidRDefault="004C6069" w:rsidP="00604DA5">
            <w:pPr>
              <w:rPr>
                <w:rFonts w:ascii="Centaur" w:hAnsi="Centaur"/>
                <w:color w:val="0F0F0F"/>
                <w:w w:val="105"/>
              </w:rPr>
            </w:pPr>
            <w:r w:rsidRPr="008A7297">
              <w:rPr>
                <w:rFonts w:ascii="Centaur" w:hAnsi="Centaur"/>
                <w:color w:val="0F0F0F"/>
                <w:w w:val="105"/>
              </w:rPr>
              <w:t>Target performance - Green</w:t>
            </w:r>
          </w:p>
        </w:tc>
        <w:tc>
          <w:tcPr>
            <w:tcW w:w="7470" w:type="dxa"/>
          </w:tcPr>
          <w:p w14:paraId="2B215804" w14:textId="77777777" w:rsidR="004C6069" w:rsidRPr="008A7297" w:rsidRDefault="004C6069" w:rsidP="00604DA5">
            <w:pPr>
              <w:rPr>
                <w:rFonts w:ascii="Centaur" w:hAnsi="Centaur"/>
                <w:color w:val="0F0F0F"/>
              </w:rPr>
            </w:pPr>
            <w:r w:rsidRPr="008A7297">
              <w:rPr>
                <w:rFonts w:ascii="Centaur" w:hAnsi="Centaur"/>
                <w:color w:val="0F0F0F"/>
                <w:w w:val="105"/>
              </w:rPr>
              <w:t>No incidents.</w:t>
            </w:r>
          </w:p>
        </w:tc>
      </w:tr>
      <w:tr w:rsidR="004C6069" w:rsidRPr="003B7B39" w14:paraId="55882AA1" w14:textId="77777777" w:rsidTr="00210794">
        <w:tc>
          <w:tcPr>
            <w:tcW w:w="895" w:type="dxa"/>
          </w:tcPr>
          <w:p w14:paraId="0C61C567" w14:textId="77777777" w:rsidR="004C6069" w:rsidRPr="008A7297" w:rsidRDefault="004C6069" w:rsidP="00604DA5">
            <w:pPr>
              <w:rPr>
                <w:rFonts w:ascii="Centaur" w:hAnsi="Centaur"/>
              </w:rPr>
            </w:pPr>
          </w:p>
        </w:tc>
        <w:tc>
          <w:tcPr>
            <w:tcW w:w="4230" w:type="dxa"/>
            <w:shd w:val="clear" w:color="auto" w:fill="FFC000"/>
          </w:tcPr>
          <w:p w14:paraId="1DDEB6AB" w14:textId="77777777" w:rsidR="004C6069" w:rsidRPr="008A7297" w:rsidRDefault="004C6069" w:rsidP="00604DA5">
            <w:pPr>
              <w:rPr>
                <w:rFonts w:ascii="Centaur" w:hAnsi="Centaur"/>
                <w:color w:val="0F0F0F"/>
                <w:w w:val="105"/>
              </w:rPr>
            </w:pPr>
            <w:r w:rsidRPr="008A7297">
              <w:rPr>
                <w:rFonts w:ascii="Centaur" w:hAnsi="Centaur"/>
                <w:color w:val="0F0F0F"/>
                <w:w w:val="105"/>
              </w:rPr>
              <w:t>Amber</w:t>
            </w:r>
          </w:p>
        </w:tc>
        <w:tc>
          <w:tcPr>
            <w:tcW w:w="7470" w:type="dxa"/>
          </w:tcPr>
          <w:p w14:paraId="04128515" w14:textId="77777777" w:rsidR="004C6069" w:rsidRPr="008A7297" w:rsidRDefault="004C6069" w:rsidP="00604DA5">
            <w:pPr>
              <w:rPr>
                <w:rFonts w:ascii="Centaur" w:hAnsi="Centaur"/>
                <w:color w:val="0F0F0F"/>
              </w:rPr>
            </w:pPr>
            <w:r w:rsidRPr="008A7297">
              <w:rPr>
                <w:rFonts w:ascii="Centaur" w:hAnsi="Centaur"/>
                <w:color w:val="0F0F0F"/>
                <w:w w:val="105"/>
              </w:rPr>
              <w:t>1 reported incident.</w:t>
            </w:r>
          </w:p>
        </w:tc>
      </w:tr>
      <w:tr w:rsidR="004C6069" w:rsidRPr="003B7B39" w14:paraId="44B56F66" w14:textId="77777777" w:rsidTr="00210794">
        <w:tc>
          <w:tcPr>
            <w:tcW w:w="895" w:type="dxa"/>
          </w:tcPr>
          <w:p w14:paraId="63D83E93" w14:textId="77777777" w:rsidR="004C6069" w:rsidRPr="008A7297" w:rsidRDefault="004C6069" w:rsidP="00604DA5">
            <w:pPr>
              <w:rPr>
                <w:rFonts w:ascii="Centaur" w:hAnsi="Centaur"/>
              </w:rPr>
            </w:pPr>
          </w:p>
        </w:tc>
        <w:tc>
          <w:tcPr>
            <w:tcW w:w="4230" w:type="dxa"/>
            <w:shd w:val="clear" w:color="auto" w:fill="FF0000"/>
          </w:tcPr>
          <w:p w14:paraId="79E5704E" w14:textId="77777777" w:rsidR="004C6069" w:rsidRPr="008A7297" w:rsidRDefault="004C6069" w:rsidP="00604DA5">
            <w:pPr>
              <w:rPr>
                <w:rFonts w:ascii="Centaur" w:hAnsi="Centaur"/>
                <w:color w:val="0F0F0F"/>
                <w:w w:val="105"/>
              </w:rPr>
            </w:pPr>
            <w:r w:rsidRPr="008A7297">
              <w:rPr>
                <w:rFonts w:ascii="Centaur" w:hAnsi="Centaur"/>
                <w:color w:val="0F0F0F"/>
                <w:w w:val="105"/>
              </w:rPr>
              <w:t>Red</w:t>
            </w:r>
          </w:p>
        </w:tc>
        <w:tc>
          <w:tcPr>
            <w:tcW w:w="7470" w:type="dxa"/>
          </w:tcPr>
          <w:p w14:paraId="7212578B" w14:textId="77777777" w:rsidR="004C6069" w:rsidRPr="008A7297" w:rsidRDefault="004C6069" w:rsidP="00604DA5">
            <w:pPr>
              <w:rPr>
                <w:rFonts w:ascii="Centaur" w:hAnsi="Centaur"/>
                <w:color w:val="0F0F0F"/>
              </w:rPr>
            </w:pPr>
            <w:r w:rsidRPr="008A7297">
              <w:rPr>
                <w:rFonts w:ascii="Centaur" w:hAnsi="Centaur"/>
                <w:color w:val="0F0F0F"/>
                <w:w w:val="105"/>
              </w:rPr>
              <w:t>2 or more reported incidents.</w:t>
            </w:r>
          </w:p>
        </w:tc>
      </w:tr>
      <w:tr w:rsidR="00D86E5E" w:rsidRPr="003B7B39" w14:paraId="429A6B53" w14:textId="77777777" w:rsidTr="00210794">
        <w:tc>
          <w:tcPr>
            <w:tcW w:w="895" w:type="dxa"/>
            <w:shd w:val="clear" w:color="auto" w:fill="FFFF00"/>
          </w:tcPr>
          <w:p w14:paraId="7F7F784A" w14:textId="77777777" w:rsidR="00D86E5E" w:rsidRPr="008A7297" w:rsidRDefault="00D86E5E" w:rsidP="00604DA5">
            <w:pPr>
              <w:rPr>
                <w:rFonts w:ascii="Centaur" w:hAnsi="Centaur"/>
                <w:b/>
                <w:bCs/>
              </w:rPr>
            </w:pPr>
            <w:r w:rsidRPr="008A7297">
              <w:rPr>
                <w:rFonts w:ascii="Centaur" w:hAnsi="Centaur"/>
                <w:b/>
                <w:bCs/>
              </w:rPr>
              <w:t xml:space="preserve">KPI </w:t>
            </w:r>
            <w:r w:rsidR="00E87294" w:rsidRPr="008A7297">
              <w:rPr>
                <w:rFonts w:ascii="Centaur" w:hAnsi="Centaur"/>
                <w:b/>
                <w:bCs/>
              </w:rPr>
              <w:t>5</w:t>
            </w:r>
          </w:p>
        </w:tc>
        <w:tc>
          <w:tcPr>
            <w:tcW w:w="11700" w:type="dxa"/>
            <w:gridSpan w:val="2"/>
            <w:shd w:val="clear" w:color="auto" w:fill="FFFF00"/>
          </w:tcPr>
          <w:p w14:paraId="58369FB9" w14:textId="77777777" w:rsidR="00D86E5E" w:rsidRPr="008A7297" w:rsidRDefault="007A7AB2" w:rsidP="00604DA5">
            <w:pPr>
              <w:rPr>
                <w:rFonts w:ascii="Centaur" w:hAnsi="Centaur"/>
                <w:b/>
                <w:bCs/>
                <w:color w:val="0F0F0F"/>
              </w:rPr>
            </w:pPr>
            <w:r w:rsidRPr="008A7297">
              <w:rPr>
                <w:rFonts w:ascii="Centaur" w:hAnsi="Centaur"/>
                <w:b/>
                <w:bCs/>
                <w:color w:val="0F0F0F"/>
              </w:rPr>
              <w:t>Compliance: Complaints investigated and dealt with in a timely manner</w:t>
            </w:r>
          </w:p>
        </w:tc>
      </w:tr>
      <w:tr w:rsidR="007A7AB2" w:rsidRPr="003B7B39" w14:paraId="5AE24F4A" w14:textId="77777777" w:rsidTr="00210794">
        <w:tc>
          <w:tcPr>
            <w:tcW w:w="895" w:type="dxa"/>
          </w:tcPr>
          <w:p w14:paraId="3914374E" w14:textId="77777777" w:rsidR="007A7AB2" w:rsidRPr="008A7297" w:rsidRDefault="007A7AB2" w:rsidP="00604DA5">
            <w:pPr>
              <w:rPr>
                <w:rFonts w:ascii="Centaur" w:hAnsi="Centaur"/>
              </w:rPr>
            </w:pPr>
          </w:p>
        </w:tc>
        <w:tc>
          <w:tcPr>
            <w:tcW w:w="4230" w:type="dxa"/>
          </w:tcPr>
          <w:p w14:paraId="579A713E" w14:textId="77777777" w:rsidR="007A7AB2" w:rsidRPr="008A7297" w:rsidRDefault="007A7AB2" w:rsidP="00604DA5">
            <w:pPr>
              <w:rPr>
                <w:rFonts w:ascii="Centaur" w:hAnsi="Centaur"/>
                <w:color w:val="0F0F0F"/>
                <w:w w:val="105"/>
              </w:rPr>
            </w:pPr>
            <w:r w:rsidRPr="008A7297">
              <w:rPr>
                <w:rFonts w:ascii="Centaur" w:hAnsi="Centaur"/>
                <w:color w:val="0F0F0F"/>
                <w:w w:val="105"/>
              </w:rPr>
              <w:t>Method of measurement</w:t>
            </w:r>
          </w:p>
        </w:tc>
        <w:tc>
          <w:tcPr>
            <w:tcW w:w="7470" w:type="dxa"/>
          </w:tcPr>
          <w:p w14:paraId="5AF7436B" w14:textId="77777777" w:rsidR="007A7AB2" w:rsidRPr="008A7297" w:rsidRDefault="002E37B8" w:rsidP="00604DA5">
            <w:pPr>
              <w:rPr>
                <w:rFonts w:ascii="Centaur" w:hAnsi="Centaur"/>
                <w:color w:val="0F0F0F"/>
              </w:rPr>
            </w:pPr>
            <w:r w:rsidRPr="008A7297">
              <w:rPr>
                <w:rFonts w:ascii="Centaur" w:hAnsi="Centaur"/>
                <w:color w:val="0F0F0F"/>
              </w:rPr>
              <w:t xml:space="preserve">All complaints received by the </w:t>
            </w:r>
            <w:r w:rsidR="00C16962" w:rsidRPr="008A7297">
              <w:rPr>
                <w:rFonts w:ascii="Centaur" w:hAnsi="Centaur"/>
                <w:color w:val="0F0F0F"/>
              </w:rPr>
              <w:t>provider</w:t>
            </w:r>
            <w:r w:rsidRPr="008A7297">
              <w:rPr>
                <w:rFonts w:ascii="Centaur" w:hAnsi="Centaur"/>
                <w:color w:val="0F0F0F"/>
              </w:rPr>
              <w:t xml:space="preserve"> highlighted and initially reported to the organization within 24 hours</w:t>
            </w:r>
          </w:p>
        </w:tc>
      </w:tr>
      <w:tr w:rsidR="004E6346" w:rsidRPr="003B7B39" w14:paraId="05EC4F8E" w14:textId="77777777" w:rsidTr="00210794">
        <w:tc>
          <w:tcPr>
            <w:tcW w:w="895" w:type="dxa"/>
          </w:tcPr>
          <w:p w14:paraId="3708A78B" w14:textId="77777777" w:rsidR="004E6346" w:rsidRPr="008A7297" w:rsidRDefault="004E6346" w:rsidP="00604DA5">
            <w:pPr>
              <w:rPr>
                <w:rFonts w:ascii="Centaur" w:hAnsi="Centaur"/>
              </w:rPr>
            </w:pPr>
          </w:p>
        </w:tc>
        <w:tc>
          <w:tcPr>
            <w:tcW w:w="4230" w:type="dxa"/>
          </w:tcPr>
          <w:p w14:paraId="62105B48" w14:textId="77777777" w:rsidR="004E6346" w:rsidRPr="008A7297" w:rsidRDefault="004E6346" w:rsidP="00604DA5">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288AC68E" w14:textId="77777777" w:rsidR="004E6346" w:rsidRPr="008A7297" w:rsidRDefault="004E6346" w:rsidP="00604DA5">
            <w:pPr>
              <w:pStyle w:val="TableParagraph"/>
              <w:rPr>
                <w:rFonts w:ascii="Centaur" w:hAnsi="Centaur"/>
                <w:sz w:val="20"/>
                <w:szCs w:val="20"/>
              </w:rPr>
            </w:pPr>
            <w:r w:rsidRPr="008A7297">
              <w:rPr>
                <w:rFonts w:ascii="Centaur" w:hAnsi="Centaur"/>
                <w:color w:val="0F0F0F"/>
                <w:w w:val="105"/>
                <w:sz w:val="20"/>
                <w:szCs w:val="20"/>
              </w:rPr>
              <w:t>A full report on the investigation into the complaint received by the organization within 5 working days</w:t>
            </w:r>
            <w:r w:rsidRPr="008A7297">
              <w:rPr>
                <w:rFonts w:ascii="Centaur" w:hAnsi="Centaur"/>
                <w:color w:val="2B2B2B"/>
                <w:w w:val="105"/>
                <w:sz w:val="20"/>
                <w:szCs w:val="20"/>
              </w:rPr>
              <w:t>.</w:t>
            </w:r>
          </w:p>
          <w:p w14:paraId="6EEFF08D" w14:textId="77777777" w:rsidR="004E6346" w:rsidRPr="008A7297" w:rsidRDefault="004E6346" w:rsidP="00604DA5">
            <w:pPr>
              <w:rPr>
                <w:rFonts w:ascii="Centaur" w:hAnsi="Centaur"/>
                <w:color w:val="0F0F0F"/>
              </w:rPr>
            </w:pPr>
            <w:r w:rsidRPr="008A7297">
              <w:rPr>
                <w:rFonts w:ascii="Centaur" w:hAnsi="Centaur"/>
                <w:color w:val="0F0F0F"/>
                <w:w w:val="105"/>
              </w:rPr>
              <w:t>KPI scoring monthly.</w:t>
            </w:r>
          </w:p>
        </w:tc>
      </w:tr>
      <w:tr w:rsidR="004E6346" w:rsidRPr="003B7B39" w14:paraId="08093BDF" w14:textId="77777777" w:rsidTr="00210794">
        <w:tc>
          <w:tcPr>
            <w:tcW w:w="895" w:type="dxa"/>
          </w:tcPr>
          <w:p w14:paraId="55B4B7A7" w14:textId="77777777" w:rsidR="004E6346" w:rsidRPr="008A7297" w:rsidRDefault="004E6346" w:rsidP="00604DA5">
            <w:pPr>
              <w:rPr>
                <w:rFonts w:ascii="Centaur" w:hAnsi="Centaur"/>
              </w:rPr>
            </w:pPr>
          </w:p>
        </w:tc>
        <w:tc>
          <w:tcPr>
            <w:tcW w:w="4230" w:type="dxa"/>
          </w:tcPr>
          <w:p w14:paraId="10F65CEF" w14:textId="77777777" w:rsidR="004E6346" w:rsidRPr="008A7297" w:rsidRDefault="004E6346" w:rsidP="00604DA5">
            <w:pPr>
              <w:rPr>
                <w:rFonts w:ascii="Centaur" w:hAnsi="Centaur"/>
                <w:color w:val="0F0F0F"/>
                <w:w w:val="105"/>
              </w:rPr>
            </w:pPr>
            <w:r w:rsidRPr="008A7297">
              <w:rPr>
                <w:rFonts w:ascii="Centaur" w:hAnsi="Centaur"/>
                <w:color w:val="0F0F0F"/>
                <w:w w:val="105"/>
              </w:rPr>
              <w:t>Source data</w:t>
            </w:r>
          </w:p>
        </w:tc>
        <w:tc>
          <w:tcPr>
            <w:tcW w:w="7470" w:type="dxa"/>
          </w:tcPr>
          <w:p w14:paraId="5657F971" w14:textId="77777777" w:rsidR="004E6346" w:rsidRPr="008A7297" w:rsidRDefault="004E6346" w:rsidP="00604DA5">
            <w:pPr>
              <w:rPr>
                <w:rFonts w:ascii="Centaur" w:hAnsi="Centaur"/>
                <w:color w:val="0F0F0F"/>
              </w:rPr>
            </w:pPr>
            <w:r w:rsidRPr="008A7297">
              <w:rPr>
                <w:rFonts w:ascii="Centaur" w:hAnsi="Centaur"/>
                <w:color w:val="0F0F0F"/>
                <w:w w:val="105"/>
              </w:rPr>
              <w:t>Complaint reporting</w:t>
            </w:r>
            <w:r w:rsidRPr="008A7297">
              <w:rPr>
                <w:rFonts w:ascii="Centaur" w:hAnsi="Centaur"/>
                <w:color w:val="2B2B2B"/>
                <w:w w:val="105"/>
              </w:rPr>
              <w:t>.</w:t>
            </w:r>
          </w:p>
        </w:tc>
      </w:tr>
      <w:tr w:rsidR="004E6346" w:rsidRPr="003B7B39" w14:paraId="434FDAF3" w14:textId="77777777" w:rsidTr="00210794">
        <w:tc>
          <w:tcPr>
            <w:tcW w:w="895" w:type="dxa"/>
          </w:tcPr>
          <w:p w14:paraId="654A88FD" w14:textId="77777777" w:rsidR="004E6346" w:rsidRPr="008A7297" w:rsidRDefault="004E6346" w:rsidP="00604DA5">
            <w:pPr>
              <w:rPr>
                <w:rFonts w:ascii="Centaur" w:hAnsi="Centaur"/>
              </w:rPr>
            </w:pPr>
          </w:p>
        </w:tc>
        <w:tc>
          <w:tcPr>
            <w:tcW w:w="4230" w:type="dxa"/>
          </w:tcPr>
          <w:p w14:paraId="77764DD7" w14:textId="77777777" w:rsidR="004E6346" w:rsidRPr="008A7297" w:rsidRDefault="004E6346" w:rsidP="00604DA5">
            <w:pPr>
              <w:rPr>
                <w:rFonts w:ascii="Centaur" w:hAnsi="Centaur"/>
                <w:color w:val="0F0F0F"/>
                <w:w w:val="105"/>
              </w:rPr>
            </w:pPr>
            <w:r w:rsidRPr="008A7297">
              <w:rPr>
                <w:rFonts w:ascii="Centaur" w:hAnsi="Centaur"/>
                <w:color w:val="0F0F0F"/>
                <w:w w:val="105"/>
              </w:rPr>
              <w:t>Calculation</w:t>
            </w:r>
          </w:p>
        </w:tc>
        <w:tc>
          <w:tcPr>
            <w:tcW w:w="7470" w:type="dxa"/>
          </w:tcPr>
          <w:p w14:paraId="10951B95" w14:textId="77777777" w:rsidR="004E6346" w:rsidRPr="008A7297" w:rsidRDefault="004E6346" w:rsidP="00604DA5">
            <w:pPr>
              <w:rPr>
                <w:rFonts w:ascii="Centaur" w:hAnsi="Centaur"/>
                <w:color w:val="0F0F0F"/>
              </w:rPr>
            </w:pPr>
            <w:r w:rsidRPr="008A7297">
              <w:rPr>
                <w:rFonts w:ascii="Centaur" w:hAnsi="Centaur"/>
                <w:color w:val="0F0F0F"/>
                <w:w w:val="105"/>
              </w:rPr>
              <w:t>Number of complaints not investigated and dealt with in a timely manner.</w:t>
            </w:r>
          </w:p>
        </w:tc>
      </w:tr>
      <w:tr w:rsidR="004E6346" w:rsidRPr="003B7B39" w14:paraId="5D2BABA4" w14:textId="77777777" w:rsidTr="00210794">
        <w:tc>
          <w:tcPr>
            <w:tcW w:w="895" w:type="dxa"/>
          </w:tcPr>
          <w:p w14:paraId="698F827A" w14:textId="77777777" w:rsidR="004E6346" w:rsidRPr="008A7297" w:rsidRDefault="004E6346" w:rsidP="00604DA5">
            <w:pPr>
              <w:rPr>
                <w:rFonts w:ascii="Centaur" w:hAnsi="Centaur"/>
              </w:rPr>
            </w:pPr>
          </w:p>
        </w:tc>
        <w:tc>
          <w:tcPr>
            <w:tcW w:w="4230" w:type="dxa"/>
          </w:tcPr>
          <w:p w14:paraId="418D793B" w14:textId="77777777" w:rsidR="004E6346" w:rsidRPr="008A7297" w:rsidRDefault="004E6346" w:rsidP="00604DA5">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6B70B063" w14:textId="77777777" w:rsidR="004E6346" w:rsidRPr="008A7297" w:rsidRDefault="004E6346" w:rsidP="00604DA5">
            <w:pPr>
              <w:rPr>
                <w:rFonts w:ascii="Centaur" w:hAnsi="Centaur"/>
                <w:color w:val="0F0F0F"/>
              </w:rPr>
            </w:pPr>
            <w:r w:rsidRPr="008A7297">
              <w:rPr>
                <w:rFonts w:ascii="Centaur" w:hAnsi="Centaur"/>
                <w:color w:val="0F0F0F"/>
                <w:w w:val="105"/>
              </w:rPr>
              <w:t>Reporting to include any findings</w:t>
            </w:r>
            <w:r w:rsidRPr="008A7297">
              <w:rPr>
                <w:rFonts w:ascii="Centaur" w:hAnsi="Centaur"/>
                <w:color w:val="444444"/>
                <w:w w:val="105"/>
              </w:rPr>
              <w:t xml:space="preserve">, </w:t>
            </w:r>
            <w:r w:rsidRPr="008A7297">
              <w:rPr>
                <w:rFonts w:ascii="Centaur" w:hAnsi="Centaur"/>
                <w:color w:val="0F0F0F"/>
                <w:w w:val="105"/>
              </w:rPr>
              <w:t xml:space="preserve">resultant disciplinary </w:t>
            </w:r>
            <w:r w:rsidR="005826FB" w:rsidRPr="008A7297">
              <w:rPr>
                <w:rFonts w:ascii="Centaur" w:hAnsi="Centaur"/>
                <w:color w:val="0F0F0F"/>
                <w:w w:val="105"/>
              </w:rPr>
              <w:t>actions,</w:t>
            </w:r>
            <w:r w:rsidRPr="008A7297">
              <w:rPr>
                <w:rFonts w:ascii="Centaur" w:hAnsi="Centaur"/>
                <w:color w:val="0F0F0F"/>
                <w:w w:val="105"/>
              </w:rPr>
              <w:t xml:space="preserve"> and preventative measures</w:t>
            </w:r>
            <w:r w:rsidRPr="008A7297">
              <w:rPr>
                <w:rFonts w:ascii="Centaur" w:hAnsi="Centaur"/>
                <w:color w:val="2B2B2B"/>
                <w:w w:val="105"/>
              </w:rPr>
              <w:t xml:space="preserve">, </w:t>
            </w:r>
            <w:r w:rsidRPr="008A7297">
              <w:rPr>
                <w:rFonts w:ascii="Centaur" w:hAnsi="Centaur"/>
                <w:color w:val="0F0F0F"/>
                <w:w w:val="105"/>
              </w:rPr>
              <w:t>within specified timelines.</w:t>
            </w:r>
          </w:p>
        </w:tc>
      </w:tr>
      <w:tr w:rsidR="004E6346" w:rsidRPr="003B7B39" w14:paraId="098EE463" w14:textId="77777777" w:rsidTr="00210794">
        <w:tc>
          <w:tcPr>
            <w:tcW w:w="895" w:type="dxa"/>
          </w:tcPr>
          <w:p w14:paraId="6F649F26" w14:textId="77777777" w:rsidR="004E6346" w:rsidRPr="008A7297" w:rsidRDefault="004E6346" w:rsidP="00604DA5">
            <w:pPr>
              <w:rPr>
                <w:rFonts w:ascii="Centaur" w:hAnsi="Centaur"/>
              </w:rPr>
            </w:pPr>
          </w:p>
        </w:tc>
        <w:tc>
          <w:tcPr>
            <w:tcW w:w="4230" w:type="dxa"/>
          </w:tcPr>
          <w:p w14:paraId="023A5637" w14:textId="77777777" w:rsidR="004E6346" w:rsidRPr="008A7297" w:rsidRDefault="004E6346" w:rsidP="00604DA5">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130A348E" w14:textId="77777777" w:rsidR="004E6346" w:rsidRPr="008A7297" w:rsidRDefault="004E6346" w:rsidP="00604DA5">
            <w:pPr>
              <w:rPr>
                <w:rFonts w:ascii="Centaur" w:hAnsi="Centaur"/>
                <w:color w:val="0F0F0F"/>
              </w:rPr>
            </w:pPr>
            <w:r w:rsidRPr="008A7297">
              <w:rPr>
                <w:rFonts w:ascii="Centaur" w:hAnsi="Centaur"/>
                <w:color w:val="0F0F0F"/>
                <w:w w:val="105"/>
              </w:rPr>
              <w:t>No exceptions.</w:t>
            </w:r>
          </w:p>
        </w:tc>
      </w:tr>
      <w:tr w:rsidR="004E6346" w:rsidRPr="003B7B39" w14:paraId="1ED7C436" w14:textId="77777777" w:rsidTr="00210794">
        <w:tc>
          <w:tcPr>
            <w:tcW w:w="895" w:type="dxa"/>
          </w:tcPr>
          <w:p w14:paraId="49DC684E" w14:textId="77777777" w:rsidR="004E6346" w:rsidRPr="008A7297" w:rsidRDefault="004E6346" w:rsidP="00604DA5">
            <w:pPr>
              <w:rPr>
                <w:rFonts w:ascii="Centaur" w:hAnsi="Centaur"/>
              </w:rPr>
            </w:pPr>
          </w:p>
        </w:tc>
        <w:tc>
          <w:tcPr>
            <w:tcW w:w="4230" w:type="dxa"/>
            <w:shd w:val="clear" w:color="auto" w:fill="00B050"/>
          </w:tcPr>
          <w:p w14:paraId="279A56F9" w14:textId="77777777" w:rsidR="004E6346" w:rsidRPr="008A7297" w:rsidRDefault="004E6346" w:rsidP="00604DA5">
            <w:pPr>
              <w:rPr>
                <w:rFonts w:ascii="Centaur" w:hAnsi="Centaur"/>
                <w:color w:val="0F0F0F"/>
                <w:w w:val="105"/>
              </w:rPr>
            </w:pPr>
            <w:r w:rsidRPr="008A7297">
              <w:rPr>
                <w:rFonts w:ascii="Centaur" w:hAnsi="Centaur"/>
                <w:color w:val="0F0F0F"/>
                <w:w w:val="105"/>
              </w:rPr>
              <w:t>Target performance - Green</w:t>
            </w:r>
          </w:p>
        </w:tc>
        <w:tc>
          <w:tcPr>
            <w:tcW w:w="7470" w:type="dxa"/>
          </w:tcPr>
          <w:p w14:paraId="670751BE" w14:textId="77777777" w:rsidR="004E6346" w:rsidRPr="008A7297" w:rsidRDefault="004E6346" w:rsidP="00604DA5">
            <w:pPr>
              <w:rPr>
                <w:rFonts w:ascii="Centaur" w:hAnsi="Centaur"/>
                <w:color w:val="0F0F0F"/>
              </w:rPr>
            </w:pPr>
            <w:r w:rsidRPr="008A7297">
              <w:rPr>
                <w:rFonts w:ascii="Centaur" w:hAnsi="Centaur"/>
                <w:color w:val="0F0F0F"/>
                <w:w w:val="105"/>
              </w:rPr>
              <w:t>100% - All complaints appropriately addressed.</w:t>
            </w:r>
          </w:p>
        </w:tc>
      </w:tr>
      <w:tr w:rsidR="004E6346" w:rsidRPr="003B7B39" w14:paraId="3F3AA887" w14:textId="77777777" w:rsidTr="00210794">
        <w:tc>
          <w:tcPr>
            <w:tcW w:w="895" w:type="dxa"/>
          </w:tcPr>
          <w:p w14:paraId="568F0B74" w14:textId="77777777" w:rsidR="004E6346" w:rsidRPr="008A7297" w:rsidRDefault="004E6346" w:rsidP="00604DA5">
            <w:pPr>
              <w:rPr>
                <w:rFonts w:ascii="Centaur" w:hAnsi="Centaur"/>
              </w:rPr>
            </w:pPr>
          </w:p>
        </w:tc>
        <w:tc>
          <w:tcPr>
            <w:tcW w:w="4230" w:type="dxa"/>
            <w:shd w:val="clear" w:color="auto" w:fill="FFC000"/>
          </w:tcPr>
          <w:p w14:paraId="48B7580D" w14:textId="77777777" w:rsidR="004E6346" w:rsidRPr="008A7297" w:rsidRDefault="004E6346" w:rsidP="00604DA5">
            <w:pPr>
              <w:rPr>
                <w:rFonts w:ascii="Centaur" w:hAnsi="Centaur"/>
                <w:color w:val="0F0F0F"/>
                <w:w w:val="105"/>
              </w:rPr>
            </w:pPr>
            <w:r w:rsidRPr="008A7297">
              <w:rPr>
                <w:rFonts w:ascii="Centaur" w:hAnsi="Centaur"/>
                <w:color w:val="0F0F0F"/>
                <w:w w:val="105"/>
              </w:rPr>
              <w:t>Amber</w:t>
            </w:r>
          </w:p>
        </w:tc>
        <w:tc>
          <w:tcPr>
            <w:tcW w:w="7470" w:type="dxa"/>
          </w:tcPr>
          <w:p w14:paraId="3CB9CEAD" w14:textId="77777777" w:rsidR="004E6346" w:rsidRPr="008A7297" w:rsidRDefault="009B284F" w:rsidP="00604DA5">
            <w:pPr>
              <w:rPr>
                <w:rFonts w:ascii="Centaur" w:hAnsi="Centaur"/>
                <w:color w:val="0F0F0F"/>
              </w:rPr>
            </w:pPr>
            <w:r w:rsidRPr="008A7297">
              <w:rPr>
                <w:rFonts w:ascii="Centaur" w:hAnsi="Centaur"/>
                <w:color w:val="0F0F0F"/>
                <w:w w:val="105"/>
              </w:rPr>
              <w:t xml:space="preserve">One </w:t>
            </w:r>
            <w:r w:rsidR="004E6346" w:rsidRPr="008A7297">
              <w:rPr>
                <w:rFonts w:ascii="Centaur" w:hAnsi="Centaur"/>
                <w:color w:val="0F0F0F"/>
                <w:w w:val="105"/>
              </w:rPr>
              <w:t xml:space="preserve">complaint not highlighted to the </w:t>
            </w:r>
            <w:r w:rsidRPr="008A7297">
              <w:rPr>
                <w:rFonts w:ascii="Centaur" w:hAnsi="Centaur"/>
                <w:color w:val="0F0F0F"/>
                <w:w w:val="105"/>
              </w:rPr>
              <w:t>UN House Admin</w:t>
            </w:r>
            <w:r w:rsidR="004E6346" w:rsidRPr="008A7297">
              <w:rPr>
                <w:rFonts w:ascii="Centaur" w:hAnsi="Centaur"/>
                <w:color w:val="0F0F0F"/>
                <w:w w:val="105"/>
              </w:rPr>
              <w:t xml:space="preserve"> or inappropriately investigated within specified timelines.</w:t>
            </w:r>
          </w:p>
        </w:tc>
      </w:tr>
      <w:tr w:rsidR="004E6346" w:rsidRPr="003B7B39" w14:paraId="597DF6AF" w14:textId="77777777" w:rsidTr="00210794">
        <w:tc>
          <w:tcPr>
            <w:tcW w:w="895" w:type="dxa"/>
          </w:tcPr>
          <w:p w14:paraId="4860092D" w14:textId="77777777" w:rsidR="004E6346" w:rsidRPr="008A7297" w:rsidRDefault="004E6346" w:rsidP="00604DA5">
            <w:pPr>
              <w:rPr>
                <w:rFonts w:ascii="Centaur" w:hAnsi="Centaur"/>
              </w:rPr>
            </w:pPr>
          </w:p>
        </w:tc>
        <w:tc>
          <w:tcPr>
            <w:tcW w:w="4230" w:type="dxa"/>
            <w:shd w:val="clear" w:color="auto" w:fill="FF0000"/>
          </w:tcPr>
          <w:p w14:paraId="274CDDCA" w14:textId="77777777" w:rsidR="004E6346" w:rsidRPr="008A7297" w:rsidRDefault="004E6346" w:rsidP="00604DA5">
            <w:pPr>
              <w:rPr>
                <w:rFonts w:ascii="Centaur" w:hAnsi="Centaur"/>
                <w:color w:val="0F0F0F"/>
                <w:w w:val="105"/>
              </w:rPr>
            </w:pPr>
            <w:r w:rsidRPr="008A7297">
              <w:rPr>
                <w:rFonts w:ascii="Centaur" w:hAnsi="Centaur"/>
                <w:color w:val="0F0F0F"/>
                <w:w w:val="105"/>
              </w:rPr>
              <w:t>Red</w:t>
            </w:r>
          </w:p>
        </w:tc>
        <w:tc>
          <w:tcPr>
            <w:tcW w:w="7470" w:type="dxa"/>
          </w:tcPr>
          <w:p w14:paraId="4AE54B13" w14:textId="77777777" w:rsidR="004E6346" w:rsidRPr="008A7297" w:rsidRDefault="004E6346" w:rsidP="00604DA5">
            <w:pPr>
              <w:rPr>
                <w:rFonts w:ascii="Centaur" w:hAnsi="Centaur"/>
                <w:color w:val="0F0F0F"/>
              </w:rPr>
            </w:pPr>
            <w:r w:rsidRPr="008A7297">
              <w:rPr>
                <w:rFonts w:ascii="Centaur" w:hAnsi="Centaur"/>
                <w:color w:val="0F0F0F"/>
                <w:w w:val="105"/>
              </w:rPr>
              <w:t xml:space="preserve">2 or more complaints not highlighted to the </w:t>
            </w:r>
            <w:r w:rsidR="009B284F" w:rsidRPr="008A7297">
              <w:rPr>
                <w:rFonts w:ascii="Centaur" w:hAnsi="Centaur"/>
                <w:color w:val="0F0F0F"/>
                <w:w w:val="105"/>
              </w:rPr>
              <w:t>UN House Admin</w:t>
            </w:r>
            <w:r w:rsidRPr="008A7297">
              <w:rPr>
                <w:rFonts w:ascii="Centaur" w:hAnsi="Centaur"/>
                <w:color w:val="0F0F0F"/>
                <w:w w:val="105"/>
              </w:rPr>
              <w:t xml:space="preserve"> or inappropriately investigated within specified timelines</w:t>
            </w:r>
            <w:r w:rsidRPr="008A7297">
              <w:rPr>
                <w:rFonts w:ascii="Centaur" w:hAnsi="Centaur"/>
                <w:color w:val="2B2B2B"/>
                <w:w w:val="105"/>
              </w:rPr>
              <w:t>.</w:t>
            </w:r>
          </w:p>
        </w:tc>
      </w:tr>
      <w:tr w:rsidR="00E515A3" w:rsidRPr="003B7B39" w14:paraId="7BC611B1" w14:textId="77777777" w:rsidTr="00210794">
        <w:tc>
          <w:tcPr>
            <w:tcW w:w="895" w:type="dxa"/>
            <w:shd w:val="clear" w:color="auto" w:fill="FFFF00"/>
          </w:tcPr>
          <w:p w14:paraId="506D8F29" w14:textId="77777777" w:rsidR="00E515A3" w:rsidRPr="008A7297" w:rsidRDefault="00E515A3" w:rsidP="00604DA5">
            <w:pPr>
              <w:rPr>
                <w:rFonts w:ascii="Centaur" w:hAnsi="Centaur"/>
                <w:b/>
                <w:bCs/>
              </w:rPr>
            </w:pPr>
            <w:r w:rsidRPr="008A7297">
              <w:rPr>
                <w:rFonts w:ascii="Centaur" w:hAnsi="Centaur"/>
                <w:b/>
                <w:bCs/>
              </w:rPr>
              <w:t xml:space="preserve">KPI </w:t>
            </w:r>
            <w:r w:rsidR="00E87294" w:rsidRPr="008A7297">
              <w:rPr>
                <w:rFonts w:ascii="Centaur" w:hAnsi="Centaur"/>
                <w:b/>
                <w:bCs/>
              </w:rPr>
              <w:t>6</w:t>
            </w:r>
          </w:p>
        </w:tc>
        <w:tc>
          <w:tcPr>
            <w:tcW w:w="11700" w:type="dxa"/>
            <w:gridSpan w:val="2"/>
            <w:shd w:val="clear" w:color="auto" w:fill="FFFF00"/>
          </w:tcPr>
          <w:p w14:paraId="1619EDD7" w14:textId="77777777" w:rsidR="00E515A3" w:rsidRPr="008A7297" w:rsidRDefault="00636AB3" w:rsidP="00604DA5">
            <w:pPr>
              <w:rPr>
                <w:rFonts w:ascii="Centaur" w:hAnsi="Centaur"/>
                <w:b/>
                <w:bCs/>
                <w:color w:val="0F0F0F"/>
              </w:rPr>
            </w:pPr>
            <w:r w:rsidRPr="008A7297">
              <w:rPr>
                <w:rFonts w:ascii="Centaur" w:hAnsi="Centaur"/>
                <w:b/>
                <w:bCs/>
                <w:color w:val="0F0F0F"/>
              </w:rPr>
              <w:t>Operations: Entry control</w:t>
            </w:r>
          </w:p>
        </w:tc>
      </w:tr>
      <w:tr w:rsidR="006D7A32" w:rsidRPr="003B7B39" w14:paraId="243282C1" w14:textId="77777777" w:rsidTr="00210794">
        <w:tc>
          <w:tcPr>
            <w:tcW w:w="895" w:type="dxa"/>
          </w:tcPr>
          <w:p w14:paraId="78A1A32A" w14:textId="77777777" w:rsidR="006D7A32" w:rsidRPr="008A7297" w:rsidRDefault="006D7A32" w:rsidP="00604DA5">
            <w:pPr>
              <w:rPr>
                <w:rFonts w:ascii="Centaur" w:hAnsi="Centaur"/>
              </w:rPr>
            </w:pPr>
          </w:p>
        </w:tc>
        <w:tc>
          <w:tcPr>
            <w:tcW w:w="4230" w:type="dxa"/>
          </w:tcPr>
          <w:p w14:paraId="6BFD89CD" w14:textId="77777777" w:rsidR="006D7A32" w:rsidRPr="008A7297" w:rsidRDefault="006D7A32" w:rsidP="00604DA5">
            <w:pPr>
              <w:rPr>
                <w:rFonts w:ascii="Centaur" w:hAnsi="Centaur"/>
                <w:color w:val="0F0F0F"/>
                <w:w w:val="105"/>
              </w:rPr>
            </w:pPr>
            <w:r w:rsidRPr="008A7297">
              <w:rPr>
                <w:rFonts w:ascii="Centaur" w:hAnsi="Centaur"/>
                <w:color w:val="0F0F0F"/>
                <w:w w:val="105"/>
              </w:rPr>
              <w:t>Method of measurement</w:t>
            </w:r>
          </w:p>
        </w:tc>
        <w:tc>
          <w:tcPr>
            <w:tcW w:w="7470" w:type="dxa"/>
          </w:tcPr>
          <w:p w14:paraId="789C6DF0" w14:textId="77777777" w:rsidR="006D7A32" w:rsidRPr="008A7297" w:rsidRDefault="00FD111D" w:rsidP="00604DA5">
            <w:pPr>
              <w:rPr>
                <w:rFonts w:ascii="Centaur" w:hAnsi="Centaur"/>
                <w:color w:val="0F0F0F"/>
              </w:rPr>
            </w:pPr>
            <w:r w:rsidRPr="008A7297">
              <w:rPr>
                <w:rFonts w:ascii="Centaur" w:hAnsi="Centaur"/>
                <w:color w:val="0F0F0F"/>
              </w:rPr>
              <w:t xml:space="preserve">No unauthorized personnel are admitted to Organization properties </w:t>
            </w:r>
            <w:r w:rsidRPr="008A7297">
              <w:rPr>
                <w:rFonts w:ascii="Centaur" w:hAnsi="Centaur"/>
                <w:color w:val="444444"/>
              </w:rPr>
              <w:t>/</w:t>
            </w:r>
            <w:r w:rsidRPr="008A7297">
              <w:rPr>
                <w:rFonts w:ascii="Centaur" w:hAnsi="Centaur"/>
                <w:color w:val="0F0F0F"/>
              </w:rPr>
              <w:t>facilities</w:t>
            </w:r>
          </w:p>
        </w:tc>
      </w:tr>
      <w:tr w:rsidR="006D7A32" w:rsidRPr="003B7B39" w14:paraId="181A57FB" w14:textId="77777777" w:rsidTr="00210794">
        <w:tc>
          <w:tcPr>
            <w:tcW w:w="895" w:type="dxa"/>
          </w:tcPr>
          <w:p w14:paraId="40CEF59D" w14:textId="77777777" w:rsidR="006D7A32" w:rsidRPr="008A7297" w:rsidRDefault="006D7A32" w:rsidP="00604DA5">
            <w:pPr>
              <w:rPr>
                <w:rFonts w:ascii="Centaur" w:hAnsi="Centaur"/>
              </w:rPr>
            </w:pPr>
          </w:p>
        </w:tc>
        <w:tc>
          <w:tcPr>
            <w:tcW w:w="4230" w:type="dxa"/>
          </w:tcPr>
          <w:p w14:paraId="5EB15728" w14:textId="77777777" w:rsidR="006D7A32" w:rsidRPr="008A7297" w:rsidRDefault="006D7A32" w:rsidP="00604DA5">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5469928A" w14:textId="77777777" w:rsidR="000D48F2" w:rsidRPr="008A7297" w:rsidRDefault="000D48F2" w:rsidP="00604DA5">
            <w:pPr>
              <w:rPr>
                <w:rFonts w:ascii="Centaur" w:hAnsi="Centaur"/>
                <w:color w:val="0F0F0F"/>
              </w:rPr>
            </w:pPr>
            <w:r w:rsidRPr="008A7297">
              <w:rPr>
                <w:rFonts w:ascii="Centaur" w:hAnsi="Centaur"/>
                <w:color w:val="0F0F0F"/>
              </w:rPr>
              <w:t>As per Serious Incident Reporting timelines. Incidents must initially be reported within 30 minutes of the incident being discovered, with a written report provided within 24 hours.</w:t>
            </w:r>
          </w:p>
          <w:p w14:paraId="71279F62" w14:textId="77777777" w:rsidR="006D7A32" w:rsidRPr="008A7297" w:rsidRDefault="000D48F2" w:rsidP="00604DA5">
            <w:pPr>
              <w:rPr>
                <w:rFonts w:ascii="Centaur" w:hAnsi="Centaur"/>
                <w:color w:val="0F0F0F"/>
              </w:rPr>
            </w:pPr>
            <w:r w:rsidRPr="008A7297">
              <w:rPr>
                <w:rFonts w:ascii="Centaur" w:hAnsi="Centaur"/>
                <w:color w:val="0F0F0F"/>
              </w:rPr>
              <w:t>KPI scoring monthly.</w:t>
            </w:r>
          </w:p>
        </w:tc>
      </w:tr>
      <w:tr w:rsidR="006D7A32" w:rsidRPr="003B7B39" w14:paraId="413C0CFB" w14:textId="77777777" w:rsidTr="00210794">
        <w:tc>
          <w:tcPr>
            <w:tcW w:w="895" w:type="dxa"/>
          </w:tcPr>
          <w:p w14:paraId="45AE08E2" w14:textId="77777777" w:rsidR="006D7A32" w:rsidRPr="008A7297" w:rsidRDefault="006D7A32" w:rsidP="00604DA5">
            <w:pPr>
              <w:rPr>
                <w:rFonts w:ascii="Centaur" w:hAnsi="Centaur"/>
              </w:rPr>
            </w:pPr>
          </w:p>
        </w:tc>
        <w:tc>
          <w:tcPr>
            <w:tcW w:w="4230" w:type="dxa"/>
          </w:tcPr>
          <w:p w14:paraId="409791A1" w14:textId="77777777" w:rsidR="006D7A32" w:rsidRPr="008A7297" w:rsidRDefault="006D7A32" w:rsidP="00604DA5">
            <w:pPr>
              <w:rPr>
                <w:rFonts w:ascii="Centaur" w:hAnsi="Centaur"/>
                <w:color w:val="0F0F0F"/>
                <w:w w:val="105"/>
              </w:rPr>
            </w:pPr>
            <w:r w:rsidRPr="008A7297">
              <w:rPr>
                <w:rFonts w:ascii="Centaur" w:hAnsi="Centaur"/>
                <w:color w:val="0F0F0F"/>
                <w:w w:val="105"/>
              </w:rPr>
              <w:t>Source data</w:t>
            </w:r>
          </w:p>
        </w:tc>
        <w:tc>
          <w:tcPr>
            <w:tcW w:w="7470" w:type="dxa"/>
          </w:tcPr>
          <w:p w14:paraId="11BAAAED" w14:textId="77777777" w:rsidR="006D7A32" w:rsidRPr="008A7297" w:rsidRDefault="008D27D5" w:rsidP="00604DA5">
            <w:pPr>
              <w:rPr>
                <w:rFonts w:ascii="Centaur" w:hAnsi="Centaur"/>
                <w:color w:val="0F0F0F"/>
              </w:rPr>
            </w:pPr>
            <w:r w:rsidRPr="008A7297">
              <w:rPr>
                <w:rFonts w:ascii="Centaur" w:hAnsi="Centaur"/>
                <w:color w:val="0F0F0F"/>
              </w:rPr>
              <w:t>Serious Incident</w:t>
            </w:r>
            <w:r w:rsidRPr="008A7297">
              <w:rPr>
                <w:rFonts w:ascii="Centaur" w:hAnsi="Centaur"/>
                <w:color w:val="0F0F0F"/>
                <w:spacing w:val="22"/>
              </w:rPr>
              <w:t xml:space="preserve"> </w:t>
            </w:r>
            <w:r w:rsidRPr="008A7297">
              <w:rPr>
                <w:rFonts w:ascii="Centaur" w:hAnsi="Centaur"/>
                <w:color w:val="0F0F0F"/>
              </w:rPr>
              <w:t>Reports.</w:t>
            </w:r>
          </w:p>
        </w:tc>
      </w:tr>
      <w:tr w:rsidR="002B03CF" w:rsidRPr="003B7B39" w14:paraId="7C4F195A" w14:textId="77777777" w:rsidTr="00210794">
        <w:tc>
          <w:tcPr>
            <w:tcW w:w="895" w:type="dxa"/>
          </w:tcPr>
          <w:p w14:paraId="37CACC94" w14:textId="77777777" w:rsidR="002B03CF" w:rsidRPr="008A7297" w:rsidRDefault="002B03CF" w:rsidP="00604DA5">
            <w:pPr>
              <w:rPr>
                <w:rFonts w:ascii="Centaur" w:hAnsi="Centaur"/>
              </w:rPr>
            </w:pPr>
          </w:p>
        </w:tc>
        <w:tc>
          <w:tcPr>
            <w:tcW w:w="4230" w:type="dxa"/>
          </w:tcPr>
          <w:p w14:paraId="7A1729F8" w14:textId="77777777" w:rsidR="002B03CF" w:rsidRPr="008A7297" w:rsidRDefault="002B03CF" w:rsidP="00604DA5">
            <w:pPr>
              <w:rPr>
                <w:rFonts w:ascii="Centaur" w:hAnsi="Centaur"/>
                <w:color w:val="0F0F0F"/>
                <w:w w:val="105"/>
              </w:rPr>
            </w:pPr>
            <w:r w:rsidRPr="008A7297">
              <w:rPr>
                <w:rFonts w:ascii="Centaur" w:hAnsi="Centaur"/>
                <w:color w:val="0F0F0F"/>
                <w:w w:val="105"/>
              </w:rPr>
              <w:t>Calculation</w:t>
            </w:r>
          </w:p>
        </w:tc>
        <w:tc>
          <w:tcPr>
            <w:tcW w:w="7470" w:type="dxa"/>
          </w:tcPr>
          <w:p w14:paraId="65B217FC" w14:textId="77777777" w:rsidR="002B03CF" w:rsidRPr="008A7297" w:rsidRDefault="002B03CF" w:rsidP="00604DA5">
            <w:pPr>
              <w:rPr>
                <w:rFonts w:ascii="Centaur" w:hAnsi="Centaur"/>
                <w:color w:val="0F0F0F"/>
              </w:rPr>
            </w:pPr>
            <w:r w:rsidRPr="008A7297">
              <w:rPr>
                <w:rFonts w:ascii="Centaur" w:hAnsi="Centaur"/>
                <w:color w:val="0F0F0F"/>
                <w:w w:val="105"/>
              </w:rPr>
              <w:t>Number of incidents reported.</w:t>
            </w:r>
          </w:p>
        </w:tc>
      </w:tr>
      <w:tr w:rsidR="002B03CF" w:rsidRPr="003B7B39" w14:paraId="299BF62A" w14:textId="77777777" w:rsidTr="00210794">
        <w:tc>
          <w:tcPr>
            <w:tcW w:w="895" w:type="dxa"/>
          </w:tcPr>
          <w:p w14:paraId="018C86BD" w14:textId="77777777" w:rsidR="002B03CF" w:rsidRPr="008A7297" w:rsidRDefault="002B03CF" w:rsidP="00604DA5">
            <w:pPr>
              <w:rPr>
                <w:rFonts w:ascii="Centaur" w:hAnsi="Centaur"/>
              </w:rPr>
            </w:pPr>
          </w:p>
        </w:tc>
        <w:tc>
          <w:tcPr>
            <w:tcW w:w="4230" w:type="dxa"/>
          </w:tcPr>
          <w:p w14:paraId="0719A9A6" w14:textId="77777777" w:rsidR="002B03CF" w:rsidRPr="008A7297" w:rsidRDefault="002B03CF" w:rsidP="00604DA5">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7E8E067D" w14:textId="77777777" w:rsidR="002B03CF" w:rsidRPr="008A7297" w:rsidRDefault="002B03CF" w:rsidP="00604DA5">
            <w:pPr>
              <w:rPr>
                <w:rFonts w:ascii="Centaur" w:hAnsi="Centaur"/>
                <w:color w:val="0F0F0F"/>
              </w:rPr>
            </w:pPr>
            <w:r w:rsidRPr="008A7297">
              <w:rPr>
                <w:rFonts w:ascii="Centaur" w:hAnsi="Centaur"/>
                <w:color w:val="0F0F0F"/>
                <w:w w:val="105"/>
              </w:rPr>
              <w:t>Total incidents reported.</w:t>
            </w:r>
          </w:p>
        </w:tc>
      </w:tr>
      <w:tr w:rsidR="002B03CF" w:rsidRPr="003B7B39" w14:paraId="28EB957C" w14:textId="77777777" w:rsidTr="00210794">
        <w:tc>
          <w:tcPr>
            <w:tcW w:w="895" w:type="dxa"/>
          </w:tcPr>
          <w:p w14:paraId="5F3F7828" w14:textId="77777777" w:rsidR="002B03CF" w:rsidRPr="008A7297" w:rsidRDefault="002B03CF" w:rsidP="00604DA5">
            <w:pPr>
              <w:rPr>
                <w:rFonts w:ascii="Centaur" w:hAnsi="Centaur"/>
              </w:rPr>
            </w:pPr>
          </w:p>
        </w:tc>
        <w:tc>
          <w:tcPr>
            <w:tcW w:w="4230" w:type="dxa"/>
          </w:tcPr>
          <w:p w14:paraId="20F17AA3" w14:textId="77777777" w:rsidR="002B03CF" w:rsidRPr="008A7297" w:rsidRDefault="002B03CF" w:rsidP="00604DA5">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6AFA8C77" w14:textId="77777777" w:rsidR="002B03CF" w:rsidRPr="008A7297" w:rsidRDefault="002B03CF" w:rsidP="00604DA5">
            <w:pPr>
              <w:rPr>
                <w:rFonts w:ascii="Centaur" w:hAnsi="Centaur"/>
                <w:color w:val="0F0F0F"/>
              </w:rPr>
            </w:pPr>
            <w:r w:rsidRPr="008A7297">
              <w:rPr>
                <w:rFonts w:ascii="Centaur" w:hAnsi="Centaur"/>
                <w:color w:val="0F0F0F"/>
                <w:w w:val="105"/>
              </w:rPr>
              <w:t>Considerations not under the control of</w:t>
            </w:r>
            <w:r w:rsidR="00B13904" w:rsidRPr="008A7297">
              <w:rPr>
                <w:rFonts w:ascii="Centaur" w:hAnsi="Centaur"/>
                <w:color w:val="0F0F0F"/>
                <w:w w:val="105"/>
              </w:rPr>
              <w:t xml:space="preserve"> </w:t>
            </w:r>
            <w:r w:rsidR="000968CE" w:rsidRPr="008A7297">
              <w:rPr>
                <w:rFonts w:ascii="Centaur" w:hAnsi="Centaur"/>
                <w:color w:val="0F0F0F"/>
                <w:w w:val="105"/>
              </w:rPr>
              <w:t>the</w:t>
            </w:r>
            <w:r w:rsidRPr="008A7297">
              <w:rPr>
                <w:rFonts w:ascii="Centaur" w:hAnsi="Centaur"/>
                <w:color w:val="0F0F0F"/>
                <w:w w:val="105"/>
              </w:rPr>
              <w:t xml:space="preserve"> provider-case-by-case basis.</w:t>
            </w:r>
          </w:p>
        </w:tc>
      </w:tr>
      <w:tr w:rsidR="002B03CF" w:rsidRPr="003B7B39" w14:paraId="08C866D6" w14:textId="77777777" w:rsidTr="00210794">
        <w:tc>
          <w:tcPr>
            <w:tcW w:w="895" w:type="dxa"/>
          </w:tcPr>
          <w:p w14:paraId="70D29162" w14:textId="77777777" w:rsidR="002B03CF" w:rsidRPr="008A7297" w:rsidRDefault="002B03CF" w:rsidP="00604DA5">
            <w:pPr>
              <w:rPr>
                <w:rFonts w:ascii="Centaur" w:hAnsi="Centaur"/>
              </w:rPr>
            </w:pPr>
          </w:p>
        </w:tc>
        <w:tc>
          <w:tcPr>
            <w:tcW w:w="4230" w:type="dxa"/>
            <w:shd w:val="clear" w:color="auto" w:fill="00B050"/>
          </w:tcPr>
          <w:p w14:paraId="5920468D" w14:textId="77777777" w:rsidR="002B03CF" w:rsidRPr="008A7297" w:rsidRDefault="002B03CF" w:rsidP="00604DA5">
            <w:pPr>
              <w:rPr>
                <w:rFonts w:ascii="Centaur" w:hAnsi="Centaur"/>
                <w:color w:val="0F0F0F"/>
                <w:w w:val="105"/>
              </w:rPr>
            </w:pPr>
            <w:r w:rsidRPr="008A7297">
              <w:rPr>
                <w:rFonts w:ascii="Centaur" w:hAnsi="Centaur"/>
                <w:color w:val="0F0F0F"/>
                <w:w w:val="105"/>
              </w:rPr>
              <w:t>Target performance - Green</w:t>
            </w:r>
          </w:p>
        </w:tc>
        <w:tc>
          <w:tcPr>
            <w:tcW w:w="7470" w:type="dxa"/>
          </w:tcPr>
          <w:p w14:paraId="463F6311" w14:textId="77777777" w:rsidR="002B03CF" w:rsidRPr="008A7297" w:rsidRDefault="002B03CF" w:rsidP="00604DA5">
            <w:pPr>
              <w:rPr>
                <w:rFonts w:ascii="Centaur" w:hAnsi="Centaur"/>
                <w:color w:val="0F0F0F"/>
              </w:rPr>
            </w:pPr>
            <w:r w:rsidRPr="008A7297">
              <w:rPr>
                <w:rFonts w:ascii="Centaur" w:hAnsi="Centaur"/>
                <w:color w:val="0F0F0F"/>
                <w:w w:val="105"/>
              </w:rPr>
              <w:t>No incidents.</w:t>
            </w:r>
          </w:p>
        </w:tc>
      </w:tr>
      <w:tr w:rsidR="002B03CF" w:rsidRPr="003B7B39" w14:paraId="5023104D" w14:textId="77777777" w:rsidTr="00210794">
        <w:tc>
          <w:tcPr>
            <w:tcW w:w="895" w:type="dxa"/>
          </w:tcPr>
          <w:p w14:paraId="0B1DC330" w14:textId="77777777" w:rsidR="002B03CF" w:rsidRPr="008A7297" w:rsidRDefault="002B03CF" w:rsidP="00604DA5">
            <w:pPr>
              <w:rPr>
                <w:rFonts w:ascii="Centaur" w:hAnsi="Centaur"/>
              </w:rPr>
            </w:pPr>
          </w:p>
        </w:tc>
        <w:tc>
          <w:tcPr>
            <w:tcW w:w="4230" w:type="dxa"/>
            <w:shd w:val="clear" w:color="auto" w:fill="FFFF00"/>
          </w:tcPr>
          <w:p w14:paraId="0FD5B8B2" w14:textId="77777777" w:rsidR="002B03CF" w:rsidRPr="008A7297" w:rsidRDefault="002B03CF" w:rsidP="00604DA5">
            <w:pPr>
              <w:rPr>
                <w:rFonts w:ascii="Centaur" w:hAnsi="Centaur"/>
                <w:color w:val="0F0F0F"/>
                <w:w w:val="105"/>
              </w:rPr>
            </w:pPr>
            <w:r w:rsidRPr="008A7297">
              <w:rPr>
                <w:rFonts w:ascii="Centaur" w:hAnsi="Centaur"/>
                <w:color w:val="0F0F0F"/>
                <w:w w:val="105"/>
              </w:rPr>
              <w:t>Amber</w:t>
            </w:r>
          </w:p>
        </w:tc>
        <w:tc>
          <w:tcPr>
            <w:tcW w:w="7470" w:type="dxa"/>
          </w:tcPr>
          <w:p w14:paraId="151B373E" w14:textId="77777777" w:rsidR="002B03CF" w:rsidRPr="008A7297" w:rsidRDefault="002B03CF" w:rsidP="00604DA5">
            <w:pPr>
              <w:rPr>
                <w:rFonts w:ascii="Centaur" w:hAnsi="Centaur"/>
                <w:color w:val="0F0F0F"/>
              </w:rPr>
            </w:pPr>
            <w:r w:rsidRPr="008A7297">
              <w:rPr>
                <w:rFonts w:ascii="Centaur" w:hAnsi="Centaur"/>
                <w:i/>
                <w:color w:val="0F0F0F"/>
                <w:w w:val="105"/>
              </w:rPr>
              <w:t>N</w:t>
            </w:r>
            <w:r w:rsidRPr="008A7297">
              <w:rPr>
                <w:rFonts w:ascii="Centaur" w:hAnsi="Centaur"/>
                <w:i/>
                <w:color w:val="494949"/>
                <w:w w:val="105"/>
              </w:rPr>
              <w:t>I</w:t>
            </w:r>
            <w:r w:rsidRPr="008A7297">
              <w:rPr>
                <w:rFonts w:ascii="Centaur" w:hAnsi="Centaur"/>
                <w:i/>
                <w:color w:val="0F0F0F"/>
                <w:w w:val="105"/>
              </w:rPr>
              <w:t>A</w:t>
            </w:r>
          </w:p>
        </w:tc>
      </w:tr>
      <w:tr w:rsidR="002B03CF" w:rsidRPr="003B7B39" w14:paraId="4C763B74" w14:textId="77777777" w:rsidTr="00210794">
        <w:tc>
          <w:tcPr>
            <w:tcW w:w="895" w:type="dxa"/>
          </w:tcPr>
          <w:p w14:paraId="6C353E73" w14:textId="77777777" w:rsidR="002B03CF" w:rsidRPr="008A7297" w:rsidRDefault="002B03CF" w:rsidP="00604DA5">
            <w:pPr>
              <w:rPr>
                <w:rFonts w:ascii="Centaur" w:hAnsi="Centaur"/>
              </w:rPr>
            </w:pPr>
          </w:p>
        </w:tc>
        <w:tc>
          <w:tcPr>
            <w:tcW w:w="4230" w:type="dxa"/>
            <w:shd w:val="clear" w:color="auto" w:fill="FF0000"/>
          </w:tcPr>
          <w:p w14:paraId="51A9B1DF" w14:textId="77777777" w:rsidR="002B03CF" w:rsidRPr="008A7297" w:rsidRDefault="002B03CF" w:rsidP="00604DA5">
            <w:pPr>
              <w:rPr>
                <w:rFonts w:ascii="Centaur" w:hAnsi="Centaur"/>
                <w:color w:val="0F0F0F"/>
                <w:w w:val="105"/>
              </w:rPr>
            </w:pPr>
            <w:r w:rsidRPr="008A7297">
              <w:rPr>
                <w:rFonts w:ascii="Centaur" w:hAnsi="Centaur"/>
                <w:color w:val="0F0F0F"/>
                <w:w w:val="105"/>
              </w:rPr>
              <w:t>Red</w:t>
            </w:r>
          </w:p>
        </w:tc>
        <w:tc>
          <w:tcPr>
            <w:tcW w:w="7470" w:type="dxa"/>
          </w:tcPr>
          <w:p w14:paraId="761987A8" w14:textId="77777777" w:rsidR="002B03CF" w:rsidRPr="008A7297" w:rsidRDefault="002B03CF" w:rsidP="00604DA5">
            <w:pPr>
              <w:rPr>
                <w:rFonts w:ascii="Centaur" w:hAnsi="Centaur"/>
                <w:color w:val="0F0F0F"/>
              </w:rPr>
            </w:pPr>
            <w:r w:rsidRPr="008A7297">
              <w:rPr>
                <w:rFonts w:ascii="Centaur" w:hAnsi="Centaur"/>
                <w:color w:val="0F0F0F"/>
                <w:w w:val="105"/>
              </w:rPr>
              <w:t>1 or more incidents.</w:t>
            </w:r>
          </w:p>
        </w:tc>
      </w:tr>
      <w:tr w:rsidR="00042C9A" w:rsidRPr="003B7B39" w14:paraId="443D816C" w14:textId="77777777" w:rsidTr="00210794">
        <w:tc>
          <w:tcPr>
            <w:tcW w:w="895" w:type="dxa"/>
            <w:shd w:val="clear" w:color="auto" w:fill="FFFF00"/>
          </w:tcPr>
          <w:p w14:paraId="6ED3C20E" w14:textId="77777777" w:rsidR="00042C9A" w:rsidRPr="008A7297" w:rsidRDefault="00042C9A" w:rsidP="00604DA5">
            <w:pPr>
              <w:rPr>
                <w:rFonts w:ascii="Centaur" w:hAnsi="Centaur"/>
                <w:b/>
                <w:bCs/>
              </w:rPr>
            </w:pPr>
            <w:r w:rsidRPr="008A7297">
              <w:rPr>
                <w:rFonts w:ascii="Centaur" w:hAnsi="Centaur"/>
                <w:b/>
                <w:bCs/>
              </w:rPr>
              <w:t xml:space="preserve">KPI </w:t>
            </w:r>
            <w:r w:rsidR="00E87294" w:rsidRPr="008A7297">
              <w:rPr>
                <w:rFonts w:ascii="Centaur" w:hAnsi="Centaur"/>
                <w:b/>
                <w:bCs/>
              </w:rPr>
              <w:t>7</w:t>
            </w:r>
          </w:p>
        </w:tc>
        <w:tc>
          <w:tcPr>
            <w:tcW w:w="11700" w:type="dxa"/>
            <w:gridSpan w:val="2"/>
            <w:shd w:val="clear" w:color="auto" w:fill="FFFF00"/>
          </w:tcPr>
          <w:p w14:paraId="4CC88906" w14:textId="77777777" w:rsidR="00042C9A" w:rsidRPr="008A7297" w:rsidRDefault="00596CF8" w:rsidP="00604DA5">
            <w:pPr>
              <w:rPr>
                <w:rFonts w:ascii="Centaur" w:hAnsi="Centaur"/>
                <w:b/>
                <w:bCs/>
                <w:color w:val="0F0F0F"/>
              </w:rPr>
            </w:pPr>
            <w:r w:rsidRPr="008A7297">
              <w:rPr>
                <w:rFonts w:ascii="Centaur" w:hAnsi="Centaur"/>
                <w:b/>
                <w:bCs/>
                <w:color w:val="0F0F0F"/>
              </w:rPr>
              <w:t>Operations: Serious Incident Reports must be submitted to the organization in a timely manner</w:t>
            </w:r>
          </w:p>
        </w:tc>
      </w:tr>
      <w:tr w:rsidR="00E63D62" w:rsidRPr="003B7B39" w14:paraId="740A8911" w14:textId="77777777" w:rsidTr="00210794">
        <w:tc>
          <w:tcPr>
            <w:tcW w:w="895" w:type="dxa"/>
          </w:tcPr>
          <w:p w14:paraId="069AE8B3" w14:textId="77777777" w:rsidR="00E63D62" w:rsidRPr="008A7297" w:rsidRDefault="00E63D62" w:rsidP="00604DA5">
            <w:pPr>
              <w:rPr>
                <w:rFonts w:ascii="Centaur" w:hAnsi="Centaur"/>
              </w:rPr>
            </w:pPr>
          </w:p>
        </w:tc>
        <w:tc>
          <w:tcPr>
            <w:tcW w:w="4230" w:type="dxa"/>
          </w:tcPr>
          <w:p w14:paraId="7FDDD40B" w14:textId="77777777" w:rsidR="00E63D62" w:rsidRPr="008A7297" w:rsidRDefault="00E63D62" w:rsidP="00604DA5">
            <w:pPr>
              <w:rPr>
                <w:rFonts w:ascii="Centaur" w:hAnsi="Centaur"/>
                <w:color w:val="0F0F0F"/>
                <w:w w:val="105"/>
              </w:rPr>
            </w:pPr>
            <w:r w:rsidRPr="008A7297">
              <w:rPr>
                <w:rFonts w:ascii="Centaur" w:hAnsi="Centaur"/>
                <w:color w:val="0F0F0F"/>
                <w:w w:val="105"/>
              </w:rPr>
              <w:t>Method of measurement</w:t>
            </w:r>
          </w:p>
        </w:tc>
        <w:tc>
          <w:tcPr>
            <w:tcW w:w="7470" w:type="dxa"/>
          </w:tcPr>
          <w:p w14:paraId="7C1CB2F6" w14:textId="77777777" w:rsidR="00E63D62" w:rsidRPr="008A7297" w:rsidRDefault="00BF6ABF" w:rsidP="00604DA5">
            <w:pPr>
              <w:rPr>
                <w:rFonts w:ascii="Centaur" w:hAnsi="Centaur"/>
                <w:color w:val="0F0F0F"/>
              </w:rPr>
            </w:pPr>
            <w:r w:rsidRPr="008A7297">
              <w:rPr>
                <w:rFonts w:ascii="Centaur" w:hAnsi="Centaur"/>
                <w:color w:val="0F0F0F"/>
              </w:rPr>
              <w:t>Submission by way of written reports within 24</w:t>
            </w:r>
            <w:r w:rsidRPr="008A7297">
              <w:rPr>
                <w:rFonts w:ascii="Centaur" w:hAnsi="Centaur"/>
                <w:color w:val="0F0F0F"/>
                <w:spacing w:val="16"/>
              </w:rPr>
              <w:t xml:space="preserve"> </w:t>
            </w:r>
            <w:r w:rsidRPr="008A7297">
              <w:rPr>
                <w:rFonts w:ascii="Centaur" w:hAnsi="Centaur"/>
                <w:color w:val="0F0F0F"/>
              </w:rPr>
              <w:t>hours</w:t>
            </w:r>
          </w:p>
        </w:tc>
      </w:tr>
      <w:tr w:rsidR="004570DB" w:rsidRPr="003B7B39" w14:paraId="6FD110DE" w14:textId="77777777" w:rsidTr="00210794">
        <w:tc>
          <w:tcPr>
            <w:tcW w:w="895" w:type="dxa"/>
          </w:tcPr>
          <w:p w14:paraId="53393B33" w14:textId="77777777" w:rsidR="004570DB" w:rsidRPr="008A7297" w:rsidRDefault="004570DB" w:rsidP="00604DA5">
            <w:pPr>
              <w:rPr>
                <w:rFonts w:ascii="Centaur" w:hAnsi="Centaur"/>
              </w:rPr>
            </w:pPr>
          </w:p>
        </w:tc>
        <w:tc>
          <w:tcPr>
            <w:tcW w:w="4230" w:type="dxa"/>
          </w:tcPr>
          <w:p w14:paraId="55A0EE44" w14:textId="77777777" w:rsidR="004570DB" w:rsidRPr="008A7297" w:rsidRDefault="004570DB" w:rsidP="00604DA5">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19E17F45" w14:textId="77777777" w:rsidR="004570DB" w:rsidRPr="008A7297" w:rsidRDefault="004570DB" w:rsidP="00604DA5">
            <w:pPr>
              <w:pStyle w:val="TableParagraph"/>
              <w:rPr>
                <w:rFonts w:ascii="Centaur" w:hAnsi="Centaur"/>
                <w:sz w:val="20"/>
                <w:szCs w:val="20"/>
              </w:rPr>
            </w:pPr>
            <w:r w:rsidRPr="008A7297">
              <w:rPr>
                <w:rFonts w:ascii="Centaur" w:hAnsi="Centaur"/>
                <w:color w:val="0F0F0F"/>
                <w:w w:val="105"/>
                <w:sz w:val="20"/>
                <w:szCs w:val="20"/>
              </w:rPr>
              <w:t xml:space="preserve">On occurrence of a serious incident the organization must initially be informed as </w:t>
            </w:r>
            <w:r w:rsidRPr="008A7297">
              <w:rPr>
                <w:rFonts w:ascii="Centaur" w:hAnsi="Centaur"/>
                <w:color w:val="262626"/>
                <w:w w:val="105"/>
                <w:sz w:val="20"/>
                <w:szCs w:val="20"/>
              </w:rPr>
              <w:t xml:space="preserve">soon </w:t>
            </w:r>
            <w:r w:rsidRPr="008A7297">
              <w:rPr>
                <w:rFonts w:ascii="Centaur" w:hAnsi="Centaur"/>
                <w:color w:val="0F0F0F"/>
                <w:w w:val="105"/>
                <w:sz w:val="20"/>
                <w:szCs w:val="20"/>
              </w:rPr>
              <w:t xml:space="preserve">as possible, but no later than 30 minutes after the occurrence. Serious incidents include those resulting in fatalities, serious injuries, equipment theft </w:t>
            </w:r>
            <w:r w:rsidRPr="008A7297">
              <w:rPr>
                <w:rFonts w:ascii="Centaur" w:hAnsi="Centaur"/>
                <w:i/>
                <w:color w:val="494949"/>
                <w:w w:val="105"/>
                <w:sz w:val="20"/>
                <w:szCs w:val="20"/>
              </w:rPr>
              <w:t xml:space="preserve">I </w:t>
            </w:r>
            <w:r w:rsidRPr="008A7297">
              <w:rPr>
                <w:rFonts w:ascii="Centaur" w:hAnsi="Centaur"/>
                <w:color w:val="0F0F0F"/>
                <w:w w:val="105"/>
                <w:sz w:val="20"/>
                <w:szCs w:val="20"/>
              </w:rPr>
              <w:t xml:space="preserve">loss or incidents that have the potential to impact the reputation or operating capability of the organization. The outcome of any investigation related to the Serious Incident Report must be submitted to the </w:t>
            </w:r>
            <w:r w:rsidR="00122B55" w:rsidRPr="008A7297">
              <w:rPr>
                <w:rFonts w:ascii="Centaur" w:hAnsi="Centaur"/>
                <w:color w:val="0F0F0F"/>
                <w:w w:val="105"/>
                <w:sz w:val="20"/>
                <w:szCs w:val="20"/>
              </w:rPr>
              <w:t>UN House Admin</w:t>
            </w:r>
            <w:r w:rsidRPr="008A7297">
              <w:rPr>
                <w:rFonts w:ascii="Centaur" w:hAnsi="Centaur"/>
                <w:color w:val="0F0F0F"/>
                <w:w w:val="105"/>
                <w:sz w:val="20"/>
                <w:szCs w:val="20"/>
              </w:rPr>
              <w:t xml:space="preserve"> within 5 working days.</w:t>
            </w:r>
          </w:p>
          <w:p w14:paraId="7ADC485D" w14:textId="77777777" w:rsidR="004570DB" w:rsidRPr="008A7297" w:rsidRDefault="004570DB" w:rsidP="00604DA5">
            <w:pPr>
              <w:rPr>
                <w:rFonts w:ascii="Centaur" w:hAnsi="Centaur"/>
                <w:color w:val="0F0F0F"/>
              </w:rPr>
            </w:pPr>
            <w:r w:rsidRPr="008A7297">
              <w:rPr>
                <w:rFonts w:ascii="Centaur" w:hAnsi="Centaur"/>
                <w:color w:val="0F0F0F"/>
                <w:w w:val="105"/>
              </w:rPr>
              <w:t>KPI scoring monthly.</w:t>
            </w:r>
          </w:p>
        </w:tc>
      </w:tr>
      <w:tr w:rsidR="004570DB" w:rsidRPr="003B7B39" w14:paraId="39662D16" w14:textId="77777777" w:rsidTr="00210794">
        <w:tc>
          <w:tcPr>
            <w:tcW w:w="895" w:type="dxa"/>
          </w:tcPr>
          <w:p w14:paraId="428102DE" w14:textId="77777777" w:rsidR="004570DB" w:rsidRPr="008A7297" w:rsidRDefault="004570DB" w:rsidP="00604DA5">
            <w:pPr>
              <w:rPr>
                <w:rFonts w:ascii="Centaur" w:hAnsi="Centaur"/>
              </w:rPr>
            </w:pPr>
          </w:p>
        </w:tc>
        <w:tc>
          <w:tcPr>
            <w:tcW w:w="4230" w:type="dxa"/>
          </w:tcPr>
          <w:p w14:paraId="6A57DFFA" w14:textId="77777777" w:rsidR="004570DB" w:rsidRPr="008A7297" w:rsidRDefault="004570DB" w:rsidP="00604DA5">
            <w:pPr>
              <w:rPr>
                <w:rFonts w:ascii="Centaur" w:hAnsi="Centaur"/>
                <w:color w:val="0F0F0F"/>
                <w:w w:val="105"/>
              </w:rPr>
            </w:pPr>
            <w:r w:rsidRPr="008A7297">
              <w:rPr>
                <w:rFonts w:ascii="Centaur" w:hAnsi="Centaur"/>
                <w:color w:val="0F0F0F"/>
                <w:w w:val="105"/>
              </w:rPr>
              <w:t>Source data</w:t>
            </w:r>
          </w:p>
        </w:tc>
        <w:tc>
          <w:tcPr>
            <w:tcW w:w="7470" w:type="dxa"/>
          </w:tcPr>
          <w:p w14:paraId="48387826" w14:textId="77777777" w:rsidR="004570DB" w:rsidRPr="008A7297" w:rsidRDefault="004570DB" w:rsidP="00604DA5">
            <w:pPr>
              <w:rPr>
                <w:rFonts w:ascii="Centaur" w:hAnsi="Centaur"/>
                <w:color w:val="0F0F0F"/>
              </w:rPr>
            </w:pPr>
            <w:r w:rsidRPr="008A7297">
              <w:rPr>
                <w:rFonts w:ascii="Centaur" w:hAnsi="Centaur"/>
                <w:color w:val="0F0F0F"/>
                <w:w w:val="105"/>
              </w:rPr>
              <w:t>Written incident reports.</w:t>
            </w:r>
          </w:p>
        </w:tc>
      </w:tr>
      <w:tr w:rsidR="004570DB" w:rsidRPr="003B7B39" w14:paraId="1758CBE7" w14:textId="77777777" w:rsidTr="00210794">
        <w:tc>
          <w:tcPr>
            <w:tcW w:w="895" w:type="dxa"/>
          </w:tcPr>
          <w:p w14:paraId="1FDC7252" w14:textId="77777777" w:rsidR="004570DB" w:rsidRPr="008A7297" w:rsidRDefault="004570DB" w:rsidP="00604DA5">
            <w:pPr>
              <w:rPr>
                <w:rFonts w:ascii="Centaur" w:hAnsi="Centaur"/>
              </w:rPr>
            </w:pPr>
          </w:p>
        </w:tc>
        <w:tc>
          <w:tcPr>
            <w:tcW w:w="4230" w:type="dxa"/>
          </w:tcPr>
          <w:p w14:paraId="671A78A5" w14:textId="77777777" w:rsidR="004570DB" w:rsidRPr="008A7297" w:rsidRDefault="004570DB" w:rsidP="00604DA5">
            <w:pPr>
              <w:rPr>
                <w:rFonts w:ascii="Centaur" w:hAnsi="Centaur"/>
                <w:color w:val="0F0F0F"/>
                <w:w w:val="105"/>
              </w:rPr>
            </w:pPr>
            <w:r w:rsidRPr="008A7297">
              <w:rPr>
                <w:rFonts w:ascii="Centaur" w:hAnsi="Centaur"/>
                <w:color w:val="0F0F0F"/>
                <w:w w:val="105"/>
              </w:rPr>
              <w:t>Calculation</w:t>
            </w:r>
          </w:p>
        </w:tc>
        <w:tc>
          <w:tcPr>
            <w:tcW w:w="7470" w:type="dxa"/>
          </w:tcPr>
          <w:p w14:paraId="7D934F5E" w14:textId="77777777" w:rsidR="004570DB" w:rsidRPr="008A7297" w:rsidRDefault="004570DB" w:rsidP="00604DA5">
            <w:pPr>
              <w:rPr>
                <w:rFonts w:ascii="Centaur" w:hAnsi="Centaur"/>
                <w:color w:val="0F0F0F"/>
              </w:rPr>
            </w:pPr>
            <w:r w:rsidRPr="008A7297">
              <w:rPr>
                <w:rFonts w:ascii="Centaur" w:hAnsi="Centaur"/>
                <w:color w:val="0F0F0F"/>
                <w:w w:val="105"/>
              </w:rPr>
              <w:t>Report production.</w:t>
            </w:r>
          </w:p>
        </w:tc>
      </w:tr>
      <w:tr w:rsidR="004570DB" w:rsidRPr="003B7B39" w14:paraId="15BCD1ED" w14:textId="77777777" w:rsidTr="00210794">
        <w:tc>
          <w:tcPr>
            <w:tcW w:w="895" w:type="dxa"/>
          </w:tcPr>
          <w:p w14:paraId="44930F0C" w14:textId="77777777" w:rsidR="004570DB" w:rsidRPr="008A7297" w:rsidRDefault="004570DB" w:rsidP="00604DA5">
            <w:pPr>
              <w:rPr>
                <w:rFonts w:ascii="Centaur" w:hAnsi="Centaur"/>
              </w:rPr>
            </w:pPr>
          </w:p>
        </w:tc>
        <w:tc>
          <w:tcPr>
            <w:tcW w:w="4230" w:type="dxa"/>
          </w:tcPr>
          <w:p w14:paraId="58B506B1" w14:textId="77777777" w:rsidR="004570DB" w:rsidRPr="008A7297" w:rsidRDefault="004570DB" w:rsidP="00604DA5">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33CE8B25" w14:textId="77777777" w:rsidR="004570DB" w:rsidRPr="008A7297" w:rsidRDefault="004570DB" w:rsidP="00604DA5">
            <w:pPr>
              <w:rPr>
                <w:rFonts w:ascii="Centaur" w:hAnsi="Centaur"/>
                <w:color w:val="0F0F0F"/>
              </w:rPr>
            </w:pPr>
            <w:r w:rsidRPr="008A7297">
              <w:rPr>
                <w:rFonts w:ascii="Centaur" w:hAnsi="Centaur"/>
                <w:color w:val="0F0F0F"/>
                <w:w w:val="105"/>
              </w:rPr>
              <w:t>Reports must include a full description of the incident. Investigation reports must include causal factors and any corrective action.</w:t>
            </w:r>
          </w:p>
        </w:tc>
      </w:tr>
      <w:tr w:rsidR="004570DB" w:rsidRPr="003B7B39" w14:paraId="74758812" w14:textId="77777777" w:rsidTr="00210794">
        <w:tc>
          <w:tcPr>
            <w:tcW w:w="895" w:type="dxa"/>
          </w:tcPr>
          <w:p w14:paraId="07CE2F84" w14:textId="77777777" w:rsidR="004570DB" w:rsidRPr="008A7297" w:rsidRDefault="004570DB" w:rsidP="00604DA5">
            <w:pPr>
              <w:rPr>
                <w:rFonts w:ascii="Centaur" w:hAnsi="Centaur"/>
              </w:rPr>
            </w:pPr>
          </w:p>
        </w:tc>
        <w:tc>
          <w:tcPr>
            <w:tcW w:w="4230" w:type="dxa"/>
          </w:tcPr>
          <w:p w14:paraId="0C019A32" w14:textId="77777777" w:rsidR="004570DB" w:rsidRPr="008A7297" w:rsidRDefault="004570DB" w:rsidP="00604DA5">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34852F54" w14:textId="77777777" w:rsidR="004570DB" w:rsidRPr="008A7297" w:rsidRDefault="004570DB" w:rsidP="00604DA5">
            <w:pPr>
              <w:rPr>
                <w:rFonts w:ascii="Centaur" w:hAnsi="Centaur"/>
                <w:color w:val="0F0F0F"/>
              </w:rPr>
            </w:pPr>
            <w:r w:rsidRPr="008A7297">
              <w:rPr>
                <w:rFonts w:ascii="Centaur" w:hAnsi="Centaur"/>
                <w:color w:val="0F0F0F"/>
                <w:w w:val="105"/>
              </w:rPr>
              <w:t>Considerations not under the control of</w:t>
            </w:r>
            <w:r w:rsidR="00A86451" w:rsidRPr="008A7297">
              <w:rPr>
                <w:rFonts w:ascii="Centaur" w:hAnsi="Centaur"/>
                <w:color w:val="0F0F0F"/>
                <w:w w:val="105"/>
              </w:rPr>
              <w:t xml:space="preserve"> </w:t>
            </w:r>
            <w:r w:rsidR="00DE7452" w:rsidRPr="008A7297">
              <w:rPr>
                <w:rFonts w:ascii="Centaur" w:hAnsi="Centaur"/>
                <w:color w:val="0F0F0F"/>
                <w:w w:val="105"/>
              </w:rPr>
              <w:t>the</w:t>
            </w:r>
            <w:r w:rsidRPr="008A7297">
              <w:rPr>
                <w:rFonts w:ascii="Centaur" w:hAnsi="Centaur"/>
                <w:color w:val="0F0F0F"/>
                <w:w w:val="105"/>
              </w:rPr>
              <w:t xml:space="preserve"> provider-case-by-case basis.</w:t>
            </w:r>
          </w:p>
        </w:tc>
      </w:tr>
      <w:tr w:rsidR="004570DB" w:rsidRPr="003B7B39" w14:paraId="2CD99321" w14:textId="77777777" w:rsidTr="00210794">
        <w:tc>
          <w:tcPr>
            <w:tcW w:w="895" w:type="dxa"/>
          </w:tcPr>
          <w:p w14:paraId="5BF22395" w14:textId="77777777" w:rsidR="004570DB" w:rsidRPr="008A7297" w:rsidRDefault="004570DB" w:rsidP="00604DA5">
            <w:pPr>
              <w:rPr>
                <w:rFonts w:ascii="Centaur" w:hAnsi="Centaur"/>
              </w:rPr>
            </w:pPr>
          </w:p>
        </w:tc>
        <w:tc>
          <w:tcPr>
            <w:tcW w:w="4230" w:type="dxa"/>
            <w:shd w:val="clear" w:color="auto" w:fill="00B050"/>
          </w:tcPr>
          <w:p w14:paraId="734BED82" w14:textId="77777777" w:rsidR="004570DB" w:rsidRPr="008A7297" w:rsidRDefault="004570DB" w:rsidP="00604DA5">
            <w:pPr>
              <w:rPr>
                <w:rFonts w:ascii="Centaur" w:hAnsi="Centaur"/>
                <w:color w:val="0F0F0F"/>
                <w:w w:val="105"/>
              </w:rPr>
            </w:pPr>
            <w:r w:rsidRPr="008A7297">
              <w:rPr>
                <w:rFonts w:ascii="Centaur" w:hAnsi="Centaur"/>
                <w:color w:val="0F0F0F"/>
                <w:w w:val="105"/>
              </w:rPr>
              <w:t>Target performance - Green</w:t>
            </w:r>
          </w:p>
        </w:tc>
        <w:tc>
          <w:tcPr>
            <w:tcW w:w="7470" w:type="dxa"/>
          </w:tcPr>
          <w:p w14:paraId="42E38106" w14:textId="77777777" w:rsidR="004570DB" w:rsidRPr="008A7297" w:rsidRDefault="004570DB" w:rsidP="00604DA5">
            <w:pPr>
              <w:rPr>
                <w:rFonts w:ascii="Centaur" w:hAnsi="Centaur"/>
                <w:color w:val="0F0F0F"/>
              </w:rPr>
            </w:pPr>
            <w:r w:rsidRPr="008A7297">
              <w:rPr>
                <w:rFonts w:ascii="Centaur" w:hAnsi="Centaur"/>
                <w:color w:val="0F0F0F"/>
                <w:w w:val="105"/>
              </w:rPr>
              <w:t>All timelines are met.</w:t>
            </w:r>
          </w:p>
        </w:tc>
      </w:tr>
      <w:tr w:rsidR="007975A9" w:rsidRPr="003B7B39" w14:paraId="7C5B7612" w14:textId="77777777" w:rsidTr="00210794">
        <w:tc>
          <w:tcPr>
            <w:tcW w:w="895" w:type="dxa"/>
          </w:tcPr>
          <w:p w14:paraId="31EE2B8F" w14:textId="77777777" w:rsidR="007975A9" w:rsidRPr="008A7297" w:rsidRDefault="007975A9" w:rsidP="00604DA5">
            <w:pPr>
              <w:rPr>
                <w:rFonts w:ascii="Centaur" w:hAnsi="Centaur"/>
              </w:rPr>
            </w:pPr>
          </w:p>
        </w:tc>
        <w:tc>
          <w:tcPr>
            <w:tcW w:w="4230" w:type="dxa"/>
            <w:shd w:val="clear" w:color="auto" w:fill="FFC000"/>
          </w:tcPr>
          <w:p w14:paraId="1909ED3C" w14:textId="77777777" w:rsidR="007975A9" w:rsidRPr="008A7297" w:rsidRDefault="007975A9" w:rsidP="00604DA5">
            <w:pPr>
              <w:rPr>
                <w:rFonts w:ascii="Centaur" w:hAnsi="Centaur"/>
                <w:color w:val="0F0F0F"/>
                <w:w w:val="105"/>
              </w:rPr>
            </w:pPr>
            <w:r w:rsidRPr="008A7297">
              <w:rPr>
                <w:rFonts w:ascii="Centaur" w:hAnsi="Centaur"/>
                <w:color w:val="0F0F0F"/>
                <w:w w:val="105"/>
              </w:rPr>
              <w:t>Amber</w:t>
            </w:r>
          </w:p>
        </w:tc>
        <w:tc>
          <w:tcPr>
            <w:tcW w:w="7470" w:type="dxa"/>
          </w:tcPr>
          <w:p w14:paraId="2CDED9EF" w14:textId="77777777" w:rsidR="007975A9" w:rsidRPr="008A7297" w:rsidRDefault="007975A9" w:rsidP="00604DA5">
            <w:pPr>
              <w:rPr>
                <w:rFonts w:ascii="Centaur" w:hAnsi="Centaur"/>
                <w:color w:val="0F0F0F"/>
              </w:rPr>
            </w:pPr>
            <w:r w:rsidRPr="008A7297">
              <w:rPr>
                <w:rFonts w:ascii="Centaur" w:hAnsi="Centaur"/>
                <w:color w:val="0F0F0F"/>
                <w:w w:val="105"/>
              </w:rPr>
              <w:t>N</w:t>
            </w:r>
            <w:r w:rsidRPr="008A7297">
              <w:rPr>
                <w:rFonts w:ascii="Centaur" w:hAnsi="Centaur"/>
                <w:color w:val="464646"/>
                <w:w w:val="105"/>
              </w:rPr>
              <w:t>/</w:t>
            </w:r>
            <w:r w:rsidRPr="008A7297">
              <w:rPr>
                <w:rFonts w:ascii="Centaur" w:hAnsi="Centaur"/>
                <w:color w:val="0F0F0F"/>
                <w:w w:val="105"/>
              </w:rPr>
              <w:t>A</w:t>
            </w:r>
          </w:p>
        </w:tc>
      </w:tr>
      <w:tr w:rsidR="007975A9" w:rsidRPr="003B7B39" w14:paraId="3DC61330" w14:textId="77777777" w:rsidTr="00210794">
        <w:tc>
          <w:tcPr>
            <w:tcW w:w="895" w:type="dxa"/>
          </w:tcPr>
          <w:p w14:paraId="5BCD7EFB" w14:textId="77777777" w:rsidR="007975A9" w:rsidRPr="008A7297" w:rsidRDefault="007975A9" w:rsidP="00604DA5">
            <w:pPr>
              <w:rPr>
                <w:rFonts w:ascii="Centaur" w:hAnsi="Centaur"/>
              </w:rPr>
            </w:pPr>
          </w:p>
        </w:tc>
        <w:tc>
          <w:tcPr>
            <w:tcW w:w="4230" w:type="dxa"/>
            <w:shd w:val="clear" w:color="auto" w:fill="FF0000"/>
          </w:tcPr>
          <w:p w14:paraId="758D597E" w14:textId="77777777" w:rsidR="007975A9" w:rsidRPr="008A7297" w:rsidRDefault="007975A9" w:rsidP="00604DA5">
            <w:pPr>
              <w:rPr>
                <w:rFonts w:ascii="Centaur" w:hAnsi="Centaur"/>
                <w:color w:val="0F0F0F"/>
                <w:w w:val="105"/>
              </w:rPr>
            </w:pPr>
            <w:r w:rsidRPr="008A7297">
              <w:rPr>
                <w:rFonts w:ascii="Centaur" w:hAnsi="Centaur"/>
                <w:color w:val="0F0F0F"/>
                <w:w w:val="105"/>
              </w:rPr>
              <w:t>Red</w:t>
            </w:r>
          </w:p>
        </w:tc>
        <w:tc>
          <w:tcPr>
            <w:tcW w:w="7470" w:type="dxa"/>
          </w:tcPr>
          <w:p w14:paraId="4AAF2FB5" w14:textId="77777777" w:rsidR="007975A9" w:rsidRPr="008A7297" w:rsidRDefault="007975A9" w:rsidP="00604DA5">
            <w:pPr>
              <w:rPr>
                <w:rFonts w:ascii="Centaur" w:hAnsi="Centaur"/>
                <w:color w:val="0F0F0F"/>
              </w:rPr>
            </w:pPr>
            <w:r w:rsidRPr="008A7297">
              <w:rPr>
                <w:rFonts w:ascii="Centaur" w:hAnsi="Centaur"/>
                <w:color w:val="0F0F0F"/>
                <w:w w:val="105"/>
              </w:rPr>
              <w:t>Timelines are not met.</w:t>
            </w:r>
          </w:p>
        </w:tc>
      </w:tr>
      <w:tr w:rsidR="00AB7DE6" w:rsidRPr="003B7B39" w14:paraId="6865CC7C" w14:textId="77777777" w:rsidTr="00210794">
        <w:tc>
          <w:tcPr>
            <w:tcW w:w="895" w:type="dxa"/>
            <w:shd w:val="clear" w:color="auto" w:fill="FFFF00"/>
          </w:tcPr>
          <w:p w14:paraId="72DAE982" w14:textId="77777777" w:rsidR="00AB7DE6" w:rsidRPr="008A7297" w:rsidRDefault="00AB7DE6" w:rsidP="00604DA5">
            <w:pPr>
              <w:rPr>
                <w:rFonts w:ascii="Centaur" w:hAnsi="Centaur"/>
                <w:b/>
                <w:bCs/>
              </w:rPr>
            </w:pPr>
            <w:r w:rsidRPr="008A7297">
              <w:rPr>
                <w:rFonts w:ascii="Centaur" w:hAnsi="Centaur"/>
                <w:b/>
                <w:bCs/>
              </w:rPr>
              <w:t xml:space="preserve">KPI </w:t>
            </w:r>
            <w:r w:rsidR="00855700" w:rsidRPr="008A7297">
              <w:rPr>
                <w:rFonts w:ascii="Centaur" w:hAnsi="Centaur"/>
                <w:b/>
                <w:bCs/>
              </w:rPr>
              <w:t>8</w:t>
            </w:r>
          </w:p>
        </w:tc>
        <w:tc>
          <w:tcPr>
            <w:tcW w:w="11700" w:type="dxa"/>
            <w:gridSpan w:val="2"/>
            <w:shd w:val="clear" w:color="auto" w:fill="FFFF00"/>
          </w:tcPr>
          <w:p w14:paraId="533D0E98" w14:textId="77777777" w:rsidR="00AB7DE6" w:rsidRPr="008A7297" w:rsidRDefault="00A3504F" w:rsidP="00604DA5">
            <w:pPr>
              <w:rPr>
                <w:rFonts w:ascii="Centaur" w:hAnsi="Centaur"/>
                <w:b/>
                <w:bCs/>
                <w:color w:val="0F0F0F"/>
                <w:w w:val="105"/>
              </w:rPr>
            </w:pPr>
            <w:r w:rsidRPr="008A7297">
              <w:rPr>
                <w:rFonts w:ascii="Centaur" w:hAnsi="Centaur"/>
                <w:b/>
                <w:bCs/>
                <w:color w:val="0F0F0F"/>
                <w:w w:val="105"/>
              </w:rPr>
              <w:t>Administrative</w:t>
            </w:r>
            <w:r w:rsidR="006B6EF2" w:rsidRPr="008A7297">
              <w:rPr>
                <w:rFonts w:ascii="Centaur" w:hAnsi="Centaur"/>
                <w:b/>
                <w:bCs/>
                <w:color w:val="0F0F0F"/>
                <w:w w:val="105"/>
              </w:rPr>
              <w:t>: Critical equipment to be accounted for on a regular basis</w:t>
            </w:r>
          </w:p>
        </w:tc>
      </w:tr>
      <w:tr w:rsidR="006B6EF2" w:rsidRPr="003B7B39" w14:paraId="011666A1" w14:textId="77777777" w:rsidTr="00210794">
        <w:tc>
          <w:tcPr>
            <w:tcW w:w="895" w:type="dxa"/>
          </w:tcPr>
          <w:p w14:paraId="2462A723" w14:textId="77777777" w:rsidR="006B6EF2" w:rsidRPr="008A7297" w:rsidRDefault="006B6EF2" w:rsidP="00604DA5">
            <w:pPr>
              <w:rPr>
                <w:rFonts w:ascii="Centaur" w:hAnsi="Centaur"/>
              </w:rPr>
            </w:pPr>
          </w:p>
        </w:tc>
        <w:tc>
          <w:tcPr>
            <w:tcW w:w="4230" w:type="dxa"/>
          </w:tcPr>
          <w:p w14:paraId="77B2A761" w14:textId="77777777" w:rsidR="006B6EF2" w:rsidRPr="008A7297" w:rsidRDefault="006B6EF2" w:rsidP="00604DA5">
            <w:pPr>
              <w:rPr>
                <w:rFonts w:ascii="Centaur" w:hAnsi="Centaur"/>
                <w:color w:val="0F0F0F"/>
                <w:w w:val="105"/>
              </w:rPr>
            </w:pPr>
            <w:r w:rsidRPr="008A7297">
              <w:rPr>
                <w:rFonts w:ascii="Centaur" w:hAnsi="Centaur"/>
                <w:color w:val="0F0F0F"/>
                <w:w w:val="105"/>
              </w:rPr>
              <w:t>Method of measurement</w:t>
            </w:r>
          </w:p>
        </w:tc>
        <w:tc>
          <w:tcPr>
            <w:tcW w:w="7470" w:type="dxa"/>
          </w:tcPr>
          <w:p w14:paraId="1BCC20E3" w14:textId="77777777" w:rsidR="006B6EF2" w:rsidRPr="008A7297" w:rsidRDefault="00A92480" w:rsidP="00604DA5">
            <w:pPr>
              <w:rPr>
                <w:rFonts w:ascii="Centaur" w:hAnsi="Centaur"/>
                <w:color w:val="0F0F0F"/>
                <w:w w:val="105"/>
              </w:rPr>
            </w:pPr>
            <w:r w:rsidRPr="008A7297">
              <w:rPr>
                <w:rFonts w:ascii="Centaur" w:hAnsi="Centaur"/>
                <w:color w:val="0F0F0F"/>
                <w:w w:val="105"/>
              </w:rPr>
              <w:t xml:space="preserve">Monthly </w:t>
            </w:r>
            <w:r w:rsidR="00453055" w:rsidRPr="008A7297">
              <w:rPr>
                <w:rFonts w:ascii="Centaur" w:hAnsi="Centaur"/>
                <w:color w:val="0F0F0F"/>
                <w:w w:val="105"/>
              </w:rPr>
              <w:t>a</w:t>
            </w:r>
            <w:r w:rsidRPr="008A7297">
              <w:rPr>
                <w:rFonts w:ascii="Centaur" w:hAnsi="Centaur"/>
                <w:color w:val="0F0F0F"/>
                <w:w w:val="105"/>
              </w:rPr>
              <w:t xml:space="preserve">nd random inspection of the </w:t>
            </w:r>
            <w:r w:rsidR="00453055" w:rsidRPr="008A7297">
              <w:rPr>
                <w:rFonts w:ascii="Centaur" w:hAnsi="Centaur"/>
                <w:color w:val="0F0F0F"/>
                <w:w w:val="105"/>
              </w:rPr>
              <w:t>employees</w:t>
            </w:r>
          </w:p>
        </w:tc>
      </w:tr>
      <w:tr w:rsidR="006B6EF2" w:rsidRPr="003B7B39" w14:paraId="14D1BDED" w14:textId="77777777" w:rsidTr="00210794">
        <w:tc>
          <w:tcPr>
            <w:tcW w:w="895" w:type="dxa"/>
          </w:tcPr>
          <w:p w14:paraId="536BF0E0" w14:textId="77777777" w:rsidR="006B6EF2" w:rsidRPr="008A7297" w:rsidRDefault="006B6EF2" w:rsidP="00604DA5">
            <w:pPr>
              <w:rPr>
                <w:rFonts w:ascii="Centaur" w:hAnsi="Centaur"/>
              </w:rPr>
            </w:pPr>
          </w:p>
        </w:tc>
        <w:tc>
          <w:tcPr>
            <w:tcW w:w="4230" w:type="dxa"/>
          </w:tcPr>
          <w:p w14:paraId="6F0498AA" w14:textId="77777777" w:rsidR="006B6EF2" w:rsidRPr="008A7297" w:rsidRDefault="006B6EF2" w:rsidP="00604DA5">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1E61AE84" w14:textId="77777777" w:rsidR="004846F8" w:rsidRPr="008A7297" w:rsidRDefault="004846F8" w:rsidP="00604DA5">
            <w:pPr>
              <w:rPr>
                <w:rFonts w:ascii="Centaur" w:hAnsi="Centaur"/>
                <w:color w:val="0F0F0F"/>
                <w:w w:val="105"/>
              </w:rPr>
            </w:pPr>
            <w:r w:rsidRPr="008A7297">
              <w:rPr>
                <w:rFonts w:ascii="Centaur" w:hAnsi="Centaur"/>
                <w:color w:val="0F0F0F"/>
                <w:w w:val="105"/>
              </w:rPr>
              <w:t>Monthly checks along with confirmation checks of personal protective equipment (PPE)</w:t>
            </w:r>
          </w:p>
          <w:p w14:paraId="2470C211" w14:textId="77777777" w:rsidR="006B6EF2" w:rsidRPr="008A7297" w:rsidRDefault="004846F8" w:rsidP="00604DA5">
            <w:pPr>
              <w:rPr>
                <w:rFonts w:ascii="Centaur" w:hAnsi="Centaur"/>
                <w:color w:val="0F0F0F"/>
                <w:w w:val="105"/>
              </w:rPr>
            </w:pPr>
            <w:r w:rsidRPr="008A7297">
              <w:rPr>
                <w:rFonts w:ascii="Centaur" w:hAnsi="Centaur"/>
                <w:color w:val="0F0F0F"/>
                <w:w w:val="105"/>
              </w:rPr>
              <w:lastRenderedPageBreak/>
              <w:t>KPI scoring monthly</w:t>
            </w:r>
          </w:p>
        </w:tc>
      </w:tr>
      <w:tr w:rsidR="006B6EF2" w:rsidRPr="003B7B39" w14:paraId="2B6F0512" w14:textId="77777777" w:rsidTr="00210794">
        <w:tc>
          <w:tcPr>
            <w:tcW w:w="895" w:type="dxa"/>
          </w:tcPr>
          <w:p w14:paraId="4D6FE5F8" w14:textId="77777777" w:rsidR="006B6EF2" w:rsidRPr="008A7297" w:rsidRDefault="006B6EF2" w:rsidP="00604DA5">
            <w:pPr>
              <w:rPr>
                <w:rFonts w:ascii="Centaur" w:hAnsi="Centaur"/>
              </w:rPr>
            </w:pPr>
          </w:p>
        </w:tc>
        <w:tc>
          <w:tcPr>
            <w:tcW w:w="4230" w:type="dxa"/>
          </w:tcPr>
          <w:p w14:paraId="58D62FC3" w14:textId="77777777" w:rsidR="006B6EF2" w:rsidRPr="008A7297" w:rsidRDefault="006B6EF2" w:rsidP="00604DA5">
            <w:pPr>
              <w:rPr>
                <w:rFonts w:ascii="Centaur" w:hAnsi="Centaur"/>
                <w:color w:val="0F0F0F"/>
                <w:w w:val="105"/>
              </w:rPr>
            </w:pPr>
            <w:r w:rsidRPr="008A7297">
              <w:rPr>
                <w:rFonts w:ascii="Centaur" w:hAnsi="Centaur"/>
                <w:color w:val="0F0F0F"/>
                <w:w w:val="105"/>
              </w:rPr>
              <w:t>Source data</w:t>
            </w:r>
          </w:p>
        </w:tc>
        <w:tc>
          <w:tcPr>
            <w:tcW w:w="7470" w:type="dxa"/>
          </w:tcPr>
          <w:p w14:paraId="2BF32F6C" w14:textId="77777777" w:rsidR="006B6EF2" w:rsidRPr="008A7297" w:rsidRDefault="00D151D7" w:rsidP="00604DA5">
            <w:pPr>
              <w:rPr>
                <w:rFonts w:ascii="Centaur" w:hAnsi="Centaur"/>
                <w:color w:val="0F0F0F"/>
                <w:w w:val="105"/>
              </w:rPr>
            </w:pPr>
            <w:r w:rsidRPr="008A7297">
              <w:rPr>
                <w:rFonts w:ascii="Centaur" w:hAnsi="Centaur"/>
                <w:color w:val="0F0F0F"/>
                <w:w w:val="105"/>
              </w:rPr>
              <w:t>Inspection report</w:t>
            </w:r>
          </w:p>
        </w:tc>
      </w:tr>
      <w:tr w:rsidR="00B83326" w:rsidRPr="003B7B39" w14:paraId="2B5398EE" w14:textId="77777777" w:rsidTr="00210794">
        <w:tc>
          <w:tcPr>
            <w:tcW w:w="895" w:type="dxa"/>
          </w:tcPr>
          <w:p w14:paraId="5D225E47" w14:textId="77777777" w:rsidR="00B83326" w:rsidRPr="008A7297" w:rsidRDefault="00B83326" w:rsidP="00B83326">
            <w:pPr>
              <w:rPr>
                <w:rFonts w:ascii="Centaur" w:hAnsi="Centaur"/>
              </w:rPr>
            </w:pPr>
          </w:p>
        </w:tc>
        <w:tc>
          <w:tcPr>
            <w:tcW w:w="4230" w:type="dxa"/>
          </w:tcPr>
          <w:p w14:paraId="0A87A25D" w14:textId="77777777" w:rsidR="00B83326" w:rsidRPr="008A7297" w:rsidRDefault="00B83326" w:rsidP="00B83326">
            <w:pPr>
              <w:rPr>
                <w:rFonts w:ascii="Centaur" w:hAnsi="Centaur"/>
                <w:color w:val="0F0F0F"/>
                <w:w w:val="105"/>
              </w:rPr>
            </w:pPr>
            <w:r w:rsidRPr="008A7297">
              <w:rPr>
                <w:rFonts w:ascii="Centaur" w:hAnsi="Centaur"/>
                <w:color w:val="0F0F0F"/>
                <w:w w:val="105"/>
              </w:rPr>
              <w:t>Calculation</w:t>
            </w:r>
          </w:p>
        </w:tc>
        <w:tc>
          <w:tcPr>
            <w:tcW w:w="7470" w:type="dxa"/>
          </w:tcPr>
          <w:p w14:paraId="106C71BA" w14:textId="77777777" w:rsidR="00B83326" w:rsidRPr="008A7297" w:rsidRDefault="00B83326" w:rsidP="00B83326">
            <w:pPr>
              <w:rPr>
                <w:rFonts w:ascii="Centaur" w:hAnsi="Centaur"/>
                <w:color w:val="0F0F0F"/>
                <w:w w:val="105"/>
              </w:rPr>
            </w:pPr>
            <w:r w:rsidRPr="008A7297">
              <w:rPr>
                <w:rFonts w:ascii="Centaur" w:hAnsi="Centaur"/>
                <w:color w:val="0F0F0F"/>
                <w:w w:val="105"/>
              </w:rPr>
              <w:t xml:space="preserve">Staff members meeting the requirements </w:t>
            </w:r>
            <w:r w:rsidRPr="008A7297">
              <w:rPr>
                <w:rFonts w:ascii="Centaur" w:hAnsi="Centaur"/>
                <w:color w:val="464646"/>
                <w:w w:val="105"/>
              </w:rPr>
              <w:t xml:space="preserve">/ </w:t>
            </w:r>
            <w:r w:rsidRPr="008A7297">
              <w:rPr>
                <w:rFonts w:ascii="Centaur" w:hAnsi="Centaur"/>
                <w:color w:val="0F0F0F"/>
                <w:w w:val="105"/>
              </w:rPr>
              <w:t>total staff members x 100</w:t>
            </w:r>
          </w:p>
        </w:tc>
      </w:tr>
      <w:tr w:rsidR="00D54629" w:rsidRPr="003B7B39" w14:paraId="56CEE070" w14:textId="77777777" w:rsidTr="00210794">
        <w:tc>
          <w:tcPr>
            <w:tcW w:w="895" w:type="dxa"/>
          </w:tcPr>
          <w:p w14:paraId="411EAA51" w14:textId="77777777" w:rsidR="00D54629" w:rsidRPr="008A7297" w:rsidRDefault="00D54629" w:rsidP="00604DA5">
            <w:pPr>
              <w:rPr>
                <w:rFonts w:ascii="Centaur" w:hAnsi="Centaur"/>
              </w:rPr>
            </w:pPr>
          </w:p>
        </w:tc>
        <w:tc>
          <w:tcPr>
            <w:tcW w:w="4230" w:type="dxa"/>
          </w:tcPr>
          <w:p w14:paraId="5078C6AF" w14:textId="77777777" w:rsidR="00D54629" w:rsidRPr="008A7297" w:rsidRDefault="00D54629" w:rsidP="00604DA5">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446AF892" w14:textId="77777777" w:rsidR="00D54629" w:rsidRPr="008A7297" w:rsidRDefault="00E87294" w:rsidP="00604DA5">
            <w:pPr>
              <w:rPr>
                <w:rFonts w:ascii="Centaur" w:hAnsi="Centaur"/>
                <w:color w:val="0F0F0F"/>
                <w:w w:val="105"/>
              </w:rPr>
            </w:pPr>
            <w:r w:rsidRPr="008A7297">
              <w:rPr>
                <w:rFonts w:ascii="Centaur" w:hAnsi="Centaur"/>
                <w:color w:val="0F0F0F"/>
                <w:w w:val="105"/>
              </w:rPr>
              <w:t xml:space="preserve">Staff </w:t>
            </w:r>
            <w:r w:rsidR="00AD37EC" w:rsidRPr="008A7297">
              <w:rPr>
                <w:rFonts w:ascii="Centaur" w:hAnsi="Centaur"/>
                <w:color w:val="0F0F0F"/>
                <w:w w:val="105"/>
              </w:rPr>
              <w:t xml:space="preserve">is always clothed in company’s uniforms </w:t>
            </w:r>
          </w:p>
        </w:tc>
      </w:tr>
      <w:tr w:rsidR="00D54629" w:rsidRPr="003B7B39" w14:paraId="4A5F452D" w14:textId="77777777" w:rsidTr="00210794">
        <w:tc>
          <w:tcPr>
            <w:tcW w:w="895" w:type="dxa"/>
          </w:tcPr>
          <w:p w14:paraId="59851C00" w14:textId="77777777" w:rsidR="00D54629" w:rsidRPr="008A7297" w:rsidRDefault="00D54629" w:rsidP="00604DA5">
            <w:pPr>
              <w:rPr>
                <w:rFonts w:ascii="Centaur" w:hAnsi="Centaur"/>
              </w:rPr>
            </w:pPr>
          </w:p>
        </w:tc>
        <w:tc>
          <w:tcPr>
            <w:tcW w:w="4230" w:type="dxa"/>
          </w:tcPr>
          <w:p w14:paraId="62901ABE" w14:textId="77777777" w:rsidR="00D54629" w:rsidRPr="008A7297" w:rsidRDefault="00D54629" w:rsidP="00604DA5">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4D5ED6B2" w14:textId="77777777" w:rsidR="00D54629" w:rsidRPr="008A7297" w:rsidRDefault="00D54629" w:rsidP="00604DA5">
            <w:pPr>
              <w:rPr>
                <w:rFonts w:ascii="Centaur" w:hAnsi="Centaur"/>
                <w:color w:val="0F0F0F"/>
                <w:w w:val="105"/>
              </w:rPr>
            </w:pPr>
            <w:r w:rsidRPr="008A7297">
              <w:rPr>
                <w:rFonts w:ascii="Centaur" w:hAnsi="Centaur"/>
                <w:color w:val="0E0E0E"/>
                <w:w w:val="105"/>
              </w:rPr>
              <w:t xml:space="preserve">Considerations not under the control of </w:t>
            </w:r>
            <w:r w:rsidR="00490842" w:rsidRPr="008A7297">
              <w:rPr>
                <w:rFonts w:ascii="Centaur" w:hAnsi="Centaur"/>
                <w:color w:val="0E0E0E"/>
                <w:w w:val="105"/>
              </w:rPr>
              <w:t>the</w:t>
            </w:r>
            <w:r w:rsidRPr="008A7297">
              <w:rPr>
                <w:rFonts w:ascii="Centaur" w:hAnsi="Centaur"/>
                <w:color w:val="0E0E0E"/>
                <w:w w:val="105"/>
              </w:rPr>
              <w:t xml:space="preserve"> provider-case-by-case basis.</w:t>
            </w:r>
          </w:p>
        </w:tc>
      </w:tr>
      <w:tr w:rsidR="00D54629" w:rsidRPr="003B7B39" w14:paraId="50F2B556" w14:textId="77777777" w:rsidTr="00210794">
        <w:tc>
          <w:tcPr>
            <w:tcW w:w="895" w:type="dxa"/>
          </w:tcPr>
          <w:p w14:paraId="43EDB95F" w14:textId="77777777" w:rsidR="00D54629" w:rsidRPr="008A7297" w:rsidRDefault="00D54629" w:rsidP="00604DA5">
            <w:pPr>
              <w:rPr>
                <w:rFonts w:ascii="Centaur" w:hAnsi="Centaur"/>
              </w:rPr>
            </w:pPr>
          </w:p>
        </w:tc>
        <w:tc>
          <w:tcPr>
            <w:tcW w:w="4230" w:type="dxa"/>
            <w:shd w:val="clear" w:color="auto" w:fill="00B050"/>
          </w:tcPr>
          <w:p w14:paraId="11ED4C2E" w14:textId="77777777" w:rsidR="00D54629" w:rsidRPr="008A7297" w:rsidRDefault="00D54629" w:rsidP="00604DA5">
            <w:pPr>
              <w:rPr>
                <w:rFonts w:ascii="Centaur" w:hAnsi="Centaur"/>
                <w:color w:val="0F0F0F"/>
                <w:w w:val="105"/>
              </w:rPr>
            </w:pPr>
            <w:r w:rsidRPr="008A7297">
              <w:rPr>
                <w:rFonts w:ascii="Centaur" w:hAnsi="Centaur"/>
                <w:color w:val="0F0F0F"/>
                <w:w w:val="105"/>
              </w:rPr>
              <w:t>Target performance - Green</w:t>
            </w:r>
          </w:p>
        </w:tc>
        <w:tc>
          <w:tcPr>
            <w:tcW w:w="7470" w:type="dxa"/>
          </w:tcPr>
          <w:p w14:paraId="57902BF2" w14:textId="77777777" w:rsidR="00D54629" w:rsidRPr="008A7297" w:rsidRDefault="00D54629" w:rsidP="00604DA5">
            <w:pPr>
              <w:rPr>
                <w:rFonts w:ascii="Centaur" w:hAnsi="Centaur"/>
                <w:color w:val="0F0F0F"/>
                <w:w w:val="105"/>
              </w:rPr>
            </w:pPr>
            <w:r w:rsidRPr="008A7297">
              <w:rPr>
                <w:rFonts w:ascii="Centaur" w:hAnsi="Centaur"/>
                <w:color w:val="0E0E0E"/>
                <w:w w:val="105"/>
              </w:rPr>
              <w:t xml:space="preserve">All </w:t>
            </w:r>
            <w:r w:rsidR="00982654" w:rsidRPr="008A7297">
              <w:rPr>
                <w:rFonts w:ascii="Centaur" w:hAnsi="Centaur"/>
                <w:color w:val="1F1F1F"/>
                <w:w w:val="105"/>
              </w:rPr>
              <w:t>employees compliant</w:t>
            </w:r>
            <w:r w:rsidRPr="008A7297">
              <w:rPr>
                <w:rFonts w:ascii="Centaur" w:hAnsi="Centaur"/>
                <w:color w:val="0E0E0E"/>
                <w:w w:val="105"/>
              </w:rPr>
              <w:t xml:space="preserve"> for 100% of the time</w:t>
            </w:r>
            <w:r w:rsidRPr="008A7297">
              <w:rPr>
                <w:rFonts w:ascii="Centaur" w:hAnsi="Centaur"/>
                <w:color w:val="2D2D2D"/>
                <w:w w:val="105"/>
              </w:rPr>
              <w:t>.</w:t>
            </w:r>
          </w:p>
        </w:tc>
      </w:tr>
      <w:tr w:rsidR="00D54629" w:rsidRPr="003B7B39" w14:paraId="60DEC5BB" w14:textId="77777777" w:rsidTr="00210794">
        <w:tc>
          <w:tcPr>
            <w:tcW w:w="895" w:type="dxa"/>
          </w:tcPr>
          <w:p w14:paraId="0A237698" w14:textId="77777777" w:rsidR="00D54629" w:rsidRPr="008A7297" w:rsidRDefault="00D54629" w:rsidP="00604DA5">
            <w:pPr>
              <w:rPr>
                <w:rFonts w:ascii="Centaur" w:hAnsi="Centaur"/>
              </w:rPr>
            </w:pPr>
          </w:p>
        </w:tc>
        <w:tc>
          <w:tcPr>
            <w:tcW w:w="4230" w:type="dxa"/>
            <w:shd w:val="clear" w:color="auto" w:fill="FFC000"/>
          </w:tcPr>
          <w:p w14:paraId="0D894A3D" w14:textId="77777777" w:rsidR="00D54629" w:rsidRPr="008A7297" w:rsidRDefault="00D54629" w:rsidP="00604DA5">
            <w:pPr>
              <w:rPr>
                <w:rFonts w:ascii="Centaur" w:hAnsi="Centaur"/>
                <w:color w:val="0F0F0F"/>
                <w:w w:val="105"/>
              </w:rPr>
            </w:pPr>
            <w:r w:rsidRPr="008A7297">
              <w:rPr>
                <w:rFonts w:ascii="Centaur" w:hAnsi="Centaur"/>
                <w:color w:val="0F0F0F"/>
                <w:w w:val="105"/>
              </w:rPr>
              <w:t>Amber</w:t>
            </w:r>
          </w:p>
        </w:tc>
        <w:tc>
          <w:tcPr>
            <w:tcW w:w="7470" w:type="dxa"/>
          </w:tcPr>
          <w:p w14:paraId="66F1AF4B" w14:textId="77777777" w:rsidR="00D54629" w:rsidRPr="008A7297" w:rsidRDefault="00D54629" w:rsidP="00604DA5">
            <w:pPr>
              <w:rPr>
                <w:rFonts w:ascii="Centaur" w:hAnsi="Centaur"/>
                <w:color w:val="0F0F0F"/>
                <w:w w:val="105"/>
              </w:rPr>
            </w:pPr>
            <w:r w:rsidRPr="008A7297">
              <w:rPr>
                <w:rFonts w:ascii="Centaur" w:hAnsi="Centaur"/>
                <w:color w:val="0E0E0E"/>
                <w:w w:val="105"/>
              </w:rPr>
              <w:t xml:space="preserve">1 - 5% of </w:t>
            </w:r>
            <w:r w:rsidR="00982654" w:rsidRPr="008A7297">
              <w:rPr>
                <w:rFonts w:ascii="Centaur" w:hAnsi="Centaur"/>
                <w:color w:val="0E0E0E"/>
                <w:w w:val="105"/>
              </w:rPr>
              <w:t>employees non-compliant</w:t>
            </w:r>
            <w:r w:rsidRPr="008A7297">
              <w:rPr>
                <w:rFonts w:ascii="Centaur" w:hAnsi="Centaur"/>
                <w:color w:val="0E0E0E"/>
                <w:w w:val="105"/>
              </w:rPr>
              <w:t xml:space="preserve"> for 95-99% of the time.</w:t>
            </w:r>
          </w:p>
        </w:tc>
      </w:tr>
      <w:tr w:rsidR="00D54629" w:rsidRPr="003B7B39" w14:paraId="382273D2" w14:textId="77777777" w:rsidTr="00210794">
        <w:tc>
          <w:tcPr>
            <w:tcW w:w="895" w:type="dxa"/>
          </w:tcPr>
          <w:p w14:paraId="5D548FF1" w14:textId="77777777" w:rsidR="00D54629" w:rsidRPr="008A7297" w:rsidRDefault="00D54629" w:rsidP="00604DA5">
            <w:pPr>
              <w:rPr>
                <w:rFonts w:ascii="Centaur" w:hAnsi="Centaur"/>
              </w:rPr>
            </w:pPr>
          </w:p>
        </w:tc>
        <w:tc>
          <w:tcPr>
            <w:tcW w:w="4230" w:type="dxa"/>
            <w:shd w:val="clear" w:color="auto" w:fill="FF0000"/>
          </w:tcPr>
          <w:p w14:paraId="1022F7CE" w14:textId="77777777" w:rsidR="00D54629" w:rsidRPr="008A7297" w:rsidRDefault="00D54629" w:rsidP="00604DA5">
            <w:pPr>
              <w:rPr>
                <w:rFonts w:ascii="Centaur" w:hAnsi="Centaur"/>
                <w:color w:val="0F0F0F"/>
                <w:w w:val="105"/>
              </w:rPr>
            </w:pPr>
            <w:r w:rsidRPr="008A7297">
              <w:rPr>
                <w:rFonts w:ascii="Centaur" w:hAnsi="Centaur"/>
                <w:color w:val="0F0F0F"/>
                <w:w w:val="105"/>
              </w:rPr>
              <w:t>Red</w:t>
            </w:r>
          </w:p>
        </w:tc>
        <w:tc>
          <w:tcPr>
            <w:tcW w:w="7470" w:type="dxa"/>
          </w:tcPr>
          <w:p w14:paraId="288958DA" w14:textId="77777777" w:rsidR="00D54629" w:rsidRPr="008A7297" w:rsidRDefault="00D54629" w:rsidP="00604DA5">
            <w:pPr>
              <w:rPr>
                <w:rFonts w:ascii="Centaur" w:hAnsi="Centaur"/>
                <w:color w:val="0F0F0F"/>
                <w:w w:val="105"/>
              </w:rPr>
            </w:pPr>
            <w:r w:rsidRPr="008A7297">
              <w:rPr>
                <w:rFonts w:ascii="Centaur" w:hAnsi="Centaur"/>
                <w:color w:val="424242"/>
                <w:w w:val="105"/>
              </w:rPr>
              <w:t xml:space="preserve">&gt; </w:t>
            </w:r>
            <w:r w:rsidRPr="008A7297">
              <w:rPr>
                <w:rFonts w:ascii="Centaur" w:hAnsi="Centaur"/>
                <w:color w:val="0E0E0E"/>
                <w:w w:val="105"/>
              </w:rPr>
              <w:t xml:space="preserve">5% of </w:t>
            </w:r>
            <w:r w:rsidR="00D2317E" w:rsidRPr="008A7297">
              <w:rPr>
                <w:rFonts w:ascii="Centaur" w:hAnsi="Centaur"/>
                <w:color w:val="0E0E0E"/>
                <w:w w:val="105"/>
              </w:rPr>
              <w:t xml:space="preserve">employees non-compliant </w:t>
            </w:r>
            <w:r w:rsidRPr="008A7297">
              <w:rPr>
                <w:rFonts w:ascii="Centaur" w:hAnsi="Centaur"/>
                <w:color w:val="0E0E0E"/>
                <w:w w:val="105"/>
              </w:rPr>
              <w:t xml:space="preserve">for </w:t>
            </w:r>
            <w:r w:rsidRPr="008A7297">
              <w:rPr>
                <w:rFonts w:ascii="Centaur" w:hAnsi="Centaur"/>
                <w:color w:val="424242"/>
                <w:w w:val="105"/>
              </w:rPr>
              <w:t xml:space="preserve">&lt; </w:t>
            </w:r>
            <w:r w:rsidRPr="008A7297">
              <w:rPr>
                <w:rFonts w:ascii="Centaur" w:hAnsi="Centaur"/>
                <w:color w:val="0E0E0E"/>
                <w:w w:val="105"/>
              </w:rPr>
              <w:t>95% of the time.</w:t>
            </w:r>
          </w:p>
        </w:tc>
      </w:tr>
      <w:tr w:rsidR="00777EFA" w:rsidRPr="003B7B39" w14:paraId="45492BD6" w14:textId="77777777" w:rsidTr="00FC1331">
        <w:tc>
          <w:tcPr>
            <w:tcW w:w="895" w:type="dxa"/>
            <w:shd w:val="clear" w:color="auto" w:fill="FFFF00"/>
          </w:tcPr>
          <w:p w14:paraId="1CC203DA" w14:textId="77777777" w:rsidR="00777EFA" w:rsidRPr="008A7297" w:rsidRDefault="00777EFA" w:rsidP="00FE2906">
            <w:pPr>
              <w:rPr>
                <w:rFonts w:ascii="Centaur" w:hAnsi="Centaur"/>
              </w:rPr>
            </w:pPr>
            <w:r w:rsidRPr="008A7297">
              <w:rPr>
                <w:rFonts w:ascii="Centaur" w:hAnsi="Centaur"/>
                <w:b/>
                <w:bCs/>
              </w:rPr>
              <w:t xml:space="preserve">KPI </w:t>
            </w:r>
            <w:r w:rsidR="00452511">
              <w:rPr>
                <w:rFonts w:ascii="Centaur" w:hAnsi="Centaur"/>
                <w:b/>
                <w:bCs/>
              </w:rPr>
              <w:t>9</w:t>
            </w:r>
          </w:p>
        </w:tc>
        <w:tc>
          <w:tcPr>
            <w:tcW w:w="11700" w:type="dxa"/>
            <w:gridSpan w:val="2"/>
            <w:shd w:val="clear" w:color="auto" w:fill="FFFF00"/>
          </w:tcPr>
          <w:p w14:paraId="5A1A7D63" w14:textId="77777777" w:rsidR="00777EFA" w:rsidRPr="008A7297" w:rsidRDefault="00777EFA" w:rsidP="00FE2906">
            <w:pPr>
              <w:rPr>
                <w:rFonts w:ascii="Centaur" w:hAnsi="Centaur"/>
                <w:color w:val="424242"/>
                <w:w w:val="105"/>
              </w:rPr>
            </w:pPr>
            <w:r>
              <w:rPr>
                <w:rFonts w:ascii="Centaur" w:hAnsi="Centaur"/>
                <w:b/>
                <w:bCs/>
                <w:color w:val="0F0F0F"/>
                <w:w w:val="105"/>
              </w:rPr>
              <w:t>Staff welfare – NIS contributions</w:t>
            </w:r>
            <w:r w:rsidR="008E0B5C">
              <w:rPr>
                <w:rFonts w:ascii="Centaur" w:hAnsi="Centaur"/>
                <w:b/>
                <w:bCs/>
                <w:color w:val="0F0F0F"/>
                <w:w w:val="105"/>
              </w:rPr>
              <w:t>/Timely salary</w:t>
            </w:r>
          </w:p>
        </w:tc>
      </w:tr>
      <w:tr w:rsidR="009E61CD" w:rsidRPr="003B7B39" w14:paraId="7E522099" w14:textId="77777777" w:rsidTr="00FE2906">
        <w:tc>
          <w:tcPr>
            <w:tcW w:w="895" w:type="dxa"/>
          </w:tcPr>
          <w:p w14:paraId="232387A9" w14:textId="77777777" w:rsidR="009E61CD" w:rsidRPr="008A7297" w:rsidRDefault="009E61CD" w:rsidP="009E61CD">
            <w:pPr>
              <w:rPr>
                <w:rFonts w:ascii="Centaur" w:hAnsi="Centaur"/>
              </w:rPr>
            </w:pPr>
          </w:p>
        </w:tc>
        <w:tc>
          <w:tcPr>
            <w:tcW w:w="4230" w:type="dxa"/>
            <w:shd w:val="clear" w:color="auto" w:fill="auto"/>
          </w:tcPr>
          <w:p w14:paraId="25182CD9" w14:textId="77777777" w:rsidR="009E61CD" w:rsidRPr="00FE2906" w:rsidRDefault="009E61CD" w:rsidP="009E61CD">
            <w:pPr>
              <w:rPr>
                <w:rFonts w:ascii="Centaur" w:hAnsi="Centaur"/>
                <w:color w:val="0F0F0F"/>
                <w:w w:val="105"/>
              </w:rPr>
            </w:pPr>
            <w:r w:rsidRPr="008A7297">
              <w:rPr>
                <w:rFonts w:ascii="Centaur" w:hAnsi="Centaur"/>
                <w:color w:val="0F0F0F"/>
                <w:w w:val="105"/>
              </w:rPr>
              <w:t>Method of measurement</w:t>
            </w:r>
          </w:p>
        </w:tc>
        <w:tc>
          <w:tcPr>
            <w:tcW w:w="7470" w:type="dxa"/>
          </w:tcPr>
          <w:p w14:paraId="2B7D3B21" w14:textId="77777777" w:rsidR="009E61CD" w:rsidRPr="008A7297" w:rsidRDefault="0088053D" w:rsidP="009E61CD">
            <w:pPr>
              <w:rPr>
                <w:rFonts w:ascii="Centaur" w:hAnsi="Centaur"/>
                <w:color w:val="424242"/>
                <w:w w:val="105"/>
              </w:rPr>
            </w:pPr>
            <w:r w:rsidRPr="0088053D">
              <w:rPr>
                <w:rFonts w:ascii="Centaur" w:hAnsi="Centaur"/>
                <w:color w:val="424242"/>
                <w:w w:val="105"/>
              </w:rPr>
              <w:t>Copy of individual staff contributions</w:t>
            </w:r>
            <w:r w:rsidR="002C23C9">
              <w:rPr>
                <w:rFonts w:ascii="Centaur" w:hAnsi="Centaur"/>
                <w:color w:val="424242"/>
                <w:w w:val="105"/>
              </w:rPr>
              <w:t xml:space="preserve"> to NIS</w:t>
            </w:r>
            <w:r w:rsidRPr="0088053D">
              <w:rPr>
                <w:rFonts w:ascii="Centaur" w:hAnsi="Centaur"/>
                <w:color w:val="424242"/>
                <w:w w:val="105"/>
              </w:rPr>
              <w:t xml:space="preserve">. </w:t>
            </w:r>
            <w:r w:rsidR="009415D8">
              <w:rPr>
                <w:rFonts w:ascii="Centaur" w:hAnsi="Centaur"/>
                <w:color w:val="424242"/>
                <w:w w:val="105"/>
              </w:rPr>
              <w:t xml:space="preserve">Evidence of </w:t>
            </w:r>
            <w:r w:rsidR="009B4A37">
              <w:rPr>
                <w:rFonts w:ascii="Centaur" w:hAnsi="Centaur"/>
                <w:color w:val="424242"/>
                <w:w w:val="105"/>
              </w:rPr>
              <w:t>timely salary</w:t>
            </w:r>
          </w:p>
        </w:tc>
      </w:tr>
      <w:tr w:rsidR="009E61CD" w:rsidRPr="003B7B39" w14:paraId="6BBB2EC6" w14:textId="77777777" w:rsidTr="00FE2906">
        <w:tc>
          <w:tcPr>
            <w:tcW w:w="895" w:type="dxa"/>
          </w:tcPr>
          <w:p w14:paraId="2FB995F4" w14:textId="77777777" w:rsidR="009E61CD" w:rsidRPr="008A7297" w:rsidRDefault="009E61CD" w:rsidP="009E61CD">
            <w:pPr>
              <w:rPr>
                <w:rFonts w:ascii="Centaur" w:hAnsi="Centaur"/>
              </w:rPr>
            </w:pPr>
          </w:p>
        </w:tc>
        <w:tc>
          <w:tcPr>
            <w:tcW w:w="4230" w:type="dxa"/>
            <w:shd w:val="clear" w:color="auto" w:fill="auto"/>
          </w:tcPr>
          <w:p w14:paraId="7DBA7B97" w14:textId="77777777" w:rsidR="009E61CD" w:rsidRPr="00FE2906" w:rsidRDefault="009E61CD" w:rsidP="009E61CD">
            <w:pPr>
              <w:rPr>
                <w:rFonts w:ascii="Centaur" w:hAnsi="Centaur"/>
                <w:color w:val="0F0F0F"/>
                <w:w w:val="105"/>
              </w:rPr>
            </w:pPr>
            <w:r w:rsidRPr="008A7297">
              <w:rPr>
                <w:rFonts w:ascii="Centaur" w:hAnsi="Centaur"/>
                <w:color w:val="0F0F0F"/>
                <w:w w:val="105"/>
              </w:rPr>
              <w:t>Frequency of measurement and reporting</w:t>
            </w:r>
          </w:p>
        </w:tc>
        <w:tc>
          <w:tcPr>
            <w:tcW w:w="7470" w:type="dxa"/>
          </w:tcPr>
          <w:p w14:paraId="76245AC5" w14:textId="77777777" w:rsidR="009E61CD" w:rsidRPr="008A7297" w:rsidRDefault="00C3763F" w:rsidP="009E61CD">
            <w:pPr>
              <w:rPr>
                <w:rFonts w:ascii="Centaur" w:hAnsi="Centaur"/>
                <w:color w:val="424242"/>
                <w:w w:val="105"/>
              </w:rPr>
            </w:pPr>
            <w:r>
              <w:rPr>
                <w:rFonts w:ascii="Centaur" w:hAnsi="Centaur"/>
                <w:color w:val="424242"/>
                <w:w w:val="105"/>
              </w:rPr>
              <w:t>Q</w:t>
            </w:r>
            <w:r w:rsidRPr="0088053D">
              <w:rPr>
                <w:rFonts w:ascii="Centaur" w:hAnsi="Centaur"/>
                <w:color w:val="424242"/>
                <w:w w:val="105"/>
              </w:rPr>
              <w:t>uarterly</w:t>
            </w:r>
          </w:p>
        </w:tc>
      </w:tr>
      <w:tr w:rsidR="009E61CD" w:rsidRPr="003B7B39" w14:paraId="10EADF59" w14:textId="77777777" w:rsidTr="00FE2906">
        <w:tc>
          <w:tcPr>
            <w:tcW w:w="895" w:type="dxa"/>
          </w:tcPr>
          <w:p w14:paraId="06FE61D6" w14:textId="77777777" w:rsidR="009E61CD" w:rsidRPr="008A7297" w:rsidRDefault="009E61CD" w:rsidP="009E61CD">
            <w:pPr>
              <w:rPr>
                <w:rFonts w:ascii="Centaur" w:hAnsi="Centaur"/>
              </w:rPr>
            </w:pPr>
          </w:p>
        </w:tc>
        <w:tc>
          <w:tcPr>
            <w:tcW w:w="4230" w:type="dxa"/>
            <w:shd w:val="clear" w:color="auto" w:fill="auto"/>
          </w:tcPr>
          <w:p w14:paraId="67FC049D" w14:textId="77777777" w:rsidR="009E61CD" w:rsidRPr="00FE2906" w:rsidRDefault="009E61CD" w:rsidP="009E61CD">
            <w:pPr>
              <w:rPr>
                <w:rFonts w:ascii="Centaur" w:hAnsi="Centaur"/>
                <w:color w:val="0F0F0F"/>
                <w:w w:val="105"/>
              </w:rPr>
            </w:pPr>
            <w:r w:rsidRPr="008A7297">
              <w:rPr>
                <w:rFonts w:ascii="Centaur" w:hAnsi="Centaur"/>
                <w:color w:val="0F0F0F"/>
                <w:w w:val="105"/>
              </w:rPr>
              <w:t>Source data</w:t>
            </w:r>
          </w:p>
        </w:tc>
        <w:tc>
          <w:tcPr>
            <w:tcW w:w="7470" w:type="dxa"/>
          </w:tcPr>
          <w:p w14:paraId="4A49EBE0" w14:textId="77777777" w:rsidR="009E61CD" w:rsidRPr="008A7297" w:rsidRDefault="00875455" w:rsidP="009E61CD">
            <w:pPr>
              <w:rPr>
                <w:rFonts w:ascii="Centaur" w:hAnsi="Centaur"/>
                <w:color w:val="424242"/>
                <w:w w:val="105"/>
              </w:rPr>
            </w:pPr>
            <w:r>
              <w:rPr>
                <w:rFonts w:ascii="Centaur" w:hAnsi="Centaur"/>
                <w:color w:val="424242"/>
                <w:w w:val="105"/>
              </w:rPr>
              <w:t>Official documentation from NIS</w:t>
            </w:r>
            <w:r w:rsidR="009B4A37">
              <w:rPr>
                <w:rFonts w:ascii="Centaur" w:hAnsi="Centaur"/>
                <w:color w:val="424242"/>
                <w:w w:val="105"/>
              </w:rPr>
              <w:t>. Sign</w:t>
            </w:r>
            <w:r w:rsidR="00D03B20">
              <w:rPr>
                <w:rFonts w:ascii="Centaur" w:hAnsi="Centaur"/>
                <w:color w:val="424242"/>
                <w:w w:val="105"/>
              </w:rPr>
              <w:t>ed</w:t>
            </w:r>
            <w:r w:rsidR="009B4A37">
              <w:rPr>
                <w:rFonts w:ascii="Centaur" w:hAnsi="Centaur"/>
                <w:color w:val="424242"/>
                <w:w w:val="105"/>
              </w:rPr>
              <w:t xml:space="preserve"> report</w:t>
            </w:r>
            <w:r w:rsidR="00D03B20">
              <w:rPr>
                <w:rFonts w:ascii="Centaur" w:hAnsi="Centaur"/>
                <w:color w:val="424242"/>
                <w:w w:val="105"/>
              </w:rPr>
              <w:t>s</w:t>
            </w:r>
            <w:r w:rsidR="009B4A37">
              <w:rPr>
                <w:rFonts w:ascii="Centaur" w:hAnsi="Centaur"/>
                <w:color w:val="424242"/>
                <w:w w:val="105"/>
              </w:rPr>
              <w:t xml:space="preserve"> on salary payments</w:t>
            </w:r>
          </w:p>
        </w:tc>
      </w:tr>
      <w:tr w:rsidR="009B2E6E" w:rsidRPr="003B7B39" w14:paraId="3EECC4A8" w14:textId="77777777" w:rsidTr="00FE2906">
        <w:tc>
          <w:tcPr>
            <w:tcW w:w="895" w:type="dxa"/>
          </w:tcPr>
          <w:p w14:paraId="1D870D2F" w14:textId="77777777" w:rsidR="009B2E6E" w:rsidRPr="008A7297" w:rsidRDefault="009B2E6E" w:rsidP="009B2E6E">
            <w:pPr>
              <w:rPr>
                <w:rFonts w:ascii="Centaur" w:hAnsi="Centaur"/>
              </w:rPr>
            </w:pPr>
          </w:p>
        </w:tc>
        <w:tc>
          <w:tcPr>
            <w:tcW w:w="4230" w:type="dxa"/>
            <w:shd w:val="clear" w:color="auto" w:fill="auto"/>
          </w:tcPr>
          <w:p w14:paraId="61119239" w14:textId="77777777" w:rsidR="009B2E6E" w:rsidRPr="00FE2906" w:rsidRDefault="009B2E6E" w:rsidP="009B2E6E">
            <w:pPr>
              <w:rPr>
                <w:rFonts w:ascii="Centaur" w:hAnsi="Centaur"/>
                <w:color w:val="0F0F0F"/>
                <w:w w:val="105"/>
              </w:rPr>
            </w:pPr>
            <w:r w:rsidRPr="008A7297">
              <w:rPr>
                <w:rFonts w:ascii="Centaur" w:hAnsi="Centaur"/>
                <w:color w:val="0F0F0F"/>
                <w:w w:val="105"/>
              </w:rPr>
              <w:t>Calculation</w:t>
            </w:r>
          </w:p>
        </w:tc>
        <w:tc>
          <w:tcPr>
            <w:tcW w:w="7470" w:type="dxa"/>
          </w:tcPr>
          <w:p w14:paraId="7A237FDA" w14:textId="2EEA3A5D" w:rsidR="009B2E6E" w:rsidRPr="008A7297" w:rsidRDefault="002C6CC1" w:rsidP="009B2E6E">
            <w:pPr>
              <w:rPr>
                <w:rFonts w:ascii="Centaur" w:hAnsi="Centaur"/>
                <w:color w:val="424242"/>
                <w:w w:val="105"/>
              </w:rPr>
            </w:pPr>
            <w:r>
              <w:rPr>
                <w:rFonts w:ascii="Centaur" w:hAnsi="Centaur"/>
                <w:color w:val="0F0F0F"/>
                <w:w w:val="105"/>
              </w:rPr>
              <w:t xml:space="preserve">Number of report </w:t>
            </w:r>
            <w:r w:rsidR="003B1793">
              <w:rPr>
                <w:rFonts w:ascii="Centaur" w:hAnsi="Centaur"/>
                <w:color w:val="0F0F0F"/>
                <w:w w:val="105"/>
              </w:rPr>
              <w:t>meet</w:t>
            </w:r>
            <w:r w:rsidR="003B1793" w:rsidRPr="008A7297">
              <w:rPr>
                <w:rFonts w:ascii="Centaur" w:hAnsi="Centaur"/>
                <w:color w:val="0F0F0F"/>
                <w:w w:val="105"/>
              </w:rPr>
              <w:t>ing</w:t>
            </w:r>
            <w:r w:rsidR="009B2E6E" w:rsidRPr="008A7297">
              <w:rPr>
                <w:rFonts w:ascii="Centaur" w:hAnsi="Centaur"/>
                <w:color w:val="0F0F0F"/>
                <w:w w:val="105"/>
              </w:rPr>
              <w:t xml:space="preserve"> the requirements </w:t>
            </w:r>
            <w:r w:rsidR="009B2E6E" w:rsidRPr="008A7297">
              <w:rPr>
                <w:rFonts w:ascii="Centaur" w:hAnsi="Centaur"/>
                <w:color w:val="464646"/>
                <w:w w:val="105"/>
              </w:rPr>
              <w:t xml:space="preserve">/ </w:t>
            </w:r>
            <w:r w:rsidR="009B2E6E" w:rsidRPr="008A7297">
              <w:rPr>
                <w:rFonts w:ascii="Centaur" w:hAnsi="Centaur"/>
                <w:color w:val="0F0F0F"/>
                <w:w w:val="105"/>
              </w:rPr>
              <w:t>total staff members x 100</w:t>
            </w:r>
          </w:p>
        </w:tc>
      </w:tr>
      <w:tr w:rsidR="009E61CD" w:rsidRPr="003B7B39" w14:paraId="7C12CC34" w14:textId="77777777" w:rsidTr="00FE2906">
        <w:tc>
          <w:tcPr>
            <w:tcW w:w="895" w:type="dxa"/>
          </w:tcPr>
          <w:p w14:paraId="1C41419E" w14:textId="77777777" w:rsidR="009E61CD" w:rsidRPr="008A7297" w:rsidRDefault="009E61CD" w:rsidP="009E61CD">
            <w:pPr>
              <w:rPr>
                <w:rFonts w:ascii="Centaur" w:hAnsi="Centaur"/>
              </w:rPr>
            </w:pPr>
          </w:p>
        </w:tc>
        <w:tc>
          <w:tcPr>
            <w:tcW w:w="4230" w:type="dxa"/>
            <w:shd w:val="clear" w:color="auto" w:fill="auto"/>
          </w:tcPr>
          <w:p w14:paraId="0E7F030C" w14:textId="77777777" w:rsidR="009E61CD" w:rsidRPr="00FE2906" w:rsidRDefault="009E61CD" w:rsidP="009E61CD">
            <w:pPr>
              <w:rPr>
                <w:rFonts w:ascii="Centaur" w:hAnsi="Centaur"/>
                <w:color w:val="0F0F0F"/>
                <w:w w:val="105"/>
              </w:rPr>
            </w:pPr>
            <w:r w:rsidRPr="008A7297">
              <w:rPr>
                <w:rFonts w:ascii="Centaur" w:hAnsi="Centaur"/>
                <w:color w:val="0F0F0F"/>
                <w:w w:val="105"/>
              </w:rPr>
              <w:t xml:space="preserve">Definition of </w:t>
            </w:r>
            <w:r w:rsidRPr="008A7297">
              <w:rPr>
                <w:rFonts w:ascii="Centaur" w:hAnsi="Centaur"/>
                <w:b/>
                <w:color w:val="0F0F0F"/>
                <w:w w:val="105"/>
              </w:rPr>
              <w:t xml:space="preserve">KPI </w:t>
            </w:r>
            <w:r w:rsidRPr="008A7297">
              <w:rPr>
                <w:rFonts w:ascii="Centaur" w:hAnsi="Centaur"/>
                <w:color w:val="0F0F0F"/>
                <w:w w:val="105"/>
              </w:rPr>
              <w:t>elements</w:t>
            </w:r>
          </w:p>
        </w:tc>
        <w:tc>
          <w:tcPr>
            <w:tcW w:w="7470" w:type="dxa"/>
          </w:tcPr>
          <w:p w14:paraId="39A4A320" w14:textId="77777777" w:rsidR="009E61CD" w:rsidRPr="008A7297" w:rsidRDefault="0023188B" w:rsidP="009E61CD">
            <w:pPr>
              <w:rPr>
                <w:rFonts w:ascii="Centaur" w:hAnsi="Centaur"/>
                <w:color w:val="424242"/>
                <w:w w:val="105"/>
              </w:rPr>
            </w:pPr>
            <w:r w:rsidRPr="0023188B">
              <w:rPr>
                <w:rFonts w:ascii="Centaur" w:hAnsi="Centaur"/>
                <w:color w:val="424242"/>
                <w:w w:val="105"/>
              </w:rPr>
              <w:t>NIS contributions are being paid for the staff.</w:t>
            </w:r>
          </w:p>
        </w:tc>
      </w:tr>
      <w:tr w:rsidR="009E61CD" w:rsidRPr="003B7B39" w14:paraId="44C0E78A" w14:textId="77777777" w:rsidTr="00FE2906">
        <w:tc>
          <w:tcPr>
            <w:tcW w:w="895" w:type="dxa"/>
          </w:tcPr>
          <w:p w14:paraId="7830CEF7" w14:textId="77777777" w:rsidR="009E61CD" w:rsidRPr="008A7297" w:rsidRDefault="009E61CD" w:rsidP="009E61CD">
            <w:pPr>
              <w:rPr>
                <w:rFonts w:ascii="Centaur" w:hAnsi="Centaur"/>
              </w:rPr>
            </w:pPr>
          </w:p>
        </w:tc>
        <w:tc>
          <w:tcPr>
            <w:tcW w:w="4230" w:type="dxa"/>
            <w:shd w:val="clear" w:color="auto" w:fill="auto"/>
          </w:tcPr>
          <w:p w14:paraId="0380BF1D" w14:textId="77777777" w:rsidR="009E61CD" w:rsidRPr="00FE2906" w:rsidRDefault="009E61CD" w:rsidP="009E61CD">
            <w:pPr>
              <w:rPr>
                <w:rFonts w:ascii="Centaur" w:hAnsi="Centaur"/>
                <w:color w:val="0F0F0F"/>
                <w:w w:val="105"/>
              </w:rPr>
            </w:pPr>
            <w:r w:rsidRPr="008A7297">
              <w:rPr>
                <w:rFonts w:ascii="Centaur" w:hAnsi="Centaur"/>
                <w:color w:val="0F0F0F"/>
                <w:w w:val="105"/>
              </w:rPr>
              <w:t>Exceptions to KPI (data not included in measurement of KPI)</w:t>
            </w:r>
          </w:p>
        </w:tc>
        <w:tc>
          <w:tcPr>
            <w:tcW w:w="7470" w:type="dxa"/>
          </w:tcPr>
          <w:p w14:paraId="7D3065DE" w14:textId="77777777" w:rsidR="009E61CD" w:rsidRPr="008A7297" w:rsidRDefault="007F216B" w:rsidP="009E61CD">
            <w:pPr>
              <w:rPr>
                <w:rFonts w:ascii="Centaur" w:hAnsi="Centaur"/>
                <w:color w:val="424242"/>
                <w:w w:val="105"/>
              </w:rPr>
            </w:pPr>
            <w:r>
              <w:rPr>
                <w:rFonts w:ascii="Centaur" w:hAnsi="Centaur"/>
                <w:color w:val="424242"/>
                <w:w w:val="105"/>
              </w:rPr>
              <w:t>None</w:t>
            </w:r>
          </w:p>
        </w:tc>
      </w:tr>
      <w:tr w:rsidR="00004A40" w:rsidRPr="003B7B39" w14:paraId="0B070C33" w14:textId="77777777" w:rsidTr="00A16B0C">
        <w:tc>
          <w:tcPr>
            <w:tcW w:w="895" w:type="dxa"/>
          </w:tcPr>
          <w:p w14:paraId="377F7692" w14:textId="77777777" w:rsidR="00004A40" w:rsidRPr="008A7297" w:rsidRDefault="00004A40" w:rsidP="00004A40">
            <w:pPr>
              <w:rPr>
                <w:rFonts w:ascii="Centaur" w:hAnsi="Centaur"/>
              </w:rPr>
            </w:pPr>
          </w:p>
        </w:tc>
        <w:tc>
          <w:tcPr>
            <w:tcW w:w="4230" w:type="dxa"/>
            <w:shd w:val="clear" w:color="auto" w:fill="00B050"/>
          </w:tcPr>
          <w:p w14:paraId="2FF485EC" w14:textId="77777777" w:rsidR="00004A40" w:rsidRPr="00FE2906" w:rsidRDefault="00004A40" w:rsidP="00004A40">
            <w:pPr>
              <w:rPr>
                <w:rFonts w:ascii="Centaur" w:hAnsi="Centaur"/>
                <w:color w:val="0F0F0F"/>
                <w:w w:val="105"/>
              </w:rPr>
            </w:pPr>
            <w:r w:rsidRPr="008A7297">
              <w:rPr>
                <w:rFonts w:ascii="Centaur" w:hAnsi="Centaur"/>
                <w:color w:val="0F0F0F"/>
                <w:w w:val="105"/>
              </w:rPr>
              <w:t>Target performance - Green</w:t>
            </w:r>
          </w:p>
        </w:tc>
        <w:tc>
          <w:tcPr>
            <w:tcW w:w="7470" w:type="dxa"/>
          </w:tcPr>
          <w:p w14:paraId="52C28221" w14:textId="77777777" w:rsidR="00004A40" w:rsidRPr="008A7297" w:rsidRDefault="00523C92" w:rsidP="00004A40">
            <w:pPr>
              <w:rPr>
                <w:rFonts w:ascii="Centaur" w:hAnsi="Centaur"/>
                <w:color w:val="424242"/>
                <w:w w:val="105"/>
              </w:rPr>
            </w:pPr>
            <w:r>
              <w:rPr>
                <w:rFonts w:ascii="Centaur" w:hAnsi="Centaur"/>
                <w:color w:val="424242"/>
                <w:w w:val="105"/>
              </w:rPr>
              <w:t>Full compliance</w:t>
            </w:r>
          </w:p>
        </w:tc>
      </w:tr>
      <w:tr w:rsidR="00004A40" w:rsidRPr="003B7B39" w14:paraId="2C4FDF24" w14:textId="77777777" w:rsidTr="00A16B0C">
        <w:tc>
          <w:tcPr>
            <w:tcW w:w="895" w:type="dxa"/>
          </w:tcPr>
          <w:p w14:paraId="286BBCB2" w14:textId="77777777" w:rsidR="00004A40" w:rsidRPr="008A7297" w:rsidRDefault="00004A40" w:rsidP="00004A40">
            <w:pPr>
              <w:rPr>
                <w:rFonts w:ascii="Centaur" w:hAnsi="Centaur"/>
              </w:rPr>
            </w:pPr>
          </w:p>
        </w:tc>
        <w:tc>
          <w:tcPr>
            <w:tcW w:w="4230" w:type="dxa"/>
            <w:shd w:val="clear" w:color="auto" w:fill="FFC000"/>
          </w:tcPr>
          <w:p w14:paraId="4832CD08" w14:textId="77777777" w:rsidR="00004A40" w:rsidRPr="00FE2906" w:rsidRDefault="00004A40" w:rsidP="00004A40">
            <w:pPr>
              <w:rPr>
                <w:rFonts w:ascii="Centaur" w:hAnsi="Centaur"/>
                <w:color w:val="0F0F0F"/>
                <w:w w:val="105"/>
              </w:rPr>
            </w:pPr>
            <w:r w:rsidRPr="008A7297">
              <w:rPr>
                <w:rFonts w:ascii="Centaur" w:hAnsi="Centaur"/>
                <w:color w:val="0F0F0F"/>
                <w:w w:val="105"/>
              </w:rPr>
              <w:t>Amber</w:t>
            </w:r>
          </w:p>
        </w:tc>
        <w:tc>
          <w:tcPr>
            <w:tcW w:w="7470" w:type="dxa"/>
          </w:tcPr>
          <w:p w14:paraId="5FF099F9" w14:textId="77777777" w:rsidR="00004A40" w:rsidRPr="008A7297" w:rsidRDefault="00B01174" w:rsidP="00004A40">
            <w:pPr>
              <w:rPr>
                <w:rFonts w:ascii="Centaur" w:hAnsi="Centaur"/>
                <w:color w:val="424242"/>
                <w:w w:val="105"/>
              </w:rPr>
            </w:pPr>
            <w:r>
              <w:rPr>
                <w:rFonts w:ascii="Centaur" w:hAnsi="Centaur"/>
                <w:color w:val="424242"/>
                <w:w w:val="105"/>
              </w:rPr>
              <w:t xml:space="preserve">One </w:t>
            </w:r>
            <w:r w:rsidR="00C1391B">
              <w:rPr>
                <w:rFonts w:ascii="Centaur" w:hAnsi="Centaur"/>
                <w:color w:val="424242"/>
                <w:w w:val="105"/>
              </w:rPr>
              <w:t>non-</w:t>
            </w:r>
            <w:r>
              <w:rPr>
                <w:rFonts w:ascii="Centaur" w:hAnsi="Centaur"/>
                <w:color w:val="424242"/>
                <w:w w:val="105"/>
              </w:rPr>
              <w:t xml:space="preserve">compliance </w:t>
            </w:r>
          </w:p>
        </w:tc>
      </w:tr>
      <w:tr w:rsidR="00004A40" w:rsidRPr="003B7B39" w14:paraId="13EC9B92" w14:textId="77777777" w:rsidTr="00A16B0C">
        <w:tc>
          <w:tcPr>
            <w:tcW w:w="895" w:type="dxa"/>
          </w:tcPr>
          <w:p w14:paraId="0F304152" w14:textId="77777777" w:rsidR="00004A40" w:rsidRPr="008A7297" w:rsidRDefault="00004A40" w:rsidP="00004A40">
            <w:pPr>
              <w:rPr>
                <w:rFonts w:ascii="Centaur" w:hAnsi="Centaur"/>
              </w:rPr>
            </w:pPr>
          </w:p>
        </w:tc>
        <w:tc>
          <w:tcPr>
            <w:tcW w:w="4230" w:type="dxa"/>
            <w:shd w:val="clear" w:color="auto" w:fill="FF0000"/>
          </w:tcPr>
          <w:p w14:paraId="4946A714" w14:textId="77777777" w:rsidR="00004A40" w:rsidRPr="008A7297" w:rsidRDefault="00004A40" w:rsidP="00004A40">
            <w:pPr>
              <w:rPr>
                <w:rFonts w:ascii="Centaur" w:hAnsi="Centaur"/>
                <w:color w:val="0F0F0F"/>
                <w:w w:val="105"/>
              </w:rPr>
            </w:pPr>
            <w:r w:rsidRPr="008A7297">
              <w:rPr>
                <w:rFonts w:ascii="Centaur" w:hAnsi="Centaur"/>
                <w:color w:val="0F0F0F"/>
                <w:w w:val="105"/>
              </w:rPr>
              <w:t>Red</w:t>
            </w:r>
          </w:p>
        </w:tc>
        <w:tc>
          <w:tcPr>
            <w:tcW w:w="7470" w:type="dxa"/>
          </w:tcPr>
          <w:p w14:paraId="36847E43" w14:textId="77777777" w:rsidR="00004A40" w:rsidRPr="008A7297" w:rsidRDefault="00B01174" w:rsidP="00004A40">
            <w:pPr>
              <w:rPr>
                <w:rFonts w:ascii="Centaur" w:hAnsi="Centaur"/>
                <w:color w:val="424242"/>
                <w:w w:val="105"/>
              </w:rPr>
            </w:pPr>
            <w:r>
              <w:rPr>
                <w:rFonts w:ascii="Centaur" w:hAnsi="Centaur"/>
                <w:color w:val="424242"/>
                <w:w w:val="105"/>
              </w:rPr>
              <w:t xml:space="preserve">Two non-compliance </w:t>
            </w:r>
          </w:p>
        </w:tc>
      </w:tr>
      <w:tr w:rsidR="00004A40" w:rsidRPr="003B7B39" w14:paraId="12F97851" w14:textId="77777777" w:rsidTr="00210794">
        <w:tc>
          <w:tcPr>
            <w:tcW w:w="12595" w:type="dxa"/>
            <w:gridSpan w:val="3"/>
            <w:shd w:val="clear" w:color="auto" w:fill="FFFF00"/>
          </w:tcPr>
          <w:p w14:paraId="7718F199" w14:textId="77777777" w:rsidR="00004A40" w:rsidRPr="008A7297" w:rsidRDefault="00004A40" w:rsidP="00004A40">
            <w:pPr>
              <w:jc w:val="center"/>
              <w:rPr>
                <w:rFonts w:ascii="Centaur" w:hAnsi="Centaur"/>
                <w:b/>
                <w:bCs/>
                <w:color w:val="0F0F0F"/>
                <w:w w:val="105"/>
              </w:rPr>
            </w:pPr>
            <w:r w:rsidRPr="008A7297">
              <w:rPr>
                <w:rFonts w:ascii="Centaur" w:hAnsi="Centaur"/>
                <w:b/>
                <w:bCs/>
                <w:color w:val="0F0F0F"/>
                <w:w w:val="105"/>
              </w:rPr>
              <w:t>Method of calculation of applicable performance credits on the monthly invoice</w:t>
            </w:r>
          </w:p>
        </w:tc>
      </w:tr>
      <w:tr w:rsidR="00004A40" w:rsidRPr="003B7B39" w14:paraId="429E10BA" w14:textId="77777777" w:rsidTr="00210794">
        <w:tc>
          <w:tcPr>
            <w:tcW w:w="12595" w:type="dxa"/>
            <w:gridSpan w:val="3"/>
          </w:tcPr>
          <w:p w14:paraId="0789671D" w14:textId="77777777" w:rsidR="00004A40" w:rsidRPr="008A7297" w:rsidRDefault="00004A40" w:rsidP="00004A40">
            <w:pPr>
              <w:rPr>
                <w:rFonts w:ascii="Centaur" w:hAnsi="Centaur"/>
                <w:color w:val="0F0F0F"/>
                <w:w w:val="105"/>
              </w:rPr>
            </w:pPr>
          </w:p>
          <w:p w14:paraId="3D45730A" w14:textId="77777777" w:rsidR="00004A40" w:rsidRPr="008A7297" w:rsidRDefault="00004A40" w:rsidP="00004A40">
            <w:pPr>
              <w:rPr>
                <w:rFonts w:ascii="Centaur" w:hAnsi="Centaur"/>
                <w:color w:val="0F0F0F"/>
                <w:w w:val="105"/>
              </w:rPr>
            </w:pPr>
            <w:proofErr w:type="spellStart"/>
            <w:r w:rsidRPr="008A7297">
              <w:rPr>
                <w:rFonts w:ascii="Centaur" w:hAnsi="Centaur"/>
                <w:color w:val="0F0F0F"/>
                <w:w w:val="105"/>
              </w:rPr>
              <w:t>KPls</w:t>
            </w:r>
            <w:proofErr w:type="spellEnd"/>
            <w:r w:rsidRPr="008A7297">
              <w:rPr>
                <w:rFonts w:ascii="Centaur" w:hAnsi="Centaur"/>
                <w:color w:val="0F0F0F"/>
                <w:w w:val="105"/>
              </w:rPr>
              <w:t xml:space="preserve"> 1 - </w:t>
            </w:r>
            <w:r w:rsidR="00452511">
              <w:rPr>
                <w:rFonts w:ascii="Centaur" w:hAnsi="Centaur"/>
                <w:color w:val="0F0F0F"/>
                <w:w w:val="105"/>
              </w:rPr>
              <w:t>9</w:t>
            </w:r>
            <w:r w:rsidRPr="008A7297">
              <w:rPr>
                <w:rFonts w:ascii="Centaur" w:hAnsi="Centaur"/>
                <w:color w:val="0F0F0F"/>
                <w:w w:val="105"/>
              </w:rPr>
              <w:t xml:space="preserve"> to be reviewed jointly by the UN House Admin and the provider at the end of the </w:t>
            </w:r>
            <w:proofErr w:type="gramStart"/>
            <w:r w:rsidRPr="008A7297">
              <w:rPr>
                <w:rFonts w:ascii="Centaur" w:hAnsi="Centaur"/>
                <w:color w:val="0F0F0F"/>
                <w:w w:val="105"/>
              </w:rPr>
              <w:t>month</w:t>
            </w:r>
            <w:proofErr w:type="gramEnd"/>
          </w:p>
          <w:p w14:paraId="2C5B269E" w14:textId="77777777" w:rsidR="00004A40" w:rsidRPr="008A7297" w:rsidRDefault="00004A40" w:rsidP="00004A40">
            <w:pPr>
              <w:rPr>
                <w:rFonts w:ascii="Centaur" w:hAnsi="Centaur"/>
                <w:color w:val="0F0F0F"/>
                <w:w w:val="105"/>
              </w:rPr>
            </w:pPr>
          </w:p>
          <w:p w14:paraId="3FE54906" w14:textId="77777777" w:rsidR="00004A40" w:rsidRPr="008A7297" w:rsidRDefault="00004A40" w:rsidP="00004A40">
            <w:pPr>
              <w:rPr>
                <w:rFonts w:ascii="Centaur" w:hAnsi="Centaur"/>
                <w:color w:val="0F0F0F"/>
                <w:w w:val="105"/>
              </w:rPr>
            </w:pPr>
            <w:r w:rsidRPr="008A7297">
              <w:rPr>
                <w:rFonts w:ascii="Centaur" w:hAnsi="Centaur"/>
                <w:color w:val="0F0F0F"/>
                <w:w w:val="105"/>
              </w:rPr>
              <w:t xml:space="preserve">For each KPI evaluated as RED: 1% deduction of the monthly invoice as performance </w:t>
            </w:r>
            <w:proofErr w:type="gramStart"/>
            <w:r w:rsidRPr="008A7297">
              <w:rPr>
                <w:rFonts w:ascii="Centaur" w:hAnsi="Centaur"/>
                <w:color w:val="0F0F0F"/>
                <w:w w:val="105"/>
              </w:rPr>
              <w:t>credit</w:t>
            </w:r>
            <w:proofErr w:type="gramEnd"/>
          </w:p>
          <w:p w14:paraId="5A2F4BE9" w14:textId="77777777" w:rsidR="00004A40" w:rsidRPr="008A7297" w:rsidRDefault="00004A40" w:rsidP="00004A40">
            <w:pPr>
              <w:rPr>
                <w:rFonts w:ascii="Centaur" w:hAnsi="Centaur"/>
                <w:color w:val="0F0F0F"/>
                <w:w w:val="105"/>
              </w:rPr>
            </w:pPr>
            <w:r w:rsidRPr="008A7297">
              <w:rPr>
                <w:rFonts w:ascii="Centaur" w:hAnsi="Centaur"/>
                <w:color w:val="0F0F0F"/>
                <w:w w:val="105"/>
              </w:rPr>
              <w:t xml:space="preserve">For each KPI evaluated as Amber: 0.5% reduction of the monthly invoice as performance </w:t>
            </w:r>
            <w:proofErr w:type="gramStart"/>
            <w:r w:rsidRPr="008A7297">
              <w:rPr>
                <w:rFonts w:ascii="Centaur" w:hAnsi="Centaur"/>
                <w:color w:val="0F0F0F"/>
                <w:w w:val="105"/>
              </w:rPr>
              <w:t>credit</w:t>
            </w:r>
            <w:proofErr w:type="gramEnd"/>
          </w:p>
          <w:p w14:paraId="63801697" w14:textId="77777777" w:rsidR="00004A40" w:rsidRPr="008A7297" w:rsidRDefault="00004A40" w:rsidP="00004A40">
            <w:pPr>
              <w:rPr>
                <w:rFonts w:ascii="Centaur" w:hAnsi="Centaur"/>
                <w:color w:val="0F0F0F"/>
                <w:w w:val="105"/>
              </w:rPr>
            </w:pPr>
            <w:r w:rsidRPr="008A7297">
              <w:rPr>
                <w:rFonts w:ascii="Centaur" w:hAnsi="Centaur"/>
                <w:color w:val="0F0F0F"/>
                <w:w w:val="105"/>
              </w:rPr>
              <w:t>Maximum deduction: 12%</w:t>
            </w:r>
          </w:p>
          <w:p w14:paraId="43EF7CBE" w14:textId="77777777" w:rsidR="00004A40" w:rsidRPr="008A7297" w:rsidRDefault="00004A40" w:rsidP="00004A40">
            <w:pPr>
              <w:rPr>
                <w:rFonts w:ascii="Centaur" w:hAnsi="Centaur"/>
                <w:color w:val="0F0F0F"/>
                <w:w w:val="105"/>
              </w:rPr>
            </w:pPr>
          </w:p>
          <w:p w14:paraId="55914F5A" w14:textId="49BE7225" w:rsidR="00004A40" w:rsidRPr="00D01BF5" w:rsidRDefault="00004A40" w:rsidP="00004A40">
            <w:pPr>
              <w:rPr>
                <w:rFonts w:ascii="Centaur" w:hAnsi="Centaur"/>
                <w:b/>
                <w:bCs/>
                <w:color w:val="0F0F0F"/>
                <w:w w:val="105"/>
              </w:rPr>
            </w:pPr>
            <w:r w:rsidRPr="00D01BF5">
              <w:rPr>
                <w:rFonts w:ascii="Centaur" w:hAnsi="Centaur"/>
                <w:b/>
                <w:bCs/>
                <w:color w:val="0F0F0F"/>
                <w:w w:val="105"/>
              </w:rPr>
              <w:t xml:space="preserve">For the renewal of </w:t>
            </w:r>
            <w:r w:rsidR="00F720D9" w:rsidRPr="00D01BF5">
              <w:rPr>
                <w:rFonts w:ascii="Centaur" w:hAnsi="Centaur"/>
                <w:b/>
                <w:bCs/>
                <w:color w:val="0F0F0F"/>
                <w:w w:val="105"/>
              </w:rPr>
              <w:t>LTA</w:t>
            </w:r>
            <w:r w:rsidRPr="00D01BF5">
              <w:rPr>
                <w:rFonts w:ascii="Centaur" w:hAnsi="Centaur"/>
                <w:b/>
                <w:bCs/>
                <w:color w:val="0F0F0F"/>
                <w:w w:val="105"/>
              </w:rPr>
              <w:t xml:space="preserve">:  Valid GRA and NIS compliances along with satisfactory performance </w:t>
            </w:r>
            <w:r w:rsidR="0067049C" w:rsidRPr="00D01BF5">
              <w:rPr>
                <w:rFonts w:ascii="Centaur" w:hAnsi="Centaur"/>
                <w:b/>
                <w:bCs/>
                <w:color w:val="0F0F0F"/>
                <w:w w:val="105"/>
              </w:rPr>
              <w:t>–</w:t>
            </w:r>
            <w:r w:rsidR="00774917" w:rsidRPr="00D01BF5">
              <w:rPr>
                <w:rFonts w:ascii="Centaur" w:hAnsi="Centaur"/>
                <w:b/>
                <w:bCs/>
                <w:color w:val="0F0F0F"/>
                <w:w w:val="105"/>
              </w:rPr>
              <w:t xml:space="preserve"> An assessment will be </w:t>
            </w:r>
            <w:r w:rsidR="0097184C" w:rsidRPr="00D01BF5">
              <w:rPr>
                <w:rFonts w:ascii="Centaur" w:hAnsi="Centaur"/>
                <w:b/>
                <w:bCs/>
                <w:color w:val="0F0F0F"/>
                <w:w w:val="105"/>
              </w:rPr>
              <w:t>done 3 months before expiration of contract</w:t>
            </w:r>
          </w:p>
        </w:tc>
      </w:tr>
    </w:tbl>
    <w:p w14:paraId="44F49207" w14:textId="77777777" w:rsidR="00483B59" w:rsidRDefault="00483B59">
      <w:pPr>
        <w:rPr>
          <w:rFonts w:ascii="Centaur" w:hAnsi="Centaur"/>
        </w:rPr>
      </w:pPr>
    </w:p>
    <w:p w14:paraId="7592E3F1" w14:textId="77777777" w:rsidR="00CC11CE" w:rsidRDefault="00CC11CE">
      <w:pPr>
        <w:rPr>
          <w:rFonts w:ascii="Centaur" w:hAnsi="Centaur"/>
        </w:rPr>
      </w:pPr>
    </w:p>
    <w:p w14:paraId="1F3F86BE" w14:textId="77777777" w:rsidR="00454ED7" w:rsidRDefault="00454ED7">
      <w:pPr>
        <w:rPr>
          <w:rFonts w:ascii="Centaur" w:hAnsi="Centaur"/>
        </w:rPr>
      </w:pPr>
    </w:p>
    <w:p w14:paraId="6320F9F8" w14:textId="77777777" w:rsidR="00454ED7" w:rsidRDefault="00454ED7">
      <w:pPr>
        <w:rPr>
          <w:rFonts w:ascii="Centaur" w:hAnsi="Centaur"/>
        </w:rPr>
      </w:pPr>
    </w:p>
    <w:p w14:paraId="03227BDC" w14:textId="77777777" w:rsidR="00454ED7" w:rsidRDefault="00454ED7">
      <w:pPr>
        <w:rPr>
          <w:rFonts w:ascii="Centaur" w:hAnsi="Centaur"/>
        </w:rPr>
      </w:pPr>
    </w:p>
    <w:p w14:paraId="5CF65573" w14:textId="77777777" w:rsidR="00454ED7" w:rsidRDefault="00454ED7">
      <w:pPr>
        <w:rPr>
          <w:rFonts w:ascii="Centaur" w:hAnsi="Centaur"/>
        </w:rPr>
      </w:pPr>
    </w:p>
    <w:p w14:paraId="71391543" w14:textId="77777777" w:rsidR="00454ED7" w:rsidRDefault="00454ED7">
      <w:pPr>
        <w:rPr>
          <w:rFonts w:ascii="Centaur" w:hAnsi="Centaur"/>
        </w:rPr>
      </w:pPr>
    </w:p>
    <w:p w14:paraId="35F19F2E" w14:textId="77777777" w:rsidR="00454ED7" w:rsidRDefault="00454ED7">
      <w:pPr>
        <w:rPr>
          <w:rFonts w:ascii="Centaur" w:hAnsi="Centaur"/>
        </w:rPr>
      </w:pPr>
    </w:p>
    <w:p w14:paraId="11747AA9" w14:textId="77777777" w:rsidR="00454ED7" w:rsidRDefault="00454ED7">
      <w:pPr>
        <w:rPr>
          <w:rFonts w:ascii="Centaur" w:hAnsi="Centaur"/>
        </w:rPr>
      </w:pPr>
    </w:p>
    <w:p w14:paraId="3C925BCB" w14:textId="77777777" w:rsidR="00AD37EC" w:rsidRDefault="00AD37EC">
      <w:pPr>
        <w:rPr>
          <w:rFonts w:ascii="Centaur" w:hAnsi="Centaur"/>
        </w:rPr>
      </w:pPr>
    </w:p>
    <w:sectPr w:rsidR="00AD37EC" w:rsidSect="00294A2F">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3243" w14:textId="77777777" w:rsidR="0013020F" w:rsidRDefault="0013020F" w:rsidP="00643A6E">
      <w:r>
        <w:separator/>
      </w:r>
    </w:p>
  </w:endnote>
  <w:endnote w:type="continuationSeparator" w:id="0">
    <w:p w14:paraId="7D75EAB6" w14:textId="77777777" w:rsidR="0013020F" w:rsidRDefault="0013020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entaur">
    <w:panose1 w:val="020305040502050203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1783" w14:textId="77777777" w:rsidR="007A704E" w:rsidRDefault="007A7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8F620" w14:textId="77777777" w:rsidR="007A704E" w:rsidRDefault="007A7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D6BC" w14:textId="77777777" w:rsidR="007A704E" w:rsidRDefault="007A7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F4D">
      <w:rPr>
        <w:rStyle w:val="PageNumber"/>
        <w:noProof/>
      </w:rPr>
      <w:t>7</w:t>
    </w:r>
    <w:r>
      <w:rPr>
        <w:rStyle w:val="PageNumber"/>
      </w:rPr>
      <w:fldChar w:fldCharType="end"/>
    </w:r>
  </w:p>
  <w:p w14:paraId="3D1EB54D" w14:textId="77777777" w:rsidR="007A704E" w:rsidRDefault="007A704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2019" w14:textId="77777777" w:rsidR="0013020F" w:rsidRDefault="0013020F" w:rsidP="00643A6E">
      <w:r>
        <w:separator/>
      </w:r>
    </w:p>
  </w:footnote>
  <w:footnote w:type="continuationSeparator" w:id="0">
    <w:p w14:paraId="72A00A2D" w14:textId="77777777" w:rsidR="0013020F" w:rsidRDefault="0013020F"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BD46C3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B37A0"/>
    <w:multiLevelType w:val="hybridMultilevel"/>
    <w:tmpl w:val="456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4CA"/>
    <w:multiLevelType w:val="hybridMultilevel"/>
    <w:tmpl w:val="5B20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36A0287"/>
    <w:multiLevelType w:val="hybridMultilevel"/>
    <w:tmpl w:val="4A5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A64B9"/>
    <w:multiLevelType w:val="hybridMultilevel"/>
    <w:tmpl w:val="D0B43F3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 w15:restartNumberingAfterBreak="0">
    <w:nsid w:val="148022D1"/>
    <w:multiLevelType w:val="hybridMultilevel"/>
    <w:tmpl w:val="EB2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0322"/>
    <w:multiLevelType w:val="hybridMultilevel"/>
    <w:tmpl w:val="992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3C5270"/>
    <w:multiLevelType w:val="hybridMultilevel"/>
    <w:tmpl w:val="EFF4143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73F1D70"/>
    <w:multiLevelType w:val="hybridMultilevel"/>
    <w:tmpl w:val="3834AF6C"/>
    <w:lvl w:ilvl="0" w:tplc="04090001">
      <w:start w:val="1"/>
      <w:numFmt w:val="bullet"/>
      <w:lvlText w:val=""/>
      <w:lvlJc w:val="left"/>
      <w:pPr>
        <w:ind w:left="782"/>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D1BA7064">
      <w:start w:val="1"/>
      <w:numFmt w:val="bullet"/>
      <w:lvlText w:val="o"/>
      <w:lvlJc w:val="left"/>
      <w:pPr>
        <w:ind w:left="16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745698">
      <w:start w:val="1"/>
      <w:numFmt w:val="bullet"/>
      <w:lvlText w:val="▪"/>
      <w:lvlJc w:val="left"/>
      <w:pPr>
        <w:ind w:left="2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F64CA2">
      <w:start w:val="1"/>
      <w:numFmt w:val="bullet"/>
      <w:lvlText w:val="•"/>
      <w:lvlJc w:val="left"/>
      <w:pPr>
        <w:ind w:left="3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C6A850">
      <w:start w:val="1"/>
      <w:numFmt w:val="bullet"/>
      <w:lvlText w:val="o"/>
      <w:lvlJc w:val="left"/>
      <w:pPr>
        <w:ind w:left="3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D66AE36">
      <w:start w:val="1"/>
      <w:numFmt w:val="bullet"/>
      <w:lvlText w:val="▪"/>
      <w:lvlJc w:val="left"/>
      <w:pPr>
        <w:ind w:left="4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DBC14D6">
      <w:start w:val="1"/>
      <w:numFmt w:val="bullet"/>
      <w:lvlText w:val="•"/>
      <w:lvlJc w:val="left"/>
      <w:pPr>
        <w:ind w:left="5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E26E28E">
      <w:start w:val="1"/>
      <w:numFmt w:val="bullet"/>
      <w:lvlText w:val="o"/>
      <w:lvlJc w:val="left"/>
      <w:pPr>
        <w:ind w:left="5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574272A">
      <w:start w:val="1"/>
      <w:numFmt w:val="bullet"/>
      <w:lvlText w:val="▪"/>
      <w:lvlJc w:val="left"/>
      <w:pPr>
        <w:ind w:left="6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3322A2B"/>
    <w:multiLevelType w:val="hybridMultilevel"/>
    <w:tmpl w:val="B2C4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76E05C4"/>
    <w:multiLevelType w:val="hybridMultilevel"/>
    <w:tmpl w:val="DF58B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93F16FE"/>
    <w:multiLevelType w:val="hybridMultilevel"/>
    <w:tmpl w:val="926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475EE"/>
    <w:multiLevelType w:val="hybridMultilevel"/>
    <w:tmpl w:val="DBF60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B1C8D"/>
    <w:multiLevelType w:val="hybridMultilevel"/>
    <w:tmpl w:val="1AE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D0A96"/>
    <w:multiLevelType w:val="hybridMultilevel"/>
    <w:tmpl w:val="F7CE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3"/>
  </w:num>
  <w:num w:numId="5">
    <w:abstractNumId w:val="25"/>
  </w:num>
  <w:num w:numId="6">
    <w:abstractNumId w:val="14"/>
  </w:num>
  <w:num w:numId="7">
    <w:abstractNumId w:val="6"/>
  </w:num>
  <w:num w:numId="8">
    <w:abstractNumId w:val="24"/>
  </w:num>
  <w:num w:numId="9">
    <w:abstractNumId w:val="26"/>
  </w:num>
  <w:num w:numId="10">
    <w:abstractNumId w:val="7"/>
  </w:num>
  <w:num w:numId="11">
    <w:abstractNumId w:val="11"/>
  </w:num>
  <w:num w:numId="12">
    <w:abstractNumId w:val="18"/>
  </w:num>
  <w:num w:numId="13">
    <w:abstractNumId w:val="8"/>
  </w:num>
  <w:num w:numId="14">
    <w:abstractNumId w:val="27"/>
  </w:num>
  <w:num w:numId="15">
    <w:abstractNumId w:val="1"/>
  </w:num>
  <w:num w:numId="16">
    <w:abstractNumId w:val="4"/>
  </w:num>
  <w:num w:numId="17">
    <w:abstractNumId w:val="0"/>
  </w:num>
  <w:num w:numId="18">
    <w:abstractNumId w:val="10"/>
  </w:num>
  <w:num w:numId="19">
    <w:abstractNumId w:val="17"/>
  </w:num>
  <w:num w:numId="20">
    <w:abstractNumId w:val="19"/>
  </w:num>
  <w:num w:numId="21">
    <w:abstractNumId w:val="21"/>
  </w:num>
  <w:num w:numId="22">
    <w:abstractNumId w:val="15"/>
  </w:num>
  <w:num w:numId="23">
    <w:abstractNumId w:val="23"/>
  </w:num>
  <w:num w:numId="24">
    <w:abstractNumId w:val="5"/>
  </w:num>
  <w:num w:numId="25">
    <w:abstractNumId w:val="22"/>
  </w:num>
  <w:num w:numId="26">
    <w:abstractNumId w:val="9"/>
  </w:num>
  <w:num w:numId="27">
    <w:abstractNumId w:val="28"/>
  </w:num>
  <w:num w:numId="28">
    <w:abstractNumId w:val="2"/>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4A40"/>
    <w:rsid w:val="00005F6A"/>
    <w:rsid w:val="00012B14"/>
    <w:rsid w:val="00013C37"/>
    <w:rsid w:val="00020480"/>
    <w:rsid w:val="0002156C"/>
    <w:rsid w:val="00021AD9"/>
    <w:rsid w:val="00024751"/>
    <w:rsid w:val="00024D2B"/>
    <w:rsid w:val="00024F47"/>
    <w:rsid w:val="00025D78"/>
    <w:rsid w:val="00027E94"/>
    <w:rsid w:val="00033D25"/>
    <w:rsid w:val="000361C0"/>
    <w:rsid w:val="00040148"/>
    <w:rsid w:val="00041815"/>
    <w:rsid w:val="00042828"/>
    <w:rsid w:val="00042C9A"/>
    <w:rsid w:val="000437B4"/>
    <w:rsid w:val="00043C1D"/>
    <w:rsid w:val="00052567"/>
    <w:rsid w:val="0005340C"/>
    <w:rsid w:val="00057763"/>
    <w:rsid w:val="000649ED"/>
    <w:rsid w:val="00065231"/>
    <w:rsid w:val="00067FD7"/>
    <w:rsid w:val="0007031A"/>
    <w:rsid w:val="0007145B"/>
    <w:rsid w:val="00071C5E"/>
    <w:rsid w:val="00071DA7"/>
    <w:rsid w:val="000764A6"/>
    <w:rsid w:val="00077317"/>
    <w:rsid w:val="00081094"/>
    <w:rsid w:val="00083234"/>
    <w:rsid w:val="00083A13"/>
    <w:rsid w:val="00085F68"/>
    <w:rsid w:val="000879C2"/>
    <w:rsid w:val="00091186"/>
    <w:rsid w:val="00091B4B"/>
    <w:rsid w:val="0009335A"/>
    <w:rsid w:val="000954C8"/>
    <w:rsid w:val="00096399"/>
    <w:rsid w:val="000968CE"/>
    <w:rsid w:val="000A1FF7"/>
    <w:rsid w:val="000A29E9"/>
    <w:rsid w:val="000A34C3"/>
    <w:rsid w:val="000A522D"/>
    <w:rsid w:val="000A543F"/>
    <w:rsid w:val="000C01B6"/>
    <w:rsid w:val="000D0F42"/>
    <w:rsid w:val="000D48F2"/>
    <w:rsid w:val="000D7A21"/>
    <w:rsid w:val="000E163A"/>
    <w:rsid w:val="000E453B"/>
    <w:rsid w:val="000F0422"/>
    <w:rsid w:val="000F41D9"/>
    <w:rsid w:val="000F532B"/>
    <w:rsid w:val="000F784C"/>
    <w:rsid w:val="00101A5E"/>
    <w:rsid w:val="0010292C"/>
    <w:rsid w:val="00102CE1"/>
    <w:rsid w:val="0010317C"/>
    <w:rsid w:val="001039B2"/>
    <w:rsid w:val="00105202"/>
    <w:rsid w:val="00106483"/>
    <w:rsid w:val="00107FE4"/>
    <w:rsid w:val="001108D4"/>
    <w:rsid w:val="00110CE6"/>
    <w:rsid w:val="00111ADE"/>
    <w:rsid w:val="001152BA"/>
    <w:rsid w:val="0011765F"/>
    <w:rsid w:val="00117CFB"/>
    <w:rsid w:val="00122B55"/>
    <w:rsid w:val="0012344C"/>
    <w:rsid w:val="00123AB6"/>
    <w:rsid w:val="00124D5D"/>
    <w:rsid w:val="00125173"/>
    <w:rsid w:val="00125E4A"/>
    <w:rsid w:val="0013020F"/>
    <w:rsid w:val="00130599"/>
    <w:rsid w:val="00141277"/>
    <w:rsid w:val="00142C0D"/>
    <w:rsid w:val="00145604"/>
    <w:rsid w:val="0014688C"/>
    <w:rsid w:val="00146F98"/>
    <w:rsid w:val="0015187E"/>
    <w:rsid w:val="00156626"/>
    <w:rsid w:val="001574E4"/>
    <w:rsid w:val="00162207"/>
    <w:rsid w:val="00167EB0"/>
    <w:rsid w:val="00170BCC"/>
    <w:rsid w:val="00182F2B"/>
    <w:rsid w:val="00190107"/>
    <w:rsid w:val="001917B1"/>
    <w:rsid w:val="00193D73"/>
    <w:rsid w:val="00195C78"/>
    <w:rsid w:val="00196BE0"/>
    <w:rsid w:val="001B1031"/>
    <w:rsid w:val="001B20B8"/>
    <w:rsid w:val="001B3C3B"/>
    <w:rsid w:val="001B5826"/>
    <w:rsid w:val="001B5FFE"/>
    <w:rsid w:val="001B77EE"/>
    <w:rsid w:val="001C1BD2"/>
    <w:rsid w:val="001D193B"/>
    <w:rsid w:val="001D1AC2"/>
    <w:rsid w:val="001E67EB"/>
    <w:rsid w:val="001F09F7"/>
    <w:rsid w:val="001F0B3D"/>
    <w:rsid w:val="001F423F"/>
    <w:rsid w:val="001F43FA"/>
    <w:rsid w:val="001F62F2"/>
    <w:rsid w:val="00202F1B"/>
    <w:rsid w:val="0020433C"/>
    <w:rsid w:val="00206A73"/>
    <w:rsid w:val="0020797C"/>
    <w:rsid w:val="00207F98"/>
    <w:rsid w:val="00210794"/>
    <w:rsid w:val="00211A5B"/>
    <w:rsid w:val="002155B1"/>
    <w:rsid w:val="00220718"/>
    <w:rsid w:val="00223854"/>
    <w:rsid w:val="00224879"/>
    <w:rsid w:val="0023070A"/>
    <w:rsid w:val="00231687"/>
    <w:rsid w:val="0023188B"/>
    <w:rsid w:val="00231D20"/>
    <w:rsid w:val="002324C8"/>
    <w:rsid w:val="0023258A"/>
    <w:rsid w:val="00232DAA"/>
    <w:rsid w:val="00240250"/>
    <w:rsid w:val="0024127A"/>
    <w:rsid w:val="002430B5"/>
    <w:rsid w:val="00245EF6"/>
    <w:rsid w:val="00246D0E"/>
    <w:rsid w:val="00246DB0"/>
    <w:rsid w:val="002504F4"/>
    <w:rsid w:val="002547B4"/>
    <w:rsid w:val="00254885"/>
    <w:rsid w:val="00260061"/>
    <w:rsid w:val="002655B0"/>
    <w:rsid w:val="00272141"/>
    <w:rsid w:val="00276F04"/>
    <w:rsid w:val="00277926"/>
    <w:rsid w:val="00277EC0"/>
    <w:rsid w:val="002856B0"/>
    <w:rsid w:val="00290453"/>
    <w:rsid w:val="00291ADA"/>
    <w:rsid w:val="00294A2F"/>
    <w:rsid w:val="0029565E"/>
    <w:rsid w:val="002958E3"/>
    <w:rsid w:val="002A067B"/>
    <w:rsid w:val="002A2B65"/>
    <w:rsid w:val="002A3FD2"/>
    <w:rsid w:val="002B03CF"/>
    <w:rsid w:val="002B09CA"/>
    <w:rsid w:val="002B363C"/>
    <w:rsid w:val="002B7763"/>
    <w:rsid w:val="002C23C9"/>
    <w:rsid w:val="002C2769"/>
    <w:rsid w:val="002C32C5"/>
    <w:rsid w:val="002C6CC1"/>
    <w:rsid w:val="002C7E4F"/>
    <w:rsid w:val="002D27D5"/>
    <w:rsid w:val="002D3F82"/>
    <w:rsid w:val="002D5274"/>
    <w:rsid w:val="002E27C5"/>
    <w:rsid w:val="002E37B8"/>
    <w:rsid w:val="002E6869"/>
    <w:rsid w:val="002E7C85"/>
    <w:rsid w:val="002F3C84"/>
    <w:rsid w:val="002F5A4C"/>
    <w:rsid w:val="00301BCD"/>
    <w:rsid w:val="003023A6"/>
    <w:rsid w:val="0030589A"/>
    <w:rsid w:val="00314738"/>
    <w:rsid w:val="00314C72"/>
    <w:rsid w:val="00317558"/>
    <w:rsid w:val="003227AB"/>
    <w:rsid w:val="00323FDC"/>
    <w:rsid w:val="00325A29"/>
    <w:rsid w:val="00340DA3"/>
    <w:rsid w:val="003429C1"/>
    <w:rsid w:val="00350205"/>
    <w:rsid w:val="00350C8D"/>
    <w:rsid w:val="00351B72"/>
    <w:rsid w:val="00353C67"/>
    <w:rsid w:val="0035592D"/>
    <w:rsid w:val="003610F5"/>
    <w:rsid w:val="003623E6"/>
    <w:rsid w:val="00362456"/>
    <w:rsid w:val="00362873"/>
    <w:rsid w:val="003628F4"/>
    <w:rsid w:val="0036579F"/>
    <w:rsid w:val="003669BF"/>
    <w:rsid w:val="0037162C"/>
    <w:rsid w:val="00374EEA"/>
    <w:rsid w:val="003772AB"/>
    <w:rsid w:val="00390F37"/>
    <w:rsid w:val="0039288D"/>
    <w:rsid w:val="00393E98"/>
    <w:rsid w:val="00394F25"/>
    <w:rsid w:val="003971A9"/>
    <w:rsid w:val="00397F7B"/>
    <w:rsid w:val="00397FAB"/>
    <w:rsid w:val="003A27D5"/>
    <w:rsid w:val="003A7A86"/>
    <w:rsid w:val="003B110A"/>
    <w:rsid w:val="003B1793"/>
    <w:rsid w:val="003B3A8B"/>
    <w:rsid w:val="003B5AD2"/>
    <w:rsid w:val="003B72A8"/>
    <w:rsid w:val="003B7B39"/>
    <w:rsid w:val="003C1FC7"/>
    <w:rsid w:val="003C2F0D"/>
    <w:rsid w:val="003C3351"/>
    <w:rsid w:val="003C3A76"/>
    <w:rsid w:val="003D17EE"/>
    <w:rsid w:val="003D34FE"/>
    <w:rsid w:val="003D5A7F"/>
    <w:rsid w:val="003D5DF3"/>
    <w:rsid w:val="003E0BED"/>
    <w:rsid w:val="003E3716"/>
    <w:rsid w:val="003E372F"/>
    <w:rsid w:val="003E3AA5"/>
    <w:rsid w:val="003F5315"/>
    <w:rsid w:val="00400F62"/>
    <w:rsid w:val="00414986"/>
    <w:rsid w:val="00414A6F"/>
    <w:rsid w:val="00414FC5"/>
    <w:rsid w:val="00424205"/>
    <w:rsid w:val="00425BDB"/>
    <w:rsid w:val="0043029F"/>
    <w:rsid w:val="004322ED"/>
    <w:rsid w:val="004378D8"/>
    <w:rsid w:val="00441DA0"/>
    <w:rsid w:val="004421D3"/>
    <w:rsid w:val="004423A6"/>
    <w:rsid w:val="0044507F"/>
    <w:rsid w:val="00452511"/>
    <w:rsid w:val="00453055"/>
    <w:rsid w:val="00454ED7"/>
    <w:rsid w:val="004570DB"/>
    <w:rsid w:val="00460816"/>
    <w:rsid w:val="00462AEF"/>
    <w:rsid w:val="00466925"/>
    <w:rsid w:val="00473A5C"/>
    <w:rsid w:val="004745FC"/>
    <w:rsid w:val="004757CA"/>
    <w:rsid w:val="00480ABD"/>
    <w:rsid w:val="00483B59"/>
    <w:rsid w:val="004846F8"/>
    <w:rsid w:val="00490842"/>
    <w:rsid w:val="0049715B"/>
    <w:rsid w:val="0049718A"/>
    <w:rsid w:val="004A1FA5"/>
    <w:rsid w:val="004A6F0C"/>
    <w:rsid w:val="004A76AE"/>
    <w:rsid w:val="004A76F7"/>
    <w:rsid w:val="004B1882"/>
    <w:rsid w:val="004B4A3D"/>
    <w:rsid w:val="004C0311"/>
    <w:rsid w:val="004C56B3"/>
    <w:rsid w:val="004C6069"/>
    <w:rsid w:val="004C793E"/>
    <w:rsid w:val="004D2FEB"/>
    <w:rsid w:val="004D497C"/>
    <w:rsid w:val="004D6AE3"/>
    <w:rsid w:val="004E03B9"/>
    <w:rsid w:val="004E2C77"/>
    <w:rsid w:val="004E43E4"/>
    <w:rsid w:val="004E55F4"/>
    <w:rsid w:val="004E6346"/>
    <w:rsid w:val="004F6C81"/>
    <w:rsid w:val="004F763B"/>
    <w:rsid w:val="0050187D"/>
    <w:rsid w:val="00502109"/>
    <w:rsid w:val="005124CD"/>
    <w:rsid w:val="0051269C"/>
    <w:rsid w:val="005171C9"/>
    <w:rsid w:val="0052333E"/>
    <w:rsid w:val="005234F9"/>
    <w:rsid w:val="00523C92"/>
    <w:rsid w:val="00525F70"/>
    <w:rsid w:val="005270BE"/>
    <w:rsid w:val="0053755C"/>
    <w:rsid w:val="00537F44"/>
    <w:rsid w:val="00541EAA"/>
    <w:rsid w:val="00551DC8"/>
    <w:rsid w:val="005520DD"/>
    <w:rsid w:val="00553567"/>
    <w:rsid w:val="00555314"/>
    <w:rsid w:val="00576038"/>
    <w:rsid w:val="005775A3"/>
    <w:rsid w:val="005826FB"/>
    <w:rsid w:val="00584055"/>
    <w:rsid w:val="00587454"/>
    <w:rsid w:val="00590FD8"/>
    <w:rsid w:val="00592DED"/>
    <w:rsid w:val="0059456C"/>
    <w:rsid w:val="00596CF8"/>
    <w:rsid w:val="005974EC"/>
    <w:rsid w:val="005A0BA2"/>
    <w:rsid w:val="005A1A4E"/>
    <w:rsid w:val="005A2606"/>
    <w:rsid w:val="005A26E5"/>
    <w:rsid w:val="005A56D0"/>
    <w:rsid w:val="005B284C"/>
    <w:rsid w:val="005B550F"/>
    <w:rsid w:val="005C02CC"/>
    <w:rsid w:val="005C58B8"/>
    <w:rsid w:val="005D1814"/>
    <w:rsid w:val="005D190F"/>
    <w:rsid w:val="005D2111"/>
    <w:rsid w:val="005D4584"/>
    <w:rsid w:val="005D603C"/>
    <w:rsid w:val="005E45F1"/>
    <w:rsid w:val="005E5CA9"/>
    <w:rsid w:val="005E7255"/>
    <w:rsid w:val="005F2146"/>
    <w:rsid w:val="005F7312"/>
    <w:rsid w:val="00604DA5"/>
    <w:rsid w:val="0060541C"/>
    <w:rsid w:val="00605AC1"/>
    <w:rsid w:val="00607FC2"/>
    <w:rsid w:val="00611FBA"/>
    <w:rsid w:val="006133FD"/>
    <w:rsid w:val="00614916"/>
    <w:rsid w:val="00614DCA"/>
    <w:rsid w:val="00621853"/>
    <w:rsid w:val="006230A6"/>
    <w:rsid w:val="00633136"/>
    <w:rsid w:val="0063462F"/>
    <w:rsid w:val="00634E57"/>
    <w:rsid w:val="00635096"/>
    <w:rsid w:val="006366AD"/>
    <w:rsid w:val="00636AB3"/>
    <w:rsid w:val="00637351"/>
    <w:rsid w:val="006404AE"/>
    <w:rsid w:val="0064372B"/>
    <w:rsid w:val="00643A6E"/>
    <w:rsid w:val="00645043"/>
    <w:rsid w:val="0065360C"/>
    <w:rsid w:val="0065406A"/>
    <w:rsid w:val="006560EE"/>
    <w:rsid w:val="006620C1"/>
    <w:rsid w:val="00662424"/>
    <w:rsid w:val="00663828"/>
    <w:rsid w:val="00666AEE"/>
    <w:rsid w:val="006670BD"/>
    <w:rsid w:val="006671A1"/>
    <w:rsid w:val="0067049C"/>
    <w:rsid w:val="006727A6"/>
    <w:rsid w:val="006733FD"/>
    <w:rsid w:val="00673ABC"/>
    <w:rsid w:val="006807E1"/>
    <w:rsid w:val="00681453"/>
    <w:rsid w:val="00681A31"/>
    <w:rsid w:val="00683B3E"/>
    <w:rsid w:val="00692F6B"/>
    <w:rsid w:val="0069350D"/>
    <w:rsid w:val="00695756"/>
    <w:rsid w:val="00696B60"/>
    <w:rsid w:val="00696BE6"/>
    <w:rsid w:val="0069725A"/>
    <w:rsid w:val="00697F3B"/>
    <w:rsid w:val="006A13F4"/>
    <w:rsid w:val="006A1AF3"/>
    <w:rsid w:val="006A2ECA"/>
    <w:rsid w:val="006A5406"/>
    <w:rsid w:val="006A581E"/>
    <w:rsid w:val="006B1D31"/>
    <w:rsid w:val="006B6EF2"/>
    <w:rsid w:val="006C30B3"/>
    <w:rsid w:val="006C6139"/>
    <w:rsid w:val="006C7D5C"/>
    <w:rsid w:val="006D1C83"/>
    <w:rsid w:val="006D7A32"/>
    <w:rsid w:val="006E0818"/>
    <w:rsid w:val="006E25EE"/>
    <w:rsid w:val="006E2A4E"/>
    <w:rsid w:val="006E6317"/>
    <w:rsid w:val="006F211F"/>
    <w:rsid w:val="006F564D"/>
    <w:rsid w:val="006F56B8"/>
    <w:rsid w:val="007062BA"/>
    <w:rsid w:val="007127D1"/>
    <w:rsid w:val="00714329"/>
    <w:rsid w:val="00715C6D"/>
    <w:rsid w:val="00716B9D"/>
    <w:rsid w:val="00722007"/>
    <w:rsid w:val="00722117"/>
    <w:rsid w:val="00732449"/>
    <w:rsid w:val="007330C7"/>
    <w:rsid w:val="00733D7A"/>
    <w:rsid w:val="00734961"/>
    <w:rsid w:val="00735AF8"/>
    <w:rsid w:val="00736949"/>
    <w:rsid w:val="00737D01"/>
    <w:rsid w:val="007407DD"/>
    <w:rsid w:val="00740D5F"/>
    <w:rsid w:val="007412FE"/>
    <w:rsid w:val="00742E0E"/>
    <w:rsid w:val="007438AD"/>
    <w:rsid w:val="007438AE"/>
    <w:rsid w:val="007536E0"/>
    <w:rsid w:val="00755E80"/>
    <w:rsid w:val="00760894"/>
    <w:rsid w:val="00764F51"/>
    <w:rsid w:val="00766509"/>
    <w:rsid w:val="00770CFB"/>
    <w:rsid w:val="00774917"/>
    <w:rsid w:val="00776656"/>
    <w:rsid w:val="00776824"/>
    <w:rsid w:val="00777776"/>
    <w:rsid w:val="00777EFA"/>
    <w:rsid w:val="00781278"/>
    <w:rsid w:val="00783DC7"/>
    <w:rsid w:val="0078736C"/>
    <w:rsid w:val="007906EB"/>
    <w:rsid w:val="00790A88"/>
    <w:rsid w:val="00791390"/>
    <w:rsid w:val="00795031"/>
    <w:rsid w:val="007975A9"/>
    <w:rsid w:val="00797DE0"/>
    <w:rsid w:val="007A105E"/>
    <w:rsid w:val="007A1297"/>
    <w:rsid w:val="007A69B2"/>
    <w:rsid w:val="007A704E"/>
    <w:rsid w:val="007A7657"/>
    <w:rsid w:val="007A7AB2"/>
    <w:rsid w:val="007B00E0"/>
    <w:rsid w:val="007B346F"/>
    <w:rsid w:val="007B5EAB"/>
    <w:rsid w:val="007C0BB6"/>
    <w:rsid w:val="007C1313"/>
    <w:rsid w:val="007C2044"/>
    <w:rsid w:val="007C2B30"/>
    <w:rsid w:val="007C2EC1"/>
    <w:rsid w:val="007C4F9B"/>
    <w:rsid w:val="007D0C71"/>
    <w:rsid w:val="007D10C6"/>
    <w:rsid w:val="007D7E1F"/>
    <w:rsid w:val="007F216B"/>
    <w:rsid w:val="007F3712"/>
    <w:rsid w:val="007F4052"/>
    <w:rsid w:val="007F5433"/>
    <w:rsid w:val="007F6DBC"/>
    <w:rsid w:val="00800DED"/>
    <w:rsid w:val="00803669"/>
    <w:rsid w:val="00816D62"/>
    <w:rsid w:val="00817A78"/>
    <w:rsid w:val="00820824"/>
    <w:rsid w:val="00832B8A"/>
    <w:rsid w:val="00836320"/>
    <w:rsid w:val="008413C6"/>
    <w:rsid w:val="008504EB"/>
    <w:rsid w:val="00850ED7"/>
    <w:rsid w:val="00855433"/>
    <w:rsid w:val="00855700"/>
    <w:rsid w:val="0085617E"/>
    <w:rsid w:val="00861097"/>
    <w:rsid w:val="00861F5A"/>
    <w:rsid w:val="00867B88"/>
    <w:rsid w:val="00875271"/>
    <w:rsid w:val="00875455"/>
    <w:rsid w:val="0088053D"/>
    <w:rsid w:val="0089578E"/>
    <w:rsid w:val="008A0E1F"/>
    <w:rsid w:val="008A28D9"/>
    <w:rsid w:val="008A294D"/>
    <w:rsid w:val="008A5A12"/>
    <w:rsid w:val="008A7297"/>
    <w:rsid w:val="008B6F53"/>
    <w:rsid w:val="008B7F63"/>
    <w:rsid w:val="008C0BBF"/>
    <w:rsid w:val="008C3074"/>
    <w:rsid w:val="008C6950"/>
    <w:rsid w:val="008C7AB5"/>
    <w:rsid w:val="008C7BB2"/>
    <w:rsid w:val="008D27D5"/>
    <w:rsid w:val="008D4666"/>
    <w:rsid w:val="008E0B5C"/>
    <w:rsid w:val="008E110C"/>
    <w:rsid w:val="008E187A"/>
    <w:rsid w:val="008E6E51"/>
    <w:rsid w:val="008E783B"/>
    <w:rsid w:val="008F11EE"/>
    <w:rsid w:val="008F1969"/>
    <w:rsid w:val="008F27A9"/>
    <w:rsid w:val="008F391C"/>
    <w:rsid w:val="00900F32"/>
    <w:rsid w:val="00901139"/>
    <w:rsid w:val="00906173"/>
    <w:rsid w:val="00907672"/>
    <w:rsid w:val="009112AD"/>
    <w:rsid w:val="00911726"/>
    <w:rsid w:val="009152EF"/>
    <w:rsid w:val="009214EE"/>
    <w:rsid w:val="00926B2A"/>
    <w:rsid w:val="00937F5A"/>
    <w:rsid w:val="009415D8"/>
    <w:rsid w:val="00944824"/>
    <w:rsid w:val="00944C9A"/>
    <w:rsid w:val="00952270"/>
    <w:rsid w:val="0095559E"/>
    <w:rsid w:val="0095660F"/>
    <w:rsid w:val="00957A42"/>
    <w:rsid w:val="00960426"/>
    <w:rsid w:val="00966320"/>
    <w:rsid w:val="00967317"/>
    <w:rsid w:val="0097184C"/>
    <w:rsid w:val="009736B2"/>
    <w:rsid w:val="009761A7"/>
    <w:rsid w:val="00976A6D"/>
    <w:rsid w:val="009812D4"/>
    <w:rsid w:val="00982654"/>
    <w:rsid w:val="009837AA"/>
    <w:rsid w:val="009837E3"/>
    <w:rsid w:val="00984007"/>
    <w:rsid w:val="00985A29"/>
    <w:rsid w:val="00997E1B"/>
    <w:rsid w:val="009A0F1F"/>
    <w:rsid w:val="009A3D94"/>
    <w:rsid w:val="009A5E07"/>
    <w:rsid w:val="009B284F"/>
    <w:rsid w:val="009B2E6E"/>
    <w:rsid w:val="009B395B"/>
    <w:rsid w:val="009B48C5"/>
    <w:rsid w:val="009B4A37"/>
    <w:rsid w:val="009C2412"/>
    <w:rsid w:val="009C6DC5"/>
    <w:rsid w:val="009D039A"/>
    <w:rsid w:val="009D2E37"/>
    <w:rsid w:val="009D34B4"/>
    <w:rsid w:val="009E4311"/>
    <w:rsid w:val="009E454C"/>
    <w:rsid w:val="009E4556"/>
    <w:rsid w:val="009E6169"/>
    <w:rsid w:val="009E61CD"/>
    <w:rsid w:val="009F194D"/>
    <w:rsid w:val="009F7898"/>
    <w:rsid w:val="00A00BD7"/>
    <w:rsid w:val="00A00D98"/>
    <w:rsid w:val="00A050E9"/>
    <w:rsid w:val="00A05E0E"/>
    <w:rsid w:val="00A06084"/>
    <w:rsid w:val="00A16B0C"/>
    <w:rsid w:val="00A200C2"/>
    <w:rsid w:val="00A22C1F"/>
    <w:rsid w:val="00A23C2C"/>
    <w:rsid w:val="00A34E0C"/>
    <w:rsid w:val="00A3504F"/>
    <w:rsid w:val="00A36153"/>
    <w:rsid w:val="00A47066"/>
    <w:rsid w:val="00A47BBB"/>
    <w:rsid w:val="00A5197A"/>
    <w:rsid w:val="00A560BB"/>
    <w:rsid w:val="00A73AE1"/>
    <w:rsid w:val="00A75B41"/>
    <w:rsid w:val="00A77C43"/>
    <w:rsid w:val="00A806E4"/>
    <w:rsid w:val="00A86451"/>
    <w:rsid w:val="00A91344"/>
    <w:rsid w:val="00A91BCE"/>
    <w:rsid w:val="00A9204E"/>
    <w:rsid w:val="00A92480"/>
    <w:rsid w:val="00A95CE0"/>
    <w:rsid w:val="00AA1204"/>
    <w:rsid w:val="00AA1F6E"/>
    <w:rsid w:val="00AA2511"/>
    <w:rsid w:val="00AA400C"/>
    <w:rsid w:val="00AA5E05"/>
    <w:rsid w:val="00AB19D5"/>
    <w:rsid w:val="00AB3DE3"/>
    <w:rsid w:val="00AB44A2"/>
    <w:rsid w:val="00AB6D32"/>
    <w:rsid w:val="00AB7DE6"/>
    <w:rsid w:val="00AC07C8"/>
    <w:rsid w:val="00AC0BFE"/>
    <w:rsid w:val="00AC6EAF"/>
    <w:rsid w:val="00AD37EC"/>
    <w:rsid w:val="00AD4D8B"/>
    <w:rsid w:val="00AE1446"/>
    <w:rsid w:val="00AE6FD2"/>
    <w:rsid w:val="00AF0296"/>
    <w:rsid w:val="00AF565C"/>
    <w:rsid w:val="00B00BC9"/>
    <w:rsid w:val="00B01174"/>
    <w:rsid w:val="00B02DF5"/>
    <w:rsid w:val="00B03B11"/>
    <w:rsid w:val="00B06B5F"/>
    <w:rsid w:val="00B07EEA"/>
    <w:rsid w:val="00B1191E"/>
    <w:rsid w:val="00B13904"/>
    <w:rsid w:val="00B151B7"/>
    <w:rsid w:val="00B15917"/>
    <w:rsid w:val="00B16E11"/>
    <w:rsid w:val="00B31CC2"/>
    <w:rsid w:val="00B4295F"/>
    <w:rsid w:val="00B46564"/>
    <w:rsid w:val="00B50775"/>
    <w:rsid w:val="00B622BC"/>
    <w:rsid w:val="00B62FEA"/>
    <w:rsid w:val="00B645A0"/>
    <w:rsid w:val="00B6464F"/>
    <w:rsid w:val="00B66648"/>
    <w:rsid w:val="00B668E9"/>
    <w:rsid w:val="00B66CAC"/>
    <w:rsid w:val="00B67069"/>
    <w:rsid w:val="00B67588"/>
    <w:rsid w:val="00B761BD"/>
    <w:rsid w:val="00B77711"/>
    <w:rsid w:val="00B81D18"/>
    <w:rsid w:val="00B83326"/>
    <w:rsid w:val="00B84292"/>
    <w:rsid w:val="00B875FB"/>
    <w:rsid w:val="00B87F4D"/>
    <w:rsid w:val="00B91124"/>
    <w:rsid w:val="00B93465"/>
    <w:rsid w:val="00B9384D"/>
    <w:rsid w:val="00BA16FC"/>
    <w:rsid w:val="00BA1962"/>
    <w:rsid w:val="00BA3BDD"/>
    <w:rsid w:val="00BB6858"/>
    <w:rsid w:val="00BB6C6B"/>
    <w:rsid w:val="00BC065A"/>
    <w:rsid w:val="00BC3966"/>
    <w:rsid w:val="00BC3BCC"/>
    <w:rsid w:val="00BC5D84"/>
    <w:rsid w:val="00BE2118"/>
    <w:rsid w:val="00BF6ABF"/>
    <w:rsid w:val="00BF7876"/>
    <w:rsid w:val="00BF7E38"/>
    <w:rsid w:val="00C00110"/>
    <w:rsid w:val="00C02297"/>
    <w:rsid w:val="00C0597E"/>
    <w:rsid w:val="00C10363"/>
    <w:rsid w:val="00C111C1"/>
    <w:rsid w:val="00C1391B"/>
    <w:rsid w:val="00C16962"/>
    <w:rsid w:val="00C17ACF"/>
    <w:rsid w:val="00C21888"/>
    <w:rsid w:val="00C223AD"/>
    <w:rsid w:val="00C24802"/>
    <w:rsid w:val="00C30680"/>
    <w:rsid w:val="00C34189"/>
    <w:rsid w:val="00C372AE"/>
    <w:rsid w:val="00C3763F"/>
    <w:rsid w:val="00C43E1E"/>
    <w:rsid w:val="00C45979"/>
    <w:rsid w:val="00C50847"/>
    <w:rsid w:val="00C53597"/>
    <w:rsid w:val="00C54E74"/>
    <w:rsid w:val="00C5524D"/>
    <w:rsid w:val="00C56140"/>
    <w:rsid w:val="00C61F58"/>
    <w:rsid w:val="00C632A6"/>
    <w:rsid w:val="00C6659B"/>
    <w:rsid w:val="00C709A5"/>
    <w:rsid w:val="00C72445"/>
    <w:rsid w:val="00C7443E"/>
    <w:rsid w:val="00C80A7B"/>
    <w:rsid w:val="00C8449D"/>
    <w:rsid w:val="00C86519"/>
    <w:rsid w:val="00C907AB"/>
    <w:rsid w:val="00CA0C32"/>
    <w:rsid w:val="00CA3C22"/>
    <w:rsid w:val="00CA5E3B"/>
    <w:rsid w:val="00CB304A"/>
    <w:rsid w:val="00CB39AF"/>
    <w:rsid w:val="00CC11CE"/>
    <w:rsid w:val="00CD2D34"/>
    <w:rsid w:val="00CD6A61"/>
    <w:rsid w:val="00CD7677"/>
    <w:rsid w:val="00CE68F7"/>
    <w:rsid w:val="00D01BF5"/>
    <w:rsid w:val="00D03B20"/>
    <w:rsid w:val="00D10118"/>
    <w:rsid w:val="00D129F9"/>
    <w:rsid w:val="00D151D7"/>
    <w:rsid w:val="00D15731"/>
    <w:rsid w:val="00D17EDC"/>
    <w:rsid w:val="00D2317E"/>
    <w:rsid w:val="00D2626E"/>
    <w:rsid w:val="00D27357"/>
    <w:rsid w:val="00D348A3"/>
    <w:rsid w:val="00D464C2"/>
    <w:rsid w:val="00D53DCA"/>
    <w:rsid w:val="00D54629"/>
    <w:rsid w:val="00D568F5"/>
    <w:rsid w:val="00D569DE"/>
    <w:rsid w:val="00D60164"/>
    <w:rsid w:val="00D61999"/>
    <w:rsid w:val="00D65558"/>
    <w:rsid w:val="00D800B5"/>
    <w:rsid w:val="00D80F17"/>
    <w:rsid w:val="00D83EBE"/>
    <w:rsid w:val="00D83F9B"/>
    <w:rsid w:val="00D86140"/>
    <w:rsid w:val="00D86E5E"/>
    <w:rsid w:val="00D93200"/>
    <w:rsid w:val="00D96640"/>
    <w:rsid w:val="00D96B25"/>
    <w:rsid w:val="00D977C7"/>
    <w:rsid w:val="00D97E80"/>
    <w:rsid w:val="00DA07A0"/>
    <w:rsid w:val="00DB5059"/>
    <w:rsid w:val="00DB58BC"/>
    <w:rsid w:val="00DB623F"/>
    <w:rsid w:val="00DC0CBE"/>
    <w:rsid w:val="00DC35C8"/>
    <w:rsid w:val="00DC38E5"/>
    <w:rsid w:val="00DC3B09"/>
    <w:rsid w:val="00DC3BD3"/>
    <w:rsid w:val="00DC7623"/>
    <w:rsid w:val="00DC7DE7"/>
    <w:rsid w:val="00DD11D9"/>
    <w:rsid w:val="00DD18E7"/>
    <w:rsid w:val="00DD3B65"/>
    <w:rsid w:val="00DD3EC8"/>
    <w:rsid w:val="00DD71F3"/>
    <w:rsid w:val="00DE5163"/>
    <w:rsid w:val="00DE73B4"/>
    <w:rsid w:val="00DE7452"/>
    <w:rsid w:val="00DF44FD"/>
    <w:rsid w:val="00E007FA"/>
    <w:rsid w:val="00E02875"/>
    <w:rsid w:val="00E03316"/>
    <w:rsid w:val="00E075DB"/>
    <w:rsid w:val="00E07EDD"/>
    <w:rsid w:val="00E160CF"/>
    <w:rsid w:val="00E20DB1"/>
    <w:rsid w:val="00E212C2"/>
    <w:rsid w:val="00E25887"/>
    <w:rsid w:val="00E262F3"/>
    <w:rsid w:val="00E304CB"/>
    <w:rsid w:val="00E334C5"/>
    <w:rsid w:val="00E340B6"/>
    <w:rsid w:val="00E35E3D"/>
    <w:rsid w:val="00E43D79"/>
    <w:rsid w:val="00E44DE3"/>
    <w:rsid w:val="00E51382"/>
    <w:rsid w:val="00E515A3"/>
    <w:rsid w:val="00E560CB"/>
    <w:rsid w:val="00E5642E"/>
    <w:rsid w:val="00E57761"/>
    <w:rsid w:val="00E6003E"/>
    <w:rsid w:val="00E615D0"/>
    <w:rsid w:val="00E63D62"/>
    <w:rsid w:val="00E7102E"/>
    <w:rsid w:val="00E71703"/>
    <w:rsid w:val="00E71AC1"/>
    <w:rsid w:val="00E73EC0"/>
    <w:rsid w:val="00E75FDC"/>
    <w:rsid w:val="00E8121B"/>
    <w:rsid w:val="00E859B5"/>
    <w:rsid w:val="00E85FCB"/>
    <w:rsid w:val="00E87294"/>
    <w:rsid w:val="00E90AA3"/>
    <w:rsid w:val="00E92F92"/>
    <w:rsid w:val="00E950A3"/>
    <w:rsid w:val="00E95932"/>
    <w:rsid w:val="00EA66E4"/>
    <w:rsid w:val="00EA6B44"/>
    <w:rsid w:val="00EB0053"/>
    <w:rsid w:val="00EB16FC"/>
    <w:rsid w:val="00EB43AE"/>
    <w:rsid w:val="00EB4AE7"/>
    <w:rsid w:val="00EB5F3B"/>
    <w:rsid w:val="00EB776C"/>
    <w:rsid w:val="00EB79A5"/>
    <w:rsid w:val="00EC0D7C"/>
    <w:rsid w:val="00EC3333"/>
    <w:rsid w:val="00ED6D87"/>
    <w:rsid w:val="00ED733A"/>
    <w:rsid w:val="00EE0ED1"/>
    <w:rsid w:val="00EE1506"/>
    <w:rsid w:val="00EE1B65"/>
    <w:rsid w:val="00EE3500"/>
    <w:rsid w:val="00EE506B"/>
    <w:rsid w:val="00EE565C"/>
    <w:rsid w:val="00EE6DD4"/>
    <w:rsid w:val="00EF3F61"/>
    <w:rsid w:val="00EF6194"/>
    <w:rsid w:val="00F01C9E"/>
    <w:rsid w:val="00F01DF1"/>
    <w:rsid w:val="00F024B3"/>
    <w:rsid w:val="00F0514F"/>
    <w:rsid w:val="00F073D0"/>
    <w:rsid w:val="00F23C41"/>
    <w:rsid w:val="00F23D84"/>
    <w:rsid w:val="00F23E99"/>
    <w:rsid w:val="00F26B0D"/>
    <w:rsid w:val="00F270D8"/>
    <w:rsid w:val="00F273D6"/>
    <w:rsid w:val="00F27A65"/>
    <w:rsid w:val="00F27B72"/>
    <w:rsid w:val="00F30846"/>
    <w:rsid w:val="00F35623"/>
    <w:rsid w:val="00F45C90"/>
    <w:rsid w:val="00F509AD"/>
    <w:rsid w:val="00F52A10"/>
    <w:rsid w:val="00F5316F"/>
    <w:rsid w:val="00F55459"/>
    <w:rsid w:val="00F6208D"/>
    <w:rsid w:val="00F67C23"/>
    <w:rsid w:val="00F720D9"/>
    <w:rsid w:val="00F72E19"/>
    <w:rsid w:val="00F737F3"/>
    <w:rsid w:val="00F80B55"/>
    <w:rsid w:val="00F845A0"/>
    <w:rsid w:val="00F856D1"/>
    <w:rsid w:val="00F85B63"/>
    <w:rsid w:val="00F868B1"/>
    <w:rsid w:val="00F8730A"/>
    <w:rsid w:val="00FA1C9B"/>
    <w:rsid w:val="00FA37DA"/>
    <w:rsid w:val="00FA7064"/>
    <w:rsid w:val="00FB271A"/>
    <w:rsid w:val="00FB336B"/>
    <w:rsid w:val="00FB5CAC"/>
    <w:rsid w:val="00FC1331"/>
    <w:rsid w:val="00FC39FB"/>
    <w:rsid w:val="00FC6566"/>
    <w:rsid w:val="00FC66D3"/>
    <w:rsid w:val="00FD111D"/>
    <w:rsid w:val="00FD118A"/>
    <w:rsid w:val="00FE2906"/>
    <w:rsid w:val="00FE409C"/>
    <w:rsid w:val="00FE51D7"/>
    <w:rsid w:val="00FF184D"/>
    <w:rsid w:val="00FF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F136"/>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43A6E"/>
    <w:pPr>
      <w:keepNext/>
      <w:outlineLvl w:val="0"/>
    </w:pPr>
    <w:rPr>
      <w:sz w:val="32"/>
    </w:rPr>
  </w:style>
  <w:style w:type="paragraph" w:styleId="Heading2">
    <w:name w:val="heading 2"/>
    <w:basedOn w:val="Normal"/>
    <w:next w:val="Normal"/>
    <w:link w:val="Heading2Char"/>
    <w:uiPriority w:val="9"/>
    <w:unhideWhenUsed/>
    <w:qFormat/>
    <w:rsid w:val="00E859B5"/>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1,TOC style"/>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ListParagraphChar">
    <w:name w:val="List Paragraph Char"/>
    <w:aliases w:val="List Paragraph (numbered (a)) Char,List Paragraph1 Char,TOC style Char"/>
    <w:link w:val="ListParagraph"/>
    <w:uiPriority w:val="34"/>
    <w:locked/>
    <w:rsid w:val="003A7A86"/>
    <w:rPr>
      <w:rFonts w:ascii="Times New Roman" w:eastAsia="Times New Roman" w:hAnsi="Times New Roman" w:cs="Times New Roman"/>
      <w:kern w:val="28"/>
      <w:szCs w:val="24"/>
    </w:rPr>
  </w:style>
  <w:style w:type="character" w:customStyle="1" w:styleId="hps">
    <w:name w:val="hps"/>
    <w:basedOn w:val="DefaultParagraphFont"/>
    <w:rsid w:val="003A7A86"/>
  </w:style>
  <w:style w:type="character" w:customStyle="1" w:styleId="UnresolvedMention1">
    <w:name w:val="Unresolved Mention1"/>
    <w:basedOn w:val="DefaultParagraphFont"/>
    <w:uiPriority w:val="99"/>
    <w:semiHidden/>
    <w:unhideWhenUsed/>
    <w:rsid w:val="00F45C90"/>
    <w:rPr>
      <w:color w:val="605E5C"/>
      <w:shd w:val="clear" w:color="auto" w:fill="E1DFDD"/>
    </w:rPr>
  </w:style>
  <w:style w:type="paragraph" w:customStyle="1" w:styleId="TableParagraph">
    <w:name w:val="Table Paragraph"/>
    <w:basedOn w:val="Normal"/>
    <w:uiPriority w:val="1"/>
    <w:qFormat/>
    <w:rsid w:val="004C6069"/>
    <w:pPr>
      <w:widowControl w:val="0"/>
      <w:autoSpaceDE w:val="0"/>
      <w:autoSpaceDN w:val="0"/>
    </w:pPr>
    <w:rPr>
      <w:sz w:val="22"/>
      <w:szCs w:val="22"/>
    </w:rPr>
  </w:style>
  <w:style w:type="paragraph" w:styleId="Revision">
    <w:name w:val="Revision"/>
    <w:hidden/>
    <w:uiPriority w:val="99"/>
    <w:semiHidden/>
    <w:rsid w:val="000A34C3"/>
    <w:pPr>
      <w:spacing w:after="0" w:line="240" w:lineRule="auto"/>
    </w:pPr>
    <w:rPr>
      <w:rFonts w:ascii="Times New Roman" w:eastAsia="Times New Roman" w:hAnsi="Times New Roman" w:cs="Times New Roman"/>
      <w:sz w:val="20"/>
      <w:szCs w:val="20"/>
    </w:rPr>
  </w:style>
  <w:style w:type="paragraph" w:customStyle="1" w:styleId="gmail-msolistparagraph">
    <w:name w:val="gmail-msolistparagraph"/>
    <w:basedOn w:val="Normal"/>
    <w:rsid w:val="00836320"/>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E859B5"/>
    <w:rPr>
      <w:rFonts w:asciiTheme="majorHAnsi" w:eastAsiaTheme="majorEastAsia" w:hAnsiTheme="majorHAnsi" w:cstheme="majorBidi"/>
      <w:color w:val="365F91" w:themeColor="accent1" w:themeShade="BF"/>
      <w:sz w:val="26"/>
      <w:szCs w:val="26"/>
      <w:lang w:val="en-GB"/>
    </w:rPr>
  </w:style>
  <w:style w:type="character" w:customStyle="1" w:styleId="UnresolvedMention10">
    <w:name w:val="Unresolved Mention1"/>
    <w:basedOn w:val="DefaultParagraphFont"/>
    <w:uiPriority w:val="99"/>
    <w:semiHidden/>
    <w:unhideWhenUsed/>
    <w:rsid w:val="00E859B5"/>
    <w:rPr>
      <w:color w:val="605E5C"/>
      <w:shd w:val="clear" w:color="auto" w:fill="E1DFDD"/>
    </w:rPr>
  </w:style>
  <w:style w:type="paragraph" w:customStyle="1" w:styleId="Sub-ClauseText">
    <w:name w:val="Sub-Clause Text"/>
    <w:basedOn w:val="Normal"/>
    <w:link w:val="Sub-ClauseTextChar"/>
    <w:rsid w:val="00E859B5"/>
    <w:pPr>
      <w:spacing w:before="120" w:after="120"/>
      <w:jc w:val="both"/>
    </w:pPr>
    <w:rPr>
      <w:spacing w:val="-4"/>
      <w:sz w:val="24"/>
      <w:lang w:val="en-GB"/>
    </w:rPr>
  </w:style>
  <w:style w:type="character" w:customStyle="1" w:styleId="Sub-ClauseTextChar">
    <w:name w:val="Sub-Clause Text Char"/>
    <w:basedOn w:val="DefaultParagraphFont"/>
    <w:link w:val="Sub-ClauseText"/>
    <w:rsid w:val="00E859B5"/>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859B5"/>
    <w:pPr>
      <w:widowControl/>
      <w:autoSpaceDE w:val="0"/>
      <w:autoSpaceDN w:val="0"/>
      <w:spacing w:after="240" w:line="360" w:lineRule="auto"/>
      <w:jc w:val="both"/>
      <w:textAlignment w:val="baseline"/>
    </w:pPr>
    <w:rPr>
      <w:kern w:val="0"/>
      <w:sz w:val="22"/>
      <w:szCs w:val="20"/>
      <w:lang w:val="en-GB"/>
    </w:rPr>
  </w:style>
  <w:style w:type="paragraph" w:styleId="HTMLPreformatted">
    <w:name w:val="HTML Preformatted"/>
    <w:basedOn w:val="Normal"/>
    <w:link w:val="HTMLPreformattedChar"/>
    <w:uiPriority w:val="99"/>
    <w:semiHidden/>
    <w:unhideWhenUsed/>
    <w:rsid w:val="00E859B5"/>
    <w:rPr>
      <w:rFonts w:ascii="Consolas" w:eastAsiaTheme="minorHAnsi" w:hAnsi="Consolas" w:cstheme="minorBidi"/>
      <w:lang w:val="en-GB"/>
    </w:rPr>
  </w:style>
  <w:style w:type="character" w:customStyle="1" w:styleId="HTMLPreformattedChar">
    <w:name w:val="HTML Preformatted Char"/>
    <w:basedOn w:val="DefaultParagraphFont"/>
    <w:link w:val="HTMLPreformatted"/>
    <w:uiPriority w:val="99"/>
    <w:semiHidden/>
    <w:rsid w:val="00E859B5"/>
    <w:rPr>
      <w:rFonts w:ascii="Consolas" w:hAnsi="Consolas"/>
      <w:sz w:val="20"/>
      <w:szCs w:val="20"/>
      <w:lang w:val="en-GB"/>
    </w:rPr>
  </w:style>
  <w:style w:type="character" w:styleId="UnresolvedMention">
    <w:name w:val="Unresolved Mention"/>
    <w:basedOn w:val="DefaultParagraphFont"/>
    <w:uiPriority w:val="99"/>
    <w:semiHidden/>
    <w:unhideWhenUsed/>
    <w:rsid w:val="003C1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6146">
      <w:bodyDiv w:val="1"/>
      <w:marLeft w:val="0"/>
      <w:marRight w:val="0"/>
      <w:marTop w:val="0"/>
      <w:marBottom w:val="0"/>
      <w:divBdr>
        <w:top w:val="none" w:sz="0" w:space="0" w:color="auto"/>
        <w:left w:val="none" w:sz="0" w:space="0" w:color="auto"/>
        <w:bottom w:val="none" w:sz="0" w:space="0" w:color="auto"/>
        <w:right w:val="none" w:sz="0" w:space="0" w:color="auto"/>
      </w:divBdr>
    </w:div>
    <w:div w:id="679936023">
      <w:bodyDiv w:val="1"/>
      <w:marLeft w:val="0"/>
      <w:marRight w:val="0"/>
      <w:marTop w:val="0"/>
      <w:marBottom w:val="0"/>
      <w:divBdr>
        <w:top w:val="none" w:sz="0" w:space="0" w:color="auto"/>
        <w:left w:val="none" w:sz="0" w:space="0" w:color="auto"/>
        <w:bottom w:val="none" w:sz="0" w:space="0" w:color="auto"/>
        <w:right w:val="none" w:sz="0" w:space="0" w:color="auto"/>
      </w:divBdr>
    </w:div>
    <w:div w:id="1352145827">
      <w:bodyDiv w:val="1"/>
      <w:marLeft w:val="0"/>
      <w:marRight w:val="0"/>
      <w:marTop w:val="0"/>
      <w:marBottom w:val="0"/>
      <w:divBdr>
        <w:top w:val="none" w:sz="0" w:space="0" w:color="auto"/>
        <w:left w:val="none" w:sz="0" w:space="0" w:color="auto"/>
        <w:bottom w:val="none" w:sz="0" w:space="0" w:color="auto"/>
        <w:right w:val="none" w:sz="0" w:space="0" w:color="auto"/>
      </w:divBdr>
    </w:div>
    <w:div w:id="1839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Depts/ptd/about-us/un-supplier-code-conduct" TargetMode="External"/><Relationship Id="rId18" Type="http://schemas.openxmlformats.org/officeDocument/2006/relationships/hyperlink" Target="mailto:via%20trevon.munroe@undp.org"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webSettings" Target="webSettings.xml"/><Relationship Id="rId12" Type="http://schemas.openxmlformats.org/officeDocument/2006/relationships/hyperlink" Target="http://www.timeanddate.com/worldclock/"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s://popp.undp.org/SitePages/POPPBSUnit.aspx?TermID=254a9f96-b883-476a-8ef8-e81f93a2b38d&amp;Menu=BusinessUn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SitePages/POPPBSUnit.aspx?TermID=254a9f96-b883-476a-8ef8-e81f93a2b38d&amp;Menu=BusinessUnit" TargetMode="External"/><Relationship Id="rId24" Type="http://schemas.openxmlformats.org/officeDocument/2006/relationships/image" Target="media/image4.jpg"/><Relationship Id="rId5" Type="http://schemas.openxmlformats.org/officeDocument/2006/relationships/styles" Target="styles.xml"/><Relationship Id="rId15"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3" Type="http://schemas.openxmlformats.org/officeDocument/2006/relationships/image" Target="media/image3.jp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image" Target="media/image2.jpg"/><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4903CC2C34CCCBD45BD781BE6609E"/>
        <w:category>
          <w:name w:val="General"/>
          <w:gallery w:val="placeholder"/>
        </w:category>
        <w:types>
          <w:type w:val="bbPlcHdr"/>
        </w:types>
        <w:behaviors>
          <w:behavior w:val="content"/>
        </w:behaviors>
        <w:guid w:val="{1203B7C7-4AA5-4BE9-BD01-DBEE2E954DE3}"/>
      </w:docPartPr>
      <w:docPartBody>
        <w:p w:rsidR="001B58A2" w:rsidRDefault="002C282E" w:rsidP="002C282E">
          <w:pPr>
            <w:pStyle w:val="81F4903CC2C34CCCBD45BD781BE6609E"/>
          </w:pPr>
          <w:r w:rsidRPr="0048490F">
            <w:rPr>
              <w:rStyle w:val="PlaceholderText"/>
            </w:rPr>
            <w:t>Click or tap here to enter text.</w:t>
          </w:r>
        </w:p>
      </w:docPartBody>
    </w:docPart>
    <w:docPart>
      <w:docPartPr>
        <w:name w:val="4DAE2770BD6C41708EA1D8683C19B67D"/>
        <w:category>
          <w:name w:val="General"/>
          <w:gallery w:val="placeholder"/>
        </w:category>
        <w:types>
          <w:type w:val="bbPlcHdr"/>
        </w:types>
        <w:behaviors>
          <w:behavior w:val="content"/>
        </w:behaviors>
        <w:guid w:val="{63DB2F41-C70F-4825-AE8B-07F76DCA788E}"/>
      </w:docPartPr>
      <w:docPartBody>
        <w:p w:rsidR="001B58A2" w:rsidRDefault="002C282E" w:rsidP="002C282E">
          <w:pPr>
            <w:pStyle w:val="4DAE2770BD6C41708EA1D8683C19B67D"/>
          </w:pPr>
          <w:r w:rsidRPr="0048490F">
            <w:rPr>
              <w:rStyle w:val="PlaceholderText"/>
            </w:rPr>
            <w:t>Click or tap to enter a date.</w:t>
          </w:r>
        </w:p>
      </w:docPartBody>
    </w:docPart>
    <w:docPart>
      <w:docPartPr>
        <w:name w:val="21010A844F7F477E89EEF7F0B61F2A81"/>
        <w:category>
          <w:name w:val="General"/>
          <w:gallery w:val="placeholder"/>
        </w:category>
        <w:types>
          <w:type w:val="bbPlcHdr"/>
        </w:types>
        <w:behaviors>
          <w:behavior w:val="content"/>
        </w:behaviors>
        <w:guid w:val="{DD676A13-E6CD-451E-9CA9-C3D56DF873DD}"/>
      </w:docPartPr>
      <w:docPartBody>
        <w:p w:rsidR="001B58A2" w:rsidRDefault="002C282E" w:rsidP="002C282E">
          <w:pPr>
            <w:pStyle w:val="21010A844F7F477E89EEF7F0B61F2A81"/>
          </w:pPr>
          <w:r w:rsidRPr="0048490F">
            <w:rPr>
              <w:rStyle w:val="PlaceholderText"/>
            </w:rPr>
            <w:t>Click or tap here to enter text.</w:t>
          </w:r>
        </w:p>
      </w:docPartBody>
    </w:docPart>
    <w:docPart>
      <w:docPartPr>
        <w:name w:val="26D624E131A24B6E9EEB300C5525F39B"/>
        <w:category>
          <w:name w:val="General"/>
          <w:gallery w:val="placeholder"/>
        </w:category>
        <w:types>
          <w:type w:val="bbPlcHdr"/>
        </w:types>
        <w:behaviors>
          <w:behavior w:val="content"/>
        </w:behaviors>
        <w:guid w:val="{D0E56380-5EF7-4D75-8E2F-A43E6DB6C7F4}"/>
      </w:docPartPr>
      <w:docPartBody>
        <w:p w:rsidR="001B58A2" w:rsidRDefault="002C282E" w:rsidP="002C282E">
          <w:pPr>
            <w:pStyle w:val="26D624E131A24B6E9EEB300C5525F39B"/>
          </w:pPr>
          <w:r w:rsidRPr="0048490F">
            <w:rPr>
              <w:rStyle w:val="PlaceholderText"/>
            </w:rPr>
            <w:t>Click or tap here to enter text.</w:t>
          </w:r>
        </w:p>
      </w:docPartBody>
    </w:docPart>
    <w:docPart>
      <w:docPartPr>
        <w:name w:val="6E17F2A5781546128FBDFF0F3B8D09ED"/>
        <w:category>
          <w:name w:val="General"/>
          <w:gallery w:val="placeholder"/>
        </w:category>
        <w:types>
          <w:type w:val="bbPlcHdr"/>
        </w:types>
        <w:behaviors>
          <w:behavior w:val="content"/>
        </w:behaviors>
        <w:guid w:val="{3E1AAF92-6D7D-4171-81CA-FA5C6B01C37F}"/>
      </w:docPartPr>
      <w:docPartBody>
        <w:p w:rsidR="001B58A2" w:rsidRDefault="002C282E" w:rsidP="002C282E">
          <w:pPr>
            <w:pStyle w:val="6E17F2A5781546128FBDFF0F3B8D09ED"/>
          </w:pPr>
          <w:r w:rsidRPr="0048490F">
            <w:rPr>
              <w:rStyle w:val="PlaceholderText"/>
            </w:rPr>
            <w:t>Click or tap here to enter text.</w:t>
          </w:r>
        </w:p>
      </w:docPartBody>
    </w:docPart>
    <w:docPart>
      <w:docPartPr>
        <w:name w:val="EF9871FD53B44F09AF0D8D18BE48B7A6"/>
        <w:category>
          <w:name w:val="General"/>
          <w:gallery w:val="placeholder"/>
        </w:category>
        <w:types>
          <w:type w:val="bbPlcHdr"/>
        </w:types>
        <w:behaviors>
          <w:behavior w:val="content"/>
        </w:behaviors>
        <w:guid w:val="{42866094-0CC9-4687-B8CC-07DA4A153129}"/>
      </w:docPartPr>
      <w:docPartBody>
        <w:p w:rsidR="001B58A2" w:rsidRDefault="002C282E" w:rsidP="002C282E">
          <w:pPr>
            <w:pStyle w:val="EF9871FD53B44F09AF0D8D18BE48B7A6"/>
          </w:pPr>
          <w:r w:rsidRPr="0048490F">
            <w:rPr>
              <w:rStyle w:val="PlaceholderText"/>
            </w:rPr>
            <w:t>Click or tap here to enter text.</w:t>
          </w:r>
        </w:p>
      </w:docPartBody>
    </w:docPart>
    <w:docPart>
      <w:docPartPr>
        <w:name w:val="D5DA7362F84341E8A42AD2F140C4E6D2"/>
        <w:category>
          <w:name w:val="General"/>
          <w:gallery w:val="placeholder"/>
        </w:category>
        <w:types>
          <w:type w:val="bbPlcHdr"/>
        </w:types>
        <w:behaviors>
          <w:behavior w:val="content"/>
        </w:behaviors>
        <w:guid w:val="{B03B75AC-2EF3-4DD2-9806-EAE2EE28C3FE}"/>
      </w:docPartPr>
      <w:docPartBody>
        <w:p w:rsidR="001B58A2" w:rsidRDefault="002C282E" w:rsidP="002C282E">
          <w:pPr>
            <w:pStyle w:val="D5DA7362F84341E8A42AD2F140C4E6D2"/>
          </w:pPr>
          <w:r w:rsidRPr="00260675">
            <w:rPr>
              <w:rStyle w:val="PlaceholderText"/>
              <w:rFonts w:cstheme="minorHAnsi"/>
              <w:sz w:val="20"/>
              <w:szCs w:val="20"/>
            </w:rPr>
            <w:t>Click or tap here to enter text.</w:t>
          </w:r>
        </w:p>
      </w:docPartBody>
    </w:docPart>
    <w:docPart>
      <w:docPartPr>
        <w:name w:val="964561DB965E410BACFDD2DE483DD7D8"/>
        <w:category>
          <w:name w:val="General"/>
          <w:gallery w:val="placeholder"/>
        </w:category>
        <w:types>
          <w:type w:val="bbPlcHdr"/>
        </w:types>
        <w:behaviors>
          <w:behavior w:val="content"/>
        </w:behaviors>
        <w:guid w:val="{E3EBD32D-235F-486E-8783-6BB4E5FA2D52}"/>
      </w:docPartPr>
      <w:docPartBody>
        <w:p w:rsidR="001B58A2" w:rsidRDefault="002C282E" w:rsidP="002C282E">
          <w:pPr>
            <w:pStyle w:val="964561DB965E410BACFDD2DE483DD7D8"/>
          </w:pPr>
          <w:r w:rsidRPr="003322A2">
            <w:rPr>
              <w:rStyle w:val="PlaceholderText"/>
              <w:rFonts w:cstheme="minorHAnsi"/>
              <w:sz w:val="20"/>
              <w:szCs w:val="20"/>
            </w:rPr>
            <w:t>Click or tap here to enter text.</w:t>
          </w:r>
        </w:p>
      </w:docPartBody>
    </w:docPart>
    <w:docPart>
      <w:docPartPr>
        <w:name w:val="EF74CED364D442BC90F4920576807BC0"/>
        <w:category>
          <w:name w:val="General"/>
          <w:gallery w:val="placeholder"/>
        </w:category>
        <w:types>
          <w:type w:val="bbPlcHdr"/>
        </w:types>
        <w:behaviors>
          <w:behavior w:val="content"/>
        </w:behaviors>
        <w:guid w:val="{2C199AA6-1E46-47BB-AB61-47FFF0B76229}"/>
      </w:docPartPr>
      <w:docPartBody>
        <w:p w:rsidR="001B58A2" w:rsidRDefault="002C282E" w:rsidP="002C282E">
          <w:pPr>
            <w:pStyle w:val="EF74CED364D442BC90F4920576807BC0"/>
          </w:pPr>
          <w:r w:rsidRPr="003322A2">
            <w:rPr>
              <w:rStyle w:val="PlaceholderText"/>
              <w:rFonts w:cstheme="minorHAnsi"/>
              <w:sz w:val="20"/>
              <w:szCs w:val="20"/>
            </w:rPr>
            <w:t>Click or tap here to enter text.</w:t>
          </w:r>
        </w:p>
      </w:docPartBody>
    </w:docPart>
    <w:docPart>
      <w:docPartPr>
        <w:name w:val="3480AC7E25864EE8BD352968623F9076"/>
        <w:category>
          <w:name w:val="General"/>
          <w:gallery w:val="placeholder"/>
        </w:category>
        <w:types>
          <w:type w:val="bbPlcHdr"/>
        </w:types>
        <w:behaviors>
          <w:behavior w:val="content"/>
        </w:behaviors>
        <w:guid w:val="{C94315A3-9B79-4776-B519-4C20DFF7386C}"/>
      </w:docPartPr>
      <w:docPartBody>
        <w:p w:rsidR="001B58A2" w:rsidRDefault="002C282E" w:rsidP="002C282E">
          <w:pPr>
            <w:pStyle w:val="3480AC7E25864EE8BD352968623F9076"/>
          </w:pPr>
          <w:r w:rsidRPr="003322A2">
            <w:rPr>
              <w:rStyle w:val="PlaceholderText"/>
              <w:rFonts w:cstheme="minorHAnsi"/>
              <w:sz w:val="20"/>
              <w:szCs w:val="20"/>
            </w:rPr>
            <w:t>Click or tap here to enter text.</w:t>
          </w:r>
        </w:p>
      </w:docPartBody>
    </w:docPart>
    <w:docPart>
      <w:docPartPr>
        <w:name w:val="B5E8AB86E1474B4BB9D34B5193C68C13"/>
        <w:category>
          <w:name w:val="General"/>
          <w:gallery w:val="placeholder"/>
        </w:category>
        <w:types>
          <w:type w:val="bbPlcHdr"/>
        </w:types>
        <w:behaviors>
          <w:behavior w:val="content"/>
        </w:behaviors>
        <w:guid w:val="{D27363CE-774E-47C6-A213-9F32FD1E19D4}"/>
      </w:docPartPr>
      <w:docPartBody>
        <w:p w:rsidR="001B58A2" w:rsidRDefault="002C282E" w:rsidP="002C282E">
          <w:pPr>
            <w:pStyle w:val="B5E8AB86E1474B4BB9D34B5193C68C13"/>
          </w:pPr>
          <w:r w:rsidRPr="00260675">
            <w:rPr>
              <w:rStyle w:val="PlaceholderText"/>
              <w:rFonts w:cstheme="minorHAnsi"/>
              <w:sz w:val="20"/>
              <w:szCs w:val="20"/>
            </w:rPr>
            <w:t>Click or tap here to enter text.</w:t>
          </w:r>
        </w:p>
      </w:docPartBody>
    </w:docPart>
    <w:docPart>
      <w:docPartPr>
        <w:name w:val="51B27033D5744E3493DC3D3F9FE3E24D"/>
        <w:category>
          <w:name w:val="General"/>
          <w:gallery w:val="placeholder"/>
        </w:category>
        <w:types>
          <w:type w:val="bbPlcHdr"/>
        </w:types>
        <w:behaviors>
          <w:behavior w:val="content"/>
        </w:behaviors>
        <w:guid w:val="{D82C6A3D-C240-4D0C-BA02-A29A117027BC}"/>
      </w:docPartPr>
      <w:docPartBody>
        <w:p w:rsidR="001B58A2" w:rsidRDefault="002C282E" w:rsidP="002C282E">
          <w:pPr>
            <w:pStyle w:val="51B27033D5744E3493DC3D3F9FE3E24D"/>
          </w:pPr>
          <w:r w:rsidRPr="00260675">
            <w:rPr>
              <w:rStyle w:val="PlaceholderText"/>
              <w:rFonts w:cstheme="minorHAnsi"/>
              <w:sz w:val="20"/>
              <w:szCs w:val="20"/>
            </w:rPr>
            <w:t>Click or tap here to enter text.</w:t>
          </w:r>
        </w:p>
      </w:docPartBody>
    </w:docPart>
    <w:docPart>
      <w:docPartPr>
        <w:name w:val="65EF2B15CE964B01B4DF4A93D83CF029"/>
        <w:category>
          <w:name w:val="General"/>
          <w:gallery w:val="placeholder"/>
        </w:category>
        <w:types>
          <w:type w:val="bbPlcHdr"/>
        </w:types>
        <w:behaviors>
          <w:behavior w:val="content"/>
        </w:behaviors>
        <w:guid w:val="{19A1ADA2-9737-4944-8B5F-AA8B43318C4C}"/>
      </w:docPartPr>
      <w:docPartBody>
        <w:p w:rsidR="001B58A2" w:rsidRDefault="002C282E" w:rsidP="002C282E">
          <w:pPr>
            <w:pStyle w:val="65EF2B15CE964B01B4DF4A93D83CF029"/>
          </w:pPr>
          <w:r w:rsidRPr="00260675">
            <w:rPr>
              <w:rStyle w:val="PlaceholderText"/>
              <w:rFonts w:cstheme="minorHAnsi"/>
              <w:sz w:val="20"/>
              <w:szCs w:val="20"/>
            </w:rPr>
            <w:t>Click or tap here to enter text.</w:t>
          </w:r>
        </w:p>
      </w:docPartBody>
    </w:docPart>
    <w:docPart>
      <w:docPartPr>
        <w:name w:val="14AB33B95CED4B34AE3FCC60C8A185E2"/>
        <w:category>
          <w:name w:val="General"/>
          <w:gallery w:val="placeholder"/>
        </w:category>
        <w:types>
          <w:type w:val="bbPlcHdr"/>
        </w:types>
        <w:behaviors>
          <w:behavior w:val="content"/>
        </w:behaviors>
        <w:guid w:val="{5139A50E-5AD5-43AD-BE3A-4448EF1C62A5}"/>
      </w:docPartPr>
      <w:docPartBody>
        <w:p w:rsidR="001B58A2" w:rsidRDefault="002C282E" w:rsidP="002C282E">
          <w:pPr>
            <w:pStyle w:val="14AB33B95CED4B34AE3FCC60C8A185E2"/>
          </w:pPr>
          <w:r w:rsidRPr="00033F43">
            <w:rPr>
              <w:rStyle w:val="PlaceholderText"/>
              <w:rFonts w:cstheme="minorHAnsi"/>
              <w:sz w:val="20"/>
              <w:szCs w:val="20"/>
            </w:rPr>
            <w:t>Click or tap here to enter text</w:t>
          </w:r>
          <w:r w:rsidRPr="00963114">
            <w:rPr>
              <w:rStyle w:val="PlaceholderText"/>
            </w:rPr>
            <w:t>.</w:t>
          </w:r>
        </w:p>
      </w:docPartBody>
    </w:docPart>
    <w:docPart>
      <w:docPartPr>
        <w:name w:val="B78FB55B7F95477D8584A6E9DA6BBA94"/>
        <w:category>
          <w:name w:val="General"/>
          <w:gallery w:val="placeholder"/>
        </w:category>
        <w:types>
          <w:type w:val="bbPlcHdr"/>
        </w:types>
        <w:behaviors>
          <w:behavior w:val="content"/>
        </w:behaviors>
        <w:guid w:val="{330CDC7E-A3A7-47F5-B0BD-7869AA753AAA}"/>
      </w:docPartPr>
      <w:docPartBody>
        <w:p w:rsidR="001B58A2" w:rsidRDefault="002C282E" w:rsidP="002C282E">
          <w:pPr>
            <w:pStyle w:val="B78FB55B7F95477D8584A6E9DA6BBA94"/>
          </w:pPr>
          <w:r w:rsidRPr="00260675">
            <w:rPr>
              <w:rStyle w:val="PlaceholderText"/>
              <w:rFonts w:cstheme="minorHAnsi"/>
              <w:sz w:val="20"/>
              <w:szCs w:val="20"/>
            </w:rPr>
            <w:t>Click or tap here to enter text.</w:t>
          </w:r>
        </w:p>
      </w:docPartBody>
    </w:docPart>
    <w:docPart>
      <w:docPartPr>
        <w:name w:val="D18ADDCE24084705A0FD2324D0A7FD05"/>
        <w:category>
          <w:name w:val="General"/>
          <w:gallery w:val="placeholder"/>
        </w:category>
        <w:types>
          <w:type w:val="bbPlcHdr"/>
        </w:types>
        <w:behaviors>
          <w:behavior w:val="content"/>
        </w:behaviors>
        <w:guid w:val="{7354CCBE-04D6-4A47-B0EA-7C9A42827E38}"/>
      </w:docPartPr>
      <w:docPartBody>
        <w:p w:rsidR="001B58A2" w:rsidRDefault="002C282E" w:rsidP="002C282E">
          <w:pPr>
            <w:pStyle w:val="D18ADDCE24084705A0FD2324D0A7FD05"/>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831DD9E80EC44D4B900837AED214C63F"/>
        <w:category>
          <w:name w:val="General"/>
          <w:gallery w:val="placeholder"/>
        </w:category>
        <w:types>
          <w:type w:val="bbPlcHdr"/>
        </w:types>
        <w:behaviors>
          <w:behavior w:val="content"/>
        </w:behaviors>
        <w:guid w:val="{F3F94745-7B41-4713-B2FA-47BCC47CEA24}"/>
      </w:docPartPr>
      <w:docPartBody>
        <w:p w:rsidR="001B58A2" w:rsidRDefault="002C282E" w:rsidP="002C282E">
          <w:pPr>
            <w:pStyle w:val="831DD9E80EC44D4B900837AED214C63F"/>
          </w:pPr>
          <w:r w:rsidRPr="00260675">
            <w:rPr>
              <w:rStyle w:val="PlaceholderText"/>
              <w:rFonts w:cstheme="minorHAnsi"/>
              <w:sz w:val="20"/>
              <w:szCs w:val="20"/>
            </w:rPr>
            <w:t>Click or tap here to enter text.</w:t>
          </w:r>
        </w:p>
      </w:docPartBody>
    </w:docPart>
    <w:docPart>
      <w:docPartPr>
        <w:name w:val="F09478EB543649A3816471F51E300BE2"/>
        <w:category>
          <w:name w:val="General"/>
          <w:gallery w:val="placeholder"/>
        </w:category>
        <w:types>
          <w:type w:val="bbPlcHdr"/>
        </w:types>
        <w:behaviors>
          <w:behavior w:val="content"/>
        </w:behaviors>
        <w:guid w:val="{631475A7-DCA7-4C8B-8CE4-7B399A0A7F8A}"/>
      </w:docPartPr>
      <w:docPartBody>
        <w:p w:rsidR="001B58A2" w:rsidRDefault="002C282E" w:rsidP="002C282E">
          <w:pPr>
            <w:pStyle w:val="F09478EB543649A3816471F51E300BE2"/>
          </w:pPr>
          <w:r w:rsidRPr="00260675">
            <w:rPr>
              <w:rStyle w:val="PlaceholderText"/>
              <w:rFonts w:cstheme="minorHAnsi"/>
              <w:sz w:val="20"/>
              <w:szCs w:val="20"/>
            </w:rPr>
            <w:t>Click or tap here to enter text.</w:t>
          </w:r>
        </w:p>
      </w:docPartBody>
    </w:docPart>
    <w:docPart>
      <w:docPartPr>
        <w:name w:val="494DAFF1030049CC89F7BFDCD71D7A93"/>
        <w:category>
          <w:name w:val="General"/>
          <w:gallery w:val="placeholder"/>
        </w:category>
        <w:types>
          <w:type w:val="bbPlcHdr"/>
        </w:types>
        <w:behaviors>
          <w:behavior w:val="content"/>
        </w:behaviors>
        <w:guid w:val="{E2D6F6B4-8A9C-49BC-8ABE-25809709BC6A}"/>
      </w:docPartPr>
      <w:docPartBody>
        <w:p w:rsidR="001B58A2" w:rsidRDefault="002C282E" w:rsidP="002C282E">
          <w:pPr>
            <w:pStyle w:val="494DAFF1030049CC89F7BFDCD71D7A93"/>
          </w:pPr>
          <w:r w:rsidRPr="00260675">
            <w:rPr>
              <w:rStyle w:val="PlaceholderText"/>
              <w:rFonts w:cstheme="minorHAnsi"/>
              <w:sz w:val="20"/>
              <w:szCs w:val="20"/>
            </w:rPr>
            <w:t>Click or tap here to enter text.</w:t>
          </w:r>
        </w:p>
      </w:docPartBody>
    </w:docPart>
    <w:docPart>
      <w:docPartPr>
        <w:name w:val="C5E099BEDC2A470FB329877249A5772C"/>
        <w:category>
          <w:name w:val="General"/>
          <w:gallery w:val="placeholder"/>
        </w:category>
        <w:types>
          <w:type w:val="bbPlcHdr"/>
        </w:types>
        <w:behaviors>
          <w:behavior w:val="content"/>
        </w:behaviors>
        <w:guid w:val="{08EAB164-C6ED-4248-BAEF-EF4E0036AFA9}"/>
      </w:docPartPr>
      <w:docPartBody>
        <w:p w:rsidR="001B58A2" w:rsidRDefault="002C282E" w:rsidP="002C282E">
          <w:pPr>
            <w:pStyle w:val="C5E099BEDC2A470FB329877249A5772C"/>
          </w:pPr>
          <w:r w:rsidRPr="00260675">
            <w:rPr>
              <w:rStyle w:val="PlaceholderText"/>
              <w:rFonts w:cstheme="minorHAnsi"/>
              <w:sz w:val="20"/>
              <w:szCs w:val="20"/>
            </w:rPr>
            <w:t>Click or tap here to enter text.</w:t>
          </w:r>
        </w:p>
      </w:docPartBody>
    </w:docPart>
    <w:docPart>
      <w:docPartPr>
        <w:name w:val="49C31972183E414596F7BB69629BD51F"/>
        <w:category>
          <w:name w:val="General"/>
          <w:gallery w:val="placeholder"/>
        </w:category>
        <w:types>
          <w:type w:val="bbPlcHdr"/>
        </w:types>
        <w:behaviors>
          <w:behavior w:val="content"/>
        </w:behaviors>
        <w:guid w:val="{04544B58-F82A-4F76-9D30-A5A0A6CB4A86}"/>
      </w:docPartPr>
      <w:docPartBody>
        <w:p w:rsidR="001B58A2" w:rsidRDefault="002C282E" w:rsidP="002C282E">
          <w:pPr>
            <w:pStyle w:val="49C31972183E414596F7BB69629BD51F"/>
          </w:pPr>
          <w:r w:rsidRPr="00260675">
            <w:rPr>
              <w:rStyle w:val="PlaceholderText"/>
              <w:rFonts w:cstheme="minorHAnsi"/>
              <w:sz w:val="20"/>
              <w:szCs w:val="20"/>
            </w:rPr>
            <w:t>Click or tap here to enter text.</w:t>
          </w:r>
        </w:p>
      </w:docPartBody>
    </w:docPart>
    <w:docPart>
      <w:docPartPr>
        <w:name w:val="1F40A542E00B4AA58D39069A71D49BB1"/>
        <w:category>
          <w:name w:val="General"/>
          <w:gallery w:val="placeholder"/>
        </w:category>
        <w:types>
          <w:type w:val="bbPlcHdr"/>
        </w:types>
        <w:behaviors>
          <w:behavior w:val="content"/>
        </w:behaviors>
        <w:guid w:val="{785C1FC5-0704-4C89-8F72-51D392AB612B}"/>
      </w:docPartPr>
      <w:docPartBody>
        <w:p w:rsidR="001B58A2" w:rsidRDefault="002C282E" w:rsidP="002C282E">
          <w:pPr>
            <w:pStyle w:val="1F40A542E00B4AA58D39069A71D49BB1"/>
          </w:pPr>
          <w:r w:rsidRPr="00260675">
            <w:rPr>
              <w:rStyle w:val="PlaceholderText"/>
              <w:rFonts w:cstheme="minorHAnsi"/>
              <w:sz w:val="20"/>
              <w:szCs w:val="20"/>
            </w:rPr>
            <w:t>Click or tap to enter a date.</w:t>
          </w:r>
        </w:p>
      </w:docPartBody>
    </w:docPart>
    <w:docPart>
      <w:docPartPr>
        <w:name w:val="1F7D3AEA4D5140B184DB0FCFA6575888"/>
        <w:category>
          <w:name w:val="General"/>
          <w:gallery w:val="placeholder"/>
        </w:category>
        <w:types>
          <w:type w:val="bbPlcHdr"/>
        </w:types>
        <w:behaviors>
          <w:behavior w:val="content"/>
        </w:behaviors>
        <w:guid w:val="{06FCE7A8-F7E1-4F76-A8F7-388A914895A6}"/>
      </w:docPartPr>
      <w:docPartBody>
        <w:p w:rsidR="001B58A2" w:rsidRDefault="002C282E" w:rsidP="002C282E">
          <w:pPr>
            <w:pStyle w:val="1F7D3AEA4D5140B184DB0FCFA6575888"/>
          </w:pPr>
          <w:r w:rsidRPr="00260675">
            <w:rPr>
              <w:rStyle w:val="PlaceholderText"/>
              <w:sz w:val="20"/>
              <w:szCs w:val="20"/>
            </w:rPr>
            <w:t>Click or tap here to enter text.</w:t>
          </w:r>
        </w:p>
      </w:docPartBody>
    </w:docPart>
    <w:docPart>
      <w:docPartPr>
        <w:name w:val="BEDF6DE683AB463A91BF14D50B6E5EE8"/>
        <w:category>
          <w:name w:val="General"/>
          <w:gallery w:val="placeholder"/>
        </w:category>
        <w:types>
          <w:type w:val="bbPlcHdr"/>
        </w:types>
        <w:behaviors>
          <w:behavior w:val="content"/>
        </w:behaviors>
        <w:guid w:val="{539E0BF7-9E1A-486C-B392-522E65BCD3F1}"/>
      </w:docPartPr>
      <w:docPartBody>
        <w:p w:rsidR="001B58A2" w:rsidRDefault="002C282E" w:rsidP="002C282E">
          <w:pPr>
            <w:pStyle w:val="BEDF6DE683AB463A91BF14D50B6E5EE8"/>
          </w:pPr>
          <w:r w:rsidRPr="00260675">
            <w:rPr>
              <w:rStyle w:val="PlaceholderText"/>
              <w:sz w:val="20"/>
              <w:szCs w:val="20"/>
            </w:rPr>
            <w:t>Click or tap here to enter text.</w:t>
          </w:r>
        </w:p>
      </w:docPartBody>
    </w:docPart>
    <w:docPart>
      <w:docPartPr>
        <w:name w:val="370BA89755164D218FE18355E3717C1D"/>
        <w:category>
          <w:name w:val="General"/>
          <w:gallery w:val="placeholder"/>
        </w:category>
        <w:types>
          <w:type w:val="bbPlcHdr"/>
        </w:types>
        <w:behaviors>
          <w:behavior w:val="content"/>
        </w:behaviors>
        <w:guid w:val="{519F26E5-AA43-4C37-A610-0E067A2C3CFB}"/>
      </w:docPartPr>
      <w:docPartBody>
        <w:p w:rsidR="001B58A2" w:rsidRDefault="002C282E" w:rsidP="002C282E">
          <w:pPr>
            <w:pStyle w:val="370BA89755164D218FE18355E3717C1D"/>
          </w:pPr>
          <w:r w:rsidRPr="00260675">
            <w:rPr>
              <w:rStyle w:val="PlaceholderText"/>
              <w:sz w:val="20"/>
              <w:szCs w:val="20"/>
            </w:rPr>
            <w:t>Click or tap here to enter text.</w:t>
          </w:r>
        </w:p>
      </w:docPartBody>
    </w:docPart>
    <w:docPart>
      <w:docPartPr>
        <w:name w:val="1975DD805DD54ABBA7A42A76E89D7560"/>
        <w:category>
          <w:name w:val="General"/>
          <w:gallery w:val="placeholder"/>
        </w:category>
        <w:types>
          <w:type w:val="bbPlcHdr"/>
        </w:types>
        <w:behaviors>
          <w:behavior w:val="content"/>
        </w:behaviors>
        <w:guid w:val="{26D07E4A-E06B-4D19-8A0F-F42837697482}"/>
      </w:docPartPr>
      <w:docPartBody>
        <w:p w:rsidR="001B58A2" w:rsidRDefault="002C282E" w:rsidP="002C282E">
          <w:pPr>
            <w:pStyle w:val="1975DD805DD54ABBA7A42A76E89D7560"/>
          </w:pPr>
          <w:r w:rsidRPr="002C2725">
            <w:rPr>
              <w:rStyle w:val="PlaceholderText"/>
              <w:sz w:val="20"/>
              <w:szCs w:val="20"/>
            </w:rPr>
            <w:t>Click or tap to enter a date.</w:t>
          </w:r>
        </w:p>
      </w:docPartBody>
    </w:docPart>
    <w:docPart>
      <w:docPartPr>
        <w:name w:val="6D3A233D5ED546479E6DF35AA35DF14B"/>
        <w:category>
          <w:name w:val="General"/>
          <w:gallery w:val="placeholder"/>
        </w:category>
        <w:types>
          <w:type w:val="bbPlcHdr"/>
        </w:types>
        <w:behaviors>
          <w:behavior w:val="content"/>
        </w:behaviors>
        <w:guid w:val="{678BB9AF-3485-49AB-A21C-05193D8DEA10}"/>
      </w:docPartPr>
      <w:docPartBody>
        <w:p w:rsidR="001B58A2" w:rsidRDefault="002C282E" w:rsidP="002C282E">
          <w:pPr>
            <w:pStyle w:val="6D3A233D5ED546479E6DF35AA35DF14B"/>
          </w:pPr>
          <w:r w:rsidRPr="00260675">
            <w:rPr>
              <w:rStyle w:val="PlaceholderText"/>
              <w:sz w:val="20"/>
              <w:szCs w:val="20"/>
            </w:rPr>
            <w:t>Click or tap here to enter text.</w:t>
          </w:r>
        </w:p>
      </w:docPartBody>
    </w:docPart>
    <w:docPart>
      <w:docPartPr>
        <w:name w:val="7DC1BD13C7884BB687DF32591C314414"/>
        <w:category>
          <w:name w:val="General"/>
          <w:gallery w:val="placeholder"/>
        </w:category>
        <w:types>
          <w:type w:val="bbPlcHdr"/>
        </w:types>
        <w:behaviors>
          <w:behavior w:val="content"/>
        </w:behaviors>
        <w:guid w:val="{26912368-9904-4528-BBA7-A30230C48322}"/>
      </w:docPartPr>
      <w:docPartBody>
        <w:p w:rsidR="001B58A2" w:rsidRDefault="002C282E" w:rsidP="002C282E">
          <w:pPr>
            <w:pStyle w:val="7DC1BD13C7884BB687DF32591C314414"/>
          </w:pPr>
          <w:r w:rsidRPr="005E5F03">
            <w:rPr>
              <w:rStyle w:val="PlaceholderText"/>
              <w:rFonts w:cstheme="minorHAnsi"/>
              <w:sz w:val="20"/>
              <w:szCs w:val="20"/>
            </w:rPr>
            <w:t>Click or tap here to enter text.</w:t>
          </w:r>
        </w:p>
      </w:docPartBody>
    </w:docPart>
    <w:docPart>
      <w:docPartPr>
        <w:name w:val="6817734CFABF423DAA84BD8EDC05598C"/>
        <w:category>
          <w:name w:val="General"/>
          <w:gallery w:val="placeholder"/>
        </w:category>
        <w:types>
          <w:type w:val="bbPlcHdr"/>
        </w:types>
        <w:behaviors>
          <w:behavior w:val="content"/>
        </w:behaviors>
        <w:guid w:val="{29A62A14-8E8D-4155-890E-76771EF87914}"/>
      </w:docPartPr>
      <w:docPartBody>
        <w:p w:rsidR="001B58A2" w:rsidRDefault="002C282E" w:rsidP="002C282E">
          <w:pPr>
            <w:pStyle w:val="6817734CFABF423DAA84BD8EDC05598C"/>
          </w:pPr>
          <w:r w:rsidRPr="005E5F03">
            <w:rPr>
              <w:rStyle w:val="PlaceholderText"/>
              <w:rFonts w:cstheme="minorHAnsi"/>
              <w:sz w:val="20"/>
              <w:szCs w:val="20"/>
            </w:rPr>
            <w:t>Click or tap here to enter text.</w:t>
          </w:r>
        </w:p>
      </w:docPartBody>
    </w:docPart>
    <w:docPart>
      <w:docPartPr>
        <w:name w:val="1E75B56CF31E4989B7423B40EF411672"/>
        <w:category>
          <w:name w:val="General"/>
          <w:gallery w:val="placeholder"/>
        </w:category>
        <w:types>
          <w:type w:val="bbPlcHdr"/>
        </w:types>
        <w:behaviors>
          <w:behavior w:val="content"/>
        </w:behaviors>
        <w:guid w:val="{DAC7F176-3CC9-4D55-B95C-5A5B012E5B20}"/>
      </w:docPartPr>
      <w:docPartBody>
        <w:p w:rsidR="001B58A2" w:rsidRDefault="002C282E" w:rsidP="002C282E">
          <w:pPr>
            <w:pStyle w:val="1E75B56CF31E4989B7423B40EF411672"/>
          </w:pPr>
          <w:r w:rsidRPr="005E5F03">
            <w:rPr>
              <w:rStyle w:val="PlaceholderText"/>
              <w:rFonts w:cstheme="minorHAnsi"/>
              <w:sz w:val="20"/>
              <w:szCs w:val="20"/>
            </w:rPr>
            <w:t>Click or tap here to enter text.</w:t>
          </w:r>
        </w:p>
      </w:docPartBody>
    </w:docPart>
    <w:docPart>
      <w:docPartPr>
        <w:name w:val="C98A9C1A524A42C1959B3650CF0048DA"/>
        <w:category>
          <w:name w:val="General"/>
          <w:gallery w:val="placeholder"/>
        </w:category>
        <w:types>
          <w:type w:val="bbPlcHdr"/>
        </w:types>
        <w:behaviors>
          <w:behavior w:val="content"/>
        </w:behaviors>
        <w:guid w:val="{A17E7BD6-F476-49E0-8D62-6694BC091498}"/>
      </w:docPartPr>
      <w:docPartBody>
        <w:p w:rsidR="001B58A2" w:rsidRDefault="002C282E" w:rsidP="002C282E">
          <w:pPr>
            <w:pStyle w:val="C98A9C1A524A42C1959B3650CF0048DA"/>
          </w:pPr>
          <w:r w:rsidRPr="005E5F03">
            <w:rPr>
              <w:rStyle w:val="PlaceholderText"/>
              <w:rFonts w:eastAsiaTheme="minorHAnsi" w:cstheme="minorHAnsi"/>
              <w:sz w:val="20"/>
            </w:rPr>
            <w:t>Click or tap here to enter text.</w:t>
          </w:r>
        </w:p>
      </w:docPartBody>
    </w:docPart>
    <w:docPart>
      <w:docPartPr>
        <w:name w:val="15E8523F29EA4F7F88F1E8AE07627A3B"/>
        <w:category>
          <w:name w:val="General"/>
          <w:gallery w:val="placeholder"/>
        </w:category>
        <w:types>
          <w:type w:val="bbPlcHdr"/>
        </w:types>
        <w:behaviors>
          <w:behavior w:val="content"/>
        </w:behaviors>
        <w:guid w:val="{F6C0C014-9358-496A-B4DB-E7DA933188EB}"/>
      </w:docPartPr>
      <w:docPartBody>
        <w:p w:rsidR="001B58A2" w:rsidRDefault="002C282E" w:rsidP="002C282E">
          <w:pPr>
            <w:pStyle w:val="15E8523F29EA4F7F88F1E8AE07627A3B"/>
          </w:pPr>
          <w:r w:rsidRPr="005E5F03">
            <w:rPr>
              <w:rStyle w:val="PlaceholderText"/>
              <w:rFonts w:eastAsiaTheme="minorHAnsi" w:cstheme="minorHAnsi"/>
              <w:sz w:val="20"/>
            </w:rPr>
            <w:t>Click or tap here to enter text.</w:t>
          </w:r>
        </w:p>
      </w:docPartBody>
    </w:docPart>
    <w:docPart>
      <w:docPartPr>
        <w:name w:val="24CBC430AE99413BB401362E8C279876"/>
        <w:category>
          <w:name w:val="General"/>
          <w:gallery w:val="placeholder"/>
        </w:category>
        <w:types>
          <w:type w:val="bbPlcHdr"/>
        </w:types>
        <w:behaviors>
          <w:behavior w:val="content"/>
        </w:behaviors>
        <w:guid w:val="{07793083-3E69-45C5-A25B-B148B1724AC4}"/>
      </w:docPartPr>
      <w:docPartBody>
        <w:p w:rsidR="001B58A2" w:rsidRDefault="002C282E" w:rsidP="002C282E">
          <w:pPr>
            <w:pStyle w:val="24CBC430AE99413BB401362E8C279876"/>
          </w:pPr>
          <w:r w:rsidRPr="005E5F03">
            <w:rPr>
              <w:rStyle w:val="PlaceholderText"/>
              <w:rFonts w:eastAsiaTheme="minorHAnsi" w:cstheme="minorHAnsi"/>
              <w:sz w:val="20"/>
            </w:rPr>
            <w:t>Click or tap here to enter text.</w:t>
          </w:r>
        </w:p>
      </w:docPartBody>
    </w:docPart>
    <w:docPart>
      <w:docPartPr>
        <w:name w:val="A84DCC1096764E4C9452E0844E818075"/>
        <w:category>
          <w:name w:val="General"/>
          <w:gallery w:val="placeholder"/>
        </w:category>
        <w:types>
          <w:type w:val="bbPlcHdr"/>
        </w:types>
        <w:behaviors>
          <w:behavior w:val="content"/>
        </w:behaviors>
        <w:guid w:val="{C3B629E1-BC54-49D9-BA58-E56E6F84A12D}"/>
      </w:docPartPr>
      <w:docPartBody>
        <w:p w:rsidR="001B58A2" w:rsidRDefault="002C282E" w:rsidP="002C282E">
          <w:pPr>
            <w:pStyle w:val="A84DCC1096764E4C9452E0844E818075"/>
          </w:pPr>
          <w:r w:rsidRPr="005E5F03">
            <w:rPr>
              <w:rStyle w:val="PlaceholderText"/>
              <w:rFonts w:eastAsiaTheme="minorHAnsi" w:cstheme="minorHAnsi"/>
              <w:sz w:val="20"/>
            </w:rPr>
            <w:t>Click or tap here to enter text.</w:t>
          </w:r>
        </w:p>
      </w:docPartBody>
    </w:docPart>
    <w:docPart>
      <w:docPartPr>
        <w:name w:val="3D533EE7A904441CB1574932466FC564"/>
        <w:category>
          <w:name w:val="General"/>
          <w:gallery w:val="placeholder"/>
        </w:category>
        <w:types>
          <w:type w:val="bbPlcHdr"/>
        </w:types>
        <w:behaviors>
          <w:behavior w:val="content"/>
        </w:behaviors>
        <w:guid w:val="{9CC0E9CF-5CDF-46A0-864D-670480D85CA4}"/>
      </w:docPartPr>
      <w:docPartBody>
        <w:p w:rsidR="001B58A2" w:rsidRDefault="002C282E" w:rsidP="002C282E">
          <w:pPr>
            <w:pStyle w:val="3D533EE7A904441CB1574932466FC564"/>
          </w:pPr>
          <w:r w:rsidRPr="005E5F03">
            <w:rPr>
              <w:rStyle w:val="PlaceholderText"/>
              <w:rFonts w:eastAsiaTheme="minorHAnsi" w:cstheme="minorHAnsi"/>
              <w:sz w:val="20"/>
            </w:rPr>
            <w:t>Click or tap here to enter text.</w:t>
          </w:r>
        </w:p>
      </w:docPartBody>
    </w:docPart>
    <w:docPart>
      <w:docPartPr>
        <w:name w:val="571F3D1C9E80428BB48BA294C68B68AF"/>
        <w:category>
          <w:name w:val="General"/>
          <w:gallery w:val="placeholder"/>
        </w:category>
        <w:types>
          <w:type w:val="bbPlcHdr"/>
        </w:types>
        <w:behaviors>
          <w:behavior w:val="content"/>
        </w:behaviors>
        <w:guid w:val="{41656579-6504-4B76-A12F-E5643A91F9F9}"/>
      </w:docPartPr>
      <w:docPartBody>
        <w:p w:rsidR="001B58A2" w:rsidRDefault="002C282E" w:rsidP="002C282E">
          <w:pPr>
            <w:pStyle w:val="571F3D1C9E80428BB48BA294C68B68AF"/>
          </w:pPr>
          <w:r w:rsidRPr="005E5F03">
            <w:rPr>
              <w:rStyle w:val="PlaceholderText"/>
              <w:rFonts w:eastAsiaTheme="minorHAnsi" w:cstheme="minorHAnsi"/>
              <w:sz w:val="20"/>
            </w:rPr>
            <w:t>Choose an item.</w:t>
          </w:r>
        </w:p>
      </w:docPartBody>
    </w:docPart>
    <w:docPart>
      <w:docPartPr>
        <w:name w:val="37CD410AB85E4073B363F972B81A094E"/>
        <w:category>
          <w:name w:val="General"/>
          <w:gallery w:val="placeholder"/>
        </w:category>
        <w:types>
          <w:type w:val="bbPlcHdr"/>
        </w:types>
        <w:behaviors>
          <w:behavior w:val="content"/>
        </w:behaviors>
        <w:guid w:val="{B05CCD4F-594F-486A-8B0F-294FB0B7608A}"/>
      </w:docPartPr>
      <w:docPartBody>
        <w:p w:rsidR="001B58A2" w:rsidRDefault="002C282E" w:rsidP="002C282E">
          <w:pPr>
            <w:pStyle w:val="37CD410AB85E4073B363F972B81A094E"/>
          </w:pPr>
          <w:r w:rsidRPr="005E5F03">
            <w:rPr>
              <w:rStyle w:val="PlaceholderText"/>
              <w:rFonts w:cstheme="minorHAnsi"/>
              <w:sz w:val="20"/>
              <w:szCs w:val="20"/>
            </w:rPr>
            <w:t>Click or tap here to enter text.</w:t>
          </w:r>
        </w:p>
      </w:docPartBody>
    </w:docPart>
    <w:docPart>
      <w:docPartPr>
        <w:name w:val="52FAF604D9E34DDD9F23008CE45F0B43"/>
        <w:category>
          <w:name w:val="General"/>
          <w:gallery w:val="placeholder"/>
        </w:category>
        <w:types>
          <w:type w:val="bbPlcHdr"/>
        </w:types>
        <w:behaviors>
          <w:behavior w:val="content"/>
        </w:behaviors>
        <w:guid w:val="{6351DC25-794F-42C5-ACEE-D436FC0AB327}"/>
      </w:docPartPr>
      <w:docPartBody>
        <w:p w:rsidR="001B58A2" w:rsidRDefault="002C282E" w:rsidP="002C282E">
          <w:pPr>
            <w:pStyle w:val="52FAF604D9E34DDD9F23008CE45F0B43"/>
          </w:pPr>
          <w:r w:rsidRPr="005E5F03">
            <w:rPr>
              <w:rStyle w:val="PlaceholderText"/>
              <w:rFonts w:cstheme="minorHAnsi"/>
              <w:sz w:val="20"/>
              <w:szCs w:val="20"/>
            </w:rPr>
            <w:t>Click or tap here to enter text.</w:t>
          </w:r>
        </w:p>
      </w:docPartBody>
    </w:docPart>
    <w:docPart>
      <w:docPartPr>
        <w:name w:val="C0D4E717EAEB40C3BA2C923AD6AC4F74"/>
        <w:category>
          <w:name w:val="General"/>
          <w:gallery w:val="placeholder"/>
        </w:category>
        <w:types>
          <w:type w:val="bbPlcHdr"/>
        </w:types>
        <w:behaviors>
          <w:behavior w:val="content"/>
        </w:behaviors>
        <w:guid w:val="{FE1F9E6D-372E-4855-ABE3-0D037ACE54BB}"/>
      </w:docPartPr>
      <w:docPartBody>
        <w:p w:rsidR="001B58A2" w:rsidRDefault="002C282E" w:rsidP="002C282E">
          <w:pPr>
            <w:pStyle w:val="C0D4E717EAEB40C3BA2C923AD6AC4F74"/>
          </w:pPr>
          <w:r w:rsidRPr="005E5F03">
            <w:rPr>
              <w:rStyle w:val="PlaceholderText"/>
              <w:rFonts w:cstheme="minorHAnsi"/>
              <w:sz w:val="20"/>
              <w:szCs w:val="20"/>
            </w:rPr>
            <w:t>Click or tap to enter a date.</w:t>
          </w:r>
        </w:p>
      </w:docPartBody>
    </w:docPart>
    <w:docPart>
      <w:docPartPr>
        <w:name w:val="27E3D5AB6A3244B1BCA389F4E08ECB40"/>
        <w:category>
          <w:name w:val="General"/>
          <w:gallery w:val="placeholder"/>
        </w:category>
        <w:types>
          <w:type w:val="bbPlcHdr"/>
        </w:types>
        <w:behaviors>
          <w:behavior w:val="content"/>
        </w:behaviors>
        <w:guid w:val="{5EBECCC9-4CC6-4394-94F7-80874DC53238}"/>
      </w:docPartPr>
      <w:docPartBody>
        <w:p w:rsidR="001B58A2" w:rsidRDefault="002C282E" w:rsidP="002C282E">
          <w:pPr>
            <w:pStyle w:val="27E3D5AB6A3244B1BCA389F4E08ECB40"/>
          </w:pPr>
          <w:r w:rsidRPr="005E5F03">
            <w:rPr>
              <w:rStyle w:val="PlaceholderText"/>
              <w:rFonts w:cstheme="minorHAnsi"/>
              <w:sz w:val="20"/>
              <w:szCs w:val="20"/>
            </w:rPr>
            <w:t>Click or tap here to enter text.</w:t>
          </w:r>
        </w:p>
      </w:docPartBody>
    </w:docPart>
    <w:docPart>
      <w:docPartPr>
        <w:name w:val="DBDEBE39805A44E7AB57CF8B487CC3B3"/>
        <w:category>
          <w:name w:val="General"/>
          <w:gallery w:val="placeholder"/>
        </w:category>
        <w:types>
          <w:type w:val="bbPlcHdr"/>
        </w:types>
        <w:behaviors>
          <w:behavior w:val="content"/>
        </w:behaviors>
        <w:guid w:val="{A5645234-E395-4F62-B778-23BACEE4BE45}"/>
      </w:docPartPr>
      <w:docPartBody>
        <w:p w:rsidR="001B58A2" w:rsidRDefault="002C282E" w:rsidP="002C282E">
          <w:pPr>
            <w:pStyle w:val="DBDEBE39805A44E7AB57CF8B487CC3B3"/>
          </w:pPr>
          <w:r w:rsidRPr="005E5F03">
            <w:rPr>
              <w:rStyle w:val="PlaceholderText"/>
              <w:rFonts w:cstheme="minorHAnsi"/>
              <w:sz w:val="20"/>
              <w:szCs w:val="20"/>
            </w:rPr>
            <w:t>Click or tap here to enter text.</w:t>
          </w:r>
        </w:p>
      </w:docPartBody>
    </w:docPart>
    <w:docPart>
      <w:docPartPr>
        <w:name w:val="E5D711AB8FC6482994CB3E2D1F03A72D"/>
        <w:category>
          <w:name w:val="General"/>
          <w:gallery w:val="placeholder"/>
        </w:category>
        <w:types>
          <w:type w:val="bbPlcHdr"/>
        </w:types>
        <w:behaviors>
          <w:behavior w:val="content"/>
        </w:behaviors>
        <w:guid w:val="{059C2981-9CF3-4722-B178-BCBAABFC68D9}"/>
      </w:docPartPr>
      <w:docPartBody>
        <w:p w:rsidR="001B58A2" w:rsidRDefault="002C282E" w:rsidP="002C282E">
          <w:pPr>
            <w:pStyle w:val="E5D711AB8FC6482994CB3E2D1F03A72D"/>
          </w:pPr>
          <w:r w:rsidRPr="005E5F03">
            <w:rPr>
              <w:rStyle w:val="PlaceholderText"/>
              <w:rFonts w:cstheme="minorHAnsi"/>
              <w:sz w:val="20"/>
              <w:szCs w:val="20"/>
            </w:rPr>
            <w:t>Click or tap here to enter text.</w:t>
          </w:r>
        </w:p>
      </w:docPartBody>
    </w:docPart>
    <w:docPart>
      <w:docPartPr>
        <w:name w:val="8CC517A04D904A1593F1CC5F1F2823AC"/>
        <w:category>
          <w:name w:val="General"/>
          <w:gallery w:val="placeholder"/>
        </w:category>
        <w:types>
          <w:type w:val="bbPlcHdr"/>
        </w:types>
        <w:behaviors>
          <w:behavior w:val="content"/>
        </w:behaviors>
        <w:guid w:val="{10C0A6A9-1C81-4901-A0F0-A2B5F136BAC3}"/>
      </w:docPartPr>
      <w:docPartBody>
        <w:p w:rsidR="001B58A2" w:rsidRDefault="002C282E" w:rsidP="002C282E">
          <w:pPr>
            <w:pStyle w:val="8CC517A04D904A1593F1CC5F1F2823AC"/>
          </w:pPr>
          <w:r w:rsidRPr="00C230AB">
            <w:rPr>
              <w:rStyle w:val="PlaceholderText"/>
              <w:rFonts w:cstheme="minorHAnsi"/>
              <w:sz w:val="20"/>
              <w:szCs w:val="20"/>
            </w:rPr>
            <w:t>Click or tap here to enter text</w:t>
          </w:r>
          <w:r w:rsidRPr="00963114">
            <w:rPr>
              <w:rStyle w:val="PlaceholderText"/>
            </w:rPr>
            <w:t>.</w:t>
          </w:r>
        </w:p>
      </w:docPartBody>
    </w:docPart>
    <w:docPart>
      <w:docPartPr>
        <w:name w:val="9E2C552E48D74E4ABB137DEAAB97A808"/>
        <w:category>
          <w:name w:val="General"/>
          <w:gallery w:val="placeholder"/>
        </w:category>
        <w:types>
          <w:type w:val="bbPlcHdr"/>
        </w:types>
        <w:behaviors>
          <w:behavior w:val="content"/>
        </w:behaviors>
        <w:guid w:val="{01E0A79A-64D5-4900-80D7-7AF73FEF36C4}"/>
      </w:docPartPr>
      <w:docPartBody>
        <w:p w:rsidR="001B58A2" w:rsidRDefault="002C282E" w:rsidP="002C282E">
          <w:pPr>
            <w:pStyle w:val="9E2C552E48D74E4ABB137DEAAB97A80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E231FC0FC91145259B385BBD653F87D1"/>
        <w:category>
          <w:name w:val="General"/>
          <w:gallery w:val="placeholder"/>
        </w:category>
        <w:types>
          <w:type w:val="bbPlcHdr"/>
        </w:types>
        <w:behaviors>
          <w:behavior w:val="content"/>
        </w:behaviors>
        <w:guid w:val="{799C07B2-0BE1-4CBE-9441-FA223F3E69DF}"/>
      </w:docPartPr>
      <w:docPartBody>
        <w:p w:rsidR="001B58A2" w:rsidRDefault="002C282E" w:rsidP="002C282E">
          <w:pPr>
            <w:pStyle w:val="E231FC0FC91145259B385BBD653F87D1"/>
          </w:pPr>
          <w:r w:rsidRPr="00C230AB">
            <w:rPr>
              <w:rStyle w:val="PlaceholderText"/>
              <w:rFonts w:cstheme="minorHAnsi"/>
              <w:sz w:val="20"/>
              <w:szCs w:val="20"/>
            </w:rPr>
            <w:t>insert UNGM Vendor Number</w:t>
          </w:r>
        </w:p>
      </w:docPartBody>
    </w:docPart>
    <w:docPart>
      <w:docPartPr>
        <w:name w:val="C59400870F4842E09A4DE0A0AD80B1E1"/>
        <w:category>
          <w:name w:val="General"/>
          <w:gallery w:val="placeholder"/>
        </w:category>
        <w:types>
          <w:type w:val="bbPlcHdr"/>
        </w:types>
        <w:behaviors>
          <w:behavior w:val="content"/>
        </w:behaviors>
        <w:guid w:val="{7E600A12-E2E3-411E-9105-61F33341C5F6}"/>
      </w:docPartPr>
      <w:docPartBody>
        <w:p w:rsidR="001B58A2" w:rsidRDefault="002C282E" w:rsidP="002C282E">
          <w:pPr>
            <w:pStyle w:val="C59400870F4842E09A4DE0A0AD80B1E1"/>
          </w:pPr>
          <w:r w:rsidRPr="001D381A">
            <w:rPr>
              <w:rStyle w:val="PlaceholderText"/>
              <w:rFonts w:eastAsiaTheme="minorHAnsi" w:cstheme="minorHAnsi"/>
              <w:sz w:val="20"/>
            </w:rPr>
            <w:t>Click or tap here to enter text.</w:t>
          </w:r>
        </w:p>
      </w:docPartBody>
    </w:docPart>
    <w:docPart>
      <w:docPartPr>
        <w:name w:val="1E428E27B5CE4B2EAB962F83CBBC9FBC"/>
        <w:category>
          <w:name w:val="General"/>
          <w:gallery w:val="placeholder"/>
        </w:category>
        <w:types>
          <w:type w:val="bbPlcHdr"/>
        </w:types>
        <w:behaviors>
          <w:behavior w:val="content"/>
        </w:behaviors>
        <w:guid w:val="{D6B5A4B5-D546-46F0-B569-8903B962E07F}"/>
      </w:docPartPr>
      <w:docPartBody>
        <w:p w:rsidR="001B58A2" w:rsidRDefault="002C282E" w:rsidP="002C282E">
          <w:pPr>
            <w:pStyle w:val="1E428E27B5CE4B2EAB962F83CBBC9FBC"/>
          </w:pPr>
          <w:r w:rsidRPr="005E5F03">
            <w:rPr>
              <w:rStyle w:val="PlaceholderText"/>
              <w:rFonts w:cstheme="minorHAnsi"/>
              <w:sz w:val="20"/>
              <w:szCs w:val="20"/>
            </w:rPr>
            <w:t>Click or tap here to enter text.</w:t>
          </w:r>
        </w:p>
      </w:docPartBody>
    </w:docPart>
    <w:docPart>
      <w:docPartPr>
        <w:name w:val="D79B4BD02E27470B842B9E8B299DA7CD"/>
        <w:category>
          <w:name w:val="General"/>
          <w:gallery w:val="placeholder"/>
        </w:category>
        <w:types>
          <w:type w:val="bbPlcHdr"/>
        </w:types>
        <w:behaviors>
          <w:behavior w:val="content"/>
        </w:behaviors>
        <w:guid w:val="{C3D83404-A100-4FEA-ACF3-A2B9ADF62C5D}"/>
      </w:docPartPr>
      <w:docPartBody>
        <w:p w:rsidR="001B58A2" w:rsidRDefault="002C282E" w:rsidP="002C282E">
          <w:pPr>
            <w:pStyle w:val="D79B4BD02E27470B842B9E8B299DA7CD"/>
          </w:pPr>
          <w:r w:rsidRPr="005E5F03">
            <w:rPr>
              <w:rStyle w:val="PlaceholderText"/>
              <w:rFonts w:cstheme="minorHAnsi"/>
              <w:sz w:val="20"/>
              <w:szCs w:val="20"/>
            </w:rPr>
            <w:t>Click or tap here to enter text.</w:t>
          </w:r>
        </w:p>
      </w:docPartBody>
    </w:docPart>
    <w:docPart>
      <w:docPartPr>
        <w:name w:val="6BE9985B4EAF49F1B5EF025C01B8BA6D"/>
        <w:category>
          <w:name w:val="General"/>
          <w:gallery w:val="placeholder"/>
        </w:category>
        <w:types>
          <w:type w:val="bbPlcHdr"/>
        </w:types>
        <w:behaviors>
          <w:behavior w:val="content"/>
        </w:behaviors>
        <w:guid w:val="{B6F39D7E-8196-4552-BF8F-3AFC86291499}"/>
      </w:docPartPr>
      <w:docPartBody>
        <w:p w:rsidR="001B58A2" w:rsidRDefault="002C282E" w:rsidP="002C282E">
          <w:pPr>
            <w:pStyle w:val="6BE9985B4EAF49F1B5EF025C01B8BA6D"/>
          </w:pPr>
          <w:r w:rsidRPr="005E5F03">
            <w:rPr>
              <w:rStyle w:val="PlaceholderText"/>
              <w:rFonts w:cstheme="minorHAnsi"/>
              <w:sz w:val="20"/>
              <w:szCs w:val="20"/>
            </w:rPr>
            <w:t>Click or tap to enter a date.</w:t>
          </w:r>
        </w:p>
      </w:docPartBody>
    </w:docPart>
    <w:docPart>
      <w:docPartPr>
        <w:name w:val="50BB64BF58514ABFB25A8279336C3985"/>
        <w:category>
          <w:name w:val="General"/>
          <w:gallery w:val="placeholder"/>
        </w:category>
        <w:types>
          <w:type w:val="bbPlcHdr"/>
        </w:types>
        <w:behaviors>
          <w:behavior w:val="content"/>
        </w:behaviors>
        <w:guid w:val="{DA0C087A-DE35-47FA-BAA8-874C170A8824}"/>
      </w:docPartPr>
      <w:docPartBody>
        <w:p w:rsidR="001B58A2" w:rsidRDefault="002C282E" w:rsidP="002C282E">
          <w:pPr>
            <w:pStyle w:val="50BB64BF58514ABFB25A8279336C3985"/>
          </w:pPr>
          <w:r w:rsidRPr="005E5F03">
            <w:rPr>
              <w:rStyle w:val="PlaceholderText"/>
              <w:rFonts w:cstheme="minorHAnsi"/>
              <w:sz w:val="20"/>
              <w:szCs w:val="20"/>
            </w:rPr>
            <w:t>Click or tap here to enter text.</w:t>
          </w:r>
        </w:p>
      </w:docPartBody>
    </w:docPart>
    <w:docPart>
      <w:docPartPr>
        <w:name w:val="7953A31E2BF24A5F8A394FB336ECA8A4"/>
        <w:category>
          <w:name w:val="General"/>
          <w:gallery w:val="placeholder"/>
        </w:category>
        <w:types>
          <w:type w:val="bbPlcHdr"/>
        </w:types>
        <w:behaviors>
          <w:behavior w:val="content"/>
        </w:behaviors>
        <w:guid w:val="{FD247A13-7A70-45D5-9A96-A090D216BA1F}"/>
      </w:docPartPr>
      <w:docPartBody>
        <w:p w:rsidR="001B58A2" w:rsidRDefault="002C282E" w:rsidP="002C282E">
          <w:pPr>
            <w:pStyle w:val="7953A31E2BF24A5F8A394FB336ECA8A4"/>
          </w:pPr>
          <w:r w:rsidRPr="005E5F03">
            <w:rPr>
              <w:rStyle w:val="PlaceholderText"/>
              <w:rFonts w:cstheme="minorHAnsi"/>
              <w:sz w:val="20"/>
              <w:szCs w:val="20"/>
            </w:rPr>
            <w:t>Click or tap here to enter text.</w:t>
          </w:r>
        </w:p>
      </w:docPartBody>
    </w:docPart>
    <w:docPart>
      <w:docPartPr>
        <w:name w:val="590D0C9F64804333AD932B76E8CCD13D"/>
        <w:category>
          <w:name w:val="General"/>
          <w:gallery w:val="placeholder"/>
        </w:category>
        <w:types>
          <w:type w:val="bbPlcHdr"/>
        </w:types>
        <w:behaviors>
          <w:behavior w:val="content"/>
        </w:behaviors>
        <w:guid w:val="{C831F916-11C1-46D2-B5CA-EEE030EC0DDC}"/>
      </w:docPartPr>
      <w:docPartBody>
        <w:p w:rsidR="001B58A2" w:rsidRDefault="002C282E" w:rsidP="002C282E">
          <w:pPr>
            <w:pStyle w:val="590D0C9F64804333AD932B76E8CCD13D"/>
          </w:pPr>
          <w:r w:rsidRPr="005E5F03">
            <w:rPr>
              <w:rStyle w:val="PlaceholderText"/>
              <w:rFonts w:cstheme="minorHAnsi"/>
              <w:sz w:val="20"/>
              <w:szCs w:val="20"/>
            </w:rPr>
            <w:t>Click or tap to enter a date.</w:t>
          </w:r>
        </w:p>
      </w:docPartBody>
    </w:docPart>
    <w:docPart>
      <w:docPartPr>
        <w:name w:val="B7AFCB6A14DF496393468E6697C12364"/>
        <w:category>
          <w:name w:val="General"/>
          <w:gallery w:val="placeholder"/>
        </w:category>
        <w:types>
          <w:type w:val="bbPlcHdr"/>
        </w:types>
        <w:behaviors>
          <w:behavior w:val="content"/>
        </w:behaviors>
        <w:guid w:val="{5E7983FD-279C-4C3E-B9D2-59ED78A43280}"/>
      </w:docPartPr>
      <w:docPartBody>
        <w:p w:rsidR="001B58A2" w:rsidRDefault="002C282E" w:rsidP="002C282E">
          <w:pPr>
            <w:pStyle w:val="B7AFCB6A14DF496393468E6697C12364"/>
          </w:pPr>
          <w:r w:rsidRPr="005E5F03">
            <w:rPr>
              <w:rStyle w:val="PlaceholderText"/>
              <w:rFonts w:cstheme="minorHAnsi"/>
              <w:sz w:val="20"/>
              <w:szCs w:val="20"/>
            </w:rPr>
            <w:t>Click or tap here to enter text.</w:t>
          </w:r>
        </w:p>
      </w:docPartBody>
    </w:docPart>
    <w:docPart>
      <w:docPartPr>
        <w:name w:val="2E8A775F1F684C28BEA01349A9772BA6"/>
        <w:category>
          <w:name w:val="General"/>
          <w:gallery w:val="placeholder"/>
        </w:category>
        <w:types>
          <w:type w:val="bbPlcHdr"/>
        </w:types>
        <w:behaviors>
          <w:behavior w:val="content"/>
        </w:behaviors>
        <w:guid w:val="{FB3DE583-2685-4313-AC82-307C2F8D50E9}"/>
      </w:docPartPr>
      <w:docPartBody>
        <w:p w:rsidR="001B58A2" w:rsidRDefault="002C282E" w:rsidP="002C282E">
          <w:pPr>
            <w:pStyle w:val="2E8A775F1F684C28BEA01349A9772BA6"/>
          </w:pPr>
          <w:r w:rsidRPr="005E5F03">
            <w:rPr>
              <w:rFonts w:cstheme="minorHAnsi"/>
              <w:sz w:val="20"/>
              <w:szCs w:val="20"/>
            </w:rPr>
            <w:t>Click or tap here to enter text.</w:t>
          </w:r>
        </w:p>
      </w:docPartBody>
    </w:docPart>
    <w:docPart>
      <w:docPartPr>
        <w:name w:val="06DD701EC3884B0A93BD0A31187B9A26"/>
        <w:category>
          <w:name w:val="General"/>
          <w:gallery w:val="placeholder"/>
        </w:category>
        <w:types>
          <w:type w:val="bbPlcHdr"/>
        </w:types>
        <w:behaviors>
          <w:behavior w:val="content"/>
        </w:behaviors>
        <w:guid w:val="{33B2F392-3E45-43D1-9035-27E555FD05D5}"/>
      </w:docPartPr>
      <w:docPartBody>
        <w:p w:rsidR="001B58A2" w:rsidRDefault="002C282E" w:rsidP="002C282E">
          <w:pPr>
            <w:pStyle w:val="06DD701EC3884B0A93BD0A31187B9A26"/>
          </w:pPr>
          <w:r w:rsidRPr="005E5F03">
            <w:rPr>
              <w:rStyle w:val="PlaceholderText"/>
              <w:rFonts w:eastAsiaTheme="majorEastAsia" w:cstheme="minorHAnsi"/>
              <w:sz w:val="20"/>
            </w:rPr>
            <w:t>Click or tap here to enter text.</w:t>
          </w:r>
        </w:p>
      </w:docPartBody>
    </w:docPart>
    <w:docPart>
      <w:docPartPr>
        <w:name w:val="CB04917E9D4243819374ACD39FC1BED4"/>
        <w:category>
          <w:name w:val="General"/>
          <w:gallery w:val="placeholder"/>
        </w:category>
        <w:types>
          <w:type w:val="bbPlcHdr"/>
        </w:types>
        <w:behaviors>
          <w:behavior w:val="content"/>
        </w:behaviors>
        <w:guid w:val="{402575A1-C69A-4708-A4A9-AFB24D086E47}"/>
      </w:docPartPr>
      <w:docPartBody>
        <w:p w:rsidR="001B58A2" w:rsidRDefault="002C282E" w:rsidP="002C282E">
          <w:pPr>
            <w:pStyle w:val="CB04917E9D4243819374ACD39FC1BED4"/>
          </w:pPr>
          <w:r w:rsidRPr="005E5F03">
            <w:rPr>
              <w:rStyle w:val="PlaceholderText"/>
              <w:rFonts w:eastAsiaTheme="majorEastAsia" w:cstheme="minorHAnsi"/>
              <w:sz w:val="20"/>
            </w:rPr>
            <w:t>Click or tap here to enter text.</w:t>
          </w:r>
        </w:p>
      </w:docPartBody>
    </w:docPart>
    <w:docPart>
      <w:docPartPr>
        <w:name w:val="015AC5E8BC1844E981682C5BED0FF6C8"/>
        <w:category>
          <w:name w:val="General"/>
          <w:gallery w:val="placeholder"/>
        </w:category>
        <w:types>
          <w:type w:val="bbPlcHdr"/>
        </w:types>
        <w:behaviors>
          <w:behavior w:val="content"/>
        </w:behaviors>
        <w:guid w:val="{FA1AC696-620C-4FA1-8BAC-90D9BD7CC277}"/>
      </w:docPartPr>
      <w:docPartBody>
        <w:p w:rsidR="001B58A2" w:rsidRDefault="002C282E" w:rsidP="002C282E">
          <w:pPr>
            <w:pStyle w:val="015AC5E8BC1844E981682C5BED0FF6C8"/>
          </w:pPr>
          <w:r w:rsidRPr="005E5F03">
            <w:rPr>
              <w:rStyle w:val="PlaceholderText"/>
              <w:rFonts w:eastAsiaTheme="majorEastAsia" w:cstheme="minorHAnsi"/>
              <w:sz w:val="20"/>
            </w:rPr>
            <w:t>Click or tap here to enter text.</w:t>
          </w:r>
        </w:p>
      </w:docPartBody>
    </w:docPart>
    <w:docPart>
      <w:docPartPr>
        <w:name w:val="C6F628696DD04CB08FB6713B23411189"/>
        <w:category>
          <w:name w:val="General"/>
          <w:gallery w:val="placeholder"/>
        </w:category>
        <w:types>
          <w:type w:val="bbPlcHdr"/>
        </w:types>
        <w:behaviors>
          <w:behavior w:val="content"/>
        </w:behaviors>
        <w:guid w:val="{DB8CBEEC-D6B2-4AB1-920E-840D1AD2274D}"/>
      </w:docPartPr>
      <w:docPartBody>
        <w:p w:rsidR="001B58A2" w:rsidRDefault="002C282E" w:rsidP="002C282E">
          <w:pPr>
            <w:pStyle w:val="C6F628696DD04CB08FB6713B23411189"/>
          </w:pPr>
          <w:r w:rsidRPr="005E5F03">
            <w:rPr>
              <w:rStyle w:val="PlaceholderText"/>
              <w:rFonts w:eastAsiaTheme="majorEastAsia" w:cstheme="minorHAnsi"/>
              <w:sz w:val="20"/>
            </w:rPr>
            <w:t>Click or tap here to enter text.</w:t>
          </w:r>
        </w:p>
      </w:docPartBody>
    </w:docPart>
    <w:docPart>
      <w:docPartPr>
        <w:name w:val="1D8AA7FCA2DE4AF5BDF3536941D6525E"/>
        <w:category>
          <w:name w:val="General"/>
          <w:gallery w:val="placeholder"/>
        </w:category>
        <w:types>
          <w:type w:val="bbPlcHdr"/>
        </w:types>
        <w:behaviors>
          <w:behavior w:val="content"/>
        </w:behaviors>
        <w:guid w:val="{75EDCFD0-09F3-47A8-AE25-1ECA881F17D1}"/>
      </w:docPartPr>
      <w:docPartBody>
        <w:p w:rsidR="001B58A2" w:rsidRDefault="002C282E" w:rsidP="002C282E">
          <w:pPr>
            <w:pStyle w:val="1D8AA7FCA2DE4AF5BDF3536941D6525E"/>
          </w:pPr>
          <w:r w:rsidRPr="005E5F03">
            <w:rPr>
              <w:rStyle w:val="PlaceholderText"/>
              <w:rFonts w:eastAsiaTheme="majorEastAsia" w:cstheme="minorHAnsi"/>
              <w:sz w:val="20"/>
            </w:rPr>
            <w:t>Click or tap here to enter text.</w:t>
          </w:r>
        </w:p>
      </w:docPartBody>
    </w:docPart>
    <w:docPart>
      <w:docPartPr>
        <w:name w:val="646B7D7D10FB4FF99C82FD35E43664D7"/>
        <w:category>
          <w:name w:val="General"/>
          <w:gallery w:val="placeholder"/>
        </w:category>
        <w:types>
          <w:type w:val="bbPlcHdr"/>
        </w:types>
        <w:behaviors>
          <w:behavior w:val="content"/>
        </w:behaviors>
        <w:guid w:val="{67B9C4B2-5CBA-4FF9-897C-71EF138C6169}"/>
      </w:docPartPr>
      <w:docPartBody>
        <w:p w:rsidR="001B58A2" w:rsidRDefault="002C282E" w:rsidP="002C282E">
          <w:pPr>
            <w:pStyle w:val="646B7D7D10FB4FF99C82FD35E43664D7"/>
          </w:pPr>
          <w:r w:rsidRPr="005E5F03">
            <w:rPr>
              <w:rStyle w:val="PlaceholderText"/>
              <w:rFonts w:eastAsiaTheme="majorEastAsia" w:cstheme="minorHAnsi"/>
              <w:sz w:val="20"/>
            </w:rPr>
            <w:t>Click or tap here to enter text.</w:t>
          </w:r>
        </w:p>
      </w:docPartBody>
    </w:docPart>
    <w:docPart>
      <w:docPartPr>
        <w:name w:val="F6481A51A8104B509984AE3A3DEBE983"/>
        <w:category>
          <w:name w:val="General"/>
          <w:gallery w:val="placeholder"/>
        </w:category>
        <w:types>
          <w:type w:val="bbPlcHdr"/>
        </w:types>
        <w:behaviors>
          <w:behavior w:val="content"/>
        </w:behaviors>
        <w:guid w:val="{5EEC9F3B-0699-4064-BB05-BEA5075372A5}"/>
      </w:docPartPr>
      <w:docPartBody>
        <w:p w:rsidR="001B58A2" w:rsidRDefault="002C282E" w:rsidP="002C282E">
          <w:pPr>
            <w:pStyle w:val="F6481A51A8104B509984AE3A3DEBE983"/>
          </w:pPr>
          <w:r w:rsidRPr="005E5F03">
            <w:rPr>
              <w:rStyle w:val="PlaceholderText"/>
              <w:rFonts w:eastAsiaTheme="majorEastAsia" w:cstheme="minorHAnsi"/>
              <w:sz w:val="20"/>
            </w:rPr>
            <w:t>Click or tap here to enter text.</w:t>
          </w:r>
        </w:p>
      </w:docPartBody>
    </w:docPart>
    <w:docPart>
      <w:docPartPr>
        <w:name w:val="4DC36C9484654561B824A96E8FBBB5B5"/>
        <w:category>
          <w:name w:val="General"/>
          <w:gallery w:val="placeholder"/>
        </w:category>
        <w:types>
          <w:type w:val="bbPlcHdr"/>
        </w:types>
        <w:behaviors>
          <w:behavior w:val="content"/>
        </w:behaviors>
        <w:guid w:val="{D2A60FF8-B76A-42E5-820A-21BBFAD7EFF0}"/>
      </w:docPartPr>
      <w:docPartBody>
        <w:p w:rsidR="001B58A2" w:rsidRDefault="002C282E" w:rsidP="002C282E">
          <w:pPr>
            <w:pStyle w:val="4DC36C9484654561B824A96E8FBBB5B5"/>
          </w:pPr>
          <w:r w:rsidRPr="005E5F03">
            <w:rPr>
              <w:rStyle w:val="PlaceholderText"/>
              <w:rFonts w:eastAsiaTheme="majorEastAsia" w:cstheme="minorHAnsi"/>
              <w:sz w:val="20"/>
            </w:rPr>
            <w:t>Click or tap here to enter text.</w:t>
          </w:r>
        </w:p>
      </w:docPartBody>
    </w:docPart>
    <w:docPart>
      <w:docPartPr>
        <w:name w:val="460B23CCAD3D4715A501B1183AC78E76"/>
        <w:category>
          <w:name w:val="General"/>
          <w:gallery w:val="placeholder"/>
        </w:category>
        <w:types>
          <w:type w:val="bbPlcHdr"/>
        </w:types>
        <w:behaviors>
          <w:behavior w:val="content"/>
        </w:behaviors>
        <w:guid w:val="{35E2E7FB-6D7C-443B-BC56-1FC20A7D3FCC}"/>
      </w:docPartPr>
      <w:docPartBody>
        <w:p w:rsidR="001B58A2" w:rsidRDefault="002C282E" w:rsidP="002C282E">
          <w:pPr>
            <w:pStyle w:val="460B23CCAD3D4715A501B1183AC78E76"/>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entaur">
    <w:panose1 w:val="020305040502050203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41FBD"/>
    <w:rsid w:val="000E61FF"/>
    <w:rsid w:val="000F38B0"/>
    <w:rsid w:val="000F711C"/>
    <w:rsid w:val="0010703E"/>
    <w:rsid w:val="001804F0"/>
    <w:rsid w:val="001B58A2"/>
    <w:rsid w:val="00257D25"/>
    <w:rsid w:val="002C282E"/>
    <w:rsid w:val="00391127"/>
    <w:rsid w:val="00492802"/>
    <w:rsid w:val="004F0EF2"/>
    <w:rsid w:val="0059601B"/>
    <w:rsid w:val="00734C9F"/>
    <w:rsid w:val="007B7566"/>
    <w:rsid w:val="008E69C2"/>
    <w:rsid w:val="00930FCA"/>
    <w:rsid w:val="00991A50"/>
    <w:rsid w:val="00995677"/>
    <w:rsid w:val="009B18CB"/>
    <w:rsid w:val="009C7969"/>
    <w:rsid w:val="009D60BB"/>
    <w:rsid w:val="00B32E92"/>
    <w:rsid w:val="00B540E5"/>
    <w:rsid w:val="00B570DD"/>
    <w:rsid w:val="00B9177A"/>
    <w:rsid w:val="00D55ACF"/>
    <w:rsid w:val="00E04B96"/>
    <w:rsid w:val="00E41593"/>
    <w:rsid w:val="00E82AF8"/>
    <w:rsid w:val="00F76B86"/>
    <w:rsid w:val="00FA53A9"/>
    <w:rsid w:val="00FF52AF"/>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C282E"/>
    <w:rPr>
      <w:color w:val="808080"/>
    </w:rPr>
  </w:style>
  <w:style w:type="paragraph" w:customStyle="1" w:styleId="81F4903CC2C34CCCBD45BD781BE6609E">
    <w:name w:val="81F4903CC2C34CCCBD45BD781BE6609E"/>
    <w:rsid w:val="002C282E"/>
    <w:pPr>
      <w:spacing w:after="160" w:line="259" w:lineRule="auto"/>
    </w:pPr>
  </w:style>
  <w:style w:type="paragraph" w:customStyle="1" w:styleId="4DAE2770BD6C41708EA1D8683C19B67D">
    <w:name w:val="4DAE2770BD6C41708EA1D8683C19B67D"/>
    <w:rsid w:val="002C282E"/>
    <w:pPr>
      <w:spacing w:after="160" w:line="259" w:lineRule="auto"/>
    </w:pPr>
  </w:style>
  <w:style w:type="paragraph" w:customStyle="1" w:styleId="21010A844F7F477E89EEF7F0B61F2A81">
    <w:name w:val="21010A844F7F477E89EEF7F0B61F2A81"/>
    <w:rsid w:val="002C282E"/>
    <w:pPr>
      <w:spacing w:after="160" w:line="259" w:lineRule="auto"/>
    </w:pPr>
  </w:style>
  <w:style w:type="paragraph" w:customStyle="1" w:styleId="26D624E131A24B6E9EEB300C5525F39B">
    <w:name w:val="26D624E131A24B6E9EEB300C5525F39B"/>
    <w:rsid w:val="002C282E"/>
    <w:pPr>
      <w:spacing w:after="160" w:line="259" w:lineRule="auto"/>
    </w:pPr>
  </w:style>
  <w:style w:type="paragraph" w:customStyle="1" w:styleId="6E17F2A5781546128FBDFF0F3B8D09ED">
    <w:name w:val="6E17F2A5781546128FBDFF0F3B8D09ED"/>
    <w:rsid w:val="002C282E"/>
    <w:pPr>
      <w:spacing w:after="160" w:line="259" w:lineRule="auto"/>
    </w:pPr>
  </w:style>
  <w:style w:type="paragraph" w:customStyle="1" w:styleId="EF9871FD53B44F09AF0D8D18BE48B7A6">
    <w:name w:val="EF9871FD53B44F09AF0D8D18BE48B7A6"/>
    <w:rsid w:val="002C282E"/>
    <w:pPr>
      <w:spacing w:after="160" w:line="259" w:lineRule="auto"/>
    </w:pPr>
  </w:style>
  <w:style w:type="paragraph" w:customStyle="1" w:styleId="D5DA7362F84341E8A42AD2F140C4E6D2">
    <w:name w:val="D5DA7362F84341E8A42AD2F140C4E6D2"/>
    <w:rsid w:val="002C282E"/>
    <w:pPr>
      <w:spacing w:after="160" w:line="259" w:lineRule="auto"/>
    </w:pPr>
  </w:style>
  <w:style w:type="paragraph" w:customStyle="1" w:styleId="964561DB965E410BACFDD2DE483DD7D8">
    <w:name w:val="964561DB965E410BACFDD2DE483DD7D8"/>
    <w:rsid w:val="002C282E"/>
    <w:pPr>
      <w:spacing w:after="160" w:line="259" w:lineRule="auto"/>
    </w:pPr>
  </w:style>
  <w:style w:type="paragraph" w:customStyle="1" w:styleId="EF74CED364D442BC90F4920576807BC0">
    <w:name w:val="EF74CED364D442BC90F4920576807BC0"/>
    <w:rsid w:val="002C282E"/>
    <w:pPr>
      <w:spacing w:after="160" w:line="259" w:lineRule="auto"/>
    </w:pPr>
  </w:style>
  <w:style w:type="paragraph" w:customStyle="1" w:styleId="3480AC7E25864EE8BD352968623F9076">
    <w:name w:val="3480AC7E25864EE8BD352968623F9076"/>
    <w:rsid w:val="002C282E"/>
    <w:pPr>
      <w:spacing w:after="160" w:line="259" w:lineRule="auto"/>
    </w:pPr>
  </w:style>
  <w:style w:type="paragraph" w:customStyle="1" w:styleId="B5E8AB86E1474B4BB9D34B5193C68C13">
    <w:name w:val="B5E8AB86E1474B4BB9D34B5193C68C13"/>
    <w:rsid w:val="002C282E"/>
    <w:pPr>
      <w:spacing w:after="160" w:line="259" w:lineRule="auto"/>
    </w:pPr>
  </w:style>
  <w:style w:type="paragraph" w:customStyle="1" w:styleId="51B27033D5744E3493DC3D3F9FE3E24D">
    <w:name w:val="51B27033D5744E3493DC3D3F9FE3E24D"/>
    <w:rsid w:val="002C282E"/>
    <w:pPr>
      <w:spacing w:after="160" w:line="259" w:lineRule="auto"/>
    </w:pPr>
  </w:style>
  <w:style w:type="paragraph" w:customStyle="1" w:styleId="65EF2B15CE964B01B4DF4A93D83CF029">
    <w:name w:val="65EF2B15CE964B01B4DF4A93D83CF029"/>
    <w:rsid w:val="002C282E"/>
    <w:pPr>
      <w:spacing w:after="160" w:line="259" w:lineRule="auto"/>
    </w:pPr>
  </w:style>
  <w:style w:type="paragraph" w:customStyle="1" w:styleId="14AB33B95CED4B34AE3FCC60C8A185E2">
    <w:name w:val="14AB33B95CED4B34AE3FCC60C8A185E2"/>
    <w:rsid w:val="002C282E"/>
    <w:pPr>
      <w:spacing w:after="160" w:line="259" w:lineRule="auto"/>
    </w:pPr>
  </w:style>
  <w:style w:type="paragraph" w:customStyle="1" w:styleId="B78FB55B7F95477D8584A6E9DA6BBA94">
    <w:name w:val="B78FB55B7F95477D8584A6E9DA6BBA94"/>
    <w:rsid w:val="002C282E"/>
    <w:pPr>
      <w:spacing w:after="160" w:line="259" w:lineRule="auto"/>
    </w:pPr>
  </w:style>
  <w:style w:type="paragraph" w:customStyle="1" w:styleId="D18ADDCE24084705A0FD2324D0A7FD05">
    <w:name w:val="D18ADDCE24084705A0FD2324D0A7FD05"/>
    <w:rsid w:val="002C282E"/>
    <w:pPr>
      <w:spacing w:after="160" w:line="259" w:lineRule="auto"/>
    </w:pPr>
  </w:style>
  <w:style w:type="paragraph" w:customStyle="1" w:styleId="831DD9E80EC44D4B900837AED214C63F">
    <w:name w:val="831DD9E80EC44D4B900837AED214C63F"/>
    <w:rsid w:val="002C282E"/>
    <w:pPr>
      <w:spacing w:after="160" w:line="259" w:lineRule="auto"/>
    </w:pPr>
  </w:style>
  <w:style w:type="paragraph" w:customStyle="1" w:styleId="F09478EB543649A3816471F51E300BE2">
    <w:name w:val="F09478EB543649A3816471F51E300BE2"/>
    <w:rsid w:val="002C282E"/>
    <w:pPr>
      <w:spacing w:after="160" w:line="259" w:lineRule="auto"/>
    </w:pPr>
  </w:style>
  <w:style w:type="paragraph" w:customStyle="1" w:styleId="494DAFF1030049CC89F7BFDCD71D7A93">
    <w:name w:val="494DAFF1030049CC89F7BFDCD71D7A93"/>
    <w:rsid w:val="002C282E"/>
    <w:pPr>
      <w:spacing w:after="160" w:line="259" w:lineRule="auto"/>
    </w:pPr>
  </w:style>
  <w:style w:type="paragraph" w:customStyle="1" w:styleId="C5E099BEDC2A470FB329877249A5772C">
    <w:name w:val="C5E099BEDC2A470FB329877249A5772C"/>
    <w:rsid w:val="002C282E"/>
    <w:pPr>
      <w:spacing w:after="160" w:line="259" w:lineRule="auto"/>
    </w:pPr>
  </w:style>
  <w:style w:type="paragraph" w:customStyle="1" w:styleId="49C31972183E414596F7BB69629BD51F">
    <w:name w:val="49C31972183E414596F7BB69629BD51F"/>
    <w:rsid w:val="002C282E"/>
    <w:pPr>
      <w:spacing w:after="160" w:line="259" w:lineRule="auto"/>
    </w:pPr>
  </w:style>
  <w:style w:type="paragraph" w:customStyle="1" w:styleId="1F40A542E00B4AA58D39069A71D49BB1">
    <w:name w:val="1F40A542E00B4AA58D39069A71D49BB1"/>
    <w:rsid w:val="002C282E"/>
    <w:pPr>
      <w:spacing w:after="160" w:line="259" w:lineRule="auto"/>
    </w:pPr>
  </w:style>
  <w:style w:type="paragraph" w:customStyle="1" w:styleId="1F7D3AEA4D5140B184DB0FCFA6575888">
    <w:name w:val="1F7D3AEA4D5140B184DB0FCFA6575888"/>
    <w:rsid w:val="002C282E"/>
    <w:pPr>
      <w:spacing w:after="160" w:line="259" w:lineRule="auto"/>
    </w:pPr>
  </w:style>
  <w:style w:type="paragraph" w:customStyle="1" w:styleId="BEDF6DE683AB463A91BF14D50B6E5EE8">
    <w:name w:val="BEDF6DE683AB463A91BF14D50B6E5EE8"/>
    <w:rsid w:val="002C282E"/>
    <w:pPr>
      <w:spacing w:after="160" w:line="259" w:lineRule="auto"/>
    </w:pPr>
  </w:style>
  <w:style w:type="paragraph" w:customStyle="1" w:styleId="370BA89755164D218FE18355E3717C1D">
    <w:name w:val="370BA89755164D218FE18355E3717C1D"/>
    <w:rsid w:val="002C282E"/>
    <w:pPr>
      <w:spacing w:after="160" w:line="259" w:lineRule="auto"/>
    </w:pPr>
  </w:style>
  <w:style w:type="paragraph" w:customStyle="1" w:styleId="1975DD805DD54ABBA7A42A76E89D7560">
    <w:name w:val="1975DD805DD54ABBA7A42A76E89D7560"/>
    <w:rsid w:val="002C282E"/>
    <w:pPr>
      <w:spacing w:after="160" w:line="259" w:lineRule="auto"/>
    </w:pPr>
  </w:style>
  <w:style w:type="paragraph" w:customStyle="1" w:styleId="6D3A233D5ED546479E6DF35AA35DF14B">
    <w:name w:val="6D3A233D5ED546479E6DF35AA35DF14B"/>
    <w:rsid w:val="002C282E"/>
    <w:pPr>
      <w:spacing w:after="160" w:line="259" w:lineRule="auto"/>
    </w:pPr>
  </w:style>
  <w:style w:type="paragraph" w:customStyle="1" w:styleId="7DC1BD13C7884BB687DF32591C314414">
    <w:name w:val="7DC1BD13C7884BB687DF32591C314414"/>
    <w:rsid w:val="002C282E"/>
    <w:pPr>
      <w:spacing w:after="160" w:line="259" w:lineRule="auto"/>
    </w:pPr>
  </w:style>
  <w:style w:type="paragraph" w:customStyle="1" w:styleId="6817734CFABF423DAA84BD8EDC05598C">
    <w:name w:val="6817734CFABF423DAA84BD8EDC05598C"/>
    <w:rsid w:val="002C282E"/>
    <w:pPr>
      <w:spacing w:after="160" w:line="259" w:lineRule="auto"/>
    </w:pPr>
  </w:style>
  <w:style w:type="paragraph" w:customStyle="1" w:styleId="1E75B56CF31E4989B7423B40EF411672">
    <w:name w:val="1E75B56CF31E4989B7423B40EF411672"/>
    <w:rsid w:val="002C282E"/>
    <w:pPr>
      <w:spacing w:after="160" w:line="259" w:lineRule="auto"/>
    </w:pPr>
  </w:style>
  <w:style w:type="paragraph" w:customStyle="1" w:styleId="C98A9C1A524A42C1959B3650CF0048DA">
    <w:name w:val="C98A9C1A524A42C1959B3650CF0048DA"/>
    <w:rsid w:val="002C282E"/>
    <w:pPr>
      <w:spacing w:after="160" w:line="259" w:lineRule="auto"/>
    </w:pPr>
  </w:style>
  <w:style w:type="paragraph" w:customStyle="1" w:styleId="15E8523F29EA4F7F88F1E8AE07627A3B">
    <w:name w:val="15E8523F29EA4F7F88F1E8AE07627A3B"/>
    <w:rsid w:val="002C282E"/>
    <w:pPr>
      <w:spacing w:after="160" w:line="259" w:lineRule="auto"/>
    </w:pPr>
  </w:style>
  <w:style w:type="paragraph" w:customStyle="1" w:styleId="24CBC430AE99413BB401362E8C279876">
    <w:name w:val="24CBC430AE99413BB401362E8C279876"/>
    <w:rsid w:val="002C282E"/>
    <w:pPr>
      <w:spacing w:after="160" w:line="259" w:lineRule="auto"/>
    </w:pPr>
  </w:style>
  <w:style w:type="paragraph" w:customStyle="1" w:styleId="A84DCC1096764E4C9452E0844E818075">
    <w:name w:val="A84DCC1096764E4C9452E0844E818075"/>
    <w:rsid w:val="002C282E"/>
    <w:pPr>
      <w:spacing w:after="160" w:line="259" w:lineRule="auto"/>
    </w:pPr>
  </w:style>
  <w:style w:type="paragraph" w:customStyle="1" w:styleId="3D533EE7A904441CB1574932466FC564">
    <w:name w:val="3D533EE7A904441CB1574932466FC564"/>
    <w:rsid w:val="002C282E"/>
    <w:pPr>
      <w:spacing w:after="160" w:line="259" w:lineRule="auto"/>
    </w:pPr>
  </w:style>
  <w:style w:type="paragraph" w:customStyle="1" w:styleId="571F3D1C9E80428BB48BA294C68B68AF">
    <w:name w:val="571F3D1C9E80428BB48BA294C68B68AF"/>
    <w:rsid w:val="002C282E"/>
    <w:pPr>
      <w:spacing w:after="160" w:line="259" w:lineRule="auto"/>
    </w:pPr>
  </w:style>
  <w:style w:type="paragraph" w:customStyle="1" w:styleId="37CD410AB85E4073B363F972B81A094E">
    <w:name w:val="37CD410AB85E4073B363F972B81A094E"/>
    <w:rsid w:val="002C282E"/>
    <w:pPr>
      <w:spacing w:after="160" w:line="259" w:lineRule="auto"/>
    </w:pPr>
  </w:style>
  <w:style w:type="paragraph" w:customStyle="1" w:styleId="52FAF604D9E34DDD9F23008CE45F0B43">
    <w:name w:val="52FAF604D9E34DDD9F23008CE45F0B43"/>
    <w:rsid w:val="002C282E"/>
    <w:pPr>
      <w:spacing w:after="160" w:line="259" w:lineRule="auto"/>
    </w:pPr>
  </w:style>
  <w:style w:type="paragraph" w:customStyle="1" w:styleId="C0D4E717EAEB40C3BA2C923AD6AC4F74">
    <w:name w:val="C0D4E717EAEB40C3BA2C923AD6AC4F74"/>
    <w:rsid w:val="002C282E"/>
    <w:pPr>
      <w:spacing w:after="160" w:line="259" w:lineRule="auto"/>
    </w:pPr>
  </w:style>
  <w:style w:type="paragraph" w:customStyle="1" w:styleId="27E3D5AB6A3244B1BCA389F4E08ECB40">
    <w:name w:val="27E3D5AB6A3244B1BCA389F4E08ECB40"/>
    <w:rsid w:val="002C282E"/>
    <w:pPr>
      <w:spacing w:after="160" w:line="259" w:lineRule="auto"/>
    </w:pPr>
  </w:style>
  <w:style w:type="paragraph" w:customStyle="1" w:styleId="DBDEBE39805A44E7AB57CF8B487CC3B3">
    <w:name w:val="DBDEBE39805A44E7AB57CF8B487CC3B3"/>
    <w:rsid w:val="002C282E"/>
    <w:pPr>
      <w:spacing w:after="160" w:line="259" w:lineRule="auto"/>
    </w:pPr>
  </w:style>
  <w:style w:type="paragraph" w:customStyle="1" w:styleId="E5D711AB8FC6482994CB3E2D1F03A72D">
    <w:name w:val="E5D711AB8FC6482994CB3E2D1F03A72D"/>
    <w:rsid w:val="002C282E"/>
    <w:pPr>
      <w:spacing w:after="160" w:line="259" w:lineRule="auto"/>
    </w:pPr>
  </w:style>
  <w:style w:type="paragraph" w:customStyle="1" w:styleId="8CC517A04D904A1593F1CC5F1F2823AC">
    <w:name w:val="8CC517A04D904A1593F1CC5F1F2823AC"/>
    <w:rsid w:val="002C282E"/>
    <w:pPr>
      <w:spacing w:after="160" w:line="259" w:lineRule="auto"/>
    </w:pPr>
  </w:style>
  <w:style w:type="paragraph" w:customStyle="1" w:styleId="9E2C552E48D74E4ABB137DEAAB97A808">
    <w:name w:val="9E2C552E48D74E4ABB137DEAAB97A808"/>
    <w:rsid w:val="002C282E"/>
    <w:pPr>
      <w:spacing w:after="160" w:line="259" w:lineRule="auto"/>
    </w:pPr>
  </w:style>
  <w:style w:type="paragraph" w:customStyle="1" w:styleId="E231FC0FC91145259B385BBD653F87D1">
    <w:name w:val="E231FC0FC91145259B385BBD653F87D1"/>
    <w:rsid w:val="002C282E"/>
    <w:pPr>
      <w:spacing w:after="160" w:line="259" w:lineRule="auto"/>
    </w:pPr>
  </w:style>
  <w:style w:type="paragraph" w:customStyle="1" w:styleId="C59400870F4842E09A4DE0A0AD80B1E1">
    <w:name w:val="C59400870F4842E09A4DE0A0AD80B1E1"/>
    <w:rsid w:val="002C282E"/>
    <w:pPr>
      <w:spacing w:after="160" w:line="259" w:lineRule="auto"/>
    </w:pPr>
  </w:style>
  <w:style w:type="paragraph" w:customStyle="1" w:styleId="1E428E27B5CE4B2EAB962F83CBBC9FBC">
    <w:name w:val="1E428E27B5CE4B2EAB962F83CBBC9FBC"/>
    <w:rsid w:val="002C282E"/>
    <w:pPr>
      <w:spacing w:after="160" w:line="259" w:lineRule="auto"/>
    </w:pPr>
  </w:style>
  <w:style w:type="paragraph" w:customStyle="1" w:styleId="D79B4BD02E27470B842B9E8B299DA7CD">
    <w:name w:val="D79B4BD02E27470B842B9E8B299DA7CD"/>
    <w:rsid w:val="002C282E"/>
    <w:pPr>
      <w:spacing w:after="160" w:line="259" w:lineRule="auto"/>
    </w:pPr>
  </w:style>
  <w:style w:type="paragraph" w:customStyle="1" w:styleId="6BE9985B4EAF49F1B5EF025C01B8BA6D">
    <w:name w:val="6BE9985B4EAF49F1B5EF025C01B8BA6D"/>
    <w:rsid w:val="002C282E"/>
    <w:pPr>
      <w:spacing w:after="160" w:line="259" w:lineRule="auto"/>
    </w:pPr>
  </w:style>
  <w:style w:type="paragraph" w:customStyle="1" w:styleId="50BB64BF58514ABFB25A8279336C3985">
    <w:name w:val="50BB64BF58514ABFB25A8279336C3985"/>
    <w:rsid w:val="002C282E"/>
    <w:pPr>
      <w:spacing w:after="160" w:line="259" w:lineRule="auto"/>
    </w:pPr>
  </w:style>
  <w:style w:type="paragraph" w:customStyle="1" w:styleId="7953A31E2BF24A5F8A394FB336ECA8A4">
    <w:name w:val="7953A31E2BF24A5F8A394FB336ECA8A4"/>
    <w:rsid w:val="002C282E"/>
    <w:pPr>
      <w:spacing w:after="160" w:line="259" w:lineRule="auto"/>
    </w:pPr>
  </w:style>
  <w:style w:type="paragraph" w:customStyle="1" w:styleId="590D0C9F64804333AD932B76E8CCD13D">
    <w:name w:val="590D0C9F64804333AD932B76E8CCD13D"/>
    <w:rsid w:val="002C282E"/>
    <w:pPr>
      <w:spacing w:after="160" w:line="259" w:lineRule="auto"/>
    </w:pPr>
  </w:style>
  <w:style w:type="paragraph" w:customStyle="1" w:styleId="B7AFCB6A14DF496393468E6697C12364">
    <w:name w:val="B7AFCB6A14DF496393468E6697C12364"/>
    <w:rsid w:val="002C282E"/>
    <w:pPr>
      <w:spacing w:after="160" w:line="259" w:lineRule="auto"/>
    </w:pPr>
  </w:style>
  <w:style w:type="paragraph" w:customStyle="1" w:styleId="2E8A775F1F684C28BEA01349A9772BA6">
    <w:name w:val="2E8A775F1F684C28BEA01349A9772BA6"/>
    <w:rsid w:val="002C282E"/>
    <w:pPr>
      <w:spacing w:after="160" w:line="259" w:lineRule="auto"/>
    </w:pPr>
  </w:style>
  <w:style w:type="paragraph" w:customStyle="1" w:styleId="06DD701EC3884B0A93BD0A31187B9A26">
    <w:name w:val="06DD701EC3884B0A93BD0A31187B9A26"/>
    <w:rsid w:val="002C282E"/>
    <w:pPr>
      <w:spacing w:after="160" w:line="259" w:lineRule="auto"/>
    </w:pPr>
  </w:style>
  <w:style w:type="paragraph" w:customStyle="1" w:styleId="CB04917E9D4243819374ACD39FC1BED4">
    <w:name w:val="CB04917E9D4243819374ACD39FC1BED4"/>
    <w:rsid w:val="002C282E"/>
    <w:pPr>
      <w:spacing w:after="160" w:line="259" w:lineRule="auto"/>
    </w:pPr>
  </w:style>
  <w:style w:type="paragraph" w:customStyle="1" w:styleId="015AC5E8BC1844E981682C5BED0FF6C8">
    <w:name w:val="015AC5E8BC1844E981682C5BED0FF6C8"/>
    <w:rsid w:val="002C282E"/>
    <w:pPr>
      <w:spacing w:after="160" w:line="259" w:lineRule="auto"/>
    </w:pPr>
  </w:style>
  <w:style w:type="paragraph" w:customStyle="1" w:styleId="C6F628696DD04CB08FB6713B23411189">
    <w:name w:val="C6F628696DD04CB08FB6713B23411189"/>
    <w:rsid w:val="002C282E"/>
    <w:pPr>
      <w:spacing w:after="160" w:line="259" w:lineRule="auto"/>
    </w:pPr>
  </w:style>
  <w:style w:type="paragraph" w:customStyle="1" w:styleId="1D8AA7FCA2DE4AF5BDF3536941D6525E">
    <w:name w:val="1D8AA7FCA2DE4AF5BDF3536941D6525E"/>
    <w:rsid w:val="002C282E"/>
    <w:pPr>
      <w:spacing w:after="160" w:line="259" w:lineRule="auto"/>
    </w:pPr>
  </w:style>
  <w:style w:type="paragraph" w:customStyle="1" w:styleId="646B7D7D10FB4FF99C82FD35E43664D7">
    <w:name w:val="646B7D7D10FB4FF99C82FD35E43664D7"/>
    <w:rsid w:val="002C282E"/>
    <w:pPr>
      <w:spacing w:after="160" w:line="259" w:lineRule="auto"/>
    </w:pPr>
  </w:style>
  <w:style w:type="paragraph" w:customStyle="1" w:styleId="F6481A51A8104B509984AE3A3DEBE983">
    <w:name w:val="F6481A51A8104B509984AE3A3DEBE983"/>
    <w:rsid w:val="002C282E"/>
    <w:pPr>
      <w:spacing w:after="160" w:line="259" w:lineRule="auto"/>
    </w:pPr>
  </w:style>
  <w:style w:type="paragraph" w:customStyle="1" w:styleId="4DC36C9484654561B824A96E8FBBB5B5">
    <w:name w:val="4DC36C9484654561B824A96E8FBBB5B5"/>
    <w:rsid w:val="002C282E"/>
    <w:pPr>
      <w:spacing w:after="160" w:line="259" w:lineRule="auto"/>
    </w:pPr>
  </w:style>
  <w:style w:type="paragraph" w:customStyle="1" w:styleId="460B23CCAD3D4715A501B1183AC78E76">
    <w:name w:val="460B23CCAD3D4715A501B1183AC78E76"/>
    <w:rsid w:val="002C28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7980E2-5ECA-4480-AB91-BD8595E28687}">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793586AA28E449380993D0D599127" ma:contentTypeVersion="13" ma:contentTypeDescription="Create a new document." ma:contentTypeScope="" ma:versionID="10635a2886fdd9841613305e0d0d0757">
  <xsd:schema xmlns:xsd="http://www.w3.org/2001/XMLSchema" xmlns:xs="http://www.w3.org/2001/XMLSchema" xmlns:p="http://schemas.microsoft.com/office/2006/metadata/properties" xmlns:ns3="10120944-1a07-4fe0-887b-d56089852ef3" xmlns:ns4="cfcb01fa-5f21-4418-8531-2105d366523b" targetNamespace="http://schemas.microsoft.com/office/2006/metadata/properties" ma:root="true" ma:fieldsID="56fd4cd4d0b3727286e6d931dcc3828f" ns3:_="" ns4:_="">
    <xsd:import namespace="10120944-1a07-4fe0-887b-d56089852ef3"/>
    <xsd:import namespace="cfcb01fa-5f21-4418-8531-2105d36652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0944-1a07-4fe0-887b-d56089852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b01fa-5f21-4418-8531-2105d36652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2D74F-8B90-4DB4-84C4-A8881A63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20944-1a07-4fe0-887b-d56089852ef3"/>
    <ds:schemaRef ds:uri="cfcb01fa-5f21-4418-8531-2105d366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Nichelle Derouch</cp:lastModifiedBy>
  <cp:revision>67</cp:revision>
  <dcterms:created xsi:type="dcterms:W3CDTF">2021-06-09T15:53:00Z</dcterms:created>
  <dcterms:modified xsi:type="dcterms:W3CDTF">2021-06-14T13:17:00Z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0x010100321793586AA28E449380993D0D599127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