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75E" w14:textId="77777777" w:rsidR="006950D2" w:rsidRPr="00A333EF" w:rsidRDefault="006950D2" w:rsidP="006950D2">
      <w:pPr>
        <w:jc w:val="right"/>
        <w:rPr>
          <w:rFonts w:cs="Calibri"/>
          <w:b/>
        </w:rPr>
      </w:pPr>
      <w:r w:rsidRPr="00A333EF">
        <w:rPr>
          <w:rFonts w:cs="Calibri"/>
          <w:b/>
        </w:rPr>
        <w:t>Приложение 2а</w:t>
      </w:r>
    </w:p>
    <w:p w14:paraId="51F3D0DF" w14:textId="77777777" w:rsidR="006950D2" w:rsidRPr="00A333EF" w:rsidRDefault="006950D2" w:rsidP="006950D2">
      <w:pPr>
        <w:jc w:val="right"/>
        <w:rPr>
          <w:rFonts w:cs="Calibri"/>
        </w:rPr>
      </w:pPr>
    </w:p>
    <w:p w14:paraId="11A0DF0B" w14:textId="77777777" w:rsidR="006950D2" w:rsidRPr="00A333EF" w:rsidRDefault="006950D2" w:rsidP="006950D2">
      <w:pPr>
        <w:jc w:val="center"/>
        <w:rPr>
          <w:rFonts w:cs="Calibri"/>
          <w:b/>
        </w:rPr>
      </w:pPr>
      <w:r w:rsidRPr="00A333EF">
        <w:rPr>
          <w:rFonts w:cs="Calibri"/>
          <w:b/>
        </w:rPr>
        <w:t>ФОРМА ЗАЯВКИ ДЛЯ ПРЕДСТАВЛЕНИЯ ПРЕДЛОЖЕНИЯ ПОСТАВЩИКА УСЛУГ</w:t>
      </w:r>
      <w:r w:rsidRPr="00A333EF">
        <w:rPr>
          <w:rStyle w:val="FootnoteReference"/>
          <w:rFonts w:cs="Calibri"/>
          <w:b/>
        </w:rPr>
        <w:footnoteReference w:id="1"/>
      </w:r>
    </w:p>
    <w:p w14:paraId="63996F47" w14:textId="77777777" w:rsidR="006950D2" w:rsidRPr="00A333EF" w:rsidRDefault="006950D2" w:rsidP="006950D2">
      <w:pPr>
        <w:jc w:val="center"/>
        <w:rPr>
          <w:rFonts w:cs="Calibri"/>
          <w:b/>
          <w:i/>
          <w:color w:val="FF0000"/>
        </w:rPr>
      </w:pPr>
    </w:p>
    <w:p w14:paraId="104EDF2C" w14:textId="77777777" w:rsidR="006950D2" w:rsidRPr="00A333EF" w:rsidRDefault="006950D2" w:rsidP="006950D2">
      <w:pPr>
        <w:jc w:val="center"/>
        <w:rPr>
          <w:rFonts w:cs="Calibri"/>
          <w:b/>
          <w:i/>
          <w:color w:val="FF0000"/>
        </w:rPr>
      </w:pPr>
      <w:r w:rsidRPr="00A333EF">
        <w:rPr>
          <w:rFonts w:cs="Calibri"/>
          <w:b/>
          <w:i/>
          <w:color w:val="FF0000"/>
        </w:rPr>
        <w:t>(Эта форма должна быть отправлена только на официальном бланке Поставщика услуг</w:t>
      </w:r>
      <w:r w:rsidRPr="00A333EF">
        <w:rPr>
          <w:rStyle w:val="FootnoteReference"/>
          <w:rFonts w:cs="Calibri"/>
          <w:b/>
          <w:i/>
          <w:color w:val="FF0000"/>
        </w:rPr>
        <w:footnoteReference w:id="2"/>
      </w:r>
      <w:r w:rsidRPr="00A333EF">
        <w:rPr>
          <w:rFonts w:cs="Calibri"/>
          <w:b/>
          <w:i/>
          <w:color w:val="FF0000"/>
        </w:rPr>
        <w:t>)</w:t>
      </w:r>
    </w:p>
    <w:p w14:paraId="3CD44F6F" w14:textId="77777777" w:rsidR="006950D2" w:rsidRPr="00A333EF" w:rsidRDefault="006950D2" w:rsidP="006950D2">
      <w:pPr>
        <w:pBdr>
          <w:bottom w:val="single" w:sz="6" w:space="1" w:color="auto"/>
        </w:pBdr>
        <w:jc w:val="center"/>
        <w:rPr>
          <w:rFonts w:cs="Calibri"/>
          <w:b/>
        </w:rPr>
      </w:pPr>
    </w:p>
    <w:p w14:paraId="37F834DC" w14:textId="77777777" w:rsidR="006950D2" w:rsidRPr="00A333EF" w:rsidRDefault="006950D2" w:rsidP="006950D2">
      <w:pPr>
        <w:jc w:val="center"/>
        <w:rPr>
          <w:rFonts w:cs="Calibri"/>
          <w:b/>
        </w:rPr>
      </w:pPr>
    </w:p>
    <w:p w14:paraId="4810A61A" w14:textId="77777777" w:rsidR="006950D2" w:rsidRPr="00A333EF" w:rsidRDefault="006950D2" w:rsidP="006950D2">
      <w:pPr>
        <w:jc w:val="right"/>
        <w:rPr>
          <w:rFonts w:cs="Calibri"/>
          <w:color w:val="FF0000"/>
        </w:rPr>
      </w:pPr>
      <w:r w:rsidRPr="00A333EF">
        <w:rPr>
          <w:rFonts w:cs="Calibri"/>
          <w:color w:val="000000"/>
        </w:rPr>
        <w:t xml:space="preserve">[Вставить: </w:t>
      </w:r>
      <w:r w:rsidRPr="00A333EF">
        <w:rPr>
          <w:rFonts w:cs="Calibri"/>
          <w:i/>
          <w:color w:val="000000"/>
        </w:rPr>
        <w:t>Место]</w:t>
      </w:r>
      <w:r w:rsidRPr="00A333EF">
        <w:rPr>
          <w:rStyle w:val="PlaceholderText"/>
          <w:rFonts w:cs="Calibri"/>
        </w:rPr>
        <w:t>.</w:t>
      </w:r>
    </w:p>
    <w:p w14:paraId="41C1068A" w14:textId="77777777" w:rsidR="006950D2" w:rsidRPr="00A333EF" w:rsidRDefault="006950D2" w:rsidP="006950D2">
      <w:pPr>
        <w:jc w:val="right"/>
        <w:rPr>
          <w:rFonts w:cs="Calibri"/>
          <w:color w:val="FF0000"/>
        </w:rPr>
      </w:pPr>
      <w:r w:rsidRPr="00A333EF">
        <w:rPr>
          <w:rFonts w:cs="Calibri"/>
          <w:color w:val="000000"/>
        </w:rPr>
        <w:t xml:space="preserve">[Вставить: </w:t>
      </w:r>
      <w:r w:rsidRPr="00A333EF">
        <w:rPr>
          <w:rFonts w:cs="Calibri"/>
          <w:i/>
          <w:color w:val="000000"/>
        </w:rPr>
        <w:t>Дата]</w:t>
      </w:r>
    </w:p>
    <w:p w14:paraId="2524C6D5" w14:textId="77777777" w:rsidR="006950D2" w:rsidRPr="00A333EF" w:rsidRDefault="006950D2" w:rsidP="006950D2">
      <w:pPr>
        <w:pStyle w:val="Header"/>
        <w:tabs>
          <w:tab w:val="clear" w:pos="4320"/>
          <w:tab w:val="clear" w:pos="8640"/>
        </w:tabs>
        <w:rPr>
          <w:rFonts w:cs="Calibri"/>
          <w:lang w:eastAsia="it-IT"/>
        </w:rPr>
      </w:pPr>
    </w:p>
    <w:p w14:paraId="0EECA609" w14:textId="77777777" w:rsidR="006950D2" w:rsidRPr="00A333EF" w:rsidRDefault="006950D2" w:rsidP="006950D2">
      <w:pPr>
        <w:rPr>
          <w:rFonts w:cs="Calibri"/>
          <w:color w:val="000000"/>
        </w:rPr>
      </w:pPr>
      <w:r w:rsidRPr="00A333EF">
        <w:rPr>
          <w:rFonts w:cs="Calibri"/>
        </w:rPr>
        <w:t>Кому:</w:t>
      </w:r>
      <w:r w:rsidRPr="00A333EF">
        <w:rPr>
          <w:rFonts w:cs="Calibri"/>
        </w:rPr>
        <w:tab/>
      </w:r>
      <w:bookmarkStart w:id="0" w:name="_Hlk74662719"/>
      <w:r w:rsidRPr="00A333EF">
        <w:rPr>
          <w:rFonts w:cs="Calibri"/>
          <w:color w:val="000000"/>
        </w:rPr>
        <w:t>Жанат Тилеумуратова</w:t>
      </w:r>
      <w:bookmarkEnd w:id="0"/>
    </w:p>
    <w:p w14:paraId="27AA53C7" w14:textId="77777777" w:rsidR="006950D2" w:rsidRPr="00A333EF" w:rsidRDefault="006950D2" w:rsidP="006950D2">
      <w:pPr>
        <w:rPr>
          <w:rFonts w:cs="Calibri"/>
          <w:color w:val="000000"/>
        </w:rPr>
      </w:pPr>
      <w:r w:rsidRPr="00A333EF">
        <w:rPr>
          <w:rFonts w:cs="Calibri"/>
          <w:color w:val="000000"/>
        </w:rPr>
        <w:t xml:space="preserve">Координатору отдела закупок </w:t>
      </w:r>
    </w:p>
    <w:p w14:paraId="4C5CCF16" w14:textId="77777777" w:rsidR="006950D2" w:rsidRPr="00A333EF" w:rsidRDefault="006950D2" w:rsidP="006950D2">
      <w:pPr>
        <w:rPr>
          <w:rFonts w:cs="Calibri"/>
          <w:i/>
          <w:color w:val="000000"/>
        </w:rPr>
      </w:pPr>
      <w:r w:rsidRPr="00A333EF">
        <w:rPr>
          <w:rFonts w:cs="Calibri"/>
          <w:color w:val="000000"/>
        </w:rPr>
        <w:t>ПРООН в Казахстане</w:t>
      </w:r>
    </w:p>
    <w:p w14:paraId="1F815802" w14:textId="77777777" w:rsidR="006950D2" w:rsidRPr="00A333EF" w:rsidRDefault="006950D2" w:rsidP="006950D2">
      <w:pPr>
        <w:rPr>
          <w:rFonts w:cs="Calibri"/>
        </w:rPr>
      </w:pPr>
    </w:p>
    <w:p w14:paraId="401A1679" w14:textId="77777777" w:rsidR="006950D2" w:rsidRPr="00A333EF" w:rsidRDefault="006950D2" w:rsidP="006950D2">
      <w:pPr>
        <w:rPr>
          <w:rFonts w:cs="Calibri"/>
        </w:rPr>
      </w:pPr>
      <w:r w:rsidRPr="00A333EF">
        <w:rPr>
          <w:rFonts w:cs="Calibri"/>
        </w:rPr>
        <w:t>Уважаемая г-жа:</w:t>
      </w:r>
    </w:p>
    <w:p w14:paraId="43DD0051" w14:textId="37E89F0A" w:rsidR="006950D2" w:rsidRPr="00A333EF" w:rsidRDefault="006950D2" w:rsidP="006950D2">
      <w:pPr>
        <w:spacing w:before="120"/>
        <w:ind w:right="630" w:firstLine="720"/>
        <w:jc w:val="both"/>
        <w:rPr>
          <w:rFonts w:cs="Calibri"/>
          <w:snapToGrid w:val="0"/>
        </w:rPr>
      </w:pPr>
      <w:r w:rsidRPr="00A333EF">
        <w:rPr>
          <w:rFonts w:cs="Calibri"/>
          <w:snapToGrid w:val="0"/>
        </w:rPr>
        <w:t xml:space="preserve">Мы, нижеподписавшиеся, настоящим предлагаем оказание ПРООН следующих услуг в соответствии с требованиями, определенными в RFP-2021-037  от </w:t>
      </w:r>
      <w:r w:rsidRPr="006950D2">
        <w:rPr>
          <w:rFonts w:cs="Calibri"/>
          <w:snapToGrid w:val="0"/>
        </w:rPr>
        <w:t>21.06.2021</w:t>
      </w:r>
      <w:r w:rsidRPr="00A333EF">
        <w:rPr>
          <w:rFonts w:cs="Calibri"/>
          <w:snapToGrid w:val="0"/>
        </w:rPr>
        <w:t xml:space="preserve"> и всех приложениях к нему, а также Общими условиями и положения контрактов ПРООН:</w:t>
      </w:r>
    </w:p>
    <w:p w14:paraId="1061ED88" w14:textId="77777777" w:rsidR="006950D2" w:rsidRPr="00A333EF" w:rsidRDefault="006950D2" w:rsidP="006950D2">
      <w:pPr>
        <w:spacing w:before="120"/>
        <w:ind w:right="630" w:firstLine="720"/>
        <w:jc w:val="both"/>
        <w:rPr>
          <w:rFonts w:cs="Calibri"/>
          <w:snapToGrid w:val="0"/>
        </w:rPr>
      </w:pPr>
    </w:p>
    <w:p w14:paraId="17E24689" w14:textId="77777777" w:rsidR="006950D2" w:rsidRPr="00A333EF" w:rsidRDefault="006950D2" w:rsidP="006950D2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cs="Calibri"/>
          <w:b/>
          <w:snapToGrid w:val="0"/>
          <w:szCs w:val="22"/>
        </w:rPr>
      </w:pPr>
      <w:r w:rsidRPr="00A333EF">
        <w:rPr>
          <w:rFonts w:cs="Calibri"/>
          <w:b/>
          <w:snapToGrid w:val="0"/>
          <w:szCs w:val="22"/>
        </w:rPr>
        <w:t>Квалификация Поставщика услуг</w:t>
      </w:r>
    </w:p>
    <w:p w14:paraId="5EB8BE39" w14:textId="77777777" w:rsidR="006950D2" w:rsidRPr="00A333EF" w:rsidRDefault="006950D2" w:rsidP="006950D2">
      <w:pPr>
        <w:pStyle w:val="BankNormal"/>
        <w:jc w:val="both"/>
        <w:rPr>
          <w:rFonts w:cs="Calibri"/>
          <w:i/>
          <w:snapToGrid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950D2" w:rsidRPr="00A333EF" w14:paraId="766382B1" w14:textId="77777777" w:rsidTr="000B210D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9400" w:type="dxa"/>
          </w:tcPr>
          <w:p w14:paraId="70668358" w14:textId="77777777" w:rsidR="006950D2" w:rsidRPr="00A333EF" w:rsidRDefault="006950D2" w:rsidP="000B210D">
            <w:pPr>
              <w:pStyle w:val="BankNormal"/>
              <w:jc w:val="both"/>
              <w:rPr>
                <w:rFonts w:cs="Calibri"/>
                <w:i/>
                <w:snapToGrid w:val="0"/>
                <w:sz w:val="22"/>
              </w:rPr>
            </w:pPr>
            <w:r w:rsidRPr="00A333EF">
              <w:rPr>
                <w:rFonts w:cs="Calibri"/>
                <w:i/>
                <w:snapToGrid w:val="0"/>
                <w:sz w:val="22"/>
              </w:rPr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  <w:p w14:paraId="27C9C3BA" w14:textId="77777777" w:rsidR="006950D2" w:rsidRPr="00A333EF" w:rsidRDefault="006950D2" w:rsidP="006950D2">
            <w:pPr>
              <w:pStyle w:val="BankNormal"/>
              <w:numPr>
                <w:ilvl w:val="0"/>
                <w:numId w:val="4"/>
              </w:numPr>
              <w:spacing w:after="0"/>
              <w:jc w:val="both"/>
              <w:rPr>
                <w:rFonts w:cs="Calibri"/>
                <w:snapToGrid w:val="0"/>
                <w:sz w:val="22"/>
              </w:rPr>
            </w:pPr>
            <w:bookmarkStart w:id="1" w:name="_Hlk74662771"/>
            <w:r w:rsidRPr="00A333EF">
              <w:rPr>
                <w:rFonts w:cs="Calibri"/>
                <w:sz w:val="22"/>
              </w:rPr>
              <w:t>Согласие с Общими условиями и положениями ПРООН, с форматом контракта ПРООН (Приложение 2а; Приложение 2</w:t>
            </w:r>
            <w:r w:rsidRPr="00A333EF">
              <w:rPr>
                <w:rFonts w:cs="Calibri"/>
                <w:sz w:val="22"/>
                <w:lang w:val="en-GB"/>
              </w:rPr>
              <w:t>b</w:t>
            </w:r>
            <w:r w:rsidRPr="00A333EF">
              <w:rPr>
                <w:rFonts w:cs="Calibri"/>
                <w:sz w:val="22"/>
              </w:rPr>
              <w:t xml:space="preserve"> должны быть</w:t>
            </w:r>
            <w:r w:rsidRPr="00A333EF">
              <w:rPr>
                <w:rFonts w:cs="Calibri"/>
                <w:snapToGrid w:val="0"/>
                <w:sz w:val="22"/>
              </w:rPr>
              <w:t xml:space="preserve"> защищены паролем);</w:t>
            </w:r>
          </w:p>
          <w:p w14:paraId="02667AAF" w14:textId="77777777" w:rsidR="006950D2" w:rsidRPr="00A333EF" w:rsidRDefault="006950D2" w:rsidP="006950D2">
            <w:pPr>
              <w:pStyle w:val="BankNormal"/>
              <w:numPr>
                <w:ilvl w:val="0"/>
                <w:numId w:val="4"/>
              </w:numPr>
              <w:spacing w:after="0"/>
              <w:jc w:val="both"/>
              <w:rPr>
                <w:rFonts w:cs="Calibri"/>
                <w:sz w:val="22"/>
              </w:rPr>
            </w:pPr>
            <w:r w:rsidRPr="00A333EF">
              <w:rPr>
                <w:rFonts w:cs="Calibri"/>
                <w:sz w:val="22"/>
              </w:rPr>
              <w:t>Обладать гражданской правоспособностью для заключения договоров (свидетельство регистрации\перерегистрации, учредительные документы);</w:t>
            </w:r>
          </w:p>
          <w:p w14:paraId="307D4352" w14:textId="77777777" w:rsidR="006950D2" w:rsidRPr="00A333EF" w:rsidRDefault="006950D2" w:rsidP="006950D2">
            <w:pPr>
              <w:pStyle w:val="BankNormal"/>
              <w:numPr>
                <w:ilvl w:val="0"/>
                <w:numId w:val="4"/>
              </w:numPr>
              <w:spacing w:after="0"/>
              <w:jc w:val="both"/>
              <w:rPr>
                <w:rFonts w:cs="Calibri"/>
                <w:snapToGrid w:val="0"/>
                <w:sz w:val="22"/>
              </w:rPr>
            </w:pPr>
            <w:r w:rsidRPr="00A333EF">
              <w:rPr>
                <w:rFonts w:cs="Calibri"/>
                <w:sz w:val="22"/>
              </w:rPr>
              <w:t>Являться</w:t>
            </w:r>
            <w:r w:rsidRPr="00A333EF">
              <w:rPr>
                <w:rFonts w:cs="Calibri"/>
                <w:snapToGrid w:val="0"/>
                <w:sz w:val="22"/>
              </w:rPr>
              <w:t xml:space="preserve"> платежеспособной, не подлежать ликвидации, на ее имущество не должен быть наложен арест, ее финансово-хозяйственная деятельность не должна быть приостановлена в соответствии с законодательством (справка об отсутствии </w:t>
            </w:r>
            <w:r w:rsidRPr="00A333EF">
              <w:rPr>
                <w:rFonts w:cs="Calibri"/>
                <w:snapToGrid w:val="0"/>
                <w:sz w:val="22"/>
              </w:rPr>
              <w:lastRenderedPageBreak/>
              <w:t>задолженности в налоговых органах и обслуживаемых банках), аудированная финансовая отчетность за 2019–2020 гг. Если компания освобождена от аудиторской проверки – справка-подтверждение от исполнителя, отчет о прибылях и убытках, бухгалтерский баланс за 2019–2020 гг. Справка НДС, если компания является плательщиком НДС);</w:t>
            </w:r>
          </w:p>
          <w:p w14:paraId="508C8006" w14:textId="77777777" w:rsidR="006950D2" w:rsidRPr="00A333EF" w:rsidRDefault="006950D2" w:rsidP="006950D2">
            <w:pPr>
              <w:pStyle w:val="BankNormal"/>
              <w:numPr>
                <w:ilvl w:val="0"/>
                <w:numId w:val="4"/>
              </w:numPr>
              <w:spacing w:after="0"/>
              <w:jc w:val="both"/>
              <w:rPr>
                <w:rFonts w:cs="Calibri"/>
                <w:snapToGrid w:val="0"/>
                <w:sz w:val="22"/>
              </w:rPr>
            </w:pPr>
            <w:r w:rsidRPr="00A333EF">
              <w:rPr>
                <w:rFonts w:cs="Calibri"/>
                <w:sz w:val="22"/>
              </w:rPr>
              <w:t>Предоставление</w:t>
            </w:r>
            <w:r w:rsidRPr="00A333EF">
              <w:rPr>
                <w:rFonts w:cs="Calibri"/>
                <w:snapToGrid w:val="0"/>
                <w:sz w:val="22"/>
              </w:rPr>
              <w:t xml:space="preserve"> профиля компании / фирмы, описывающего характер бизнеса, область экспертизы (</w:t>
            </w:r>
            <w:r w:rsidRPr="00A333EF">
              <w:rPr>
                <w:rFonts w:eastAsia="Times New Roman" w:cs="Calibri"/>
                <w:bCs/>
                <w:sz w:val="22"/>
                <w:lang w:eastAsia="ru-RU"/>
              </w:rPr>
              <w:t xml:space="preserve">не менее 3-х лет опыта в проектировании и </w:t>
            </w:r>
            <w:r w:rsidRPr="00A333EF">
              <w:rPr>
                <w:rFonts w:cs="Calibri"/>
                <w:spacing w:val="-3"/>
                <w:sz w:val="22"/>
                <w:lang w:eastAsia="ru-RU"/>
              </w:rPr>
              <w:t>изготовлении технических средств, механизмов и оборудования</w:t>
            </w:r>
            <w:r w:rsidRPr="00A333EF">
              <w:rPr>
                <w:rFonts w:cs="Calibri"/>
                <w:snapToGrid w:val="0"/>
                <w:sz w:val="22"/>
              </w:rPr>
              <w:t>)</w:t>
            </w:r>
            <w:r w:rsidRPr="00A333EF">
              <w:rPr>
                <w:rFonts w:cs="Calibri"/>
                <w:snapToGrid w:val="0"/>
                <w:sz w:val="22"/>
                <w:highlight w:val="yellow"/>
              </w:rPr>
              <w:t xml:space="preserve"> </w:t>
            </w:r>
          </w:p>
          <w:p w14:paraId="391851DA" w14:textId="77777777" w:rsidR="006950D2" w:rsidRPr="00A333EF" w:rsidRDefault="006950D2" w:rsidP="006950D2">
            <w:pPr>
              <w:pStyle w:val="BankNormal"/>
              <w:numPr>
                <w:ilvl w:val="0"/>
                <w:numId w:val="4"/>
              </w:numPr>
              <w:spacing w:after="0"/>
              <w:jc w:val="both"/>
              <w:rPr>
                <w:rFonts w:cs="Calibri"/>
                <w:snapToGrid w:val="0"/>
                <w:sz w:val="22"/>
              </w:rPr>
            </w:pPr>
            <w:r w:rsidRPr="00A333EF">
              <w:rPr>
                <w:rFonts w:cs="Calibri"/>
                <w:snapToGrid w:val="0"/>
                <w:sz w:val="22"/>
              </w:rPr>
              <w:t xml:space="preserve">Перечень </w:t>
            </w:r>
            <w:r w:rsidRPr="00A333EF">
              <w:rPr>
                <w:rFonts w:cs="Calibri"/>
                <w:sz w:val="22"/>
              </w:rPr>
              <w:t>оказанных</w:t>
            </w:r>
            <w:r w:rsidRPr="00A333EF">
              <w:rPr>
                <w:rFonts w:cs="Calibri"/>
                <w:snapToGrid w:val="0"/>
                <w:sz w:val="22"/>
              </w:rPr>
              <w:t xml:space="preserve"> услуг за последние 3 (три) года в требуемой области (наименование Заказчика, предмет услуг/работ, год оказания услуги и общей суммы выполнения услуг (если возможно);</w:t>
            </w:r>
          </w:p>
          <w:p w14:paraId="7508F2B5" w14:textId="77777777" w:rsidR="006950D2" w:rsidRPr="00A333EF" w:rsidRDefault="006950D2" w:rsidP="006950D2">
            <w:pPr>
              <w:pStyle w:val="BankNormal"/>
              <w:numPr>
                <w:ilvl w:val="0"/>
                <w:numId w:val="4"/>
              </w:numPr>
              <w:spacing w:after="0"/>
              <w:jc w:val="both"/>
              <w:rPr>
                <w:rFonts w:cs="Calibri"/>
                <w:snapToGrid w:val="0"/>
                <w:sz w:val="22"/>
              </w:rPr>
            </w:pPr>
            <w:r w:rsidRPr="00A333EF">
              <w:rPr>
                <w:rFonts w:cs="Calibri"/>
                <w:snapToGrid w:val="0"/>
                <w:sz w:val="22"/>
              </w:rPr>
              <w:t>Наличие положительных отзывов и рекомендаций от предыдущих заказчиков (не менее 3-х).</w:t>
            </w:r>
          </w:p>
          <w:p w14:paraId="7353F3C6" w14:textId="77777777" w:rsidR="006950D2" w:rsidRPr="00A333EF" w:rsidRDefault="006950D2" w:rsidP="006950D2">
            <w:pPr>
              <w:pStyle w:val="BankNormal"/>
              <w:numPr>
                <w:ilvl w:val="0"/>
                <w:numId w:val="4"/>
              </w:numPr>
              <w:spacing w:after="0"/>
              <w:jc w:val="both"/>
              <w:rPr>
                <w:rFonts w:cs="Calibri"/>
                <w:snapToGrid w:val="0"/>
                <w:sz w:val="22"/>
              </w:rPr>
            </w:pPr>
            <w:r w:rsidRPr="00A333EF">
              <w:rPr>
                <w:rFonts w:cs="Calibri"/>
                <w:snapToGrid w:val="0"/>
                <w:sz w:val="22"/>
              </w:rPr>
              <w:t>Наличие патента на изобретение;</w:t>
            </w:r>
          </w:p>
          <w:p w14:paraId="76BBF407" w14:textId="77777777" w:rsidR="006950D2" w:rsidRPr="00A333EF" w:rsidRDefault="006950D2" w:rsidP="006950D2">
            <w:pPr>
              <w:pStyle w:val="BankNormal"/>
              <w:numPr>
                <w:ilvl w:val="0"/>
                <w:numId w:val="4"/>
              </w:numPr>
              <w:spacing w:after="0"/>
              <w:jc w:val="both"/>
              <w:rPr>
                <w:rFonts w:cs="Calibri"/>
                <w:snapToGrid w:val="0"/>
                <w:sz w:val="22"/>
              </w:rPr>
            </w:pPr>
            <w:r w:rsidRPr="00A333EF">
              <w:rPr>
                <w:rFonts w:cs="Calibri"/>
                <w:snapToGrid w:val="0"/>
                <w:sz w:val="22"/>
              </w:rPr>
              <w:t>Наличие своей производственной базы, цеха, конструкторского бюро</w:t>
            </w:r>
          </w:p>
          <w:p w14:paraId="238DAF8C" w14:textId="77777777" w:rsidR="006950D2" w:rsidRPr="00A333EF" w:rsidRDefault="006950D2" w:rsidP="006950D2">
            <w:pPr>
              <w:pStyle w:val="BankNormal"/>
              <w:numPr>
                <w:ilvl w:val="0"/>
                <w:numId w:val="4"/>
              </w:numPr>
              <w:spacing w:after="0"/>
              <w:jc w:val="both"/>
              <w:rPr>
                <w:rFonts w:cs="Calibri"/>
                <w:snapToGrid w:val="0"/>
                <w:sz w:val="22"/>
              </w:rPr>
            </w:pPr>
            <w:r w:rsidRPr="00A333EF">
              <w:rPr>
                <w:rFonts w:cs="Calibri"/>
                <w:snapToGrid w:val="0"/>
                <w:sz w:val="22"/>
              </w:rPr>
              <w:t>Письменное заявление о том, что компания не входит в Список Совета Безопасности ООН 1267/1989, Список Отдела закупок ООН или Другой дисквалификационный список ООН.</w:t>
            </w:r>
          </w:p>
          <w:p w14:paraId="0D946335" w14:textId="77777777" w:rsidR="006950D2" w:rsidRPr="00A333EF" w:rsidRDefault="006950D2" w:rsidP="006950D2">
            <w:pPr>
              <w:pStyle w:val="BankNormal"/>
              <w:numPr>
                <w:ilvl w:val="0"/>
                <w:numId w:val="4"/>
              </w:numPr>
              <w:spacing w:after="0"/>
              <w:jc w:val="both"/>
              <w:rPr>
                <w:rFonts w:cs="Calibri"/>
                <w:snapToGrid w:val="0"/>
                <w:sz w:val="22"/>
              </w:rPr>
            </w:pPr>
            <w:r w:rsidRPr="00A333EF">
              <w:rPr>
                <w:rFonts w:cs="Calibri"/>
                <w:snapToGrid w:val="0"/>
                <w:sz w:val="22"/>
              </w:rPr>
              <w:t>Аффидавит на фирменном бланке компании о том, что компания / фирма никогда не попадала в черный список ни одного учреждения / отдела / агентства и что она не участвовала в судебных разбирательствах ни с одним из своих клиентов.</w:t>
            </w:r>
          </w:p>
          <w:p w14:paraId="10AE9776" w14:textId="77777777" w:rsidR="006950D2" w:rsidRPr="00A333EF" w:rsidRDefault="006950D2" w:rsidP="006950D2">
            <w:pPr>
              <w:pStyle w:val="BankNormal"/>
              <w:numPr>
                <w:ilvl w:val="0"/>
                <w:numId w:val="4"/>
              </w:numPr>
              <w:spacing w:after="0"/>
              <w:jc w:val="both"/>
              <w:rPr>
                <w:rFonts w:cs="Calibri"/>
                <w:snapToGrid w:val="0"/>
                <w:sz w:val="22"/>
              </w:rPr>
            </w:pPr>
            <w:r w:rsidRPr="00A333EF">
              <w:rPr>
                <w:rFonts w:cs="Calibri"/>
                <w:snapToGrid w:val="0"/>
                <w:sz w:val="22"/>
              </w:rPr>
              <w:t>Подтверждение, что срок действия предложения составляет не менее 120 дней;</w:t>
            </w:r>
          </w:p>
          <w:p w14:paraId="14F54DFB" w14:textId="77777777" w:rsidR="006950D2" w:rsidRPr="007418BF" w:rsidRDefault="006950D2" w:rsidP="006950D2">
            <w:pPr>
              <w:pStyle w:val="BankNormal"/>
              <w:numPr>
                <w:ilvl w:val="0"/>
                <w:numId w:val="4"/>
              </w:numPr>
              <w:spacing w:after="0"/>
              <w:jc w:val="both"/>
              <w:rPr>
                <w:rFonts w:cs="Calibri"/>
                <w:snapToGrid w:val="0"/>
                <w:sz w:val="22"/>
              </w:rPr>
            </w:pPr>
            <w:r w:rsidRPr="00A333EF">
              <w:rPr>
                <w:rFonts w:cs="Calibri"/>
                <w:snapToGrid w:val="0"/>
                <w:sz w:val="22"/>
              </w:rPr>
              <w:t>Детальная методология выполнения работ</w:t>
            </w:r>
          </w:p>
          <w:p w14:paraId="21BD4DEF" w14:textId="77777777" w:rsidR="006950D2" w:rsidRPr="00A333EF" w:rsidRDefault="006950D2" w:rsidP="006950D2">
            <w:pPr>
              <w:pStyle w:val="BankNormal"/>
              <w:numPr>
                <w:ilvl w:val="0"/>
                <w:numId w:val="4"/>
              </w:numPr>
              <w:spacing w:after="0"/>
              <w:jc w:val="both"/>
              <w:rPr>
                <w:rFonts w:cs="Calibri"/>
                <w:i/>
                <w:snapToGrid w:val="0"/>
                <w:sz w:val="22"/>
              </w:rPr>
            </w:pPr>
            <w:r w:rsidRPr="00A333EF">
              <w:rPr>
                <w:rFonts w:cs="Calibri"/>
                <w:snapToGrid w:val="0"/>
                <w:sz w:val="22"/>
              </w:rPr>
              <w:t>Наличие экспертов с необходимыми опытом работы и квалификацией согласно таблице ниже, с предоставлением детального резюме, документов, подтверждающих квалификацию эксперта (дипломы, свидетельства повышения квалификации в предметной области, прочие сертификаты), а также письменного подтверждения от каждого сотрудника, что они будут доступны в течение всего срока действия договора</w:t>
            </w:r>
            <w:bookmarkEnd w:id="1"/>
          </w:p>
        </w:tc>
      </w:tr>
    </w:tbl>
    <w:p w14:paraId="6299BB55" w14:textId="77777777" w:rsidR="006950D2" w:rsidRPr="00A333EF" w:rsidRDefault="006950D2" w:rsidP="006950D2">
      <w:pPr>
        <w:pStyle w:val="BankNormal"/>
        <w:jc w:val="both"/>
        <w:rPr>
          <w:rFonts w:cs="Calibri"/>
          <w:i/>
          <w:snapToGrid w:val="0"/>
          <w:sz w:val="22"/>
        </w:rPr>
      </w:pPr>
    </w:p>
    <w:p w14:paraId="3EB48F9C" w14:textId="77777777" w:rsidR="006950D2" w:rsidRPr="00A333EF" w:rsidRDefault="006950D2" w:rsidP="006950D2">
      <w:pPr>
        <w:pStyle w:val="BankNormal"/>
        <w:rPr>
          <w:rFonts w:cs="Calibri"/>
          <w:b/>
          <w:snapToGrid w:val="0"/>
          <w:sz w:val="22"/>
        </w:rPr>
      </w:pPr>
      <w:r w:rsidRPr="00A333EF">
        <w:rPr>
          <w:rFonts w:cs="Calibri"/>
          <w:b/>
          <w:snapToGrid w:val="0"/>
          <w:sz w:val="22"/>
        </w:rPr>
        <w:t>Предлагаемые методы выполнения услуг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6950D2" w:rsidRPr="00A333EF" w14:paraId="10E0FBEA" w14:textId="77777777" w:rsidTr="000B210D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2472" w14:textId="77777777" w:rsidR="006950D2" w:rsidRPr="00A333EF" w:rsidRDefault="006950D2" w:rsidP="000B210D">
            <w:pPr>
              <w:pStyle w:val="BodyText2"/>
              <w:spacing w:after="0" w:line="240" w:lineRule="auto"/>
              <w:jc w:val="both"/>
              <w:rPr>
                <w:rFonts w:eastAsia="Times New Roman" w:cs="Calibri"/>
                <w:i/>
                <w:iCs/>
                <w:sz w:val="22"/>
                <w:szCs w:val="22"/>
                <w:lang w:eastAsia="en-US"/>
              </w:rPr>
            </w:pPr>
            <w:r w:rsidRPr="00A333EF">
              <w:rPr>
                <w:rFonts w:eastAsia="Times New Roman" w:cs="Calibri"/>
                <w:b/>
                <w:bCs/>
                <w:i/>
                <w:iCs/>
                <w:sz w:val="22"/>
                <w:szCs w:val="22"/>
                <w:lang w:eastAsia="en-US"/>
              </w:rPr>
              <w:t>Поставщик услуг должен описать</w:t>
            </w:r>
            <w:r w:rsidRPr="00A333EF">
              <w:rPr>
                <w:rFonts w:eastAsia="Times New Roman" w:cs="Calibri"/>
                <w:i/>
                <w:iCs/>
                <w:sz w:val="22"/>
                <w:szCs w:val="22"/>
                <w:lang w:eastAsia="en-US"/>
              </w:rPr>
              <w:t xml:space="preserve">, каким образом он будет выполнять требования технического задания; с предоставлением подробного описания основных характеристик выполнения работ, осуществляемых механизмов отчетности и обеспечения качества, а также обоснования целесообразности предлагаемых методов  в контексте местных условий и вида работы. </w:t>
            </w:r>
          </w:p>
        </w:tc>
      </w:tr>
    </w:tbl>
    <w:p w14:paraId="222CF2F6" w14:textId="77777777" w:rsidR="006950D2" w:rsidRPr="00A333EF" w:rsidRDefault="006950D2" w:rsidP="006950D2">
      <w:pPr>
        <w:pStyle w:val="BodyText2"/>
        <w:spacing w:after="0" w:line="240" w:lineRule="auto"/>
        <w:ind w:left="540"/>
        <w:rPr>
          <w:rFonts w:cs="Calibri"/>
          <w:b/>
          <w:sz w:val="22"/>
          <w:szCs w:val="22"/>
          <w:lang w:eastAsia="x-none"/>
        </w:rPr>
      </w:pPr>
    </w:p>
    <w:p w14:paraId="31718EA0" w14:textId="77777777" w:rsidR="006950D2" w:rsidRPr="00A333EF" w:rsidRDefault="006950D2" w:rsidP="006950D2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cs="Calibri"/>
          <w:b/>
          <w:sz w:val="22"/>
          <w:szCs w:val="22"/>
          <w:lang w:eastAsia="x-none"/>
        </w:rPr>
      </w:pPr>
      <w:r w:rsidRPr="00A333EF">
        <w:rPr>
          <w:rFonts w:cs="Calibri"/>
          <w:b/>
          <w:sz w:val="22"/>
          <w:szCs w:val="22"/>
          <w:lang w:eastAsia="x-none"/>
        </w:rPr>
        <w:t xml:space="preserve">Квалификация ключевого персонала </w:t>
      </w:r>
    </w:p>
    <w:p w14:paraId="6C795FFF" w14:textId="77777777" w:rsidR="006950D2" w:rsidRPr="00A333EF" w:rsidRDefault="006950D2" w:rsidP="006950D2">
      <w:pPr>
        <w:pStyle w:val="BodyText2"/>
        <w:spacing w:after="0" w:line="240" w:lineRule="auto"/>
        <w:ind w:left="540"/>
        <w:rPr>
          <w:rFonts w:cs="Calibri"/>
          <w:b/>
          <w:sz w:val="22"/>
          <w:szCs w:val="22"/>
          <w:lang w:eastAsia="x-none"/>
        </w:rPr>
      </w:pPr>
    </w:p>
    <w:p w14:paraId="0764AB9B" w14:textId="77777777" w:rsidR="006950D2" w:rsidRPr="00A333EF" w:rsidRDefault="006950D2" w:rsidP="006950D2">
      <w:pPr>
        <w:pStyle w:val="BodyText2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cs="Calibri"/>
          <w:i/>
          <w:sz w:val="22"/>
          <w:szCs w:val="22"/>
          <w:lang w:eastAsia="x-none"/>
        </w:rPr>
      </w:pPr>
      <w:r w:rsidRPr="00A333EF">
        <w:rPr>
          <w:rFonts w:cs="Calibri"/>
          <w:i/>
          <w:sz w:val="22"/>
          <w:szCs w:val="22"/>
          <w:lang w:eastAsia="x-none"/>
        </w:rPr>
        <w:t>По требованию ЗП Поставщик услуг должен представить:</w:t>
      </w:r>
    </w:p>
    <w:p w14:paraId="3C18176D" w14:textId="77777777" w:rsidR="006950D2" w:rsidRPr="00A333EF" w:rsidRDefault="006950D2" w:rsidP="006950D2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cs="Calibri"/>
          <w:i/>
          <w:iCs/>
          <w:sz w:val="22"/>
          <w:szCs w:val="22"/>
          <w:lang w:eastAsia="x-none"/>
        </w:rPr>
      </w:pPr>
      <w:r w:rsidRPr="00A333EF">
        <w:rPr>
          <w:rFonts w:cs="Calibri"/>
          <w:i/>
          <w:sz w:val="22"/>
          <w:szCs w:val="22"/>
          <w:lang w:eastAsia="x-none"/>
        </w:rPr>
        <w:t>Имена и квалификации ключевого персонала, который будет оказывать услуги, с указанием лидера команды и вспомогательного персонала</w:t>
      </w:r>
      <w:r w:rsidRPr="00A333EF">
        <w:rPr>
          <w:rFonts w:cs="Calibri"/>
          <w:i/>
          <w:iCs/>
          <w:sz w:val="22"/>
          <w:szCs w:val="22"/>
          <w:lang w:eastAsia="x-none"/>
        </w:rPr>
        <w:t>;</w:t>
      </w:r>
    </w:p>
    <w:p w14:paraId="03477A55" w14:textId="77777777" w:rsidR="006950D2" w:rsidRPr="00A333EF" w:rsidRDefault="006950D2" w:rsidP="006950D2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cs="Calibri"/>
          <w:i/>
          <w:iCs/>
          <w:sz w:val="22"/>
          <w:szCs w:val="22"/>
        </w:rPr>
      </w:pPr>
      <w:r w:rsidRPr="00A333EF">
        <w:rPr>
          <w:rFonts w:cs="Calibri"/>
          <w:i/>
          <w:iCs/>
          <w:sz w:val="22"/>
          <w:szCs w:val="22"/>
        </w:rPr>
        <w:t xml:space="preserve">Резюме предполагаемых сотрудников, с указанием профессиональных квалификаций, должны быть предоставлены по требованию ЗП; и </w:t>
      </w:r>
    </w:p>
    <w:p w14:paraId="682CB82A" w14:textId="77777777" w:rsidR="006950D2" w:rsidRPr="00A333EF" w:rsidRDefault="006950D2" w:rsidP="006950D2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cs="Calibri"/>
          <w:i/>
          <w:iCs/>
          <w:sz w:val="22"/>
          <w:szCs w:val="22"/>
        </w:rPr>
      </w:pPr>
      <w:r w:rsidRPr="00A333EF">
        <w:rPr>
          <w:rFonts w:cs="Calibri"/>
          <w:i/>
          <w:iCs/>
          <w:sz w:val="22"/>
          <w:szCs w:val="22"/>
        </w:rPr>
        <w:t>Письменное подтверждение от каждого сотрудника, что они доступны в течение всего срока договора.</w:t>
      </w:r>
    </w:p>
    <w:p w14:paraId="16A20053" w14:textId="77777777" w:rsidR="006950D2" w:rsidRPr="00A333EF" w:rsidRDefault="006950D2" w:rsidP="006950D2">
      <w:pPr>
        <w:rPr>
          <w:rFonts w:cs="Calibri"/>
          <w:b/>
        </w:rPr>
      </w:pPr>
    </w:p>
    <w:p w14:paraId="5FF32B32" w14:textId="77777777" w:rsidR="006950D2" w:rsidRPr="00A333EF" w:rsidRDefault="006950D2" w:rsidP="006950D2">
      <w:pPr>
        <w:rPr>
          <w:rFonts w:cs="Calibri"/>
        </w:rPr>
      </w:pPr>
    </w:p>
    <w:p w14:paraId="0ECCFC1A" w14:textId="77777777" w:rsidR="006950D2" w:rsidRPr="00A333EF" w:rsidRDefault="006950D2" w:rsidP="006950D2">
      <w:pPr>
        <w:ind w:left="4320"/>
        <w:rPr>
          <w:rFonts w:cs="Calibri"/>
          <w:i/>
        </w:rPr>
      </w:pPr>
      <w:r w:rsidRPr="00A333EF">
        <w:rPr>
          <w:rFonts w:cs="Calibri"/>
          <w:i/>
        </w:rPr>
        <w:t>[Имя и подпись уполномоченного лица Поставщика услуг]</w:t>
      </w:r>
    </w:p>
    <w:p w14:paraId="68F02A3D" w14:textId="77777777" w:rsidR="006950D2" w:rsidRPr="00A333EF" w:rsidRDefault="006950D2" w:rsidP="006950D2">
      <w:pPr>
        <w:ind w:left="4320"/>
        <w:rPr>
          <w:rFonts w:cs="Calibri"/>
          <w:i/>
        </w:rPr>
      </w:pPr>
      <w:r w:rsidRPr="00A333EF">
        <w:rPr>
          <w:rFonts w:cs="Calibri"/>
          <w:i/>
        </w:rPr>
        <w:t>[</w:t>
      </w:r>
      <w:r w:rsidRPr="00A333EF">
        <w:rPr>
          <w:rFonts w:cs="Calibri"/>
          <w:snapToGrid w:val="0"/>
        </w:rPr>
        <w:t>Должность</w:t>
      </w:r>
      <w:r w:rsidRPr="00A333EF">
        <w:rPr>
          <w:rFonts w:cs="Calibri"/>
          <w:i/>
        </w:rPr>
        <w:t>]</w:t>
      </w:r>
    </w:p>
    <w:p w14:paraId="60915A39" w14:textId="77777777" w:rsidR="006950D2" w:rsidRPr="00A333EF" w:rsidRDefault="006950D2" w:rsidP="006950D2">
      <w:pPr>
        <w:ind w:left="4320"/>
        <w:rPr>
          <w:rFonts w:cs="Calibri"/>
          <w:i/>
        </w:rPr>
      </w:pPr>
      <w:r w:rsidRPr="00A333EF">
        <w:rPr>
          <w:rFonts w:cs="Calibri"/>
          <w:i/>
        </w:rPr>
        <w:t>[Дата]</w:t>
      </w:r>
    </w:p>
    <w:p w14:paraId="433F2468" w14:textId="77777777" w:rsidR="006950D2" w:rsidRPr="00A333EF" w:rsidRDefault="006950D2" w:rsidP="006950D2">
      <w:pPr>
        <w:rPr>
          <w:rFonts w:cs="Calibri"/>
        </w:rPr>
      </w:pPr>
    </w:p>
    <w:p w14:paraId="6864929B" w14:textId="77777777" w:rsidR="006950D2" w:rsidRPr="00A333EF" w:rsidRDefault="006950D2" w:rsidP="006950D2">
      <w:pPr>
        <w:rPr>
          <w:rFonts w:cs="Calibri"/>
        </w:rPr>
      </w:pPr>
    </w:p>
    <w:p w14:paraId="75592291" w14:textId="77777777" w:rsidR="006950D2" w:rsidRPr="00A333EF" w:rsidRDefault="006950D2" w:rsidP="006950D2">
      <w:pPr>
        <w:jc w:val="right"/>
        <w:rPr>
          <w:rFonts w:cs="Calibri"/>
          <w:b/>
        </w:rPr>
      </w:pPr>
      <w:r w:rsidRPr="00A333EF">
        <w:rPr>
          <w:rFonts w:cs="Calibri"/>
          <w:b/>
        </w:rPr>
        <w:t>Приложение 2б</w:t>
      </w:r>
    </w:p>
    <w:p w14:paraId="779001D8" w14:textId="77777777" w:rsidR="006950D2" w:rsidRPr="00A333EF" w:rsidRDefault="006950D2" w:rsidP="006950D2">
      <w:pPr>
        <w:rPr>
          <w:rFonts w:cs="Calibri"/>
          <w:b/>
        </w:rPr>
      </w:pPr>
    </w:p>
    <w:p w14:paraId="6AA3AE55" w14:textId="77777777" w:rsidR="006950D2" w:rsidRPr="00A333EF" w:rsidRDefault="006950D2" w:rsidP="006950D2">
      <w:pPr>
        <w:widowControl w:val="0"/>
        <w:numPr>
          <w:ilvl w:val="0"/>
          <w:numId w:val="1"/>
        </w:numPr>
        <w:overflowPunct w:val="0"/>
        <w:adjustRightInd w:val="0"/>
        <w:ind w:left="540" w:hanging="540"/>
        <w:rPr>
          <w:rFonts w:cs="Calibri"/>
          <w:b/>
          <w:snapToGrid w:val="0"/>
          <w:kern w:val="28"/>
        </w:rPr>
      </w:pPr>
      <w:bookmarkStart w:id="2" w:name="_Hlk71678209"/>
      <w:r w:rsidRPr="00A333EF">
        <w:rPr>
          <w:rFonts w:cs="Calibri"/>
          <w:b/>
          <w:snapToGrid w:val="0"/>
          <w:kern w:val="28"/>
        </w:rPr>
        <w:t xml:space="preserve">Разбивка расходов по </w:t>
      </w:r>
      <w:bookmarkEnd w:id="2"/>
      <w:r w:rsidRPr="00A333EF">
        <w:rPr>
          <w:rFonts w:cs="Calibri"/>
          <w:b/>
          <w:snapToGrid w:val="0"/>
          <w:kern w:val="28"/>
        </w:rPr>
        <w:t>результатам выполнения работ (в процентах)</w:t>
      </w:r>
    </w:p>
    <w:p w14:paraId="2463DE41" w14:textId="77777777" w:rsidR="006950D2" w:rsidRPr="00A333EF" w:rsidRDefault="006950D2" w:rsidP="006950D2">
      <w:pPr>
        <w:widowControl w:val="0"/>
        <w:overflowPunct w:val="0"/>
        <w:adjustRightInd w:val="0"/>
        <w:ind w:left="540"/>
        <w:rPr>
          <w:rFonts w:cs="Calibri"/>
          <w:b/>
          <w:snapToGrid w:val="0"/>
          <w:kern w:val="28"/>
        </w:rPr>
      </w:pPr>
    </w:p>
    <w:p w14:paraId="26522241" w14:textId="77777777" w:rsidR="006950D2" w:rsidRPr="00A333EF" w:rsidRDefault="006950D2" w:rsidP="006950D2">
      <w:pPr>
        <w:widowControl w:val="0"/>
        <w:overflowPunct w:val="0"/>
        <w:adjustRightInd w:val="0"/>
        <w:ind w:left="540"/>
        <w:rPr>
          <w:rFonts w:cs="Calibri"/>
          <w:b/>
          <w:snapToGrid w:val="0"/>
          <w:color w:val="FF0000"/>
          <w:kern w:val="28"/>
        </w:rPr>
      </w:pPr>
      <w:r w:rsidRPr="00A333EF">
        <w:rPr>
          <w:rFonts w:cs="Calibri"/>
          <w:b/>
          <w:snapToGrid w:val="0"/>
          <w:color w:val="FF0000"/>
          <w:kern w:val="28"/>
        </w:rPr>
        <w:t>ПРИЛОЖЕНИЕ 2б ДОЛЖНО БЫТЬ ЗАЩИЩЕНО ПАРОЛЕМ!</w:t>
      </w:r>
    </w:p>
    <w:p w14:paraId="37F8EBC2" w14:textId="77777777" w:rsidR="006950D2" w:rsidRPr="00A333EF" w:rsidRDefault="006950D2" w:rsidP="006950D2">
      <w:pPr>
        <w:rPr>
          <w:rFonts w:cs="Calibri"/>
          <w:snapToGrid w:val="0"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656"/>
        <w:gridCol w:w="1276"/>
        <w:gridCol w:w="1275"/>
        <w:tblGridChange w:id="3">
          <w:tblGrid>
            <w:gridCol w:w="540"/>
            <w:gridCol w:w="6656"/>
            <w:gridCol w:w="1276"/>
            <w:gridCol w:w="1275"/>
          </w:tblGrid>
        </w:tblGridChange>
      </w:tblGrid>
      <w:tr w:rsidR="006950D2" w:rsidRPr="00A333EF" w14:paraId="3E6BD0D6" w14:textId="77777777" w:rsidTr="000B210D">
        <w:trPr>
          <w:trHeight w:val="1151"/>
        </w:trPr>
        <w:tc>
          <w:tcPr>
            <w:tcW w:w="540" w:type="dxa"/>
            <w:shd w:val="clear" w:color="auto" w:fill="auto"/>
            <w:vAlign w:val="center"/>
            <w:hideMark/>
          </w:tcPr>
          <w:p w14:paraId="63794AA4" w14:textId="77777777" w:rsidR="006950D2" w:rsidRPr="00A333EF" w:rsidRDefault="006950D2" w:rsidP="000B210D">
            <w:pPr>
              <w:spacing w:after="240"/>
              <w:jc w:val="center"/>
              <w:rPr>
                <w:rFonts w:cs="Calibri"/>
                <w:i/>
                <w:iCs/>
              </w:rPr>
            </w:pPr>
            <w:r w:rsidRPr="00A333EF">
              <w:rPr>
                <w:rFonts w:cs="Calibri"/>
                <w:i/>
                <w:iCs/>
              </w:rPr>
              <w:br w:type="page"/>
              <w:t>№</w:t>
            </w:r>
          </w:p>
        </w:tc>
        <w:tc>
          <w:tcPr>
            <w:tcW w:w="6656" w:type="dxa"/>
            <w:shd w:val="clear" w:color="auto" w:fill="auto"/>
            <w:vAlign w:val="center"/>
            <w:hideMark/>
          </w:tcPr>
          <w:p w14:paraId="3F315543" w14:textId="77777777" w:rsidR="006950D2" w:rsidRPr="00A333EF" w:rsidRDefault="006950D2" w:rsidP="000B210D">
            <w:pPr>
              <w:spacing w:after="240"/>
              <w:rPr>
                <w:rFonts w:cs="Calibri"/>
                <w:i/>
                <w:iCs/>
              </w:rPr>
            </w:pPr>
            <w:r w:rsidRPr="00A333EF">
              <w:rPr>
                <w:rFonts w:cs="Calibri"/>
                <w:i/>
                <w:iCs/>
              </w:rPr>
              <w:t xml:space="preserve">Ожидаемые результаты </w:t>
            </w:r>
          </w:p>
          <w:p w14:paraId="62A0C374" w14:textId="77777777" w:rsidR="006950D2" w:rsidRPr="00A333EF" w:rsidRDefault="006950D2" w:rsidP="000B210D">
            <w:pPr>
              <w:spacing w:after="240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772A5B" w14:textId="77777777" w:rsidR="006950D2" w:rsidRPr="00A333EF" w:rsidRDefault="006950D2" w:rsidP="000B210D">
            <w:pPr>
              <w:spacing w:after="240"/>
              <w:rPr>
                <w:rFonts w:cs="Calibri"/>
                <w:i/>
                <w:iCs/>
              </w:rPr>
            </w:pPr>
            <w:r w:rsidRPr="00A333EF">
              <w:rPr>
                <w:rFonts w:cs="Calibri"/>
                <w:i/>
                <w:iCs/>
              </w:rPr>
              <w:t>Доля %, укажите сумму в тг.</w:t>
            </w:r>
          </w:p>
        </w:tc>
        <w:tc>
          <w:tcPr>
            <w:tcW w:w="1275" w:type="dxa"/>
          </w:tcPr>
          <w:p w14:paraId="12A0D082" w14:textId="77777777" w:rsidR="006950D2" w:rsidRPr="00A333EF" w:rsidRDefault="006950D2" w:rsidP="000B210D">
            <w:pPr>
              <w:spacing w:after="240"/>
              <w:rPr>
                <w:rFonts w:cs="Calibri"/>
                <w:i/>
                <w:iCs/>
              </w:rPr>
            </w:pPr>
            <w:r w:rsidRPr="00A333EF">
              <w:rPr>
                <w:rFonts w:cs="Calibri"/>
                <w:i/>
                <w:iCs/>
              </w:rPr>
              <w:t>Цена, тенге</w:t>
            </w:r>
          </w:p>
        </w:tc>
      </w:tr>
      <w:tr w:rsidR="006950D2" w:rsidRPr="00A333EF" w14:paraId="08FC40DC" w14:textId="77777777" w:rsidTr="000B210D">
        <w:trPr>
          <w:trHeight w:val="426"/>
        </w:trPr>
        <w:tc>
          <w:tcPr>
            <w:tcW w:w="540" w:type="dxa"/>
            <w:shd w:val="clear" w:color="auto" w:fill="auto"/>
            <w:hideMark/>
          </w:tcPr>
          <w:p w14:paraId="493771C4" w14:textId="77777777" w:rsidR="006950D2" w:rsidRPr="00A333EF" w:rsidRDefault="006950D2" w:rsidP="000B210D">
            <w:pPr>
              <w:spacing w:after="240"/>
              <w:ind w:right="-108"/>
              <w:rPr>
                <w:rFonts w:cs="Calibri"/>
              </w:rPr>
            </w:pPr>
            <w:r w:rsidRPr="00A333EF">
              <w:rPr>
                <w:rFonts w:cs="Calibri"/>
              </w:rPr>
              <w:t>1.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45BD" w14:textId="77777777" w:rsidR="006950D2" w:rsidRPr="00A333EF" w:rsidRDefault="006950D2" w:rsidP="000B210D">
            <w:pPr>
              <w:spacing w:after="120" w:line="240" w:lineRule="auto"/>
              <w:jc w:val="both"/>
              <w:rPr>
                <w:rFonts w:eastAsia="Times New Roman" w:cs="Calibri"/>
                <w:bCs/>
              </w:rPr>
            </w:pPr>
            <w:r w:rsidRPr="00A333EF">
              <w:rPr>
                <w:rFonts w:eastAsia="Times New Roman" w:cs="Calibri"/>
                <w:bCs/>
              </w:rPr>
              <w:t xml:space="preserve">Разработана и представлена конструкторская документация (Техническое предложение, Эскизный проект, Технический проект) опытного образца сеялки. </w:t>
            </w:r>
          </w:p>
          <w:p w14:paraId="77C4662F" w14:textId="77777777" w:rsidR="006950D2" w:rsidRPr="00A333EF" w:rsidRDefault="006950D2" w:rsidP="000B210D">
            <w:pPr>
              <w:spacing w:after="120"/>
              <w:jc w:val="both"/>
              <w:rPr>
                <w:rFonts w:cs="Calibri"/>
              </w:rPr>
            </w:pPr>
            <w:r w:rsidRPr="00A333EF">
              <w:rPr>
                <w:rFonts w:eastAsia="Times New Roman" w:cs="Calibri"/>
                <w:bCs/>
              </w:rPr>
              <w:t>Промежуточный отчет с приложением документации.</w:t>
            </w:r>
          </w:p>
        </w:tc>
        <w:tc>
          <w:tcPr>
            <w:tcW w:w="1276" w:type="dxa"/>
            <w:shd w:val="clear" w:color="auto" w:fill="auto"/>
          </w:tcPr>
          <w:p w14:paraId="44910319" w14:textId="77777777" w:rsidR="006950D2" w:rsidRPr="00A333EF" w:rsidRDefault="006950D2" w:rsidP="000B210D">
            <w:pPr>
              <w:spacing w:after="240"/>
              <w:jc w:val="center"/>
              <w:rPr>
                <w:rFonts w:cs="Calibri"/>
              </w:rPr>
            </w:pPr>
            <w:r w:rsidRPr="00A333EF">
              <w:rPr>
                <w:rFonts w:cs="Calibri"/>
              </w:rPr>
              <w:t>35 %</w:t>
            </w:r>
          </w:p>
        </w:tc>
        <w:tc>
          <w:tcPr>
            <w:tcW w:w="1275" w:type="dxa"/>
          </w:tcPr>
          <w:p w14:paraId="0A30B0D3" w14:textId="77777777" w:rsidR="006950D2" w:rsidRPr="00A333EF" w:rsidRDefault="006950D2" w:rsidP="000B210D">
            <w:pPr>
              <w:spacing w:after="240"/>
              <w:rPr>
                <w:rFonts w:cs="Calibri"/>
              </w:rPr>
            </w:pPr>
          </w:p>
        </w:tc>
      </w:tr>
      <w:tr w:rsidR="006950D2" w:rsidRPr="00A333EF" w14:paraId="290F0126" w14:textId="77777777" w:rsidTr="000B210D">
        <w:trPr>
          <w:trHeight w:val="426"/>
        </w:trPr>
        <w:tc>
          <w:tcPr>
            <w:tcW w:w="540" w:type="dxa"/>
            <w:shd w:val="clear" w:color="auto" w:fill="auto"/>
            <w:hideMark/>
          </w:tcPr>
          <w:p w14:paraId="5050DFDC" w14:textId="77777777" w:rsidR="006950D2" w:rsidRPr="00A333EF" w:rsidRDefault="006950D2" w:rsidP="000B210D">
            <w:pPr>
              <w:spacing w:after="240"/>
              <w:ind w:right="-108"/>
              <w:rPr>
                <w:rFonts w:cs="Calibri"/>
              </w:rPr>
            </w:pPr>
            <w:r w:rsidRPr="00A333EF">
              <w:rPr>
                <w:rFonts w:cs="Calibri"/>
              </w:rPr>
              <w:t>2.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CDA4" w14:textId="77777777" w:rsidR="006950D2" w:rsidRPr="00A333EF" w:rsidRDefault="006950D2" w:rsidP="000B210D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</w:rPr>
            </w:pPr>
            <w:r w:rsidRPr="00A333EF">
              <w:rPr>
                <w:rFonts w:cs="Calibri"/>
              </w:rPr>
              <w:t xml:space="preserve">Изготовление опытного образца сеялки. Проведение полевых испытаний опытного образца сеялки на территории Междуреченского лесного питомника РГКП «РЛСЦ». </w:t>
            </w:r>
          </w:p>
          <w:p w14:paraId="6BE5FACC" w14:textId="77777777" w:rsidR="006950D2" w:rsidRPr="00A333EF" w:rsidRDefault="006950D2" w:rsidP="000B210D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Calibri"/>
                <w:bCs/>
              </w:rPr>
            </w:pPr>
          </w:p>
          <w:p w14:paraId="70D3455D" w14:textId="77777777" w:rsidR="006950D2" w:rsidRPr="00A333EF" w:rsidRDefault="006950D2" w:rsidP="000B210D">
            <w:pPr>
              <w:spacing w:after="120"/>
              <w:jc w:val="both"/>
              <w:rPr>
                <w:rFonts w:cs="Calibri"/>
              </w:rPr>
            </w:pPr>
            <w:r w:rsidRPr="00A333EF">
              <w:rPr>
                <w:rFonts w:eastAsia="Times New Roman" w:cs="Calibri"/>
                <w:bCs/>
              </w:rPr>
              <w:t>Промежуточный отчет о выполненной работе с приложением фото и видео материала.</w:t>
            </w:r>
          </w:p>
        </w:tc>
        <w:tc>
          <w:tcPr>
            <w:tcW w:w="1276" w:type="dxa"/>
            <w:shd w:val="clear" w:color="auto" w:fill="auto"/>
          </w:tcPr>
          <w:p w14:paraId="7418F84B" w14:textId="77777777" w:rsidR="006950D2" w:rsidRPr="00A333EF" w:rsidRDefault="006950D2" w:rsidP="000B210D">
            <w:pPr>
              <w:spacing w:after="240"/>
              <w:jc w:val="center"/>
              <w:rPr>
                <w:rFonts w:cs="Calibri"/>
              </w:rPr>
            </w:pPr>
            <w:r w:rsidRPr="00A333EF">
              <w:rPr>
                <w:rFonts w:cs="Calibri"/>
              </w:rPr>
              <w:t>35%</w:t>
            </w:r>
          </w:p>
        </w:tc>
        <w:tc>
          <w:tcPr>
            <w:tcW w:w="1275" w:type="dxa"/>
          </w:tcPr>
          <w:p w14:paraId="7CFA4AA8" w14:textId="77777777" w:rsidR="006950D2" w:rsidRPr="00A333EF" w:rsidRDefault="006950D2" w:rsidP="000B210D">
            <w:pPr>
              <w:spacing w:after="240"/>
              <w:rPr>
                <w:rFonts w:cs="Calibri"/>
              </w:rPr>
            </w:pPr>
          </w:p>
        </w:tc>
      </w:tr>
      <w:tr w:rsidR="006950D2" w:rsidRPr="00A333EF" w14:paraId="737493CE" w14:textId="77777777" w:rsidTr="000B210D">
        <w:trPr>
          <w:trHeight w:val="1610"/>
        </w:trPr>
        <w:tc>
          <w:tcPr>
            <w:tcW w:w="540" w:type="dxa"/>
            <w:shd w:val="clear" w:color="auto" w:fill="auto"/>
          </w:tcPr>
          <w:p w14:paraId="3FABDADB" w14:textId="77777777" w:rsidR="006950D2" w:rsidRPr="00A333EF" w:rsidRDefault="006950D2" w:rsidP="000B210D">
            <w:pPr>
              <w:spacing w:after="240"/>
              <w:ind w:right="-108"/>
              <w:rPr>
                <w:rFonts w:cs="Calibri"/>
              </w:rPr>
            </w:pPr>
            <w:r w:rsidRPr="00A333EF">
              <w:rPr>
                <w:rFonts w:cs="Calibri"/>
              </w:rPr>
              <w:t>3.</w:t>
            </w:r>
          </w:p>
          <w:p w14:paraId="3EF7EB69" w14:textId="77777777" w:rsidR="006950D2" w:rsidRPr="00A333EF" w:rsidRDefault="006950D2" w:rsidP="000B210D">
            <w:pPr>
              <w:spacing w:after="240"/>
              <w:ind w:right="-108"/>
              <w:rPr>
                <w:rFonts w:cs="Calibri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EEB8B" w14:textId="77777777" w:rsidR="006950D2" w:rsidRPr="00A333EF" w:rsidRDefault="006950D2" w:rsidP="000B210D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</w:rPr>
            </w:pPr>
            <w:r w:rsidRPr="00A333EF">
              <w:rPr>
                <w:rFonts w:cs="Calibri"/>
              </w:rPr>
              <w:t xml:space="preserve">Предоставление итоговой рабочей конструкторской документации, опытного образца сеялки с сертификатом, паспортом и руководством по эксплуатации. </w:t>
            </w:r>
          </w:p>
          <w:p w14:paraId="7F6F0983" w14:textId="77777777" w:rsidR="006950D2" w:rsidRPr="00A333EF" w:rsidRDefault="006950D2" w:rsidP="000B210D">
            <w:pPr>
              <w:spacing w:after="240"/>
              <w:rPr>
                <w:rFonts w:cs="Calibri"/>
              </w:rPr>
            </w:pPr>
            <w:r w:rsidRPr="00A333EF">
              <w:rPr>
                <w:rFonts w:eastAsia="Times New Roman" w:cs="Calibri"/>
                <w:bCs/>
              </w:rPr>
              <w:t xml:space="preserve">Итоговый отчет о выполненной работе с приложением документации. </w:t>
            </w:r>
          </w:p>
        </w:tc>
        <w:tc>
          <w:tcPr>
            <w:tcW w:w="1276" w:type="dxa"/>
            <w:shd w:val="clear" w:color="auto" w:fill="auto"/>
          </w:tcPr>
          <w:p w14:paraId="61CCD482" w14:textId="77777777" w:rsidR="006950D2" w:rsidRPr="00A333EF" w:rsidRDefault="006950D2" w:rsidP="000B210D">
            <w:pPr>
              <w:spacing w:after="240"/>
              <w:jc w:val="center"/>
              <w:rPr>
                <w:rFonts w:cs="Calibri"/>
              </w:rPr>
            </w:pPr>
            <w:r w:rsidRPr="00A333EF">
              <w:rPr>
                <w:rFonts w:cs="Calibri"/>
              </w:rPr>
              <w:t>30%</w:t>
            </w:r>
          </w:p>
        </w:tc>
        <w:tc>
          <w:tcPr>
            <w:tcW w:w="1275" w:type="dxa"/>
          </w:tcPr>
          <w:p w14:paraId="0A016B0D" w14:textId="77777777" w:rsidR="006950D2" w:rsidRPr="00A333EF" w:rsidRDefault="006950D2" w:rsidP="000B210D">
            <w:pPr>
              <w:spacing w:after="240"/>
              <w:rPr>
                <w:rFonts w:cs="Calibri"/>
              </w:rPr>
            </w:pPr>
          </w:p>
        </w:tc>
      </w:tr>
      <w:tr w:rsidR="006950D2" w:rsidRPr="00A333EF" w14:paraId="46B7092E" w14:textId="77777777" w:rsidTr="000B210D">
        <w:trPr>
          <w:trHeight w:val="426"/>
        </w:trPr>
        <w:tc>
          <w:tcPr>
            <w:tcW w:w="7196" w:type="dxa"/>
            <w:gridSpan w:val="2"/>
            <w:shd w:val="clear" w:color="auto" w:fill="auto"/>
          </w:tcPr>
          <w:p w14:paraId="5A574DFB" w14:textId="77777777" w:rsidR="006950D2" w:rsidRPr="00A333EF" w:rsidRDefault="006950D2" w:rsidP="000B210D">
            <w:pPr>
              <w:spacing w:after="240"/>
              <w:rPr>
                <w:rFonts w:cs="Calibri"/>
                <w:b/>
                <w:bCs/>
              </w:rPr>
            </w:pPr>
            <w:r w:rsidRPr="00A333EF">
              <w:rPr>
                <w:rFonts w:cs="Calibri"/>
                <w:b/>
                <w:bCs/>
              </w:rPr>
              <w:t xml:space="preserve">ВСЕГО (ВСЕ ВКЛЮЧЕНО)  </w:t>
            </w:r>
          </w:p>
        </w:tc>
        <w:tc>
          <w:tcPr>
            <w:tcW w:w="1276" w:type="dxa"/>
            <w:shd w:val="clear" w:color="auto" w:fill="auto"/>
          </w:tcPr>
          <w:p w14:paraId="625771AB" w14:textId="77777777" w:rsidR="006950D2" w:rsidRPr="00A333EF" w:rsidRDefault="006950D2" w:rsidP="000B210D">
            <w:pPr>
              <w:spacing w:after="240"/>
              <w:jc w:val="center"/>
              <w:rPr>
                <w:rFonts w:cs="Calibri"/>
                <w:b/>
                <w:bCs/>
              </w:rPr>
            </w:pPr>
            <w:r w:rsidRPr="00A333EF">
              <w:rPr>
                <w:rFonts w:cs="Calibri"/>
                <w:b/>
                <w:bCs/>
              </w:rPr>
              <w:t>100 %</w:t>
            </w:r>
          </w:p>
        </w:tc>
        <w:tc>
          <w:tcPr>
            <w:tcW w:w="1275" w:type="dxa"/>
          </w:tcPr>
          <w:p w14:paraId="4FB0A501" w14:textId="77777777" w:rsidR="006950D2" w:rsidRPr="00A333EF" w:rsidRDefault="006950D2" w:rsidP="000B210D">
            <w:pPr>
              <w:spacing w:after="240"/>
              <w:rPr>
                <w:rFonts w:cs="Calibri"/>
                <w:b/>
                <w:bCs/>
              </w:rPr>
            </w:pPr>
          </w:p>
        </w:tc>
      </w:tr>
    </w:tbl>
    <w:p w14:paraId="76E8002D" w14:textId="77777777" w:rsidR="006950D2" w:rsidRPr="00A333EF" w:rsidRDefault="006950D2" w:rsidP="006950D2">
      <w:pPr>
        <w:numPr>
          <w:ilvl w:val="0"/>
          <w:numId w:val="3"/>
        </w:numPr>
        <w:tabs>
          <w:tab w:val="left" w:pos="540"/>
        </w:tabs>
        <w:rPr>
          <w:rFonts w:cs="Calibri"/>
          <w:i/>
          <w:snapToGrid w:val="0"/>
        </w:rPr>
      </w:pPr>
      <w:r w:rsidRPr="00A333EF">
        <w:rPr>
          <w:rFonts w:cs="Calibri"/>
          <w:i/>
          <w:snapToGrid w:val="0"/>
        </w:rPr>
        <w:t>Это будет основой платежных траншей.</w:t>
      </w:r>
    </w:p>
    <w:p w14:paraId="3D5BAFB7" w14:textId="77777777" w:rsidR="006950D2" w:rsidRPr="00A333EF" w:rsidRDefault="006950D2" w:rsidP="006950D2">
      <w:pPr>
        <w:tabs>
          <w:tab w:val="left" w:pos="540"/>
        </w:tabs>
        <w:ind w:left="900"/>
        <w:rPr>
          <w:rFonts w:cs="Calibri"/>
          <w:i/>
          <w:snapToGrid w:val="0"/>
        </w:rPr>
      </w:pPr>
    </w:p>
    <w:p w14:paraId="0170D295" w14:textId="77777777" w:rsidR="006950D2" w:rsidRPr="00A333EF" w:rsidRDefault="006950D2" w:rsidP="006950D2">
      <w:pPr>
        <w:rPr>
          <w:rFonts w:cs="Calibri"/>
          <w:b/>
          <w:snapToGrid w:val="0"/>
        </w:rPr>
      </w:pPr>
      <w:r w:rsidRPr="00A333EF">
        <w:rPr>
          <w:rFonts w:cs="Calibri"/>
          <w:b/>
          <w:snapToGrid w:val="0"/>
          <w:kern w:val="28"/>
        </w:rPr>
        <w:t>D.</w:t>
      </w:r>
      <w:r w:rsidRPr="00A333EF">
        <w:rPr>
          <w:rFonts w:cs="Calibri"/>
          <w:b/>
          <w:snapToGrid w:val="0"/>
          <w:kern w:val="28"/>
        </w:rPr>
        <w:tab/>
        <w:t>Разбивка расходов по компонентам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7"/>
        <w:gridCol w:w="1244"/>
        <w:gridCol w:w="1529"/>
        <w:gridCol w:w="1429"/>
        <w:gridCol w:w="859"/>
        <w:gridCol w:w="1533"/>
      </w:tblGrid>
      <w:tr w:rsidR="006950D2" w:rsidRPr="00A333EF" w14:paraId="28E03B83" w14:textId="77777777" w:rsidTr="000B210D">
        <w:trPr>
          <w:trHeight w:val="938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3C19" w14:textId="77777777" w:rsidR="006950D2" w:rsidRPr="00A333EF" w:rsidRDefault="006950D2" w:rsidP="000B210D">
            <w:pPr>
              <w:jc w:val="center"/>
              <w:rPr>
                <w:rFonts w:cs="Calibri"/>
                <w:b/>
                <w:snapToGrid w:val="0"/>
              </w:rPr>
            </w:pPr>
            <w:r w:rsidRPr="00A333EF">
              <w:rPr>
                <w:rFonts w:cs="Calibri"/>
                <w:b/>
                <w:snapToGrid w:val="0"/>
              </w:rPr>
              <w:lastRenderedPageBreak/>
              <w:t>Описание деятельности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7E19" w14:textId="77777777" w:rsidR="006950D2" w:rsidRPr="00A333EF" w:rsidRDefault="006950D2" w:rsidP="000B210D">
            <w:pPr>
              <w:ind w:left="-90" w:right="-108"/>
              <w:jc w:val="center"/>
              <w:rPr>
                <w:rFonts w:cs="Calibri"/>
                <w:b/>
                <w:snapToGrid w:val="0"/>
              </w:rPr>
            </w:pPr>
            <w:r w:rsidRPr="00A333EF">
              <w:rPr>
                <w:rFonts w:cs="Calibri"/>
                <w:b/>
                <w:snapToGrid w:val="0"/>
              </w:rPr>
              <w:t>Оплата единицу времени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636A" w14:textId="77777777" w:rsidR="006950D2" w:rsidRPr="00A333EF" w:rsidRDefault="006950D2" w:rsidP="000B210D">
            <w:pPr>
              <w:ind w:right="-108"/>
              <w:jc w:val="center"/>
              <w:rPr>
                <w:rFonts w:cs="Calibri"/>
                <w:b/>
                <w:snapToGrid w:val="0"/>
              </w:rPr>
            </w:pPr>
            <w:r w:rsidRPr="00A333EF">
              <w:rPr>
                <w:rFonts w:cs="Calibri"/>
                <w:b/>
                <w:snapToGrid w:val="0"/>
              </w:rPr>
              <w:t>Общая длительность услуг, мес.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CDA5" w14:textId="77777777" w:rsidR="006950D2" w:rsidRPr="00A333EF" w:rsidRDefault="006950D2" w:rsidP="000B210D">
            <w:pPr>
              <w:jc w:val="center"/>
              <w:rPr>
                <w:rFonts w:cs="Calibri"/>
                <w:b/>
                <w:snapToGrid w:val="0"/>
              </w:rPr>
            </w:pPr>
            <w:r w:rsidRPr="00A333EF">
              <w:rPr>
                <w:rFonts w:cs="Calibri"/>
                <w:b/>
                <w:snapToGrid w:val="0"/>
              </w:rPr>
              <w:t xml:space="preserve">Кол-во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219D" w14:textId="77777777" w:rsidR="006950D2" w:rsidRPr="00A333EF" w:rsidRDefault="006950D2" w:rsidP="000B210D">
            <w:pPr>
              <w:jc w:val="center"/>
              <w:rPr>
                <w:rFonts w:cs="Calibri"/>
                <w:b/>
                <w:snapToGrid w:val="0"/>
              </w:rPr>
            </w:pPr>
            <w:r w:rsidRPr="00A333EF">
              <w:rPr>
                <w:rFonts w:cs="Calibri"/>
                <w:b/>
                <w:snapToGrid w:val="0"/>
              </w:rPr>
              <w:t>Цена за ед. (тенге)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425F" w14:textId="77777777" w:rsidR="006950D2" w:rsidRPr="00A333EF" w:rsidRDefault="006950D2" w:rsidP="000B210D">
            <w:pPr>
              <w:jc w:val="center"/>
              <w:rPr>
                <w:rFonts w:cs="Calibri"/>
                <w:b/>
                <w:snapToGrid w:val="0"/>
              </w:rPr>
            </w:pPr>
            <w:r w:rsidRPr="00A333EF">
              <w:rPr>
                <w:rFonts w:cs="Calibri"/>
                <w:b/>
                <w:snapToGrid w:val="0"/>
              </w:rPr>
              <w:t>Общая сумма (тенге)</w:t>
            </w:r>
          </w:p>
        </w:tc>
      </w:tr>
      <w:tr w:rsidR="006950D2" w:rsidRPr="00A333EF" w14:paraId="3B7CBC0B" w14:textId="77777777" w:rsidTr="000B210D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D3F3" w14:textId="77777777" w:rsidR="006950D2" w:rsidRPr="00A333EF" w:rsidRDefault="006950D2" w:rsidP="000B210D">
            <w:pPr>
              <w:jc w:val="center"/>
              <w:rPr>
                <w:rFonts w:cs="Calibri"/>
                <w:lang w:eastAsia="ru-RU"/>
              </w:rPr>
            </w:pPr>
            <w:r w:rsidRPr="00A333EF">
              <w:rPr>
                <w:rFonts w:cs="Calibri"/>
                <w:b/>
                <w:snapToGrid w:val="0"/>
                <w:kern w:val="28"/>
              </w:rPr>
              <w:t xml:space="preserve">1.Услуги персонала </w:t>
            </w:r>
            <w:r w:rsidRPr="00A333EF">
              <w:rPr>
                <w:rStyle w:val="fontstyle01"/>
                <w:rFonts w:cs="Calibri"/>
              </w:rPr>
              <w:t>(с учетом заработной платы и выполнения работ согласно техническому заданию)</w:t>
            </w:r>
          </w:p>
          <w:p w14:paraId="6D6AF66E" w14:textId="77777777" w:rsidR="006950D2" w:rsidRPr="00A333EF" w:rsidRDefault="006950D2" w:rsidP="000B210D">
            <w:pPr>
              <w:rPr>
                <w:rFonts w:cs="Calibri"/>
                <w:snapToGrid w:val="0"/>
              </w:rPr>
            </w:pPr>
          </w:p>
        </w:tc>
      </w:tr>
      <w:tr w:rsidR="006950D2" w:rsidRPr="00A333EF" w14:paraId="2DF83DEB" w14:textId="77777777" w:rsidTr="000B210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C2FF" w14:textId="77777777" w:rsidR="006950D2" w:rsidRPr="00A333EF" w:rsidRDefault="006950D2" w:rsidP="000B210D">
            <w:pPr>
              <w:spacing w:before="40" w:after="40"/>
              <w:jc w:val="both"/>
              <w:rPr>
                <w:rFonts w:cs="Calibri"/>
              </w:rPr>
            </w:pPr>
            <w:r w:rsidRPr="00A333EF">
              <w:rPr>
                <w:rFonts w:cs="Calibri"/>
              </w:rPr>
              <w:t>Руководитель проекта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71AD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C6CD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  <w:r w:rsidRPr="00A333EF">
              <w:rPr>
                <w:rFonts w:cs="Calibri"/>
                <w:snapToGrid w:val="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6EDA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  <w:r w:rsidRPr="00A333EF">
              <w:rPr>
                <w:rFonts w:cs="Calibri"/>
                <w:snapToGrid w:val="0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8CDD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FB2A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6950D2" w:rsidRPr="00A333EF" w14:paraId="04A2D939" w14:textId="77777777" w:rsidTr="000B210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3B09" w14:textId="77777777" w:rsidR="006950D2" w:rsidRPr="00A333EF" w:rsidRDefault="006950D2" w:rsidP="000B210D">
            <w:pPr>
              <w:rPr>
                <w:rFonts w:cs="Calibri"/>
                <w:snapToGrid w:val="0"/>
              </w:rPr>
            </w:pPr>
            <w:bookmarkStart w:id="4" w:name="_Hlk523905142"/>
            <w:r w:rsidRPr="00A333EF">
              <w:rPr>
                <w:rFonts w:cs="Calibri"/>
              </w:rPr>
              <w:t>Инженер-проектировщик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99DD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8AC11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  <w:r w:rsidRPr="00A333EF">
              <w:rPr>
                <w:rFonts w:cs="Calibri"/>
                <w:snapToGrid w:val="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E00E2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  <w:r w:rsidRPr="00A333EF">
              <w:rPr>
                <w:rFonts w:cs="Calibri"/>
                <w:snapToGrid w:val="0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CFD8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60F8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6950D2" w:rsidRPr="00A333EF" w14:paraId="5DA3B7BE" w14:textId="77777777" w:rsidTr="000B210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0BFD" w14:textId="77777777" w:rsidR="006950D2" w:rsidRPr="00A333EF" w:rsidRDefault="006950D2" w:rsidP="000B210D">
            <w:pPr>
              <w:rPr>
                <w:rFonts w:cs="Calibri"/>
                <w:snapToGrid w:val="0"/>
              </w:rPr>
            </w:pPr>
            <w:r w:rsidRPr="00A333EF">
              <w:rPr>
                <w:rFonts w:cs="Calibri"/>
              </w:rPr>
              <w:t>Инженер-технолог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D029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9A6C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  <w:lang w:val="en-US"/>
              </w:rPr>
            </w:pPr>
            <w:r w:rsidRPr="00A333EF">
              <w:rPr>
                <w:rFonts w:cs="Calibri"/>
                <w:snapToGrid w:val="0"/>
                <w:lang w:val="en-US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FFCC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  <w:lang w:val="en-US"/>
              </w:rPr>
            </w:pPr>
            <w:r w:rsidRPr="00A333EF">
              <w:rPr>
                <w:rFonts w:cs="Calibri"/>
                <w:snapToGrid w:val="0"/>
                <w:lang w:val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F16D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9C4E8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6950D2" w:rsidRPr="00A333EF" w14:paraId="6DCB0D88" w14:textId="77777777" w:rsidTr="000B210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EE74" w14:textId="77777777" w:rsidR="006950D2" w:rsidRPr="00A333EF" w:rsidRDefault="006950D2" w:rsidP="000B210D">
            <w:pPr>
              <w:rPr>
                <w:rFonts w:cs="Calibri"/>
                <w:snapToGrid w:val="0"/>
              </w:rPr>
            </w:pPr>
            <w:r w:rsidRPr="00A333EF">
              <w:rPr>
                <w:rFonts w:cs="Calibri"/>
              </w:rPr>
              <w:t>Специалист по монтажу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D0B4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746E8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  <w:lang w:val="en-US"/>
              </w:rPr>
            </w:pPr>
            <w:r w:rsidRPr="00A333EF">
              <w:rPr>
                <w:rFonts w:cs="Calibri"/>
                <w:snapToGrid w:val="0"/>
                <w:lang w:val="en-US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10FE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  <w:r w:rsidRPr="00A333EF">
              <w:rPr>
                <w:rFonts w:cs="Calibri"/>
                <w:snapToGrid w:val="0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AA86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D71C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6950D2" w:rsidRPr="00A333EF" w14:paraId="3ADBC28E" w14:textId="77777777" w:rsidTr="000B210D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1BBC" w14:textId="77777777" w:rsidR="006950D2" w:rsidRPr="00A333EF" w:rsidRDefault="006950D2" w:rsidP="000B210D">
            <w:pPr>
              <w:rPr>
                <w:rFonts w:cs="Calibri"/>
                <w:snapToGrid w:val="0"/>
              </w:rPr>
            </w:pPr>
            <w:r w:rsidRPr="00A333EF">
              <w:rPr>
                <w:rFonts w:cs="Calibri"/>
                <w:b/>
                <w:snapToGrid w:val="0"/>
                <w:kern w:val="28"/>
              </w:rPr>
              <w:t xml:space="preserve">2. </w:t>
            </w:r>
            <w:r w:rsidRPr="00A333EF">
              <w:rPr>
                <w:rFonts w:cs="Calibri"/>
                <w:b/>
                <w:bCs/>
                <w:snapToGrid w:val="0"/>
              </w:rPr>
              <w:t xml:space="preserve">Командировочные расходы </w:t>
            </w:r>
          </w:p>
        </w:tc>
      </w:tr>
      <w:bookmarkEnd w:id="4"/>
      <w:tr w:rsidR="006950D2" w:rsidRPr="00A333EF" w14:paraId="02D518F1" w14:textId="77777777" w:rsidTr="000B210D">
        <w:trPr>
          <w:trHeight w:val="25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9176" w14:textId="77777777" w:rsidR="006950D2" w:rsidRPr="00A333EF" w:rsidRDefault="006950D2" w:rsidP="000B210D">
            <w:pPr>
              <w:rPr>
                <w:rFonts w:cs="Calibri"/>
                <w:bCs/>
                <w:snapToGrid w:val="0"/>
                <w:kern w:val="28"/>
              </w:rPr>
            </w:pPr>
            <w:r w:rsidRPr="00A333EF">
              <w:rPr>
                <w:rFonts w:cs="Calibri"/>
                <w:bCs/>
                <w:snapToGrid w:val="0"/>
                <w:kern w:val="28"/>
              </w:rPr>
              <w:t>Выезд в Алматинскую область на лесной питомник для проведения полевых испытаний, 3 человека</w:t>
            </w:r>
          </w:p>
          <w:p w14:paraId="38B02778" w14:textId="77777777" w:rsidR="006950D2" w:rsidRPr="00A333EF" w:rsidRDefault="006950D2" w:rsidP="000B210D">
            <w:pPr>
              <w:spacing w:after="0"/>
              <w:rPr>
                <w:rFonts w:cs="Calibri"/>
                <w:bCs/>
                <w:snapToGrid w:val="0"/>
                <w:kern w:val="28"/>
              </w:rPr>
            </w:pPr>
            <w:r w:rsidRPr="00A333EF">
              <w:rPr>
                <w:rFonts w:cs="Calibri"/>
                <w:bCs/>
                <w:snapToGrid w:val="0"/>
                <w:kern w:val="28"/>
              </w:rPr>
              <w:t>Суточные</w:t>
            </w:r>
          </w:p>
          <w:p w14:paraId="58E70AFF" w14:textId="77777777" w:rsidR="006950D2" w:rsidRPr="00A333EF" w:rsidRDefault="006950D2" w:rsidP="000B210D">
            <w:pPr>
              <w:spacing w:after="0"/>
              <w:rPr>
                <w:rFonts w:cs="Calibri"/>
                <w:bCs/>
                <w:snapToGrid w:val="0"/>
              </w:rPr>
            </w:pPr>
            <w:r w:rsidRPr="00A333EF">
              <w:rPr>
                <w:rFonts w:cs="Calibri"/>
                <w:bCs/>
                <w:snapToGrid w:val="0"/>
                <w:kern w:val="28"/>
              </w:rPr>
              <w:t>проживание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C1C3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299C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225B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F158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B993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6950D2" w:rsidRPr="00A333EF" w14:paraId="30B7AD9F" w14:textId="77777777" w:rsidTr="000B210D">
        <w:trPr>
          <w:trHeight w:val="251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958A" w14:textId="77777777" w:rsidR="006950D2" w:rsidRPr="00A333EF" w:rsidRDefault="006950D2" w:rsidP="000B210D">
            <w:pPr>
              <w:rPr>
                <w:rFonts w:cs="Calibri"/>
                <w:b/>
                <w:bCs/>
                <w:snapToGrid w:val="0"/>
              </w:rPr>
            </w:pPr>
            <w:r w:rsidRPr="00A333EF">
              <w:rPr>
                <w:rFonts w:cs="Calibri"/>
                <w:b/>
                <w:bCs/>
                <w:snapToGrid w:val="0"/>
              </w:rPr>
              <w:t>3. Расходы на изготовление опытного оразца сеялки и проведение испытаний в полевых условиях</w:t>
            </w:r>
          </w:p>
        </w:tc>
      </w:tr>
      <w:tr w:rsidR="006950D2" w:rsidRPr="00A333EF" w14:paraId="2B54317C" w14:textId="77777777" w:rsidTr="000B210D">
        <w:trPr>
          <w:trHeight w:val="377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791E" w14:textId="77777777" w:rsidR="006950D2" w:rsidRPr="00A333EF" w:rsidRDefault="006950D2" w:rsidP="000B210D">
            <w:pPr>
              <w:rPr>
                <w:rFonts w:cs="Calibri"/>
                <w:b/>
                <w:snapToGrid w:val="0"/>
                <w:kern w:val="28"/>
              </w:rPr>
            </w:pPr>
            <w:r w:rsidRPr="00201016">
              <w:rPr>
                <w:rFonts w:cs="Calibri"/>
              </w:rPr>
              <w:t>Материалы на изготовление опытного образца сеялки (металл листовой)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2AE5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7978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9C81C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BA01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9E6A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6950D2" w:rsidRPr="00A333EF" w14:paraId="5DF07C1C" w14:textId="77777777" w:rsidTr="000B210D">
        <w:trPr>
          <w:trHeight w:val="25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27F4" w14:textId="77777777" w:rsidR="006950D2" w:rsidRPr="00A333EF" w:rsidRDefault="006950D2" w:rsidP="000B210D">
            <w:pPr>
              <w:rPr>
                <w:rFonts w:cs="Calibri"/>
                <w:bCs/>
                <w:snapToGrid w:val="0"/>
                <w:kern w:val="28"/>
              </w:rPr>
            </w:pPr>
            <w:r w:rsidRPr="00201016">
              <w:rPr>
                <w:rFonts w:cs="Calibri"/>
              </w:rPr>
              <w:t>Необходимые комплектующие для сеялки (колеса, заглушки, подшипники и т.д.)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A789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222F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6919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C005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54C8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6950D2" w:rsidRPr="00A333EF" w14:paraId="7BAD2E3E" w14:textId="77777777" w:rsidTr="000B210D">
        <w:trPr>
          <w:trHeight w:val="25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6F6" w14:textId="77777777" w:rsidR="006950D2" w:rsidRPr="00A333EF" w:rsidRDefault="006950D2" w:rsidP="000B210D">
            <w:pPr>
              <w:rPr>
                <w:rFonts w:cs="Calibri"/>
                <w:bCs/>
                <w:snapToGrid w:val="0"/>
                <w:kern w:val="28"/>
              </w:rPr>
            </w:pPr>
            <w:r w:rsidRPr="00201016">
              <w:rPr>
                <w:rFonts w:cs="Calibri"/>
              </w:rPr>
              <w:t>Резка металла, токарно-фрезерные работы, покраска и т.д.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BE92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D3C3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AA8D1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56FB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BB2A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6950D2" w:rsidRPr="00A333EF" w14:paraId="129B8B87" w14:textId="77777777" w:rsidTr="000B210D">
        <w:trPr>
          <w:trHeight w:val="25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079F" w14:textId="77777777" w:rsidR="006950D2" w:rsidRPr="00A333EF" w:rsidRDefault="006950D2" w:rsidP="000B210D">
            <w:pPr>
              <w:rPr>
                <w:rFonts w:cs="Calibri"/>
                <w:bCs/>
                <w:snapToGrid w:val="0"/>
                <w:kern w:val="28"/>
              </w:rPr>
            </w:pPr>
            <w:r w:rsidRPr="00201016">
              <w:rPr>
                <w:rFonts w:cs="Calibri"/>
              </w:rPr>
              <w:t>Трансопртные расходы по доставке материалов и деталей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256C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5EBA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3CBC8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72B3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1BF7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6950D2" w:rsidRPr="00A333EF" w14:paraId="04186BBA" w14:textId="77777777" w:rsidTr="000B210D">
        <w:trPr>
          <w:trHeight w:val="251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87BE" w14:textId="77777777" w:rsidR="006950D2" w:rsidRPr="00A333EF" w:rsidRDefault="006950D2" w:rsidP="000B210D">
            <w:pPr>
              <w:rPr>
                <w:rFonts w:cs="Calibri"/>
                <w:snapToGrid w:val="0"/>
              </w:rPr>
            </w:pPr>
            <w:r w:rsidRPr="00A333EF">
              <w:rPr>
                <w:rFonts w:cs="Calibri"/>
                <w:b/>
                <w:snapToGrid w:val="0"/>
                <w:kern w:val="28"/>
              </w:rPr>
              <w:t>4. Прочие расходы</w:t>
            </w:r>
          </w:p>
        </w:tc>
      </w:tr>
      <w:tr w:rsidR="006950D2" w:rsidRPr="00A333EF" w14:paraId="46BDEA2E" w14:textId="77777777" w:rsidTr="000B210D">
        <w:trPr>
          <w:trHeight w:val="25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98108" w14:textId="77777777" w:rsidR="006950D2" w:rsidRPr="00A333EF" w:rsidRDefault="006950D2" w:rsidP="000B210D">
            <w:pPr>
              <w:rPr>
                <w:rFonts w:cs="Calibri"/>
                <w:bCs/>
                <w:snapToGrid w:val="0"/>
                <w:kern w:val="28"/>
              </w:rPr>
            </w:pPr>
            <w:r w:rsidRPr="00A333EF">
              <w:rPr>
                <w:rFonts w:cs="Calibri"/>
                <w:color w:val="000000"/>
              </w:rPr>
              <w:t xml:space="preserve">Транспортные расходы по перевозке сеялки на лесной питомник для проведения полевых испытаний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EE2B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AE6E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87E63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804B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9F7A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6950D2" w:rsidRPr="00A333EF" w14:paraId="0BD5E29F" w14:textId="77777777" w:rsidTr="000B210D">
        <w:trPr>
          <w:trHeight w:val="25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BEE6" w14:textId="77777777" w:rsidR="006950D2" w:rsidRPr="00A333EF" w:rsidRDefault="006950D2" w:rsidP="000B210D">
            <w:pPr>
              <w:tabs>
                <w:tab w:val="right" w:pos="3294"/>
              </w:tabs>
              <w:rPr>
                <w:rFonts w:cs="Calibri"/>
                <w:bCs/>
                <w:snapToGrid w:val="0"/>
                <w:kern w:val="28"/>
              </w:rPr>
            </w:pPr>
            <w:r w:rsidRPr="00A333EF">
              <w:rPr>
                <w:rFonts w:cs="Calibri"/>
                <w:color w:val="000000"/>
              </w:rPr>
              <w:t xml:space="preserve">Получение сертификата соответствия на опытный образец сеялки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75BE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EBAFD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41E5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BAB1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0399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6950D2" w:rsidRPr="00A333EF" w14:paraId="3F9253B3" w14:textId="77777777" w:rsidTr="000B210D">
        <w:trPr>
          <w:trHeight w:val="25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9FAA" w14:textId="77777777" w:rsidR="006950D2" w:rsidRPr="00A333EF" w:rsidRDefault="006950D2" w:rsidP="000B210D">
            <w:pPr>
              <w:tabs>
                <w:tab w:val="right" w:pos="3294"/>
              </w:tabs>
              <w:rPr>
                <w:rFonts w:cs="Calibri"/>
                <w:b/>
                <w:bCs/>
                <w:snapToGrid w:val="0"/>
                <w:kern w:val="28"/>
              </w:rPr>
            </w:pPr>
            <w:r w:rsidRPr="00A333EF">
              <w:rPr>
                <w:rFonts w:cs="Calibri"/>
                <w:color w:val="000000"/>
              </w:rPr>
              <w:t xml:space="preserve">Канц. расходы и печать рабочей констуркторской документации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158D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47F11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7588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D1C0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8998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6950D2" w:rsidRPr="00A333EF" w14:paraId="56F0AF7A" w14:textId="77777777" w:rsidTr="000B210D">
        <w:trPr>
          <w:trHeight w:val="251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ECE" w14:textId="77777777" w:rsidR="006950D2" w:rsidRPr="00A333EF" w:rsidRDefault="006950D2" w:rsidP="000B210D">
            <w:pPr>
              <w:tabs>
                <w:tab w:val="right" w:pos="3294"/>
              </w:tabs>
              <w:rPr>
                <w:rFonts w:cs="Calibri"/>
                <w:b/>
                <w:bCs/>
                <w:snapToGrid w:val="0"/>
                <w:kern w:val="28"/>
              </w:rPr>
            </w:pPr>
            <w:r w:rsidRPr="00A333EF">
              <w:rPr>
                <w:rFonts w:cs="Calibri"/>
                <w:color w:val="000000"/>
              </w:rPr>
              <w:lastRenderedPageBreak/>
              <w:t>Адм. расходы компании на интернет, банковские расходы и др.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6A70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93038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8C8A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6CD1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49DF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6950D2" w:rsidRPr="00A333EF" w14:paraId="3E0F79A2" w14:textId="77777777" w:rsidTr="000B210D">
        <w:trPr>
          <w:trHeight w:val="25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AF64" w14:textId="77777777" w:rsidR="006950D2" w:rsidRPr="00A333EF" w:rsidRDefault="006950D2" w:rsidP="000B210D">
            <w:pPr>
              <w:rPr>
                <w:rFonts w:cs="Calibri"/>
                <w:b/>
                <w:bCs/>
                <w:snapToGrid w:val="0"/>
              </w:rPr>
            </w:pPr>
            <w:r w:rsidRPr="00A333EF">
              <w:rPr>
                <w:rFonts w:cs="Calibri"/>
                <w:b/>
                <w:bCs/>
                <w:snapToGrid w:val="0"/>
              </w:rPr>
              <w:t>5.Непредвиденные расходы (если есть, уточните, пожалуйста)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7888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ADC8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AA39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1B02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EE73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6950D2" w:rsidRPr="00A333EF" w14:paraId="023B1D32" w14:textId="77777777" w:rsidTr="000B210D">
        <w:trPr>
          <w:trHeight w:val="25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1D1B" w14:textId="77777777" w:rsidR="006950D2" w:rsidRPr="00A333EF" w:rsidRDefault="006950D2" w:rsidP="000B210D">
            <w:pPr>
              <w:rPr>
                <w:rFonts w:cs="Calibri"/>
                <w:b/>
                <w:bCs/>
                <w:snapToGrid w:val="0"/>
              </w:rPr>
            </w:pPr>
            <w:r w:rsidRPr="00A333EF">
              <w:rPr>
                <w:rFonts w:cs="Calibri"/>
                <w:b/>
                <w:bCs/>
                <w:snapToGrid w:val="0"/>
              </w:rPr>
              <w:t>6.НДС (если применимо)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8C2B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D351A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AD400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EE9F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35CE" w14:textId="77777777" w:rsidR="006950D2" w:rsidRPr="00A333EF" w:rsidRDefault="006950D2" w:rsidP="000B210D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6950D2" w:rsidRPr="00A333EF" w14:paraId="638D44FB" w14:textId="77777777" w:rsidTr="000B210D">
        <w:trPr>
          <w:trHeight w:val="251"/>
        </w:trPr>
        <w:tc>
          <w:tcPr>
            <w:tcW w:w="8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B64C" w14:textId="77777777" w:rsidR="006950D2" w:rsidRPr="00A333EF" w:rsidRDefault="006950D2" w:rsidP="000B210D">
            <w:pPr>
              <w:rPr>
                <w:rFonts w:cs="Calibri"/>
                <w:b/>
                <w:snapToGrid w:val="0"/>
                <w:kern w:val="28"/>
              </w:rPr>
            </w:pPr>
            <w:r w:rsidRPr="00A333EF">
              <w:rPr>
                <w:rFonts w:cs="Calibri"/>
                <w:b/>
                <w:snapToGrid w:val="0"/>
                <w:kern w:val="28"/>
              </w:rPr>
              <w:t>Всего (указать только общую сумму за услуги)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3EC0" w14:textId="77777777" w:rsidR="006950D2" w:rsidRPr="00A333EF" w:rsidRDefault="006950D2" w:rsidP="000B210D">
            <w:pPr>
              <w:rPr>
                <w:rFonts w:cs="Calibri"/>
                <w:snapToGrid w:val="0"/>
              </w:rPr>
            </w:pPr>
          </w:p>
        </w:tc>
      </w:tr>
    </w:tbl>
    <w:p w14:paraId="3D9C4D7D" w14:textId="77777777" w:rsidR="006950D2" w:rsidRPr="00A333EF" w:rsidRDefault="006950D2" w:rsidP="006950D2">
      <w:pPr>
        <w:autoSpaceDE w:val="0"/>
        <w:autoSpaceDN w:val="0"/>
        <w:adjustRightInd w:val="0"/>
        <w:jc w:val="right"/>
        <w:rPr>
          <w:rFonts w:cs="Calibri"/>
          <w:snapToGrid w:val="0"/>
        </w:rPr>
      </w:pPr>
      <w:r w:rsidRPr="00A333EF">
        <w:rPr>
          <w:rFonts w:cs="Calibri"/>
          <w:snapToGrid w:val="0"/>
        </w:rPr>
        <w:t>[Имя и подпись уполномоченного лица Поставщика услуг]</w:t>
      </w:r>
    </w:p>
    <w:p w14:paraId="30559B5D" w14:textId="77777777" w:rsidR="006950D2" w:rsidRPr="00A333EF" w:rsidRDefault="006950D2" w:rsidP="006950D2">
      <w:pPr>
        <w:autoSpaceDE w:val="0"/>
        <w:autoSpaceDN w:val="0"/>
        <w:adjustRightInd w:val="0"/>
        <w:jc w:val="right"/>
        <w:rPr>
          <w:rFonts w:cs="Calibri"/>
          <w:snapToGrid w:val="0"/>
        </w:rPr>
      </w:pPr>
      <w:r w:rsidRPr="00A333EF">
        <w:rPr>
          <w:rFonts w:cs="Calibri"/>
          <w:snapToGrid w:val="0"/>
        </w:rPr>
        <w:t>[Должность]</w:t>
      </w:r>
    </w:p>
    <w:p w14:paraId="5F36084A" w14:textId="77777777" w:rsidR="006950D2" w:rsidRPr="00A333EF" w:rsidRDefault="006950D2" w:rsidP="006950D2">
      <w:pPr>
        <w:autoSpaceDE w:val="0"/>
        <w:autoSpaceDN w:val="0"/>
        <w:adjustRightInd w:val="0"/>
        <w:jc w:val="right"/>
        <w:rPr>
          <w:rFonts w:cs="Calibri"/>
          <w:b/>
        </w:rPr>
      </w:pPr>
      <w:r w:rsidRPr="00A333EF">
        <w:rPr>
          <w:rFonts w:cs="Calibri"/>
          <w:snapToGrid w:val="0"/>
        </w:rPr>
        <w:t>[Дата]]</w:t>
      </w:r>
    </w:p>
    <w:p w14:paraId="36E8DFFE" w14:textId="77777777" w:rsidR="006950D2" w:rsidRPr="00A333EF" w:rsidRDefault="006950D2" w:rsidP="006950D2">
      <w:pPr>
        <w:jc w:val="center"/>
        <w:rPr>
          <w:rFonts w:cs="Calibri"/>
        </w:rPr>
      </w:pPr>
    </w:p>
    <w:p w14:paraId="207619D2" w14:textId="1EE5D656" w:rsidR="008E2F5C" w:rsidRDefault="006950D2" w:rsidP="006950D2">
      <w:r w:rsidRPr="00A333EF">
        <w:rPr>
          <w:rFonts w:cs="Calibri"/>
        </w:rPr>
        <w:tab/>
      </w:r>
    </w:p>
    <w:sectPr w:rsidR="008E2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C84A" w14:textId="77777777" w:rsidR="006950D2" w:rsidRDefault="006950D2" w:rsidP="006950D2">
      <w:pPr>
        <w:spacing w:after="0" w:line="240" w:lineRule="auto"/>
      </w:pPr>
      <w:r>
        <w:separator/>
      </w:r>
    </w:p>
  </w:endnote>
  <w:endnote w:type="continuationSeparator" w:id="0">
    <w:p w14:paraId="578604ED" w14:textId="77777777" w:rsidR="006950D2" w:rsidRDefault="006950D2" w:rsidP="0069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Serif-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4136" w14:textId="77777777" w:rsidR="006950D2" w:rsidRDefault="006950D2" w:rsidP="006950D2">
      <w:pPr>
        <w:spacing w:after="0" w:line="240" w:lineRule="auto"/>
      </w:pPr>
      <w:r>
        <w:separator/>
      </w:r>
    </w:p>
  </w:footnote>
  <w:footnote w:type="continuationSeparator" w:id="0">
    <w:p w14:paraId="02E24F72" w14:textId="77777777" w:rsidR="006950D2" w:rsidRDefault="006950D2" w:rsidP="006950D2">
      <w:pPr>
        <w:spacing w:after="0" w:line="240" w:lineRule="auto"/>
      </w:pPr>
      <w:r>
        <w:continuationSeparator/>
      </w:r>
    </w:p>
  </w:footnote>
  <w:footnote w:id="1">
    <w:p w14:paraId="725C6A85" w14:textId="77777777" w:rsidR="006950D2" w:rsidRPr="00053359" w:rsidRDefault="006950D2" w:rsidP="006950D2">
      <w:pPr>
        <w:jc w:val="both"/>
      </w:pPr>
      <w:r w:rsidRPr="0088197A">
        <w:rPr>
          <w:rStyle w:val="FootnoteReference"/>
        </w:rPr>
        <w:footnoteRef/>
      </w:r>
      <w:r w:rsidRPr="00053359">
        <w:rPr>
          <w:i/>
          <w:snapToGrid w:val="0"/>
        </w:rPr>
        <w:t xml:space="preserve">Это </w:t>
      </w:r>
      <w:r>
        <w:rPr>
          <w:i/>
          <w:snapToGrid w:val="0"/>
        </w:rPr>
        <w:t>является</w:t>
      </w:r>
      <w:r w:rsidRPr="00053359">
        <w:rPr>
          <w:i/>
          <w:snapToGrid w:val="0"/>
        </w:rPr>
        <w:t xml:space="preserve"> </w:t>
      </w:r>
      <w:r>
        <w:rPr>
          <w:i/>
          <w:snapToGrid w:val="0"/>
        </w:rPr>
        <w:t>Р</w:t>
      </w:r>
      <w:r w:rsidRPr="00053359">
        <w:rPr>
          <w:i/>
          <w:snapToGrid w:val="0"/>
        </w:rPr>
        <w:t xml:space="preserve">уководством для поставщика услуг в подготовке </w:t>
      </w:r>
      <w:r>
        <w:rPr>
          <w:i/>
          <w:snapToGrid w:val="0"/>
        </w:rPr>
        <w:t>П</w:t>
      </w:r>
      <w:r w:rsidRPr="00053359">
        <w:rPr>
          <w:i/>
          <w:snapToGrid w:val="0"/>
        </w:rPr>
        <w:t>редложения</w:t>
      </w:r>
      <w:r>
        <w:rPr>
          <w:i/>
          <w:snapToGrid w:val="0"/>
        </w:rPr>
        <w:t xml:space="preserve">. </w:t>
      </w:r>
    </w:p>
  </w:footnote>
  <w:footnote w:id="2">
    <w:p w14:paraId="5E6F62E1" w14:textId="77777777" w:rsidR="006950D2" w:rsidRPr="00053359" w:rsidRDefault="006950D2" w:rsidP="006950D2">
      <w:pPr>
        <w:pStyle w:val="FootnoteText"/>
      </w:pPr>
      <w:r w:rsidRPr="007E6019">
        <w:rPr>
          <w:rStyle w:val="FootnoteReference"/>
          <w:i/>
        </w:rPr>
        <w:footnoteRef/>
      </w:r>
      <w:r w:rsidRPr="00053359">
        <w:rPr>
          <w:i/>
        </w:rPr>
        <w:t xml:space="preserve"> </w:t>
      </w:r>
      <w:r>
        <w:rPr>
          <w:i/>
        </w:rPr>
        <w:t>На о</w:t>
      </w:r>
      <w:r w:rsidRPr="00053359">
        <w:rPr>
          <w:i/>
        </w:rPr>
        <w:t>фициальн</w:t>
      </w:r>
      <w:r>
        <w:rPr>
          <w:i/>
        </w:rPr>
        <w:t>ом</w:t>
      </w:r>
      <w:r w:rsidRPr="00053359">
        <w:rPr>
          <w:i/>
        </w:rPr>
        <w:t xml:space="preserve"> бланк</w:t>
      </w:r>
      <w:r>
        <w:rPr>
          <w:i/>
        </w:rPr>
        <w:t xml:space="preserve">е </w:t>
      </w:r>
      <w:r w:rsidRPr="00053359">
        <w:rPr>
          <w:i/>
        </w:rPr>
        <w:t xml:space="preserve">необходимо указать контактные данные – адреса, </w:t>
      </w:r>
      <w:r>
        <w:rPr>
          <w:i/>
        </w:rPr>
        <w:t xml:space="preserve">адрес </w:t>
      </w:r>
      <w:r w:rsidRPr="00053359">
        <w:rPr>
          <w:i/>
        </w:rPr>
        <w:t>электронн</w:t>
      </w:r>
      <w:r>
        <w:rPr>
          <w:i/>
        </w:rPr>
        <w:t>ой</w:t>
      </w:r>
      <w:r w:rsidRPr="00053359">
        <w:rPr>
          <w:i/>
        </w:rPr>
        <w:t xml:space="preserve"> почт</w:t>
      </w:r>
      <w:r>
        <w:rPr>
          <w:i/>
        </w:rPr>
        <w:t>ы</w:t>
      </w:r>
      <w:r w:rsidRPr="00053359">
        <w:rPr>
          <w:i/>
        </w:rPr>
        <w:t xml:space="preserve">, номера телефона и факса – </w:t>
      </w:r>
      <w:r>
        <w:rPr>
          <w:i/>
        </w:rPr>
        <w:t>в</w:t>
      </w:r>
      <w:r w:rsidRPr="00053359">
        <w:rPr>
          <w:i/>
        </w:rPr>
        <w:t xml:space="preserve"> цел</w:t>
      </w:r>
      <w:r>
        <w:rPr>
          <w:i/>
        </w:rPr>
        <w:t>ях</w:t>
      </w:r>
      <w:r w:rsidRPr="00053359">
        <w:rPr>
          <w:i/>
        </w:rPr>
        <w:t xml:space="preserve"> проверки</w:t>
      </w:r>
      <w:r>
        <w:rPr>
          <w:i/>
        </w:rPr>
        <w:t>.</w:t>
      </w:r>
      <w:r w:rsidRPr="00053359">
        <w:rPr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467003CC"/>
    <w:multiLevelType w:val="hybridMultilevel"/>
    <w:tmpl w:val="7E74BCA0"/>
    <w:lvl w:ilvl="0" w:tplc="BE14AEF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313FE"/>
    <w:multiLevelType w:val="hybridMultilevel"/>
    <w:tmpl w:val="5F9651DC"/>
    <w:lvl w:ilvl="0" w:tplc="536A9804">
      <w:start w:val="10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5B"/>
    <w:rsid w:val="00163475"/>
    <w:rsid w:val="003157A9"/>
    <w:rsid w:val="006950D2"/>
    <w:rsid w:val="008E2F5C"/>
    <w:rsid w:val="00913F15"/>
    <w:rsid w:val="009F4952"/>
    <w:rsid w:val="00AE1CE3"/>
    <w:rsid w:val="00C85D5B"/>
    <w:rsid w:val="00D46F88"/>
    <w:rsid w:val="00D54558"/>
    <w:rsid w:val="00D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3207"/>
  <w15:chartTrackingRefBased/>
  <w15:docId w15:val="{2B320AC4-DD1F-43C7-9569-B38F79A3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0D2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50D2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6950D2"/>
    <w:rPr>
      <w:rFonts w:ascii="Calibri" w:eastAsia="MS Mincho" w:hAnsi="Calibri" w:cs="Times New Roman"/>
      <w:lang w:val="ru-RU"/>
    </w:rPr>
  </w:style>
  <w:style w:type="paragraph" w:customStyle="1" w:styleId="BankNormal">
    <w:name w:val="BankNormal"/>
    <w:basedOn w:val="Normal"/>
    <w:link w:val="BankNormalChar"/>
    <w:qFormat/>
    <w:rsid w:val="006950D2"/>
    <w:pPr>
      <w:spacing w:after="240"/>
    </w:pPr>
    <w:rPr>
      <w:sz w:val="24"/>
    </w:rPr>
  </w:style>
  <w:style w:type="character" w:styleId="FootnoteReference">
    <w:name w:val="footnote reference"/>
    <w:aliases w:val="16 Point,Superscript 6 Point,Superscript 6 Point + 11 pt,ftref,BVI fnr,BVI fnr Car Car,BVI fnr Car,BVI fnr Car Car Car Car,Footnote text,Footnotes refss,Footnote Reference1,Footnote Reference Number,Footnote Reference_LVL6,fr, BVI fnr"/>
    <w:link w:val="Char2"/>
    <w:uiPriority w:val="99"/>
    <w:qFormat/>
    <w:rsid w:val="006950D2"/>
    <w:rPr>
      <w:vertAlign w:val="superscript"/>
    </w:rPr>
  </w:style>
  <w:style w:type="paragraph" w:styleId="FootnoteText">
    <w:name w:val="footnote text"/>
    <w:aliases w:val="Geneva 9,Font: Geneva 9,Boston 10,f,single space,footnote text,Footnote,otnote Text,ft,Char Char Char Char,Fußnote,ADB Char Char,ADB Char Char Char,ADB Char Char Char Char Char Char Char,ADB Char Char Char Char Char,FOOTNOTES,fn,DNV-FT,ADB"/>
    <w:basedOn w:val="Normal"/>
    <w:link w:val="FootnoteTextChar"/>
    <w:uiPriority w:val="99"/>
    <w:qFormat/>
    <w:rsid w:val="006950D2"/>
    <w:rPr>
      <w:rFonts w:eastAsia="MS Mincho"/>
    </w:rPr>
  </w:style>
  <w:style w:type="character" w:customStyle="1" w:styleId="FootnoteTextChar">
    <w:name w:val="Footnote Text Char"/>
    <w:aliases w:val="Geneva 9 Char,Font: Geneva 9 Char,Boston 10 Char,f Char,single space Char,footnote text Char,Footnote Char,otnote Text Char,ft Char,Char Char Char Char Char,Fußnote Char,ADB Char Char Char1,ADB Char Char Char Char,FOOTNOTES Char"/>
    <w:basedOn w:val="DefaultParagraphFont"/>
    <w:link w:val="FootnoteText"/>
    <w:uiPriority w:val="99"/>
    <w:rsid w:val="006950D2"/>
    <w:rPr>
      <w:rFonts w:ascii="Calibri" w:eastAsia="MS Mincho" w:hAnsi="Calibri" w:cs="Times New Roman"/>
      <w:lang w:val="ru-RU"/>
    </w:rPr>
  </w:style>
  <w:style w:type="paragraph" w:styleId="ListParagraph">
    <w:name w:val="List Paragraph"/>
    <w:aliases w:val="маркированный,LEVEL ONE Bullets,Bullets,Heading,Left Bullet L1,List Paragraph (numbered (a)),WB Para,Párrafo de lista1,Akapit z listą BS,Цветной список - Акцент 11,Medium Grid 1 - Accent 21,Table/Figure Heading,Lapis Bulleted List,Абзац,1"/>
    <w:basedOn w:val="Normal"/>
    <w:link w:val="ListParagraphChar"/>
    <w:uiPriority w:val="1"/>
    <w:qFormat/>
    <w:rsid w:val="006950D2"/>
    <w:pPr>
      <w:widowControl w:val="0"/>
      <w:overflowPunct w:val="0"/>
      <w:adjustRightInd w:val="0"/>
      <w:spacing w:line="360" w:lineRule="auto"/>
      <w:ind w:left="720"/>
    </w:pPr>
    <w:rPr>
      <w:kern w:val="28"/>
      <w:szCs w:val="24"/>
    </w:rPr>
  </w:style>
  <w:style w:type="paragraph" w:styleId="BodyText2">
    <w:name w:val="Body Text 2"/>
    <w:basedOn w:val="Normal"/>
    <w:link w:val="BodyText2Char"/>
    <w:rsid w:val="006950D2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6950D2"/>
    <w:rPr>
      <w:rFonts w:ascii="Calibri" w:eastAsia="MS Mincho" w:hAnsi="Calibri" w:cs="Times New Roman"/>
      <w:kern w:val="28"/>
      <w:sz w:val="24"/>
      <w:szCs w:val="24"/>
      <w:lang w:val="ru-RU" w:eastAsia="ja-JP"/>
    </w:rPr>
  </w:style>
  <w:style w:type="character" w:styleId="PlaceholderText">
    <w:name w:val="Placeholder Text"/>
    <w:rsid w:val="006950D2"/>
    <w:rPr>
      <w:rFonts w:cs="Times New Roman"/>
      <w:color w:val="808080"/>
    </w:rPr>
  </w:style>
  <w:style w:type="character" w:customStyle="1" w:styleId="BankNormalChar">
    <w:name w:val="BankNormal Char"/>
    <w:link w:val="BankNormal"/>
    <w:locked/>
    <w:rsid w:val="006950D2"/>
    <w:rPr>
      <w:rFonts w:ascii="Calibri" w:eastAsia="Calibri" w:hAnsi="Calibri" w:cs="Times New Roman"/>
      <w:sz w:val="24"/>
      <w:lang w:val="ru-RU"/>
    </w:rPr>
  </w:style>
  <w:style w:type="character" w:customStyle="1" w:styleId="ListParagraphChar">
    <w:name w:val="List Paragraph Char"/>
    <w:aliases w:val="маркированный Char,LEVEL ONE Bullets Char,Bullets Char,Heading Char,Left Bullet L1 Char,List Paragraph (numbered (a)) Char,WB Para Char,Párrafo de lista1 Char,Akapit z listą BS Char,Цветной список - Акцент 11 Char,Абзац Char,1 Char1"/>
    <w:link w:val="ListParagraph"/>
    <w:uiPriority w:val="1"/>
    <w:qFormat/>
    <w:rsid w:val="006950D2"/>
    <w:rPr>
      <w:rFonts w:ascii="Calibri" w:eastAsia="Calibri" w:hAnsi="Calibri" w:cs="Times New Roman"/>
      <w:kern w:val="28"/>
      <w:szCs w:val="24"/>
      <w:lang w:val="ru-RU"/>
    </w:rPr>
  </w:style>
  <w:style w:type="paragraph" w:customStyle="1" w:styleId="Char2">
    <w:name w:val="Char2"/>
    <w:basedOn w:val="Normal"/>
    <w:link w:val="FootnoteReference"/>
    <w:uiPriority w:val="99"/>
    <w:rsid w:val="006950D2"/>
    <w:pPr>
      <w:spacing w:line="240" w:lineRule="exact"/>
    </w:pPr>
    <w:rPr>
      <w:rFonts w:asciiTheme="minorHAnsi" w:eastAsiaTheme="minorHAnsi" w:hAnsiTheme="minorHAnsi" w:cstheme="minorBidi"/>
      <w:vertAlign w:val="superscript"/>
      <w:lang w:val="en-GB"/>
    </w:rPr>
  </w:style>
  <w:style w:type="character" w:customStyle="1" w:styleId="fontstyle01">
    <w:name w:val="fontstyle01"/>
    <w:rsid w:val="006950D2"/>
    <w:rPr>
      <w:rFonts w:ascii="PTSerif-Regular" w:hAnsi="PTSerif-Regular" w:hint="default"/>
      <w:b w:val="0"/>
      <w:bCs w:val="0"/>
      <w:i w:val="0"/>
      <w:iCs w:val="0"/>
      <w:color w:val="1D1D1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3" ma:contentTypeDescription="Create a new document." ma:contentTypeScope="" ma:versionID="4ae85fe59c96ea0615decb93140198fd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d0ab46c2700bc8cffa6d290d167878b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E4A83-4D0E-4FD9-A284-F229F2E941B2}"/>
</file>

<file path=customXml/itemProps2.xml><?xml version="1.0" encoding="utf-8"?>
<ds:datastoreItem xmlns:ds="http://schemas.openxmlformats.org/officeDocument/2006/customXml" ds:itemID="{10B184FC-98FE-4545-815A-AC0CE43AB9FF}"/>
</file>

<file path=customXml/itemProps3.xml><?xml version="1.0" encoding="utf-8"?>
<ds:datastoreItem xmlns:ds="http://schemas.openxmlformats.org/officeDocument/2006/customXml" ds:itemID="{83022B62-785D-4F89-8D10-8A20B5D6B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 Suleimenova</dc:creator>
  <cp:keywords/>
  <dc:description/>
  <cp:lastModifiedBy>Zulfiya Suleimenova</cp:lastModifiedBy>
  <cp:revision>2</cp:revision>
  <dcterms:created xsi:type="dcterms:W3CDTF">2021-06-21T12:26:00Z</dcterms:created>
  <dcterms:modified xsi:type="dcterms:W3CDTF">2021-06-21T12:26:00Z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