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E576C" w14:textId="77777777" w:rsidR="001340EB" w:rsidRDefault="001340EB" w:rsidP="001340EB">
      <w:pPr>
        <w:spacing w:line="276" w:lineRule="auto"/>
        <w:rPr>
          <w:rFonts w:asciiTheme="minorHAnsi" w:hAnsiTheme="minorHAnsi" w:cstheme="minorHAnsi"/>
          <w:spacing w:val="2"/>
          <w:sz w:val="22"/>
          <w:szCs w:val="22"/>
          <w:lang w:val="fr-FR"/>
        </w:rPr>
      </w:pPr>
    </w:p>
    <w:p w14:paraId="551CBDD9" w14:textId="77777777" w:rsidR="001340EB" w:rsidRDefault="001340EB" w:rsidP="001340EB">
      <w:pPr>
        <w:spacing w:line="276" w:lineRule="auto"/>
        <w:rPr>
          <w:rFonts w:asciiTheme="minorHAnsi" w:hAnsiTheme="minorHAnsi" w:cstheme="minorHAnsi"/>
          <w:spacing w:val="2"/>
          <w:sz w:val="22"/>
          <w:szCs w:val="22"/>
          <w:lang w:val="fr-FR"/>
        </w:rPr>
      </w:pPr>
    </w:p>
    <w:p w14:paraId="4AAC1216" w14:textId="77777777" w:rsidR="001340EB" w:rsidRDefault="001340EB" w:rsidP="001340EB">
      <w:pPr>
        <w:spacing w:line="276" w:lineRule="auto"/>
        <w:rPr>
          <w:rFonts w:asciiTheme="minorHAnsi" w:hAnsiTheme="minorHAnsi" w:cstheme="minorHAnsi"/>
          <w:spacing w:val="2"/>
          <w:sz w:val="22"/>
          <w:szCs w:val="22"/>
          <w:lang w:val="fr-FR"/>
        </w:rPr>
      </w:pPr>
    </w:p>
    <w:p w14:paraId="463EB12E" w14:textId="77777777" w:rsidR="001340EB" w:rsidRDefault="001340EB" w:rsidP="001340EB">
      <w:pPr>
        <w:spacing w:line="276" w:lineRule="auto"/>
        <w:rPr>
          <w:rFonts w:asciiTheme="minorHAnsi" w:hAnsiTheme="minorHAnsi" w:cstheme="minorHAnsi"/>
          <w:spacing w:val="2"/>
          <w:sz w:val="22"/>
          <w:szCs w:val="22"/>
          <w:lang w:val="fr-FR"/>
        </w:rPr>
      </w:pPr>
    </w:p>
    <w:p w14:paraId="6E200DB8" w14:textId="77777777" w:rsidR="001340EB" w:rsidRPr="001F27DE" w:rsidRDefault="001340EB" w:rsidP="001340EB">
      <w:pPr>
        <w:spacing w:line="276" w:lineRule="auto"/>
        <w:rPr>
          <w:rFonts w:asciiTheme="minorHAnsi" w:hAnsiTheme="minorHAnsi" w:cstheme="minorHAnsi"/>
          <w:spacing w:val="2"/>
          <w:sz w:val="22"/>
          <w:szCs w:val="22"/>
          <w:lang w:val="fr-FR"/>
        </w:rPr>
      </w:pPr>
    </w:p>
    <w:p w14:paraId="5EBB4E24" w14:textId="77777777" w:rsidR="001340EB" w:rsidRDefault="001340EB" w:rsidP="001340EB">
      <w:pPr>
        <w:spacing w:line="276" w:lineRule="auto"/>
        <w:jc w:val="right"/>
        <w:rPr>
          <w:rFonts w:asciiTheme="minorHAnsi" w:hAnsiTheme="minorHAnsi" w:cstheme="minorHAnsi"/>
          <w:b/>
          <w:sz w:val="22"/>
          <w:szCs w:val="22"/>
          <w:lang w:val="fr-FR"/>
        </w:rPr>
      </w:pPr>
      <w:bookmarkStart w:id="0" w:name="_Hlk50393527"/>
    </w:p>
    <w:p w14:paraId="52B1B67C" w14:textId="77777777" w:rsidR="001340EB" w:rsidRPr="001F27DE" w:rsidRDefault="001340EB" w:rsidP="001340EB">
      <w:pPr>
        <w:spacing w:line="276" w:lineRule="auto"/>
        <w:jc w:val="right"/>
        <w:rPr>
          <w:rFonts w:asciiTheme="minorHAnsi" w:hAnsiTheme="minorHAnsi" w:cstheme="minorHAnsi"/>
          <w:b/>
          <w:sz w:val="22"/>
          <w:szCs w:val="22"/>
          <w:lang w:val="fr-FR"/>
        </w:rPr>
      </w:pPr>
      <w:r w:rsidRPr="001F27DE">
        <w:rPr>
          <w:rFonts w:asciiTheme="minorHAnsi" w:hAnsiTheme="minorHAnsi" w:cstheme="minorHAnsi"/>
          <w:b/>
          <w:sz w:val="22"/>
          <w:szCs w:val="22"/>
          <w:lang w:val="fr-FR"/>
        </w:rPr>
        <w:t>Annexe3</w:t>
      </w:r>
    </w:p>
    <w:p w14:paraId="06B2931C" w14:textId="77777777" w:rsidR="001340EB" w:rsidRPr="001F27DE" w:rsidRDefault="001340EB" w:rsidP="001340EB">
      <w:pPr>
        <w:spacing w:line="276" w:lineRule="auto"/>
        <w:jc w:val="right"/>
        <w:rPr>
          <w:rFonts w:asciiTheme="minorHAnsi" w:hAnsiTheme="minorHAnsi" w:cstheme="minorHAnsi"/>
          <w:sz w:val="22"/>
          <w:szCs w:val="22"/>
          <w:lang w:val="fr-FR"/>
        </w:rPr>
      </w:pPr>
    </w:p>
    <w:p w14:paraId="0BC24768" w14:textId="77777777" w:rsidR="001340EB" w:rsidRPr="001F27DE" w:rsidRDefault="001340EB" w:rsidP="001340EB">
      <w:pPr>
        <w:spacing w:line="276" w:lineRule="auto"/>
        <w:jc w:val="center"/>
        <w:rPr>
          <w:rFonts w:asciiTheme="minorHAnsi" w:hAnsiTheme="minorHAnsi" w:cstheme="minorHAnsi"/>
          <w:b/>
          <w:sz w:val="28"/>
          <w:szCs w:val="28"/>
          <w:lang w:val="fr-FR"/>
        </w:rPr>
      </w:pPr>
      <w:r w:rsidRPr="001F27DE">
        <w:rPr>
          <w:rFonts w:asciiTheme="minorHAnsi" w:hAnsiTheme="minorHAnsi" w:cstheme="minorHAnsi"/>
          <w:b/>
          <w:sz w:val="28"/>
          <w:szCs w:val="28"/>
          <w:lang w:val="fr-FR"/>
        </w:rPr>
        <w:t>FORMULAIRE DE PRESENTATION DE LA SOUMISSION DU PRESTATAIRE DE SERVICES</w:t>
      </w:r>
      <w:r w:rsidRPr="001F27DE">
        <w:rPr>
          <w:rStyle w:val="Appelnotedebasdep"/>
          <w:rFonts w:asciiTheme="minorHAnsi" w:hAnsiTheme="minorHAnsi" w:cstheme="minorHAnsi"/>
          <w:b/>
          <w:sz w:val="28"/>
          <w:szCs w:val="28"/>
          <w:lang w:val="fr-FR"/>
        </w:rPr>
        <w:footnoteReference w:id="1"/>
      </w:r>
    </w:p>
    <w:p w14:paraId="373A1708" w14:textId="77777777" w:rsidR="001340EB" w:rsidRPr="001F27DE" w:rsidRDefault="001340EB" w:rsidP="001340EB">
      <w:pPr>
        <w:spacing w:line="276" w:lineRule="auto"/>
        <w:jc w:val="center"/>
        <w:rPr>
          <w:rFonts w:asciiTheme="minorHAnsi" w:hAnsiTheme="minorHAnsi" w:cstheme="minorHAnsi"/>
          <w:b/>
          <w:i/>
          <w:lang w:val="fr-FR"/>
        </w:rPr>
      </w:pPr>
    </w:p>
    <w:p w14:paraId="4A9254DD" w14:textId="77777777" w:rsidR="001340EB" w:rsidRPr="001F27DE" w:rsidRDefault="001340EB" w:rsidP="001340EB">
      <w:pPr>
        <w:spacing w:line="276" w:lineRule="auto"/>
        <w:jc w:val="center"/>
        <w:rPr>
          <w:rFonts w:asciiTheme="minorHAnsi" w:hAnsiTheme="minorHAnsi" w:cstheme="minorHAnsi"/>
          <w:b/>
          <w:i/>
          <w:lang w:val="fr-FR"/>
        </w:rPr>
      </w:pPr>
      <w:r w:rsidRPr="001F27DE">
        <w:rPr>
          <w:rFonts w:asciiTheme="minorHAnsi" w:hAnsiTheme="minorHAnsi" w:cstheme="minorHAnsi"/>
          <w:b/>
          <w:i/>
          <w:lang w:val="fr-FR"/>
        </w:rPr>
        <w:t>(Le présent formulaire doit être soumis uniquement sur le papier à en-tête officiel du prestataire de services</w:t>
      </w:r>
      <w:r w:rsidRPr="001F27DE">
        <w:rPr>
          <w:rStyle w:val="Appelnotedebasdep"/>
          <w:rFonts w:asciiTheme="minorHAnsi" w:hAnsiTheme="minorHAnsi" w:cstheme="minorHAnsi"/>
          <w:b/>
          <w:i/>
          <w:lang w:val="fr-FR"/>
        </w:rPr>
        <w:footnoteReference w:id="2"/>
      </w:r>
      <w:r w:rsidRPr="001F27DE">
        <w:rPr>
          <w:rFonts w:asciiTheme="minorHAnsi" w:hAnsiTheme="minorHAnsi" w:cstheme="minorHAnsi"/>
          <w:b/>
          <w:i/>
          <w:lang w:val="fr-FR"/>
        </w:rPr>
        <w:t>)</w:t>
      </w:r>
    </w:p>
    <w:p w14:paraId="6ACE7CA5" w14:textId="77777777" w:rsidR="001340EB" w:rsidRPr="001F27DE" w:rsidRDefault="001340EB" w:rsidP="001340EB">
      <w:pPr>
        <w:pBdr>
          <w:bottom w:val="single" w:sz="6" w:space="1" w:color="auto"/>
        </w:pBdr>
        <w:spacing w:line="276" w:lineRule="auto"/>
        <w:jc w:val="center"/>
        <w:rPr>
          <w:rFonts w:asciiTheme="minorHAnsi" w:hAnsiTheme="minorHAnsi" w:cstheme="minorHAnsi"/>
          <w:b/>
          <w:lang w:val="fr-FR"/>
        </w:rPr>
      </w:pPr>
    </w:p>
    <w:p w14:paraId="0E90C865" w14:textId="77777777" w:rsidR="001340EB" w:rsidRPr="001F27DE" w:rsidRDefault="001340EB" w:rsidP="001340EB">
      <w:pPr>
        <w:spacing w:line="276" w:lineRule="auto"/>
        <w:jc w:val="center"/>
        <w:rPr>
          <w:rFonts w:asciiTheme="minorHAnsi" w:hAnsiTheme="minorHAnsi" w:cstheme="minorHAnsi"/>
          <w:b/>
          <w:lang w:val="fr-FR"/>
        </w:rPr>
      </w:pPr>
    </w:p>
    <w:p w14:paraId="6364874E" w14:textId="77777777" w:rsidR="001340EB" w:rsidRPr="001F27DE" w:rsidRDefault="001340EB" w:rsidP="001340EB">
      <w:pPr>
        <w:spacing w:line="276" w:lineRule="auto"/>
        <w:jc w:val="right"/>
        <w:rPr>
          <w:rFonts w:asciiTheme="minorHAnsi" w:hAnsiTheme="minorHAnsi" w:cstheme="minorHAnsi"/>
          <w:lang w:val="fr-FR"/>
        </w:rPr>
      </w:pPr>
      <w:r w:rsidRPr="001F27DE">
        <w:rPr>
          <w:rFonts w:asciiTheme="minorHAnsi" w:hAnsiTheme="minorHAnsi" w:cstheme="minorHAnsi"/>
          <w:lang w:val="fr-FR"/>
        </w:rPr>
        <w:t>[</w:t>
      </w:r>
      <w:proofErr w:type="gramStart"/>
      <w:r w:rsidRPr="001F27DE">
        <w:rPr>
          <w:rFonts w:asciiTheme="minorHAnsi" w:hAnsiTheme="minorHAnsi" w:cstheme="minorHAnsi"/>
          <w:lang w:val="fr-FR"/>
        </w:rPr>
        <w:t>insérez</w:t>
      </w:r>
      <w:proofErr w:type="gramEnd"/>
      <w:r w:rsidRPr="001F27DE">
        <w:rPr>
          <w:rFonts w:asciiTheme="minorHAnsi" w:hAnsiTheme="minorHAnsi" w:cstheme="minorHAnsi"/>
          <w:lang w:val="fr-FR"/>
        </w:rPr>
        <w:t xml:space="preserve"> le lieu et la date]</w:t>
      </w:r>
    </w:p>
    <w:p w14:paraId="22A7B984" w14:textId="77777777" w:rsidR="001340EB" w:rsidRPr="001F27DE" w:rsidRDefault="001340EB" w:rsidP="001340EB">
      <w:pPr>
        <w:pStyle w:val="En-tte"/>
        <w:tabs>
          <w:tab w:val="clear" w:pos="4320"/>
          <w:tab w:val="clear" w:pos="8640"/>
        </w:tabs>
        <w:spacing w:line="276" w:lineRule="auto"/>
        <w:rPr>
          <w:rFonts w:asciiTheme="minorHAnsi" w:hAnsiTheme="minorHAnsi" w:cstheme="minorHAnsi"/>
          <w:lang w:val="fr-FR" w:eastAsia="it-IT"/>
        </w:rPr>
      </w:pPr>
    </w:p>
    <w:p w14:paraId="1784D24D" w14:textId="77777777" w:rsidR="001340EB" w:rsidRPr="001F27DE" w:rsidRDefault="001340EB" w:rsidP="001340EB">
      <w:pPr>
        <w:spacing w:line="276" w:lineRule="auto"/>
        <w:rPr>
          <w:rFonts w:asciiTheme="minorHAnsi" w:hAnsiTheme="minorHAnsi" w:cstheme="minorHAnsi"/>
          <w:lang w:val="fr-FR"/>
        </w:rPr>
      </w:pPr>
      <w:r w:rsidRPr="001F27DE">
        <w:rPr>
          <w:rFonts w:asciiTheme="minorHAnsi" w:hAnsiTheme="minorHAnsi" w:cstheme="minorHAnsi"/>
          <w:lang w:val="fr-FR"/>
        </w:rPr>
        <w:t>A :</w:t>
      </w:r>
      <w:r w:rsidRPr="001F27DE">
        <w:rPr>
          <w:rFonts w:asciiTheme="minorHAnsi" w:hAnsiTheme="minorHAnsi" w:cstheme="minorHAnsi"/>
          <w:lang w:val="fr-FR"/>
        </w:rPr>
        <w:tab/>
        <w:t>[</w:t>
      </w:r>
      <w:r w:rsidRPr="001F27DE">
        <w:rPr>
          <w:rFonts w:asciiTheme="minorHAnsi" w:hAnsiTheme="minorHAnsi" w:cstheme="minorHAnsi"/>
          <w:i/>
          <w:lang w:val="fr-FR"/>
        </w:rPr>
        <w:t>insérez le nom et l’adresse du coordonnateur du PNUD]</w:t>
      </w:r>
    </w:p>
    <w:p w14:paraId="5D84832D" w14:textId="77777777" w:rsidR="001340EB" w:rsidRPr="001F27DE" w:rsidRDefault="001340EB" w:rsidP="001340EB">
      <w:pPr>
        <w:spacing w:line="276" w:lineRule="auto"/>
        <w:rPr>
          <w:rFonts w:asciiTheme="minorHAnsi" w:hAnsiTheme="minorHAnsi" w:cstheme="minorHAnsi"/>
          <w:lang w:val="fr-FR"/>
        </w:rPr>
      </w:pPr>
    </w:p>
    <w:p w14:paraId="3FA93FD2" w14:textId="77777777" w:rsidR="001340EB" w:rsidRPr="001F27DE" w:rsidRDefault="001340EB" w:rsidP="001340EB">
      <w:pPr>
        <w:spacing w:line="276" w:lineRule="auto"/>
        <w:rPr>
          <w:rFonts w:asciiTheme="minorHAnsi" w:hAnsiTheme="minorHAnsi" w:cstheme="minorHAnsi"/>
          <w:lang w:val="fr-FR"/>
        </w:rPr>
      </w:pPr>
      <w:r w:rsidRPr="001F27DE">
        <w:rPr>
          <w:rFonts w:asciiTheme="minorHAnsi" w:hAnsiTheme="minorHAnsi" w:cstheme="minorHAnsi"/>
          <w:lang w:val="fr-FR"/>
        </w:rPr>
        <w:t>Chère Madame/Cher Monsieur,</w:t>
      </w:r>
    </w:p>
    <w:p w14:paraId="5B023966" w14:textId="77777777" w:rsidR="001340EB" w:rsidRPr="001F27DE" w:rsidRDefault="001340EB" w:rsidP="001340EB">
      <w:pPr>
        <w:spacing w:line="276" w:lineRule="auto"/>
        <w:rPr>
          <w:rFonts w:asciiTheme="minorHAnsi" w:hAnsiTheme="minorHAnsi" w:cstheme="minorHAnsi"/>
          <w:lang w:val="fr-FR"/>
        </w:rPr>
      </w:pPr>
    </w:p>
    <w:p w14:paraId="7F60DD49" w14:textId="77777777" w:rsidR="001340EB" w:rsidRPr="001F27DE" w:rsidRDefault="001340EB" w:rsidP="001340EB">
      <w:pPr>
        <w:spacing w:before="120" w:line="276" w:lineRule="auto"/>
        <w:ind w:right="630" w:firstLine="720"/>
        <w:jc w:val="both"/>
        <w:rPr>
          <w:rFonts w:asciiTheme="minorHAnsi" w:hAnsiTheme="minorHAnsi" w:cstheme="minorHAnsi"/>
          <w:snapToGrid w:val="0"/>
          <w:lang w:val="fr-FR"/>
        </w:rPr>
      </w:pPr>
      <w:r w:rsidRPr="001F27DE">
        <w:rPr>
          <w:rFonts w:asciiTheme="minorHAnsi" w:hAnsiTheme="minorHAnsi" w:cstheme="minorHAnsi"/>
          <w:snapToGrid w:val="0"/>
          <w:lang w:val="fr-FR"/>
        </w:rPr>
        <w:t xml:space="preserve">Le prestataire de services soussigné accepte par les présentes de fournir les prestations suivantes au PNUD conformément aux exigences définies dans la RFP en date du </w:t>
      </w:r>
      <w:r w:rsidRPr="001F27DE">
        <w:rPr>
          <w:rFonts w:asciiTheme="minorHAnsi" w:hAnsiTheme="minorHAnsi" w:cstheme="minorHAnsi"/>
          <w:i/>
          <w:snapToGrid w:val="0"/>
          <w:lang w:val="fr-FR"/>
        </w:rPr>
        <w:t>[précisez la date]</w:t>
      </w:r>
      <w:r w:rsidRPr="001F27DE">
        <w:rPr>
          <w:rFonts w:asciiTheme="minorHAnsi" w:hAnsiTheme="minorHAnsi" w:cstheme="minorHAnsi"/>
          <w:snapToGrid w:val="0"/>
          <w:lang w:val="fr-FR"/>
        </w:rPr>
        <w:t>et dans l’ensemble de ses annexes, ainsi qu’aux dispositions des conditions contractuelles générales du PNUD.</w:t>
      </w:r>
    </w:p>
    <w:p w14:paraId="4216348D" w14:textId="77777777" w:rsidR="001340EB" w:rsidRPr="001F27DE" w:rsidRDefault="001340EB" w:rsidP="001340EB">
      <w:pPr>
        <w:spacing w:before="120" w:line="276" w:lineRule="auto"/>
        <w:ind w:right="630" w:firstLine="720"/>
        <w:jc w:val="both"/>
        <w:rPr>
          <w:rFonts w:asciiTheme="minorHAnsi" w:hAnsiTheme="minorHAnsi" w:cstheme="minorHAnsi"/>
          <w:snapToGrid w:val="0"/>
          <w:lang w:val="fr-FR"/>
        </w:rPr>
      </w:pPr>
    </w:p>
    <w:p w14:paraId="68EAE8F3" w14:textId="77777777" w:rsidR="001340EB" w:rsidRPr="001F27DE" w:rsidRDefault="001340EB" w:rsidP="001340EB">
      <w:pPr>
        <w:pStyle w:val="Paragraphedeliste"/>
        <w:numPr>
          <w:ilvl w:val="0"/>
          <w:numId w:val="1"/>
        </w:numPr>
        <w:spacing w:line="276" w:lineRule="auto"/>
        <w:ind w:left="540" w:hanging="540"/>
        <w:rPr>
          <w:rFonts w:asciiTheme="minorHAnsi" w:hAnsiTheme="minorHAnsi" w:cstheme="minorHAnsi"/>
          <w:b/>
          <w:snapToGrid w:val="0"/>
          <w:sz w:val="20"/>
          <w:szCs w:val="20"/>
          <w:lang w:val="fr-FR"/>
        </w:rPr>
      </w:pPr>
      <w:r w:rsidRPr="001F27DE">
        <w:rPr>
          <w:rFonts w:asciiTheme="minorHAnsi" w:hAnsiTheme="minorHAnsi" w:cstheme="minorHAnsi"/>
          <w:b/>
          <w:snapToGrid w:val="0"/>
          <w:sz w:val="20"/>
          <w:szCs w:val="20"/>
          <w:lang w:val="fr-FR"/>
        </w:rPr>
        <w:t>Qualifications du prestataire de services</w:t>
      </w:r>
    </w:p>
    <w:p w14:paraId="16F7A96B" w14:textId="77777777" w:rsidR="001340EB" w:rsidRPr="001F27DE" w:rsidRDefault="001340EB" w:rsidP="001340EB">
      <w:pPr>
        <w:pStyle w:val="Paragraphedeliste"/>
        <w:spacing w:line="276" w:lineRule="auto"/>
        <w:ind w:left="630"/>
        <w:rPr>
          <w:rFonts w:asciiTheme="minorHAnsi" w:hAnsiTheme="minorHAnsi" w:cstheme="minorHAnsi"/>
          <w:b/>
          <w:snapToGrid w:val="0"/>
          <w:sz w:val="20"/>
          <w:szCs w:val="20"/>
          <w:lang w:val="fr-FR"/>
        </w:rPr>
      </w:pPr>
    </w:p>
    <w:p w14:paraId="362B1A01" w14:textId="77777777" w:rsidR="001340EB" w:rsidRPr="001F27DE" w:rsidRDefault="001340EB" w:rsidP="001340EB">
      <w:pPr>
        <w:pStyle w:val="Paragraphedeliste"/>
        <w:pBdr>
          <w:top w:val="single" w:sz="4" w:space="1" w:color="auto"/>
          <w:left w:val="single" w:sz="4" w:space="4" w:color="auto"/>
          <w:bottom w:val="single" w:sz="4" w:space="1" w:color="auto"/>
          <w:right w:val="single" w:sz="4" w:space="4" w:color="auto"/>
        </w:pBdr>
        <w:spacing w:line="276" w:lineRule="auto"/>
        <w:ind w:left="630"/>
        <w:rPr>
          <w:rFonts w:asciiTheme="minorHAnsi" w:hAnsiTheme="minorHAnsi" w:cstheme="minorHAnsi"/>
          <w:b/>
          <w:snapToGrid w:val="0"/>
          <w:lang w:val="fr-FR"/>
        </w:rPr>
      </w:pPr>
    </w:p>
    <w:p w14:paraId="2E9171AE" w14:textId="77777777" w:rsidR="001340EB" w:rsidRPr="001F27DE" w:rsidRDefault="001340EB" w:rsidP="001340EB">
      <w:pPr>
        <w:pStyle w:val="Paragraphedeliste"/>
        <w:pBdr>
          <w:top w:val="single" w:sz="4" w:space="1" w:color="auto"/>
          <w:left w:val="single" w:sz="4" w:space="4" w:color="auto"/>
          <w:bottom w:val="single" w:sz="4" w:space="1" w:color="auto"/>
          <w:right w:val="single" w:sz="4" w:space="4" w:color="auto"/>
        </w:pBdr>
        <w:spacing w:line="276" w:lineRule="auto"/>
        <w:ind w:left="630"/>
        <w:rPr>
          <w:rFonts w:asciiTheme="minorHAnsi" w:hAnsiTheme="minorHAnsi" w:cstheme="minorHAnsi"/>
          <w:i/>
          <w:snapToGrid w:val="0"/>
          <w:sz w:val="20"/>
          <w:szCs w:val="20"/>
          <w:lang w:val="fr-FR"/>
        </w:rPr>
      </w:pPr>
      <w:r w:rsidRPr="001F27DE">
        <w:rPr>
          <w:rFonts w:asciiTheme="minorHAnsi" w:hAnsiTheme="minorHAnsi" w:cstheme="minorHAnsi"/>
          <w:i/>
          <w:snapToGrid w:val="0"/>
          <w:sz w:val="20"/>
          <w:szCs w:val="20"/>
          <w:lang w:val="fr-FR"/>
        </w:rPr>
        <w:t>Le prestataire de services doit décrire et expliquer les raisons pour lesquelles il est le mieux à même de répondre aux exigences du PNUD en indiquant ce qui suit :</w:t>
      </w:r>
    </w:p>
    <w:p w14:paraId="1CC2E778" w14:textId="77777777" w:rsidR="001340EB" w:rsidRPr="001F27DE" w:rsidRDefault="001340EB" w:rsidP="001340EB">
      <w:pPr>
        <w:pStyle w:val="Paragraphedeliste"/>
        <w:pBdr>
          <w:top w:val="single" w:sz="4" w:space="1" w:color="auto"/>
          <w:left w:val="single" w:sz="4" w:space="4" w:color="auto"/>
          <w:bottom w:val="single" w:sz="4" w:space="1" w:color="auto"/>
          <w:right w:val="single" w:sz="4" w:space="4" w:color="auto"/>
        </w:pBdr>
        <w:spacing w:line="276" w:lineRule="auto"/>
        <w:ind w:left="630"/>
        <w:rPr>
          <w:rFonts w:asciiTheme="minorHAnsi" w:hAnsiTheme="minorHAnsi" w:cstheme="minorHAnsi"/>
          <w:i/>
          <w:snapToGrid w:val="0"/>
          <w:lang w:val="fr-FR"/>
        </w:rPr>
      </w:pPr>
    </w:p>
    <w:p w14:paraId="7C36B677" w14:textId="77777777" w:rsidR="001340EB" w:rsidRPr="001F27DE" w:rsidRDefault="001340EB" w:rsidP="001340EB">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76" w:lineRule="auto"/>
        <w:ind w:left="630" w:firstLine="0"/>
        <w:rPr>
          <w:rFonts w:asciiTheme="minorHAnsi" w:hAnsiTheme="minorHAnsi" w:cstheme="minorHAnsi"/>
          <w:i/>
          <w:snapToGrid w:val="0"/>
          <w:sz w:val="20"/>
          <w:szCs w:val="20"/>
          <w:lang w:val="fr-FR"/>
        </w:rPr>
      </w:pPr>
      <w:r w:rsidRPr="001F27DE">
        <w:rPr>
          <w:rFonts w:asciiTheme="minorHAnsi" w:hAnsiTheme="minorHAnsi" w:cstheme="minorHAnsi"/>
          <w:i/>
          <w:snapToGrid w:val="0"/>
          <w:sz w:val="20"/>
          <w:szCs w:val="20"/>
          <w:lang w:val="fr-FR"/>
        </w:rPr>
        <w:t>Profile – décrivant la nature de l’activité, le domaine d’expertise, les licences, certifications, accréditations ;</w:t>
      </w:r>
    </w:p>
    <w:p w14:paraId="5A02E532" w14:textId="77777777" w:rsidR="001340EB" w:rsidRPr="001F27DE" w:rsidRDefault="001340EB" w:rsidP="001340EB">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76" w:lineRule="auto"/>
        <w:ind w:left="630" w:firstLine="0"/>
        <w:rPr>
          <w:rFonts w:asciiTheme="minorHAnsi" w:hAnsiTheme="minorHAnsi" w:cstheme="minorHAnsi"/>
          <w:i/>
          <w:snapToGrid w:val="0"/>
          <w:sz w:val="20"/>
          <w:szCs w:val="20"/>
          <w:lang w:val="fr-FR"/>
        </w:rPr>
      </w:pPr>
      <w:r w:rsidRPr="001F27DE">
        <w:rPr>
          <w:rFonts w:asciiTheme="minorHAnsi" w:hAnsiTheme="minorHAnsi" w:cstheme="minorHAnsi"/>
          <w:i/>
          <w:snapToGrid w:val="0"/>
          <w:sz w:val="20"/>
          <w:szCs w:val="20"/>
          <w:lang w:val="fr-FR"/>
        </w:rPr>
        <w:t>Licences commerciales – documents d’immatriculation, attestation du paiement des impôts, etc. ;</w:t>
      </w:r>
    </w:p>
    <w:p w14:paraId="3C1F93A5" w14:textId="77777777" w:rsidR="001340EB" w:rsidRPr="001F27DE" w:rsidRDefault="001340EB" w:rsidP="001340EB">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76" w:lineRule="auto"/>
        <w:ind w:left="990"/>
        <w:rPr>
          <w:rFonts w:asciiTheme="minorHAnsi" w:hAnsiTheme="minorHAnsi" w:cstheme="minorHAnsi"/>
          <w:i/>
          <w:snapToGrid w:val="0"/>
          <w:sz w:val="20"/>
          <w:szCs w:val="20"/>
          <w:lang w:val="fr-FR"/>
        </w:rPr>
      </w:pPr>
      <w:r w:rsidRPr="001F27DE">
        <w:rPr>
          <w:rFonts w:asciiTheme="minorHAnsi" w:hAnsiTheme="minorHAnsi" w:cstheme="minorHAnsi"/>
          <w:i/>
          <w:snapToGrid w:val="0"/>
          <w:sz w:val="20"/>
          <w:szCs w:val="20"/>
          <w:lang w:val="fr-FR"/>
        </w:rPr>
        <w:t>Etats financiers vérifiés les plus récents – état des résultat et bilan pour témoigner de sa stabilité financière, de sa liquidité, de sa solvabilité et de sa réputation sur le marché, etc. ;</w:t>
      </w:r>
    </w:p>
    <w:p w14:paraId="226FEAAC" w14:textId="77777777" w:rsidR="001340EB" w:rsidRPr="001F27DE" w:rsidRDefault="001340EB" w:rsidP="001340EB">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76" w:lineRule="auto"/>
        <w:ind w:left="990"/>
        <w:rPr>
          <w:rFonts w:asciiTheme="minorHAnsi" w:hAnsiTheme="minorHAnsi" w:cstheme="minorHAnsi"/>
          <w:i/>
          <w:snapToGrid w:val="0"/>
          <w:sz w:val="20"/>
          <w:szCs w:val="20"/>
          <w:lang w:val="fr-FR"/>
        </w:rPr>
      </w:pPr>
      <w:r w:rsidRPr="001F27DE">
        <w:rPr>
          <w:rFonts w:asciiTheme="minorHAnsi" w:hAnsiTheme="minorHAnsi" w:cstheme="minorHAnsi"/>
          <w:i/>
          <w:snapToGrid w:val="0"/>
          <w:sz w:val="20"/>
          <w:szCs w:val="20"/>
          <w:lang w:val="fr-FR"/>
        </w:rPr>
        <w:t xml:space="preserve">Antécédents – liste des clients ayant bénéficié de prestations similaires à celles que demande le PNUD, contenant une description de l’objet du contrat, de la durée du contrat, de la valeur du contrat </w:t>
      </w:r>
      <w:proofErr w:type="spellStart"/>
      <w:r w:rsidRPr="001F27DE">
        <w:rPr>
          <w:rFonts w:asciiTheme="minorHAnsi" w:hAnsiTheme="minorHAnsi" w:cstheme="minorHAnsi"/>
          <w:i/>
          <w:snapToGrid w:val="0"/>
          <w:sz w:val="20"/>
          <w:szCs w:val="20"/>
          <w:lang w:val="fr-FR"/>
        </w:rPr>
        <w:t>etdes</w:t>
      </w:r>
      <w:proofErr w:type="spellEnd"/>
      <w:r w:rsidRPr="001F27DE">
        <w:rPr>
          <w:rFonts w:asciiTheme="minorHAnsi" w:hAnsiTheme="minorHAnsi" w:cstheme="minorHAnsi"/>
          <w:i/>
          <w:snapToGrid w:val="0"/>
          <w:sz w:val="20"/>
          <w:szCs w:val="20"/>
          <w:lang w:val="fr-FR"/>
        </w:rPr>
        <w:t xml:space="preserve"> références à contacter ;</w:t>
      </w:r>
    </w:p>
    <w:p w14:paraId="3A8A9822" w14:textId="77777777" w:rsidR="001340EB" w:rsidRPr="001F27DE" w:rsidRDefault="001340EB" w:rsidP="001340EB">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76" w:lineRule="auto"/>
        <w:ind w:left="990"/>
        <w:rPr>
          <w:rFonts w:asciiTheme="minorHAnsi" w:hAnsiTheme="minorHAnsi" w:cstheme="minorHAnsi"/>
          <w:i/>
          <w:snapToGrid w:val="0"/>
          <w:sz w:val="20"/>
          <w:szCs w:val="20"/>
          <w:lang w:val="fr-FR"/>
        </w:rPr>
      </w:pPr>
      <w:r w:rsidRPr="001F27DE">
        <w:rPr>
          <w:rFonts w:asciiTheme="minorHAnsi" w:hAnsiTheme="minorHAnsi" w:cstheme="minorHAnsi"/>
          <w:i/>
          <w:snapToGrid w:val="0"/>
          <w:sz w:val="20"/>
          <w:szCs w:val="20"/>
          <w:lang w:val="fr-FR"/>
        </w:rPr>
        <w:t xml:space="preserve">Certificats et accréditations – y compris les certificats de qualité, les enregistrements de brevets, les certificats de viabilité environnementale, etc.  </w:t>
      </w:r>
    </w:p>
    <w:p w14:paraId="71FB2D69" w14:textId="77777777" w:rsidR="001340EB" w:rsidRPr="001F27DE" w:rsidRDefault="001340EB" w:rsidP="001340EB">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76" w:lineRule="auto"/>
        <w:ind w:left="990"/>
        <w:rPr>
          <w:rFonts w:asciiTheme="minorHAnsi" w:hAnsiTheme="minorHAnsi" w:cstheme="minorHAnsi"/>
          <w:i/>
          <w:snapToGrid w:val="0"/>
          <w:sz w:val="20"/>
          <w:szCs w:val="20"/>
          <w:lang w:val="fr-FR"/>
        </w:rPr>
      </w:pPr>
      <w:r w:rsidRPr="001F27DE">
        <w:rPr>
          <w:rFonts w:asciiTheme="minorHAnsi" w:hAnsiTheme="minorHAnsi" w:cstheme="minorHAnsi"/>
          <w:i/>
          <w:snapToGrid w:val="0"/>
          <w:sz w:val="20"/>
          <w:szCs w:val="20"/>
          <w:lang w:val="fr-FR"/>
        </w:rPr>
        <w:t xml:space="preserve">Déclaration écrite </w:t>
      </w:r>
      <w:r w:rsidRPr="001F27DE">
        <w:rPr>
          <w:rFonts w:asciiTheme="minorHAnsi" w:hAnsiTheme="minorHAnsi" w:cstheme="minorHAnsi"/>
          <w:i/>
          <w:sz w:val="20"/>
          <w:szCs w:val="20"/>
          <w:lang w:val="fr-FR"/>
        </w:rPr>
        <w:t>de non-inscription sur la liste 1267/1989 du Conseil de sécurité de l’ONU, sur la liste de la division des achats de l’ONU ou sur toute autre liste d’exclusion de l’ONU.</w:t>
      </w:r>
    </w:p>
    <w:p w14:paraId="4C0A05E9" w14:textId="77777777" w:rsidR="001340EB" w:rsidRPr="001F27DE" w:rsidRDefault="001340EB" w:rsidP="001340EB">
      <w:pPr>
        <w:pStyle w:val="Paragraphedeliste"/>
        <w:pBdr>
          <w:top w:val="single" w:sz="4" w:space="1" w:color="auto"/>
          <w:left w:val="single" w:sz="4" w:space="4" w:color="auto"/>
          <w:bottom w:val="single" w:sz="4" w:space="1" w:color="auto"/>
          <w:right w:val="single" w:sz="4" w:space="4" w:color="auto"/>
        </w:pBdr>
        <w:tabs>
          <w:tab w:val="left" w:pos="990"/>
        </w:tabs>
        <w:spacing w:line="276" w:lineRule="auto"/>
        <w:ind w:left="630"/>
        <w:rPr>
          <w:rFonts w:asciiTheme="minorHAnsi" w:hAnsiTheme="minorHAnsi" w:cstheme="minorHAnsi"/>
          <w:i/>
          <w:snapToGrid w:val="0"/>
          <w:sz w:val="20"/>
          <w:szCs w:val="20"/>
          <w:lang w:val="fr-FR"/>
        </w:rPr>
      </w:pPr>
    </w:p>
    <w:p w14:paraId="3791A3B9" w14:textId="77777777" w:rsidR="001340EB" w:rsidRPr="001F27DE" w:rsidRDefault="001340EB" w:rsidP="001340EB">
      <w:pPr>
        <w:pStyle w:val="Paragraphedeliste"/>
        <w:tabs>
          <w:tab w:val="left" w:pos="990"/>
        </w:tabs>
        <w:spacing w:line="276" w:lineRule="auto"/>
        <w:ind w:left="990" w:hanging="450"/>
        <w:rPr>
          <w:rFonts w:asciiTheme="minorHAnsi" w:hAnsiTheme="minorHAnsi" w:cstheme="minorHAnsi"/>
          <w:b/>
          <w:snapToGrid w:val="0"/>
          <w:sz w:val="20"/>
          <w:szCs w:val="20"/>
          <w:lang w:val="fr-FR"/>
        </w:rPr>
      </w:pPr>
    </w:p>
    <w:p w14:paraId="6942AF25" w14:textId="77777777" w:rsidR="001340EB" w:rsidRPr="001F27DE" w:rsidRDefault="001340EB" w:rsidP="001340EB">
      <w:pPr>
        <w:pStyle w:val="Paragraphedeliste"/>
        <w:numPr>
          <w:ilvl w:val="0"/>
          <w:numId w:val="1"/>
        </w:numPr>
        <w:spacing w:line="276" w:lineRule="auto"/>
        <w:ind w:left="540" w:hanging="540"/>
        <w:rPr>
          <w:rFonts w:asciiTheme="minorHAnsi" w:hAnsiTheme="minorHAnsi" w:cstheme="minorHAnsi"/>
          <w:b/>
          <w:snapToGrid w:val="0"/>
          <w:sz w:val="20"/>
          <w:szCs w:val="20"/>
          <w:lang w:val="fr-FR"/>
        </w:rPr>
      </w:pPr>
      <w:r w:rsidRPr="001F27DE">
        <w:rPr>
          <w:rFonts w:asciiTheme="minorHAnsi" w:hAnsiTheme="minorHAnsi" w:cstheme="minorHAnsi"/>
          <w:b/>
          <w:snapToGrid w:val="0"/>
          <w:sz w:val="20"/>
          <w:szCs w:val="20"/>
          <w:lang w:val="fr-FR"/>
        </w:rPr>
        <w:t>Méthodologie proposée pour la fourniture des services</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1340EB" w:rsidRPr="001340EB" w14:paraId="0A34150C" w14:textId="77777777" w:rsidTr="00872E87">
        <w:tc>
          <w:tcPr>
            <w:tcW w:w="8910" w:type="dxa"/>
            <w:tcBorders>
              <w:top w:val="single" w:sz="4" w:space="0" w:color="auto"/>
              <w:bottom w:val="single" w:sz="4" w:space="0" w:color="auto"/>
            </w:tcBorders>
          </w:tcPr>
          <w:p w14:paraId="3E460E76" w14:textId="77777777" w:rsidR="001340EB" w:rsidRPr="001F27DE" w:rsidRDefault="001340EB" w:rsidP="00872E87">
            <w:pPr>
              <w:spacing w:line="276" w:lineRule="auto"/>
              <w:rPr>
                <w:rFonts w:asciiTheme="minorHAnsi" w:hAnsiTheme="minorHAnsi" w:cstheme="minorHAnsi"/>
                <w:b/>
                <w:bCs/>
                <w:lang w:val="fr-FR"/>
              </w:rPr>
            </w:pPr>
          </w:p>
          <w:p w14:paraId="20A58D8D" w14:textId="77777777" w:rsidR="001340EB" w:rsidRPr="001F27DE" w:rsidRDefault="001340EB" w:rsidP="00872E87">
            <w:pPr>
              <w:pStyle w:val="Corpsdetexte2"/>
              <w:spacing w:after="0" w:line="276" w:lineRule="auto"/>
              <w:rPr>
                <w:rFonts w:asciiTheme="minorHAnsi" w:hAnsiTheme="minorHAnsi" w:cstheme="minorHAnsi"/>
                <w:b/>
                <w:bCs/>
                <w:lang w:val="fr-FR"/>
              </w:rPr>
            </w:pPr>
            <w:r w:rsidRPr="001F27DE">
              <w:rPr>
                <w:rFonts w:asciiTheme="minorHAnsi" w:hAnsiTheme="minorHAnsi" w:cstheme="minorHAnsi"/>
                <w:i/>
                <w:iCs/>
                <w:sz w:val="20"/>
                <w:szCs w:val="20"/>
                <w:lang w:val="fr-FR"/>
              </w:rPr>
              <w:t>Le prestataire de services doit décrire la manière dont il entend répondre aux exigences du PNUD en fournissant une description détaillée des modalités d’exécution essentielles, des conditions d’information et des mécanismes d’assurance de la qualité qui seront mis en œuvre et en démontrant que la méthodologie proposée sera adaptée aux conditions locales et au contexte des prestations.</w:t>
            </w:r>
          </w:p>
        </w:tc>
      </w:tr>
    </w:tbl>
    <w:p w14:paraId="0B181107" w14:textId="77777777" w:rsidR="001340EB" w:rsidRPr="001F27DE" w:rsidRDefault="001340EB" w:rsidP="001340EB">
      <w:pPr>
        <w:pStyle w:val="Corpsdetexte2"/>
        <w:spacing w:after="0" w:line="276" w:lineRule="auto"/>
        <w:ind w:left="540"/>
        <w:rPr>
          <w:rFonts w:asciiTheme="minorHAnsi" w:hAnsiTheme="minorHAnsi" w:cstheme="minorHAnsi"/>
          <w:b/>
          <w:sz w:val="20"/>
          <w:szCs w:val="20"/>
          <w:lang w:val="fr-FR"/>
        </w:rPr>
      </w:pPr>
    </w:p>
    <w:p w14:paraId="3551FEB4" w14:textId="77777777" w:rsidR="001340EB" w:rsidRPr="001F27DE" w:rsidRDefault="001340EB" w:rsidP="001340EB">
      <w:pPr>
        <w:pStyle w:val="Corpsdetexte2"/>
        <w:spacing w:after="0" w:line="276" w:lineRule="auto"/>
        <w:ind w:left="540"/>
        <w:rPr>
          <w:rFonts w:asciiTheme="minorHAnsi" w:hAnsiTheme="minorHAnsi" w:cstheme="minorHAnsi"/>
          <w:b/>
          <w:sz w:val="20"/>
          <w:szCs w:val="20"/>
          <w:lang w:val="fr-FR"/>
        </w:rPr>
      </w:pPr>
    </w:p>
    <w:p w14:paraId="25A50BF8" w14:textId="77777777" w:rsidR="001340EB" w:rsidRPr="001F27DE" w:rsidRDefault="001340EB" w:rsidP="001340EB">
      <w:pPr>
        <w:pStyle w:val="Corpsdetexte2"/>
        <w:numPr>
          <w:ilvl w:val="0"/>
          <w:numId w:val="1"/>
        </w:numPr>
        <w:spacing w:after="0" w:line="276" w:lineRule="auto"/>
        <w:ind w:left="540" w:hanging="540"/>
        <w:rPr>
          <w:rFonts w:asciiTheme="minorHAnsi" w:hAnsiTheme="minorHAnsi" w:cstheme="minorHAnsi"/>
          <w:b/>
          <w:sz w:val="20"/>
          <w:szCs w:val="20"/>
          <w:lang w:val="fr-FR"/>
        </w:rPr>
      </w:pPr>
      <w:r w:rsidRPr="001F27DE">
        <w:rPr>
          <w:rFonts w:asciiTheme="minorHAnsi" w:hAnsiTheme="minorHAnsi" w:cstheme="minorHAnsi"/>
          <w:b/>
          <w:sz w:val="20"/>
          <w:szCs w:val="20"/>
          <w:lang w:val="fr-FR"/>
        </w:rPr>
        <w:t>Qualifications du personnel clé</w:t>
      </w:r>
    </w:p>
    <w:p w14:paraId="47C8F4FF" w14:textId="77777777" w:rsidR="001340EB" w:rsidRPr="001F27DE" w:rsidRDefault="001340EB" w:rsidP="001340EB">
      <w:pPr>
        <w:pStyle w:val="Corpsdetexte2"/>
        <w:spacing w:after="0" w:line="276" w:lineRule="auto"/>
        <w:ind w:left="540"/>
        <w:rPr>
          <w:rFonts w:asciiTheme="minorHAnsi" w:hAnsiTheme="minorHAnsi" w:cstheme="minorHAnsi"/>
          <w:b/>
          <w:sz w:val="20"/>
          <w:szCs w:val="20"/>
          <w:lang w:val="fr-FR"/>
        </w:rPr>
      </w:pPr>
    </w:p>
    <w:p w14:paraId="036BB48E" w14:textId="77777777" w:rsidR="001340EB" w:rsidRPr="001F27DE" w:rsidRDefault="001340EB" w:rsidP="001340EB">
      <w:pPr>
        <w:pStyle w:val="Corpsdetexte2"/>
        <w:pBdr>
          <w:top w:val="single" w:sz="4" w:space="1" w:color="auto"/>
          <w:left w:val="single" w:sz="4" w:space="4" w:color="auto"/>
          <w:bottom w:val="single" w:sz="4" w:space="1" w:color="auto"/>
          <w:right w:val="single" w:sz="4" w:space="4" w:color="auto"/>
        </w:pBdr>
        <w:spacing w:after="0" w:line="276" w:lineRule="auto"/>
        <w:ind w:left="540"/>
        <w:rPr>
          <w:rFonts w:asciiTheme="minorHAnsi" w:hAnsiTheme="minorHAnsi" w:cstheme="minorHAnsi"/>
          <w:sz w:val="20"/>
          <w:lang w:val="fr-FR"/>
        </w:rPr>
      </w:pPr>
    </w:p>
    <w:p w14:paraId="55FA5DDD" w14:textId="77777777" w:rsidR="001340EB" w:rsidRPr="001F27DE" w:rsidRDefault="001340EB" w:rsidP="001340EB">
      <w:pPr>
        <w:pStyle w:val="Corpsdetexte2"/>
        <w:pBdr>
          <w:top w:val="single" w:sz="4" w:space="1" w:color="auto"/>
          <w:left w:val="single" w:sz="4" w:space="4" w:color="auto"/>
          <w:bottom w:val="single" w:sz="4" w:space="1" w:color="auto"/>
          <w:right w:val="single" w:sz="4" w:space="4" w:color="auto"/>
        </w:pBdr>
        <w:spacing w:after="0" w:line="276" w:lineRule="auto"/>
        <w:ind w:left="540"/>
        <w:rPr>
          <w:rFonts w:asciiTheme="minorHAnsi" w:hAnsiTheme="minorHAnsi" w:cstheme="minorHAnsi"/>
          <w:i/>
          <w:sz w:val="20"/>
          <w:lang w:val="fr-FR"/>
        </w:rPr>
      </w:pPr>
      <w:r w:rsidRPr="001F27DE">
        <w:rPr>
          <w:rFonts w:asciiTheme="minorHAnsi" w:hAnsiTheme="minorHAnsi" w:cstheme="minorHAnsi"/>
          <w:i/>
          <w:sz w:val="20"/>
          <w:lang w:val="fr-FR"/>
        </w:rPr>
        <w:t>Si la RFP en fait la demande, le prestataire de services doit fournir :</w:t>
      </w:r>
    </w:p>
    <w:p w14:paraId="00EFBC8F" w14:textId="77777777" w:rsidR="001340EB" w:rsidRPr="001F27DE" w:rsidRDefault="001340EB" w:rsidP="001340EB">
      <w:pPr>
        <w:pStyle w:val="Corpsdetexte2"/>
        <w:pBdr>
          <w:top w:val="single" w:sz="4" w:space="1" w:color="auto"/>
          <w:left w:val="single" w:sz="4" w:space="4" w:color="auto"/>
          <w:bottom w:val="single" w:sz="4" w:space="1" w:color="auto"/>
          <w:right w:val="single" w:sz="4" w:space="4" w:color="auto"/>
        </w:pBdr>
        <w:spacing w:after="0" w:line="276" w:lineRule="auto"/>
        <w:ind w:left="540"/>
        <w:rPr>
          <w:rFonts w:asciiTheme="minorHAnsi" w:hAnsiTheme="minorHAnsi" w:cstheme="minorHAnsi"/>
          <w:i/>
          <w:sz w:val="20"/>
          <w:lang w:val="fr-FR"/>
        </w:rPr>
      </w:pPr>
    </w:p>
    <w:p w14:paraId="08216230" w14:textId="77777777" w:rsidR="001340EB" w:rsidRPr="001F27DE" w:rsidRDefault="001340EB" w:rsidP="001340EB">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76" w:lineRule="auto"/>
        <w:ind w:left="900"/>
        <w:rPr>
          <w:rFonts w:asciiTheme="minorHAnsi" w:hAnsiTheme="minorHAnsi" w:cstheme="minorHAnsi"/>
          <w:i/>
          <w:iCs/>
          <w:sz w:val="20"/>
          <w:szCs w:val="20"/>
          <w:lang w:val="fr-FR"/>
        </w:rPr>
      </w:pPr>
      <w:proofErr w:type="gramStart"/>
      <w:r w:rsidRPr="001F27DE">
        <w:rPr>
          <w:rFonts w:asciiTheme="minorHAnsi" w:hAnsiTheme="minorHAnsi" w:cstheme="minorHAnsi"/>
          <w:i/>
          <w:sz w:val="20"/>
          <w:lang w:val="fr-FR"/>
        </w:rPr>
        <w:t>les</w:t>
      </w:r>
      <w:proofErr w:type="gramEnd"/>
      <w:r w:rsidRPr="001F27DE">
        <w:rPr>
          <w:rFonts w:asciiTheme="minorHAnsi" w:hAnsiTheme="minorHAnsi" w:cstheme="minorHAnsi"/>
          <w:i/>
          <w:sz w:val="20"/>
          <w:lang w:val="fr-FR"/>
        </w:rPr>
        <w:t xml:space="preserve"> noms et qualifications des membres du personnel clé qui fourniront les services, en indiquant qui assumera les fonctions de chef d’équipe, qui aura un rôle de soutien, etc. ;</w:t>
      </w:r>
    </w:p>
    <w:p w14:paraId="03C093AC" w14:textId="77777777" w:rsidR="001340EB" w:rsidRPr="001F27DE" w:rsidRDefault="001340EB" w:rsidP="001340EB">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76" w:lineRule="auto"/>
        <w:ind w:left="900"/>
        <w:rPr>
          <w:rFonts w:asciiTheme="minorHAnsi" w:hAnsiTheme="minorHAnsi" w:cstheme="minorHAnsi"/>
          <w:i/>
          <w:iCs/>
          <w:sz w:val="20"/>
          <w:szCs w:val="20"/>
          <w:lang w:val="fr-FR"/>
        </w:rPr>
      </w:pPr>
      <w:proofErr w:type="spellStart"/>
      <w:proofErr w:type="gramStart"/>
      <w:r w:rsidRPr="001F27DE">
        <w:rPr>
          <w:rFonts w:asciiTheme="minorHAnsi" w:hAnsiTheme="minorHAnsi" w:cstheme="minorHAnsi"/>
          <w:i/>
          <w:iCs/>
          <w:sz w:val="20"/>
          <w:szCs w:val="20"/>
          <w:lang w:val="fr-FR"/>
        </w:rPr>
        <w:t>desCV</w:t>
      </w:r>
      <w:proofErr w:type="spellEnd"/>
      <w:proofErr w:type="gramEnd"/>
      <w:r w:rsidRPr="001F27DE">
        <w:rPr>
          <w:rFonts w:asciiTheme="minorHAnsi" w:hAnsiTheme="minorHAnsi" w:cstheme="minorHAnsi"/>
          <w:i/>
          <w:iCs/>
          <w:sz w:val="20"/>
          <w:szCs w:val="20"/>
          <w:lang w:val="fr-FR"/>
        </w:rPr>
        <w:t xml:space="preserve"> témoignant des qualifications des intéressés doivent être fournis si la RFP en fait la demande ; et</w:t>
      </w:r>
    </w:p>
    <w:p w14:paraId="0DEDF05C" w14:textId="77777777" w:rsidR="001340EB" w:rsidRPr="001F27DE" w:rsidRDefault="001340EB" w:rsidP="001340EB">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76" w:lineRule="auto"/>
        <w:ind w:left="900"/>
        <w:rPr>
          <w:rFonts w:asciiTheme="minorHAnsi" w:hAnsiTheme="minorHAnsi" w:cstheme="minorHAnsi"/>
          <w:i/>
          <w:iCs/>
          <w:sz w:val="20"/>
          <w:szCs w:val="20"/>
          <w:lang w:val="fr-FR"/>
        </w:rPr>
      </w:pPr>
      <w:proofErr w:type="gramStart"/>
      <w:r w:rsidRPr="001F27DE">
        <w:rPr>
          <w:rFonts w:asciiTheme="minorHAnsi" w:hAnsiTheme="minorHAnsi" w:cstheme="minorHAnsi"/>
          <w:i/>
          <w:iCs/>
          <w:sz w:val="20"/>
          <w:szCs w:val="20"/>
          <w:lang w:val="fr-FR"/>
        </w:rPr>
        <w:t>la</w:t>
      </w:r>
      <w:proofErr w:type="gramEnd"/>
      <w:r w:rsidRPr="001F27DE">
        <w:rPr>
          <w:rFonts w:asciiTheme="minorHAnsi" w:hAnsiTheme="minorHAnsi" w:cstheme="minorHAnsi"/>
          <w:i/>
          <w:iCs/>
          <w:sz w:val="20"/>
          <w:szCs w:val="20"/>
          <w:lang w:val="fr-FR"/>
        </w:rPr>
        <w:t xml:space="preserve"> confirmation écrite par chaque membre du personnel qu’il sera disponible pendant toute la durée du contrat.</w:t>
      </w:r>
    </w:p>
    <w:p w14:paraId="7C2AC476" w14:textId="77777777" w:rsidR="001340EB" w:rsidRPr="001F27DE" w:rsidRDefault="001340EB" w:rsidP="001340EB">
      <w:pPr>
        <w:pBdr>
          <w:top w:val="single" w:sz="4" w:space="1" w:color="auto"/>
          <w:left w:val="single" w:sz="4" w:space="4" w:color="auto"/>
          <w:bottom w:val="single" w:sz="4" w:space="1" w:color="auto"/>
          <w:right w:val="single" w:sz="4" w:space="4" w:color="auto"/>
        </w:pBdr>
        <w:spacing w:line="276" w:lineRule="auto"/>
        <w:ind w:left="540"/>
        <w:rPr>
          <w:rFonts w:asciiTheme="minorHAnsi" w:hAnsiTheme="minorHAnsi" w:cstheme="minorHAnsi"/>
          <w:b/>
          <w:lang w:val="fr-FR"/>
        </w:rPr>
      </w:pPr>
    </w:p>
    <w:p w14:paraId="0FBFCC8F"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4C17322F"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30ED23AB"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147E34DC"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48BE9850"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52E61E56"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6126AAF2"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237900B9"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741D87E1"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2BF2B84D"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19953BAA"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0D1EAC7F"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6CCC3F67"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72A94641"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62F924EC"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0B0A4E93"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257512E7"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1762F5EC"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4A811595"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5525CD78"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2648545B"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3FD8DFC8"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7E0DC263"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70E73BC9"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71ED768B" w14:textId="77777777" w:rsidR="001340EB"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3DE99B52" w14:textId="77777777" w:rsidR="001340EB"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45F87720" w14:textId="77777777" w:rsidR="001340EB"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67FED466" w14:textId="77777777" w:rsidR="001340EB"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36273BBA" w14:textId="77777777" w:rsidR="001340EB"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1A2B0CEA" w14:textId="77777777" w:rsidR="001340EB"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009B2548" w14:textId="77777777" w:rsidR="001340EB"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5AF1FE71"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10BB133D"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73DDD676"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20795BC3" w14:textId="77777777" w:rsidR="001340EB" w:rsidRPr="001F27DE" w:rsidRDefault="001340EB" w:rsidP="001340EB">
      <w:pPr>
        <w:pStyle w:val="Paragraphedeliste"/>
        <w:spacing w:line="276" w:lineRule="auto"/>
        <w:ind w:left="540"/>
        <w:rPr>
          <w:rFonts w:asciiTheme="minorHAnsi" w:hAnsiTheme="minorHAnsi" w:cstheme="minorHAnsi"/>
          <w:b/>
          <w:snapToGrid w:val="0"/>
          <w:sz w:val="20"/>
          <w:szCs w:val="20"/>
          <w:lang w:val="fr-FR"/>
        </w:rPr>
      </w:pPr>
    </w:p>
    <w:p w14:paraId="6AC21B15" w14:textId="77777777" w:rsidR="001340EB" w:rsidRDefault="001340EB" w:rsidP="001340EB">
      <w:pPr>
        <w:pStyle w:val="Paragraphedeliste"/>
        <w:numPr>
          <w:ilvl w:val="0"/>
          <w:numId w:val="1"/>
        </w:numPr>
        <w:spacing w:line="276" w:lineRule="auto"/>
        <w:ind w:left="540" w:hanging="540"/>
        <w:rPr>
          <w:rFonts w:asciiTheme="minorHAnsi" w:hAnsiTheme="minorHAnsi" w:cstheme="minorHAnsi"/>
          <w:b/>
          <w:snapToGrid w:val="0"/>
          <w:sz w:val="20"/>
          <w:szCs w:val="20"/>
          <w:lang w:val="fr-FR"/>
        </w:rPr>
      </w:pPr>
      <w:r w:rsidRPr="001F27DE">
        <w:rPr>
          <w:rFonts w:asciiTheme="minorHAnsi" w:hAnsiTheme="minorHAnsi" w:cstheme="minorHAnsi"/>
          <w:b/>
          <w:snapToGrid w:val="0"/>
          <w:sz w:val="20"/>
          <w:szCs w:val="20"/>
          <w:lang w:val="fr-FR"/>
        </w:rPr>
        <w:t>Ventilation des coûts par prestation*</w:t>
      </w:r>
    </w:p>
    <w:p w14:paraId="3395ED44" w14:textId="77777777" w:rsidR="001340EB" w:rsidRPr="001F6084" w:rsidRDefault="001340EB" w:rsidP="001340EB">
      <w:pPr>
        <w:spacing w:line="276" w:lineRule="auto"/>
        <w:rPr>
          <w:rFonts w:asciiTheme="minorHAnsi" w:hAnsiTheme="minorHAnsi" w:cstheme="minorHAnsi"/>
          <w:b/>
          <w:snapToGrid w:val="0"/>
          <w:lang w:val="fr-FR"/>
        </w:rPr>
      </w:pPr>
    </w:p>
    <w:p w14:paraId="19BC0E1E" w14:textId="77777777" w:rsidR="001340EB" w:rsidRPr="001F27DE" w:rsidRDefault="001340EB" w:rsidP="001340EB">
      <w:pPr>
        <w:spacing w:line="276" w:lineRule="auto"/>
        <w:rPr>
          <w:rFonts w:asciiTheme="minorHAnsi" w:hAnsiTheme="minorHAnsi" w:cstheme="minorHAnsi"/>
          <w:snapToGrid w:val="0"/>
          <w:lang w:val="fr-FR"/>
        </w:rPr>
      </w:pPr>
    </w:p>
    <w:tbl>
      <w:tblPr>
        <w:tblW w:w="10206" w:type="dxa"/>
        <w:tblInd w:w="-577" w:type="dxa"/>
        <w:tblLook w:val="04A0" w:firstRow="1" w:lastRow="0" w:firstColumn="1" w:lastColumn="0" w:noHBand="0" w:noVBand="1"/>
      </w:tblPr>
      <w:tblGrid>
        <w:gridCol w:w="437"/>
        <w:gridCol w:w="6815"/>
        <w:gridCol w:w="1264"/>
        <w:gridCol w:w="1690"/>
      </w:tblGrid>
      <w:tr w:rsidR="001340EB" w:rsidRPr="001340EB" w14:paraId="6BE3F143" w14:textId="77777777" w:rsidTr="00872E87">
        <w:trPr>
          <w:trHeight w:val="608"/>
        </w:trPr>
        <w:tc>
          <w:tcPr>
            <w:tcW w:w="437" w:type="dxa"/>
            <w:tcBorders>
              <w:top w:val="single" w:sz="8" w:space="0" w:color="auto"/>
              <w:left w:val="single" w:sz="8" w:space="0" w:color="auto"/>
              <w:bottom w:val="single" w:sz="8" w:space="0" w:color="auto"/>
              <w:right w:val="single" w:sz="8" w:space="0" w:color="auto"/>
            </w:tcBorders>
          </w:tcPr>
          <w:p w14:paraId="5E764227" w14:textId="77777777" w:rsidR="001340EB" w:rsidRPr="00011694" w:rsidRDefault="001340EB" w:rsidP="00872E87">
            <w:pPr>
              <w:rPr>
                <w:rFonts w:ascii="Calibri" w:hAnsi="Calibri" w:cs="Calibri"/>
                <w:b/>
                <w:bCs/>
                <w:color w:val="000000"/>
                <w:sz w:val="22"/>
                <w:szCs w:val="22"/>
                <w:lang w:val="fr-FR"/>
              </w:rPr>
            </w:pPr>
            <w:r>
              <w:rPr>
                <w:rFonts w:ascii="Calibri" w:hAnsi="Calibri" w:cs="Calibri"/>
                <w:b/>
                <w:bCs/>
                <w:color w:val="000000"/>
                <w:sz w:val="22"/>
                <w:szCs w:val="22"/>
                <w:lang w:val="fr-FR"/>
              </w:rPr>
              <w:t>N°</w:t>
            </w:r>
          </w:p>
        </w:tc>
        <w:tc>
          <w:tcPr>
            <w:tcW w:w="68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D4C747" w14:textId="77777777" w:rsidR="001340EB" w:rsidRPr="00011694" w:rsidRDefault="001340EB" w:rsidP="00872E87">
            <w:pPr>
              <w:rPr>
                <w:rFonts w:ascii="Calibri" w:hAnsi="Calibri" w:cs="Calibri"/>
                <w:b/>
                <w:bCs/>
                <w:color w:val="000000"/>
                <w:sz w:val="22"/>
                <w:szCs w:val="22"/>
              </w:rPr>
            </w:pPr>
            <w:r w:rsidRPr="00011694">
              <w:rPr>
                <w:rFonts w:ascii="Calibri" w:hAnsi="Calibri" w:cs="Calibri"/>
                <w:b/>
                <w:bCs/>
                <w:color w:val="000000"/>
                <w:sz w:val="22"/>
                <w:szCs w:val="22"/>
                <w:lang w:val="fr-FR"/>
              </w:rPr>
              <w:t>Livrables à présenter</w:t>
            </w:r>
          </w:p>
        </w:tc>
        <w:tc>
          <w:tcPr>
            <w:tcW w:w="1264" w:type="dxa"/>
            <w:tcBorders>
              <w:top w:val="single" w:sz="8" w:space="0" w:color="auto"/>
              <w:left w:val="nil"/>
              <w:bottom w:val="single" w:sz="8" w:space="0" w:color="auto"/>
              <w:right w:val="single" w:sz="8" w:space="0" w:color="auto"/>
            </w:tcBorders>
            <w:shd w:val="clear" w:color="auto" w:fill="auto"/>
            <w:vAlign w:val="center"/>
            <w:hideMark/>
          </w:tcPr>
          <w:p w14:paraId="72EDEB52" w14:textId="77777777" w:rsidR="001340EB" w:rsidRPr="00011694" w:rsidRDefault="001340EB" w:rsidP="00872E87">
            <w:pPr>
              <w:jc w:val="center"/>
              <w:rPr>
                <w:rFonts w:ascii="Calibri" w:hAnsi="Calibri" w:cs="Calibri"/>
                <w:b/>
                <w:bCs/>
                <w:color w:val="000000"/>
                <w:sz w:val="22"/>
                <w:szCs w:val="22"/>
              </w:rPr>
            </w:pPr>
            <w:r w:rsidRPr="001F27DE">
              <w:rPr>
                <w:rFonts w:asciiTheme="minorHAnsi" w:eastAsia="Calibri" w:hAnsiTheme="minorHAnsi" w:cstheme="minorHAnsi"/>
                <w:b/>
                <w:snapToGrid w:val="0"/>
                <w:lang w:val="fr-FR"/>
              </w:rPr>
              <w:t>Pourcentage du prix total</w:t>
            </w:r>
          </w:p>
        </w:tc>
        <w:tc>
          <w:tcPr>
            <w:tcW w:w="1690" w:type="dxa"/>
            <w:tcBorders>
              <w:top w:val="single" w:sz="8" w:space="0" w:color="auto"/>
              <w:left w:val="nil"/>
              <w:bottom w:val="single" w:sz="8" w:space="0" w:color="auto"/>
              <w:right w:val="single" w:sz="8" w:space="0" w:color="auto"/>
            </w:tcBorders>
          </w:tcPr>
          <w:p w14:paraId="2C69A4CC" w14:textId="77777777" w:rsidR="001340EB" w:rsidRPr="00011694" w:rsidRDefault="001340EB" w:rsidP="00872E87">
            <w:pPr>
              <w:rPr>
                <w:rFonts w:ascii="Calibri" w:hAnsi="Calibri" w:cs="Calibri"/>
                <w:b/>
                <w:bCs/>
                <w:color w:val="000000"/>
                <w:sz w:val="22"/>
                <w:szCs w:val="22"/>
                <w:lang w:val="fr-FR"/>
              </w:rPr>
            </w:pPr>
            <w:r w:rsidRPr="001F27DE">
              <w:rPr>
                <w:rFonts w:asciiTheme="minorHAnsi" w:eastAsia="Calibri" w:hAnsiTheme="minorHAnsi" w:cstheme="minorHAnsi"/>
                <w:b/>
                <w:snapToGrid w:val="0"/>
                <w:lang w:val="fr-FR"/>
              </w:rPr>
              <w:t xml:space="preserve">Prix </w:t>
            </w:r>
            <w:r w:rsidRPr="001F27DE">
              <w:rPr>
                <w:rFonts w:asciiTheme="minorHAnsi" w:eastAsia="Calibri" w:hAnsiTheme="minorHAnsi" w:cstheme="minorHAnsi"/>
                <w:b/>
                <w:i/>
                <w:snapToGrid w:val="0"/>
                <w:lang w:val="fr-FR"/>
              </w:rPr>
              <w:t>(forfaitaire, tout compris)</w:t>
            </w:r>
            <w:r>
              <w:rPr>
                <w:rFonts w:asciiTheme="minorHAnsi" w:eastAsia="Calibri" w:hAnsiTheme="minorHAnsi" w:cstheme="minorHAnsi"/>
                <w:b/>
                <w:i/>
                <w:snapToGrid w:val="0"/>
                <w:lang w:val="fr-FR"/>
              </w:rPr>
              <w:t xml:space="preserve"> en HT</w:t>
            </w:r>
          </w:p>
        </w:tc>
      </w:tr>
      <w:tr w:rsidR="001340EB" w:rsidRPr="00011694" w14:paraId="63AA0770" w14:textId="77777777" w:rsidTr="00872E87">
        <w:trPr>
          <w:trHeight w:val="308"/>
        </w:trPr>
        <w:tc>
          <w:tcPr>
            <w:tcW w:w="437" w:type="dxa"/>
            <w:tcBorders>
              <w:top w:val="nil"/>
              <w:left w:val="single" w:sz="8" w:space="0" w:color="auto"/>
              <w:bottom w:val="single" w:sz="8" w:space="0" w:color="auto"/>
              <w:right w:val="single" w:sz="8" w:space="0" w:color="auto"/>
            </w:tcBorders>
          </w:tcPr>
          <w:p w14:paraId="22AB784D" w14:textId="77777777" w:rsidR="001340EB" w:rsidRPr="00011694" w:rsidRDefault="001340EB" w:rsidP="00872E87">
            <w:pPr>
              <w:rPr>
                <w:rFonts w:ascii="Calibri" w:hAnsi="Calibri" w:cs="Calibri"/>
                <w:color w:val="000000"/>
                <w:lang w:val="fr-FR"/>
              </w:rPr>
            </w:pPr>
            <w:r>
              <w:rPr>
                <w:rFonts w:ascii="Calibri" w:hAnsi="Calibri" w:cs="Calibri"/>
                <w:color w:val="000000"/>
                <w:lang w:val="fr-FR"/>
              </w:rPr>
              <w:t>1</w:t>
            </w:r>
          </w:p>
        </w:tc>
        <w:tc>
          <w:tcPr>
            <w:tcW w:w="6815" w:type="dxa"/>
            <w:tcBorders>
              <w:top w:val="nil"/>
              <w:left w:val="single" w:sz="8" w:space="0" w:color="auto"/>
              <w:bottom w:val="single" w:sz="8" w:space="0" w:color="auto"/>
              <w:right w:val="single" w:sz="8" w:space="0" w:color="auto"/>
            </w:tcBorders>
            <w:shd w:val="clear" w:color="auto" w:fill="auto"/>
          </w:tcPr>
          <w:p w14:paraId="2732D740" w14:textId="77777777" w:rsidR="001340EB" w:rsidRDefault="001340EB" w:rsidP="00872E87">
            <w:pPr>
              <w:rPr>
                <w:rFonts w:asciiTheme="minorHAnsi" w:hAnsiTheme="minorHAnsi" w:cstheme="minorHAnsi"/>
                <w:sz w:val="22"/>
                <w:szCs w:val="22"/>
                <w:lang w:val="fr-FR"/>
              </w:rPr>
            </w:pPr>
            <w:r w:rsidRPr="008C5CCC">
              <w:rPr>
                <w:rFonts w:asciiTheme="minorHAnsi" w:hAnsiTheme="minorHAnsi" w:cstheme="minorHAnsi"/>
                <w:sz w:val="22"/>
                <w:szCs w:val="22"/>
                <w:lang w:val="fr-FR"/>
              </w:rPr>
              <w:t>Feuille de route de la mission intégrant la méthodologie, les plans de recherche (basée sur une approche genre et participative), le calendrier et les guides d’entretiens</w:t>
            </w:r>
          </w:p>
          <w:p w14:paraId="64786B58" w14:textId="77777777" w:rsidR="001340EB" w:rsidRPr="006A0359" w:rsidRDefault="001340EB" w:rsidP="00872E87">
            <w:pPr>
              <w:rPr>
                <w:rFonts w:ascii="Calibri" w:hAnsi="Calibri" w:cs="Calibri"/>
                <w:color w:val="000000"/>
                <w:lang w:val="fr-FR"/>
              </w:rPr>
            </w:pPr>
            <w:r>
              <w:rPr>
                <w:rFonts w:asciiTheme="minorHAnsi" w:hAnsiTheme="minorHAnsi" w:cstheme="minorHAnsi"/>
                <w:sz w:val="22"/>
                <w:szCs w:val="22"/>
                <w:lang w:val="fr-FR"/>
              </w:rPr>
              <w:t>1 présentation Powerpoint de la feuille de route</w:t>
            </w:r>
          </w:p>
        </w:tc>
        <w:tc>
          <w:tcPr>
            <w:tcW w:w="1264" w:type="dxa"/>
            <w:vMerge w:val="restart"/>
            <w:tcBorders>
              <w:top w:val="nil"/>
              <w:left w:val="nil"/>
              <w:right w:val="single" w:sz="8" w:space="0" w:color="auto"/>
            </w:tcBorders>
            <w:shd w:val="clear" w:color="auto" w:fill="auto"/>
            <w:hideMark/>
          </w:tcPr>
          <w:p w14:paraId="7ABAF88A" w14:textId="77777777" w:rsidR="001340EB" w:rsidRPr="00011694" w:rsidRDefault="001340EB" w:rsidP="00872E87">
            <w:pPr>
              <w:jc w:val="center"/>
              <w:rPr>
                <w:rFonts w:ascii="Calibri" w:hAnsi="Calibri" w:cs="Calibri"/>
                <w:color w:val="000000"/>
                <w:sz w:val="22"/>
                <w:szCs w:val="22"/>
              </w:rPr>
            </w:pPr>
            <w:r w:rsidRPr="008C5CCC">
              <w:rPr>
                <w:rFonts w:asciiTheme="minorHAnsi" w:eastAsia="Calibri" w:hAnsiTheme="minorHAnsi" w:cstheme="minorHAnsi"/>
                <w:sz w:val="22"/>
                <w:szCs w:val="22"/>
                <w:lang w:val="fr-FR"/>
              </w:rPr>
              <w:t>15 %</w:t>
            </w:r>
          </w:p>
        </w:tc>
        <w:tc>
          <w:tcPr>
            <w:tcW w:w="1690" w:type="dxa"/>
            <w:vMerge w:val="restart"/>
            <w:tcBorders>
              <w:top w:val="nil"/>
              <w:left w:val="nil"/>
              <w:right w:val="single" w:sz="8" w:space="0" w:color="auto"/>
            </w:tcBorders>
          </w:tcPr>
          <w:p w14:paraId="71DDC3B6" w14:textId="77777777" w:rsidR="001340EB" w:rsidRPr="00011694" w:rsidRDefault="001340EB" w:rsidP="00872E87">
            <w:pPr>
              <w:jc w:val="center"/>
              <w:rPr>
                <w:rFonts w:ascii="Calibri" w:hAnsi="Calibri" w:cs="Calibri"/>
                <w:color w:val="000000"/>
                <w:sz w:val="22"/>
                <w:szCs w:val="22"/>
                <w:lang w:val="fr-FR"/>
              </w:rPr>
            </w:pPr>
          </w:p>
        </w:tc>
      </w:tr>
      <w:tr w:rsidR="001340EB" w:rsidRPr="001340EB" w14:paraId="4119D89B" w14:textId="77777777" w:rsidTr="00872E87">
        <w:trPr>
          <w:trHeight w:val="308"/>
        </w:trPr>
        <w:tc>
          <w:tcPr>
            <w:tcW w:w="437" w:type="dxa"/>
            <w:tcBorders>
              <w:top w:val="nil"/>
              <w:left w:val="single" w:sz="8" w:space="0" w:color="auto"/>
              <w:bottom w:val="single" w:sz="8" w:space="0" w:color="auto"/>
              <w:right w:val="single" w:sz="8" w:space="0" w:color="auto"/>
            </w:tcBorders>
          </w:tcPr>
          <w:p w14:paraId="0CEC4A4D" w14:textId="77777777" w:rsidR="001340EB" w:rsidRDefault="001340EB" w:rsidP="00872E87">
            <w:pPr>
              <w:rPr>
                <w:rFonts w:ascii="Calibri" w:hAnsi="Calibri" w:cs="Calibri"/>
                <w:color w:val="000000"/>
                <w:lang w:val="fr-FR"/>
              </w:rPr>
            </w:pPr>
            <w:r>
              <w:rPr>
                <w:rFonts w:ascii="Calibri" w:hAnsi="Calibri" w:cs="Calibri"/>
                <w:color w:val="000000"/>
                <w:lang w:val="fr-FR"/>
              </w:rPr>
              <w:t>2</w:t>
            </w:r>
          </w:p>
        </w:tc>
        <w:tc>
          <w:tcPr>
            <w:tcW w:w="6815" w:type="dxa"/>
            <w:tcBorders>
              <w:top w:val="nil"/>
              <w:left w:val="single" w:sz="8" w:space="0" w:color="auto"/>
              <w:bottom w:val="single" w:sz="8" w:space="0" w:color="auto"/>
              <w:right w:val="single" w:sz="8" w:space="0" w:color="auto"/>
            </w:tcBorders>
            <w:shd w:val="clear" w:color="auto" w:fill="auto"/>
          </w:tcPr>
          <w:p w14:paraId="5FEB340D" w14:textId="77777777" w:rsidR="001340EB" w:rsidRPr="006A0359" w:rsidRDefault="001340EB" w:rsidP="00872E87">
            <w:pPr>
              <w:rPr>
                <w:rFonts w:ascii="Calibri" w:hAnsi="Calibri" w:cs="Calibri"/>
                <w:color w:val="000000"/>
                <w:lang w:val="fr-FR"/>
              </w:rPr>
            </w:pPr>
            <w:r w:rsidRPr="008C5CCC">
              <w:rPr>
                <w:rFonts w:asciiTheme="minorHAnsi" w:hAnsiTheme="minorHAnsi" w:cstheme="minorHAnsi"/>
                <w:sz w:val="22"/>
                <w:szCs w:val="22"/>
                <w:lang w:val="fr-FR"/>
              </w:rPr>
              <w:t>Plan de rapport harmonisé pour toutes les chaines de valeurs</w:t>
            </w:r>
          </w:p>
        </w:tc>
        <w:tc>
          <w:tcPr>
            <w:tcW w:w="1264" w:type="dxa"/>
            <w:vMerge/>
            <w:tcBorders>
              <w:left w:val="nil"/>
              <w:bottom w:val="single" w:sz="8" w:space="0" w:color="auto"/>
              <w:right w:val="single" w:sz="8" w:space="0" w:color="auto"/>
            </w:tcBorders>
            <w:shd w:val="clear" w:color="auto" w:fill="auto"/>
          </w:tcPr>
          <w:p w14:paraId="5D38CCE2" w14:textId="77777777" w:rsidR="001340EB" w:rsidRPr="00011694" w:rsidRDefault="001340EB" w:rsidP="00872E87">
            <w:pPr>
              <w:jc w:val="center"/>
              <w:rPr>
                <w:rFonts w:ascii="Calibri" w:hAnsi="Calibri" w:cs="Calibri"/>
                <w:color w:val="000000"/>
                <w:sz w:val="22"/>
                <w:szCs w:val="22"/>
                <w:lang w:val="fr-FR"/>
              </w:rPr>
            </w:pPr>
          </w:p>
        </w:tc>
        <w:tc>
          <w:tcPr>
            <w:tcW w:w="1690" w:type="dxa"/>
            <w:vMerge/>
            <w:tcBorders>
              <w:left w:val="nil"/>
              <w:bottom w:val="single" w:sz="8" w:space="0" w:color="auto"/>
              <w:right w:val="single" w:sz="8" w:space="0" w:color="auto"/>
            </w:tcBorders>
          </w:tcPr>
          <w:p w14:paraId="6718E519" w14:textId="77777777" w:rsidR="001340EB" w:rsidRPr="00011694" w:rsidRDefault="001340EB" w:rsidP="00872E87">
            <w:pPr>
              <w:jc w:val="center"/>
              <w:rPr>
                <w:rFonts w:ascii="Calibri" w:hAnsi="Calibri" w:cs="Calibri"/>
                <w:color w:val="000000"/>
                <w:sz w:val="22"/>
                <w:szCs w:val="22"/>
                <w:lang w:val="fr-FR"/>
              </w:rPr>
            </w:pPr>
          </w:p>
        </w:tc>
      </w:tr>
      <w:tr w:rsidR="001340EB" w:rsidRPr="00011694" w14:paraId="2EE69E91" w14:textId="77777777" w:rsidTr="00872E87">
        <w:trPr>
          <w:trHeight w:val="308"/>
        </w:trPr>
        <w:tc>
          <w:tcPr>
            <w:tcW w:w="437" w:type="dxa"/>
            <w:tcBorders>
              <w:top w:val="nil"/>
              <w:left w:val="single" w:sz="8" w:space="0" w:color="auto"/>
              <w:bottom w:val="single" w:sz="8" w:space="0" w:color="auto"/>
              <w:right w:val="single" w:sz="8" w:space="0" w:color="auto"/>
            </w:tcBorders>
          </w:tcPr>
          <w:p w14:paraId="17979B10" w14:textId="77777777" w:rsidR="001340EB" w:rsidRDefault="001340EB" w:rsidP="00872E87">
            <w:pPr>
              <w:rPr>
                <w:rFonts w:ascii="Calibri" w:hAnsi="Calibri" w:cs="Calibri"/>
                <w:color w:val="000000"/>
                <w:lang w:val="fr-FR"/>
              </w:rPr>
            </w:pPr>
            <w:r>
              <w:rPr>
                <w:rFonts w:ascii="Calibri" w:hAnsi="Calibri" w:cs="Calibri"/>
                <w:color w:val="000000"/>
                <w:lang w:val="fr-FR"/>
              </w:rPr>
              <w:t>3</w:t>
            </w:r>
          </w:p>
        </w:tc>
        <w:tc>
          <w:tcPr>
            <w:tcW w:w="6815" w:type="dxa"/>
            <w:tcBorders>
              <w:top w:val="nil"/>
              <w:left w:val="single" w:sz="8" w:space="0" w:color="auto"/>
              <w:bottom w:val="single" w:sz="8" w:space="0" w:color="auto"/>
              <w:right w:val="single" w:sz="8" w:space="0" w:color="auto"/>
            </w:tcBorders>
            <w:shd w:val="clear" w:color="auto" w:fill="auto"/>
          </w:tcPr>
          <w:p w14:paraId="2E2465BE" w14:textId="77777777" w:rsidR="001340EB" w:rsidRDefault="001340EB" w:rsidP="00872E87">
            <w:pPr>
              <w:rPr>
                <w:rFonts w:asciiTheme="minorHAnsi" w:hAnsiTheme="minorHAnsi" w:cstheme="minorHAnsi"/>
                <w:sz w:val="22"/>
                <w:szCs w:val="22"/>
                <w:lang w:val="fr-FR"/>
              </w:rPr>
            </w:pPr>
            <w:r w:rsidRPr="008C5CCC">
              <w:rPr>
                <w:rFonts w:asciiTheme="minorHAnsi" w:hAnsiTheme="minorHAnsi" w:cstheme="minorHAnsi"/>
                <w:sz w:val="22"/>
                <w:szCs w:val="22"/>
                <w:lang w:val="fr-FR"/>
              </w:rPr>
              <w:t>6 Rapports préliminaires des chaines de valeurs : Produits cosmétiques à base de ressources minérales / Matériaux de construction écologique : sel, sable, gypse, pierre à chaud et marbre / Energie renouvelable – énergie solaire / Géothermie – primeurs / Tourisme bien-être, écologique et culturel / Produits de l’artisanat – Design – décoration</w:t>
            </w:r>
          </w:p>
          <w:p w14:paraId="455FF4F4" w14:textId="77777777" w:rsidR="001340EB" w:rsidRPr="006A0359" w:rsidRDefault="001340EB" w:rsidP="00872E87">
            <w:pPr>
              <w:rPr>
                <w:rFonts w:ascii="Calibri" w:hAnsi="Calibri" w:cs="Calibri"/>
                <w:color w:val="000000"/>
                <w:lang w:val="fr-FR"/>
              </w:rPr>
            </w:pPr>
            <w:r>
              <w:rPr>
                <w:rFonts w:asciiTheme="minorHAnsi" w:hAnsiTheme="minorHAnsi" w:cstheme="minorHAnsi"/>
                <w:sz w:val="22"/>
                <w:szCs w:val="22"/>
                <w:lang w:val="fr-FR"/>
              </w:rPr>
              <w:t>1 présentation Powerpoint des rapports préliminaires</w:t>
            </w:r>
          </w:p>
        </w:tc>
        <w:tc>
          <w:tcPr>
            <w:tcW w:w="1264" w:type="dxa"/>
            <w:tcBorders>
              <w:top w:val="nil"/>
              <w:left w:val="nil"/>
              <w:bottom w:val="single" w:sz="8" w:space="0" w:color="auto"/>
              <w:right w:val="single" w:sz="8" w:space="0" w:color="auto"/>
            </w:tcBorders>
            <w:shd w:val="clear" w:color="auto" w:fill="auto"/>
          </w:tcPr>
          <w:p w14:paraId="0D4500B2" w14:textId="77777777" w:rsidR="001340EB" w:rsidRPr="00011694" w:rsidRDefault="001340EB" w:rsidP="00872E87">
            <w:pPr>
              <w:jc w:val="center"/>
              <w:rPr>
                <w:rFonts w:ascii="Calibri" w:hAnsi="Calibri" w:cs="Calibri"/>
                <w:color w:val="000000"/>
                <w:sz w:val="22"/>
                <w:szCs w:val="22"/>
                <w:lang w:val="fr-FR"/>
              </w:rPr>
            </w:pPr>
            <w:r w:rsidRPr="008C5CCC">
              <w:rPr>
                <w:rFonts w:asciiTheme="minorHAnsi" w:eastAsia="Calibri" w:hAnsiTheme="minorHAnsi" w:cstheme="minorHAnsi"/>
                <w:sz w:val="22"/>
                <w:szCs w:val="22"/>
                <w:lang w:val="fr-FR"/>
              </w:rPr>
              <w:t>45%</w:t>
            </w:r>
          </w:p>
        </w:tc>
        <w:tc>
          <w:tcPr>
            <w:tcW w:w="1690" w:type="dxa"/>
            <w:tcBorders>
              <w:top w:val="nil"/>
              <w:left w:val="nil"/>
              <w:bottom w:val="single" w:sz="8" w:space="0" w:color="auto"/>
              <w:right w:val="single" w:sz="8" w:space="0" w:color="auto"/>
            </w:tcBorders>
          </w:tcPr>
          <w:p w14:paraId="2B386E27" w14:textId="77777777" w:rsidR="001340EB" w:rsidRPr="00011694" w:rsidRDefault="001340EB" w:rsidP="00872E87">
            <w:pPr>
              <w:jc w:val="center"/>
              <w:rPr>
                <w:rFonts w:ascii="Calibri" w:hAnsi="Calibri" w:cs="Calibri"/>
                <w:color w:val="000000"/>
                <w:sz w:val="22"/>
                <w:szCs w:val="22"/>
                <w:lang w:val="fr-FR"/>
              </w:rPr>
            </w:pPr>
          </w:p>
        </w:tc>
      </w:tr>
      <w:tr w:rsidR="001340EB" w:rsidRPr="00011694" w14:paraId="41FD7742" w14:textId="77777777" w:rsidTr="00872E87">
        <w:trPr>
          <w:trHeight w:val="308"/>
        </w:trPr>
        <w:tc>
          <w:tcPr>
            <w:tcW w:w="437" w:type="dxa"/>
            <w:tcBorders>
              <w:top w:val="nil"/>
              <w:left w:val="single" w:sz="8" w:space="0" w:color="auto"/>
              <w:bottom w:val="single" w:sz="8" w:space="0" w:color="auto"/>
              <w:right w:val="single" w:sz="8" w:space="0" w:color="auto"/>
            </w:tcBorders>
          </w:tcPr>
          <w:p w14:paraId="605DF6B1" w14:textId="77777777" w:rsidR="001340EB" w:rsidRDefault="001340EB" w:rsidP="00872E87">
            <w:pPr>
              <w:rPr>
                <w:rFonts w:ascii="Calibri" w:hAnsi="Calibri" w:cs="Calibri"/>
                <w:color w:val="000000"/>
                <w:lang w:val="fr-FR"/>
              </w:rPr>
            </w:pPr>
            <w:r>
              <w:rPr>
                <w:rFonts w:ascii="Calibri" w:hAnsi="Calibri" w:cs="Calibri"/>
                <w:color w:val="000000"/>
                <w:lang w:val="fr-FR"/>
              </w:rPr>
              <w:t>4</w:t>
            </w:r>
          </w:p>
        </w:tc>
        <w:tc>
          <w:tcPr>
            <w:tcW w:w="6815" w:type="dxa"/>
            <w:tcBorders>
              <w:top w:val="nil"/>
              <w:left w:val="single" w:sz="8" w:space="0" w:color="auto"/>
              <w:bottom w:val="single" w:sz="8" w:space="0" w:color="auto"/>
              <w:right w:val="single" w:sz="8" w:space="0" w:color="auto"/>
            </w:tcBorders>
            <w:shd w:val="clear" w:color="auto" w:fill="auto"/>
          </w:tcPr>
          <w:p w14:paraId="0FCDD239" w14:textId="77777777" w:rsidR="001340EB" w:rsidRPr="008C5CCC" w:rsidRDefault="001340EB" w:rsidP="00872E87">
            <w:pPr>
              <w:rPr>
                <w:rFonts w:asciiTheme="minorHAnsi" w:hAnsiTheme="minorHAnsi" w:cstheme="minorHAnsi"/>
                <w:sz w:val="22"/>
                <w:szCs w:val="22"/>
                <w:lang w:val="fr-FR"/>
              </w:rPr>
            </w:pPr>
            <w:r w:rsidRPr="008C5CCC">
              <w:rPr>
                <w:rFonts w:asciiTheme="minorHAnsi" w:hAnsiTheme="minorHAnsi" w:cstheme="minorHAnsi"/>
                <w:sz w:val="22"/>
                <w:szCs w:val="22"/>
                <w:lang w:val="fr-FR"/>
              </w:rPr>
              <w:t>6 Rapports finaux des chaines de valeurs : Produits cosmétiques à base de ressources minérales / Matériaux de construction écologique : sel, sable, gypse, pierre à chaud et marbre / Energie renouvelable – énergie solaire / Géothermie – primeurs / Tourisme bien-être, écologique et culturel / Produits de l’artisanat – Design – décoration</w:t>
            </w:r>
          </w:p>
          <w:p w14:paraId="66069A17" w14:textId="77777777" w:rsidR="001340EB" w:rsidRPr="008C5CCC" w:rsidRDefault="001340EB" w:rsidP="00872E87">
            <w:pPr>
              <w:rPr>
                <w:rFonts w:asciiTheme="minorHAnsi" w:hAnsiTheme="minorHAnsi" w:cstheme="minorHAnsi"/>
                <w:sz w:val="22"/>
                <w:szCs w:val="22"/>
                <w:lang w:val="fr-FR"/>
              </w:rPr>
            </w:pPr>
          </w:p>
          <w:p w14:paraId="265245D7" w14:textId="77777777" w:rsidR="001340EB" w:rsidRPr="006A0359" w:rsidRDefault="001340EB" w:rsidP="00872E87">
            <w:pPr>
              <w:rPr>
                <w:rFonts w:ascii="Calibri" w:hAnsi="Calibri" w:cs="Calibri"/>
                <w:color w:val="000000"/>
                <w:lang w:val="fr-FR"/>
              </w:rPr>
            </w:pPr>
            <w:r w:rsidRPr="008C5CCC">
              <w:rPr>
                <w:rFonts w:asciiTheme="minorHAnsi" w:hAnsiTheme="minorHAnsi" w:cstheme="minorHAnsi"/>
                <w:sz w:val="22"/>
                <w:szCs w:val="22"/>
                <w:lang w:val="fr-FR"/>
              </w:rPr>
              <w:t>1 Présentation Powerpoint de chaque rapport de chaine de valeurs</w:t>
            </w:r>
          </w:p>
        </w:tc>
        <w:tc>
          <w:tcPr>
            <w:tcW w:w="1264" w:type="dxa"/>
            <w:tcBorders>
              <w:top w:val="nil"/>
              <w:left w:val="nil"/>
              <w:bottom w:val="single" w:sz="8" w:space="0" w:color="auto"/>
              <w:right w:val="single" w:sz="8" w:space="0" w:color="auto"/>
            </w:tcBorders>
            <w:shd w:val="clear" w:color="auto" w:fill="auto"/>
          </w:tcPr>
          <w:p w14:paraId="3D4E08A5" w14:textId="77777777" w:rsidR="001340EB" w:rsidRPr="00011694" w:rsidRDefault="001340EB" w:rsidP="00872E87">
            <w:pPr>
              <w:jc w:val="center"/>
              <w:rPr>
                <w:rFonts w:ascii="Calibri" w:hAnsi="Calibri" w:cs="Calibri"/>
                <w:color w:val="000000"/>
                <w:sz w:val="22"/>
                <w:szCs w:val="22"/>
                <w:lang w:val="fr-FR"/>
              </w:rPr>
            </w:pPr>
            <w:r>
              <w:rPr>
                <w:rFonts w:asciiTheme="minorHAnsi" w:eastAsia="Calibri" w:hAnsiTheme="minorHAnsi" w:cstheme="minorHAnsi"/>
                <w:sz w:val="22"/>
                <w:szCs w:val="22"/>
                <w:lang w:val="fr-FR"/>
              </w:rPr>
              <w:t>2</w:t>
            </w:r>
            <w:r w:rsidRPr="008C5CCC">
              <w:rPr>
                <w:rFonts w:asciiTheme="minorHAnsi" w:eastAsia="Calibri" w:hAnsiTheme="minorHAnsi" w:cstheme="minorHAnsi"/>
                <w:sz w:val="22"/>
                <w:szCs w:val="22"/>
                <w:lang w:val="fr-FR"/>
              </w:rPr>
              <w:t>0%</w:t>
            </w:r>
          </w:p>
        </w:tc>
        <w:tc>
          <w:tcPr>
            <w:tcW w:w="1690" w:type="dxa"/>
            <w:tcBorders>
              <w:top w:val="nil"/>
              <w:left w:val="nil"/>
              <w:bottom w:val="single" w:sz="8" w:space="0" w:color="auto"/>
              <w:right w:val="single" w:sz="8" w:space="0" w:color="auto"/>
            </w:tcBorders>
          </w:tcPr>
          <w:p w14:paraId="75AE7CFA" w14:textId="77777777" w:rsidR="001340EB" w:rsidRPr="00011694" w:rsidRDefault="001340EB" w:rsidP="00872E87">
            <w:pPr>
              <w:jc w:val="center"/>
              <w:rPr>
                <w:rFonts w:ascii="Calibri" w:hAnsi="Calibri" w:cs="Calibri"/>
                <w:color w:val="000000"/>
                <w:sz w:val="22"/>
                <w:szCs w:val="22"/>
                <w:lang w:val="fr-FR"/>
              </w:rPr>
            </w:pPr>
          </w:p>
        </w:tc>
      </w:tr>
      <w:tr w:rsidR="001340EB" w:rsidRPr="00011694" w14:paraId="65B73A47" w14:textId="77777777" w:rsidTr="00872E87">
        <w:trPr>
          <w:trHeight w:val="308"/>
        </w:trPr>
        <w:tc>
          <w:tcPr>
            <w:tcW w:w="437" w:type="dxa"/>
            <w:tcBorders>
              <w:top w:val="nil"/>
              <w:left w:val="single" w:sz="8" w:space="0" w:color="auto"/>
              <w:bottom w:val="single" w:sz="8" w:space="0" w:color="auto"/>
              <w:right w:val="single" w:sz="8" w:space="0" w:color="auto"/>
            </w:tcBorders>
          </w:tcPr>
          <w:p w14:paraId="33D5034E" w14:textId="77777777" w:rsidR="001340EB" w:rsidRDefault="001340EB" w:rsidP="00872E87">
            <w:pPr>
              <w:rPr>
                <w:rFonts w:ascii="Calibri" w:hAnsi="Calibri" w:cs="Calibri"/>
                <w:color w:val="000000"/>
                <w:lang w:val="fr-FR"/>
              </w:rPr>
            </w:pPr>
            <w:r>
              <w:rPr>
                <w:rFonts w:ascii="Calibri" w:hAnsi="Calibri" w:cs="Calibri"/>
                <w:color w:val="000000"/>
                <w:lang w:val="fr-FR"/>
              </w:rPr>
              <w:t>5</w:t>
            </w:r>
          </w:p>
        </w:tc>
        <w:tc>
          <w:tcPr>
            <w:tcW w:w="6815" w:type="dxa"/>
            <w:tcBorders>
              <w:top w:val="nil"/>
              <w:left w:val="single" w:sz="8" w:space="0" w:color="auto"/>
              <w:bottom w:val="single" w:sz="8" w:space="0" w:color="auto"/>
              <w:right w:val="single" w:sz="8" w:space="0" w:color="auto"/>
            </w:tcBorders>
            <w:shd w:val="clear" w:color="auto" w:fill="auto"/>
          </w:tcPr>
          <w:p w14:paraId="0DECA97F" w14:textId="77777777" w:rsidR="001340EB" w:rsidRPr="008C5CCC" w:rsidRDefault="001340EB" w:rsidP="00872E87">
            <w:pPr>
              <w:rPr>
                <w:rFonts w:asciiTheme="minorHAnsi" w:hAnsiTheme="minorHAnsi" w:cstheme="minorHAnsi"/>
                <w:sz w:val="22"/>
                <w:szCs w:val="22"/>
                <w:lang w:val="fr-FR"/>
              </w:rPr>
            </w:pPr>
            <w:r w:rsidRPr="008C5CCC">
              <w:rPr>
                <w:rFonts w:asciiTheme="minorHAnsi" w:hAnsiTheme="minorHAnsi" w:cstheme="minorHAnsi"/>
                <w:sz w:val="22"/>
                <w:szCs w:val="22"/>
                <w:lang w:val="fr-FR"/>
              </w:rPr>
              <w:t>1 Rapport consolidé des chaines de valeurs qui i) met en exergue les opportunités de soutien mutuel entre les 6 chaines de valeurs ; ii) priorise les interventions proposées en lien avec le mandat du PNUD ; iii) intègre un plan d’actions à court et moyen terme réaliste et intégrant les différents acteurs et parties prenantes devant intervenir ; iv) des recommandations claires, réalistes et pragmatiques pour le développement des chaines de valeurs dans les gouvernorats cibles. (Maximum 30 pages)</w:t>
            </w:r>
          </w:p>
          <w:p w14:paraId="4B2F1EAA" w14:textId="77777777" w:rsidR="001340EB" w:rsidRPr="008C5CCC" w:rsidRDefault="001340EB" w:rsidP="00872E87">
            <w:pPr>
              <w:rPr>
                <w:rFonts w:asciiTheme="minorHAnsi" w:hAnsiTheme="minorHAnsi" w:cstheme="minorHAnsi"/>
                <w:sz w:val="22"/>
                <w:szCs w:val="22"/>
                <w:lang w:val="fr-FR"/>
              </w:rPr>
            </w:pPr>
          </w:p>
          <w:p w14:paraId="69B83C11" w14:textId="77777777" w:rsidR="001340EB" w:rsidRPr="006A0359" w:rsidRDefault="001340EB" w:rsidP="00872E87">
            <w:pPr>
              <w:rPr>
                <w:rFonts w:ascii="Calibri" w:hAnsi="Calibri" w:cs="Calibri"/>
                <w:color w:val="000000"/>
                <w:lang w:val="fr-FR"/>
              </w:rPr>
            </w:pPr>
            <w:r w:rsidRPr="008C5CCC">
              <w:rPr>
                <w:rFonts w:asciiTheme="minorHAnsi" w:hAnsiTheme="minorHAnsi" w:cstheme="minorHAnsi"/>
                <w:sz w:val="22"/>
                <w:szCs w:val="22"/>
                <w:lang w:val="fr-FR"/>
              </w:rPr>
              <w:t>1 Présentation Powerpoint du rapport</w:t>
            </w:r>
          </w:p>
        </w:tc>
        <w:tc>
          <w:tcPr>
            <w:tcW w:w="1264" w:type="dxa"/>
            <w:tcBorders>
              <w:top w:val="nil"/>
              <w:left w:val="nil"/>
              <w:bottom w:val="single" w:sz="8" w:space="0" w:color="auto"/>
              <w:right w:val="single" w:sz="8" w:space="0" w:color="auto"/>
            </w:tcBorders>
            <w:shd w:val="clear" w:color="auto" w:fill="auto"/>
          </w:tcPr>
          <w:p w14:paraId="5BE54FFC" w14:textId="77777777" w:rsidR="001340EB" w:rsidRPr="00011694" w:rsidRDefault="001340EB" w:rsidP="00872E87">
            <w:pPr>
              <w:jc w:val="center"/>
              <w:rPr>
                <w:rFonts w:ascii="Calibri" w:hAnsi="Calibri" w:cs="Calibri"/>
                <w:color w:val="000000"/>
                <w:sz w:val="22"/>
                <w:szCs w:val="22"/>
                <w:lang w:val="fr-FR"/>
              </w:rPr>
            </w:pPr>
            <w:r>
              <w:rPr>
                <w:rFonts w:asciiTheme="minorHAnsi" w:eastAsia="Calibri" w:hAnsiTheme="minorHAnsi" w:cstheme="minorHAnsi"/>
                <w:sz w:val="22"/>
                <w:szCs w:val="22"/>
                <w:lang w:val="fr-FR"/>
              </w:rPr>
              <w:t>2</w:t>
            </w:r>
            <w:r w:rsidRPr="008C5CCC">
              <w:rPr>
                <w:rFonts w:asciiTheme="minorHAnsi" w:eastAsia="Calibri" w:hAnsiTheme="minorHAnsi" w:cstheme="minorHAnsi"/>
                <w:sz w:val="22"/>
                <w:szCs w:val="22"/>
                <w:lang w:val="fr-FR"/>
              </w:rPr>
              <w:t>0%</w:t>
            </w:r>
          </w:p>
        </w:tc>
        <w:tc>
          <w:tcPr>
            <w:tcW w:w="1690" w:type="dxa"/>
            <w:tcBorders>
              <w:top w:val="nil"/>
              <w:left w:val="nil"/>
              <w:bottom w:val="single" w:sz="8" w:space="0" w:color="auto"/>
              <w:right w:val="single" w:sz="8" w:space="0" w:color="auto"/>
            </w:tcBorders>
          </w:tcPr>
          <w:p w14:paraId="073A6166" w14:textId="77777777" w:rsidR="001340EB" w:rsidRPr="00011694" w:rsidRDefault="001340EB" w:rsidP="00872E87">
            <w:pPr>
              <w:jc w:val="center"/>
              <w:rPr>
                <w:rFonts w:ascii="Calibri" w:hAnsi="Calibri" w:cs="Calibri"/>
                <w:color w:val="000000"/>
                <w:sz w:val="22"/>
                <w:szCs w:val="22"/>
                <w:lang w:val="fr-FR"/>
              </w:rPr>
            </w:pPr>
          </w:p>
        </w:tc>
      </w:tr>
      <w:tr w:rsidR="001340EB" w:rsidRPr="00011694" w14:paraId="0CAAB4FB" w14:textId="77777777" w:rsidTr="00872E87">
        <w:trPr>
          <w:trHeight w:val="511"/>
        </w:trPr>
        <w:tc>
          <w:tcPr>
            <w:tcW w:w="437" w:type="dxa"/>
            <w:tcBorders>
              <w:top w:val="single" w:sz="4" w:space="0" w:color="auto"/>
              <w:left w:val="single" w:sz="4" w:space="0" w:color="auto"/>
              <w:bottom w:val="single" w:sz="4" w:space="0" w:color="auto"/>
              <w:right w:val="single" w:sz="4" w:space="0" w:color="auto"/>
            </w:tcBorders>
          </w:tcPr>
          <w:p w14:paraId="4143A6C9" w14:textId="77777777" w:rsidR="001340EB" w:rsidRPr="00D37383" w:rsidRDefault="001340EB" w:rsidP="00872E87">
            <w:pPr>
              <w:rPr>
                <w:rFonts w:ascii="Calibri" w:hAnsi="Calibri" w:cs="Calibri"/>
                <w:b/>
                <w:bCs/>
                <w:color w:val="000000"/>
                <w:lang w:val="fr-FR"/>
              </w:rPr>
            </w:pPr>
          </w:p>
        </w:tc>
        <w:tc>
          <w:tcPr>
            <w:tcW w:w="6815" w:type="dxa"/>
            <w:tcBorders>
              <w:top w:val="single" w:sz="4" w:space="0" w:color="auto"/>
              <w:left w:val="single" w:sz="4" w:space="0" w:color="auto"/>
              <w:bottom w:val="single" w:sz="4" w:space="0" w:color="auto"/>
              <w:right w:val="single" w:sz="4" w:space="0" w:color="auto"/>
            </w:tcBorders>
            <w:shd w:val="clear" w:color="auto" w:fill="auto"/>
          </w:tcPr>
          <w:p w14:paraId="5B62438F" w14:textId="77777777" w:rsidR="001340EB" w:rsidRPr="00D37383" w:rsidRDefault="001340EB" w:rsidP="00872E87">
            <w:pPr>
              <w:rPr>
                <w:rFonts w:ascii="Calibri" w:hAnsi="Calibri" w:cs="Calibri"/>
                <w:b/>
                <w:bCs/>
                <w:color w:val="000000"/>
                <w:lang w:val="fr-FR"/>
              </w:rPr>
            </w:pPr>
            <w:r w:rsidRPr="00D37383">
              <w:rPr>
                <w:rFonts w:asciiTheme="minorHAnsi" w:eastAsia="Calibri" w:hAnsiTheme="minorHAnsi" w:cstheme="minorHAnsi"/>
                <w:b/>
                <w:bCs/>
                <w:snapToGrid w:val="0"/>
                <w:lang w:val="fr-FR"/>
              </w:rPr>
              <w:t xml:space="preserve">Total </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63C6BD48" w14:textId="77777777" w:rsidR="001340EB" w:rsidRPr="00D37383" w:rsidRDefault="001340EB" w:rsidP="00872E87">
            <w:pPr>
              <w:jc w:val="center"/>
              <w:rPr>
                <w:rFonts w:ascii="Calibri" w:hAnsi="Calibri" w:cs="Calibri"/>
                <w:b/>
                <w:bCs/>
                <w:color w:val="000000"/>
                <w:sz w:val="22"/>
                <w:szCs w:val="22"/>
                <w:lang w:val="fr-FR"/>
              </w:rPr>
            </w:pPr>
            <w:r w:rsidRPr="00D37383">
              <w:rPr>
                <w:rFonts w:asciiTheme="minorHAnsi" w:eastAsia="Calibri" w:hAnsiTheme="minorHAnsi" w:cstheme="minorHAnsi"/>
                <w:b/>
                <w:bCs/>
                <w:snapToGrid w:val="0"/>
                <w:lang w:val="fr-FR"/>
              </w:rPr>
              <w:t>100%</w:t>
            </w:r>
          </w:p>
        </w:tc>
        <w:tc>
          <w:tcPr>
            <w:tcW w:w="1690" w:type="dxa"/>
            <w:tcBorders>
              <w:top w:val="single" w:sz="4" w:space="0" w:color="auto"/>
              <w:left w:val="single" w:sz="4" w:space="0" w:color="auto"/>
              <w:bottom w:val="single" w:sz="4" w:space="0" w:color="auto"/>
              <w:right w:val="single" w:sz="4" w:space="0" w:color="auto"/>
            </w:tcBorders>
          </w:tcPr>
          <w:p w14:paraId="5A58686B" w14:textId="77777777" w:rsidR="001340EB" w:rsidRPr="00011694" w:rsidRDefault="001340EB" w:rsidP="00872E87">
            <w:pPr>
              <w:jc w:val="center"/>
              <w:rPr>
                <w:rFonts w:ascii="Calibri" w:hAnsi="Calibri" w:cs="Calibri"/>
                <w:color w:val="000000"/>
                <w:sz w:val="22"/>
                <w:szCs w:val="22"/>
                <w:lang w:val="fr-FR"/>
              </w:rPr>
            </w:pPr>
          </w:p>
        </w:tc>
      </w:tr>
    </w:tbl>
    <w:p w14:paraId="0BEDA813" w14:textId="77777777" w:rsidR="001340EB" w:rsidRDefault="001340EB" w:rsidP="001340EB">
      <w:pPr>
        <w:tabs>
          <w:tab w:val="left" w:pos="540"/>
        </w:tabs>
        <w:spacing w:line="276" w:lineRule="auto"/>
        <w:ind w:left="540"/>
        <w:rPr>
          <w:rFonts w:asciiTheme="minorHAnsi" w:hAnsiTheme="minorHAnsi" w:cstheme="minorHAnsi"/>
          <w:i/>
          <w:snapToGrid w:val="0"/>
          <w:lang w:val="fr-FR"/>
        </w:rPr>
      </w:pPr>
    </w:p>
    <w:p w14:paraId="37559ECB" w14:textId="77777777" w:rsidR="001340EB" w:rsidRPr="001F27DE" w:rsidRDefault="001340EB" w:rsidP="001340EB">
      <w:pPr>
        <w:tabs>
          <w:tab w:val="left" w:pos="540"/>
        </w:tabs>
        <w:spacing w:line="276" w:lineRule="auto"/>
        <w:ind w:left="540"/>
        <w:rPr>
          <w:rFonts w:asciiTheme="minorHAnsi" w:hAnsiTheme="minorHAnsi" w:cstheme="minorHAnsi"/>
          <w:i/>
          <w:snapToGrid w:val="0"/>
          <w:lang w:val="fr-FR"/>
        </w:rPr>
      </w:pPr>
      <w:r w:rsidRPr="001F27DE">
        <w:rPr>
          <w:rFonts w:asciiTheme="minorHAnsi" w:hAnsiTheme="minorHAnsi" w:cstheme="minorHAnsi"/>
          <w:i/>
          <w:snapToGrid w:val="0"/>
          <w:lang w:val="fr-FR"/>
        </w:rPr>
        <w:t>*Ceci servira de fondement aux tranches de paiement</w:t>
      </w:r>
    </w:p>
    <w:p w14:paraId="6AB9ACEE" w14:textId="77777777" w:rsidR="001340EB" w:rsidRPr="00D37383" w:rsidRDefault="001340EB" w:rsidP="001340EB">
      <w:pPr>
        <w:tabs>
          <w:tab w:val="left" w:pos="540"/>
        </w:tabs>
        <w:spacing w:line="276" w:lineRule="auto"/>
        <w:ind w:left="540"/>
        <w:rPr>
          <w:rFonts w:asciiTheme="minorHAnsi" w:hAnsiTheme="minorHAnsi" w:cstheme="minorHAnsi"/>
          <w:b/>
          <w:bCs/>
          <w:i/>
          <w:snapToGrid w:val="0"/>
          <w:lang w:val="fr-FR"/>
        </w:rPr>
      </w:pPr>
      <w:r w:rsidRPr="00D37383">
        <w:rPr>
          <w:rFonts w:asciiTheme="minorHAnsi" w:hAnsiTheme="minorHAnsi" w:cstheme="minorHAnsi"/>
          <w:b/>
          <w:bCs/>
          <w:i/>
          <w:snapToGrid w:val="0"/>
          <w:lang w:val="fr-FR"/>
        </w:rPr>
        <w:t>Prière de spécifier la devise de l’offre</w:t>
      </w:r>
    </w:p>
    <w:p w14:paraId="702C28D5" w14:textId="77777777" w:rsidR="001340EB" w:rsidRDefault="001340EB" w:rsidP="001340EB">
      <w:pPr>
        <w:tabs>
          <w:tab w:val="left" w:pos="540"/>
        </w:tabs>
        <w:spacing w:line="276" w:lineRule="auto"/>
        <w:ind w:left="540"/>
        <w:rPr>
          <w:rFonts w:asciiTheme="minorHAnsi" w:hAnsiTheme="minorHAnsi" w:cstheme="minorHAnsi"/>
          <w:i/>
          <w:snapToGrid w:val="0"/>
          <w:lang w:val="fr-FR"/>
        </w:rPr>
      </w:pPr>
    </w:p>
    <w:p w14:paraId="692775AD" w14:textId="77777777" w:rsidR="001340EB" w:rsidRDefault="001340EB" w:rsidP="001340EB">
      <w:pPr>
        <w:tabs>
          <w:tab w:val="left" w:pos="540"/>
        </w:tabs>
        <w:spacing w:line="276" w:lineRule="auto"/>
        <w:ind w:left="540"/>
        <w:rPr>
          <w:rFonts w:asciiTheme="minorHAnsi" w:hAnsiTheme="minorHAnsi" w:cstheme="minorHAnsi"/>
          <w:i/>
          <w:snapToGrid w:val="0"/>
          <w:lang w:val="fr-FR"/>
        </w:rPr>
      </w:pPr>
    </w:p>
    <w:p w14:paraId="29DA6942" w14:textId="77777777" w:rsidR="001340EB" w:rsidRDefault="001340EB" w:rsidP="001340EB">
      <w:pPr>
        <w:tabs>
          <w:tab w:val="left" w:pos="540"/>
        </w:tabs>
        <w:spacing w:line="276" w:lineRule="auto"/>
        <w:ind w:left="540"/>
        <w:rPr>
          <w:rFonts w:asciiTheme="minorHAnsi" w:hAnsiTheme="minorHAnsi" w:cstheme="minorHAnsi"/>
          <w:i/>
          <w:snapToGrid w:val="0"/>
          <w:lang w:val="fr-FR"/>
        </w:rPr>
      </w:pPr>
    </w:p>
    <w:p w14:paraId="3B04C2AC" w14:textId="77777777" w:rsidR="001340EB" w:rsidRDefault="001340EB" w:rsidP="001340EB">
      <w:pPr>
        <w:tabs>
          <w:tab w:val="left" w:pos="540"/>
        </w:tabs>
        <w:spacing w:line="276" w:lineRule="auto"/>
        <w:ind w:left="540"/>
        <w:rPr>
          <w:rFonts w:asciiTheme="minorHAnsi" w:hAnsiTheme="minorHAnsi" w:cstheme="minorHAnsi"/>
          <w:i/>
          <w:snapToGrid w:val="0"/>
          <w:lang w:val="fr-FR"/>
        </w:rPr>
      </w:pPr>
    </w:p>
    <w:p w14:paraId="40AD1514" w14:textId="77777777" w:rsidR="001340EB" w:rsidRDefault="001340EB" w:rsidP="001340EB">
      <w:pPr>
        <w:tabs>
          <w:tab w:val="left" w:pos="540"/>
        </w:tabs>
        <w:spacing w:line="276" w:lineRule="auto"/>
        <w:ind w:left="540"/>
        <w:rPr>
          <w:rFonts w:asciiTheme="minorHAnsi" w:hAnsiTheme="minorHAnsi" w:cstheme="minorHAnsi"/>
          <w:i/>
          <w:snapToGrid w:val="0"/>
          <w:lang w:val="fr-FR"/>
        </w:rPr>
      </w:pPr>
    </w:p>
    <w:p w14:paraId="4B0E7CE0" w14:textId="77777777" w:rsidR="001340EB" w:rsidRDefault="001340EB" w:rsidP="001340EB">
      <w:pPr>
        <w:tabs>
          <w:tab w:val="left" w:pos="540"/>
        </w:tabs>
        <w:spacing w:line="276" w:lineRule="auto"/>
        <w:ind w:left="540"/>
        <w:rPr>
          <w:rFonts w:asciiTheme="minorHAnsi" w:hAnsiTheme="minorHAnsi" w:cstheme="minorHAnsi"/>
          <w:i/>
          <w:snapToGrid w:val="0"/>
          <w:lang w:val="fr-FR"/>
        </w:rPr>
      </w:pPr>
    </w:p>
    <w:p w14:paraId="05D98AB3" w14:textId="77777777" w:rsidR="001340EB" w:rsidRDefault="001340EB" w:rsidP="001340EB">
      <w:pPr>
        <w:tabs>
          <w:tab w:val="left" w:pos="540"/>
        </w:tabs>
        <w:spacing w:line="276" w:lineRule="auto"/>
        <w:ind w:left="540"/>
        <w:rPr>
          <w:rFonts w:asciiTheme="minorHAnsi" w:hAnsiTheme="minorHAnsi" w:cstheme="minorHAnsi"/>
          <w:i/>
          <w:snapToGrid w:val="0"/>
          <w:lang w:val="fr-FR"/>
        </w:rPr>
      </w:pPr>
    </w:p>
    <w:p w14:paraId="05AAA908" w14:textId="77777777" w:rsidR="001340EB" w:rsidRDefault="001340EB" w:rsidP="001340EB">
      <w:pPr>
        <w:tabs>
          <w:tab w:val="left" w:pos="540"/>
        </w:tabs>
        <w:spacing w:line="276" w:lineRule="auto"/>
        <w:ind w:left="540"/>
        <w:rPr>
          <w:rFonts w:asciiTheme="minorHAnsi" w:hAnsiTheme="minorHAnsi" w:cstheme="minorHAnsi"/>
          <w:i/>
          <w:snapToGrid w:val="0"/>
          <w:lang w:val="fr-FR"/>
        </w:rPr>
      </w:pPr>
    </w:p>
    <w:p w14:paraId="7F234DA0" w14:textId="77777777" w:rsidR="001340EB" w:rsidRDefault="001340EB" w:rsidP="001340EB">
      <w:pPr>
        <w:tabs>
          <w:tab w:val="left" w:pos="540"/>
        </w:tabs>
        <w:spacing w:line="276" w:lineRule="auto"/>
        <w:ind w:left="540"/>
        <w:rPr>
          <w:rFonts w:asciiTheme="minorHAnsi" w:hAnsiTheme="minorHAnsi" w:cstheme="minorHAnsi"/>
          <w:i/>
          <w:snapToGrid w:val="0"/>
          <w:lang w:val="fr-FR"/>
        </w:rPr>
      </w:pPr>
    </w:p>
    <w:p w14:paraId="0865FC66" w14:textId="77777777" w:rsidR="001340EB" w:rsidRDefault="001340EB" w:rsidP="001340EB">
      <w:pPr>
        <w:tabs>
          <w:tab w:val="left" w:pos="540"/>
        </w:tabs>
        <w:spacing w:line="276" w:lineRule="auto"/>
        <w:ind w:left="540"/>
        <w:rPr>
          <w:rFonts w:asciiTheme="minorHAnsi" w:hAnsiTheme="minorHAnsi" w:cstheme="minorHAnsi"/>
          <w:i/>
          <w:snapToGrid w:val="0"/>
          <w:lang w:val="fr-FR"/>
        </w:rPr>
      </w:pPr>
    </w:p>
    <w:p w14:paraId="4B907F8A" w14:textId="77777777" w:rsidR="001340EB" w:rsidRDefault="001340EB" w:rsidP="001340EB">
      <w:pPr>
        <w:tabs>
          <w:tab w:val="left" w:pos="540"/>
        </w:tabs>
        <w:spacing w:line="276" w:lineRule="auto"/>
        <w:ind w:left="540"/>
        <w:rPr>
          <w:rFonts w:asciiTheme="minorHAnsi" w:hAnsiTheme="minorHAnsi" w:cstheme="minorHAnsi"/>
          <w:i/>
          <w:snapToGrid w:val="0"/>
          <w:lang w:val="fr-FR"/>
        </w:rPr>
      </w:pPr>
    </w:p>
    <w:p w14:paraId="0179AA9A" w14:textId="77777777" w:rsidR="001340EB" w:rsidRDefault="001340EB" w:rsidP="001340EB">
      <w:pPr>
        <w:tabs>
          <w:tab w:val="left" w:pos="540"/>
        </w:tabs>
        <w:spacing w:line="276" w:lineRule="auto"/>
        <w:ind w:left="540"/>
        <w:rPr>
          <w:rFonts w:asciiTheme="minorHAnsi" w:hAnsiTheme="minorHAnsi" w:cstheme="minorHAnsi"/>
          <w:i/>
          <w:snapToGrid w:val="0"/>
          <w:lang w:val="fr-FR"/>
        </w:rPr>
      </w:pPr>
    </w:p>
    <w:p w14:paraId="339284C7" w14:textId="77777777" w:rsidR="001340EB" w:rsidRPr="001F27DE" w:rsidRDefault="001340EB" w:rsidP="001340EB">
      <w:pPr>
        <w:tabs>
          <w:tab w:val="left" w:pos="540"/>
        </w:tabs>
        <w:spacing w:line="276" w:lineRule="auto"/>
        <w:ind w:left="540"/>
        <w:rPr>
          <w:rFonts w:asciiTheme="minorHAnsi" w:hAnsiTheme="minorHAnsi" w:cstheme="minorHAnsi"/>
          <w:i/>
          <w:snapToGrid w:val="0"/>
          <w:lang w:val="fr-FR"/>
        </w:rPr>
      </w:pPr>
    </w:p>
    <w:p w14:paraId="16FC8DEE" w14:textId="77777777" w:rsidR="001340EB" w:rsidRPr="001F27DE" w:rsidRDefault="001340EB" w:rsidP="001340EB">
      <w:pPr>
        <w:pStyle w:val="Paragraphedeliste"/>
        <w:widowControl/>
        <w:tabs>
          <w:tab w:val="left" w:pos="540"/>
        </w:tabs>
        <w:overflowPunct/>
        <w:adjustRightInd/>
        <w:spacing w:line="276" w:lineRule="auto"/>
        <w:ind w:left="0"/>
        <w:rPr>
          <w:rFonts w:asciiTheme="minorHAnsi" w:hAnsiTheme="minorHAnsi" w:cstheme="minorHAnsi"/>
          <w:b/>
          <w:snapToGrid w:val="0"/>
          <w:sz w:val="20"/>
          <w:szCs w:val="20"/>
          <w:lang w:val="fr-FR"/>
        </w:rPr>
      </w:pPr>
    </w:p>
    <w:p w14:paraId="71DD94F3" w14:textId="77777777" w:rsidR="001340EB" w:rsidRPr="001F27DE" w:rsidRDefault="001340EB" w:rsidP="001340EB">
      <w:pPr>
        <w:pStyle w:val="Paragraphedeliste"/>
        <w:widowControl/>
        <w:numPr>
          <w:ilvl w:val="0"/>
          <w:numId w:val="1"/>
        </w:numPr>
        <w:tabs>
          <w:tab w:val="left" w:pos="540"/>
        </w:tabs>
        <w:overflowPunct/>
        <w:adjustRightInd/>
        <w:spacing w:line="276" w:lineRule="auto"/>
        <w:ind w:left="0"/>
        <w:rPr>
          <w:rFonts w:asciiTheme="minorHAnsi" w:hAnsiTheme="minorHAnsi" w:cstheme="minorHAnsi"/>
          <w:b/>
          <w:snapToGrid w:val="0"/>
          <w:sz w:val="20"/>
          <w:szCs w:val="20"/>
          <w:lang w:val="fr-FR"/>
        </w:rPr>
      </w:pPr>
      <w:r w:rsidRPr="001F27DE">
        <w:rPr>
          <w:rFonts w:asciiTheme="minorHAnsi" w:hAnsiTheme="minorHAnsi" w:cstheme="minorHAnsi"/>
          <w:b/>
          <w:snapToGrid w:val="0"/>
          <w:sz w:val="20"/>
          <w:szCs w:val="20"/>
          <w:lang w:val="fr-FR"/>
        </w:rPr>
        <w:t>Ventilation des coûts par élément de coût</w:t>
      </w:r>
      <w:r>
        <w:rPr>
          <w:rFonts w:asciiTheme="minorHAnsi" w:hAnsiTheme="minorHAnsi" w:cstheme="minorHAnsi"/>
          <w:b/>
          <w:snapToGrid w:val="0"/>
          <w:sz w:val="20"/>
          <w:szCs w:val="20"/>
          <w:lang w:val="fr-FR"/>
        </w:rPr>
        <w:t xml:space="preserve"> </w:t>
      </w:r>
      <w:r w:rsidRPr="001F27DE">
        <w:rPr>
          <w:rFonts w:asciiTheme="minorHAnsi" w:hAnsiTheme="minorHAnsi" w:cstheme="minorHAnsi"/>
          <w:b/>
          <w:i/>
          <w:snapToGrid w:val="0"/>
          <w:sz w:val="20"/>
          <w:szCs w:val="20"/>
          <w:lang w:val="fr-FR"/>
        </w:rPr>
        <w:t>[Il ne s’agit que d’un exemple]</w:t>
      </w:r>
    </w:p>
    <w:p w14:paraId="5CA81A49" w14:textId="77777777" w:rsidR="001340EB" w:rsidRPr="001F27DE" w:rsidRDefault="001340EB" w:rsidP="001340EB">
      <w:pPr>
        <w:tabs>
          <w:tab w:val="left" w:pos="540"/>
        </w:tabs>
        <w:spacing w:line="276" w:lineRule="auto"/>
        <w:rPr>
          <w:rFonts w:asciiTheme="minorHAnsi" w:hAnsiTheme="minorHAnsi" w:cstheme="minorHAnsi"/>
          <w:b/>
          <w:snapToGrid w:val="0"/>
          <w:lang w:val="fr-FR"/>
        </w:rPr>
      </w:pPr>
    </w:p>
    <w:tbl>
      <w:tblPr>
        <w:tblW w:w="98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2"/>
        <w:gridCol w:w="1617"/>
        <w:gridCol w:w="1568"/>
        <w:gridCol w:w="1178"/>
        <w:gridCol w:w="1338"/>
      </w:tblGrid>
      <w:tr w:rsidR="001340EB" w:rsidRPr="001F27DE" w14:paraId="19C55A16" w14:textId="77777777" w:rsidTr="00872E87">
        <w:tc>
          <w:tcPr>
            <w:tcW w:w="4132" w:type="dxa"/>
          </w:tcPr>
          <w:p w14:paraId="3805493F" w14:textId="77777777" w:rsidR="001340EB" w:rsidRPr="001F27DE" w:rsidRDefault="001340EB" w:rsidP="00872E87">
            <w:pPr>
              <w:spacing w:line="276" w:lineRule="auto"/>
              <w:jc w:val="center"/>
              <w:rPr>
                <w:rFonts w:asciiTheme="minorHAnsi" w:eastAsia="Calibri" w:hAnsiTheme="minorHAnsi" w:cstheme="minorHAnsi"/>
                <w:b/>
                <w:snapToGrid w:val="0"/>
                <w:lang w:val="fr-FR"/>
              </w:rPr>
            </w:pPr>
            <w:r w:rsidRPr="001F27DE">
              <w:rPr>
                <w:rFonts w:asciiTheme="minorHAnsi" w:eastAsia="Calibri" w:hAnsiTheme="minorHAnsi" w:cstheme="minorHAnsi"/>
                <w:b/>
                <w:snapToGrid w:val="0"/>
                <w:lang w:val="fr-FR"/>
              </w:rPr>
              <w:t>Description de l’activité</w:t>
            </w:r>
          </w:p>
        </w:tc>
        <w:tc>
          <w:tcPr>
            <w:tcW w:w="1617" w:type="dxa"/>
          </w:tcPr>
          <w:p w14:paraId="3DD7D0DA" w14:textId="77777777" w:rsidR="001340EB" w:rsidRPr="001F27DE" w:rsidRDefault="001340EB" w:rsidP="00872E87">
            <w:pPr>
              <w:spacing w:line="276" w:lineRule="auto"/>
              <w:ind w:right="-108"/>
              <w:jc w:val="center"/>
              <w:rPr>
                <w:rFonts w:asciiTheme="minorHAnsi" w:eastAsia="Calibri" w:hAnsiTheme="minorHAnsi" w:cstheme="minorHAnsi"/>
                <w:b/>
                <w:snapToGrid w:val="0"/>
                <w:lang w:val="fr-FR"/>
              </w:rPr>
            </w:pPr>
            <w:r w:rsidRPr="001F27DE">
              <w:rPr>
                <w:rFonts w:asciiTheme="minorHAnsi" w:eastAsia="Calibri" w:hAnsiTheme="minorHAnsi" w:cstheme="minorHAnsi"/>
                <w:b/>
                <w:snapToGrid w:val="0"/>
                <w:lang w:val="fr-FR"/>
              </w:rPr>
              <w:t>Rémunération par unité de temps</w:t>
            </w:r>
          </w:p>
        </w:tc>
        <w:tc>
          <w:tcPr>
            <w:tcW w:w="1568" w:type="dxa"/>
          </w:tcPr>
          <w:p w14:paraId="1B74024E" w14:textId="77777777" w:rsidR="001340EB" w:rsidRPr="001F27DE" w:rsidRDefault="001340EB" w:rsidP="00872E87">
            <w:pPr>
              <w:spacing w:line="276" w:lineRule="auto"/>
              <w:ind w:right="-108"/>
              <w:jc w:val="center"/>
              <w:rPr>
                <w:rFonts w:asciiTheme="minorHAnsi" w:eastAsia="Calibri" w:hAnsiTheme="minorHAnsi" w:cstheme="minorHAnsi"/>
                <w:b/>
                <w:snapToGrid w:val="0"/>
                <w:lang w:val="fr-FR"/>
              </w:rPr>
            </w:pPr>
            <w:r w:rsidRPr="001F27DE">
              <w:rPr>
                <w:rFonts w:asciiTheme="minorHAnsi" w:eastAsia="Calibri" w:hAnsiTheme="minorHAnsi" w:cstheme="minorHAnsi"/>
                <w:b/>
                <w:snapToGrid w:val="0"/>
                <w:lang w:val="fr-FR"/>
              </w:rPr>
              <w:t>Durée totale de l’engagement</w:t>
            </w:r>
          </w:p>
        </w:tc>
        <w:tc>
          <w:tcPr>
            <w:tcW w:w="1178" w:type="dxa"/>
          </w:tcPr>
          <w:p w14:paraId="4C892C46" w14:textId="77777777" w:rsidR="001340EB" w:rsidRPr="001F27DE" w:rsidRDefault="001340EB" w:rsidP="00872E87">
            <w:pPr>
              <w:spacing w:line="276" w:lineRule="auto"/>
              <w:jc w:val="center"/>
              <w:rPr>
                <w:rFonts w:asciiTheme="minorHAnsi" w:eastAsia="Calibri" w:hAnsiTheme="minorHAnsi" w:cstheme="minorHAnsi"/>
                <w:b/>
                <w:snapToGrid w:val="0"/>
                <w:lang w:val="fr-FR"/>
              </w:rPr>
            </w:pPr>
            <w:r w:rsidRPr="001F27DE">
              <w:rPr>
                <w:rFonts w:asciiTheme="minorHAnsi" w:eastAsia="Calibri" w:hAnsiTheme="minorHAnsi" w:cstheme="minorHAnsi"/>
                <w:b/>
                <w:snapToGrid w:val="0"/>
                <w:lang w:val="fr-FR"/>
              </w:rPr>
              <w:t>Nombre d’employés</w:t>
            </w:r>
          </w:p>
        </w:tc>
        <w:tc>
          <w:tcPr>
            <w:tcW w:w="1338" w:type="dxa"/>
          </w:tcPr>
          <w:p w14:paraId="45744D46" w14:textId="77777777" w:rsidR="001340EB" w:rsidRPr="001F27DE" w:rsidRDefault="001340EB" w:rsidP="00872E87">
            <w:pPr>
              <w:spacing w:line="276" w:lineRule="auto"/>
              <w:jc w:val="center"/>
              <w:rPr>
                <w:rFonts w:asciiTheme="minorHAnsi" w:eastAsia="Calibri" w:hAnsiTheme="minorHAnsi" w:cstheme="minorHAnsi"/>
                <w:b/>
                <w:snapToGrid w:val="0"/>
                <w:lang w:val="fr-FR"/>
              </w:rPr>
            </w:pPr>
            <w:r w:rsidRPr="001F27DE">
              <w:rPr>
                <w:rFonts w:asciiTheme="minorHAnsi" w:eastAsia="Calibri" w:hAnsiTheme="minorHAnsi" w:cstheme="minorHAnsi"/>
                <w:b/>
                <w:snapToGrid w:val="0"/>
                <w:lang w:val="fr-FR"/>
              </w:rPr>
              <w:t>Tarif total</w:t>
            </w:r>
          </w:p>
        </w:tc>
      </w:tr>
      <w:tr w:rsidR="001340EB" w:rsidRPr="001340EB" w14:paraId="2CC74338" w14:textId="77777777" w:rsidTr="00872E87">
        <w:tc>
          <w:tcPr>
            <w:tcW w:w="4132" w:type="dxa"/>
          </w:tcPr>
          <w:p w14:paraId="431DC7CC" w14:textId="77777777" w:rsidR="001340EB" w:rsidRPr="001F27DE" w:rsidRDefault="001340EB" w:rsidP="00872E87">
            <w:pPr>
              <w:spacing w:line="276" w:lineRule="auto"/>
              <w:rPr>
                <w:rFonts w:asciiTheme="minorHAnsi" w:eastAsia="Calibri" w:hAnsiTheme="minorHAnsi" w:cstheme="minorHAnsi"/>
                <w:b/>
                <w:snapToGrid w:val="0"/>
                <w:lang w:val="fr-FR"/>
              </w:rPr>
            </w:pPr>
            <w:r w:rsidRPr="001F27DE">
              <w:rPr>
                <w:rFonts w:asciiTheme="minorHAnsi" w:eastAsia="Calibri" w:hAnsiTheme="minorHAnsi" w:cstheme="minorHAnsi"/>
                <w:b/>
                <w:snapToGrid w:val="0"/>
                <w:lang w:val="fr-FR"/>
              </w:rPr>
              <w:t>I. Services fournis par le personnel</w:t>
            </w:r>
          </w:p>
        </w:tc>
        <w:tc>
          <w:tcPr>
            <w:tcW w:w="1617" w:type="dxa"/>
          </w:tcPr>
          <w:p w14:paraId="6886B3B9"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568" w:type="dxa"/>
          </w:tcPr>
          <w:p w14:paraId="12A9BF83"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178" w:type="dxa"/>
          </w:tcPr>
          <w:p w14:paraId="1524CF5F"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338" w:type="dxa"/>
          </w:tcPr>
          <w:p w14:paraId="40342DA1" w14:textId="77777777" w:rsidR="001340EB" w:rsidRPr="001F27DE" w:rsidRDefault="001340EB" w:rsidP="00872E87">
            <w:pPr>
              <w:spacing w:line="276" w:lineRule="auto"/>
              <w:rPr>
                <w:rFonts w:asciiTheme="minorHAnsi" w:eastAsia="Calibri" w:hAnsiTheme="minorHAnsi" w:cstheme="minorHAnsi"/>
                <w:snapToGrid w:val="0"/>
                <w:lang w:val="fr-FR"/>
              </w:rPr>
            </w:pPr>
          </w:p>
        </w:tc>
      </w:tr>
      <w:tr w:rsidR="001340EB" w:rsidRPr="001F27DE" w14:paraId="61CDAAA5" w14:textId="77777777" w:rsidTr="00872E87">
        <w:tc>
          <w:tcPr>
            <w:tcW w:w="4132" w:type="dxa"/>
          </w:tcPr>
          <w:p w14:paraId="736A8AFD" w14:textId="77777777" w:rsidR="001340EB" w:rsidRPr="001F27DE" w:rsidRDefault="001340EB" w:rsidP="00872E87">
            <w:pPr>
              <w:spacing w:line="276" w:lineRule="auto"/>
              <w:rPr>
                <w:rFonts w:asciiTheme="minorHAnsi" w:eastAsia="Calibri" w:hAnsiTheme="minorHAnsi" w:cstheme="minorHAnsi"/>
                <w:snapToGrid w:val="0"/>
                <w:lang w:val="fr-FR"/>
              </w:rPr>
            </w:pPr>
            <w:r w:rsidRPr="001F27DE">
              <w:rPr>
                <w:rFonts w:asciiTheme="minorHAnsi" w:eastAsia="Calibri" w:hAnsiTheme="minorHAnsi" w:cstheme="minorHAnsi"/>
                <w:snapToGrid w:val="0"/>
                <w:lang w:val="fr-FR"/>
              </w:rPr>
              <w:t xml:space="preserve">     1. Services du bureau principal</w:t>
            </w:r>
          </w:p>
        </w:tc>
        <w:tc>
          <w:tcPr>
            <w:tcW w:w="1617" w:type="dxa"/>
          </w:tcPr>
          <w:p w14:paraId="59630F55"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568" w:type="dxa"/>
          </w:tcPr>
          <w:p w14:paraId="485020CC"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178" w:type="dxa"/>
          </w:tcPr>
          <w:p w14:paraId="450701AF"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338" w:type="dxa"/>
          </w:tcPr>
          <w:p w14:paraId="38D86CAB" w14:textId="77777777" w:rsidR="001340EB" w:rsidRPr="001F27DE" w:rsidRDefault="001340EB" w:rsidP="00872E87">
            <w:pPr>
              <w:spacing w:line="276" w:lineRule="auto"/>
              <w:rPr>
                <w:rFonts w:asciiTheme="minorHAnsi" w:eastAsia="Calibri" w:hAnsiTheme="minorHAnsi" w:cstheme="minorHAnsi"/>
                <w:snapToGrid w:val="0"/>
                <w:lang w:val="fr-FR"/>
              </w:rPr>
            </w:pPr>
          </w:p>
        </w:tc>
      </w:tr>
      <w:tr w:rsidR="001340EB" w:rsidRPr="001F27DE" w14:paraId="545255F2" w14:textId="77777777" w:rsidTr="00872E87">
        <w:tc>
          <w:tcPr>
            <w:tcW w:w="4132" w:type="dxa"/>
          </w:tcPr>
          <w:p w14:paraId="2A186392" w14:textId="77777777" w:rsidR="001340EB" w:rsidRPr="001F27DE" w:rsidRDefault="001340EB" w:rsidP="00872E87">
            <w:pPr>
              <w:spacing w:line="276" w:lineRule="auto"/>
              <w:rPr>
                <w:rFonts w:asciiTheme="minorHAnsi" w:eastAsia="Calibri" w:hAnsiTheme="minorHAnsi" w:cstheme="minorHAnsi"/>
                <w:snapToGrid w:val="0"/>
                <w:lang w:val="fr-FR"/>
              </w:rPr>
            </w:pPr>
            <w:r w:rsidRPr="001F27DE">
              <w:rPr>
                <w:rFonts w:asciiTheme="minorHAnsi" w:eastAsia="Calibri" w:hAnsiTheme="minorHAnsi" w:cstheme="minorHAnsi"/>
                <w:snapToGrid w:val="0"/>
                <w:lang w:val="fr-FR"/>
              </w:rPr>
              <w:t xml:space="preserve">           a.  Expertise 1</w:t>
            </w:r>
          </w:p>
        </w:tc>
        <w:tc>
          <w:tcPr>
            <w:tcW w:w="1617" w:type="dxa"/>
          </w:tcPr>
          <w:p w14:paraId="04B09389"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568" w:type="dxa"/>
          </w:tcPr>
          <w:p w14:paraId="0518AACB"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178" w:type="dxa"/>
          </w:tcPr>
          <w:p w14:paraId="1E5CCDD1"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338" w:type="dxa"/>
          </w:tcPr>
          <w:p w14:paraId="69509ADF" w14:textId="77777777" w:rsidR="001340EB" w:rsidRPr="001F27DE" w:rsidRDefault="001340EB" w:rsidP="00872E87">
            <w:pPr>
              <w:spacing w:line="276" w:lineRule="auto"/>
              <w:rPr>
                <w:rFonts w:asciiTheme="minorHAnsi" w:eastAsia="Calibri" w:hAnsiTheme="minorHAnsi" w:cstheme="minorHAnsi"/>
                <w:snapToGrid w:val="0"/>
                <w:lang w:val="fr-FR"/>
              </w:rPr>
            </w:pPr>
          </w:p>
        </w:tc>
      </w:tr>
      <w:tr w:rsidR="001340EB" w:rsidRPr="001F27DE" w14:paraId="7256C360" w14:textId="77777777" w:rsidTr="00872E87">
        <w:tc>
          <w:tcPr>
            <w:tcW w:w="4132" w:type="dxa"/>
          </w:tcPr>
          <w:p w14:paraId="75B80532" w14:textId="77777777" w:rsidR="001340EB" w:rsidRPr="001F27DE" w:rsidRDefault="001340EB" w:rsidP="00872E87">
            <w:pPr>
              <w:spacing w:line="276" w:lineRule="auto"/>
              <w:rPr>
                <w:rFonts w:asciiTheme="minorHAnsi" w:eastAsia="Calibri" w:hAnsiTheme="minorHAnsi" w:cstheme="minorHAnsi"/>
                <w:snapToGrid w:val="0"/>
                <w:lang w:val="fr-FR"/>
              </w:rPr>
            </w:pPr>
            <w:r w:rsidRPr="001F27DE">
              <w:rPr>
                <w:rFonts w:asciiTheme="minorHAnsi" w:eastAsia="Calibri" w:hAnsiTheme="minorHAnsi" w:cstheme="minorHAnsi"/>
                <w:snapToGrid w:val="0"/>
                <w:lang w:val="fr-FR"/>
              </w:rPr>
              <w:t xml:space="preserve">           b.  Expertise 2</w:t>
            </w:r>
          </w:p>
        </w:tc>
        <w:tc>
          <w:tcPr>
            <w:tcW w:w="1617" w:type="dxa"/>
          </w:tcPr>
          <w:p w14:paraId="2FAC38AA"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568" w:type="dxa"/>
          </w:tcPr>
          <w:p w14:paraId="7D06A201"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178" w:type="dxa"/>
          </w:tcPr>
          <w:p w14:paraId="0281EED0"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338" w:type="dxa"/>
          </w:tcPr>
          <w:p w14:paraId="4DB34B26" w14:textId="77777777" w:rsidR="001340EB" w:rsidRPr="001F27DE" w:rsidRDefault="001340EB" w:rsidP="00872E87">
            <w:pPr>
              <w:spacing w:line="276" w:lineRule="auto"/>
              <w:rPr>
                <w:rFonts w:asciiTheme="minorHAnsi" w:eastAsia="Calibri" w:hAnsiTheme="minorHAnsi" w:cstheme="minorHAnsi"/>
                <w:snapToGrid w:val="0"/>
                <w:lang w:val="fr-FR"/>
              </w:rPr>
            </w:pPr>
          </w:p>
        </w:tc>
      </w:tr>
      <w:tr w:rsidR="001340EB" w:rsidRPr="001F27DE" w14:paraId="4E714FA7" w14:textId="77777777" w:rsidTr="00872E87">
        <w:tc>
          <w:tcPr>
            <w:tcW w:w="4132" w:type="dxa"/>
          </w:tcPr>
          <w:p w14:paraId="0592312A" w14:textId="77777777" w:rsidR="001340EB" w:rsidRPr="001F27DE" w:rsidRDefault="001340EB" w:rsidP="00872E87">
            <w:pPr>
              <w:spacing w:line="276" w:lineRule="auto"/>
              <w:rPr>
                <w:rFonts w:asciiTheme="minorHAnsi" w:eastAsia="Calibri" w:hAnsiTheme="minorHAnsi" w:cstheme="minorHAnsi"/>
                <w:snapToGrid w:val="0"/>
                <w:lang w:val="fr-FR"/>
              </w:rPr>
            </w:pPr>
            <w:r w:rsidRPr="001F27DE">
              <w:rPr>
                <w:rFonts w:asciiTheme="minorHAnsi" w:eastAsia="Calibri" w:hAnsiTheme="minorHAnsi" w:cstheme="minorHAnsi"/>
                <w:snapToGrid w:val="0"/>
                <w:lang w:val="fr-FR"/>
              </w:rPr>
              <w:t xml:space="preserve">           c.  Expertise 3</w:t>
            </w:r>
          </w:p>
        </w:tc>
        <w:tc>
          <w:tcPr>
            <w:tcW w:w="1617" w:type="dxa"/>
          </w:tcPr>
          <w:p w14:paraId="5474D254"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568" w:type="dxa"/>
          </w:tcPr>
          <w:p w14:paraId="20B5B197"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178" w:type="dxa"/>
          </w:tcPr>
          <w:p w14:paraId="756AB5DC"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338" w:type="dxa"/>
          </w:tcPr>
          <w:p w14:paraId="19CFA81E" w14:textId="77777777" w:rsidR="001340EB" w:rsidRPr="001F27DE" w:rsidRDefault="001340EB" w:rsidP="00872E87">
            <w:pPr>
              <w:spacing w:line="276" w:lineRule="auto"/>
              <w:rPr>
                <w:rFonts w:asciiTheme="minorHAnsi" w:eastAsia="Calibri" w:hAnsiTheme="minorHAnsi" w:cstheme="minorHAnsi"/>
                <w:snapToGrid w:val="0"/>
                <w:lang w:val="fr-FR"/>
              </w:rPr>
            </w:pPr>
          </w:p>
        </w:tc>
      </w:tr>
      <w:tr w:rsidR="001340EB" w:rsidRPr="001F27DE" w14:paraId="368137B1" w14:textId="77777777" w:rsidTr="00872E87">
        <w:tc>
          <w:tcPr>
            <w:tcW w:w="4132" w:type="dxa"/>
          </w:tcPr>
          <w:p w14:paraId="6C09A1D1" w14:textId="77777777" w:rsidR="001340EB" w:rsidRPr="001F27DE" w:rsidRDefault="001340EB" w:rsidP="00872E87">
            <w:pPr>
              <w:spacing w:line="276" w:lineRule="auto"/>
              <w:rPr>
                <w:rFonts w:asciiTheme="minorHAnsi" w:eastAsia="Calibri" w:hAnsiTheme="minorHAnsi" w:cstheme="minorHAnsi"/>
                <w:snapToGrid w:val="0"/>
                <w:lang w:val="fr-FR"/>
              </w:rPr>
            </w:pPr>
            <w:r w:rsidRPr="001F27DE">
              <w:rPr>
                <w:rFonts w:asciiTheme="minorHAnsi" w:eastAsia="Calibri" w:hAnsiTheme="minorHAnsi" w:cstheme="minorHAnsi"/>
                <w:snapToGrid w:val="0"/>
                <w:lang w:val="fr-FR"/>
              </w:rPr>
              <w:t xml:space="preserve">     2. Services des bureaux locaux</w:t>
            </w:r>
          </w:p>
        </w:tc>
        <w:tc>
          <w:tcPr>
            <w:tcW w:w="1617" w:type="dxa"/>
          </w:tcPr>
          <w:p w14:paraId="4891BB32"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568" w:type="dxa"/>
          </w:tcPr>
          <w:p w14:paraId="19C75923"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178" w:type="dxa"/>
          </w:tcPr>
          <w:p w14:paraId="0FB363BE"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338" w:type="dxa"/>
          </w:tcPr>
          <w:p w14:paraId="70062332" w14:textId="77777777" w:rsidR="001340EB" w:rsidRPr="001F27DE" w:rsidRDefault="001340EB" w:rsidP="00872E87">
            <w:pPr>
              <w:spacing w:line="276" w:lineRule="auto"/>
              <w:rPr>
                <w:rFonts w:asciiTheme="minorHAnsi" w:eastAsia="Calibri" w:hAnsiTheme="minorHAnsi" w:cstheme="minorHAnsi"/>
                <w:snapToGrid w:val="0"/>
                <w:lang w:val="fr-FR"/>
              </w:rPr>
            </w:pPr>
          </w:p>
        </w:tc>
      </w:tr>
      <w:tr w:rsidR="001340EB" w:rsidRPr="001F27DE" w14:paraId="13F36908" w14:textId="77777777" w:rsidTr="00872E87">
        <w:tc>
          <w:tcPr>
            <w:tcW w:w="4132" w:type="dxa"/>
          </w:tcPr>
          <w:p w14:paraId="164244F7" w14:textId="77777777" w:rsidR="001340EB" w:rsidRPr="001F27DE" w:rsidRDefault="001340EB" w:rsidP="00872E87">
            <w:pPr>
              <w:spacing w:line="276" w:lineRule="auto"/>
              <w:rPr>
                <w:rFonts w:asciiTheme="minorHAnsi" w:eastAsia="Calibri" w:hAnsiTheme="minorHAnsi" w:cstheme="minorHAnsi"/>
                <w:snapToGrid w:val="0"/>
                <w:lang w:val="fr-FR"/>
              </w:rPr>
            </w:pPr>
            <w:r w:rsidRPr="001F27DE">
              <w:rPr>
                <w:rFonts w:asciiTheme="minorHAnsi" w:eastAsia="Calibri" w:hAnsiTheme="minorHAnsi" w:cstheme="minorHAnsi"/>
                <w:snapToGrid w:val="0"/>
                <w:lang w:val="fr-FR"/>
              </w:rPr>
              <w:t xml:space="preserve">           </w:t>
            </w:r>
            <w:proofErr w:type="gramStart"/>
            <w:r w:rsidRPr="001F27DE">
              <w:rPr>
                <w:rFonts w:asciiTheme="minorHAnsi" w:eastAsia="Calibri" w:hAnsiTheme="minorHAnsi" w:cstheme="minorHAnsi"/>
                <w:snapToGrid w:val="0"/>
                <w:lang w:val="fr-FR"/>
              </w:rPr>
              <w:t>a .</w:t>
            </w:r>
            <w:proofErr w:type="gramEnd"/>
            <w:r w:rsidRPr="001F27DE">
              <w:rPr>
                <w:rFonts w:asciiTheme="minorHAnsi" w:eastAsia="Calibri" w:hAnsiTheme="minorHAnsi" w:cstheme="minorHAnsi"/>
                <w:snapToGrid w:val="0"/>
                <w:lang w:val="fr-FR"/>
              </w:rPr>
              <w:t xml:space="preserve">  Expertise 1</w:t>
            </w:r>
          </w:p>
        </w:tc>
        <w:tc>
          <w:tcPr>
            <w:tcW w:w="1617" w:type="dxa"/>
          </w:tcPr>
          <w:p w14:paraId="075C6C09"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568" w:type="dxa"/>
          </w:tcPr>
          <w:p w14:paraId="7FA94080"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178" w:type="dxa"/>
          </w:tcPr>
          <w:p w14:paraId="1B1C6749"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338" w:type="dxa"/>
          </w:tcPr>
          <w:p w14:paraId="2BB32DDE" w14:textId="77777777" w:rsidR="001340EB" w:rsidRPr="001F27DE" w:rsidRDefault="001340EB" w:rsidP="00872E87">
            <w:pPr>
              <w:spacing w:line="276" w:lineRule="auto"/>
              <w:rPr>
                <w:rFonts w:asciiTheme="minorHAnsi" w:eastAsia="Calibri" w:hAnsiTheme="minorHAnsi" w:cstheme="minorHAnsi"/>
                <w:snapToGrid w:val="0"/>
                <w:lang w:val="fr-FR"/>
              </w:rPr>
            </w:pPr>
          </w:p>
        </w:tc>
      </w:tr>
      <w:tr w:rsidR="001340EB" w:rsidRPr="001F27DE" w14:paraId="54FB65A4" w14:textId="77777777" w:rsidTr="00872E87">
        <w:tc>
          <w:tcPr>
            <w:tcW w:w="4132" w:type="dxa"/>
          </w:tcPr>
          <w:p w14:paraId="7C11010A" w14:textId="77777777" w:rsidR="001340EB" w:rsidRPr="001F27DE" w:rsidRDefault="001340EB" w:rsidP="00872E87">
            <w:pPr>
              <w:spacing w:line="276" w:lineRule="auto"/>
              <w:rPr>
                <w:rFonts w:asciiTheme="minorHAnsi" w:eastAsia="Calibri" w:hAnsiTheme="minorHAnsi" w:cstheme="minorHAnsi"/>
                <w:snapToGrid w:val="0"/>
                <w:lang w:val="fr-FR"/>
              </w:rPr>
            </w:pPr>
            <w:r w:rsidRPr="001F27DE">
              <w:rPr>
                <w:rFonts w:asciiTheme="minorHAnsi" w:eastAsia="Calibri" w:hAnsiTheme="minorHAnsi" w:cstheme="minorHAnsi"/>
                <w:snapToGrid w:val="0"/>
                <w:lang w:val="fr-FR"/>
              </w:rPr>
              <w:t xml:space="preserve">           b.  Expertise 2 </w:t>
            </w:r>
          </w:p>
        </w:tc>
        <w:tc>
          <w:tcPr>
            <w:tcW w:w="1617" w:type="dxa"/>
          </w:tcPr>
          <w:p w14:paraId="3361D21F"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568" w:type="dxa"/>
          </w:tcPr>
          <w:p w14:paraId="4AC6C1E8"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178" w:type="dxa"/>
          </w:tcPr>
          <w:p w14:paraId="4609C888"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338" w:type="dxa"/>
          </w:tcPr>
          <w:p w14:paraId="005EEECA" w14:textId="77777777" w:rsidR="001340EB" w:rsidRPr="001F27DE" w:rsidRDefault="001340EB" w:rsidP="00872E87">
            <w:pPr>
              <w:spacing w:line="276" w:lineRule="auto"/>
              <w:rPr>
                <w:rFonts w:asciiTheme="minorHAnsi" w:eastAsia="Calibri" w:hAnsiTheme="minorHAnsi" w:cstheme="minorHAnsi"/>
                <w:snapToGrid w:val="0"/>
                <w:lang w:val="fr-FR"/>
              </w:rPr>
            </w:pPr>
          </w:p>
        </w:tc>
      </w:tr>
      <w:tr w:rsidR="001340EB" w:rsidRPr="001F27DE" w14:paraId="0068CF95" w14:textId="77777777" w:rsidTr="00872E87">
        <w:tc>
          <w:tcPr>
            <w:tcW w:w="4132" w:type="dxa"/>
          </w:tcPr>
          <w:p w14:paraId="4B772F80" w14:textId="77777777" w:rsidR="001340EB" w:rsidRPr="001F27DE" w:rsidRDefault="001340EB" w:rsidP="00872E87">
            <w:pPr>
              <w:spacing w:line="276" w:lineRule="auto"/>
              <w:rPr>
                <w:rFonts w:asciiTheme="minorHAnsi" w:eastAsia="Calibri" w:hAnsiTheme="minorHAnsi" w:cstheme="minorHAnsi"/>
                <w:snapToGrid w:val="0"/>
                <w:lang w:val="fr-FR"/>
              </w:rPr>
            </w:pPr>
            <w:r w:rsidRPr="001F27DE">
              <w:rPr>
                <w:rFonts w:asciiTheme="minorHAnsi" w:eastAsia="Calibri" w:hAnsiTheme="minorHAnsi" w:cstheme="minorHAnsi"/>
                <w:snapToGrid w:val="0"/>
                <w:lang w:val="fr-FR"/>
              </w:rPr>
              <w:t xml:space="preserve"> 3.  Services fournis de l’étranger</w:t>
            </w:r>
          </w:p>
        </w:tc>
        <w:tc>
          <w:tcPr>
            <w:tcW w:w="1617" w:type="dxa"/>
          </w:tcPr>
          <w:p w14:paraId="36663172"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568" w:type="dxa"/>
          </w:tcPr>
          <w:p w14:paraId="0983A421"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178" w:type="dxa"/>
          </w:tcPr>
          <w:p w14:paraId="1A3C44EE"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338" w:type="dxa"/>
          </w:tcPr>
          <w:p w14:paraId="152D281E" w14:textId="77777777" w:rsidR="001340EB" w:rsidRPr="001F27DE" w:rsidRDefault="001340EB" w:rsidP="00872E87">
            <w:pPr>
              <w:spacing w:line="276" w:lineRule="auto"/>
              <w:rPr>
                <w:rFonts w:asciiTheme="minorHAnsi" w:eastAsia="Calibri" w:hAnsiTheme="minorHAnsi" w:cstheme="minorHAnsi"/>
                <w:snapToGrid w:val="0"/>
                <w:lang w:val="fr-FR"/>
              </w:rPr>
            </w:pPr>
          </w:p>
        </w:tc>
      </w:tr>
      <w:tr w:rsidR="001340EB" w:rsidRPr="001F27DE" w14:paraId="2A8D8E15" w14:textId="77777777" w:rsidTr="00872E87">
        <w:tc>
          <w:tcPr>
            <w:tcW w:w="4132" w:type="dxa"/>
          </w:tcPr>
          <w:p w14:paraId="4FF041F2" w14:textId="77777777" w:rsidR="001340EB" w:rsidRPr="001F27DE" w:rsidRDefault="001340EB" w:rsidP="00872E87">
            <w:pPr>
              <w:spacing w:line="276" w:lineRule="auto"/>
              <w:rPr>
                <w:rFonts w:asciiTheme="minorHAnsi" w:eastAsia="Calibri" w:hAnsiTheme="minorHAnsi" w:cstheme="minorHAnsi"/>
                <w:snapToGrid w:val="0"/>
                <w:lang w:val="fr-FR"/>
              </w:rPr>
            </w:pPr>
            <w:r w:rsidRPr="001F27DE">
              <w:rPr>
                <w:rFonts w:asciiTheme="minorHAnsi" w:eastAsia="Calibri" w:hAnsiTheme="minorHAnsi" w:cstheme="minorHAnsi"/>
                <w:snapToGrid w:val="0"/>
                <w:lang w:val="fr-FR"/>
              </w:rPr>
              <w:t xml:space="preserve">          a.  Expertise 1</w:t>
            </w:r>
          </w:p>
        </w:tc>
        <w:tc>
          <w:tcPr>
            <w:tcW w:w="1617" w:type="dxa"/>
          </w:tcPr>
          <w:p w14:paraId="4F1ED14F"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568" w:type="dxa"/>
          </w:tcPr>
          <w:p w14:paraId="6C50973E"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178" w:type="dxa"/>
          </w:tcPr>
          <w:p w14:paraId="6AC713AA"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338" w:type="dxa"/>
          </w:tcPr>
          <w:p w14:paraId="724A618F" w14:textId="77777777" w:rsidR="001340EB" w:rsidRPr="001F27DE" w:rsidRDefault="001340EB" w:rsidP="00872E87">
            <w:pPr>
              <w:spacing w:line="276" w:lineRule="auto"/>
              <w:rPr>
                <w:rFonts w:asciiTheme="minorHAnsi" w:eastAsia="Calibri" w:hAnsiTheme="minorHAnsi" w:cstheme="minorHAnsi"/>
                <w:snapToGrid w:val="0"/>
                <w:lang w:val="fr-FR"/>
              </w:rPr>
            </w:pPr>
          </w:p>
        </w:tc>
      </w:tr>
      <w:tr w:rsidR="001340EB" w:rsidRPr="001F27DE" w14:paraId="2AEE761C" w14:textId="77777777" w:rsidTr="00872E87">
        <w:tc>
          <w:tcPr>
            <w:tcW w:w="4132" w:type="dxa"/>
          </w:tcPr>
          <w:p w14:paraId="13907B19" w14:textId="77777777" w:rsidR="001340EB" w:rsidRPr="001F27DE" w:rsidRDefault="001340EB" w:rsidP="00872E87">
            <w:pPr>
              <w:spacing w:line="276" w:lineRule="auto"/>
              <w:rPr>
                <w:rFonts w:asciiTheme="minorHAnsi" w:eastAsia="Calibri" w:hAnsiTheme="minorHAnsi" w:cstheme="minorHAnsi"/>
                <w:snapToGrid w:val="0"/>
                <w:lang w:val="fr-FR"/>
              </w:rPr>
            </w:pPr>
            <w:r w:rsidRPr="001F27DE">
              <w:rPr>
                <w:rFonts w:asciiTheme="minorHAnsi" w:eastAsia="Calibri" w:hAnsiTheme="minorHAnsi" w:cstheme="minorHAnsi"/>
                <w:snapToGrid w:val="0"/>
                <w:lang w:val="fr-FR"/>
              </w:rPr>
              <w:t xml:space="preserve">          b.  Expertise 2</w:t>
            </w:r>
          </w:p>
        </w:tc>
        <w:tc>
          <w:tcPr>
            <w:tcW w:w="1617" w:type="dxa"/>
          </w:tcPr>
          <w:p w14:paraId="28CF1BCA"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568" w:type="dxa"/>
          </w:tcPr>
          <w:p w14:paraId="2C69E695"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178" w:type="dxa"/>
          </w:tcPr>
          <w:p w14:paraId="75BF9F91"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338" w:type="dxa"/>
          </w:tcPr>
          <w:p w14:paraId="53597BC7" w14:textId="77777777" w:rsidR="001340EB" w:rsidRPr="001F27DE" w:rsidRDefault="001340EB" w:rsidP="00872E87">
            <w:pPr>
              <w:spacing w:line="276" w:lineRule="auto"/>
              <w:rPr>
                <w:rFonts w:asciiTheme="minorHAnsi" w:eastAsia="Calibri" w:hAnsiTheme="minorHAnsi" w:cstheme="minorHAnsi"/>
                <w:snapToGrid w:val="0"/>
                <w:lang w:val="fr-FR"/>
              </w:rPr>
            </w:pPr>
          </w:p>
        </w:tc>
      </w:tr>
      <w:tr w:rsidR="001340EB" w:rsidRPr="001F27DE" w14:paraId="0CFDC62D" w14:textId="77777777" w:rsidTr="00872E87">
        <w:trPr>
          <w:trHeight w:val="251"/>
        </w:trPr>
        <w:tc>
          <w:tcPr>
            <w:tcW w:w="4132" w:type="dxa"/>
          </w:tcPr>
          <w:p w14:paraId="1935CA78" w14:textId="77777777" w:rsidR="001340EB" w:rsidRPr="001F27DE" w:rsidRDefault="001340EB" w:rsidP="00872E87">
            <w:pPr>
              <w:spacing w:line="276" w:lineRule="auto"/>
              <w:rPr>
                <w:rFonts w:asciiTheme="minorHAnsi" w:eastAsia="Calibri" w:hAnsiTheme="minorHAnsi" w:cstheme="minorHAnsi"/>
                <w:b/>
                <w:snapToGrid w:val="0"/>
                <w:lang w:val="fr-FR"/>
              </w:rPr>
            </w:pPr>
            <w:r w:rsidRPr="001F27DE">
              <w:rPr>
                <w:rFonts w:asciiTheme="minorHAnsi" w:eastAsia="Calibri" w:hAnsiTheme="minorHAnsi" w:cstheme="minorHAnsi"/>
                <w:b/>
                <w:snapToGrid w:val="0"/>
                <w:lang w:val="fr-FR"/>
              </w:rPr>
              <w:t>II. Frais</w:t>
            </w:r>
          </w:p>
        </w:tc>
        <w:tc>
          <w:tcPr>
            <w:tcW w:w="1617" w:type="dxa"/>
          </w:tcPr>
          <w:p w14:paraId="3FA51D35"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568" w:type="dxa"/>
          </w:tcPr>
          <w:p w14:paraId="3C5E5C43"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178" w:type="dxa"/>
          </w:tcPr>
          <w:p w14:paraId="0B06404C"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338" w:type="dxa"/>
          </w:tcPr>
          <w:p w14:paraId="09DD61CE" w14:textId="77777777" w:rsidR="001340EB" w:rsidRPr="001F27DE" w:rsidRDefault="001340EB" w:rsidP="00872E87">
            <w:pPr>
              <w:spacing w:line="276" w:lineRule="auto"/>
              <w:rPr>
                <w:rFonts w:asciiTheme="minorHAnsi" w:eastAsia="Calibri" w:hAnsiTheme="minorHAnsi" w:cstheme="minorHAnsi"/>
                <w:snapToGrid w:val="0"/>
                <w:lang w:val="fr-FR"/>
              </w:rPr>
            </w:pPr>
          </w:p>
        </w:tc>
      </w:tr>
      <w:tr w:rsidR="001340EB" w:rsidRPr="001F27DE" w14:paraId="790BC428" w14:textId="77777777" w:rsidTr="00872E87">
        <w:trPr>
          <w:trHeight w:val="251"/>
        </w:trPr>
        <w:tc>
          <w:tcPr>
            <w:tcW w:w="4132" w:type="dxa"/>
          </w:tcPr>
          <w:p w14:paraId="7EA85182" w14:textId="77777777" w:rsidR="001340EB" w:rsidRPr="001F27DE" w:rsidRDefault="001340EB" w:rsidP="00872E87">
            <w:pPr>
              <w:spacing w:line="276" w:lineRule="auto"/>
              <w:rPr>
                <w:rFonts w:asciiTheme="minorHAnsi" w:eastAsia="Calibri" w:hAnsiTheme="minorHAnsi" w:cstheme="minorHAnsi"/>
                <w:snapToGrid w:val="0"/>
                <w:lang w:val="fr-FR"/>
              </w:rPr>
            </w:pPr>
            <w:r w:rsidRPr="001F27DE">
              <w:rPr>
                <w:rFonts w:asciiTheme="minorHAnsi" w:eastAsia="Calibri" w:hAnsiTheme="minorHAnsi" w:cstheme="minorHAnsi"/>
                <w:snapToGrid w:val="0"/>
                <w:lang w:val="fr-FR"/>
              </w:rPr>
              <w:t xml:space="preserve">           1.  Frais de déplacement</w:t>
            </w:r>
          </w:p>
        </w:tc>
        <w:tc>
          <w:tcPr>
            <w:tcW w:w="1617" w:type="dxa"/>
          </w:tcPr>
          <w:p w14:paraId="1A4BEC07"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568" w:type="dxa"/>
          </w:tcPr>
          <w:p w14:paraId="6DAA8F7F"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178" w:type="dxa"/>
          </w:tcPr>
          <w:p w14:paraId="434FFBDD"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338" w:type="dxa"/>
          </w:tcPr>
          <w:p w14:paraId="6E7E2985" w14:textId="77777777" w:rsidR="001340EB" w:rsidRPr="001F27DE" w:rsidRDefault="001340EB" w:rsidP="00872E87">
            <w:pPr>
              <w:spacing w:line="276" w:lineRule="auto"/>
              <w:rPr>
                <w:rFonts w:asciiTheme="minorHAnsi" w:eastAsia="Calibri" w:hAnsiTheme="minorHAnsi" w:cstheme="minorHAnsi"/>
                <w:snapToGrid w:val="0"/>
                <w:lang w:val="fr-FR"/>
              </w:rPr>
            </w:pPr>
          </w:p>
        </w:tc>
      </w:tr>
      <w:tr w:rsidR="001340EB" w:rsidRPr="001F27DE" w14:paraId="01BF3DC2" w14:textId="77777777" w:rsidTr="00872E87">
        <w:trPr>
          <w:trHeight w:val="251"/>
        </w:trPr>
        <w:tc>
          <w:tcPr>
            <w:tcW w:w="4132" w:type="dxa"/>
          </w:tcPr>
          <w:p w14:paraId="537121A6" w14:textId="77777777" w:rsidR="001340EB" w:rsidRPr="001F27DE" w:rsidRDefault="001340EB" w:rsidP="00872E87">
            <w:pPr>
              <w:spacing w:line="276" w:lineRule="auto"/>
              <w:rPr>
                <w:rFonts w:asciiTheme="minorHAnsi" w:eastAsia="Calibri" w:hAnsiTheme="minorHAnsi" w:cstheme="minorHAnsi"/>
                <w:snapToGrid w:val="0"/>
                <w:lang w:val="fr-FR"/>
              </w:rPr>
            </w:pPr>
            <w:r w:rsidRPr="001F27DE">
              <w:rPr>
                <w:rFonts w:asciiTheme="minorHAnsi" w:eastAsia="Calibri" w:hAnsiTheme="minorHAnsi" w:cstheme="minorHAnsi"/>
                <w:snapToGrid w:val="0"/>
                <w:lang w:val="fr-FR"/>
              </w:rPr>
              <w:t xml:space="preserve">           2.  Indemnité journalière</w:t>
            </w:r>
          </w:p>
        </w:tc>
        <w:tc>
          <w:tcPr>
            <w:tcW w:w="1617" w:type="dxa"/>
          </w:tcPr>
          <w:p w14:paraId="3624C588"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568" w:type="dxa"/>
          </w:tcPr>
          <w:p w14:paraId="3BBABF49"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178" w:type="dxa"/>
          </w:tcPr>
          <w:p w14:paraId="064914F0"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338" w:type="dxa"/>
          </w:tcPr>
          <w:p w14:paraId="3CB4DE41" w14:textId="77777777" w:rsidR="001340EB" w:rsidRPr="001F27DE" w:rsidRDefault="001340EB" w:rsidP="00872E87">
            <w:pPr>
              <w:spacing w:line="276" w:lineRule="auto"/>
              <w:rPr>
                <w:rFonts w:asciiTheme="minorHAnsi" w:eastAsia="Calibri" w:hAnsiTheme="minorHAnsi" w:cstheme="minorHAnsi"/>
                <w:snapToGrid w:val="0"/>
                <w:lang w:val="fr-FR"/>
              </w:rPr>
            </w:pPr>
          </w:p>
        </w:tc>
      </w:tr>
      <w:tr w:rsidR="001340EB" w:rsidRPr="001F27DE" w14:paraId="77897770" w14:textId="77777777" w:rsidTr="00872E87">
        <w:trPr>
          <w:trHeight w:val="251"/>
        </w:trPr>
        <w:tc>
          <w:tcPr>
            <w:tcW w:w="4132" w:type="dxa"/>
          </w:tcPr>
          <w:p w14:paraId="20B0DC4C" w14:textId="77777777" w:rsidR="001340EB" w:rsidRPr="001F27DE" w:rsidRDefault="001340EB" w:rsidP="00872E87">
            <w:pPr>
              <w:spacing w:line="276" w:lineRule="auto"/>
              <w:rPr>
                <w:rFonts w:asciiTheme="minorHAnsi" w:eastAsia="Calibri" w:hAnsiTheme="minorHAnsi" w:cstheme="minorHAnsi"/>
                <w:snapToGrid w:val="0"/>
                <w:lang w:val="fr-FR"/>
              </w:rPr>
            </w:pPr>
            <w:r w:rsidRPr="001F27DE">
              <w:rPr>
                <w:rFonts w:asciiTheme="minorHAnsi" w:eastAsia="Calibri" w:hAnsiTheme="minorHAnsi" w:cstheme="minorHAnsi"/>
                <w:snapToGrid w:val="0"/>
                <w:lang w:val="fr-FR"/>
              </w:rPr>
              <w:t xml:space="preserve">           3.  Communications</w:t>
            </w:r>
          </w:p>
        </w:tc>
        <w:tc>
          <w:tcPr>
            <w:tcW w:w="1617" w:type="dxa"/>
          </w:tcPr>
          <w:p w14:paraId="3C001884"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568" w:type="dxa"/>
          </w:tcPr>
          <w:p w14:paraId="6AB966AD"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178" w:type="dxa"/>
          </w:tcPr>
          <w:p w14:paraId="65A4FC2C"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338" w:type="dxa"/>
          </w:tcPr>
          <w:p w14:paraId="056B1175" w14:textId="77777777" w:rsidR="001340EB" w:rsidRPr="001F27DE" w:rsidRDefault="001340EB" w:rsidP="00872E87">
            <w:pPr>
              <w:spacing w:line="276" w:lineRule="auto"/>
              <w:rPr>
                <w:rFonts w:asciiTheme="minorHAnsi" w:eastAsia="Calibri" w:hAnsiTheme="minorHAnsi" w:cstheme="minorHAnsi"/>
                <w:snapToGrid w:val="0"/>
                <w:lang w:val="fr-FR"/>
              </w:rPr>
            </w:pPr>
          </w:p>
        </w:tc>
      </w:tr>
      <w:tr w:rsidR="001340EB" w:rsidRPr="001F27DE" w14:paraId="623B0A5A" w14:textId="77777777" w:rsidTr="00872E87">
        <w:trPr>
          <w:trHeight w:val="251"/>
        </w:trPr>
        <w:tc>
          <w:tcPr>
            <w:tcW w:w="4132" w:type="dxa"/>
          </w:tcPr>
          <w:p w14:paraId="6FB7FDE5" w14:textId="77777777" w:rsidR="001340EB" w:rsidRPr="001F27DE" w:rsidRDefault="001340EB" w:rsidP="00872E87">
            <w:pPr>
              <w:spacing w:line="276" w:lineRule="auto"/>
              <w:rPr>
                <w:rFonts w:asciiTheme="minorHAnsi" w:eastAsia="Calibri" w:hAnsiTheme="minorHAnsi" w:cstheme="minorHAnsi"/>
                <w:snapToGrid w:val="0"/>
                <w:lang w:val="fr-FR"/>
              </w:rPr>
            </w:pPr>
            <w:r w:rsidRPr="001F27DE">
              <w:rPr>
                <w:rFonts w:asciiTheme="minorHAnsi" w:eastAsia="Calibri" w:hAnsiTheme="minorHAnsi" w:cstheme="minorHAnsi"/>
                <w:snapToGrid w:val="0"/>
                <w:lang w:val="fr-FR"/>
              </w:rPr>
              <w:t xml:space="preserve">           4.  Reproduction</w:t>
            </w:r>
          </w:p>
        </w:tc>
        <w:tc>
          <w:tcPr>
            <w:tcW w:w="1617" w:type="dxa"/>
          </w:tcPr>
          <w:p w14:paraId="00941DED"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568" w:type="dxa"/>
          </w:tcPr>
          <w:p w14:paraId="4D4CB795"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178" w:type="dxa"/>
          </w:tcPr>
          <w:p w14:paraId="132BA899"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338" w:type="dxa"/>
          </w:tcPr>
          <w:p w14:paraId="0CEFAFE1" w14:textId="77777777" w:rsidR="001340EB" w:rsidRPr="001F27DE" w:rsidRDefault="001340EB" w:rsidP="00872E87">
            <w:pPr>
              <w:spacing w:line="276" w:lineRule="auto"/>
              <w:rPr>
                <w:rFonts w:asciiTheme="minorHAnsi" w:eastAsia="Calibri" w:hAnsiTheme="minorHAnsi" w:cstheme="minorHAnsi"/>
                <w:snapToGrid w:val="0"/>
                <w:lang w:val="fr-FR"/>
              </w:rPr>
            </w:pPr>
          </w:p>
        </w:tc>
      </w:tr>
      <w:tr w:rsidR="001340EB" w:rsidRPr="001F27DE" w14:paraId="7BD724A3" w14:textId="77777777" w:rsidTr="00872E87">
        <w:trPr>
          <w:trHeight w:val="251"/>
        </w:trPr>
        <w:tc>
          <w:tcPr>
            <w:tcW w:w="4132" w:type="dxa"/>
          </w:tcPr>
          <w:p w14:paraId="0E0900B4" w14:textId="77777777" w:rsidR="001340EB" w:rsidRPr="001F27DE" w:rsidRDefault="001340EB" w:rsidP="00872E87">
            <w:pPr>
              <w:spacing w:line="276" w:lineRule="auto"/>
              <w:rPr>
                <w:rFonts w:asciiTheme="minorHAnsi" w:eastAsia="Calibri" w:hAnsiTheme="minorHAnsi" w:cstheme="minorHAnsi"/>
                <w:snapToGrid w:val="0"/>
                <w:lang w:val="fr-FR"/>
              </w:rPr>
            </w:pPr>
            <w:r w:rsidRPr="001F27DE">
              <w:rPr>
                <w:rFonts w:asciiTheme="minorHAnsi" w:eastAsia="Calibri" w:hAnsiTheme="minorHAnsi" w:cstheme="minorHAnsi"/>
                <w:snapToGrid w:val="0"/>
                <w:lang w:val="fr-FR"/>
              </w:rPr>
              <w:t xml:space="preserve">           5.  Location de matériel</w:t>
            </w:r>
          </w:p>
        </w:tc>
        <w:tc>
          <w:tcPr>
            <w:tcW w:w="1617" w:type="dxa"/>
          </w:tcPr>
          <w:p w14:paraId="0A6CC359"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568" w:type="dxa"/>
          </w:tcPr>
          <w:p w14:paraId="098EEB87"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178" w:type="dxa"/>
          </w:tcPr>
          <w:p w14:paraId="4AEE4461"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338" w:type="dxa"/>
          </w:tcPr>
          <w:p w14:paraId="31C208C4" w14:textId="77777777" w:rsidR="001340EB" w:rsidRPr="001F27DE" w:rsidRDefault="001340EB" w:rsidP="00872E87">
            <w:pPr>
              <w:spacing w:line="276" w:lineRule="auto"/>
              <w:rPr>
                <w:rFonts w:asciiTheme="minorHAnsi" w:eastAsia="Calibri" w:hAnsiTheme="minorHAnsi" w:cstheme="minorHAnsi"/>
                <w:snapToGrid w:val="0"/>
                <w:lang w:val="fr-FR"/>
              </w:rPr>
            </w:pPr>
          </w:p>
        </w:tc>
      </w:tr>
      <w:tr w:rsidR="001340EB" w:rsidRPr="001F27DE" w14:paraId="7B17BC40" w14:textId="77777777" w:rsidTr="00872E87">
        <w:trPr>
          <w:trHeight w:val="60"/>
        </w:trPr>
        <w:tc>
          <w:tcPr>
            <w:tcW w:w="4132" w:type="dxa"/>
          </w:tcPr>
          <w:p w14:paraId="07A56E77" w14:textId="77777777" w:rsidR="001340EB" w:rsidRPr="001F27DE" w:rsidRDefault="001340EB" w:rsidP="00872E87">
            <w:pPr>
              <w:spacing w:line="276" w:lineRule="auto"/>
              <w:rPr>
                <w:rFonts w:asciiTheme="minorHAnsi" w:eastAsia="Calibri" w:hAnsiTheme="minorHAnsi" w:cstheme="minorHAnsi"/>
                <w:snapToGrid w:val="0"/>
                <w:lang w:val="fr-FR"/>
              </w:rPr>
            </w:pPr>
            <w:r w:rsidRPr="001F27DE">
              <w:rPr>
                <w:rFonts w:asciiTheme="minorHAnsi" w:eastAsia="Calibri" w:hAnsiTheme="minorHAnsi" w:cstheme="minorHAnsi"/>
                <w:snapToGrid w:val="0"/>
                <w:lang w:val="fr-FR"/>
              </w:rPr>
              <w:t xml:space="preserve">           6.  Autres</w:t>
            </w:r>
          </w:p>
        </w:tc>
        <w:tc>
          <w:tcPr>
            <w:tcW w:w="1617" w:type="dxa"/>
          </w:tcPr>
          <w:p w14:paraId="708B7869"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568" w:type="dxa"/>
          </w:tcPr>
          <w:p w14:paraId="3197424A"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178" w:type="dxa"/>
          </w:tcPr>
          <w:p w14:paraId="12D6EB53"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338" w:type="dxa"/>
          </w:tcPr>
          <w:p w14:paraId="5A0E8BD8" w14:textId="77777777" w:rsidR="001340EB" w:rsidRPr="001F27DE" w:rsidRDefault="001340EB" w:rsidP="00872E87">
            <w:pPr>
              <w:spacing w:line="276" w:lineRule="auto"/>
              <w:rPr>
                <w:rFonts w:asciiTheme="minorHAnsi" w:eastAsia="Calibri" w:hAnsiTheme="minorHAnsi" w:cstheme="minorHAnsi"/>
                <w:snapToGrid w:val="0"/>
                <w:lang w:val="fr-FR"/>
              </w:rPr>
            </w:pPr>
          </w:p>
        </w:tc>
      </w:tr>
      <w:tr w:rsidR="001340EB" w:rsidRPr="001F27DE" w14:paraId="6178A927" w14:textId="77777777" w:rsidTr="00872E87">
        <w:trPr>
          <w:trHeight w:val="251"/>
        </w:trPr>
        <w:tc>
          <w:tcPr>
            <w:tcW w:w="4132" w:type="dxa"/>
          </w:tcPr>
          <w:p w14:paraId="589DDAD6" w14:textId="77777777" w:rsidR="001340EB" w:rsidRPr="001F27DE" w:rsidRDefault="001340EB" w:rsidP="00872E87">
            <w:pPr>
              <w:spacing w:line="276" w:lineRule="auto"/>
              <w:rPr>
                <w:rFonts w:asciiTheme="minorHAnsi" w:eastAsia="Calibri" w:hAnsiTheme="minorHAnsi" w:cstheme="minorHAnsi"/>
                <w:b/>
                <w:snapToGrid w:val="0"/>
                <w:lang w:val="fr-FR"/>
              </w:rPr>
            </w:pPr>
            <w:r w:rsidRPr="001F27DE">
              <w:rPr>
                <w:rFonts w:asciiTheme="minorHAnsi" w:eastAsia="Calibri" w:hAnsiTheme="minorHAnsi" w:cstheme="minorHAnsi"/>
                <w:b/>
                <w:snapToGrid w:val="0"/>
                <w:lang w:val="fr-FR"/>
              </w:rPr>
              <w:t>III. Autres coûts connexes</w:t>
            </w:r>
          </w:p>
        </w:tc>
        <w:tc>
          <w:tcPr>
            <w:tcW w:w="1617" w:type="dxa"/>
          </w:tcPr>
          <w:p w14:paraId="3AE119B0"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568" w:type="dxa"/>
          </w:tcPr>
          <w:p w14:paraId="68A33586"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178" w:type="dxa"/>
          </w:tcPr>
          <w:p w14:paraId="5849458C" w14:textId="77777777" w:rsidR="001340EB" w:rsidRPr="001F27DE" w:rsidRDefault="001340EB" w:rsidP="00872E87">
            <w:pPr>
              <w:spacing w:line="276" w:lineRule="auto"/>
              <w:rPr>
                <w:rFonts w:asciiTheme="minorHAnsi" w:eastAsia="Calibri" w:hAnsiTheme="minorHAnsi" w:cstheme="minorHAnsi"/>
                <w:snapToGrid w:val="0"/>
                <w:lang w:val="fr-FR"/>
              </w:rPr>
            </w:pPr>
          </w:p>
        </w:tc>
        <w:tc>
          <w:tcPr>
            <w:tcW w:w="1338" w:type="dxa"/>
          </w:tcPr>
          <w:p w14:paraId="0DFDECF8" w14:textId="77777777" w:rsidR="001340EB" w:rsidRPr="001F27DE" w:rsidRDefault="001340EB" w:rsidP="00872E87">
            <w:pPr>
              <w:spacing w:line="276" w:lineRule="auto"/>
              <w:rPr>
                <w:rFonts w:asciiTheme="minorHAnsi" w:eastAsia="Calibri" w:hAnsiTheme="minorHAnsi" w:cstheme="minorHAnsi"/>
                <w:snapToGrid w:val="0"/>
                <w:lang w:val="fr-FR"/>
              </w:rPr>
            </w:pPr>
          </w:p>
        </w:tc>
      </w:tr>
    </w:tbl>
    <w:p w14:paraId="6CFE2CCF" w14:textId="77777777" w:rsidR="001340EB" w:rsidRPr="001F27DE" w:rsidRDefault="001340EB" w:rsidP="001340EB">
      <w:pPr>
        <w:tabs>
          <w:tab w:val="left" w:pos="540"/>
        </w:tabs>
        <w:spacing w:line="276" w:lineRule="auto"/>
        <w:rPr>
          <w:rFonts w:asciiTheme="minorHAnsi" w:hAnsiTheme="minorHAnsi" w:cstheme="minorHAnsi"/>
          <w:b/>
          <w:snapToGrid w:val="0"/>
          <w:lang w:val="fr-FR"/>
        </w:rPr>
      </w:pPr>
    </w:p>
    <w:p w14:paraId="6E09F3C3" w14:textId="77777777" w:rsidR="001340EB" w:rsidRDefault="001340EB" w:rsidP="001340EB">
      <w:pPr>
        <w:spacing w:line="276" w:lineRule="auto"/>
        <w:ind w:left="4320"/>
        <w:rPr>
          <w:rFonts w:asciiTheme="minorHAnsi" w:hAnsiTheme="minorHAnsi" w:cstheme="minorHAnsi"/>
          <w:i/>
          <w:lang w:val="fr-FR"/>
        </w:rPr>
      </w:pPr>
    </w:p>
    <w:p w14:paraId="0ED975B5" w14:textId="77777777" w:rsidR="001340EB" w:rsidRDefault="001340EB" w:rsidP="001340EB">
      <w:pPr>
        <w:spacing w:line="276" w:lineRule="auto"/>
        <w:ind w:left="4320"/>
        <w:rPr>
          <w:rFonts w:asciiTheme="minorHAnsi" w:hAnsiTheme="minorHAnsi" w:cstheme="minorHAnsi"/>
          <w:i/>
          <w:lang w:val="fr-FR"/>
        </w:rPr>
      </w:pPr>
    </w:p>
    <w:p w14:paraId="47854997" w14:textId="77777777" w:rsidR="001340EB" w:rsidRDefault="001340EB" w:rsidP="001340EB">
      <w:pPr>
        <w:spacing w:line="276" w:lineRule="auto"/>
        <w:ind w:left="4320"/>
        <w:rPr>
          <w:rFonts w:asciiTheme="minorHAnsi" w:hAnsiTheme="minorHAnsi" w:cstheme="minorHAnsi"/>
          <w:i/>
          <w:lang w:val="fr-FR"/>
        </w:rPr>
      </w:pPr>
    </w:p>
    <w:p w14:paraId="5F64FF78" w14:textId="77777777" w:rsidR="001340EB" w:rsidRPr="001F27DE" w:rsidRDefault="001340EB" w:rsidP="001340EB">
      <w:pPr>
        <w:spacing w:line="276" w:lineRule="auto"/>
        <w:ind w:left="4320"/>
        <w:rPr>
          <w:rFonts w:asciiTheme="minorHAnsi" w:hAnsiTheme="minorHAnsi" w:cstheme="minorHAnsi"/>
          <w:i/>
          <w:lang w:val="fr-FR"/>
        </w:rPr>
      </w:pPr>
      <w:r w:rsidRPr="001F27DE">
        <w:rPr>
          <w:rFonts w:asciiTheme="minorHAnsi" w:hAnsiTheme="minorHAnsi" w:cstheme="minorHAnsi"/>
          <w:i/>
          <w:lang w:val="fr-FR"/>
        </w:rPr>
        <w:t>[Nom et signature de la personne habilitée par le prestataire de services]</w:t>
      </w:r>
    </w:p>
    <w:p w14:paraId="40A981B9" w14:textId="77777777" w:rsidR="001340EB" w:rsidRPr="001F27DE" w:rsidRDefault="001340EB" w:rsidP="001340EB">
      <w:pPr>
        <w:spacing w:line="276" w:lineRule="auto"/>
        <w:ind w:left="4320"/>
        <w:rPr>
          <w:rFonts w:asciiTheme="minorHAnsi" w:hAnsiTheme="minorHAnsi" w:cstheme="minorHAnsi"/>
          <w:i/>
          <w:lang w:val="fr-FR"/>
        </w:rPr>
      </w:pPr>
      <w:r w:rsidRPr="001F27DE">
        <w:rPr>
          <w:rFonts w:asciiTheme="minorHAnsi" w:hAnsiTheme="minorHAnsi" w:cstheme="minorHAnsi"/>
          <w:i/>
          <w:lang w:val="fr-FR"/>
        </w:rPr>
        <w:t>[Fonctions]</w:t>
      </w:r>
    </w:p>
    <w:p w14:paraId="41E27BF6" w14:textId="77777777" w:rsidR="001340EB" w:rsidRPr="001F27DE" w:rsidRDefault="001340EB" w:rsidP="001340EB">
      <w:pPr>
        <w:spacing w:line="276" w:lineRule="auto"/>
        <w:ind w:left="4320"/>
        <w:rPr>
          <w:rFonts w:asciiTheme="minorHAnsi" w:hAnsiTheme="minorHAnsi" w:cstheme="minorHAnsi"/>
          <w:b/>
          <w:i/>
          <w:sz w:val="28"/>
          <w:lang w:val="fr-FR"/>
        </w:rPr>
      </w:pPr>
      <w:r w:rsidRPr="001F27DE">
        <w:rPr>
          <w:rFonts w:asciiTheme="minorHAnsi" w:hAnsiTheme="minorHAnsi" w:cstheme="minorHAnsi"/>
          <w:i/>
          <w:sz w:val="22"/>
          <w:szCs w:val="22"/>
          <w:lang w:val="fr-FR"/>
        </w:rPr>
        <w:t>[Date]</w:t>
      </w:r>
    </w:p>
    <w:p w14:paraId="28BA5978" w14:textId="77777777" w:rsidR="001340EB" w:rsidRPr="001F27DE" w:rsidRDefault="001340EB" w:rsidP="001340EB">
      <w:pPr>
        <w:spacing w:line="276" w:lineRule="auto"/>
        <w:rPr>
          <w:rFonts w:asciiTheme="minorHAnsi" w:hAnsiTheme="minorHAnsi" w:cstheme="minorHAnsi"/>
          <w:lang w:val="fr-FR"/>
        </w:rPr>
      </w:pPr>
    </w:p>
    <w:p w14:paraId="100726EA" w14:textId="77777777" w:rsidR="001340EB" w:rsidRPr="001F27DE" w:rsidRDefault="001340EB" w:rsidP="001340EB">
      <w:pPr>
        <w:spacing w:line="276" w:lineRule="auto"/>
        <w:rPr>
          <w:rFonts w:asciiTheme="minorHAnsi" w:hAnsiTheme="minorHAnsi" w:cstheme="minorHAnsi"/>
          <w:lang w:val="fr-FR"/>
        </w:rPr>
      </w:pPr>
    </w:p>
    <w:bookmarkEnd w:id="0"/>
    <w:p w14:paraId="7D6C9C12" w14:textId="77777777" w:rsidR="001340EB" w:rsidRPr="001F27DE" w:rsidRDefault="001340EB" w:rsidP="001340EB">
      <w:pPr>
        <w:spacing w:line="276" w:lineRule="auto"/>
        <w:rPr>
          <w:rFonts w:asciiTheme="minorHAnsi" w:hAnsiTheme="minorHAnsi" w:cstheme="minorHAnsi"/>
          <w:i/>
          <w:lang w:val="fr-FR"/>
        </w:rPr>
      </w:pPr>
    </w:p>
    <w:p w14:paraId="4AAC602A" w14:textId="77777777" w:rsidR="001340EB" w:rsidRDefault="001340EB" w:rsidP="001340EB">
      <w:pPr>
        <w:pStyle w:val="Titre8"/>
        <w:spacing w:line="276" w:lineRule="auto"/>
        <w:jc w:val="right"/>
        <w:rPr>
          <w:rFonts w:asciiTheme="minorHAnsi" w:hAnsiTheme="minorHAnsi" w:cstheme="minorHAnsi"/>
          <w:b/>
          <w:i w:val="0"/>
          <w:sz w:val="22"/>
          <w:szCs w:val="22"/>
          <w:lang w:val="fr-FR"/>
        </w:rPr>
      </w:pPr>
    </w:p>
    <w:p w14:paraId="6D059B15" w14:textId="77777777" w:rsidR="001340EB" w:rsidRDefault="001340EB"/>
    <w:sectPr w:rsidR="001340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23627" w14:textId="77777777" w:rsidR="001340EB" w:rsidRDefault="001340EB" w:rsidP="001340EB">
      <w:r>
        <w:separator/>
      </w:r>
    </w:p>
  </w:endnote>
  <w:endnote w:type="continuationSeparator" w:id="0">
    <w:p w14:paraId="7A8F459B" w14:textId="77777777" w:rsidR="001340EB" w:rsidRDefault="001340EB" w:rsidP="0013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F9C56" w14:textId="77777777" w:rsidR="001340EB" w:rsidRDefault="001340EB" w:rsidP="001340EB">
      <w:r>
        <w:separator/>
      </w:r>
    </w:p>
  </w:footnote>
  <w:footnote w:type="continuationSeparator" w:id="0">
    <w:p w14:paraId="10BFEBB9" w14:textId="77777777" w:rsidR="001340EB" w:rsidRDefault="001340EB" w:rsidP="001340EB">
      <w:r>
        <w:continuationSeparator/>
      </w:r>
    </w:p>
  </w:footnote>
  <w:footnote w:id="1">
    <w:p w14:paraId="51F20E63" w14:textId="77777777" w:rsidR="001340EB" w:rsidRPr="00ED2240" w:rsidRDefault="001340EB" w:rsidP="001340EB">
      <w:pPr>
        <w:jc w:val="both"/>
        <w:rPr>
          <w:lang w:val="fr-FR"/>
        </w:rPr>
      </w:pPr>
      <w:r w:rsidRPr="0088197A">
        <w:rPr>
          <w:rStyle w:val="Appelnotedebasdep"/>
        </w:rPr>
        <w:footnoteRef/>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2">
    <w:p w14:paraId="4E1ED1B8" w14:textId="77777777" w:rsidR="001340EB" w:rsidRPr="0060670C" w:rsidRDefault="001340EB" w:rsidP="001340EB">
      <w:pPr>
        <w:pStyle w:val="Notedebasdepage"/>
        <w:rPr>
          <w:i/>
          <w:lang w:val="fr-FR"/>
        </w:rPr>
      </w:pPr>
      <w:r w:rsidRPr="007E6019">
        <w:rPr>
          <w:rStyle w:val="Appelnotedebasdep"/>
          <w:i/>
        </w:rPr>
        <w:footnoteRef/>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EB"/>
    <w:rsid w:val="001340EB"/>
  </w:rsids>
  <m:mathPr>
    <m:mathFont m:val="Cambria Math"/>
    <m:brkBin m:val="before"/>
    <m:brkBinSub m:val="--"/>
    <m:smallFrac m:val="0"/>
    <m:dispDef/>
    <m:lMargin m:val="0"/>
    <m:rMargin m:val="0"/>
    <m:defJc m:val="centerGroup"/>
    <m:wrapIndent m:val="1440"/>
    <m:intLim m:val="subSup"/>
    <m:naryLim m:val="undOvr"/>
  </m:mathPr>
  <w:themeFontLang w:val="fr-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2586"/>
  <w15:chartTrackingRefBased/>
  <w15:docId w15:val="{ECC10AC5-D15A-4804-8906-016042B3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T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0EB"/>
    <w:pPr>
      <w:spacing w:after="0" w:line="240" w:lineRule="auto"/>
    </w:pPr>
    <w:rPr>
      <w:rFonts w:ascii="Times New Roman" w:eastAsia="Times New Roman" w:hAnsi="Times New Roman" w:cs="Times New Roman"/>
      <w:sz w:val="20"/>
      <w:szCs w:val="20"/>
      <w:lang w:val="en-US"/>
    </w:rPr>
  </w:style>
  <w:style w:type="paragraph" w:styleId="Titre8">
    <w:name w:val="heading 8"/>
    <w:basedOn w:val="Normal"/>
    <w:next w:val="Normal"/>
    <w:link w:val="Titre8Car"/>
    <w:qFormat/>
    <w:rsid w:val="001340EB"/>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1340EB"/>
    <w:rPr>
      <w:rFonts w:ascii="Calibri" w:eastAsia="Times New Roman" w:hAnsi="Calibri" w:cs="Times New Roman"/>
      <w:i/>
      <w:iCs/>
      <w:sz w:val="24"/>
      <w:szCs w:val="24"/>
      <w:lang w:val="en-US"/>
    </w:rPr>
  </w:style>
  <w:style w:type="paragraph" w:styleId="En-tte">
    <w:name w:val="header"/>
    <w:basedOn w:val="Normal"/>
    <w:link w:val="En-tteCar"/>
    <w:rsid w:val="001340EB"/>
    <w:pPr>
      <w:tabs>
        <w:tab w:val="center" w:pos="4320"/>
        <w:tab w:val="right" w:pos="8640"/>
      </w:tabs>
    </w:pPr>
  </w:style>
  <w:style w:type="character" w:customStyle="1" w:styleId="En-tteCar">
    <w:name w:val="En-tête Car"/>
    <w:basedOn w:val="Policepardfaut"/>
    <w:link w:val="En-tte"/>
    <w:rsid w:val="001340EB"/>
    <w:rPr>
      <w:rFonts w:ascii="Times New Roman" w:eastAsia="Times New Roman" w:hAnsi="Times New Roman" w:cs="Times New Roman"/>
      <w:sz w:val="20"/>
      <w:szCs w:val="20"/>
      <w:lang w:val="en-US"/>
    </w:rPr>
  </w:style>
  <w:style w:type="character" w:styleId="Appelnotedebasdep">
    <w:name w:val="footnote reference"/>
    <w:aliases w:val="16 Point,Superscript 6 Point,Style 24,o,ftref,Ref,de nota al pie,Footnote Reference Number,Error-Fußnotenzeichen5,Error-Fußnotenzeichen6,Error-Fußnotenzeichen3,Footnote Reference1,BVI fnr,Footnote Reference_LVL6,fr,E FNZ"/>
    <w:uiPriority w:val="99"/>
    <w:rsid w:val="001340EB"/>
    <w:rPr>
      <w:vertAlign w:val="superscript"/>
    </w:rPr>
  </w:style>
  <w:style w:type="paragraph" w:styleId="Notedebasdepage">
    <w:name w:val="footnote text"/>
    <w:aliases w:val="Geneva 9,Font: Geneva 9,Boston 10,f,Fußnote,F,Style 25,fn,single space,Footnote Text Char1 Char,Footnote Text Char Char Char,ft,FOOTNOTES,footnote,text,ADB,WB-Fußnotentext,Footnote,Footnote Text Char Char Char1,fn1,-E Fußnotentext"/>
    <w:basedOn w:val="Normal"/>
    <w:link w:val="NotedebasdepageCar"/>
    <w:uiPriority w:val="99"/>
    <w:unhideWhenUsed/>
    <w:qFormat/>
    <w:rsid w:val="001340EB"/>
  </w:style>
  <w:style w:type="character" w:customStyle="1" w:styleId="NotedebasdepageCar">
    <w:name w:val="Note de bas de page Car"/>
    <w:aliases w:val="Geneva 9 Car,Font: Geneva 9 Car,Boston 10 Car,f Car,Fußnote Car,F Car,Style 25 Car,fn Car,single space Car,Footnote Text Char1 Char Car,Footnote Text Char Char Char Car,ft Car,FOOTNOTES Car,footnote Car,text Car,ADB Car,fn1 Car"/>
    <w:basedOn w:val="Policepardfaut"/>
    <w:link w:val="Notedebasdepage"/>
    <w:uiPriority w:val="99"/>
    <w:rsid w:val="001340EB"/>
    <w:rPr>
      <w:rFonts w:ascii="Times New Roman" w:eastAsia="Times New Roman" w:hAnsi="Times New Roman" w:cs="Times New Roman"/>
      <w:sz w:val="20"/>
      <w:szCs w:val="20"/>
      <w:lang w:val="en-US"/>
    </w:rPr>
  </w:style>
  <w:style w:type="paragraph" w:styleId="Paragraphedeliste">
    <w:name w:val="List Paragraph"/>
    <w:aliases w:val="Listes,List Paragraph 1,List Paragraph (numbered (a)),List Paragraph1,List Bullet Mary,Numbered List Paragraph,Bullets,List Bullet-OpsManual,References,Title Style 1,Colorful List - Accent 11,Dot pt,F5 List Paragraph,No Spacing1,EC"/>
    <w:basedOn w:val="Normal"/>
    <w:link w:val="ParagraphedelisteCar"/>
    <w:uiPriority w:val="34"/>
    <w:qFormat/>
    <w:rsid w:val="001340EB"/>
    <w:pPr>
      <w:widowControl w:val="0"/>
      <w:overflowPunct w:val="0"/>
      <w:adjustRightInd w:val="0"/>
      <w:spacing w:line="360" w:lineRule="auto"/>
      <w:ind w:left="720"/>
      <w:contextualSpacing/>
    </w:pPr>
    <w:rPr>
      <w:kern w:val="28"/>
      <w:sz w:val="22"/>
      <w:szCs w:val="24"/>
    </w:rPr>
  </w:style>
  <w:style w:type="character" w:customStyle="1" w:styleId="ParagraphedelisteCar">
    <w:name w:val="Paragraphe de liste Car"/>
    <w:aliases w:val="Listes Car,List Paragraph 1 Car,List Paragraph (numbered (a)) Car,List Paragraph1 Car,List Bullet Mary Car,Numbered List Paragraph Car,Bullets Car,List Bullet-OpsManual Car,References Car,Title Style 1 Car,Dot pt Car,EC Car"/>
    <w:link w:val="Paragraphedeliste"/>
    <w:uiPriority w:val="34"/>
    <w:qFormat/>
    <w:locked/>
    <w:rsid w:val="001340EB"/>
    <w:rPr>
      <w:rFonts w:ascii="Times New Roman" w:eastAsia="Times New Roman" w:hAnsi="Times New Roman" w:cs="Times New Roman"/>
      <w:kern w:val="28"/>
      <w:szCs w:val="24"/>
      <w:lang w:val="en-US"/>
    </w:rPr>
  </w:style>
  <w:style w:type="paragraph" w:styleId="Corpsdetexte2">
    <w:name w:val="Body Text 2"/>
    <w:basedOn w:val="Normal"/>
    <w:link w:val="Corpsdetexte2Car"/>
    <w:unhideWhenUsed/>
    <w:rsid w:val="001340EB"/>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rsid w:val="001340EB"/>
    <w:rPr>
      <w:rFonts w:ascii="Times New Roman" w:eastAsia="Times New Roman"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Hermassi</dc:creator>
  <cp:keywords/>
  <dc:description/>
  <cp:lastModifiedBy>Myriam Hermassi</cp:lastModifiedBy>
  <cp:revision>1</cp:revision>
  <dcterms:created xsi:type="dcterms:W3CDTF">2021-06-23T15:48:00Z</dcterms:created>
  <dcterms:modified xsi:type="dcterms:W3CDTF">2021-06-23T15:48:00Z</dcterms:modified>
</cp:coreProperties>
</file>