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B06C2" w14:textId="77777777" w:rsidR="00A45893" w:rsidRPr="00B62D71" w:rsidRDefault="00A45893" w:rsidP="00A45893">
      <w:pPr>
        <w:jc w:val="right"/>
        <w:rPr>
          <w:rFonts w:ascii="Calibri" w:hAnsi="Calibri" w:cs="Calibri"/>
          <w:b/>
          <w:sz w:val="32"/>
          <w:szCs w:val="32"/>
        </w:rPr>
      </w:pPr>
      <w:r>
        <w:rPr>
          <w:rFonts w:ascii="Calibri" w:hAnsi="Calibri" w:cs="Calibri"/>
          <w:b/>
          <w:noProof/>
        </w:rPr>
        <w:drawing>
          <wp:inline distT="0" distB="0" distL="0" distR="0" wp14:anchorId="4606E6E7" wp14:editId="11D50CA7">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34126F92" w14:textId="2EDED39D" w:rsidR="00A45893" w:rsidRPr="00B62D71" w:rsidRDefault="00A45893" w:rsidP="001F3836">
      <w:pPr>
        <w:rPr>
          <w:rFonts w:ascii="Calibri" w:hAnsi="Calibri" w:cs="Calibri"/>
          <w:lang w:val="en-GB"/>
        </w:rPr>
      </w:pPr>
    </w:p>
    <w:tbl>
      <w:tblPr>
        <w:tblW w:w="0" w:type="auto"/>
        <w:tblLayout w:type="fixed"/>
        <w:tblLook w:val="0000" w:firstRow="0" w:lastRow="0" w:firstColumn="0" w:lastColumn="0" w:noHBand="0" w:noVBand="0"/>
      </w:tblPr>
      <w:tblGrid>
        <w:gridCol w:w="9438"/>
      </w:tblGrid>
      <w:tr w:rsidR="00A45893" w:rsidRPr="00B62D71" w14:paraId="6A017E71" w14:textId="77777777" w:rsidTr="00C85E14">
        <w:trPr>
          <w:trHeight w:val="405"/>
        </w:trPr>
        <w:tc>
          <w:tcPr>
            <w:tcW w:w="9438" w:type="dxa"/>
          </w:tcPr>
          <w:p w14:paraId="424EF45D" w14:textId="77777777" w:rsidR="00A45893" w:rsidRPr="00B62D71" w:rsidRDefault="00A45893" w:rsidP="00C85E14">
            <w:pPr>
              <w:ind w:right="-138"/>
              <w:jc w:val="center"/>
              <w:rPr>
                <w:rFonts w:ascii="Calibri" w:hAnsi="Calibri" w:cs="Calibri"/>
                <w:b/>
                <w:sz w:val="32"/>
                <w:szCs w:val="32"/>
              </w:rPr>
            </w:pPr>
          </w:p>
        </w:tc>
      </w:tr>
    </w:tbl>
    <w:p w14:paraId="565CB7BA" w14:textId="77777777" w:rsidR="00A45893" w:rsidRPr="00B62D71" w:rsidRDefault="00A45893" w:rsidP="00A45893">
      <w:pPr>
        <w:jc w:val="center"/>
        <w:rPr>
          <w:rFonts w:ascii="Calibri" w:hAnsi="Calibri" w:cs="Calibri"/>
          <w:b/>
          <w:sz w:val="32"/>
          <w:szCs w:val="32"/>
        </w:rPr>
      </w:pPr>
      <w:r w:rsidRPr="00B62D71">
        <w:rPr>
          <w:rFonts w:ascii="Calibri" w:hAnsi="Calibri" w:cs="Calibri"/>
          <w:b/>
          <w:sz w:val="32"/>
          <w:szCs w:val="32"/>
        </w:rPr>
        <w:t xml:space="preserve">REQUEST FOR </w:t>
      </w:r>
      <w:r>
        <w:rPr>
          <w:rFonts w:ascii="Calibri" w:hAnsi="Calibri" w:cs="Calibri"/>
          <w:b/>
          <w:sz w:val="32"/>
          <w:szCs w:val="32"/>
        </w:rPr>
        <w:t>PROPOSAL (RFP</w:t>
      </w:r>
      <w:r w:rsidRPr="00B62D71">
        <w:rPr>
          <w:rFonts w:ascii="Calibri" w:hAnsi="Calibri" w:cs="Calibri"/>
          <w:b/>
          <w:sz w:val="32"/>
          <w:szCs w:val="32"/>
        </w:rPr>
        <w:t xml:space="preserve">) </w:t>
      </w:r>
    </w:p>
    <w:p w14:paraId="3E012C05" w14:textId="77777777" w:rsidR="00A45893" w:rsidRPr="00B62D71" w:rsidRDefault="00A45893" w:rsidP="00A45893">
      <w:pPr>
        <w:jc w:val="center"/>
        <w:rPr>
          <w:rFonts w:ascii="Calibri" w:hAnsi="Calibri" w:cs="Calibri"/>
          <w:b/>
          <w:sz w:val="32"/>
          <w:szCs w:val="32"/>
        </w:rPr>
      </w:pPr>
      <w:r>
        <w:rPr>
          <w:rFonts w:ascii="Calibri" w:hAnsi="Calibri" w:cs="Calibri"/>
          <w:b/>
          <w:sz w:val="32"/>
          <w:szCs w:val="32"/>
        </w:rPr>
        <w:t>(For Low-Valued Services)</w:t>
      </w:r>
    </w:p>
    <w:p w14:paraId="4E02804D" w14:textId="77777777" w:rsidR="00A45893" w:rsidRPr="00B62D71" w:rsidRDefault="00A45893" w:rsidP="00A45893">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A45893" w:rsidRPr="00B62D71" w14:paraId="7DDFF95F" w14:textId="77777777" w:rsidTr="00C85E14">
        <w:trPr>
          <w:cantSplit/>
        </w:trPr>
        <w:tc>
          <w:tcPr>
            <w:tcW w:w="5400" w:type="dxa"/>
            <w:vMerge w:val="restart"/>
          </w:tcPr>
          <w:p w14:paraId="5100E48F" w14:textId="77777777" w:rsidR="00A45893" w:rsidRPr="00B62D71" w:rsidRDefault="00A45893" w:rsidP="00C85E14">
            <w:pPr>
              <w:jc w:val="center"/>
              <w:rPr>
                <w:rFonts w:ascii="Calibri" w:hAnsi="Calibri" w:cs="Calibri"/>
                <w:color w:val="FF0000"/>
                <w:sz w:val="22"/>
                <w:szCs w:val="22"/>
              </w:rPr>
            </w:pPr>
          </w:p>
          <w:p w14:paraId="2A4D32F1" w14:textId="77777777" w:rsidR="00A45893" w:rsidRDefault="00A45893" w:rsidP="00C85E14">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EA81E17" w14:textId="77777777" w:rsidR="00A45893" w:rsidRPr="00B62D71" w:rsidRDefault="00A45893" w:rsidP="00C85E14">
            <w:pPr>
              <w:jc w:val="center"/>
              <w:rPr>
                <w:rFonts w:ascii="Calibri" w:hAnsi="Calibri" w:cs="Calibri"/>
                <w:color w:val="FF0000"/>
                <w:sz w:val="22"/>
                <w:szCs w:val="22"/>
              </w:rPr>
            </w:pPr>
          </w:p>
        </w:tc>
        <w:tc>
          <w:tcPr>
            <w:tcW w:w="3960" w:type="dxa"/>
          </w:tcPr>
          <w:p w14:paraId="429750B1" w14:textId="77777777" w:rsidR="00A45893" w:rsidRPr="001F3836" w:rsidRDefault="00A45893" w:rsidP="00C85E14">
            <w:pPr>
              <w:rPr>
                <w:rFonts w:ascii="Calibri" w:hAnsi="Calibri" w:cs="Calibri"/>
                <w:b/>
                <w:bCs/>
                <w:color w:val="000000" w:themeColor="text1"/>
                <w:sz w:val="22"/>
                <w:szCs w:val="22"/>
              </w:rPr>
            </w:pPr>
          </w:p>
          <w:p w14:paraId="41FF655A" w14:textId="52A6C6A9" w:rsidR="00A45893" w:rsidRPr="001F3836" w:rsidRDefault="00A45893" w:rsidP="00C85E14">
            <w:pPr>
              <w:rPr>
                <w:rFonts w:ascii="Calibri" w:hAnsi="Calibri" w:cs="Calibri"/>
                <w:b/>
                <w:bCs/>
                <w:color w:val="000000" w:themeColor="text1"/>
                <w:sz w:val="22"/>
                <w:szCs w:val="22"/>
              </w:rPr>
            </w:pPr>
            <w:r w:rsidRPr="001F3836">
              <w:rPr>
                <w:rFonts w:ascii="Calibri" w:hAnsi="Calibri" w:cs="Calibri"/>
                <w:b/>
                <w:bCs/>
                <w:color w:val="000000" w:themeColor="text1"/>
                <w:sz w:val="22"/>
                <w:szCs w:val="22"/>
              </w:rPr>
              <w:t xml:space="preserve">DATE: </w:t>
            </w:r>
            <w:sdt>
              <w:sdtPr>
                <w:rPr>
                  <w:rFonts w:ascii="Calibri" w:hAnsi="Calibri" w:cs="Calibri"/>
                  <w:b/>
                  <w:bCs/>
                  <w:color w:val="000000" w:themeColor="text1"/>
                  <w:sz w:val="22"/>
                  <w:szCs w:val="22"/>
                </w:rPr>
                <w:id w:val="-1738546267"/>
                <w:placeholder>
                  <w:docPart w:val="C807565C4CC3497986F31549EA1E2D5E"/>
                </w:placeholder>
                <w:date w:fullDate="2021-06-28T00:00:00Z">
                  <w:dateFormat w:val="MMMM d, yyyy"/>
                  <w:lid w:val="en-US"/>
                  <w:storeMappedDataAs w:val="dateTime"/>
                  <w:calendar w:val="gregorian"/>
                </w:date>
              </w:sdtPr>
              <w:sdtEndPr/>
              <w:sdtContent>
                <w:r w:rsidR="0064153C">
                  <w:rPr>
                    <w:rFonts w:ascii="Calibri" w:hAnsi="Calibri" w:cs="Calibri"/>
                    <w:b/>
                    <w:bCs/>
                    <w:color w:val="000000" w:themeColor="text1"/>
                    <w:sz w:val="22"/>
                    <w:szCs w:val="22"/>
                  </w:rPr>
                  <w:t>June 28, 2021</w:t>
                </w:r>
              </w:sdtContent>
            </w:sdt>
          </w:p>
        </w:tc>
      </w:tr>
      <w:tr w:rsidR="00A45893" w:rsidRPr="00B62D71" w14:paraId="1E69FDB3" w14:textId="77777777" w:rsidTr="00C85E14">
        <w:trPr>
          <w:cantSplit/>
          <w:trHeight w:val="460"/>
        </w:trPr>
        <w:tc>
          <w:tcPr>
            <w:tcW w:w="5400" w:type="dxa"/>
            <w:vMerge/>
          </w:tcPr>
          <w:p w14:paraId="146E9CE3" w14:textId="77777777" w:rsidR="00A45893" w:rsidRPr="00B62D71" w:rsidRDefault="00A45893" w:rsidP="00C85E14">
            <w:pPr>
              <w:rPr>
                <w:rFonts w:ascii="Calibri" w:hAnsi="Calibri" w:cs="Calibri"/>
                <w:color w:val="FF0000"/>
                <w:sz w:val="22"/>
                <w:szCs w:val="22"/>
              </w:rPr>
            </w:pPr>
          </w:p>
        </w:tc>
        <w:tc>
          <w:tcPr>
            <w:tcW w:w="3960" w:type="dxa"/>
            <w:tcBorders>
              <w:bottom w:val="single" w:sz="4" w:space="0" w:color="auto"/>
            </w:tcBorders>
          </w:tcPr>
          <w:p w14:paraId="72856F2D" w14:textId="77777777" w:rsidR="00A45893" w:rsidRPr="001F3836" w:rsidRDefault="00A45893" w:rsidP="00C85E14">
            <w:pPr>
              <w:rPr>
                <w:rFonts w:ascii="Calibri" w:hAnsi="Calibri" w:cs="Calibri"/>
                <w:b/>
                <w:bCs/>
                <w:color w:val="000000" w:themeColor="text1"/>
                <w:sz w:val="22"/>
                <w:szCs w:val="22"/>
              </w:rPr>
            </w:pPr>
          </w:p>
          <w:p w14:paraId="040712D4" w14:textId="34A21FD9" w:rsidR="00A45893" w:rsidRPr="001F3836" w:rsidRDefault="00A45893" w:rsidP="00C85E14">
            <w:pPr>
              <w:rPr>
                <w:rFonts w:ascii="Calibri" w:hAnsi="Calibri" w:cs="Calibri"/>
                <w:b/>
                <w:bCs/>
                <w:color w:val="000000" w:themeColor="text1"/>
                <w:sz w:val="22"/>
                <w:szCs w:val="22"/>
              </w:rPr>
            </w:pPr>
            <w:r w:rsidRPr="001F3836">
              <w:rPr>
                <w:rFonts w:ascii="Calibri" w:hAnsi="Calibri" w:cs="Calibri"/>
                <w:b/>
                <w:bCs/>
                <w:color w:val="000000" w:themeColor="text1"/>
                <w:sz w:val="22"/>
                <w:szCs w:val="22"/>
              </w:rPr>
              <w:t xml:space="preserve">REFERENCE: </w:t>
            </w:r>
            <w:r w:rsidR="005C206B" w:rsidRPr="001F3836">
              <w:rPr>
                <w:rFonts w:ascii="Calibri" w:hAnsi="Calibri" w:cs="Calibri"/>
                <w:b/>
                <w:bCs/>
                <w:color w:val="000000" w:themeColor="text1"/>
                <w:sz w:val="22"/>
                <w:szCs w:val="22"/>
              </w:rPr>
              <w:t>ZMB/RFP/2021/002</w:t>
            </w:r>
          </w:p>
        </w:tc>
      </w:tr>
    </w:tbl>
    <w:p w14:paraId="633675B8" w14:textId="77777777" w:rsidR="00A45893" w:rsidRPr="00B62D71" w:rsidRDefault="00A45893" w:rsidP="00A45893">
      <w:pPr>
        <w:rPr>
          <w:rFonts w:ascii="Calibri" w:hAnsi="Calibri" w:cs="Calibri"/>
          <w:color w:val="FF0000"/>
          <w:sz w:val="22"/>
          <w:szCs w:val="22"/>
        </w:rPr>
      </w:pPr>
    </w:p>
    <w:p w14:paraId="3B4F0ECD" w14:textId="77777777" w:rsidR="00A45893" w:rsidRPr="00B62D71" w:rsidRDefault="00A45893" w:rsidP="00A45893">
      <w:pPr>
        <w:rPr>
          <w:rFonts w:ascii="Calibri" w:hAnsi="Calibri" w:cs="Calibri"/>
          <w:sz w:val="22"/>
          <w:szCs w:val="22"/>
        </w:rPr>
      </w:pPr>
    </w:p>
    <w:p w14:paraId="62F7AB15" w14:textId="77777777" w:rsidR="00A45893" w:rsidRPr="00B62D71" w:rsidRDefault="00A45893" w:rsidP="00A45893">
      <w:pPr>
        <w:rPr>
          <w:rFonts w:ascii="Calibri" w:hAnsi="Calibri" w:cs="Calibri"/>
          <w:sz w:val="22"/>
          <w:szCs w:val="22"/>
        </w:rPr>
      </w:pPr>
      <w:r w:rsidRPr="00B62D71">
        <w:rPr>
          <w:rFonts w:ascii="Calibri" w:hAnsi="Calibri" w:cs="Calibri"/>
          <w:sz w:val="22"/>
          <w:szCs w:val="22"/>
        </w:rPr>
        <w:t>Dear Sir / Madam:</w:t>
      </w:r>
    </w:p>
    <w:p w14:paraId="526B31F3" w14:textId="77777777" w:rsidR="00A45893" w:rsidRPr="00B62D71" w:rsidRDefault="00A45893" w:rsidP="00A45893">
      <w:pPr>
        <w:rPr>
          <w:rFonts w:ascii="Calibri" w:hAnsi="Calibri" w:cs="Calibri"/>
          <w:sz w:val="22"/>
          <w:szCs w:val="22"/>
        </w:rPr>
      </w:pPr>
    </w:p>
    <w:p w14:paraId="756811A3" w14:textId="77777777" w:rsidR="00A45893" w:rsidRPr="00B62D71" w:rsidRDefault="00A45893" w:rsidP="00A45893">
      <w:pPr>
        <w:rPr>
          <w:rFonts w:ascii="Calibri" w:hAnsi="Calibri" w:cs="Calibri"/>
          <w:sz w:val="22"/>
          <w:szCs w:val="22"/>
        </w:rPr>
      </w:pPr>
    </w:p>
    <w:p w14:paraId="34799CAB" w14:textId="4ACAEB3C" w:rsidR="00A45893" w:rsidRPr="00B62D71" w:rsidRDefault="00A45893" w:rsidP="00A45893">
      <w:pPr>
        <w:ind w:firstLine="720"/>
        <w:jc w:val="both"/>
        <w:outlineLvl w:val="0"/>
        <w:rPr>
          <w:rFonts w:ascii="Calibri" w:hAnsi="Calibri" w:cs="Calibri"/>
          <w:sz w:val="22"/>
          <w:szCs w:val="22"/>
        </w:rPr>
      </w:pPr>
      <w:r w:rsidRPr="00B62D71">
        <w:rPr>
          <w:rFonts w:ascii="Calibri" w:hAnsi="Calibri" w:cs="Calibri"/>
          <w:sz w:val="22"/>
          <w:szCs w:val="22"/>
        </w:rPr>
        <w:t xml:space="preserve">We kindly request you to submit your </w:t>
      </w:r>
      <w:r>
        <w:rPr>
          <w:rFonts w:ascii="Calibri" w:hAnsi="Calibri" w:cs="Calibri"/>
          <w:sz w:val="22"/>
          <w:szCs w:val="22"/>
        </w:rPr>
        <w:t>Proposal</w:t>
      </w:r>
      <w:r w:rsidRPr="00B62D71">
        <w:rPr>
          <w:rFonts w:ascii="Calibri" w:hAnsi="Calibri" w:cs="Calibri"/>
          <w:sz w:val="22"/>
          <w:szCs w:val="22"/>
        </w:rPr>
        <w:t xml:space="preserve"> </w:t>
      </w:r>
      <w:r w:rsidRPr="005C206B">
        <w:rPr>
          <w:rFonts w:ascii="Calibri" w:hAnsi="Calibri" w:cs="Calibri"/>
          <w:b/>
          <w:bCs/>
          <w:sz w:val="22"/>
          <w:szCs w:val="22"/>
        </w:rPr>
        <w:t xml:space="preserve">for </w:t>
      </w:r>
      <w:sdt>
        <w:sdtPr>
          <w:rPr>
            <w:rFonts w:ascii="Calibri" w:hAnsi="Calibri" w:cs="Calibri"/>
            <w:b/>
            <w:bCs/>
            <w:sz w:val="22"/>
            <w:szCs w:val="22"/>
          </w:rPr>
          <w:id w:val="1370645091"/>
          <w:placeholder>
            <w:docPart w:val="E09F4C6201B84A9EA33A12AE4E9EA8BE"/>
          </w:placeholder>
          <w:text/>
        </w:sdtPr>
        <w:sdtEndPr/>
        <w:sdtContent>
          <w:r w:rsidR="005C206B" w:rsidRPr="005C206B">
            <w:rPr>
              <w:rFonts w:ascii="Calibri" w:hAnsi="Calibri" w:cs="Calibri"/>
              <w:b/>
              <w:bCs/>
              <w:sz w:val="22"/>
              <w:szCs w:val="22"/>
            </w:rPr>
            <w:t xml:space="preserve">The Development of Standard Operating Procedures (SOPs) for Meteorological Agriculture and Water Products and Services As Well As Stakeholder Engagement </w:t>
          </w:r>
        </w:sdtContent>
      </w:sdt>
      <w:r>
        <w:rPr>
          <w:rFonts w:ascii="Calibri" w:hAnsi="Calibri" w:cs="Calibri"/>
          <w:sz w:val="22"/>
          <w:szCs w:val="22"/>
        </w:rPr>
        <w:t>.</w:t>
      </w:r>
    </w:p>
    <w:p w14:paraId="387C08BD" w14:textId="34FC1E50" w:rsidR="00A45893" w:rsidRPr="00B62D71" w:rsidRDefault="00A45893" w:rsidP="005C206B">
      <w:pPr>
        <w:outlineLvl w:val="0"/>
        <w:rPr>
          <w:rFonts w:ascii="Calibri" w:hAnsi="Calibri" w:cs="Calibri"/>
          <w:sz w:val="22"/>
          <w:szCs w:val="22"/>
        </w:rPr>
      </w:pPr>
    </w:p>
    <w:p w14:paraId="0968127B" w14:textId="77777777" w:rsidR="00A45893" w:rsidRPr="00B62D71" w:rsidRDefault="00A45893" w:rsidP="00A45893">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Pr>
          <w:rFonts w:ascii="Calibri" w:hAnsi="Calibri" w:cs="Calibri"/>
          <w:sz w:val="22"/>
          <w:szCs w:val="22"/>
        </w:rPr>
        <w:t>2</w:t>
      </w:r>
      <w:r w:rsidRPr="00B62D71">
        <w:rPr>
          <w:rFonts w:ascii="Calibri" w:hAnsi="Calibri" w:cs="Calibri"/>
          <w:sz w:val="22"/>
          <w:szCs w:val="22"/>
        </w:rPr>
        <w:t xml:space="preserve">, in preparing your </w:t>
      </w:r>
      <w:r>
        <w:rPr>
          <w:rFonts w:ascii="Calibri" w:hAnsi="Calibri" w:cs="Calibri"/>
          <w:sz w:val="22"/>
          <w:szCs w:val="22"/>
        </w:rPr>
        <w:t>Proposal</w:t>
      </w:r>
      <w:r w:rsidRPr="00B62D71">
        <w:rPr>
          <w:rFonts w:ascii="Calibri" w:hAnsi="Calibri" w:cs="Calibri"/>
          <w:sz w:val="22"/>
          <w:szCs w:val="22"/>
        </w:rPr>
        <w:t xml:space="preserve">.  </w:t>
      </w:r>
    </w:p>
    <w:p w14:paraId="7899A7A9" w14:textId="77777777" w:rsidR="00A45893" w:rsidRPr="00B62D71" w:rsidRDefault="00A45893" w:rsidP="00A45893">
      <w:pPr>
        <w:ind w:firstLine="720"/>
        <w:outlineLvl w:val="0"/>
        <w:rPr>
          <w:rFonts w:ascii="Calibri" w:hAnsi="Calibri" w:cs="Calibri"/>
          <w:sz w:val="22"/>
          <w:szCs w:val="22"/>
        </w:rPr>
      </w:pPr>
    </w:p>
    <w:p w14:paraId="39C1FA54" w14:textId="578CE8B2" w:rsidR="00A45893" w:rsidRDefault="00A45893" w:rsidP="00A45893">
      <w:pPr>
        <w:ind w:firstLine="720"/>
        <w:outlineLvl w:val="0"/>
        <w:rPr>
          <w:rFonts w:ascii="Calibri" w:hAnsi="Calibri" w:cs="Calibri"/>
          <w:sz w:val="22"/>
          <w:szCs w:val="22"/>
        </w:rPr>
      </w:pPr>
      <w:r>
        <w:rPr>
          <w:rFonts w:ascii="Calibri" w:hAnsi="Calibri" w:cs="Calibri"/>
          <w:sz w:val="22"/>
          <w:szCs w:val="22"/>
        </w:rPr>
        <w:t>Proposal</w:t>
      </w:r>
      <w:r w:rsidRPr="00B62D71">
        <w:rPr>
          <w:rFonts w:ascii="Calibri" w:hAnsi="Calibri" w:cs="Calibri"/>
          <w:sz w:val="22"/>
          <w:szCs w:val="22"/>
        </w:rPr>
        <w:t xml:space="preserve">s may be submitted on or before </w:t>
      </w:r>
      <w:sdt>
        <w:sdtPr>
          <w:rPr>
            <w:rFonts w:ascii="Calibri" w:hAnsi="Calibri" w:cs="Calibri"/>
            <w:b/>
            <w:bCs/>
            <w:sz w:val="22"/>
            <w:szCs w:val="22"/>
          </w:rPr>
          <w:id w:val="1732731567"/>
          <w:placeholder>
            <w:docPart w:val="3CF38D3D4F154BB48698E17C665B547B"/>
          </w:placeholder>
          <w:date>
            <w:dateFormat w:val="dddd, MMMM dd, yyyy"/>
            <w:lid w:val="en-US"/>
            <w:storeMappedDataAs w:val="dateTime"/>
            <w:calendar w:val="gregorian"/>
          </w:date>
        </w:sdtPr>
        <w:sdtEndPr/>
        <w:sdtContent>
          <w:r w:rsidR="002E508D">
            <w:rPr>
              <w:rFonts w:ascii="Calibri" w:hAnsi="Calibri" w:cs="Calibri"/>
              <w:b/>
              <w:bCs/>
              <w:sz w:val="22"/>
              <w:szCs w:val="22"/>
            </w:rPr>
            <w:t>Thursday, July 08, 2021</w:t>
          </w:r>
        </w:sdtContent>
      </w:sdt>
    </w:p>
    <w:p w14:paraId="3175AA1A" w14:textId="77777777" w:rsidR="005C206B" w:rsidRPr="00B62D71" w:rsidRDefault="005C206B" w:rsidP="00A45893">
      <w:pPr>
        <w:ind w:firstLine="720"/>
        <w:outlineLvl w:val="0"/>
        <w:rPr>
          <w:rFonts w:ascii="Calibri" w:hAnsi="Calibri" w:cs="Calibri"/>
          <w:sz w:val="22"/>
          <w:szCs w:val="22"/>
        </w:rPr>
      </w:pPr>
    </w:p>
    <w:p w14:paraId="0876B40A" w14:textId="77777777" w:rsidR="0064153C" w:rsidRDefault="0064153C" w:rsidP="0064153C">
      <w:pPr>
        <w:ind w:firstLine="720"/>
        <w:outlineLvl w:val="0"/>
        <w:rPr>
          <w:rFonts w:ascii="Calibri" w:hAnsi="Calibri" w:cs="Calibri"/>
          <w:sz w:val="22"/>
          <w:szCs w:val="22"/>
        </w:rPr>
      </w:pPr>
      <w:r>
        <w:rPr>
          <w:rFonts w:ascii="Calibri" w:hAnsi="Calibri" w:cs="Calibri"/>
          <w:sz w:val="22"/>
          <w:szCs w:val="22"/>
        </w:rPr>
        <w:t xml:space="preserve">Via the procurement dedicated email address below: - </w:t>
      </w:r>
      <w:hyperlink r:id="rId14" w:history="1">
        <w:r w:rsidRPr="00815802">
          <w:rPr>
            <w:rStyle w:val="Hyperlink"/>
            <w:rFonts w:ascii="Calibri" w:hAnsi="Calibri" w:cs="Calibri"/>
            <w:sz w:val="22"/>
            <w:szCs w:val="22"/>
          </w:rPr>
          <w:t>Procurement.zm@undp.org</w:t>
        </w:r>
      </w:hyperlink>
    </w:p>
    <w:p w14:paraId="4CE5A3D9" w14:textId="77777777" w:rsidR="0064153C" w:rsidRPr="005C206B" w:rsidRDefault="0064153C" w:rsidP="0064153C">
      <w:pPr>
        <w:jc w:val="both"/>
        <w:rPr>
          <w:rFonts w:ascii="Calibri" w:eastAsia="SimSun" w:hAnsi="Calibri" w:cs="Calibri"/>
          <w:sz w:val="22"/>
          <w:szCs w:val="22"/>
        </w:rPr>
      </w:pPr>
    </w:p>
    <w:p w14:paraId="20CB88DC" w14:textId="77777777" w:rsidR="0064153C" w:rsidRDefault="0064153C" w:rsidP="0064153C">
      <w:pPr>
        <w:ind w:firstLine="720"/>
        <w:outlineLvl w:val="0"/>
        <w:rPr>
          <w:rFonts w:asciiTheme="minorHAnsi" w:eastAsia="SimSun" w:hAnsiTheme="minorHAnsi" w:cstheme="minorHAnsi"/>
          <w:sz w:val="22"/>
          <w:szCs w:val="22"/>
        </w:rPr>
      </w:pPr>
      <w:r w:rsidRPr="005C206B">
        <w:rPr>
          <w:rFonts w:asciiTheme="minorHAnsi" w:eastAsia="SimSun" w:hAnsiTheme="minorHAnsi" w:cstheme="minorHAnsi"/>
          <w:sz w:val="22"/>
          <w:szCs w:val="22"/>
        </w:rPr>
        <w:t xml:space="preserve">It shall remain your responsibility to ensure that your proposal is submitted on or before the deadline indicated by UNDP in the </w:t>
      </w:r>
      <w:r>
        <w:rPr>
          <w:rFonts w:asciiTheme="minorHAnsi" w:eastAsia="SimSun" w:hAnsiTheme="minorHAnsi" w:cstheme="minorHAnsi"/>
          <w:sz w:val="22"/>
          <w:szCs w:val="22"/>
        </w:rPr>
        <w:t>RFP.</w:t>
      </w:r>
    </w:p>
    <w:p w14:paraId="3B4E2F46" w14:textId="77777777" w:rsidR="0064153C" w:rsidRPr="005C206B" w:rsidRDefault="0064153C" w:rsidP="0064153C">
      <w:pPr>
        <w:ind w:firstLine="720"/>
        <w:outlineLvl w:val="0"/>
        <w:rPr>
          <w:rFonts w:asciiTheme="minorHAnsi" w:eastAsia="SimSun" w:hAnsiTheme="minorHAnsi" w:cstheme="minorHAnsi"/>
          <w:sz w:val="22"/>
          <w:szCs w:val="22"/>
        </w:rPr>
      </w:pPr>
    </w:p>
    <w:p w14:paraId="4178519E" w14:textId="689C45D7" w:rsidR="0064153C" w:rsidRDefault="0064153C" w:rsidP="0064153C">
      <w:pPr>
        <w:ind w:firstLine="720"/>
        <w:outlineLvl w:val="0"/>
        <w:rPr>
          <w:rFonts w:asciiTheme="minorHAnsi" w:eastAsia="SimSun" w:hAnsiTheme="minorHAnsi" w:cstheme="minorHAnsi"/>
          <w:sz w:val="22"/>
          <w:szCs w:val="22"/>
        </w:rPr>
      </w:pPr>
      <w:r w:rsidRPr="005C206B">
        <w:rPr>
          <w:rFonts w:asciiTheme="minorHAnsi" w:eastAsia="SimSun" w:hAnsiTheme="minorHAnsi" w:cstheme="minorHAnsi"/>
          <w:sz w:val="22"/>
          <w:szCs w:val="22"/>
        </w:rPr>
        <w:t xml:space="preserve">Should you require further clarifications, kindly communicate </w:t>
      </w:r>
      <w:r>
        <w:rPr>
          <w:rFonts w:asciiTheme="minorHAnsi" w:eastAsia="SimSun" w:hAnsiTheme="minorHAnsi" w:cstheme="minorHAnsi"/>
          <w:sz w:val="22"/>
          <w:szCs w:val="22"/>
        </w:rPr>
        <w:t>via email address above.</w:t>
      </w:r>
    </w:p>
    <w:p w14:paraId="3FDFF549" w14:textId="77777777" w:rsidR="0064153C" w:rsidRDefault="0064153C" w:rsidP="0064153C">
      <w:pPr>
        <w:ind w:firstLine="720"/>
        <w:outlineLvl w:val="0"/>
        <w:rPr>
          <w:rFonts w:asciiTheme="minorHAnsi" w:eastAsia="SimSun" w:hAnsiTheme="minorHAnsi" w:cstheme="minorHAnsi"/>
          <w:sz w:val="22"/>
          <w:szCs w:val="22"/>
        </w:rPr>
      </w:pPr>
    </w:p>
    <w:p w14:paraId="0DD1D806" w14:textId="77777777" w:rsidR="0064153C" w:rsidRPr="00B62D71" w:rsidRDefault="0064153C" w:rsidP="0064153C">
      <w:pPr>
        <w:ind w:firstLine="720"/>
        <w:outlineLvl w:val="0"/>
        <w:rPr>
          <w:rFonts w:ascii="Calibri" w:hAnsi="Calibri" w:cs="Calibri"/>
          <w:sz w:val="22"/>
          <w:szCs w:val="22"/>
        </w:rPr>
      </w:pPr>
      <w:r w:rsidRPr="00B62D71">
        <w:rPr>
          <w:rFonts w:ascii="Calibri" w:hAnsi="Calibri" w:cs="Calibri"/>
          <w:sz w:val="22"/>
          <w:szCs w:val="22"/>
        </w:rPr>
        <w:t xml:space="preserve">Your </w:t>
      </w:r>
      <w:r>
        <w:rPr>
          <w:rFonts w:ascii="Calibri" w:hAnsi="Calibri" w:cs="Calibri"/>
          <w:sz w:val="22"/>
          <w:szCs w:val="22"/>
        </w:rPr>
        <w:t>Proposal</w:t>
      </w:r>
      <w:r w:rsidRPr="00B62D71">
        <w:rPr>
          <w:rFonts w:ascii="Calibri" w:hAnsi="Calibri" w:cs="Calibri"/>
          <w:sz w:val="22"/>
          <w:szCs w:val="22"/>
        </w:rPr>
        <w:t xml:space="preserve"> must be expressed in the</w:t>
      </w:r>
      <w:r>
        <w:rPr>
          <w:rFonts w:ascii="Calibri" w:hAnsi="Calibri" w:cs="Calibri"/>
          <w:sz w:val="22"/>
          <w:szCs w:val="22"/>
        </w:rPr>
        <w:t xml:space="preserve"> </w:t>
      </w:r>
      <w:sdt>
        <w:sdtPr>
          <w:rPr>
            <w:rFonts w:ascii="Calibri" w:hAnsi="Calibri" w:cs="Calibri"/>
            <w:b/>
            <w:bCs/>
            <w:sz w:val="22"/>
            <w:szCs w:val="22"/>
          </w:rPr>
          <w:id w:val="1947578100"/>
          <w:placeholder>
            <w:docPart w:val="EE829FB4BDD54260916C2A7A52F0A209"/>
          </w:placeholder>
          <w:text/>
        </w:sdtPr>
        <w:sdtContent>
          <w:r w:rsidRPr="005C206B">
            <w:rPr>
              <w:rFonts w:ascii="Calibri" w:hAnsi="Calibri" w:cs="Calibri"/>
              <w:b/>
              <w:bCs/>
              <w:sz w:val="22"/>
              <w:szCs w:val="22"/>
            </w:rPr>
            <w:t>English Language</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7CF5DEC682EA47F08916F66A8D77BEC1"/>
          </w:placeholder>
          <w:text/>
        </w:sdtPr>
        <w:sdtContent>
          <w:r>
            <w:rPr>
              <w:rFonts w:ascii="Calibri" w:hAnsi="Calibri" w:cs="Calibri"/>
              <w:sz w:val="22"/>
              <w:szCs w:val="22"/>
            </w:rPr>
            <w:t>90 Days.</w:t>
          </w:r>
        </w:sdtContent>
      </w:sdt>
    </w:p>
    <w:p w14:paraId="4659243D" w14:textId="77777777" w:rsidR="0064153C" w:rsidRPr="00B62D71" w:rsidRDefault="0064153C" w:rsidP="0064153C">
      <w:pPr>
        <w:jc w:val="both"/>
        <w:rPr>
          <w:rFonts w:ascii="Calibri" w:hAnsi="Calibri" w:cs="Calibri"/>
          <w:sz w:val="22"/>
          <w:szCs w:val="22"/>
        </w:rPr>
      </w:pPr>
    </w:p>
    <w:p w14:paraId="64D00BA1" w14:textId="77777777" w:rsidR="0064153C" w:rsidRPr="00B62D71" w:rsidRDefault="0064153C" w:rsidP="0064153C">
      <w:pPr>
        <w:ind w:firstLine="720"/>
        <w:jc w:val="both"/>
        <w:rPr>
          <w:rFonts w:ascii="Calibri" w:hAnsi="Calibri" w:cs="Calibri"/>
          <w:sz w:val="22"/>
          <w:szCs w:val="22"/>
        </w:rPr>
      </w:pPr>
      <w:proofErr w:type="gramStart"/>
      <w:r w:rsidRPr="00B62D71">
        <w:rPr>
          <w:rFonts w:ascii="Calibri" w:hAnsi="Calibri" w:cs="Calibri"/>
          <w:sz w:val="22"/>
          <w:szCs w:val="22"/>
        </w:rPr>
        <w:t>In the course of</w:t>
      </w:r>
      <w:proofErr w:type="gramEnd"/>
      <w:r w:rsidRPr="00B62D71">
        <w:rPr>
          <w:rFonts w:ascii="Calibri" w:hAnsi="Calibri" w:cs="Calibri"/>
          <w:sz w:val="22"/>
          <w:szCs w:val="22"/>
        </w:rPr>
        <w:t xml:space="preserve"> prepar</w:t>
      </w:r>
      <w:r>
        <w:rPr>
          <w:rFonts w:ascii="Calibri" w:hAnsi="Calibri" w:cs="Calibri"/>
          <w:sz w:val="22"/>
          <w:szCs w:val="22"/>
        </w:rPr>
        <w:t>ing your Proposal,</w:t>
      </w:r>
      <w:r w:rsidRPr="00B62D71">
        <w:rPr>
          <w:rFonts w:ascii="Calibri" w:hAnsi="Calibri" w:cs="Calibri"/>
          <w:sz w:val="22"/>
          <w:szCs w:val="22"/>
        </w:rPr>
        <w:t xml:space="preserve"> it shall remain your responsibility to ensure that </w:t>
      </w:r>
      <w:r>
        <w:rPr>
          <w:rFonts w:ascii="Calibri" w:hAnsi="Calibri" w:cs="Calibri"/>
          <w:sz w:val="22"/>
          <w:szCs w:val="22"/>
        </w:rPr>
        <w:t>it</w:t>
      </w:r>
      <w:r w:rsidRPr="00B62D71">
        <w:rPr>
          <w:rFonts w:ascii="Calibri" w:hAnsi="Calibri" w:cs="Calibri"/>
          <w:sz w:val="22"/>
          <w:szCs w:val="22"/>
        </w:rPr>
        <w:t xml:space="preserve"> reach</w:t>
      </w:r>
      <w:r>
        <w:rPr>
          <w:rFonts w:ascii="Calibri" w:hAnsi="Calibri" w:cs="Calibri"/>
          <w:sz w:val="22"/>
          <w:szCs w:val="22"/>
        </w:rPr>
        <w:t>es</w:t>
      </w:r>
      <w:r w:rsidRPr="00B62D71">
        <w:rPr>
          <w:rFonts w:ascii="Calibri" w:hAnsi="Calibri" w:cs="Calibri"/>
          <w:sz w:val="22"/>
          <w:szCs w:val="22"/>
        </w:rPr>
        <w:t xml:space="preserve"> the address above on or before the deadline.  </w:t>
      </w:r>
      <w:r>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w:t>
      </w:r>
    </w:p>
    <w:p w14:paraId="1C5B06AB" w14:textId="77777777" w:rsidR="0064153C" w:rsidRPr="00B62D71" w:rsidRDefault="0064153C" w:rsidP="0064153C">
      <w:pPr>
        <w:jc w:val="both"/>
        <w:rPr>
          <w:rFonts w:ascii="Calibri" w:hAnsi="Calibri" w:cs="Calibri"/>
          <w:sz w:val="22"/>
          <w:szCs w:val="22"/>
        </w:rPr>
      </w:pPr>
      <w:r w:rsidRPr="00B62D71">
        <w:rPr>
          <w:rFonts w:ascii="Calibri" w:hAnsi="Calibri" w:cs="Calibri"/>
          <w:sz w:val="22"/>
          <w:szCs w:val="22"/>
        </w:rPr>
        <w:tab/>
      </w:r>
    </w:p>
    <w:p w14:paraId="6B1B862A" w14:textId="77777777" w:rsidR="0064153C" w:rsidRPr="00437CF9" w:rsidRDefault="0064153C" w:rsidP="0064153C">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r>
        <w:rPr>
          <w:rFonts w:ascii="Calibri" w:hAnsi="Calibri" w:cs="Calibri"/>
          <w:sz w:val="22"/>
          <w:szCs w:val="22"/>
        </w:rPr>
        <w:t xml:space="preserve"> </w:t>
      </w:r>
    </w:p>
    <w:p w14:paraId="19F6F45E" w14:textId="77777777" w:rsidR="0064153C" w:rsidRPr="00437CF9" w:rsidRDefault="0064153C" w:rsidP="0064153C">
      <w:pPr>
        <w:rPr>
          <w:rFonts w:ascii="Calibri" w:hAnsi="Calibri" w:cs="Calibri"/>
          <w:sz w:val="22"/>
          <w:szCs w:val="22"/>
        </w:rPr>
      </w:pPr>
    </w:p>
    <w:p w14:paraId="32097E69" w14:textId="77777777" w:rsidR="0064153C" w:rsidRPr="00437CF9" w:rsidRDefault="0064153C" w:rsidP="0064153C">
      <w:pPr>
        <w:ind w:firstLine="720"/>
        <w:jc w:val="both"/>
        <w:rPr>
          <w:rFonts w:ascii="Calibri" w:hAnsi="Calibri" w:cs="Calibri"/>
          <w:sz w:val="22"/>
          <w:szCs w:val="22"/>
        </w:rPr>
      </w:pPr>
      <w:r w:rsidRPr="00437CF9">
        <w:rPr>
          <w:rFonts w:ascii="Calibri" w:hAnsi="Calibri" w:cs="Calibri"/>
          <w:sz w:val="22"/>
          <w:szCs w:val="22"/>
        </w:rPr>
        <w:lastRenderedPageBreak/>
        <w:t xml:space="preserve">The </w:t>
      </w:r>
      <w:r>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314347D4" w14:textId="77777777" w:rsidR="0064153C" w:rsidRPr="00437CF9" w:rsidRDefault="0064153C" w:rsidP="0064153C">
      <w:pPr>
        <w:rPr>
          <w:rFonts w:ascii="Calibri" w:hAnsi="Calibri" w:cs="Calibri"/>
          <w:sz w:val="22"/>
          <w:szCs w:val="22"/>
        </w:rPr>
      </w:pPr>
    </w:p>
    <w:p w14:paraId="7D276701" w14:textId="77777777" w:rsidR="0064153C" w:rsidRPr="00437CF9" w:rsidRDefault="0064153C" w:rsidP="0064153C">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Pr>
          <w:rFonts w:ascii="Calibri" w:hAnsi="Calibri" w:cs="Calibri"/>
          <w:sz w:val="22"/>
          <w:szCs w:val="22"/>
        </w:rPr>
        <w:t>Proposal</w:t>
      </w:r>
      <w:r w:rsidRPr="00437CF9">
        <w:rPr>
          <w:rFonts w:ascii="Calibri" w:hAnsi="Calibri" w:cs="Calibri"/>
          <w:sz w:val="22"/>
          <w:szCs w:val="22"/>
        </w:rPr>
        <w:t xml:space="preserve"> will be rejected.  </w:t>
      </w:r>
    </w:p>
    <w:p w14:paraId="6BA78D24" w14:textId="77777777" w:rsidR="0064153C" w:rsidRPr="00437CF9" w:rsidRDefault="0064153C" w:rsidP="0064153C">
      <w:pPr>
        <w:ind w:firstLine="720"/>
        <w:jc w:val="both"/>
        <w:rPr>
          <w:rFonts w:ascii="Calibri" w:hAnsi="Calibri" w:cs="Calibri"/>
          <w:sz w:val="22"/>
          <w:szCs w:val="22"/>
        </w:rPr>
      </w:pPr>
    </w:p>
    <w:p w14:paraId="15DEA0FB" w14:textId="77777777" w:rsidR="0064153C" w:rsidRDefault="0064153C" w:rsidP="0064153C">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Pr>
          <w:rFonts w:ascii="Calibri" w:hAnsi="Calibri" w:cs="Calibri"/>
          <w:szCs w:val="22"/>
        </w:rPr>
        <w:t>Proposal</w:t>
      </w:r>
      <w:r w:rsidRPr="00437CF9">
        <w:rPr>
          <w:rFonts w:ascii="Calibri" w:hAnsi="Calibri" w:cs="Calibri"/>
          <w:szCs w:val="22"/>
        </w:rPr>
        <w:t xml:space="preserve">.  </w:t>
      </w:r>
      <w:r>
        <w:rPr>
          <w:rFonts w:ascii="Calibri" w:hAnsi="Calibri" w:cs="Calibri"/>
          <w:szCs w:val="22"/>
        </w:rPr>
        <w:t xml:space="preserve"> </w:t>
      </w:r>
      <w:r>
        <w:rPr>
          <w:rFonts w:ascii="Calibri" w:hAnsi="Calibri" w:cs="Calibr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18D27D40" w14:textId="77777777" w:rsidR="0064153C" w:rsidRPr="00437CF9" w:rsidRDefault="0064153C" w:rsidP="0064153C">
      <w:pPr>
        <w:jc w:val="both"/>
        <w:rPr>
          <w:rStyle w:val="Strong"/>
          <w:rFonts w:ascii="Calibri" w:hAnsi="Calibri" w:cs="Calibri"/>
          <w:b w:val="0"/>
          <w:iCs/>
          <w:sz w:val="22"/>
          <w:szCs w:val="22"/>
        </w:rPr>
      </w:pPr>
    </w:p>
    <w:p w14:paraId="5E1BBF57" w14:textId="77777777" w:rsidR="0064153C" w:rsidRPr="00437CF9" w:rsidRDefault="0064153C" w:rsidP="0064153C">
      <w:pPr>
        <w:ind w:firstLine="720"/>
        <w:jc w:val="both"/>
        <w:rPr>
          <w:rFonts w:ascii="Calibri" w:hAnsi="Calibri" w:cs="Calibri"/>
          <w:sz w:val="22"/>
          <w:szCs w:val="22"/>
        </w:rPr>
      </w:pPr>
      <w:r w:rsidRPr="00437CF9">
        <w:rPr>
          <w:rFonts w:ascii="Calibri" w:hAnsi="Calibri" w:cs="Calibri"/>
          <w:sz w:val="22"/>
          <w:szCs w:val="22"/>
        </w:rPr>
        <w:t xml:space="preserve">Any Contract or Purchase Order that will be issued </w:t>
      </w:r>
      <w:proofErr w:type="gramStart"/>
      <w:r w:rsidRPr="00437CF9">
        <w:rPr>
          <w:rFonts w:ascii="Calibri" w:hAnsi="Calibri" w:cs="Calibri"/>
          <w:sz w:val="22"/>
          <w:szCs w:val="22"/>
        </w:rPr>
        <w:t>as a result of</w:t>
      </w:r>
      <w:proofErr w:type="gramEnd"/>
      <w:r w:rsidRPr="00437CF9">
        <w:rPr>
          <w:rFonts w:ascii="Calibri" w:hAnsi="Calibri" w:cs="Calibri"/>
          <w:sz w:val="22"/>
          <w:szCs w:val="22"/>
        </w:rPr>
        <w:t xml:space="preserve"> this RF</w:t>
      </w:r>
      <w:r>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Pr>
          <w:rFonts w:ascii="Calibri" w:hAnsi="Calibri" w:cs="Calibri"/>
          <w:sz w:val="22"/>
          <w:szCs w:val="22"/>
        </w:rPr>
        <w:t>Proposal</w:t>
      </w:r>
      <w:r w:rsidRPr="00437CF9">
        <w:rPr>
          <w:rFonts w:ascii="Calibri" w:hAnsi="Calibri" w:cs="Calibri"/>
          <w:sz w:val="22"/>
          <w:szCs w:val="22"/>
        </w:rPr>
        <w:t xml:space="preserve"> implies that the Service Provider accepts </w:t>
      </w:r>
      <w:r>
        <w:rPr>
          <w:rFonts w:ascii="Calibri" w:hAnsi="Calibri" w:cs="Calibri"/>
          <w:sz w:val="22"/>
          <w:szCs w:val="22"/>
        </w:rPr>
        <w:t xml:space="preserve">without question </w:t>
      </w:r>
      <w:r w:rsidRPr="00437CF9">
        <w:rPr>
          <w:rFonts w:ascii="Calibri" w:hAnsi="Calibri" w:cs="Calibri"/>
          <w:sz w:val="22"/>
          <w:szCs w:val="22"/>
        </w:rPr>
        <w:t>the General Terms and Conditions of UNDP</w:t>
      </w:r>
      <w:r>
        <w:rPr>
          <w:rFonts w:ascii="Calibri" w:hAnsi="Calibri" w:cs="Calibri"/>
          <w:sz w:val="22"/>
          <w:szCs w:val="22"/>
        </w:rPr>
        <w:t>, herein attached as Annex 3</w:t>
      </w:r>
      <w:r w:rsidRPr="00437CF9">
        <w:rPr>
          <w:rFonts w:ascii="Calibri" w:hAnsi="Calibri" w:cs="Calibri"/>
          <w:sz w:val="22"/>
          <w:szCs w:val="22"/>
        </w:rPr>
        <w:t>.</w:t>
      </w:r>
    </w:p>
    <w:p w14:paraId="69884432" w14:textId="77777777" w:rsidR="0064153C" w:rsidRPr="00437CF9" w:rsidRDefault="0064153C" w:rsidP="0064153C">
      <w:pPr>
        <w:ind w:firstLine="720"/>
        <w:rPr>
          <w:rFonts w:ascii="Calibri" w:hAnsi="Calibri" w:cs="Calibri"/>
          <w:sz w:val="22"/>
          <w:szCs w:val="22"/>
        </w:rPr>
      </w:pPr>
    </w:p>
    <w:p w14:paraId="2BAD18F8" w14:textId="77777777" w:rsidR="0064153C" w:rsidRPr="00437CF9" w:rsidRDefault="0064153C" w:rsidP="0064153C">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Pr="00437CF9">
        <w:rPr>
          <w:rFonts w:ascii="Calibri" w:hAnsi="Calibri" w:cs="Calibri"/>
          <w:snapToGrid w:val="0"/>
          <w:sz w:val="22"/>
          <w:szCs w:val="22"/>
        </w:rPr>
        <w:t xml:space="preserve">UNDP is not bound to accept any </w:t>
      </w:r>
      <w:r>
        <w:rPr>
          <w:rFonts w:ascii="Calibri" w:hAnsi="Calibri" w:cs="Calibri"/>
          <w:snapToGrid w:val="0"/>
          <w:sz w:val="22"/>
          <w:szCs w:val="22"/>
        </w:rPr>
        <w:t>Proposal</w:t>
      </w:r>
      <w:r w:rsidRPr="00437CF9">
        <w:rPr>
          <w:rFonts w:ascii="Calibri" w:hAnsi="Calibri" w:cs="Calibri"/>
          <w:snapToGrid w:val="0"/>
          <w:sz w:val="22"/>
          <w:szCs w:val="22"/>
        </w:rPr>
        <w:t xml:space="preserve">, nor award a contract or Purchase Order, nor be responsible for any costs </w:t>
      </w:r>
      <w:r w:rsidRPr="00437CF9">
        <w:rPr>
          <w:rFonts w:ascii="Calibri" w:hAnsi="Calibri" w:cs="Calibri"/>
          <w:sz w:val="22"/>
          <w:szCs w:val="22"/>
        </w:rPr>
        <w:t xml:space="preserve">associated with a Service Providers preparation and submission of a </w:t>
      </w:r>
      <w:r>
        <w:rPr>
          <w:rFonts w:ascii="Calibri" w:hAnsi="Calibri" w:cs="Calibri"/>
          <w:sz w:val="22"/>
          <w:szCs w:val="22"/>
        </w:rPr>
        <w:t>Proposal</w:t>
      </w:r>
      <w:r w:rsidRPr="00437CF9">
        <w:rPr>
          <w:rFonts w:ascii="Calibri" w:hAnsi="Calibri" w:cs="Calibri"/>
          <w:sz w:val="22"/>
          <w:szCs w:val="22"/>
        </w:rPr>
        <w:t xml:space="preserve">, regardless of the outcome </w:t>
      </w:r>
      <w:r>
        <w:rPr>
          <w:rFonts w:ascii="Calibri" w:hAnsi="Calibri" w:cs="Calibri"/>
          <w:sz w:val="22"/>
          <w:szCs w:val="22"/>
        </w:rPr>
        <w:t xml:space="preserve">or the manner of conducting </w:t>
      </w:r>
      <w:r w:rsidRPr="00437CF9">
        <w:rPr>
          <w:rFonts w:ascii="Calibri" w:hAnsi="Calibri" w:cs="Calibri"/>
          <w:sz w:val="22"/>
          <w:szCs w:val="22"/>
        </w:rPr>
        <w:t xml:space="preserve">the selection process. </w:t>
      </w:r>
    </w:p>
    <w:p w14:paraId="2AA39DAA" w14:textId="77777777" w:rsidR="0064153C" w:rsidRPr="00437CF9" w:rsidRDefault="0064153C" w:rsidP="0064153C">
      <w:pPr>
        <w:ind w:firstLine="720"/>
        <w:jc w:val="both"/>
        <w:rPr>
          <w:rFonts w:ascii="Calibri" w:hAnsi="Calibri" w:cs="Calibri"/>
          <w:sz w:val="22"/>
          <w:szCs w:val="22"/>
        </w:rPr>
      </w:pPr>
    </w:p>
    <w:p w14:paraId="61E445BE" w14:textId="77777777" w:rsidR="0064153C" w:rsidRDefault="0064153C" w:rsidP="0064153C">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Pr>
          <w:rFonts w:ascii="Calibri" w:hAnsi="Calibri" w:cs="Calibri"/>
          <w:iCs/>
          <w:sz w:val="22"/>
          <w:szCs w:val="22"/>
        </w:rPr>
        <w:t>warded a P</w:t>
      </w:r>
      <w:r w:rsidRPr="00437CF9">
        <w:rPr>
          <w:rFonts w:ascii="Calibri" w:hAnsi="Calibri" w:cs="Calibri"/>
          <w:iCs/>
          <w:sz w:val="22"/>
          <w:szCs w:val="22"/>
        </w:rPr>
        <w:t>urchase</w:t>
      </w:r>
      <w:r>
        <w:rPr>
          <w:rFonts w:ascii="Calibri" w:hAnsi="Calibri" w:cs="Calibri"/>
          <w:iCs/>
          <w:sz w:val="22"/>
          <w:szCs w:val="22"/>
        </w:rPr>
        <w:t xml:space="preserve"> O</w:t>
      </w:r>
      <w:r w:rsidRPr="00437CF9">
        <w:rPr>
          <w:rFonts w:ascii="Calibri" w:hAnsi="Calibri" w:cs="Calibri"/>
          <w:iCs/>
          <w:sz w:val="22"/>
          <w:szCs w:val="22"/>
        </w:rPr>
        <w:t xml:space="preserve">rder or </w:t>
      </w:r>
      <w:r>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t>you believe you have not been fairly treated, you can find detailed information about vendor protest pr</w:t>
      </w:r>
      <w:r>
        <w:rPr>
          <w:rFonts w:ascii="Calibri" w:hAnsi="Calibri" w:cs="Calibri"/>
          <w:iCs/>
          <w:snapToGrid w:val="0"/>
          <w:sz w:val="22"/>
          <w:szCs w:val="22"/>
        </w:rPr>
        <w:t xml:space="preserve">ocedures in the following link: </w:t>
      </w:r>
    </w:p>
    <w:p w14:paraId="0D5472B4" w14:textId="77777777" w:rsidR="0064153C" w:rsidRDefault="0064153C" w:rsidP="0064153C">
      <w:pPr>
        <w:jc w:val="both"/>
        <w:rPr>
          <w:rFonts w:asciiTheme="minorHAnsi" w:hAnsiTheme="minorHAnsi" w:cstheme="minorHAnsi"/>
          <w:color w:val="000000"/>
          <w:sz w:val="22"/>
          <w:szCs w:val="22"/>
        </w:rPr>
      </w:pPr>
      <w:hyperlink r:id="rId15" w:history="1">
        <w:r w:rsidRPr="00FA71C2">
          <w:rPr>
            <w:rStyle w:val="Hyperlink"/>
            <w:rFonts w:asciiTheme="minorHAnsi" w:hAnsiTheme="minorHAnsi" w:cstheme="minorHAnsi"/>
            <w:sz w:val="22"/>
            <w:szCs w:val="22"/>
          </w:rPr>
          <w:t>http://www.undp.org/content/undp/en/home/operations/procurement/business/protest-and-sanctions.html</w:t>
        </w:r>
      </w:hyperlink>
      <w:r>
        <w:rPr>
          <w:rFonts w:asciiTheme="minorHAnsi" w:hAnsiTheme="minorHAnsi" w:cstheme="minorHAnsi"/>
          <w:color w:val="000000"/>
          <w:sz w:val="22"/>
          <w:szCs w:val="22"/>
        </w:rPr>
        <w:t xml:space="preserve"> </w:t>
      </w:r>
    </w:p>
    <w:p w14:paraId="7BC10D59" w14:textId="77777777" w:rsidR="0064153C" w:rsidRPr="0069364E" w:rsidRDefault="0064153C" w:rsidP="0064153C">
      <w:pPr>
        <w:jc w:val="both"/>
        <w:rPr>
          <w:rStyle w:val="Strong"/>
          <w:rFonts w:asciiTheme="minorHAnsi" w:hAnsiTheme="minorHAnsi" w:cstheme="minorHAnsi"/>
          <w:b w:val="0"/>
          <w:bCs w:val="0"/>
          <w:iCs/>
          <w:snapToGrid w:val="0"/>
          <w:sz w:val="22"/>
          <w:szCs w:val="22"/>
        </w:rPr>
      </w:pPr>
    </w:p>
    <w:p w14:paraId="382A04BF" w14:textId="77777777" w:rsidR="0064153C" w:rsidRPr="00780BCC" w:rsidRDefault="0064153C" w:rsidP="0064153C">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Pr>
          <w:rFonts w:ascii="Calibri" w:hAnsi="Calibri" w:cs="Calibri"/>
          <w:sz w:val="22"/>
          <w:szCs w:val="22"/>
        </w:rPr>
        <w:t xml:space="preserve">prevent and </w:t>
      </w:r>
      <w:r w:rsidRPr="00780BCC">
        <w:rPr>
          <w:rFonts w:ascii="Calibri" w:hAnsi="Calibri" w:cs="Calibri"/>
          <w:sz w:val="22"/>
          <w:szCs w:val="22"/>
        </w:rPr>
        <w:t xml:space="preserve">avoid conflicts of interest, by disclosing to UNDP if you, or any of your affiliates or personnel, were involved in the preparation of the requirements, design, cost estimates, and other information used in this RFP.  </w:t>
      </w:r>
    </w:p>
    <w:p w14:paraId="3F04DF24" w14:textId="77777777" w:rsidR="0064153C" w:rsidRPr="00437CF9" w:rsidRDefault="0064153C" w:rsidP="0064153C">
      <w:pPr>
        <w:jc w:val="both"/>
        <w:rPr>
          <w:rFonts w:ascii="Calibri" w:hAnsi="Calibri" w:cs="Calibri"/>
          <w:sz w:val="22"/>
          <w:szCs w:val="22"/>
        </w:rPr>
      </w:pPr>
    </w:p>
    <w:p w14:paraId="38F1340E" w14:textId="77777777" w:rsidR="0064153C" w:rsidRPr="00437CF9" w:rsidRDefault="0064153C" w:rsidP="0064153C">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Pr>
          <w:rFonts w:ascii="Calibri" w:hAnsi="Calibri" w:cs="Calibri"/>
          <w:sz w:val="22"/>
          <w:szCs w:val="22"/>
        </w:rPr>
        <w:t>other proscribed</w:t>
      </w:r>
      <w:r w:rsidRPr="00437CF9">
        <w:rPr>
          <w:rFonts w:ascii="Calibri" w:hAnsi="Calibri" w:cs="Calibri"/>
          <w:sz w:val="22"/>
          <w:szCs w:val="22"/>
        </w:rPr>
        <w:t xml:space="preserve"> practices, and is committed to preventing, </w:t>
      </w:r>
      <w:proofErr w:type="gramStart"/>
      <w:r w:rsidRPr="00437CF9">
        <w:rPr>
          <w:rFonts w:ascii="Calibri" w:hAnsi="Calibri" w:cs="Calibri"/>
          <w:sz w:val="22"/>
          <w:szCs w:val="22"/>
        </w:rPr>
        <w:t>identifying</w:t>
      </w:r>
      <w:proofErr w:type="gramEnd"/>
      <w:r w:rsidRPr="00437CF9">
        <w:rPr>
          <w:rFonts w:ascii="Calibri" w:hAnsi="Calibri" w:cs="Calibri"/>
          <w:sz w:val="22"/>
          <w:szCs w:val="22"/>
        </w:rPr>
        <w:t xml:space="preserve"> and addressing all such acts and practices against UNDP, as well as third parties involved in UNDP activities.  UNDP expects its Service Providers to adhere to </w:t>
      </w:r>
      <w:r>
        <w:rPr>
          <w:rFonts w:ascii="Calibri" w:hAnsi="Calibri" w:cs="Calibri"/>
          <w:sz w:val="22"/>
          <w:szCs w:val="22"/>
        </w:rPr>
        <w:t xml:space="preserve">the UN Supplier Code of Conduct </w:t>
      </w:r>
      <w:r w:rsidRPr="00437CF9">
        <w:rPr>
          <w:rFonts w:ascii="Calibri" w:hAnsi="Calibri" w:cs="Calibri"/>
          <w:sz w:val="22"/>
          <w:szCs w:val="22"/>
        </w:rPr>
        <w:t>found in this link :</w:t>
      </w:r>
      <w:r w:rsidRPr="0069364E">
        <w:t xml:space="preserve"> </w:t>
      </w:r>
      <w:hyperlink r:id="rId16" w:history="1">
        <w:r w:rsidRPr="0069364E">
          <w:rPr>
            <w:rStyle w:val="Hyperlink"/>
            <w:rFonts w:ascii="Calibri" w:hAnsi="Calibri" w:cs="Calibri"/>
            <w:sz w:val="22"/>
            <w:szCs w:val="22"/>
          </w:rPr>
          <w:t>https://www.un.org/Depts/ptd/sites/www.un.org.Depts.ptd/files/files/attachment/page/pdf/unscc/conduct_english.pdf</w:t>
        </w:r>
      </w:hyperlink>
    </w:p>
    <w:p w14:paraId="1866DDF9" w14:textId="77777777" w:rsidR="0064153C" w:rsidRPr="00437CF9" w:rsidRDefault="0064153C" w:rsidP="0064153C">
      <w:pPr>
        <w:rPr>
          <w:rFonts w:ascii="Calibri" w:hAnsi="Calibri" w:cs="Calibri"/>
          <w:sz w:val="22"/>
          <w:szCs w:val="22"/>
        </w:rPr>
      </w:pPr>
    </w:p>
    <w:p w14:paraId="3D5E479D" w14:textId="77777777" w:rsidR="0064153C" w:rsidRPr="00437CF9" w:rsidRDefault="0064153C" w:rsidP="0064153C">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Proposal.</w:t>
      </w:r>
    </w:p>
    <w:p w14:paraId="64EE27AD" w14:textId="77777777" w:rsidR="0064153C" w:rsidRPr="00437CF9" w:rsidRDefault="0064153C" w:rsidP="0064153C">
      <w:pPr>
        <w:jc w:val="both"/>
        <w:rPr>
          <w:rStyle w:val="Strong"/>
          <w:rFonts w:ascii="Calibri" w:hAnsi="Calibri" w:cs="Calibri"/>
          <w:b w:val="0"/>
          <w:iCs/>
          <w:sz w:val="22"/>
          <w:szCs w:val="22"/>
        </w:rPr>
      </w:pPr>
    </w:p>
    <w:p w14:paraId="1F75094B" w14:textId="77777777" w:rsidR="0064153C" w:rsidRPr="00437CF9" w:rsidRDefault="0064153C" w:rsidP="0064153C">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67F235DF" w14:textId="77777777" w:rsidR="0064153C" w:rsidRPr="00437CF9" w:rsidRDefault="0064153C" w:rsidP="0064153C">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BA35A83EBE594E4F99B2928642640703"/>
        </w:placeholder>
        <w:text/>
      </w:sdtPr>
      <w:sdtContent>
        <w:p w14:paraId="52098B9F" w14:textId="77777777" w:rsidR="0064153C" w:rsidRDefault="0064153C" w:rsidP="0064153C">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Roland SERI</w:t>
          </w:r>
        </w:p>
      </w:sdtContent>
    </w:sdt>
    <w:p w14:paraId="533E23E9" w14:textId="77777777" w:rsidR="0064153C" w:rsidRPr="009E1C14" w:rsidRDefault="0064153C" w:rsidP="0064153C">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01B10924FAB44A94AA096A9AC07A8890"/>
          </w:placeholder>
          <w:text/>
        </w:sdtPr>
        <w:sdtContent>
          <w:r>
            <w:rPr>
              <w:rFonts w:ascii="Calibri" w:hAnsi="Calibri" w:cs="Calibri"/>
              <w:i/>
              <w:iCs/>
              <w:snapToGrid w:val="0"/>
              <w:color w:val="000000" w:themeColor="text1"/>
              <w:sz w:val="22"/>
              <w:szCs w:val="22"/>
            </w:rPr>
            <w:t>Deputy Resident Representative</w:t>
          </w:r>
        </w:sdtContent>
      </w:sdt>
    </w:p>
    <w:sdt>
      <w:sdtPr>
        <w:rPr>
          <w:rFonts w:ascii="Calibri" w:hAnsi="Calibri" w:cs="Calibri"/>
          <w:sz w:val="22"/>
          <w:szCs w:val="22"/>
        </w:rPr>
        <w:id w:val="542486367"/>
        <w:placeholder>
          <w:docPart w:val="854EF5BC3FFF44DD8DBE3712819CF44D"/>
        </w:placeholder>
        <w:date w:fullDate="2021-06-28T00:00:00Z">
          <w:dateFormat w:val="M/d/yyyy"/>
          <w:lid w:val="en-US"/>
          <w:storeMappedDataAs w:val="dateTime"/>
          <w:calendar w:val="gregorian"/>
        </w:date>
      </w:sdtPr>
      <w:sdtContent>
        <w:p w14:paraId="280437B0" w14:textId="7FE202E2" w:rsidR="0064153C" w:rsidRPr="0064153C" w:rsidRDefault="0064153C" w:rsidP="0064153C">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6/28/2021</w:t>
          </w:r>
        </w:p>
      </w:sdtContent>
    </w:sdt>
    <w:p w14:paraId="2D200FE2" w14:textId="4E3024E5" w:rsidR="00A45893" w:rsidRPr="00B62D71" w:rsidRDefault="00A45893" w:rsidP="00A45893">
      <w:pPr>
        <w:ind w:firstLine="720"/>
        <w:jc w:val="right"/>
        <w:rPr>
          <w:rFonts w:ascii="Calibri" w:hAnsi="Calibri" w:cs="Calibri"/>
          <w:b/>
          <w:sz w:val="22"/>
          <w:szCs w:val="22"/>
        </w:rPr>
      </w:pPr>
      <w:r w:rsidRPr="0064153C">
        <w:rPr>
          <w:rFonts w:ascii="Calibri" w:hAnsi="Calibri" w:cs="Calibri"/>
          <w:sz w:val="22"/>
          <w:szCs w:val="22"/>
        </w:rPr>
        <w:br w:type="page"/>
      </w:r>
      <w:r w:rsidRPr="00B62D71">
        <w:rPr>
          <w:rFonts w:ascii="Calibri" w:hAnsi="Calibri" w:cs="Calibri"/>
          <w:b/>
          <w:sz w:val="22"/>
          <w:szCs w:val="22"/>
        </w:rPr>
        <w:lastRenderedPageBreak/>
        <w:t>Annex 1</w:t>
      </w:r>
    </w:p>
    <w:p w14:paraId="420E1A75" w14:textId="77777777" w:rsidR="00A45893" w:rsidRPr="00B62D71" w:rsidRDefault="00A45893" w:rsidP="00A45893">
      <w:pPr>
        <w:jc w:val="right"/>
        <w:rPr>
          <w:rFonts w:ascii="Calibri" w:hAnsi="Calibri" w:cs="Calibri"/>
          <w:b/>
          <w:sz w:val="22"/>
          <w:szCs w:val="22"/>
        </w:rPr>
      </w:pPr>
    </w:p>
    <w:p w14:paraId="3219CDAD" w14:textId="77777777" w:rsidR="00A45893" w:rsidRPr="00B62D71" w:rsidRDefault="00A45893" w:rsidP="00A45893">
      <w:pPr>
        <w:rPr>
          <w:rFonts w:ascii="Calibri" w:hAnsi="Calibri" w:cs="Calibri"/>
          <w:b/>
          <w:sz w:val="28"/>
        </w:rPr>
      </w:pPr>
    </w:p>
    <w:p w14:paraId="22F43127" w14:textId="77777777" w:rsidR="00A45893" w:rsidRPr="00B62D71" w:rsidRDefault="00A45893" w:rsidP="00A45893">
      <w:pPr>
        <w:jc w:val="center"/>
        <w:rPr>
          <w:rFonts w:ascii="Calibri" w:hAnsi="Calibri" w:cs="Calibri"/>
          <w:b/>
          <w:sz w:val="28"/>
        </w:rPr>
      </w:pPr>
      <w:r>
        <w:rPr>
          <w:rFonts w:ascii="Calibri" w:hAnsi="Calibri" w:cs="Calibri"/>
          <w:b/>
          <w:sz w:val="28"/>
        </w:rPr>
        <w:t xml:space="preserve">Description of Requirements </w:t>
      </w:r>
    </w:p>
    <w:p w14:paraId="0D0E6DB4" w14:textId="77777777" w:rsidR="00A45893" w:rsidRDefault="00A45893" w:rsidP="00A45893">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A45893" w:rsidRPr="0021187D" w14:paraId="76AF763F" w14:textId="77777777" w:rsidTr="00C85E14">
        <w:tc>
          <w:tcPr>
            <w:tcW w:w="2741" w:type="dxa"/>
            <w:shd w:val="clear" w:color="auto" w:fill="auto"/>
          </w:tcPr>
          <w:p w14:paraId="7D933F45" w14:textId="77777777" w:rsidR="00A45893" w:rsidRPr="0021187D" w:rsidRDefault="00A45893" w:rsidP="00C85E14">
            <w:pPr>
              <w:rPr>
                <w:rFonts w:ascii="Calibri" w:hAnsi="Calibri" w:cs="Calibri"/>
                <w:bCs/>
                <w:sz w:val="22"/>
                <w:szCs w:val="22"/>
              </w:rPr>
            </w:pPr>
          </w:p>
          <w:p w14:paraId="14EF32B4" w14:textId="77777777" w:rsidR="00A45893" w:rsidRPr="0021187D" w:rsidRDefault="00A45893" w:rsidP="00C85E14">
            <w:pPr>
              <w:rPr>
                <w:rFonts w:ascii="Calibri" w:hAnsi="Calibri" w:cs="Calibri"/>
                <w:bCs/>
                <w:sz w:val="22"/>
                <w:szCs w:val="22"/>
              </w:rPr>
            </w:pPr>
            <w:r w:rsidRPr="0021187D">
              <w:rPr>
                <w:rFonts w:ascii="Calibri" w:hAnsi="Calibri" w:cs="Calibri"/>
                <w:bCs/>
                <w:sz w:val="22"/>
                <w:szCs w:val="22"/>
              </w:rPr>
              <w:t>Context of the Requirement</w:t>
            </w:r>
          </w:p>
        </w:tc>
        <w:tc>
          <w:tcPr>
            <w:tcW w:w="6609" w:type="dxa"/>
            <w:shd w:val="clear" w:color="auto" w:fill="auto"/>
          </w:tcPr>
          <w:p w14:paraId="3778E7F3" w14:textId="77777777" w:rsidR="00A45893" w:rsidRPr="0098191D" w:rsidRDefault="00A45893" w:rsidP="00C85E14">
            <w:pPr>
              <w:jc w:val="both"/>
              <w:rPr>
                <w:rFonts w:asciiTheme="minorHAnsi" w:hAnsiTheme="minorHAnsi" w:cstheme="minorHAnsi"/>
                <w:color w:val="000000" w:themeColor="text1"/>
                <w:sz w:val="22"/>
                <w:szCs w:val="22"/>
              </w:rPr>
            </w:pPr>
          </w:p>
          <w:sdt>
            <w:sdtPr>
              <w:rPr>
                <w:rFonts w:asciiTheme="minorHAnsi" w:hAnsiTheme="minorHAnsi" w:cstheme="minorHAnsi"/>
                <w:sz w:val="22"/>
                <w:szCs w:val="22"/>
                <w:lang w:val="en-ZM"/>
              </w:rPr>
              <w:id w:val="-784042717"/>
              <w:placeholder>
                <w:docPart w:val="0F9AE48939BC4B7D9E8A3B81C7527F60"/>
              </w:placeholder>
              <w:text/>
            </w:sdtPr>
            <w:sdtEndPr/>
            <w:sdtContent>
              <w:p w14:paraId="346736D6" w14:textId="33CCCA7B" w:rsidR="00A45893" w:rsidRPr="0098191D" w:rsidRDefault="00C85E14" w:rsidP="0098191D">
                <w:pPr>
                  <w:jc w:val="both"/>
                  <w:rPr>
                    <w:rFonts w:asciiTheme="minorHAnsi" w:hAnsiTheme="minorHAnsi" w:cstheme="minorHAnsi"/>
                    <w:i/>
                    <w:color w:val="000000" w:themeColor="text1"/>
                    <w:sz w:val="22"/>
                    <w:szCs w:val="22"/>
                  </w:rPr>
                </w:pPr>
                <w:r w:rsidRPr="0098191D">
                  <w:rPr>
                    <w:rFonts w:asciiTheme="minorHAnsi" w:hAnsiTheme="minorHAnsi" w:cstheme="minorHAnsi"/>
                    <w:sz w:val="22"/>
                    <w:szCs w:val="22"/>
                    <w:lang w:val="en-ZM"/>
                  </w:rPr>
                  <w:t>Title: Develop</w:t>
                </w:r>
                <w:r w:rsidRPr="0098191D">
                  <w:rPr>
                    <w:rFonts w:asciiTheme="minorHAnsi" w:hAnsiTheme="minorHAnsi" w:cstheme="minorHAnsi"/>
                    <w:sz w:val="22"/>
                    <w:szCs w:val="22"/>
                  </w:rPr>
                  <w:t xml:space="preserve">ment of </w:t>
                </w:r>
                <w:r w:rsidRPr="0098191D">
                  <w:rPr>
                    <w:rFonts w:asciiTheme="minorHAnsi" w:hAnsiTheme="minorHAnsi" w:cstheme="minorHAnsi"/>
                    <w:sz w:val="22"/>
                    <w:szCs w:val="22"/>
                    <w:lang w:val="en-ZM"/>
                  </w:rPr>
                  <w:t xml:space="preserve">Standard Operating Procedures (SOPs) For Meteorological, Agriculture and Water Products </w:t>
                </w:r>
                <w:r w:rsidR="001F3836" w:rsidRPr="0098191D">
                  <w:rPr>
                    <w:rFonts w:asciiTheme="minorHAnsi" w:hAnsiTheme="minorHAnsi" w:cstheme="minorHAnsi"/>
                    <w:sz w:val="22"/>
                    <w:szCs w:val="22"/>
                    <w:lang w:val="en-ZM"/>
                  </w:rPr>
                  <w:t>and</w:t>
                </w:r>
                <w:r w:rsidRPr="0098191D">
                  <w:rPr>
                    <w:rFonts w:asciiTheme="minorHAnsi" w:hAnsiTheme="minorHAnsi" w:cstheme="minorHAnsi"/>
                    <w:sz w:val="22"/>
                    <w:szCs w:val="22"/>
                    <w:lang w:val="en-ZM"/>
                  </w:rPr>
                  <w:t xml:space="preserve"> Services </w:t>
                </w:r>
                <w:r w:rsidR="002E508D" w:rsidRPr="0098191D">
                  <w:rPr>
                    <w:rFonts w:asciiTheme="minorHAnsi" w:hAnsiTheme="minorHAnsi" w:cstheme="minorHAnsi"/>
                    <w:sz w:val="22"/>
                    <w:szCs w:val="22"/>
                    <w:lang w:val="en-ZM"/>
                  </w:rPr>
                  <w:t>as</w:t>
                </w:r>
                <w:r w:rsidRPr="0098191D">
                  <w:rPr>
                    <w:rFonts w:asciiTheme="minorHAnsi" w:hAnsiTheme="minorHAnsi" w:cstheme="minorHAnsi"/>
                    <w:sz w:val="22"/>
                    <w:szCs w:val="22"/>
                    <w:lang w:val="en-ZM"/>
                  </w:rPr>
                  <w:t xml:space="preserve"> Well As Stakeholder</w:t>
                </w:r>
                <w:r w:rsidRPr="0098191D">
                  <w:rPr>
                    <w:rFonts w:asciiTheme="minorHAnsi" w:hAnsiTheme="minorHAnsi" w:cstheme="minorHAnsi"/>
                    <w:sz w:val="22"/>
                    <w:szCs w:val="22"/>
                  </w:rPr>
                  <w:t xml:space="preserve"> </w:t>
                </w:r>
                <w:r w:rsidRPr="0098191D">
                  <w:rPr>
                    <w:rFonts w:asciiTheme="minorHAnsi" w:hAnsiTheme="minorHAnsi" w:cstheme="minorHAnsi"/>
                    <w:sz w:val="22"/>
                    <w:szCs w:val="22"/>
                    <w:lang w:val="en-ZM"/>
                  </w:rPr>
                  <w:t>Engagement.</w:t>
                </w:r>
                <w:r w:rsidRPr="0098191D">
                  <w:rPr>
                    <w:rFonts w:asciiTheme="minorHAnsi" w:hAnsiTheme="minorHAnsi" w:cstheme="minorHAnsi"/>
                    <w:sz w:val="22"/>
                    <w:szCs w:val="22"/>
                  </w:rPr>
                  <w:t xml:space="preserve">  </w:t>
                </w:r>
                <w:r w:rsidRPr="0098191D">
                  <w:rPr>
                    <w:rFonts w:asciiTheme="minorHAnsi" w:hAnsiTheme="minorHAnsi" w:cstheme="minorHAnsi"/>
                    <w:sz w:val="22"/>
                    <w:szCs w:val="22"/>
                    <w:lang w:val="en-ZM"/>
                  </w:rPr>
                  <w:t>The Strengthening Climate Resilience of Agricultural Livelihoods in Agro</w:t>
                </w:r>
                <w:r w:rsidR="001F3836">
                  <w:rPr>
                    <w:rFonts w:asciiTheme="minorHAnsi" w:hAnsiTheme="minorHAnsi" w:cstheme="minorHAnsi"/>
                    <w:sz w:val="22"/>
                    <w:szCs w:val="22"/>
                  </w:rPr>
                  <w:t xml:space="preserve"> </w:t>
                </w:r>
                <w:r w:rsidRPr="0098191D">
                  <w:rPr>
                    <w:rFonts w:asciiTheme="minorHAnsi" w:hAnsiTheme="minorHAnsi" w:cstheme="minorHAnsi"/>
                    <w:sz w:val="22"/>
                    <w:szCs w:val="22"/>
                    <w:lang w:val="en-ZM"/>
                  </w:rPr>
                  <w:t>Ecological Regions I and ll in Zambia (SCRALA) project, funded by the Green Climate Fund (GCF) through the United Nations Development Programme (UNDP), intends to strengthen the resilience to climate change risks of vulnerable smallholder farmers in the country's Agro-Ecological Regions I and I</w:t>
                </w:r>
                <w:r>
                  <w:rPr>
                    <w:rFonts w:asciiTheme="minorHAnsi" w:hAnsiTheme="minorHAnsi" w:cstheme="minorHAnsi"/>
                    <w:sz w:val="22"/>
                    <w:szCs w:val="22"/>
                  </w:rPr>
                  <w:t>I</w:t>
                </w:r>
                <w:r w:rsidRPr="0098191D">
                  <w:rPr>
                    <w:rFonts w:asciiTheme="minorHAnsi" w:hAnsiTheme="minorHAnsi" w:cstheme="minorHAnsi"/>
                    <w:sz w:val="22"/>
                    <w:szCs w:val="22"/>
                    <w:lang w:val="en-ZM"/>
                  </w:rPr>
                  <w:t>.</w:t>
                </w:r>
                <w:r>
                  <w:rPr>
                    <w:rFonts w:asciiTheme="minorHAnsi" w:hAnsiTheme="minorHAnsi" w:cstheme="minorHAnsi"/>
                    <w:sz w:val="22"/>
                    <w:szCs w:val="22"/>
                  </w:rPr>
                  <w:t xml:space="preserve"> </w:t>
                </w:r>
                <w:r w:rsidRPr="0098191D">
                  <w:rPr>
                    <w:rFonts w:asciiTheme="minorHAnsi" w:hAnsiTheme="minorHAnsi" w:cstheme="minorHAnsi"/>
                    <w:sz w:val="22"/>
                    <w:szCs w:val="22"/>
                    <w:lang w:val="en-ZM"/>
                  </w:rPr>
                  <w:t>The project will achieve this by taking a value chain approach, addressing risks posed across key stages of the value chain - planning, inputs, production, and post-production. The major risk across all stages of the value chain is climate induced shocks. Therefore, the project will focus on enhancing the understanding of climate risks in these regions and support the generation and provision of quality and consistent weather and climate services, agriculture and water advisories as well as early warning information and will involve strengthening stakeholder collaboration. In this regard, the current activity will support the development of Standard Operating Procedures (SOPs) for generating</w:t>
                </w:r>
                <w:r>
                  <w:rPr>
                    <w:rFonts w:asciiTheme="minorHAnsi" w:hAnsiTheme="minorHAnsi" w:cstheme="minorHAnsi"/>
                    <w:sz w:val="22"/>
                    <w:szCs w:val="22"/>
                  </w:rPr>
                  <w:t xml:space="preserve">, </w:t>
                </w:r>
                <w:r w:rsidRPr="0098191D">
                  <w:rPr>
                    <w:rFonts w:asciiTheme="minorHAnsi" w:hAnsiTheme="minorHAnsi" w:cstheme="minorHAnsi"/>
                    <w:sz w:val="22"/>
                    <w:szCs w:val="22"/>
                    <w:lang w:val="en-ZM"/>
                  </w:rPr>
                  <w:t>packaging and disseminating meteorological, agriculture and water products and services as well as establishing and documenting SOPs for inter-agency stakeholder collaboration,</w:t>
                </w:r>
                <w:r>
                  <w:rPr>
                    <w:rFonts w:asciiTheme="minorHAnsi" w:hAnsiTheme="minorHAnsi" w:cstheme="minorHAnsi"/>
                    <w:sz w:val="22"/>
                    <w:szCs w:val="22"/>
                  </w:rPr>
                  <w:t xml:space="preserve"> </w:t>
                </w:r>
                <w:r w:rsidRPr="0098191D">
                  <w:rPr>
                    <w:rFonts w:asciiTheme="minorHAnsi" w:hAnsiTheme="minorHAnsi" w:cstheme="minorHAnsi"/>
                    <w:sz w:val="22"/>
                    <w:szCs w:val="22"/>
                    <w:lang w:val="en-ZM"/>
                  </w:rPr>
                  <w:t>coordination and co-production of services and advisories. The standard Operating Procedures are documents which will describe the regularly recurring operations to ensure that the operations are carried out correctly (quality) and always in the same manner (consistency).</w:t>
                </w:r>
                <w:r>
                  <w:rPr>
                    <w:rFonts w:asciiTheme="minorHAnsi" w:hAnsiTheme="minorHAnsi" w:cstheme="minorHAnsi"/>
                    <w:sz w:val="22"/>
                    <w:szCs w:val="22"/>
                  </w:rPr>
                  <w:t xml:space="preserve"> </w:t>
                </w:r>
                <w:r w:rsidRPr="0098191D">
                  <w:rPr>
                    <w:rFonts w:asciiTheme="minorHAnsi" w:hAnsiTheme="minorHAnsi" w:cstheme="minorHAnsi"/>
                    <w:sz w:val="22"/>
                    <w:szCs w:val="22"/>
                    <w:lang w:val="en-ZM"/>
                  </w:rPr>
                  <w:t xml:space="preserve">The SOPs will provide systematic procedures for intra and inter-agency coordination for co-production and dissemination of meteorological, agriculture and water advisories. This will provide guidelines on how each member institution will contribute and collaborate in the generation, </w:t>
                </w:r>
                <w:proofErr w:type="gramStart"/>
                <w:r w:rsidRPr="0098191D">
                  <w:rPr>
                    <w:rFonts w:asciiTheme="minorHAnsi" w:hAnsiTheme="minorHAnsi" w:cstheme="minorHAnsi"/>
                    <w:sz w:val="22"/>
                    <w:szCs w:val="22"/>
                    <w:lang w:val="en-ZM"/>
                  </w:rPr>
                  <w:t>packaging</w:t>
                </w:r>
                <w:proofErr w:type="gramEnd"/>
                <w:r w:rsidRPr="0098191D">
                  <w:rPr>
                    <w:rFonts w:asciiTheme="minorHAnsi" w:hAnsiTheme="minorHAnsi" w:cstheme="minorHAnsi"/>
                    <w:sz w:val="22"/>
                    <w:szCs w:val="22"/>
                    <w:lang w:val="en-ZM"/>
                  </w:rPr>
                  <w:t xml:space="preserve"> and provision of advisorie</w:t>
                </w:r>
                <w:r w:rsidR="007D20D7">
                  <w:rPr>
                    <w:rFonts w:asciiTheme="minorHAnsi" w:hAnsiTheme="minorHAnsi" w:cstheme="minorHAnsi"/>
                    <w:sz w:val="22"/>
                    <w:szCs w:val="22"/>
                  </w:rPr>
                  <w:t>s.</w:t>
                </w:r>
              </w:p>
            </w:sdtContent>
          </w:sdt>
        </w:tc>
      </w:tr>
      <w:tr w:rsidR="00A45893" w:rsidRPr="0021187D" w14:paraId="6D058724" w14:textId="77777777" w:rsidTr="00C85E14">
        <w:tc>
          <w:tcPr>
            <w:tcW w:w="2741" w:type="dxa"/>
            <w:shd w:val="clear" w:color="auto" w:fill="auto"/>
          </w:tcPr>
          <w:p w14:paraId="44584C2B" w14:textId="77777777" w:rsidR="00A45893" w:rsidRPr="0021187D" w:rsidRDefault="00A45893" w:rsidP="00C85E14">
            <w:pPr>
              <w:rPr>
                <w:rFonts w:ascii="Calibri" w:hAnsi="Calibri" w:cs="Calibri"/>
                <w:bCs/>
                <w:sz w:val="22"/>
                <w:szCs w:val="22"/>
              </w:rPr>
            </w:pPr>
            <w:r w:rsidRPr="0021187D">
              <w:rPr>
                <w:rFonts w:ascii="Calibri" w:hAnsi="Calibri" w:cs="Calibri"/>
                <w:bCs/>
                <w:sz w:val="22"/>
                <w:szCs w:val="22"/>
              </w:rPr>
              <w:t>Implementing Partner of U</w:t>
            </w:r>
            <w:r w:rsidRPr="0098191D">
              <w:rPr>
                <w:rFonts w:ascii="Calibri" w:hAnsi="Calibri" w:cs="Calibri"/>
                <w:bCs/>
                <w:sz w:val="22"/>
                <w:szCs w:val="22"/>
              </w:rPr>
              <w:t>NDP</w:t>
            </w:r>
          </w:p>
        </w:tc>
        <w:tc>
          <w:tcPr>
            <w:tcW w:w="6609" w:type="dxa"/>
            <w:shd w:val="clear" w:color="auto" w:fill="auto"/>
          </w:tcPr>
          <w:p w14:paraId="0A6EDC13" w14:textId="77777777" w:rsidR="00A45893" w:rsidRPr="009E1C14" w:rsidRDefault="00A45893" w:rsidP="00C85E14">
            <w:pPr>
              <w:jc w:val="both"/>
              <w:rPr>
                <w:rFonts w:ascii="Calibri" w:hAnsi="Calibri" w:cs="Calibri"/>
                <w:bCs/>
                <w:color w:val="000000" w:themeColor="text1"/>
                <w:sz w:val="22"/>
                <w:szCs w:val="22"/>
              </w:rPr>
            </w:pPr>
          </w:p>
          <w:p w14:paraId="3D2C545F" w14:textId="77777777" w:rsidR="00A45893" w:rsidRPr="001F3836" w:rsidRDefault="007D20D7" w:rsidP="00C85E14">
            <w:pPr>
              <w:jc w:val="both"/>
              <w:rPr>
                <w:rFonts w:ascii="Calibri" w:hAnsi="Calibri" w:cs="Calibri"/>
                <w:b/>
                <w:color w:val="000000" w:themeColor="text1"/>
                <w:sz w:val="22"/>
                <w:szCs w:val="22"/>
              </w:rPr>
            </w:pPr>
            <w:r w:rsidRPr="001F3836">
              <w:rPr>
                <w:rFonts w:ascii="Calibri" w:hAnsi="Calibri" w:cs="Calibri"/>
                <w:b/>
                <w:color w:val="000000" w:themeColor="text1"/>
                <w:sz w:val="22"/>
                <w:szCs w:val="22"/>
              </w:rPr>
              <w:t>The Zambia Meteorological Department (ZMD) under the Ministry of Transport and Communications.</w:t>
            </w:r>
          </w:p>
          <w:p w14:paraId="59FD7F32" w14:textId="2F85DAEC" w:rsidR="00C85E14" w:rsidRPr="009E1C14" w:rsidRDefault="00C85E14" w:rsidP="00C85E14">
            <w:pPr>
              <w:jc w:val="both"/>
              <w:rPr>
                <w:rFonts w:ascii="Calibri" w:hAnsi="Calibri" w:cs="Calibri"/>
                <w:bCs/>
                <w:color w:val="000000" w:themeColor="text1"/>
                <w:sz w:val="22"/>
                <w:szCs w:val="22"/>
              </w:rPr>
            </w:pPr>
          </w:p>
        </w:tc>
      </w:tr>
      <w:tr w:rsidR="00A45893" w:rsidRPr="0021187D" w14:paraId="00B36B4C" w14:textId="77777777" w:rsidTr="00C85E14">
        <w:tc>
          <w:tcPr>
            <w:tcW w:w="2741" w:type="dxa"/>
            <w:shd w:val="clear" w:color="auto" w:fill="auto"/>
          </w:tcPr>
          <w:p w14:paraId="081E5217" w14:textId="77777777" w:rsidR="00A45893" w:rsidRPr="0021187D" w:rsidRDefault="00A45893" w:rsidP="00C85E14">
            <w:pPr>
              <w:rPr>
                <w:rFonts w:ascii="Calibri" w:hAnsi="Calibri" w:cs="Calibri"/>
                <w:bCs/>
                <w:sz w:val="22"/>
                <w:szCs w:val="22"/>
              </w:rPr>
            </w:pPr>
            <w:r>
              <w:rPr>
                <w:rFonts w:ascii="Calibri" w:hAnsi="Calibri" w:cs="Calibri"/>
                <w:bCs/>
                <w:sz w:val="22"/>
                <w:szCs w:val="22"/>
              </w:rPr>
              <w:t>Brief Description of the Required Services</w:t>
            </w:r>
            <w:r>
              <w:rPr>
                <w:rStyle w:val="FootnoteReference"/>
                <w:rFonts w:ascii="Calibri" w:hAnsi="Calibri" w:cs="Calibri"/>
                <w:bCs/>
                <w:sz w:val="22"/>
                <w:szCs w:val="22"/>
              </w:rPr>
              <w:footnoteReference w:id="2"/>
            </w:r>
          </w:p>
        </w:tc>
        <w:tc>
          <w:tcPr>
            <w:tcW w:w="6609" w:type="dxa"/>
            <w:shd w:val="clear" w:color="auto" w:fill="auto"/>
          </w:tcPr>
          <w:p w14:paraId="7970883A" w14:textId="39DF5005" w:rsidR="007D20D7" w:rsidRPr="007D20D7" w:rsidRDefault="007D20D7" w:rsidP="007D20D7">
            <w:pPr>
              <w:autoSpaceDE w:val="0"/>
              <w:autoSpaceDN w:val="0"/>
              <w:adjustRightInd w:val="0"/>
              <w:rPr>
                <w:rFonts w:asciiTheme="minorHAnsi" w:hAnsiTheme="minorHAnsi" w:cstheme="minorHAnsi"/>
                <w:sz w:val="22"/>
                <w:szCs w:val="22"/>
                <w:lang w:val="en-ZM"/>
              </w:rPr>
            </w:pPr>
            <w:r w:rsidRPr="007D20D7">
              <w:rPr>
                <w:rFonts w:asciiTheme="minorHAnsi" w:hAnsiTheme="minorHAnsi" w:cstheme="minorHAnsi"/>
                <w:sz w:val="22"/>
                <w:szCs w:val="22"/>
                <w:lang w:val="en-ZM"/>
              </w:rPr>
              <w:t>The consultants will familiarize</w:t>
            </w:r>
            <w:r w:rsidR="000C6904">
              <w:rPr>
                <w:rFonts w:asciiTheme="minorHAnsi" w:hAnsiTheme="minorHAnsi" w:cstheme="minorHAnsi"/>
                <w:sz w:val="22"/>
                <w:szCs w:val="22"/>
              </w:rPr>
              <w:t xml:space="preserve"> </w:t>
            </w:r>
            <w:r w:rsidRPr="007D20D7">
              <w:rPr>
                <w:rFonts w:asciiTheme="minorHAnsi" w:hAnsiTheme="minorHAnsi" w:cstheme="minorHAnsi"/>
                <w:sz w:val="22"/>
                <w:szCs w:val="22"/>
                <w:lang w:val="en-ZM"/>
              </w:rPr>
              <w:t>themselves with the ISO9001:2015 Quality Management Standard to ensure that</w:t>
            </w:r>
            <w:r>
              <w:rPr>
                <w:rFonts w:asciiTheme="minorHAnsi" w:hAnsiTheme="minorHAnsi" w:cstheme="minorHAnsi"/>
                <w:sz w:val="22"/>
                <w:szCs w:val="22"/>
              </w:rPr>
              <w:t xml:space="preserve"> </w:t>
            </w:r>
            <w:r w:rsidRPr="007D20D7">
              <w:rPr>
                <w:rFonts w:asciiTheme="minorHAnsi" w:hAnsiTheme="minorHAnsi" w:cstheme="minorHAnsi"/>
                <w:sz w:val="22"/>
                <w:szCs w:val="22"/>
                <w:lang w:val="en-ZM"/>
              </w:rPr>
              <w:t xml:space="preserve">all implementations of the SOPs adhere to this standard. The consultant </w:t>
            </w:r>
            <w:r>
              <w:rPr>
                <w:rFonts w:asciiTheme="minorHAnsi" w:hAnsiTheme="minorHAnsi" w:cstheme="minorHAnsi"/>
                <w:sz w:val="22"/>
                <w:szCs w:val="22"/>
              </w:rPr>
              <w:t xml:space="preserve">will </w:t>
            </w:r>
            <w:r w:rsidRPr="007D20D7">
              <w:rPr>
                <w:rFonts w:asciiTheme="minorHAnsi" w:hAnsiTheme="minorHAnsi" w:cstheme="minorHAnsi"/>
                <w:sz w:val="22"/>
                <w:szCs w:val="22"/>
                <w:lang w:val="en-ZM"/>
              </w:rPr>
              <w:t>conduct</w:t>
            </w:r>
            <w:r>
              <w:rPr>
                <w:rFonts w:asciiTheme="minorHAnsi" w:hAnsiTheme="minorHAnsi" w:cstheme="minorHAnsi"/>
                <w:sz w:val="22"/>
                <w:szCs w:val="22"/>
              </w:rPr>
              <w:t xml:space="preserve"> </w:t>
            </w:r>
            <w:r w:rsidRPr="007D20D7">
              <w:rPr>
                <w:rFonts w:asciiTheme="minorHAnsi" w:hAnsiTheme="minorHAnsi" w:cstheme="minorHAnsi"/>
                <w:sz w:val="22"/>
                <w:szCs w:val="22"/>
                <w:lang w:val="en-ZM"/>
              </w:rPr>
              <w:t xml:space="preserve">a gap analysis to identify the areas in ZMD that require change </w:t>
            </w:r>
            <w:proofErr w:type="gramStart"/>
            <w:r w:rsidRPr="007D20D7">
              <w:rPr>
                <w:rFonts w:asciiTheme="minorHAnsi" w:hAnsiTheme="minorHAnsi" w:cstheme="minorHAnsi"/>
                <w:sz w:val="22"/>
                <w:szCs w:val="22"/>
                <w:lang w:val="en-ZM"/>
              </w:rPr>
              <w:t>in order</w:t>
            </w:r>
            <w:r>
              <w:rPr>
                <w:rFonts w:asciiTheme="minorHAnsi" w:hAnsiTheme="minorHAnsi" w:cstheme="minorHAnsi"/>
                <w:sz w:val="22"/>
                <w:szCs w:val="22"/>
              </w:rPr>
              <w:t xml:space="preserve"> </w:t>
            </w:r>
            <w:r w:rsidRPr="007D20D7">
              <w:rPr>
                <w:rFonts w:asciiTheme="minorHAnsi" w:hAnsiTheme="minorHAnsi" w:cstheme="minorHAnsi"/>
                <w:sz w:val="22"/>
                <w:szCs w:val="22"/>
                <w:lang w:val="en-ZM"/>
              </w:rPr>
              <w:t>to</w:t>
            </w:r>
            <w:proofErr w:type="gramEnd"/>
            <w:r w:rsidRPr="007D20D7">
              <w:rPr>
                <w:rFonts w:asciiTheme="minorHAnsi" w:hAnsiTheme="minorHAnsi" w:cstheme="minorHAnsi"/>
                <w:sz w:val="22"/>
                <w:szCs w:val="22"/>
                <w:lang w:val="en-ZM"/>
              </w:rPr>
              <w:t xml:space="preserve"> be compliant with the ISO9001:2015 QMS standard.</w:t>
            </w:r>
          </w:p>
          <w:p w14:paraId="71972AAF" w14:textId="77777777" w:rsidR="000C6904" w:rsidRDefault="000C6904" w:rsidP="007D20D7">
            <w:pPr>
              <w:autoSpaceDE w:val="0"/>
              <w:autoSpaceDN w:val="0"/>
              <w:adjustRightInd w:val="0"/>
              <w:rPr>
                <w:rFonts w:asciiTheme="minorHAnsi" w:hAnsiTheme="minorHAnsi" w:cstheme="minorHAnsi"/>
                <w:sz w:val="22"/>
                <w:szCs w:val="22"/>
                <w:lang w:val="en-ZM"/>
              </w:rPr>
            </w:pPr>
          </w:p>
          <w:p w14:paraId="6D271956" w14:textId="470DA59C" w:rsidR="007D20D7" w:rsidRPr="007D20D7" w:rsidRDefault="007D20D7" w:rsidP="007D20D7">
            <w:pPr>
              <w:autoSpaceDE w:val="0"/>
              <w:autoSpaceDN w:val="0"/>
              <w:adjustRightInd w:val="0"/>
              <w:rPr>
                <w:rFonts w:asciiTheme="minorHAnsi" w:hAnsiTheme="minorHAnsi" w:cstheme="minorHAnsi"/>
                <w:sz w:val="22"/>
                <w:szCs w:val="22"/>
                <w:lang w:val="en-ZM"/>
              </w:rPr>
            </w:pPr>
            <w:r w:rsidRPr="007D20D7">
              <w:rPr>
                <w:rFonts w:asciiTheme="minorHAnsi" w:hAnsiTheme="minorHAnsi" w:cstheme="minorHAnsi"/>
                <w:sz w:val="22"/>
                <w:szCs w:val="22"/>
                <w:lang w:val="en-ZM"/>
              </w:rPr>
              <w:t>The Consultant will also conduct a human resource review with management</w:t>
            </w:r>
          </w:p>
          <w:p w14:paraId="1003E81D" w14:textId="77777777" w:rsidR="007D20D7" w:rsidRPr="007D20D7" w:rsidRDefault="007D20D7" w:rsidP="007D20D7">
            <w:pPr>
              <w:autoSpaceDE w:val="0"/>
              <w:autoSpaceDN w:val="0"/>
              <w:adjustRightInd w:val="0"/>
              <w:rPr>
                <w:rFonts w:asciiTheme="minorHAnsi" w:hAnsiTheme="minorHAnsi" w:cstheme="minorHAnsi"/>
                <w:sz w:val="22"/>
                <w:szCs w:val="22"/>
                <w:lang w:val="en-ZM"/>
              </w:rPr>
            </w:pPr>
            <w:r w:rsidRPr="007D20D7">
              <w:rPr>
                <w:rFonts w:asciiTheme="minorHAnsi" w:hAnsiTheme="minorHAnsi" w:cstheme="minorHAnsi"/>
                <w:sz w:val="22"/>
                <w:szCs w:val="22"/>
                <w:lang w:val="en-ZM"/>
              </w:rPr>
              <w:t>team to identify the appropriate individuals to involve in creation of SOPs,</w:t>
            </w:r>
          </w:p>
          <w:p w14:paraId="00EC5B5C" w14:textId="77777777" w:rsidR="007D20D7" w:rsidRPr="007D20D7" w:rsidRDefault="007D20D7" w:rsidP="007D20D7">
            <w:pPr>
              <w:autoSpaceDE w:val="0"/>
              <w:autoSpaceDN w:val="0"/>
              <w:adjustRightInd w:val="0"/>
              <w:rPr>
                <w:rFonts w:asciiTheme="minorHAnsi" w:hAnsiTheme="minorHAnsi" w:cstheme="minorHAnsi"/>
                <w:sz w:val="22"/>
                <w:szCs w:val="22"/>
                <w:lang w:val="en-ZM"/>
              </w:rPr>
            </w:pPr>
            <w:r w:rsidRPr="007D20D7">
              <w:rPr>
                <w:rFonts w:asciiTheme="minorHAnsi" w:hAnsiTheme="minorHAnsi" w:cstheme="minorHAnsi"/>
                <w:sz w:val="22"/>
                <w:szCs w:val="22"/>
                <w:lang w:val="en-ZM"/>
              </w:rPr>
              <w:lastRenderedPageBreak/>
              <w:t>facilitate the development of each identified SOP, and develop standard</w:t>
            </w:r>
          </w:p>
          <w:p w14:paraId="06797C17" w14:textId="77777777" w:rsidR="007D20D7" w:rsidRPr="007D20D7" w:rsidRDefault="007D20D7" w:rsidP="007D20D7">
            <w:pPr>
              <w:autoSpaceDE w:val="0"/>
              <w:autoSpaceDN w:val="0"/>
              <w:adjustRightInd w:val="0"/>
              <w:rPr>
                <w:rFonts w:asciiTheme="minorHAnsi" w:hAnsiTheme="minorHAnsi" w:cstheme="minorHAnsi"/>
                <w:sz w:val="22"/>
                <w:szCs w:val="22"/>
                <w:lang w:val="en-ZM"/>
              </w:rPr>
            </w:pPr>
            <w:r w:rsidRPr="007D20D7">
              <w:rPr>
                <w:rFonts w:asciiTheme="minorHAnsi" w:hAnsiTheme="minorHAnsi" w:cstheme="minorHAnsi"/>
                <w:sz w:val="22"/>
                <w:szCs w:val="22"/>
                <w:lang w:val="en-ZM"/>
              </w:rPr>
              <w:t>operating procedure manuals for each identified activity/process.</w:t>
            </w:r>
          </w:p>
          <w:p w14:paraId="437F2B78" w14:textId="77777777" w:rsidR="00A45893" w:rsidRPr="007D20D7" w:rsidRDefault="00A45893" w:rsidP="007D20D7">
            <w:pPr>
              <w:jc w:val="both"/>
              <w:rPr>
                <w:rFonts w:asciiTheme="minorHAnsi" w:hAnsiTheme="minorHAnsi" w:cstheme="minorHAnsi"/>
                <w:bCs/>
                <w:color w:val="000000" w:themeColor="text1"/>
                <w:sz w:val="22"/>
                <w:szCs w:val="22"/>
              </w:rPr>
            </w:pPr>
          </w:p>
        </w:tc>
      </w:tr>
      <w:tr w:rsidR="00A45893" w:rsidRPr="0021187D" w14:paraId="63587E3B" w14:textId="77777777" w:rsidTr="00C85E14">
        <w:tc>
          <w:tcPr>
            <w:tcW w:w="2741" w:type="dxa"/>
            <w:shd w:val="clear" w:color="auto" w:fill="auto"/>
          </w:tcPr>
          <w:p w14:paraId="7E27E7C5" w14:textId="77777777" w:rsidR="00A45893" w:rsidRPr="0021187D" w:rsidRDefault="00A45893" w:rsidP="00C85E14">
            <w:pPr>
              <w:rPr>
                <w:rFonts w:ascii="Calibri" w:hAnsi="Calibri" w:cs="Calibri"/>
                <w:bCs/>
                <w:sz w:val="22"/>
                <w:szCs w:val="22"/>
              </w:rPr>
            </w:pPr>
            <w:r w:rsidRPr="0021187D">
              <w:rPr>
                <w:rFonts w:ascii="Calibri" w:hAnsi="Calibri" w:cs="Calibri"/>
                <w:bCs/>
                <w:sz w:val="22"/>
                <w:szCs w:val="22"/>
              </w:rPr>
              <w:t>List and Description of Expected Outputs</w:t>
            </w:r>
            <w:r>
              <w:rPr>
                <w:rFonts w:ascii="Calibri" w:hAnsi="Calibri" w:cs="Calibri"/>
                <w:bCs/>
                <w:sz w:val="22"/>
                <w:szCs w:val="22"/>
              </w:rPr>
              <w:t xml:space="preserve"> to be Delivered</w:t>
            </w:r>
          </w:p>
        </w:tc>
        <w:tc>
          <w:tcPr>
            <w:tcW w:w="6609" w:type="dxa"/>
            <w:shd w:val="clear" w:color="auto" w:fill="auto"/>
          </w:tcPr>
          <w:p w14:paraId="5BF3745D" w14:textId="695FCF44" w:rsidR="00A45893" w:rsidRPr="000C6904" w:rsidRDefault="007D20D7" w:rsidP="00C85E14">
            <w:pPr>
              <w:jc w:val="both"/>
              <w:rPr>
                <w:rFonts w:asciiTheme="minorHAnsi" w:hAnsiTheme="minorHAnsi" w:cstheme="minorHAnsi"/>
                <w:b/>
                <w:bCs/>
                <w:color w:val="000000" w:themeColor="text1"/>
                <w:sz w:val="22"/>
                <w:szCs w:val="22"/>
              </w:rPr>
            </w:pPr>
            <w:r w:rsidRPr="000C6904">
              <w:rPr>
                <w:rFonts w:asciiTheme="minorHAnsi" w:hAnsiTheme="minorHAnsi" w:cstheme="minorHAnsi"/>
                <w:b/>
                <w:bCs/>
                <w:sz w:val="22"/>
                <w:szCs w:val="22"/>
                <w:lang w:val="en-ZM"/>
              </w:rPr>
              <w:t>Deliverable 1: Inception report</w:t>
            </w:r>
          </w:p>
          <w:p w14:paraId="25C40CA5" w14:textId="682BD8FB" w:rsidR="00A45893" w:rsidRPr="000C6904" w:rsidRDefault="007D20D7" w:rsidP="00C85E14">
            <w:pPr>
              <w:jc w:val="both"/>
              <w:rPr>
                <w:rFonts w:asciiTheme="minorHAnsi" w:hAnsiTheme="minorHAnsi" w:cstheme="minorHAnsi"/>
                <w:b/>
                <w:bCs/>
                <w:color w:val="000000" w:themeColor="text1"/>
                <w:sz w:val="22"/>
                <w:szCs w:val="22"/>
              </w:rPr>
            </w:pPr>
            <w:r w:rsidRPr="000C6904">
              <w:rPr>
                <w:rFonts w:asciiTheme="minorHAnsi" w:hAnsiTheme="minorHAnsi" w:cstheme="minorHAnsi"/>
                <w:b/>
                <w:bCs/>
                <w:sz w:val="22"/>
                <w:szCs w:val="22"/>
                <w:lang w:val="en-ZM"/>
              </w:rPr>
              <w:t>Deliverable 2: Report on identified products and services and Developed SOPs</w:t>
            </w:r>
          </w:p>
          <w:p w14:paraId="36797C89" w14:textId="77777777" w:rsidR="007D20D7" w:rsidRPr="000C6904" w:rsidRDefault="007D20D7" w:rsidP="00C85E14">
            <w:pPr>
              <w:jc w:val="both"/>
              <w:rPr>
                <w:rFonts w:asciiTheme="minorHAnsi" w:hAnsiTheme="minorHAnsi" w:cstheme="minorHAnsi"/>
                <w:b/>
                <w:bCs/>
                <w:sz w:val="22"/>
                <w:szCs w:val="22"/>
                <w:lang w:val="en-ZM"/>
              </w:rPr>
            </w:pPr>
            <w:r w:rsidRPr="000C6904">
              <w:rPr>
                <w:rFonts w:asciiTheme="minorHAnsi" w:hAnsiTheme="minorHAnsi" w:cstheme="minorHAnsi"/>
                <w:b/>
                <w:bCs/>
                <w:sz w:val="22"/>
                <w:szCs w:val="22"/>
                <w:lang w:val="en-ZM"/>
              </w:rPr>
              <w:t>Deliverable 3: Report on Inter-agency coordination and co-production</w:t>
            </w:r>
          </w:p>
          <w:p w14:paraId="61D2CB49" w14:textId="77777777" w:rsidR="007D20D7" w:rsidRPr="000C6904" w:rsidRDefault="007D20D7" w:rsidP="00C85E14">
            <w:pPr>
              <w:jc w:val="both"/>
              <w:rPr>
                <w:rFonts w:asciiTheme="minorHAnsi" w:hAnsiTheme="minorHAnsi" w:cstheme="minorHAnsi"/>
                <w:b/>
                <w:bCs/>
                <w:sz w:val="22"/>
                <w:szCs w:val="22"/>
                <w:lang w:val="en-ZM"/>
              </w:rPr>
            </w:pPr>
            <w:r w:rsidRPr="000C6904">
              <w:rPr>
                <w:rFonts w:asciiTheme="minorHAnsi" w:hAnsiTheme="minorHAnsi" w:cstheme="minorHAnsi"/>
                <w:b/>
                <w:bCs/>
                <w:sz w:val="22"/>
                <w:szCs w:val="22"/>
                <w:lang w:val="en-ZM"/>
              </w:rPr>
              <w:t>Deliverable 4: Report on sensitisation of staff on SOPs and QMS certification</w:t>
            </w:r>
          </w:p>
          <w:p w14:paraId="6D25EF41" w14:textId="789D26C6" w:rsidR="007D20D7" w:rsidRPr="007D20D7" w:rsidRDefault="007D20D7" w:rsidP="00C85E14">
            <w:pPr>
              <w:jc w:val="both"/>
              <w:rPr>
                <w:rFonts w:asciiTheme="minorHAnsi" w:hAnsiTheme="minorHAnsi" w:cstheme="minorHAnsi"/>
                <w:sz w:val="22"/>
                <w:szCs w:val="22"/>
                <w:lang w:val="en-ZM"/>
              </w:rPr>
            </w:pPr>
            <w:r w:rsidRPr="000C6904">
              <w:rPr>
                <w:rFonts w:asciiTheme="minorHAnsi" w:hAnsiTheme="minorHAnsi" w:cstheme="minorHAnsi"/>
                <w:b/>
                <w:bCs/>
                <w:sz w:val="22"/>
                <w:szCs w:val="22"/>
                <w:lang w:val="en-ZM"/>
              </w:rPr>
              <w:t>Deliverable 5: Completion report</w:t>
            </w:r>
          </w:p>
        </w:tc>
      </w:tr>
      <w:tr w:rsidR="00A45893" w:rsidRPr="0021187D" w14:paraId="10024D06" w14:textId="77777777" w:rsidTr="00C85E14">
        <w:tc>
          <w:tcPr>
            <w:tcW w:w="2741" w:type="dxa"/>
            <w:shd w:val="clear" w:color="auto" w:fill="auto"/>
          </w:tcPr>
          <w:p w14:paraId="54EF93BF" w14:textId="77777777" w:rsidR="00A45893" w:rsidRPr="0021187D" w:rsidRDefault="00A45893" w:rsidP="00C85E14">
            <w:pPr>
              <w:rPr>
                <w:rFonts w:ascii="Calibri" w:hAnsi="Calibri" w:cs="Calibri"/>
                <w:bCs/>
                <w:sz w:val="22"/>
                <w:szCs w:val="22"/>
              </w:rPr>
            </w:pPr>
            <w:r w:rsidRPr="0021187D">
              <w:rPr>
                <w:rFonts w:ascii="Calibri" w:hAnsi="Calibri" w:cs="Calibri"/>
                <w:bCs/>
                <w:sz w:val="22"/>
                <w:szCs w:val="22"/>
              </w:rPr>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r>
              <w:rPr>
                <w:rFonts w:ascii="Calibri" w:hAnsi="Calibri" w:cs="Calibri"/>
                <w:bCs/>
                <w:sz w:val="22"/>
                <w:szCs w:val="22"/>
              </w:rPr>
              <w:t xml:space="preserve"> </w:t>
            </w:r>
          </w:p>
        </w:tc>
        <w:tc>
          <w:tcPr>
            <w:tcW w:w="6609" w:type="dxa"/>
            <w:shd w:val="clear" w:color="auto" w:fill="auto"/>
          </w:tcPr>
          <w:p w14:paraId="0603D8F6" w14:textId="77777777" w:rsidR="00A45893" w:rsidRPr="009E1C14" w:rsidRDefault="00A45893" w:rsidP="00C85E14">
            <w:pPr>
              <w:jc w:val="both"/>
              <w:rPr>
                <w:rFonts w:ascii="Calibri" w:hAnsi="Calibri" w:cs="Calibri"/>
                <w:bCs/>
                <w:color w:val="000000" w:themeColor="text1"/>
                <w:sz w:val="22"/>
                <w:szCs w:val="22"/>
              </w:rPr>
            </w:pPr>
          </w:p>
          <w:sdt>
            <w:sdtPr>
              <w:rPr>
                <w:rFonts w:asciiTheme="minorHAnsi" w:hAnsiTheme="minorHAnsi" w:cstheme="minorHAnsi"/>
                <w:sz w:val="22"/>
                <w:szCs w:val="22"/>
                <w:lang w:val="en-ZM"/>
              </w:rPr>
              <w:id w:val="889462855"/>
              <w:placeholder>
                <w:docPart w:val="0F9AE48939BC4B7D9E8A3B81C7527F60"/>
              </w:placeholder>
              <w:text/>
            </w:sdtPr>
            <w:sdtEndPr/>
            <w:sdtContent>
              <w:p w14:paraId="5CA70F49" w14:textId="56BD9237" w:rsidR="00A45893" w:rsidRPr="009E1C14" w:rsidRDefault="007D20D7" w:rsidP="007D20D7">
                <w:pPr>
                  <w:jc w:val="both"/>
                  <w:rPr>
                    <w:rFonts w:ascii="Calibri" w:hAnsi="Calibri" w:cs="Calibri"/>
                    <w:bCs/>
                    <w:i/>
                    <w:color w:val="000000" w:themeColor="text1"/>
                    <w:sz w:val="22"/>
                    <w:szCs w:val="22"/>
                  </w:rPr>
                </w:pPr>
                <w:r w:rsidRPr="007D20D7">
                  <w:rPr>
                    <w:rFonts w:asciiTheme="minorHAnsi" w:hAnsiTheme="minorHAnsi" w:cstheme="minorHAnsi"/>
                    <w:sz w:val="22"/>
                    <w:szCs w:val="22"/>
                    <w:lang w:val="en-ZM"/>
                  </w:rPr>
                  <w:t xml:space="preserve">The Consultant will work under the supervision of the Director of Zambia Meteorological Department (ZMD). They will be directly responsible for, reporting to, seeking approval/acceptance of output from the Director of Zambia Meteorological Department. The consultants will provide progress reports as outlined in section E above. During the course of implementing the assignment, the Consultants will interact with all stakeholders to understand their expectations. </w:t>
                </w:r>
              </w:p>
            </w:sdtContent>
          </w:sdt>
        </w:tc>
      </w:tr>
      <w:tr w:rsidR="00A45893" w:rsidRPr="0021187D" w14:paraId="7A49C8C6" w14:textId="77777777" w:rsidTr="00C85E14">
        <w:tc>
          <w:tcPr>
            <w:tcW w:w="2741" w:type="dxa"/>
            <w:shd w:val="clear" w:color="auto" w:fill="auto"/>
          </w:tcPr>
          <w:p w14:paraId="43518911" w14:textId="77777777" w:rsidR="00A45893" w:rsidRPr="0021187D" w:rsidRDefault="00A45893" w:rsidP="00C85E14">
            <w:pPr>
              <w:rPr>
                <w:rFonts w:ascii="Calibri" w:hAnsi="Calibri" w:cs="Calibri"/>
                <w:bCs/>
                <w:sz w:val="22"/>
                <w:szCs w:val="22"/>
              </w:rPr>
            </w:pPr>
            <w:r w:rsidRPr="0021187D">
              <w:rPr>
                <w:rFonts w:ascii="Calibri" w:hAnsi="Calibri" w:cs="Calibri"/>
                <w:bCs/>
                <w:sz w:val="22"/>
                <w:szCs w:val="22"/>
              </w:rPr>
              <w:t>Frequency of Reporting</w:t>
            </w:r>
          </w:p>
        </w:tc>
        <w:sdt>
          <w:sdtPr>
            <w:rPr>
              <w:rFonts w:asciiTheme="minorHAnsi" w:hAnsiTheme="minorHAnsi" w:cstheme="minorHAnsi"/>
              <w:lang w:val="en-ZM"/>
            </w:rPr>
            <w:id w:val="-448937168"/>
            <w:placeholder>
              <w:docPart w:val="0F9AE48939BC4B7D9E8A3B81C7527F60"/>
            </w:placeholder>
            <w:text/>
          </w:sdtPr>
          <w:sdtEndPr/>
          <w:sdtContent>
            <w:tc>
              <w:tcPr>
                <w:tcW w:w="6609" w:type="dxa"/>
                <w:shd w:val="clear" w:color="auto" w:fill="auto"/>
              </w:tcPr>
              <w:p w14:paraId="2A041942" w14:textId="04549B6C" w:rsidR="00A45893" w:rsidRPr="001F3836" w:rsidRDefault="00C85E14" w:rsidP="00C85E14">
                <w:pPr>
                  <w:jc w:val="both"/>
                  <w:rPr>
                    <w:rFonts w:asciiTheme="minorHAnsi" w:hAnsiTheme="minorHAnsi" w:cstheme="minorHAnsi"/>
                    <w:bCs/>
                    <w:i/>
                    <w:color w:val="000000" w:themeColor="text1"/>
                  </w:rPr>
                </w:pPr>
                <w:r w:rsidRPr="001F3836">
                  <w:rPr>
                    <w:rFonts w:asciiTheme="minorHAnsi" w:hAnsiTheme="minorHAnsi" w:cstheme="minorHAnsi"/>
                    <w:lang w:val="en-ZM"/>
                  </w:rPr>
                  <w:t>The consultant will give reports for each task upon completion of the task at prescribed times</w:t>
                </w:r>
                <w:r w:rsidRPr="001F3836">
                  <w:rPr>
                    <w:rFonts w:asciiTheme="minorHAnsi" w:hAnsiTheme="minorHAnsi" w:cstheme="minorHAnsi"/>
                  </w:rPr>
                  <w:t>.</w:t>
                </w:r>
              </w:p>
            </w:tc>
          </w:sdtContent>
        </w:sdt>
      </w:tr>
      <w:tr w:rsidR="00A45893" w:rsidRPr="0021187D" w14:paraId="0CDDA6C2" w14:textId="77777777" w:rsidTr="00C85E14">
        <w:tc>
          <w:tcPr>
            <w:tcW w:w="2741" w:type="dxa"/>
            <w:shd w:val="clear" w:color="auto" w:fill="auto"/>
          </w:tcPr>
          <w:p w14:paraId="7BA83EED" w14:textId="77777777" w:rsidR="00A45893" w:rsidRPr="0021187D" w:rsidRDefault="00A45893" w:rsidP="00C85E14">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6609"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9"/>
            </w:tblGrid>
            <w:tr w:rsidR="00C85E14" w:rsidRPr="001F3836" w14:paraId="4E55D3CC" w14:textId="77777777" w:rsidTr="00C85E14">
              <w:sdt>
                <w:sdtPr>
                  <w:rPr>
                    <w:rFonts w:asciiTheme="minorHAnsi" w:hAnsiTheme="minorHAnsi" w:cstheme="minorHAnsi"/>
                    <w:lang w:val="en-ZM"/>
                  </w:rPr>
                  <w:id w:val="1680535899"/>
                  <w:placeholder>
                    <w:docPart w:val="C147D9181546433A943A4D8DB64805CD"/>
                  </w:placeholder>
                  <w:text/>
                </w:sdtPr>
                <w:sdtEndPr/>
                <w:sdtContent>
                  <w:tc>
                    <w:tcPr>
                      <w:tcW w:w="6609" w:type="dxa"/>
                      <w:shd w:val="clear" w:color="auto" w:fill="auto"/>
                    </w:tcPr>
                    <w:p w14:paraId="4BD1E548" w14:textId="34F5573B" w:rsidR="00C85E14" w:rsidRPr="001F3836" w:rsidRDefault="00C85E14" w:rsidP="00C85E14">
                      <w:pPr>
                        <w:jc w:val="both"/>
                        <w:rPr>
                          <w:rFonts w:asciiTheme="minorHAnsi" w:hAnsiTheme="minorHAnsi" w:cstheme="minorHAnsi"/>
                          <w:bCs/>
                          <w:i/>
                          <w:color w:val="000000" w:themeColor="text1"/>
                        </w:rPr>
                      </w:pPr>
                      <w:r w:rsidRPr="001F3836">
                        <w:rPr>
                          <w:rFonts w:asciiTheme="minorHAnsi" w:hAnsiTheme="minorHAnsi" w:cstheme="minorHAnsi"/>
                          <w:lang w:val="en-ZM"/>
                        </w:rPr>
                        <w:t xml:space="preserve">The consultant will submit reports in electronic format for review and comments. The consultant will submit the final reports in electronic and printed versions, which will account for correction, </w:t>
                      </w:r>
                      <w:r w:rsidR="001F3836" w:rsidRPr="001F3836">
                        <w:rPr>
                          <w:rFonts w:asciiTheme="minorHAnsi" w:hAnsiTheme="minorHAnsi" w:cstheme="minorHAnsi"/>
                          <w:lang w:val="en-ZM"/>
                        </w:rPr>
                        <w:t>omissions</w:t>
                      </w:r>
                      <w:r w:rsidRPr="001F3836">
                        <w:rPr>
                          <w:rFonts w:asciiTheme="minorHAnsi" w:hAnsiTheme="minorHAnsi" w:cstheme="minorHAnsi"/>
                          <w:lang w:val="en-ZM"/>
                        </w:rPr>
                        <w:t xml:space="preserve"> and other issues raised during the review.</w:t>
                      </w:r>
                    </w:p>
                  </w:tc>
                </w:sdtContent>
              </w:sdt>
            </w:tr>
          </w:tbl>
          <w:p w14:paraId="0082F2A0" w14:textId="77777777" w:rsidR="00A45893" w:rsidRPr="001F3836" w:rsidRDefault="00A45893" w:rsidP="00C85E14">
            <w:pPr>
              <w:jc w:val="both"/>
              <w:rPr>
                <w:rFonts w:asciiTheme="minorHAnsi" w:hAnsiTheme="minorHAnsi" w:cstheme="minorHAnsi"/>
                <w:bCs/>
              </w:rPr>
            </w:pPr>
          </w:p>
          <w:p w14:paraId="3AA2A696" w14:textId="77777777" w:rsidR="00A45893" w:rsidRPr="001F3836" w:rsidRDefault="00A45893" w:rsidP="00C85E14">
            <w:pPr>
              <w:jc w:val="both"/>
              <w:rPr>
                <w:rFonts w:asciiTheme="minorHAnsi" w:hAnsiTheme="minorHAnsi" w:cstheme="minorHAnsi"/>
                <w:bCs/>
              </w:rPr>
            </w:pPr>
          </w:p>
        </w:tc>
      </w:tr>
      <w:tr w:rsidR="00A45893" w:rsidRPr="0021187D" w14:paraId="1A39CCA3" w14:textId="77777777" w:rsidTr="00C85E14">
        <w:tc>
          <w:tcPr>
            <w:tcW w:w="2741" w:type="dxa"/>
            <w:shd w:val="clear" w:color="auto" w:fill="auto"/>
          </w:tcPr>
          <w:p w14:paraId="2E530C63" w14:textId="77777777" w:rsidR="00A45893" w:rsidRDefault="00A45893" w:rsidP="00C85E14">
            <w:pPr>
              <w:rPr>
                <w:rFonts w:ascii="Calibri" w:hAnsi="Calibri" w:cs="Calibri"/>
                <w:bCs/>
                <w:sz w:val="22"/>
                <w:szCs w:val="22"/>
              </w:rPr>
            </w:pPr>
          </w:p>
          <w:p w14:paraId="430EF660" w14:textId="77777777" w:rsidR="00A45893" w:rsidRPr="0021187D" w:rsidRDefault="00A45893" w:rsidP="00C85E14">
            <w:pPr>
              <w:rPr>
                <w:rFonts w:ascii="Calibri" w:hAnsi="Calibri" w:cs="Calibri"/>
                <w:bCs/>
                <w:sz w:val="22"/>
                <w:szCs w:val="22"/>
              </w:rPr>
            </w:pPr>
            <w:r w:rsidRPr="0021187D">
              <w:rPr>
                <w:rFonts w:ascii="Calibri" w:hAnsi="Calibri" w:cs="Calibri"/>
                <w:bCs/>
                <w:sz w:val="22"/>
                <w:szCs w:val="22"/>
              </w:rPr>
              <w:t>Location of work</w:t>
            </w:r>
          </w:p>
        </w:tc>
        <w:tc>
          <w:tcPr>
            <w:tcW w:w="6609" w:type="dxa"/>
            <w:shd w:val="clear" w:color="auto" w:fill="auto"/>
          </w:tcPr>
          <w:p w14:paraId="300E947F" w14:textId="4F4D73AF" w:rsidR="00A45893" w:rsidRPr="001F3836" w:rsidRDefault="00A45893" w:rsidP="00C85E14">
            <w:pPr>
              <w:pStyle w:val="BankNormal"/>
              <w:spacing w:after="0"/>
              <w:rPr>
                <w:rFonts w:asciiTheme="minorHAnsi" w:hAnsiTheme="minorHAnsi" w:cstheme="minorHAnsi"/>
                <w:snapToGrid w:val="0"/>
                <w:sz w:val="20"/>
              </w:rPr>
            </w:pPr>
          </w:p>
          <w:p w14:paraId="04D3DACE" w14:textId="77777777" w:rsidR="000C6904" w:rsidRDefault="00AB6A91" w:rsidP="00C85E14">
            <w:pPr>
              <w:pStyle w:val="BankNormal"/>
              <w:spacing w:after="0"/>
              <w:rPr>
                <w:rFonts w:asciiTheme="minorHAnsi" w:hAnsiTheme="minorHAnsi" w:cstheme="minorHAnsi"/>
                <w:snapToGrid w:val="0"/>
                <w:sz w:val="20"/>
              </w:rPr>
            </w:pPr>
            <w:sdt>
              <w:sdtPr>
                <w:rPr>
                  <w:rFonts w:asciiTheme="minorHAnsi" w:hAnsiTheme="minorHAnsi" w:cstheme="minorHAnsi"/>
                  <w:snapToGrid w:val="0"/>
                  <w:sz w:val="20"/>
                </w:rPr>
                <w:id w:val="-698631496"/>
                <w14:checkbox>
                  <w14:checked w14:val="1"/>
                  <w14:checkedState w14:val="2612" w14:font="Arial Unicode MS"/>
                  <w14:uncheckedState w14:val="2610" w14:font="Arial Unicode MS"/>
                </w14:checkbox>
              </w:sdtPr>
              <w:sdtEndPr/>
              <w:sdtContent>
                <w:r w:rsidR="00C85E14" w:rsidRPr="001F3836">
                  <w:rPr>
                    <w:rFonts w:ascii="Segoe UI Symbol" w:eastAsia="Arial Unicode MS" w:hAnsi="Segoe UI Symbol" w:cs="Segoe UI Symbol"/>
                    <w:snapToGrid w:val="0"/>
                    <w:sz w:val="20"/>
                  </w:rPr>
                  <w:t>☒</w:t>
                </w:r>
              </w:sdtContent>
            </w:sdt>
            <w:r w:rsidR="00A45893" w:rsidRPr="001F3836">
              <w:rPr>
                <w:rFonts w:asciiTheme="minorHAnsi" w:hAnsiTheme="minorHAnsi" w:cstheme="minorHAnsi"/>
                <w:snapToGrid w:val="0"/>
                <w:sz w:val="20"/>
              </w:rPr>
              <w:t xml:space="preserve"> At Contractor’s Location</w:t>
            </w:r>
          </w:p>
          <w:p w14:paraId="1D8C893E" w14:textId="695BE101" w:rsidR="00A45893" w:rsidRPr="001F3836" w:rsidRDefault="00A45893" w:rsidP="00C85E14">
            <w:pPr>
              <w:pStyle w:val="BankNormal"/>
              <w:spacing w:after="0"/>
              <w:rPr>
                <w:rFonts w:asciiTheme="minorHAnsi" w:hAnsiTheme="minorHAnsi" w:cstheme="minorHAnsi"/>
                <w:snapToGrid w:val="0"/>
                <w:sz w:val="20"/>
              </w:rPr>
            </w:pPr>
            <w:r w:rsidRPr="001F3836">
              <w:rPr>
                <w:rFonts w:asciiTheme="minorHAnsi" w:hAnsiTheme="minorHAnsi" w:cstheme="minorHAnsi"/>
                <w:snapToGrid w:val="0"/>
                <w:sz w:val="20"/>
              </w:rPr>
              <w:t xml:space="preserve"> </w:t>
            </w:r>
          </w:p>
          <w:p w14:paraId="3A639AE3" w14:textId="5AADD360" w:rsidR="00C85E14" w:rsidRPr="000C6904" w:rsidRDefault="00C85E14" w:rsidP="001F3836">
            <w:pPr>
              <w:autoSpaceDE w:val="0"/>
              <w:autoSpaceDN w:val="0"/>
              <w:adjustRightInd w:val="0"/>
              <w:rPr>
                <w:b/>
                <w:bCs/>
                <w:sz w:val="23"/>
                <w:szCs w:val="23"/>
                <w:lang w:val="en-ZM"/>
              </w:rPr>
            </w:pPr>
            <w:r w:rsidRPr="000C6904">
              <w:rPr>
                <w:rFonts w:asciiTheme="minorHAnsi" w:hAnsiTheme="minorHAnsi" w:cstheme="minorHAnsi"/>
                <w:b/>
                <w:bCs/>
                <w:lang w:val="en-ZM"/>
              </w:rPr>
              <w:t xml:space="preserve">During the contract duration, office space for the firm/consultant will </w:t>
            </w:r>
            <w:r w:rsidR="00774125" w:rsidRPr="000C6904">
              <w:rPr>
                <w:rFonts w:asciiTheme="minorHAnsi" w:hAnsiTheme="minorHAnsi" w:cstheme="minorHAnsi"/>
                <w:b/>
                <w:bCs/>
              </w:rPr>
              <w:t xml:space="preserve">be </w:t>
            </w:r>
            <w:r w:rsidRPr="000C6904">
              <w:rPr>
                <w:rFonts w:asciiTheme="minorHAnsi" w:hAnsiTheme="minorHAnsi" w:cstheme="minorHAnsi"/>
                <w:b/>
                <w:bCs/>
                <w:lang w:val="en-ZM"/>
              </w:rPr>
              <w:t>provided at</w:t>
            </w:r>
            <w:r w:rsidRPr="000C6904">
              <w:rPr>
                <w:rFonts w:asciiTheme="minorHAnsi" w:hAnsiTheme="minorHAnsi" w:cstheme="minorHAnsi"/>
                <w:b/>
                <w:bCs/>
              </w:rPr>
              <w:t xml:space="preserve"> </w:t>
            </w:r>
            <w:r w:rsidRPr="000C6904">
              <w:rPr>
                <w:rFonts w:asciiTheme="minorHAnsi" w:hAnsiTheme="minorHAnsi" w:cstheme="minorHAnsi"/>
                <w:b/>
                <w:bCs/>
                <w:lang w:val="en-ZM"/>
              </w:rPr>
              <w:t>the Zambia Meteorological Department</w:t>
            </w:r>
          </w:p>
        </w:tc>
      </w:tr>
      <w:tr w:rsidR="00A45893" w:rsidRPr="0021187D" w14:paraId="3AB9E330" w14:textId="77777777" w:rsidTr="00C85E14">
        <w:tc>
          <w:tcPr>
            <w:tcW w:w="2741" w:type="dxa"/>
            <w:shd w:val="clear" w:color="auto" w:fill="auto"/>
          </w:tcPr>
          <w:p w14:paraId="366C3858" w14:textId="77777777" w:rsidR="00A45893" w:rsidRPr="0021187D" w:rsidRDefault="00A45893" w:rsidP="00C85E14">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6609" w:type="dxa"/>
            <w:shd w:val="clear" w:color="auto" w:fill="auto"/>
          </w:tcPr>
          <w:p w14:paraId="3440A42F" w14:textId="77777777" w:rsidR="00A45893" w:rsidRPr="00257696" w:rsidRDefault="00A45893" w:rsidP="00C85E14">
            <w:pPr>
              <w:jc w:val="both"/>
              <w:rPr>
                <w:rFonts w:ascii="Calibri" w:hAnsi="Calibri" w:cs="Calibri"/>
                <w:b/>
                <w:sz w:val="22"/>
                <w:szCs w:val="22"/>
              </w:rPr>
            </w:pPr>
          </w:p>
          <w:p w14:paraId="70BA6B79" w14:textId="14965CFB" w:rsidR="00C85E14" w:rsidRPr="00257696" w:rsidRDefault="00C85E14" w:rsidP="00C85E14">
            <w:pPr>
              <w:jc w:val="both"/>
              <w:rPr>
                <w:rFonts w:ascii="Calibri" w:hAnsi="Calibri" w:cs="Calibri"/>
                <w:b/>
                <w:sz w:val="22"/>
                <w:szCs w:val="22"/>
              </w:rPr>
            </w:pPr>
            <w:r w:rsidRPr="00257696">
              <w:rPr>
                <w:rFonts w:ascii="Calibri" w:hAnsi="Calibri" w:cs="Calibri"/>
                <w:b/>
                <w:sz w:val="22"/>
                <w:szCs w:val="22"/>
              </w:rPr>
              <w:t>3 Months (66 Working Days)</w:t>
            </w:r>
          </w:p>
        </w:tc>
      </w:tr>
      <w:tr w:rsidR="00A45893" w:rsidRPr="0021187D" w14:paraId="748B622F" w14:textId="77777777" w:rsidTr="00C85E14">
        <w:tc>
          <w:tcPr>
            <w:tcW w:w="2741" w:type="dxa"/>
            <w:shd w:val="clear" w:color="auto" w:fill="auto"/>
          </w:tcPr>
          <w:p w14:paraId="084D8760" w14:textId="77777777" w:rsidR="00A45893" w:rsidRPr="0021187D" w:rsidRDefault="00A45893" w:rsidP="00C85E14">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609" w:type="dxa"/>
            <w:shd w:val="clear" w:color="auto" w:fill="auto"/>
          </w:tcPr>
          <w:p w14:paraId="214F26AC" w14:textId="532E9697" w:rsidR="00A45893" w:rsidRPr="00257696" w:rsidRDefault="00C85E14" w:rsidP="00C85E14">
            <w:pPr>
              <w:jc w:val="both"/>
              <w:rPr>
                <w:rFonts w:ascii="Calibri" w:hAnsi="Calibri" w:cs="Calibri"/>
                <w:b/>
                <w:sz w:val="22"/>
                <w:szCs w:val="22"/>
              </w:rPr>
            </w:pPr>
            <w:r w:rsidRPr="00257696">
              <w:rPr>
                <w:rFonts w:ascii="Calibri" w:hAnsi="Calibri" w:cs="Calibri"/>
                <w:b/>
                <w:sz w:val="22"/>
                <w:szCs w:val="22"/>
              </w:rPr>
              <w:t>1</w:t>
            </w:r>
            <w:r w:rsidR="000C6904" w:rsidRPr="00257696">
              <w:rPr>
                <w:rFonts w:ascii="Calibri" w:hAnsi="Calibri" w:cs="Calibri"/>
                <w:b/>
                <w:sz w:val="22"/>
                <w:szCs w:val="22"/>
              </w:rPr>
              <w:t xml:space="preserve">9 </w:t>
            </w:r>
            <w:r w:rsidRPr="00257696">
              <w:rPr>
                <w:rFonts w:ascii="Calibri" w:hAnsi="Calibri" w:cs="Calibri"/>
                <w:b/>
                <w:sz w:val="22"/>
                <w:szCs w:val="22"/>
              </w:rPr>
              <w:t>July</w:t>
            </w:r>
            <w:r w:rsidR="000C6904" w:rsidRPr="00257696">
              <w:rPr>
                <w:rFonts w:ascii="Calibri" w:hAnsi="Calibri" w:cs="Calibri"/>
                <w:b/>
                <w:sz w:val="22"/>
                <w:szCs w:val="22"/>
              </w:rPr>
              <w:t xml:space="preserve"> 2021</w:t>
            </w:r>
          </w:p>
        </w:tc>
      </w:tr>
      <w:tr w:rsidR="00A45893" w:rsidRPr="0021187D" w14:paraId="47357A5F" w14:textId="77777777" w:rsidTr="00C85E14">
        <w:tc>
          <w:tcPr>
            <w:tcW w:w="2741" w:type="dxa"/>
            <w:shd w:val="clear" w:color="auto" w:fill="auto"/>
          </w:tcPr>
          <w:p w14:paraId="22428CC7" w14:textId="77777777" w:rsidR="00A45893" w:rsidRPr="0021187D" w:rsidRDefault="00A45893" w:rsidP="00C85E14">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6609" w:type="dxa"/>
            <w:shd w:val="clear" w:color="auto" w:fill="auto"/>
          </w:tcPr>
          <w:p w14:paraId="22DD411C" w14:textId="77777777" w:rsidR="00A45893" w:rsidRPr="00257696" w:rsidRDefault="00A45893" w:rsidP="00C85E14">
            <w:pPr>
              <w:jc w:val="both"/>
              <w:rPr>
                <w:rFonts w:ascii="Calibri" w:hAnsi="Calibri" w:cs="Calibri"/>
                <w:b/>
                <w:sz w:val="22"/>
                <w:szCs w:val="22"/>
              </w:rPr>
            </w:pPr>
          </w:p>
          <w:p w14:paraId="6E1F70C0" w14:textId="3471A88D" w:rsidR="00C85E14" w:rsidRPr="00257696" w:rsidRDefault="00C85E14" w:rsidP="00C85E14">
            <w:pPr>
              <w:jc w:val="both"/>
              <w:rPr>
                <w:rFonts w:ascii="Calibri" w:hAnsi="Calibri" w:cs="Calibri"/>
                <w:b/>
                <w:sz w:val="22"/>
                <w:szCs w:val="22"/>
              </w:rPr>
            </w:pPr>
            <w:r w:rsidRPr="00257696">
              <w:rPr>
                <w:rFonts w:ascii="Calibri" w:hAnsi="Calibri" w:cs="Calibri"/>
                <w:b/>
                <w:sz w:val="22"/>
                <w:szCs w:val="22"/>
              </w:rPr>
              <w:t>30</w:t>
            </w:r>
            <w:r w:rsidRPr="00257696">
              <w:rPr>
                <w:rFonts w:ascii="Calibri" w:hAnsi="Calibri" w:cs="Calibri"/>
                <w:b/>
                <w:sz w:val="22"/>
                <w:szCs w:val="22"/>
                <w:vertAlign w:val="superscript"/>
              </w:rPr>
              <w:t>th</w:t>
            </w:r>
            <w:r w:rsidRPr="00257696">
              <w:rPr>
                <w:rFonts w:ascii="Calibri" w:hAnsi="Calibri" w:cs="Calibri"/>
                <w:b/>
                <w:sz w:val="22"/>
                <w:szCs w:val="22"/>
              </w:rPr>
              <w:t xml:space="preserve"> September 2021</w:t>
            </w:r>
          </w:p>
        </w:tc>
      </w:tr>
      <w:tr w:rsidR="00A45893" w:rsidRPr="0021187D" w14:paraId="5EF70514" w14:textId="77777777" w:rsidTr="00C85E14">
        <w:tc>
          <w:tcPr>
            <w:tcW w:w="2741" w:type="dxa"/>
            <w:shd w:val="clear" w:color="auto" w:fill="auto"/>
          </w:tcPr>
          <w:p w14:paraId="69A47BD4" w14:textId="77777777" w:rsidR="00A45893" w:rsidRPr="0021187D" w:rsidRDefault="00A45893" w:rsidP="00C85E14">
            <w:pPr>
              <w:rPr>
                <w:rFonts w:ascii="Calibri" w:hAnsi="Calibri" w:cs="Calibri"/>
                <w:bCs/>
                <w:sz w:val="22"/>
                <w:szCs w:val="22"/>
              </w:rPr>
            </w:pPr>
          </w:p>
          <w:p w14:paraId="662F74BE" w14:textId="77777777" w:rsidR="00A45893" w:rsidRPr="0021187D" w:rsidRDefault="00A45893" w:rsidP="00C85E14">
            <w:pPr>
              <w:rPr>
                <w:rFonts w:ascii="Calibri" w:hAnsi="Calibri" w:cs="Calibri"/>
                <w:bCs/>
                <w:sz w:val="22"/>
                <w:szCs w:val="22"/>
              </w:rPr>
            </w:pPr>
            <w:r w:rsidRPr="0021187D">
              <w:rPr>
                <w:rFonts w:ascii="Calibri" w:hAnsi="Calibri" w:cs="Calibri"/>
                <w:bCs/>
                <w:sz w:val="22"/>
                <w:szCs w:val="22"/>
              </w:rPr>
              <w:t xml:space="preserve">Travels Expected </w:t>
            </w:r>
          </w:p>
        </w:tc>
        <w:tc>
          <w:tcPr>
            <w:tcW w:w="6609" w:type="dxa"/>
            <w:shd w:val="clear" w:color="auto" w:fill="auto"/>
          </w:tcPr>
          <w:p w14:paraId="459E791C" w14:textId="75693FD5" w:rsidR="00A45893" w:rsidRPr="0021187D" w:rsidRDefault="00C85E14" w:rsidP="00C85E14">
            <w:pPr>
              <w:jc w:val="both"/>
              <w:rPr>
                <w:rFonts w:ascii="Calibri" w:hAnsi="Calibri" w:cs="Calibri"/>
                <w:bCs/>
                <w:sz w:val="22"/>
                <w:szCs w:val="22"/>
              </w:rPr>
            </w:pPr>
            <w:r>
              <w:rPr>
                <w:rFonts w:ascii="Calibri" w:hAnsi="Calibri" w:cs="Calibri"/>
                <w:bCs/>
                <w:sz w:val="22"/>
                <w:szCs w:val="22"/>
              </w:rPr>
              <w:t>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952"/>
              <w:gridCol w:w="1785"/>
              <w:gridCol w:w="1345"/>
            </w:tblGrid>
            <w:tr w:rsidR="00A45893" w:rsidRPr="0021187D" w14:paraId="25D55369" w14:textId="77777777" w:rsidTr="00C85E14">
              <w:tc>
                <w:tcPr>
                  <w:tcW w:w="1460" w:type="dxa"/>
                  <w:shd w:val="clear" w:color="auto" w:fill="auto"/>
                </w:tcPr>
                <w:p w14:paraId="6B990A13" w14:textId="77777777" w:rsidR="00A45893" w:rsidRPr="004C51A7" w:rsidRDefault="00A45893" w:rsidP="00C85E14">
                  <w:pPr>
                    <w:jc w:val="center"/>
                    <w:rPr>
                      <w:rFonts w:ascii="Calibri" w:hAnsi="Calibri" w:cs="Calibri"/>
                      <w:b/>
                      <w:bCs/>
                    </w:rPr>
                  </w:pPr>
                </w:p>
                <w:p w14:paraId="6924721C" w14:textId="77777777" w:rsidR="00A45893" w:rsidRPr="004C51A7" w:rsidRDefault="00A45893" w:rsidP="00C85E14">
                  <w:pPr>
                    <w:jc w:val="center"/>
                    <w:rPr>
                      <w:rFonts w:ascii="Calibri" w:hAnsi="Calibri" w:cs="Calibri"/>
                      <w:b/>
                      <w:bCs/>
                    </w:rPr>
                  </w:pPr>
                  <w:r w:rsidRPr="004C51A7">
                    <w:rPr>
                      <w:rFonts w:ascii="Calibri" w:hAnsi="Calibri" w:cs="Calibri"/>
                      <w:b/>
                      <w:bCs/>
                    </w:rPr>
                    <w:t>Destination/s</w:t>
                  </w:r>
                </w:p>
              </w:tc>
              <w:tc>
                <w:tcPr>
                  <w:tcW w:w="1952" w:type="dxa"/>
                  <w:shd w:val="clear" w:color="auto" w:fill="auto"/>
                </w:tcPr>
                <w:p w14:paraId="363A9C13" w14:textId="77777777" w:rsidR="00A45893" w:rsidRDefault="00A45893" w:rsidP="00C85E14">
                  <w:pPr>
                    <w:jc w:val="center"/>
                    <w:rPr>
                      <w:rFonts w:ascii="Calibri" w:hAnsi="Calibri" w:cs="Calibri"/>
                      <w:b/>
                      <w:bCs/>
                    </w:rPr>
                  </w:pPr>
                </w:p>
                <w:p w14:paraId="01826111" w14:textId="77777777" w:rsidR="00A45893" w:rsidRPr="004C51A7" w:rsidRDefault="00A45893" w:rsidP="00C85E14">
                  <w:pPr>
                    <w:jc w:val="center"/>
                    <w:rPr>
                      <w:rFonts w:ascii="Calibri" w:hAnsi="Calibri" w:cs="Calibri"/>
                      <w:b/>
                      <w:bCs/>
                    </w:rPr>
                  </w:pPr>
                  <w:r w:rsidRPr="004C51A7">
                    <w:rPr>
                      <w:rFonts w:ascii="Calibri" w:hAnsi="Calibri" w:cs="Calibri"/>
                      <w:b/>
                      <w:bCs/>
                    </w:rPr>
                    <w:t>Estimated Duration</w:t>
                  </w:r>
                </w:p>
              </w:tc>
              <w:tc>
                <w:tcPr>
                  <w:tcW w:w="1785" w:type="dxa"/>
                </w:tcPr>
                <w:p w14:paraId="01D28CB1" w14:textId="77777777" w:rsidR="00A45893" w:rsidRPr="004C51A7" w:rsidRDefault="00A45893" w:rsidP="00C85E14">
                  <w:pPr>
                    <w:jc w:val="center"/>
                    <w:rPr>
                      <w:rFonts w:ascii="Calibri" w:hAnsi="Calibri" w:cs="Calibri"/>
                      <w:b/>
                      <w:bCs/>
                    </w:rPr>
                  </w:pPr>
                  <w:r w:rsidRPr="004C51A7">
                    <w:rPr>
                      <w:rFonts w:ascii="Calibri" w:hAnsi="Calibri" w:cs="Calibri"/>
                      <w:b/>
                      <w:bCs/>
                    </w:rPr>
                    <w:t>Brief Description of Purpose of the Travel</w:t>
                  </w:r>
                </w:p>
              </w:tc>
              <w:tc>
                <w:tcPr>
                  <w:tcW w:w="1345" w:type="dxa"/>
                  <w:shd w:val="clear" w:color="auto" w:fill="auto"/>
                </w:tcPr>
                <w:p w14:paraId="056C08AB" w14:textId="77777777" w:rsidR="00A45893" w:rsidRPr="004C51A7" w:rsidRDefault="00A45893" w:rsidP="00C85E14">
                  <w:pPr>
                    <w:jc w:val="center"/>
                    <w:rPr>
                      <w:rFonts w:ascii="Calibri" w:hAnsi="Calibri" w:cs="Calibri"/>
                      <w:b/>
                      <w:bCs/>
                    </w:rPr>
                  </w:pPr>
                </w:p>
                <w:p w14:paraId="1C954719" w14:textId="77777777" w:rsidR="00A45893" w:rsidRPr="004C51A7" w:rsidRDefault="00A45893" w:rsidP="00C85E14">
                  <w:pPr>
                    <w:jc w:val="center"/>
                    <w:rPr>
                      <w:rFonts w:ascii="Calibri" w:hAnsi="Calibri" w:cs="Calibri"/>
                      <w:b/>
                      <w:bCs/>
                    </w:rPr>
                  </w:pPr>
                  <w:r w:rsidRPr="004C51A7">
                    <w:rPr>
                      <w:rFonts w:ascii="Calibri" w:hAnsi="Calibri" w:cs="Calibri"/>
                      <w:b/>
                      <w:bCs/>
                    </w:rPr>
                    <w:t>Target Date/s</w:t>
                  </w:r>
                </w:p>
              </w:tc>
            </w:tr>
            <w:tr w:rsidR="00A45893" w:rsidRPr="0021187D" w14:paraId="5BD6D30F" w14:textId="77777777" w:rsidTr="00C85E14">
              <w:tc>
                <w:tcPr>
                  <w:tcW w:w="1460" w:type="dxa"/>
                  <w:shd w:val="clear" w:color="auto" w:fill="auto"/>
                </w:tcPr>
                <w:p w14:paraId="03EDAEE7" w14:textId="77777777" w:rsidR="00A45893" w:rsidRPr="004C51A7" w:rsidRDefault="00A45893" w:rsidP="00C85E14">
                  <w:pPr>
                    <w:jc w:val="both"/>
                    <w:rPr>
                      <w:rFonts w:ascii="Calibri" w:hAnsi="Calibri" w:cs="Calibri"/>
                      <w:bCs/>
                    </w:rPr>
                  </w:pPr>
                </w:p>
              </w:tc>
              <w:tc>
                <w:tcPr>
                  <w:tcW w:w="1952" w:type="dxa"/>
                  <w:shd w:val="clear" w:color="auto" w:fill="auto"/>
                </w:tcPr>
                <w:p w14:paraId="505B7988" w14:textId="77777777" w:rsidR="00A45893" w:rsidRPr="004C51A7" w:rsidRDefault="00A45893" w:rsidP="00C85E14">
                  <w:pPr>
                    <w:jc w:val="both"/>
                    <w:rPr>
                      <w:rFonts w:ascii="Calibri" w:hAnsi="Calibri" w:cs="Calibri"/>
                      <w:bCs/>
                    </w:rPr>
                  </w:pPr>
                </w:p>
              </w:tc>
              <w:tc>
                <w:tcPr>
                  <w:tcW w:w="1785" w:type="dxa"/>
                </w:tcPr>
                <w:p w14:paraId="60523749" w14:textId="77777777" w:rsidR="00A45893" w:rsidRPr="004C51A7" w:rsidRDefault="00A45893" w:rsidP="00C85E14">
                  <w:pPr>
                    <w:jc w:val="both"/>
                    <w:rPr>
                      <w:rFonts w:ascii="Calibri" w:hAnsi="Calibri" w:cs="Calibri"/>
                      <w:bCs/>
                    </w:rPr>
                  </w:pPr>
                </w:p>
              </w:tc>
              <w:tc>
                <w:tcPr>
                  <w:tcW w:w="1345" w:type="dxa"/>
                  <w:shd w:val="clear" w:color="auto" w:fill="auto"/>
                </w:tcPr>
                <w:p w14:paraId="4D1FE667" w14:textId="77777777" w:rsidR="00A45893" w:rsidRPr="004C51A7" w:rsidRDefault="00A45893" w:rsidP="00C85E14">
                  <w:pPr>
                    <w:jc w:val="both"/>
                    <w:rPr>
                      <w:rFonts w:ascii="Calibri" w:hAnsi="Calibri" w:cs="Calibri"/>
                      <w:bCs/>
                    </w:rPr>
                  </w:pPr>
                </w:p>
              </w:tc>
            </w:tr>
            <w:tr w:rsidR="00A45893" w:rsidRPr="0021187D" w14:paraId="63D31258" w14:textId="77777777" w:rsidTr="00C85E14">
              <w:tc>
                <w:tcPr>
                  <w:tcW w:w="1460" w:type="dxa"/>
                  <w:shd w:val="clear" w:color="auto" w:fill="auto"/>
                </w:tcPr>
                <w:p w14:paraId="5B6BD7E4" w14:textId="77777777" w:rsidR="00A45893" w:rsidRPr="004C51A7" w:rsidRDefault="00A45893" w:rsidP="00C85E14">
                  <w:pPr>
                    <w:jc w:val="both"/>
                    <w:rPr>
                      <w:rFonts w:ascii="Calibri" w:hAnsi="Calibri" w:cs="Calibri"/>
                      <w:bCs/>
                    </w:rPr>
                  </w:pPr>
                </w:p>
              </w:tc>
              <w:tc>
                <w:tcPr>
                  <w:tcW w:w="1952" w:type="dxa"/>
                  <w:shd w:val="clear" w:color="auto" w:fill="auto"/>
                </w:tcPr>
                <w:p w14:paraId="53461FD1" w14:textId="77777777" w:rsidR="00A45893" w:rsidRPr="004C51A7" w:rsidRDefault="00A45893" w:rsidP="00C85E14">
                  <w:pPr>
                    <w:jc w:val="both"/>
                    <w:rPr>
                      <w:rFonts w:ascii="Calibri" w:hAnsi="Calibri" w:cs="Calibri"/>
                      <w:bCs/>
                    </w:rPr>
                  </w:pPr>
                </w:p>
              </w:tc>
              <w:tc>
                <w:tcPr>
                  <w:tcW w:w="1785" w:type="dxa"/>
                </w:tcPr>
                <w:p w14:paraId="443F7489" w14:textId="77777777" w:rsidR="00A45893" w:rsidRPr="004C51A7" w:rsidRDefault="00A45893" w:rsidP="00C85E14">
                  <w:pPr>
                    <w:jc w:val="both"/>
                    <w:rPr>
                      <w:rFonts w:ascii="Calibri" w:hAnsi="Calibri" w:cs="Calibri"/>
                      <w:bCs/>
                    </w:rPr>
                  </w:pPr>
                </w:p>
              </w:tc>
              <w:tc>
                <w:tcPr>
                  <w:tcW w:w="1345" w:type="dxa"/>
                  <w:shd w:val="clear" w:color="auto" w:fill="auto"/>
                </w:tcPr>
                <w:p w14:paraId="51667CEB" w14:textId="77777777" w:rsidR="00A45893" w:rsidRPr="004C51A7" w:rsidRDefault="00A45893" w:rsidP="00C85E14">
                  <w:pPr>
                    <w:jc w:val="both"/>
                    <w:rPr>
                      <w:rFonts w:ascii="Calibri" w:hAnsi="Calibri" w:cs="Calibri"/>
                      <w:bCs/>
                    </w:rPr>
                  </w:pPr>
                </w:p>
              </w:tc>
            </w:tr>
            <w:tr w:rsidR="00A45893" w:rsidRPr="0021187D" w14:paraId="600CA282" w14:textId="77777777" w:rsidTr="00C85E14">
              <w:tc>
                <w:tcPr>
                  <w:tcW w:w="1460" w:type="dxa"/>
                  <w:shd w:val="clear" w:color="auto" w:fill="auto"/>
                </w:tcPr>
                <w:p w14:paraId="3373A50B" w14:textId="77777777" w:rsidR="00A45893" w:rsidRPr="004C51A7" w:rsidRDefault="00A45893" w:rsidP="00C85E14">
                  <w:pPr>
                    <w:jc w:val="both"/>
                    <w:rPr>
                      <w:rFonts w:ascii="Calibri" w:hAnsi="Calibri" w:cs="Calibri"/>
                      <w:bCs/>
                    </w:rPr>
                  </w:pPr>
                </w:p>
              </w:tc>
              <w:tc>
                <w:tcPr>
                  <w:tcW w:w="1952" w:type="dxa"/>
                  <w:shd w:val="clear" w:color="auto" w:fill="auto"/>
                </w:tcPr>
                <w:p w14:paraId="768F6020" w14:textId="77777777" w:rsidR="00A45893" w:rsidRPr="004C51A7" w:rsidRDefault="00A45893" w:rsidP="00C85E14">
                  <w:pPr>
                    <w:jc w:val="both"/>
                    <w:rPr>
                      <w:rFonts w:ascii="Calibri" w:hAnsi="Calibri" w:cs="Calibri"/>
                      <w:bCs/>
                    </w:rPr>
                  </w:pPr>
                </w:p>
              </w:tc>
              <w:tc>
                <w:tcPr>
                  <w:tcW w:w="1785" w:type="dxa"/>
                </w:tcPr>
                <w:p w14:paraId="75679040" w14:textId="77777777" w:rsidR="00A45893" w:rsidRPr="004C51A7" w:rsidRDefault="00A45893" w:rsidP="00C85E14">
                  <w:pPr>
                    <w:jc w:val="both"/>
                    <w:rPr>
                      <w:rFonts w:ascii="Calibri" w:hAnsi="Calibri" w:cs="Calibri"/>
                      <w:bCs/>
                    </w:rPr>
                  </w:pPr>
                </w:p>
              </w:tc>
              <w:tc>
                <w:tcPr>
                  <w:tcW w:w="1345" w:type="dxa"/>
                  <w:shd w:val="clear" w:color="auto" w:fill="auto"/>
                </w:tcPr>
                <w:p w14:paraId="2115E55B" w14:textId="77777777" w:rsidR="00A45893" w:rsidRPr="004C51A7" w:rsidRDefault="00A45893" w:rsidP="00C85E14">
                  <w:pPr>
                    <w:jc w:val="both"/>
                    <w:rPr>
                      <w:rFonts w:ascii="Calibri" w:hAnsi="Calibri" w:cs="Calibri"/>
                      <w:bCs/>
                    </w:rPr>
                  </w:pPr>
                </w:p>
              </w:tc>
            </w:tr>
          </w:tbl>
          <w:p w14:paraId="5FC335E2" w14:textId="77777777" w:rsidR="00A45893" w:rsidRPr="0021187D" w:rsidRDefault="00A45893" w:rsidP="00C85E14">
            <w:pPr>
              <w:jc w:val="both"/>
              <w:rPr>
                <w:rFonts w:ascii="Calibri" w:hAnsi="Calibri" w:cs="Calibri"/>
                <w:bCs/>
                <w:sz w:val="22"/>
                <w:szCs w:val="22"/>
              </w:rPr>
            </w:pPr>
          </w:p>
        </w:tc>
      </w:tr>
      <w:tr w:rsidR="00A45893" w:rsidRPr="00E933A8" w14:paraId="3C3CC5FA" w14:textId="77777777" w:rsidTr="00C85E14">
        <w:tblPrEx>
          <w:tblLook w:val="0000" w:firstRow="0" w:lastRow="0" w:firstColumn="0" w:lastColumn="0" w:noHBand="0" w:noVBand="0"/>
        </w:tblPrEx>
        <w:tc>
          <w:tcPr>
            <w:tcW w:w="2741" w:type="dxa"/>
          </w:tcPr>
          <w:p w14:paraId="458AB246" w14:textId="77777777" w:rsidR="00A45893" w:rsidRDefault="00A45893" w:rsidP="00C85E14">
            <w:pPr>
              <w:rPr>
                <w:rFonts w:ascii="Calibri" w:hAnsi="Calibri" w:cs="Calibri"/>
                <w:sz w:val="22"/>
                <w:szCs w:val="22"/>
              </w:rPr>
            </w:pPr>
          </w:p>
          <w:p w14:paraId="74E5F162" w14:textId="77777777" w:rsidR="00A45893" w:rsidRDefault="00A45893" w:rsidP="00C85E14">
            <w:pPr>
              <w:rPr>
                <w:rFonts w:ascii="Calibri" w:hAnsi="Calibri" w:cs="Calibri"/>
                <w:sz w:val="22"/>
                <w:szCs w:val="22"/>
              </w:rPr>
            </w:pPr>
            <w:r>
              <w:rPr>
                <w:rFonts w:ascii="Calibri" w:hAnsi="Calibri" w:cs="Calibri"/>
                <w:sz w:val="22"/>
                <w:szCs w:val="22"/>
              </w:rPr>
              <w:t xml:space="preserve">Special Security Requirements </w:t>
            </w:r>
          </w:p>
        </w:tc>
        <w:tc>
          <w:tcPr>
            <w:tcW w:w="6609" w:type="dxa"/>
          </w:tcPr>
          <w:p w14:paraId="310616EB" w14:textId="77777777" w:rsidR="000C6904" w:rsidRDefault="000C6904" w:rsidP="000C6904">
            <w:pPr>
              <w:rPr>
                <w:rFonts w:ascii="Calibri" w:hAnsi="Calibri" w:cs="Calibri"/>
                <w:sz w:val="22"/>
                <w:szCs w:val="22"/>
              </w:rPr>
            </w:pPr>
          </w:p>
          <w:p w14:paraId="346A2128" w14:textId="3FA17B5B" w:rsidR="000C6904" w:rsidRPr="008C23C9" w:rsidRDefault="00C85E14" w:rsidP="000C6904">
            <w:pPr>
              <w:rPr>
                <w:rFonts w:ascii="Calibri" w:hAnsi="Calibri" w:cs="Calibri"/>
                <w:sz w:val="22"/>
                <w:szCs w:val="22"/>
              </w:rPr>
            </w:pPr>
            <w:r>
              <w:rPr>
                <w:rFonts w:ascii="Calibri" w:hAnsi="Calibri" w:cs="Calibri"/>
                <w:sz w:val="22"/>
                <w:szCs w:val="22"/>
              </w:rPr>
              <w:t>N/A</w:t>
            </w:r>
          </w:p>
          <w:p w14:paraId="7309061F" w14:textId="3D540030" w:rsidR="00A45893" w:rsidRPr="008C23C9" w:rsidRDefault="00A45893" w:rsidP="00C85E14">
            <w:pPr>
              <w:rPr>
                <w:rFonts w:ascii="Calibri" w:hAnsi="Calibri" w:cs="Calibri"/>
                <w:sz w:val="22"/>
                <w:szCs w:val="22"/>
              </w:rPr>
            </w:pPr>
          </w:p>
        </w:tc>
      </w:tr>
      <w:tr w:rsidR="00A45893" w:rsidRPr="00E933A8" w14:paraId="09445DA5" w14:textId="77777777" w:rsidTr="00C85E14">
        <w:tblPrEx>
          <w:tblLook w:val="0000" w:firstRow="0" w:lastRow="0" w:firstColumn="0" w:lastColumn="0" w:noHBand="0" w:noVBand="0"/>
        </w:tblPrEx>
        <w:tc>
          <w:tcPr>
            <w:tcW w:w="2741" w:type="dxa"/>
          </w:tcPr>
          <w:p w14:paraId="0283E543" w14:textId="77777777" w:rsidR="00A45893" w:rsidRDefault="00A45893" w:rsidP="00C85E14">
            <w:pPr>
              <w:rPr>
                <w:rFonts w:ascii="Calibri" w:hAnsi="Calibri" w:cs="Calibri"/>
                <w:sz w:val="22"/>
                <w:szCs w:val="22"/>
              </w:rPr>
            </w:pPr>
          </w:p>
          <w:p w14:paraId="18FEDBDD" w14:textId="77777777" w:rsidR="00A45893" w:rsidRDefault="00A45893" w:rsidP="00C85E14">
            <w:pPr>
              <w:rPr>
                <w:rFonts w:ascii="Calibri" w:hAnsi="Calibri" w:cs="Calibri"/>
                <w:sz w:val="22"/>
                <w:szCs w:val="22"/>
              </w:rPr>
            </w:pPr>
            <w:r>
              <w:rPr>
                <w:rFonts w:ascii="Calibri" w:hAnsi="Calibri" w:cs="Calibri"/>
                <w:sz w:val="22"/>
                <w:szCs w:val="22"/>
              </w:rPr>
              <w:t xml:space="preserve">Facilities to be Provided by UNDP (i.e., must be </w:t>
            </w:r>
            <w:r>
              <w:rPr>
                <w:rFonts w:ascii="Calibri" w:hAnsi="Calibri" w:cs="Calibri"/>
                <w:sz w:val="22"/>
                <w:szCs w:val="22"/>
              </w:rPr>
              <w:lastRenderedPageBreak/>
              <w:t>excluded from Price Proposal)</w:t>
            </w:r>
          </w:p>
        </w:tc>
        <w:tc>
          <w:tcPr>
            <w:tcW w:w="6609" w:type="dxa"/>
          </w:tcPr>
          <w:p w14:paraId="54CA5334" w14:textId="77777777" w:rsidR="000C6904" w:rsidRDefault="000C6904" w:rsidP="000C6904">
            <w:pPr>
              <w:rPr>
                <w:rFonts w:ascii="Calibri" w:hAnsi="Calibri" w:cs="Calibri"/>
                <w:sz w:val="22"/>
                <w:szCs w:val="22"/>
              </w:rPr>
            </w:pPr>
          </w:p>
          <w:p w14:paraId="04455A53" w14:textId="61DC2027" w:rsidR="000C6904" w:rsidRDefault="00C85E14" w:rsidP="000C6904">
            <w:pPr>
              <w:rPr>
                <w:rFonts w:ascii="Calibri" w:hAnsi="Calibri" w:cs="Calibri"/>
                <w:sz w:val="22"/>
                <w:szCs w:val="22"/>
              </w:rPr>
            </w:pPr>
            <w:r>
              <w:rPr>
                <w:rFonts w:ascii="Calibri" w:hAnsi="Calibri" w:cs="Calibri"/>
                <w:sz w:val="22"/>
                <w:szCs w:val="22"/>
              </w:rPr>
              <w:t>N/A</w:t>
            </w:r>
          </w:p>
          <w:p w14:paraId="26A7828E" w14:textId="51AA0C70" w:rsidR="00A45893" w:rsidRDefault="00A45893" w:rsidP="00C85E14">
            <w:pPr>
              <w:rPr>
                <w:rFonts w:ascii="Calibri" w:hAnsi="Calibri" w:cs="Calibri"/>
                <w:sz w:val="22"/>
                <w:szCs w:val="22"/>
              </w:rPr>
            </w:pPr>
          </w:p>
          <w:p w14:paraId="03485728" w14:textId="77777777" w:rsidR="00A45893" w:rsidRDefault="00A45893" w:rsidP="00C85E14">
            <w:pPr>
              <w:ind w:left="432"/>
              <w:rPr>
                <w:rFonts w:ascii="Calibri" w:hAnsi="Calibri" w:cs="Calibri"/>
                <w:sz w:val="22"/>
                <w:szCs w:val="22"/>
              </w:rPr>
            </w:pPr>
          </w:p>
        </w:tc>
      </w:tr>
      <w:tr w:rsidR="00A45893" w:rsidRPr="00E933A8" w14:paraId="6E122E95" w14:textId="77777777" w:rsidTr="00C85E14">
        <w:tblPrEx>
          <w:tblLook w:val="0000" w:firstRow="0" w:lastRow="0" w:firstColumn="0" w:lastColumn="0" w:noHBand="0" w:noVBand="0"/>
        </w:tblPrEx>
        <w:tc>
          <w:tcPr>
            <w:tcW w:w="2741" w:type="dxa"/>
          </w:tcPr>
          <w:p w14:paraId="1EC93AB1" w14:textId="77777777" w:rsidR="00A45893" w:rsidRPr="00E933A8" w:rsidRDefault="00A45893" w:rsidP="00C85E14">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609" w:type="dxa"/>
          </w:tcPr>
          <w:p w14:paraId="28DD682B" w14:textId="77777777" w:rsidR="00A45893" w:rsidRDefault="00A45893" w:rsidP="00C85E14">
            <w:pPr>
              <w:ind w:left="432"/>
              <w:rPr>
                <w:rFonts w:ascii="Calibri" w:hAnsi="Calibri" w:cs="Calibri"/>
                <w:sz w:val="22"/>
                <w:szCs w:val="22"/>
              </w:rPr>
            </w:pPr>
          </w:p>
          <w:p w14:paraId="50F1F5FA" w14:textId="3986CA45" w:rsidR="00A45893" w:rsidRDefault="00AB6A91" w:rsidP="00C85E14">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D704C2">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Required</w:t>
            </w:r>
          </w:p>
          <w:p w14:paraId="6D764A6D" w14:textId="188BD19A" w:rsidR="00A45893" w:rsidRPr="00E933A8" w:rsidRDefault="00A45893" w:rsidP="00C85E14">
            <w:pPr>
              <w:rPr>
                <w:rFonts w:ascii="Calibri" w:hAnsi="Calibri" w:cs="Calibri"/>
                <w:sz w:val="22"/>
                <w:szCs w:val="22"/>
              </w:rPr>
            </w:pPr>
          </w:p>
        </w:tc>
      </w:tr>
      <w:tr w:rsidR="00A45893" w:rsidRPr="00E933A8" w14:paraId="59B45480" w14:textId="77777777" w:rsidTr="00C85E14">
        <w:tblPrEx>
          <w:tblLook w:val="0000" w:firstRow="0" w:lastRow="0" w:firstColumn="0" w:lastColumn="0" w:noHBand="0" w:noVBand="0"/>
        </w:tblPrEx>
        <w:tc>
          <w:tcPr>
            <w:tcW w:w="2741" w:type="dxa"/>
          </w:tcPr>
          <w:p w14:paraId="4A91F50D" w14:textId="77777777" w:rsidR="00A45893" w:rsidRPr="00E933A8" w:rsidRDefault="00A45893" w:rsidP="00C85E14">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609" w:type="dxa"/>
          </w:tcPr>
          <w:p w14:paraId="5C72D55A" w14:textId="77777777" w:rsidR="00A45893" w:rsidRDefault="00A45893" w:rsidP="00C85E14">
            <w:pPr>
              <w:ind w:left="432"/>
              <w:rPr>
                <w:rFonts w:ascii="Calibri" w:hAnsi="Calibri" w:cs="Calibri"/>
                <w:sz w:val="22"/>
                <w:szCs w:val="22"/>
              </w:rPr>
            </w:pPr>
          </w:p>
          <w:p w14:paraId="3C6FD189" w14:textId="46F4C834" w:rsidR="00A45893" w:rsidRDefault="00AB6A91" w:rsidP="00C85E14">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D704C2">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Required</w:t>
            </w:r>
          </w:p>
          <w:p w14:paraId="28C64791" w14:textId="12797ED9" w:rsidR="00A45893" w:rsidRPr="00E933A8" w:rsidRDefault="00A45893" w:rsidP="00C85E14">
            <w:pPr>
              <w:rPr>
                <w:rFonts w:ascii="Calibri" w:hAnsi="Calibri" w:cs="Calibri"/>
                <w:sz w:val="22"/>
                <w:szCs w:val="22"/>
              </w:rPr>
            </w:pPr>
          </w:p>
        </w:tc>
      </w:tr>
      <w:tr w:rsidR="00A45893" w:rsidRPr="0021187D" w14:paraId="3BC3727B" w14:textId="77777777" w:rsidTr="00C85E14">
        <w:tc>
          <w:tcPr>
            <w:tcW w:w="2741" w:type="dxa"/>
            <w:shd w:val="clear" w:color="auto" w:fill="auto"/>
          </w:tcPr>
          <w:p w14:paraId="761A8FA2" w14:textId="77777777" w:rsidR="00A45893" w:rsidRDefault="00A45893" w:rsidP="00C85E14">
            <w:pPr>
              <w:rPr>
                <w:rFonts w:ascii="Calibri" w:hAnsi="Calibri" w:cs="Calibri"/>
                <w:bCs/>
                <w:sz w:val="22"/>
                <w:szCs w:val="22"/>
              </w:rPr>
            </w:pPr>
          </w:p>
          <w:p w14:paraId="74053196" w14:textId="77777777" w:rsidR="00A45893" w:rsidRPr="0021187D" w:rsidRDefault="00A45893" w:rsidP="00C85E14">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6609" w:type="dxa"/>
            <w:shd w:val="clear" w:color="auto" w:fill="auto"/>
          </w:tcPr>
          <w:p w14:paraId="064C2B86" w14:textId="77777777" w:rsidR="00A45893" w:rsidRPr="0021187D" w:rsidRDefault="00A45893" w:rsidP="00C85E14">
            <w:pPr>
              <w:jc w:val="both"/>
              <w:rPr>
                <w:rFonts w:ascii="Calibri" w:hAnsi="Calibri" w:cs="Calibri"/>
                <w:bCs/>
                <w:sz w:val="22"/>
                <w:szCs w:val="22"/>
              </w:rPr>
            </w:pPr>
          </w:p>
          <w:p w14:paraId="332E7A0A" w14:textId="5A03FF81" w:rsidR="00A45893" w:rsidRDefault="00AB6A91" w:rsidP="00C85E14">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Arial Unicode MS"/>
                  <w14:uncheckedState w14:val="2610" w14:font="Arial Unicode MS"/>
                </w14:checkbox>
              </w:sdtPr>
              <w:sdtEndPr/>
              <w:sdtContent>
                <w:r w:rsidR="00D704C2">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United States Dollars</w:t>
            </w:r>
          </w:p>
          <w:p w14:paraId="13944FBB" w14:textId="5D29E280" w:rsidR="00A45893" w:rsidRPr="003D08FE" w:rsidRDefault="00A45893" w:rsidP="00C85E14">
            <w:pPr>
              <w:pStyle w:val="BankNormal"/>
              <w:spacing w:after="0"/>
              <w:rPr>
                <w:rFonts w:ascii="Calibri" w:hAnsi="Calibri" w:cs="Calibri"/>
                <w:snapToGrid w:val="0"/>
                <w:sz w:val="22"/>
                <w:szCs w:val="22"/>
              </w:rPr>
            </w:pPr>
          </w:p>
        </w:tc>
      </w:tr>
      <w:tr w:rsidR="00A45893" w:rsidRPr="00E933A8" w14:paraId="3E02344F" w14:textId="77777777" w:rsidTr="00C85E14">
        <w:tblPrEx>
          <w:tblLook w:val="0000" w:firstRow="0" w:lastRow="0" w:firstColumn="0" w:lastColumn="0" w:noHBand="0" w:noVBand="0"/>
        </w:tblPrEx>
        <w:tc>
          <w:tcPr>
            <w:tcW w:w="2741" w:type="dxa"/>
          </w:tcPr>
          <w:p w14:paraId="540B9F57" w14:textId="77777777" w:rsidR="00A45893" w:rsidRPr="00E933A8" w:rsidRDefault="00A45893" w:rsidP="00C85E14">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3"/>
            </w:r>
          </w:p>
        </w:tc>
        <w:tc>
          <w:tcPr>
            <w:tcW w:w="6609" w:type="dxa"/>
          </w:tcPr>
          <w:p w14:paraId="5CECB175" w14:textId="68C71AB3" w:rsidR="00A45893" w:rsidRPr="00E933A8" w:rsidRDefault="00A45893" w:rsidP="00C85E14">
            <w:pPr>
              <w:rPr>
                <w:rFonts w:ascii="Calibri" w:hAnsi="Calibri" w:cs="Calibri"/>
                <w:sz w:val="22"/>
                <w:szCs w:val="22"/>
              </w:rPr>
            </w:pPr>
          </w:p>
          <w:p w14:paraId="7F60C212" w14:textId="39584528" w:rsidR="00A45893" w:rsidRPr="00E933A8" w:rsidRDefault="00AB6A91" w:rsidP="00C85E14">
            <w:pPr>
              <w:rPr>
                <w:rFonts w:ascii="Calibri" w:hAnsi="Calibri" w:cs="Calibri"/>
                <w:sz w:val="22"/>
                <w:szCs w:val="22"/>
              </w:rPr>
            </w:pPr>
            <w:sdt>
              <w:sdtPr>
                <w:rPr>
                  <w:rFonts w:ascii="Calibri" w:hAnsi="Calibri" w:cs="Calibri"/>
                  <w:sz w:val="22"/>
                  <w:szCs w:val="22"/>
                </w:rPr>
                <w:id w:val="706916078"/>
                <w14:checkbox>
                  <w14:checked w14:val="1"/>
                  <w14:checkedState w14:val="2612" w14:font="Arial Unicode MS"/>
                  <w14:uncheckedState w14:val="2610" w14:font="Arial Unicode MS"/>
                </w14:checkbox>
              </w:sdtPr>
              <w:sdtEndPr/>
              <w:sdtContent>
                <w:r w:rsidR="00D704C2">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exclusive of VAT and other applicable indirect taxes</w:t>
            </w:r>
          </w:p>
        </w:tc>
      </w:tr>
      <w:tr w:rsidR="00A45893" w:rsidRPr="0021187D" w14:paraId="244A29C7" w14:textId="77777777" w:rsidTr="00C85E14">
        <w:tc>
          <w:tcPr>
            <w:tcW w:w="2741" w:type="dxa"/>
            <w:shd w:val="clear" w:color="auto" w:fill="auto"/>
          </w:tcPr>
          <w:p w14:paraId="759D99A1" w14:textId="77777777" w:rsidR="00A45893" w:rsidRDefault="00A45893" w:rsidP="00C85E14">
            <w:pPr>
              <w:rPr>
                <w:rFonts w:ascii="Calibri" w:hAnsi="Calibri" w:cs="Calibri"/>
                <w:bCs/>
                <w:sz w:val="22"/>
                <w:szCs w:val="22"/>
              </w:rPr>
            </w:pPr>
          </w:p>
          <w:p w14:paraId="3A1BBB03" w14:textId="77777777" w:rsidR="00A45893" w:rsidRPr="0021187D" w:rsidRDefault="00A45893" w:rsidP="00C85E14">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6609" w:type="dxa"/>
            <w:shd w:val="clear" w:color="auto" w:fill="auto"/>
          </w:tcPr>
          <w:p w14:paraId="54E22FF0" w14:textId="77777777" w:rsidR="00A45893" w:rsidRDefault="00A45893" w:rsidP="00C85E14">
            <w:pPr>
              <w:rPr>
                <w:rFonts w:ascii="Calibri" w:hAnsi="Calibri" w:cs="Calibri"/>
                <w:iCs/>
                <w:sz w:val="22"/>
                <w:szCs w:val="22"/>
              </w:rPr>
            </w:pPr>
          </w:p>
          <w:p w14:paraId="0455FFD4" w14:textId="1A5BC67D" w:rsidR="00A45893" w:rsidRPr="00074C9B" w:rsidRDefault="00A45893" w:rsidP="00C85E14">
            <w:pPr>
              <w:ind w:left="432" w:hanging="360"/>
              <w:rPr>
                <w:rFonts w:ascii="Calibri" w:hAnsi="Calibri" w:cs="Calibri"/>
                <w:iCs/>
                <w:sz w:val="22"/>
                <w:szCs w:val="22"/>
              </w:rPr>
            </w:pPr>
            <w:r w:rsidRPr="00074C9B">
              <w:rPr>
                <w:rFonts w:ascii="Calibri" w:hAnsi="Calibri" w:cs="Calibri"/>
                <w:iCs/>
                <w:sz w:val="22"/>
                <w:szCs w:val="22"/>
              </w:rPr>
              <w:t xml:space="preserve">    </w:t>
            </w:r>
          </w:p>
          <w:p w14:paraId="7244223B" w14:textId="4F754CF3" w:rsidR="00A45893" w:rsidRPr="00074C9B" w:rsidRDefault="00AB6A91" w:rsidP="00C85E14">
            <w:pPr>
              <w:ind w:left="432" w:hanging="360"/>
              <w:rPr>
                <w:rFonts w:ascii="Calibri" w:hAnsi="Calibri" w:cs="Calibri"/>
                <w:iCs/>
                <w:sz w:val="22"/>
                <w:szCs w:val="22"/>
              </w:rPr>
            </w:pPr>
            <w:sdt>
              <w:sdtPr>
                <w:rPr>
                  <w:rFonts w:ascii="Calibri" w:hAnsi="Calibri" w:cs="Calibri"/>
                  <w:iCs/>
                  <w:sz w:val="22"/>
                  <w:szCs w:val="22"/>
                </w:rPr>
                <w:id w:val="870270806"/>
                <w14:checkbox>
                  <w14:checked w14:val="1"/>
                  <w14:checkedState w14:val="2612" w14:font="Arial Unicode MS"/>
                  <w14:uncheckedState w14:val="2610" w14:font="Arial Unicode MS"/>
                </w14:checkbox>
              </w:sdtPr>
              <w:sdtEndPr/>
              <w:sdtContent>
                <w:r w:rsidR="00D704C2">
                  <w:rPr>
                    <w:rFonts w:ascii="Arial Unicode MS" w:eastAsia="Arial Unicode MS" w:hAnsi="Arial Unicode MS" w:cs="Arial Unicode MS"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90 days</w:t>
            </w:r>
            <w:r w:rsidR="00A45893" w:rsidRPr="00074C9B">
              <w:rPr>
                <w:rFonts w:ascii="Calibri" w:hAnsi="Calibri" w:cs="Calibri"/>
                <w:iCs/>
                <w:sz w:val="22"/>
                <w:szCs w:val="22"/>
              </w:rPr>
              <w:tab/>
            </w:r>
          </w:p>
          <w:p w14:paraId="135D62F7" w14:textId="77777777" w:rsidR="00A45893" w:rsidRDefault="00A45893" w:rsidP="000C6904">
            <w:pPr>
              <w:jc w:val="both"/>
              <w:rPr>
                <w:rFonts w:ascii="Calibri" w:hAnsi="Calibri" w:cs="Calibri"/>
                <w:iCs/>
                <w:sz w:val="22"/>
                <w:szCs w:val="22"/>
              </w:rPr>
            </w:pPr>
          </w:p>
          <w:p w14:paraId="00AA6750" w14:textId="77777777" w:rsidR="00A45893" w:rsidRPr="00E86504" w:rsidRDefault="00A45893" w:rsidP="00C85E14">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A45893" w:rsidRPr="00E933A8" w14:paraId="489FC150" w14:textId="77777777" w:rsidTr="00C85E14">
        <w:tblPrEx>
          <w:tblLook w:val="0000" w:firstRow="0" w:lastRow="0" w:firstColumn="0" w:lastColumn="0" w:noHBand="0" w:noVBand="0"/>
        </w:tblPrEx>
        <w:tc>
          <w:tcPr>
            <w:tcW w:w="2741" w:type="dxa"/>
            <w:tcBorders>
              <w:top w:val="single" w:sz="4" w:space="0" w:color="auto"/>
              <w:left w:val="single" w:sz="4" w:space="0" w:color="auto"/>
              <w:bottom w:val="single" w:sz="4" w:space="0" w:color="auto"/>
              <w:right w:val="single" w:sz="4" w:space="0" w:color="auto"/>
            </w:tcBorders>
          </w:tcPr>
          <w:p w14:paraId="4C31763C" w14:textId="77777777" w:rsidR="00A45893" w:rsidRDefault="00A45893" w:rsidP="00C85E14">
            <w:pPr>
              <w:rPr>
                <w:rFonts w:ascii="Calibri" w:hAnsi="Calibri" w:cs="Calibri"/>
                <w:sz w:val="22"/>
                <w:szCs w:val="22"/>
              </w:rPr>
            </w:pPr>
          </w:p>
          <w:p w14:paraId="2091B0F5" w14:textId="77777777" w:rsidR="00A45893" w:rsidRPr="00E933A8" w:rsidRDefault="00A45893" w:rsidP="00C85E14">
            <w:pPr>
              <w:rPr>
                <w:rFonts w:ascii="Calibri" w:hAnsi="Calibri" w:cs="Calibri"/>
                <w:sz w:val="22"/>
                <w:szCs w:val="22"/>
              </w:rPr>
            </w:pPr>
            <w:r w:rsidRPr="00E933A8">
              <w:rPr>
                <w:rFonts w:ascii="Calibri" w:hAnsi="Calibri" w:cs="Calibri"/>
                <w:sz w:val="22"/>
                <w:szCs w:val="22"/>
              </w:rPr>
              <w:t>Partial Quotes</w:t>
            </w:r>
          </w:p>
        </w:tc>
        <w:tc>
          <w:tcPr>
            <w:tcW w:w="6609" w:type="dxa"/>
            <w:tcBorders>
              <w:top w:val="single" w:sz="4" w:space="0" w:color="auto"/>
              <w:left w:val="single" w:sz="4" w:space="0" w:color="auto"/>
              <w:bottom w:val="single" w:sz="4" w:space="0" w:color="auto"/>
              <w:right w:val="single" w:sz="4" w:space="0" w:color="auto"/>
            </w:tcBorders>
          </w:tcPr>
          <w:p w14:paraId="103E5803" w14:textId="77777777" w:rsidR="00A45893" w:rsidRDefault="00A45893" w:rsidP="00C85E14">
            <w:pPr>
              <w:ind w:left="432" w:hanging="360"/>
              <w:rPr>
                <w:rFonts w:ascii="Calibri" w:hAnsi="Calibri" w:cs="Calibri"/>
                <w:iCs/>
                <w:sz w:val="22"/>
                <w:szCs w:val="22"/>
              </w:rPr>
            </w:pPr>
          </w:p>
          <w:p w14:paraId="42C316A0" w14:textId="25AC0324" w:rsidR="00A45893" w:rsidRPr="00074C9B" w:rsidRDefault="00AB6A91" w:rsidP="00C85E14">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D704C2">
                  <w:rPr>
                    <w:rFonts w:ascii="Arial Unicode MS" w:eastAsia="Arial Unicode MS" w:hAnsi="Arial Unicode MS" w:cs="Arial Unicode MS"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Not permitted</w:t>
            </w:r>
          </w:p>
          <w:p w14:paraId="5147C00E" w14:textId="5751DC1B" w:rsidR="00A45893" w:rsidRPr="00074C9B" w:rsidRDefault="00A45893" w:rsidP="00C85E14">
            <w:pPr>
              <w:ind w:left="432" w:hanging="360"/>
              <w:rPr>
                <w:rFonts w:ascii="Calibri" w:hAnsi="Calibri" w:cs="Calibri"/>
                <w:iCs/>
                <w:sz w:val="22"/>
                <w:szCs w:val="22"/>
              </w:rPr>
            </w:pPr>
          </w:p>
        </w:tc>
      </w:tr>
      <w:tr w:rsidR="00A45893" w:rsidRPr="0021187D" w14:paraId="0C6426C2" w14:textId="77777777" w:rsidTr="00C85E14">
        <w:tc>
          <w:tcPr>
            <w:tcW w:w="2741" w:type="dxa"/>
            <w:shd w:val="clear" w:color="auto" w:fill="auto"/>
          </w:tcPr>
          <w:p w14:paraId="33C7E6F1" w14:textId="77777777" w:rsidR="00A45893" w:rsidRDefault="00A45893" w:rsidP="00C85E14">
            <w:pPr>
              <w:rPr>
                <w:rFonts w:ascii="Calibri" w:hAnsi="Calibri" w:cs="Calibri"/>
                <w:bCs/>
                <w:sz w:val="22"/>
                <w:szCs w:val="22"/>
              </w:rPr>
            </w:pPr>
          </w:p>
          <w:p w14:paraId="16F36CF7" w14:textId="77777777" w:rsidR="00A45893" w:rsidRPr="0021187D" w:rsidRDefault="00A45893" w:rsidP="00C85E14">
            <w:pPr>
              <w:rPr>
                <w:rFonts w:ascii="Calibri" w:hAnsi="Calibri" w:cs="Calibr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4"/>
            </w:r>
          </w:p>
        </w:tc>
        <w:tc>
          <w:tcPr>
            <w:tcW w:w="6609" w:type="dxa"/>
            <w:shd w:val="clear" w:color="auto" w:fill="auto"/>
          </w:tcPr>
          <w:p w14:paraId="13A8092A" w14:textId="77777777" w:rsidR="00A45893" w:rsidRPr="001F3836" w:rsidRDefault="00A45893" w:rsidP="00C85E14">
            <w:pPr>
              <w:jc w:val="both"/>
              <w:rPr>
                <w:rFonts w:asciiTheme="minorHAnsi"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1150"/>
              <w:gridCol w:w="1418"/>
              <w:gridCol w:w="1701"/>
            </w:tblGrid>
            <w:tr w:rsidR="00A45893" w:rsidRPr="001F3836" w14:paraId="06867C88" w14:textId="77777777" w:rsidTr="000C6904">
              <w:tc>
                <w:tcPr>
                  <w:tcW w:w="2643" w:type="dxa"/>
                </w:tcPr>
                <w:p w14:paraId="30744409" w14:textId="77777777" w:rsidR="00A45893" w:rsidRPr="001F3836" w:rsidRDefault="00A45893" w:rsidP="00C85E14">
                  <w:pPr>
                    <w:jc w:val="center"/>
                    <w:rPr>
                      <w:rFonts w:asciiTheme="minorHAnsi" w:hAnsiTheme="minorHAnsi" w:cstheme="minorHAnsi"/>
                      <w:b/>
                    </w:rPr>
                  </w:pPr>
                  <w:r w:rsidRPr="001F3836">
                    <w:rPr>
                      <w:rFonts w:asciiTheme="minorHAnsi" w:hAnsiTheme="minorHAnsi" w:cstheme="minorHAnsi"/>
                      <w:b/>
                    </w:rPr>
                    <w:t>Outputs</w:t>
                  </w:r>
                </w:p>
              </w:tc>
              <w:tc>
                <w:tcPr>
                  <w:tcW w:w="1134" w:type="dxa"/>
                  <w:shd w:val="clear" w:color="auto" w:fill="auto"/>
                </w:tcPr>
                <w:p w14:paraId="7762D473" w14:textId="77777777" w:rsidR="00A45893" w:rsidRPr="001F3836" w:rsidRDefault="00A45893" w:rsidP="00C85E14">
                  <w:pPr>
                    <w:jc w:val="center"/>
                    <w:rPr>
                      <w:rFonts w:asciiTheme="minorHAnsi" w:hAnsiTheme="minorHAnsi" w:cstheme="minorHAnsi"/>
                      <w:b/>
                    </w:rPr>
                  </w:pPr>
                  <w:r w:rsidRPr="001F3836">
                    <w:rPr>
                      <w:rFonts w:asciiTheme="minorHAnsi" w:hAnsiTheme="minorHAnsi" w:cstheme="minorHAnsi"/>
                      <w:b/>
                    </w:rPr>
                    <w:t>Percentage</w:t>
                  </w:r>
                </w:p>
              </w:tc>
              <w:tc>
                <w:tcPr>
                  <w:tcW w:w="1418" w:type="dxa"/>
                  <w:shd w:val="clear" w:color="auto" w:fill="auto"/>
                </w:tcPr>
                <w:p w14:paraId="257D2F0C" w14:textId="77777777" w:rsidR="00A45893" w:rsidRPr="001F3836" w:rsidRDefault="00A45893" w:rsidP="00C85E14">
                  <w:pPr>
                    <w:jc w:val="center"/>
                    <w:rPr>
                      <w:rFonts w:asciiTheme="minorHAnsi" w:hAnsiTheme="minorHAnsi" w:cstheme="minorHAnsi"/>
                      <w:b/>
                    </w:rPr>
                  </w:pPr>
                  <w:r w:rsidRPr="001F3836">
                    <w:rPr>
                      <w:rFonts w:asciiTheme="minorHAnsi" w:hAnsiTheme="minorHAnsi" w:cstheme="minorHAnsi"/>
                      <w:b/>
                    </w:rPr>
                    <w:t>Timing</w:t>
                  </w:r>
                </w:p>
              </w:tc>
              <w:tc>
                <w:tcPr>
                  <w:tcW w:w="1701" w:type="dxa"/>
                  <w:shd w:val="clear" w:color="auto" w:fill="auto"/>
                </w:tcPr>
                <w:p w14:paraId="4E82AF28" w14:textId="77777777" w:rsidR="00A45893" w:rsidRPr="001F3836" w:rsidRDefault="00A45893" w:rsidP="00C85E14">
                  <w:pPr>
                    <w:jc w:val="center"/>
                    <w:rPr>
                      <w:rFonts w:asciiTheme="minorHAnsi" w:hAnsiTheme="minorHAnsi" w:cstheme="minorHAnsi"/>
                      <w:b/>
                    </w:rPr>
                  </w:pPr>
                  <w:r w:rsidRPr="001F3836">
                    <w:rPr>
                      <w:rFonts w:asciiTheme="minorHAnsi" w:hAnsiTheme="minorHAnsi" w:cstheme="minorHAnsi"/>
                      <w:b/>
                    </w:rPr>
                    <w:t>Condition for Payment Release</w:t>
                  </w:r>
                </w:p>
              </w:tc>
            </w:tr>
            <w:tr w:rsidR="00A45893" w:rsidRPr="001F3836" w14:paraId="125FF294" w14:textId="77777777" w:rsidTr="000C6904">
              <w:tc>
                <w:tcPr>
                  <w:tcW w:w="2643" w:type="dxa"/>
                </w:tcPr>
                <w:p w14:paraId="70642F91" w14:textId="03DF9BB3" w:rsidR="00A45893" w:rsidRPr="001F3836" w:rsidRDefault="00D704C2" w:rsidP="00C85E14">
                  <w:pPr>
                    <w:jc w:val="both"/>
                    <w:rPr>
                      <w:rFonts w:asciiTheme="minorHAnsi" w:hAnsiTheme="minorHAnsi" w:cstheme="minorHAnsi"/>
                      <w:bCs/>
                    </w:rPr>
                  </w:pPr>
                  <w:r w:rsidRPr="001F3836">
                    <w:rPr>
                      <w:rFonts w:asciiTheme="minorHAnsi" w:hAnsiTheme="minorHAnsi" w:cstheme="minorHAnsi"/>
                      <w:lang w:val="en-ZM"/>
                    </w:rPr>
                    <w:t>Deliverable 1: Inception report</w:t>
                  </w:r>
                </w:p>
              </w:tc>
              <w:tc>
                <w:tcPr>
                  <w:tcW w:w="1134" w:type="dxa"/>
                  <w:shd w:val="clear" w:color="auto" w:fill="auto"/>
                </w:tcPr>
                <w:p w14:paraId="4E81B66D" w14:textId="65DFD6EF" w:rsidR="00A45893" w:rsidRPr="001F3836" w:rsidRDefault="00D704C2" w:rsidP="00C85E14">
                  <w:pPr>
                    <w:jc w:val="both"/>
                    <w:rPr>
                      <w:rFonts w:asciiTheme="minorHAnsi" w:hAnsiTheme="minorHAnsi" w:cstheme="minorHAnsi"/>
                      <w:bCs/>
                    </w:rPr>
                  </w:pPr>
                  <w:r w:rsidRPr="001F3836">
                    <w:rPr>
                      <w:rFonts w:asciiTheme="minorHAnsi" w:hAnsiTheme="minorHAnsi" w:cstheme="minorHAnsi"/>
                      <w:bCs/>
                    </w:rPr>
                    <w:t>20%</w:t>
                  </w:r>
                </w:p>
              </w:tc>
              <w:tc>
                <w:tcPr>
                  <w:tcW w:w="1418" w:type="dxa"/>
                  <w:shd w:val="clear" w:color="auto" w:fill="auto"/>
                </w:tcPr>
                <w:p w14:paraId="61404B0A" w14:textId="12C67EF0" w:rsidR="00A45893" w:rsidRPr="001F3836" w:rsidRDefault="00D704C2" w:rsidP="00C85E14">
                  <w:pPr>
                    <w:jc w:val="both"/>
                    <w:rPr>
                      <w:rFonts w:asciiTheme="minorHAnsi" w:hAnsiTheme="minorHAnsi" w:cstheme="minorHAnsi"/>
                      <w:bCs/>
                    </w:rPr>
                  </w:pPr>
                  <w:r w:rsidRPr="001F3836">
                    <w:rPr>
                      <w:rFonts w:asciiTheme="minorHAnsi" w:hAnsiTheme="minorHAnsi" w:cstheme="minorHAnsi"/>
                      <w:lang w:val="en-ZM"/>
                    </w:rPr>
                    <w:t>1week after contract signing</w:t>
                  </w:r>
                </w:p>
                <w:p w14:paraId="7A8B977F" w14:textId="77777777" w:rsidR="00A45893" w:rsidRPr="001F3836" w:rsidRDefault="00A45893" w:rsidP="00C85E14">
                  <w:pPr>
                    <w:jc w:val="both"/>
                    <w:rPr>
                      <w:rFonts w:asciiTheme="minorHAnsi" w:hAnsiTheme="minorHAnsi" w:cstheme="minorHAnsi"/>
                      <w:bCs/>
                    </w:rPr>
                  </w:pPr>
                </w:p>
              </w:tc>
              <w:tc>
                <w:tcPr>
                  <w:tcW w:w="1701" w:type="dxa"/>
                  <w:vMerge w:val="restart"/>
                  <w:shd w:val="clear" w:color="auto" w:fill="auto"/>
                </w:tcPr>
                <w:p w14:paraId="583FCD4F" w14:textId="77777777" w:rsidR="00A45893" w:rsidRPr="001F3836" w:rsidRDefault="00A45893" w:rsidP="00C85E14">
                  <w:pPr>
                    <w:jc w:val="both"/>
                    <w:rPr>
                      <w:rFonts w:asciiTheme="minorHAnsi" w:hAnsiTheme="minorHAnsi" w:cstheme="minorHAnsi"/>
                      <w:bCs/>
                    </w:rPr>
                  </w:pPr>
                  <w:r w:rsidRPr="001F3836">
                    <w:rPr>
                      <w:rFonts w:asciiTheme="minorHAnsi" w:hAnsiTheme="minorHAnsi" w:cstheme="minorHAnsi"/>
                      <w:bCs/>
                    </w:rPr>
                    <w:t>Within thirty (30) days from the date of meeting the following conditions:</w:t>
                  </w:r>
                </w:p>
                <w:p w14:paraId="22B43860" w14:textId="77777777" w:rsidR="00A45893" w:rsidRPr="001F3836" w:rsidRDefault="00A45893" w:rsidP="00C85E14">
                  <w:pPr>
                    <w:numPr>
                      <w:ilvl w:val="0"/>
                      <w:numId w:val="25"/>
                    </w:numPr>
                    <w:ind w:left="381"/>
                    <w:rPr>
                      <w:rFonts w:asciiTheme="minorHAnsi" w:hAnsiTheme="minorHAnsi" w:cstheme="minorHAnsi"/>
                      <w:bCs/>
                    </w:rPr>
                  </w:pPr>
                  <w:r w:rsidRPr="001F3836">
                    <w:rPr>
                      <w:rFonts w:asciiTheme="minorHAnsi" w:hAnsiTheme="minorHAnsi" w:cstheme="minorHAnsi"/>
                      <w:bCs/>
                    </w:rPr>
                    <w:t xml:space="preserve">UNDP’s written </w:t>
                  </w:r>
                  <w:r w:rsidRPr="001F3836">
                    <w:rPr>
                      <w:rFonts w:asciiTheme="minorHAnsi" w:hAnsiTheme="minorHAnsi" w:cstheme="minorHAnsi"/>
                      <w:bCs/>
                    </w:rPr>
                    <w:lastRenderedPageBreak/>
                    <w:t xml:space="preserve">acceptance (i.e., not mere receipt) of the quality of the outputs; and </w:t>
                  </w:r>
                </w:p>
                <w:p w14:paraId="76E38B32" w14:textId="77777777" w:rsidR="00A45893" w:rsidRPr="001F3836" w:rsidRDefault="00A45893" w:rsidP="00C85E14">
                  <w:pPr>
                    <w:numPr>
                      <w:ilvl w:val="0"/>
                      <w:numId w:val="25"/>
                    </w:numPr>
                    <w:ind w:left="381"/>
                    <w:rPr>
                      <w:rFonts w:asciiTheme="minorHAnsi" w:hAnsiTheme="minorHAnsi" w:cstheme="minorHAnsi"/>
                      <w:bCs/>
                    </w:rPr>
                  </w:pPr>
                  <w:r w:rsidRPr="001F3836">
                    <w:rPr>
                      <w:rFonts w:asciiTheme="minorHAnsi" w:hAnsiTheme="minorHAnsi" w:cstheme="minorHAnsi"/>
                      <w:bCs/>
                    </w:rPr>
                    <w:t>Receipt of invoice from the Service Provider.</w:t>
                  </w:r>
                </w:p>
              </w:tc>
            </w:tr>
            <w:tr w:rsidR="00A45893" w:rsidRPr="001F3836" w14:paraId="79E89CD9" w14:textId="77777777" w:rsidTr="000C6904">
              <w:trPr>
                <w:trHeight w:val="593"/>
              </w:trPr>
              <w:tc>
                <w:tcPr>
                  <w:tcW w:w="2643" w:type="dxa"/>
                </w:tcPr>
                <w:p w14:paraId="0AB8A8AA" w14:textId="77777777" w:rsidR="00D704C2" w:rsidRPr="001F3836" w:rsidRDefault="00D704C2" w:rsidP="00D704C2">
                  <w:pPr>
                    <w:autoSpaceDE w:val="0"/>
                    <w:autoSpaceDN w:val="0"/>
                    <w:adjustRightInd w:val="0"/>
                    <w:rPr>
                      <w:rFonts w:asciiTheme="minorHAnsi" w:hAnsiTheme="minorHAnsi" w:cstheme="minorHAnsi"/>
                      <w:lang w:val="en-ZM"/>
                    </w:rPr>
                  </w:pPr>
                  <w:r w:rsidRPr="001F3836">
                    <w:rPr>
                      <w:rFonts w:asciiTheme="minorHAnsi" w:hAnsiTheme="minorHAnsi" w:cstheme="minorHAnsi"/>
                      <w:lang w:val="en-ZM"/>
                    </w:rPr>
                    <w:t>Deliverable 2: Report on</w:t>
                  </w:r>
                </w:p>
                <w:p w14:paraId="692B49D6" w14:textId="77777777" w:rsidR="00D704C2" w:rsidRPr="001F3836" w:rsidRDefault="00D704C2" w:rsidP="00D704C2">
                  <w:pPr>
                    <w:autoSpaceDE w:val="0"/>
                    <w:autoSpaceDN w:val="0"/>
                    <w:adjustRightInd w:val="0"/>
                    <w:rPr>
                      <w:rFonts w:asciiTheme="minorHAnsi" w:hAnsiTheme="minorHAnsi" w:cstheme="minorHAnsi"/>
                      <w:lang w:val="en-ZM"/>
                    </w:rPr>
                  </w:pPr>
                  <w:r w:rsidRPr="001F3836">
                    <w:rPr>
                      <w:rFonts w:asciiTheme="minorHAnsi" w:hAnsiTheme="minorHAnsi" w:cstheme="minorHAnsi"/>
                      <w:lang w:val="en-ZM"/>
                    </w:rPr>
                    <w:t>identified products and</w:t>
                  </w:r>
                </w:p>
                <w:p w14:paraId="05E9E386" w14:textId="05074B36" w:rsidR="00A45893" w:rsidRPr="001F3836" w:rsidRDefault="00D704C2" w:rsidP="00D704C2">
                  <w:pPr>
                    <w:jc w:val="both"/>
                    <w:rPr>
                      <w:rFonts w:asciiTheme="minorHAnsi" w:hAnsiTheme="minorHAnsi" w:cstheme="minorHAnsi"/>
                      <w:bCs/>
                    </w:rPr>
                  </w:pPr>
                  <w:r w:rsidRPr="001F3836">
                    <w:rPr>
                      <w:rFonts w:asciiTheme="minorHAnsi" w:hAnsiTheme="minorHAnsi" w:cstheme="minorHAnsi"/>
                      <w:lang w:val="en-ZM"/>
                    </w:rPr>
                    <w:t>services</w:t>
                  </w:r>
                  <w:r w:rsidR="001F3836">
                    <w:rPr>
                      <w:rFonts w:asciiTheme="minorHAnsi" w:hAnsiTheme="minorHAnsi" w:cstheme="minorHAnsi"/>
                    </w:rPr>
                    <w:t xml:space="preserve"> </w:t>
                  </w:r>
                  <w:r w:rsidRPr="001F3836">
                    <w:rPr>
                      <w:rFonts w:asciiTheme="minorHAnsi" w:hAnsiTheme="minorHAnsi" w:cstheme="minorHAnsi"/>
                      <w:lang w:val="en-ZM"/>
                    </w:rPr>
                    <w:t>and Developed SOPs</w:t>
                  </w:r>
                </w:p>
              </w:tc>
              <w:tc>
                <w:tcPr>
                  <w:tcW w:w="1134" w:type="dxa"/>
                  <w:shd w:val="clear" w:color="auto" w:fill="auto"/>
                </w:tcPr>
                <w:p w14:paraId="78CA314A" w14:textId="685F6758" w:rsidR="00A45893" w:rsidRPr="001F3836" w:rsidRDefault="00D704C2" w:rsidP="00C85E14">
                  <w:pPr>
                    <w:jc w:val="both"/>
                    <w:rPr>
                      <w:rFonts w:asciiTheme="minorHAnsi" w:hAnsiTheme="minorHAnsi" w:cstheme="minorHAnsi"/>
                      <w:bCs/>
                    </w:rPr>
                  </w:pPr>
                  <w:r w:rsidRPr="001F3836">
                    <w:rPr>
                      <w:rFonts w:asciiTheme="minorHAnsi" w:hAnsiTheme="minorHAnsi" w:cstheme="minorHAnsi"/>
                      <w:bCs/>
                    </w:rPr>
                    <w:t>30%</w:t>
                  </w:r>
                </w:p>
              </w:tc>
              <w:tc>
                <w:tcPr>
                  <w:tcW w:w="1418" w:type="dxa"/>
                  <w:shd w:val="clear" w:color="auto" w:fill="auto"/>
                </w:tcPr>
                <w:p w14:paraId="7FD1EB20" w14:textId="3E40EB79" w:rsidR="00A45893" w:rsidRPr="001F3836" w:rsidRDefault="00D704C2" w:rsidP="00C85E14">
                  <w:pPr>
                    <w:jc w:val="both"/>
                    <w:rPr>
                      <w:rFonts w:asciiTheme="minorHAnsi" w:hAnsiTheme="minorHAnsi" w:cstheme="minorHAnsi"/>
                      <w:bCs/>
                    </w:rPr>
                  </w:pPr>
                  <w:r w:rsidRPr="001F3836">
                    <w:rPr>
                      <w:rFonts w:asciiTheme="minorHAnsi" w:hAnsiTheme="minorHAnsi" w:cstheme="minorHAnsi"/>
                      <w:lang w:val="en-ZM"/>
                    </w:rPr>
                    <w:t>4 weeks after deliverable 1</w:t>
                  </w:r>
                </w:p>
                <w:p w14:paraId="33362595" w14:textId="77777777" w:rsidR="00A45893" w:rsidRPr="001F3836" w:rsidRDefault="00A45893" w:rsidP="00C85E14">
                  <w:pPr>
                    <w:jc w:val="both"/>
                    <w:rPr>
                      <w:rFonts w:asciiTheme="minorHAnsi" w:hAnsiTheme="minorHAnsi" w:cstheme="minorHAnsi"/>
                      <w:bCs/>
                    </w:rPr>
                  </w:pPr>
                </w:p>
              </w:tc>
              <w:tc>
                <w:tcPr>
                  <w:tcW w:w="1701" w:type="dxa"/>
                  <w:vMerge/>
                  <w:shd w:val="clear" w:color="auto" w:fill="auto"/>
                </w:tcPr>
                <w:p w14:paraId="3F4CA1D1" w14:textId="77777777" w:rsidR="00A45893" w:rsidRPr="001F3836" w:rsidRDefault="00A45893" w:rsidP="00C85E14">
                  <w:pPr>
                    <w:jc w:val="both"/>
                    <w:rPr>
                      <w:rFonts w:asciiTheme="minorHAnsi" w:hAnsiTheme="minorHAnsi" w:cstheme="minorHAnsi"/>
                      <w:bCs/>
                    </w:rPr>
                  </w:pPr>
                </w:p>
              </w:tc>
            </w:tr>
            <w:tr w:rsidR="00A45893" w:rsidRPr="001F3836" w14:paraId="1288927A" w14:textId="77777777" w:rsidTr="000C6904">
              <w:trPr>
                <w:trHeight w:val="405"/>
              </w:trPr>
              <w:tc>
                <w:tcPr>
                  <w:tcW w:w="2643" w:type="dxa"/>
                </w:tcPr>
                <w:p w14:paraId="478399B6" w14:textId="77777777" w:rsidR="00D704C2" w:rsidRPr="001F3836" w:rsidRDefault="00D704C2" w:rsidP="00D704C2">
                  <w:pPr>
                    <w:autoSpaceDE w:val="0"/>
                    <w:autoSpaceDN w:val="0"/>
                    <w:adjustRightInd w:val="0"/>
                    <w:rPr>
                      <w:rFonts w:asciiTheme="minorHAnsi" w:hAnsiTheme="minorHAnsi" w:cstheme="minorHAnsi"/>
                      <w:lang w:val="en-ZM"/>
                    </w:rPr>
                  </w:pPr>
                  <w:r w:rsidRPr="001F3836">
                    <w:rPr>
                      <w:rFonts w:asciiTheme="minorHAnsi" w:hAnsiTheme="minorHAnsi" w:cstheme="minorHAnsi"/>
                      <w:lang w:val="en-ZM"/>
                    </w:rPr>
                    <w:lastRenderedPageBreak/>
                    <w:t>Deliverable 3: Report on Inter</w:t>
                  </w:r>
                </w:p>
                <w:p w14:paraId="1EACB136" w14:textId="77777777" w:rsidR="00D704C2" w:rsidRPr="001F3836" w:rsidRDefault="00D704C2" w:rsidP="00D704C2">
                  <w:pPr>
                    <w:autoSpaceDE w:val="0"/>
                    <w:autoSpaceDN w:val="0"/>
                    <w:adjustRightInd w:val="0"/>
                    <w:rPr>
                      <w:rFonts w:asciiTheme="minorHAnsi" w:hAnsiTheme="minorHAnsi" w:cstheme="minorHAnsi"/>
                      <w:lang w:val="en-ZM"/>
                    </w:rPr>
                  </w:pPr>
                  <w:r w:rsidRPr="001F3836">
                    <w:rPr>
                      <w:rFonts w:asciiTheme="minorHAnsi" w:hAnsiTheme="minorHAnsi" w:cstheme="minorHAnsi"/>
                      <w:lang w:val="en-ZM"/>
                    </w:rPr>
                    <w:t>30% 4 weeks after deliverable 1</w:t>
                  </w:r>
                </w:p>
                <w:p w14:paraId="62173324" w14:textId="77777777" w:rsidR="00D704C2" w:rsidRPr="001F3836" w:rsidRDefault="00D704C2" w:rsidP="00D704C2">
                  <w:pPr>
                    <w:autoSpaceDE w:val="0"/>
                    <w:autoSpaceDN w:val="0"/>
                    <w:adjustRightInd w:val="0"/>
                    <w:rPr>
                      <w:rFonts w:asciiTheme="minorHAnsi" w:hAnsiTheme="minorHAnsi" w:cstheme="minorHAnsi"/>
                      <w:lang w:val="en-ZM"/>
                    </w:rPr>
                  </w:pPr>
                  <w:r w:rsidRPr="001F3836">
                    <w:rPr>
                      <w:rFonts w:asciiTheme="minorHAnsi" w:hAnsiTheme="minorHAnsi" w:cstheme="minorHAnsi"/>
                      <w:lang w:val="en-ZM"/>
                    </w:rPr>
                    <w:t>10% 1 week after deliverable 2</w:t>
                  </w:r>
                </w:p>
                <w:p w14:paraId="2F11D3B5" w14:textId="77777777" w:rsidR="00D704C2" w:rsidRPr="001F3836" w:rsidRDefault="00D704C2" w:rsidP="00D704C2">
                  <w:pPr>
                    <w:autoSpaceDE w:val="0"/>
                    <w:autoSpaceDN w:val="0"/>
                    <w:adjustRightInd w:val="0"/>
                    <w:rPr>
                      <w:rFonts w:asciiTheme="minorHAnsi" w:hAnsiTheme="minorHAnsi" w:cstheme="minorHAnsi"/>
                      <w:lang w:val="en-ZM"/>
                    </w:rPr>
                  </w:pPr>
                  <w:r w:rsidRPr="001F3836">
                    <w:rPr>
                      <w:rFonts w:asciiTheme="minorHAnsi" w:hAnsiTheme="minorHAnsi" w:cstheme="minorHAnsi"/>
                      <w:lang w:val="en-ZM"/>
                    </w:rPr>
                    <w:t>agency coordination and coproduction</w:t>
                  </w:r>
                </w:p>
                <w:p w14:paraId="6BD62D6F" w14:textId="59F3823F" w:rsidR="00A45893" w:rsidRPr="001F3836" w:rsidRDefault="00D704C2" w:rsidP="00D704C2">
                  <w:pPr>
                    <w:jc w:val="both"/>
                    <w:rPr>
                      <w:rFonts w:asciiTheme="minorHAnsi" w:hAnsiTheme="minorHAnsi" w:cstheme="minorHAnsi"/>
                      <w:bCs/>
                    </w:rPr>
                  </w:pPr>
                  <w:r w:rsidRPr="001F3836">
                    <w:rPr>
                      <w:rFonts w:asciiTheme="minorHAnsi" w:hAnsiTheme="minorHAnsi" w:cstheme="minorHAnsi"/>
                      <w:lang w:val="en-ZM"/>
                    </w:rPr>
                    <w:t>of information</w:t>
                  </w:r>
                </w:p>
              </w:tc>
              <w:tc>
                <w:tcPr>
                  <w:tcW w:w="1134" w:type="dxa"/>
                  <w:shd w:val="clear" w:color="auto" w:fill="auto"/>
                </w:tcPr>
                <w:p w14:paraId="38BAB723" w14:textId="7A75D192" w:rsidR="00A45893" w:rsidRPr="001F3836" w:rsidRDefault="00D704C2" w:rsidP="00C85E14">
                  <w:pPr>
                    <w:jc w:val="both"/>
                    <w:rPr>
                      <w:rFonts w:asciiTheme="minorHAnsi" w:hAnsiTheme="minorHAnsi" w:cstheme="minorHAnsi"/>
                      <w:bCs/>
                    </w:rPr>
                  </w:pPr>
                  <w:r w:rsidRPr="001F3836">
                    <w:rPr>
                      <w:rFonts w:asciiTheme="minorHAnsi" w:hAnsiTheme="minorHAnsi" w:cstheme="minorHAnsi"/>
                      <w:bCs/>
                    </w:rPr>
                    <w:t>10%</w:t>
                  </w:r>
                </w:p>
              </w:tc>
              <w:tc>
                <w:tcPr>
                  <w:tcW w:w="1418" w:type="dxa"/>
                  <w:shd w:val="clear" w:color="auto" w:fill="auto"/>
                </w:tcPr>
                <w:p w14:paraId="6E1078CD" w14:textId="43B365A9" w:rsidR="00A45893" w:rsidRPr="001F3836" w:rsidRDefault="00D704C2" w:rsidP="00C85E14">
                  <w:pPr>
                    <w:jc w:val="both"/>
                    <w:rPr>
                      <w:rFonts w:asciiTheme="minorHAnsi" w:hAnsiTheme="minorHAnsi" w:cstheme="minorHAnsi"/>
                      <w:bCs/>
                    </w:rPr>
                  </w:pPr>
                  <w:r w:rsidRPr="001F3836">
                    <w:rPr>
                      <w:rFonts w:asciiTheme="minorHAnsi" w:hAnsiTheme="minorHAnsi" w:cstheme="minorHAnsi"/>
                      <w:lang w:val="en-ZM"/>
                    </w:rPr>
                    <w:t>1 week after deliverable 2</w:t>
                  </w:r>
                </w:p>
              </w:tc>
              <w:tc>
                <w:tcPr>
                  <w:tcW w:w="1701" w:type="dxa"/>
                  <w:vMerge/>
                  <w:shd w:val="clear" w:color="auto" w:fill="auto"/>
                </w:tcPr>
                <w:p w14:paraId="08F74E6E" w14:textId="77777777" w:rsidR="00A45893" w:rsidRPr="001F3836" w:rsidRDefault="00A45893" w:rsidP="00C85E14">
                  <w:pPr>
                    <w:jc w:val="both"/>
                    <w:rPr>
                      <w:rFonts w:asciiTheme="minorHAnsi" w:hAnsiTheme="minorHAnsi" w:cstheme="minorHAnsi"/>
                      <w:bCs/>
                    </w:rPr>
                  </w:pPr>
                </w:p>
              </w:tc>
            </w:tr>
            <w:tr w:rsidR="00A45893" w:rsidRPr="001F3836" w14:paraId="1F5F376A" w14:textId="77777777" w:rsidTr="000C6904">
              <w:trPr>
                <w:trHeight w:val="668"/>
              </w:trPr>
              <w:tc>
                <w:tcPr>
                  <w:tcW w:w="2643" w:type="dxa"/>
                </w:tcPr>
                <w:p w14:paraId="4DAEB004" w14:textId="77777777" w:rsidR="00D704C2" w:rsidRPr="001F3836" w:rsidRDefault="00D704C2" w:rsidP="00D704C2">
                  <w:pPr>
                    <w:autoSpaceDE w:val="0"/>
                    <w:autoSpaceDN w:val="0"/>
                    <w:adjustRightInd w:val="0"/>
                    <w:rPr>
                      <w:rFonts w:asciiTheme="minorHAnsi" w:hAnsiTheme="minorHAnsi" w:cstheme="minorHAnsi"/>
                      <w:lang w:val="en-ZM"/>
                    </w:rPr>
                  </w:pPr>
                  <w:r w:rsidRPr="001F3836">
                    <w:rPr>
                      <w:rFonts w:asciiTheme="minorHAnsi" w:hAnsiTheme="minorHAnsi" w:cstheme="minorHAnsi"/>
                      <w:lang w:val="en-ZM"/>
                    </w:rPr>
                    <w:t>Deliverable 4: Report on 30% 4 weeks after deliverable 3</w:t>
                  </w:r>
                </w:p>
                <w:p w14:paraId="41A377E6" w14:textId="77777777" w:rsidR="00D704C2" w:rsidRPr="001F3836" w:rsidRDefault="00D704C2" w:rsidP="00D704C2">
                  <w:pPr>
                    <w:autoSpaceDE w:val="0"/>
                    <w:autoSpaceDN w:val="0"/>
                    <w:adjustRightInd w:val="0"/>
                    <w:rPr>
                      <w:rFonts w:asciiTheme="minorHAnsi" w:hAnsiTheme="minorHAnsi" w:cstheme="minorHAnsi"/>
                      <w:lang w:val="en-ZM"/>
                    </w:rPr>
                  </w:pPr>
                  <w:r w:rsidRPr="001F3836">
                    <w:rPr>
                      <w:rFonts w:asciiTheme="minorHAnsi" w:hAnsiTheme="minorHAnsi" w:cstheme="minorHAnsi"/>
                      <w:lang w:val="en-ZM"/>
                    </w:rPr>
                    <w:t>sensitisation of staff on SOPs</w:t>
                  </w:r>
                </w:p>
                <w:p w14:paraId="1C6814DC" w14:textId="43556072" w:rsidR="00A45893" w:rsidRPr="001F3836" w:rsidRDefault="00D704C2" w:rsidP="001F3836">
                  <w:pPr>
                    <w:autoSpaceDE w:val="0"/>
                    <w:autoSpaceDN w:val="0"/>
                    <w:adjustRightInd w:val="0"/>
                    <w:rPr>
                      <w:rFonts w:asciiTheme="minorHAnsi" w:hAnsiTheme="minorHAnsi" w:cstheme="minorHAnsi"/>
                    </w:rPr>
                  </w:pPr>
                  <w:r w:rsidRPr="001F3836">
                    <w:rPr>
                      <w:rFonts w:asciiTheme="minorHAnsi" w:hAnsiTheme="minorHAnsi" w:cstheme="minorHAnsi"/>
                      <w:lang w:val="en-ZM"/>
                    </w:rPr>
                    <w:t>and QMS certification</w:t>
                  </w:r>
                  <w:r w:rsidRPr="001F3836">
                    <w:rPr>
                      <w:rFonts w:asciiTheme="minorHAnsi" w:hAnsiTheme="minorHAnsi" w:cstheme="minorHAnsi"/>
                    </w:rPr>
                    <w:t>.</w:t>
                  </w:r>
                </w:p>
              </w:tc>
              <w:tc>
                <w:tcPr>
                  <w:tcW w:w="1134" w:type="dxa"/>
                  <w:shd w:val="clear" w:color="auto" w:fill="auto"/>
                </w:tcPr>
                <w:p w14:paraId="5FF4FAC9" w14:textId="1BC80060" w:rsidR="00A45893" w:rsidRPr="001F3836" w:rsidRDefault="00D704C2" w:rsidP="00C85E14">
                  <w:pPr>
                    <w:jc w:val="both"/>
                    <w:rPr>
                      <w:rFonts w:asciiTheme="minorHAnsi" w:hAnsiTheme="minorHAnsi" w:cstheme="minorHAnsi"/>
                      <w:bCs/>
                    </w:rPr>
                  </w:pPr>
                  <w:r w:rsidRPr="001F3836">
                    <w:rPr>
                      <w:rFonts w:asciiTheme="minorHAnsi" w:hAnsiTheme="minorHAnsi" w:cstheme="minorHAnsi"/>
                      <w:bCs/>
                    </w:rPr>
                    <w:t>30%</w:t>
                  </w:r>
                </w:p>
              </w:tc>
              <w:tc>
                <w:tcPr>
                  <w:tcW w:w="1418" w:type="dxa"/>
                  <w:shd w:val="clear" w:color="auto" w:fill="auto"/>
                </w:tcPr>
                <w:p w14:paraId="5445DA11" w14:textId="5C5A7387" w:rsidR="00A45893" w:rsidRPr="001F3836" w:rsidRDefault="00D704C2" w:rsidP="00C85E14">
                  <w:pPr>
                    <w:jc w:val="both"/>
                    <w:rPr>
                      <w:rFonts w:asciiTheme="minorHAnsi" w:hAnsiTheme="minorHAnsi" w:cstheme="minorHAnsi"/>
                      <w:bCs/>
                    </w:rPr>
                  </w:pPr>
                  <w:r w:rsidRPr="001F3836">
                    <w:rPr>
                      <w:rFonts w:asciiTheme="minorHAnsi" w:hAnsiTheme="minorHAnsi" w:cstheme="minorHAnsi"/>
                      <w:lang w:val="en-ZM"/>
                    </w:rPr>
                    <w:t>4 weeks after deliverable 3</w:t>
                  </w:r>
                </w:p>
              </w:tc>
              <w:tc>
                <w:tcPr>
                  <w:tcW w:w="1701" w:type="dxa"/>
                  <w:vMerge/>
                  <w:shd w:val="clear" w:color="auto" w:fill="auto"/>
                </w:tcPr>
                <w:p w14:paraId="16CBB158" w14:textId="77777777" w:rsidR="00A45893" w:rsidRPr="001F3836" w:rsidRDefault="00A45893" w:rsidP="00C85E14">
                  <w:pPr>
                    <w:jc w:val="both"/>
                    <w:rPr>
                      <w:rFonts w:asciiTheme="minorHAnsi" w:hAnsiTheme="minorHAnsi" w:cstheme="minorHAnsi"/>
                      <w:bCs/>
                    </w:rPr>
                  </w:pPr>
                </w:p>
              </w:tc>
            </w:tr>
            <w:tr w:rsidR="00A45893" w:rsidRPr="001F3836" w14:paraId="7CB1D4D7" w14:textId="77777777" w:rsidTr="000C6904">
              <w:trPr>
                <w:trHeight w:val="667"/>
              </w:trPr>
              <w:tc>
                <w:tcPr>
                  <w:tcW w:w="2643" w:type="dxa"/>
                </w:tcPr>
                <w:p w14:paraId="7E6ADC4D" w14:textId="77777777" w:rsidR="00D704C2" w:rsidRPr="001F3836" w:rsidRDefault="00D704C2" w:rsidP="00D704C2">
                  <w:pPr>
                    <w:autoSpaceDE w:val="0"/>
                    <w:autoSpaceDN w:val="0"/>
                    <w:adjustRightInd w:val="0"/>
                    <w:rPr>
                      <w:rFonts w:asciiTheme="minorHAnsi" w:hAnsiTheme="minorHAnsi" w:cstheme="minorHAnsi"/>
                      <w:lang w:val="en-ZM"/>
                    </w:rPr>
                  </w:pPr>
                  <w:r w:rsidRPr="001F3836">
                    <w:rPr>
                      <w:rFonts w:asciiTheme="minorHAnsi" w:hAnsiTheme="minorHAnsi" w:cstheme="minorHAnsi"/>
                      <w:lang w:val="en-ZM"/>
                    </w:rPr>
                    <w:t>Deliverable 5: Completion</w:t>
                  </w:r>
                </w:p>
                <w:p w14:paraId="22DDAB10" w14:textId="649280AA" w:rsidR="00A45893" w:rsidRPr="001F3836" w:rsidRDefault="00D704C2" w:rsidP="00D704C2">
                  <w:pPr>
                    <w:jc w:val="both"/>
                    <w:rPr>
                      <w:rFonts w:asciiTheme="minorHAnsi" w:hAnsiTheme="minorHAnsi" w:cstheme="minorHAnsi"/>
                      <w:bCs/>
                    </w:rPr>
                  </w:pPr>
                  <w:r w:rsidRPr="001F3836">
                    <w:rPr>
                      <w:rFonts w:asciiTheme="minorHAnsi" w:hAnsiTheme="minorHAnsi" w:cstheme="minorHAnsi"/>
                      <w:lang w:val="en-ZM"/>
                    </w:rPr>
                    <w:t>report</w:t>
                  </w:r>
                </w:p>
              </w:tc>
              <w:tc>
                <w:tcPr>
                  <w:tcW w:w="1134" w:type="dxa"/>
                  <w:shd w:val="clear" w:color="auto" w:fill="auto"/>
                </w:tcPr>
                <w:p w14:paraId="2CF83837" w14:textId="086AF435" w:rsidR="00A45893" w:rsidRPr="001F3836" w:rsidRDefault="00D704C2" w:rsidP="00C85E14">
                  <w:pPr>
                    <w:jc w:val="both"/>
                    <w:rPr>
                      <w:rFonts w:asciiTheme="minorHAnsi" w:hAnsiTheme="minorHAnsi" w:cstheme="minorHAnsi"/>
                      <w:bCs/>
                    </w:rPr>
                  </w:pPr>
                  <w:r w:rsidRPr="001F3836">
                    <w:rPr>
                      <w:rFonts w:asciiTheme="minorHAnsi" w:hAnsiTheme="minorHAnsi" w:cstheme="minorHAnsi"/>
                      <w:bCs/>
                    </w:rPr>
                    <w:t>10%</w:t>
                  </w:r>
                </w:p>
              </w:tc>
              <w:tc>
                <w:tcPr>
                  <w:tcW w:w="1418" w:type="dxa"/>
                  <w:shd w:val="clear" w:color="auto" w:fill="auto"/>
                </w:tcPr>
                <w:p w14:paraId="499160AF" w14:textId="52CD893E" w:rsidR="00A45893" w:rsidRPr="001F3836" w:rsidRDefault="00D704C2" w:rsidP="00C85E14">
                  <w:pPr>
                    <w:jc w:val="both"/>
                    <w:rPr>
                      <w:rFonts w:asciiTheme="minorHAnsi" w:hAnsiTheme="minorHAnsi" w:cstheme="minorHAnsi"/>
                      <w:bCs/>
                    </w:rPr>
                  </w:pPr>
                  <w:r w:rsidRPr="001F3836">
                    <w:rPr>
                      <w:rFonts w:asciiTheme="minorHAnsi" w:hAnsiTheme="minorHAnsi" w:cstheme="minorHAnsi"/>
                      <w:lang w:val="en-ZM"/>
                    </w:rPr>
                    <w:t>2 weeks after deliverable 4</w:t>
                  </w:r>
                </w:p>
              </w:tc>
              <w:tc>
                <w:tcPr>
                  <w:tcW w:w="1701" w:type="dxa"/>
                  <w:vMerge/>
                  <w:shd w:val="clear" w:color="auto" w:fill="auto"/>
                </w:tcPr>
                <w:p w14:paraId="6936F715" w14:textId="77777777" w:rsidR="00A45893" w:rsidRPr="001F3836" w:rsidRDefault="00A45893" w:rsidP="00C85E14">
                  <w:pPr>
                    <w:jc w:val="both"/>
                    <w:rPr>
                      <w:rFonts w:asciiTheme="minorHAnsi" w:hAnsiTheme="minorHAnsi" w:cstheme="minorHAnsi"/>
                      <w:bCs/>
                    </w:rPr>
                  </w:pPr>
                </w:p>
              </w:tc>
            </w:tr>
          </w:tbl>
          <w:p w14:paraId="4D3F31BE" w14:textId="77777777" w:rsidR="00A45893" w:rsidRPr="001F3836" w:rsidRDefault="00A45893" w:rsidP="00C85E14">
            <w:pPr>
              <w:jc w:val="both"/>
              <w:rPr>
                <w:rFonts w:asciiTheme="minorHAnsi" w:hAnsiTheme="minorHAnsi" w:cstheme="minorHAnsi"/>
                <w:bCs/>
              </w:rPr>
            </w:pPr>
          </w:p>
        </w:tc>
      </w:tr>
      <w:tr w:rsidR="00A45893" w:rsidRPr="0021187D" w14:paraId="0AD482F2" w14:textId="77777777" w:rsidTr="00C85E14">
        <w:tc>
          <w:tcPr>
            <w:tcW w:w="2741" w:type="dxa"/>
            <w:shd w:val="clear" w:color="auto" w:fill="auto"/>
          </w:tcPr>
          <w:p w14:paraId="792FA70E" w14:textId="77777777" w:rsidR="00A45893" w:rsidRPr="0021187D" w:rsidRDefault="00A45893" w:rsidP="00C85E14">
            <w:pPr>
              <w:rPr>
                <w:rFonts w:ascii="Calibri" w:hAnsi="Calibri" w:cs="Calibri"/>
                <w:bCs/>
                <w:sz w:val="22"/>
                <w:szCs w:val="22"/>
              </w:rPr>
            </w:pPr>
            <w:r>
              <w:rPr>
                <w:rFonts w:ascii="Calibri" w:hAnsi="Calibri" w:cs="Calibri"/>
                <w:bCs/>
                <w:sz w:val="22"/>
                <w:szCs w:val="22"/>
              </w:rPr>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6609" w:type="dxa"/>
            <w:shd w:val="clear" w:color="auto" w:fill="auto"/>
          </w:tcPr>
          <w:p w14:paraId="3428C856" w14:textId="77777777" w:rsidR="00A45893" w:rsidRPr="001F3836" w:rsidRDefault="00A45893" w:rsidP="00C85E14">
            <w:pPr>
              <w:jc w:val="both"/>
              <w:rPr>
                <w:rFonts w:asciiTheme="minorHAnsi" w:hAnsiTheme="minorHAnsi" w:cstheme="minorHAnsi"/>
                <w:bCs/>
                <w:i/>
                <w:color w:val="FF0000"/>
              </w:rPr>
            </w:pPr>
          </w:p>
          <w:sdt>
            <w:sdtPr>
              <w:rPr>
                <w:rFonts w:asciiTheme="minorHAnsi" w:hAnsiTheme="minorHAnsi" w:cstheme="minorHAnsi"/>
                <w:b/>
                <w:bCs/>
                <w:lang w:val="en-ZM"/>
              </w:rPr>
              <w:id w:val="1025286465"/>
              <w:text/>
            </w:sdtPr>
            <w:sdtEndPr/>
            <w:sdtContent>
              <w:p w14:paraId="1B9A55A6" w14:textId="498B65FB" w:rsidR="00A45893" w:rsidRPr="000C6904" w:rsidRDefault="00090140" w:rsidP="00090140">
                <w:pPr>
                  <w:jc w:val="both"/>
                  <w:rPr>
                    <w:rFonts w:asciiTheme="minorHAnsi" w:hAnsiTheme="minorHAnsi" w:cstheme="minorHAnsi"/>
                    <w:b/>
                    <w:bCs/>
                  </w:rPr>
                </w:pPr>
                <w:r w:rsidRPr="000C6904">
                  <w:rPr>
                    <w:rFonts w:asciiTheme="minorHAnsi" w:hAnsiTheme="minorHAnsi" w:cstheme="minorHAnsi"/>
                    <w:b/>
                    <w:bCs/>
                    <w:lang w:val="en-ZM"/>
                  </w:rPr>
                  <w:t>The</w:t>
                </w:r>
                <w:r w:rsidRPr="000C6904">
                  <w:rPr>
                    <w:rFonts w:asciiTheme="minorHAnsi" w:hAnsiTheme="minorHAnsi" w:cstheme="minorHAnsi"/>
                    <w:b/>
                    <w:bCs/>
                  </w:rPr>
                  <w:t xml:space="preserve"> Consultant will </w:t>
                </w:r>
                <w:r w:rsidRPr="000C6904">
                  <w:rPr>
                    <w:rFonts w:asciiTheme="minorHAnsi" w:hAnsiTheme="minorHAnsi" w:cstheme="minorHAnsi"/>
                    <w:b/>
                    <w:bCs/>
                    <w:lang w:val="en-ZM"/>
                  </w:rPr>
                  <w:t>report</w:t>
                </w:r>
                <w:r w:rsidRPr="000C6904">
                  <w:rPr>
                    <w:rFonts w:asciiTheme="minorHAnsi" w:hAnsiTheme="minorHAnsi" w:cstheme="minorHAnsi"/>
                    <w:b/>
                    <w:bCs/>
                  </w:rPr>
                  <w:t xml:space="preserve"> </w:t>
                </w:r>
                <w:r w:rsidRPr="000C6904">
                  <w:rPr>
                    <w:rFonts w:asciiTheme="minorHAnsi" w:hAnsiTheme="minorHAnsi" w:cstheme="minorHAnsi"/>
                    <w:b/>
                    <w:bCs/>
                    <w:lang w:val="en-ZM"/>
                  </w:rPr>
                  <w:t>to</w:t>
                </w:r>
                <w:r w:rsidRPr="000C6904">
                  <w:rPr>
                    <w:rFonts w:asciiTheme="minorHAnsi" w:hAnsiTheme="minorHAnsi" w:cstheme="minorHAnsi"/>
                    <w:b/>
                    <w:bCs/>
                  </w:rPr>
                  <w:t xml:space="preserve"> </w:t>
                </w:r>
                <w:r w:rsidRPr="000C6904">
                  <w:rPr>
                    <w:rFonts w:asciiTheme="minorHAnsi" w:hAnsiTheme="minorHAnsi" w:cstheme="minorHAnsi"/>
                    <w:b/>
                    <w:bCs/>
                    <w:lang w:val="en-ZM"/>
                  </w:rPr>
                  <w:t>the Director of Zambia Meteorological Department</w:t>
                </w:r>
                <w:r w:rsidRPr="000C6904">
                  <w:rPr>
                    <w:rFonts w:asciiTheme="minorHAnsi" w:hAnsiTheme="minorHAnsi" w:cstheme="minorHAnsi"/>
                    <w:b/>
                    <w:bCs/>
                  </w:rPr>
                  <w:t xml:space="preserve"> (ZMD).</w:t>
                </w:r>
              </w:p>
            </w:sdtContent>
          </w:sdt>
        </w:tc>
      </w:tr>
      <w:tr w:rsidR="00A45893" w:rsidRPr="0021187D" w14:paraId="3910102F" w14:textId="77777777" w:rsidTr="00C85E14">
        <w:tc>
          <w:tcPr>
            <w:tcW w:w="2741" w:type="dxa"/>
            <w:shd w:val="clear" w:color="auto" w:fill="auto"/>
          </w:tcPr>
          <w:p w14:paraId="15B035E3" w14:textId="77777777" w:rsidR="00A45893" w:rsidRPr="0021187D" w:rsidRDefault="00A45893" w:rsidP="00C85E14">
            <w:pPr>
              <w:rPr>
                <w:rFonts w:ascii="Calibri" w:hAnsi="Calibri" w:cs="Calibri"/>
                <w:bCs/>
                <w:sz w:val="22"/>
                <w:szCs w:val="22"/>
              </w:rPr>
            </w:pPr>
          </w:p>
          <w:p w14:paraId="2410133E" w14:textId="77777777" w:rsidR="00A45893" w:rsidRPr="0021187D" w:rsidRDefault="00A45893" w:rsidP="00C85E14">
            <w:pPr>
              <w:rPr>
                <w:rFonts w:ascii="Calibri" w:hAnsi="Calibri" w:cs="Calibri"/>
                <w:bCs/>
                <w:sz w:val="22"/>
                <w:szCs w:val="22"/>
              </w:rPr>
            </w:pPr>
            <w:r w:rsidRPr="0021187D">
              <w:rPr>
                <w:rFonts w:ascii="Calibri" w:hAnsi="Calibri" w:cs="Calibri"/>
                <w:bCs/>
                <w:sz w:val="22"/>
                <w:szCs w:val="22"/>
              </w:rPr>
              <w:t>Type of Contract to be Signed</w:t>
            </w:r>
          </w:p>
        </w:tc>
        <w:tc>
          <w:tcPr>
            <w:tcW w:w="6609" w:type="dxa"/>
            <w:shd w:val="clear" w:color="auto" w:fill="auto"/>
          </w:tcPr>
          <w:p w14:paraId="17BEF9D5" w14:textId="77777777" w:rsidR="00A45893" w:rsidRPr="0021187D" w:rsidRDefault="00A45893" w:rsidP="00C85E14">
            <w:pPr>
              <w:jc w:val="both"/>
              <w:rPr>
                <w:rFonts w:ascii="Calibri" w:hAnsi="Calibri" w:cs="Calibri"/>
                <w:bCs/>
                <w:sz w:val="22"/>
                <w:szCs w:val="22"/>
              </w:rPr>
            </w:pPr>
          </w:p>
          <w:p w14:paraId="053E577B" w14:textId="3800DF9F" w:rsidR="00A45893" w:rsidRDefault="00AB6A91" w:rsidP="00C85E14">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1"/>
                  <w14:checkedState w14:val="2612" w14:font="Arial Unicode MS"/>
                  <w14:uncheckedState w14:val="2610" w14:font="Arial Unicode MS"/>
                </w14:checkbox>
              </w:sdtPr>
              <w:sdtEndPr/>
              <w:sdtContent>
                <w:r w:rsidR="00D704C2">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Purchase Order</w:t>
            </w:r>
          </w:p>
          <w:p w14:paraId="43AECCF8" w14:textId="254D9118" w:rsidR="00A45893" w:rsidRDefault="00AB6A91" w:rsidP="00C85E14">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EndPr/>
              <w:sdtContent>
                <w:r w:rsidR="00D704C2">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Contract for Services</w:t>
            </w:r>
          </w:p>
          <w:p w14:paraId="4E4E9DFF" w14:textId="57971C69" w:rsidR="00A45893" w:rsidRPr="0021187D" w:rsidRDefault="00A45893" w:rsidP="00C85E14">
            <w:pPr>
              <w:pStyle w:val="BankNormal"/>
              <w:spacing w:after="0"/>
              <w:rPr>
                <w:rFonts w:ascii="Calibri" w:hAnsi="Calibri" w:cs="Calibri"/>
                <w:snapToGrid w:val="0"/>
                <w:sz w:val="22"/>
                <w:szCs w:val="22"/>
              </w:rPr>
            </w:pPr>
          </w:p>
        </w:tc>
      </w:tr>
      <w:tr w:rsidR="00A45893" w:rsidRPr="0021187D" w14:paraId="205692F5" w14:textId="77777777" w:rsidTr="00C85E14">
        <w:tc>
          <w:tcPr>
            <w:tcW w:w="2741" w:type="dxa"/>
            <w:shd w:val="clear" w:color="auto" w:fill="auto"/>
          </w:tcPr>
          <w:p w14:paraId="3849BF08" w14:textId="77777777" w:rsidR="00A45893" w:rsidRPr="0021187D" w:rsidRDefault="00A45893" w:rsidP="00C85E14">
            <w:pPr>
              <w:rPr>
                <w:rFonts w:ascii="Calibri" w:hAnsi="Calibri" w:cs="Calibri"/>
                <w:bCs/>
                <w:sz w:val="22"/>
                <w:szCs w:val="22"/>
              </w:rPr>
            </w:pPr>
          </w:p>
          <w:p w14:paraId="0032553A" w14:textId="77777777" w:rsidR="00A45893" w:rsidRPr="0021187D" w:rsidRDefault="00A45893" w:rsidP="00C85E14">
            <w:pPr>
              <w:rPr>
                <w:rFonts w:ascii="Calibri" w:hAnsi="Calibri" w:cs="Calibri"/>
                <w:bCs/>
                <w:sz w:val="22"/>
                <w:szCs w:val="22"/>
              </w:rPr>
            </w:pPr>
            <w:r w:rsidRPr="0021187D">
              <w:rPr>
                <w:rFonts w:ascii="Calibri" w:hAnsi="Calibri" w:cs="Calibri"/>
                <w:bCs/>
                <w:sz w:val="22"/>
                <w:szCs w:val="22"/>
              </w:rPr>
              <w:t>Criteria for Contract Award</w:t>
            </w:r>
          </w:p>
        </w:tc>
        <w:tc>
          <w:tcPr>
            <w:tcW w:w="6609" w:type="dxa"/>
            <w:shd w:val="clear" w:color="auto" w:fill="auto"/>
          </w:tcPr>
          <w:p w14:paraId="5710DF8B" w14:textId="6D4D1A3C" w:rsidR="00A45893" w:rsidRPr="0021187D" w:rsidRDefault="00A45893" w:rsidP="00C85E14">
            <w:pPr>
              <w:pStyle w:val="BankNormal"/>
              <w:spacing w:after="0"/>
              <w:jc w:val="both"/>
              <w:rPr>
                <w:rFonts w:ascii="Calibri" w:hAnsi="Calibri" w:cs="Calibri"/>
                <w:snapToGrid w:val="0"/>
                <w:sz w:val="22"/>
                <w:szCs w:val="22"/>
              </w:rPr>
            </w:pPr>
          </w:p>
          <w:p w14:paraId="3D5CC8F0" w14:textId="41F4595F" w:rsidR="00A45893" w:rsidRPr="00B346B2" w:rsidRDefault="00AB6A91" w:rsidP="00C85E14">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D704C2">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Highest </w:t>
            </w:r>
            <w:r w:rsidR="00A45893" w:rsidRPr="0021187D">
              <w:rPr>
                <w:rFonts w:ascii="Calibri" w:hAnsi="Calibri" w:cs="Calibri"/>
                <w:snapToGrid w:val="0"/>
                <w:sz w:val="22"/>
                <w:szCs w:val="22"/>
              </w:rPr>
              <w:t>Combined Scor</w:t>
            </w:r>
            <w:r w:rsidR="00A45893">
              <w:rPr>
                <w:rFonts w:ascii="Calibri" w:hAnsi="Calibri" w:cs="Calibri"/>
                <w:snapToGrid w:val="0"/>
                <w:sz w:val="22"/>
                <w:szCs w:val="22"/>
              </w:rPr>
              <w:t xml:space="preserve">e (based on the </w:t>
            </w:r>
            <w:r w:rsidR="00A45893" w:rsidRPr="0021187D">
              <w:rPr>
                <w:rFonts w:ascii="Calibri" w:hAnsi="Calibri" w:cs="Calibri"/>
                <w:snapToGrid w:val="0"/>
                <w:sz w:val="22"/>
                <w:szCs w:val="22"/>
              </w:rPr>
              <w:t xml:space="preserve">70% </w:t>
            </w:r>
            <w:r w:rsidR="00A45893">
              <w:rPr>
                <w:rFonts w:ascii="Calibri" w:hAnsi="Calibri" w:cs="Calibri"/>
                <w:snapToGrid w:val="0"/>
                <w:sz w:val="22"/>
                <w:szCs w:val="22"/>
              </w:rPr>
              <w:t xml:space="preserve">technical offer and </w:t>
            </w:r>
            <w:r w:rsidR="00A45893" w:rsidRPr="0021187D">
              <w:rPr>
                <w:rFonts w:ascii="Calibri" w:hAnsi="Calibri" w:cs="Calibri"/>
                <w:snapToGrid w:val="0"/>
                <w:sz w:val="22"/>
                <w:szCs w:val="22"/>
              </w:rPr>
              <w:t>30%</w:t>
            </w:r>
            <w:r w:rsidR="00A45893">
              <w:rPr>
                <w:rFonts w:ascii="Calibri" w:hAnsi="Calibri" w:cs="Calibri"/>
                <w:snapToGrid w:val="0"/>
                <w:sz w:val="22"/>
                <w:szCs w:val="22"/>
              </w:rPr>
              <w:t xml:space="preserve"> price weight distribution</w:t>
            </w:r>
            <w:r w:rsidR="00A45893" w:rsidRPr="0021187D">
              <w:rPr>
                <w:rFonts w:ascii="Calibri" w:hAnsi="Calibri" w:cs="Calibri"/>
                <w:snapToGrid w:val="0"/>
                <w:sz w:val="22"/>
                <w:szCs w:val="22"/>
              </w:rPr>
              <w:t>)</w:t>
            </w:r>
            <w:r w:rsidR="00A45893">
              <w:rPr>
                <w:rFonts w:ascii="Calibri" w:hAnsi="Calibri" w:cs="Calibri"/>
                <w:sz w:val="22"/>
                <w:szCs w:val="22"/>
              </w:rPr>
              <w:t xml:space="preserve"> </w:t>
            </w:r>
          </w:p>
          <w:p w14:paraId="2B95792E" w14:textId="740F2407" w:rsidR="00A45893" w:rsidRPr="0021187D" w:rsidRDefault="00AB6A91" w:rsidP="00C85E14">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D704C2">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Full acceptance of the UNDP Contract General Terms and </w:t>
            </w:r>
            <w:r w:rsidR="00A45893" w:rsidRPr="00BE4871">
              <w:rPr>
                <w:rFonts w:ascii="Calibri" w:hAnsi="Calibri" w:cs="Calibri"/>
                <w:sz w:val="22"/>
                <w:szCs w:val="22"/>
              </w:rPr>
              <w:t xml:space="preserve">Conditions </w:t>
            </w:r>
            <w:r w:rsidR="00A45893">
              <w:rPr>
                <w:rFonts w:ascii="Calibri" w:hAnsi="Calibri" w:cs="Calibri"/>
                <w:sz w:val="22"/>
                <w:szCs w:val="22"/>
              </w:rPr>
              <w:t>(GTC).  T</w:t>
            </w:r>
            <w:r w:rsidR="00A45893" w:rsidRPr="00705FAF">
              <w:rPr>
                <w:rFonts w:ascii="Calibri" w:hAnsi="Calibri" w:cs="Calibri"/>
                <w:sz w:val="22"/>
                <w:szCs w:val="22"/>
              </w:rPr>
              <w:t>his is a mandatory criterion and cannot be deleted regardless of the nature of services required</w:t>
            </w:r>
            <w:r w:rsidR="00A45893">
              <w:rPr>
                <w:rFonts w:ascii="Calibri" w:hAnsi="Calibri" w:cs="Calibri"/>
                <w:sz w:val="22"/>
                <w:szCs w:val="22"/>
              </w:rPr>
              <w:t>.  Non-acceptance of the GTC may be grounds for the rejection of the Proposal.</w:t>
            </w:r>
          </w:p>
        </w:tc>
      </w:tr>
      <w:tr w:rsidR="00A45893" w:rsidRPr="0021187D" w14:paraId="26BBE3C5" w14:textId="77777777" w:rsidTr="00C85E14">
        <w:tc>
          <w:tcPr>
            <w:tcW w:w="2741" w:type="dxa"/>
            <w:shd w:val="clear" w:color="auto" w:fill="auto"/>
          </w:tcPr>
          <w:p w14:paraId="34509227" w14:textId="77777777" w:rsidR="00A45893" w:rsidRDefault="00A45893" w:rsidP="00C85E14">
            <w:pPr>
              <w:rPr>
                <w:rFonts w:ascii="Calibri" w:hAnsi="Calibri" w:cs="Calibri"/>
                <w:bCs/>
                <w:sz w:val="22"/>
                <w:szCs w:val="22"/>
              </w:rPr>
            </w:pPr>
          </w:p>
          <w:p w14:paraId="1203B125" w14:textId="77777777" w:rsidR="00A45893" w:rsidRDefault="00A45893" w:rsidP="00C85E14">
            <w:pPr>
              <w:rPr>
                <w:rFonts w:ascii="Calibri" w:hAnsi="Calibri" w:cs="Calibri"/>
                <w:bCs/>
                <w:sz w:val="22"/>
                <w:szCs w:val="22"/>
              </w:rPr>
            </w:pPr>
            <w:r>
              <w:rPr>
                <w:rFonts w:ascii="Calibri" w:hAnsi="Calibri" w:cs="Calibri"/>
                <w:bCs/>
                <w:sz w:val="22"/>
                <w:szCs w:val="22"/>
              </w:rPr>
              <w:t xml:space="preserve">Criteria for the Assessment of Proposal </w:t>
            </w:r>
          </w:p>
        </w:tc>
        <w:tc>
          <w:tcPr>
            <w:tcW w:w="6609" w:type="dxa"/>
            <w:shd w:val="clear" w:color="auto" w:fill="auto"/>
          </w:tcPr>
          <w:p w14:paraId="32AF9D27" w14:textId="77777777" w:rsidR="00A45893" w:rsidRDefault="00A45893" w:rsidP="00C85E14">
            <w:pPr>
              <w:pStyle w:val="BankNormal"/>
              <w:spacing w:after="0"/>
              <w:ind w:left="342"/>
              <w:jc w:val="both"/>
              <w:rPr>
                <w:rFonts w:ascii="Calibri" w:hAnsi="Calibri" w:cs="Calibri"/>
                <w:snapToGrid w:val="0"/>
                <w:sz w:val="22"/>
                <w:szCs w:val="22"/>
              </w:rPr>
            </w:pPr>
          </w:p>
          <w:p w14:paraId="162CAA4D" w14:textId="3194ECC1" w:rsidR="00A45893" w:rsidRPr="005A5E1D" w:rsidRDefault="00A45893" w:rsidP="00C85E14">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 xml:space="preserve">Technical Proposal </w:t>
            </w:r>
            <w:r w:rsidR="00447411">
              <w:rPr>
                <w:rFonts w:ascii="Calibri" w:hAnsi="Calibri" w:cs="Calibri"/>
                <w:b/>
                <w:snapToGrid w:val="0"/>
                <w:sz w:val="22"/>
                <w:szCs w:val="22"/>
                <w:u w:val="single"/>
              </w:rPr>
              <w:t xml:space="preserve">Percentage Rating: </w:t>
            </w:r>
            <w:r w:rsidRPr="005A5E1D">
              <w:rPr>
                <w:rFonts w:ascii="Calibri" w:hAnsi="Calibri" w:cs="Calibri"/>
                <w:b/>
                <w:snapToGrid w:val="0"/>
                <w:sz w:val="22"/>
                <w:szCs w:val="22"/>
                <w:u w:val="single"/>
              </w:rPr>
              <w:t>(70%)</w:t>
            </w:r>
          </w:p>
          <w:p w14:paraId="4A8E0A3D" w14:textId="3B768B52" w:rsidR="00A45893" w:rsidRPr="00445EEC" w:rsidRDefault="00AB6A91" w:rsidP="00C85E14">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EndPr/>
              <w:sdtContent>
                <w:r w:rsidR="00D704C2">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Expertise of the Fi</w:t>
            </w:r>
            <w:r w:rsidR="00A45893" w:rsidRPr="00445EEC">
              <w:rPr>
                <w:rFonts w:ascii="Calibri" w:hAnsi="Calibri" w:cs="Calibri"/>
                <w:snapToGrid w:val="0"/>
                <w:color w:val="000000" w:themeColor="text1"/>
                <w:sz w:val="22"/>
                <w:szCs w:val="22"/>
              </w:rPr>
              <w:t xml:space="preserve">rm </w:t>
            </w:r>
            <w:sdt>
              <w:sdtPr>
                <w:rPr>
                  <w:rFonts w:ascii="Calibri" w:hAnsi="Calibri" w:cs="Calibri"/>
                  <w:b/>
                  <w:bCs/>
                  <w:snapToGrid w:val="0"/>
                  <w:color w:val="000000" w:themeColor="text1"/>
                  <w:sz w:val="22"/>
                  <w:szCs w:val="22"/>
                </w:rPr>
                <w:id w:val="631143815"/>
                <w:text/>
              </w:sdtPr>
              <w:sdtEndPr/>
              <w:sdtContent>
                <w:r w:rsidR="00447411" w:rsidRPr="00447411">
                  <w:rPr>
                    <w:rFonts w:ascii="Calibri" w:hAnsi="Calibri" w:cs="Calibri"/>
                    <w:b/>
                    <w:bCs/>
                    <w:snapToGrid w:val="0"/>
                    <w:color w:val="000000" w:themeColor="text1"/>
                    <w:sz w:val="22"/>
                    <w:szCs w:val="22"/>
                  </w:rPr>
                  <w:t>(30%)</w:t>
                </w:r>
              </w:sdtContent>
            </w:sdt>
          </w:p>
          <w:p w14:paraId="462B9DD4" w14:textId="38EBB142" w:rsidR="00A45893" w:rsidRPr="00445EEC" w:rsidRDefault="00AB6A91" w:rsidP="00C85E14">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D704C2">
                  <w:rPr>
                    <w:rFonts w:ascii="Arial Unicode MS" w:eastAsia="Arial Unicode MS" w:hAnsi="Arial Unicode MS" w:cs="Arial Unicode MS" w:hint="eastAsia"/>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Methodology, Its Appropriateness to the Condition and Timeliness of the Implementation Plan </w:t>
            </w:r>
            <w:sdt>
              <w:sdtPr>
                <w:rPr>
                  <w:rFonts w:ascii="Calibri" w:hAnsi="Calibri" w:cs="Calibri"/>
                  <w:b/>
                  <w:bCs/>
                  <w:snapToGrid w:val="0"/>
                  <w:color w:val="000000" w:themeColor="text1"/>
                  <w:sz w:val="22"/>
                  <w:szCs w:val="22"/>
                </w:rPr>
                <w:id w:val="-1561239514"/>
                <w:text/>
              </w:sdtPr>
              <w:sdtEndPr/>
              <w:sdtContent>
                <w:r w:rsidR="00447411" w:rsidRPr="00447411">
                  <w:rPr>
                    <w:rFonts w:ascii="Calibri" w:hAnsi="Calibri" w:cs="Calibri"/>
                    <w:b/>
                    <w:bCs/>
                    <w:snapToGrid w:val="0"/>
                    <w:color w:val="000000" w:themeColor="text1"/>
                    <w:sz w:val="22"/>
                    <w:szCs w:val="22"/>
                  </w:rPr>
                  <w:t>(</w:t>
                </w:r>
                <w:r w:rsidR="00447411">
                  <w:rPr>
                    <w:rFonts w:ascii="Calibri" w:hAnsi="Calibri" w:cs="Calibri"/>
                    <w:b/>
                    <w:bCs/>
                    <w:snapToGrid w:val="0"/>
                    <w:color w:val="000000" w:themeColor="text1"/>
                    <w:sz w:val="22"/>
                    <w:szCs w:val="22"/>
                  </w:rPr>
                  <w:t>4</w:t>
                </w:r>
                <w:r w:rsidR="00447411" w:rsidRPr="00447411">
                  <w:rPr>
                    <w:rFonts w:ascii="Calibri" w:hAnsi="Calibri" w:cs="Calibri"/>
                    <w:b/>
                    <w:bCs/>
                    <w:snapToGrid w:val="0"/>
                    <w:color w:val="000000" w:themeColor="text1"/>
                    <w:sz w:val="22"/>
                    <w:szCs w:val="22"/>
                  </w:rPr>
                  <w:t>0%)</w:t>
                </w:r>
              </w:sdtContent>
            </w:sdt>
          </w:p>
          <w:p w14:paraId="1252956D" w14:textId="0CC35FEA" w:rsidR="00A45893" w:rsidRPr="00447411" w:rsidRDefault="00AB6A91" w:rsidP="00C85E14">
            <w:pPr>
              <w:pStyle w:val="BankNormal"/>
              <w:spacing w:after="0"/>
              <w:jc w:val="both"/>
              <w:rPr>
                <w:rFonts w:ascii="Calibri" w:hAnsi="Calibri" w:cs="Calibri"/>
                <w:b/>
                <w:bCs/>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D704C2">
                  <w:rPr>
                    <w:rFonts w:ascii="Arial Unicode MS" w:eastAsia="Arial Unicode MS" w:hAnsi="Arial Unicode MS" w:cs="Arial Unicode MS" w:hint="eastAsia"/>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Management Structure and Qualification of Key Personnel </w:t>
            </w:r>
            <w:sdt>
              <w:sdtPr>
                <w:rPr>
                  <w:rFonts w:ascii="Calibri" w:hAnsi="Calibri" w:cs="Calibri"/>
                  <w:b/>
                  <w:bCs/>
                  <w:snapToGrid w:val="0"/>
                  <w:color w:val="000000" w:themeColor="text1"/>
                  <w:sz w:val="22"/>
                  <w:szCs w:val="22"/>
                </w:rPr>
                <w:id w:val="-1213420557"/>
                <w:text/>
              </w:sdtPr>
              <w:sdtEndPr/>
              <w:sdtContent>
                <w:r w:rsidR="00447411" w:rsidRPr="00447411">
                  <w:rPr>
                    <w:rFonts w:ascii="Calibri" w:hAnsi="Calibri" w:cs="Calibri"/>
                    <w:b/>
                    <w:bCs/>
                    <w:snapToGrid w:val="0"/>
                    <w:color w:val="000000" w:themeColor="text1"/>
                    <w:sz w:val="22"/>
                    <w:szCs w:val="22"/>
                  </w:rPr>
                  <w:t>(30%)</w:t>
                </w:r>
              </w:sdtContent>
            </w:sdt>
          </w:p>
          <w:p w14:paraId="053B2E0C" w14:textId="77777777" w:rsidR="00A45893" w:rsidRDefault="00A45893" w:rsidP="00C85E14">
            <w:pPr>
              <w:pStyle w:val="BankNormal"/>
              <w:spacing w:after="0"/>
              <w:jc w:val="both"/>
              <w:rPr>
                <w:rFonts w:ascii="Calibri" w:hAnsi="Calibri" w:cs="Calibri"/>
                <w:i/>
                <w:snapToGrid w:val="0"/>
                <w:color w:val="FF0000"/>
                <w:sz w:val="22"/>
                <w:szCs w:val="22"/>
              </w:rPr>
            </w:pPr>
          </w:p>
          <w:p w14:paraId="4A6245B8" w14:textId="77777777" w:rsidR="00A45893" w:rsidRPr="005A5E1D" w:rsidRDefault="00A45893" w:rsidP="00C85E14">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371988FF" w14:textId="77777777" w:rsidR="00A45893" w:rsidRDefault="00A45893" w:rsidP="00C85E14">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69A980B7" w14:textId="77777777" w:rsidR="00A45893" w:rsidRPr="00C424F4" w:rsidRDefault="00A45893" w:rsidP="00C85E14">
            <w:pPr>
              <w:pStyle w:val="BankNormal"/>
              <w:spacing w:after="0"/>
              <w:jc w:val="both"/>
              <w:rPr>
                <w:rFonts w:ascii="Calibri" w:hAnsi="Calibri" w:cs="Calibri"/>
                <w:snapToGrid w:val="0"/>
                <w:sz w:val="22"/>
                <w:szCs w:val="22"/>
              </w:rPr>
            </w:pPr>
          </w:p>
        </w:tc>
      </w:tr>
      <w:tr w:rsidR="00A45893" w:rsidRPr="0021187D" w14:paraId="58C102F4" w14:textId="77777777" w:rsidTr="00C85E14">
        <w:tc>
          <w:tcPr>
            <w:tcW w:w="2741" w:type="dxa"/>
            <w:shd w:val="clear" w:color="auto" w:fill="auto"/>
          </w:tcPr>
          <w:p w14:paraId="111DB6A4" w14:textId="77777777" w:rsidR="00A45893" w:rsidRPr="00063E98" w:rsidRDefault="00A45893" w:rsidP="00C85E14">
            <w:pPr>
              <w:pStyle w:val="BankNormal"/>
              <w:tabs>
                <w:tab w:val="left" w:pos="5686"/>
                <w:tab w:val="right" w:pos="7218"/>
              </w:tabs>
              <w:spacing w:after="0"/>
              <w:rPr>
                <w:rFonts w:ascii="Calibri" w:hAnsi="Calibri" w:cs="Calibri"/>
                <w:bCs/>
                <w:sz w:val="22"/>
                <w:szCs w:val="22"/>
                <w:lang w:val="en-GB"/>
              </w:rPr>
            </w:pPr>
          </w:p>
          <w:p w14:paraId="3BF45C4A" w14:textId="77777777" w:rsidR="00A45893" w:rsidRPr="00063E98" w:rsidRDefault="00A45893" w:rsidP="00C85E14">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609" w:type="dxa"/>
            <w:shd w:val="clear" w:color="auto" w:fill="auto"/>
          </w:tcPr>
          <w:p w14:paraId="28854AE4" w14:textId="77777777" w:rsidR="00A45893" w:rsidRPr="00063E98" w:rsidRDefault="00A45893" w:rsidP="00C85E14">
            <w:pPr>
              <w:pStyle w:val="BankNormal"/>
              <w:tabs>
                <w:tab w:val="left" w:pos="342"/>
                <w:tab w:val="right" w:pos="7218"/>
              </w:tabs>
              <w:spacing w:after="0"/>
              <w:ind w:left="378"/>
              <w:rPr>
                <w:rFonts w:ascii="Calibri" w:hAnsi="Calibri" w:cs="Calibri"/>
                <w:sz w:val="22"/>
                <w:szCs w:val="22"/>
                <w:lang w:val="en-GB"/>
              </w:rPr>
            </w:pPr>
          </w:p>
          <w:p w14:paraId="618F7D26" w14:textId="3B3F50DF" w:rsidR="00A45893" w:rsidRPr="00063E98" w:rsidRDefault="00AB6A91">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D704C2">
                  <w:rPr>
                    <w:rFonts w:ascii="Segoe UI Symbol" w:eastAsia="Arial Unicode MS" w:hAnsi="Segoe UI Symbol" w:cs="Segoe UI Symbol"/>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and only one Service Provider</w:t>
            </w:r>
          </w:p>
        </w:tc>
      </w:tr>
      <w:tr w:rsidR="00A45893" w:rsidRPr="0021187D" w14:paraId="7DBFD2A3" w14:textId="77777777" w:rsidTr="00C85E14">
        <w:tc>
          <w:tcPr>
            <w:tcW w:w="2741" w:type="dxa"/>
            <w:shd w:val="clear" w:color="auto" w:fill="auto"/>
          </w:tcPr>
          <w:p w14:paraId="7F9B36E9" w14:textId="77777777" w:rsidR="00A45893" w:rsidRPr="00063E98" w:rsidRDefault="00A45893" w:rsidP="00C85E14">
            <w:pPr>
              <w:pStyle w:val="BankNormal"/>
              <w:tabs>
                <w:tab w:val="left" w:pos="5686"/>
                <w:tab w:val="right" w:pos="7218"/>
              </w:tabs>
              <w:spacing w:after="0"/>
              <w:rPr>
                <w:rFonts w:ascii="Calibri" w:hAnsi="Calibri" w:cs="Calibri"/>
                <w:bCs/>
                <w:sz w:val="22"/>
                <w:szCs w:val="22"/>
                <w:lang w:val="en-GB"/>
              </w:rPr>
            </w:pPr>
            <w:r w:rsidRPr="0016756D">
              <w:rPr>
                <w:rFonts w:asciiTheme="minorHAnsi" w:hAnsiTheme="minorHAnsi" w:cs="Calibri"/>
                <w:sz w:val="22"/>
                <w:szCs w:val="22"/>
              </w:rPr>
              <w:lastRenderedPageBreak/>
              <w:t>Contract General Terms and Conditions</w:t>
            </w:r>
            <w:r>
              <w:rPr>
                <w:rStyle w:val="FootnoteReference"/>
                <w:rFonts w:ascii="Calibri" w:hAnsi="Calibri" w:cs="Calibri"/>
                <w:sz w:val="22"/>
                <w:szCs w:val="22"/>
              </w:rPr>
              <w:footnoteReference w:id="5"/>
            </w:r>
          </w:p>
        </w:tc>
        <w:tc>
          <w:tcPr>
            <w:tcW w:w="6609" w:type="dxa"/>
            <w:shd w:val="clear" w:color="auto" w:fill="auto"/>
          </w:tcPr>
          <w:p w14:paraId="0096748C" w14:textId="1D97C3EA" w:rsidR="00A45893" w:rsidRPr="00A12B17" w:rsidRDefault="00AB6A91" w:rsidP="00C85E14">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447411">
                  <w:rPr>
                    <w:rFonts w:ascii="MS Gothic" w:eastAsia="MS Gothic" w:hAnsi="MS Gothic" w:cs="Calibri" w:hint="eastAsia"/>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contracts (goods and/or services)</w:t>
            </w:r>
          </w:p>
          <w:p w14:paraId="096B1BE3" w14:textId="77777777" w:rsidR="00A45893" w:rsidRPr="00A12B17" w:rsidRDefault="00A45893" w:rsidP="00C85E14">
            <w:pPr>
              <w:shd w:val="clear" w:color="auto" w:fill="FEFEFE"/>
              <w:rPr>
                <w:rFonts w:ascii="Calibri" w:hAnsi="Calibri" w:cs="Arial"/>
                <w:color w:val="0A0A0A"/>
                <w:spacing w:val="8"/>
                <w:sz w:val="22"/>
                <w:szCs w:val="22"/>
              </w:rPr>
            </w:pPr>
          </w:p>
          <w:p w14:paraId="6D199463" w14:textId="77777777" w:rsidR="00A45893" w:rsidRPr="00A12B17" w:rsidRDefault="00A45893" w:rsidP="00C85E14">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14:paraId="095E9603" w14:textId="77777777" w:rsidR="00A45893" w:rsidRPr="00A12B17" w:rsidRDefault="00AB6A91" w:rsidP="00C85E14">
            <w:pPr>
              <w:shd w:val="clear" w:color="auto" w:fill="FEFEFE"/>
              <w:rPr>
                <w:rFonts w:ascii="Calibri" w:hAnsi="Calibri" w:cs="Arial"/>
                <w:color w:val="0A0A0A"/>
                <w:spacing w:val="8"/>
                <w:sz w:val="22"/>
                <w:szCs w:val="22"/>
              </w:rPr>
            </w:pPr>
            <w:hyperlink r:id="rId17" w:history="1">
              <w:r w:rsidR="00A45893" w:rsidRPr="00A12B17">
                <w:rPr>
                  <w:rStyle w:val="Hyperlink"/>
                  <w:rFonts w:ascii="Calibri" w:hAnsi="Calibri" w:cs="Arial"/>
                  <w:spacing w:val="8"/>
                  <w:sz w:val="22"/>
                  <w:szCs w:val="22"/>
                </w:rPr>
                <w:t>http://www.undp.org/content/undp/en/home/procurement/business/how-we-buy.html</w:t>
              </w:r>
            </w:hyperlink>
            <w:r w:rsidR="00A45893" w:rsidRPr="00A12B17">
              <w:rPr>
                <w:rFonts w:ascii="Calibri" w:hAnsi="Calibri" w:cs="Arial"/>
                <w:color w:val="0A0A0A"/>
                <w:spacing w:val="8"/>
                <w:sz w:val="22"/>
                <w:szCs w:val="22"/>
              </w:rPr>
              <w:t xml:space="preserve"> </w:t>
            </w:r>
          </w:p>
          <w:p w14:paraId="0CADAC83" w14:textId="77777777" w:rsidR="00A45893" w:rsidRPr="00063E98" w:rsidRDefault="00A45893" w:rsidP="00C85E14">
            <w:pPr>
              <w:pStyle w:val="BankNormal"/>
              <w:tabs>
                <w:tab w:val="left" w:pos="342"/>
                <w:tab w:val="right" w:pos="7218"/>
              </w:tabs>
              <w:spacing w:after="0"/>
              <w:ind w:left="378"/>
              <w:rPr>
                <w:rFonts w:ascii="Calibri" w:hAnsi="Calibri" w:cs="Calibri"/>
                <w:sz w:val="22"/>
                <w:szCs w:val="22"/>
                <w:lang w:val="en-GB"/>
              </w:rPr>
            </w:pPr>
          </w:p>
        </w:tc>
      </w:tr>
      <w:tr w:rsidR="00A45893" w:rsidRPr="00E933A8" w14:paraId="0E600518" w14:textId="77777777" w:rsidTr="00C85E14">
        <w:tblPrEx>
          <w:tblLook w:val="0000" w:firstRow="0" w:lastRow="0" w:firstColumn="0" w:lastColumn="0" w:noHBand="0" w:noVBand="0"/>
        </w:tblPrEx>
        <w:trPr>
          <w:cantSplit/>
          <w:trHeight w:val="460"/>
        </w:trPr>
        <w:tc>
          <w:tcPr>
            <w:tcW w:w="2741" w:type="dxa"/>
          </w:tcPr>
          <w:p w14:paraId="4300A822" w14:textId="77777777" w:rsidR="00A45893" w:rsidRPr="00E933A8" w:rsidRDefault="00A45893" w:rsidP="00C85E14">
            <w:pPr>
              <w:rPr>
                <w:rFonts w:ascii="Calibri" w:hAnsi="Calibri" w:cs="Calibri"/>
                <w:sz w:val="22"/>
                <w:szCs w:val="22"/>
              </w:rPr>
            </w:pPr>
          </w:p>
          <w:p w14:paraId="0B3EF001" w14:textId="77777777" w:rsidR="00A45893" w:rsidRPr="00E933A8" w:rsidRDefault="00A45893" w:rsidP="00C85E14">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6"/>
            </w:r>
          </w:p>
        </w:tc>
        <w:tc>
          <w:tcPr>
            <w:tcW w:w="6609" w:type="dxa"/>
          </w:tcPr>
          <w:p w14:paraId="088A0D11" w14:textId="77777777" w:rsidR="00A45893" w:rsidRPr="00E933A8" w:rsidRDefault="00A45893" w:rsidP="00C85E14">
            <w:pPr>
              <w:ind w:left="342"/>
              <w:rPr>
                <w:rFonts w:ascii="Calibri" w:hAnsi="Calibri" w:cs="Calibri"/>
                <w:sz w:val="22"/>
                <w:szCs w:val="22"/>
              </w:rPr>
            </w:pPr>
          </w:p>
          <w:p w14:paraId="3323E938" w14:textId="60AF3F16" w:rsidR="00A45893" w:rsidRPr="00E933A8" w:rsidRDefault="00AB6A91" w:rsidP="00C85E14">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D704C2">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 xml:space="preserve">Form for Submission of </w:t>
            </w:r>
            <w:r w:rsidR="00A45893">
              <w:rPr>
                <w:rFonts w:ascii="Calibri" w:hAnsi="Calibri" w:cs="Calibri"/>
                <w:sz w:val="22"/>
                <w:szCs w:val="22"/>
              </w:rPr>
              <w:t>Proposal</w:t>
            </w:r>
            <w:r w:rsidR="00A45893" w:rsidRPr="00E933A8">
              <w:rPr>
                <w:rFonts w:ascii="Calibri" w:hAnsi="Calibri" w:cs="Calibri"/>
                <w:sz w:val="22"/>
                <w:szCs w:val="22"/>
              </w:rPr>
              <w:t xml:space="preserve"> (Annex </w:t>
            </w:r>
            <w:r w:rsidR="00A45893">
              <w:rPr>
                <w:rFonts w:ascii="Calibri" w:hAnsi="Calibri" w:cs="Calibri"/>
                <w:sz w:val="22"/>
                <w:szCs w:val="22"/>
              </w:rPr>
              <w:t>2</w:t>
            </w:r>
            <w:r w:rsidR="00A45893" w:rsidRPr="00E933A8">
              <w:rPr>
                <w:rFonts w:ascii="Calibri" w:hAnsi="Calibri" w:cs="Calibri"/>
                <w:sz w:val="22"/>
                <w:szCs w:val="22"/>
              </w:rPr>
              <w:t>)</w:t>
            </w:r>
          </w:p>
          <w:p w14:paraId="03B6CAFC" w14:textId="0FE71D39" w:rsidR="00A45893" w:rsidRPr="00A378C4" w:rsidRDefault="00AB6A91" w:rsidP="00C85E14">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D704C2">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Detailed TOR </w:t>
            </w:r>
          </w:p>
          <w:p w14:paraId="1695DD85" w14:textId="39AE413F" w:rsidR="00A45893" w:rsidRPr="009E3B0B" w:rsidRDefault="00A45893" w:rsidP="00C85E14">
            <w:pPr>
              <w:rPr>
                <w:rFonts w:ascii="Calibri" w:hAnsi="Calibri" w:cs="Calibri"/>
                <w:sz w:val="22"/>
                <w:szCs w:val="22"/>
              </w:rPr>
            </w:pPr>
          </w:p>
        </w:tc>
      </w:tr>
      <w:tr w:rsidR="00A45893" w:rsidRPr="00E933A8" w14:paraId="36252708" w14:textId="77777777" w:rsidTr="00C85E14">
        <w:tblPrEx>
          <w:tblLook w:val="0000" w:firstRow="0" w:lastRow="0" w:firstColumn="0" w:lastColumn="0" w:noHBand="0" w:noVBand="0"/>
        </w:tblPrEx>
        <w:trPr>
          <w:cantSplit/>
          <w:trHeight w:val="460"/>
        </w:trPr>
        <w:tc>
          <w:tcPr>
            <w:tcW w:w="2741" w:type="dxa"/>
          </w:tcPr>
          <w:p w14:paraId="14B03207" w14:textId="77777777" w:rsidR="00A45893" w:rsidRPr="00E933A8" w:rsidRDefault="00A45893" w:rsidP="00C85E14">
            <w:pPr>
              <w:rPr>
                <w:rFonts w:ascii="Calibri" w:hAnsi="Calibri" w:cs="Calibri"/>
                <w:sz w:val="22"/>
                <w:szCs w:val="22"/>
              </w:rPr>
            </w:pPr>
          </w:p>
          <w:p w14:paraId="467BF4E2" w14:textId="77777777" w:rsidR="00A45893" w:rsidRPr="00E933A8" w:rsidRDefault="00A45893" w:rsidP="00C85E14">
            <w:pPr>
              <w:rPr>
                <w:rFonts w:ascii="Calibri" w:hAnsi="Calibri" w:cs="Calibri"/>
                <w:sz w:val="22"/>
                <w:szCs w:val="22"/>
              </w:rPr>
            </w:pPr>
            <w:r w:rsidRPr="00E933A8">
              <w:rPr>
                <w:rFonts w:ascii="Calibri" w:hAnsi="Calibri" w:cs="Calibri"/>
                <w:sz w:val="22"/>
                <w:szCs w:val="22"/>
              </w:rPr>
              <w:t>Contact Person for Inquiries</w:t>
            </w:r>
          </w:p>
          <w:p w14:paraId="1C6E60BD" w14:textId="77777777" w:rsidR="00A45893" w:rsidRPr="00E933A8" w:rsidRDefault="00A45893" w:rsidP="00C85E14">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7"/>
            </w:r>
          </w:p>
        </w:tc>
        <w:tc>
          <w:tcPr>
            <w:tcW w:w="6609" w:type="dxa"/>
          </w:tcPr>
          <w:p w14:paraId="5181F5F2" w14:textId="77777777" w:rsidR="00A45893" w:rsidRPr="00E933A8" w:rsidRDefault="00A45893" w:rsidP="00C85E14">
            <w:pPr>
              <w:rPr>
                <w:rFonts w:ascii="Calibri" w:hAnsi="Calibri" w:cs="Calibri"/>
                <w:sz w:val="22"/>
                <w:szCs w:val="22"/>
              </w:rPr>
            </w:pPr>
          </w:p>
          <w:p w14:paraId="58A78A34" w14:textId="77777777" w:rsidR="00447411" w:rsidRDefault="00D704C2" w:rsidP="00C85E14">
            <w:pPr>
              <w:rPr>
                <w:rFonts w:ascii="Calibri" w:hAnsi="Calibri" w:cs="Calibri"/>
                <w:i/>
                <w:color w:val="FF0000"/>
                <w:sz w:val="22"/>
                <w:szCs w:val="22"/>
              </w:rPr>
            </w:pPr>
            <w:r>
              <w:rPr>
                <w:rFonts w:ascii="Calibri" w:hAnsi="Calibri" w:cs="Calibri"/>
                <w:i/>
                <w:color w:val="FF0000"/>
                <w:sz w:val="22"/>
                <w:szCs w:val="22"/>
              </w:rPr>
              <w:t xml:space="preserve">Attn: Procurement Unit     Email: </w:t>
            </w:r>
            <w:hyperlink r:id="rId18" w:history="1">
              <w:r w:rsidR="00774125" w:rsidRPr="006955C3">
                <w:rPr>
                  <w:rStyle w:val="Hyperlink"/>
                  <w:rFonts w:ascii="Calibri" w:hAnsi="Calibri" w:cs="Calibri"/>
                  <w:i/>
                  <w:sz w:val="22"/>
                  <w:szCs w:val="22"/>
                </w:rPr>
                <w:t>procurement.zm@undp.org</w:t>
              </w:r>
            </w:hyperlink>
            <w:r w:rsidR="00774125">
              <w:rPr>
                <w:rFonts w:ascii="Calibri" w:hAnsi="Calibri" w:cs="Calibri"/>
                <w:i/>
                <w:color w:val="FF0000"/>
                <w:sz w:val="22"/>
                <w:szCs w:val="22"/>
              </w:rPr>
              <w:t xml:space="preserve"> </w:t>
            </w:r>
          </w:p>
          <w:p w14:paraId="036AE022" w14:textId="3058C5C3" w:rsidR="00A45893" w:rsidRPr="00E933A8" w:rsidRDefault="00A45893" w:rsidP="00C85E14">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45893" w:rsidRPr="00E933A8" w14:paraId="65998B29" w14:textId="77777777" w:rsidTr="00C85E14">
        <w:tblPrEx>
          <w:tblLook w:val="0000" w:firstRow="0" w:lastRow="0" w:firstColumn="0" w:lastColumn="0" w:noHBand="0" w:noVBand="0"/>
        </w:tblPrEx>
        <w:trPr>
          <w:cantSplit/>
          <w:trHeight w:val="460"/>
        </w:trPr>
        <w:tc>
          <w:tcPr>
            <w:tcW w:w="2741" w:type="dxa"/>
          </w:tcPr>
          <w:p w14:paraId="4A573DF7" w14:textId="77777777" w:rsidR="00A45893" w:rsidRDefault="00A45893" w:rsidP="00C85E14">
            <w:pPr>
              <w:rPr>
                <w:rFonts w:ascii="Calibri" w:hAnsi="Calibri" w:cs="Calibri"/>
                <w:sz w:val="22"/>
                <w:szCs w:val="22"/>
              </w:rPr>
            </w:pPr>
          </w:p>
          <w:p w14:paraId="0FF10154" w14:textId="77777777" w:rsidR="00A45893" w:rsidRPr="00E933A8" w:rsidRDefault="00A45893" w:rsidP="00C85E14">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6609" w:type="dxa"/>
          </w:tcPr>
          <w:p w14:paraId="26DA9DEB" w14:textId="77777777" w:rsidR="00A45893" w:rsidRDefault="00A45893" w:rsidP="00C85E14">
            <w:pPr>
              <w:rPr>
                <w:rFonts w:ascii="Calibri" w:hAnsi="Calibri" w:cs="Calibri"/>
                <w:sz w:val="22"/>
                <w:szCs w:val="22"/>
              </w:rPr>
            </w:pPr>
          </w:p>
          <w:p w14:paraId="2BCCA9C4" w14:textId="207A32A3" w:rsidR="00D704C2" w:rsidRPr="00E933A8" w:rsidRDefault="00D704C2" w:rsidP="00C85E14">
            <w:pPr>
              <w:rPr>
                <w:rFonts w:ascii="Calibri" w:hAnsi="Calibri" w:cs="Calibri"/>
                <w:sz w:val="22"/>
                <w:szCs w:val="22"/>
              </w:rPr>
            </w:pPr>
            <w:r>
              <w:rPr>
                <w:rFonts w:ascii="Calibri" w:hAnsi="Calibri" w:cs="Calibri"/>
                <w:sz w:val="22"/>
                <w:szCs w:val="22"/>
              </w:rPr>
              <w:t>NONE</w:t>
            </w:r>
          </w:p>
        </w:tc>
      </w:tr>
    </w:tbl>
    <w:p w14:paraId="4E7C7E42" w14:textId="77777777" w:rsidR="00A45893" w:rsidRDefault="00A45893" w:rsidP="00A45893">
      <w:r>
        <w:br w:type="page"/>
      </w:r>
    </w:p>
    <w:p w14:paraId="19048611" w14:textId="77777777" w:rsidR="00A45893" w:rsidRDefault="00A45893" w:rsidP="00A45893">
      <w:pPr>
        <w:jc w:val="right"/>
        <w:rPr>
          <w:rFonts w:ascii="Calibri" w:hAnsi="Calibri" w:cs="Calibri"/>
          <w:b/>
          <w:sz w:val="22"/>
          <w:szCs w:val="22"/>
        </w:rPr>
      </w:pPr>
      <w:r w:rsidRPr="00B62D71">
        <w:rPr>
          <w:rFonts w:ascii="Calibri" w:hAnsi="Calibri" w:cs="Calibri"/>
          <w:b/>
          <w:sz w:val="22"/>
          <w:szCs w:val="22"/>
        </w:rPr>
        <w:lastRenderedPageBreak/>
        <w:t xml:space="preserve">Annex </w:t>
      </w:r>
      <w:r>
        <w:rPr>
          <w:rFonts w:ascii="Calibri" w:hAnsi="Calibri" w:cs="Calibri"/>
          <w:b/>
          <w:sz w:val="22"/>
          <w:szCs w:val="22"/>
        </w:rPr>
        <w:t>2</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8"/>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9"/>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Conditions :</w:t>
      </w:r>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A45893">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77777777"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 :</w:t>
      </w:r>
      <w:r>
        <w:rPr>
          <w:rFonts w:ascii="Calibri" w:hAnsi="Calibri" w:cs="Calibri"/>
          <w:i/>
          <w:snapToGrid w:val="0"/>
          <w:sz w:val="20"/>
          <w:szCs w:val="20"/>
        </w:rPr>
        <w:t xml:space="preserve"> </w:t>
      </w:r>
    </w:p>
    <w:p w14:paraId="7B8C2170"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nancial stability, liquidity, credit standing, and market reputation, etc. ;</w:t>
      </w:r>
    </w:p>
    <w:p w14:paraId="5E042134"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5F7AB86E"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C85E14">
        <w:tc>
          <w:tcPr>
            <w:tcW w:w="8910" w:type="dxa"/>
            <w:tcBorders>
              <w:top w:val="single" w:sz="4" w:space="0" w:color="auto"/>
              <w:bottom w:val="single" w:sz="4" w:space="0" w:color="auto"/>
            </w:tcBorders>
          </w:tcPr>
          <w:p w14:paraId="185F0E9D" w14:textId="77777777" w:rsidR="00A45893" w:rsidRDefault="00A45893" w:rsidP="00C85E14">
            <w:pPr>
              <w:rPr>
                <w:rFonts w:ascii="Calibri" w:hAnsi="Calibri" w:cs="Calibri"/>
                <w:b/>
                <w:bCs/>
                <w:lang w:val="en-CA"/>
              </w:rPr>
            </w:pPr>
          </w:p>
          <w:p w14:paraId="11C06A97" w14:textId="77777777" w:rsidR="00A45893" w:rsidRPr="00C63D10" w:rsidRDefault="00A45893" w:rsidP="00C85E14">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C85E14">
            <w:pPr>
              <w:pStyle w:val="BodyText2"/>
              <w:spacing w:after="0" w:line="240" w:lineRule="auto"/>
              <w:rPr>
                <w:rFonts w:ascii="Calibri" w:hAnsi="Calibri" w:cs="Calibri"/>
                <w:b/>
                <w:bCs/>
                <w:lang w:val="en-CA"/>
              </w:rPr>
            </w:pPr>
          </w:p>
        </w:tc>
      </w:tr>
    </w:tbl>
    <w:p w14:paraId="698B2CB8" w14:textId="77777777" w:rsidR="00A45893" w:rsidRDefault="00A45893" w:rsidP="00A45893">
      <w:pPr>
        <w:rPr>
          <w:rFonts w:ascii="Calibri" w:hAnsi="Calibri" w:cs="Calibri"/>
          <w:b/>
          <w:lang w:val="en-CA"/>
        </w:rPr>
      </w:pPr>
    </w:p>
    <w:p w14:paraId="1B3F830F" w14:textId="77777777" w:rsidR="00A45893" w:rsidRPr="005E5912" w:rsidRDefault="00A45893" w:rsidP="00A45893">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RFP, the Service Provider must provide :</w:t>
      </w:r>
    </w:p>
    <w:p w14:paraId="54C23053"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70D1F7E8"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42206110" w14:textId="77777777" w:rsidR="00A45893" w:rsidRPr="00C63D10"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77777777" w:rsidR="00A45893" w:rsidRPr="00F83245" w:rsidRDefault="00A45893" w:rsidP="00A45893">
      <w:pPr>
        <w:rPr>
          <w:rFonts w:ascii="Calibri" w:hAnsi="Calibri" w:cs="Calibri"/>
          <w:b/>
          <w:lang w:val="en-CA"/>
        </w:rPr>
      </w:pPr>
    </w:p>
    <w:p w14:paraId="1ADBD098"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7DDE0752" w14:textId="77777777"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4198"/>
        <w:gridCol w:w="1559"/>
        <w:gridCol w:w="1984"/>
      </w:tblGrid>
      <w:tr w:rsidR="00A45893" w:rsidRPr="002E3F79" w14:paraId="2418D960" w14:textId="77777777" w:rsidTr="00185CA3">
        <w:tc>
          <w:tcPr>
            <w:tcW w:w="961" w:type="dxa"/>
          </w:tcPr>
          <w:p w14:paraId="49CBC628" w14:textId="77777777" w:rsidR="00A45893" w:rsidRPr="002E3F79" w:rsidRDefault="00A45893" w:rsidP="00C85E14">
            <w:pPr>
              <w:jc w:val="center"/>
              <w:rPr>
                <w:rFonts w:ascii="Calibri" w:eastAsia="Calibri" w:hAnsi="Calibri" w:cs="Calibri"/>
                <w:b/>
                <w:snapToGrid w:val="0"/>
              </w:rPr>
            </w:pPr>
          </w:p>
        </w:tc>
        <w:tc>
          <w:tcPr>
            <w:tcW w:w="4198" w:type="dxa"/>
          </w:tcPr>
          <w:p w14:paraId="297DBFA1" w14:textId="77777777" w:rsidR="00A45893" w:rsidRPr="002E3F79" w:rsidRDefault="00A45893" w:rsidP="00C85E14">
            <w:pPr>
              <w:jc w:val="center"/>
              <w:rPr>
                <w:rFonts w:ascii="Calibri" w:eastAsia="Calibri" w:hAnsi="Calibri" w:cs="Calibri"/>
                <w:b/>
                <w:snapToGrid w:val="0"/>
              </w:rPr>
            </w:pPr>
            <w:r w:rsidRPr="002E3F79">
              <w:rPr>
                <w:rFonts w:ascii="Calibri" w:eastAsia="Calibri" w:hAnsi="Calibri" w:cs="Calibri"/>
                <w:b/>
                <w:snapToGrid w:val="0"/>
              </w:rPr>
              <w:t>Deliverables</w:t>
            </w:r>
          </w:p>
          <w:p w14:paraId="582D47D2" w14:textId="77777777" w:rsidR="00A45893" w:rsidRPr="002E3F79" w:rsidRDefault="00A45893" w:rsidP="00C85E14">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1559" w:type="dxa"/>
          </w:tcPr>
          <w:p w14:paraId="5C29364D" w14:textId="77777777" w:rsidR="00A45893" w:rsidRPr="002E3F79" w:rsidRDefault="00A45893" w:rsidP="00185CA3">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984" w:type="dxa"/>
          </w:tcPr>
          <w:p w14:paraId="34152135" w14:textId="238C5598" w:rsidR="00A45893" w:rsidRPr="002E3F79" w:rsidRDefault="00A45893" w:rsidP="00C85E14">
            <w:pPr>
              <w:jc w:val="center"/>
              <w:rPr>
                <w:rFonts w:ascii="Calibri" w:eastAsia="Calibri" w:hAnsi="Calibri" w:cs="Calibri"/>
                <w:b/>
                <w:snapToGrid w:val="0"/>
              </w:rPr>
            </w:pPr>
            <w:r w:rsidRPr="002E3F79">
              <w:rPr>
                <w:rFonts w:ascii="Calibri" w:eastAsia="Calibri" w:hAnsi="Calibri" w:cs="Calibri"/>
                <w:b/>
                <w:snapToGrid w:val="0"/>
              </w:rPr>
              <w:t>Price</w:t>
            </w:r>
            <w:r w:rsidR="00185CA3">
              <w:rPr>
                <w:rFonts w:ascii="Calibri" w:eastAsia="Calibri" w:hAnsi="Calibri" w:cs="Calibri"/>
                <w:b/>
                <w:snapToGrid w:val="0"/>
              </w:rPr>
              <w:t xml:space="preserve"> (USD)</w:t>
            </w:r>
          </w:p>
          <w:p w14:paraId="29A7C40C" w14:textId="77777777" w:rsidR="00A45893" w:rsidRPr="002E3F79" w:rsidRDefault="00A45893" w:rsidP="00C85E14">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A45893" w:rsidRPr="002E3F79" w14:paraId="2DE08A40" w14:textId="77777777" w:rsidTr="00185CA3">
        <w:tc>
          <w:tcPr>
            <w:tcW w:w="961" w:type="dxa"/>
          </w:tcPr>
          <w:p w14:paraId="6858099F" w14:textId="77777777" w:rsidR="00A45893" w:rsidRPr="002E3F79" w:rsidRDefault="00A45893" w:rsidP="00C85E14">
            <w:pPr>
              <w:rPr>
                <w:rFonts w:ascii="Calibri" w:eastAsia="Calibri" w:hAnsi="Calibri" w:cs="Calibri"/>
                <w:snapToGrid w:val="0"/>
              </w:rPr>
            </w:pPr>
            <w:r w:rsidRPr="002E3F79">
              <w:rPr>
                <w:rFonts w:ascii="Calibri" w:eastAsia="Calibri" w:hAnsi="Calibri" w:cs="Calibri"/>
                <w:snapToGrid w:val="0"/>
              </w:rPr>
              <w:t>1</w:t>
            </w:r>
          </w:p>
        </w:tc>
        <w:tc>
          <w:tcPr>
            <w:tcW w:w="4198" w:type="dxa"/>
          </w:tcPr>
          <w:p w14:paraId="1475F91F" w14:textId="3F00D5A6" w:rsidR="00A45893" w:rsidRPr="00257696" w:rsidRDefault="00A45893" w:rsidP="00C85E14">
            <w:pPr>
              <w:rPr>
                <w:rFonts w:ascii="Calibri" w:eastAsia="Calibri" w:hAnsi="Calibri" w:cs="Calibri"/>
                <w:snapToGrid w:val="0"/>
              </w:rPr>
            </w:pPr>
            <w:r w:rsidRPr="00257696">
              <w:rPr>
                <w:rFonts w:ascii="Calibri" w:eastAsia="Calibri" w:hAnsi="Calibri" w:cs="Calibri"/>
                <w:snapToGrid w:val="0"/>
              </w:rPr>
              <w:t>Deliverable 1</w:t>
            </w:r>
            <w:r w:rsidR="00447411" w:rsidRPr="00257696">
              <w:rPr>
                <w:rFonts w:ascii="Calibri" w:eastAsia="Calibri" w:hAnsi="Calibri" w:cs="Calibri"/>
                <w:snapToGrid w:val="0"/>
              </w:rPr>
              <w:t xml:space="preserve">: </w:t>
            </w:r>
            <w:r w:rsidR="00AC08E2" w:rsidRPr="00257696">
              <w:rPr>
                <w:rFonts w:asciiTheme="minorHAnsi" w:hAnsiTheme="minorHAnsi" w:cstheme="minorHAnsi"/>
                <w:b/>
                <w:bCs/>
              </w:rPr>
              <w:t>Inception Report</w:t>
            </w:r>
          </w:p>
        </w:tc>
        <w:tc>
          <w:tcPr>
            <w:tcW w:w="1559" w:type="dxa"/>
          </w:tcPr>
          <w:p w14:paraId="0CE2E45F" w14:textId="075ECA49" w:rsidR="00A45893" w:rsidRPr="00257696" w:rsidRDefault="00447411" w:rsidP="00185CA3">
            <w:pPr>
              <w:jc w:val="center"/>
              <w:rPr>
                <w:rFonts w:ascii="Calibri" w:eastAsia="Calibri" w:hAnsi="Calibri" w:cs="Calibri"/>
                <w:b/>
                <w:bCs/>
                <w:snapToGrid w:val="0"/>
              </w:rPr>
            </w:pPr>
            <w:r w:rsidRPr="00257696">
              <w:rPr>
                <w:rFonts w:ascii="Calibri" w:eastAsia="Calibri" w:hAnsi="Calibri" w:cs="Calibri"/>
                <w:b/>
                <w:bCs/>
                <w:snapToGrid w:val="0"/>
              </w:rPr>
              <w:t>20%</w:t>
            </w:r>
          </w:p>
        </w:tc>
        <w:tc>
          <w:tcPr>
            <w:tcW w:w="1984" w:type="dxa"/>
          </w:tcPr>
          <w:p w14:paraId="775FB646" w14:textId="77777777" w:rsidR="00A45893" w:rsidRPr="002E3F79" w:rsidRDefault="00A45893" w:rsidP="00C85E14">
            <w:pPr>
              <w:rPr>
                <w:rFonts w:ascii="Calibri" w:eastAsia="Calibri" w:hAnsi="Calibri" w:cs="Calibri"/>
                <w:snapToGrid w:val="0"/>
              </w:rPr>
            </w:pPr>
          </w:p>
        </w:tc>
      </w:tr>
      <w:tr w:rsidR="00A45893" w:rsidRPr="002E3F79" w14:paraId="1CA7370F" w14:textId="77777777" w:rsidTr="00185CA3">
        <w:tc>
          <w:tcPr>
            <w:tcW w:w="961" w:type="dxa"/>
          </w:tcPr>
          <w:p w14:paraId="1A24859B" w14:textId="77777777" w:rsidR="00A45893" w:rsidRPr="002E3F79" w:rsidRDefault="00A45893" w:rsidP="00C85E14">
            <w:pPr>
              <w:rPr>
                <w:rFonts w:ascii="Calibri" w:eastAsia="Calibri" w:hAnsi="Calibri" w:cs="Calibri"/>
                <w:snapToGrid w:val="0"/>
              </w:rPr>
            </w:pPr>
            <w:r w:rsidRPr="002E3F79">
              <w:rPr>
                <w:rFonts w:ascii="Calibri" w:eastAsia="Calibri" w:hAnsi="Calibri" w:cs="Calibri"/>
                <w:snapToGrid w:val="0"/>
              </w:rPr>
              <w:t>2</w:t>
            </w:r>
          </w:p>
        </w:tc>
        <w:tc>
          <w:tcPr>
            <w:tcW w:w="4198" w:type="dxa"/>
          </w:tcPr>
          <w:p w14:paraId="0626424F" w14:textId="1FC8DE67" w:rsidR="00A45893" w:rsidRPr="00257696" w:rsidRDefault="00A45893" w:rsidP="00C85E14">
            <w:pPr>
              <w:rPr>
                <w:rFonts w:ascii="Calibri" w:eastAsia="Calibri" w:hAnsi="Calibri" w:cs="Calibri"/>
                <w:snapToGrid w:val="0"/>
              </w:rPr>
            </w:pPr>
            <w:r w:rsidRPr="00257696">
              <w:rPr>
                <w:rFonts w:ascii="Calibri" w:eastAsia="Calibri" w:hAnsi="Calibri" w:cs="Calibri"/>
                <w:snapToGrid w:val="0"/>
              </w:rPr>
              <w:t>Deliverable 2</w:t>
            </w:r>
            <w:r w:rsidR="00447411" w:rsidRPr="00257696">
              <w:rPr>
                <w:rFonts w:ascii="Calibri" w:eastAsia="Calibri" w:hAnsi="Calibri" w:cs="Calibri"/>
                <w:snapToGrid w:val="0"/>
              </w:rPr>
              <w:t xml:space="preserve">: </w:t>
            </w:r>
            <w:r w:rsidR="00447411" w:rsidRPr="00257696">
              <w:rPr>
                <w:rFonts w:asciiTheme="minorHAnsi" w:hAnsiTheme="minorHAnsi" w:cstheme="minorHAnsi"/>
                <w:b/>
                <w:bCs/>
                <w:lang w:val="en-ZM"/>
              </w:rPr>
              <w:t xml:space="preserve">Report on identified </w:t>
            </w:r>
            <w:r w:rsidR="00AC08E2" w:rsidRPr="00257696">
              <w:rPr>
                <w:rFonts w:asciiTheme="minorHAnsi" w:hAnsiTheme="minorHAnsi" w:cstheme="minorHAnsi"/>
                <w:b/>
                <w:bCs/>
              </w:rPr>
              <w:t>P</w:t>
            </w:r>
            <w:r w:rsidR="00447411" w:rsidRPr="00257696">
              <w:rPr>
                <w:rFonts w:asciiTheme="minorHAnsi" w:hAnsiTheme="minorHAnsi" w:cstheme="minorHAnsi"/>
                <w:b/>
                <w:bCs/>
                <w:lang w:val="en-ZM"/>
              </w:rPr>
              <w:t xml:space="preserve">roducts and </w:t>
            </w:r>
            <w:r w:rsidR="00AC08E2" w:rsidRPr="00257696">
              <w:rPr>
                <w:rFonts w:asciiTheme="minorHAnsi" w:hAnsiTheme="minorHAnsi" w:cstheme="minorHAnsi"/>
                <w:b/>
                <w:bCs/>
              </w:rPr>
              <w:t>S</w:t>
            </w:r>
            <w:r w:rsidR="00447411" w:rsidRPr="00257696">
              <w:rPr>
                <w:rFonts w:asciiTheme="minorHAnsi" w:hAnsiTheme="minorHAnsi" w:cstheme="minorHAnsi"/>
                <w:b/>
                <w:bCs/>
                <w:lang w:val="en-ZM"/>
              </w:rPr>
              <w:t>ervices and Developed SOPs</w:t>
            </w:r>
          </w:p>
        </w:tc>
        <w:tc>
          <w:tcPr>
            <w:tcW w:w="1559" w:type="dxa"/>
          </w:tcPr>
          <w:p w14:paraId="04CA909E" w14:textId="7CF43520" w:rsidR="00A45893" w:rsidRPr="00257696" w:rsidRDefault="00447411" w:rsidP="00185CA3">
            <w:pPr>
              <w:jc w:val="center"/>
              <w:rPr>
                <w:rFonts w:ascii="Calibri" w:eastAsia="Calibri" w:hAnsi="Calibri" w:cs="Calibri"/>
                <w:b/>
                <w:bCs/>
                <w:snapToGrid w:val="0"/>
              </w:rPr>
            </w:pPr>
            <w:r w:rsidRPr="00257696">
              <w:rPr>
                <w:rFonts w:ascii="Calibri" w:eastAsia="Calibri" w:hAnsi="Calibri" w:cs="Calibri"/>
                <w:b/>
                <w:bCs/>
                <w:snapToGrid w:val="0"/>
              </w:rPr>
              <w:t>30%</w:t>
            </w:r>
          </w:p>
        </w:tc>
        <w:tc>
          <w:tcPr>
            <w:tcW w:w="1984" w:type="dxa"/>
          </w:tcPr>
          <w:p w14:paraId="6A1AAE8D" w14:textId="77777777" w:rsidR="00A45893" w:rsidRPr="002E3F79" w:rsidRDefault="00A45893" w:rsidP="00C85E14">
            <w:pPr>
              <w:rPr>
                <w:rFonts w:ascii="Calibri" w:eastAsia="Calibri" w:hAnsi="Calibri" w:cs="Calibri"/>
                <w:snapToGrid w:val="0"/>
              </w:rPr>
            </w:pPr>
          </w:p>
        </w:tc>
      </w:tr>
      <w:tr w:rsidR="00A45893" w:rsidRPr="002E3F79" w14:paraId="35010955" w14:textId="77777777" w:rsidTr="00185CA3">
        <w:tc>
          <w:tcPr>
            <w:tcW w:w="961" w:type="dxa"/>
          </w:tcPr>
          <w:p w14:paraId="55F7FA23" w14:textId="77777777" w:rsidR="00A45893" w:rsidRPr="002E3F79" w:rsidRDefault="00A45893" w:rsidP="00C85E14">
            <w:pPr>
              <w:rPr>
                <w:rFonts w:ascii="Calibri" w:eastAsia="Calibri" w:hAnsi="Calibri" w:cs="Calibri"/>
                <w:snapToGrid w:val="0"/>
              </w:rPr>
            </w:pPr>
            <w:r w:rsidRPr="002E3F79">
              <w:rPr>
                <w:rFonts w:ascii="Calibri" w:eastAsia="Calibri" w:hAnsi="Calibri" w:cs="Calibri"/>
                <w:snapToGrid w:val="0"/>
              </w:rPr>
              <w:t>3</w:t>
            </w:r>
          </w:p>
        </w:tc>
        <w:tc>
          <w:tcPr>
            <w:tcW w:w="4198" w:type="dxa"/>
          </w:tcPr>
          <w:p w14:paraId="2543F9B1" w14:textId="06C30C32" w:rsidR="00A45893" w:rsidRPr="00257696" w:rsidRDefault="00447411" w:rsidP="00C85E14">
            <w:pPr>
              <w:rPr>
                <w:rFonts w:ascii="Calibri" w:eastAsia="Calibri" w:hAnsi="Calibri" w:cs="Calibri"/>
                <w:snapToGrid w:val="0"/>
              </w:rPr>
            </w:pPr>
            <w:r w:rsidRPr="00257696">
              <w:rPr>
                <w:rFonts w:ascii="Calibri" w:eastAsia="Calibri" w:hAnsi="Calibri" w:cs="Calibri"/>
                <w:snapToGrid w:val="0"/>
              </w:rPr>
              <w:t xml:space="preserve">Deliverable 3: </w:t>
            </w:r>
            <w:r w:rsidRPr="00257696">
              <w:rPr>
                <w:rFonts w:asciiTheme="minorHAnsi" w:hAnsiTheme="minorHAnsi" w:cstheme="minorHAnsi"/>
                <w:b/>
                <w:bCs/>
                <w:lang w:val="en-ZM"/>
              </w:rPr>
              <w:t>Report on Inter-</w:t>
            </w:r>
            <w:r w:rsidR="00AC08E2" w:rsidRPr="00257696">
              <w:rPr>
                <w:rFonts w:asciiTheme="minorHAnsi" w:hAnsiTheme="minorHAnsi" w:cstheme="minorHAnsi"/>
                <w:b/>
                <w:bCs/>
              </w:rPr>
              <w:t>A</w:t>
            </w:r>
            <w:r w:rsidRPr="00257696">
              <w:rPr>
                <w:rFonts w:asciiTheme="minorHAnsi" w:hAnsiTheme="minorHAnsi" w:cstheme="minorHAnsi"/>
                <w:b/>
                <w:bCs/>
                <w:lang w:val="en-ZM"/>
              </w:rPr>
              <w:t xml:space="preserve">gency </w:t>
            </w:r>
            <w:r w:rsidR="00AC08E2" w:rsidRPr="00257696">
              <w:rPr>
                <w:rFonts w:asciiTheme="minorHAnsi" w:hAnsiTheme="minorHAnsi" w:cstheme="minorHAnsi"/>
                <w:b/>
                <w:bCs/>
              </w:rPr>
              <w:t>C</w:t>
            </w:r>
            <w:r w:rsidRPr="00257696">
              <w:rPr>
                <w:rFonts w:asciiTheme="minorHAnsi" w:hAnsiTheme="minorHAnsi" w:cstheme="minorHAnsi"/>
                <w:b/>
                <w:bCs/>
                <w:lang w:val="en-ZM"/>
              </w:rPr>
              <w:t xml:space="preserve">oordination and </w:t>
            </w:r>
            <w:r w:rsidR="00AC08E2" w:rsidRPr="00257696">
              <w:rPr>
                <w:rFonts w:asciiTheme="minorHAnsi" w:hAnsiTheme="minorHAnsi" w:cstheme="minorHAnsi"/>
                <w:b/>
                <w:bCs/>
              </w:rPr>
              <w:t>C</w:t>
            </w:r>
            <w:r w:rsidRPr="00257696">
              <w:rPr>
                <w:rFonts w:asciiTheme="minorHAnsi" w:hAnsiTheme="minorHAnsi" w:cstheme="minorHAnsi"/>
                <w:b/>
                <w:bCs/>
                <w:lang w:val="en-ZM"/>
              </w:rPr>
              <w:t>o-production</w:t>
            </w:r>
          </w:p>
        </w:tc>
        <w:tc>
          <w:tcPr>
            <w:tcW w:w="1559" w:type="dxa"/>
          </w:tcPr>
          <w:p w14:paraId="3BCEC122" w14:textId="6135C2C2" w:rsidR="00A45893" w:rsidRPr="00257696" w:rsidRDefault="00447411" w:rsidP="00185CA3">
            <w:pPr>
              <w:jc w:val="center"/>
              <w:rPr>
                <w:rFonts w:ascii="Calibri" w:eastAsia="Calibri" w:hAnsi="Calibri" w:cs="Calibri"/>
                <w:b/>
                <w:bCs/>
                <w:snapToGrid w:val="0"/>
              </w:rPr>
            </w:pPr>
            <w:r w:rsidRPr="00257696">
              <w:rPr>
                <w:rFonts w:ascii="Calibri" w:eastAsia="Calibri" w:hAnsi="Calibri" w:cs="Calibri"/>
                <w:b/>
                <w:bCs/>
                <w:snapToGrid w:val="0"/>
              </w:rPr>
              <w:t>10%</w:t>
            </w:r>
          </w:p>
        </w:tc>
        <w:tc>
          <w:tcPr>
            <w:tcW w:w="1984" w:type="dxa"/>
          </w:tcPr>
          <w:p w14:paraId="05D41A49" w14:textId="77777777" w:rsidR="00A45893" w:rsidRPr="002E3F79" w:rsidRDefault="00A45893" w:rsidP="00C85E14">
            <w:pPr>
              <w:rPr>
                <w:rFonts w:ascii="Calibri" w:eastAsia="Calibri" w:hAnsi="Calibri" w:cs="Calibri"/>
                <w:snapToGrid w:val="0"/>
              </w:rPr>
            </w:pPr>
          </w:p>
        </w:tc>
      </w:tr>
      <w:tr w:rsidR="00447411" w:rsidRPr="002E3F79" w14:paraId="6A36FEFF" w14:textId="77777777" w:rsidTr="00185CA3">
        <w:tc>
          <w:tcPr>
            <w:tcW w:w="961" w:type="dxa"/>
          </w:tcPr>
          <w:p w14:paraId="533568E6" w14:textId="00C84121" w:rsidR="00447411" w:rsidRPr="002E3F79" w:rsidRDefault="00447411" w:rsidP="00C85E14">
            <w:pPr>
              <w:rPr>
                <w:rFonts w:ascii="Calibri" w:eastAsia="Calibri" w:hAnsi="Calibri" w:cs="Calibri"/>
                <w:snapToGrid w:val="0"/>
              </w:rPr>
            </w:pPr>
            <w:r>
              <w:rPr>
                <w:rFonts w:ascii="Calibri" w:eastAsia="Calibri" w:hAnsi="Calibri" w:cs="Calibri"/>
                <w:snapToGrid w:val="0"/>
              </w:rPr>
              <w:t>4</w:t>
            </w:r>
          </w:p>
        </w:tc>
        <w:tc>
          <w:tcPr>
            <w:tcW w:w="4198" w:type="dxa"/>
          </w:tcPr>
          <w:p w14:paraId="43062FB9" w14:textId="04E59474" w:rsidR="00447411" w:rsidRPr="00257696" w:rsidRDefault="00447411" w:rsidP="00C85E14">
            <w:pPr>
              <w:rPr>
                <w:rFonts w:ascii="Calibri" w:eastAsia="Calibri" w:hAnsi="Calibri" w:cs="Calibri"/>
                <w:snapToGrid w:val="0"/>
              </w:rPr>
            </w:pPr>
            <w:r w:rsidRPr="00257696">
              <w:rPr>
                <w:rFonts w:ascii="Calibri" w:eastAsia="Calibri" w:hAnsi="Calibri" w:cs="Calibri"/>
                <w:snapToGrid w:val="0"/>
              </w:rPr>
              <w:t>Deliverable 4:</w:t>
            </w:r>
            <w:r w:rsidR="00AC08E2" w:rsidRPr="00257696">
              <w:rPr>
                <w:rFonts w:asciiTheme="minorHAnsi" w:hAnsiTheme="minorHAnsi" w:cstheme="minorHAnsi"/>
                <w:b/>
                <w:bCs/>
                <w:lang w:val="en-ZM"/>
              </w:rPr>
              <w:t xml:space="preserve"> Report on </w:t>
            </w:r>
            <w:r w:rsidR="00AC08E2" w:rsidRPr="00257696">
              <w:rPr>
                <w:rFonts w:asciiTheme="minorHAnsi" w:hAnsiTheme="minorHAnsi" w:cstheme="minorHAnsi"/>
                <w:b/>
                <w:bCs/>
              </w:rPr>
              <w:t>S</w:t>
            </w:r>
            <w:r w:rsidR="00AC08E2" w:rsidRPr="00257696">
              <w:rPr>
                <w:rFonts w:asciiTheme="minorHAnsi" w:hAnsiTheme="minorHAnsi" w:cstheme="minorHAnsi"/>
                <w:b/>
                <w:bCs/>
                <w:lang w:val="en-ZM"/>
              </w:rPr>
              <w:t xml:space="preserve">ensitisation of </w:t>
            </w:r>
            <w:r w:rsidR="00AC08E2" w:rsidRPr="00257696">
              <w:rPr>
                <w:rFonts w:asciiTheme="minorHAnsi" w:hAnsiTheme="minorHAnsi" w:cstheme="minorHAnsi"/>
                <w:b/>
                <w:bCs/>
              </w:rPr>
              <w:t>S</w:t>
            </w:r>
            <w:r w:rsidR="00AC08E2" w:rsidRPr="00257696">
              <w:rPr>
                <w:rFonts w:asciiTheme="minorHAnsi" w:hAnsiTheme="minorHAnsi" w:cstheme="minorHAnsi"/>
                <w:b/>
                <w:bCs/>
                <w:lang w:val="en-ZM"/>
              </w:rPr>
              <w:t>taff on SOPs and QMS certification</w:t>
            </w:r>
            <w:r w:rsidRPr="00257696">
              <w:rPr>
                <w:rFonts w:ascii="Calibri" w:eastAsia="Calibri" w:hAnsi="Calibri" w:cs="Calibri"/>
                <w:snapToGrid w:val="0"/>
              </w:rPr>
              <w:t xml:space="preserve"> </w:t>
            </w:r>
          </w:p>
        </w:tc>
        <w:tc>
          <w:tcPr>
            <w:tcW w:w="1559" w:type="dxa"/>
          </w:tcPr>
          <w:p w14:paraId="5F61A2D3" w14:textId="0C948ECD" w:rsidR="00447411" w:rsidRPr="00257696" w:rsidRDefault="00447411" w:rsidP="00185CA3">
            <w:pPr>
              <w:jc w:val="center"/>
              <w:rPr>
                <w:rFonts w:ascii="Calibri" w:eastAsia="Calibri" w:hAnsi="Calibri" w:cs="Calibri"/>
                <w:b/>
                <w:bCs/>
                <w:snapToGrid w:val="0"/>
              </w:rPr>
            </w:pPr>
            <w:r w:rsidRPr="00257696">
              <w:rPr>
                <w:rFonts w:ascii="Calibri" w:eastAsia="Calibri" w:hAnsi="Calibri" w:cs="Calibri"/>
                <w:b/>
                <w:bCs/>
                <w:snapToGrid w:val="0"/>
              </w:rPr>
              <w:t>30%</w:t>
            </w:r>
          </w:p>
        </w:tc>
        <w:tc>
          <w:tcPr>
            <w:tcW w:w="1984" w:type="dxa"/>
          </w:tcPr>
          <w:p w14:paraId="3FB05198" w14:textId="77777777" w:rsidR="00447411" w:rsidRPr="002E3F79" w:rsidRDefault="00447411" w:rsidP="00C85E14">
            <w:pPr>
              <w:rPr>
                <w:rFonts w:ascii="Calibri" w:eastAsia="Calibri" w:hAnsi="Calibri" w:cs="Calibri"/>
                <w:snapToGrid w:val="0"/>
              </w:rPr>
            </w:pPr>
          </w:p>
        </w:tc>
      </w:tr>
      <w:tr w:rsidR="00447411" w:rsidRPr="002E3F79" w14:paraId="13F6DEA6" w14:textId="77777777" w:rsidTr="00185CA3">
        <w:tc>
          <w:tcPr>
            <w:tcW w:w="961" w:type="dxa"/>
          </w:tcPr>
          <w:p w14:paraId="258E74B3" w14:textId="1D7732A8" w:rsidR="00447411" w:rsidRPr="002E3F79" w:rsidRDefault="00447411" w:rsidP="00C85E14">
            <w:pPr>
              <w:rPr>
                <w:rFonts w:ascii="Calibri" w:eastAsia="Calibri" w:hAnsi="Calibri" w:cs="Calibri"/>
                <w:snapToGrid w:val="0"/>
              </w:rPr>
            </w:pPr>
            <w:r>
              <w:rPr>
                <w:rFonts w:ascii="Calibri" w:eastAsia="Calibri" w:hAnsi="Calibri" w:cs="Calibri"/>
                <w:snapToGrid w:val="0"/>
              </w:rPr>
              <w:t>5</w:t>
            </w:r>
          </w:p>
        </w:tc>
        <w:tc>
          <w:tcPr>
            <w:tcW w:w="4198" w:type="dxa"/>
          </w:tcPr>
          <w:p w14:paraId="651FB8BD" w14:textId="2F034CCD" w:rsidR="00447411" w:rsidRPr="00257696" w:rsidRDefault="00447411" w:rsidP="00C85E14">
            <w:pPr>
              <w:rPr>
                <w:rFonts w:ascii="Calibri" w:eastAsia="Calibri" w:hAnsi="Calibri" w:cs="Calibri"/>
                <w:snapToGrid w:val="0"/>
              </w:rPr>
            </w:pPr>
            <w:r w:rsidRPr="00257696">
              <w:rPr>
                <w:rFonts w:ascii="Calibri" w:eastAsia="Calibri" w:hAnsi="Calibri" w:cs="Calibri"/>
                <w:snapToGrid w:val="0"/>
              </w:rPr>
              <w:t xml:space="preserve">Deliverable </w:t>
            </w:r>
            <w:r w:rsidR="00AC08E2" w:rsidRPr="00257696">
              <w:rPr>
                <w:rFonts w:ascii="Calibri" w:eastAsia="Calibri" w:hAnsi="Calibri" w:cs="Calibri"/>
                <w:snapToGrid w:val="0"/>
              </w:rPr>
              <w:t xml:space="preserve">5: </w:t>
            </w:r>
            <w:r w:rsidR="00AC08E2" w:rsidRPr="00257696">
              <w:rPr>
                <w:rFonts w:asciiTheme="minorHAnsi" w:hAnsiTheme="minorHAnsi" w:cstheme="minorHAnsi"/>
                <w:b/>
                <w:bCs/>
                <w:lang w:val="en-ZM"/>
              </w:rPr>
              <w:t>Completion report</w:t>
            </w:r>
          </w:p>
        </w:tc>
        <w:tc>
          <w:tcPr>
            <w:tcW w:w="1559" w:type="dxa"/>
          </w:tcPr>
          <w:p w14:paraId="0CFF0FF7" w14:textId="1584CD15" w:rsidR="00447411" w:rsidRPr="00257696" w:rsidRDefault="00447411" w:rsidP="00185CA3">
            <w:pPr>
              <w:jc w:val="center"/>
              <w:rPr>
                <w:rFonts w:ascii="Calibri" w:eastAsia="Calibri" w:hAnsi="Calibri" w:cs="Calibri"/>
                <w:b/>
                <w:bCs/>
                <w:snapToGrid w:val="0"/>
              </w:rPr>
            </w:pPr>
            <w:r w:rsidRPr="00257696">
              <w:rPr>
                <w:rFonts w:ascii="Calibri" w:eastAsia="Calibri" w:hAnsi="Calibri" w:cs="Calibri"/>
                <w:b/>
                <w:bCs/>
                <w:snapToGrid w:val="0"/>
              </w:rPr>
              <w:t>10%</w:t>
            </w:r>
          </w:p>
        </w:tc>
        <w:tc>
          <w:tcPr>
            <w:tcW w:w="1984" w:type="dxa"/>
          </w:tcPr>
          <w:p w14:paraId="30144063" w14:textId="77777777" w:rsidR="00447411" w:rsidRPr="002E3F79" w:rsidRDefault="00447411" w:rsidP="00C85E14">
            <w:pPr>
              <w:rPr>
                <w:rFonts w:ascii="Calibri" w:eastAsia="Calibri" w:hAnsi="Calibri" w:cs="Calibri"/>
                <w:snapToGrid w:val="0"/>
              </w:rPr>
            </w:pPr>
          </w:p>
        </w:tc>
      </w:tr>
      <w:tr w:rsidR="00A45893" w:rsidRPr="002E3F79" w14:paraId="22546AE4" w14:textId="77777777" w:rsidTr="00185CA3">
        <w:tc>
          <w:tcPr>
            <w:tcW w:w="961" w:type="dxa"/>
          </w:tcPr>
          <w:p w14:paraId="03CFDF2B" w14:textId="77777777" w:rsidR="00A45893" w:rsidRPr="002E3F79" w:rsidRDefault="00A45893" w:rsidP="00C85E14">
            <w:pPr>
              <w:rPr>
                <w:rFonts w:ascii="Calibri" w:eastAsia="Calibri" w:hAnsi="Calibri" w:cs="Calibri"/>
                <w:snapToGrid w:val="0"/>
              </w:rPr>
            </w:pPr>
          </w:p>
        </w:tc>
        <w:tc>
          <w:tcPr>
            <w:tcW w:w="4198" w:type="dxa"/>
          </w:tcPr>
          <w:p w14:paraId="58B12D91" w14:textId="77777777" w:rsidR="00A45893" w:rsidRPr="00257696" w:rsidRDefault="00A45893" w:rsidP="00C85E14">
            <w:pPr>
              <w:rPr>
                <w:rFonts w:ascii="Calibri" w:eastAsia="Calibri" w:hAnsi="Calibri" w:cs="Calibri"/>
                <w:snapToGrid w:val="0"/>
              </w:rPr>
            </w:pPr>
            <w:r w:rsidRPr="00257696">
              <w:rPr>
                <w:rFonts w:ascii="Calibri" w:eastAsia="Calibri" w:hAnsi="Calibri" w:cs="Calibri"/>
                <w:snapToGrid w:val="0"/>
              </w:rPr>
              <w:t xml:space="preserve">Total </w:t>
            </w:r>
          </w:p>
        </w:tc>
        <w:tc>
          <w:tcPr>
            <w:tcW w:w="1559" w:type="dxa"/>
          </w:tcPr>
          <w:p w14:paraId="202DEF51" w14:textId="77777777" w:rsidR="00A45893" w:rsidRPr="00257696" w:rsidRDefault="00A45893" w:rsidP="00185CA3">
            <w:pPr>
              <w:jc w:val="center"/>
              <w:rPr>
                <w:rFonts w:ascii="Calibri" w:eastAsia="Calibri" w:hAnsi="Calibri" w:cs="Calibri"/>
                <w:b/>
                <w:bCs/>
                <w:snapToGrid w:val="0"/>
              </w:rPr>
            </w:pPr>
            <w:r w:rsidRPr="00257696">
              <w:rPr>
                <w:rFonts w:ascii="Calibri" w:eastAsia="Calibri" w:hAnsi="Calibri" w:cs="Calibri"/>
                <w:b/>
                <w:bCs/>
                <w:snapToGrid w:val="0"/>
              </w:rPr>
              <w:t>100%</w:t>
            </w:r>
          </w:p>
        </w:tc>
        <w:tc>
          <w:tcPr>
            <w:tcW w:w="1984" w:type="dxa"/>
          </w:tcPr>
          <w:p w14:paraId="1D42AF86" w14:textId="77777777" w:rsidR="00A45893" w:rsidRPr="002E3F79" w:rsidRDefault="00A45893" w:rsidP="00C85E14">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ListParagraph"/>
        <w:widowControl/>
        <w:overflowPunct/>
        <w:adjustRightInd/>
        <w:ind w:left="0"/>
        <w:rPr>
          <w:rFonts w:ascii="Calibri" w:hAnsi="Calibri" w:cs="Calibri"/>
          <w:b/>
          <w:snapToGrid w:val="0"/>
        </w:rPr>
      </w:pPr>
    </w:p>
    <w:p w14:paraId="1F9C0DF7" w14:textId="77777777" w:rsidR="00A45893" w:rsidRPr="00990EA2" w:rsidRDefault="00A45893" w:rsidP="00A45893">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Pr>
          <w:rFonts w:ascii="Calibri" w:hAnsi="Calibri" w:cs="Calibri"/>
          <w:b/>
          <w:snapToGrid w:val="0"/>
          <w:szCs w:val="22"/>
        </w:rPr>
        <w:t xml:space="preserve">  </w:t>
      </w:r>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3"/>
        <w:gridCol w:w="1560"/>
        <w:gridCol w:w="1258"/>
        <w:gridCol w:w="1129"/>
        <w:gridCol w:w="1350"/>
      </w:tblGrid>
      <w:tr w:rsidR="00A45893" w:rsidRPr="002E3F79" w14:paraId="2274530C" w14:textId="77777777" w:rsidTr="00257696">
        <w:tc>
          <w:tcPr>
            <w:tcW w:w="3883" w:type="dxa"/>
          </w:tcPr>
          <w:p w14:paraId="40D07DD8" w14:textId="77777777" w:rsidR="00A45893" w:rsidRPr="002E3F79" w:rsidRDefault="00A45893" w:rsidP="00C85E14">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560" w:type="dxa"/>
          </w:tcPr>
          <w:p w14:paraId="4F6BD323" w14:textId="77777777" w:rsidR="00A45893" w:rsidRDefault="00257696" w:rsidP="00C85E14">
            <w:pPr>
              <w:ind w:right="-108"/>
              <w:jc w:val="center"/>
              <w:rPr>
                <w:rFonts w:ascii="Calibri" w:eastAsia="Calibri" w:hAnsi="Calibri" w:cs="Calibri"/>
                <w:b/>
                <w:snapToGrid w:val="0"/>
              </w:rPr>
            </w:pPr>
            <w:r>
              <w:rPr>
                <w:rFonts w:ascii="Calibri" w:eastAsia="Calibri" w:hAnsi="Calibri" w:cs="Calibri"/>
                <w:b/>
                <w:snapToGrid w:val="0"/>
              </w:rPr>
              <w:t>Daily Rate</w:t>
            </w:r>
          </w:p>
          <w:p w14:paraId="19789B64" w14:textId="4FE87C95" w:rsidR="00257696" w:rsidRPr="002E3F79" w:rsidRDefault="00257696" w:rsidP="00C85E14">
            <w:pPr>
              <w:ind w:right="-108"/>
              <w:jc w:val="center"/>
              <w:rPr>
                <w:rFonts w:ascii="Calibri" w:eastAsia="Calibri" w:hAnsi="Calibri" w:cs="Calibri"/>
                <w:b/>
                <w:snapToGrid w:val="0"/>
              </w:rPr>
            </w:pPr>
            <w:r>
              <w:rPr>
                <w:rFonts w:ascii="Calibri" w:eastAsia="Calibri" w:hAnsi="Calibri" w:cs="Calibri"/>
                <w:b/>
                <w:snapToGrid w:val="0"/>
              </w:rPr>
              <w:t>USD</w:t>
            </w:r>
          </w:p>
        </w:tc>
        <w:tc>
          <w:tcPr>
            <w:tcW w:w="1258" w:type="dxa"/>
          </w:tcPr>
          <w:p w14:paraId="42EE0F97" w14:textId="77777777" w:rsidR="00A45893" w:rsidRPr="002E3F79" w:rsidRDefault="00A45893" w:rsidP="00C85E14">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1D8D98A" w14:textId="77777777" w:rsidR="00A45893" w:rsidRPr="002E3F79" w:rsidRDefault="00A45893" w:rsidP="00C85E14">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150A6448" w14:textId="77777777" w:rsidR="00A45893" w:rsidRDefault="00A45893" w:rsidP="00C85E14">
            <w:pPr>
              <w:jc w:val="center"/>
              <w:rPr>
                <w:rFonts w:ascii="Calibri" w:eastAsia="Calibri" w:hAnsi="Calibri" w:cs="Calibri"/>
                <w:b/>
                <w:snapToGrid w:val="0"/>
              </w:rPr>
            </w:pPr>
            <w:r w:rsidRPr="002E3F79">
              <w:rPr>
                <w:rFonts w:ascii="Calibri" w:eastAsia="Calibri" w:hAnsi="Calibri" w:cs="Calibri"/>
                <w:b/>
                <w:snapToGrid w:val="0"/>
              </w:rPr>
              <w:t xml:space="preserve">Total Rate </w:t>
            </w:r>
          </w:p>
          <w:p w14:paraId="371E5A20" w14:textId="0F514F62" w:rsidR="00257696" w:rsidRPr="002E3F79" w:rsidRDefault="00257696" w:rsidP="00C85E14">
            <w:pPr>
              <w:jc w:val="center"/>
              <w:rPr>
                <w:rFonts w:ascii="Calibri" w:eastAsia="Calibri" w:hAnsi="Calibri" w:cs="Calibri"/>
                <w:b/>
                <w:snapToGrid w:val="0"/>
              </w:rPr>
            </w:pPr>
            <w:r>
              <w:rPr>
                <w:rFonts w:ascii="Calibri" w:eastAsia="Calibri" w:hAnsi="Calibri" w:cs="Calibri"/>
                <w:b/>
                <w:snapToGrid w:val="0"/>
              </w:rPr>
              <w:t>USD</w:t>
            </w:r>
          </w:p>
        </w:tc>
      </w:tr>
      <w:tr w:rsidR="00A45893" w:rsidRPr="002E3F79" w14:paraId="659163A4" w14:textId="77777777" w:rsidTr="00257696">
        <w:tc>
          <w:tcPr>
            <w:tcW w:w="3883" w:type="dxa"/>
          </w:tcPr>
          <w:p w14:paraId="63A2A988" w14:textId="77777777" w:rsidR="00A45893" w:rsidRPr="00257696" w:rsidRDefault="00A45893" w:rsidP="00C85E14">
            <w:pPr>
              <w:rPr>
                <w:rFonts w:ascii="Calibri" w:eastAsia="Calibri" w:hAnsi="Calibri" w:cs="Calibri"/>
                <w:b/>
                <w:snapToGrid w:val="0"/>
              </w:rPr>
            </w:pPr>
            <w:r w:rsidRPr="00257696">
              <w:rPr>
                <w:rFonts w:ascii="Calibri" w:eastAsia="Calibri" w:hAnsi="Calibri" w:cs="Calibri"/>
                <w:b/>
                <w:snapToGrid w:val="0"/>
              </w:rPr>
              <w:t xml:space="preserve">I. Personnel Services </w:t>
            </w:r>
          </w:p>
        </w:tc>
        <w:tc>
          <w:tcPr>
            <w:tcW w:w="1560" w:type="dxa"/>
          </w:tcPr>
          <w:p w14:paraId="724EACC1" w14:textId="77777777" w:rsidR="00A45893" w:rsidRPr="00257696" w:rsidRDefault="00A45893" w:rsidP="00C85E14">
            <w:pPr>
              <w:rPr>
                <w:rFonts w:ascii="Calibri" w:eastAsia="Calibri" w:hAnsi="Calibri" w:cs="Calibri"/>
                <w:snapToGrid w:val="0"/>
              </w:rPr>
            </w:pPr>
          </w:p>
        </w:tc>
        <w:tc>
          <w:tcPr>
            <w:tcW w:w="1258" w:type="dxa"/>
          </w:tcPr>
          <w:p w14:paraId="4F466CF6" w14:textId="77777777" w:rsidR="00A45893" w:rsidRPr="002E3F79" w:rsidRDefault="00A45893" w:rsidP="00C85E14">
            <w:pPr>
              <w:rPr>
                <w:rFonts w:ascii="Calibri" w:eastAsia="Calibri" w:hAnsi="Calibri" w:cs="Calibri"/>
                <w:snapToGrid w:val="0"/>
              </w:rPr>
            </w:pPr>
          </w:p>
        </w:tc>
        <w:tc>
          <w:tcPr>
            <w:tcW w:w="1129" w:type="dxa"/>
          </w:tcPr>
          <w:p w14:paraId="5BCEF527" w14:textId="77777777" w:rsidR="00A45893" w:rsidRPr="002E3F79" w:rsidRDefault="00A45893" w:rsidP="00C85E14">
            <w:pPr>
              <w:rPr>
                <w:rFonts w:ascii="Calibri" w:eastAsia="Calibri" w:hAnsi="Calibri" w:cs="Calibri"/>
                <w:snapToGrid w:val="0"/>
              </w:rPr>
            </w:pPr>
          </w:p>
        </w:tc>
        <w:tc>
          <w:tcPr>
            <w:tcW w:w="1350" w:type="dxa"/>
          </w:tcPr>
          <w:p w14:paraId="2D9FC691" w14:textId="77777777" w:rsidR="00A45893" w:rsidRPr="002E3F79" w:rsidRDefault="00A45893" w:rsidP="00C85E14">
            <w:pPr>
              <w:rPr>
                <w:rFonts w:ascii="Calibri" w:eastAsia="Calibri" w:hAnsi="Calibri" w:cs="Calibri"/>
                <w:snapToGrid w:val="0"/>
              </w:rPr>
            </w:pPr>
          </w:p>
        </w:tc>
      </w:tr>
      <w:tr w:rsidR="00A45893" w:rsidRPr="002E3F79" w14:paraId="3A45A75F" w14:textId="77777777" w:rsidTr="00257696">
        <w:tc>
          <w:tcPr>
            <w:tcW w:w="3883" w:type="dxa"/>
          </w:tcPr>
          <w:p w14:paraId="15A888E9" w14:textId="3FB6A5C5" w:rsidR="00A45893" w:rsidRPr="00257696" w:rsidRDefault="00A45893" w:rsidP="00C85E14">
            <w:pPr>
              <w:rPr>
                <w:rFonts w:ascii="Calibri" w:eastAsia="Calibri" w:hAnsi="Calibri" w:cs="Calibri"/>
                <w:snapToGrid w:val="0"/>
              </w:rPr>
            </w:pPr>
            <w:r w:rsidRPr="00257696">
              <w:rPr>
                <w:rFonts w:ascii="Calibri" w:eastAsia="Calibri" w:hAnsi="Calibri" w:cs="Calibri"/>
                <w:snapToGrid w:val="0"/>
              </w:rPr>
              <w:t xml:space="preserve">     </w:t>
            </w:r>
          </w:p>
        </w:tc>
        <w:tc>
          <w:tcPr>
            <w:tcW w:w="1560" w:type="dxa"/>
          </w:tcPr>
          <w:p w14:paraId="7D990F8F" w14:textId="77777777" w:rsidR="00A45893" w:rsidRPr="00257696" w:rsidRDefault="00A45893" w:rsidP="00C85E14">
            <w:pPr>
              <w:rPr>
                <w:rFonts w:ascii="Calibri" w:eastAsia="Calibri" w:hAnsi="Calibri" w:cs="Calibri"/>
                <w:snapToGrid w:val="0"/>
              </w:rPr>
            </w:pPr>
          </w:p>
        </w:tc>
        <w:tc>
          <w:tcPr>
            <w:tcW w:w="1258" w:type="dxa"/>
          </w:tcPr>
          <w:p w14:paraId="73F6D4A3" w14:textId="77777777" w:rsidR="00A45893" w:rsidRPr="002E3F79" w:rsidRDefault="00A45893" w:rsidP="00C85E14">
            <w:pPr>
              <w:rPr>
                <w:rFonts w:ascii="Calibri" w:eastAsia="Calibri" w:hAnsi="Calibri" w:cs="Calibri"/>
                <w:snapToGrid w:val="0"/>
              </w:rPr>
            </w:pPr>
          </w:p>
        </w:tc>
        <w:tc>
          <w:tcPr>
            <w:tcW w:w="1129" w:type="dxa"/>
          </w:tcPr>
          <w:p w14:paraId="5F485C70" w14:textId="77777777" w:rsidR="00A45893" w:rsidRPr="002E3F79" w:rsidRDefault="00A45893" w:rsidP="00C85E14">
            <w:pPr>
              <w:rPr>
                <w:rFonts w:ascii="Calibri" w:eastAsia="Calibri" w:hAnsi="Calibri" w:cs="Calibri"/>
                <w:snapToGrid w:val="0"/>
              </w:rPr>
            </w:pPr>
          </w:p>
        </w:tc>
        <w:tc>
          <w:tcPr>
            <w:tcW w:w="1350" w:type="dxa"/>
          </w:tcPr>
          <w:p w14:paraId="760F0BD3" w14:textId="77777777" w:rsidR="00A45893" w:rsidRPr="002E3F79" w:rsidRDefault="00A45893" w:rsidP="00C85E14">
            <w:pPr>
              <w:rPr>
                <w:rFonts w:ascii="Calibri" w:eastAsia="Calibri" w:hAnsi="Calibri" w:cs="Calibri"/>
                <w:snapToGrid w:val="0"/>
              </w:rPr>
            </w:pPr>
          </w:p>
        </w:tc>
      </w:tr>
      <w:tr w:rsidR="00A45893" w:rsidRPr="002E3F79" w14:paraId="13C03C10" w14:textId="77777777" w:rsidTr="00257696">
        <w:tc>
          <w:tcPr>
            <w:tcW w:w="3883" w:type="dxa"/>
          </w:tcPr>
          <w:p w14:paraId="1D32BBF5" w14:textId="726BB2D6" w:rsidR="00A45893" w:rsidRPr="00257696" w:rsidRDefault="00A45893" w:rsidP="00C85E14">
            <w:pPr>
              <w:rPr>
                <w:rFonts w:ascii="Calibri" w:eastAsia="Calibri" w:hAnsi="Calibri" w:cs="Calibri"/>
                <w:snapToGrid w:val="0"/>
              </w:rPr>
            </w:pPr>
            <w:r w:rsidRPr="00257696">
              <w:rPr>
                <w:rFonts w:ascii="Calibri" w:eastAsia="Calibri" w:hAnsi="Calibri" w:cs="Calibri"/>
                <w:snapToGrid w:val="0"/>
              </w:rPr>
              <w:t xml:space="preserve"> a.  Expertise 1</w:t>
            </w:r>
            <w:r w:rsidR="00AC08E2" w:rsidRPr="00257696">
              <w:rPr>
                <w:rFonts w:ascii="Calibri" w:eastAsia="Calibri" w:hAnsi="Calibri" w:cs="Calibri"/>
                <w:snapToGrid w:val="0"/>
              </w:rPr>
              <w:t>-</w:t>
            </w:r>
            <w:r w:rsidR="00AC08E2" w:rsidRPr="00257696">
              <w:rPr>
                <w:rFonts w:asciiTheme="minorHAnsi" w:hAnsiTheme="minorHAnsi" w:cstheme="minorHAnsi"/>
                <w:b/>
                <w:bCs/>
              </w:rPr>
              <w:t>Team Leader</w:t>
            </w:r>
          </w:p>
        </w:tc>
        <w:tc>
          <w:tcPr>
            <w:tcW w:w="1560" w:type="dxa"/>
          </w:tcPr>
          <w:p w14:paraId="3E6174AE" w14:textId="77777777" w:rsidR="00A45893" w:rsidRPr="00257696" w:rsidRDefault="00A45893" w:rsidP="00C85E14">
            <w:pPr>
              <w:rPr>
                <w:rFonts w:ascii="Calibri" w:eastAsia="Calibri" w:hAnsi="Calibri" w:cs="Calibri"/>
                <w:snapToGrid w:val="0"/>
              </w:rPr>
            </w:pPr>
          </w:p>
        </w:tc>
        <w:tc>
          <w:tcPr>
            <w:tcW w:w="1258" w:type="dxa"/>
          </w:tcPr>
          <w:p w14:paraId="3BC60669" w14:textId="77777777" w:rsidR="00A45893" w:rsidRPr="002E3F79" w:rsidRDefault="00A45893" w:rsidP="00C85E14">
            <w:pPr>
              <w:rPr>
                <w:rFonts w:ascii="Calibri" w:eastAsia="Calibri" w:hAnsi="Calibri" w:cs="Calibri"/>
                <w:snapToGrid w:val="0"/>
              </w:rPr>
            </w:pPr>
          </w:p>
        </w:tc>
        <w:tc>
          <w:tcPr>
            <w:tcW w:w="1129" w:type="dxa"/>
          </w:tcPr>
          <w:p w14:paraId="36F0C3C2" w14:textId="77777777" w:rsidR="00A45893" w:rsidRPr="002E3F79" w:rsidRDefault="00A45893" w:rsidP="00C85E14">
            <w:pPr>
              <w:rPr>
                <w:rFonts w:ascii="Calibri" w:eastAsia="Calibri" w:hAnsi="Calibri" w:cs="Calibri"/>
                <w:snapToGrid w:val="0"/>
              </w:rPr>
            </w:pPr>
          </w:p>
        </w:tc>
        <w:tc>
          <w:tcPr>
            <w:tcW w:w="1350" w:type="dxa"/>
          </w:tcPr>
          <w:p w14:paraId="4D92CC9B" w14:textId="77777777" w:rsidR="00A45893" w:rsidRPr="002E3F79" w:rsidRDefault="00A45893" w:rsidP="00C85E14">
            <w:pPr>
              <w:rPr>
                <w:rFonts w:ascii="Calibri" w:eastAsia="Calibri" w:hAnsi="Calibri" w:cs="Calibri"/>
                <w:snapToGrid w:val="0"/>
              </w:rPr>
            </w:pPr>
          </w:p>
        </w:tc>
      </w:tr>
      <w:tr w:rsidR="00A45893" w:rsidRPr="002E3F79" w14:paraId="7E57F483" w14:textId="77777777" w:rsidTr="00257696">
        <w:tc>
          <w:tcPr>
            <w:tcW w:w="3883" w:type="dxa"/>
          </w:tcPr>
          <w:p w14:paraId="50CCFEEA" w14:textId="28B8A864" w:rsidR="00A45893" w:rsidRPr="00257696" w:rsidRDefault="00A45893" w:rsidP="00C85E14">
            <w:pPr>
              <w:rPr>
                <w:rFonts w:ascii="Calibri" w:eastAsia="Calibri" w:hAnsi="Calibri" w:cs="Calibri"/>
                <w:snapToGrid w:val="0"/>
              </w:rPr>
            </w:pPr>
            <w:r w:rsidRPr="00257696">
              <w:rPr>
                <w:rFonts w:ascii="Calibri" w:eastAsia="Calibri" w:hAnsi="Calibri" w:cs="Calibri"/>
                <w:snapToGrid w:val="0"/>
              </w:rPr>
              <w:t xml:space="preserve"> b.  Expertise 2</w:t>
            </w:r>
            <w:r w:rsidR="00AC08E2" w:rsidRPr="00257696">
              <w:rPr>
                <w:rFonts w:ascii="Calibri" w:eastAsia="Calibri" w:hAnsi="Calibri" w:cs="Calibri"/>
                <w:snapToGrid w:val="0"/>
              </w:rPr>
              <w:t>-</w:t>
            </w:r>
            <w:r w:rsidR="00AC08E2" w:rsidRPr="00257696">
              <w:rPr>
                <w:rFonts w:asciiTheme="minorHAnsi" w:hAnsiTheme="minorHAnsi" w:cstheme="minorHAnsi"/>
                <w:b/>
                <w:bCs/>
              </w:rPr>
              <w:t>Hydrology Expert</w:t>
            </w:r>
          </w:p>
        </w:tc>
        <w:tc>
          <w:tcPr>
            <w:tcW w:w="1560" w:type="dxa"/>
          </w:tcPr>
          <w:p w14:paraId="635C2D53" w14:textId="77777777" w:rsidR="00A45893" w:rsidRPr="00257696" w:rsidRDefault="00A45893" w:rsidP="00C85E14">
            <w:pPr>
              <w:rPr>
                <w:rFonts w:ascii="Calibri" w:eastAsia="Calibri" w:hAnsi="Calibri" w:cs="Calibri"/>
                <w:snapToGrid w:val="0"/>
              </w:rPr>
            </w:pPr>
          </w:p>
        </w:tc>
        <w:tc>
          <w:tcPr>
            <w:tcW w:w="1258" w:type="dxa"/>
          </w:tcPr>
          <w:p w14:paraId="6243AC95" w14:textId="77777777" w:rsidR="00A45893" w:rsidRPr="002E3F79" w:rsidRDefault="00A45893" w:rsidP="00C85E14">
            <w:pPr>
              <w:rPr>
                <w:rFonts w:ascii="Calibri" w:eastAsia="Calibri" w:hAnsi="Calibri" w:cs="Calibri"/>
                <w:snapToGrid w:val="0"/>
              </w:rPr>
            </w:pPr>
          </w:p>
        </w:tc>
        <w:tc>
          <w:tcPr>
            <w:tcW w:w="1129" w:type="dxa"/>
          </w:tcPr>
          <w:p w14:paraId="5940AB64" w14:textId="77777777" w:rsidR="00A45893" w:rsidRPr="002E3F79" w:rsidRDefault="00A45893" w:rsidP="00C85E14">
            <w:pPr>
              <w:rPr>
                <w:rFonts w:ascii="Calibri" w:eastAsia="Calibri" w:hAnsi="Calibri" w:cs="Calibri"/>
                <w:snapToGrid w:val="0"/>
              </w:rPr>
            </w:pPr>
          </w:p>
        </w:tc>
        <w:tc>
          <w:tcPr>
            <w:tcW w:w="1350" w:type="dxa"/>
          </w:tcPr>
          <w:p w14:paraId="20FBFE50" w14:textId="77777777" w:rsidR="00A45893" w:rsidRPr="002E3F79" w:rsidRDefault="00A45893" w:rsidP="00C85E14">
            <w:pPr>
              <w:rPr>
                <w:rFonts w:ascii="Calibri" w:eastAsia="Calibri" w:hAnsi="Calibri" w:cs="Calibri"/>
                <w:snapToGrid w:val="0"/>
              </w:rPr>
            </w:pPr>
          </w:p>
        </w:tc>
      </w:tr>
      <w:tr w:rsidR="00A45893" w:rsidRPr="002E3F79" w14:paraId="1AE56F2D" w14:textId="77777777" w:rsidTr="00257696">
        <w:tc>
          <w:tcPr>
            <w:tcW w:w="3883" w:type="dxa"/>
          </w:tcPr>
          <w:p w14:paraId="1F9962DC" w14:textId="53F4D05A" w:rsidR="00A45893" w:rsidRPr="00257696" w:rsidRDefault="00257696" w:rsidP="00C85E14">
            <w:pPr>
              <w:rPr>
                <w:rFonts w:ascii="Calibri" w:eastAsia="Calibri" w:hAnsi="Calibri" w:cs="Calibri"/>
                <w:snapToGrid w:val="0"/>
              </w:rPr>
            </w:pPr>
            <w:r w:rsidRPr="00257696">
              <w:rPr>
                <w:rFonts w:ascii="Calibri" w:eastAsia="Calibri" w:hAnsi="Calibri" w:cs="Calibri"/>
                <w:snapToGrid w:val="0"/>
              </w:rPr>
              <w:t xml:space="preserve"> </w:t>
            </w:r>
            <w:r w:rsidR="00E869D8" w:rsidRPr="00257696">
              <w:rPr>
                <w:rFonts w:ascii="Calibri" w:eastAsia="Calibri" w:hAnsi="Calibri" w:cs="Calibri"/>
                <w:snapToGrid w:val="0"/>
              </w:rPr>
              <w:t>c.</w:t>
            </w:r>
            <w:r w:rsidR="00A45893" w:rsidRPr="00257696">
              <w:rPr>
                <w:rFonts w:ascii="Calibri" w:eastAsia="Calibri" w:hAnsi="Calibri" w:cs="Calibri"/>
                <w:snapToGrid w:val="0"/>
              </w:rPr>
              <w:t xml:space="preserve">  Expertise </w:t>
            </w:r>
            <w:r w:rsidR="00AC08E2" w:rsidRPr="00257696">
              <w:rPr>
                <w:rFonts w:ascii="Calibri" w:eastAsia="Calibri" w:hAnsi="Calibri" w:cs="Calibri"/>
                <w:snapToGrid w:val="0"/>
              </w:rPr>
              <w:t>3-</w:t>
            </w:r>
            <w:r w:rsidR="00AC08E2" w:rsidRPr="00257696">
              <w:rPr>
                <w:rFonts w:asciiTheme="minorHAnsi" w:hAnsiTheme="minorHAnsi" w:cstheme="minorHAnsi"/>
                <w:b/>
                <w:bCs/>
              </w:rPr>
              <w:t>Agriculture Expert</w:t>
            </w:r>
          </w:p>
        </w:tc>
        <w:tc>
          <w:tcPr>
            <w:tcW w:w="1560" w:type="dxa"/>
          </w:tcPr>
          <w:p w14:paraId="5A72477F" w14:textId="77777777" w:rsidR="00A45893" w:rsidRPr="00257696" w:rsidRDefault="00A45893" w:rsidP="00C85E14">
            <w:pPr>
              <w:rPr>
                <w:rFonts w:ascii="Calibri" w:eastAsia="Calibri" w:hAnsi="Calibri" w:cs="Calibri"/>
                <w:snapToGrid w:val="0"/>
              </w:rPr>
            </w:pPr>
          </w:p>
        </w:tc>
        <w:tc>
          <w:tcPr>
            <w:tcW w:w="1258" w:type="dxa"/>
          </w:tcPr>
          <w:p w14:paraId="6D2DA81A" w14:textId="77777777" w:rsidR="00A45893" w:rsidRPr="002E3F79" w:rsidRDefault="00A45893" w:rsidP="00C85E14">
            <w:pPr>
              <w:rPr>
                <w:rFonts w:ascii="Calibri" w:eastAsia="Calibri" w:hAnsi="Calibri" w:cs="Calibri"/>
                <w:snapToGrid w:val="0"/>
              </w:rPr>
            </w:pPr>
          </w:p>
        </w:tc>
        <w:tc>
          <w:tcPr>
            <w:tcW w:w="1129" w:type="dxa"/>
          </w:tcPr>
          <w:p w14:paraId="0B96ECE7" w14:textId="77777777" w:rsidR="00A45893" w:rsidRPr="002E3F79" w:rsidRDefault="00A45893" w:rsidP="00C85E14">
            <w:pPr>
              <w:rPr>
                <w:rFonts w:ascii="Calibri" w:eastAsia="Calibri" w:hAnsi="Calibri" w:cs="Calibri"/>
                <w:snapToGrid w:val="0"/>
              </w:rPr>
            </w:pPr>
          </w:p>
        </w:tc>
        <w:tc>
          <w:tcPr>
            <w:tcW w:w="1350" w:type="dxa"/>
          </w:tcPr>
          <w:p w14:paraId="380B0C58" w14:textId="77777777" w:rsidR="00A45893" w:rsidRPr="002E3F79" w:rsidRDefault="00A45893" w:rsidP="00C85E14">
            <w:pPr>
              <w:rPr>
                <w:rFonts w:ascii="Calibri" w:eastAsia="Calibri" w:hAnsi="Calibri" w:cs="Calibri"/>
                <w:snapToGrid w:val="0"/>
              </w:rPr>
            </w:pPr>
          </w:p>
        </w:tc>
      </w:tr>
      <w:tr w:rsidR="00A45893" w:rsidRPr="002E3F79" w14:paraId="27379D2D" w14:textId="77777777" w:rsidTr="00257696">
        <w:tc>
          <w:tcPr>
            <w:tcW w:w="3883" w:type="dxa"/>
          </w:tcPr>
          <w:p w14:paraId="6EE6D7B4" w14:textId="376B9229" w:rsidR="00A45893" w:rsidRPr="00257696" w:rsidRDefault="00A45893" w:rsidP="00C85E14">
            <w:pPr>
              <w:rPr>
                <w:rFonts w:ascii="Calibri" w:eastAsia="Calibri" w:hAnsi="Calibri" w:cs="Calibri"/>
                <w:snapToGrid w:val="0"/>
              </w:rPr>
            </w:pPr>
            <w:r w:rsidRPr="00257696">
              <w:rPr>
                <w:rFonts w:ascii="Calibri" w:eastAsia="Calibri" w:hAnsi="Calibri" w:cs="Calibri"/>
                <w:snapToGrid w:val="0"/>
              </w:rPr>
              <w:t xml:space="preserve"> </w:t>
            </w:r>
            <w:r w:rsidR="00257696" w:rsidRPr="00257696">
              <w:rPr>
                <w:rFonts w:ascii="Calibri" w:eastAsia="Calibri" w:hAnsi="Calibri" w:cs="Calibri"/>
                <w:snapToGrid w:val="0"/>
              </w:rPr>
              <w:t>d</w:t>
            </w:r>
            <w:r w:rsidRPr="00257696">
              <w:rPr>
                <w:rFonts w:ascii="Calibri" w:eastAsia="Calibri" w:hAnsi="Calibri" w:cs="Calibri"/>
                <w:snapToGrid w:val="0"/>
              </w:rPr>
              <w:t xml:space="preserve">.  Expertise </w:t>
            </w:r>
            <w:r w:rsidR="00AC08E2" w:rsidRPr="00257696">
              <w:rPr>
                <w:rFonts w:ascii="Calibri" w:eastAsia="Calibri" w:hAnsi="Calibri" w:cs="Calibri"/>
                <w:snapToGrid w:val="0"/>
              </w:rPr>
              <w:t>4-</w:t>
            </w:r>
            <w:r w:rsidR="00AC08E2" w:rsidRPr="00257696">
              <w:rPr>
                <w:rFonts w:asciiTheme="minorHAnsi" w:hAnsiTheme="minorHAnsi" w:cstheme="minorHAnsi"/>
                <w:b/>
                <w:bCs/>
              </w:rPr>
              <w:t>Meteorology Expert</w:t>
            </w:r>
          </w:p>
        </w:tc>
        <w:tc>
          <w:tcPr>
            <w:tcW w:w="1560" w:type="dxa"/>
          </w:tcPr>
          <w:p w14:paraId="28EE03BC" w14:textId="77777777" w:rsidR="00A45893" w:rsidRPr="00257696" w:rsidRDefault="00A45893" w:rsidP="00C85E14">
            <w:pPr>
              <w:rPr>
                <w:rFonts w:ascii="Calibri" w:eastAsia="Calibri" w:hAnsi="Calibri" w:cs="Calibri"/>
                <w:snapToGrid w:val="0"/>
              </w:rPr>
            </w:pPr>
          </w:p>
        </w:tc>
        <w:tc>
          <w:tcPr>
            <w:tcW w:w="1258" w:type="dxa"/>
          </w:tcPr>
          <w:p w14:paraId="4E121A23" w14:textId="77777777" w:rsidR="00A45893" w:rsidRPr="002E3F79" w:rsidRDefault="00A45893" w:rsidP="00C85E14">
            <w:pPr>
              <w:rPr>
                <w:rFonts w:ascii="Calibri" w:eastAsia="Calibri" w:hAnsi="Calibri" w:cs="Calibri"/>
                <w:snapToGrid w:val="0"/>
              </w:rPr>
            </w:pPr>
          </w:p>
        </w:tc>
        <w:tc>
          <w:tcPr>
            <w:tcW w:w="1129" w:type="dxa"/>
          </w:tcPr>
          <w:p w14:paraId="27819E90" w14:textId="77777777" w:rsidR="00A45893" w:rsidRPr="002E3F79" w:rsidRDefault="00A45893" w:rsidP="00C85E14">
            <w:pPr>
              <w:rPr>
                <w:rFonts w:ascii="Calibri" w:eastAsia="Calibri" w:hAnsi="Calibri" w:cs="Calibri"/>
                <w:snapToGrid w:val="0"/>
              </w:rPr>
            </w:pPr>
          </w:p>
        </w:tc>
        <w:tc>
          <w:tcPr>
            <w:tcW w:w="1350" w:type="dxa"/>
          </w:tcPr>
          <w:p w14:paraId="32ACB8BB" w14:textId="77777777" w:rsidR="00A45893" w:rsidRPr="002E3F79" w:rsidRDefault="00A45893" w:rsidP="00C85E14">
            <w:pPr>
              <w:rPr>
                <w:rFonts w:ascii="Calibri" w:eastAsia="Calibri" w:hAnsi="Calibri" w:cs="Calibri"/>
                <w:snapToGrid w:val="0"/>
              </w:rPr>
            </w:pPr>
          </w:p>
        </w:tc>
      </w:tr>
      <w:tr w:rsidR="00A45893" w:rsidRPr="002E3F79" w14:paraId="4C465A15" w14:textId="77777777" w:rsidTr="00257696">
        <w:tc>
          <w:tcPr>
            <w:tcW w:w="3883" w:type="dxa"/>
          </w:tcPr>
          <w:p w14:paraId="457B8EF2" w14:textId="34D30630" w:rsidR="00A45893" w:rsidRPr="00257696" w:rsidRDefault="00A45893" w:rsidP="00C85E14">
            <w:pPr>
              <w:rPr>
                <w:rFonts w:ascii="Calibri" w:eastAsia="Calibri" w:hAnsi="Calibri" w:cs="Calibri"/>
                <w:snapToGrid w:val="0"/>
              </w:rPr>
            </w:pPr>
            <w:r w:rsidRPr="00257696">
              <w:rPr>
                <w:rFonts w:ascii="Calibri" w:eastAsia="Calibri" w:hAnsi="Calibri" w:cs="Calibri"/>
                <w:snapToGrid w:val="0"/>
              </w:rPr>
              <w:t xml:space="preserve"> </w:t>
            </w:r>
            <w:r w:rsidR="00257696" w:rsidRPr="00257696">
              <w:rPr>
                <w:rFonts w:ascii="Calibri" w:eastAsia="Calibri" w:hAnsi="Calibri" w:cs="Calibri"/>
                <w:snapToGrid w:val="0"/>
              </w:rPr>
              <w:t>e</w:t>
            </w:r>
            <w:r w:rsidRPr="00257696">
              <w:rPr>
                <w:rFonts w:ascii="Calibri" w:eastAsia="Calibri" w:hAnsi="Calibri" w:cs="Calibri"/>
                <w:snapToGrid w:val="0"/>
              </w:rPr>
              <w:t xml:space="preserve">.  Expertise </w:t>
            </w:r>
            <w:r w:rsidR="00AC08E2" w:rsidRPr="00257696">
              <w:rPr>
                <w:rFonts w:ascii="Calibri" w:eastAsia="Calibri" w:hAnsi="Calibri" w:cs="Calibri"/>
                <w:snapToGrid w:val="0"/>
              </w:rPr>
              <w:t>5-</w:t>
            </w:r>
            <w:r w:rsidR="00257696" w:rsidRPr="00257696">
              <w:rPr>
                <w:rFonts w:asciiTheme="minorHAnsi" w:hAnsiTheme="minorHAnsi" w:cstheme="minorHAnsi"/>
                <w:b/>
                <w:bCs/>
              </w:rPr>
              <w:t>Quality Management Expert</w:t>
            </w:r>
          </w:p>
        </w:tc>
        <w:tc>
          <w:tcPr>
            <w:tcW w:w="1560" w:type="dxa"/>
          </w:tcPr>
          <w:p w14:paraId="3027BDB8" w14:textId="77777777" w:rsidR="00A45893" w:rsidRPr="00257696" w:rsidRDefault="00A45893" w:rsidP="00C85E14">
            <w:pPr>
              <w:rPr>
                <w:rFonts w:ascii="Calibri" w:eastAsia="Calibri" w:hAnsi="Calibri" w:cs="Calibri"/>
                <w:snapToGrid w:val="0"/>
              </w:rPr>
            </w:pPr>
          </w:p>
        </w:tc>
        <w:tc>
          <w:tcPr>
            <w:tcW w:w="1258" w:type="dxa"/>
          </w:tcPr>
          <w:p w14:paraId="7FA61395" w14:textId="77777777" w:rsidR="00A45893" w:rsidRPr="002E3F79" w:rsidRDefault="00A45893" w:rsidP="00C85E14">
            <w:pPr>
              <w:rPr>
                <w:rFonts w:ascii="Calibri" w:eastAsia="Calibri" w:hAnsi="Calibri" w:cs="Calibri"/>
                <w:snapToGrid w:val="0"/>
              </w:rPr>
            </w:pPr>
          </w:p>
        </w:tc>
        <w:tc>
          <w:tcPr>
            <w:tcW w:w="1129" w:type="dxa"/>
          </w:tcPr>
          <w:p w14:paraId="214A2FDF" w14:textId="77777777" w:rsidR="00A45893" w:rsidRPr="002E3F79" w:rsidRDefault="00A45893" w:rsidP="00C85E14">
            <w:pPr>
              <w:rPr>
                <w:rFonts w:ascii="Calibri" w:eastAsia="Calibri" w:hAnsi="Calibri" w:cs="Calibri"/>
                <w:snapToGrid w:val="0"/>
              </w:rPr>
            </w:pPr>
          </w:p>
        </w:tc>
        <w:tc>
          <w:tcPr>
            <w:tcW w:w="1350" w:type="dxa"/>
          </w:tcPr>
          <w:p w14:paraId="361B317D" w14:textId="77777777" w:rsidR="00A45893" w:rsidRPr="002E3F79" w:rsidRDefault="00A45893" w:rsidP="00C85E14">
            <w:pPr>
              <w:rPr>
                <w:rFonts w:ascii="Calibri" w:eastAsia="Calibri" w:hAnsi="Calibri" w:cs="Calibri"/>
                <w:snapToGrid w:val="0"/>
              </w:rPr>
            </w:pPr>
          </w:p>
        </w:tc>
      </w:tr>
      <w:tr w:rsidR="00A45893" w:rsidRPr="002E3F79" w14:paraId="56B34DA6" w14:textId="77777777" w:rsidTr="00257696">
        <w:trPr>
          <w:trHeight w:val="251"/>
        </w:trPr>
        <w:tc>
          <w:tcPr>
            <w:tcW w:w="3883" w:type="dxa"/>
          </w:tcPr>
          <w:p w14:paraId="55F7AD11" w14:textId="1EA12A5E" w:rsidR="00A45893" w:rsidRPr="00257696" w:rsidRDefault="00A45893" w:rsidP="00C85E14">
            <w:pPr>
              <w:rPr>
                <w:rFonts w:ascii="Calibri" w:eastAsia="Calibri" w:hAnsi="Calibri" w:cs="Calibri"/>
                <w:snapToGrid w:val="0"/>
              </w:rPr>
            </w:pPr>
          </w:p>
        </w:tc>
        <w:tc>
          <w:tcPr>
            <w:tcW w:w="1560" w:type="dxa"/>
          </w:tcPr>
          <w:p w14:paraId="19B74E27" w14:textId="77777777" w:rsidR="00A45893" w:rsidRPr="00257696" w:rsidRDefault="00A45893" w:rsidP="00C85E14">
            <w:pPr>
              <w:rPr>
                <w:rFonts w:ascii="Calibri" w:eastAsia="Calibri" w:hAnsi="Calibri" w:cs="Calibri"/>
                <w:snapToGrid w:val="0"/>
              </w:rPr>
            </w:pPr>
          </w:p>
        </w:tc>
        <w:tc>
          <w:tcPr>
            <w:tcW w:w="1258" w:type="dxa"/>
          </w:tcPr>
          <w:p w14:paraId="283DF401" w14:textId="77777777" w:rsidR="00A45893" w:rsidRPr="002E3F79" w:rsidRDefault="00A45893" w:rsidP="00C85E14">
            <w:pPr>
              <w:rPr>
                <w:rFonts w:ascii="Calibri" w:eastAsia="Calibri" w:hAnsi="Calibri" w:cs="Calibri"/>
                <w:snapToGrid w:val="0"/>
              </w:rPr>
            </w:pPr>
          </w:p>
        </w:tc>
        <w:tc>
          <w:tcPr>
            <w:tcW w:w="1129" w:type="dxa"/>
          </w:tcPr>
          <w:p w14:paraId="6BC688ED" w14:textId="77777777" w:rsidR="00A45893" w:rsidRPr="002E3F79" w:rsidRDefault="00A45893" w:rsidP="00C85E14">
            <w:pPr>
              <w:rPr>
                <w:rFonts w:ascii="Calibri" w:eastAsia="Calibri" w:hAnsi="Calibri" w:cs="Calibri"/>
                <w:snapToGrid w:val="0"/>
              </w:rPr>
            </w:pPr>
          </w:p>
        </w:tc>
        <w:tc>
          <w:tcPr>
            <w:tcW w:w="1350" w:type="dxa"/>
          </w:tcPr>
          <w:p w14:paraId="3A7FDFA3" w14:textId="77777777" w:rsidR="00A45893" w:rsidRPr="002E3F79" w:rsidRDefault="00A45893" w:rsidP="00C85E14">
            <w:pPr>
              <w:rPr>
                <w:rFonts w:ascii="Calibri" w:eastAsia="Calibri" w:hAnsi="Calibri" w:cs="Calibri"/>
                <w:snapToGrid w:val="0"/>
              </w:rPr>
            </w:pPr>
          </w:p>
        </w:tc>
      </w:tr>
      <w:tr w:rsidR="00A45893" w:rsidRPr="002E3F79" w14:paraId="04AAAB08" w14:textId="77777777" w:rsidTr="00257696">
        <w:trPr>
          <w:trHeight w:val="251"/>
        </w:trPr>
        <w:tc>
          <w:tcPr>
            <w:tcW w:w="3883" w:type="dxa"/>
          </w:tcPr>
          <w:p w14:paraId="37B6C68D" w14:textId="27E32434" w:rsidR="00A45893" w:rsidRPr="00257696" w:rsidRDefault="00A45893" w:rsidP="00C85E14">
            <w:pPr>
              <w:rPr>
                <w:rFonts w:ascii="Calibri" w:eastAsia="Calibri" w:hAnsi="Calibri" w:cs="Calibri"/>
                <w:snapToGrid w:val="0"/>
              </w:rPr>
            </w:pPr>
          </w:p>
        </w:tc>
        <w:tc>
          <w:tcPr>
            <w:tcW w:w="1560" w:type="dxa"/>
          </w:tcPr>
          <w:p w14:paraId="79EBE29D" w14:textId="77777777" w:rsidR="00A45893" w:rsidRPr="00257696" w:rsidRDefault="00A45893" w:rsidP="00C85E14">
            <w:pPr>
              <w:rPr>
                <w:rFonts w:ascii="Calibri" w:eastAsia="Calibri" w:hAnsi="Calibri" w:cs="Calibri"/>
                <w:snapToGrid w:val="0"/>
              </w:rPr>
            </w:pPr>
          </w:p>
        </w:tc>
        <w:tc>
          <w:tcPr>
            <w:tcW w:w="1258" w:type="dxa"/>
          </w:tcPr>
          <w:p w14:paraId="6961A79B" w14:textId="77777777" w:rsidR="00A45893" w:rsidRPr="002E3F79" w:rsidRDefault="00A45893" w:rsidP="00C85E14">
            <w:pPr>
              <w:rPr>
                <w:rFonts w:ascii="Calibri" w:eastAsia="Calibri" w:hAnsi="Calibri" w:cs="Calibri"/>
                <w:snapToGrid w:val="0"/>
              </w:rPr>
            </w:pPr>
          </w:p>
        </w:tc>
        <w:tc>
          <w:tcPr>
            <w:tcW w:w="1129" w:type="dxa"/>
          </w:tcPr>
          <w:p w14:paraId="6267C7D6" w14:textId="77777777" w:rsidR="00A45893" w:rsidRPr="002E3F79" w:rsidRDefault="00A45893" w:rsidP="00C85E14">
            <w:pPr>
              <w:rPr>
                <w:rFonts w:ascii="Calibri" w:eastAsia="Calibri" w:hAnsi="Calibri" w:cs="Calibri"/>
                <w:snapToGrid w:val="0"/>
              </w:rPr>
            </w:pPr>
          </w:p>
        </w:tc>
        <w:tc>
          <w:tcPr>
            <w:tcW w:w="1350" w:type="dxa"/>
          </w:tcPr>
          <w:p w14:paraId="426A577A" w14:textId="77777777" w:rsidR="00A45893" w:rsidRPr="002E3F79" w:rsidRDefault="00A45893" w:rsidP="00C85E14">
            <w:pPr>
              <w:rPr>
                <w:rFonts w:ascii="Calibri" w:eastAsia="Calibri" w:hAnsi="Calibri" w:cs="Calibri"/>
                <w:snapToGrid w:val="0"/>
              </w:rPr>
            </w:pPr>
          </w:p>
        </w:tc>
      </w:tr>
      <w:tr w:rsidR="00A45893" w:rsidRPr="002E3F79" w14:paraId="72E02BDE" w14:textId="77777777" w:rsidTr="00257696">
        <w:trPr>
          <w:trHeight w:val="251"/>
        </w:trPr>
        <w:tc>
          <w:tcPr>
            <w:tcW w:w="3883" w:type="dxa"/>
          </w:tcPr>
          <w:p w14:paraId="226FFEDE" w14:textId="71E9E0B0" w:rsidR="00A45893" w:rsidRPr="00257696" w:rsidRDefault="00A45893" w:rsidP="00C85E14">
            <w:pPr>
              <w:rPr>
                <w:rFonts w:ascii="Calibri" w:eastAsia="Calibri" w:hAnsi="Calibri" w:cs="Calibri"/>
                <w:b/>
                <w:snapToGrid w:val="0"/>
              </w:rPr>
            </w:pPr>
            <w:r w:rsidRPr="00257696">
              <w:rPr>
                <w:rFonts w:ascii="Calibri" w:eastAsia="Calibri" w:hAnsi="Calibri" w:cs="Calibri"/>
                <w:b/>
                <w:snapToGrid w:val="0"/>
              </w:rPr>
              <w:t>II. Other Related Costs</w:t>
            </w:r>
            <w:r w:rsidR="00257696" w:rsidRPr="00257696">
              <w:rPr>
                <w:rFonts w:ascii="Calibri" w:eastAsia="Calibri" w:hAnsi="Calibri" w:cs="Calibri"/>
                <w:b/>
                <w:snapToGrid w:val="0"/>
              </w:rPr>
              <w:t xml:space="preserve"> (Specify)</w:t>
            </w:r>
          </w:p>
        </w:tc>
        <w:tc>
          <w:tcPr>
            <w:tcW w:w="1560" w:type="dxa"/>
          </w:tcPr>
          <w:p w14:paraId="3D913D86" w14:textId="77777777" w:rsidR="00A45893" w:rsidRPr="00257696" w:rsidRDefault="00A45893" w:rsidP="00C85E14">
            <w:pPr>
              <w:rPr>
                <w:rFonts w:ascii="Calibri" w:eastAsia="Calibri" w:hAnsi="Calibri" w:cs="Calibri"/>
                <w:snapToGrid w:val="0"/>
              </w:rPr>
            </w:pPr>
          </w:p>
        </w:tc>
        <w:tc>
          <w:tcPr>
            <w:tcW w:w="1258" w:type="dxa"/>
          </w:tcPr>
          <w:p w14:paraId="07F22456" w14:textId="77777777" w:rsidR="00A45893" w:rsidRPr="002E3F79" w:rsidRDefault="00A45893" w:rsidP="00C85E14">
            <w:pPr>
              <w:rPr>
                <w:rFonts w:ascii="Calibri" w:eastAsia="Calibri" w:hAnsi="Calibri" w:cs="Calibri"/>
                <w:snapToGrid w:val="0"/>
              </w:rPr>
            </w:pPr>
          </w:p>
        </w:tc>
        <w:tc>
          <w:tcPr>
            <w:tcW w:w="1129" w:type="dxa"/>
          </w:tcPr>
          <w:p w14:paraId="6F68A4DF" w14:textId="77777777" w:rsidR="00A45893" w:rsidRPr="002E3F79" w:rsidRDefault="00A45893" w:rsidP="00C85E14">
            <w:pPr>
              <w:rPr>
                <w:rFonts w:ascii="Calibri" w:eastAsia="Calibri" w:hAnsi="Calibri" w:cs="Calibri"/>
                <w:snapToGrid w:val="0"/>
              </w:rPr>
            </w:pPr>
          </w:p>
        </w:tc>
        <w:tc>
          <w:tcPr>
            <w:tcW w:w="1350" w:type="dxa"/>
          </w:tcPr>
          <w:p w14:paraId="1C89F09B" w14:textId="77777777" w:rsidR="00A45893" w:rsidRPr="002E3F79" w:rsidRDefault="00A45893" w:rsidP="00C85E14">
            <w:pPr>
              <w:rPr>
                <w:rFonts w:ascii="Calibri" w:eastAsia="Calibri" w:hAnsi="Calibri" w:cs="Calibri"/>
                <w:snapToGrid w:val="0"/>
              </w:rPr>
            </w:pPr>
          </w:p>
        </w:tc>
      </w:tr>
      <w:tr w:rsidR="00257696" w:rsidRPr="002E3F79" w14:paraId="295B4461" w14:textId="77777777" w:rsidTr="00257696">
        <w:trPr>
          <w:trHeight w:val="251"/>
        </w:trPr>
        <w:tc>
          <w:tcPr>
            <w:tcW w:w="3883" w:type="dxa"/>
          </w:tcPr>
          <w:p w14:paraId="7A0549C3" w14:textId="39845476" w:rsidR="00257696" w:rsidRPr="00257696" w:rsidRDefault="00257696" w:rsidP="00C85E14">
            <w:pPr>
              <w:rPr>
                <w:rFonts w:ascii="Calibri" w:eastAsia="Calibri" w:hAnsi="Calibri" w:cs="Calibri"/>
                <w:b/>
                <w:snapToGrid w:val="0"/>
              </w:rPr>
            </w:pPr>
            <w:r w:rsidRPr="00257696">
              <w:rPr>
                <w:rFonts w:ascii="Calibri" w:eastAsia="Calibri" w:hAnsi="Calibri" w:cs="Calibri"/>
                <w:b/>
                <w:snapToGrid w:val="0"/>
              </w:rPr>
              <w:t>I</w:t>
            </w:r>
            <w:r w:rsidR="00E869D8">
              <w:rPr>
                <w:rFonts w:ascii="Calibri" w:eastAsia="Calibri" w:hAnsi="Calibri" w:cs="Calibri"/>
                <w:b/>
                <w:snapToGrid w:val="0"/>
              </w:rPr>
              <w:t>II</w:t>
            </w:r>
            <w:r w:rsidRPr="00257696">
              <w:rPr>
                <w:rFonts w:ascii="Calibri" w:eastAsia="Calibri" w:hAnsi="Calibri" w:cs="Calibri"/>
                <w:b/>
                <w:snapToGrid w:val="0"/>
              </w:rPr>
              <w:t>. TOTAL</w:t>
            </w:r>
          </w:p>
        </w:tc>
        <w:tc>
          <w:tcPr>
            <w:tcW w:w="1560" w:type="dxa"/>
          </w:tcPr>
          <w:p w14:paraId="37EBC756" w14:textId="77777777" w:rsidR="00257696" w:rsidRPr="00257696" w:rsidRDefault="00257696" w:rsidP="00C85E14">
            <w:pPr>
              <w:rPr>
                <w:rFonts w:ascii="Calibri" w:eastAsia="Calibri" w:hAnsi="Calibri" w:cs="Calibri"/>
                <w:snapToGrid w:val="0"/>
              </w:rPr>
            </w:pPr>
          </w:p>
        </w:tc>
        <w:tc>
          <w:tcPr>
            <w:tcW w:w="1258" w:type="dxa"/>
          </w:tcPr>
          <w:p w14:paraId="6B4AEDB4" w14:textId="77777777" w:rsidR="00257696" w:rsidRPr="002E3F79" w:rsidRDefault="00257696" w:rsidP="00C85E14">
            <w:pPr>
              <w:rPr>
                <w:rFonts w:ascii="Calibri" w:eastAsia="Calibri" w:hAnsi="Calibri" w:cs="Calibri"/>
                <w:snapToGrid w:val="0"/>
              </w:rPr>
            </w:pPr>
          </w:p>
        </w:tc>
        <w:tc>
          <w:tcPr>
            <w:tcW w:w="1129" w:type="dxa"/>
          </w:tcPr>
          <w:p w14:paraId="348E0CD3" w14:textId="77777777" w:rsidR="00257696" w:rsidRPr="002E3F79" w:rsidRDefault="00257696" w:rsidP="00C85E14">
            <w:pPr>
              <w:rPr>
                <w:rFonts w:ascii="Calibri" w:eastAsia="Calibri" w:hAnsi="Calibri" w:cs="Calibri"/>
                <w:snapToGrid w:val="0"/>
              </w:rPr>
            </w:pPr>
          </w:p>
        </w:tc>
        <w:tc>
          <w:tcPr>
            <w:tcW w:w="1350" w:type="dxa"/>
          </w:tcPr>
          <w:p w14:paraId="488ECD00" w14:textId="77777777" w:rsidR="00257696" w:rsidRPr="002E3F79" w:rsidRDefault="00257696" w:rsidP="00C85E14">
            <w:pPr>
              <w:rPr>
                <w:rFonts w:ascii="Calibri" w:eastAsia="Calibri" w:hAnsi="Calibri" w:cs="Calibri"/>
                <w:snapToGrid w:val="0"/>
              </w:rPr>
            </w:pPr>
          </w:p>
        </w:tc>
      </w:tr>
    </w:tbl>
    <w:p w14:paraId="1CFFE161" w14:textId="77777777" w:rsidR="00A45893" w:rsidRPr="00EB486B" w:rsidRDefault="00A45893" w:rsidP="00A45893">
      <w:pPr>
        <w:rPr>
          <w:sz w:val="22"/>
          <w:szCs w:val="22"/>
        </w:rPr>
      </w:pPr>
    </w:p>
    <w:p w14:paraId="1F761849" w14:textId="77777777"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745F427E" w:rsidR="004671F1" w:rsidRPr="00A45893" w:rsidRDefault="00A45893" w:rsidP="00A45893">
      <w:pPr>
        <w:ind w:left="4320"/>
        <w:rPr>
          <w:i/>
          <w:sz w:val="22"/>
          <w:szCs w:val="22"/>
        </w:rPr>
      </w:pPr>
      <w:r w:rsidRPr="00EB486B">
        <w:rPr>
          <w:i/>
          <w:sz w:val="22"/>
          <w:szCs w:val="22"/>
        </w:rPr>
        <w:t>[Date]</w:t>
      </w:r>
    </w:p>
    <w:sectPr w:rsidR="004671F1" w:rsidRPr="00A45893" w:rsidSect="00BA0E6E">
      <w:footerReference w:type="even" r:id="rId19"/>
      <w:footerReference w:type="default" r:id="rId2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663F6" w14:textId="77777777" w:rsidR="00AB6A91" w:rsidRDefault="00AB6A91">
      <w:r>
        <w:separator/>
      </w:r>
    </w:p>
  </w:endnote>
  <w:endnote w:type="continuationSeparator" w:id="0">
    <w:p w14:paraId="76FE277B" w14:textId="77777777" w:rsidR="00AB6A91" w:rsidRDefault="00AB6A91">
      <w:r>
        <w:continuationSeparator/>
      </w:r>
    </w:p>
  </w:endnote>
  <w:endnote w:type="continuationNotice" w:id="1">
    <w:p w14:paraId="475141B7" w14:textId="77777777" w:rsidR="00AB6A91" w:rsidRDefault="00AB6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6" w14:textId="77777777" w:rsidR="00C85E14" w:rsidRDefault="00C85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C85E14" w:rsidRDefault="00C85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8" w14:textId="77777777" w:rsidR="00C85E14" w:rsidRDefault="00C85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5324B3A6" w:rsidR="00C85E14" w:rsidRPr="00257696" w:rsidRDefault="00257696">
    <w:pPr>
      <w:pStyle w:val="Footer"/>
      <w:ind w:right="360"/>
      <w:jc w:val="right"/>
      <w:rPr>
        <w:i/>
        <w:iCs/>
        <w:sz w:val="18"/>
        <w:szCs w:val="18"/>
      </w:rPr>
    </w:pPr>
    <w:r w:rsidRPr="00257696">
      <w:rPr>
        <w:i/>
        <w:iCs/>
        <w:sz w:val="18"/>
        <w:szCs w:val="18"/>
      </w:rPr>
      <w:t>Request for Proposal for Development of SOPs for Meteorological Agriculture &amp; Water Products &amp;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BAC0D" w14:textId="77777777" w:rsidR="00AB6A91" w:rsidRDefault="00AB6A91">
      <w:r>
        <w:separator/>
      </w:r>
    </w:p>
  </w:footnote>
  <w:footnote w:type="continuationSeparator" w:id="0">
    <w:p w14:paraId="4CFC11CB" w14:textId="77777777" w:rsidR="00AB6A91" w:rsidRDefault="00AB6A91">
      <w:r>
        <w:continuationSeparator/>
      </w:r>
    </w:p>
  </w:footnote>
  <w:footnote w:type="continuationNotice" w:id="1">
    <w:p w14:paraId="20338ECB" w14:textId="77777777" w:rsidR="00AB6A91" w:rsidRDefault="00AB6A91"/>
  </w:footnote>
  <w:footnote w:id="2">
    <w:p w14:paraId="2228BB0C" w14:textId="77777777" w:rsidR="00C85E14" w:rsidRDefault="00C85E14" w:rsidP="00A45893">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3">
    <w:p w14:paraId="0F9C7608" w14:textId="77777777" w:rsidR="00C85E14" w:rsidRPr="006C1245" w:rsidRDefault="00C85E14" w:rsidP="00A45893">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0068CD01" w14:textId="77777777" w:rsidR="00C85E14" w:rsidRPr="00074C9B" w:rsidRDefault="00C85E14" w:rsidP="00A4589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79D2A93E" w14:textId="77777777" w:rsidR="00C85E14" w:rsidRPr="007F6174" w:rsidRDefault="00C85E14" w:rsidP="00A45893">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21B3B739" w14:textId="77777777" w:rsidR="00C85E14" w:rsidRPr="006C0BCE" w:rsidRDefault="00C85E14" w:rsidP="00A45893">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7">
    <w:p w14:paraId="45F014DA" w14:textId="77777777" w:rsidR="00C85E14" w:rsidRPr="00183891" w:rsidRDefault="00C85E14" w:rsidP="00A45893">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265CB867" w14:textId="77777777" w:rsidR="00C85E14" w:rsidRPr="00CF14DB" w:rsidRDefault="00C85E14"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4E1B0CA7" w14:textId="77777777" w:rsidR="00C85E14" w:rsidRPr="007E6019" w:rsidRDefault="00C85E14"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5"/>
  </w:num>
  <w:num w:numId="2">
    <w:abstractNumId w:val="12"/>
  </w:num>
  <w:num w:numId="3">
    <w:abstractNumId w:val="10"/>
  </w:num>
  <w:num w:numId="4">
    <w:abstractNumId w:val="25"/>
  </w:num>
  <w:num w:numId="5">
    <w:abstractNumId w:val="26"/>
  </w:num>
  <w:num w:numId="6">
    <w:abstractNumId w:val="4"/>
  </w:num>
  <w:num w:numId="7">
    <w:abstractNumId w:val="6"/>
  </w:num>
  <w:num w:numId="8">
    <w:abstractNumId w:val="9"/>
  </w:num>
  <w:num w:numId="9">
    <w:abstractNumId w:val="13"/>
  </w:num>
  <w:num w:numId="10">
    <w:abstractNumId w:val="23"/>
  </w:num>
  <w:num w:numId="11">
    <w:abstractNumId w:val="22"/>
  </w:num>
  <w:num w:numId="12">
    <w:abstractNumId w:val="15"/>
  </w:num>
  <w:num w:numId="13">
    <w:abstractNumId w:val="20"/>
  </w:num>
  <w:num w:numId="14">
    <w:abstractNumId w:val="24"/>
  </w:num>
  <w:num w:numId="15">
    <w:abstractNumId w:val="11"/>
  </w:num>
  <w:num w:numId="16">
    <w:abstractNumId w:val="19"/>
  </w:num>
  <w:num w:numId="17">
    <w:abstractNumId w:val="8"/>
  </w:num>
  <w:num w:numId="18">
    <w:abstractNumId w:val="16"/>
  </w:num>
  <w:num w:numId="19">
    <w:abstractNumId w:val="2"/>
  </w:num>
  <w:num w:numId="20">
    <w:abstractNumId w:val="18"/>
  </w:num>
  <w:num w:numId="21">
    <w:abstractNumId w:val="17"/>
  </w:num>
  <w:num w:numId="22">
    <w:abstractNumId w:val="21"/>
  </w:num>
  <w:num w:numId="23">
    <w:abstractNumId w:val="1"/>
  </w:num>
  <w:num w:numId="24">
    <w:abstractNumId w:val="14"/>
  </w:num>
  <w:num w:numId="25">
    <w:abstractNumId w:val="3"/>
  </w:num>
  <w:num w:numId="26">
    <w:abstractNumId w:val="0"/>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40E3E"/>
    <w:rsid w:val="0004353B"/>
    <w:rsid w:val="000449CE"/>
    <w:rsid w:val="00060444"/>
    <w:rsid w:val="00060F9E"/>
    <w:rsid w:val="00061CE4"/>
    <w:rsid w:val="00063E98"/>
    <w:rsid w:val="00066AB4"/>
    <w:rsid w:val="000713C5"/>
    <w:rsid w:val="0007144E"/>
    <w:rsid w:val="00073B8E"/>
    <w:rsid w:val="00074C9B"/>
    <w:rsid w:val="00076EE1"/>
    <w:rsid w:val="00090140"/>
    <w:rsid w:val="00090DB8"/>
    <w:rsid w:val="00094800"/>
    <w:rsid w:val="000954D9"/>
    <w:rsid w:val="00096B73"/>
    <w:rsid w:val="000A777F"/>
    <w:rsid w:val="000B373B"/>
    <w:rsid w:val="000B585E"/>
    <w:rsid w:val="000C6904"/>
    <w:rsid w:val="000D414E"/>
    <w:rsid w:val="000E4019"/>
    <w:rsid w:val="000E4D2B"/>
    <w:rsid w:val="000F2AB3"/>
    <w:rsid w:val="000F32BE"/>
    <w:rsid w:val="00101814"/>
    <w:rsid w:val="00102ABA"/>
    <w:rsid w:val="00103EE2"/>
    <w:rsid w:val="00105E94"/>
    <w:rsid w:val="00144912"/>
    <w:rsid w:val="001542CF"/>
    <w:rsid w:val="0016135C"/>
    <w:rsid w:val="00163CAD"/>
    <w:rsid w:val="00165692"/>
    <w:rsid w:val="00166BA4"/>
    <w:rsid w:val="001677B8"/>
    <w:rsid w:val="00183891"/>
    <w:rsid w:val="00185CA3"/>
    <w:rsid w:val="00186CBF"/>
    <w:rsid w:val="001971AA"/>
    <w:rsid w:val="00197D07"/>
    <w:rsid w:val="001A4EB3"/>
    <w:rsid w:val="001B17EF"/>
    <w:rsid w:val="001E75F6"/>
    <w:rsid w:val="001E7875"/>
    <w:rsid w:val="001E7E98"/>
    <w:rsid w:val="001F31B5"/>
    <w:rsid w:val="001F3836"/>
    <w:rsid w:val="001F45B5"/>
    <w:rsid w:val="001F4995"/>
    <w:rsid w:val="00203CC1"/>
    <w:rsid w:val="00206B22"/>
    <w:rsid w:val="0021187D"/>
    <w:rsid w:val="002122FC"/>
    <w:rsid w:val="00212C20"/>
    <w:rsid w:val="00216788"/>
    <w:rsid w:val="00237611"/>
    <w:rsid w:val="00257696"/>
    <w:rsid w:val="00262445"/>
    <w:rsid w:val="002637BD"/>
    <w:rsid w:val="00264E2F"/>
    <w:rsid w:val="00265D58"/>
    <w:rsid w:val="002702E5"/>
    <w:rsid w:val="00272628"/>
    <w:rsid w:val="002726B1"/>
    <w:rsid w:val="00285BE0"/>
    <w:rsid w:val="00286939"/>
    <w:rsid w:val="00287221"/>
    <w:rsid w:val="00293F22"/>
    <w:rsid w:val="00296B95"/>
    <w:rsid w:val="002A5E26"/>
    <w:rsid w:val="002A6082"/>
    <w:rsid w:val="002A7F13"/>
    <w:rsid w:val="002B425D"/>
    <w:rsid w:val="002C08B6"/>
    <w:rsid w:val="002D0A95"/>
    <w:rsid w:val="002D345A"/>
    <w:rsid w:val="002D4431"/>
    <w:rsid w:val="002E3F79"/>
    <w:rsid w:val="002E508D"/>
    <w:rsid w:val="002F7345"/>
    <w:rsid w:val="00301B30"/>
    <w:rsid w:val="00307F3E"/>
    <w:rsid w:val="003162F1"/>
    <w:rsid w:val="00321832"/>
    <w:rsid w:val="00324260"/>
    <w:rsid w:val="003338DE"/>
    <w:rsid w:val="00334F66"/>
    <w:rsid w:val="00344ECD"/>
    <w:rsid w:val="00346384"/>
    <w:rsid w:val="00351566"/>
    <w:rsid w:val="00370AC5"/>
    <w:rsid w:val="003749FA"/>
    <w:rsid w:val="00374DE6"/>
    <w:rsid w:val="00381AA0"/>
    <w:rsid w:val="003939B5"/>
    <w:rsid w:val="00397037"/>
    <w:rsid w:val="003A4F81"/>
    <w:rsid w:val="003A5D8C"/>
    <w:rsid w:val="003B0929"/>
    <w:rsid w:val="003B4433"/>
    <w:rsid w:val="003B6F99"/>
    <w:rsid w:val="003D08FE"/>
    <w:rsid w:val="003D44BB"/>
    <w:rsid w:val="003E55F5"/>
    <w:rsid w:val="003E651B"/>
    <w:rsid w:val="003F4FA6"/>
    <w:rsid w:val="003F62E0"/>
    <w:rsid w:val="004056ED"/>
    <w:rsid w:val="00415797"/>
    <w:rsid w:val="00417037"/>
    <w:rsid w:val="00425637"/>
    <w:rsid w:val="00430F40"/>
    <w:rsid w:val="00436E0E"/>
    <w:rsid w:val="00437CF9"/>
    <w:rsid w:val="00445EEC"/>
    <w:rsid w:val="0044683B"/>
    <w:rsid w:val="00447411"/>
    <w:rsid w:val="00450F73"/>
    <w:rsid w:val="004549B5"/>
    <w:rsid w:val="00456B7D"/>
    <w:rsid w:val="0046463F"/>
    <w:rsid w:val="004671F1"/>
    <w:rsid w:val="00472A63"/>
    <w:rsid w:val="004778D3"/>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5884"/>
    <w:rsid w:val="00540B3F"/>
    <w:rsid w:val="00542FD4"/>
    <w:rsid w:val="005447C6"/>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C206B"/>
    <w:rsid w:val="005C726D"/>
    <w:rsid w:val="005E3895"/>
    <w:rsid w:val="005E5912"/>
    <w:rsid w:val="005F25FD"/>
    <w:rsid w:val="005F7E3D"/>
    <w:rsid w:val="006061F3"/>
    <w:rsid w:val="0061217E"/>
    <w:rsid w:val="0062173C"/>
    <w:rsid w:val="00624A34"/>
    <w:rsid w:val="006366F5"/>
    <w:rsid w:val="0064153C"/>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1468"/>
    <w:rsid w:val="00705AF3"/>
    <w:rsid w:val="00705FAF"/>
    <w:rsid w:val="007104C0"/>
    <w:rsid w:val="00720C18"/>
    <w:rsid w:val="00724E5E"/>
    <w:rsid w:val="00727587"/>
    <w:rsid w:val="00730092"/>
    <w:rsid w:val="007304AB"/>
    <w:rsid w:val="00763ACC"/>
    <w:rsid w:val="007641F1"/>
    <w:rsid w:val="007733B5"/>
    <w:rsid w:val="00773D02"/>
    <w:rsid w:val="00774125"/>
    <w:rsid w:val="00780BCC"/>
    <w:rsid w:val="00785B9B"/>
    <w:rsid w:val="00786F96"/>
    <w:rsid w:val="007876CD"/>
    <w:rsid w:val="00794EA2"/>
    <w:rsid w:val="007A0B0E"/>
    <w:rsid w:val="007A3F8D"/>
    <w:rsid w:val="007A77C7"/>
    <w:rsid w:val="007A7C81"/>
    <w:rsid w:val="007B11E6"/>
    <w:rsid w:val="007B5255"/>
    <w:rsid w:val="007C0E90"/>
    <w:rsid w:val="007C2D07"/>
    <w:rsid w:val="007C70BD"/>
    <w:rsid w:val="007D0C44"/>
    <w:rsid w:val="007D20D7"/>
    <w:rsid w:val="007D2912"/>
    <w:rsid w:val="007D29FF"/>
    <w:rsid w:val="007D2AD8"/>
    <w:rsid w:val="007E03DA"/>
    <w:rsid w:val="007E6019"/>
    <w:rsid w:val="007F0F39"/>
    <w:rsid w:val="007F6174"/>
    <w:rsid w:val="007F69D1"/>
    <w:rsid w:val="00803434"/>
    <w:rsid w:val="00810764"/>
    <w:rsid w:val="00836CF5"/>
    <w:rsid w:val="008419F2"/>
    <w:rsid w:val="008428B1"/>
    <w:rsid w:val="0084315A"/>
    <w:rsid w:val="00843C89"/>
    <w:rsid w:val="00844CE5"/>
    <w:rsid w:val="00863CF6"/>
    <w:rsid w:val="0087043A"/>
    <w:rsid w:val="0088197A"/>
    <w:rsid w:val="008870C6"/>
    <w:rsid w:val="008871D8"/>
    <w:rsid w:val="00893913"/>
    <w:rsid w:val="008951A4"/>
    <w:rsid w:val="008A2DD6"/>
    <w:rsid w:val="008B4A92"/>
    <w:rsid w:val="008B6703"/>
    <w:rsid w:val="008B768B"/>
    <w:rsid w:val="008C23C9"/>
    <w:rsid w:val="008D1A45"/>
    <w:rsid w:val="008D4B00"/>
    <w:rsid w:val="008E165D"/>
    <w:rsid w:val="008E29C8"/>
    <w:rsid w:val="008E47C1"/>
    <w:rsid w:val="008E68BB"/>
    <w:rsid w:val="008F16D4"/>
    <w:rsid w:val="00901EFA"/>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4FAA"/>
    <w:rsid w:val="0098191D"/>
    <w:rsid w:val="00990EA2"/>
    <w:rsid w:val="0099399B"/>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3C37"/>
    <w:rsid w:val="00A16E34"/>
    <w:rsid w:val="00A1723B"/>
    <w:rsid w:val="00A35EE6"/>
    <w:rsid w:val="00A378C4"/>
    <w:rsid w:val="00A41853"/>
    <w:rsid w:val="00A41A0A"/>
    <w:rsid w:val="00A45893"/>
    <w:rsid w:val="00A56EE3"/>
    <w:rsid w:val="00A66D20"/>
    <w:rsid w:val="00A715B2"/>
    <w:rsid w:val="00A7508B"/>
    <w:rsid w:val="00A7542A"/>
    <w:rsid w:val="00A83CDC"/>
    <w:rsid w:val="00A8421B"/>
    <w:rsid w:val="00A857A5"/>
    <w:rsid w:val="00AA2D27"/>
    <w:rsid w:val="00AA4D93"/>
    <w:rsid w:val="00AA5146"/>
    <w:rsid w:val="00AA6986"/>
    <w:rsid w:val="00AB6A91"/>
    <w:rsid w:val="00AC08E2"/>
    <w:rsid w:val="00AC3C3E"/>
    <w:rsid w:val="00AC5AA7"/>
    <w:rsid w:val="00AD298E"/>
    <w:rsid w:val="00AE729F"/>
    <w:rsid w:val="00AF0C77"/>
    <w:rsid w:val="00AF660C"/>
    <w:rsid w:val="00AF7619"/>
    <w:rsid w:val="00B12521"/>
    <w:rsid w:val="00B231F2"/>
    <w:rsid w:val="00B346B2"/>
    <w:rsid w:val="00B371A4"/>
    <w:rsid w:val="00B41B3B"/>
    <w:rsid w:val="00B62D71"/>
    <w:rsid w:val="00B70E0D"/>
    <w:rsid w:val="00B70FA8"/>
    <w:rsid w:val="00B7194B"/>
    <w:rsid w:val="00B7445D"/>
    <w:rsid w:val="00B81864"/>
    <w:rsid w:val="00B85ECE"/>
    <w:rsid w:val="00B9260D"/>
    <w:rsid w:val="00B93551"/>
    <w:rsid w:val="00B9379D"/>
    <w:rsid w:val="00BA0E6E"/>
    <w:rsid w:val="00BA4792"/>
    <w:rsid w:val="00BA5DC1"/>
    <w:rsid w:val="00BA6DC4"/>
    <w:rsid w:val="00BB13AA"/>
    <w:rsid w:val="00BD1112"/>
    <w:rsid w:val="00BD3609"/>
    <w:rsid w:val="00BE45B5"/>
    <w:rsid w:val="00BE4871"/>
    <w:rsid w:val="00BE6322"/>
    <w:rsid w:val="00BF18F3"/>
    <w:rsid w:val="00C01190"/>
    <w:rsid w:val="00C04586"/>
    <w:rsid w:val="00C052E2"/>
    <w:rsid w:val="00C075DF"/>
    <w:rsid w:val="00C07889"/>
    <w:rsid w:val="00C25D0F"/>
    <w:rsid w:val="00C33A0E"/>
    <w:rsid w:val="00C36A93"/>
    <w:rsid w:val="00C4060A"/>
    <w:rsid w:val="00C40C85"/>
    <w:rsid w:val="00C417CC"/>
    <w:rsid w:val="00C424F4"/>
    <w:rsid w:val="00C45620"/>
    <w:rsid w:val="00C47301"/>
    <w:rsid w:val="00C47F07"/>
    <w:rsid w:val="00C54BC0"/>
    <w:rsid w:val="00C56EC4"/>
    <w:rsid w:val="00C625D2"/>
    <w:rsid w:val="00C63D10"/>
    <w:rsid w:val="00C65F7D"/>
    <w:rsid w:val="00C759F7"/>
    <w:rsid w:val="00C85E14"/>
    <w:rsid w:val="00C9208A"/>
    <w:rsid w:val="00CC156B"/>
    <w:rsid w:val="00CC1944"/>
    <w:rsid w:val="00CC4744"/>
    <w:rsid w:val="00CC5232"/>
    <w:rsid w:val="00CE5EE4"/>
    <w:rsid w:val="00CF14DB"/>
    <w:rsid w:val="00CF3BAE"/>
    <w:rsid w:val="00CF7E42"/>
    <w:rsid w:val="00D02D74"/>
    <w:rsid w:val="00D03B98"/>
    <w:rsid w:val="00D03D27"/>
    <w:rsid w:val="00D164C7"/>
    <w:rsid w:val="00D16C58"/>
    <w:rsid w:val="00D30D46"/>
    <w:rsid w:val="00D31E34"/>
    <w:rsid w:val="00D36616"/>
    <w:rsid w:val="00D47DB2"/>
    <w:rsid w:val="00D50953"/>
    <w:rsid w:val="00D60311"/>
    <w:rsid w:val="00D63BD1"/>
    <w:rsid w:val="00D70002"/>
    <w:rsid w:val="00D704C2"/>
    <w:rsid w:val="00D731AB"/>
    <w:rsid w:val="00D83728"/>
    <w:rsid w:val="00D85C6C"/>
    <w:rsid w:val="00D95AF2"/>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74E43"/>
    <w:rsid w:val="00E84378"/>
    <w:rsid w:val="00E86504"/>
    <w:rsid w:val="00E869D8"/>
    <w:rsid w:val="00E92F9E"/>
    <w:rsid w:val="00E960B3"/>
    <w:rsid w:val="00EA69C7"/>
    <w:rsid w:val="00EB4053"/>
    <w:rsid w:val="00EB486B"/>
    <w:rsid w:val="00EB6A74"/>
    <w:rsid w:val="00ED1734"/>
    <w:rsid w:val="00ED1B74"/>
    <w:rsid w:val="00ED70B2"/>
    <w:rsid w:val="00EE2680"/>
    <w:rsid w:val="00EE6A55"/>
    <w:rsid w:val="00EE7C60"/>
    <w:rsid w:val="00F02BA4"/>
    <w:rsid w:val="00F037E2"/>
    <w:rsid w:val="00F14EA1"/>
    <w:rsid w:val="00F200DB"/>
    <w:rsid w:val="00F20245"/>
    <w:rsid w:val="00F348F9"/>
    <w:rsid w:val="00F35C1E"/>
    <w:rsid w:val="00F41417"/>
    <w:rsid w:val="00F44C7C"/>
    <w:rsid w:val="00F5623F"/>
    <w:rsid w:val="00F63DC6"/>
    <w:rsid w:val="00F81EA6"/>
    <w:rsid w:val="00F83245"/>
    <w:rsid w:val="00F84374"/>
    <w:rsid w:val="00FA7755"/>
    <w:rsid w:val="00FB0919"/>
    <w:rsid w:val="00FB24E3"/>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styleId="UnresolvedMention">
    <w:name w:val="Unresolved Mention"/>
    <w:basedOn w:val="DefaultParagraphFont"/>
    <w:uiPriority w:val="99"/>
    <w:semiHidden/>
    <w:unhideWhenUsed/>
    <w:rsid w:val="00774125"/>
    <w:rPr>
      <w:color w:val="605E5C"/>
      <w:shd w:val="clear" w:color="auto" w:fill="E1DFDD"/>
    </w:rPr>
  </w:style>
  <w:style w:type="character" w:customStyle="1" w:styleId="pseditboxdisponly">
    <w:name w:val="pseditbox_disponly"/>
    <w:basedOn w:val="DefaultParagraphFont"/>
    <w:rsid w:val="00A7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procurement.zm@undp.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s://www.un.org/Depts/ptd/sites/www.un.org.Depts.ptd/files/files/attachment/page/pdf/unscc/conduct_englis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dp.org/content/undp/en/home/operations/procurement/business/protest-and-sanctions.htm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zm@undp.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300BE2" w:rsidRDefault="00173FD7" w:rsidP="00173FD7">
          <w:pPr>
            <w:pStyle w:val="C807565C4CC3497986F31549EA1E2D5E"/>
          </w:pPr>
          <w:r w:rsidRPr="00F740A5">
            <w:rPr>
              <w:rStyle w:val="PlaceholderText"/>
            </w:rPr>
            <w:t>Click here to enter a date.</w:t>
          </w:r>
        </w:p>
      </w:docPartBody>
    </w:docPart>
    <w:docPart>
      <w:docPartPr>
        <w:name w:val="E09F4C6201B84A9EA33A12AE4E9EA8BE"/>
        <w:category>
          <w:name w:val="General"/>
          <w:gallery w:val="placeholder"/>
        </w:category>
        <w:types>
          <w:type w:val="bbPlcHdr"/>
        </w:types>
        <w:behaviors>
          <w:behavior w:val="content"/>
        </w:behaviors>
        <w:guid w:val="{727CFA2E-53D2-4A06-83B1-35AC8A712171}"/>
      </w:docPartPr>
      <w:docPartBody>
        <w:p w:rsidR="00300BE2" w:rsidRDefault="00173FD7" w:rsidP="00173FD7">
          <w:pPr>
            <w:pStyle w:val="E09F4C6201B84A9EA33A12AE4E9EA8BE"/>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300BE2"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0F9AE48939BC4B7D9E8A3B81C7527F60"/>
        <w:category>
          <w:name w:val="General"/>
          <w:gallery w:val="placeholder"/>
        </w:category>
        <w:types>
          <w:type w:val="bbPlcHdr"/>
        </w:types>
        <w:behaviors>
          <w:behavior w:val="content"/>
        </w:behaviors>
        <w:guid w:val="{35E7DF6F-1923-4BFC-8941-5419B5A00779}"/>
      </w:docPartPr>
      <w:docPartBody>
        <w:p w:rsidR="00300BE2" w:rsidRDefault="00173FD7" w:rsidP="00173FD7">
          <w:pPr>
            <w:pStyle w:val="0F9AE48939BC4B7D9E8A3B81C7527F60"/>
          </w:pPr>
          <w:r w:rsidRPr="00F740A5">
            <w:rPr>
              <w:rStyle w:val="PlaceholderText"/>
            </w:rPr>
            <w:t>Click here to enter text.</w:t>
          </w:r>
        </w:p>
      </w:docPartBody>
    </w:docPart>
    <w:docPart>
      <w:docPartPr>
        <w:name w:val="C147D9181546433A943A4D8DB64805CD"/>
        <w:category>
          <w:name w:val="General"/>
          <w:gallery w:val="placeholder"/>
        </w:category>
        <w:types>
          <w:type w:val="bbPlcHdr"/>
        </w:types>
        <w:behaviors>
          <w:behavior w:val="content"/>
        </w:behaviors>
        <w:guid w:val="{488706E6-EE7E-4607-B6CC-B1BA54912295}"/>
      </w:docPartPr>
      <w:docPartBody>
        <w:p w:rsidR="00726939" w:rsidRDefault="00726939" w:rsidP="00726939">
          <w:pPr>
            <w:pStyle w:val="C147D9181546433A943A4D8DB64805CD"/>
          </w:pPr>
          <w:r w:rsidRPr="00F740A5">
            <w:rPr>
              <w:rStyle w:val="PlaceholderText"/>
            </w:rPr>
            <w:t>Click here to enter text.</w:t>
          </w:r>
        </w:p>
      </w:docPartBody>
    </w:docPart>
    <w:docPart>
      <w:docPartPr>
        <w:name w:val="EE829FB4BDD54260916C2A7A52F0A209"/>
        <w:category>
          <w:name w:val="General"/>
          <w:gallery w:val="placeholder"/>
        </w:category>
        <w:types>
          <w:type w:val="bbPlcHdr"/>
        </w:types>
        <w:behaviors>
          <w:behavior w:val="content"/>
        </w:behaviors>
        <w:guid w:val="{02761A9B-B75F-4F0C-BC99-9D9124AAB5F0}"/>
      </w:docPartPr>
      <w:docPartBody>
        <w:p w:rsidR="00000000" w:rsidRDefault="00B25B37" w:rsidP="00B25B37">
          <w:pPr>
            <w:pStyle w:val="EE829FB4BDD54260916C2A7A52F0A209"/>
          </w:pPr>
          <w:r w:rsidRPr="009E1C14">
            <w:rPr>
              <w:rFonts w:ascii="Calibri" w:hAnsi="Calibri" w:cs="Calibri"/>
              <w:b/>
              <w:i/>
              <w:color w:val="000000" w:themeColor="text1"/>
            </w:rPr>
            <w:t>[indicate language]</w:t>
          </w:r>
        </w:p>
      </w:docPartBody>
    </w:docPart>
    <w:docPart>
      <w:docPartPr>
        <w:name w:val="7CF5DEC682EA47F08916F66A8D77BEC1"/>
        <w:category>
          <w:name w:val="General"/>
          <w:gallery w:val="placeholder"/>
        </w:category>
        <w:types>
          <w:type w:val="bbPlcHdr"/>
        </w:types>
        <w:behaviors>
          <w:behavior w:val="content"/>
        </w:behaviors>
        <w:guid w:val="{88CA542F-7701-411E-AF8E-F441474C9007}"/>
      </w:docPartPr>
      <w:docPartBody>
        <w:p w:rsidR="00000000" w:rsidRDefault="00B25B37" w:rsidP="00B25B37">
          <w:pPr>
            <w:pStyle w:val="7CF5DEC682EA47F08916F66A8D77BEC1"/>
          </w:pPr>
          <w:r w:rsidRPr="009E1C14">
            <w:rPr>
              <w:rFonts w:ascii="Calibri" w:hAnsi="Calibri" w:cs="Calibri"/>
              <w:b/>
              <w:i/>
              <w:color w:val="000000" w:themeColor="text1"/>
            </w:rPr>
            <w:t>[indicate validity duration].</w:t>
          </w:r>
        </w:p>
      </w:docPartBody>
    </w:docPart>
    <w:docPart>
      <w:docPartPr>
        <w:name w:val="BA35A83EBE594E4F99B2928642640703"/>
        <w:category>
          <w:name w:val="General"/>
          <w:gallery w:val="placeholder"/>
        </w:category>
        <w:types>
          <w:type w:val="bbPlcHdr"/>
        </w:types>
        <w:behaviors>
          <w:behavior w:val="content"/>
        </w:behaviors>
        <w:guid w:val="{BD471F6A-7B9B-497C-A3E3-C500B0AE1760}"/>
      </w:docPartPr>
      <w:docPartBody>
        <w:p w:rsidR="00000000" w:rsidRDefault="00B25B37" w:rsidP="00B25B37">
          <w:pPr>
            <w:pStyle w:val="BA35A83EBE594E4F99B2928642640703"/>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01B10924FAB44A94AA096A9AC07A8890"/>
        <w:category>
          <w:name w:val="General"/>
          <w:gallery w:val="placeholder"/>
        </w:category>
        <w:types>
          <w:type w:val="bbPlcHdr"/>
        </w:types>
        <w:behaviors>
          <w:behavior w:val="content"/>
        </w:behaviors>
        <w:guid w:val="{8C55F08E-C974-49BB-9D44-448FEE9AFD28}"/>
      </w:docPartPr>
      <w:docPartBody>
        <w:p w:rsidR="00000000" w:rsidRDefault="00B25B37" w:rsidP="00B25B37">
          <w:pPr>
            <w:pStyle w:val="01B10924FAB44A94AA096A9AC07A8890"/>
          </w:pPr>
          <w:r w:rsidRPr="009E1C14">
            <w:rPr>
              <w:rFonts w:ascii="Calibri" w:hAnsi="Calibri" w:cs="Calibri"/>
              <w:i/>
              <w:iCs/>
              <w:snapToGrid w:val="0"/>
              <w:color w:val="000000" w:themeColor="text1"/>
            </w:rPr>
            <w:t>[designation]</w:t>
          </w:r>
        </w:p>
      </w:docPartBody>
    </w:docPart>
    <w:docPart>
      <w:docPartPr>
        <w:name w:val="854EF5BC3FFF44DD8DBE3712819CF44D"/>
        <w:category>
          <w:name w:val="General"/>
          <w:gallery w:val="placeholder"/>
        </w:category>
        <w:types>
          <w:type w:val="bbPlcHdr"/>
        </w:types>
        <w:behaviors>
          <w:behavior w:val="content"/>
        </w:behaviors>
        <w:guid w:val="{EFA80C15-1012-4B34-8E4D-7447C27FFB0F}"/>
      </w:docPartPr>
      <w:docPartBody>
        <w:p w:rsidR="00000000" w:rsidRDefault="00B25B37" w:rsidP="00B25B37">
          <w:pPr>
            <w:pStyle w:val="854EF5BC3FFF44DD8DBE3712819CF44D"/>
          </w:pPr>
          <w:r>
            <w:rPr>
              <w:rFonts w:ascii="Calibri" w:hAnsi="Calibri" w:cs="Calibri"/>
              <w:i/>
              <w:iCs/>
              <w:snapToGrid w:val="0"/>
              <w:color w:val="000000" w:themeColor="text1"/>
            </w:rPr>
            <w:t>[date]</w:t>
          </w:r>
          <w:r w:rsidRPr="00F740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11487"/>
    <w:rsid w:val="00173FD7"/>
    <w:rsid w:val="001A5262"/>
    <w:rsid w:val="00300BE2"/>
    <w:rsid w:val="00480AD4"/>
    <w:rsid w:val="00726939"/>
    <w:rsid w:val="00817C47"/>
    <w:rsid w:val="008B10A8"/>
    <w:rsid w:val="00981313"/>
    <w:rsid w:val="00A849B3"/>
    <w:rsid w:val="00B25B37"/>
    <w:rsid w:val="00B66781"/>
    <w:rsid w:val="00BD6C99"/>
    <w:rsid w:val="00CF1A8F"/>
    <w:rsid w:val="00D932BE"/>
    <w:rsid w:val="00DA1541"/>
    <w:rsid w:val="00EC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B37"/>
    <w:rPr>
      <w:color w:val="808080"/>
    </w:r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087959DAC8F40879A3D70B4630C59B4">
    <w:name w:val="2087959DAC8F40879A3D70B4630C59B4"/>
    <w:rsid w:val="00173FD7"/>
    <w:pPr>
      <w:spacing w:after="160" w:line="259" w:lineRule="auto"/>
    </w:pPr>
  </w:style>
  <w:style w:type="paragraph" w:customStyle="1" w:styleId="DE4D5A368B594735AF2341C238186E21">
    <w:name w:val="DE4D5A368B594735AF2341C238186E21"/>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 w:type="paragraph" w:customStyle="1" w:styleId="C147D9181546433A943A4D8DB64805CD">
    <w:name w:val="C147D9181546433A943A4D8DB64805CD"/>
    <w:rsid w:val="00726939"/>
    <w:pPr>
      <w:spacing w:after="160" w:line="259" w:lineRule="auto"/>
    </w:pPr>
    <w:rPr>
      <w:lang w:val="en-ZM" w:eastAsia="en-ZM"/>
    </w:rPr>
  </w:style>
  <w:style w:type="paragraph" w:customStyle="1" w:styleId="EE829FB4BDD54260916C2A7A52F0A209">
    <w:name w:val="EE829FB4BDD54260916C2A7A52F0A209"/>
    <w:rsid w:val="00B25B37"/>
    <w:pPr>
      <w:spacing w:after="160" w:line="259" w:lineRule="auto"/>
    </w:pPr>
    <w:rPr>
      <w:lang w:val="en-ZM" w:eastAsia="en-ZM"/>
    </w:rPr>
  </w:style>
  <w:style w:type="paragraph" w:customStyle="1" w:styleId="7CF5DEC682EA47F08916F66A8D77BEC1">
    <w:name w:val="7CF5DEC682EA47F08916F66A8D77BEC1"/>
    <w:rsid w:val="00B25B37"/>
    <w:pPr>
      <w:spacing w:after="160" w:line="259" w:lineRule="auto"/>
    </w:pPr>
    <w:rPr>
      <w:lang w:val="en-ZM" w:eastAsia="en-ZM"/>
    </w:rPr>
  </w:style>
  <w:style w:type="paragraph" w:customStyle="1" w:styleId="BA35A83EBE594E4F99B2928642640703">
    <w:name w:val="BA35A83EBE594E4F99B2928642640703"/>
    <w:rsid w:val="00B25B37"/>
    <w:pPr>
      <w:spacing w:after="160" w:line="259" w:lineRule="auto"/>
    </w:pPr>
    <w:rPr>
      <w:lang w:val="en-ZM" w:eastAsia="en-ZM"/>
    </w:rPr>
  </w:style>
  <w:style w:type="paragraph" w:customStyle="1" w:styleId="01B10924FAB44A94AA096A9AC07A8890">
    <w:name w:val="01B10924FAB44A94AA096A9AC07A8890"/>
    <w:rsid w:val="00B25B37"/>
    <w:pPr>
      <w:spacing w:after="160" w:line="259" w:lineRule="auto"/>
    </w:pPr>
    <w:rPr>
      <w:lang w:val="en-ZM" w:eastAsia="en-ZM"/>
    </w:rPr>
  </w:style>
  <w:style w:type="paragraph" w:customStyle="1" w:styleId="854EF5BC3FFF44DD8DBE3712819CF44D">
    <w:name w:val="854EF5BC3FFF44DD8DBE3712819CF44D"/>
    <w:rsid w:val="00B25B37"/>
    <w:pPr>
      <w:spacing w:after="160" w:line="259" w:lineRule="auto"/>
    </w:pPr>
    <w:rPr>
      <w:lang w:val="en-ZM" w:eastAsia="en-ZM"/>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17C45B07-01D7-4347-A1EA-78AD4D16483F}">
  <ds:schemaRefs>
    <ds:schemaRef ds:uri="http://schemas.openxmlformats.org/officeDocument/2006/bibliography"/>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0737EBED-430E-409C-89FC-0A8E98BF7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FD1633-195A-4AD0-B9FB-077949B2A758}">
  <ds:schemaRefs>
    <ds:schemaRef ds:uri="office.server.policy"/>
  </ds:schemaRefs>
</ds:datastoreItem>
</file>

<file path=customXml/itemProps6.xml><?xml version="1.0" encoding="utf-8"?>
<ds:datastoreItem xmlns:ds="http://schemas.openxmlformats.org/officeDocument/2006/customXml" ds:itemID="{F7D85A29-CDA8-44BC-AE07-A5DAE98DF2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16479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Rhoida Chimfwembe</cp:lastModifiedBy>
  <cp:revision>2</cp:revision>
  <cp:lastPrinted>2012-05-01T18:15:00Z</cp:lastPrinted>
  <dcterms:created xsi:type="dcterms:W3CDTF">2021-06-28T10:28:00Z</dcterms:created>
  <dcterms:modified xsi:type="dcterms:W3CDTF">2021-06-28T10:28:00Z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