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B2" w:rsidRDefault="00B438B2" w:rsidP="00B438B2">
      <w:pPr>
        <w:pStyle w:val="Heading2"/>
        <w:numPr>
          <w:ilvl w:val="0"/>
          <w:numId w:val="0"/>
        </w:numPr>
        <w:ind w:left="720" w:hanging="360"/>
        <w:rPr>
          <w:rFonts w:eastAsiaTheme="majorEastAsia"/>
          <w:lang w:val="es-CO"/>
        </w:rPr>
      </w:pPr>
      <w:bookmarkStart w:id="0" w:name="_Toc508626307"/>
      <w:bookmarkStart w:id="1" w:name="_Toc75968005"/>
      <w:r w:rsidRPr="00C457B3">
        <w:rPr>
          <w:rFonts w:eastAsiaTheme="majorEastAsia"/>
          <w:lang w:val="es-CO"/>
        </w:rPr>
        <w:t>Formulario A: Formulario de Presentación de la Oferta</w:t>
      </w:r>
      <w:bookmarkEnd w:id="0"/>
      <w:bookmarkEnd w:id="1"/>
      <w:r>
        <w:rPr>
          <w:rFonts w:eastAsiaTheme="majorEastAsia"/>
          <w:lang w:val="es-CO"/>
        </w:rPr>
        <w:t xml:space="preserve"> </w:t>
      </w:r>
    </w:p>
    <w:p w:rsidR="00B438B2" w:rsidRPr="008E65A5" w:rsidRDefault="00B438B2" w:rsidP="00B438B2">
      <w:pPr>
        <w:rPr>
          <w:lang w:val="es-CO"/>
        </w:rPr>
      </w:pPr>
    </w:p>
    <w:p w:rsidR="00B438B2" w:rsidRDefault="00B438B2" w:rsidP="00B438B2">
      <w:pPr>
        <w:rPr>
          <w:lang w:val="es-CO"/>
        </w:rPr>
      </w:pPr>
      <w:bookmarkStart w:id="2" w:name="_Hlk512953754"/>
      <w:r w:rsidRPr="00756F24">
        <w:rPr>
          <w:highlight w:val="yellow"/>
          <w:lang w:val="es-CO"/>
        </w:rPr>
        <w:t>NOTA PARA EL LICITANTE. Se requiere que el formulario se presente en papelería / con el membrete de la empresa</w:t>
      </w:r>
    </w:p>
    <w:p w:rsidR="00B438B2" w:rsidRPr="00384DA2" w:rsidRDefault="00B438B2" w:rsidP="00B438B2">
      <w:pPr>
        <w:rPr>
          <w:lang w:val="es-CO"/>
        </w:rPr>
      </w:pPr>
    </w:p>
    <w:bookmarkEnd w:id="2"/>
    <w:p w:rsidR="00B438B2" w:rsidRPr="00C457B3" w:rsidRDefault="00B438B2" w:rsidP="00B438B2">
      <w:pPr>
        <w:rPr>
          <w:lang w:val="es-CO"/>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893"/>
        <w:gridCol w:w="2167"/>
      </w:tblGrid>
      <w:tr w:rsidR="00B438B2" w:rsidRPr="00C457B3" w:rsidTr="00125CA4">
        <w:trPr>
          <w:trHeight w:val="360"/>
        </w:trPr>
        <w:tc>
          <w:tcPr>
            <w:tcW w:w="1979"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rsidR="00B438B2" w:rsidRPr="00C457B3" w:rsidRDefault="00FC631A" w:rsidP="00125CA4">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EndPr/>
              <w:sdtContent>
                <w:r w:rsidR="00B438B2" w:rsidRPr="00C457B3">
                  <w:rPr>
                    <w:rFonts w:ascii="Segoe UI" w:hAnsi="Segoe UI" w:cs="Segoe UI"/>
                    <w:color w:val="000000" w:themeColor="text1"/>
                    <w:sz w:val="20"/>
                    <w:lang w:val="es-CO"/>
                  </w:rPr>
                  <w:t>Seleccionar fecha</w:t>
                </w:r>
              </w:sdtContent>
            </w:sdt>
          </w:p>
        </w:tc>
      </w:tr>
      <w:tr w:rsidR="00B438B2" w:rsidRPr="00C457B3" w:rsidTr="00125CA4">
        <w:trPr>
          <w:trHeight w:val="360"/>
        </w:trPr>
        <w:tc>
          <w:tcPr>
            <w:tcW w:w="1979"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rsidR="00B438B2" w:rsidRDefault="00B438B2" w:rsidP="00B438B2">
      <w:pPr>
        <w:spacing w:before="120" w:after="120"/>
        <w:jc w:val="both"/>
        <w:rPr>
          <w:rFonts w:ascii="Segoe UI" w:hAnsi="Segoe UI"/>
          <w:sz w:val="20"/>
          <w:lang w:val="es-CO"/>
        </w:rPr>
      </w:pPr>
    </w:p>
    <w:p w:rsidR="00B438B2" w:rsidRPr="00C457B3" w:rsidRDefault="00B438B2" w:rsidP="00B438B2">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3" w:name="Text5"/>
      <w:r w:rsidRPr="00C457B3">
        <w:rPr>
          <w:rFonts w:ascii="Segoe UI" w:hAnsi="Segoe UI"/>
          <w:noProof/>
          <w:sz w:val="20"/>
          <w:lang w:val="es-CO"/>
        </w:rPr>
        <w:t xml:space="preserve">[Insertar título de bienes y servicios] </w:t>
      </w:r>
      <w:r w:rsidRPr="00C457B3">
        <w:rPr>
          <w:lang w:val="es-CO"/>
        </w:rPr>
        <w:fldChar w:fldCharType="end"/>
      </w:r>
      <w:bookmarkEnd w:id="3"/>
      <w:r w:rsidRPr="00C457B3">
        <w:rPr>
          <w:rFonts w:ascii="Segoe UI" w:hAnsi="Segoe UI"/>
          <w:sz w:val="20"/>
          <w:lang w:val="es-CO"/>
        </w:rPr>
        <w:t xml:space="preserve">de conformidad con su Invitación 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IAL]</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rsidR="00B438B2" w:rsidRPr="00C457B3" w:rsidRDefault="00B438B2" w:rsidP="00B438B2">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rsidR="00B438B2" w:rsidRPr="00C457B3" w:rsidRDefault="00B438B2" w:rsidP="00B438B2">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rsidR="00B438B2" w:rsidRPr="00C457B3" w:rsidRDefault="00B438B2" w:rsidP="00B438B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rsidR="00B438B2" w:rsidRPr="00C457B3" w:rsidRDefault="00B438B2" w:rsidP="00B438B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rsidR="00B438B2" w:rsidRPr="00C457B3" w:rsidRDefault="00B438B2" w:rsidP="00B438B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rsidR="00B438B2" w:rsidRPr="00C457B3" w:rsidRDefault="00B438B2" w:rsidP="00B438B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rsidR="00B438B2" w:rsidRPr="00C457B3" w:rsidRDefault="00B438B2" w:rsidP="00B438B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rsidR="00B438B2" w:rsidRPr="007A01A3" w:rsidRDefault="00B438B2" w:rsidP="00B438B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Emphasis"/>
          <w:rFonts w:ascii="Segoe UI" w:hAnsi="Segoe UI"/>
          <w:i w:val="0"/>
          <w:sz w:val="20"/>
          <w:lang w:val="es-CO"/>
        </w:rPr>
        <w:t>aceptamos los principios del Código de Conducta de Proveedores de las Naciones Unidas y respetamos los principios del Pacto Mundial de las Naciones Unidas.</w:t>
      </w:r>
    </w:p>
    <w:p w:rsidR="00B438B2" w:rsidRPr="007A01A3" w:rsidRDefault="00B438B2" w:rsidP="00B438B2">
      <w:pPr>
        <w:pStyle w:val="ListParagraph"/>
        <w:widowControl/>
        <w:numPr>
          <w:ilvl w:val="0"/>
          <w:numId w:val="37"/>
        </w:numPr>
        <w:overflowPunct/>
        <w:autoSpaceDE w:val="0"/>
        <w:autoSpaceDN w:val="0"/>
        <w:spacing w:before="120" w:after="120" w:line="240" w:lineRule="auto"/>
        <w:contextualSpacing w:val="0"/>
        <w:jc w:val="both"/>
        <w:rPr>
          <w:rStyle w:val="Emphasis"/>
          <w:rFonts w:ascii="Segoe UI" w:hAnsi="Segoe UI" w:cs="Segoe UI"/>
          <w:i w:val="0"/>
          <w:sz w:val="20"/>
          <w:lang w:val="es-CO"/>
        </w:rPr>
      </w:pPr>
      <w:r>
        <w:rPr>
          <w:rStyle w:val="Emphasis"/>
          <w:rFonts w:ascii="Segoe UI" w:hAnsi="Segoe UI"/>
          <w:i w:val="0"/>
          <w:sz w:val="20"/>
          <w:lang w:val="es-CO"/>
        </w:rPr>
        <w:t>aceptan los Términos y Condiciones Generales aplicables al Contrato del PNUD, en caso de adjudicación.</w:t>
      </w:r>
    </w:p>
    <w:p w:rsidR="00B438B2" w:rsidRPr="00C457B3" w:rsidRDefault="00B438B2" w:rsidP="00B438B2">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rsidR="00B438B2" w:rsidRPr="00C457B3" w:rsidRDefault="00B438B2" w:rsidP="00B438B2">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Ofrecemos suministrar los bienes y servicios relacionados de conformidad con los documentos de Licitación, </w:t>
      </w:r>
      <w:r w:rsidRPr="00C457B3">
        <w:rPr>
          <w:rStyle w:val="Emphasis"/>
          <w:rFonts w:ascii="Segoe UI" w:hAnsi="Segoe UI"/>
          <w:i w:val="0"/>
          <w:sz w:val="20"/>
          <w:lang w:val="es-CO"/>
        </w:rPr>
        <w:lastRenderedPageBreak/>
        <w:t>incluidas las Condiciones Generales del Contrato del PNUD y de acuerdo con la Lista de Requisitos y las Especificaciones Técnicas.</w:t>
      </w:r>
    </w:p>
    <w:p w:rsidR="00B438B2" w:rsidRPr="00C457B3" w:rsidRDefault="00B438B2" w:rsidP="00B438B2">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Nuestra Oferta será válida y permanecerá vinculante entre nosotros por el período especificado en la Hoja de Datos de la Oferta. </w:t>
      </w:r>
    </w:p>
    <w:p w:rsidR="00B438B2" w:rsidRDefault="00B438B2" w:rsidP="00B438B2">
      <w:pPr>
        <w:spacing w:before="120" w:after="120"/>
        <w:jc w:val="both"/>
        <w:rPr>
          <w:rFonts w:ascii="Segoe UI" w:hAnsi="Segoe UI"/>
          <w:sz w:val="20"/>
          <w:lang w:val="es-CO"/>
        </w:rPr>
      </w:pPr>
      <w:r w:rsidRPr="00C457B3">
        <w:rPr>
          <w:rFonts w:ascii="Segoe UI" w:hAnsi="Segoe UI"/>
          <w:sz w:val="20"/>
          <w:lang w:val="es-CO"/>
        </w:rPr>
        <w:t>Entendemos y reconocemos que no está obligado a aceptar ninguna Oferta que reciba.</w:t>
      </w:r>
    </w:p>
    <w:p w:rsidR="00B438B2" w:rsidRDefault="00B438B2" w:rsidP="00B438B2">
      <w:pPr>
        <w:spacing w:before="120" w:after="120"/>
        <w:jc w:val="both"/>
        <w:rPr>
          <w:rFonts w:ascii="Segoe UI" w:hAnsi="Segoe UI"/>
          <w:sz w:val="20"/>
          <w:lang w:val="es-CO"/>
        </w:rPr>
      </w:pPr>
    </w:p>
    <w:p w:rsidR="00B438B2" w:rsidRPr="00C457B3" w:rsidRDefault="00B438B2" w:rsidP="00B438B2">
      <w:pPr>
        <w:spacing w:before="120" w:after="120"/>
        <w:jc w:val="both"/>
        <w:rPr>
          <w:rFonts w:ascii="Segoe UI" w:hAnsi="Segoe UI" w:cs="Segoe UI"/>
          <w:sz w:val="20"/>
          <w:szCs w:val="19"/>
          <w:lang w:val="es-CO"/>
        </w:rPr>
      </w:pPr>
    </w:p>
    <w:p w:rsidR="00B438B2" w:rsidRPr="00C457B3" w:rsidRDefault="00B438B2" w:rsidP="00B438B2">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Emphasis"/>
          <w:rFonts w:ascii="Segoe UI" w:hAnsi="Segoe UI"/>
          <w:i w:val="0"/>
          <w:sz w:val="20"/>
          <w:lang w:val="es-CO"/>
        </w:rPr>
        <w:t xml:space="preserve"> para firmar esta Oferta y estar sujeto a ella si el PNUD la acepta. </w:t>
      </w:r>
    </w:p>
    <w:p w:rsidR="00B438B2" w:rsidRDefault="00B438B2" w:rsidP="00B438B2">
      <w:pPr>
        <w:tabs>
          <w:tab w:val="left" w:pos="990"/>
          <w:tab w:val="left" w:pos="5040"/>
          <w:tab w:val="left" w:pos="5850"/>
        </w:tabs>
        <w:spacing w:before="120" w:after="120"/>
        <w:rPr>
          <w:rFonts w:ascii="Segoe UI" w:hAnsi="Segoe UI"/>
          <w:color w:val="000000"/>
          <w:sz w:val="20"/>
          <w:lang w:val="es-CO"/>
        </w:rPr>
      </w:pPr>
    </w:p>
    <w:p w:rsidR="00B438B2" w:rsidRDefault="00B438B2" w:rsidP="00B438B2">
      <w:pPr>
        <w:tabs>
          <w:tab w:val="left" w:pos="990"/>
          <w:tab w:val="left" w:pos="5040"/>
          <w:tab w:val="left" w:pos="5850"/>
        </w:tabs>
        <w:spacing w:before="120" w:after="120"/>
        <w:rPr>
          <w:rFonts w:ascii="Segoe UI" w:hAnsi="Segoe UI"/>
          <w:color w:val="000000"/>
          <w:sz w:val="20"/>
          <w:lang w:val="es-CO"/>
        </w:rPr>
      </w:pPr>
    </w:p>
    <w:p w:rsidR="00B438B2" w:rsidRDefault="00B438B2" w:rsidP="00B438B2">
      <w:pPr>
        <w:tabs>
          <w:tab w:val="left" w:pos="990"/>
          <w:tab w:val="left" w:pos="5040"/>
          <w:tab w:val="left" w:pos="5850"/>
        </w:tabs>
        <w:spacing w:before="120" w:after="120"/>
        <w:rPr>
          <w:rFonts w:ascii="Segoe UI" w:hAnsi="Segoe UI"/>
          <w:color w:val="000000"/>
          <w:sz w:val="20"/>
          <w:lang w:val="es-CO"/>
        </w:rPr>
      </w:pPr>
    </w:p>
    <w:p w:rsidR="00B438B2" w:rsidRDefault="00B438B2" w:rsidP="00B438B2">
      <w:pPr>
        <w:tabs>
          <w:tab w:val="left" w:pos="990"/>
          <w:tab w:val="left" w:pos="5040"/>
          <w:tab w:val="left" w:pos="5850"/>
        </w:tabs>
        <w:spacing w:before="120" w:after="120"/>
        <w:rPr>
          <w:rFonts w:ascii="Segoe UI" w:hAnsi="Segoe UI"/>
          <w:color w:val="000000"/>
          <w:sz w:val="20"/>
          <w:lang w:val="es-CO"/>
        </w:rPr>
      </w:pPr>
    </w:p>
    <w:p w:rsidR="00B438B2" w:rsidRDefault="00B438B2" w:rsidP="00B438B2">
      <w:pPr>
        <w:tabs>
          <w:tab w:val="left" w:pos="990"/>
          <w:tab w:val="left" w:pos="5040"/>
          <w:tab w:val="left" w:pos="5850"/>
        </w:tabs>
        <w:spacing w:before="120" w:after="120"/>
        <w:rPr>
          <w:rFonts w:ascii="Segoe UI" w:hAnsi="Segoe UI"/>
          <w:color w:val="000000"/>
          <w:sz w:val="20"/>
          <w:lang w:val="es-CO"/>
        </w:rPr>
      </w:pPr>
    </w:p>
    <w:p w:rsidR="00B438B2" w:rsidRDefault="00B438B2" w:rsidP="00B438B2">
      <w:pPr>
        <w:tabs>
          <w:tab w:val="left" w:pos="990"/>
          <w:tab w:val="left" w:pos="5040"/>
          <w:tab w:val="left" w:pos="5850"/>
        </w:tabs>
        <w:spacing w:before="120" w:after="120"/>
        <w:rPr>
          <w:rFonts w:ascii="Segoe UI" w:hAnsi="Segoe UI"/>
          <w:color w:val="000000"/>
          <w:sz w:val="20"/>
          <w:lang w:val="es-CO"/>
        </w:rPr>
      </w:pPr>
    </w:p>
    <w:p w:rsidR="00B438B2" w:rsidRPr="00C457B3" w:rsidRDefault="00B438B2" w:rsidP="00B438B2">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rsidR="00B438B2" w:rsidRPr="00C457B3" w:rsidRDefault="00B438B2" w:rsidP="00B438B2">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rsidR="00B438B2" w:rsidRDefault="00B438B2" w:rsidP="00B438B2">
      <w:pPr>
        <w:tabs>
          <w:tab w:val="left" w:pos="990"/>
        </w:tabs>
        <w:spacing w:before="120" w:after="120"/>
        <w:rPr>
          <w:rFonts w:ascii="Segoe UI" w:hAnsi="Segoe UI"/>
          <w:color w:val="000000"/>
          <w:sz w:val="20"/>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rsidR="00B438B2" w:rsidRDefault="00B438B2" w:rsidP="00B438B2">
      <w:pPr>
        <w:tabs>
          <w:tab w:val="left" w:pos="990"/>
        </w:tabs>
        <w:spacing w:before="120" w:after="120"/>
        <w:rPr>
          <w:rFonts w:ascii="Segoe UI" w:hAnsi="Segoe UI"/>
          <w:color w:val="000000"/>
          <w:sz w:val="20"/>
          <w:lang w:val="es-CO"/>
        </w:rPr>
      </w:pPr>
    </w:p>
    <w:p w:rsidR="00B438B2" w:rsidRDefault="00B438B2" w:rsidP="00B438B2">
      <w:pPr>
        <w:tabs>
          <w:tab w:val="left" w:pos="990"/>
        </w:tabs>
        <w:spacing w:before="120" w:after="120"/>
        <w:rPr>
          <w:rFonts w:ascii="Segoe UI" w:hAnsi="Segoe UI"/>
          <w:color w:val="000000"/>
          <w:sz w:val="20"/>
          <w:lang w:val="es-CO"/>
        </w:rPr>
      </w:pPr>
    </w:p>
    <w:p w:rsidR="00B438B2" w:rsidRDefault="00B438B2" w:rsidP="00B438B2">
      <w:pPr>
        <w:tabs>
          <w:tab w:val="left" w:pos="990"/>
        </w:tabs>
        <w:spacing w:before="120" w:after="120"/>
        <w:rPr>
          <w:rFonts w:ascii="Segoe UI" w:hAnsi="Segoe UI"/>
          <w:color w:val="000000"/>
          <w:sz w:val="20"/>
          <w:lang w:val="es-CO"/>
        </w:rPr>
      </w:pPr>
    </w:p>
    <w:p w:rsidR="00B438B2" w:rsidRPr="00C457B3" w:rsidRDefault="00B438B2" w:rsidP="00B438B2">
      <w:pPr>
        <w:tabs>
          <w:tab w:val="left" w:pos="990"/>
        </w:tabs>
        <w:spacing w:before="120" w:after="120"/>
        <w:rPr>
          <w:rFonts w:ascii="Segoe UI" w:hAnsi="Segoe UI" w:cs="Segoe UI"/>
          <w:color w:val="000000"/>
          <w:sz w:val="20"/>
          <w:szCs w:val="19"/>
          <w:lang w:val="es-CO"/>
        </w:rPr>
      </w:pPr>
    </w:p>
    <w:p w:rsidR="00B438B2" w:rsidRPr="00C457B3" w:rsidRDefault="00B438B2" w:rsidP="00B438B2">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B438B2" w:rsidRPr="00C457B3" w:rsidSect="00653394">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rsidR="00B438B2" w:rsidRPr="00C457B3" w:rsidRDefault="00B438B2" w:rsidP="00B438B2">
      <w:pPr>
        <w:pStyle w:val="Heading2"/>
        <w:numPr>
          <w:ilvl w:val="0"/>
          <w:numId w:val="0"/>
        </w:numPr>
        <w:ind w:left="720" w:hanging="360"/>
        <w:rPr>
          <w:rFonts w:eastAsiaTheme="majorEastAsia"/>
          <w:szCs w:val="28"/>
          <w:lang w:val="es-CO"/>
        </w:rPr>
      </w:pPr>
      <w:bookmarkStart w:id="4" w:name="_Toc508626308"/>
      <w:bookmarkStart w:id="5" w:name="_Toc75968006"/>
      <w:r w:rsidRPr="00C457B3">
        <w:rPr>
          <w:rFonts w:eastAsiaTheme="majorEastAsia"/>
          <w:lang w:val="es-CO"/>
        </w:rPr>
        <w:lastRenderedPageBreak/>
        <w:t>Formulario B: Formulario de Información del Licitante</w:t>
      </w:r>
      <w:bookmarkEnd w:id="4"/>
      <w:bookmarkEnd w:id="5"/>
    </w:p>
    <w:p w:rsidR="00B438B2" w:rsidRPr="00C457B3" w:rsidRDefault="00B438B2" w:rsidP="00B438B2">
      <w:pPr>
        <w:pStyle w:val="MarginText"/>
        <w:spacing w:after="0" w:line="240" w:lineRule="auto"/>
        <w:jc w:val="left"/>
        <w:rPr>
          <w:rFonts w:ascii="Arial" w:hAnsi="Arial" w:cs="Arial"/>
          <w:color w:val="000000"/>
          <w:sz w:val="20"/>
          <w:lang w:val="es-CO"/>
        </w:rPr>
      </w:pPr>
    </w:p>
    <w:p w:rsidR="00B438B2" w:rsidRPr="00C457B3" w:rsidRDefault="00B438B2" w:rsidP="00B438B2">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B438B2" w:rsidRPr="00C457B3" w:rsidTr="00125CA4">
        <w:tc>
          <w:tcPr>
            <w:tcW w:w="3600" w:type="dxa"/>
            <w:shd w:val="clear" w:color="auto" w:fill="9BDEFF"/>
          </w:tcPr>
          <w:p w:rsidR="00B438B2" w:rsidRPr="00C457B3" w:rsidRDefault="00B438B2" w:rsidP="00125CA4">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3600" w:type="dxa"/>
            <w:shd w:val="clear" w:color="auto" w:fill="9BDEFF"/>
          </w:tcPr>
          <w:p w:rsidR="00B438B2" w:rsidRPr="00C457B3" w:rsidRDefault="00B438B2" w:rsidP="00125CA4">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3600" w:type="dxa"/>
            <w:shd w:val="clear" w:color="auto" w:fill="9BDEFF"/>
          </w:tcPr>
          <w:p w:rsidR="00B438B2" w:rsidRPr="00C457B3" w:rsidRDefault="00B438B2" w:rsidP="00125CA4">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3600" w:type="dxa"/>
            <w:shd w:val="clear" w:color="auto" w:fill="9BDEFF"/>
          </w:tcPr>
          <w:p w:rsidR="00B438B2" w:rsidRPr="00C457B3" w:rsidRDefault="00B438B2" w:rsidP="00125CA4">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rsidR="00B438B2" w:rsidRPr="00C457B3" w:rsidRDefault="00B438B2" w:rsidP="00125CA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rsidR="00B438B2" w:rsidRPr="00C457B3" w:rsidRDefault="00B438B2" w:rsidP="00125CA4">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rsidR="00B438B2" w:rsidRPr="00C457B3" w:rsidRDefault="00B438B2" w:rsidP="00125CA4">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3600" w:type="dxa"/>
            <w:shd w:val="clear" w:color="auto" w:fill="9BDEFF"/>
          </w:tcPr>
          <w:p w:rsidR="00B438B2" w:rsidRPr="00C457B3" w:rsidRDefault="00B438B2" w:rsidP="00125CA4">
            <w:pPr>
              <w:spacing w:before="120" w:after="120"/>
              <w:rPr>
                <w:rFonts w:ascii="Segoe UI" w:hAnsi="Segoe UI" w:cs="Segoe UI"/>
                <w:b/>
                <w:spacing w:val="-2"/>
                <w:sz w:val="20"/>
                <w:lang w:val="es-CO"/>
              </w:rPr>
            </w:pPr>
            <w:r w:rsidRPr="00C457B3">
              <w:rPr>
                <w:rFonts w:ascii="Segoe UI" w:hAnsi="Segoe UI"/>
                <w:b/>
                <w:spacing w:val="-2"/>
                <w:sz w:val="20"/>
                <w:lang w:val="es-CO"/>
              </w:rPr>
              <w:t>¿Usted es un proveedor registrado en el  UNGM</w:t>
            </w:r>
            <w:r w:rsidRPr="00C457B3">
              <w:rPr>
                <w:rStyle w:val="FootnoteReference"/>
                <w:rFonts w:ascii="Segoe UI" w:hAnsi="Segoe UI"/>
                <w:b/>
                <w:spacing w:val="-2"/>
                <w:sz w:val="20"/>
                <w:lang w:val="es-CO"/>
              </w:rPr>
              <w:footnoteReference w:id="1"/>
            </w:r>
            <w:r w:rsidRPr="00C457B3">
              <w:rPr>
                <w:rFonts w:ascii="Segoe UI" w:hAnsi="Segoe UI"/>
                <w:b/>
                <w:spacing w:val="-2"/>
                <w:sz w:val="20"/>
                <w:lang w:val="es-CO"/>
              </w:rPr>
              <w:t>?</w:t>
            </w:r>
          </w:p>
        </w:tc>
        <w:tc>
          <w:tcPr>
            <w:tcW w:w="5940" w:type="dxa"/>
          </w:tcPr>
          <w:p w:rsidR="00B438B2" w:rsidRPr="00C457B3" w:rsidRDefault="00FC631A" w:rsidP="00125CA4">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EndPr/>
              <w:sdtContent>
                <w:r w:rsidR="00B438B2" w:rsidRPr="00C457B3">
                  <w:rPr>
                    <w:rFonts w:ascii="MS Gothic" w:eastAsia="MS Gothic" w:hAnsi="MS Gothic" w:cs="Segoe UI"/>
                    <w:spacing w:val="-2"/>
                    <w:sz w:val="20"/>
                    <w:lang w:val="es-CO"/>
                  </w:rPr>
                  <w:t>☐</w:t>
                </w:r>
              </w:sdtContent>
            </w:sdt>
            <w:r w:rsidR="00B438B2"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EndPr/>
              <w:sdtContent>
                <w:r w:rsidR="00B438B2" w:rsidRPr="00C457B3">
                  <w:rPr>
                    <w:rFonts w:ascii="MS Gothic" w:eastAsia="MS Gothic" w:hAnsi="MS Gothic" w:cs="Segoe UI Symbol"/>
                    <w:spacing w:val="-2"/>
                    <w:sz w:val="20"/>
                    <w:lang w:val="es-CO"/>
                  </w:rPr>
                  <w:t>☐</w:t>
                </w:r>
              </w:sdtContent>
            </w:sdt>
            <w:r w:rsidR="00B438B2" w:rsidRPr="00C457B3">
              <w:rPr>
                <w:rFonts w:ascii="Segoe UI" w:hAnsi="Segoe UI"/>
                <w:spacing w:val="-2"/>
                <w:sz w:val="20"/>
                <w:lang w:val="es-CO"/>
              </w:rPr>
              <w:t xml:space="preserve"> No </w:t>
            </w:r>
            <w:r w:rsidR="00B438B2" w:rsidRPr="00C457B3">
              <w:rPr>
                <w:lang w:val="es-CO"/>
              </w:rPr>
              <w:tab/>
            </w:r>
            <w:r w:rsidR="00B438B2" w:rsidRPr="00C457B3">
              <w:rPr>
                <w:rFonts w:ascii="Segoe UI" w:hAnsi="Segoe UI"/>
                <w:spacing w:val="-2"/>
                <w:sz w:val="20"/>
                <w:lang w:val="es-CO"/>
              </w:rPr>
              <w:t xml:space="preserve">En caso afirmativo, </w:t>
            </w:r>
            <w:r w:rsidR="00B438B2"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00B438B2" w:rsidRPr="00C457B3">
              <w:rPr>
                <w:rFonts w:ascii="Segoe UI" w:hAnsi="Segoe UI" w:cs="Segoe UI"/>
                <w:sz w:val="20"/>
                <w:lang w:val="es-CO"/>
              </w:rPr>
              <w:instrText xml:space="preserve"> FORMTEXT </w:instrText>
            </w:r>
            <w:r w:rsidR="00B438B2" w:rsidRPr="00C457B3">
              <w:rPr>
                <w:rFonts w:ascii="Segoe UI" w:hAnsi="Segoe UI" w:cs="Segoe UI"/>
                <w:sz w:val="20"/>
                <w:lang w:val="es-CO"/>
              </w:rPr>
            </w:r>
            <w:r w:rsidR="00B438B2" w:rsidRPr="00C457B3">
              <w:rPr>
                <w:rFonts w:ascii="Segoe UI" w:hAnsi="Segoe UI" w:cs="Segoe UI"/>
                <w:sz w:val="20"/>
                <w:lang w:val="es-CO"/>
              </w:rPr>
              <w:fldChar w:fldCharType="separate"/>
            </w:r>
            <w:r w:rsidR="00B438B2" w:rsidRPr="00C457B3">
              <w:rPr>
                <w:rFonts w:ascii="Segoe UI" w:hAnsi="Segoe UI"/>
                <w:noProof/>
                <w:sz w:val="20"/>
                <w:lang w:val="es-CO"/>
              </w:rPr>
              <w:t>[insertar número de proveedor del UNGM]</w:t>
            </w:r>
            <w:r w:rsidR="00B438B2" w:rsidRPr="00C457B3">
              <w:rPr>
                <w:lang w:val="es-CO"/>
              </w:rPr>
              <w:fldChar w:fldCharType="end"/>
            </w:r>
            <w:r w:rsidR="00B438B2" w:rsidRPr="00C457B3">
              <w:rPr>
                <w:rFonts w:ascii="Segoe UI" w:hAnsi="Segoe UI"/>
                <w:spacing w:val="-2"/>
                <w:sz w:val="20"/>
                <w:lang w:val="es-CO"/>
              </w:rPr>
              <w:t xml:space="preserve"> </w:t>
            </w:r>
          </w:p>
        </w:tc>
      </w:tr>
      <w:tr w:rsidR="00B438B2" w:rsidRPr="00C457B3" w:rsidTr="00125CA4">
        <w:tc>
          <w:tcPr>
            <w:tcW w:w="3600" w:type="dxa"/>
            <w:shd w:val="clear" w:color="auto" w:fill="9BDEFF"/>
            <w:vAlign w:val="center"/>
          </w:tcPr>
          <w:p w:rsidR="00B438B2" w:rsidRPr="00C457B3" w:rsidRDefault="00B438B2" w:rsidP="00125CA4">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rsidR="00B438B2" w:rsidRPr="00C457B3" w:rsidRDefault="00FC631A" w:rsidP="00125CA4">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EndPr/>
              <w:sdtContent>
                <w:r w:rsidR="00B438B2" w:rsidRPr="00C457B3">
                  <w:rPr>
                    <w:rFonts w:ascii="MS Gothic" w:eastAsia="MS Gothic" w:hAnsi="MS Gothic" w:cs="Segoe UI"/>
                    <w:spacing w:val="-2"/>
                    <w:sz w:val="20"/>
                    <w:lang w:val="es-CO"/>
                  </w:rPr>
                  <w:t>☐</w:t>
                </w:r>
              </w:sdtContent>
            </w:sdt>
            <w:r w:rsidR="00B438B2"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EndPr/>
              <w:sdtContent>
                <w:r w:rsidR="00B438B2" w:rsidRPr="00C457B3">
                  <w:rPr>
                    <w:rFonts w:ascii="MS Gothic" w:eastAsia="MS Gothic" w:hAnsi="MS Gothic" w:cs="Segoe UI Symbol"/>
                    <w:spacing w:val="-2"/>
                    <w:sz w:val="20"/>
                    <w:lang w:val="es-CO"/>
                  </w:rPr>
                  <w:t>☐</w:t>
                </w:r>
              </w:sdtContent>
            </w:sdt>
            <w:r w:rsidR="00B438B2" w:rsidRPr="00C457B3">
              <w:rPr>
                <w:rFonts w:ascii="Segoe UI" w:hAnsi="Segoe UI"/>
                <w:spacing w:val="-2"/>
                <w:sz w:val="20"/>
                <w:lang w:val="es-CO"/>
              </w:rPr>
              <w:t xml:space="preserve"> No </w:t>
            </w:r>
            <w:r w:rsidR="00B438B2" w:rsidRPr="00C457B3">
              <w:rPr>
                <w:lang w:val="es-CO"/>
              </w:rPr>
              <w:tab/>
            </w:r>
            <w:r w:rsidR="00B438B2" w:rsidRPr="00C457B3">
              <w:rPr>
                <w:rFonts w:ascii="Segoe UI" w:hAnsi="Segoe UI"/>
                <w:spacing w:val="-2"/>
                <w:sz w:val="20"/>
                <w:lang w:val="es-CO"/>
              </w:rPr>
              <w:t xml:space="preserve">En caso afirmativo, </w:t>
            </w:r>
            <w:r w:rsidR="00B438B2"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00B438B2" w:rsidRPr="00C457B3">
              <w:rPr>
                <w:rFonts w:ascii="Segoe UI" w:hAnsi="Segoe UI" w:cs="Segoe UI"/>
                <w:sz w:val="20"/>
                <w:lang w:val="es-CO"/>
              </w:rPr>
              <w:instrText xml:space="preserve"> FORMTEXT </w:instrText>
            </w:r>
            <w:r w:rsidR="00B438B2" w:rsidRPr="00C457B3">
              <w:rPr>
                <w:rFonts w:ascii="Segoe UI" w:hAnsi="Segoe UI" w:cs="Segoe UI"/>
                <w:sz w:val="20"/>
                <w:lang w:val="es-CO"/>
              </w:rPr>
            </w:r>
            <w:r w:rsidR="00B438B2" w:rsidRPr="00C457B3">
              <w:rPr>
                <w:rFonts w:ascii="Segoe UI" w:hAnsi="Segoe UI" w:cs="Segoe UI"/>
                <w:sz w:val="20"/>
                <w:lang w:val="es-CO"/>
              </w:rPr>
              <w:fldChar w:fldCharType="separate"/>
            </w:r>
            <w:r w:rsidR="00B438B2" w:rsidRPr="00C457B3">
              <w:rPr>
                <w:rFonts w:ascii="Segoe UI" w:hAnsi="Segoe UI"/>
                <w:noProof/>
                <w:sz w:val="20"/>
                <w:lang w:val="es-CO"/>
              </w:rPr>
              <w:t>[insertar número de proveedor del PNUD]</w:t>
            </w:r>
            <w:r w:rsidR="00B438B2" w:rsidRPr="00C457B3">
              <w:rPr>
                <w:lang w:val="es-CO"/>
              </w:rPr>
              <w:fldChar w:fldCharType="end"/>
            </w:r>
            <w:r w:rsidR="00B438B2" w:rsidRPr="00C457B3">
              <w:rPr>
                <w:rFonts w:ascii="Segoe UI" w:hAnsi="Segoe UI"/>
                <w:spacing w:val="-2"/>
                <w:sz w:val="20"/>
                <w:lang w:val="es-CO"/>
              </w:rPr>
              <w:t xml:space="preserve"> </w:t>
            </w:r>
          </w:p>
        </w:tc>
      </w:tr>
      <w:tr w:rsidR="00B438B2" w:rsidRPr="00C457B3" w:rsidTr="00125CA4">
        <w:tc>
          <w:tcPr>
            <w:tcW w:w="3600" w:type="dxa"/>
            <w:shd w:val="clear" w:color="auto" w:fill="9BDEFF"/>
          </w:tcPr>
          <w:p w:rsidR="00B438B2" w:rsidRPr="00C457B3" w:rsidRDefault="00B438B2" w:rsidP="00125CA4">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3600" w:type="dxa"/>
            <w:shd w:val="clear" w:color="auto" w:fill="9BDEFF"/>
          </w:tcPr>
          <w:p w:rsidR="00B438B2" w:rsidRPr="00C457B3" w:rsidRDefault="00B438B2" w:rsidP="00125CA4">
            <w:pPr>
              <w:spacing w:before="120" w:after="120"/>
              <w:rPr>
                <w:rFonts w:ascii="Segoe UI" w:hAnsi="Segoe UI" w:cs="Segoe UI"/>
                <w:b/>
                <w:sz w:val="20"/>
                <w:lang w:val="es-CO"/>
              </w:rPr>
            </w:pPr>
            <w:r w:rsidRPr="00C457B3">
              <w:rPr>
                <w:rFonts w:ascii="Segoe UI" w:hAnsi="Segoe UI"/>
                <w:b/>
                <w:spacing w:val="-2"/>
                <w:sz w:val="20"/>
                <w:lang w:val="es-CO"/>
              </w:rPr>
              <w:t>N.° de empleados a tiempo completo</w:t>
            </w:r>
          </w:p>
        </w:tc>
        <w:tc>
          <w:tcPr>
            <w:tcW w:w="5940"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rPr>
          <w:trHeight w:val="814"/>
        </w:trPr>
        <w:tc>
          <w:tcPr>
            <w:tcW w:w="3600" w:type="dxa"/>
            <w:shd w:val="clear" w:color="auto" w:fill="9BDEFF"/>
          </w:tcPr>
          <w:p w:rsidR="00B438B2" w:rsidRPr="00C457B3" w:rsidRDefault="00B438B2" w:rsidP="00125CA4">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rPr>
          <w:trHeight w:val="1147"/>
        </w:trPr>
        <w:tc>
          <w:tcPr>
            <w:tcW w:w="3600" w:type="dxa"/>
            <w:shd w:val="clear" w:color="auto" w:fill="9BDEFF"/>
          </w:tcPr>
          <w:p w:rsidR="00B438B2" w:rsidRPr="00C457B3" w:rsidRDefault="00B438B2" w:rsidP="00125CA4">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3600" w:type="dxa"/>
            <w:shd w:val="clear" w:color="auto" w:fill="9BDEFF"/>
          </w:tcPr>
          <w:p w:rsidR="00B438B2" w:rsidRPr="00C457B3" w:rsidRDefault="00B438B2" w:rsidP="00125CA4">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3600" w:type="dxa"/>
            <w:shd w:val="clear" w:color="auto" w:fill="9BDEFF"/>
          </w:tcPr>
          <w:p w:rsidR="00B438B2" w:rsidRPr="00C457B3" w:rsidRDefault="00B438B2" w:rsidP="00125CA4">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membresía de instituciones </w:t>
            </w:r>
            <w:r w:rsidRPr="00C457B3">
              <w:rPr>
                <w:rFonts w:ascii="Segoe UI" w:hAnsi="Segoe UI"/>
                <w:b/>
                <w:spacing w:val="-2"/>
                <w:kern w:val="0"/>
                <w:sz w:val="20"/>
                <w:lang w:val="es-CO"/>
              </w:rPr>
              <w:lastRenderedPageBreak/>
              <w:t>comerciales que promueven tales asuntos?</w:t>
            </w:r>
          </w:p>
        </w:tc>
        <w:tc>
          <w:tcPr>
            <w:tcW w:w="5940" w:type="dxa"/>
          </w:tcPr>
          <w:p w:rsidR="00B438B2" w:rsidRPr="00C457B3" w:rsidRDefault="00B438B2" w:rsidP="00125CA4">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3600" w:type="dxa"/>
            <w:shd w:val="clear" w:color="auto" w:fill="9BDEFF"/>
          </w:tcPr>
          <w:p w:rsidR="00B438B2" w:rsidRPr="00C457B3" w:rsidRDefault="00B438B2" w:rsidP="00125CA4">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FootnoteReference"/>
                <w:rFonts w:ascii="Segoe UI" w:hAnsi="Segoe UI"/>
                <w:b/>
                <w:spacing w:val="-2"/>
                <w:kern w:val="0"/>
                <w:sz w:val="20"/>
                <w:lang w:val="es-CO"/>
              </w:rPr>
              <w:footnoteReference w:id="2"/>
            </w:r>
            <w:r w:rsidRPr="00C457B3">
              <w:rPr>
                <w:rFonts w:ascii="Segoe UI" w:hAnsi="Segoe UI"/>
                <w:b/>
                <w:spacing w:val="-2"/>
                <w:kern w:val="0"/>
                <w:sz w:val="20"/>
                <w:lang w:val="es-CO"/>
              </w:rPr>
              <w:t xml:space="preserve">? </w:t>
            </w:r>
          </w:p>
        </w:tc>
        <w:tc>
          <w:tcPr>
            <w:tcW w:w="5940" w:type="dxa"/>
          </w:tcPr>
          <w:p w:rsidR="00B438B2" w:rsidRPr="00C457B3" w:rsidRDefault="00B438B2" w:rsidP="00125CA4">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3600" w:type="dxa"/>
            <w:shd w:val="clear" w:color="auto" w:fill="9BDEFF"/>
          </w:tcPr>
          <w:p w:rsidR="00B438B2" w:rsidRPr="00C457B3" w:rsidRDefault="00B438B2" w:rsidP="00125CA4">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rsidR="00B438B2" w:rsidRPr="00C457B3" w:rsidRDefault="00B438B2" w:rsidP="00125CA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rsidR="00B438B2" w:rsidRPr="00C457B3" w:rsidRDefault="00B438B2" w:rsidP="00125CA4">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rsidR="00B438B2" w:rsidRPr="00C457B3" w:rsidRDefault="00B438B2" w:rsidP="00125CA4">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3600" w:type="dxa"/>
            <w:shd w:val="clear" w:color="auto" w:fill="9BDEFF"/>
          </w:tcPr>
          <w:p w:rsidR="00B438B2" w:rsidRPr="00C457B3" w:rsidRDefault="00B438B2" w:rsidP="00125CA4">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rsidR="00B438B2" w:rsidRPr="00C457B3" w:rsidRDefault="00B438B2" w:rsidP="00125CA4">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Perfil de la Empresa, que </w:t>
            </w:r>
            <w:r w:rsidRPr="00C457B3">
              <w:rPr>
                <w:rFonts w:ascii="Segoe UI" w:hAnsi="Segoe UI"/>
                <w:color w:val="000000" w:themeColor="text1"/>
                <w:sz w:val="20"/>
                <w:u w:val="single"/>
                <w:lang w:val="es-CO"/>
              </w:rPr>
              <w:t>no</w:t>
            </w:r>
            <w:r w:rsidRPr="00C457B3">
              <w:rPr>
                <w:rFonts w:ascii="Segoe UI" w:hAnsi="Segoe UI"/>
                <w:color w:val="000000" w:themeColor="text1"/>
                <w:sz w:val="20"/>
                <w:lang w:val="es-CO"/>
              </w:rPr>
              <w:t xml:space="preserve"> debe superar las quince (15) páginas, incluidos folletos impresos y catálogos de productos relevantes para los bienes y/o los servicios adquiridos </w:t>
            </w:r>
          </w:p>
          <w:p w:rsidR="00B438B2" w:rsidRPr="00C457B3" w:rsidRDefault="00B438B2" w:rsidP="00125CA4">
            <w:pPr>
              <w:pStyle w:val="ListParagraph"/>
              <w:widowControl/>
              <w:numPr>
                <w:ilvl w:val="0"/>
                <w:numId w:val="23"/>
              </w:numPr>
              <w:overflowPunct/>
              <w:adjustRightInd/>
              <w:spacing w:line="240" w:lineRule="auto"/>
              <w:contextualSpacing w:val="0"/>
              <w:rPr>
                <w:rFonts w:ascii="Segoe UI" w:hAnsi="Segoe UI" w:cs="Segoe UI"/>
                <w:sz w:val="20"/>
                <w:lang w:val="es-CO"/>
              </w:rPr>
            </w:pPr>
            <w:r w:rsidRPr="00C457B3">
              <w:rPr>
                <w:rFonts w:ascii="Segoe UI" w:hAnsi="Segoe UI"/>
                <w:sz w:val="20"/>
                <w:lang w:val="es-CO"/>
              </w:rPr>
              <w:t xml:space="preserve">Certificado de constitución/registro comercial </w:t>
            </w:r>
          </w:p>
          <w:p w:rsidR="00B438B2" w:rsidRPr="00C457B3" w:rsidRDefault="00B438B2" w:rsidP="00125CA4">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Certificado de calidad, (p. ej., ISO, etc.) y/u otros certificados similares, acreditaciones, premios y menciones que haya recibido el Licitante, si corresponde </w:t>
            </w:r>
          </w:p>
          <w:p w:rsidR="00B438B2" w:rsidRPr="00C457B3" w:rsidRDefault="00B438B2" w:rsidP="00125CA4">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ya sea en sus prácticas de negocios o en los bienes que fabrica</w:t>
            </w:r>
          </w:p>
          <w:p w:rsidR="00B438B2" w:rsidRPr="00C457B3" w:rsidRDefault="00B438B2" w:rsidP="00125CA4">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Certificación o autorización para actuar como Agente en nombre del Fabricante, o Poder Notarial</w:t>
            </w:r>
          </w:p>
          <w:p w:rsidR="00B438B2" w:rsidRPr="00DD7805" w:rsidRDefault="00B438B2" w:rsidP="00125CA4">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DD7805">
              <w:rPr>
                <w:rFonts w:ascii="Segoe UI" w:hAnsi="Segoe UI"/>
                <w:color w:val="000000" w:themeColor="text1"/>
                <w:sz w:val="20"/>
                <w:lang w:val="es-CO"/>
              </w:rPr>
              <w:t>Bibliografía descriptiva: Proveer todos los detalles técnicos correspondientes a los ítems que se oferten mostrando  los ítems que se solicitan. Los detalles específicos de los ítems que se oferten deben marcarse de forma clara dado que las fichas técnicas o catálogos pueden incluir más opciones.</w:t>
            </w:r>
          </w:p>
          <w:p w:rsidR="00B438B2" w:rsidRPr="00DD7805" w:rsidRDefault="00B438B2" w:rsidP="00125CA4">
            <w:pPr>
              <w:widowControl/>
              <w:overflowPunct/>
              <w:adjustRightInd/>
              <w:jc w:val="both"/>
              <w:rPr>
                <w:rFonts w:ascii="Segoe UI" w:hAnsi="Segoe UI" w:cs="Segoe UI"/>
                <w:color w:val="000000" w:themeColor="text1"/>
                <w:sz w:val="20"/>
                <w:lang w:val="es-CO"/>
              </w:rPr>
            </w:pPr>
          </w:p>
        </w:tc>
      </w:tr>
    </w:tbl>
    <w:p w:rsidR="00B438B2" w:rsidRPr="00C457B3" w:rsidRDefault="00B438B2" w:rsidP="00B438B2">
      <w:pPr>
        <w:widowControl/>
        <w:overflowPunct/>
        <w:adjustRightInd/>
        <w:rPr>
          <w:rFonts w:ascii="Segoe UI" w:hAnsi="Segoe UI" w:cs="Segoe UI"/>
          <w:b/>
          <w:bCs/>
          <w:iCs/>
          <w:caps/>
          <w:noProof/>
          <w:color w:val="0070C0"/>
          <w:sz w:val="28"/>
          <w:szCs w:val="28"/>
          <w:lang w:val="es-CO"/>
        </w:rPr>
      </w:pPr>
      <w:r w:rsidRPr="00C457B3">
        <w:rPr>
          <w:lang w:val="es-CO"/>
        </w:rPr>
        <w:br w:type="page"/>
      </w:r>
    </w:p>
    <w:p w:rsidR="00B438B2" w:rsidRDefault="00B438B2" w:rsidP="00B438B2">
      <w:pPr>
        <w:pStyle w:val="Heading2"/>
        <w:numPr>
          <w:ilvl w:val="0"/>
          <w:numId w:val="0"/>
        </w:numPr>
        <w:ind w:left="720" w:hanging="360"/>
        <w:rPr>
          <w:rFonts w:eastAsiaTheme="majorEastAsia"/>
          <w:lang w:val="es-CO"/>
        </w:rPr>
      </w:pPr>
      <w:bookmarkStart w:id="6" w:name="_Toc508626309"/>
      <w:bookmarkStart w:id="7" w:name="_Toc75968007"/>
      <w:r w:rsidRPr="00C457B3">
        <w:rPr>
          <w:rFonts w:eastAsiaTheme="majorEastAsia"/>
          <w:lang w:val="es-CO"/>
        </w:rPr>
        <w:lastRenderedPageBreak/>
        <w:t>Formulario C: Formulario de información de la Asociación en participación, el Consorcio o la Asociación</w:t>
      </w:r>
      <w:bookmarkEnd w:id="6"/>
      <w:bookmarkEnd w:id="7"/>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554"/>
        <w:gridCol w:w="3926"/>
        <w:gridCol w:w="893"/>
        <w:gridCol w:w="2167"/>
      </w:tblGrid>
      <w:tr w:rsidR="00B438B2" w:rsidRPr="00C457B3" w:rsidTr="00125CA4">
        <w:trPr>
          <w:trHeight w:val="628"/>
        </w:trPr>
        <w:tc>
          <w:tcPr>
            <w:tcW w:w="2554"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Nombre del Licitante:</w:t>
            </w:r>
          </w:p>
        </w:tc>
        <w:tc>
          <w:tcPr>
            <w:tcW w:w="3926"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rsidR="00B438B2" w:rsidRPr="00C457B3" w:rsidRDefault="00FC631A" w:rsidP="00125CA4">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EndPr/>
              <w:sdtContent>
                <w:r w:rsidR="00B438B2" w:rsidRPr="00C457B3">
                  <w:rPr>
                    <w:rFonts w:ascii="Segoe UI" w:hAnsi="Segoe UI" w:cs="Segoe UI"/>
                    <w:color w:val="000000" w:themeColor="text1"/>
                    <w:sz w:val="20"/>
                    <w:lang w:val="es-CO"/>
                  </w:rPr>
                  <w:t>Seleccionar fecha</w:t>
                </w:r>
              </w:sdtContent>
            </w:sdt>
          </w:p>
        </w:tc>
      </w:tr>
      <w:tr w:rsidR="00B438B2" w:rsidRPr="00C457B3" w:rsidTr="00125CA4">
        <w:trPr>
          <w:cantSplit/>
          <w:trHeight w:val="796"/>
        </w:trPr>
        <w:tc>
          <w:tcPr>
            <w:tcW w:w="2554"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6986" w:type="dxa"/>
            <w:gridSpan w:val="3"/>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rsidR="00B438B2" w:rsidRDefault="00B438B2" w:rsidP="00B438B2">
      <w:pPr>
        <w:pStyle w:val="MarginText"/>
        <w:spacing w:after="0" w:line="240" w:lineRule="auto"/>
        <w:jc w:val="left"/>
        <w:rPr>
          <w:rFonts w:ascii="Segoe UI" w:hAnsi="Segoe UI"/>
          <w:spacing w:val="-2"/>
          <w:sz w:val="20"/>
          <w:lang w:val="es-CO"/>
        </w:rPr>
      </w:pPr>
    </w:p>
    <w:p w:rsidR="00B438B2" w:rsidRDefault="00B438B2" w:rsidP="00B438B2">
      <w:pPr>
        <w:pStyle w:val="MarginText"/>
        <w:spacing w:after="0" w:line="240" w:lineRule="auto"/>
        <w:jc w:val="left"/>
        <w:rPr>
          <w:rFonts w:ascii="Segoe UI" w:hAnsi="Segoe UI"/>
          <w:spacing w:val="-2"/>
          <w:sz w:val="20"/>
          <w:lang w:val="es-CO"/>
        </w:rPr>
      </w:pPr>
      <w:r w:rsidRPr="00C457B3">
        <w:rPr>
          <w:rFonts w:ascii="Segoe UI" w:hAnsi="Segoe UI"/>
          <w:spacing w:val="-2"/>
          <w:sz w:val="20"/>
          <w:lang w:val="es-CO"/>
        </w:rPr>
        <w:t>Para completar y devolver con la Oferta, si la Oferta se presenta como Asociación en participación, , Consorcio o Asociación.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B438B2" w:rsidRPr="00C457B3" w:rsidTr="00125CA4">
        <w:tc>
          <w:tcPr>
            <w:tcW w:w="578" w:type="dxa"/>
            <w:shd w:val="clear" w:color="auto" w:fill="9BDEFF"/>
            <w:hideMark/>
          </w:tcPr>
          <w:p w:rsidR="00B438B2" w:rsidRPr="00C457B3" w:rsidRDefault="00B438B2" w:rsidP="00125CA4">
            <w:pPr>
              <w:jc w:val="center"/>
              <w:rPr>
                <w:rFonts w:ascii="Segoe UI" w:eastAsia="Calibri" w:hAnsi="Segoe UI" w:cs="Segoe UI"/>
                <w:b/>
                <w:sz w:val="20"/>
                <w:lang w:val="es-CO"/>
              </w:rPr>
            </w:pPr>
            <w:r w:rsidRPr="00C457B3">
              <w:rPr>
                <w:rFonts w:ascii="Segoe UI" w:hAnsi="Segoe UI"/>
                <w:b/>
                <w:sz w:val="20"/>
                <w:lang w:val="es-CO"/>
              </w:rPr>
              <w:t>N.°</w:t>
            </w:r>
          </w:p>
        </w:tc>
        <w:tc>
          <w:tcPr>
            <w:tcW w:w="4839" w:type="dxa"/>
            <w:shd w:val="clear" w:color="auto" w:fill="9BDEFF"/>
            <w:hideMark/>
          </w:tcPr>
          <w:p w:rsidR="00B438B2" w:rsidRPr="00C457B3" w:rsidRDefault="00B438B2" w:rsidP="00125CA4">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320" w:type="dxa"/>
            <w:shd w:val="clear" w:color="auto" w:fill="9BDEFF"/>
            <w:hideMark/>
          </w:tcPr>
          <w:p w:rsidR="00B438B2" w:rsidRPr="00C457B3" w:rsidRDefault="00B438B2" w:rsidP="00125CA4">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B438B2" w:rsidRPr="00C457B3" w:rsidTr="00125CA4">
        <w:tc>
          <w:tcPr>
            <w:tcW w:w="578" w:type="dxa"/>
            <w:hideMark/>
          </w:tcPr>
          <w:p w:rsidR="00B438B2" w:rsidRPr="00C457B3" w:rsidRDefault="00B438B2" w:rsidP="00125CA4">
            <w:pPr>
              <w:jc w:val="center"/>
              <w:rPr>
                <w:rFonts w:ascii="Segoe UI" w:eastAsia="Calibri" w:hAnsi="Segoe UI" w:cs="Segoe UI"/>
                <w:bCs/>
                <w:sz w:val="20"/>
                <w:lang w:val="es-CO"/>
              </w:rPr>
            </w:pPr>
            <w:r w:rsidRPr="00C457B3">
              <w:rPr>
                <w:rFonts w:ascii="Segoe UI" w:hAnsi="Segoe UI"/>
                <w:sz w:val="20"/>
                <w:lang w:val="es-CO"/>
              </w:rPr>
              <w:t>1</w:t>
            </w:r>
          </w:p>
        </w:tc>
        <w:tc>
          <w:tcPr>
            <w:tcW w:w="4839" w:type="dxa"/>
          </w:tcPr>
          <w:p w:rsidR="00B438B2" w:rsidRPr="00C457B3" w:rsidRDefault="00B438B2" w:rsidP="00125CA4">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320" w:type="dxa"/>
          </w:tcPr>
          <w:p w:rsidR="00B438B2" w:rsidRPr="00C457B3" w:rsidRDefault="00B438B2" w:rsidP="00125CA4">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578" w:type="dxa"/>
            <w:hideMark/>
          </w:tcPr>
          <w:p w:rsidR="00B438B2" w:rsidRPr="00C457B3" w:rsidRDefault="00B438B2" w:rsidP="00125CA4">
            <w:pPr>
              <w:jc w:val="center"/>
              <w:rPr>
                <w:rFonts w:ascii="Segoe UI" w:eastAsia="Calibri" w:hAnsi="Segoe UI" w:cs="Segoe UI"/>
                <w:bCs/>
                <w:sz w:val="20"/>
                <w:lang w:val="es-CO"/>
              </w:rPr>
            </w:pPr>
            <w:r w:rsidRPr="00C457B3">
              <w:rPr>
                <w:rFonts w:ascii="Segoe UI" w:hAnsi="Segoe UI"/>
                <w:sz w:val="20"/>
                <w:lang w:val="es-CO"/>
              </w:rPr>
              <w:t>2</w:t>
            </w:r>
          </w:p>
        </w:tc>
        <w:tc>
          <w:tcPr>
            <w:tcW w:w="4839" w:type="dxa"/>
          </w:tcPr>
          <w:p w:rsidR="00B438B2" w:rsidRPr="00C457B3" w:rsidRDefault="00B438B2" w:rsidP="00125CA4">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320" w:type="dxa"/>
          </w:tcPr>
          <w:p w:rsidR="00B438B2" w:rsidRPr="00C457B3" w:rsidRDefault="00B438B2" w:rsidP="00125CA4">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B438B2" w:rsidRPr="00C457B3" w:rsidTr="00125CA4">
        <w:tc>
          <w:tcPr>
            <w:tcW w:w="578" w:type="dxa"/>
            <w:hideMark/>
          </w:tcPr>
          <w:p w:rsidR="00B438B2" w:rsidRPr="00C457B3" w:rsidRDefault="00B438B2" w:rsidP="00125CA4">
            <w:pPr>
              <w:jc w:val="center"/>
              <w:rPr>
                <w:rFonts w:ascii="Segoe UI" w:eastAsia="Calibri" w:hAnsi="Segoe UI" w:cs="Segoe UI"/>
                <w:bCs/>
                <w:sz w:val="20"/>
                <w:lang w:val="es-CO"/>
              </w:rPr>
            </w:pPr>
            <w:r w:rsidRPr="00C457B3">
              <w:rPr>
                <w:rFonts w:ascii="Segoe UI" w:hAnsi="Segoe UI"/>
                <w:sz w:val="20"/>
                <w:lang w:val="es-CO"/>
              </w:rPr>
              <w:t>3</w:t>
            </w:r>
          </w:p>
        </w:tc>
        <w:tc>
          <w:tcPr>
            <w:tcW w:w="4839" w:type="dxa"/>
          </w:tcPr>
          <w:p w:rsidR="00B438B2" w:rsidRPr="00C457B3" w:rsidRDefault="00B438B2" w:rsidP="00125CA4">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320" w:type="dxa"/>
          </w:tcPr>
          <w:p w:rsidR="00B438B2" w:rsidRPr="00C457B3" w:rsidRDefault="00B438B2" w:rsidP="00125CA4">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rsidR="00B438B2" w:rsidRDefault="00B438B2" w:rsidP="00B438B2">
      <w:pPr>
        <w:ind w:left="187"/>
        <w:jc w:val="center"/>
        <w:rPr>
          <w:rFonts w:ascii="Segoe UI" w:hAnsi="Segoe UI" w:cs="Segoe UI"/>
          <w:b/>
          <w:spacing w:val="-2"/>
          <w:sz w:val="20"/>
          <w:lang w:val="es-CO"/>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5526"/>
        <w:gridCol w:w="4009"/>
      </w:tblGrid>
      <w:tr w:rsidR="00B438B2" w:rsidRPr="00C457B3" w:rsidTr="00125CA4">
        <w:trPr>
          <w:cantSplit/>
          <w:trHeight w:val="1259"/>
        </w:trPr>
        <w:tc>
          <w:tcPr>
            <w:tcW w:w="5526" w:type="dxa"/>
            <w:shd w:val="clear" w:color="auto" w:fill="9BDEFF"/>
            <w:vAlign w:val="center"/>
            <w:hideMark/>
          </w:tcPr>
          <w:p w:rsidR="00B438B2" w:rsidRPr="00C457B3" w:rsidRDefault="00B438B2" w:rsidP="00125CA4">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rsidR="00B438B2" w:rsidRPr="00C457B3" w:rsidRDefault="00B438B2" w:rsidP="00125CA4">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4009" w:type="dxa"/>
            <w:vAlign w:val="center"/>
          </w:tcPr>
          <w:p w:rsidR="00B438B2" w:rsidRPr="00C457B3" w:rsidRDefault="00B438B2" w:rsidP="00125CA4">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rsidR="00B438B2" w:rsidRPr="00C457B3" w:rsidRDefault="00B438B2" w:rsidP="00B438B2">
      <w:pPr>
        <w:spacing w:line="240" w:lineRule="exact"/>
        <w:jc w:val="both"/>
        <w:rPr>
          <w:rFonts w:ascii="Segoe UI" w:hAnsi="Segoe UI" w:cs="Segoe UI"/>
          <w:sz w:val="20"/>
          <w:lang w:val="es-CO"/>
        </w:rPr>
      </w:pPr>
    </w:p>
    <w:p w:rsidR="00B438B2" w:rsidRPr="00C457B3" w:rsidRDefault="00B438B2" w:rsidP="00B438B2">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rsidR="00B438B2" w:rsidRPr="00C457B3" w:rsidRDefault="00FC631A" w:rsidP="00B438B2">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EndPr/>
        <w:sdtContent>
          <w:r w:rsidR="00B438B2" w:rsidRPr="00C457B3">
            <w:rPr>
              <w:rFonts w:ascii="MS Gothic" w:eastAsia="MS Gothic" w:hAnsi="MS Gothic" w:cs="Segoe UI"/>
              <w:lang w:val="es-CO"/>
            </w:rPr>
            <w:t>☐</w:t>
          </w:r>
        </w:sdtContent>
      </w:sdt>
      <w:r w:rsidR="00B438B2" w:rsidRPr="00C457B3">
        <w:rPr>
          <w:rFonts w:ascii="Segoe UI" w:hAnsi="Segoe UI"/>
          <w:lang w:val="es-CO"/>
        </w:rPr>
        <w:t xml:space="preserve"> </w:t>
      </w:r>
      <w:r w:rsidR="00B438B2" w:rsidRPr="00C457B3">
        <w:rPr>
          <w:rFonts w:ascii="Segoe UI" w:hAnsi="Segoe UI"/>
          <w:sz w:val="20"/>
          <w:lang w:val="es-CO"/>
        </w:rPr>
        <w:t>Carta de intención para la creación de una Asociación en participación</w:t>
      </w:r>
      <w:r w:rsidR="00B438B2" w:rsidRPr="00C457B3">
        <w:rPr>
          <w:lang w:val="es-CO"/>
        </w:rPr>
        <w:tab/>
      </w:r>
      <w:r w:rsidR="00B438B2" w:rsidRPr="00C457B3">
        <w:rPr>
          <w:rFonts w:ascii="Segoe UI" w:hAnsi="Segoe UI"/>
          <w:sz w:val="20"/>
          <w:lang w:val="es-CO"/>
        </w:rPr>
        <w:t>O</w:t>
      </w:r>
    </w:p>
    <w:p w:rsidR="00B438B2" w:rsidRPr="00C457B3" w:rsidRDefault="00B438B2" w:rsidP="00B438B2">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End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rsidR="00B438B2" w:rsidRPr="00C457B3" w:rsidRDefault="00B438B2" w:rsidP="00B438B2">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rsidR="00B438B2" w:rsidRPr="00C457B3" w:rsidRDefault="00B438B2" w:rsidP="00B438B2">
      <w:pPr>
        <w:spacing w:line="240" w:lineRule="exact"/>
        <w:jc w:val="both"/>
        <w:rPr>
          <w:rFonts w:ascii="Segoe UI" w:hAnsi="Segoe UI" w:cs="Segoe UI"/>
          <w:sz w:val="20"/>
          <w:lang w:val="es-CO"/>
        </w:rPr>
      </w:pPr>
    </w:p>
    <w:p w:rsidR="00B438B2" w:rsidRPr="00C457B3" w:rsidRDefault="00B438B2" w:rsidP="00B438B2">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438B2" w:rsidRPr="00103AAF" w:rsidTr="00125CA4">
        <w:trPr>
          <w:trHeight w:val="494"/>
        </w:trPr>
        <w:tc>
          <w:tcPr>
            <w:tcW w:w="4765" w:type="dxa"/>
            <w:vAlign w:val="bottom"/>
          </w:tcPr>
          <w:p w:rsidR="00B438B2" w:rsidRPr="00103AAF" w:rsidRDefault="00B438B2" w:rsidP="00125CA4">
            <w:pPr>
              <w:spacing w:line="240" w:lineRule="exact"/>
              <w:rPr>
                <w:rFonts w:ascii="Segoe UI" w:hAnsi="Segoe UI" w:cs="Segoe UI"/>
                <w:sz w:val="18"/>
                <w:szCs w:val="18"/>
                <w:lang w:val="es-CO"/>
              </w:rPr>
            </w:pPr>
            <w:r w:rsidRPr="00103AAF">
              <w:rPr>
                <w:rFonts w:ascii="Segoe UI" w:hAnsi="Segoe UI"/>
                <w:sz w:val="18"/>
                <w:szCs w:val="18"/>
                <w:lang w:val="es-CO"/>
              </w:rPr>
              <w:t xml:space="preserve">Nombre del asociado: ___________________________________ </w:t>
            </w:r>
          </w:p>
        </w:tc>
        <w:tc>
          <w:tcPr>
            <w:tcW w:w="4747" w:type="dxa"/>
            <w:vAlign w:val="bottom"/>
          </w:tcPr>
          <w:p w:rsidR="00B438B2" w:rsidRPr="00103AAF" w:rsidRDefault="00B438B2" w:rsidP="00125CA4">
            <w:pPr>
              <w:spacing w:line="240" w:lineRule="exact"/>
              <w:rPr>
                <w:rFonts w:ascii="Segoe UI" w:hAnsi="Segoe UI" w:cs="Segoe UI"/>
                <w:sz w:val="18"/>
                <w:szCs w:val="18"/>
                <w:lang w:val="es-CO"/>
              </w:rPr>
            </w:pPr>
            <w:r w:rsidRPr="00103AAF">
              <w:rPr>
                <w:rFonts w:ascii="Segoe UI" w:hAnsi="Segoe UI"/>
                <w:sz w:val="18"/>
                <w:szCs w:val="18"/>
                <w:lang w:val="es-CO"/>
              </w:rPr>
              <w:t>Nombre del asociado: ___________________________________</w:t>
            </w:r>
          </w:p>
        </w:tc>
      </w:tr>
      <w:tr w:rsidR="00B438B2" w:rsidRPr="00103AAF" w:rsidTr="00125CA4">
        <w:trPr>
          <w:trHeight w:val="494"/>
        </w:trPr>
        <w:tc>
          <w:tcPr>
            <w:tcW w:w="4765" w:type="dxa"/>
            <w:vAlign w:val="bottom"/>
          </w:tcPr>
          <w:p w:rsidR="00B438B2" w:rsidRPr="00103AAF" w:rsidRDefault="00B438B2" w:rsidP="00125CA4">
            <w:pPr>
              <w:spacing w:line="240" w:lineRule="exact"/>
              <w:rPr>
                <w:rFonts w:ascii="Segoe UI" w:hAnsi="Segoe UI" w:cs="Segoe UI"/>
                <w:sz w:val="18"/>
                <w:szCs w:val="18"/>
                <w:lang w:val="es-CO"/>
              </w:rPr>
            </w:pPr>
            <w:r w:rsidRPr="00103AAF">
              <w:rPr>
                <w:rFonts w:ascii="Segoe UI" w:hAnsi="Segoe UI"/>
                <w:sz w:val="18"/>
                <w:szCs w:val="18"/>
                <w:lang w:val="es-CO"/>
              </w:rPr>
              <w:t>Firma: ____________________________</w:t>
            </w:r>
          </w:p>
        </w:tc>
        <w:tc>
          <w:tcPr>
            <w:tcW w:w="4747" w:type="dxa"/>
            <w:vAlign w:val="bottom"/>
          </w:tcPr>
          <w:p w:rsidR="00B438B2" w:rsidRPr="00103AAF" w:rsidRDefault="00B438B2" w:rsidP="00125CA4">
            <w:pPr>
              <w:spacing w:line="240" w:lineRule="exact"/>
              <w:rPr>
                <w:rFonts w:ascii="Segoe UI" w:hAnsi="Segoe UI" w:cs="Segoe UI"/>
                <w:sz w:val="18"/>
                <w:szCs w:val="18"/>
                <w:lang w:val="es-CO"/>
              </w:rPr>
            </w:pPr>
            <w:r w:rsidRPr="00103AAF">
              <w:rPr>
                <w:rFonts w:ascii="Segoe UI" w:hAnsi="Segoe UI"/>
                <w:sz w:val="18"/>
                <w:szCs w:val="18"/>
                <w:lang w:val="es-CO"/>
              </w:rPr>
              <w:t>Firma: ____________________________</w:t>
            </w:r>
          </w:p>
        </w:tc>
      </w:tr>
      <w:tr w:rsidR="00B438B2" w:rsidRPr="00103AAF" w:rsidTr="00125CA4">
        <w:trPr>
          <w:trHeight w:val="494"/>
        </w:trPr>
        <w:tc>
          <w:tcPr>
            <w:tcW w:w="4765" w:type="dxa"/>
            <w:vAlign w:val="bottom"/>
          </w:tcPr>
          <w:p w:rsidR="00B438B2" w:rsidRPr="00103AAF" w:rsidRDefault="00B438B2" w:rsidP="00125CA4">
            <w:pPr>
              <w:spacing w:line="240" w:lineRule="exact"/>
              <w:rPr>
                <w:rFonts w:ascii="Segoe UI" w:hAnsi="Segoe UI" w:cs="Segoe UI"/>
                <w:sz w:val="18"/>
                <w:szCs w:val="18"/>
                <w:lang w:val="es-CO"/>
              </w:rPr>
            </w:pPr>
            <w:r w:rsidRPr="00103AAF">
              <w:rPr>
                <w:rFonts w:ascii="Segoe UI" w:hAnsi="Segoe UI"/>
                <w:sz w:val="18"/>
                <w:szCs w:val="18"/>
                <w:lang w:val="es-CO"/>
              </w:rPr>
              <w:t>Fecha: ___________________________________</w:t>
            </w:r>
          </w:p>
        </w:tc>
        <w:tc>
          <w:tcPr>
            <w:tcW w:w="4747" w:type="dxa"/>
            <w:vAlign w:val="bottom"/>
          </w:tcPr>
          <w:p w:rsidR="00B438B2" w:rsidRPr="00103AAF" w:rsidRDefault="00B438B2" w:rsidP="00125CA4">
            <w:pPr>
              <w:spacing w:line="240" w:lineRule="exact"/>
              <w:rPr>
                <w:rFonts w:ascii="Segoe UI" w:hAnsi="Segoe UI" w:cs="Segoe UI"/>
                <w:sz w:val="18"/>
                <w:szCs w:val="18"/>
                <w:lang w:val="es-CO"/>
              </w:rPr>
            </w:pPr>
            <w:r w:rsidRPr="00103AAF">
              <w:rPr>
                <w:rFonts w:ascii="Segoe UI" w:hAnsi="Segoe UI"/>
                <w:sz w:val="18"/>
                <w:szCs w:val="18"/>
                <w:lang w:val="es-CO"/>
              </w:rPr>
              <w:t>Fecha: ___________________________________</w:t>
            </w:r>
          </w:p>
        </w:tc>
      </w:tr>
      <w:tr w:rsidR="00B438B2" w:rsidRPr="00103AAF" w:rsidTr="00125CA4">
        <w:trPr>
          <w:trHeight w:val="494"/>
        </w:trPr>
        <w:tc>
          <w:tcPr>
            <w:tcW w:w="4765" w:type="dxa"/>
            <w:vAlign w:val="bottom"/>
          </w:tcPr>
          <w:p w:rsidR="00B438B2" w:rsidRPr="00103AAF" w:rsidRDefault="00B438B2" w:rsidP="00125CA4">
            <w:pPr>
              <w:spacing w:line="240" w:lineRule="exact"/>
              <w:rPr>
                <w:rFonts w:ascii="Segoe UI" w:hAnsi="Segoe UI" w:cs="Segoe UI"/>
                <w:sz w:val="18"/>
                <w:szCs w:val="18"/>
                <w:lang w:val="es-CO"/>
              </w:rPr>
            </w:pPr>
          </w:p>
        </w:tc>
        <w:tc>
          <w:tcPr>
            <w:tcW w:w="4747" w:type="dxa"/>
            <w:vAlign w:val="bottom"/>
          </w:tcPr>
          <w:p w:rsidR="00B438B2" w:rsidRPr="00103AAF" w:rsidRDefault="00B438B2" w:rsidP="00125CA4">
            <w:pPr>
              <w:spacing w:line="240" w:lineRule="exact"/>
              <w:rPr>
                <w:rFonts w:ascii="Segoe UI" w:hAnsi="Segoe UI" w:cs="Segoe UI"/>
                <w:sz w:val="18"/>
                <w:szCs w:val="18"/>
                <w:lang w:val="es-CO"/>
              </w:rPr>
            </w:pPr>
          </w:p>
        </w:tc>
      </w:tr>
      <w:tr w:rsidR="00B438B2" w:rsidRPr="00103AAF" w:rsidTr="00125CA4">
        <w:trPr>
          <w:trHeight w:val="494"/>
        </w:trPr>
        <w:tc>
          <w:tcPr>
            <w:tcW w:w="4765" w:type="dxa"/>
            <w:vAlign w:val="bottom"/>
          </w:tcPr>
          <w:p w:rsidR="00B438B2" w:rsidRPr="00103AAF" w:rsidRDefault="00B438B2" w:rsidP="00125CA4">
            <w:pPr>
              <w:spacing w:line="240" w:lineRule="exact"/>
              <w:rPr>
                <w:rFonts w:ascii="Segoe UI" w:hAnsi="Segoe UI" w:cs="Segoe UI"/>
                <w:sz w:val="18"/>
                <w:szCs w:val="18"/>
                <w:lang w:val="es-CO"/>
              </w:rPr>
            </w:pPr>
            <w:r w:rsidRPr="00103AAF">
              <w:rPr>
                <w:rFonts w:ascii="Segoe UI" w:hAnsi="Segoe UI"/>
                <w:sz w:val="18"/>
                <w:szCs w:val="18"/>
                <w:lang w:val="es-CO"/>
              </w:rPr>
              <w:t>Nombre del asociado: ___________________________________</w:t>
            </w:r>
          </w:p>
        </w:tc>
        <w:tc>
          <w:tcPr>
            <w:tcW w:w="4747" w:type="dxa"/>
            <w:vAlign w:val="bottom"/>
          </w:tcPr>
          <w:p w:rsidR="00B438B2" w:rsidRPr="00103AAF" w:rsidRDefault="00B438B2" w:rsidP="00125CA4">
            <w:pPr>
              <w:spacing w:line="240" w:lineRule="exact"/>
              <w:rPr>
                <w:rFonts w:ascii="Segoe UI" w:hAnsi="Segoe UI" w:cs="Segoe UI"/>
                <w:sz w:val="18"/>
                <w:szCs w:val="18"/>
                <w:lang w:val="es-CO"/>
              </w:rPr>
            </w:pPr>
            <w:r w:rsidRPr="00103AAF">
              <w:rPr>
                <w:rFonts w:ascii="Segoe UI" w:hAnsi="Segoe UI"/>
                <w:sz w:val="18"/>
                <w:szCs w:val="18"/>
                <w:lang w:val="es-CO"/>
              </w:rPr>
              <w:t>Nombre del asociado: ___________________________________</w:t>
            </w:r>
          </w:p>
        </w:tc>
      </w:tr>
      <w:tr w:rsidR="00B438B2" w:rsidRPr="00103AAF" w:rsidTr="00125CA4">
        <w:trPr>
          <w:trHeight w:val="494"/>
        </w:trPr>
        <w:tc>
          <w:tcPr>
            <w:tcW w:w="4765" w:type="dxa"/>
            <w:vAlign w:val="bottom"/>
          </w:tcPr>
          <w:p w:rsidR="00B438B2" w:rsidRPr="00103AAF" w:rsidRDefault="00B438B2" w:rsidP="00125CA4">
            <w:pPr>
              <w:spacing w:line="240" w:lineRule="exact"/>
              <w:rPr>
                <w:rFonts w:ascii="Segoe UI" w:hAnsi="Segoe UI" w:cs="Segoe UI"/>
                <w:sz w:val="18"/>
                <w:szCs w:val="18"/>
                <w:lang w:val="es-CO"/>
              </w:rPr>
            </w:pPr>
            <w:r w:rsidRPr="00103AAF">
              <w:rPr>
                <w:rFonts w:ascii="Segoe UI" w:hAnsi="Segoe UI"/>
                <w:sz w:val="18"/>
                <w:szCs w:val="18"/>
                <w:lang w:val="es-CO"/>
              </w:rPr>
              <w:t>Firma: ____________________________</w:t>
            </w:r>
          </w:p>
        </w:tc>
        <w:tc>
          <w:tcPr>
            <w:tcW w:w="4747" w:type="dxa"/>
            <w:vAlign w:val="bottom"/>
          </w:tcPr>
          <w:p w:rsidR="00B438B2" w:rsidRPr="00103AAF" w:rsidRDefault="00B438B2" w:rsidP="00125CA4">
            <w:pPr>
              <w:spacing w:line="240" w:lineRule="exact"/>
              <w:rPr>
                <w:rFonts w:ascii="Segoe UI" w:hAnsi="Segoe UI" w:cs="Segoe UI"/>
                <w:sz w:val="18"/>
                <w:szCs w:val="18"/>
                <w:lang w:val="es-CO"/>
              </w:rPr>
            </w:pPr>
            <w:r w:rsidRPr="00103AAF">
              <w:rPr>
                <w:rFonts w:ascii="Segoe UI" w:hAnsi="Segoe UI"/>
                <w:sz w:val="18"/>
                <w:szCs w:val="18"/>
                <w:lang w:val="es-CO"/>
              </w:rPr>
              <w:t>Firma: ____________________________</w:t>
            </w:r>
          </w:p>
        </w:tc>
      </w:tr>
      <w:tr w:rsidR="00B438B2" w:rsidRPr="00103AAF" w:rsidTr="00125CA4">
        <w:trPr>
          <w:trHeight w:val="494"/>
        </w:trPr>
        <w:tc>
          <w:tcPr>
            <w:tcW w:w="4765" w:type="dxa"/>
            <w:vAlign w:val="bottom"/>
          </w:tcPr>
          <w:p w:rsidR="00B438B2" w:rsidRPr="00103AAF" w:rsidRDefault="00B438B2" w:rsidP="00125CA4">
            <w:pPr>
              <w:spacing w:line="240" w:lineRule="exact"/>
              <w:rPr>
                <w:rFonts w:ascii="Segoe UI" w:hAnsi="Segoe UI" w:cs="Segoe UI"/>
                <w:b/>
                <w:caps/>
                <w:color w:val="000000"/>
                <w:sz w:val="18"/>
                <w:szCs w:val="18"/>
                <w:lang w:val="es-CO"/>
              </w:rPr>
            </w:pPr>
            <w:r w:rsidRPr="00103AAF">
              <w:rPr>
                <w:rFonts w:ascii="Segoe UI" w:hAnsi="Segoe UI"/>
                <w:sz w:val="18"/>
                <w:szCs w:val="18"/>
                <w:lang w:val="es-CO"/>
              </w:rPr>
              <w:t>Fecha: ___________________________________</w:t>
            </w:r>
          </w:p>
        </w:tc>
        <w:tc>
          <w:tcPr>
            <w:tcW w:w="4747" w:type="dxa"/>
            <w:vAlign w:val="bottom"/>
          </w:tcPr>
          <w:p w:rsidR="00B438B2" w:rsidRPr="00103AAF" w:rsidRDefault="00B438B2" w:rsidP="00125CA4">
            <w:pPr>
              <w:spacing w:line="240" w:lineRule="exact"/>
              <w:rPr>
                <w:rFonts w:ascii="Segoe UI" w:hAnsi="Segoe UI" w:cs="Segoe UI"/>
                <w:b/>
                <w:caps/>
                <w:color w:val="000000"/>
                <w:sz w:val="18"/>
                <w:szCs w:val="18"/>
                <w:lang w:val="es-CO"/>
              </w:rPr>
            </w:pPr>
            <w:r w:rsidRPr="00103AAF">
              <w:rPr>
                <w:rFonts w:ascii="Segoe UI" w:hAnsi="Segoe UI"/>
                <w:sz w:val="18"/>
                <w:szCs w:val="18"/>
                <w:lang w:val="es-CO"/>
              </w:rPr>
              <w:t>Fecha: ___________________________________</w:t>
            </w:r>
          </w:p>
        </w:tc>
      </w:tr>
    </w:tbl>
    <w:p w:rsidR="00B438B2" w:rsidRPr="00103AAF" w:rsidRDefault="00B438B2" w:rsidP="00B438B2">
      <w:pPr>
        <w:rPr>
          <w:sz w:val="18"/>
          <w:szCs w:val="18"/>
          <w:lang w:val="es-CO"/>
        </w:rPr>
      </w:pPr>
    </w:p>
    <w:p w:rsidR="00B438B2" w:rsidRPr="00C457B3" w:rsidRDefault="00B438B2" w:rsidP="00B438B2">
      <w:pPr>
        <w:widowControl/>
        <w:overflowPunct/>
        <w:adjustRightInd/>
        <w:rPr>
          <w:rFonts w:eastAsiaTheme="majorEastAsia"/>
          <w:szCs w:val="28"/>
          <w:lang w:val="es-CO"/>
        </w:rPr>
      </w:pPr>
      <w:bookmarkStart w:id="8" w:name="_Toc508626310"/>
      <w:r w:rsidRPr="00C457B3">
        <w:rPr>
          <w:rFonts w:eastAsiaTheme="majorEastAsia"/>
          <w:lang w:val="es-CO"/>
        </w:rPr>
        <w:t xml:space="preserve">Formulario D: Formulario de </w:t>
      </w:r>
      <w:bookmarkEnd w:id="8"/>
      <w:r w:rsidRPr="00C457B3">
        <w:rPr>
          <w:rFonts w:eastAsiaTheme="majorEastAsia"/>
          <w:lang w:val="es-CO"/>
        </w:rPr>
        <w:t>elegibilidad y calificaciones</w:t>
      </w:r>
    </w:p>
    <w:p w:rsidR="00B438B2" w:rsidRPr="00C457B3" w:rsidRDefault="00B438B2" w:rsidP="00B438B2">
      <w:pPr>
        <w:rPr>
          <w:lang w:val="es-CO"/>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898"/>
        <w:gridCol w:w="2167"/>
      </w:tblGrid>
      <w:tr w:rsidR="00B438B2" w:rsidRPr="00C457B3" w:rsidTr="00125CA4">
        <w:tc>
          <w:tcPr>
            <w:tcW w:w="1979" w:type="dxa"/>
            <w:shd w:val="clear" w:color="auto" w:fill="9BDEFF"/>
          </w:tcPr>
          <w:p w:rsidR="00B438B2" w:rsidRPr="00C457B3" w:rsidRDefault="00B438B2" w:rsidP="00125CA4">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rsidR="00B438B2" w:rsidRPr="00C457B3" w:rsidRDefault="00B438B2" w:rsidP="00125CA4">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rsidR="00B438B2" w:rsidRPr="00C457B3" w:rsidRDefault="00B438B2" w:rsidP="00125CA4">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rsidR="00B438B2" w:rsidRPr="00C457B3" w:rsidRDefault="00FC631A" w:rsidP="00125CA4">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EndPr/>
              <w:sdtContent>
                <w:r w:rsidR="00B438B2" w:rsidRPr="00C457B3">
                  <w:rPr>
                    <w:rFonts w:ascii="Segoe UI" w:hAnsi="Segoe UI" w:cs="Segoe UI"/>
                    <w:color w:val="000000" w:themeColor="text1"/>
                    <w:sz w:val="20"/>
                    <w:szCs w:val="20"/>
                    <w:lang w:val="es-CO"/>
                  </w:rPr>
                  <w:t>Seleccionar fecha</w:t>
                </w:r>
              </w:sdtContent>
            </w:sdt>
          </w:p>
        </w:tc>
      </w:tr>
      <w:tr w:rsidR="00B438B2" w:rsidRPr="00C457B3" w:rsidTr="00125CA4">
        <w:trPr>
          <w:cantSplit/>
          <w:trHeight w:val="341"/>
        </w:trPr>
        <w:tc>
          <w:tcPr>
            <w:tcW w:w="1979" w:type="dxa"/>
            <w:shd w:val="clear" w:color="auto" w:fill="9BDEFF"/>
          </w:tcPr>
          <w:p w:rsidR="00B438B2" w:rsidRPr="00C457B3" w:rsidRDefault="00B438B2" w:rsidP="00125CA4">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rsidR="00B438B2" w:rsidRPr="00C457B3" w:rsidRDefault="00B438B2" w:rsidP="00125CA4">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rsidR="00B438B2" w:rsidRPr="00C457B3" w:rsidRDefault="00B438B2" w:rsidP="00B438B2">
      <w:pPr>
        <w:shd w:val="clear" w:color="auto" w:fill="FFFFFF"/>
        <w:rPr>
          <w:rFonts w:ascii="Segoe UI" w:hAnsi="Segoe UI" w:cs="Segoe UI"/>
          <w:color w:val="000000"/>
          <w:sz w:val="20"/>
          <w:szCs w:val="20"/>
          <w:lang w:val="es-CO"/>
        </w:rPr>
      </w:pPr>
    </w:p>
    <w:p w:rsidR="00B438B2" w:rsidRPr="00C457B3" w:rsidRDefault="00B438B2" w:rsidP="00B438B2">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rsidR="00B438B2" w:rsidRPr="00C457B3" w:rsidRDefault="00B438B2" w:rsidP="00B438B2">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B438B2" w:rsidRPr="00C457B3" w:rsidTr="00125CA4">
        <w:trPr>
          <w:trHeight w:val="325"/>
        </w:trPr>
        <w:tc>
          <w:tcPr>
            <w:tcW w:w="9542" w:type="dxa"/>
            <w:gridSpan w:val="4"/>
          </w:tcPr>
          <w:p w:rsidR="00B438B2" w:rsidRPr="00C457B3" w:rsidRDefault="00FC631A" w:rsidP="00125CA4">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EndPr/>
              <w:sdtContent>
                <w:r w:rsidR="00B438B2" w:rsidRPr="00C457B3">
                  <w:rPr>
                    <w:rFonts w:ascii="Segoe UI Symbol" w:eastAsia="MS Gothic" w:hAnsi="Segoe UI Symbol" w:cs="Segoe UI Symbol"/>
                    <w:sz w:val="20"/>
                    <w:szCs w:val="20"/>
                    <w:lang w:val="es-CO"/>
                  </w:rPr>
                  <w:t>☐</w:t>
                </w:r>
              </w:sdtContent>
            </w:sdt>
            <w:r w:rsidR="00B438B2" w:rsidRPr="00C457B3">
              <w:rPr>
                <w:rFonts w:ascii="Segoe UI" w:hAnsi="Segoe UI"/>
                <w:color w:val="000000"/>
                <w:sz w:val="20"/>
                <w:lang w:val="es-CO"/>
              </w:rPr>
              <w:t xml:space="preserve">No hubo contratos incumplidos durante los últimos 3 años </w:t>
            </w:r>
          </w:p>
        </w:tc>
      </w:tr>
      <w:tr w:rsidR="00B438B2" w:rsidRPr="00C457B3" w:rsidTr="00125CA4">
        <w:trPr>
          <w:trHeight w:val="310"/>
        </w:trPr>
        <w:tc>
          <w:tcPr>
            <w:tcW w:w="9542" w:type="dxa"/>
            <w:gridSpan w:val="4"/>
          </w:tcPr>
          <w:p w:rsidR="00B438B2" w:rsidRPr="00C457B3" w:rsidRDefault="00FC631A" w:rsidP="00125CA4">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EndPr/>
              <w:sdtContent>
                <w:r w:rsidR="00B438B2" w:rsidRPr="00C457B3">
                  <w:rPr>
                    <w:rFonts w:ascii="Segoe UI Symbol" w:eastAsia="MS Gothic" w:hAnsi="Segoe UI Symbol" w:cs="Segoe UI Symbol"/>
                    <w:sz w:val="20"/>
                    <w:szCs w:val="20"/>
                    <w:lang w:val="es-CO"/>
                  </w:rPr>
                  <w:t>☐</w:t>
                </w:r>
              </w:sdtContent>
            </w:sdt>
            <w:r w:rsidR="00B438B2" w:rsidRPr="00C457B3">
              <w:rPr>
                <w:rFonts w:ascii="Segoe UI" w:hAnsi="Segoe UI"/>
                <w:color w:val="000000"/>
                <w:sz w:val="20"/>
                <w:lang w:val="es-CO"/>
              </w:rPr>
              <w:t>Contratos incumplidos durante los últimos 3 años</w:t>
            </w:r>
          </w:p>
        </w:tc>
      </w:tr>
      <w:tr w:rsidR="00B438B2" w:rsidRPr="00C457B3" w:rsidTr="00125CA4">
        <w:tc>
          <w:tcPr>
            <w:tcW w:w="1082"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B438B2" w:rsidRPr="00C457B3" w:rsidTr="00125CA4">
        <w:trPr>
          <w:trHeight w:val="701"/>
        </w:trPr>
        <w:tc>
          <w:tcPr>
            <w:tcW w:w="1082" w:type="dxa"/>
          </w:tcPr>
          <w:p w:rsidR="00B438B2" w:rsidRPr="00C457B3" w:rsidRDefault="00B438B2" w:rsidP="00125CA4">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rsidR="00B438B2" w:rsidRPr="00C457B3" w:rsidRDefault="00B438B2" w:rsidP="00125CA4">
            <w:pPr>
              <w:rPr>
                <w:rFonts w:ascii="Segoe UI" w:hAnsi="Segoe UI" w:cs="Segoe UI"/>
                <w:color w:val="000000"/>
                <w:sz w:val="20"/>
                <w:szCs w:val="20"/>
                <w:lang w:val="es-CO"/>
              </w:rPr>
            </w:pPr>
          </w:p>
          <w:p w:rsidR="00B438B2" w:rsidRPr="00C457B3" w:rsidRDefault="00B438B2" w:rsidP="00125CA4">
            <w:pPr>
              <w:autoSpaceDE w:val="0"/>
              <w:autoSpaceDN w:val="0"/>
              <w:rPr>
                <w:rFonts w:ascii="Segoe UI" w:hAnsi="Segoe UI" w:cs="Segoe UI"/>
                <w:color w:val="000000"/>
                <w:sz w:val="20"/>
                <w:szCs w:val="20"/>
                <w:lang w:val="es-CO"/>
              </w:rPr>
            </w:pPr>
          </w:p>
        </w:tc>
        <w:tc>
          <w:tcPr>
            <w:tcW w:w="4051" w:type="dxa"/>
          </w:tcPr>
          <w:p w:rsidR="00B438B2" w:rsidRPr="00C457B3" w:rsidRDefault="00B438B2" w:rsidP="00125CA4">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rsidR="00B438B2" w:rsidRPr="00C457B3" w:rsidRDefault="00B438B2" w:rsidP="00125CA4">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rsidR="00B438B2" w:rsidRPr="00C457B3" w:rsidRDefault="00B438B2" w:rsidP="00125CA4">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rsidR="00B438B2" w:rsidRPr="00C457B3" w:rsidRDefault="00B438B2" w:rsidP="00125CA4">
            <w:pPr>
              <w:rPr>
                <w:rFonts w:ascii="Segoe UI" w:hAnsi="Segoe UI" w:cs="Segoe UI"/>
                <w:color w:val="000000"/>
                <w:sz w:val="20"/>
                <w:szCs w:val="20"/>
                <w:lang w:val="es-CO"/>
              </w:rPr>
            </w:pPr>
          </w:p>
          <w:p w:rsidR="00B438B2" w:rsidRPr="00C457B3" w:rsidRDefault="00B438B2" w:rsidP="00125CA4">
            <w:pPr>
              <w:autoSpaceDE w:val="0"/>
              <w:autoSpaceDN w:val="0"/>
              <w:rPr>
                <w:rFonts w:ascii="Segoe UI" w:hAnsi="Segoe UI" w:cs="Segoe UI"/>
                <w:color w:val="000000"/>
                <w:sz w:val="20"/>
                <w:szCs w:val="20"/>
                <w:lang w:val="es-CO"/>
              </w:rPr>
            </w:pPr>
          </w:p>
        </w:tc>
      </w:tr>
    </w:tbl>
    <w:p w:rsidR="00B438B2" w:rsidRPr="00C457B3" w:rsidRDefault="00B438B2" w:rsidP="00B438B2">
      <w:pPr>
        <w:shd w:val="clear" w:color="auto" w:fill="FFFFFF"/>
        <w:rPr>
          <w:rFonts w:ascii="Segoe UI" w:hAnsi="Segoe UI" w:cs="Segoe UI"/>
          <w:b/>
          <w:color w:val="000000"/>
          <w:sz w:val="20"/>
          <w:szCs w:val="20"/>
          <w:lang w:val="es-CO"/>
        </w:rPr>
      </w:pPr>
    </w:p>
    <w:p w:rsidR="00B438B2" w:rsidRPr="00C457B3" w:rsidRDefault="00B438B2" w:rsidP="00B438B2">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B438B2" w:rsidRPr="00C457B3" w:rsidTr="00125CA4">
        <w:trPr>
          <w:trHeight w:val="256"/>
        </w:trPr>
        <w:tc>
          <w:tcPr>
            <w:tcW w:w="9542" w:type="dxa"/>
            <w:gridSpan w:val="4"/>
          </w:tcPr>
          <w:p w:rsidR="00B438B2" w:rsidRPr="00C457B3" w:rsidRDefault="00FC631A" w:rsidP="00125CA4">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EndPr/>
              <w:sdtContent>
                <w:r w:rsidR="00B438B2" w:rsidRPr="00C457B3">
                  <w:rPr>
                    <w:rFonts w:ascii="Segoe UI Symbol" w:eastAsia="MS Gothic" w:hAnsi="Segoe UI Symbol" w:cs="Segoe UI Symbol"/>
                    <w:sz w:val="20"/>
                    <w:szCs w:val="20"/>
                    <w:lang w:val="es-CO"/>
                  </w:rPr>
                  <w:t>☐</w:t>
                </w:r>
              </w:sdtContent>
            </w:sdt>
            <w:r w:rsidR="00B438B2" w:rsidRPr="00C457B3">
              <w:rPr>
                <w:rFonts w:ascii="Segoe UI" w:hAnsi="Segoe UI"/>
                <w:color w:val="000000"/>
                <w:sz w:val="20"/>
                <w:lang w:val="es-CO"/>
              </w:rPr>
              <w:t xml:space="preserve"> Sin historial de litigios durante los últimos 3 años</w:t>
            </w:r>
          </w:p>
        </w:tc>
      </w:tr>
      <w:tr w:rsidR="00B438B2" w:rsidRPr="00C457B3" w:rsidTr="00125CA4">
        <w:trPr>
          <w:trHeight w:val="255"/>
        </w:trPr>
        <w:tc>
          <w:tcPr>
            <w:tcW w:w="9542" w:type="dxa"/>
            <w:gridSpan w:val="4"/>
          </w:tcPr>
          <w:p w:rsidR="00B438B2" w:rsidRPr="00C457B3" w:rsidRDefault="00FC631A" w:rsidP="00125CA4">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EndPr/>
              <w:sdtContent>
                <w:r w:rsidR="00B438B2" w:rsidRPr="00C457B3">
                  <w:rPr>
                    <w:rFonts w:ascii="Segoe UI Symbol" w:eastAsia="MS Gothic" w:hAnsi="Segoe UI Symbol" w:cs="Segoe UI Symbol"/>
                    <w:sz w:val="20"/>
                    <w:szCs w:val="20"/>
                    <w:lang w:val="es-CO"/>
                  </w:rPr>
                  <w:t>☐</w:t>
                </w:r>
              </w:sdtContent>
            </w:sdt>
            <w:r w:rsidR="00B438B2" w:rsidRPr="00C457B3">
              <w:rPr>
                <w:rFonts w:ascii="Segoe UI" w:hAnsi="Segoe UI"/>
                <w:color w:val="000000"/>
                <w:sz w:val="20"/>
                <w:lang w:val="es-CO"/>
              </w:rPr>
              <w:t xml:space="preserve"> Historial de litigios como se indica a continuación</w:t>
            </w:r>
          </w:p>
        </w:tc>
      </w:tr>
      <w:tr w:rsidR="00B438B2" w:rsidRPr="00C457B3" w:rsidTr="00125CA4">
        <w:tc>
          <w:tcPr>
            <w:tcW w:w="1081"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B438B2" w:rsidRPr="00C457B3" w:rsidTr="00125CA4">
        <w:trPr>
          <w:trHeight w:val="883"/>
        </w:trPr>
        <w:tc>
          <w:tcPr>
            <w:tcW w:w="1081" w:type="dxa"/>
          </w:tcPr>
          <w:p w:rsidR="00B438B2" w:rsidRPr="00C457B3" w:rsidRDefault="00B438B2" w:rsidP="00125CA4">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rsidR="00B438B2" w:rsidRPr="00C457B3" w:rsidRDefault="00B438B2" w:rsidP="00125CA4">
            <w:pPr>
              <w:autoSpaceDE w:val="0"/>
              <w:autoSpaceDN w:val="0"/>
              <w:rPr>
                <w:rFonts w:ascii="Segoe UI" w:hAnsi="Segoe UI" w:cs="Segoe UI"/>
                <w:color w:val="000000"/>
                <w:sz w:val="20"/>
                <w:szCs w:val="20"/>
                <w:lang w:val="es-CO"/>
              </w:rPr>
            </w:pPr>
          </w:p>
        </w:tc>
        <w:tc>
          <w:tcPr>
            <w:tcW w:w="4051" w:type="dxa"/>
          </w:tcPr>
          <w:p w:rsidR="00B438B2" w:rsidRPr="00C457B3" w:rsidRDefault="00B438B2" w:rsidP="00125CA4">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rsidR="00B438B2" w:rsidRPr="00C457B3" w:rsidRDefault="00B438B2" w:rsidP="00125CA4">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rsidR="00B438B2" w:rsidRPr="00C457B3" w:rsidRDefault="00B438B2" w:rsidP="00125CA4">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rsidR="00B438B2" w:rsidRPr="00C457B3" w:rsidRDefault="00B438B2" w:rsidP="00125CA4">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rsidR="00B438B2" w:rsidRPr="00C457B3" w:rsidRDefault="00B438B2" w:rsidP="00125CA4">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rsidR="00B438B2" w:rsidRPr="00C457B3" w:rsidRDefault="00B438B2" w:rsidP="00125CA4">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rsidR="00B438B2" w:rsidRPr="00C457B3" w:rsidRDefault="00B438B2" w:rsidP="00125CA4">
            <w:pPr>
              <w:autoSpaceDE w:val="0"/>
              <w:autoSpaceDN w:val="0"/>
              <w:rPr>
                <w:rFonts w:ascii="Segoe UI" w:hAnsi="Segoe UI" w:cs="Segoe UI"/>
                <w:color w:val="000000"/>
                <w:sz w:val="20"/>
                <w:szCs w:val="20"/>
                <w:lang w:val="es-CO"/>
              </w:rPr>
            </w:pPr>
          </w:p>
        </w:tc>
      </w:tr>
    </w:tbl>
    <w:p w:rsidR="00B438B2" w:rsidRPr="00C457B3" w:rsidRDefault="00B438B2" w:rsidP="00B438B2">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rsidR="00B438B2" w:rsidRPr="00C457B3" w:rsidRDefault="00B438B2" w:rsidP="00B438B2">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3 años. </w:t>
      </w:r>
    </w:p>
    <w:p w:rsidR="00B438B2" w:rsidRPr="00C457B3" w:rsidRDefault="00B438B2" w:rsidP="00B438B2">
      <w:pPr>
        <w:jc w:val="both"/>
        <w:rPr>
          <w:rFonts w:ascii="Segoe UI" w:hAnsi="Segoe UI" w:cs="Segoe UI"/>
          <w:color w:val="000000"/>
          <w:sz w:val="20"/>
          <w:szCs w:val="20"/>
          <w:lang w:val="es-CO"/>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710"/>
        <w:gridCol w:w="2250"/>
      </w:tblGrid>
      <w:tr w:rsidR="00B438B2" w:rsidRPr="00C457B3" w:rsidTr="00125CA4">
        <w:tc>
          <w:tcPr>
            <w:tcW w:w="1907"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sz w:val="20"/>
                <w:lang w:val="es-CO"/>
              </w:rPr>
              <w:t>Nombre del proyecto y país de contratación</w:t>
            </w:r>
          </w:p>
        </w:tc>
        <w:tc>
          <w:tcPr>
            <w:tcW w:w="2140"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rsidR="00B438B2" w:rsidRPr="00C457B3" w:rsidRDefault="00B438B2" w:rsidP="00125CA4">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B438B2" w:rsidRPr="00C457B3" w:rsidTr="00125CA4">
        <w:tc>
          <w:tcPr>
            <w:tcW w:w="1907" w:type="dxa"/>
          </w:tcPr>
          <w:p w:rsidR="00B438B2" w:rsidRPr="00C457B3" w:rsidRDefault="00B438B2" w:rsidP="00125CA4">
            <w:pPr>
              <w:jc w:val="both"/>
              <w:rPr>
                <w:rFonts w:ascii="Segoe UI" w:hAnsi="Segoe UI" w:cs="Segoe UI"/>
                <w:sz w:val="20"/>
                <w:szCs w:val="20"/>
                <w:lang w:val="es-CO"/>
              </w:rPr>
            </w:pPr>
          </w:p>
        </w:tc>
        <w:tc>
          <w:tcPr>
            <w:tcW w:w="2140" w:type="dxa"/>
          </w:tcPr>
          <w:p w:rsidR="00B438B2" w:rsidRPr="00C457B3" w:rsidRDefault="00B438B2" w:rsidP="00125CA4">
            <w:pPr>
              <w:jc w:val="both"/>
              <w:rPr>
                <w:rFonts w:ascii="Segoe UI" w:hAnsi="Segoe UI" w:cs="Segoe UI"/>
                <w:sz w:val="20"/>
                <w:szCs w:val="20"/>
                <w:lang w:val="es-CO"/>
              </w:rPr>
            </w:pPr>
          </w:p>
        </w:tc>
        <w:tc>
          <w:tcPr>
            <w:tcW w:w="1530" w:type="dxa"/>
          </w:tcPr>
          <w:p w:rsidR="00B438B2" w:rsidRPr="00C457B3" w:rsidRDefault="00B438B2" w:rsidP="00125CA4">
            <w:pPr>
              <w:jc w:val="both"/>
              <w:rPr>
                <w:rFonts w:ascii="Segoe UI" w:hAnsi="Segoe UI" w:cs="Segoe UI"/>
                <w:sz w:val="20"/>
                <w:szCs w:val="20"/>
                <w:lang w:val="es-CO"/>
              </w:rPr>
            </w:pPr>
          </w:p>
        </w:tc>
        <w:tc>
          <w:tcPr>
            <w:tcW w:w="1710" w:type="dxa"/>
          </w:tcPr>
          <w:p w:rsidR="00B438B2" w:rsidRPr="00C457B3" w:rsidRDefault="00B438B2" w:rsidP="00125CA4">
            <w:pPr>
              <w:jc w:val="both"/>
              <w:rPr>
                <w:rFonts w:ascii="Segoe UI" w:hAnsi="Segoe UI" w:cs="Segoe UI"/>
                <w:sz w:val="20"/>
                <w:szCs w:val="20"/>
                <w:lang w:val="es-CO"/>
              </w:rPr>
            </w:pPr>
          </w:p>
        </w:tc>
        <w:tc>
          <w:tcPr>
            <w:tcW w:w="2250" w:type="dxa"/>
          </w:tcPr>
          <w:p w:rsidR="00B438B2" w:rsidRPr="00C457B3" w:rsidRDefault="00B438B2" w:rsidP="00125CA4">
            <w:pPr>
              <w:jc w:val="both"/>
              <w:rPr>
                <w:rFonts w:ascii="Segoe UI" w:hAnsi="Segoe UI" w:cs="Segoe UI"/>
                <w:sz w:val="20"/>
                <w:szCs w:val="20"/>
                <w:lang w:val="es-CO"/>
              </w:rPr>
            </w:pPr>
          </w:p>
        </w:tc>
      </w:tr>
      <w:tr w:rsidR="00B438B2" w:rsidRPr="00C457B3" w:rsidTr="00125CA4">
        <w:tc>
          <w:tcPr>
            <w:tcW w:w="1907" w:type="dxa"/>
          </w:tcPr>
          <w:p w:rsidR="00B438B2" w:rsidRPr="00C457B3" w:rsidRDefault="00B438B2" w:rsidP="00125CA4">
            <w:pPr>
              <w:jc w:val="both"/>
              <w:rPr>
                <w:rFonts w:ascii="Segoe UI" w:hAnsi="Segoe UI" w:cs="Segoe UI"/>
                <w:sz w:val="20"/>
                <w:szCs w:val="20"/>
                <w:lang w:val="es-CO"/>
              </w:rPr>
            </w:pPr>
          </w:p>
        </w:tc>
        <w:tc>
          <w:tcPr>
            <w:tcW w:w="2140" w:type="dxa"/>
          </w:tcPr>
          <w:p w:rsidR="00B438B2" w:rsidRPr="00C457B3" w:rsidRDefault="00B438B2" w:rsidP="00125CA4">
            <w:pPr>
              <w:jc w:val="both"/>
              <w:rPr>
                <w:rFonts w:ascii="Segoe UI" w:hAnsi="Segoe UI" w:cs="Segoe UI"/>
                <w:sz w:val="20"/>
                <w:szCs w:val="20"/>
                <w:lang w:val="es-CO"/>
              </w:rPr>
            </w:pPr>
          </w:p>
        </w:tc>
        <w:tc>
          <w:tcPr>
            <w:tcW w:w="1530" w:type="dxa"/>
          </w:tcPr>
          <w:p w:rsidR="00B438B2" w:rsidRPr="00C457B3" w:rsidRDefault="00B438B2" w:rsidP="00125CA4">
            <w:pPr>
              <w:jc w:val="both"/>
              <w:rPr>
                <w:rFonts w:ascii="Segoe UI" w:hAnsi="Segoe UI" w:cs="Segoe UI"/>
                <w:sz w:val="20"/>
                <w:szCs w:val="20"/>
                <w:lang w:val="es-CO"/>
              </w:rPr>
            </w:pPr>
          </w:p>
        </w:tc>
        <w:tc>
          <w:tcPr>
            <w:tcW w:w="1710" w:type="dxa"/>
          </w:tcPr>
          <w:p w:rsidR="00B438B2" w:rsidRPr="00C457B3" w:rsidRDefault="00B438B2" w:rsidP="00125CA4">
            <w:pPr>
              <w:jc w:val="both"/>
              <w:rPr>
                <w:rFonts w:ascii="Segoe UI" w:hAnsi="Segoe UI" w:cs="Segoe UI"/>
                <w:sz w:val="20"/>
                <w:szCs w:val="20"/>
                <w:lang w:val="es-CO"/>
              </w:rPr>
            </w:pPr>
          </w:p>
        </w:tc>
        <w:tc>
          <w:tcPr>
            <w:tcW w:w="2250" w:type="dxa"/>
          </w:tcPr>
          <w:p w:rsidR="00B438B2" w:rsidRPr="00C457B3" w:rsidRDefault="00B438B2" w:rsidP="00125CA4">
            <w:pPr>
              <w:jc w:val="both"/>
              <w:rPr>
                <w:rFonts w:ascii="Segoe UI" w:hAnsi="Segoe UI" w:cs="Segoe UI"/>
                <w:sz w:val="20"/>
                <w:szCs w:val="20"/>
                <w:lang w:val="es-CO"/>
              </w:rPr>
            </w:pPr>
          </w:p>
        </w:tc>
      </w:tr>
      <w:tr w:rsidR="00B438B2" w:rsidRPr="00C457B3" w:rsidTr="00125CA4">
        <w:tc>
          <w:tcPr>
            <w:tcW w:w="1907" w:type="dxa"/>
          </w:tcPr>
          <w:p w:rsidR="00B438B2" w:rsidRPr="00C457B3" w:rsidRDefault="00B438B2" w:rsidP="00125CA4">
            <w:pPr>
              <w:jc w:val="both"/>
              <w:rPr>
                <w:rFonts w:ascii="Segoe UI" w:hAnsi="Segoe UI" w:cs="Segoe UI"/>
                <w:sz w:val="20"/>
                <w:szCs w:val="20"/>
                <w:lang w:val="es-CO"/>
              </w:rPr>
            </w:pPr>
          </w:p>
        </w:tc>
        <w:tc>
          <w:tcPr>
            <w:tcW w:w="2140" w:type="dxa"/>
          </w:tcPr>
          <w:p w:rsidR="00B438B2" w:rsidRPr="00C457B3" w:rsidRDefault="00B438B2" w:rsidP="00125CA4">
            <w:pPr>
              <w:jc w:val="both"/>
              <w:rPr>
                <w:rFonts w:ascii="Segoe UI" w:hAnsi="Segoe UI" w:cs="Segoe UI"/>
                <w:sz w:val="20"/>
                <w:szCs w:val="20"/>
                <w:lang w:val="es-CO"/>
              </w:rPr>
            </w:pPr>
          </w:p>
        </w:tc>
        <w:tc>
          <w:tcPr>
            <w:tcW w:w="1530" w:type="dxa"/>
          </w:tcPr>
          <w:p w:rsidR="00B438B2" w:rsidRPr="00C457B3" w:rsidRDefault="00B438B2" w:rsidP="00125CA4">
            <w:pPr>
              <w:jc w:val="both"/>
              <w:rPr>
                <w:rFonts w:ascii="Segoe UI" w:hAnsi="Segoe UI" w:cs="Segoe UI"/>
                <w:sz w:val="20"/>
                <w:szCs w:val="20"/>
                <w:lang w:val="es-CO"/>
              </w:rPr>
            </w:pPr>
          </w:p>
        </w:tc>
        <w:tc>
          <w:tcPr>
            <w:tcW w:w="1710" w:type="dxa"/>
          </w:tcPr>
          <w:p w:rsidR="00B438B2" w:rsidRPr="00C457B3" w:rsidRDefault="00B438B2" w:rsidP="00125CA4">
            <w:pPr>
              <w:jc w:val="both"/>
              <w:rPr>
                <w:rFonts w:ascii="Segoe UI" w:hAnsi="Segoe UI" w:cs="Segoe UI"/>
                <w:sz w:val="20"/>
                <w:szCs w:val="20"/>
                <w:lang w:val="es-CO"/>
              </w:rPr>
            </w:pPr>
          </w:p>
        </w:tc>
        <w:tc>
          <w:tcPr>
            <w:tcW w:w="2250" w:type="dxa"/>
          </w:tcPr>
          <w:p w:rsidR="00B438B2" w:rsidRPr="00C457B3" w:rsidRDefault="00B438B2" w:rsidP="00125CA4">
            <w:pPr>
              <w:jc w:val="both"/>
              <w:rPr>
                <w:rFonts w:ascii="Segoe UI" w:hAnsi="Segoe UI" w:cs="Segoe UI"/>
                <w:sz w:val="20"/>
                <w:szCs w:val="20"/>
                <w:lang w:val="es-CO"/>
              </w:rPr>
            </w:pPr>
          </w:p>
        </w:tc>
      </w:tr>
    </w:tbl>
    <w:p w:rsidR="00B438B2" w:rsidRPr="00C457B3" w:rsidRDefault="00B438B2" w:rsidP="00B438B2">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rsidR="00B438B2" w:rsidRDefault="00FC631A" w:rsidP="00B438B2">
      <w:pPr>
        <w:shd w:val="clear" w:color="auto" w:fill="FFFFFF"/>
        <w:spacing w:before="120" w:after="120"/>
        <w:rPr>
          <w:rFonts w:ascii="Segoe UI" w:hAnsi="Segoe UI"/>
          <w:color w:val="000000"/>
          <w:sz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EndPr/>
        <w:sdtContent>
          <w:r w:rsidR="00B438B2" w:rsidRPr="00C457B3">
            <w:rPr>
              <w:rFonts w:ascii="Segoe UI Symbol" w:eastAsia="MS Gothic" w:hAnsi="Segoe UI Symbol" w:cs="Segoe UI Symbol"/>
              <w:color w:val="000000"/>
              <w:sz w:val="20"/>
              <w:szCs w:val="20"/>
              <w:lang w:val="es-CO"/>
            </w:rPr>
            <w:t>☐</w:t>
          </w:r>
        </w:sdtContent>
      </w:sdt>
      <w:r w:rsidR="00B438B2" w:rsidRPr="00C457B3">
        <w:rPr>
          <w:rFonts w:ascii="Segoe UI" w:hAnsi="Segoe UI"/>
          <w:color w:val="000000"/>
          <w:sz w:val="20"/>
          <w:lang w:val="es-CO"/>
        </w:rPr>
        <w:t xml:space="preserve"> Se adjunta la declaración de desempeño satisfactorio de los 3 (tres) Clientes principales o más.</w:t>
      </w:r>
    </w:p>
    <w:p w:rsidR="00B438B2" w:rsidRPr="00C76031" w:rsidRDefault="00B438B2" w:rsidP="00B438B2">
      <w:pPr>
        <w:shd w:val="clear" w:color="auto" w:fill="FFFFFF"/>
        <w:spacing w:before="120" w:after="120"/>
        <w:rPr>
          <w:rFonts w:ascii="Segoe UI" w:hAnsi="Segoe UI" w:cs="Segoe UI"/>
          <w:color w:val="FF0000"/>
          <w:sz w:val="20"/>
          <w:szCs w:val="20"/>
          <w:lang w:val="es-CO"/>
        </w:rPr>
      </w:pPr>
      <w:r w:rsidRPr="00C457B3">
        <w:rPr>
          <w:rFonts w:ascii="Segoe UI" w:hAnsi="Segoe UI"/>
          <w:i/>
          <w:color w:val="000000" w:themeColor="text1"/>
          <w:sz w:val="20"/>
          <w:lang w:val="es-CO"/>
        </w:rPr>
        <w:t>.</w:t>
      </w:r>
      <w:sdt>
        <w:sdtPr>
          <w:rPr>
            <w:rFonts w:ascii="Segoe UI" w:hAnsi="Segoe UI" w:cs="Segoe UI"/>
            <w:color w:val="000000"/>
            <w:sz w:val="20"/>
            <w:szCs w:val="20"/>
            <w:lang w:val="es-CO"/>
          </w:rPr>
          <w:id w:val="1878040001"/>
          <w14:checkbox>
            <w14:checked w14:val="0"/>
            <w14:checkedState w14:val="2612" w14:font="MS Gothic"/>
            <w14:uncheckedState w14:val="2610" w14:font="MS Gothic"/>
          </w14:checkbox>
        </w:sdtPr>
        <w:sdtEnd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xml:space="preserve"> </w:t>
      </w:r>
      <w:r>
        <w:rPr>
          <w:rFonts w:ascii="Segoe UI" w:hAnsi="Segoe UI"/>
          <w:color w:val="000000"/>
          <w:sz w:val="20"/>
          <w:lang w:val="es-CO"/>
        </w:rPr>
        <w:t>Incluir información que confirme la capacidad de los</w:t>
      </w:r>
      <w:r>
        <w:rPr>
          <w:rFonts w:ascii="Segoe UI" w:hAnsi="Segoe UI"/>
          <w:sz w:val="19"/>
          <w:lang w:val="es-CO"/>
        </w:rPr>
        <w:t xml:space="preserve"> licitantes deberán demostrar su capacidad de entregas </w:t>
      </w:r>
      <w:r>
        <w:rPr>
          <w:rFonts w:ascii="Segoe UI" w:hAnsi="Segoe UI"/>
          <w:sz w:val="19"/>
          <w:lang w:val="es-CO"/>
        </w:rPr>
        <w:lastRenderedPageBreak/>
        <w:t>los ítems requeridos en el plazo requerido tratándose de bienes que se requieren con la mayor inmediatez posible para dar respuesta a situaciones de crisis lo que incluye la capacidad para mantener stocks de materias primas o de productos terminados o si se dispone de una relación sólida con fabricantes que propicie la agilidad en la respuesta y capacidades logísticas para dar respuesta a pedidos en contexto de emergencia.</w:t>
      </w:r>
    </w:p>
    <w:p w:rsidR="00B438B2" w:rsidRPr="00C457B3" w:rsidRDefault="00B438B2" w:rsidP="00B438B2">
      <w:pPr>
        <w:shd w:val="clear" w:color="auto" w:fill="FFFFFF"/>
        <w:rPr>
          <w:rFonts w:ascii="Segoe UI" w:hAnsi="Segoe UI" w:cs="Segoe UI"/>
          <w:b/>
          <w:color w:val="000000"/>
          <w:sz w:val="20"/>
          <w:szCs w:val="20"/>
          <w:lang w:val="es-CO"/>
        </w:rPr>
      </w:pPr>
    </w:p>
    <w:p w:rsidR="00B438B2" w:rsidRPr="00C457B3" w:rsidRDefault="00B438B2" w:rsidP="00B438B2">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B438B2" w:rsidRPr="00C457B3" w:rsidTr="00125CA4">
        <w:trPr>
          <w:trHeight w:val="868"/>
        </w:trPr>
        <w:tc>
          <w:tcPr>
            <w:tcW w:w="4050" w:type="dxa"/>
            <w:shd w:val="clear" w:color="auto" w:fill="9BDEFF"/>
          </w:tcPr>
          <w:p w:rsidR="00B438B2" w:rsidRPr="00C457B3" w:rsidRDefault="00B438B2" w:rsidP="00125CA4">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rsidR="00B438B2" w:rsidRPr="00C457B3" w:rsidRDefault="00B438B2" w:rsidP="00125CA4">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rsidR="00B438B2" w:rsidRPr="00C457B3" w:rsidRDefault="00B438B2" w:rsidP="00125CA4">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rsidR="00B438B2" w:rsidRPr="00C457B3" w:rsidRDefault="00B438B2" w:rsidP="00125CA4">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B438B2" w:rsidRPr="00C457B3" w:rsidTr="00125CA4">
        <w:tc>
          <w:tcPr>
            <w:tcW w:w="4050" w:type="dxa"/>
            <w:shd w:val="clear" w:color="auto" w:fill="9BDEFF"/>
          </w:tcPr>
          <w:p w:rsidR="00B438B2" w:rsidRPr="00C457B3" w:rsidRDefault="00B438B2" w:rsidP="00125CA4">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rsidR="00B438B2" w:rsidRPr="00C457B3" w:rsidRDefault="00B438B2" w:rsidP="00125CA4">
            <w:pPr>
              <w:spacing w:before="120" w:after="120"/>
              <w:rPr>
                <w:rFonts w:ascii="Segoe UI" w:hAnsi="Segoe UI" w:cs="Segoe UI"/>
                <w:sz w:val="20"/>
                <w:szCs w:val="20"/>
                <w:lang w:val="es-CO"/>
              </w:rPr>
            </w:pPr>
          </w:p>
        </w:tc>
      </w:tr>
    </w:tbl>
    <w:p w:rsidR="00B438B2" w:rsidRPr="00C457B3" w:rsidRDefault="00B438B2" w:rsidP="00B438B2">
      <w:pPr>
        <w:shd w:val="clear" w:color="auto" w:fill="FFFFFF"/>
        <w:rPr>
          <w:rFonts w:ascii="Segoe UI" w:hAnsi="Segoe UI" w:cs="Segoe UI"/>
          <w:color w:val="000000"/>
          <w:sz w:val="20"/>
          <w:szCs w:val="20"/>
          <w:lang w:val="es-CO"/>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B438B2" w:rsidRPr="00C457B3" w:rsidTr="00125CA4">
        <w:tc>
          <w:tcPr>
            <w:tcW w:w="2860" w:type="dxa"/>
            <w:shd w:val="clear" w:color="auto" w:fill="9BDEFF"/>
            <w:vAlign w:val="center"/>
          </w:tcPr>
          <w:p w:rsidR="00B438B2" w:rsidRPr="00C457B3" w:rsidRDefault="00B438B2" w:rsidP="00125CA4">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rsidR="00B438B2" w:rsidRPr="00C457B3" w:rsidRDefault="00B438B2" w:rsidP="00125CA4">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rsidR="00B438B2" w:rsidRPr="00C457B3" w:rsidRDefault="00B438B2" w:rsidP="00125CA4">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B438B2" w:rsidRPr="00C457B3" w:rsidTr="00125CA4">
        <w:tc>
          <w:tcPr>
            <w:tcW w:w="2860" w:type="dxa"/>
            <w:vAlign w:val="center"/>
          </w:tcPr>
          <w:p w:rsidR="00B438B2" w:rsidRPr="00C457B3" w:rsidRDefault="00B438B2" w:rsidP="00125CA4">
            <w:pPr>
              <w:rPr>
                <w:rFonts w:ascii="Segoe UI" w:hAnsi="Segoe UI" w:cs="Segoe UI"/>
                <w:color w:val="000000"/>
                <w:sz w:val="20"/>
                <w:szCs w:val="20"/>
                <w:lang w:val="es-CO"/>
              </w:rPr>
            </w:pPr>
          </w:p>
        </w:tc>
        <w:tc>
          <w:tcPr>
            <w:tcW w:w="2228" w:type="dxa"/>
            <w:vAlign w:val="center"/>
          </w:tcPr>
          <w:p w:rsidR="00B438B2" w:rsidRPr="00C457B3" w:rsidRDefault="00B438B2" w:rsidP="00125CA4">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rsidR="00B438B2" w:rsidRPr="00C457B3" w:rsidRDefault="00B438B2" w:rsidP="00125CA4">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rsidR="00B438B2" w:rsidRPr="00C457B3" w:rsidRDefault="00B438B2" w:rsidP="00125CA4">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B438B2" w:rsidRPr="00C457B3" w:rsidTr="00125CA4">
        <w:trPr>
          <w:trHeight w:val="400"/>
        </w:trPr>
        <w:tc>
          <w:tcPr>
            <w:tcW w:w="2860" w:type="dxa"/>
            <w:vAlign w:val="center"/>
          </w:tcPr>
          <w:p w:rsidR="00B438B2" w:rsidRPr="00C457B3" w:rsidRDefault="00B438B2" w:rsidP="00125CA4">
            <w:pPr>
              <w:rPr>
                <w:rFonts w:ascii="Segoe UI" w:hAnsi="Segoe UI" w:cs="Segoe UI"/>
                <w:color w:val="000000"/>
                <w:sz w:val="20"/>
                <w:szCs w:val="20"/>
                <w:lang w:val="es-CO"/>
              </w:rPr>
            </w:pPr>
          </w:p>
        </w:tc>
        <w:tc>
          <w:tcPr>
            <w:tcW w:w="6685" w:type="dxa"/>
            <w:gridSpan w:val="3"/>
            <w:vAlign w:val="center"/>
          </w:tcPr>
          <w:p w:rsidR="00B438B2" w:rsidRPr="00C457B3" w:rsidRDefault="00B438B2" w:rsidP="00125CA4">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B438B2" w:rsidRPr="00C457B3" w:rsidTr="00125CA4">
        <w:tc>
          <w:tcPr>
            <w:tcW w:w="2860" w:type="dxa"/>
            <w:vAlign w:val="center"/>
          </w:tcPr>
          <w:p w:rsidR="00B438B2" w:rsidRPr="00C457B3" w:rsidRDefault="00B438B2" w:rsidP="00125CA4">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9" w:type="dxa"/>
            <w:vAlign w:val="center"/>
          </w:tcPr>
          <w:p w:rsidR="00B438B2" w:rsidRPr="00C457B3" w:rsidRDefault="00B438B2" w:rsidP="00125CA4">
            <w:pPr>
              <w:rPr>
                <w:rFonts w:ascii="Segoe UI" w:hAnsi="Segoe UI" w:cs="Segoe UI"/>
                <w:color w:val="000000"/>
                <w:sz w:val="20"/>
                <w:szCs w:val="20"/>
                <w:lang w:val="es-CO"/>
              </w:rPr>
            </w:pPr>
          </w:p>
        </w:tc>
      </w:tr>
      <w:tr w:rsidR="00B438B2" w:rsidRPr="00C457B3" w:rsidTr="00125CA4">
        <w:tc>
          <w:tcPr>
            <w:tcW w:w="2860" w:type="dxa"/>
            <w:vAlign w:val="center"/>
          </w:tcPr>
          <w:p w:rsidR="00B438B2" w:rsidRPr="00C457B3" w:rsidRDefault="00B438B2" w:rsidP="00125CA4">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9" w:type="dxa"/>
            <w:vAlign w:val="center"/>
          </w:tcPr>
          <w:p w:rsidR="00B438B2" w:rsidRPr="00C457B3" w:rsidRDefault="00B438B2" w:rsidP="00125CA4">
            <w:pPr>
              <w:rPr>
                <w:rFonts w:ascii="Segoe UI" w:hAnsi="Segoe UI" w:cs="Segoe UI"/>
                <w:color w:val="000000"/>
                <w:sz w:val="20"/>
                <w:szCs w:val="20"/>
                <w:lang w:val="es-CO"/>
              </w:rPr>
            </w:pPr>
          </w:p>
        </w:tc>
      </w:tr>
      <w:tr w:rsidR="00B438B2" w:rsidRPr="00C457B3" w:rsidTr="00125CA4">
        <w:tc>
          <w:tcPr>
            <w:tcW w:w="2860" w:type="dxa"/>
            <w:vAlign w:val="center"/>
          </w:tcPr>
          <w:p w:rsidR="00B438B2" w:rsidRPr="00C457B3" w:rsidRDefault="00B438B2" w:rsidP="00125CA4">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9" w:type="dxa"/>
            <w:vAlign w:val="center"/>
          </w:tcPr>
          <w:p w:rsidR="00B438B2" w:rsidRPr="00C457B3" w:rsidRDefault="00B438B2" w:rsidP="00125CA4">
            <w:pPr>
              <w:rPr>
                <w:rFonts w:ascii="Segoe UI" w:hAnsi="Segoe UI" w:cs="Segoe UI"/>
                <w:color w:val="000000"/>
                <w:sz w:val="20"/>
                <w:szCs w:val="20"/>
                <w:lang w:val="es-CO"/>
              </w:rPr>
            </w:pPr>
          </w:p>
        </w:tc>
      </w:tr>
      <w:tr w:rsidR="00B438B2" w:rsidRPr="00C457B3" w:rsidTr="00125CA4">
        <w:tc>
          <w:tcPr>
            <w:tcW w:w="2860" w:type="dxa"/>
            <w:vAlign w:val="center"/>
          </w:tcPr>
          <w:p w:rsidR="00B438B2" w:rsidRPr="00C457B3" w:rsidRDefault="00B438B2" w:rsidP="00125CA4">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9" w:type="dxa"/>
            <w:vAlign w:val="center"/>
          </w:tcPr>
          <w:p w:rsidR="00B438B2" w:rsidRPr="00C457B3" w:rsidRDefault="00B438B2" w:rsidP="00125CA4">
            <w:pPr>
              <w:rPr>
                <w:rFonts w:ascii="Segoe UI" w:hAnsi="Segoe UI" w:cs="Segoe UI"/>
                <w:color w:val="000000"/>
                <w:sz w:val="20"/>
                <w:szCs w:val="20"/>
                <w:lang w:val="es-CO"/>
              </w:rPr>
            </w:pPr>
          </w:p>
        </w:tc>
      </w:tr>
      <w:tr w:rsidR="00B438B2" w:rsidRPr="00C457B3" w:rsidTr="00125CA4">
        <w:trPr>
          <w:trHeight w:val="355"/>
        </w:trPr>
        <w:tc>
          <w:tcPr>
            <w:tcW w:w="2860" w:type="dxa"/>
            <w:vAlign w:val="center"/>
          </w:tcPr>
          <w:p w:rsidR="00B438B2" w:rsidRPr="00C457B3" w:rsidRDefault="00B438B2" w:rsidP="00125CA4">
            <w:pPr>
              <w:rPr>
                <w:rFonts w:ascii="Segoe UI" w:hAnsi="Segoe UI" w:cs="Segoe UI"/>
                <w:color w:val="000000"/>
                <w:sz w:val="20"/>
                <w:szCs w:val="20"/>
                <w:lang w:val="es-CO"/>
              </w:rPr>
            </w:pPr>
          </w:p>
        </w:tc>
        <w:tc>
          <w:tcPr>
            <w:tcW w:w="6685" w:type="dxa"/>
            <w:gridSpan w:val="3"/>
            <w:vAlign w:val="center"/>
          </w:tcPr>
          <w:p w:rsidR="00B438B2" w:rsidRPr="00C457B3" w:rsidRDefault="00B438B2" w:rsidP="00125CA4">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B438B2" w:rsidRPr="00C457B3" w:rsidTr="00125CA4">
        <w:tc>
          <w:tcPr>
            <w:tcW w:w="2860" w:type="dxa"/>
            <w:vAlign w:val="center"/>
          </w:tcPr>
          <w:p w:rsidR="00B438B2" w:rsidRPr="00C457B3" w:rsidRDefault="00B438B2" w:rsidP="00125CA4">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9" w:type="dxa"/>
            <w:vAlign w:val="center"/>
          </w:tcPr>
          <w:p w:rsidR="00B438B2" w:rsidRPr="00C457B3" w:rsidRDefault="00B438B2" w:rsidP="00125CA4">
            <w:pPr>
              <w:rPr>
                <w:rFonts w:ascii="Segoe UI" w:hAnsi="Segoe UI" w:cs="Segoe UI"/>
                <w:color w:val="000000"/>
                <w:sz w:val="20"/>
                <w:szCs w:val="20"/>
                <w:lang w:val="es-CO"/>
              </w:rPr>
            </w:pPr>
          </w:p>
        </w:tc>
      </w:tr>
      <w:tr w:rsidR="00B438B2" w:rsidRPr="00C457B3" w:rsidTr="00125CA4">
        <w:tc>
          <w:tcPr>
            <w:tcW w:w="2860" w:type="dxa"/>
            <w:vAlign w:val="center"/>
          </w:tcPr>
          <w:p w:rsidR="00B438B2" w:rsidRPr="00C457B3" w:rsidRDefault="00B438B2" w:rsidP="00125CA4">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9" w:type="dxa"/>
            <w:vAlign w:val="center"/>
          </w:tcPr>
          <w:p w:rsidR="00B438B2" w:rsidRPr="00C457B3" w:rsidRDefault="00B438B2" w:rsidP="00125CA4">
            <w:pPr>
              <w:rPr>
                <w:rFonts w:ascii="Segoe UI" w:hAnsi="Segoe UI" w:cs="Segoe UI"/>
                <w:color w:val="000000"/>
                <w:sz w:val="20"/>
                <w:szCs w:val="20"/>
                <w:lang w:val="es-CO"/>
              </w:rPr>
            </w:pPr>
          </w:p>
        </w:tc>
      </w:tr>
      <w:tr w:rsidR="00B438B2" w:rsidRPr="00C457B3" w:rsidTr="00125CA4">
        <w:tc>
          <w:tcPr>
            <w:tcW w:w="2860" w:type="dxa"/>
            <w:vAlign w:val="center"/>
          </w:tcPr>
          <w:p w:rsidR="00B438B2" w:rsidRPr="00C457B3" w:rsidRDefault="00B438B2" w:rsidP="00125CA4">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9" w:type="dxa"/>
            <w:vAlign w:val="center"/>
          </w:tcPr>
          <w:p w:rsidR="00B438B2" w:rsidRPr="00C457B3" w:rsidRDefault="00B438B2" w:rsidP="00125CA4">
            <w:pPr>
              <w:rPr>
                <w:rFonts w:ascii="Segoe UI" w:hAnsi="Segoe UI" w:cs="Segoe UI"/>
                <w:color w:val="000000"/>
                <w:sz w:val="20"/>
                <w:szCs w:val="20"/>
                <w:lang w:val="es-CO"/>
              </w:rPr>
            </w:pPr>
          </w:p>
        </w:tc>
      </w:tr>
      <w:tr w:rsidR="00B438B2" w:rsidRPr="00C457B3" w:rsidTr="00125CA4">
        <w:tc>
          <w:tcPr>
            <w:tcW w:w="2860" w:type="dxa"/>
            <w:vAlign w:val="center"/>
          </w:tcPr>
          <w:p w:rsidR="00B438B2" w:rsidRPr="00C457B3" w:rsidRDefault="00B438B2" w:rsidP="00125CA4">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8" w:type="dxa"/>
            <w:vAlign w:val="center"/>
          </w:tcPr>
          <w:p w:rsidR="00B438B2" w:rsidRPr="00C457B3" w:rsidRDefault="00B438B2" w:rsidP="00125CA4">
            <w:pPr>
              <w:rPr>
                <w:rFonts w:ascii="Segoe UI" w:hAnsi="Segoe UI" w:cs="Segoe UI"/>
                <w:color w:val="000000"/>
                <w:sz w:val="20"/>
                <w:szCs w:val="20"/>
                <w:lang w:val="es-CO"/>
              </w:rPr>
            </w:pPr>
          </w:p>
        </w:tc>
        <w:tc>
          <w:tcPr>
            <w:tcW w:w="2229" w:type="dxa"/>
            <w:vAlign w:val="center"/>
          </w:tcPr>
          <w:p w:rsidR="00B438B2" w:rsidRPr="00C457B3" w:rsidRDefault="00B438B2" w:rsidP="00125CA4">
            <w:pPr>
              <w:rPr>
                <w:rFonts w:ascii="Segoe UI" w:hAnsi="Segoe UI" w:cs="Segoe UI"/>
                <w:color w:val="000000"/>
                <w:sz w:val="20"/>
                <w:szCs w:val="20"/>
                <w:lang w:val="es-CO"/>
              </w:rPr>
            </w:pPr>
          </w:p>
        </w:tc>
      </w:tr>
    </w:tbl>
    <w:p w:rsidR="00B438B2" w:rsidRPr="00C457B3" w:rsidRDefault="00FC631A" w:rsidP="00B438B2">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EndPr/>
        <w:sdtContent>
          <w:r w:rsidR="00B438B2" w:rsidRPr="00C457B3">
            <w:rPr>
              <w:rFonts w:ascii="Segoe UI Symbol" w:eastAsia="MS Gothic" w:hAnsi="Segoe UI Symbol" w:cs="Segoe UI Symbol"/>
              <w:color w:val="000000"/>
              <w:sz w:val="20"/>
              <w:szCs w:val="20"/>
              <w:lang w:val="es-CO"/>
            </w:rPr>
            <w:t>☐</w:t>
          </w:r>
        </w:sdtContent>
      </w:sdt>
      <w:r w:rsidR="00B438B2"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rsidR="00B438B2" w:rsidRPr="00C457B3" w:rsidRDefault="00B438B2" w:rsidP="00B438B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 de cada parte en una Asociación en Participación , y no empresas de la misma corporación y/o matrices.</w:t>
      </w:r>
    </w:p>
    <w:p w:rsidR="00B438B2" w:rsidRPr="00C457B3" w:rsidRDefault="00B438B2" w:rsidP="00B438B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rsidR="00B438B2" w:rsidRPr="00C457B3" w:rsidRDefault="00B438B2" w:rsidP="00B438B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rsidR="00B438B2" w:rsidRPr="00C457B3" w:rsidRDefault="00B438B2" w:rsidP="00B438B2">
      <w:pPr>
        <w:rPr>
          <w:rFonts w:ascii="Segoe UI" w:hAnsi="Segoe UI" w:cs="Segoe UI"/>
          <w:b/>
          <w:sz w:val="20"/>
          <w:szCs w:val="20"/>
          <w:lang w:val="es-CO"/>
        </w:rPr>
      </w:pPr>
      <w:r w:rsidRPr="00C457B3">
        <w:rPr>
          <w:lang w:val="es-CO"/>
        </w:rPr>
        <w:br w:type="page"/>
      </w:r>
    </w:p>
    <w:p w:rsidR="00B438B2" w:rsidRPr="008C7BB9" w:rsidRDefault="00B438B2" w:rsidP="00B438B2">
      <w:pPr>
        <w:pStyle w:val="Heading2"/>
        <w:numPr>
          <w:ilvl w:val="0"/>
          <w:numId w:val="0"/>
        </w:numPr>
        <w:ind w:left="720"/>
        <w:rPr>
          <w:rFonts w:eastAsiaTheme="majorEastAsia"/>
          <w:szCs w:val="28"/>
          <w:lang w:val="es-CO"/>
        </w:rPr>
      </w:pPr>
      <w:bookmarkStart w:id="9" w:name="_Toc75968008"/>
      <w:bookmarkStart w:id="10" w:name="_Toc508626311"/>
      <w:r w:rsidRPr="008C7BB9">
        <w:rPr>
          <w:rFonts w:eastAsiaTheme="majorEastAsia"/>
          <w:lang w:val="es-CO"/>
        </w:rPr>
        <w:lastRenderedPageBreak/>
        <w:t>Formulario E: Formulario de Oferta Técnica</w:t>
      </w:r>
      <w:bookmarkEnd w:id="9"/>
      <w:r w:rsidRPr="008C7BB9">
        <w:rPr>
          <w:rFonts w:eastAsiaTheme="majorEastAsia"/>
          <w:lang w:val="es-CO"/>
        </w:rPr>
        <w:t xml:space="preserve"> </w:t>
      </w:r>
      <w:bookmarkEnd w:id="10"/>
    </w:p>
    <w:p w:rsidR="00B438B2" w:rsidRPr="00C457B3" w:rsidRDefault="00B438B2" w:rsidP="00B438B2">
      <w:pPr>
        <w:rPr>
          <w:rFonts w:ascii="Segoe UI" w:hAnsi="Segoe UI" w:cs="Segoe UI"/>
          <w:sz w:val="20"/>
          <w:lang w:val="es-CO"/>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898"/>
        <w:gridCol w:w="2167"/>
      </w:tblGrid>
      <w:tr w:rsidR="00B438B2" w:rsidRPr="00C457B3" w:rsidTr="00125CA4">
        <w:tc>
          <w:tcPr>
            <w:tcW w:w="1979"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rsidR="00B438B2" w:rsidRPr="00C457B3" w:rsidRDefault="00FC631A" w:rsidP="00125CA4">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r w:rsidR="00B438B2" w:rsidRPr="00C457B3">
                  <w:rPr>
                    <w:rFonts w:ascii="Segoe UI" w:hAnsi="Segoe UI" w:cs="Segoe UI"/>
                    <w:color w:val="000000" w:themeColor="text1"/>
                    <w:sz w:val="20"/>
                    <w:lang w:val="es-CO"/>
                  </w:rPr>
                  <w:t>Seleccionar fecha</w:t>
                </w:r>
              </w:sdtContent>
            </w:sdt>
          </w:p>
        </w:tc>
      </w:tr>
      <w:tr w:rsidR="00B438B2" w:rsidRPr="00C457B3" w:rsidTr="00125CA4">
        <w:trPr>
          <w:cantSplit/>
          <w:trHeight w:val="341"/>
        </w:trPr>
        <w:tc>
          <w:tcPr>
            <w:tcW w:w="1979"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rsidR="00B438B2" w:rsidRPr="00C457B3" w:rsidRDefault="00B438B2" w:rsidP="00B438B2">
      <w:pPr>
        <w:rPr>
          <w:rFonts w:ascii="Segoe UI" w:hAnsi="Segoe UI" w:cs="Segoe UI"/>
          <w:sz w:val="20"/>
          <w:lang w:val="es-CO"/>
        </w:rPr>
      </w:pPr>
    </w:p>
    <w:p w:rsidR="00B438B2" w:rsidRDefault="00B438B2" w:rsidP="00B438B2">
      <w:pPr>
        <w:jc w:val="both"/>
        <w:rPr>
          <w:rFonts w:ascii="Segoe UI" w:hAnsi="Segoe UI"/>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rsidR="00B438B2" w:rsidRDefault="00B438B2" w:rsidP="00B438B2">
      <w:pPr>
        <w:jc w:val="both"/>
        <w:rPr>
          <w:rFonts w:ascii="Segoe UI" w:hAnsi="Segoe UI"/>
          <w:sz w:val="20"/>
          <w:lang w:val="es-CO"/>
        </w:rPr>
      </w:pPr>
    </w:p>
    <w:p w:rsidR="00B438B2" w:rsidRPr="00D766FC" w:rsidRDefault="00B438B2" w:rsidP="00B438B2">
      <w:pPr>
        <w:widowControl/>
        <w:overflowPunct/>
        <w:autoSpaceDE w:val="0"/>
        <w:autoSpaceDN w:val="0"/>
        <w:rPr>
          <w:rFonts w:ascii="Segoe UI" w:eastAsia="PMingLiU" w:hAnsi="Segoe UI" w:cs="Segoe UI"/>
          <w:color w:val="000000"/>
          <w:kern w:val="0"/>
          <w:sz w:val="20"/>
          <w:szCs w:val="20"/>
          <w:lang w:val="es-PR" w:eastAsia="zh-TW" w:bidi="ar-SA"/>
        </w:rPr>
      </w:pPr>
      <w:r w:rsidRPr="00D766FC">
        <w:rPr>
          <w:rFonts w:ascii="Segoe UI" w:eastAsia="PMingLiU" w:hAnsi="Segoe UI" w:cs="Segoe UI"/>
          <w:color w:val="000000"/>
          <w:kern w:val="0"/>
          <w:sz w:val="20"/>
          <w:szCs w:val="20"/>
          <w:lang w:val="es-PR" w:eastAsia="zh-TW" w:bidi="ar-SA"/>
        </w:rPr>
        <w:t>Los licitantes deberán explicitar las características técnicas de los  productos ofertados, aportando fichas técnicas y tanta información técnica como sea posible sin limitarse a la descripción genérica solicitada en la Sección 5 de este documento. No se aceptarán ofertas técnicas donde no aparezca desglosada la información técnica según lo solicitado en la mencionada Sección.</w:t>
      </w:r>
    </w:p>
    <w:p w:rsidR="00B438B2" w:rsidRDefault="00B438B2" w:rsidP="00B438B2">
      <w:pPr>
        <w:widowControl/>
        <w:overflowPunct/>
        <w:autoSpaceDE w:val="0"/>
        <w:autoSpaceDN w:val="0"/>
        <w:rPr>
          <w:rFonts w:ascii="Calibri" w:eastAsia="PMingLiU" w:hAnsi="Calibri" w:cs="Calibri"/>
          <w:color w:val="000000"/>
          <w:kern w:val="0"/>
          <w:sz w:val="22"/>
          <w:szCs w:val="22"/>
          <w:lang w:val="es-PR" w:eastAsia="zh-TW" w:bidi="ar-SA"/>
        </w:rPr>
      </w:pPr>
    </w:p>
    <w:p w:rsidR="00B438B2" w:rsidRPr="00C457B3" w:rsidRDefault="00B438B2" w:rsidP="00B438B2">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rsidR="00B438B2" w:rsidRPr="00C457B3" w:rsidRDefault="00B438B2" w:rsidP="00B438B2">
      <w:pPr>
        <w:rPr>
          <w:rFonts w:ascii="Segoe UI" w:hAnsi="Segoe UI" w:cs="Segoe UI"/>
          <w:b/>
          <w:snapToGrid w:val="0"/>
          <w:sz w:val="20"/>
          <w:lang w:val="es-CO"/>
        </w:rPr>
      </w:pPr>
    </w:p>
    <w:p w:rsidR="00B438B2" w:rsidRPr="00C457B3" w:rsidRDefault="00B438B2" w:rsidP="00B438B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rsidR="00B438B2" w:rsidRPr="00C457B3" w:rsidRDefault="00B438B2" w:rsidP="00B438B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rsidR="00B438B2" w:rsidRPr="00C457B3" w:rsidRDefault="00B438B2" w:rsidP="00B438B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rsidR="00B438B2" w:rsidRPr="00C457B3" w:rsidRDefault="00B438B2" w:rsidP="00B438B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rsidR="00B438B2" w:rsidRPr="00C457B3" w:rsidRDefault="00B438B2" w:rsidP="00B438B2">
      <w:pPr>
        <w:autoSpaceDE w:val="0"/>
        <w:autoSpaceDN w:val="0"/>
        <w:jc w:val="both"/>
        <w:rPr>
          <w:rFonts w:ascii="Segoe UI" w:hAnsi="Segoe UI" w:cs="Segoe UI"/>
          <w:bCs/>
          <w:sz w:val="20"/>
          <w:lang w:val="es-CO"/>
        </w:rPr>
      </w:pPr>
    </w:p>
    <w:p w:rsidR="00B438B2" w:rsidRPr="00C457B3" w:rsidRDefault="00B438B2" w:rsidP="00B438B2">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rsidR="00B438B2" w:rsidRPr="00C457B3" w:rsidRDefault="00B438B2" w:rsidP="00B438B2">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rsidR="00B438B2" w:rsidRPr="00C457B3" w:rsidRDefault="00B438B2" w:rsidP="00B438B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rsidR="00B438B2" w:rsidRPr="00C457B3" w:rsidRDefault="00B438B2" w:rsidP="00B438B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rsidR="00B438B2" w:rsidRPr="00C457B3" w:rsidRDefault="00B438B2" w:rsidP="00B438B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rsidR="00B438B2" w:rsidRPr="00C457B3" w:rsidRDefault="00B438B2" w:rsidP="00B438B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rsidR="00B438B2" w:rsidRPr="00C457B3" w:rsidRDefault="00B438B2" w:rsidP="00B438B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rsidR="00B438B2" w:rsidRPr="00C457B3" w:rsidRDefault="00B438B2" w:rsidP="00B438B2">
      <w:pPr>
        <w:spacing w:before="60" w:after="60"/>
        <w:jc w:val="both"/>
        <w:rPr>
          <w:rFonts w:asciiTheme="minorHAnsi" w:hAnsiTheme="minorHAnsi" w:cstheme="minorHAnsi"/>
          <w:b/>
          <w:color w:val="000000" w:themeColor="text1"/>
          <w:sz w:val="22"/>
          <w:szCs w:val="22"/>
          <w:highlight w:val="yellow"/>
          <w:lang w:val="es-CO"/>
        </w:rPr>
      </w:pPr>
    </w:p>
    <w:p w:rsidR="00B438B2" w:rsidRPr="00C457B3" w:rsidRDefault="00B438B2" w:rsidP="00B438B2">
      <w:pPr>
        <w:spacing w:before="60" w:after="60"/>
        <w:jc w:val="both"/>
        <w:rPr>
          <w:rFonts w:asciiTheme="minorHAnsi" w:hAnsiTheme="minorHAnsi" w:cstheme="minorHAnsi"/>
          <w:color w:val="000000" w:themeColor="text1"/>
          <w:sz w:val="22"/>
          <w:szCs w:val="22"/>
          <w:lang w:val="es-C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1710"/>
        <w:gridCol w:w="1350"/>
      </w:tblGrid>
      <w:tr w:rsidR="00B438B2" w:rsidRPr="00C457B3" w:rsidTr="00125CA4">
        <w:trPr>
          <w:trHeight w:val="413"/>
        </w:trPr>
        <w:tc>
          <w:tcPr>
            <w:tcW w:w="2352" w:type="dxa"/>
            <w:vMerge w:val="restart"/>
            <w:shd w:val="clear" w:color="auto" w:fill="auto"/>
          </w:tcPr>
          <w:p w:rsidR="00B438B2" w:rsidRPr="00C457B3" w:rsidRDefault="00B438B2" w:rsidP="00125CA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Bienes y servicios que se suministrarán y </w:t>
            </w:r>
          </w:p>
          <w:p w:rsidR="00B438B2" w:rsidRPr="00C457B3" w:rsidRDefault="00B438B2" w:rsidP="00125CA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p w:rsidR="00B438B2" w:rsidRPr="00C457B3" w:rsidRDefault="00B438B2" w:rsidP="00125CA4">
            <w:pPr>
              <w:jc w:val="center"/>
              <w:rPr>
                <w:rFonts w:ascii="Segoe UI" w:hAnsi="Segoe UI" w:cs="Segoe UI"/>
                <w:b/>
                <w:color w:val="000000" w:themeColor="text1"/>
                <w:sz w:val="19"/>
                <w:szCs w:val="19"/>
                <w:lang w:val="es-CO"/>
              </w:rPr>
            </w:pPr>
            <w:r w:rsidRPr="00C457B3">
              <w:rPr>
                <w:rFonts w:ascii="Segoe UI" w:hAnsi="Segoe UI"/>
                <w:i/>
                <w:color w:val="000000" w:themeColor="text1"/>
                <w:sz w:val="16"/>
                <w:lang w:val="es-CO"/>
              </w:rPr>
              <w:t>(basados en la informació</w:t>
            </w:r>
            <w:r>
              <w:rPr>
                <w:rFonts w:ascii="Segoe UI" w:hAnsi="Segoe UI"/>
                <w:i/>
                <w:color w:val="000000" w:themeColor="text1"/>
                <w:sz w:val="16"/>
                <w:lang w:val="es-CO"/>
              </w:rPr>
              <w:t>n proporcionada en la Sección 5a</w:t>
            </w:r>
            <w:r w:rsidRPr="00C457B3">
              <w:rPr>
                <w:rFonts w:ascii="Segoe UI" w:hAnsi="Segoe UI"/>
                <w:i/>
                <w:color w:val="000000" w:themeColor="text1"/>
                <w:sz w:val="16"/>
                <w:lang w:val="es-CO"/>
              </w:rPr>
              <w:t>)</w:t>
            </w:r>
          </w:p>
        </w:tc>
        <w:tc>
          <w:tcPr>
            <w:tcW w:w="7993" w:type="dxa"/>
            <w:gridSpan w:val="5"/>
          </w:tcPr>
          <w:p w:rsidR="00B438B2" w:rsidRPr="00C457B3" w:rsidRDefault="00B438B2" w:rsidP="00125CA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Su respuesta</w:t>
            </w:r>
          </w:p>
        </w:tc>
      </w:tr>
      <w:tr w:rsidR="00B438B2" w:rsidRPr="00C457B3" w:rsidTr="00125CA4">
        <w:trPr>
          <w:trHeight w:val="291"/>
        </w:trPr>
        <w:tc>
          <w:tcPr>
            <w:tcW w:w="2352" w:type="dxa"/>
            <w:vMerge/>
            <w:shd w:val="clear" w:color="auto" w:fill="auto"/>
          </w:tcPr>
          <w:p w:rsidR="00B438B2" w:rsidRPr="00C457B3" w:rsidRDefault="00B438B2" w:rsidP="00125CA4">
            <w:pPr>
              <w:jc w:val="center"/>
              <w:rPr>
                <w:rFonts w:ascii="Segoe UI" w:hAnsi="Segoe UI" w:cs="Segoe UI"/>
                <w:b/>
                <w:color w:val="000000" w:themeColor="text1"/>
                <w:sz w:val="19"/>
                <w:szCs w:val="19"/>
                <w:lang w:val="es-CO"/>
              </w:rPr>
            </w:pPr>
          </w:p>
        </w:tc>
        <w:tc>
          <w:tcPr>
            <w:tcW w:w="3597" w:type="dxa"/>
            <w:gridSpan w:val="2"/>
          </w:tcPr>
          <w:p w:rsidR="00B438B2" w:rsidRPr="00C457B3" w:rsidRDefault="00B438B2" w:rsidP="00125CA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336" w:type="dxa"/>
            <w:vMerge w:val="restart"/>
          </w:tcPr>
          <w:p w:rsidR="00B438B2" w:rsidRPr="00C457B3" w:rsidRDefault="00B438B2" w:rsidP="00125CA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rsidR="00B438B2" w:rsidRPr="00C457B3" w:rsidRDefault="00B438B2" w:rsidP="00125CA4">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1710" w:type="dxa"/>
            <w:vMerge w:val="restart"/>
          </w:tcPr>
          <w:p w:rsidR="00B438B2" w:rsidRPr="00C457B3" w:rsidRDefault="00B438B2" w:rsidP="00125CA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Certificado de calidad/licencias de exportación, etc. </w:t>
            </w:r>
            <w:r w:rsidRPr="00C457B3">
              <w:rPr>
                <w:rFonts w:ascii="Segoe UI" w:hAnsi="Segoe UI"/>
                <w:i/>
                <w:color w:val="000000" w:themeColor="text1"/>
                <w:sz w:val="18"/>
                <w:lang w:val="es-CO"/>
              </w:rPr>
              <w:t>(indique todo lo que corresponda y adjunte)</w:t>
            </w:r>
          </w:p>
        </w:tc>
        <w:tc>
          <w:tcPr>
            <w:tcW w:w="1350" w:type="dxa"/>
            <w:vMerge w:val="restart"/>
          </w:tcPr>
          <w:p w:rsidR="00B438B2" w:rsidRPr="00C457B3" w:rsidRDefault="00B438B2" w:rsidP="00125CA4">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rsidR="00B438B2" w:rsidRPr="00C457B3" w:rsidRDefault="00B438B2" w:rsidP="00125CA4">
            <w:pPr>
              <w:jc w:val="center"/>
              <w:rPr>
                <w:rFonts w:ascii="Segoe UI" w:hAnsi="Segoe UI" w:cs="Segoe UI"/>
                <w:b/>
                <w:color w:val="000000" w:themeColor="text1"/>
                <w:sz w:val="19"/>
                <w:szCs w:val="19"/>
                <w:lang w:val="es-CO"/>
              </w:rPr>
            </w:pPr>
          </w:p>
        </w:tc>
      </w:tr>
      <w:tr w:rsidR="00B438B2" w:rsidRPr="00C457B3" w:rsidTr="00125CA4">
        <w:trPr>
          <w:trHeight w:val="915"/>
        </w:trPr>
        <w:tc>
          <w:tcPr>
            <w:tcW w:w="2352" w:type="dxa"/>
            <w:vMerge/>
            <w:shd w:val="clear" w:color="auto" w:fill="auto"/>
          </w:tcPr>
          <w:p w:rsidR="00B438B2" w:rsidRPr="00C457B3" w:rsidRDefault="00B438B2" w:rsidP="00125CA4">
            <w:pPr>
              <w:jc w:val="center"/>
              <w:rPr>
                <w:rFonts w:ascii="Segoe UI" w:hAnsi="Segoe UI" w:cs="Segoe UI"/>
                <w:b/>
                <w:color w:val="000000" w:themeColor="text1"/>
                <w:sz w:val="19"/>
                <w:szCs w:val="19"/>
                <w:lang w:val="es-CO"/>
              </w:rPr>
            </w:pPr>
          </w:p>
        </w:tc>
        <w:tc>
          <w:tcPr>
            <w:tcW w:w="1754" w:type="dxa"/>
          </w:tcPr>
          <w:p w:rsidR="00B438B2" w:rsidRPr="00C457B3" w:rsidRDefault="00B438B2" w:rsidP="00125CA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rsidR="00B438B2" w:rsidRPr="00C457B3" w:rsidRDefault="00B438B2" w:rsidP="00125CA4">
            <w:pPr>
              <w:jc w:val="center"/>
              <w:rPr>
                <w:rFonts w:ascii="Segoe UI" w:hAnsi="Segoe UI" w:cs="Segoe UI"/>
                <w:b/>
                <w:color w:val="000000" w:themeColor="text1"/>
                <w:sz w:val="19"/>
                <w:szCs w:val="19"/>
                <w:lang w:val="es-CO"/>
              </w:rPr>
            </w:pPr>
          </w:p>
        </w:tc>
        <w:tc>
          <w:tcPr>
            <w:tcW w:w="1843" w:type="dxa"/>
          </w:tcPr>
          <w:p w:rsidR="00B438B2" w:rsidRPr="00C457B3" w:rsidRDefault="00B438B2" w:rsidP="00125CA4">
            <w:pPr>
              <w:jc w:val="center"/>
              <w:rPr>
                <w:rFonts w:ascii="Segoe UI" w:hAnsi="Segoe UI" w:cs="Segoe UI"/>
                <w:b/>
                <w:sz w:val="19"/>
                <w:szCs w:val="19"/>
                <w:lang w:val="es-CO"/>
              </w:rPr>
            </w:pPr>
            <w:r w:rsidRPr="00C457B3">
              <w:rPr>
                <w:rFonts w:ascii="Segoe UI" w:hAnsi="Segoe UI"/>
                <w:b/>
                <w:sz w:val="19"/>
                <w:lang w:val="es-CO"/>
              </w:rPr>
              <w:t>No, no podemos cumplir</w:t>
            </w:r>
          </w:p>
          <w:p w:rsidR="00B438B2" w:rsidRPr="00C457B3" w:rsidRDefault="00B438B2" w:rsidP="00125CA4">
            <w:pPr>
              <w:jc w:val="center"/>
              <w:rPr>
                <w:rFonts w:ascii="Segoe UI" w:hAnsi="Segoe UI" w:cs="Segoe UI"/>
                <w:b/>
                <w:sz w:val="19"/>
                <w:szCs w:val="19"/>
                <w:lang w:val="es-CO"/>
              </w:rPr>
            </w:pPr>
            <w:r w:rsidRPr="00C457B3">
              <w:rPr>
                <w:rFonts w:ascii="Segoe UI" w:hAnsi="Segoe UI"/>
                <w:i/>
                <w:sz w:val="18"/>
                <w:lang w:val="es-CO"/>
              </w:rPr>
              <w:t>(indicar discrepancias)</w:t>
            </w:r>
          </w:p>
        </w:tc>
        <w:tc>
          <w:tcPr>
            <w:tcW w:w="1336" w:type="dxa"/>
            <w:vMerge/>
          </w:tcPr>
          <w:p w:rsidR="00B438B2" w:rsidRPr="00C457B3" w:rsidRDefault="00B438B2" w:rsidP="00125CA4">
            <w:pPr>
              <w:jc w:val="center"/>
              <w:rPr>
                <w:rFonts w:ascii="Segoe UI" w:hAnsi="Segoe UI" w:cs="Segoe UI"/>
                <w:b/>
                <w:color w:val="000000" w:themeColor="text1"/>
                <w:sz w:val="19"/>
                <w:szCs w:val="19"/>
                <w:lang w:val="es-CO"/>
              </w:rPr>
            </w:pPr>
          </w:p>
        </w:tc>
        <w:tc>
          <w:tcPr>
            <w:tcW w:w="1710" w:type="dxa"/>
            <w:vMerge/>
          </w:tcPr>
          <w:p w:rsidR="00B438B2" w:rsidRPr="00C457B3" w:rsidRDefault="00B438B2" w:rsidP="00125CA4">
            <w:pPr>
              <w:jc w:val="center"/>
              <w:rPr>
                <w:rFonts w:ascii="Segoe UI" w:hAnsi="Segoe UI" w:cs="Segoe UI"/>
                <w:b/>
                <w:color w:val="000000" w:themeColor="text1"/>
                <w:sz w:val="19"/>
                <w:szCs w:val="19"/>
                <w:lang w:val="es-CO"/>
              </w:rPr>
            </w:pPr>
          </w:p>
        </w:tc>
        <w:tc>
          <w:tcPr>
            <w:tcW w:w="1350" w:type="dxa"/>
            <w:vMerge/>
          </w:tcPr>
          <w:p w:rsidR="00B438B2" w:rsidRPr="00C457B3" w:rsidRDefault="00B438B2" w:rsidP="00125CA4">
            <w:pPr>
              <w:widowControl/>
              <w:overflowPunct/>
              <w:adjustRightInd/>
              <w:rPr>
                <w:rFonts w:ascii="Segoe UI" w:hAnsi="Segoe UI" w:cs="Segoe UI"/>
                <w:b/>
                <w:color w:val="000000" w:themeColor="text1"/>
                <w:sz w:val="19"/>
                <w:szCs w:val="19"/>
                <w:lang w:val="es-CO"/>
              </w:rPr>
            </w:pPr>
          </w:p>
        </w:tc>
      </w:tr>
      <w:tr w:rsidR="00B438B2" w:rsidRPr="00C457B3" w:rsidTr="00125CA4">
        <w:trPr>
          <w:trHeight w:val="350"/>
        </w:trPr>
        <w:tc>
          <w:tcPr>
            <w:tcW w:w="2352" w:type="dxa"/>
            <w:shd w:val="clear" w:color="auto" w:fill="auto"/>
            <w:vAlign w:val="center"/>
          </w:tcPr>
          <w:p w:rsidR="00B438B2" w:rsidRPr="00750765" w:rsidRDefault="00B438B2" w:rsidP="00125CA4">
            <w:pPr>
              <w:rPr>
                <w:rFonts w:ascii="Segoe UI" w:hAnsi="Segoe UI" w:cs="Segoe UI"/>
                <w:b/>
                <w:color w:val="FF0000"/>
                <w:sz w:val="19"/>
                <w:szCs w:val="19"/>
                <w:lang w:val="es-CO"/>
              </w:rPr>
            </w:pPr>
          </w:p>
        </w:tc>
        <w:tc>
          <w:tcPr>
            <w:tcW w:w="1754"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843"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336"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710"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350" w:type="dxa"/>
            <w:vAlign w:val="center"/>
          </w:tcPr>
          <w:p w:rsidR="00B438B2" w:rsidRPr="00C457B3" w:rsidRDefault="00B438B2" w:rsidP="00125CA4">
            <w:pPr>
              <w:jc w:val="right"/>
              <w:rPr>
                <w:rFonts w:ascii="Segoe UI" w:hAnsi="Segoe UI" w:cs="Segoe UI"/>
                <w:b/>
                <w:color w:val="000000" w:themeColor="text1"/>
                <w:sz w:val="19"/>
                <w:szCs w:val="19"/>
                <w:lang w:val="es-CO"/>
              </w:rPr>
            </w:pPr>
          </w:p>
        </w:tc>
      </w:tr>
      <w:tr w:rsidR="00B438B2" w:rsidRPr="00C457B3" w:rsidTr="00125CA4">
        <w:trPr>
          <w:trHeight w:val="440"/>
        </w:trPr>
        <w:tc>
          <w:tcPr>
            <w:tcW w:w="2352" w:type="dxa"/>
            <w:shd w:val="clear" w:color="auto" w:fill="auto"/>
            <w:vAlign w:val="center"/>
          </w:tcPr>
          <w:p w:rsidR="00B438B2" w:rsidRPr="00C457B3" w:rsidRDefault="00B438B2" w:rsidP="00125CA4">
            <w:pPr>
              <w:rPr>
                <w:rFonts w:ascii="Segoe UI" w:hAnsi="Segoe UI" w:cs="Segoe UI"/>
                <w:b/>
                <w:color w:val="000000" w:themeColor="text1"/>
                <w:sz w:val="19"/>
                <w:szCs w:val="19"/>
                <w:lang w:val="es-CO"/>
              </w:rPr>
            </w:pPr>
          </w:p>
        </w:tc>
        <w:tc>
          <w:tcPr>
            <w:tcW w:w="1754"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843"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336"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710"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350" w:type="dxa"/>
            <w:vAlign w:val="center"/>
          </w:tcPr>
          <w:p w:rsidR="00B438B2" w:rsidRPr="00C457B3" w:rsidRDefault="00B438B2" w:rsidP="00125CA4">
            <w:pPr>
              <w:jc w:val="right"/>
              <w:rPr>
                <w:rFonts w:ascii="Segoe UI" w:hAnsi="Segoe UI" w:cs="Segoe UI"/>
                <w:b/>
                <w:color w:val="000000" w:themeColor="text1"/>
                <w:sz w:val="19"/>
                <w:szCs w:val="19"/>
                <w:lang w:val="es-CO"/>
              </w:rPr>
            </w:pPr>
          </w:p>
        </w:tc>
      </w:tr>
      <w:tr w:rsidR="00B438B2" w:rsidRPr="00C457B3" w:rsidTr="00125CA4">
        <w:trPr>
          <w:trHeight w:val="440"/>
        </w:trPr>
        <w:tc>
          <w:tcPr>
            <w:tcW w:w="2352" w:type="dxa"/>
            <w:shd w:val="clear" w:color="auto" w:fill="auto"/>
            <w:vAlign w:val="center"/>
          </w:tcPr>
          <w:p w:rsidR="00B438B2" w:rsidRPr="00C457B3" w:rsidRDefault="00B438B2" w:rsidP="00125CA4">
            <w:pPr>
              <w:rPr>
                <w:rFonts w:ascii="Segoe UI" w:hAnsi="Segoe UI" w:cs="Segoe UI"/>
                <w:b/>
                <w:color w:val="000000" w:themeColor="text1"/>
                <w:sz w:val="19"/>
                <w:szCs w:val="19"/>
                <w:lang w:val="es-CO"/>
              </w:rPr>
            </w:pPr>
          </w:p>
        </w:tc>
        <w:tc>
          <w:tcPr>
            <w:tcW w:w="1754"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843"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336"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710" w:type="dxa"/>
            <w:vAlign w:val="center"/>
          </w:tcPr>
          <w:p w:rsidR="00B438B2" w:rsidRPr="00C457B3" w:rsidRDefault="00B438B2" w:rsidP="00125CA4">
            <w:pPr>
              <w:jc w:val="right"/>
              <w:rPr>
                <w:rFonts w:ascii="Segoe UI" w:hAnsi="Segoe UI" w:cs="Segoe UI"/>
                <w:b/>
                <w:color w:val="000000" w:themeColor="text1"/>
                <w:sz w:val="19"/>
                <w:szCs w:val="19"/>
                <w:lang w:val="es-CO"/>
              </w:rPr>
            </w:pPr>
          </w:p>
        </w:tc>
        <w:tc>
          <w:tcPr>
            <w:tcW w:w="1350" w:type="dxa"/>
            <w:vAlign w:val="center"/>
          </w:tcPr>
          <w:p w:rsidR="00B438B2" w:rsidRPr="00C457B3" w:rsidRDefault="00B438B2" w:rsidP="00125CA4">
            <w:pPr>
              <w:jc w:val="right"/>
              <w:rPr>
                <w:rFonts w:ascii="Segoe UI" w:hAnsi="Segoe UI" w:cs="Segoe UI"/>
                <w:b/>
                <w:color w:val="000000" w:themeColor="text1"/>
                <w:sz w:val="19"/>
                <w:szCs w:val="19"/>
                <w:lang w:val="es-CO"/>
              </w:rPr>
            </w:pPr>
          </w:p>
        </w:tc>
      </w:tr>
    </w:tbl>
    <w:p w:rsidR="00B438B2" w:rsidRPr="00C457B3" w:rsidRDefault="00B438B2" w:rsidP="00B438B2">
      <w:pPr>
        <w:spacing w:before="60" w:after="60"/>
        <w:jc w:val="both"/>
        <w:rPr>
          <w:rFonts w:ascii="Segoe UI" w:hAnsi="Segoe UI" w:cs="Segoe UI"/>
          <w:snapToGrid w:val="0"/>
          <w:color w:val="FF0000"/>
          <w:sz w:val="20"/>
          <w:lang w:val="es-CO"/>
        </w:rPr>
      </w:pPr>
    </w:p>
    <w:tbl>
      <w:tblPr>
        <w:tblStyle w:val="TableGrid"/>
        <w:tblW w:w="10345" w:type="dxa"/>
        <w:tblLook w:val="04A0" w:firstRow="1" w:lastRow="0" w:firstColumn="1" w:lastColumn="0" w:noHBand="0" w:noVBand="1"/>
      </w:tblPr>
      <w:tblGrid>
        <w:gridCol w:w="2404"/>
        <w:gridCol w:w="1701"/>
        <w:gridCol w:w="2370"/>
        <w:gridCol w:w="3870"/>
      </w:tblGrid>
      <w:tr w:rsidR="00B438B2" w:rsidRPr="00C457B3" w:rsidTr="00125CA4">
        <w:trPr>
          <w:trHeight w:val="497"/>
        </w:trPr>
        <w:tc>
          <w:tcPr>
            <w:tcW w:w="2404" w:type="dxa"/>
            <w:vMerge w:val="restart"/>
          </w:tcPr>
          <w:p w:rsidR="00B438B2" w:rsidRPr="00C457B3" w:rsidRDefault="00B438B2" w:rsidP="00125CA4">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rsidR="00B438B2" w:rsidRPr="00C457B3" w:rsidRDefault="00B438B2" w:rsidP="00125CA4">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rsidR="00B438B2" w:rsidRPr="00C457B3" w:rsidRDefault="00B438B2" w:rsidP="00125CA4">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rsidR="00B438B2" w:rsidRPr="00C457B3" w:rsidRDefault="00B438B2" w:rsidP="00125CA4">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rsidR="00B438B2" w:rsidRPr="00C457B3" w:rsidRDefault="00B438B2" w:rsidP="00125CA4">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B438B2" w:rsidRPr="00C457B3" w:rsidTr="00125CA4">
        <w:trPr>
          <w:trHeight w:val="509"/>
        </w:trPr>
        <w:tc>
          <w:tcPr>
            <w:tcW w:w="2404" w:type="dxa"/>
            <w:vMerge/>
          </w:tcPr>
          <w:p w:rsidR="00B438B2" w:rsidRPr="00C457B3" w:rsidRDefault="00B438B2" w:rsidP="00125CA4">
            <w:pPr>
              <w:jc w:val="both"/>
              <w:rPr>
                <w:rFonts w:ascii="Segoe UI" w:hAnsi="Segoe UI" w:cs="Segoe UI"/>
                <w:b/>
                <w:color w:val="000000" w:themeColor="text1"/>
                <w:sz w:val="19"/>
                <w:szCs w:val="19"/>
                <w:lang w:val="es-CO"/>
              </w:rPr>
            </w:pPr>
          </w:p>
        </w:tc>
        <w:tc>
          <w:tcPr>
            <w:tcW w:w="1701" w:type="dxa"/>
          </w:tcPr>
          <w:p w:rsidR="00B438B2" w:rsidRPr="00C457B3" w:rsidRDefault="00B438B2" w:rsidP="00125CA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rsidR="00B438B2" w:rsidRPr="00C457B3" w:rsidRDefault="00B438B2" w:rsidP="00125CA4">
            <w:pPr>
              <w:jc w:val="both"/>
              <w:rPr>
                <w:rFonts w:ascii="Segoe UI" w:hAnsi="Segoe UI" w:cs="Segoe UI"/>
                <w:snapToGrid w:val="0"/>
                <w:color w:val="FF0000"/>
                <w:sz w:val="19"/>
                <w:szCs w:val="19"/>
                <w:lang w:val="es-CO"/>
              </w:rPr>
            </w:pPr>
          </w:p>
        </w:tc>
        <w:tc>
          <w:tcPr>
            <w:tcW w:w="2370" w:type="dxa"/>
          </w:tcPr>
          <w:p w:rsidR="00B438B2" w:rsidRPr="00C457B3" w:rsidRDefault="00B438B2" w:rsidP="00125CA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rsidR="00B438B2" w:rsidRPr="00C457B3" w:rsidRDefault="00B438B2" w:rsidP="00125CA4">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rsidR="00B438B2" w:rsidRPr="00C457B3" w:rsidRDefault="00B438B2" w:rsidP="00125CA4">
            <w:pPr>
              <w:jc w:val="center"/>
              <w:rPr>
                <w:rFonts w:ascii="Segoe UI" w:hAnsi="Segoe UI" w:cs="Segoe UI"/>
                <w:b/>
                <w:snapToGrid w:val="0"/>
                <w:sz w:val="19"/>
                <w:szCs w:val="19"/>
                <w:lang w:val="es-CO"/>
              </w:rPr>
            </w:pPr>
          </w:p>
        </w:tc>
      </w:tr>
      <w:tr w:rsidR="00B438B2" w:rsidRPr="00C457B3" w:rsidTr="00125CA4">
        <w:tc>
          <w:tcPr>
            <w:tcW w:w="2404" w:type="dxa"/>
            <w:vAlign w:val="center"/>
          </w:tcPr>
          <w:p w:rsidR="00B438B2" w:rsidRPr="00C457B3" w:rsidRDefault="00B438B2" w:rsidP="00125CA4">
            <w:pPr>
              <w:jc w:val="both"/>
              <w:rPr>
                <w:rFonts w:ascii="Segoe UI" w:hAnsi="Segoe UI" w:cs="Segoe UI"/>
                <w:snapToGrid w:val="0"/>
                <w:color w:val="FF0000"/>
                <w:sz w:val="19"/>
                <w:szCs w:val="19"/>
                <w:lang w:val="es-CO"/>
              </w:rPr>
            </w:pPr>
          </w:p>
        </w:tc>
        <w:tc>
          <w:tcPr>
            <w:tcW w:w="1701" w:type="dxa"/>
          </w:tcPr>
          <w:p w:rsidR="00B438B2" w:rsidRPr="00C457B3" w:rsidRDefault="00B438B2" w:rsidP="00125CA4">
            <w:pPr>
              <w:jc w:val="both"/>
              <w:rPr>
                <w:rFonts w:ascii="Segoe UI" w:hAnsi="Segoe UI" w:cs="Segoe UI"/>
                <w:snapToGrid w:val="0"/>
                <w:color w:val="FF0000"/>
                <w:sz w:val="19"/>
                <w:szCs w:val="19"/>
                <w:lang w:val="es-CO"/>
              </w:rPr>
            </w:pPr>
          </w:p>
        </w:tc>
        <w:tc>
          <w:tcPr>
            <w:tcW w:w="2370" w:type="dxa"/>
          </w:tcPr>
          <w:p w:rsidR="00B438B2" w:rsidRPr="00C457B3" w:rsidRDefault="00B438B2" w:rsidP="00125CA4">
            <w:pPr>
              <w:jc w:val="both"/>
              <w:rPr>
                <w:rFonts w:ascii="Segoe UI" w:hAnsi="Segoe UI" w:cs="Segoe UI"/>
                <w:snapToGrid w:val="0"/>
                <w:color w:val="FF0000"/>
                <w:sz w:val="19"/>
                <w:szCs w:val="19"/>
                <w:lang w:val="es-CO"/>
              </w:rPr>
            </w:pPr>
          </w:p>
        </w:tc>
        <w:tc>
          <w:tcPr>
            <w:tcW w:w="3870" w:type="dxa"/>
          </w:tcPr>
          <w:p w:rsidR="00B438B2" w:rsidRPr="00C457B3" w:rsidRDefault="00B438B2" w:rsidP="00125CA4">
            <w:pPr>
              <w:jc w:val="both"/>
              <w:rPr>
                <w:rFonts w:ascii="Segoe UI" w:hAnsi="Segoe UI" w:cs="Segoe UI"/>
                <w:snapToGrid w:val="0"/>
                <w:color w:val="FF0000"/>
                <w:sz w:val="19"/>
                <w:szCs w:val="19"/>
                <w:lang w:val="es-CO"/>
              </w:rPr>
            </w:pPr>
          </w:p>
        </w:tc>
      </w:tr>
      <w:tr w:rsidR="00B438B2" w:rsidRPr="00C457B3" w:rsidTr="00125CA4">
        <w:tc>
          <w:tcPr>
            <w:tcW w:w="2404" w:type="dxa"/>
            <w:vAlign w:val="center"/>
          </w:tcPr>
          <w:p w:rsidR="00B438B2" w:rsidRPr="00C457B3" w:rsidRDefault="00B438B2" w:rsidP="00125CA4">
            <w:pPr>
              <w:jc w:val="both"/>
              <w:rPr>
                <w:rFonts w:ascii="Segoe UI" w:hAnsi="Segoe UI" w:cs="Segoe UI"/>
                <w:snapToGrid w:val="0"/>
                <w:color w:val="FF0000"/>
                <w:sz w:val="19"/>
                <w:szCs w:val="19"/>
                <w:lang w:val="es-CO"/>
              </w:rPr>
            </w:pPr>
          </w:p>
        </w:tc>
        <w:tc>
          <w:tcPr>
            <w:tcW w:w="1701" w:type="dxa"/>
          </w:tcPr>
          <w:p w:rsidR="00B438B2" w:rsidRPr="00C457B3" w:rsidRDefault="00B438B2" w:rsidP="00125CA4">
            <w:pPr>
              <w:jc w:val="both"/>
              <w:rPr>
                <w:rFonts w:ascii="Segoe UI" w:hAnsi="Segoe UI" w:cs="Segoe UI"/>
                <w:snapToGrid w:val="0"/>
                <w:color w:val="FF0000"/>
                <w:sz w:val="19"/>
                <w:szCs w:val="19"/>
                <w:lang w:val="es-CO"/>
              </w:rPr>
            </w:pPr>
          </w:p>
        </w:tc>
        <w:tc>
          <w:tcPr>
            <w:tcW w:w="2370" w:type="dxa"/>
          </w:tcPr>
          <w:p w:rsidR="00B438B2" w:rsidRPr="00C457B3" w:rsidRDefault="00B438B2" w:rsidP="00125CA4">
            <w:pPr>
              <w:jc w:val="both"/>
              <w:rPr>
                <w:rFonts w:ascii="Segoe UI" w:hAnsi="Segoe UI" w:cs="Segoe UI"/>
                <w:snapToGrid w:val="0"/>
                <w:color w:val="FF0000"/>
                <w:sz w:val="19"/>
                <w:szCs w:val="19"/>
                <w:lang w:val="es-CO"/>
              </w:rPr>
            </w:pPr>
          </w:p>
        </w:tc>
        <w:tc>
          <w:tcPr>
            <w:tcW w:w="3870" w:type="dxa"/>
          </w:tcPr>
          <w:p w:rsidR="00B438B2" w:rsidRPr="00C457B3" w:rsidRDefault="00B438B2" w:rsidP="00125CA4">
            <w:pPr>
              <w:jc w:val="both"/>
              <w:rPr>
                <w:rFonts w:ascii="Segoe UI" w:hAnsi="Segoe UI" w:cs="Segoe UI"/>
                <w:snapToGrid w:val="0"/>
                <w:color w:val="FF0000"/>
                <w:sz w:val="19"/>
                <w:szCs w:val="19"/>
                <w:lang w:val="es-CO"/>
              </w:rPr>
            </w:pPr>
          </w:p>
        </w:tc>
      </w:tr>
      <w:tr w:rsidR="00B438B2" w:rsidRPr="00C457B3" w:rsidTr="00125CA4">
        <w:tc>
          <w:tcPr>
            <w:tcW w:w="2404" w:type="dxa"/>
            <w:vAlign w:val="center"/>
          </w:tcPr>
          <w:p w:rsidR="00B438B2" w:rsidRPr="00C457B3" w:rsidRDefault="00B438B2" w:rsidP="00125CA4">
            <w:pPr>
              <w:jc w:val="both"/>
              <w:rPr>
                <w:rFonts w:ascii="Segoe UI" w:hAnsi="Segoe UI" w:cs="Segoe UI"/>
                <w:snapToGrid w:val="0"/>
                <w:color w:val="FF0000"/>
                <w:sz w:val="19"/>
                <w:szCs w:val="19"/>
                <w:lang w:val="es-CO"/>
              </w:rPr>
            </w:pPr>
          </w:p>
        </w:tc>
        <w:tc>
          <w:tcPr>
            <w:tcW w:w="1701" w:type="dxa"/>
          </w:tcPr>
          <w:p w:rsidR="00B438B2" w:rsidRPr="00C457B3" w:rsidRDefault="00B438B2" w:rsidP="00125CA4">
            <w:pPr>
              <w:jc w:val="both"/>
              <w:rPr>
                <w:rFonts w:ascii="Segoe UI" w:hAnsi="Segoe UI" w:cs="Segoe UI"/>
                <w:snapToGrid w:val="0"/>
                <w:color w:val="FF0000"/>
                <w:sz w:val="19"/>
                <w:szCs w:val="19"/>
                <w:lang w:val="es-CO"/>
              </w:rPr>
            </w:pPr>
          </w:p>
        </w:tc>
        <w:tc>
          <w:tcPr>
            <w:tcW w:w="2370" w:type="dxa"/>
          </w:tcPr>
          <w:p w:rsidR="00B438B2" w:rsidRPr="00C457B3" w:rsidRDefault="00B438B2" w:rsidP="00125CA4">
            <w:pPr>
              <w:jc w:val="both"/>
              <w:rPr>
                <w:rFonts w:ascii="Segoe UI" w:hAnsi="Segoe UI" w:cs="Segoe UI"/>
                <w:snapToGrid w:val="0"/>
                <w:color w:val="FF0000"/>
                <w:sz w:val="19"/>
                <w:szCs w:val="19"/>
                <w:lang w:val="es-CO"/>
              </w:rPr>
            </w:pPr>
          </w:p>
        </w:tc>
        <w:tc>
          <w:tcPr>
            <w:tcW w:w="3870" w:type="dxa"/>
          </w:tcPr>
          <w:p w:rsidR="00B438B2" w:rsidRPr="00C457B3" w:rsidRDefault="00B438B2" w:rsidP="00125CA4">
            <w:pPr>
              <w:jc w:val="both"/>
              <w:rPr>
                <w:rFonts w:ascii="Segoe UI" w:hAnsi="Segoe UI" w:cs="Segoe UI"/>
                <w:snapToGrid w:val="0"/>
                <w:color w:val="FF0000"/>
                <w:sz w:val="19"/>
                <w:szCs w:val="19"/>
                <w:lang w:val="es-CO"/>
              </w:rPr>
            </w:pPr>
          </w:p>
        </w:tc>
      </w:tr>
      <w:tr w:rsidR="00B438B2" w:rsidRPr="00C457B3" w:rsidTr="00125CA4">
        <w:tc>
          <w:tcPr>
            <w:tcW w:w="2404" w:type="dxa"/>
          </w:tcPr>
          <w:p w:rsidR="00B438B2" w:rsidRPr="00C457B3" w:rsidRDefault="00B438B2" w:rsidP="00125CA4">
            <w:pPr>
              <w:jc w:val="both"/>
              <w:rPr>
                <w:rFonts w:ascii="Segoe UI" w:hAnsi="Segoe UI" w:cs="Segoe UI"/>
                <w:snapToGrid w:val="0"/>
                <w:color w:val="FF0000"/>
                <w:sz w:val="19"/>
                <w:szCs w:val="19"/>
                <w:lang w:val="es-CO"/>
              </w:rPr>
            </w:pPr>
          </w:p>
        </w:tc>
        <w:tc>
          <w:tcPr>
            <w:tcW w:w="1701" w:type="dxa"/>
          </w:tcPr>
          <w:p w:rsidR="00B438B2" w:rsidRPr="00C457B3" w:rsidRDefault="00B438B2" w:rsidP="00125CA4">
            <w:pPr>
              <w:jc w:val="both"/>
              <w:rPr>
                <w:rFonts w:ascii="Segoe UI" w:hAnsi="Segoe UI" w:cs="Segoe UI"/>
                <w:snapToGrid w:val="0"/>
                <w:color w:val="FF0000"/>
                <w:sz w:val="19"/>
                <w:szCs w:val="19"/>
                <w:lang w:val="es-CO"/>
              </w:rPr>
            </w:pPr>
          </w:p>
        </w:tc>
        <w:tc>
          <w:tcPr>
            <w:tcW w:w="2370" w:type="dxa"/>
          </w:tcPr>
          <w:p w:rsidR="00B438B2" w:rsidRPr="00C457B3" w:rsidRDefault="00B438B2" w:rsidP="00125CA4">
            <w:pPr>
              <w:jc w:val="both"/>
              <w:rPr>
                <w:rFonts w:ascii="Segoe UI" w:hAnsi="Segoe UI" w:cs="Segoe UI"/>
                <w:snapToGrid w:val="0"/>
                <w:color w:val="FF0000"/>
                <w:sz w:val="19"/>
                <w:szCs w:val="19"/>
                <w:lang w:val="es-CO"/>
              </w:rPr>
            </w:pPr>
          </w:p>
        </w:tc>
        <w:tc>
          <w:tcPr>
            <w:tcW w:w="3870" w:type="dxa"/>
          </w:tcPr>
          <w:p w:rsidR="00B438B2" w:rsidRPr="00C457B3" w:rsidRDefault="00B438B2" w:rsidP="00125CA4">
            <w:pPr>
              <w:jc w:val="both"/>
              <w:rPr>
                <w:rFonts w:ascii="Segoe UI" w:hAnsi="Segoe UI" w:cs="Segoe UI"/>
                <w:snapToGrid w:val="0"/>
                <w:color w:val="FF0000"/>
                <w:sz w:val="19"/>
                <w:szCs w:val="19"/>
                <w:lang w:val="es-CO"/>
              </w:rPr>
            </w:pPr>
          </w:p>
        </w:tc>
      </w:tr>
      <w:tr w:rsidR="00B438B2" w:rsidRPr="00C457B3" w:rsidTr="00125CA4">
        <w:tc>
          <w:tcPr>
            <w:tcW w:w="2404" w:type="dxa"/>
          </w:tcPr>
          <w:p w:rsidR="00B438B2" w:rsidRPr="00C457B3" w:rsidRDefault="00B438B2" w:rsidP="00125CA4">
            <w:pPr>
              <w:jc w:val="both"/>
              <w:rPr>
                <w:rFonts w:ascii="Segoe UI" w:hAnsi="Segoe UI" w:cs="Segoe UI"/>
                <w:snapToGrid w:val="0"/>
                <w:color w:val="FF0000"/>
                <w:sz w:val="19"/>
                <w:szCs w:val="19"/>
                <w:lang w:val="es-CO"/>
              </w:rPr>
            </w:pPr>
          </w:p>
        </w:tc>
        <w:tc>
          <w:tcPr>
            <w:tcW w:w="1701" w:type="dxa"/>
          </w:tcPr>
          <w:p w:rsidR="00B438B2" w:rsidRPr="00C457B3" w:rsidRDefault="00B438B2" w:rsidP="00125CA4">
            <w:pPr>
              <w:jc w:val="both"/>
              <w:rPr>
                <w:rFonts w:ascii="Segoe UI" w:hAnsi="Segoe UI" w:cs="Segoe UI"/>
                <w:snapToGrid w:val="0"/>
                <w:color w:val="FF0000"/>
                <w:sz w:val="19"/>
                <w:szCs w:val="19"/>
                <w:lang w:val="es-CO"/>
              </w:rPr>
            </w:pPr>
          </w:p>
        </w:tc>
        <w:tc>
          <w:tcPr>
            <w:tcW w:w="2370" w:type="dxa"/>
          </w:tcPr>
          <w:p w:rsidR="00B438B2" w:rsidRPr="00C457B3" w:rsidRDefault="00B438B2" w:rsidP="00125CA4">
            <w:pPr>
              <w:jc w:val="both"/>
              <w:rPr>
                <w:rFonts w:ascii="Segoe UI" w:hAnsi="Segoe UI" w:cs="Segoe UI"/>
                <w:snapToGrid w:val="0"/>
                <w:color w:val="FF0000"/>
                <w:sz w:val="19"/>
                <w:szCs w:val="19"/>
                <w:lang w:val="es-CO"/>
              </w:rPr>
            </w:pPr>
          </w:p>
        </w:tc>
        <w:tc>
          <w:tcPr>
            <w:tcW w:w="3870" w:type="dxa"/>
          </w:tcPr>
          <w:p w:rsidR="00B438B2" w:rsidRPr="00C457B3" w:rsidRDefault="00B438B2" w:rsidP="00125CA4">
            <w:pPr>
              <w:jc w:val="both"/>
              <w:rPr>
                <w:rFonts w:ascii="Segoe UI" w:hAnsi="Segoe UI" w:cs="Segoe UI"/>
                <w:snapToGrid w:val="0"/>
                <w:color w:val="FF0000"/>
                <w:sz w:val="19"/>
                <w:szCs w:val="19"/>
                <w:lang w:val="es-CO"/>
              </w:rPr>
            </w:pPr>
          </w:p>
        </w:tc>
      </w:tr>
    </w:tbl>
    <w:p w:rsidR="00B438B2" w:rsidRPr="00C457B3" w:rsidRDefault="00B438B2" w:rsidP="00B438B2">
      <w:pPr>
        <w:spacing w:before="60" w:after="60"/>
        <w:jc w:val="both"/>
        <w:rPr>
          <w:rFonts w:ascii="Segoe UI" w:hAnsi="Segoe UI" w:cs="Segoe UI"/>
          <w:snapToGrid w:val="0"/>
          <w:color w:val="FF0000"/>
          <w:sz w:val="20"/>
          <w:lang w:val="es-CO"/>
        </w:rPr>
      </w:pPr>
    </w:p>
    <w:p w:rsidR="00B438B2" w:rsidRPr="00C457B3" w:rsidRDefault="00B438B2" w:rsidP="00B438B2">
      <w:pPr>
        <w:spacing w:before="60" w:after="60"/>
        <w:jc w:val="both"/>
        <w:rPr>
          <w:rFonts w:ascii="Segoe UI" w:hAnsi="Segoe UI" w:cs="Segoe UI"/>
          <w:snapToGrid w:val="0"/>
          <w:color w:val="FF0000"/>
          <w:sz w:val="20"/>
          <w:lang w:val="es-CO"/>
        </w:rPr>
      </w:pPr>
    </w:p>
    <w:p w:rsidR="00B438B2" w:rsidRPr="00C457B3" w:rsidRDefault="00B438B2" w:rsidP="00B438B2">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rsidR="00B438B2" w:rsidRPr="00C457B3" w:rsidRDefault="00B438B2" w:rsidP="00B438B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rsidR="00B438B2" w:rsidRPr="00C457B3" w:rsidRDefault="00B438B2" w:rsidP="00B438B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rsidR="00B438B2" w:rsidRPr="00C457B3" w:rsidRDefault="00B438B2" w:rsidP="00B438B2">
      <w:pPr>
        <w:shd w:val="clear" w:color="auto" w:fill="FFFFFF"/>
        <w:rPr>
          <w:rFonts w:ascii="Segoe UI" w:hAnsi="Segoe UI" w:cs="Segoe UI"/>
          <w:b/>
          <w:sz w:val="28"/>
          <w:szCs w:val="28"/>
          <w:lang w:val="es-CO"/>
        </w:rPr>
      </w:pPr>
    </w:p>
    <w:p w:rsidR="00B438B2" w:rsidRPr="00C457B3" w:rsidRDefault="00B438B2" w:rsidP="00B438B2">
      <w:pPr>
        <w:widowControl/>
        <w:overflowPunct/>
        <w:adjustRightInd/>
        <w:rPr>
          <w:rFonts w:ascii="Segoe UI" w:hAnsi="Segoe UI"/>
          <w:b/>
          <w:kern w:val="0"/>
          <w:sz w:val="28"/>
          <w:lang w:val="es-CO"/>
        </w:rPr>
      </w:pPr>
      <w:r w:rsidRPr="00C457B3">
        <w:rPr>
          <w:rFonts w:ascii="Segoe UI" w:hAnsi="Segoe UI"/>
          <w:b/>
          <w:kern w:val="0"/>
          <w:sz w:val="28"/>
          <w:lang w:val="es-CO"/>
        </w:rPr>
        <w:br w:type="page"/>
      </w:r>
    </w:p>
    <w:p w:rsidR="00B438B2" w:rsidRPr="00C457B3" w:rsidRDefault="00B438B2" w:rsidP="00B438B2">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B438B2" w:rsidRPr="00C457B3" w:rsidTr="00125CA4">
        <w:trPr>
          <w:trHeight w:val="408"/>
        </w:trPr>
        <w:tc>
          <w:tcPr>
            <w:tcW w:w="2523" w:type="dxa"/>
            <w:shd w:val="clear" w:color="auto" w:fill="9BDEFF"/>
            <w:vAlign w:val="center"/>
          </w:tcPr>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rsidR="00B438B2" w:rsidRPr="00C457B3" w:rsidRDefault="00B438B2" w:rsidP="00125CA4">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B438B2" w:rsidRPr="00C457B3" w:rsidTr="00125CA4">
        <w:trPr>
          <w:trHeight w:val="377"/>
        </w:trPr>
        <w:tc>
          <w:tcPr>
            <w:tcW w:w="2523" w:type="dxa"/>
            <w:shd w:val="clear" w:color="auto" w:fill="9BDEFF"/>
            <w:vAlign w:val="center"/>
          </w:tcPr>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rsidR="00B438B2" w:rsidRPr="00C457B3" w:rsidRDefault="00B438B2" w:rsidP="00125CA4">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B438B2" w:rsidRPr="00C457B3" w:rsidTr="00125CA4">
        <w:trPr>
          <w:trHeight w:val="401"/>
        </w:trPr>
        <w:tc>
          <w:tcPr>
            <w:tcW w:w="2523" w:type="dxa"/>
            <w:shd w:val="clear" w:color="auto" w:fill="9BDEFF"/>
            <w:vAlign w:val="center"/>
          </w:tcPr>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rsidR="00B438B2" w:rsidRPr="00C457B3" w:rsidRDefault="00B438B2" w:rsidP="00125CA4">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B438B2" w:rsidRPr="00C457B3" w:rsidTr="00125CA4">
        <w:trPr>
          <w:trHeight w:val="422"/>
        </w:trPr>
        <w:tc>
          <w:tcPr>
            <w:tcW w:w="2523" w:type="dxa"/>
            <w:shd w:val="clear" w:color="auto" w:fill="9BDEFF"/>
            <w:vAlign w:val="center"/>
          </w:tcPr>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rsidR="00B438B2" w:rsidRPr="00C457B3" w:rsidRDefault="00B438B2" w:rsidP="00125CA4">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B438B2" w:rsidRPr="00C457B3" w:rsidTr="00125CA4">
        <w:trPr>
          <w:trHeight w:val="400"/>
        </w:trPr>
        <w:tc>
          <w:tcPr>
            <w:tcW w:w="2523" w:type="dxa"/>
            <w:vMerge w:val="restart"/>
            <w:shd w:val="clear" w:color="auto" w:fill="9BDEFF"/>
            <w:vAlign w:val="center"/>
          </w:tcPr>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rsidR="00B438B2" w:rsidRPr="00C457B3" w:rsidRDefault="00B438B2" w:rsidP="00125CA4">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B438B2" w:rsidRPr="00C457B3" w:rsidTr="00125CA4">
        <w:trPr>
          <w:trHeight w:val="571"/>
        </w:trPr>
        <w:tc>
          <w:tcPr>
            <w:tcW w:w="2523" w:type="dxa"/>
            <w:vMerge/>
            <w:shd w:val="clear" w:color="auto" w:fill="9BDEFF"/>
            <w:vAlign w:val="center"/>
          </w:tcPr>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rsidR="00B438B2" w:rsidRPr="00C457B3" w:rsidRDefault="00B438B2" w:rsidP="00125CA4">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B438B2" w:rsidRPr="00C457B3" w:rsidTr="00125CA4">
        <w:trPr>
          <w:trHeight w:val="225"/>
        </w:trPr>
        <w:tc>
          <w:tcPr>
            <w:tcW w:w="2523" w:type="dxa"/>
            <w:vMerge w:val="restart"/>
            <w:shd w:val="clear" w:color="auto" w:fill="9BDEFF"/>
            <w:vAlign w:val="center"/>
          </w:tcPr>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rsidR="00B438B2" w:rsidRPr="00C457B3" w:rsidRDefault="00B438B2" w:rsidP="00125CA4">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B438B2" w:rsidRPr="00C457B3" w:rsidTr="00125CA4">
        <w:trPr>
          <w:trHeight w:val="760"/>
        </w:trPr>
        <w:tc>
          <w:tcPr>
            <w:tcW w:w="2523" w:type="dxa"/>
            <w:vMerge/>
            <w:shd w:val="clear" w:color="auto" w:fill="9BDEFF"/>
            <w:vAlign w:val="center"/>
          </w:tcPr>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rsidR="00B438B2" w:rsidRPr="00C457B3" w:rsidRDefault="00B438B2" w:rsidP="00125CA4">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rsidR="00B438B2" w:rsidRPr="00C457B3" w:rsidRDefault="00B438B2" w:rsidP="00125CA4">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B438B2" w:rsidRPr="00C457B3" w:rsidTr="00125CA4">
        <w:trPr>
          <w:trHeight w:val="1232"/>
        </w:trPr>
        <w:tc>
          <w:tcPr>
            <w:tcW w:w="2523" w:type="dxa"/>
            <w:vMerge w:val="restart"/>
            <w:shd w:val="clear" w:color="auto" w:fill="9BDEFF"/>
            <w:vAlign w:val="center"/>
          </w:tcPr>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rsidR="00B438B2" w:rsidRPr="00C457B3" w:rsidRDefault="00B438B2" w:rsidP="00125CA4">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B438B2" w:rsidRPr="00C457B3" w:rsidTr="00125CA4">
        <w:trPr>
          <w:trHeight w:val="544"/>
        </w:trPr>
        <w:tc>
          <w:tcPr>
            <w:tcW w:w="2523" w:type="dxa"/>
            <w:vMerge/>
            <w:shd w:val="clear" w:color="auto" w:fill="9BDEFF"/>
            <w:vAlign w:val="center"/>
          </w:tcPr>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rsidR="00B438B2" w:rsidRPr="00C457B3" w:rsidRDefault="00B438B2" w:rsidP="00125CA4">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B438B2" w:rsidRPr="00C457B3" w:rsidTr="00125CA4">
        <w:trPr>
          <w:trHeight w:val="242"/>
        </w:trPr>
        <w:tc>
          <w:tcPr>
            <w:tcW w:w="2523" w:type="dxa"/>
            <w:vMerge w:val="restart"/>
            <w:shd w:val="clear" w:color="auto" w:fill="9BDEFF"/>
            <w:vAlign w:val="center"/>
          </w:tcPr>
          <w:p w:rsidR="00B438B2" w:rsidRPr="00C457B3" w:rsidRDefault="00B438B2" w:rsidP="00125CA4">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rsidR="00B438B2" w:rsidRPr="00C457B3" w:rsidRDefault="00B438B2" w:rsidP="00125C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rsidR="00B438B2" w:rsidRPr="00C457B3" w:rsidRDefault="00B438B2" w:rsidP="00125CA4">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B438B2" w:rsidRPr="00C457B3" w:rsidTr="00125CA4">
        <w:trPr>
          <w:trHeight w:val="1430"/>
        </w:trPr>
        <w:tc>
          <w:tcPr>
            <w:tcW w:w="2523" w:type="dxa"/>
            <w:vMerge/>
            <w:shd w:val="clear" w:color="auto" w:fill="9BDEFF"/>
            <w:vAlign w:val="center"/>
          </w:tcPr>
          <w:p w:rsidR="00B438B2" w:rsidRPr="00C457B3" w:rsidRDefault="00B438B2" w:rsidP="00125CA4">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rsidR="00B438B2" w:rsidRPr="00C457B3" w:rsidRDefault="00B438B2" w:rsidP="00125CA4">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rsidR="00B438B2" w:rsidRPr="00C457B3" w:rsidRDefault="00B438B2" w:rsidP="00125CA4">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rsidR="00B438B2" w:rsidRPr="00C457B3" w:rsidRDefault="00B438B2" w:rsidP="00125CA4">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rsidR="00B438B2" w:rsidRPr="00C457B3" w:rsidRDefault="00B438B2" w:rsidP="00125CA4">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rsidR="00B438B2" w:rsidRPr="00C457B3" w:rsidRDefault="00B438B2" w:rsidP="00125CA4">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rsidR="00B438B2" w:rsidRPr="00C457B3" w:rsidRDefault="00B438B2" w:rsidP="00B438B2">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rsidR="00B438B2" w:rsidRPr="00C457B3" w:rsidRDefault="00B438B2" w:rsidP="00B438B2">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rsidR="00B438B2" w:rsidRPr="00C457B3" w:rsidRDefault="00B438B2" w:rsidP="00B438B2">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rsidR="00B438B2" w:rsidRPr="00C457B3" w:rsidRDefault="00B438B2" w:rsidP="00B438B2">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rsidR="00B438B2" w:rsidRPr="00C457B3" w:rsidRDefault="00B438B2" w:rsidP="00B438B2">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rsidR="00B438B2" w:rsidRPr="00C457B3" w:rsidRDefault="00B438B2" w:rsidP="00B438B2">
      <w:pPr>
        <w:widowControl/>
        <w:overflowPunct/>
        <w:adjustRightInd/>
        <w:spacing w:after="160" w:line="259" w:lineRule="auto"/>
        <w:rPr>
          <w:rFonts w:ascii="Segoe UI" w:eastAsia="Calibri" w:hAnsi="Segoe UI" w:cs="Segoe UI"/>
          <w:kern w:val="0"/>
          <w:sz w:val="20"/>
          <w:szCs w:val="22"/>
          <w:lang w:val="es-CO"/>
        </w:rPr>
        <w:sectPr w:rsidR="00B438B2" w:rsidRPr="00C457B3" w:rsidSect="00653394">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rsidR="00B438B2" w:rsidRPr="00C457B3" w:rsidRDefault="00B438B2" w:rsidP="00B438B2">
      <w:pPr>
        <w:pStyle w:val="Heading2"/>
        <w:numPr>
          <w:ilvl w:val="0"/>
          <w:numId w:val="0"/>
        </w:numPr>
        <w:ind w:left="720" w:hanging="360"/>
        <w:rPr>
          <w:rFonts w:eastAsiaTheme="majorEastAsia"/>
          <w:szCs w:val="28"/>
          <w:lang w:val="es-CO"/>
        </w:rPr>
      </w:pPr>
      <w:bookmarkStart w:id="11" w:name="_Toc75968009"/>
      <w:r w:rsidRPr="00C457B3">
        <w:rPr>
          <w:rFonts w:eastAsiaTheme="majorEastAsia"/>
          <w:lang w:val="es-CO"/>
        </w:rPr>
        <w:lastRenderedPageBreak/>
        <w:t>FORMULARIO F: Formulario de Lista de Precios</w:t>
      </w:r>
      <w:bookmarkEnd w:id="11"/>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893"/>
        <w:gridCol w:w="2167"/>
      </w:tblGrid>
      <w:tr w:rsidR="00B438B2" w:rsidRPr="00C457B3" w:rsidTr="00125CA4">
        <w:tc>
          <w:tcPr>
            <w:tcW w:w="1979"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rsidR="00B438B2" w:rsidRPr="00C457B3" w:rsidRDefault="00FC631A" w:rsidP="00125CA4">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r w:rsidR="00B438B2" w:rsidRPr="00C457B3">
                  <w:rPr>
                    <w:rFonts w:ascii="Segoe UI" w:hAnsi="Segoe UI" w:cs="Segoe UI"/>
                    <w:color w:val="000000" w:themeColor="text1"/>
                    <w:sz w:val="20"/>
                    <w:lang w:val="es-CO"/>
                  </w:rPr>
                  <w:t>Seleccionar fecha</w:t>
                </w:r>
              </w:sdtContent>
            </w:sdt>
          </w:p>
        </w:tc>
      </w:tr>
      <w:tr w:rsidR="00B438B2" w:rsidRPr="00C457B3" w:rsidTr="00125CA4">
        <w:trPr>
          <w:cantSplit/>
          <w:trHeight w:val="341"/>
        </w:trPr>
        <w:tc>
          <w:tcPr>
            <w:tcW w:w="1979" w:type="dxa"/>
            <w:shd w:val="clear" w:color="auto" w:fill="9BDEFF"/>
          </w:tcPr>
          <w:p w:rsidR="00B438B2" w:rsidRPr="00C457B3" w:rsidRDefault="00B438B2" w:rsidP="00125CA4">
            <w:pPr>
              <w:spacing w:before="120" w:after="120"/>
              <w:rPr>
                <w:rFonts w:ascii="Segoe UI" w:hAnsi="Segoe UI" w:cs="Segoe UI"/>
                <w:sz w:val="20"/>
                <w:lang w:val="es-CO"/>
              </w:rPr>
            </w:pPr>
            <w:r w:rsidRPr="00C457B3">
              <w:rPr>
                <w:rFonts w:ascii="Segoe UI" w:hAnsi="Segoe UI"/>
                <w:sz w:val="20"/>
                <w:lang w:val="es-CO"/>
              </w:rPr>
              <w:t>Referencia de la IAL:</w:t>
            </w:r>
          </w:p>
        </w:tc>
        <w:tc>
          <w:tcPr>
            <w:tcW w:w="7561" w:type="dxa"/>
            <w:gridSpan w:val="3"/>
          </w:tcPr>
          <w:p w:rsidR="00B438B2" w:rsidRPr="00C457B3" w:rsidRDefault="00B438B2" w:rsidP="00125CA4">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rsidR="00B438B2" w:rsidRPr="00C457B3" w:rsidRDefault="00B438B2" w:rsidP="00B438B2">
      <w:pPr>
        <w:rPr>
          <w:rFonts w:ascii="Segoe UI" w:hAnsi="Segoe UI" w:cs="Segoe UI"/>
          <w:snapToGrid w:val="0"/>
          <w:sz w:val="20"/>
          <w:lang w:val="es-CO"/>
        </w:rPr>
      </w:pPr>
    </w:p>
    <w:p w:rsidR="00B438B2" w:rsidRPr="0048768E" w:rsidRDefault="00B438B2" w:rsidP="00B438B2">
      <w:pPr>
        <w:rPr>
          <w:rFonts w:ascii="Segoe UI" w:hAnsi="Segoe UI" w:cs="Segoe UI"/>
          <w:snapToGrid w:val="0"/>
          <w:sz w:val="18"/>
          <w:szCs w:val="18"/>
          <w:lang w:val="es-CO"/>
        </w:rPr>
      </w:pPr>
      <w:r w:rsidRPr="0048768E">
        <w:rPr>
          <w:rFonts w:ascii="Segoe UI" w:hAnsi="Segoe UI" w:cs="Segoe UI"/>
          <w:snapToGrid w:val="0"/>
          <w:sz w:val="18"/>
          <w:szCs w:val="18"/>
          <w:lang w:val="es-CO"/>
        </w:rPr>
        <w:t xml:space="preserve">El Licitante está obligado a presentar la Lista de Precios según el formato a continuación. La Lista de Precios deberá incluir un desglose detallado de los costos de todos los bienes y servicios relacionados que se proporcionarán. </w:t>
      </w:r>
    </w:p>
    <w:p w:rsidR="00B438B2" w:rsidRPr="0048768E" w:rsidRDefault="00B438B2" w:rsidP="00B438B2">
      <w:pPr>
        <w:rPr>
          <w:rFonts w:ascii="Segoe UI" w:hAnsi="Segoe UI" w:cs="Segoe UI"/>
          <w:snapToGrid w:val="0"/>
          <w:sz w:val="18"/>
          <w:szCs w:val="18"/>
          <w:lang w:val="es-CO"/>
        </w:rPr>
      </w:pPr>
    </w:p>
    <w:p w:rsidR="00B438B2" w:rsidRPr="0048768E" w:rsidRDefault="00B438B2" w:rsidP="00B438B2">
      <w:pPr>
        <w:widowControl/>
        <w:overflowPunct/>
        <w:adjustRightInd/>
        <w:jc w:val="both"/>
        <w:rPr>
          <w:rFonts w:ascii="Segoe UI" w:eastAsia="Times New Roman" w:hAnsi="Segoe UI" w:cs="Segoe UI"/>
          <w:b/>
          <w:kern w:val="0"/>
          <w:sz w:val="18"/>
          <w:szCs w:val="18"/>
          <w:lang w:val="es-PA" w:eastAsia="en-US" w:bidi="ar-SA"/>
        </w:rPr>
      </w:pPr>
      <w:r w:rsidRPr="0048768E">
        <w:rPr>
          <w:rFonts w:ascii="Segoe UI" w:eastAsia="Times New Roman" w:hAnsi="Segoe UI" w:cs="Segoe UI"/>
          <w:kern w:val="0"/>
          <w:sz w:val="18"/>
          <w:szCs w:val="18"/>
          <w:lang w:val="es-ES_tradnl" w:eastAsia="en-US" w:bidi="ar-SA"/>
        </w:rPr>
        <w:t>Se sugiere la utilización del formulario que se muestra a continuación como guía para la preparación de la Oferta Financiera. El formulario incluye gastos específicos (puesta FOB podrá ser o no aplicable), que se utilizan a modo de ejemplo.</w:t>
      </w:r>
      <w:r w:rsidRPr="0048768E">
        <w:rPr>
          <w:rFonts w:ascii="Segoe UI" w:eastAsia="Times New Roman" w:hAnsi="Segoe UI" w:cs="Segoe UI"/>
          <w:kern w:val="0"/>
          <w:sz w:val="18"/>
          <w:szCs w:val="18"/>
          <w:lang w:val="es-PR" w:eastAsia="en-US" w:bidi="ar-SA"/>
        </w:rPr>
        <w:t xml:space="preserve"> </w:t>
      </w:r>
      <w:r w:rsidRPr="002E4208">
        <w:rPr>
          <w:rFonts w:ascii="Segoe UI" w:hAnsi="Segoe UI" w:cs="Segoe UI"/>
          <w:b/>
          <w:kern w:val="0"/>
          <w:sz w:val="18"/>
          <w:szCs w:val="18"/>
          <w:lang w:val="es-PR" w:eastAsia="en-US" w:bidi="ar-SA"/>
        </w:rPr>
        <w:t>E</w:t>
      </w:r>
      <w:r>
        <w:rPr>
          <w:rFonts w:ascii="Segoe UI" w:hAnsi="Segoe UI" w:cs="Segoe UI"/>
          <w:b/>
          <w:sz w:val="18"/>
          <w:szCs w:val="18"/>
          <w:lang w:val="es-PR" w:eastAsia="en-US" w:bidi="ar-SA"/>
        </w:rPr>
        <w:t xml:space="preserve">s obligatorio cotizar todos </w:t>
      </w:r>
      <w:r w:rsidRPr="002E4208">
        <w:rPr>
          <w:rFonts w:ascii="Segoe UI" w:hAnsi="Segoe UI" w:cs="Segoe UI"/>
          <w:b/>
          <w:kern w:val="0"/>
          <w:sz w:val="18"/>
          <w:szCs w:val="18"/>
          <w:lang w:val="es-PR" w:eastAsia="en-US" w:bidi="ar-SA"/>
        </w:rPr>
        <w:t xml:space="preserve">los Lotes de Láminas de Acero (1,2,3) </w:t>
      </w:r>
      <w:r>
        <w:rPr>
          <w:rFonts w:ascii="Segoe UI" w:hAnsi="Segoe UI" w:cs="Segoe UI"/>
          <w:b/>
          <w:kern w:val="0"/>
          <w:sz w:val="18"/>
          <w:szCs w:val="18"/>
          <w:lang w:val="es-PR" w:eastAsia="en-US" w:bidi="ar-SA"/>
        </w:rPr>
        <w:t xml:space="preserve">a los dos destinados solicitados (Mariel/Santiago de Cuba)   </w:t>
      </w:r>
      <w:r>
        <w:rPr>
          <w:rFonts w:ascii="Segoe UI" w:hAnsi="Segoe UI" w:cs="Segoe UI"/>
          <w:b/>
          <w:sz w:val="18"/>
          <w:szCs w:val="18"/>
          <w:lang w:val="es-PR" w:eastAsia="en-US" w:bidi="ar-SA"/>
        </w:rPr>
        <w:t>y todos los Lotes de Perfiles y soportería (4 y 5)  a los dos destinos solicitados (Mariel/Santiago de Cuba) , pero s</w:t>
      </w:r>
      <w:r w:rsidRPr="002E4208">
        <w:rPr>
          <w:rFonts w:ascii="Segoe UI" w:hAnsi="Segoe UI" w:cs="Segoe UI"/>
          <w:b/>
          <w:kern w:val="0"/>
          <w:sz w:val="18"/>
          <w:szCs w:val="18"/>
          <w:lang w:val="es-PR" w:eastAsia="en-US" w:bidi="ar-SA"/>
        </w:rPr>
        <w:t xml:space="preserve">e podrán aceptar ofertas </w:t>
      </w:r>
      <w:r>
        <w:rPr>
          <w:rFonts w:ascii="Segoe UI" w:hAnsi="Segoe UI" w:cs="Segoe UI"/>
          <w:b/>
          <w:kern w:val="0"/>
          <w:sz w:val="18"/>
          <w:szCs w:val="18"/>
          <w:lang w:val="es-PR" w:eastAsia="en-US" w:bidi="ar-SA"/>
        </w:rPr>
        <w:t xml:space="preserve">que </w:t>
      </w:r>
      <w:r>
        <w:rPr>
          <w:rFonts w:ascii="Segoe UI" w:hAnsi="Segoe UI" w:cs="Segoe UI"/>
          <w:b/>
          <w:sz w:val="18"/>
          <w:szCs w:val="18"/>
          <w:lang w:val="es-PR" w:eastAsia="en-US" w:bidi="ar-SA"/>
        </w:rPr>
        <w:t xml:space="preserve">solo coticen los lotes </w:t>
      </w:r>
      <w:r w:rsidRPr="002E4208">
        <w:rPr>
          <w:rFonts w:ascii="Segoe UI" w:hAnsi="Segoe UI" w:cs="Segoe UI"/>
          <w:b/>
          <w:kern w:val="0"/>
          <w:sz w:val="18"/>
          <w:szCs w:val="18"/>
          <w:lang w:val="es-PR" w:eastAsia="en-US" w:bidi="ar-SA"/>
        </w:rPr>
        <w:t>de Láminas de Acero (1,2,3)</w:t>
      </w:r>
      <w:r>
        <w:rPr>
          <w:rFonts w:ascii="Segoe UI" w:hAnsi="Segoe UI" w:cs="Segoe UI"/>
          <w:b/>
          <w:sz w:val="18"/>
          <w:szCs w:val="18"/>
          <w:lang w:val="es-PR" w:eastAsia="en-US" w:bidi="ar-SA"/>
        </w:rPr>
        <w:t xml:space="preserve"> y ofertas que solo  coticen los lotes de</w:t>
      </w:r>
      <w:r w:rsidRPr="002E4208">
        <w:rPr>
          <w:rFonts w:ascii="Segoe UI" w:hAnsi="Segoe UI" w:cs="Segoe UI"/>
          <w:b/>
          <w:kern w:val="0"/>
          <w:sz w:val="18"/>
          <w:szCs w:val="18"/>
          <w:lang w:val="es-PR" w:eastAsia="en-US" w:bidi="ar-SA"/>
        </w:rPr>
        <w:t xml:space="preserve"> Perfiles y soportería (4 y 5)</w:t>
      </w:r>
      <w:r>
        <w:rPr>
          <w:rFonts w:ascii="Segoe UI" w:hAnsi="Segoe UI" w:cs="Segoe UI"/>
          <w:b/>
          <w:sz w:val="18"/>
          <w:szCs w:val="18"/>
          <w:lang w:val="es-PR" w:eastAsia="en-US" w:bidi="ar-SA"/>
        </w:rPr>
        <w:t>. En cada lote se deberán cotizar dos variantes en correspondencia con los dos puertos de destino solicitados (Mariel y Santiago de Cuba)</w:t>
      </w:r>
    </w:p>
    <w:p w:rsidR="00B438B2" w:rsidRPr="00FF05D8" w:rsidRDefault="00B438B2" w:rsidP="00B438B2">
      <w:pPr>
        <w:widowControl/>
        <w:overflowPunct/>
        <w:adjustRightInd/>
        <w:jc w:val="both"/>
        <w:rPr>
          <w:rFonts w:ascii="Segoe UI" w:eastAsia="Times New Roman" w:hAnsi="Segoe UI" w:cs="Segoe UI"/>
          <w:kern w:val="0"/>
          <w:sz w:val="18"/>
          <w:szCs w:val="18"/>
          <w:lang w:val="es-PA" w:eastAsia="en-US" w:bidi="ar-SA"/>
        </w:rPr>
      </w:pPr>
    </w:p>
    <w:p w:rsidR="00B438B2" w:rsidRPr="0048768E" w:rsidRDefault="00B438B2" w:rsidP="00B438B2">
      <w:pPr>
        <w:widowControl/>
        <w:tabs>
          <w:tab w:val="left" w:pos="5686"/>
          <w:tab w:val="right" w:pos="7218"/>
        </w:tabs>
        <w:overflowPunct/>
        <w:adjustRightInd/>
        <w:jc w:val="both"/>
        <w:rPr>
          <w:rFonts w:ascii="Segoe UI" w:eastAsia="Times New Roman" w:hAnsi="Segoe UI" w:cs="Segoe UI"/>
          <w:color w:val="212121"/>
          <w:sz w:val="18"/>
          <w:szCs w:val="18"/>
          <w:lang w:val="es-MX"/>
        </w:rPr>
      </w:pPr>
      <w:r w:rsidRPr="0048768E">
        <w:rPr>
          <w:rFonts w:ascii="Segoe UI" w:eastAsia="Times New Roman" w:hAnsi="Segoe UI" w:cs="Segoe UI"/>
          <w:kern w:val="0"/>
          <w:sz w:val="18"/>
          <w:szCs w:val="18"/>
          <w:lang w:val="es-ES_tradnl" w:eastAsia="en-US" w:bidi="ar-SA"/>
        </w:rPr>
        <w:t xml:space="preserve">Las cantidades cotizadas se usarán por PNUD con propósitos de evaluación financiera. PNUD no se compromete explícita </w:t>
      </w:r>
      <w:r w:rsidRPr="0048768E">
        <w:rPr>
          <w:rFonts w:ascii="Segoe UI" w:eastAsia="Times New Roman" w:hAnsi="Segoe UI" w:cs="Segoe UI"/>
          <w:kern w:val="0"/>
          <w:sz w:val="18"/>
          <w:szCs w:val="18"/>
          <w:lang w:val="es-419" w:eastAsia="en-US" w:bidi="ar-SA"/>
        </w:rPr>
        <w:t xml:space="preserve">o  implícitamente a adquirir ninguna cantidad mínima </w:t>
      </w:r>
      <w:r w:rsidRPr="0048768E">
        <w:rPr>
          <w:rFonts w:ascii="Segoe UI" w:eastAsia="Times New Roman" w:hAnsi="Segoe UI" w:cs="Segoe UI"/>
          <w:kern w:val="0"/>
          <w:sz w:val="18"/>
          <w:szCs w:val="18"/>
          <w:lang w:val="es-ES_tradnl" w:eastAsia="en-US" w:bidi="ar-SA"/>
        </w:rPr>
        <w:t xml:space="preserve">durante la vigencia de los LTAs. Los estimados de posible consumo anual de </w:t>
      </w:r>
      <w:r w:rsidRPr="0048768E">
        <w:rPr>
          <w:rFonts w:ascii="Segoe UI" w:hAnsi="Segoe UI" w:cs="Segoe UI"/>
          <w:bCs/>
          <w:kern w:val="0"/>
          <w:sz w:val="18"/>
          <w:szCs w:val="18"/>
          <w:lang w:val="es-ES_tradnl"/>
        </w:rPr>
        <w:t xml:space="preserve">hasta </w:t>
      </w:r>
      <w:r w:rsidRPr="0048768E">
        <w:rPr>
          <w:rFonts w:ascii="Segoe UI" w:hAnsi="Segoe UI" w:cs="Segoe UI"/>
          <w:b/>
          <w:bCs/>
          <w:kern w:val="0"/>
          <w:sz w:val="18"/>
          <w:szCs w:val="18"/>
          <w:lang w:val="es-ES_tradnl"/>
        </w:rPr>
        <w:t xml:space="preserve">1.6 millones USD al año en Láminas de Acero y hasta 350 mil </w:t>
      </w:r>
      <w:r w:rsidRPr="00E81D97">
        <w:rPr>
          <w:rFonts w:ascii="Segoe UI" w:hAnsi="Segoe UI" w:cs="Segoe UI"/>
          <w:b/>
          <w:bCs/>
          <w:kern w:val="0"/>
          <w:sz w:val="18"/>
          <w:szCs w:val="18"/>
          <w:lang w:val="es-ES_tradnl"/>
        </w:rPr>
        <w:t>USD en perfiles y otros accesorios</w:t>
      </w:r>
      <w:r w:rsidRPr="0048768E">
        <w:rPr>
          <w:rFonts w:ascii="Segoe UI" w:hAnsi="Segoe UI" w:cs="Segoe UI"/>
          <w:bCs/>
          <w:kern w:val="0"/>
          <w:sz w:val="18"/>
          <w:szCs w:val="18"/>
          <w:lang w:val="es-ES_tradnl"/>
        </w:rPr>
        <w:t xml:space="preserve"> </w:t>
      </w:r>
      <w:r w:rsidRPr="0048768E">
        <w:rPr>
          <w:rFonts w:ascii="Segoe UI" w:eastAsia="Times New Roman" w:hAnsi="Segoe UI" w:cs="Segoe UI"/>
          <w:kern w:val="0"/>
          <w:sz w:val="18"/>
          <w:szCs w:val="18"/>
          <w:lang w:val="es-ES_tradnl" w:eastAsia="en-US" w:bidi="ar-SA"/>
        </w:rPr>
        <w:t xml:space="preserve"> se basan en datos históricos con un margen de incremento </w:t>
      </w:r>
      <w:r>
        <w:rPr>
          <w:rFonts w:ascii="Segoe UI" w:eastAsia="Times New Roman" w:hAnsi="Segoe UI" w:cs="Segoe UI"/>
          <w:kern w:val="0"/>
          <w:sz w:val="18"/>
          <w:szCs w:val="18"/>
          <w:lang w:val="es-ES_tradnl" w:eastAsia="en-US" w:bidi="ar-SA"/>
        </w:rPr>
        <w:t>en previsión de</w:t>
      </w:r>
      <w:r w:rsidRPr="0048768E">
        <w:rPr>
          <w:rFonts w:ascii="Segoe UI" w:eastAsia="Times New Roman" w:hAnsi="Segoe UI" w:cs="Segoe UI"/>
          <w:kern w:val="0"/>
          <w:sz w:val="18"/>
          <w:szCs w:val="18"/>
          <w:lang w:val="es-ES_tradnl" w:eastAsia="en-US" w:bidi="ar-SA"/>
        </w:rPr>
        <w:t xml:space="preserve"> temporadas ciclónicas más activas.</w:t>
      </w:r>
      <w:r w:rsidRPr="0048768E">
        <w:rPr>
          <w:rFonts w:ascii="Segoe UI" w:eastAsia="Times New Roman" w:hAnsi="Segoe UI" w:cs="Segoe UI"/>
          <w:bCs/>
          <w:color w:val="212121"/>
          <w:sz w:val="18"/>
          <w:szCs w:val="18"/>
          <w:lang w:val="es-MX"/>
        </w:rPr>
        <w:t xml:space="preserve"> </w:t>
      </w:r>
      <w:r>
        <w:rPr>
          <w:rFonts w:ascii="Segoe UI" w:eastAsia="Times New Roman" w:hAnsi="Segoe UI" w:cs="Segoe UI"/>
          <w:bCs/>
          <w:color w:val="212121"/>
          <w:sz w:val="18"/>
          <w:szCs w:val="18"/>
          <w:lang w:val="es-MX"/>
        </w:rPr>
        <w:t>S</w:t>
      </w:r>
      <w:r w:rsidRPr="0048768E">
        <w:rPr>
          <w:rFonts w:ascii="Segoe UI" w:eastAsia="Times New Roman" w:hAnsi="Segoe UI" w:cs="Segoe UI"/>
          <w:bCs/>
          <w:color w:val="212121"/>
          <w:sz w:val="18"/>
          <w:szCs w:val="18"/>
          <w:lang w:val="es-MX"/>
        </w:rPr>
        <w:t xml:space="preserve">e estarían firmando LTAs </w:t>
      </w:r>
      <w:r>
        <w:rPr>
          <w:rFonts w:ascii="Segoe UI" w:eastAsia="Times New Roman" w:hAnsi="Segoe UI" w:cs="Segoe UI"/>
          <w:bCs/>
          <w:color w:val="212121"/>
          <w:sz w:val="18"/>
          <w:szCs w:val="18"/>
          <w:lang w:val="es-MX"/>
        </w:rPr>
        <w:t xml:space="preserve">con cada proveedor adjudicado </w:t>
      </w:r>
      <w:r w:rsidRPr="0048768E">
        <w:rPr>
          <w:rFonts w:ascii="Segoe UI" w:eastAsia="Times New Roman" w:hAnsi="Segoe UI" w:cs="Segoe UI"/>
          <w:bCs/>
          <w:color w:val="212121"/>
          <w:sz w:val="18"/>
          <w:szCs w:val="18"/>
          <w:lang w:val="es-MX"/>
        </w:rPr>
        <w:t xml:space="preserve">por un monto máximo de </w:t>
      </w:r>
      <w:r w:rsidRPr="009053B6">
        <w:rPr>
          <w:rFonts w:ascii="Segoe UI" w:eastAsia="Times New Roman" w:hAnsi="Segoe UI" w:cs="Segoe UI"/>
          <w:b/>
          <w:bCs/>
          <w:color w:val="212121"/>
          <w:sz w:val="18"/>
          <w:szCs w:val="18"/>
          <w:lang w:val="es-MX"/>
        </w:rPr>
        <w:t>4,800,000.00 USD en Láminas y 1,050,000.00 USD en elementos de soportería</w:t>
      </w:r>
      <w:r w:rsidRPr="0048768E">
        <w:rPr>
          <w:rFonts w:ascii="Segoe UI" w:eastAsia="Times New Roman" w:hAnsi="Segoe UI" w:cs="Segoe UI"/>
          <w:bCs/>
          <w:color w:val="212121"/>
          <w:sz w:val="18"/>
          <w:szCs w:val="18"/>
          <w:lang w:val="es-MX"/>
        </w:rPr>
        <w:t xml:space="preserve"> p</w:t>
      </w:r>
      <w:r w:rsidRPr="0048768E">
        <w:rPr>
          <w:rFonts w:ascii="Segoe UI" w:hAnsi="Segoe UI" w:cs="Segoe UI"/>
          <w:bCs/>
          <w:kern w:val="0"/>
          <w:sz w:val="18"/>
          <w:szCs w:val="18"/>
          <w:lang w:val="es-ES_tradnl"/>
        </w:rPr>
        <w:t xml:space="preserve">ara un período </w:t>
      </w:r>
      <w:r>
        <w:rPr>
          <w:rFonts w:ascii="Segoe UI" w:hAnsi="Segoe UI" w:cs="Segoe UI"/>
          <w:bCs/>
          <w:kern w:val="0"/>
          <w:sz w:val="18"/>
          <w:szCs w:val="18"/>
          <w:lang w:val="es-ES_tradnl"/>
        </w:rPr>
        <w:t xml:space="preserve">máximo de </w:t>
      </w:r>
      <w:r w:rsidRPr="0048768E">
        <w:rPr>
          <w:rFonts w:ascii="Segoe UI" w:hAnsi="Segoe UI" w:cs="Segoe UI"/>
          <w:bCs/>
          <w:kern w:val="0"/>
          <w:sz w:val="18"/>
          <w:szCs w:val="18"/>
          <w:lang w:val="es-ES_tradnl"/>
        </w:rPr>
        <w:t xml:space="preserve">3 años </w:t>
      </w:r>
      <w:r w:rsidRPr="0048768E">
        <w:rPr>
          <w:rFonts w:ascii="Segoe UI" w:eastAsia="Times New Roman" w:hAnsi="Segoe UI" w:cs="Segoe UI"/>
          <w:bCs/>
          <w:color w:val="212121"/>
          <w:sz w:val="18"/>
          <w:szCs w:val="18"/>
          <w:lang w:val="es-MX"/>
        </w:rPr>
        <w:t>de vigencia</w:t>
      </w:r>
      <w:r w:rsidRPr="0048768E">
        <w:rPr>
          <w:rFonts w:ascii="Segoe UI" w:eastAsia="Times New Roman" w:hAnsi="Segoe UI" w:cs="Segoe UI"/>
          <w:color w:val="212121"/>
          <w:sz w:val="18"/>
          <w:szCs w:val="18"/>
          <w:lang w:val="es-MX"/>
        </w:rPr>
        <w:t>.</w:t>
      </w:r>
    </w:p>
    <w:p w:rsidR="00B438B2" w:rsidRDefault="00B438B2" w:rsidP="00B438B2">
      <w:pPr>
        <w:shd w:val="clear" w:color="auto" w:fill="FFFFFF"/>
        <w:tabs>
          <w:tab w:val="left" w:pos="6255"/>
        </w:tabs>
        <w:spacing w:after="120"/>
        <w:rPr>
          <w:rFonts w:ascii="Segoe UI" w:hAnsi="Segoe UI"/>
          <w:b/>
          <w:sz w:val="28"/>
          <w:lang w:val="es-CO"/>
        </w:rPr>
      </w:pPr>
      <w:r w:rsidRPr="00C457B3">
        <w:rPr>
          <w:rFonts w:ascii="Segoe UI" w:hAnsi="Segoe UI"/>
          <w:b/>
          <w:sz w:val="28"/>
          <w:lang w:val="es-CO"/>
        </w:rPr>
        <w:t xml:space="preserve">Lista de Precios </w:t>
      </w:r>
    </w:p>
    <w:p w:rsidR="00B438B2" w:rsidRDefault="00B438B2" w:rsidP="00B438B2">
      <w:pPr>
        <w:shd w:val="clear" w:color="auto" w:fill="FFFFFF"/>
        <w:tabs>
          <w:tab w:val="left" w:pos="6255"/>
        </w:tabs>
        <w:spacing w:after="120"/>
        <w:rPr>
          <w:rFonts w:ascii="Segoe UI" w:eastAsia="Times New Roman" w:hAnsi="Segoe UI" w:cs="Segoe UI"/>
          <w:b/>
          <w:kern w:val="0"/>
          <w:sz w:val="20"/>
          <w:szCs w:val="20"/>
          <w:lang w:val="es-ES_tradnl" w:eastAsia="en-US" w:bidi="ar-SA"/>
        </w:rPr>
      </w:pPr>
      <w:r w:rsidRPr="0084078B">
        <w:rPr>
          <w:rFonts w:ascii="Segoe UI" w:eastAsia="Times New Roman" w:hAnsi="Segoe UI" w:cs="Segoe UI"/>
          <w:b/>
          <w:kern w:val="0"/>
          <w:sz w:val="20"/>
          <w:szCs w:val="20"/>
          <w:lang w:val="es-ES_tradnl" w:eastAsia="en-US" w:bidi="ar-SA"/>
        </w:rPr>
        <w:t>LOTE 1</w:t>
      </w:r>
      <w:r>
        <w:rPr>
          <w:rFonts w:ascii="Segoe UI" w:eastAsia="Times New Roman" w:hAnsi="Segoe UI" w:cs="Segoe UI"/>
          <w:b/>
          <w:kern w:val="0"/>
          <w:sz w:val="20"/>
          <w:szCs w:val="20"/>
          <w:lang w:val="es-ES_tradnl" w:eastAsia="en-US" w:bidi="ar-SA"/>
        </w:rPr>
        <w:t xml:space="preserve"> (se podrá cotizar usando el modelo simplificado a continuación o desglosando los sublotes en tablas separadas: 1 A (Mariel) y 1 B (Santiago de Cuba)</w:t>
      </w:r>
    </w:p>
    <w:tbl>
      <w:tblPr>
        <w:tblStyle w:val="TableGrid4"/>
        <w:tblW w:w="10060" w:type="dxa"/>
        <w:tblLayout w:type="fixed"/>
        <w:tblLook w:val="04A0" w:firstRow="1" w:lastRow="0" w:firstColumn="1" w:lastColumn="0" w:noHBand="0" w:noVBand="1"/>
      </w:tblPr>
      <w:tblGrid>
        <w:gridCol w:w="1696"/>
        <w:gridCol w:w="1276"/>
        <w:gridCol w:w="709"/>
        <w:gridCol w:w="1417"/>
        <w:gridCol w:w="1418"/>
        <w:gridCol w:w="992"/>
        <w:gridCol w:w="1559"/>
        <w:gridCol w:w="993"/>
      </w:tblGrid>
      <w:tr w:rsidR="00B438B2" w:rsidRPr="00853B61" w:rsidTr="00125CA4">
        <w:tc>
          <w:tcPr>
            <w:tcW w:w="1696" w:type="dxa"/>
          </w:tcPr>
          <w:p w:rsidR="00B438B2" w:rsidRPr="00AB566B"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sz w:val="16"/>
                <w:szCs w:val="16"/>
                <w:lang w:val="es-MX"/>
              </w:rPr>
              <w:t>Item No. (según sección 5a)</w:t>
            </w:r>
          </w:p>
        </w:tc>
        <w:tc>
          <w:tcPr>
            <w:tcW w:w="1276"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bCs/>
                <w:kern w:val="0"/>
                <w:sz w:val="16"/>
                <w:szCs w:val="16"/>
                <w:lang w:val="es-PR" w:eastAsia="zh-TW"/>
              </w:rPr>
              <w:t>Descripción</w:t>
            </w:r>
          </w:p>
        </w:tc>
        <w:tc>
          <w:tcPr>
            <w:tcW w:w="709"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U/M</w:t>
            </w:r>
          </w:p>
        </w:tc>
        <w:tc>
          <w:tcPr>
            <w:tcW w:w="1417" w:type="dxa"/>
          </w:tcPr>
          <w:p w:rsidR="00B438B2" w:rsidRPr="00AB566B" w:rsidRDefault="00B438B2" w:rsidP="00125CA4">
            <w:pPr>
              <w:widowControl/>
              <w:overflowPunct/>
              <w:adjustRightInd/>
              <w:rPr>
                <w:rFonts w:ascii="Segoe UI" w:eastAsia="Calibri" w:hAnsi="Segoe UI" w:cs="Segoe UI"/>
                <w:b/>
                <w:sz w:val="16"/>
                <w:szCs w:val="16"/>
                <w:lang w:val="es-PR"/>
              </w:rPr>
            </w:pPr>
            <w:r w:rsidRPr="00AB566B">
              <w:rPr>
                <w:rFonts w:ascii="Segoe UI" w:eastAsia="Calibri" w:hAnsi="Segoe UI" w:cs="Segoe UI"/>
                <w:b/>
                <w:sz w:val="16"/>
                <w:szCs w:val="16"/>
                <w:lang w:val="es-PR"/>
              </w:rPr>
              <w:t xml:space="preserve">Cantidad óptima en un contenedor de 40’ </w:t>
            </w:r>
          </w:p>
        </w:tc>
        <w:tc>
          <w:tcPr>
            <w:tcW w:w="1418"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Precio Unitario</w:t>
            </w:r>
          </w:p>
        </w:tc>
        <w:tc>
          <w:tcPr>
            <w:tcW w:w="992"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Importe</w:t>
            </w:r>
          </w:p>
        </w:tc>
        <w:tc>
          <w:tcPr>
            <w:tcW w:w="1559"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Precio Unitario</w:t>
            </w:r>
          </w:p>
        </w:tc>
        <w:tc>
          <w:tcPr>
            <w:tcW w:w="993"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Importe</w:t>
            </w:r>
          </w:p>
        </w:tc>
      </w:tr>
      <w:tr w:rsidR="00B438B2" w:rsidRPr="00853B61" w:rsidTr="00125CA4">
        <w:tc>
          <w:tcPr>
            <w:tcW w:w="1696" w:type="dxa"/>
          </w:tcPr>
          <w:p w:rsidR="00B438B2" w:rsidRPr="00AB566B" w:rsidRDefault="00B438B2" w:rsidP="00125CA4">
            <w:pPr>
              <w:rPr>
                <w:rFonts w:ascii="Segoe UI" w:eastAsia="Calibri" w:hAnsi="Segoe UI" w:cs="Segoe UI"/>
                <w:b/>
                <w:bCs/>
                <w:sz w:val="16"/>
                <w:szCs w:val="16"/>
                <w:lang w:val="es-ES_tradnl"/>
              </w:rPr>
            </w:pPr>
            <w:r w:rsidRPr="00AB566B">
              <w:rPr>
                <w:rFonts w:ascii="Segoe UI" w:eastAsia="Calibri" w:hAnsi="Segoe UI" w:cs="Segoe UI"/>
                <w:b/>
                <w:bCs/>
                <w:sz w:val="16"/>
                <w:szCs w:val="16"/>
                <w:lang w:val="es-PR"/>
              </w:rPr>
              <w:t>1</w:t>
            </w: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Total Exworks</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Total Exworks</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Puesta FOB</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Puesta FOB</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Flete</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Flete</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Seguro</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Seguro</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Inspección en origen</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Inspección en origen</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Importe total CIP Mariel (indicar moneda)</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Importe total CIP Santiago de Cuba (indicar moneda)</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bl>
    <w:p w:rsidR="00B438B2" w:rsidRPr="00853B61" w:rsidRDefault="00B438B2" w:rsidP="00B438B2">
      <w:pPr>
        <w:widowControl/>
        <w:overflowPunct/>
        <w:adjustRightInd/>
        <w:jc w:val="both"/>
        <w:rPr>
          <w:rFonts w:ascii="Segoe UI" w:eastAsia="Times New Roman" w:hAnsi="Segoe UI" w:cs="Segoe UI"/>
          <w:kern w:val="0"/>
          <w:sz w:val="18"/>
          <w:szCs w:val="18"/>
          <w:lang w:val="es-ES_tradnl" w:eastAsia="en-US" w:bidi="ar-SA"/>
        </w:rPr>
      </w:pPr>
    </w:p>
    <w:p w:rsidR="00B438B2" w:rsidRPr="00853B61" w:rsidRDefault="00B438B2" w:rsidP="00B438B2">
      <w:pPr>
        <w:widowControl/>
        <w:overflowPunct/>
        <w:adjustRightInd/>
        <w:jc w:val="both"/>
        <w:rPr>
          <w:rFonts w:ascii="Segoe UI" w:eastAsia="Times New Roman" w:hAnsi="Segoe UI" w:cs="Segoe UI"/>
          <w:kern w:val="0"/>
          <w:sz w:val="18"/>
          <w:szCs w:val="18"/>
          <w:lang w:val="es-PR" w:eastAsia="en-US" w:bidi="ar-SA"/>
        </w:rPr>
      </w:pPr>
      <w:r w:rsidRPr="00853B61">
        <w:rPr>
          <w:rFonts w:ascii="Segoe UI" w:eastAsia="Times New Roman" w:hAnsi="Segoe UI" w:cs="Segoe UI"/>
          <w:kern w:val="0"/>
          <w:sz w:val="18"/>
          <w:szCs w:val="18"/>
          <w:lang w:val="es-PA" w:eastAsia="en-US" w:bidi="ar-SA"/>
        </w:rPr>
        <w:t>Las</w:t>
      </w:r>
      <w:r w:rsidRPr="00853B61">
        <w:rPr>
          <w:rFonts w:ascii="Segoe UI" w:eastAsia="Times New Roman" w:hAnsi="Segoe UI" w:cs="Segoe UI"/>
          <w:kern w:val="0"/>
          <w:sz w:val="18"/>
          <w:szCs w:val="18"/>
          <w:lang w:val="es-ES_tradnl" w:eastAsia="en-US" w:bidi="ar-SA"/>
        </w:rPr>
        <w:t xml:space="preserve"> cotizaciones </w:t>
      </w:r>
      <w:r w:rsidRPr="00853B61">
        <w:rPr>
          <w:rFonts w:ascii="Segoe UI" w:eastAsia="Times New Roman" w:hAnsi="Segoe UI" w:cs="Segoe UI"/>
          <w:kern w:val="0"/>
          <w:sz w:val="18"/>
          <w:szCs w:val="18"/>
          <w:lang w:val="es-PA" w:eastAsia="en-US" w:bidi="ar-SA"/>
        </w:rPr>
        <w:t>se requieren según lo</w:t>
      </w:r>
      <w:r w:rsidRPr="00853B61">
        <w:rPr>
          <w:rFonts w:ascii="Segoe UI" w:eastAsia="Times New Roman" w:hAnsi="Segoe UI" w:cs="Segoe UI"/>
          <w:kern w:val="0"/>
          <w:sz w:val="18"/>
          <w:szCs w:val="18"/>
          <w:lang w:val="es-ES_tradnl" w:eastAsia="en-US" w:bidi="ar-SA"/>
        </w:rPr>
        <w:t>te</w:t>
      </w:r>
      <w:r w:rsidRPr="00853B61">
        <w:rPr>
          <w:rFonts w:ascii="Segoe UI" w:eastAsia="Times New Roman" w:hAnsi="Segoe UI" w:cs="Segoe UI"/>
          <w:kern w:val="0"/>
          <w:sz w:val="18"/>
          <w:szCs w:val="18"/>
          <w:lang w:val="es-PA" w:eastAsia="en-US" w:bidi="ar-SA"/>
        </w:rPr>
        <w:t>s solicitados</w:t>
      </w:r>
      <w:r w:rsidRPr="00853B61">
        <w:rPr>
          <w:rFonts w:ascii="Segoe UI" w:eastAsia="Times New Roman" w:hAnsi="Segoe UI" w:cs="Segoe UI"/>
          <w:kern w:val="0"/>
          <w:sz w:val="18"/>
          <w:szCs w:val="18"/>
          <w:lang w:val="es-ES_tradnl" w:eastAsia="en-US" w:bidi="ar-SA"/>
        </w:rPr>
        <w:t xml:space="preserve"> </w:t>
      </w:r>
      <w:r w:rsidRPr="00853B61">
        <w:rPr>
          <w:rFonts w:ascii="Segoe UI" w:eastAsia="Times New Roman" w:hAnsi="Segoe UI" w:cs="Segoe UI"/>
          <w:kern w:val="0"/>
          <w:sz w:val="18"/>
          <w:szCs w:val="18"/>
          <w:lang w:val="es-PA" w:eastAsia="en-US" w:bidi="ar-SA"/>
        </w:rPr>
        <w:t xml:space="preserve">(no se aceptarán ofertas donde  no se desglosen </w:t>
      </w:r>
      <w:r w:rsidRPr="00853B61">
        <w:rPr>
          <w:rFonts w:ascii="Segoe UI" w:eastAsia="Times New Roman" w:hAnsi="Segoe UI" w:cs="Segoe UI"/>
          <w:kern w:val="0"/>
          <w:sz w:val="18"/>
          <w:szCs w:val="18"/>
          <w:lang w:val="es-ES_tradnl" w:eastAsia="en-US" w:bidi="ar-SA"/>
        </w:rPr>
        <w:t>lo</w:t>
      </w:r>
      <w:r w:rsidRPr="00853B61">
        <w:rPr>
          <w:rFonts w:ascii="Segoe UI" w:eastAsia="Times New Roman" w:hAnsi="Segoe UI" w:cs="Segoe UI"/>
          <w:kern w:val="0"/>
          <w:sz w:val="18"/>
          <w:szCs w:val="18"/>
          <w:lang w:val="es-PA" w:eastAsia="en-US" w:bidi="ar-SA"/>
        </w:rPr>
        <w:t>s lotes)</w:t>
      </w:r>
      <w:r w:rsidRPr="00853B61">
        <w:rPr>
          <w:rFonts w:ascii="Segoe UI" w:eastAsia="Times New Roman" w:hAnsi="Segoe UI" w:cs="Segoe UI"/>
          <w:kern w:val="0"/>
          <w:sz w:val="18"/>
          <w:szCs w:val="18"/>
          <w:lang w:val="es-PR" w:eastAsia="en-US" w:bidi="ar-SA"/>
        </w:rPr>
        <w:t xml:space="preserve"> </w:t>
      </w:r>
    </w:p>
    <w:p w:rsidR="00B438B2" w:rsidRDefault="00B438B2" w:rsidP="00B438B2">
      <w:pPr>
        <w:widowControl/>
        <w:overflowPunct/>
        <w:adjustRightInd/>
        <w:jc w:val="both"/>
        <w:rPr>
          <w:rFonts w:ascii="Segoe UI" w:eastAsia="Times New Roman" w:hAnsi="Segoe UI" w:cs="Segoe UI"/>
          <w:kern w:val="0"/>
          <w:sz w:val="18"/>
          <w:szCs w:val="18"/>
          <w:lang w:val="es-ES_tradnl" w:eastAsia="en-US" w:bidi="ar-SA"/>
        </w:rPr>
      </w:pPr>
      <w:r w:rsidRPr="00853B61">
        <w:rPr>
          <w:rFonts w:ascii="Segoe UI" w:eastAsia="Times New Roman" w:hAnsi="Segoe UI" w:cs="Segoe UI"/>
          <w:kern w:val="0"/>
          <w:sz w:val="18"/>
          <w:szCs w:val="18"/>
          <w:lang w:val="es-ES_tradnl" w:eastAsia="en-US" w:bidi="ar-SA"/>
        </w:rPr>
        <w:t xml:space="preserve">Se solicita la cotización de la cantidad </w:t>
      </w:r>
      <w:r w:rsidRPr="00853B61">
        <w:rPr>
          <w:rFonts w:ascii="Segoe UI" w:eastAsia="Times New Roman" w:hAnsi="Segoe UI" w:cs="Segoe UI"/>
          <w:kern w:val="0"/>
          <w:sz w:val="18"/>
          <w:szCs w:val="18"/>
          <w:lang w:val="es-419" w:eastAsia="en-US" w:bidi="ar-SA"/>
        </w:rPr>
        <w:t>óptima en contenedores de 40 para el presente ejercicio, pero se podrán requerir eventualmente contenedores de 20 durante los procesos de competencia secundaria en el caso de las Láminas de Acero.</w:t>
      </w:r>
      <w:r w:rsidRPr="00853B61">
        <w:rPr>
          <w:rFonts w:ascii="Segoe UI" w:eastAsia="Times New Roman" w:hAnsi="Segoe UI" w:cs="Segoe UI"/>
          <w:kern w:val="0"/>
          <w:sz w:val="18"/>
          <w:szCs w:val="18"/>
          <w:lang w:val="es-ES_tradnl" w:eastAsia="en-US" w:bidi="ar-SA"/>
        </w:rPr>
        <w:t xml:space="preserve"> </w:t>
      </w:r>
    </w:p>
    <w:p w:rsidR="00B438B2" w:rsidRPr="0084078B" w:rsidRDefault="00B438B2" w:rsidP="00B438B2">
      <w:pPr>
        <w:widowControl/>
        <w:overflowPunct/>
        <w:adjustRightInd/>
        <w:ind w:right="-964"/>
        <w:jc w:val="both"/>
        <w:rPr>
          <w:rFonts w:ascii="Segoe UI" w:eastAsia="Times New Roman" w:hAnsi="Segoe UI" w:cs="Segoe UI"/>
          <w:kern w:val="0"/>
          <w:sz w:val="20"/>
          <w:szCs w:val="20"/>
          <w:lang w:val="es-ES_tradnl" w:eastAsia="en-US" w:bidi="ar-SA"/>
        </w:rPr>
      </w:pPr>
    </w:p>
    <w:p w:rsidR="00B438B2" w:rsidRPr="0048768E" w:rsidRDefault="00B438B2" w:rsidP="00B438B2">
      <w:pPr>
        <w:widowControl/>
        <w:overflowPunct/>
        <w:adjustRightInd/>
        <w:spacing w:before="60" w:after="60"/>
        <w:rPr>
          <w:rFonts w:ascii="Segoe UI" w:eastAsia="Times New Roman" w:hAnsi="Segoe UI" w:cs="Segoe UI"/>
          <w:kern w:val="0"/>
          <w:sz w:val="18"/>
          <w:szCs w:val="18"/>
          <w:lang w:val="es-CO"/>
        </w:rPr>
      </w:pPr>
      <w:r w:rsidRPr="0048768E">
        <w:rPr>
          <w:rFonts w:ascii="Segoe UI" w:hAnsi="Segoe UI"/>
          <w:kern w:val="0"/>
          <w:sz w:val="18"/>
          <w:szCs w:val="18"/>
          <w:lang w:val="es-CO"/>
        </w:rPr>
        <w:t>Nombre del Licitante:</w:t>
      </w:r>
      <w:r w:rsidRPr="0048768E">
        <w:rPr>
          <w:sz w:val="18"/>
          <w:szCs w:val="18"/>
          <w:lang w:val="es-CO"/>
        </w:rPr>
        <w:t xml:space="preserve"> </w:t>
      </w:r>
      <w:r w:rsidRPr="0048768E">
        <w:rPr>
          <w:sz w:val="18"/>
          <w:szCs w:val="18"/>
          <w:lang w:val="es-CO"/>
        </w:rPr>
        <w:tab/>
      </w:r>
      <w:r w:rsidRPr="0048768E">
        <w:rPr>
          <w:sz w:val="18"/>
          <w:szCs w:val="18"/>
          <w:lang w:val="es-CO"/>
        </w:rPr>
        <w:tab/>
      </w:r>
      <w:r w:rsidRPr="0048768E">
        <w:rPr>
          <w:sz w:val="18"/>
          <w:szCs w:val="18"/>
          <w:lang w:val="es-CO"/>
        </w:rPr>
        <w:tab/>
      </w:r>
      <w:r w:rsidRPr="0048768E">
        <w:rPr>
          <w:rFonts w:ascii="Segoe UI" w:hAnsi="Segoe UI"/>
          <w:kern w:val="0"/>
          <w:sz w:val="18"/>
          <w:szCs w:val="18"/>
          <w:lang w:val="es-CO"/>
        </w:rPr>
        <w:t>________________________________________________</w:t>
      </w:r>
    </w:p>
    <w:p w:rsidR="00B438B2" w:rsidRPr="0048768E" w:rsidRDefault="00B438B2" w:rsidP="00B438B2">
      <w:pPr>
        <w:widowControl/>
        <w:overflowPunct/>
        <w:adjustRightInd/>
        <w:spacing w:before="60" w:after="60"/>
        <w:rPr>
          <w:rFonts w:ascii="Segoe UI" w:eastAsia="Times New Roman" w:hAnsi="Segoe UI" w:cs="Segoe UI"/>
          <w:kern w:val="0"/>
          <w:sz w:val="18"/>
          <w:szCs w:val="18"/>
          <w:lang w:val="es-CO"/>
        </w:rPr>
      </w:pPr>
      <w:r w:rsidRPr="0048768E">
        <w:rPr>
          <w:rFonts w:ascii="Segoe UI" w:hAnsi="Segoe UI"/>
          <w:kern w:val="0"/>
          <w:sz w:val="18"/>
          <w:szCs w:val="18"/>
          <w:lang w:val="es-CO"/>
        </w:rPr>
        <w:t>Firma autorizada:</w:t>
      </w:r>
      <w:r w:rsidRPr="0048768E">
        <w:rPr>
          <w:sz w:val="18"/>
          <w:szCs w:val="18"/>
          <w:lang w:val="es-CO"/>
        </w:rPr>
        <w:t xml:space="preserve"> </w:t>
      </w:r>
      <w:r w:rsidRPr="0048768E">
        <w:rPr>
          <w:sz w:val="18"/>
          <w:szCs w:val="18"/>
          <w:lang w:val="es-CO"/>
        </w:rPr>
        <w:tab/>
      </w:r>
      <w:r w:rsidRPr="0048768E">
        <w:rPr>
          <w:sz w:val="18"/>
          <w:szCs w:val="18"/>
          <w:lang w:val="es-CO"/>
        </w:rPr>
        <w:tab/>
      </w:r>
      <w:r w:rsidRPr="0048768E">
        <w:rPr>
          <w:sz w:val="18"/>
          <w:szCs w:val="18"/>
          <w:lang w:val="es-CO"/>
        </w:rPr>
        <w:tab/>
      </w:r>
      <w:r w:rsidRPr="0048768E">
        <w:rPr>
          <w:rFonts w:ascii="Segoe UI" w:hAnsi="Segoe UI"/>
          <w:kern w:val="0"/>
          <w:sz w:val="18"/>
          <w:szCs w:val="18"/>
          <w:lang w:val="es-CO"/>
        </w:rPr>
        <w:t>________________________________________________</w:t>
      </w:r>
    </w:p>
    <w:p w:rsidR="00B438B2" w:rsidRPr="0048768E" w:rsidRDefault="00B438B2" w:rsidP="00B438B2">
      <w:pPr>
        <w:widowControl/>
        <w:overflowPunct/>
        <w:adjustRightInd/>
        <w:spacing w:before="60" w:after="60"/>
        <w:rPr>
          <w:rFonts w:ascii="Segoe UI" w:eastAsia="Times New Roman" w:hAnsi="Segoe UI" w:cs="Segoe UI"/>
          <w:kern w:val="0"/>
          <w:sz w:val="18"/>
          <w:szCs w:val="18"/>
          <w:lang w:val="es-CO"/>
        </w:rPr>
      </w:pPr>
      <w:r w:rsidRPr="0048768E">
        <w:rPr>
          <w:rFonts w:ascii="Segoe UI" w:hAnsi="Segoe UI"/>
          <w:kern w:val="0"/>
          <w:sz w:val="18"/>
          <w:szCs w:val="18"/>
          <w:lang w:val="es-CO"/>
        </w:rPr>
        <w:t>Nombre del signatario autorizado:</w:t>
      </w:r>
      <w:r w:rsidRPr="0048768E">
        <w:rPr>
          <w:sz w:val="18"/>
          <w:szCs w:val="18"/>
          <w:lang w:val="es-CO"/>
        </w:rPr>
        <w:t xml:space="preserve"> </w:t>
      </w:r>
      <w:r w:rsidRPr="0048768E">
        <w:rPr>
          <w:sz w:val="18"/>
          <w:szCs w:val="18"/>
          <w:lang w:val="es-CO"/>
        </w:rPr>
        <w:tab/>
      </w:r>
      <w:r w:rsidRPr="0048768E">
        <w:rPr>
          <w:rFonts w:ascii="Segoe UI" w:hAnsi="Segoe UI"/>
          <w:kern w:val="0"/>
          <w:sz w:val="18"/>
          <w:szCs w:val="18"/>
          <w:lang w:val="es-CO"/>
        </w:rPr>
        <w:t>________________________________________________</w:t>
      </w:r>
    </w:p>
    <w:p w:rsidR="00B438B2" w:rsidRPr="0048768E" w:rsidRDefault="00B438B2" w:rsidP="00B438B2">
      <w:pPr>
        <w:widowControl/>
        <w:overflowPunct/>
        <w:adjustRightInd/>
        <w:spacing w:before="60" w:after="60"/>
        <w:rPr>
          <w:rFonts w:ascii="Segoe UI" w:hAnsi="Segoe UI"/>
          <w:kern w:val="0"/>
          <w:sz w:val="18"/>
          <w:szCs w:val="18"/>
          <w:lang w:val="es-CO"/>
        </w:rPr>
      </w:pPr>
      <w:r w:rsidRPr="0048768E">
        <w:rPr>
          <w:rFonts w:ascii="Segoe UI" w:hAnsi="Segoe UI"/>
          <w:kern w:val="0"/>
          <w:sz w:val="18"/>
          <w:szCs w:val="18"/>
          <w:lang w:val="es-CO"/>
        </w:rPr>
        <w:t>Cargo funcional:</w:t>
      </w:r>
      <w:r w:rsidRPr="0048768E">
        <w:rPr>
          <w:sz w:val="18"/>
          <w:szCs w:val="18"/>
          <w:lang w:val="es-CO"/>
        </w:rPr>
        <w:t xml:space="preserve"> </w:t>
      </w:r>
      <w:r w:rsidRPr="0048768E">
        <w:rPr>
          <w:sz w:val="18"/>
          <w:szCs w:val="18"/>
          <w:lang w:val="es-CO"/>
        </w:rPr>
        <w:tab/>
      </w:r>
      <w:r w:rsidRPr="0048768E">
        <w:rPr>
          <w:sz w:val="18"/>
          <w:szCs w:val="18"/>
          <w:lang w:val="es-CO"/>
        </w:rPr>
        <w:tab/>
      </w:r>
      <w:r w:rsidRPr="0048768E">
        <w:rPr>
          <w:sz w:val="18"/>
          <w:szCs w:val="18"/>
          <w:lang w:val="es-CO"/>
        </w:rPr>
        <w:tab/>
      </w:r>
      <w:r w:rsidRPr="0048768E">
        <w:rPr>
          <w:rFonts w:ascii="Segoe UI" w:hAnsi="Segoe UI"/>
          <w:kern w:val="0"/>
          <w:sz w:val="18"/>
          <w:szCs w:val="18"/>
          <w:lang w:val="es-CO"/>
        </w:rPr>
        <w:t>________________________________________________</w:t>
      </w:r>
    </w:p>
    <w:p w:rsidR="00B438B2" w:rsidRPr="003B40F6" w:rsidRDefault="00B438B2" w:rsidP="00B438B2">
      <w:pPr>
        <w:widowControl/>
        <w:overflowPunct/>
        <w:adjustRightInd/>
        <w:rPr>
          <w:rFonts w:ascii="Segoe UI" w:eastAsia="Times New Roman" w:hAnsi="Segoe UI" w:cs="Segoe UI"/>
          <w:b/>
          <w:kern w:val="0"/>
          <w:sz w:val="20"/>
          <w:szCs w:val="20"/>
          <w:lang w:val="es-419" w:eastAsia="en-US" w:bidi="ar-SA"/>
        </w:rPr>
      </w:pPr>
      <w:r w:rsidRPr="003B40F6">
        <w:rPr>
          <w:rFonts w:ascii="Segoe UI" w:eastAsia="Times New Roman" w:hAnsi="Segoe UI" w:cs="Segoe UI"/>
          <w:b/>
          <w:kern w:val="0"/>
          <w:sz w:val="20"/>
          <w:szCs w:val="20"/>
          <w:lang w:val="es-419" w:eastAsia="en-US" w:bidi="ar-SA"/>
        </w:rPr>
        <w:t>LOTE 2</w:t>
      </w:r>
      <w:r>
        <w:rPr>
          <w:rFonts w:ascii="Segoe UI" w:eastAsia="Times New Roman" w:hAnsi="Segoe UI" w:cs="Segoe UI"/>
          <w:b/>
          <w:kern w:val="0"/>
          <w:sz w:val="20"/>
          <w:szCs w:val="20"/>
          <w:lang w:val="es-419" w:eastAsia="en-US" w:bidi="ar-SA"/>
        </w:rPr>
        <w:t xml:space="preserve"> </w:t>
      </w:r>
      <w:r>
        <w:rPr>
          <w:rFonts w:ascii="Segoe UI" w:eastAsia="Times New Roman" w:hAnsi="Segoe UI" w:cs="Segoe UI"/>
          <w:b/>
          <w:kern w:val="0"/>
          <w:sz w:val="20"/>
          <w:szCs w:val="20"/>
          <w:lang w:val="es-ES_tradnl" w:eastAsia="en-US" w:bidi="ar-SA"/>
        </w:rPr>
        <w:t>(se podrá cotizar usando el modelo simplificado a continuación o desglosando los sublotes en tablas separadas:  2 A (Mariel) y 2 B (Santiago de Cuba)</w:t>
      </w:r>
    </w:p>
    <w:tbl>
      <w:tblPr>
        <w:tblStyle w:val="TableGrid4"/>
        <w:tblW w:w="10060" w:type="dxa"/>
        <w:tblLayout w:type="fixed"/>
        <w:tblLook w:val="04A0" w:firstRow="1" w:lastRow="0" w:firstColumn="1" w:lastColumn="0" w:noHBand="0" w:noVBand="1"/>
      </w:tblPr>
      <w:tblGrid>
        <w:gridCol w:w="1980"/>
        <w:gridCol w:w="1134"/>
        <w:gridCol w:w="567"/>
        <w:gridCol w:w="1559"/>
        <w:gridCol w:w="1276"/>
        <w:gridCol w:w="992"/>
        <w:gridCol w:w="1559"/>
        <w:gridCol w:w="993"/>
      </w:tblGrid>
      <w:tr w:rsidR="00B438B2" w:rsidRPr="00853B61" w:rsidTr="00125CA4">
        <w:tc>
          <w:tcPr>
            <w:tcW w:w="1980" w:type="dxa"/>
          </w:tcPr>
          <w:p w:rsidR="00B438B2"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sz w:val="16"/>
                <w:szCs w:val="16"/>
                <w:lang w:val="es-MX"/>
              </w:rPr>
              <w:lastRenderedPageBreak/>
              <w:t>Item No.</w:t>
            </w:r>
          </w:p>
          <w:p w:rsidR="00B438B2" w:rsidRPr="00AB566B"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sz w:val="16"/>
                <w:szCs w:val="16"/>
                <w:lang w:val="es-MX"/>
              </w:rPr>
              <w:t>(según sección 5a)</w:t>
            </w:r>
          </w:p>
        </w:tc>
        <w:tc>
          <w:tcPr>
            <w:tcW w:w="1134"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bCs/>
                <w:kern w:val="0"/>
                <w:sz w:val="16"/>
                <w:szCs w:val="16"/>
                <w:lang w:val="es-PR" w:eastAsia="zh-TW"/>
              </w:rPr>
              <w:t>Descripción</w:t>
            </w:r>
          </w:p>
        </w:tc>
        <w:tc>
          <w:tcPr>
            <w:tcW w:w="567"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U/M</w:t>
            </w:r>
          </w:p>
        </w:tc>
        <w:tc>
          <w:tcPr>
            <w:tcW w:w="1559" w:type="dxa"/>
          </w:tcPr>
          <w:p w:rsidR="00B438B2" w:rsidRPr="00AB566B" w:rsidRDefault="00B438B2" w:rsidP="00125CA4">
            <w:pPr>
              <w:widowControl/>
              <w:overflowPunct/>
              <w:adjustRightInd/>
              <w:rPr>
                <w:rFonts w:ascii="Segoe UI" w:eastAsia="Calibri" w:hAnsi="Segoe UI" w:cs="Segoe UI"/>
                <w:b/>
                <w:sz w:val="16"/>
                <w:szCs w:val="16"/>
                <w:lang w:val="es-PR"/>
              </w:rPr>
            </w:pPr>
            <w:r w:rsidRPr="00AB566B">
              <w:rPr>
                <w:rFonts w:ascii="Segoe UI" w:eastAsia="Calibri" w:hAnsi="Segoe UI" w:cs="Segoe UI"/>
                <w:b/>
                <w:sz w:val="16"/>
                <w:szCs w:val="16"/>
                <w:lang w:val="es-PR"/>
              </w:rPr>
              <w:t xml:space="preserve">Cantidad óptima en un contenedor de 40’ </w:t>
            </w:r>
          </w:p>
        </w:tc>
        <w:tc>
          <w:tcPr>
            <w:tcW w:w="1276"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Precio Unitario</w:t>
            </w:r>
          </w:p>
        </w:tc>
        <w:tc>
          <w:tcPr>
            <w:tcW w:w="992"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Importe</w:t>
            </w:r>
          </w:p>
        </w:tc>
        <w:tc>
          <w:tcPr>
            <w:tcW w:w="1559"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Precio Unitario</w:t>
            </w:r>
          </w:p>
        </w:tc>
        <w:tc>
          <w:tcPr>
            <w:tcW w:w="993"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Importe</w:t>
            </w:r>
          </w:p>
        </w:tc>
      </w:tr>
      <w:tr w:rsidR="00B438B2" w:rsidRPr="00853B61" w:rsidTr="00125CA4">
        <w:tc>
          <w:tcPr>
            <w:tcW w:w="1980" w:type="dxa"/>
          </w:tcPr>
          <w:p w:rsidR="00B438B2" w:rsidRPr="00AB566B" w:rsidRDefault="00B438B2" w:rsidP="00125CA4">
            <w:pPr>
              <w:rPr>
                <w:rFonts w:ascii="Segoe UI" w:eastAsia="Calibri" w:hAnsi="Segoe UI" w:cs="Segoe UI"/>
                <w:b/>
                <w:bCs/>
                <w:sz w:val="16"/>
                <w:szCs w:val="16"/>
                <w:lang w:val="es-ES_tradnl"/>
              </w:rPr>
            </w:pPr>
            <w:r w:rsidRPr="00AB566B">
              <w:rPr>
                <w:rFonts w:ascii="Segoe UI" w:eastAsia="Calibri" w:hAnsi="Segoe UI" w:cs="Segoe UI"/>
                <w:b/>
                <w:bCs/>
                <w:sz w:val="16"/>
                <w:szCs w:val="16"/>
                <w:lang w:val="es-PR"/>
              </w:rPr>
              <w:t>1</w:t>
            </w:r>
          </w:p>
        </w:tc>
        <w:tc>
          <w:tcPr>
            <w:tcW w:w="1134" w:type="dxa"/>
          </w:tcPr>
          <w:p w:rsidR="00B438B2" w:rsidRPr="00AB566B" w:rsidRDefault="00B438B2" w:rsidP="00125CA4">
            <w:pPr>
              <w:jc w:val="both"/>
              <w:rPr>
                <w:rFonts w:ascii="Segoe UI" w:eastAsia="Calibri" w:hAnsi="Segoe UI" w:cs="Segoe UI"/>
                <w:b/>
                <w:bCs/>
                <w:sz w:val="16"/>
                <w:szCs w:val="16"/>
                <w:lang w:val="es-ES_tradnl"/>
              </w:rPr>
            </w:pPr>
          </w:p>
        </w:tc>
        <w:tc>
          <w:tcPr>
            <w:tcW w:w="567" w:type="dxa"/>
          </w:tcPr>
          <w:p w:rsidR="00B438B2" w:rsidRPr="00AB566B" w:rsidRDefault="00B438B2" w:rsidP="00125CA4">
            <w:pPr>
              <w:rPr>
                <w:rFonts w:ascii="Segoe UI" w:eastAsia="Calibri" w:hAnsi="Segoe UI" w:cs="Segoe UI"/>
                <w:b/>
                <w:bCs/>
                <w:sz w:val="16"/>
                <w:szCs w:val="16"/>
                <w:lang w:val="es-ES_tradnl"/>
              </w:rPr>
            </w:pPr>
          </w:p>
        </w:tc>
        <w:tc>
          <w:tcPr>
            <w:tcW w:w="1559" w:type="dxa"/>
          </w:tcPr>
          <w:p w:rsidR="00B438B2" w:rsidRPr="00AB566B" w:rsidRDefault="00B438B2" w:rsidP="00125CA4">
            <w:pPr>
              <w:jc w:val="center"/>
              <w:rPr>
                <w:rFonts w:ascii="Segoe UI" w:eastAsia="Calibri" w:hAnsi="Segoe UI" w:cs="Segoe UI"/>
                <w:bCs/>
                <w:sz w:val="16"/>
                <w:szCs w:val="16"/>
                <w:lang w:val="es-PR"/>
              </w:rPr>
            </w:pPr>
          </w:p>
        </w:tc>
        <w:tc>
          <w:tcPr>
            <w:tcW w:w="1276"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980" w:type="dxa"/>
          </w:tcPr>
          <w:p w:rsidR="00B438B2" w:rsidRPr="00AB566B" w:rsidRDefault="00B438B2" w:rsidP="00125CA4">
            <w:pPr>
              <w:rPr>
                <w:rFonts w:ascii="Segoe UI" w:eastAsia="Calibri" w:hAnsi="Segoe UI" w:cs="Segoe UI"/>
                <w:b/>
                <w:bCs/>
                <w:sz w:val="16"/>
                <w:szCs w:val="16"/>
                <w:lang w:val="es-PR"/>
              </w:rPr>
            </w:pPr>
          </w:p>
        </w:tc>
        <w:tc>
          <w:tcPr>
            <w:tcW w:w="1134" w:type="dxa"/>
          </w:tcPr>
          <w:p w:rsidR="00B438B2" w:rsidRPr="00AB566B" w:rsidRDefault="00B438B2" w:rsidP="00125CA4">
            <w:pPr>
              <w:jc w:val="both"/>
              <w:rPr>
                <w:rFonts w:ascii="Segoe UI" w:eastAsia="Calibri" w:hAnsi="Segoe UI" w:cs="Segoe UI"/>
                <w:b/>
                <w:bCs/>
                <w:sz w:val="16"/>
                <w:szCs w:val="16"/>
                <w:lang w:val="es-ES_tradnl"/>
              </w:rPr>
            </w:pPr>
          </w:p>
        </w:tc>
        <w:tc>
          <w:tcPr>
            <w:tcW w:w="567" w:type="dxa"/>
          </w:tcPr>
          <w:p w:rsidR="00B438B2" w:rsidRPr="00AB566B" w:rsidRDefault="00B438B2" w:rsidP="00125CA4">
            <w:pPr>
              <w:rPr>
                <w:rFonts w:ascii="Segoe UI" w:eastAsia="Calibri" w:hAnsi="Segoe UI" w:cs="Segoe UI"/>
                <w:b/>
                <w:bCs/>
                <w:sz w:val="16"/>
                <w:szCs w:val="16"/>
                <w:lang w:val="es-ES_tradnl"/>
              </w:rPr>
            </w:pPr>
          </w:p>
        </w:tc>
        <w:tc>
          <w:tcPr>
            <w:tcW w:w="1559" w:type="dxa"/>
          </w:tcPr>
          <w:p w:rsidR="00B438B2" w:rsidRPr="00AB566B" w:rsidRDefault="00B438B2" w:rsidP="00125CA4">
            <w:pPr>
              <w:jc w:val="center"/>
              <w:rPr>
                <w:rFonts w:ascii="Segoe UI" w:eastAsia="Calibri" w:hAnsi="Segoe UI" w:cs="Segoe UI"/>
                <w:bCs/>
                <w:sz w:val="16"/>
                <w:szCs w:val="16"/>
                <w:lang w:val="es-PR"/>
              </w:rPr>
            </w:pPr>
          </w:p>
        </w:tc>
        <w:tc>
          <w:tcPr>
            <w:tcW w:w="1276"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Total Exworks</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Total Exworks</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980" w:type="dxa"/>
          </w:tcPr>
          <w:p w:rsidR="00B438B2" w:rsidRPr="00AB566B" w:rsidRDefault="00B438B2" w:rsidP="00125CA4">
            <w:pPr>
              <w:rPr>
                <w:rFonts w:ascii="Segoe UI" w:eastAsia="Calibri" w:hAnsi="Segoe UI" w:cs="Segoe UI"/>
                <w:b/>
                <w:bCs/>
                <w:sz w:val="16"/>
                <w:szCs w:val="16"/>
                <w:lang w:val="es-PR"/>
              </w:rPr>
            </w:pPr>
          </w:p>
        </w:tc>
        <w:tc>
          <w:tcPr>
            <w:tcW w:w="1134" w:type="dxa"/>
          </w:tcPr>
          <w:p w:rsidR="00B438B2" w:rsidRPr="00AB566B" w:rsidRDefault="00B438B2" w:rsidP="00125CA4">
            <w:pPr>
              <w:jc w:val="both"/>
              <w:rPr>
                <w:rFonts w:ascii="Segoe UI" w:eastAsia="Calibri" w:hAnsi="Segoe UI" w:cs="Segoe UI"/>
                <w:b/>
                <w:bCs/>
                <w:sz w:val="16"/>
                <w:szCs w:val="16"/>
                <w:lang w:val="es-ES_tradnl"/>
              </w:rPr>
            </w:pPr>
          </w:p>
        </w:tc>
        <w:tc>
          <w:tcPr>
            <w:tcW w:w="567" w:type="dxa"/>
          </w:tcPr>
          <w:p w:rsidR="00B438B2" w:rsidRPr="00AB566B" w:rsidRDefault="00B438B2" w:rsidP="00125CA4">
            <w:pPr>
              <w:rPr>
                <w:rFonts w:ascii="Segoe UI" w:eastAsia="Calibri" w:hAnsi="Segoe UI" w:cs="Segoe UI"/>
                <w:b/>
                <w:bCs/>
                <w:sz w:val="16"/>
                <w:szCs w:val="16"/>
                <w:lang w:val="es-ES_tradnl"/>
              </w:rPr>
            </w:pPr>
          </w:p>
        </w:tc>
        <w:tc>
          <w:tcPr>
            <w:tcW w:w="1559" w:type="dxa"/>
          </w:tcPr>
          <w:p w:rsidR="00B438B2" w:rsidRPr="00AB566B" w:rsidRDefault="00B438B2" w:rsidP="00125CA4">
            <w:pPr>
              <w:jc w:val="center"/>
              <w:rPr>
                <w:rFonts w:ascii="Segoe UI" w:eastAsia="Calibri" w:hAnsi="Segoe UI" w:cs="Segoe UI"/>
                <w:bCs/>
                <w:sz w:val="16"/>
                <w:szCs w:val="16"/>
                <w:lang w:val="es-PR"/>
              </w:rPr>
            </w:pPr>
          </w:p>
        </w:tc>
        <w:tc>
          <w:tcPr>
            <w:tcW w:w="1276"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Puesta FOB</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Puesta FOB</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980" w:type="dxa"/>
          </w:tcPr>
          <w:p w:rsidR="00B438B2" w:rsidRPr="00AB566B" w:rsidRDefault="00B438B2" w:rsidP="00125CA4">
            <w:pPr>
              <w:rPr>
                <w:rFonts w:ascii="Segoe UI" w:eastAsia="Calibri" w:hAnsi="Segoe UI" w:cs="Segoe UI"/>
                <w:b/>
                <w:bCs/>
                <w:sz w:val="16"/>
                <w:szCs w:val="16"/>
                <w:lang w:val="es-PR"/>
              </w:rPr>
            </w:pPr>
          </w:p>
        </w:tc>
        <w:tc>
          <w:tcPr>
            <w:tcW w:w="1134" w:type="dxa"/>
          </w:tcPr>
          <w:p w:rsidR="00B438B2" w:rsidRPr="00AB566B" w:rsidRDefault="00B438B2" w:rsidP="00125CA4">
            <w:pPr>
              <w:jc w:val="both"/>
              <w:rPr>
                <w:rFonts w:ascii="Segoe UI" w:eastAsia="Calibri" w:hAnsi="Segoe UI" w:cs="Segoe UI"/>
                <w:b/>
                <w:bCs/>
                <w:sz w:val="16"/>
                <w:szCs w:val="16"/>
                <w:lang w:val="es-ES_tradnl"/>
              </w:rPr>
            </w:pPr>
          </w:p>
        </w:tc>
        <w:tc>
          <w:tcPr>
            <w:tcW w:w="567" w:type="dxa"/>
          </w:tcPr>
          <w:p w:rsidR="00B438B2" w:rsidRPr="00AB566B" w:rsidRDefault="00B438B2" w:rsidP="00125CA4">
            <w:pPr>
              <w:rPr>
                <w:rFonts w:ascii="Segoe UI" w:eastAsia="Calibri" w:hAnsi="Segoe UI" w:cs="Segoe UI"/>
                <w:b/>
                <w:bCs/>
                <w:sz w:val="16"/>
                <w:szCs w:val="16"/>
                <w:lang w:val="es-ES_tradnl"/>
              </w:rPr>
            </w:pPr>
          </w:p>
        </w:tc>
        <w:tc>
          <w:tcPr>
            <w:tcW w:w="1559" w:type="dxa"/>
          </w:tcPr>
          <w:p w:rsidR="00B438B2" w:rsidRPr="00AB566B" w:rsidRDefault="00B438B2" w:rsidP="00125CA4">
            <w:pPr>
              <w:jc w:val="center"/>
              <w:rPr>
                <w:rFonts w:ascii="Segoe UI" w:eastAsia="Calibri" w:hAnsi="Segoe UI" w:cs="Segoe UI"/>
                <w:bCs/>
                <w:sz w:val="16"/>
                <w:szCs w:val="16"/>
                <w:lang w:val="es-PR"/>
              </w:rPr>
            </w:pPr>
          </w:p>
        </w:tc>
        <w:tc>
          <w:tcPr>
            <w:tcW w:w="1276"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Flete</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Flete</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980" w:type="dxa"/>
          </w:tcPr>
          <w:p w:rsidR="00B438B2" w:rsidRPr="00AB566B" w:rsidRDefault="00B438B2" w:rsidP="00125CA4">
            <w:pPr>
              <w:rPr>
                <w:rFonts w:ascii="Segoe UI" w:eastAsia="Calibri" w:hAnsi="Segoe UI" w:cs="Segoe UI"/>
                <w:b/>
                <w:bCs/>
                <w:sz w:val="16"/>
                <w:szCs w:val="16"/>
                <w:lang w:val="es-PR"/>
              </w:rPr>
            </w:pPr>
          </w:p>
        </w:tc>
        <w:tc>
          <w:tcPr>
            <w:tcW w:w="1134" w:type="dxa"/>
          </w:tcPr>
          <w:p w:rsidR="00B438B2" w:rsidRPr="00AB566B" w:rsidRDefault="00B438B2" w:rsidP="00125CA4">
            <w:pPr>
              <w:jc w:val="both"/>
              <w:rPr>
                <w:rFonts w:ascii="Segoe UI" w:eastAsia="Calibri" w:hAnsi="Segoe UI" w:cs="Segoe UI"/>
                <w:b/>
                <w:bCs/>
                <w:sz w:val="16"/>
                <w:szCs w:val="16"/>
                <w:lang w:val="es-ES_tradnl"/>
              </w:rPr>
            </w:pPr>
          </w:p>
        </w:tc>
        <w:tc>
          <w:tcPr>
            <w:tcW w:w="567" w:type="dxa"/>
          </w:tcPr>
          <w:p w:rsidR="00B438B2" w:rsidRPr="00AB566B" w:rsidRDefault="00B438B2" w:rsidP="00125CA4">
            <w:pPr>
              <w:rPr>
                <w:rFonts w:ascii="Segoe UI" w:eastAsia="Calibri" w:hAnsi="Segoe UI" w:cs="Segoe UI"/>
                <w:b/>
                <w:bCs/>
                <w:sz w:val="16"/>
                <w:szCs w:val="16"/>
                <w:lang w:val="es-ES_tradnl"/>
              </w:rPr>
            </w:pPr>
          </w:p>
        </w:tc>
        <w:tc>
          <w:tcPr>
            <w:tcW w:w="1559" w:type="dxa"/>
          </w:tcPr>
          <w:p w:rsidR="00B438B2" w:rsidRPr="00AB566B" w:rsidRDefault="00B438B2" w:rsidP="00125CA4">
            <w:pPr>
              <w:jc w:val="center"/>
              <w:rPr>
                <w:rFonts w:ascii="Segoe UI" w:eastAsia="Calibri" w:hAnsi="Segoe UI" w:cs="Segoe UI"/>
                <w:bCs/>
                <w:sz w:val="16"/>
                <w:szCs w:val="16"/>
                <w:lang w:val="es-PR"/>
              </w:rPr>
            </w:pPr>
          </w:p>
        </w:tc>
        <w:tc>
          <w:tcPr>
            <w:tcW w:w="1276"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Seguro</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Seguro</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980" w:type="dxa"/>
          </w:tcPr>
          <w:p w:rsidR="00B438B2" w:rsidRPr="00AB566B" w:rsidRDefault="00B438B2" w:rsidP="00125CA4">
            <w:pPr>
              <w:rPr>
                <w:rFonts w:ascii="Segoe UI" w:eastAsia="Calibri" w:hAnsi="Segoe UI" w:cs="Segoe UI"/>
                <w:b/>
                <w:bCs/>
                <w:sz w:val="16"/>
                <w:szCs w:val="16"/>
                <w:lang w:val="es-PR"/>
              </w:rPr>
            </w:pPr>
          </w:p>
        </w:tc>
        <w:tc>
          <w:tcPr>
            <w:tcW w:w="1134" w:type="dxa"/>
          </w:tcPr>
          <w:p w:rsidR="00B438B2" w:rsidRPr="00AB566B" w:rsidRDefault="00B438B2" w:rsidP="00125CA4">
            <w:pPr>
              <w:jc w:val="both"/>
              <w:rPr>
                <w:rFonts w:ascii="Segoe UI" w:eastAsia="Calibri" w:hAnsi="Segoe UI" w:cs="Segoe UI"/>
                <w:b/>
                <w:bCs/>
                <w:sz w:val="16"/>
                <w:szCs w:val="16"/>
                <w:lang w:val="es-ES_tradnl"/>
              </w:rPr>
            </w:pPr>
          </w:p>
        </w:tc>
        <w:tc>
          <w:tcPr>
            <w:tcW w:w="567" w:type="dxa"/>
          </w:tcPr>
          <w:p w:rsidR="00B438B2" w:rsidRPr="00AB566B" w:rsidRDefault="00B438B2" w:rsidP="00125CA4">
            <w:pPr>
              <w:rPr>
                <w:rFonts w:ascii="Segoe UI" w:eastAsia="Calibri" w:hAnsi="Segoe UI" w:cs="Segoe UI"/>
                <w:b/>
                <w:bCs/>
                <w:sz w:val="16"/>
                <w:szCs w:val="16"/>
                <w:lang w:val="es-ES_tradnl"/>
              </w:rPr>
            </w:pPr>
          </w:p>
        </w:tc>
        <w:tc>
          <w:tcPr>
            <w:tcW w:w="1559" w:type="dxa"/>
          </w:tcPr>
          <w:p w:rsidR="00B438B2" w:rsidRPr="00AB566B" w:rsidRDefault="00B438B2" w:rsidP="00125CA4">
            <w:pPr>
              <w:jc w:val="center"/>
              <w:rPr>
                <w:rFonts w:ascii="Segoe UI" w:eastAsia="Calibri" w:hAnsi="Segoe UI" w:cs="Segoe UI"/>
                <w:bCs/>
                <w:sz w:val="16"/>
                <w:szCs w:val="16"/>
                <w:lang w:val="es-PR"/>
              </w:rPr>
            </w:pPr>
          </w:p>
        </w:tc>
        <w:tc>
          <w:tcPr>
            <w:tcW w:w="1276"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Inspección en origen</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Inspección en origen</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853B61" w:rsidTr="00125CA4">
        <w:tc>
          <w:tcPr>
            <w:tcW w:w="1980" w:type="dxa"/>
          </w:tcPr>
          <w:p w:rsidR="00B438B2" w:rsidRPr="00AB566B" w:rsidRDefault="00B438B2" w:rsidP="00125CA4">
            <w:pPr>
              <w:rPr>
                <w:rFonts w:ascii="Segoe UI" w:eastAsia="Calibri" w:hAnsi="Segoe UI" w:cs="Segoe UI"/>
                <w:b/>
                <w:bCs/>
                <w:sz w:val="16"/>
                <w:szCs w:val="16"/>
                <w:lang w:val="es-PR"/>
              </w:rPr>
            </w:pPr>
          </w:p>
        </w:tc>
        <w:tc>
          <w:tcPr>
            <w:tcW w:w="1134" w:type="dxa"/>
          </w:tcPr>
          <w:p w:rsidR="00B438B2" w:rsidRPr="00AB566B" w:rsidRDefault="00B438B2" w:rsidP="00125CA4">
            <w:pPr>
              <w:jc w:val="both"/>
              <w:rPr>
                <w:rFonts w:ascii="Segoe UI" w:eastAsia="Calibri" w:hAnsi="Segoe UI" w:cs="Segoe UI"/>
                <w:b/>
                <w:bCs/>
                <w:sz w:val="16"/>
                <w:szCs w:val="16"/>
                <w:lang w:val="es-ES_tradnl"/>
              </w:rPr>
            </w:pPr>
          </w:p>
        </w:tc>
        <w:tc>
          <w:tcPr>
            <w:tcW w:w="567" w:type="dxa"/>
          </w:tcPr>
          <w:p w:rsidR="00B438B2" w:rsidRPr="00AB566B" w:rsidRDefault="00B438B2" w:rsidP="00125CA4">
            <w:pPr>
              <w:rPr>
                <w:rFonts w:ascii="Segoe UI" w:eastAsia="Calibri" w:hAnsi="Segoe UI" w:cs="Segoe UI"/>
                <w:b/>
                <w:bCs/>
                <w:sz w:val="16"/>
                <w:szCs w:val="16"/>
                <w:lang w:val="es-ES_tradnl"/>
              </w:rPr>
            </w:pPr>
          </w:p>
        </w:tc>
        <w:tc>
          <w:tcPr>
            <w:tcW w:w="1559" w:type="dxa"/>
          </w:tcPr>
          <w:p w:rsidR="00B438B2" w:rsidRPr="00AB566B" w:rsidRDefault="00B438B2" w:rsidP="00125CA4">
            <w:pPr>
              <w:jc w:val="center"/>
              <w:rPr>
                <w:rFonts w:ascii="Segoe UI" w:eastAsia="Calibri" w:hAnsi="Segoe UI" w:cs="Segoe UI"/>
                <w:bCs/>
                <w:sz w:val="16"/>
                <w:szCs w:val="16"/>
                <w:lang w:val="es-PR"/>
              </w:rPr>
            </w:pPr>
          </w:p>
        </w:tc>
        <w:tc>
          <w:tcPr>
            <w:tcW w:w="1276"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Importe total CIP Mariel (indicar moneda)</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Importe total CIP Santiago de Cuba (indicar moneda)</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bl>
    <w:p w:rsidR="00B438B2" w:rsidRPr="00853B61" w:rsidRDefault="00B438B2" w:rsidP="00B438B2">
      <w:pPr>
        <w:widowControl/>
        <w:overflowPunct/>
        <w:adjustRightInd/>
        <w:jc w:val="both"/>
        <w:rPr>
          <w:rFonts w:ascii="Segoe UI" w:eastAsia="Times New Roman" w:hAnsi="Segoe UI" w:cs="Segoe UI"/>
          <w:kern w:val="0"/>
          <w:sz w:val="18"/>
          <w:szCs w:val="18"/>
          <w:lang w:val="es-ES_tradnl" w:eastAsia="en-US" w:bidi="ar-SA"/>
        </w:rPr>
      </w:pPr>
    </w:p>
    <w:p w:rsidR="00B438B2" w:rsidRPr="00853B61" w:rsidRDefault="00B438B2" w:rsidP="00B438B2">
      <w:pPr>
        <w:widowControl/>
        <w:overflowPunct/>
        <w:adjustRightInd/>
        <w:jc w:val="both"/>
        <w:rPr>
          <w:rFonts w:ascii="Segoe UI" w:eastAsia="Times New Roman" w:hAnsi="Segoe UI" w:cs="Segoe UI"/>
          <w:kern w:val="0"/>
          <w:sz w:val="18"/>
          <w:szCs w:val="18"/>
          <w:lang w:val="es-PR" w:eastAsia="en-US" w:bidi="ar-SA"/>
        </w:rPr>
      </w:pPr>
      <w:r w:rsidRPr="00853B61">
        <w:rPr>
          <w:rFonts w:ascii="Segoe UI" w:eastAsia="Times New Roman" w:hAnsi="Segoe UI" w:cs="Segoe UI"/>
          <w:kern w:val="0"/>
          <w:sz w:val="18"/>
          <w:szCs w:val="18"/>
          <w:lang w:val="es-PA" w:eastAsia="en-US" w:bidi="ar-SA"/>
        </w:rPr>
        <w:t>Las</w:t>
      </w:r>
      <w:r w:rsidRPr="00853B61">
        <w:rPr>
          <w:rFonts w:ascii="Segoe UI" w:eastAsia="Times New Roman" w:hAnsi="Segoe UI" w:cs="Segoe UI"/>
          <w:kern w:val="0"/>
          <w:sz w:val="18"/>
          <w:szCs w:val="18"/>
          <w:lang w:val="es-ES_tradnl" w:eastAsia="en-US" w:bidi="ar-SA"/>
        </w:rPr>
        <w:t xml:space="preserve"> cotizaciones </w:t>
      </w:r>
      <w:r w:rsidRPr="00853B61">
        <w:rPr>
          <w:rFonts w:ascii="Segoe UI" w:eastAsia="Times New Roman" w:hAnsi="Segoe UI" w:cs="Segoe UI"/>
          <w:kern w:val="0"/>
          <w:sz w:val="18"/>
          <w:szCs w:val="18"/>
          <w:lang w:val="es-PA" w:eastAsia="en-US" w:bidi="ar-SA"/>
        </w:rPr>
        <w:t>se requieren según lo</w:t>
      </w:r>
      <w:r w:rsidRPr="00853B61">
        <w:rPr>
          <w:rFonts w:ascii="Segoe UI" w:eastAsia="Times New Roman" w:hAnsi="Segoe UI" w:cs="Segoe UI"/>
          <w:kern w:val="0"/>
          <w:sz w:val="18"/>
          <w:szCs w:val="18"/>
          <w:lang w:val="es-ES_tradnl" w:eastAsia="en-US" w:bidi="ar-SA"/>
        </w:rPr>
        <w:t>te</w:t>
      </w:r>
      <w:r w:rsidRPr="00853B61">
        <w:rPr>
          <w:rFonts w:ascii="Segoe UI" w:eastAsia="Times New Roman" w:hAnsi="Segoe UI" w:cs="Segoe UI"/>
          <w:kern w:val="0"/>
          <w:sz w:val="18"/>
          <w:szCs w:val="18"/>
          <w:lang w:val="es-PA" w:eastAsia="en-US" w:bidi="ar-SA"/>
        </w:rPr>
        <w:t>s solicitados</w:t>
      </w:r>
      <w:r w:rsidRPr="00853B61">
        <w:rPr>
          <w:rFonts w:ascii="Segoe UI" w:eastAsia="Times New Roman" w:hAnsi="Segoe UI" w:cs="Segoe UI"/>
          <w:kern w:val="0"/>
          <w:sz w:val="18"/>
          <w:szCs w:val="18"/>
          <w:lang w:val="es-ES_tradnl" w:eastAsia="en-US" w:bidi="ar-SA"/>
        </w:rPr>
        <w:t xml:space="preserve"> </w:t>
      </w:r>
      <w:r w:rsidRPr="00853B61">
        <w:rPr>
          <w:rFonts w:ascii="Segoe UI" w:eastAsia="Times New Roman" w:hAnsi="Segoe UI" w:cs="Segoe UI"/>
          <w:kern w:val="0"/>
          <w:sz w:val="18"/>
          <w:szCs w:val="18"/>
          <w:lang w:val="es-PA" w:eastAsia="en-US" w:bidi="ar-SA"/>
        </w:rPr>
        <w:t xml:space="preserve">(no se aceptarán ofertas donde  no se desglosen </w:t>
      </w:r>
      <w:r w:rsidRPr="00853B61">
        <w:rPr>
          <w:rFonts w:ascii="Segoe UI" w:eastAsia="Times New Roman" w:hAnsi="Segoe UI" w:cs="Segoe UI"/>
          <w:kern w:val="0"/>
          <w:sz w:val="18"/>
          <w:szCs w:val="18"/>
          <w:lang w:val="es-ES_tradnl" w:eastAsia="en-US" w:bidi="ar-SA"/>
        </w:rPr>
        <w:t>lo</w:t>
      </w:r>
      <w:r w:rsidRPr="00853B61">
        <w:rPr>
          <w:rFonts w:ascii="Segoe UI" w:eastAsia="Times New Roman" w:hAnsi="Segoe UI" w:cs="Segoe UI"/>
          <w:kern w:val="0"/>
          <w:sz w:val="18"/>
          <w:szCs w:val="18"/>
          <w:lang w:val="es-PA" w:eastAsia="en-US" w:bidi="ar-SA"/>
        </w:rPr>
        <w:t>s lotes)</w:t>
      </w:r>
      <w:r w:rsidRPr="00853B61">
        <w:rPr>
          <w:rFonts w:ascii="Segoe UI" w:eastAsia="Times New Roman" w:hAnsi="Segoe UI" w:cs="Segoe UI"/>
          <w:kern w:val="0"/>
          <w:sz w:val="18"/>
          <w:szCs w:val="18"/>
          <w:lang w:val="es-PR" w:eastAsia="en-US" w:bidi="ar-SA"/>
        </w:rPr>
        <w:t xml:space="preserve"> </w:t>
      </w:r>
    </w:p>
    <w:p w:rsidR="00B438B2" w:rsidRPr="0084078B" w:rsidRDefault="00B438B2" w:rsidP="00B438B2">
      <w:pPr>
        <w:widowControl/>
        <w:overflowPunct/>
        <w:adjustRightInd/>
        <w:jc w:val="both"/>
        <w:rPr>
          <w:rFonts w:ascii="Segoe UI" w:eastAsia="Times New Roman" w:hAnsi="Segoe UI" w:cs="Segoe UI"/>
          <w:kern w:val="0"/>
          <w:sz w:val="20"/>
          <w:szCs w:val="20"/>
          <w:lang w:val="es-ES_tradnl" w:eastAsia="en-US" w:bidi="ar-SA"/>
        </w:rPr>
      </w:pPr>
      <w:r w:rsidRPr="00853B61">
        <w:rPr>
          <w:rFonts w:ascii="Segoe UI" w:eastAsia="Times New Roman" w:hAnsi="Segoe UI" w:cs="Segoe UI"/>
          <w:kern w:val="0"/>
          <w:sz w:val="18"/>
          <w:szCs w:val="18"/>
          <w:lang w:val="es-ES_tradnl" w:eastAsia="en-US" w:bidi="ar-SA"/>
        </w:rPr>
        <w:t xml:space="preserve">Se solicita la cotización de la cantidad </w:t>
      </w:r>
      <w:r w:rsidRPr="00853B61">
        <w:rPr>
          <w:rFonts w:ascii="Segoe UI" w:eastAsia="Times New Roman" w:hAnsi="Segoe UI" w:cs="Segoe UI"/>
          <w:kern w:val="0"/>
          <w:sz w:val="18"/>
          <w:szCs w:val="18"/>
          <w:lang w:val="es-419" w:eastAsia="en-US" w:bidi="ar-SA"/>
        </w:rPr>
        <w:t>óptima en contenedores de 40 para el presente ejercicio, pero se podrán requerir eventualmente contenedores de 20 durante los procesos de competencia secundaria en el caso de las Láminas de Acero</w:t>
      </w:r>
      <w:r>
        <w:rPr>
          <w:rFonts w:ascii="Segoe UI" w:eastAsia="Times New Roman" w:hAnsi="Segoe UI" w:cs="Segoe UI"/>
          <w:kern w:val="0"/>
          <w:sz w:val="20"/>
          <w:szCs w:val="20"/>
          <w:lang w:val="es-419" w:eastAsia="en-US" w:bidi="ar-SA"/>
        </w:rPr>
        <w:t>.</w:t>
      </w:r>
      <w:r w:rsidRPr="0084078B">
        <w:rPr>
          <w:rFonts w:ascii="Segoe UI" w:eastAsia="Times New Roman" w:hAnsi="Segoe UI" w:cs="Segoe UI"/>
          <w:kern w:val="0"/>
          <w:sz w:val="20"/>
          <w:szCs w:val="20"/>
          <w:lang w:val="es-ES_tradnl" w:eastAsia="en-US" w:bidi="ar-SA"/>
        </w:rPr>
        <w:t xml:space="preserve"> </w:t>
      </w:r>
    </w:p>
    <w:p w:rsidR="00B438B2" w:rsidRDefault="00B438B2" w:rsidP="00B438B2">
      <w:pPr>
        <w:widowControl/>
        <w:overflowPunct/>
        <w:adjustRightInd/>
        <w:jc w:val="both"/>
        <w:rPr>
          <w:rFonts w:ascii="Segoe UI" w:eastAsia="Times New Roman" w:hAnsi="Segoe UI" w:cs="Segoe UI"/>
          <w:kern w:val="0"/>
          <w:sz w:val="20"/>
          <w:szCs w:val="20"/>
          <w:lang w:val="es-ES_tradnl" w:eastAsia="en-US" w:bidi="ar-SA"/>
        </w:rPr>
      </w:pPr>
    </w:p>
    <w:p w:rsidR="00B438B2" w:rsidRPr="0048768E" w:rsidRDefault="00B438B2" w:rsidP="00B438B2">
      <w:pPr>
        <w:widowControl/>
        <w:overflowPunct/>
        <w:adjustRightInd/>
        <w:spacing w:before="60" w:after="60"/>
        <w:rPr>
          <w:rFonts w:ascii="Segoe UI" w:eastAsia="Times New Roman" w:hAnsi="Segoe UI" w:cs="Segoe UI"/>
          <w:kern w:val="0"/>
          <w:sz w:val="18"/>
          <w:szCs w:val="18"/>
          <w:lang w:val="es-CO"/>
        </w:rPr>
      </w:pPr>
      <w:r w:rsidRPr="0048768E">
        <w:rPr>
          <w:rFonts w:ascii="Segoe UI" w:hAnsi="Segoe UI"/>
          <w:kern w:val="0"/>
          <w:sz w:val="18"/>
          <w:szCs w:val="18"/>
          <w:lang w:val="es-CO"/>
        </w:rPr>
        <w:t>Nombre del Licitante:</w:t>
      </w:r>
      <w:r w:rsidRPr="0048768E">
        <w:rPr>
          <w:sz w:val="18"/>
          <w:szCs w:val="18"/>
          <w:lang w:val="es-CO"/>
        </w:rPr>
        <w:t xml:space="preserve"> </w:t>
      </w:r>
      <w:r w:rsidRPr="0048768E">
        <w:rPr>
          <w:sz w:val="18"/>
          <w:szCs w:val="18"/>
          <w:lang w:val="es-CO"/>
        </w:rPr>
        <w:tab/>
      </w:r>
      <w:r w:rsidRPr="0048768E">
        <w:rPr>
          <w:sz w:val="18"/>
          <w:szCs w:val="18"/>
          <w:lang w:val="es-CO"/>
        </w:rPr>
        <w:tab/>
      </w:r>
      <w:r w:rsidRPr="0048768E">
        <w:rPr>
          <w:sz w:val="18"/>
          <w:szCs w:val="18"/>
          <w:lang w:val="es-CO"/>
        </w:rPr>
        <w:tab/>
      </w:r>
      <w:r w:rsidRPr="0048768E">
        <w:rPr>
          <w:rFonts w:ascii="Segoe UI" w:hAnsi="Segoe UI"/>
          <w:kern w:val="0"/>
          <w:sz w:val="18"/>
          <w:szCs w:val="18"/>
          <w:lang w:val="es-CO"/>
        </w:rPr>
        <w:t>________________________________________________</w:t>
      </w:r>
    </w:p>
    <w:p w:rsidR="00B438B2" w:rsidRPr="0048768E" w:rsidRDefault="00B438B2" w:rsidP="00B438B2">
      <w:pPr>
        <w:widowControl/>
        <w:overflowPunct/>
        <w:adjustRightInd/>
        <w:spacing w:before="60" w:after="60"/>
        <w:rPr>
          <w:rFonts w:ascii="Segoe UI" w:eastAsia="Times New Roman" w:hAnsi="Segoe UI" w:cs="Segoe UI"/>
          <w:kern w:val="0"/>
          <w:sz w:val="18"/>
          <w:szCs w:val="18"/>
          <w:lang w:val="es-CO"/>
        </w:rPr>
      </w:pPr>
      <w:r w:rsidRPr="0048768E">
        <w:rPr>
          <w:rFonts w:ascii="Segoe UI" w:hAnsi="Segoe UI"/>
          <w:kern w:val="0"/>
          <w:sz w:val="18"/>
          <w:szCs w:val="18"/>
          <w:lang w:val="es-CO"/>
        </w:rPr>
        <w:t>Firma autorizada:</w:t>
      </w:r>
      <w:r w:rsidRPr="0048768E">
        <w:rPr>
          <w:sz w:val="18"/>
          <w:szCs w:val="18"/>
          <w:lang w:val="es-CO"/>
        </w:rPr>
        <w:t xml:space="preserve"> </w:t>
      </w:r>
      <w:r w:rsidRPr="0048768E">
        <w:rPr>
          <w:sz w:val="18"/>
          <w:szCs w:val="18"/>
          <w:lang w:val="es-CO"/>
        </w:rPr>
        <w:tab/>
      </w:r>
      <w:r w:rsidRPr="0048768E">
        <w:rPr>
          <w:sz w:val="18"/>
          <w:szCs w:val="18"/>
          <w:lang w:val="es-CO"/>
        </w:rPr>
        <w:tab/>
      </w:r>
      <w:r w:rsidRPr="0048768E">
        <w:rPr>
          <w:sz w:val="18"/>
          <w:szCs w:val="18"/>
          <w:lang w:val="es-CO"/>
        </w:rPr>
        <w:tab/>
      </w:r>
      <w:r w:rsidRPr="0048768E">
        <w:rPr>
          <w:rFonts w:ascii="Segoe UI" w:hAnsi="Segoe UI"/>
          <w:kern w:val="0"/>
          <w:sz w:val="18"/>
          <w:szCs w:val="18"/>
          <w:lang w:val="es-CO"/>
        </w:rPr>
        <w:t>________________________________________________</w:t>
      </w:r>
    </w:p>
    <w:p w:rsidR="00B438B2" w:rsidRPr="0048768E" w:rsidRDefault="00B438B2" w:rsidP="00B438B2">
      <w:pPr>
        <w:widowControl/>
        <w:overflowPunct/>
        <w:adjustRightInd/>
        <w:spacing w:before="60" w:after="60"/>
        <w:rPr>
          <w:rFonts w:ascii="Segoe UI" w:eastAsia="Times New Roman" w:hAnsi="Segoe UI" w:cs="Segoe UI"/>
          <w:kern w:val="0"/>
          <w:sz w:val="18"/>
          <w:szCs w:val="18"/>
          <w:lang w:val="es-CO"/>
        </w:rPr>
      </w:pPr>
      <w:r w:rsidRPr="0048768E">
        <w:rPr>
          <w:rFonts w:ascii="Segoe UI" w:hAnsi="Segoe UI"/>
          <w:kern w:val="0"/>
          <w:sz w:val="18"/>
          <w:szCs w:val="18"/>
          <w:lang w:val="es-CO"/>
        </w:rPr>
        <w:t>Nombre del signatario autorizado:</w:t>
      </w:r>
      <w:r w:rsidRPr="0048768E">
        <w:rPr>
          <w:sz w:val="18"/>
          <w:szCs w:val="18"/>
          <w:lang w:val="es-CO"/>
        </w:rPr>
        <w:t xml:space="preserve"> </w:t>
      </w:r>
      <w:r w:rsidRPr="0048768E">
        <w:rPr>
          <w:sz w:val="18"/>
          <w:szCs w:val="18"/>
          <w:lang w:val="es-CO"/>
        </w:rPr>
        <w:tab/>
      </w:r>
      <w:r w:rsidRPr="0048768E">
        <w:rPr>
          <w:rFonts w:ascii="Segoe UI" w:hAnsi="Segoe UI"/>
          <w:kern w:val="0"/>
          <w:sz w:val="18"/>
          <w:szCs w:val="18"/>
          <w:lang w:val="es-CO"/>
        </w:rPr>
        <w:t>________________________________________________</w:t>
      </w:r>
    </w:p>
    <w:p w:rsidR="00B438B2" w:rsidRPr="0048768E" w:rsidRDefault="00B438B2" w:rsidP="00B438B2">
      <w:pPr>
        <w:widowControl/>
        <w:overflowPunct/>
        <w:adjustRightInd/>
        <w:spacing w:before="60" w:after="60"/>
        <w:rPr>
          <w:rFonts w:ascii="Segoe UI" w:hAnsi="Segoe UI"/>
          <w:kern w:val="0"/>
          <w:sz w:val="18"/>
          <w:szCs w:val="18"/>
          <w:lang w:val="es-CO"/>
        </w:rPr>
      </w:pPr>
      <w:r w:rsidRPr="0048768E">
        <w:rPr>
          <w:rFonts w:ascii="Segoe UI" w:hAnsi="Segoe UI"/>
          <w:kern w:val="0"/>
          <w:sz w:val="18"/>
          <w:szCs w:val="18"/>
          <w:lang w:val="es-CO"/>
        </w:rPr>
        <w:t>Cargo funcional:</w:t>
      </w:r>
      <w:r w:rsidRPr="0048768E">
        <w:rPr>
          <w:sz w:val="18"/>
          <w:szCs w:val="18"/>
          <w:lang w:val="es-CO"/>
        </w:rPr>
        <w:t xml:space="preserve"> </w:t>
      </w:r>
      <w:r w:rsidRPr="0048768E">
        <w:rPr>
          <w:sz w:val="18"/>
          <w:szCs w:val="18"/>
          <w:lang w:val="es-CO"/>
        </w:rPr>
        <w:tab/>
      </w:r>
      <w:r w:rsidRPr="0048768E">
        <w:rPr>
          <w:sz w:val="18"/>
          <w:szCs w:val="18"/>
          <w:lang w:val="es-CO"/>
        </w:rPr>
        <w:tab/>
      </w:r>
      <w:r w:rsidRPr="0048768E">
        <w:rPr>
          <w:sz w:val="18"/>
          <w:szCs w:val="18"/>
          <w:lang w:val="es-CO"/>
        </w:rPr>
        <w:tab/>
      </w:r>
      <w:r w:rsidRPr="0048768E">
        <w:rPr>
          <w:rFonts w:ascii="Segoe UI" w:hAnsi="Segoe UI"/>
          <w:kern w:val="0"/>
          <w:sz w:val="18"/>
          <w:szCs w:val="18"/>
          <w:lang w:val="es-CO"/>
        </w:rPr>
        <w:t>________________________________________________</w:t>
      </w:r>
    </w:p>
    <w:p w:rsidR="00B438B2" w:rsidRDefault="00B438B2" w:rsidP="00B438B2">
      <w:pPr>
        <w:widowControl/>
        <w:overflowPunct/>
        <w:adjustRightInd/>
        <w:jc w:val="both"/>
        <w:rPr>
          <w:rFonts w:ascii="Segoe UI" w:eastAsia="Times New Roman" w:hAnsi="Segoe UI" w:cs="Segoe UI"/>
          <w:kern w:val="0"/>
          <w:sz w:val="20"/>
          <w:szCs w:val="20"/>
          <w:lang w:val="es-ES_tradnl" w:eastAsia="en-US" w:bidi="ar-SA"/>
        </w:rPr>
      </w:pPr>
    </w:p>
    <w:p w:rsidR="00B438B2" w:rsidRDefault="00B438B2" w:rsidP="00B438B2">
      <w:pPr>
        <w:widowControl/>
        <w:overflowPunct/>
        <w:adjustRightInd/>
        <w:jc w:val="both"/>
        <w:rPr>
          <w:rFonts w:ascii="Segoe UI" w:eastAsia="Times New Roman" w:hAnsi="Segoe UI" w:cs="Segoe UI"/>
          <w:b/>
          <w:kern w:val="0"/>
          <w:sz w:val="20"/>
          <w:szCs w:val="20"/>
          <w:lang w:val="es-ES_tradnl" w:eastAsia="en-US" w:bidi="ar-SA"/>
        </w:rPr>
      </w:pPr>
      <w:r w:rsidRPr="003B40F6">
        <w:rPr>
          <w:rFonts w:ascii="Segoe UI" w:eastAsia="Times New Roman" w:hAnsi="Segoe UI" w:cs="Segoe UI"/>
          <w:b/>
          <w:kern w:val="0"/>
          <w:sz w:val="20"/>
          <w:szCs w:val="20"/>
          <w:lang w:val="es-ES_tradnl" w:eastAsia="en-US" w:bidi="ar-SA"/>
        </w:rPr>
        <w:t>LOTE 3</w:t>
      </w:r>
      <w:r>
        <w:rPr>
          <w:rFonts w:ascii="Segoe UI" w:eastAsia="Times New Roman" w:hAnsi="Segoe UI" w:cs="Segoe UI"/>
          <w:b/>
          <w:kern w:val="0"/>
          <w:sz w:val="20"/>
          <w:szCs w:val="20"/>
          <w:lang w:val="es-ES_tradnl" w:eastAsia="en-US" w:bidi="ar-SA"/>
        </w:rPr>
        <w:t xml:space="preserve"> (se podrá cotizar usando el modelo simplificado a continuación o desglosando los sublotes en tablas separadas: 3 A (Mariel) y 3 B (Santiago de Cuba)</w:t>
      </w:r>
    </w:p>
    <w:tbl>
      <w:tblPr>
        <w:tblStyle w:val="TableGrid4"/>
        <w:tblW w:w="10060" w:type="dxa"/>
        <w:tblLayout w:type="fixed"/>
        <w:tblLook w:val="04A0" w:firstRow="1" w:lastRow="0" w:firstColumn="1" w:lastColumn="0" w:noHBand="0" w:noVBand="1"/>
      </w:tblPr>
      <w:tblGrid>
        <w:gridCol w:w="1696"/>
        <w:gridCol w:w="1276"/>
        <w:gridCol w:w="709"/>
        <w:gridCol w:w="1417"/>
        <w:gridCol w:w="1418"/>
        <w:gridCol w:w="992"/>
        <w:gridCol w:w="1559"/>
        <w:gridCol w:w="993"/>
      </w:tblGrid>
      <w:tr w:rsidR="00B438B2" w:rsidRPr="00AB566B" w:rsidTr="00125CA4">
        <w:tc>
          <w:tcPr>
            <w:tcW w:w="1696" w:type="dxa"/>
          </w:tcPr>
          <w:p w:rsidR="00B438B2" w:rsidRPr="00AB566B"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sz w:val="16"/>
                <w:szCs w:val="16"/>
                <w:lang w:val="es-MX"/>
              </w:rPr>
              <w:t>Item No. (según sección 5a)</w:t>
            </w:r>
          </w:p>
        </w:tc>
        <w:tc>
          <w:tcPr>
            <w:tcW w:w="1276"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bCs/>
                <w:kern w:val="0"/>
                <w:sz w:val="16"/>
                <w:szCs w:val="16"/>
                <w:lang w:val="es-PR" w:eastAsia="zh-TW"/>
              </w:rPr>
              <w:t>Descripción</w:t>
            </w:r>
          </w:p>
        </w:tc>
        <w:tc>
          <w:tcPr>
            <w:tcW w:w="709"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U/M</w:t>
            </w:r>
          </w:p>
        </w:tc>
        <w:tc>
          <w:tcPr>
            <w:tcW w:w="1417" w:type="dxa"/>
          </w:tcPr>
          <w:p w:rsidR="00B438B2" w:rsidRPr="00AB566B" w:rsidRDefault="00B438B2" w:rsidP="00125CA4">
            <w:pPr>
              <w:widowControl/>
              <w:overflowPunct/>
              <w:adjustRightInd/>
              <w:rPr>
                <w:rFonts w:ascii="Segoe UI" w:eastAsia="Calibri" w:hAnsi="Segoe UI" w:cs="Segoe UI"/>
                <w:b/>
                <w:sz w:val="16"/>
                <w:szCs w:val="16"/>
                <w:lang w:val="es-PR"/>
              </w:rPr>
            </w:pPr>
            <w:r w:rsidRPr="00AB566B">
              <w:rPr>
                <w:rFonts w:ascii="Segoe UI" w:eastAsia="Calibri" w:hAnsi="Segoe UI" w:cs="Segoe UI"/>
                <w:b/>
                <w:sz w:val="16"/>
                <w:szCs w:val="16"/>
                <w:lang w:val="es-PR"/>
              </w:rPr>
              <w:t xml:space="preserve">Cantidad óptima en un contenedor de 40’ </w:t>
            </w:r>
          </w:p>
        </w:tc>
        <w:tc>
          <w:tcPr>
            <w:tcW w:w="1418"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Precio Unitario</w:t>
            </w:r>
          </w:p>
        </w:tc>
        <w:tc>
          <w:tcPr>
            <w:tcW w:w="992"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Importe</w:t>
            </w:r>
          </w:p>
        </w:tc>
        <w:tc>
          <w:tcPr>
            <w:tcW w:w="1559"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Precio Unitario</w:t>
            </w:r>
          </w:p>
        </w:tc>
        <w:tc>
          <w:tcPr>
            <w:tcW w:w="993" w:type="dxa"/>
          </w:tcPr>
          <w:p w:rsidR="00B438B2" w:rsidRPr="00AB566B" w:rsidRDefault="00B438B2" w:rsidP="00125CA4">
            <w:pPr>
              <w:widowControl/>
              <w:overflowPunct/>
              <w:adjustRightInd/>
              <w:rPr>
                <w:rFonts w:ascii="Segoe UI" w:eastAsia="Calibri" w:hAnsi="Segoe UI" w:cs="Segoe UI"/>
                <w:b/>
                <w:sz w:val="16"/>
                <w:szCs w:val="16"/>
              </w:rPr>
            </w:pPr>
            <w:r w:rsidRPr="00AB566B">
              <w:rPr>
                <w:rFonts w:ascii="Segoe UI" w:eastAsia="Calibri" w:hAnsi="Segoe UI" w:cs="Segoe UI"/>
                <w:b/>
                <w:sz w:val="16"/>
                <w:szCs w:val="16"/>
              </w:rPr>
              <w:t>Importe</w:t>
            </w:r>
          </w:p>
        </w:tc>
      </w:tr>
      <w:tr w:rsidR="00B438B2" w:rsidRPr="00AB566B" w:rsidTr="00125CA4">
        <w:tc>
          <w:tcPr>
            <w:tcW w:w="1696" w:type="dxa"/>
          </w:tcPr>
          <w:p w:rsidR="00B438B2" w:rsidRPr="00AB566B" w:rsidRDefault="00B438B2" w:rsidP="00125CA4">
            <w:pPr>
              <w:rPr>
                <w:rFonts w:ascii="Segoe UI" w:eastAsia="Calibri" w:hAnsi="Segoe UI" w:cs="Segoe UI"/>
                <w:b/>
                <w:bCs/>
                <w:sz w:val="16"/>
                <w:szCs w:val="16"/>
                <w:lang w:val="es-ES_tradnl"/>
              </w:rPr>
            </w:pPr>
            <w:r w:rsidRPr="00AB566B">
              <w:rPr>
                <w:rFonts w:ascii="Segoe UI" w:eastAsia="Calibri" w:hAnsi="Segoe UI" w:cs="Segoe UI"/>
                <w:b/>
                <w:bCs/>
                <w:sz w:val="16"/>
                <w:szCs w:val="16"/>
                <w:lang w:val="es-PR"/>
              </w:rPr>
              <w:t>1</w:t>
            </w: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Total Exworks</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Total Exworks</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Puesta FOB</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Puesta FOB</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Flete</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Flete</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Seguro</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Seguro</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Inspección en origen</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Inspección en origen</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417" w:type="dxa"/>
          </w:tcPr>
          <w:p w:rsidR="00B438B2" w:rsidRPr="00AB566B" w:rsidRDefault="00B438B2" w:rsidP="00125CA4">
            <w:pPr>
              <w:jc w:val="center"/>
              <w:rPr>
                <w:rFonts w:ascii="Segoe UI" w:eastAsia="Calibri" w:hAnsi="Segoe UI" w:cs="Segoe UI"/>
                <w:bCs/>
                <w:sz w:val="16"/>
                <w:szCs w:val="16"/>
                <w:lang w:val="es-PR"/>
              </w:rPr>
            </w:pPr>
          </w:p>
        </w:tc>
        <w:tc>
          <w:tcPr>
            <w:tcW w:w="1418"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Importe total CIP Mariel (indicar moneda)</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559"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Importe total CIP Santiago de Cuba (indicar moneda)</w:t>
            </w:r>
          </w:p>
        </w:tc>
        <w:tc>
          <w:tcPr>
            <w:tcW w:w="993" w:type="dxa"/>
          </w:tcPr>
          <w:p w:rsidR="00B438B2" w:rsidRPr="00AB566B" w:rsidRDefault="00B438B2" w:rsidP="00125CA4">
            <w:pPr>
              <w:jc w:val="center"/>
              <w:rPr>
                <w:rFonts w:ascii="Segoe UI" w:eastAsia="Calibri" w:hAnsi="Segoe UI" w:cs="Segoe UI"/>
                <w:bCs/>
                <w:sz w:val="16"/>
                <w:szCs w:val="16"/>
                <w:lang w:val="es-PR"/>
              </w:rPr>
            </w:pPr>
          </w:p>
        </w:tc>
      </w:tr>
    </w:tbl>
    <w:p w:rsidR="00B438B2" w:rsidRPr="00AB566B" w:rsidRDefault="00B438B2" w:rsidP="00B438B2">
      <w:pPr>
        <w:widowControl/>
        <w:overflowPunct/>
        <w:adjustRightInd/>
        <w:jc w:val="both"/>
        <w:rPr>
          <w:rFonts w:ascii="Segoe UI" w:eastAsia="Times New Roman" w:hAnsi="Segoe UI" w:cs="Segoe UI"/>
          <w:kern w:val="0"/>
          <w:sz w:val="16"/>
          <w:szCs w:val="16"/>
          <w:lang w:val="es-ES_tradnl" w:eastAsia="en-US" w:bidi="ar-SA"/>
        </w:rPr>
      </w:pPr>
    </w:p>
    <w:p w:rsidR="00B438B2" w:rsidRPr="00853B61" w:rsidRDefault="00B438B2" w:rsidP="00B438B2">
      <w:pPr>
        <w:widowControl/>
        <w:overflowPunct/>
        <w:adjustRightInd/>
        <w:jc w:val="both"/>
        <w:rPr>
          <w:rFonts w:ascii="Segoe UI" w:eastAsia="Times New Roman" w:hAnsi="Segoe UI" w:cs="Segoe UI"/>
          <w:kern w:val="0"/>
          <w:sz w:val="18"/>
          <w:szCs w:val="18"/>
          <w:lang w:val="es-PR" w:eastAsia="en-US" w:bidi="ar-SA"/>
        </w:rPr>
      </w:pPr>
      <w:r w:rsidRPr="00853B61">
        <w:rPr>
          <w:rFonts w:ascii="Segoe UI" w:eastAsia="Times New Roman" w:hAnsi="Segoe UI" w:cs="Segoe UI"/>
          <w:kern w:val="0"/>
          <w:sz w:val="18"/>
          <w:szCs w:val="18"/>
          <w:lang w:val="es-PA" w:eastAsia="en-US" w:bidi="ar-SA"/>
        </w:rPr>
        <w:t>Las</w:t>
      </w:r>
      <w:r w:rsidRPr="00853B61">
        <w:rPr>
          <w:rFonts w:ascii="Segoe UI" w:eastAsia="Times New Roman" w:hAnsi="Segoe UI" w:cs="Segoe UI"/>
          <w:kern w:val="0"/>
          <w:sz w:val="18"/>
          <w:szCs w:val="18"/>
          <w:lang w:val="es-ES_tradnl" w:eastAsia="en-US" w:bidi="ar-SA"/>
        </w:rPr>
        <w:t xml:space="preserve"> cotizaciones </w:t>
      </w:r>
      <w:r w:rsidRPr="00853B61">
        <w:rPr>
          <w:rFonts w:ascii="Segoe UI" w:eastAsia="Times New Roman" w:hAnsi="Segoe UI" w:cs="Segoe UI"/>
          <w:kern w:val="0"/>
          <w:sz w:val="18"/>
          <w:szCs w:val="18"/>
          <w:lang w:val="es-PA" w:eastAsia="en-US" w:bidi="ar-SA"/>
        </w:rPr>
        <w:t>se requieren según lo</w:t>
      </w:r>
      <w:r w:rsidRPr="00853B61">
        <w:rPr>
          <w:rFonts w:ascii="Segoe UI" w:eastAsia="Times New Roman" w:hAnsi="Segoe UI" w:cs="Segoe UI"/>
          <w:kern w:val="0"/>
          <w:sz w:val="18"/>
          <w:szCs w:val="18"/>
          <w:lang w:val="es-ES_tradnl" w:eastAsia="en-US" w:bidi="ar-SA"/>
        </w:rPr>
        <w:t>te</w:t>
      </w:r>
      <w:r w:rsidRPr="00853B61">
        <w:rPr>
          <w:rFonts w:ascii="Segoe UI" w:eastAsia="Times New Roman" w:hAnsi="Segoe UI" w:cs="Segoe UI"/>
          <w:kern w:val="0"/>
          <w:sz w:val="18"/>
          <w:szCs w:val="18"/>
          <w:lang w:val="es-PA" w:eastAsia="en-US" w:bidi="ar-SA"/>
        </w:rPr>
        <w:t>s solicitados</w:t>
      </w:r>
      <w:r w:rsidRPr="00853B61">
        <w:rPr>
          <w:rFonts w:ascii="Segoe UI" w:eastAsia="Times New Roman" w:hAnsi="Segoe UI" w:cs="Segoe UI"/>
          <w:kern w:val="0"/>
          <w:sz w:val="18"/>
          <w:szCs w:val="18"/>
          <w:lang w:val="es-ES_tradnl" w:eastAsia="en-US" w:bidi="ar-SA"/>
        </w:rPr>
        <w:t xml:space="preserve"> </w:t>
      </w:r>
      <w:r w:rsidRPr="00853B61">
        <w:rPr>
          <w:rFonts w:ascii="Segoe UI" w:eastAsia="Times New Roman" w:hAnsi="Segoe UI" w:cs="Segoe UI"/>
          <w:kern w:val="0"/>
          <w:sz w:val="18"/>
          <w:szCs w:val="18"/>
          <w:lang w:val="es-PA" w:eastAsia="en-US" w:bidi="ar-SA"/>
        </w:rPr>
        <w:t xml:space="preserve">(no se aceptarán ofertas donde  no se desglosen </w:t>
      </w:r>
      <w:r w:rsidRPr="00853B61">
        <w:rPr>
          <w:rFonts w:ascii="Segoe UI" w:eastAsia="Times New Roman" w:hAnsi="Segoe UI" w:cs="Segoe UI"/>
          <w:kern w:val="0"/>
          <w:sz w:val="18"/>
          <w:szCs w:val="18"/>
          <w:lang w:val="es-ES_tradnl" w:eastAsia="en-US" w:bidi="ar-SA"/>
        </w:rPr>
        <w:t>lo</w:t>
      </w:r>
      <w:r w:rsidRPr="00853B61">
        <w:rPr>
          <w:rFonts w:ascii="Segoe UI" w:eastAsia="Times New Roman" w:hAnsi="Segoe UI" w:cs="Segoe UI"/>
          <w:kern w:val="0"/>
          <w:sz w:val="18"/>
          <w:szCs w:val="18"/>
          <w:lang w:val="es-PA" w:eastAsia="en-US" w:bidi="ar-SA"/>
        </w:rPr>
        <w:t>s lotes)</w:t>
      </w:r>
      <w:r w:rsidRPr="00853B61">
        <w:rPr>
          <w:rFonts w:ascii="Segoe UI" w:eastAsia="Times New Roman" w:hAnsi="Segoe UI" w:cs="Segoe UI"/>
          <w:kern w:val="0"/>
          <w:sz w:val="18"/>
          <w:szCs w:val="18"/>
          <w:lang w:val="es-PR" w:eastAsia="en-US" w:bidi="ar-SA"/>
        </w:rPr>
        <w:t xml:space="preserve"> </w:t>
      </w:r>
    </w:p>
    <w:p w:rsidR="00B438B2" w:rsidRDefault="00B438B2" w:rsidP="00B438B2">
      <w:pPr>
        <w:widowControl/>
        <w:overflowPunct/>
        <w:adjustRightInd/>
        <w:jc w:val="both"/>
        <w:rPr>
          <w:rFonts w:ascii="Segoe UI" w:eastAsia="Times New Roman" w:hAnsi="Segoe UI" w:cs="Segoe UI"/>
          <w:kern w:val="0"/>
          <w:sz w:val="18"/>
          <w:szCs w:val="18"/>
          <w:lang w:val="es-ES_tradnl" w:eastAsia="en-US" w:bidi="ar-SA"/>
        </w:rPr>
      </w:pPr>
      <w:r w:rsidRPr="00853B61">
        <w:rPr>
          <w:rFonts w:ascii="Segoe UI" w:eastAsia="Times New Roman" w:hAnsi="Segoe UI" w:cs="Segoe UI"/>
          <w:kern w:val="0"/>
          <w:sz w:val="18"/>
          <w:szCs w:val="18"/>
          <w:lang w:val="es-ES_tradnl" w:eastAsia="en-US" w:bidi="ar-SA"/>
        </w:rPr>
        <w:t xml:space="preserve">Se solicita la cotización de la cantidad </w:t>
      </w:r>
      <w:r w:rsidRPr="00853B61">
        <w:rPr>
          <w:rFonts w:ascii="Segoe UI" w:eastAsia="Times New Roman" w:hAnsi="Segoe UI" w:cs="Segoe UI"/>
          <w:kern w:val="0"/>
          <w:sz w:val="18"/>
          <w:szCs w:val="18"/>
          <w:lang w:val="es-419" w:eastAsia="en-US" w:bidi="ar-SA"/>
        </w:rPr>
        <w:t>óptima en contenedores de 40 para el presente ejercicio, pero se podrán requerir eventualmente contenedores de 20 durante los procesos de competencia secundaria en el caso de las Láminas de Acero.</w:t>
      </w:r>
      <w:r w:rsidRPr="00853B61">
        <w:rPr>
          <w:rFonts w:ascii="Segoe UI" w:eastAsia="Times New Roman" w:hAnsi="Segoe UI" w:cs="Segoe UI"/>
          <w:kern w:val="0"/>
          <w:sz w:val="18"/>
          <w:szCs w:val="18"/>
          <w:lang w:val="es-ES_tradnl" w:eastAsia="en-US" w:bidi="ar-SA"/>
        </w:rPr>
        <w:t xml:space="preserve"> </w:t>
      </w:r>
    </w:p>
    <w:p w:rsidR="00B438B2" w:rsidRDefault="00B438B2" w:rsidP="00B438B2">
      <w:pPr>
        <w:widowControl/>
        <w:overflowPunct/>
        <w:adjustRightInd/>
        <w:jc w:val="both"/>
        <w:rPr>
          <w:rFonts w:ascii="Segoe UI" w:eastAsia="Times New Roman" w:hAnsi="Segoe UI" w:cs="Segoe UI"/>
          <w:kern w:val="0"/>
          <w:sz w:val="18"/>
          <w:szCs w:val="18"/>
          <w:lang w:val="es-ES_tradnl" w:eastAsia="en-US" w:bidi="ar-SA"/>
        </w:rPr>
      </w:pPr>
    </w:p>
    <w:p w:rsidR="00B438B2" w:rsidRPr="00E81D97" w:rsidRDefault="00B438B2" w:rsidP="00B438B2">
      <w:pPr>
        <w:widowControl/>
        <w:overflowPunct/>
        <w:adjustRightInd/>
        <w:spacing w:before="60" w:after="60"/>
        <w:rPr>
          <w:rFonts w:ascii="Segoe UI" w:eastAsia="Times New Roman" w:hAnsi="Segoe UI" w:cs="Segoe UI"/>
          <w:kern w:val="0"/>
          <w:sz w:val="18"/>
          <w:szCs w:val="18"/>
          <w:lang w:val="es-CO"/>
        </w:rPr>
      </w:pPr>
      <w:r w:rsidRPr="00E81D97">
        <w:rPr>
          <w:rFonts w:ascii="Segoe UI" w:hAnsi="Segoe UI"/>
          <w:kern w:val="0"/>
          <w:sz w:val="18"/>
          <w:szCs w:val="18"/>
          <w:lang w:val="es-CO"/>
        </w:rPr>
        <w:t>Nombre del Licitante:</w:t>
      </w:r>
      <w:r w:rsidRPr="00E81D97">
        <w:rPr>
          <w:sz w:val="18"/>
          <w:szCs w:val="18"/>
          <w:lang w:val="es-CO"/>
        </w:rPr>
        <w:t xml:space="preserve"> </w:t>
      </w:r>
      <w:r w:rsidRPr="00E81D97">
        <w:rPr>
          <w:sz w:val="18"/>
          <w:szCs w:val="18"/>
          <w:lang w:val="es-CO"/>
        </w:rPr>
        <w:tab/>
      </w:r>
      <w:r w:rsidRPr="00E81D97">
        <w:rPr>
          <w:sz w:val="18"/>
          <w:szCs w:val="18"/>
          <w:lang w:val="es-CO"/>
        </w:rPr>
        <w:tab/>
      </w:r>
      <w:r w:rsidRPr="00E81D97">
        <w:rPr>
          <w:sz w:val="18"/>
          <w:szCs w:val="18"/>
          <w:lang w:val="es-CO"/>
        </w:rPr>
        <w:tab/>
      </w:r>
      <w:r w:rsidRPr="00E81D97">
        <w:rPr>
          <w:rFonts w:ascii="Segoe UI" w:hAnsi="Segoe UI"/>
          <w:kern w:val="0"/>
          <w:sz w:val="18"/>
          <w:szCs w:val="18"/>
          <w:lang w:val="es-CO"/>
        </w:rPr>
        <w:t>________________________________________________</w:t>
      </w:r>
    </w:p>
    <w:p w:rsidR="00B438B2" w:rsidRPr="00E81D97" w:rsidRDefault="00B438B2" w:rsidP="00B438B2">
      <w:pPr>
        <w:widowControl/>
        <w:overflowPunct/>
        <w:adjustRightInd/>
        <w:spacing w:before="60" w:after="60"/>
        <w:rPr>
          <w:rFonts w:ascii="Segoe UI" w:eastAsia="Times New Roman" w:hAnsi="Segoe UI" w:cs="Segoe UI"/>
          <w:kern w:val="0"/>
          <w:sz w:val="18"/>
          <w:szCs w:val="18"/>
          <w:lang w:val="es-CO"/>
        </w:rPr>
      </w:pPr>
      <w:r w:rsidRPr="00E81D97">
        <w:rPr>
          <w:rFonts w:ascii="Segoe UI" w:hAnsi="Segoe UI"/>
          <w:kern w:val="0"/>
          <w:sz w:val="18"/>
          <w:szCs w:val="18"/>
          <w:lang w:val="es-CO"/>
        </w:rPr>
        <w:t>Firma autorizada:</w:t>
      </w:r>
      <w:r w:rsidRPr="00E81D97">
        <w:rPr>
          <w:sz w:val="18"/>
          <w:szCs w:val="18"/>
          <w:lang w:val="es-CO"/>
        </w:rPr>
        <w:t xml:space="preserve"> </w:t>
      </w:r>
      <w:r w:rsidRPr="00E81D97">
        <w:rPr>
          <w:sz w:val="18"/>
          <w:szCs w:val="18"/>
          <w:lang w:val="es-CO"/>
        </w:rPr>
        <w:tab/>
      </w:r>
      <w:r w:rsidRPr="00E81D97">
        <w:rPr>
          <w:sz w:val="18"/>
          <w:szCs w:val="18"/>
          <w:lang w:val="es-CO"/>
        </w:rPr>
        <w:tab/>
      </w:r>
      <w:r w:rsidRPr="00E81D97">
        <w:rPr>
          <w:sz w:val="18"/>
          <w:szCs w:val="18"/>
          <w:lang w:val="es-CO"/>
        </w:rPr>
        <w:tab/>
      </w:r>
      <w:r w:rsidRPr="00E81D97">
        <w:rPr>
          <w:rFonts w:ascii="Segoe UI" w:hAnsi="Segoe UI"/>
          <w:kern w:val="0"/>
          <w:sz w:val="18"/>
          <w:szCs w:val="18"/>
          <w:lang w:val="es-CO"/>
        </w:rPr>
        <w:t>________________________________________________</w:t>
      </w:r>
    </w:p>
    <w:p w:rsidR="00B438B2" w:rsidRPr="00E81D97" w:rsidRDefault="00B438B2" w:rsidP="00B438B2">
      <w:pPr>
        <w:widowControl/>
        <w:overflowPunct/>
        <w:adjustRightInd/>
        <w:spacing w:before="60" w:after="60"/>
        <w:rPr>
          <w:rFonts w:ascii="Segoe UI" w:eastAsia="Times New Roman" w:hAnsi="Segoe UI" w:cs="Segoe UI"/>
          <w:kern w:val="0"/>
          <w:sz w:val="18"/>
          <w:szCs w:val="18"/>
          <w:lang w:val="es-CO"/>
        </w:rPr>
      </w:pPr>
      <w:r w:rsidRPr="00E81D97">
        <w:rPr>
          <w:rFonts w:ascii="Segoe UI" w:hAnsi="Segoe UI"/>
          <w:kern w:val="0"/>
          <w:sz w:val="18"/>
          <w:szCs w:val="18"/>
          <w:lang w:val="es-CO"/>
        </w:rPr>
        <w:t>Nombre del signatario autorizado:</w:t>
      </w:r>
      <w:r w:rsidRPr="00E81D97">
        <w:rPr>
          <w:sz w:val="18"/>
          <w:szCs w:val="18"/>
          <w:lang w:val="es-CO"/>
        </w:rPr>
        <w:t xml:space="preserve"> </w:t>
      </w:r>
      <w:r w:rsidRPr="00E81D97">
        <w:rPr>
          <w:sz w:val="18"/>
          <w:szCs w:val="18"/>
          <w:lang w:val="es-CO"/>
        </w:rPr>
        <w:tab/>
      </w:r>
      <w:r w:rsidRPr="00E81D97">
        <w:rPr>
          <w:rFonts w:ascii="Segoe UI" w:hAnsi="Segoe UI"/>
          <w:kern w:val="0"/>
          <w:sz w:val="18"/>
          <w:szCs w:val="18"/>
          <w:lang w:val="es-CO"/>
        </w:rPr>
        <w:t>________________________________________________</w:t>
      </w:r>
    </w:p>
    <w:p w:rsidR="00B438B2" w:rsidRPr="00E81D97" w:rsidRDefault="00B438B2" w:rsidP="00B438B2">
      <w:pPr>
        <w:widowControl/>
        <w:overflowPunct/>
        <w:adjustRightInd/>
        <w:spacing w:before="60" w:after="60"/>
        <w:rPr>
          <w:rFonts w:ascii="Segoe UI" w:hAnsi="Segoe UI"/>
          <w:kern w:val="0"/>
          <w:sz w:val="18"/>
          <w:szCs w:val="18"/>
          <w:lang w:val="es-CO"/>
        </w:rPr>
      </w:pPr>
      <w:r w:rsidRPr="00E81D97">
        <w:rPr>
          <w:rFonts w:ascii="Segoe UI" w:hAnsi="Segoe UI"/>
          <w:kern w:val="0"/>
          <w:sz w:val="18"/>
          <w:szCs w:val="18"/>
          <w:lang w:val="es-CO"/>
        </w:rPr>
        <w:t>Cargo funcional:</w:t>
      </w:r>
      <w:r w:rsidRPr="00E81D97">
        <w:rPr>
          <w:sz w:val="18"/>
          <w:szCs w:val="18"/>
          <w:lang w:val="es-CO"/>
        </w:rPr>
        <w:t xml:space="preserve"> </w:t>
      </w:r>
      <w:r w:rsidRPr="00E81D97">
        <w:rPr>
          <w:sz w:val="18"/>
          <w:szCs w:val="18"/>
          <w:lang w:val="es-CO"/>
        </w:rPr>
        <w:tab/>
      </w:r>
      <w:r w:rsidRPr="00E81D97">
        <w:rPr>
          <w:sz w:val="18"/>
          <w:szCs w:val="18"/>
          <w:lang w:val="es-CO"/>
        </w:rPr>
        <w:tab/>
      </w:r>
      <w:r w:rsidRPr="00E81D97">
        <w:rPr>
          <w:sz w:val="18"/>
          <w:szCs w:val="18"/>
          <w:lang w:val="es-CO"/>
        </w:rPr>
        <w:tab/>
      </w:r>
      <w:r w:rsidRPr="00E81D97">
        <w:rPr>
          <w:rFonts w:ascii="Segoe UI" w:hAnsi="Segoe UI"/>
          <w:kern w:val="0"/>
          <w:sz w:val="18"/>
          <w:szCs w:val="18"/>
          <w:lang w:val="es-CO"/>
        </w:rPr>
        <w:t>________________________________________________</w:t>
      </w:r>
    </w:p>
    <w:p w:rsidR="00B438B2" w:rsidRDefault="00B438B2" w:rsidP="00B438B2">
      <w:pPr>
        <w:widowControl/>
        <w:overflowPunct/>
        <w:adjustRightInd/>
        <w:rPr>
          <w:rFonts w:ascii="Segoe UI" w:eastAsia="Times New Roman" w:hAnsi="Segoe UI" w:cs="Segoe UI"/>
          <w:b/>
          <w:kern w:val="0"/>
          <w:sz w:val="20"/>
          <w:szCs w:val="20"/>
          <w:lang w:val="es-ES_tradnl" w:eastAsia="en-US" w:bidi="ar-SA"/>
        </w:rPr>
      </w:pPr>
      <w:r>
        <w:rPr>
          <w:rFonts w:ascii="Segoe UI" w:eastAsia="Times New Roman" w:hAnsi="Segoe UI" w:cs="Segoe UI"/>
          <w:b/>
          <w:kern w:val="0"/>
          <w:sz w:val="20"/>
          <w:szCs w:val="20"/>
          <w:lang w:val="es-ES_tradnl" w:eastAsia="en-US" w:bidi="ar-SA"/>
        </w:rPr>
        <w:br w:type="page"/>
      </w:r>
    </w:p>
    <w:p w:rsidR="00B438B2" w:rsidRDefault="00B438B2" w:rsidP="00B438B2">
      <w:pPr>
        <w:widowControl/>
        <w:overflowPunct/>
        <w:adjustRightInd/>
        <w:jc w:val="both"/>
        <w:rPr>
          <w:rFonts w:ascii="Segoe UI" w:eastAsia="Times New Roman" w:hAnsi="Segoe UI" w:cs="Segoe UI"/>
          <w:b/>
          <w:kern w:val="0"/>
          <w:sz w:val="20"/>
          <w:szCs w:val="20"/>
          <w:lang w:val="es-ES_tradnl" w:eastAsia="en-US" w:bidi="ar-SA"/>
        </w:rPr>
      </w:pPr>
      <w:r>
        <w:rPr>
          <w:rFonts w:ascii="Segoe UI" w:eastAsia="Times New Roman" w:hAnsi="Segoe UI" w:cs="Segoe UI"/>
          <w:b/>
          <w:kern w:val="0"/>
          <w:sz w:val="20"/>
          <w:szCs w:val="20"/>
          <w:lang w:val="es-ES_tradnl" w:eastAsia="en-US" w:bidi="ar-SA"/>
        </w:rPr>
        <w:lastRenderedPageBreak/>
        <w:t>LOTE 4 (se podrá cotizar usando el modelo simplificado a continuación o desglosando los sublotes en tablas separadas: 4 A (Mariel) y 4 B (Santiago de Cuba)</w:t>
      </w:r>
    </w:p>
    <w:p w:rsidR="00B438B2" w:rsidRPr="0084078B" w:rsidRDefault="00B438B2" w:rsidP="00B438B2">
      <w:pPr>
        <w:widowControl/>
        <w:overflowPunct/>
        <w:adjustRightInd/>
        <w:jc w:val="both"/>
        <w:rPr>
          <w:rFonts w:ascii="Segoe UI" w:eastAsia="Times New Roman" w:hAnsi="Segoe UI" w:cs="Segoe UI"/>
          <w:b/>
          <w:kern w:val="0"/>
          <w:sz w:val="20"/>
          <w:szCs w:val="20"/>
          <w:lang w:val="es-ES_tradnl" w:eastAsia="en-US" w:bidi="ar-SA"/>
        </w:rPr>
      </w:pPr>
    </w:p>
    <w:tbl>
      <w:tblPr>
        <w:tblStyle w:val="TableGrid4"/>
        <w:tblW w:w="9492" w:type="dxa"/>
        <w:tblLayout w:type="fixed"/>
        <w:tblLook w:val="04A0" w:firstRow="1" w:lastRow="0" w:firstColumn="1" w:lastColumn="0" w:noHBand="0" w:noVBand="1"/>
      </w:tblPr>
      <w:tblGrid>
        <w:gridCol w:w="1696"/>
        <w:gridCol w:w="1276"/>
        <w:gridCol w:w="709"/>
        <w:gridCol w:w="1701"/>
        <w:gridCol w:w="1134"/>
        <w:gridCol w:w="992"/>
        <w:gridCol w:w="992"/>
        <w:gridCol w:w="992"/>
      </w:tblGrid>
      <w:tr w:rsidR="00B438B2" w:rsidRPr="00872FCD" w:rsidTr="00125CA4">
        <w:tc>
          <w:tcPr>
            <w:tcW w:w="1696" w:type="dxa"/>
          </w:tcPr>
          <w:p w:rsidR="00B438B2" w:rsidRPr="00AB566B" w:rsidRDefault="00B438B2" w:rsidP="00125CA4">
            <w:pPr>
              <w:widowControl/>
              <w:overflowPunct/>
              <w:adjustRightInd/>
              <w:rPr>
                <w:rFonts w:ascii="Segoe UI" w:eastAsia="Calibri" w:hAnsi="Segoe UI" w:cs="Segoe UI"/>
                <w:b/>
                <w:sz w:val="18"/>
                <w:szCs w:val="18"/>
                <w:lang w:val="es-MX"/>
              </w:rPr>
            </w:pPr>
            <w:r w:rsidRPr="00AB566B">
              <w:rPr>
                <w:rFonts w:ascii="Segoe UI" w:eastAsia="Calibri" w:hAnsi="Segoe UI" w:cs="Segoe UI"/>
                <w:b/>
                <w:sz w:val="18"/>
                <w:szCs w:val="18"/>
                <w:lang w:val="es-MX"/>
              </w:rPr>
              <w:t>Item No. (según sección 5a)</w:t>
            </w:r>
          </w:p>
        </w:tc>
        <w:tc>
          <w:tcPr>
            <w:tcW w:w="1276" w:type="dxa"/>
          </w:tcPr>
          <w:p w:rsidR="00B438B2" w:rsidRPr="00AB566B" w:rsidRDefault="00B438B2" w:rsidP="00125CA4">
            <w:pPr>
              <w:widowControl/>
              <w:overflowPunct/>
              <w:adjustRightInd/>
              <w:rPr>
                <w:rFonts w:ascii="Segoe UI" w:eastAsia="Calibri" w:hAnsi="Segoe UI" w:cs="Segoe UI"/>
                <w:b/>
                <w:sz w:val="18"/>
                <w:szCs w:val="18"/>
                <w:lang w:val="es-MX"/>
              </w:rPr>
            </w:pPr>
            <w:r w:rsidRPr="00AB566B">
              <w:rPr>
                <w:rFonts w:ascii="Segoe UI" w:eastAsia="Calibri" w:hAnsi="Segoe UI" w:cs="Segoe UI"/>
                <w:b/>
                <w:bCs/>
                <w:kern w:val="0"/>
                <w:sz w:val="18"/>
                <w:szCs w:val="18"/>
                <w:lang w:val="es-PR" w:eastAsia="zh-TW"/>
              </w:rPr>
              <w:t>Descripción</w:t>
            </w:r>
          </w:p>
        </w:tc>
        <w:tc>
          <w:tcPr>
            <w:tcW w:w="709" w:type="dxa"/>
          </w:tcPr>
          <w:p w:rsidR="00B438B2" w:rsidRPr="00AB566B" w:rsidRDefault="00B438B2" w:rsidP="00125CA4">
            <w:pPr>
              <w:widowControl/>
              <w:overflowPunct/>
              <w:adjustRightInd/>
              <w:rPr>
                <w:rFonts w:ascii="Segoe UI" w:eastAsia="Calibri" w:hAnsi="Segoe UI" w:cs="Segoe UI"/>
                <w:b/>
                <w:sz w:val="18"/>
                <w:szCs w:val="18"/>
                <w:lang w:val="es-MX"/>
              </w:rPr>
            </w:pPr>
            <w:r w:rsidRPr="00AB566B">
              <w:rPr>
                <w:rFonts w:ascii="Segoe UI" w:eastAsia="Calibri" w:hAnsi="Segoe UI" w:cs="Segoe UI"/>
                <w:b/>
                <w:sz w:val="18"/>
                <w:szCs w:val="18"/>
                <w:lang w:val="es-MX"/>
              </w:rPr>
              <w:t>U/M</w:t>
            </w:r>
          </w:p>
        </w:tc>
        <w:tc>
          <w:tcPr>
            <w:tcW w:w="1701" w:type="dxa"/>
          </w:tcPr>
          <w:p w:rsidR="00B438B2" w:rsidRPr="00AB566B" w:rsidRDefault="00B438B2" w:rsidP="00125CA4">
            <w:pPr>
              <w:widowControl/>
              <w:overflowPunct/>
              <w:adjustRightInd/>
              <w:rPr>
                <w:rFonts w:ascii="Segoe UI" w:eastAsia="Calibri" w:hAnsi="Segoe UI" w:cs="Segoe UI"/>
                <w:b/>
                <w:sz w:val="18"/>
                <w:szCs w:val="18"/>
                <w:lang w:val="es-PR"/>
              </w:rPr>
            </w:pPr>
            <w:r w:rsidRPr="00AB566B">
              <w:rPr>
                <w:rFonts w:ascii="Segoe UI" w:eastAsia="Calibri" w:hAnsi="Segoe UI" w:cs="Segoe UI"/>
                <w:b/>
                <w:sz w:val="18"/>
                <w:szCs w:val="18"/>
                <w:lang w:val="es-PR"/>
              </w:rPr>
              <w:t>Cantidad óptima en un contenedor de 40’ *</w:t>
            </w:r>
          </w:p>
        </w:tc>
        <w:tc>
          <w:tcPr>
            <w:tcW w:w="1134" w:type="dxa"/>
          </w:tcPr>
          <w:p w:rsidR="00B438B2" w:rsidRPr="00AB566B" w:rsidRDefault="00B438B2" w:rsidP="00125CA4">
            <w:pPr>
              <w:widowControl/>
              <w:overflowPunct/>
              <w:adjustRightInd/>
              <w:rPr>
                <w:rFonts w:ascii="Segoe UI" w:eastAsia="Calibri" w:hAnsi="Segoe UI" w:cs="Segoe UI"/>
                <w:b/>
                <w:sz w:val="18"/>
                <w:szCs w:val="18"/>
                <w:lang w:val="es-MX"/>
              </w:rPr>
            </w:pPr>
            <w:r w:rsidRPr="00AB566B">
              <w:rPr>
                <w:rFonts w:ascii="Segoe UI" w:eastAsia="Calibri" w:hAnsi="Segoe UI" w:cs="Segoe UI"/>
                <w:b/>
                <w:sz w:val="18"/>
                <w:szCs w:val="18"/>
                <w:lang w:val="es-MX"/>
              </w:rPr>
              <w:t>Precio Unitario</w:t>
            </w:r>
          </w:p>
        </w:tc>
        <w:tc>
          <w:tcPr>
            <w:tcW w:w="992" w:type="dxa"/>
          </w:tcPr>
          <w:p w:rsidR="00B438B2" w:rsidRPr="00AB566B" w:rsidRDefault="00B438B2" w:rsidP="00125CA4">
            <w:pPr>
              <w:widowControl/>
              <w:overflowPunct/>
              <w:adjustRightInd/>
              <w:rPr>
                <w:rFonts w:ascii="Segoe UI" w:eastAsia="Calibri" w:hAnsi="Segoe UI" w:cs="Segoe UI"/>
                <w:b/>
                <w:sz w:val="18"/>
                <w:szCs w:val="18"/>
                <w:lang w:val="es-MX"/>
              </w:rPr>
            </w:pPr>
            <w:r w:rsidRPr="00AB566B">
              <w:rPr>
                <w:rFonts w:ascii="Segoe UI" w:eastAsia="Calibri" w:hAnsi="Segoe UI" w:cs="Segoe UI"/>
                <w:b/>
                <w:sz w:val="18"/>
                <w:szCs w:val="18"/>
                <w:lang w:val="es-MX"/>
              </w:rPr>
              <w:t>Importe</w:t>
            </w:r>
          </w:p>
        </w:tc>
        <w:tc>
          <w:tcPr>
            <w:tcW w:w="992" w:type="dxa"/>
          </w:tcPr>
          <w:p w:rsidR="00B438B2" w:rsidRPr="00AB566B" w:rsidRDefault="00B438B2" w:rsidP="00125CA4">
            <w:pPr>
              <w:widowControl/>
              <w:overflowPunct/>
              <w:adjustRightInd/>
              <w:rPr>
                <w:rFonts w:ascii="Segoe UI" w:eastAsia="Calibri" w:hAnsi="Segoe UI" w:cs="Segoe UI"/>
                <w:b/>
                <w:sz w:val="18"/>
                <w:szCs w:val="18"/>
                <w:lang w:val="es-MX"/>
              </w:rPr>
            </w:pPr>
            <w:r w:rsidRPr="00AB566B">
              <w:rPr>
                <w:rFonts w:ascii="Segoe UI" w:eastAsia="Calibri" w:hAnsi="Segoe UI" w:cs="Segoe UI"/>
                <w:b/>
                <w:sz w:val="18"/>
                <w:szCs w:val="18"/>
                <w:lang w:val="es-MX"/>
              </w:rPr>
              <w:t>Precio Unitario</w:t>
            </w:r>
          </w:p>
        </w:tc>
        <w:tc>
          <w:tcPr>
            <w:tcW w:w="992" w:type="dxa"/>
          </w:tcPr>
          <w:p w:rsidR="00B438B2" w:rsidRPr="00AB566B" w:rsidRDefault="00B438B2" w:rsidP="00125CA4">
            <w:pPr>
              <w:widowControl/>
              <w:overflowPunct/>
              <w:adjustRightInd/>
              <w:rPr>
                <w:rFonts w:ascii="Segoe UI" w:eastAsia="Calibri" w:hAnsi="Segoe UI" w:cs="Segoe UI"/>
                <w:b/>
                <w:sz w:val="18"/>
                <w:szCs w:val="18"/>
                <w:lang w:val="es-MX"/>
              </w:rPr>
            </w:pPr>
            <w:r w:rsidRPr="00AB566B">
              <w:rPr>
                <w:rFonts w:ascii="Segoe UI" w:eastAsia="Calibri" w:hAnsi="Segoe UI" w:cs="Segoe UI"/>
                <w:b/>
                <w:sz w:val="18"/>
                <w:szCs w:val="18"/>
                <w:lang w:val="es-MX"/>
              </w:rPr>
              <w:t>Importe</w:t>
            </w:r>
          </w:p>
        </w:tc>
      </w:tr>
      <w:tr w:rsidR="00B438B2" w:rsidRPr="00872FCD" w:rsidTr="00125CA4">
        <w:tc>
          <w:tcPr>
            <w:tcW w:w="1696" w:type="dxa"/>
          </w:tcPr>
          <w:p w:rsidR="00B438B2" w:rsidRPr="00AB566B" w:rsidRDefault="00B438B2" w:rsidP="00125CA4">
            <w:pPr>
              <w:jc w:val="both"/>
              <w:rPr>
                <w:rFonts w:ascii="Segoe UI" w:eastAsia="Calibri" w:hAnsi="Segoe UI" w:cs="Segoe UI"/>
                <w:b/>
                <w:bCs/>
                <w:sz w:val="18"/>
                <w:szCs w:val="18"/>
                <w:lang w:val="es-ES_tradnl"/>
              </w:rPr>
            </w:pPr>
            <w:r w:rsidRPr="00AB566B">
              <w:rPr>
                <w:rFonts w:ascii="Segoe UI" w:eastAsia="Calibri" w:hAnsi="Segoe UI" w:cs="Segoe UI"/>
                <w:b/>
                <w:bCs/>
                <w:sz w:val="18"/>
                <w:szCs w:val="18"/>
                <w:lang w:val="es-ES_tradnl"/>
              </w:rPr>
              <w:t>1</w:t>
            </w:r>
          </w:p>
        </w:tc>
        <w:tc>
          <w:tcPr>
            <w:tcW w:w="1276" w:type="dxa"/>
          </w:tcPr>
          <w:p w:rsidR="00B438B2" w:rsidRPr="00AB566B" w:rsidRDefault="00B438B2" w:rsidP="00125CA4">
            <w:pPr>
              <w:jc w:val="both"/>
              <w:rPr>
                <w:rFonts w:ascii="Segoe UI" w:eastAsia="Calibri" w:hAnsi="Segoe UI" w:cs="Segoe UI"/>
                <w:b/>
                <w:bCs/>
                <w:sz w:val="18"/>
                <w:szCs w:val="18"/>
                <w:lang w:val="es-ES_tradnl"/>
              </w:rPr>
            </w:pPr>
          </w:p>
        </w:tc>
        <w:tc>
          <w:tcPr>
            <w:tcW w:w="709" w:type="dxa"/>
          </w:tcPr>
          <w:p w:rsidR="00B438B2" w:rsidRPr="00AB566B" w:rsidRDefault="00B438B2" w:rsidP="00125CA4">
            <w:pPr>
              <w:rPr>
                <w:rFonts w:ascii="Segoe UI" w:eastAsia="Calibri" w:hAnsi="Segoe UI" w:cs="Segoe UI"/>
                <w:b/>
                <w:bCs/>
                <w:sz w:val="18"/>
                <w:szCs w:val="18"/>
                <w:lang w:val="es-ES_tradnl"/>
              </w:rPr>
            </w:pPr>
          </w:p>
        </w:tc>
        <w:tc>
          <w:tcPr>
            <w:tcW w:w="1701" w:type="dxa"/>
          </w:tcPr>
          <w:p w:rsidR="00B438B2" w:rsidRPr="00AB566B" w:rsidRDefault="00B438B2" w:rsidP="00125CA4">
            <w:pPr>
              <w:jc w:val="center"/>
              <w:rPr>
                <w:rFonts w:ascii="Segoe UI" w:eastAsia="Calibri" w:hAnsi="Segoe UI" w:cs="Segoe UI"/>
                <w:bCs/>
                <w:sz w:val="18"/>
                <w:szCs w:val="18"/>
                <w:lang w:val="es-PR"/>
              </w:rPr>
            </w:pPr>
          </w:p>
        </w:tc>
        <w:tc>
          <w:tcPr>
            <w:tcW w:w="1134"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p>
        </w:tc>
      </w:tr>
      <w:tr w:rsidR="00B438B2" w:rsidRPr="00872FCD" w:rsidTr="00125CA4">
        <w:tc>
          <w:tcPr>
            <w:tcW w:w="1696" w:type="dxa"/>
          </w:tcPr>
          <w:p w:rsidR="00B438B2" w:rsidRPr="00AB566B" w:rsidRDefault="00B438B2" w:rsidP="00125CA4">
            <w:pPr>
              <w:jc w:val="both"/>
              <w:rPr>
                <w:rFonts w:ascii="Segoe UI" w:eastAsia="Calibri" w:hAnsi="Segoe UI" w:cs="Segoe UI"/>
                <w:b/>
                <w:bCs/>
                <w:sz w:val="18"/>
                <w:szCs w:val="18"/>
                <w:lang w:val="es-PR"/>
              </w:rPr>
            </w:pPr>
            <w:r w:rsidRPr="00AB566B">
              <w:rPr>
                <w:rFonts w:ascii="Segoe UI" w:eastAsia="Calibri" w:hAnsi="Segoe UI" w:cs="Segoe UI"/>
                <w:b/>
                <w:bCs/>
                <w:sz w:val="18"/>
                <w:szCs w:val="18"/>
                <w:lang w:val="es-PR"/>
              </w:rPr>
              <w:t>2</w:t>
            </w:r>
          </w:p>
        </w:tc>
        <w:tc>
          <w:tcPr>
            <w:tcW w:w="1276" w:type="dxa"/>
          </w:tcPr>
          <w:p w:rsidR="00B438B2" w:rsidRPr="00AB566B" w:rsidRDefault="00B438B2" w:rsidP="00125CA4">
            <w:pPr>
              <w:jc w:val="both"/>
              <w:rPr>
                <w:rFonts w:ascii="Segoe UI" w:eastAsia="Calibri" w:hAnsi="Segoe UI" w:cs="Segoe UI"/>
                <w:b/>
                <w:bCs/>
                <w:sz w:val="18"/>
                <w:szCs w:val="18"/>
                <w:lang w:val="es-ES_tradnl"/>
              </w:rPr>
            </w:pPr>
          </w:p>
        </w:tc>
        <w:tc>
          <w:tcPr>
            <w:tcW w:w="709" w:type="dxa"/>
          </w:tcPr>
          <w:p w:rsidR="00B438B2" w:rsidRPr="00AB566B" w:rsidRDefault="00B438B2" w:rsidP="00125CA4">
            <w:pPr>
              <w:rPr>
                <w:rFonts w:ascii="Segoe UI" w:eastAsia="Calibri" w:hAnsi="Segoe UI" w:cs="Segoe UI"/>
                <w:b/>
                <w:bCs/>
                <w:sz w:val="18"/>
                <w:szCs w:val="18"/>
                <w:lang w:val="es-ES_tradnl"/>
              </w:rPr>
            </w:pPr>
          </w:p>
        </w:tc>
        <w:tc>
          <w:tcPr>
            <w:tcW w:w="1701" w:type="dxa"/>
          </w:tcPr>
          <w:p w:rsidR="00B438B2" w:rsidRPr="00AB566B" w:rsidRDefault="00B438B2" w:rsidP="00125CA4">
            <w:pPr>
              <w:jc w:val="center"/>
              <w:rPr>
                <w:rFonts w:ascii="Segoe UI" w:eastAsia="Calibri" w:hAnsi="Segoe UI" w:cs="Segoe UI"/>
                <w:bCs/>
                <w:sz w:val="18"/>
                <w:szCs w:val="18"/>
                <w:lang w:val="es-PR"/>
              </w:rPr>
            </w:pPr>
          </w:p>
        </w:tc>
        <w:tc>
          <w:tcPr>
            <w:tcW w:w="1134"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p>
        </w:tc>
      </w:tr>
      <w:tr w:rsidR="00B438B2" w:rsidRPr="00872FCD" w:rsidTr="00125CA4">
        <w:tc>
          <w:tcPr>
            <w:tcW w:w="1696" w:type="dxa"/>
          </w:tcPr>
          <w:p w:rsidR="00B438B2" w:rsidRPr="00AB566B" w:rsidRDefault="00B438B2" w:rsidP="00125CA4">
            <w:pPr>
              <w:jc w:val="both"/>
              <w:rPr>
                <w:rFonts w:ascii="Segoe UI" w:eastAsia="Calibri" w:hAnsi="Segoe UI" w:cs="Segoe UI"/>
                <w:b/>
                <w:bCs/>
                <w:sz w:val="18"/>
                <w:szCs w:val="18"/>
                <w:lang w:val="es-PR"/>
              </w:rPr>
            </w:pPr>
            <w:r w:rsidRPr="00AB566B">
              <w:rPr>
                <w:rFonts w:ascii="Segoe UI" w:eastAsia="Calibri" w:hAnsi="Segoe UI" w:cs="Segoe UI"/>
                <w:b/>
                <w:bCs/>
                <w:sz w:val="18"/>
                <w:szCs w:val="18"/>
                <w:lang w:val="es-PR"/>
              </w:rPr>
              <w:t>3</w:t>
            </w:r>
          </w:p>
        </w:tc>
        <w:tc>
          <w:tcPr>
            <w:tcW w:w="1276" w:type="dxa"/>
          </w:tcPr>
          <w:p w:rsidR="00B438B2" w:rsidRPr="00AB566B" w:rsidRDefault="00B438B2" w:rsidP="00125CA4">
            <w:pPr>
              <w:jc w:val="both"/>
              <w:rPr>
                <w:rFonts w:ascii="Segoe UI" w:eastAsia="Calibri" w:hAnsi="Segoe UI" w:cs="Segoe UI"/>
                <w:b/>
                <w:bCs/>
                <w:sz w:val="18"/>
                <w:szCs w:val="18"/>
                <w:lang w:val="es-ES_tradnl"/>
              </w:rPr>
            </w:pPr>
          </w:p>
        </w:tc>
        <w:tc>
          <w:tcPr>
            <w:tcW w:w="709" w:type="dxa"/>
          </w:tcPr>
          <w:p w:rsidR="00B438B2" w:rsidRPr="00AB566B" w:rsidRDefault="00B438B2" w:rsidP="00125CA4">
            <w:pPr>
              <w:rPr>
                <w:rFonts w:ascii="Segoe UI" w:eastAsia="Calibri" w:hAnsi="Segoe UI" w:cs="Segoe UI"/>
                <w:b/>
                <w:bCs/>
                <w:sz w:val="18"/>
                <w:szCs w:val="18"/>
                <w:lang w:val="es-ES_tradnl"/>
              </w:rPr>
            </w:pPr>
          </w:p>
        </w:tc>
        <w:tc>
          <w:tcPr>
            <w:tcW w:w="1701" w:type="dxa"/>
          </w:tcPr>
          <w:p w:rsidR="00B438B2" w:rsidRPr="00AB566B" w:rsidRDefault="00B438B2" w:rsidP="00125CA4">
            <w:pPr>
              <w:jc w:val="center"/>
              <w:rPr>
                <w:rFonts w:ascii="Segoe UI" w:eastAsia="Calibri" w:hAnsi="Segoe UI" w:cs="Segoe UI"/>
                <w:bCs/>
                <w:sz w:val="18"/>
                <w:szCs w:val="18"/>
                <w:lang w:val="es-PR"/>
              </w:rPr>
            </w:pPr>
          </w:p>
        </w:tc>
        <w:tc>
          <w:tcPr>
            <w:tcW w:w="1134"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p>
        </w:tc>
      </w:tr>
      <w:tr w:rsidR="00B438B2" w:rsidRPr="00872FCD" w:rsidTr="00125CA4">
        <w:tc>
          <w:tcPr>
            <w:tcW w:w="1696" w:type="dxa"/>
          </w:tcPr>
          <w:p w:rsidR="00B438B2" w:rsidRPr="00AB566B" w:rsidRDefault="00B438B2" w:rsidP="00125CA4">
            <w:pPr>
              <w:jc w:val="both"/>
              <w:rPr>
                <w:rFonts w:ascii="Segoe UI" w:eastAsia="Calibri" w:hAnsi="Segoe UI" w:cs="Segoe UI"/>
                <w:b/>
                <w:bCs/>
                <w:sz w:val="18"/>
                <w:szCs w:val="18"/>
                <w:lang w:val="es-PR"/>
              </w:rPr>
            </w:pPr>
          </w:p>
        </w:tc>
        <w:tc>
          <w:tcPr>
            <w:tcW w:w="1276" w:type="dxa"/>
          </w:tcPr>
          <w:p w:rsidR="00B438B2" w:rsidRPr="00AB566B" w:rsidRDefault="00B438B2" w:rsidP="00125CA4">
            <w:pPr>
              <w:jc w:val="both"/>
              <w:rPr>
                <w:rFonts w:ascii="Segoe UI" w:eastAsia="Calibri" w:hAnsi="Segoe UI" w:cs="Segoe UI"/>
                <w:b/>
                <w:bCs/>
                <w:sz w:val="18"/>
                <w:szCs w:val="18"/>
                <w:lang w:val="es-ES_tradnl"/>
              </w:rPr>
            </w:pPr>
          </w:p>
        </w:tc>
        <w:tc>
          <w:tcPr>
            <w:tcW w:w="709" w:type="dxa"/>
          </w:tcPr>
          <w:p w:rsidR="00B438B2" w:rsidRPr="00AB566B" w:rsidRDefault="00B438B2" w:rsidP="00125CA4">
            <w:pPr>
              <w:rPr>
                <w:rFonts w:ascii="Segoe UI" w:eastAsia="Calibri" w:hAnsi="Segoe UI" w:cs="Segoe UI"/>
                <w:b/>
                <w:bCs/>
                <w:sz w:val="18"/>
                <w:szCs w:val="18"/>
                <w:lang w:val="es-ES_tradnl"/>
              </w:rPr>
            </w:pPr>
          </w:p>
        </w:tc>
        <w:tc>
          <w:tcPr>
            <w:tcW w:w="1701" w:type="dxa"/>
          </w:tcPr>
          <w:p w:rsidR="00B438B2" w:rsidRPr="00AB566B" w:rsidRDefault="00B438B2" w:rsidP="00125CA4">
            <w:pPr>
              <w:jc w:val="center"/>
              <w:rPr>
                <w:rFonts w:ascii="Segoe UI" w:eastAsia="Calibri" w:hAnsi="Segoe UI" w:cs="Segoe UI"/>
                <w:bCs/>
                <w:sz w:val="18"/>
                <w:szCs w:val="18"/>
                <w:lang w:val="es-PR"/>
              </w:rPr>
            </w:pPr>
          </w:p>
        </w:tc>
        <w:tc>
          <w:tcPr>
            <w:tcW w:w="1134"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Total Exworks</w:t>
            </w: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Total Exworks</w:t>
            </w:r>
          </w:p>
        </w:tc>
        <w:tc>
          <w:tcPr>
            <w:tcW w:w="992" w:type="dxa"/>
          </w:tcPr>
          <w:p w:rsidR="00B438B2" w:rsidRPr="00AB566B" w:rsidRDefault="00B438B2" w:rsidP="00125CA4">
            <w:pPr>
              <w:jc w:val="center"/>
              <w:rPr>
                <w:rFonts w:ascii="Segoe UI" w:eastAsia="Calibri" w:hAnsi="Segoe UI" w:cs="Segoe UI"/>
                <w:bCs/>
                <w:sz w:val="18"/>
                <w:szCs w:val="18"/>
                <w:lang w:val="es-PR"/>
              </w:rPr>
            </w:pPr>
          </w:p>
        </w:tc>
      </w:tr>
      <w:tr w:rsidR="00B438B2" w:rsidRPr="00872FCD" w:rsidTr="00125CA4">
        <w:tc>
          <w:tcPr>
            <w:tcW w:w="1696" w:type="dxa"/>
          </w:tcPr>
          <w:p w:rsidR="00B438B2" w:rsidRPr="00AB566B" w:rsidRDefault="00B438B2" w:rsidP="00125CA4">
            <w:pPr>
              <w:jc w:val="both"/>
              <w:rPr>
                <w:rFonts w:ascii="Segoe UI" w:eastAsia="Calibri" w:hAnsi="Segoe UI" w:cs="Segoe UI"/>
                <w:b/>
                <w:bCs/>
                <w:sz w:val="18"/>
                <w:szCs w:val="18"/>
                <w:lang w:val="es-PR"/>
              </w:rPr>
            </w:pPr>
          </w:p>
        </w:tc>
        <w:tc>
          <w:tcPr>
            <w:tcW w:w="1276" w:type="dxa"/>
          </w:tcPr>
          <w:p w:rsidR="00B438B2" w:rsidRPr="00AB566B" w:rsidRDefault="00B438B2" w:rsidP="00125CA4">
            <w:pPr>
              <w:jc w:val="both"/>
              <w:rPr>
                <w:rFonts w:ascii="Segoe UI" w:eastAsia="Calibri" w:hAnsi="Segoe UI" w:cs="Segoe UI"/>
                <w:b/>
                <w:bCs/>
                <w:sz w:val="18"/>
                <w:szCs w:val="18"/>
                <w:lang w:val="es-ES_tradnl"/>
              </w:rPr>
            </w:pPr>
          </w:p>
        </w:tc>
        <w:tc>
          <w:tcPr>
            <w:tcW w:w="709" w:type="dxa"/>
          </w:tcPr>
          <w:p w:rsidR="00B438B2" w:rsidRPr="00AB566B" w:rsidRDefault="00B438B2" w:rsidP="00125CA4">
            <w:pPr>
              <w:rPr>
                <w:rFonts w:ascii="Segoe UI" w:eastAsia="Calibri" w:hAnsi="Segoe UI" w:cs="Segoe UI"/>
                <w:b/>
                <w:bCs/>
                <w:sz w:val="18"/>
                <w:szCs w:val="18"/>
                <w:lang w:val="es-ES_tradnl"/>
              </w:rPr>
            </w:pPr>
          </w:p>
        </w:tc>
        <w:tc>
          <w:tcPr>
            <w:tcW w:w="1701" w:type="dxa"/>
          </w:tcPr>
          <w:p w:rsidR="00B438B2" w:rsidRPr="00AB566B" w:rsidRDefault="00B438B2" w:rsidP="00125CA4">
            <w:pPr>
              <w:jc w:val="center"/>
              <w:rPr>
                <w:rFonts w:ascii="Segoe UI" w:eastAsia="Calibri" w:hAnsi="Segoe UI" w:cs="Segoe UI"/>
                <w:bCs/>
                <w:sz w:val="18"/>
                <w:szCs w:val="18"/>
                <w:lang w:val="es-PR"/>
              </w:rPr>
            </w:pPr>
          </w:p>
        </w:tc>
        <w:tc>
          <w:tcPr>
            <w:tcW w:w="1134"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Puesta FOB</w:t>
            </w: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Puesta FOB</w:t>
            </w:r>
          </w:p>
        </w:tc>
        <w:tc>
          <w:tcPr>
            <w:tcW w:w="992" w:type="dxa"/>
          </w:tcPr>
          <w:p w:rsidR="00B438B2" w:rsidRPr="00AB566B" w:rsidRDefault="00B438B2" w:rsidP="00125CA4">
            <w:pPr>
              <w:jc w:val="center"/>
              <w:rPr>
                <w:rFonts w:ascii="Segoe UI" w:eastAsia="Calibri" w:hAnsi="Segoe UI" w:cs="Segoe UI"/>
                <w:bCs/>
                <w:sz w:val="18"/>
                <w:szCs w:val="18"/>
                <w:lang w:val="es-PR"/>
              </w:rPr>
            </w:pPr>
          </w:p>
        </w:tc>
      </w:tr>
      <w:tr w:rsidR="00B438B2" w:rsidRPr="00872FCD" w:rsidTr="00125CA4">
        <w:tc>
          <w:tcPr>
            <w:tcW w:w="1696" w:type="dxa"/>
          </w:tcPr>
          <w:p w:rsidR="00B438B2" w:rsidRPr="00AB566B" w:rsidRDefault="00B438B2" w:rsidP="00125CA4">
            <w:pPr>
              <w:jc w:val="both"/>
              <w:rPr>
                <w:rFonts w:ascii="Segoe UI" w:eastAsia="Calibri" w:hAnsi="Segoe UI" w:cs="Segoe UI"/>
                <w:b/>
                <w:bCs/>
                <w:sz w:val="18"/>
                <w:szCs w:val="18"/>
                <w:lang w:val="es-PR"/>
              </w:rPr>
            </w:pPr>
          </w:p>
        </w:tc>
        <w:tc>
          <w:tcPr>
            <w:tcW w:w="1276" w:type="dxa"/>
          </w:tcPr>
          <w:p w:rsidR="00B438B2" w:rsidRPr="00AB566B" w:rsidRDefault="00B438B2" w:rsidP="00125CA4">
            <w:pPr>
              <w:jc w:val="both"/>
              <w:rPr>
                <w:rFonts w:ascii="Segoe UI" w:eastAsia="Calibri" w:hAnsi="Segoe UI" w:cs="Segoe UI"/>
                <w:b/>
                <w:bCs/>
                <w:sz w:val="18"/>
                <w:szCs w:val="18"/>
                <w:lang w:val="es-ES_tradnl"/>
              </w:rPr>
            </w:pPr>
          </w:p>
        </w:tc>
        <w:tc>
          <w:tcPr>
            <w:tcW w:w="709" w:type="dxa"/>
          </w:tcPr>
          <w:p w:rsidR="00B438B2" w:rsidRPr="00AB566B" w:rsidRDefault="00B438B2" w:rsidP="00125CA4">
            <w:pPr>
              <w:rPr>
                <w:rFonts w:ascii="Segoe UI" w:eastAsia="Calibri" w:hAnsi="Segoe UI" w:cs="Segoe UI"/>
                <w:b/>
                <w:bCs/>
                <w:sz w:val="18"/>
                <w:szCs w:val="18"/>
                <w:lang w:val="es-ES_tradnl"/>
              </w:rPr>
            </w:pPr>
          </w:p>
        </w:tc>
        <w:tc>
          <w:tcPr>
            <w:tcW w:w="1701" w:type="dxa"/>
          </w:tcPr>
          <w:p w:rsidR="00B438B2" w:rsidRPr="00AB566B" w:rsidRDefault="00B438B2" w:rsidP="00125CA4">
            <w:pPr>
              <w:jc w:val="center"/>
              <w:rPr>
                <w:rFonts w:ascii="Segoe UI" w:eastAsia="Calibri" w:hAnsi="Segoe UI" w:cs="Segoe UI"/>
                <w:bCs/>
                <w:sz w:val="18"/>
                <w:szCs w:val="18"/>
                <w:lang w:val="es-PR"/>
              </w:rPr>
            </w:pPr>
          </w:p>
        </w:tc>
        <w:tc>
          <w:tcPr>
            <w:tcW w:w="1134"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Flete</w:t>
            </w: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Flete</w:t>
            </w:r>
          </w:p>
        </w:tc>
        <w:tc>
          <w:tcPr>
            <w:tcW w:w="992" w:type="dxa"/>
          </w:tcPr>
          <w:p w:rsidR="00B438B2" w:rsidRPr="00AB566B" w:rsidRDefault="00B438B2" w:rsidP="00125CA4">
            <w:pPr>
              <w:jc w:val="center"/>
              <w:rPr>
                <w:rFonts w:ascii="Segoe UI" w:eastAsia="Calibri" w:hAnsi="Segoe UI" w:cs="Segoe UI"/>
                <w:bCs/>
                <w:sz w:val="18"/>
                <w:szCs w:val="18"/>
                <w:lang w:val="es-PR"/>
              </w:rPr>
            </w:pPr>
          </w:p>
        </w:tc>
      </w:tr>
      <w:tr w:rsidR="00B438B2" w:rsidRPr="00872FCD" w:rsidTr="00125CA4">
        <w:tc>
          <w:tcPr>
            <w:tcW w:w="1696" w:type="dxa"/>
          </w:tcPr>
          <w:p w:rsidR="00B438B2" w:rsidRPr="00AB566B" w:rsidRDefault="00B438B2" w:rsidP="00125CA4">
            <w:pPr>
              <w:jc w:val="both"/>
              <w:rPr>
                <w:rFonts w:ascii="Segoe UI" w:eastAsia="Calibri" w:hAnsi="Segoe UI" w:cs="Segoe UI"/>
                <w:b/>
                <w:bCs/>
                <w:sz w:val="18"/>
                <w:szCs w:val="18"/>
                <w:lang w:val="es-PR"/>
              </w:rPr>
            </w:pPr>
          </w:p>
        </w:tc>
        <w:tc>
          <w:tcPr>
            <w:tcW w:w="1276" w:type="dxa"/>
          </w:tcPr>
          <w:p w:rsidR="00B438B2" w:rsidRPr="00AB566B" w:rsidRDefault="00B438B2" w:rsidP="00125CA4">
            <w:pPr>
              <w:jc w:val="both"/>
              <w:rPr>
                <w:rFonts w:ascii="Segoe UI" w:eastAsia="Calibri" w:hAnsi="Segoe UI" w:cs="Segoe UI"/>
                <w:b/>
                <w:bCs/>
                <w:sz w:val="18"/>
                <w:szCs w:val="18"/>
                <w:lang w:val="es-ES_tradnl"/>
              </w:rPr>
            </w:pPr>
          </w:p>
        </w:tc>
        <w:tc>
          <w:tcPr>
            <w:tcW w:w="709" w:type="dxa"/>
          </w:tcPr>
          <w:p w:rsidR="00B438B2" w:rsidRPr="00AB566B" w:rsidRDefault="00B438B2" w:rsidP="00125CA4">
            <w:pPr>
              <w:rPr>
                <w:rFonts w:ascii="Segoe UI" w:eastAsia="Calibri" w:hAnsi="Segoe UI" w:cs="Segoe UI"/>
                <w:b/>
                <w:bCs/>
                <w:sz w:val="18"/>
                <w:szCs w:val="18"/>
                <w:lang w:val="es-ES_tradnl"/>
              </w:rPr>
            </w:pPr>
          </w:p>
        </w:tc>
        <w:tc>
          <w:tcPr>
            <w:tcW w:w="1701" w:type="dxa"/>
          </w:tcPr>
          <w:p w:rsidR="00B438B2" w:rsidRPr="00AB566B" w:rsidRDefault="00B438B2" w:rsidP="00125CA4">
            <w:pPr>
              <w:jc w:val="center"/>
              <w:rPr>
                <w:rFonts w:ascii="Segoe UI" w:eastAsia="Calibri" w:hAnsi="Segoe UI" w:cs="Segoe UI"/>
                <w:bCs/>
                <w:sz w:val="18"/>
                <w:szCs w:val="18"/>
                <w:lang w:val="es-PR"/>
              </w:rPr>
            </w:pPr>
          </w:p>
        </w:tc>
        <w:tc>
          <w:tcPr>
            <w:tcW w:w="1134"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Seguro</w:t>
            </w: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Seguro</w:t>
            </w:r>
          </w:p>
        </w:tc>
        <w:tc>
          <w:tcPr>
            <w:tcW w:w="992" w:type="dxa"/>
          </w:tcPr>
          <w:p w:rsidR="00B438B2" w:rsidRPr="00AB566B" w:rsidRDefault="00B438B2" w:rsidP="00125CA4">
            <w:pPr>
              <w:jc w:val="center"/>
              <w:rPr>
                <w:rFonts w:ascii="Segoe UI" w:eastAsia="Calibri" w:hAnsi="Segoe UI" w:cs="Segoe UI"/>
                <w:bCs/>
                <w:sz w:val="18"/>
                <w:szCs w:val="18"/>
                <w:lang w:val="es-PR"/>
              </w:rPr>
            </w:pPr>
          </w:p>
        </w:tc>
      </w:tr>
      <w:tr w:rsidR="00B438B2" w:rsidRPr="00872FCD" w:rsidTr="00125CA4">
        <w:tc>
          <w:tcPr>
            <w:tcW w:w="1696" w:type="dxa"/>
          </w:tcPr>
          <w:p w:rsidR="00B438B2" w:rsidRPr="00AB566B" w:rsidRDefault="00B438B2" w:rsidP="00125CA4">
            <w:pPr>
              <w:jc w:val="both"/>
              <w:rPr>
                <w:rFonts w:ascii="Segoe UI" w:eastAsia="Calibri" w:hAnsi="Segoe UI" w:cs="Segoe UI"/>
                <w:b/>
                <w:bCs/>
                <w:sz w:val="18"/>
                <w:szCs w:val="18"/>
                <w:lang w:val="es-PR"/>
              </w:rPr>
            </w:pPr>
          </w:p>
        </w:tc>
        <w:tc>
          <w:tcPr>
            <w:tcW w:w="1276" w:type="dxa"/>
          </w:tcPr>
          <w:p w:rsidR="00B438B2" w:rsidRPr="00AB566B" w:rsidRDefault="00B438B2" w:rsidP="00125CA4">
            <w:pPr>
              <w:jc w:val="both"/>
              <w:rPr>
                <w:rFonts w:ascii="Segoe UI" w:eastAsia="Calibri" w:hAnsi="Segoe UI" w:cs="Segoe UI"/>
                <w:b/>
                <w:bCs/>
                <w:sz w:val="18"/>
                <w:szCs w:val="18"/>
                <w:lang w:val="es-ES_tradnl"/>
              </w:rPr>
            </w:pPr>
          </w:p>
        </w:tc>
        <w:tc>
          <w:tcPr>
            <w:tcW w:w="709" w:type="dxa"/>
          </w:tcPr>
          <w:p w:rsidR="00B438B2" w:rsidRPr="00AB566B" w:rsidRDefault="00B438B2" w:rsidP="00125CA4">
            <w:pPr>
              <w:rPr>
                <w:rFonts w:ascii="Segoe UI" w:eastAsia="Calibri" w:hAnsi="Segoe UI" w:cs="Segoe UI"/>
                <w:b/>
                <w:bCs/>
                <w:sz w:val="18"/>
                <w:szCs w:val="18"/>
                <w:lang w:val="es-ES_tradnl"/>
              </w:rPr>
            </w:pPr>
          </w:p>
        </w:tc>
        <w:tc>
          <w:tcPr>
            <w:tcW w:w="1701" w:type="dxa"/>
          </w:tcPr>
          <w:p w:rsidR="00B438B2" w:rsidRPr="00AB566B" w:rsidRDefault="00B438B2" w:rsidP="00125CA4">
            <w:pPr>
              <w:jc w:val="center"/>
              <w:rPr>
                <w:rFonts w:ascii="Segoe UI" w:eastAsia="Calibri" w:hAnsi="Segoe UI" w:cs="Segoe UI"/>
                <w:bCs/>
                <w:sz w:val="18"/>
                <w:szCs w:val="18"/>
                <w:lang w:val="es-PR"/>
              </w:rPr>
            </w:pPr>
          </w:p>
        </w:tc>
        <w:tc>
          <w:tcPr>
            <w:tcW w:w="1134"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Inspección en origen</w:t>
            </w: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Inspección en origen</w:t>
            </w:r>
          </w:p>
        </w:tc>
        <w:tc>
          <w:tcPr>
            <w:tcW w:w="992" w:type="dxa"/>
          </w:tcPr>
          <w:p w:rsidR="00B438B2" w:rsidRPr="00AB566B" w:rsidRDefault="00B438B2" w:rsidP="00125CA4">
            <w:pPr>
              <w:jc w:val="center"/>
              <w:rPr>
                <w:rFonts w:ascii="Segoe UI" w:eastAsia="Calibri" w:hAnsi="Segoe UI" w:cs="Segoe UI"/>
                <w:bCs/>
                <w:sz w:val="18"/>
                <w:szCs w:val="18"/>
                <w:lang w:val="es-PR"/>
              </w:rPr>
            </w:pPr>
          </w:p>
        </w:tc>
      </w:tr>
      <w:tr w:rsidR="00B438B2" w:rsidRPr="00872FCD" w:rsidTr="00125CA4">
        <w:tc>
          <w:tcPr>
            <w:tcW w:w="1696" w:type="dxa"/>
          </w:tcPr>
          <w:p w:rsidR="00B438B2" w:rsidRPr="00AB566B" w:rsidRDefault="00B438B2" w:rsidP="00125CA4">
            <w:pPr>
              <w:jc w:val="both"/>
              <w:rPr>
                <w:rFonts w:ascii="Segoe UI" w:eastAsia="Calibri" w:hAnsi="Segoe UI" w:cs="Segoe UI"/>
                <w:b/>
                <w:bCs/>
                <w:sz w:val="18"/>
                <w:szCs w:val="18"/>
                <w:lang w:val="es-PR"/>
              </w:rPr>
            </w:pPr>
          </w:p>
        </w:tc>
        <w:tc>
          <w:tcPr>
            <w:tcW w:w="1276" w:type="dxa"/>
          </w:tcPr>
          <w:p w:rsidR="00B438B2" w:rsidRPr="00AB566B" w:rsidRDefault="00B438B2" w:rsidP="00125CA4">
            <w:pPr>
              <w:jc w:val="both"/>
              <w:rPr>
                <w:rFonts w:ascii="Segoe UI" w:eastAsia="Calibri" w:hAnsi="Segoe UI" w:cs="Segoe UI"/>
                <w:b/>
                <w:bCs/>
                <w:sz w:val="18"/>
                <w:szCs w:val="18"/>
                <w:lang w:val="es-ES_tradnl"/>
              </w:rPr>
            </w:pPr>
          </w:p>
        </w:tc>
        <w:tc>
          <w:tcPr>
            <w:tcW w:w="709" w:type="dxa"/>
          </w:tcPr>
          <w:p w:rsidR="00B438B2" w:rsidRPr="00AB566B" w:rsidRDefault="00B438B2" w:rsidP="00125CA4">
            <w:pPr>
              <w:rPr>
                <w:rFonts w:ascii="Segoe UI" w:eastAsia="Calibri" w:hAnsi="Segoe UI" w:cs="Segoe UI"/>
                <w:b/>
                <w:bCs/>
                <w:sz w:val="18"/>
                <w:szCs w:val="18"/>
                <w:lang w:val="es-ES_tradnl"/>
              </w:rPr>
            </w:pPr>
          </w:p>
        </w:tc>
        <w:tc>
          <w:tcPr>
            <w:tcW w:w="1701" w:type="dxa"/>
          </w:tcPr>
          <w:p w:rsidR="00B438B2" w:rsidRPr="00AB566B" w:rsidRDefault="00B438B2" w:rsidP="00125CA4">
            <w:pPr>
              <w:jc w:val="center"/>
              <w:rPr>
                <w:rFonts w:ascii="Segoe UI" w:eastAsia="Calibri" w:hAnsi="Segoe UI" w:cs="Segoe UI"/>
                <w:bCs/>
                <w:sz w:val="18"/>
                <w:szCs w:val="18"/>
                <w:lang w:val="es-PR"/>
              </w:rPr>
            </w:pPr>
          </w:p>
        </w:tc>
        <w:tc>
          <w:tcPr>
            <w:tcW w:w="1134"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Importe total CIP Mariel (indicar moneda)</w:t>
            </w:r>
          </w:p>
        </w:tc>
        <w:tc>
          <w:tcPr>
            <w:tcW w:w="992" w:type="dxa"/>
          </w:tcPr>
          <w:p w:rsidR="00B438B2" w:rsidRPr="00AB566B" w:rsidRDefault="00B438B2" w:rsidP="00125CA4">
            <w:pPr>
              <w:jc w:val="center"/>
              <w:rPr>
                <w:rFonts w:ascii="Segoe UI" w:eastAsia="Calibri" w:hAnsi="Segoe UI" w:cs="Segoe UI"/>
                <w:bCs/>
                <w:sz w:val="18"/>
                <w:szCs w:val="18"/>
                <w:lang w:val="es-PR"/>
              </w:rPr>
            </w:pPr>
          </w:p>
        </w:tc>
        <w:tc>
          <w:tcPr>
            <w:tcW w:w="992" w:type="dxa"/>
          </w:tcPr>
          <w:p w:rsidR="00B438B2" w:rsidRPr="00AB566B" w:rsidRDefault="00B438B2" w:rsidP="00125CA4">
            <w:pPr>
              <w:jc w:val="center"/>
              <w:rPr>
                <w:rFonts w:ascii="Segoe UI" w:eastAsia="Calibri" w:hAnsi="Segoe UI" w:cs="Segoe UI"/>
                <w:bCs/>
                <w:sz w:val="18"/>
                <w:szCs w:val="18"/>
                <w:lang w:val="es-PR"/>
              </w:rPr>
            </w:pPr>
            <w:r w:rsidRPr="00AB566B">
              <w:rPr>
                <w:rFonts w:ascii="Segoe UI" w:eastAsia="Times New Roman" w:hAnsi="Segoe UI" w:cs="Segoe UI"/>
                <w:b/>
                <w:bCs/>
                <w:color w:val="000000"/>
                <w:kern w:val="0"/>
                <w:sz w:val="18"/>
                <w:szCs w:val="18"/>
                <w:lang w:val="es-ES_tradnl"/>
              </w:rPr>
              <w:t>Importe total CIP Santiago de Cuba (indicar moneda)</w:t>
            </w:r>
          </w:p>
        </w:tc>
        <w:tc>
          <w:tcPr>
            <w:tcW w:w="992" w:type="dxa"/>
          </w:tcPr>
          <w:p w:rsidR="00B438B2" w:rsidRPr="00AB566B" w:rsidRDefault="00B438B2" w:rsidP="00125CA4">
            <w:pPr>
              <w:jc w:val="center"/>
              <w:rPr>
                <w:rFonts w:ascii="Segoe UI" w:eastAsia="Calibri" w:hAnsi="Segoe UI" w:cs="Segoe UI"/>
                <w:bCs/>
                <w:sz w:val="18"/>
                <w:szCs w:val="18"/>
                <w:lang w:val="es-PR"/>
              </w:rPr>
            </w:pPr>
          </w:p>
        </w:tc>
      </w:tr>
    </w:tbl>
    <w:p w:rsidR="00B438B2" w:rsidRPr="00872FCD" w:rsidRDefault="00B438B2" w:rsidP="00B438B2">
      <w:pPr>
        <w:widowControl/>
        <w:overflowPunct/>
        <w:adjustRightInd/>
        <w:jc w:val="both"/>
        <w:rPr>
          <w:rFonts w:ascii="Segoe UI" w:eastAsia="Times New Roman" w:hAnsi="Segoe UI" w:cs="Segoe UI"/>
          <w:kern w:val="0"/>
          <w:sz w:val="18"/>
          <w:szCs w:val="18"/>
          <w:lang w:val="es-ES_tradnl" w:eastAsia="en-US" w:bidi="ar-SA"/>
        </w:rPr>
      </w:pPr>
    </w:p>
    <w:p w:rsidR="00B438B2" w:rsidRDefault="00B438B2" w:rsidP="00B438B2">
      <w:pPr>
        <w:widowControl/>
        <w:overflowPunct/>
        <w:adjustRightInd/>
        <w:ind w:right="-964"/>
        <w:jc w:val="both"/>
        <w:rPr>
          <w:rFonts w:ascii="Segoe UI" w:eastAsia="Times New Roman" w:hAnsi="Segoe UI" w:cs="Segoe UI"/>
          <w:kern w:val="0"/>
          <w:sz w:val="18"/>
          <w:szCs w:val="18"/>
          <w:lang w:val="es-419" w:eastAsia="en-US" w:bidi="ar-SA"/>
        </w:rPr>
      </w:pPr>
      <w:r w:rsidRPr="0048768E">
        <w:rPr>
          <w:rFonts w:ascii="Segoe UI" w:eastAsia="PMingLiU" w:hAnsi="Segoe UI" w:cs="Segoe UI"/>
          <w:bCs/>
          <w:sz w:val="18"/>
          <w:szCs w:val="18"/>
          <w:lang w:val="es-ES_tradnl" w:eastAsia="en-US" w:bidi="ar-SA"/>
        </w:rPr>
        <w:t xml:space="preserve">Cantidad de Perfiles y Tornillos por Contenedor de 40’ (en una proporción de 150 tornillos del ítem 2 y 175 </w:t>
      </w:r>
      <w:r w:rsidRPr="0048768E">
        <w:rPr>
          <w:rFonts w:ascii="Segoe UI" w:eastAsia="PMingLiU" w:hAnsi="Segoe UI" w:cs="Segoe UI"/>
          <w:bCs/>
          <w:sz w:val="18"/>
          <w:szCs w:val="18"/>
          <w:lang w:val="es-419" w:eastAsia="en-US" w:bidi="ar-SA"/>
        </w:rPr>
        <w:t>t</w:t>
      </w:r>
      <w:r w:rsidRPr="0048768E">
        <w:rPr>
          <w:rFonts w:ascii="Segoe UI" w:eastAsia="PMingLiU" w:hAnsi="Segoe UI" w:cs="Segoe UI"/>
          <w:bCs/>
          <w:sz w:val="18"/>
          <w:szCs w:val="18"/>
          <w:lang w:val="es-ES_tradnl" w:eastAsia="en-US" w:bidi="ar-SA"/>
        </w:rPr>
        <w:t>ornillos del ítem 3 por cada 42 metros lineales de perfiles)</w:t>
      </w:r>
      <w:r w:rsidRPr="0048768E">
        <w:rPr>
          <w:rFonts w:ascii="Segoe UI" w:eastAsia="PMingLiU" w:hAnsi="Segoe UI" w:cs="Segoe UI"/>
          <w:bCs/>
          <w:sz w:val="18"/>
          <w:szCs w:val="18"/>
          <w:lang w:val="es-419" w:eastAsia="en-US" w:bidi="ar-SA"/>
        </w:rPr>
        <w:t xml:space="preserve"> </w:t>
      </w:r>
      <w:r w:rsidRPr="0048768E">
        <w:rPr>
          <w:rFonts w:ascii="Segoe UI" w:eastAsia="Times New Roman" w:hAnsi="Segoe UI" w:cs="Segoe UI"/>
          <w:kern w:val="0"/>
          <w:sz w:val="18"/>
          <w:szCs w:val="18"/>
          <w:lang w:val="es-ES_tradnl" w:eastAsia="en-US" w:bidi="ar-SA"/>
        </w:rPr>
        <w:t xml:space="preserve">Se solicita la cotización de la cantidad </w:t>
      </w:r>
      <w:r w:rsidRPr="0048768E">
        <w:rPr>
          <w:rFonts w:ascii="Segoe UI" w:eastAsia="Times New Roman" w:hAnsi="Segoe UI" w:cs="Segoe UI"/>
          <w:kern w:val="0"/>
          <w:sz w:val="18"/>
          <w:szCs w:val="18"/>
          <w:lang w:val="es-419" w:eastAsia="en-US" w:bidi="ar-SA"/>
        </w:rPr>
        <w:t>óptima en contenedores de 40 según la proporción indicada  en condición CIP Mariel.</w:t>
      </w:r>
    </w:p>
    <w:p w:rsidR="00B438B2" w:rsidRDefault="00B438B2" w:rsidP="00B438B2">
      <w:pPr>
        <w:widowControl/>
        <w:overflowPunct/>
        <w:adjustRightInd/>
        <w:jc w:val="both"/>
        <w:rPr>
          <w:rFonts w:ascii="Segoe UI" w:eastAsia="Times New Roman" w:hAnsi="Segoe UI" w:cs="Segoe UI"/>
          <w:kern w:val="0"/>
          <w:sz w:val="18"/>
          <w:szCs w:val="18"/>
          <w:lang w:val="es-PR" w:eastAsia="en-US" w:bidi="ar-SA"/>
        </w:rPr>
      </w:pPr>
      <w:r w:rsidRPr="0048768E">
        <w:rPr>
          <w:rFonts w:ascii="Segoe UI" w:eastAsia="Times New Roman" w:hAnsi="Segoe UI" w:cs="Segoe UI"/>
          <w:kern w:val="0"/>
          <w:sz w:val="18"/>
          <w:szCs w:val="18"/>
          <w:lang w:val="es-PA" w:eastAsia="en-US" w:bidi="ar-SA"/>
        </w:rPr>
        <w:t>Las</w:t>
      </w:r>
      <w:r w:rsidRPr="0048768E">
        <w:rPr>
          <w:rFonts w:ascii="Segoe UI" w:eastAsia="Times New Roman" w:hAnsi="Segoe UI" w:cs="Segoe UI"/>
          <w:kern w:val="0"/>
          <w:sz w:val="18"/>
          <w:szCs w:val="18"/>
          <w:lang w:val="es-ES_tradnl" w:eastAsia="en-US" w:bidi="ar-SA"/>
        </w:rPr>
        <w:t xml:space="preserve"> cotizaciones </w:t>
      </w:r>
      <w:r w:rsidRPr="0048768E">
        <w:rPr>
          <w:rFonts w:ascii="Segoe UI" w:eastAsia="Times New Roman" w:hAnsi="Segoe UI" w:cs="Segoe UI"/>
          <w:kern w:val="0"/>
          <w:sz w:val="18"/>
          <w:szCs w:val="18"/>
          <w:lang w:val="es-PA" w:eastAsia="en-US" w:bidi="ar-SA"/>
        </w:rPr>
        <w:t>se requieren según lo</w:t>
      </w:r>
      <w:r w:rsidRPr="0048768E">
        <w:rPr>
          <w:rFonts w:ascii="Segoe UI" w:eastAsia="Times New Roman" w:hAnsi="Segoe UI" w:cs="Segoe UI"/>
          <w:kern w:val="0"/>
          <w:sz w:val="18"/>
          <w:szCs w:val="18"/>
          <w:lang w:val="es-ES_tradnl" w:eastAsia="en-US" w:bidi="ar-SA"/>
        </w:rPr>
        <w:t>te</w:t>
      </w:r>
      <w:r w:rsidRPr="0048768E">
        <w:rPr>
          <w:rFonts w:ascii="Segoe UI" w:eastAsia="Times New Roman" w:hAnsi="Segoe UI" w:cs="Segoe UI"/>
          <w:kern w:val="0"/>
          <w:sz w:val="18"/>
          <w:szCs w:val="18"/>
          <w:lang w:val="es-PA" w:eastAsia="en-US" w:bidi="ar-SA"/>
        </w:rPr>
        <w:t>s solicitados</w:t>
      </w:r>
      <w:r w:rsidRPr="0048768E">
        <w:rPr>
          <w:rFonts w:ascii="Segoe UI" w:eastAsia="Times New Roman" w:hAnsi="Segoe UI" w:cs="Segoe UI"/>
          <w:kern w:val="0"/>
          <w:sz w:val="18"/>
          <w:szCs w:val="18"/>
          <w:lang w:val="es-ES_tradnl" w:eastAsia="en-US" w:bidi="ar-SA"/>
        </w:rPr>
        <w:t xml:space="preserve"> </w:t>
      </w:r>
      <w:r w:rsidRPr="0048768E">
        <w:rPr>
          <w:rFonts w:ascii="Segoe UI" w:eastAsia="Times New Roman" w:hAnsi="Segoe UI" w:cs="Segoe UI"/>
          <w:kern w:val="0"/>
          <w:sz w:val="18"/>
          <w:szCs w:val="18"/>
          <w:lang w:val="es-PA" w:eastAsia="en-US" w:bidi="ar-SA"/>
        </w:rPr>
        <w:t xml:space="preserve">(no se aceptarán ofertas donde  no se desglosen </w:t>
      </w:r>
      <w:r w:rsidRPr="0048768E">
        <w:rPr>
          <w:rFonts w:ascii="Segoe UI" w:eastAsia="Times New Roman" w:hAnsi="Segoe UI" w:cs="Segoe UI"/>
          <w:kern w:val="0"/>
          <w:sz w:val="18"/>
          <w:szCs w:val="18"/>
          <w:lang w:val="es-ES_tradnl" w:eastAsia="en-US" w:bidi="ar-SA"/>
        </w:rPr>
        <w:t>lo</w:t>
      </w:r>
      <w:r w:rsidRPr="0048768E">
        <w:rPr>
          <w:rFonts w:ascii="Segoe UI" w:eastAsia="Times New Roman" w:hAnsi="Segoe UI" w:cs="Segoe UI"/>
          <w:kern w:val="0"/>
          <w:sz w:val="18"/>
          <w:szCs w:val="18"/>
          <w:lang w:val="es-PA" w:eastAsia="en-US" w:bidi="ar-SA"/>
        </w:rPr>
        <w:t>s lotes)</w:t>
      </w:r>
      <w:r w:rsidRPr="0048768E">
        <w:rPr>
          <w:rFonts w:ascii="Segoe UI" w:eastAsia="Times New Roman" w:hAnsi="Segoe UI" w:cs="Segoe UI"/>
          <w:kern w:val="0"/>
          <w:sz w:val="18"/>
          <w:szCs w:val="18"/>
          <w:lang w:val="es-PR" w:eastAsia="en-US" w:bidi="ar-SA"/>
        </w:rPr>
        <w:t xml:space="preserve"> </w:t>
      </w:r>
    </w:p>
    <w:p w:rsidR="00B438B2" w:rsidRDefault="00B438B2" w:rsidP="00B438B2">
      <w:pPr>
        <w:widowControl/>
        <w:overflowPunct/>
        <w:adjustRightInd/>
        <w:jc w:val="both"/>
        <w:rPr>
          <w:rFonts w:ascii="Segoe UI" w:eastAsia="Times New Roman" w:hAnsi="Segoe UI" w:cs="Segoe UI"/>
          <w:kern w:val="0"/>
          <w:sz w:val="18"/>
          <w:szCs w:val="18"/>
          <w:lang w:val="es-PR" w:eastAsia="en-US" w:bidi="ar-SA"/>
        </w:rPr>
      </w:pPr>
    </w:p>
    <w:p w:rsidR="00B438B2" w:rsidRDefault="00B438B2" w:rsidP="00B438B2">
      <w:pPr>
        <w:widowControl/>
        <w:overflowPunct/>
        <w:adjustRightInd/>
        <w:jc w:val="both"/>
        <w:rPr>
          <w:rFonts w:ascii="Segoe UI" w:eastAsia="Times New Roman" w:hAnsi="Segoe UI" w:cs="Segoe UI"/>
          <w:kern w:val="0"/>
          <w:sz w:val="18"/>
          <w:szCs w:val="18"/>
          <w:lang w:val="es-PR" w:eastAsia="en-US" w:bidi="ar-SA"/>
        </w:rPr>
      </w:pPr>
    </w:p>
    <w:p w:rsidR="00B438B2" w:rsidRDefault="00B438B2" w:rsidP="00B438B2">
      <w:pPr>
        <w:widowControl/>
        <w:overflowPunct/>
        <w:adjustRightInd/>
        <w:jc w:val="both"/>
        <w:rPr>
          <w:rFonts w:ascii="Segoe UI" w:eastAsia="Times New Roman" w:hAnsi="Segoe UI" w:cs="Segoe UI"/>
          <w:kern w:val="0"/>
          <w:sz w:val="18"/>
          <w:szCs w:val="18"/>
          <w:lang w:val="es-PR" w:eastAsia="en-US" w:bidi="ar-SA"/>
        </w:rPr>
      </w:pPr>
    </w:p>
    <w:p w:rsidR="00B438B2" w:rsidRPr="00E81D97" w:rsidRDefault="00B438B2" w:rsidP="00B438B2">
      <w:pPr>
        <w:widowControl/>
        <w:overflowPunct/>
        <w:adjustRightInd/>
        <w:spacing w:before="60" w:after="60"/>
        <w:rPr>
          <w:rFonts w:ascii="Segoe UI" w:eastAsia="Times New Roman" w:hAnsi="Segoe UI" w:cs="Segoe UI"/>
          <w:kern w:val="0"/>
          <w:sz w:val="18"/>
          <w:szCs w:val="18"/>
          <w:lang w:val="es-CO"/>
        </w:rPr>
      </w:pPr>
      <w:r w:rsidRPr="00E81D97">
        <w:rPr>
          <w:rFonts w:ascii="Segoe UI" w:hAnsi="Segoe UI"/>
          <w:kern w:val="0"/>
          <w:sz w:val="18"/>
          <w:szCs w:val="18"/>
          <w:lang w:val="es-CO"/>
        </w:rPr>
        <w:t>Nombre del Licitante:</w:t>
      </w:r>
      <w:r w:rsidRPr="00E81D97">
        <w:rPr>
          <w:sz w:val="18"/>
          <w:szCs w:val="18"/>
          <w:lang w:val="es-CO"/>
        </w:rPr>
        <w:t xml:space="preserve"> </w:t>
      </w:r>
      <w:r w:rsidRPr="00E81D97">
        <w:rPr>
          <w:sz w:val="18"/>
          <w:szCs w:val="18"/>
          <w:lang w:val="es-CO"/>
        </w:rPr>
        <w:tab/>
      </w:r>
      <w:r w:rsidRPr="00E81D97">
        <w:rPr>
          <w:sz w:val="18"/>
          <w:szCs w:val="18"/>
          <w:lang w:val="es-CO"/>
        </w:rPr>
        <w:tab/>
      </w:r>
      <w:r w:rsidRPr="00E81D97">
        <w:rPr>
          <w:sz w:val="18"/>
          <w:szCs w:val="18"/>
          <w:lang w:val="es-CO"/>
        </w:rPr>
        <w:tab/>
      </w:r>
      <w:r w:rsidRPr="00E81D97">
        <w:rPr>
          <w:rFonts w:ascii="Segoe UI" w:hAnsi="Segoe UI"/>
          <w:kern w:val="0"/>
          <w:sz w:val="18"/>
          <w:szCs w:val="18"/>
          <w:lang w:val="es-CO"/>
        </w:rPr>
        <w:t>________________________________________________</w:t>
      </w:r>
    </w:p>
    <w:p w:rsidR="00B438B2" w:rsidRPr="00E81D97" w:rsidRDefault="00B438B2" w:rsidP="00B438B2">
      <w:pPr>
        <w:widowControl/>
        <w:overflowPunct/>
        <w:adjustRightInd/>
        <w:spacing w:before="60" w:after="60"/>
        <w:rPr>
          <w:rFonts w:ascii="Segoe UI" w:eastAsia="Times New Roman" w:hAnsi="Segoe UI" w:cs="Segoe UI"/>
          <w:kern w:val="0"/>
          <w:sz w:val="18"/>
          <w:szCs w:val="18"/>
          <w:lang w:val="es-CO"/>
        </w:rPr>
      </w:pPr>
      <w:r w:rsidRPr="00E81D97">
        <w:rPr>
          <w:rFonts w:ascii="Segoe UI" w:hAnsi="Segoe UI"/>
          <w:kern w:val="0"/>
          <w:sz w:val="18"/>
          <w:szCs w:val="18"/>
          <w:lang w:val="es-CO"/>
        </w:rPr>
        <w:t>Firma autorizada:</w:t>
      </w:r>
      <w:r w:rsidRPr="00E81D97">
        <w:rPr>
          <w:sz w:val="18"/>
          <w:szCs w:val="18"/>
          <w:lang w:val="es-CO"/>
        </w:rPr>
        <w:t xml:space="preserve"> </w:t>
      </w:r>
      <w:r w:rsidRPr="00E81D97">
        <w:rPr>
          <w:sz w:val="18"/>
          <w:szCs w:val="18"/>
          <w:lang w:val="es-CO"/>
        </w:rPr>
        <w:tab/>
      </w:r>
      <w:r w:rsidRPr="00E81D97">
        <w:rPr>
          <w:sz w:val="18"/>
          <w:szCs w:val="18"/>
          <w:lang w:val="es-CO"/>
        </w:rPr>
        <w:tab/>
      </w:r>
      <w:r w:rsidRPr="00E81D97">
        <w:rPr>
          <w:sz w:val="18"/>
          <w:szCs w:val="18"/>
          <w:lang w:val="es-CO"/>
        </w:rPr>
        <w:tab/>
      </w:r>
      <w:r w:rsidRPr="00E81D97">
        <w:rPr>
          <w:rFonts w:ascii="Segoe UI" w:hAnsi="Segoe UI"/>
          <w:kern w:val="0"/>
          <w:sz w:val="18"/>
          <w:szCs w:val="18"/>
          <w:lang w:val="es-CO"/>
        </w:rPr>
        <w:t>________________________________________________</w:t>
      </w:r>
    </w:p>
    <w:p w:rsidR="00B438B2" w:rsidRPr="00E81D97" w:rsidRDefault="00B438B2" w:rsidP="00B438B2">
      <w:pPr>
        <w:widowControl/>
        <w:overflowPunct/>
        <w:adjustRightInd/>
        <w:spacing w:before="60" w:after="60"/>
        <w:rPr>
          <w:rFonts w:ascii="Segoe UI" w:eastAsia="Times New Roman" w:hAnsi="Segoe UI" w:cs="Segoe UI"/>
          <w:kern w:val="0"/>
          <w:sz w:val="18"/>
          <w:szCs w:val="18"/>
          <w:lang w:val="es-CO"/>
        </w:rPr>
      </w:pPr>
      <w:r w:rsidRPr="00E81D97">
        <w:rPr>
          <w:rFonts w:ascii="Segoe UI" w:hAnsi="Segoe UI"/>
          <w:kern w:val="0"/>
          <w:sz w:val="18"/>
          <w:szCs w:val="18"/>
          <w:lang w:val="es-CO"/>
        </w:rPr>
        <w:t>Nombre del signatario autorizado:</w:t>
      </w:r>
      <w:r w:rsidRPr="00E81D97">
        <w:rPr>
          <w:sz w:val="18"/>
          <w:szCs w:val="18"/>
          <w:lang w:val="es-CO"/>
        </w:rPr>
        <w:t xml:space="preserve"> </w:t>
      </w:r>
      <w:r w:rsidRPr="00E81D97">
        <w:rPr>
          <w:sz w:val="18"/>
          <w:szCs w:val="18"/>
          <w:lang w:val="es-CO"/>
        </w:rPr>
        <w:tab/>
      </w:r>
      <w:r w:rsidRPr="00E81D97">
        <w:rPr>
          <w:rFonts w:ascii="Segoe UI" w:hAnsi="Segoe UI"/>
          <w:kern w:val="0"/>
          <w:sz w:val="18"/>
          <w:szCs w:val="18"/>
          <w:lang w:val="es-CO"/>
        </w:rPr>
        <w:t>________________________________________________</w:t>
      </w:r>
    </w:p>
    <w:p w:rsidR="00B438B2" w:rsidRPr="00E81D97" w:rsidRDefault="00B438B2" w:rsidP="00B438B2">
      <w:pPr>
        <w:widowControl/>
        <w:overflowPunct/>
        <w:adjustRightInd/>
        <w:spacing w:before="60" w:after="60"/>
        <w:rPr>
          <w:rFonts w:ascii="Segoe UI" w:hAnsi="Segoe UI"/>
          <w:kern w:val="0"/>
          <w:sz w:val="18"/>
          <w:szCs w:val="18"/>
          <w:lang w:val="es-CO"/>
        </w:rPr>
      </w:pPr>
      <w:r w:rsidRPr="00E81D97">
        <w:rPr>
          <w:rFonts w:ascii="Segoe UI" w:hAnsi="Segoe UI"/>
          <w:kern w:val="0"/>
          <w:sz w:val="18"/>
          <w:szCs w:val="18"/>
          <w:lang w:val="es-CO"/>
        </w:rPr>
        <w:t>Cargo funcional:</w:t>
      </w:r>
      <w:r w:rsidRPr="00E81D97">
        <w:rPr>
          <w:sz w:val="18"/>
          <w:szCs w:val="18"/>
          <w:lang w:val="es-CO"/>
        </w:rPr>
        <w:t xml:space="preserve"> </w:t>
      </w:r>
      <w:r w:rsidRPr="00E81D97">
        <w:rPr>
          <w:sz w:val="18"/>
          <w:szCs w:val="18"/>
          <w:lang w:val="es-CO"/>
        </w:rPr>
        <w:tab/>
      </w:r>
      <w:r w:rsidRPr="00E81D97">
        <w:rPr>
          <w:sz w:val="18"/>
          <w:szCs w:val="18"/>
          <w:lang w:val="es-CO"/>
        </w:rPr>
        <w:tab/>
      </w:r>
      <w:r w:rsidRPr="00E81D97">
        <w:rPr>
          <w:sz w:val="18"/>
          <w:szCs w:val="18"/>
          <w:lang w:val="es-CO"/>
        </w:rPr>
        <w:tab/>
      </w:r>
      <w:r w:rsidRPr="00E81D97">
        <w:rPr>
          <w:rFonts w:ascii="Segoe UI" w:hAnsi="Segoe UI"/>
          <w:kern w:val="0"/>
          <w:sz w:val="18"/>
          <w:szCs w:val="18"/>
          <w:lang w:val="es-CO"/>
        </w:rPr>
        <w:t>________________________________________________</w:t>
      </w:r>
    </w:p>
    <w:p w:rsidR="00B438B2" w:rsidRDefault="00B438B2" w:rsidP="00B438B2">
      <w:pPr>
        <w:widowControl/>
        <w:overflowPunct/>
        <w:adjustRightInd/>
        <w:rPr>
          <w:rFonts w:ascii="Segoe UI" w:eastAsia="Times New Roman" w:hAnsi="Segoe UI" w:cs="Segoe UI"/>
          <w:kern w:val="0"/>
          <w:sz w:val="18"/>
          <w:szCs w:val="18"/>
          <w:lang w:val="es-CO" w:eastAsia="en-US" w:bidi="ar-SA"/>
        </w:rPr>
      </w:pPr>
      <w:r>
        <w:rPr>
          <w:rFonts w:ascii="Segoe UI" w:eastAsia="Times New Roman" w:hAnsi="Segoe UI" w:cs="Segoe UI"/>
          <w:kern w:val="0"/>
          <w:sz w:val="18"/>
          <w:szCs w:val="18"/>
          <w:lang w:val="es-CO" w:eastAsia="en-US" w:bidi="ar-SA"/>
        </w:rPr>
        <w:br w:type="page"/>
      </w:r>
    </w:p>
    <w:p w:rsidR="00B438B2" w:rsidRPr="00E81D97" w:rsidRDefault="00B438B2" w:rsidP="00B438B2">
      <w:pPr>
        <w:widowControl/>
        <w:overflowPunct/>
        <w:adjustRightInd/>
        <w:jc w:val="both"/>
        <w:rPr>
          <w:rFonts w:ascii="Segoe UI" w:eastAsia="Times New Roman" w:hAnsi="Segoe UI" w:cs="Segoe UI"/>
          <w:kern w:val="0"/>
          <w:sz w:val="18"/>
          <w:szCs w:val="18"/>
          <w:lang w:val="es-CO" w:eastAsia="en-US" w:bidi="ar-SA"/>
        </w:rPr>
      </w:pPr>
    </w:p>
    <w:p w:rsidR="00B438B2" w:rsidRDefault="00B438B2" w:rsidP="00B438B2">
      <w:pPr>
        <w:widowControl/>
        <w:overflowPunct/>
        <w:adjustRightInd/>
        <w:jc w:val="both"/>
        <w:rPr>
          <w:rFonts w:ascii="Segoe UI" w:eastAsia="Times New Roman" w:hAnsi="Segoe UI" w:cs="Segoe UI"/>
          <w:b/>
          <w:kern w:val="0"/>
          <w:sz w:val="20"/>
          <w:szCs w:val="20"/>
          <w:lang w:val="es-PR" w:eastAsia="en-US" w:bidi="ar-SA"/>
        </w:rPr>
      </w:pPr>
      <w:r w:rsidRPr="00CE7466">
        <w:rPr>
          <w:rFonts w:ascii="Segoe UI" w:eastAsia="Times New Roman" w:hAnsi="Segoe UI" w:cs="Segoe UI"/>
          <w:b/>
          <w:kern w:val="0"/>
          <w:sz w:val="20"/>
          <w:szCs w:val="20"/>
          <w:lang w:val="es-PR" w:eastAsia="en-US" w:bidi="ar-SA"/>
        </w:rPr>
        <w:t>LOTE 5</w:t>
      </w:r>
      <w:r>
        <w:rPr>
          <w:rFonts w:ascii="Segoe UI" w:eastAsia="Times New Roman" w:hAnsi="Segoe UI" w:cs="Segoe UI"/>
          <w:b/>
          <w:kern w:val="0"/>
          <w:sz w:val="20"/>
          <w:szCs w:val="20"/>
          <w:lang w:val="es-PR" w:eastAsia="en-US" w:bidi="ar-SA"/>
        </w:rPr>
        <w:t xml:space="preserve"> </w:t>
      </w:r>
      <w:r>
        <w:rPr>
          <w:rFonts w:ascii="Segoe UI" w:eastAsia="Times New Roman" w:hAnsi="Segoe UI" w:cs="Segoe UI"/>
          <w:b/>
          <w:kern w:val="0"/>
          <w:sz w:val="20"/>
          <w:szCs w:val="20"/>
          <w:lang w:val="es-ES_tradnl" w:eastAsia="en-US" w:bidi="ar-SA"/>
        </w:rPr>
        <w:t>(se podrá cotizar usando el modelo simplificado a continuación o desglosando los sublotes en tablas separadas: 5 A (Mariel) y 5 B (Santiago de Cuba)</w:t>
      </w:r>
    </w:p>
    <w:p w:rsidR="00B438B2" w:rsidRPr="0084078B" w:rsidRDefault="00B438B2" w:rsidP="00B438B2">
      <w:pPr>
        <w:widowControl/>
        <w:overflowPunct/>
        <w:adjustRightInd/>
        <w:jc w:val="both"/>
        <w:rPr>
          <w:rFonts w:ascii="Segoe UI" w:eastAsia="Times New Roman" w:hAnsi="Segoe UI" w:cs="Segoe UI"/>
          <w:b/>
          <w:kern w:val="0"/>
          <w:sz w:val="20"/>
          <w:szCs w:val="20"/>
          <w:lang w:val="es-PR" w:eastAsia="en-US" w:bidi="ar-SA"/>
        </w:rPr>
      </w:pPr>
    </w:p>
    <w:tbl>
      <w:tblPr>
        <w:tblStyle w:val="TableGrid4"/>
        <w:tblW w:w="9634" w:type="dxa"/>
        <w:tblLayout w:type="fixed"/>
        <w:tblLook w:val="04A0" w:firstRow="1" w:lastRow="0" w:firstColumn="1" w:lastColumn="0" w:noHBand="0" w:noVBand="1"/>
      </w:tblPr>
      <w:tblGrid>
        <w:gridCol w:w="1696"/>
        <w:gridCol w:w="1276"/>
        <w:gridCol w:w="709"/>
        <w:gridCol w:w="1701"/>
        <w:gridCol w:w="1134"/>
        <w:gridCol w:w="992"/>
        <w:gridCol w:w="1134"/>
        <w:gridCol w:w="992"/>
      </w:tblGrid>
      <w:tr w:rsidR="00B438B2" w:rsidRPr="00AB566B" w:rsidTr="00125CA4">
        <w:tc>
          <w:tcPr>
            <w:tcW w:w="1696" w:type="dxa"/>
          </w:tcPr>
          <w:p w:rsidR="00B438B2" w:rsidRPr="00AB566B"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sz w:val="16"/>
                <w:szCs w:val="16"/>
                <w:lang w:val="es-MX"/>
              </w:rPr>
              <w:t>Item No. (según sección 5a)</w:t>
            </w:r>
          </w:p>
        </w:tc>
        <w:tc>
          <w:tcPr>
            <w:tcW w:w="1276" w:type="dxa"/>
          </w:tcPr>
          <w:p w:rsidR="00B438B2" w:rsidRPr="00AB566B"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bCs/>
                <w:kern w:val="0"/>
                <w:sz w:val="16"/>
                <w:szCs w:val="16"/>
                <w:lang w:val="es-PR" w:eastAsia="zh-TW"/>
              </w:rPr>
              <w:t>Descripción</w:t>
            </w:r>
          </w:p>
        </w:tc>
        <w:tc>
          <w:tcPr>
            <w:tcW w:w="709" w:type="dxa"/>
          </w:tcPr>
          <w:p w:rsidR="00B438B2" w:rsidRPr="00AB566B"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sz w:val="16"/>
                <w:szCs w:val="16"/>
                <w:lang w:val="es-MX"/>
              </w:rPr>
              <w:t>U/M</w:t>
            </w:r>
          </w:p>
        </w:tc>
        <w:tc>
          <w:tcPr>
            <w:tcW w:w="1701" w:type="dxa"/>
          </w:tcPr>
          <w:p w:rsidR="00B438B2" w:rsidRPr="00AB566B" w:rsidRDefault="00B438B2" w:rsidP="00125CA4">
            <w:pPr>
              <w:widowControl/>
              <w:overflowPunct/>
              <w:adjustRightInd/>
              <w:rPr>
                <w:rFonts w:ascii="Segoe UI" w:eastAsia="Calibri" w:hAnsi="Segoe UI" w:cs="Segoe UI"/>
                <w:b/>
                <w:sz w:val="16"/>
                <w:szCs w:val="16"/>
                <w:lang w:val="es-PR"/>
              </w:rPr>
            </w:pPr>
            <w:r w:rsidRPr="00AB566B">
              <w:rPr>
                <w:rFonts w:ascii="Segoe UI" w:eastAsia="Calibri" w:hAnsi="Segoe UI" w:cs="Segoe UI"/>
                <w:b/>
                <w:sz w:val="16"/>
                <w:szCs w:val="16"/>
                <w:lang w:val="es-PR"/>
              </w:rPr>
              <w:t>Cantidad óptima en un contenedor de 40’ *</w:t>
            </w:r>
          </w:p>
        </w:tc>
        <w:tc>
          <w:tcPr>
            <w:tcW w:w="1134" w:type="dxa"/>
          </w:tcPr>
          <w:p w:rsidR="00B438B2" w:rsidRPr="00AB566B"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sz w:val="16"/>
                <w:szCs w:val="16"/>
                <w:lang w:val="es-MX"/>
              </w:rPr>
              <w:t>Precio Unitario</w:t>
            </w:r>
          </w:p>
        </w:tc>
        <w:tc>
          <w:tcPr>
            <w:tcW w:w="992" w:type="dxa"/>
          </w:tcPr>
          <w:p w:rsidR="00B438B2" w:rsidRPr="00AB566B"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sz w:val="16"/>
                <w:szCs w:val="16"/>
                <w:lang w:val="es-MX"/>
              </w:rPr>
              <w:t>Importe</w:t>
            </w:r>
          </w:p>
        </w:tc>
        <w:tc>
          <w:tcPr>
            <w:tcW w:w="1134" w:type="dxa"/>
          </w:tcPr>
          <w:p w:rsidR="00B438B2" w:rsidRPr="00AB566B"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sz w:val="16"/>
                <w:szCs w:val="16"/>
                <w:lang w:val="es-MX"/>
              </w:rPr>
              <w:t>Precio Unitario</w:t>
            </w:r>
          </w:p>
        </w:tc>
        <w:tc>
          <w:tcPr>
            <w:tcW w:w="992" w:type="dxa"/>
          </w:tcPr>
          <w:p w:rsidR="00B438B2" w:rsidRPr="00AB566B" w:rsidRDefault="00B438B2" w:rsidP="00125CA4">
            <w:pPr>
              <w:widowControl/>
              <w:overflowPunct/>
              <w:adjustRightInd/>
              <w:rPr>
                <w:rFonts w:ascii="Segoe UI" w:eastAsia="Calibri" w:hAnsi="Segoe UI" w:cs="Segoe UI"/>
                <w:b/>
                <w:sz w:val="16"/>
                <w:szCs w:val="16"/>
                <w:lang w:val="es-MX"/>
              </w:rPr>
            </w:pPr>
            <w:r w:rsidRPr="00AB566B">
              <w:rPr>
                <w:rFonts w:ascii="Segoe UI" w:eastAsia="Calibri" w:hAnsi="Segoe UI" w:cs="Segoe UI"/>
                <w:b/>
                <w:sz w:val="16"/>
                <w:szCs w:val="16"/>
                <w:lang w:val="es-MX"/>
              </w:rPr>
              <w:t>Importe</w:t>
            </w: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ES_tradnl"/>
              </w:rPr>
            </w:pPr>
            <w:r w:rsidRPr="00AB566B">
              <w:rPr>
                <w:rFonts w:ascii="Segoe UI" w:eastAsia="Calibri" w:hAnsi="Segoe UI" w:cs="Segoe UI"/>
                <w:b/>
                <w:bCs/>
                <w:sz w:val="16"/>
                <w:szCs w:val="16"/>
                <w:lang w:val="es-ES_tradnl"/>
              </w:rPr>
              <w:t>1</w:t>
            </w: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r w:rsidRPr="00AB566B">
              <w:rPr>
                <w:rFonts w:ascii="Segoe UI" w:eastAsia="Calibri" w:hAnsi="Segoe UI" w:cs="Segoe UI"/>
                <w:b/>
                <w:bCs/>
                <w:sz w:val="16"/>
                <w:szCs w:val="16"/>
                <w:lang w:val="es-PR"/>
              </w:rPr>
              <w:t>2</w:t>
            </w: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r w:rsidRPr="00AB566B">
              <w:rPr>
                <w:rFonts w:ascii="Segoe UI" w:eastAsia="Calibri" w:hAnsi="Segoe UI" w:cs="Segoe UI"/>
                <w:b/>
                <w:bCs/>
                <w:sz w:val="16"/>
                <w:szCs w:val="16"/>
                <w:lang w:val="es-PR"/>
              </w:rPr>
              <w:t>3</w:t>
            </w: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r w:rsidRPr="00AB566B">
              <w:rPr>
                <w:rFonts w:ascii="Segoe UI" w:eastAsia="Calibri" w:hAnsi="Segoe UI" w:cs="Segoe UI"/>
                <w:b/>
                <w:bCs/>
                <w:sz w:val="16"/>
                <w:szCs w:val="16"/>
                <w:lang w:val="es-PR"/>
              </w:rPr>
              <w:t>4</w:t>
            </w: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r w:rsidRPr="00AB566B">
              <w:rPr>
                <w:rFonts w:ascii="Segoe UI" w:eastAsia="Calibri" w:hAnsi="Segoe UI" w:cs="Segoe UI"/>
                <w:b/>
                <w:bCs/>
                <w:sz w:val="16"/>
                <w:szCs w:val="16"/>
                <w:lang w:val="es-PR"/>
              </w:rPr>
              <w:t>5</w:t>
            </w: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r w:rsidRPr="00AB566B">
              <w:rPr>
                <w:rFonts w:ascii="Segoe UI" w:eastAsia="Calibri" w:hAnsi="Segoe UI" w:cs="Segoe UI"/>
                <w:b/>
                <w:bCs/>
                <w:sz w:val="16"/>
                <w:szCs w:val="16"/>
                <w:lang w:val="es-PR"/>
              </w:rPr>
              <w:t>6</w:t>
            </w: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r w:rsidRPr="00AB566B">
              <w:rPr>
                <w:rFonts w:ascii="Segoe UI" w:eastAsia="Calibri" w:hAnsi="Segoe UI" w:cs="Segoe UI"/>
                <w:b/>
                <w:bCs/>
                <w:sz w:val="16"/>
                <w:szCs w:val="16"/>
                <w:lang w:val="es-PR"/>
              </w:rPr>
              <w:t>7</w:t>
            </w: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r w:rsidRPr="00AB566B">
              <w:rPr>
                <w:rFonts w:ascii="Segoe UI" w:eastAsia="Calibri" w:hAnsi="Segoe UI" w:cs="Segoe UI"/>
                <w:b/>
                <w:bCs/>
                <w:sz w:val="16"/>
                <w:szCs w:val="16"/>
                <w:lang w:val="es-PR"/>
              </w:rPr>
              <w:t>8</w:t>
            </w: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Total Exworks</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Total Exworks</w:t>
            </w: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Puesta FOB</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Puesta FOB</w:t>
            </w: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Flete</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Flete</w:t>
            </w: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Seguro</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Seguro</w:t>
            </w: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Inspección en origen</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Inspección en origen</w:t>
            </w:r>
          </w:p>
        </w:tc>
        <w:tc>
          <w:tcPr>
            <w:tcW w:w="992" w:type="dxa"/>
          </w:tcPr>
          <w:p w:rsidR="00B438B2" w:rsidRPr="00AB566B" w:rsidRDefault="00B438B2" w:rsidP="00125CA4">
            <w:pPr>
              <w:jc w:val="center"/>
              <w:rPr>
                <w:rFonts w:ascii="Segoe UI" w:eastAsia="Calibri" w:hAnsi="Segoe UI" w:cs="Segoe UI"/>
                <w:bCs/>
                <w:sz w:val="16"/>
                <w:szCs w:val="16"/>
                <w:lang w:val="es-PR"/>
              </w:rPr>
            </w:pPr>
          </w:p>
        </w:tc>
      </w:tr>
      <w:tr w:rsidR="00B438B2" w:rsidRPr="00AB566B" w:rsidTr="00125CA4">
        <w:tc>
          <w:tcPr>
            <w:tcW w:w="1696" w:type="dxa"/>
          </w:tcPr>
          <w:p w:rsidR="00B438B2" w:rsidRPr="00AB566B" w:rsidRDefault="00B438B2" w:rsidP="00125CA4">
            <w:pPr>
              <w:jc w:val="both"/>
              <w:rPr>
                <w:rFonts w:ascii="Segoe UI" w:eastAsia="Calibri" w:hAnsi="Segoe UI" w:cs="Segoe UI"/>
                <w:b/>
                <w:bCs/>
                <w:sz w:val="16"/>
                <w:szCs w:val="16"/>
                <w:lang w:val="es-PR"/>
              </w:rPr>
            </w:pPr>
          </w:p>
        </w:tc>
        <w:tc>
          <w:tcPr>
            <w:tcW w:w="1276" w:type="dxa"/>
          </w:tcPr>
          <w:p w:rsidR="00B438B2" w:rsidRPr="00AB566B" w:rsidRDefault="00B438B2" w:rsidP="00125CA4">
            <w:pPr>
              <w:jc w:val="both"/>
              <w:rPr>
                <w:rFonts w:ascii="Segoe UI" w:eastAsia="Calibri" w:hAnsi="Segoe UI" w:cs="Segoe UI"/>
                <w:b/>
                <w:bCs/>
                <w:sz w:val="16"/>
                <w:szCs w:val="16"/>
                <w:lang w:val="es-ES_tradnl"/>
              </w:rPr>
            </w:pPr>
          </w:p>
        </w:tc>
        <w:tc>
          <w:tcPr>
            <w:tcW w:w="709" w:type="dxa"/>
          </w:tcPr>
          <w:p w:rsidR="00B438B2" w:rsidRPr="00AB566B" w:rsidRDefault="00B438B2" w:rsidP="00125CA4">
            <w:pPr>
              <w:rPr>
                <w:rFonts w:ascii="Segoe UI" w:eastAsia="Calibri" w:hAnsi="Segoe UI" w:cs="Segoe UI"/>
                <w:b/>
                <w:bCs/>
                <w:sz w:val="16"/>
                <w:szCs w:val="16"/>
                <w:lang w:val="es-ES_tradnl"/>
              </w:rPr>
            </w:pPr>
          </w:p>
        </w:tc>
        <w:tc>
          <w:tcPr>
            <w:tcW w:w="1701"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Importe total CIP Mariel (indicar moneda)</w:t>
            </w:r>
          </w:p>
        </w:tc>
        <w:tc>
          <w:tcPr>
            <w:tcW w:w="992" w:type="dxa"/>
          </w:tcPr>
          <w:p w:rsidR="00B438B2" w:rsidRPr="00AB566B" w:rsidRDefault="00B438B2" w:rsidP="00125CA4">
            <w:pPr>
              <w:jc w:val="center"/>
              <w:rPr>
                <w:rFonts w:ascii="Segoe UI" w:eastAsia="Calibri" w:hAnsi="Segoe UI" w:cs="Segoe UI"/>
                <w:bCs/>
                <w:sz w:val="16"/>
                <w:szCs w:val="16"/>
                <w:lang w:val="es-PR"/>
              </w:rPr>
            </w:pPr>
          </w:p>
        </w:tc>
        <w:tc>
          <w:tcPr>
            <w:tcW w:w="1134" w:type="dxa"/>
          </w:tcPr>
          <w:p w:rsidR="00B438B2" w:rsidRPr="00AB566B" w:rsidRDefault="00B438B2" w:rsidP="00125CA4">
            <w:pPr>
              <w:jc w:val="center"/>
              <w:rPr>
                <w:rFonts w:ascii="Segoe UI" w:eastAsia="Calibri" w:hAnsi="Segoe UI" w:cs="Segoe UI"/>
                <w:bCs/>
                <w:sz w:val="16"/>
                <w:szCs w:val="16"/>
                <w:lang w:val="es-PR"/>
              </w:rPr>
            </w:pPr>
            <w:r w:rsidRPr="00AB566B">
              <w:rPr>
                <w:rFonts w:ascii="Segoe UI" w:eastAsia="Times New Roman" w:hAnsi="Segoe UI" w:cs="Segoe UI"/>
                <w:b/>
                <w:bCs/>
                <w:color w:val="000000"/>
                <w:kern w:val="0"/>
                <w:sz w:val="16"/>
                <w:szCs w:val="16"/>
                <w:lang w:val="es-ES_tradnl"/>
              </w:rPr>
              <w:t>Importe total CIP Santiago de Cuba (indicar moneda)</w:t>
            </w:r>
          </w:p>
        </w:tc>
        <w:tc>
          <w:tcPr>
            <w:tcW w:w="992" w:type="dxa"/>
          </w:tcPr>
          <w:p w:rsidR="00B438B2" w:rsidRPr="00AB566B" w:rsidRDefault="00B438B2" w:rsidP="00125CA4">
            <w:pPr>
              <w:jc w:val="center"/>
              <w:rPr>
                <w:rFonts w:ascii="Segoe UI" w:eastAsia="Calibri" w:hAnsi="Segoe UI" w:cs="Segoe UI"/>
                <w:bCs/>
                <w:sz w:val="16"/>
                <w:szCs w:val="16"/>
                <w:lang w:val="es-PR"/>
              </w:rPr>
            </w:pPr>
          </w:p>
        </w:tc>
      </w:tr>
    </w:tbl>
    <w:p w:rsidR="00B438B2" w:rsidRPr="00AB566B" w:rsidRDefault="00B438B2" w:rsidP="00B438B2">
      <w:pPr>
        <w:widowControl/>
        <w:overflowPunct/>
        <w:adjustRightInd/>
        <w:jc w:val="both"/>
        <w:rPr>
          <w:rFonts w:ascii="Segoe UI" w:eastAsia="Times New Roman" w:hAnsi="Segoe UI" w:cs="Segoe UI"/>
          <w:kern w:val="0"/>
          <w:sz w:val="16"/>
          <w:szCs w:val="16"/>
          <w:lang w:val="es-ES_tradnl" w:eastAsia="en-US" w:bidi="ar-SA"/>
        </w:rPr>
      </w:pPr>
    </w:p>
    <w:p w:rsidR="00B438B2" w:rsidRPr="00872FCD" w:rsidRDefault="00B438B2" w:rsidP="00B438B2">
      <w:pPr>
        <w:widowControl/>
        <w:overflowPunct/>
        <w:adjustRightInd/>
        <w:jc w:val="both"/>
        <w:rPr>
          <w:rFonts w:ascii="Segoe UI" w:eastAsia="Times New Roman" w:hAnsi="Segoe UI" w:cs="Segoe UI"/>
          <w:kern w:val="0"/>
          <w:sz w:val="20"/>
          <w:szCs w:val="20"/>
          <w:lang w:val="es-ES_tradnl" w:eastAsia="en-US" w:bidi="ar-SA"/>
        </w:rPr>
      </w:pPr>
    </w:p>
    <w:p w:rsidR="00B438B2" w:rsidRPr="0048768E" w:rsidRDefault="00B438B2" w:rsidP="00B438B2">
      <w:pPr>
        <w:widowControl/>
        <w:overflowPunct/>
        <w:adjustRightInd/>
        <w:ind w:right="-964"/>
        <w:jc w:val="both"/>
        <w:rPr>
          <w:rFonts w:ascii="Segoe UI" w:eastAsia="Calibri" w:hAnsi="Segoe UI" w:cs="Segoe UI"/>
          <w:bCs/>
          <w:sz w:val="18"/>
          <w:szCs w:val="18"/>
          <w:lang w:val="es-ES_tradnl"/>
        </w:rPr>
      </w:pPr>
      <w:r w:rsidRPr="0048768E">
        <w:rPr>
          <w:rFonts w:ascii="Segoe UI" w:eastAsia="Calibri" w:hAnsi="Segoe UI" w:cs="Segoe UI"/>
          <w:bCs/>
          <w:sz w:val="18"/>
          <w:szCs w:val="18"/>
          <w:lang w:val="es-ES_tradnl"/>
        </w:rPr>
        <w:t>Cantidad de Caballetes por Contenedor de 40´para cubrir la mitad de la capacidad del contenedor completando el resto con los ítems  2, 3, 4 , 5  6 y 7 a partes iguales cada uno.</w:t>
      </w:r>
    </w:p>
    <w:p w:rsidR="00B438B2" w:rsidRPr="0048768E" w:rsidRDefault="00B438B2" w:rsidP="00B438B2">
      <w:pPr>
        <w:widowControl/>
        <w:overflowPunct/>
        <w:adjustRightInd/>
        <w:ind w:right="-964"/>
        <w:jc w:val="both"/>
        <w:rPr>
          <w:rFonts w:ascii="Segoe UI" w:eastAsia="Calibri" w:hAnsi="Segoe UI" w:cs="Segoe UI"/>
          <w:bCs/>
          <w:sz w:val="18"/>
          <w:szCs w:val="18"/>
          <w:lang w:val="es-ES_tradnl"/>
        </w:rPr>
      </w:pPr>
    </w:p>
    <w:p w:rsidR="00B438B2" w:rsidRPr="007B3D3F" w:rsidRDefault="00B438B2" w:rsidP="00B438B2">
      <w:pPr>
        <w:widowControl/>
        <w:overflowPunct/>
        <w:adjustRightInd/>
        <w:jc w:val="both"/>
        <w:rPr>
          <w:rFonts w:ascii="Segoe UI" w:eastAsia="Times New Roman" w:hAnsi="Segoe UI" w:cs="Segoe UI"/>
          <w:kern w:val="0"/>
          <w:sz w:val="20"/>
          <w:szCs w:val="20"/>
          <w:lang w:val="es-PR" w:eastAsia="en-US" w:bidi="ar-SA"/>
        </w:rPr>
      </w:pPr>
      <w:r w:rsidRPr="0048768E">
        <w:rPr>
          <w:rFonts w:ascii="Segoe UI" w:eastAsia="Times New Roman" w:hAnsi="Segoe UI" w:cs="Segoe UI"/>
          <w:kern w:val="0"/>
          <w:sz w:val="18"/>
          <w:szCs w:val="18"/>
          <w:lang w:val="es-PA" w:eastAsia="en-US" w:bidi="ar-SA"/>
        </w:rPr>
        <w:t>Las</w:t>
      </w:r>
      <w:r w:rsidRPr="0048768E">
        <w:rPr>
          <w:rFonts w:ascii="Segoe UI" w:eastAsia="Times New Roman" w:hAnsi="Segoe UI" w:cs="Segoe UI"/>
          <w:kern w:val="0"/>
          <w:sz w:val="18"/>
          <w:szCs w:val="18"/>
          <w:lang w:val="es-ES_tradnl" w:eastAsia="en-US" w:bidi="ar-SA"/>
        </w:rPr>
        <w:t xml:space="preserve"> cotizaciones </w:t>
      </w:r>
      <w:r w:rsidRPr="0048768E">
        <w:rPr>
          <w:rFonts w:ascii="Segoe UI" w:eastAsia="Times New Roman" w:hAnsi="Segoe UI" w:cs="Segoe UI"/>
          <w:kern w:val="0"/>
          <w:sz w:val="18"/>
          <w:szCs w:val="18"/>
          <w:lang w:val="es-PA" w:eastAsia="en-US" w:bidi="ar-SA"/>
        </w:rPr>
        <w:t>se requieren según lo</w:t>
      </w:r>
      <w:r w:rsidRPr="0048768E">
        <w:rPr>
          <w:rFonts w:ascii="Segoe UI" w:eastAsia="Times New Roman" w:hAnsi="Segoe UI" w:cs="Segoe UI"/>
          <w:kern w:val="0"/>
          <w:sz w:val="18"/>
          <w:szCs w:val="18"/>
          <w:lang w:val="es-ES_tradnl" w:eastAsia="en-US" w:bidi="ar-SA"/>
        </w:rPr>
        <w:t>te</w:t>
      </w:r>
      <w:r w:rsidRPr="0048768E">
        <w:rPr>
          <w:rFonts w:ascii="Segoe UI" w:eastAsia="Times New Roman" w:hAnsi="Segoe UI" w:cs="Segoe UI"/>
          <w:kern w:val="0"/>
          <w:sz w:val="18"/>
          <w:szCs w:val="18"/>
          <w:lang w:val="es-PA" w:eastAsia="en-US" w:bidi="ar-SA"/>
        </w:rPr>
        <w:t>s solicitados</w:t>
      </w:r>
      <w:r w:rsidRPr="0048768E">
        <w:rPr>
          <w:rFonts w:ascii="Segoe UI" w:eastAsia="Times New Roman" w:hAnsi="Segoe UI" w:cs="Segoe UI"/>
          <w:kern w:val="0"/>
          <w:sz w:val="18"/>
          <w:szCs w:val="18"/>
          <w:lang w:val="es-ES_tradnl" w:eastAsia="en-US" w:bidi="ar-SA"/>
        </w:rPr>
        <w:t xml:space="preserve"> </w:t>
      </w:r>
      <w:r w:rsidRPr="0048768E">
        <w:rPr>
          <w:rFonts w:ascii="Segoe UI" w:eastAsia="Times New Roman" w:hAnsi="Segoe UI" w:cs="Segoe UI"/>
          <w:kern w:val="0"/>
          <w:sz w:val="18"/>
          <w:szCs w:val="18"/>
          <w:lang w:val="es-PA" w:eastAsia="en-US" w:bidi="ar-SA"/>
        </w:rPr>
        <w:t xml:space="preserve">(no se aceptarán ofertas donde  no se desglosen </w:t>
      </w:r>
      <w:r w:rsidRPr="0048768E">
        <w:rPr>
          <w:rFonts w:ascii="Segoe UI" w:eastAsia="Times New Roman" w:hAnsi="Segoe UI" w:cs="Segoe UI"/>
          <w:kern w:val="0"/>
          <w:sz w:val="18"/>
          <w:szCs w:val="18"/>
          <w:lang w:val="es-ES_tradnl" w:eastAsia="en-US" w:bidi="ar-SA"/>
        </w:rPr>
        <w:t>lo</w:t>
      </w:r>
      <w:r w:rsidRPr="0048768E">
        <w:rPr>
          <w:rFonts w:ascii="Segoe UI" w:eastAsia="Times New Roman" w:hAnsi="Segoe UI" w:cs="Segoe UI"/>
          <w:kern w:val="0"/>
          <w:sz w:val="18"/>
          <w:szCs w:val="18"/>
          <w:lang w:val="es-PA" w:eastAsia="en-US" w:bidi="ar-SA"/>
        </w:rPr>
        <w:t>s lotes</w:t>
      </w:r>
      <w:r w:rsidRPr="007B3D3F">
        <w:rPr>
          <w:rFonts w:ascii="Segoe UI" w:eastAsia="Times New Roman" w:hAnsi="Segoe UI" w:cs="Segoe UI"/>
          <w:kern w:val="0"/>
          <w:sz w:val="20"/>
          <w:szCs w:val="20"/>
          <w:lang w:val="es-PA" w:eastAsia="en-US" w:bidi="ar-SA"/>
        </w:rPr>
        <w:t>)</w:t>
      </w:r>
      <w:r w:rsidRPr="007B3D3F">
        <w:rPr>
          <w:rFonts w:ascii="Segoe UI" w:eastAsia="Times New Roman" w:hAnsi="Segoe UI" w:cs="Segoe UI"/>
          <w:kern w:val="0"/>
          <w:sz w:val="20"/>
          <w:szCs w:val="20"/>
          <w:lang w:val="es-PR" w:eastAsia="en-US" w:bidi="ar-SA"/>
        </w:rPr>
        <w:t xml:space="preserve"> </w:t>
      </w:r>
    </w:p>
    <w:p w:rsidR="00B438B2" w:rsidRDefault="00B438B2" w:rsidP="00B438B2">
      <w:pPr>
        <w:widowControl/>
        <w:overflowPunct/>
        <w:adjustRightInd/>
        <w:ind w:right="-964"/>
        <w:jc w:val="both"/>
        <w:rPr>
          <w:rFonts w:ascii="Segoe UI" w:eastAsia="Times New Roman" w:hAnsi="Segoe UI" w:cs="Segoe UI"/>
          <w:kern w:val="0"/>
          <w:sz w:val="20"/>
          <w:szCs w:val="20"/>
          <w:lang w:val="es-ES_tradnl" w:eastAsia="en-US" w:bidi="ar-SA"/>
        </w:rPr>
      </w:pPr>
    </w:p>
    <w:p w:rsidR="00B438B2" w:rsidRDefault="00B438B2" w:rsidP="00B438B2">
      <w:pPr>
        <w:widowControl/>
        <w:overflowPunct/>
        <w:adjustRightInd/>
        <w:ind w:right="-964"/>
        <w:jc w:val="both"/>
        <w:rPr>
          <w:rFonts w:ascii="Segoe UI" w:eastAsia="Times New Roman" w:hAnsi="Segoe UI" w:cs="Segoe UI"/>
          <w:kern w:val="0"/>
          <w:sz w:val="20"/>
          <w:szCs w:val="20"/>
          <w:lang w:val="es-ES_tradnl" w:eastAsia="en-US" w:bidi="ar-SA"/>
        </w:rPr>
      </w:pPr>
    </w:p>
    <w:p w:rsidR="00B438B2" w:rsidRPr="0084078B" w:rsidRDefault="00B438B2" w:rsidP="00B438B2">
      <w:pPr>
        <w:widowControl/>
        <w:overflowPunct/>
        <w:adjustRightInd/>
        <w:ind w:right="-964"/>
        <w:jc w:val="both"/>
        <w:rPr>
          <w:rFonts w:ascii="Segoe UI" w:eastAsia="Times New Roman" w:hAnsi="Segoe UI" w:cs="Segoe UI"/>
          <w:kern w:val="0"/>
          <w:sz w:val="20"/>
          <w:szCs w:val="20"/>
          <w:lang w:val="es-ES_tradnl" w:eastAsia="en-US" w:bidi="ar-SA"/>
        </w:rPr>
      </w:pPr>
    </w:p>
    <w:p w:rsidR="00B438B2" w:rsidRPr="00C457B3" w:rsidRDefault="00B438B2" w:rsidP="00B438B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Pr>
          <w:lang w:val="es-CO"/>
        </w:rPr>
        <w:tab/>
      </w:r>
      <w:r w:rsidRPr="00C457B3">
        <w:rPr>
          <w:rFonts w:ascii="Segoe UI" w:hAnsi="Segoe UI"/>
          <w:kern w:val="0"/>
          <w:sz w:val="20"/>
          <w:lang w:val="es-CO"/>
        </w:rPr>
        <w:t>________________________________________________</w:t>
      </w:r>
    </w:p>
    <w:p w:rsidR="00B438B2" w:rsidRPr="00C457B3" w:rsidRDefault="00B438B2" w:rsidP="00B438B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Pr>
          <w:lang w:val="es-CO"/>
        </w:rPr>
        <w:tab/>
      </w:r>
      <w:r w:rsidRPr="00C457B3">
        <w:rPr>
          <w:rFonts w:ascii="Segoe UI" w:hAnsi="Segoe UI"/>
          <w:kern w:val="0"/>
          <w:sz w:val="20"/>
          <w:lang w:val="es-CO"/>
        </w:rPr>
        <w:t>________________________________________________</w:t>
      </w:r>
    </w:p>
    <w:p w:rsidR="00B438B2" w:rsidRPr="00C457B3" w:rsidRDefault="00B438B2" w:rsidP="00B438B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rsidR="00B438B2" w:rsidRDefault="00B438B2" w:rsidP="00B438B2">
      <w:pPr>
        <w:widowControl/>
        <w:overflowPunct/>
        <w:adjustRightInd/>
        <w:spacing w:before="60" w:after="60"/>
        <w:rPr>
          <w:rFonts w:ascii="Segoe UI" w:hAnsi="Segoe UI"/>
          <w:kern w:val="0"/>
          <w:sz w:val="20"/>
          <w:lang w:val="es-CO"/>
        </w:r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rsidR="00B438B2" w:rsidRPr="0084078B" w:rsidRDefault="00B438B2" w:rsidP="00B438B2">
      <w:pPr>
        <w:widowControl/>
        <w:overflowPunct/>
        <w:adjustRightInd/>
        <w:spacing w:before="60" w:after="60"/>
        <w:rPr>
          <w:rFonts w:ascii="Segoe UI" w:eastAsia="Times New Roman" w:hAnsi="Segoe UI" w:cs="Segoe UI"/>
          <w:kern w:val="0"/>
          <w:sz w:val="20"/>
          <w:szCs w:val="20"/>
          <w:lang w:val="es-PA"/>
        </w:rPr>
        <w:sectPr w:rsidR="00B438B2" w:rsidRPr="0084078B" w:rsidSect="00653394">
          <w:pgSz w:w="12240" w:h="15840"/>
          <w:pgMar w:top="990" w:right="1260" w:bottom="720" w:left="1260" w:header="720" w:footer="720" w:gutter="0"/>
          <w:cols w:space="720"/>
          <w:docGrid w:linePitch="360"/>
        </w:sectPr>
      </w:pPr>
    </w:p>
    <w:p w:rsidR="00B438B2" w:rsidRPr="00C457B3" w:rsidRDefault="00B438B2" w:rsidP="00B438B2">
      <w:pPr>
        <w:pStyle w:val="Heading2"/>
        <w:numPr>
          <w:ilvl w:val="0"/>
          <w:numId w:val="0"/>
        </w:numPr>
        <w:ind w:left="720"/>
        <w:rPr>
          <w:rFonts w:eastAsiaTheme="majorEastAsia"/>
          <w:szCs w:val="28"/>
          <w:lang w:val="es-CO"/>
        </w:rPr>
      </w:pPr>
      <w:bookmarkStart w:id="12" w:name="_Toc75968010"/>
      <w:r w:rsidRPr="00C457B3">
        <w:rPr>
          <w:rFonts w:eastAsiaTheme="majorEastAsia"/>
          <w:lang w:val="es-CO"/>
        </w:rPr>
        <w:lastRenderedPageBreak/>
        <w:t>FORMULARIO G: Formulario de Garantía de Mantenimiento de la Oferta</w:t>
      </w:r>
      <w:bookmarkEnd w:id="12"/>
      <w:r w:rsidRPr="00C457B3">
        <w:rPr>
          <w:rFonts w:eastAsiaTheme="majorEastAsia"/>
          <w:lang w:val="es-CO"/>
        </w:rPr>
        <w:t xml:space="preserve"> </w:t>
      </w:r>
    </w:p>
    <w:p w:rsidR="00B438B2" w:rsidRPr="00C457B3" w:rsidRDefault="00B438B2" w:rsidP="00B438B2">
      <w:pPr>
        <w:rPr>
          <w:rFonts w:ascii="Segoe UI" w:hAnsi="Segoe UI" w:cs="Segoe UI"/>
          <w:snapToGrid w:val="0"/>
          <w:sz w:val="20"/>
          <w:lang w:val="es-CO"/>
        </w:rPr>
      </w:pPr>
      <w:bookmarkStart w:id="13" w:name="_GoBack"/>
      <w:bookmarkEnd w:id="13"/>
    </w:p>
    <w:p w:rsidR="00B438B2" w:rsidRPr="00C457B3" w:rsidRDefault="00B438B2" w:rsidP="00B438B2">
      <w:pPr>
        <w:rPr>
          <w:rFonts w:ascii="Segoe UI" w:hAnsi="Segoe UI" w:cs="Segoe UI"/>
          <w:snapToGrid w:val="0"/>
          <w:sz w:val="20"/>
          <w:lang w:val="es-CO"/>
        </w:rPr>
      </w:pPr>
      <w:r w:rsidRPr="00C457B3">
        <w:rPr>
          <w:rFonts w:ascii="Segoe UI" w:hAnsi="Segoe UI"/>
          <w:snapToGrid w:val="0"/>
          <w:sz w:val="20"/>
          <w:lang w:val="es-CO"/>
        </w:rPr>
        <w:t>Para:</w:t>
      </w:r>
      <w:r w:rsidRPr="00C457B3">
        <w:rPr>
          <w:lang w:val="es-CO"/>
        </w:rPr>
        <w:tab/>
      </w:r>
      <w:r w:rsidRPr="00C457B3">
        <w:rPr>
          <w:rFonts w:ascii="Segoe UI" w:hAnsi="Segoe UI"/>
          <w:snapToGrid w:val="0"/>
          <w:sz w:val="20"/>
          <w:lang w:val="es-CO"/>
        </w:rPr>
        <w:t>PNUD</w:t>
      </w:r>
    </w:p>
    <w:p w:rsidR="00B438B2" w:rsidRPr="00C457B3" w:rsidRDefault="00B438B2" w:rsidP="00B438B2">
      <w:pPr>
        <w:rPr>
          <w:rFonts w:ascii="Segoe UI" w:hAnsi="Segoe UI" w:cs="Segoe UI"/>
          <w:i/>
          <w:snapToGrid w:val="0"/>
          <w:sz w:val="20"/>
          <w:lang w:val="es-CO"/>
        </w:rPr>
      </w:pPr>
      <w:r w:rsidRPr="00C457B3">
        <w:rPr>
          <w:lang w:val="es-CO"/>
        </w:rPr>
        <w:tab/>
      </w:r>
      <w:sdt>
        <w:sdtPr>
          <w:rPr>
            <w:rFonts w:ascii="Segoe UI" w:hAnsi="Segoe UI" w:cs="Segoe UI"/>
            <w:i/>
            <w:snapToGrid w:val="0"/>
            <w:color w:val="000000" w:themeColor="text1"/>
            <w:sz w:val="20"/>
            <w:lang w:val="es-CO"/>
          </w:rPr>
          <w:id w:val="897939717"/>
          <w:showingPlcHdr/>
          <w:text/>
        </w:sdtPr>
        <w:sdtEndPr/>
        <w:sdtContent>
          <w:r w:rsidRPr="00C457B3">
            <w:rPr>
              <w:rFonts w:ascii="Segoe UI" w:hAnsi="Segoe UI"/>
              <w:i/>
              <w:snapToGrid w:val="0"/>
              <w:color w:val="000000" w:themeColor="text1"/>
              <w:sz w:val="20"/>
              <w:lang w:val="es-CO"/>
            </w:rPr>
            <w:t>[Insertar la información de contacto que se especifica en la Hoja de Datos]</w:t>
          </w:r>
        </w:sdtContent>
      </w:sdt>
    </w:p>
    <w:p w:rsidR="00B438B2" w:rsidRPr="00C457B3" w:rsidRDefault="00B438B2" w:rsidP="00B438B2">
      <w:pPr>
        <w:ind w:firstLine="720"/>
        <w:rPr>
          <w:rFonts w:ascii="Segoe UI" w:hAnsi="Segoe UI" w:cs="Segoe UI"/>
          <w:snapToGrid w:val="0"/>
          <w:sz w:val="20"/>
          <w:lang w:val="es-CO"/>
        </w:rPr>
      </w:pPr>
    </w:p>
    <w:p w:rsidR="00B438B2" w:rsidRPr="00C457B3" w:rsidRDefault="00B438B2" w:rsidP="00B438B2">
      <w:pPr>
        <w:ind w:firstLine="720"/>
        <w:rPr>
          <w:rFonts w:ascii="Segoe UI" w:hAnsi="Segoe UI" w:cs="Segoe UI"/>
          <w:snapToGrid w:val="0"/>
          <w:sz w:val="20"/>
          <w:lang w:val="es-CO"/>
        </w:rPr>
      </w:pPr>
    </w:p>
    <w:p w:rsidR="00B438B2" w:rsidRPr="00C457B3" w:rsidRDefault="00B438B2" w:rsidP="00B438B2">
      <w:pPr>
        <w:ind w:firstLine="720"/>
        <w:rPr>
          <w:rFonts w:ascii="Segoe UI" w:hAnsi="Segoe UI" w:cs="Segoe UI"/>
          <w:bCs/>
          <w:sz w:val="20"/>
          <w:lang w:val="es-CO"/>
        </w:rPr>
      </w:pPr>
      <w:r w:rsidRPr="00C457B3">
        <w:rPr>
          <w:rFonts w:ascii="Segoe UI" w:hAnsi="Segoe UI"/>
          <w:snapToGrid w:val="0"/>
          <w:sz w:val="20"/>
          <w:lang w:val="es-CO"/>
        </w:rPr>
        <w:t xml:space="preserve">POR CUANTO </w:t>
      </w:r>
      <w:r w:rsidRPr="00C457B3">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[Nombre y dirección del Licitante]</w:t>
      </w:r>
      <w:r w:rsidRPr="00C457B3">
        <w:rPr>
          <w:lang w:val="es-CO"/>
        </w:rPr>
        <w:fldChar w:fldCharType="end"/>
      </w:r>
      <w:r w:rsidRPr="00C457B3">
        <w:rPr>
          <w:rFonts w:ascii="Segoe UI" w:hAnsi="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EndPr/>
        <w:sdtContent>
          <w:r w:rsidRPr="00C457B3">
            <w:rPr>
              <w:rFonts w:ascii="Segoe UI" w:hAnsi="Segoe UI" w:cs="Segoe UI"/>
              <w:snapToGrid w:val="0"/>
              <w:color w:val="000000" w:themeColor="text1"/>
              <w:sz w:val="20"/>
              <w:lang w:val="es-CO"/>
            </w:rPr>
            <w:t>Seleccionar fecha</w:t>
          </w:r>
        </w:sdtContent>
      </w:sdt>
      <w:r w:rsidRPr="00C457B3">
        <w:rPr>
          <w:rFonts w:ascii="Segoe UI" w:hAnsi="Segoe UI"/>
          <w:sz w:val="20"/>
          <w:lang w:val="es-CO"/>
        </w:rPr>
        <w:t xml:space="preserve"> para la ejecución de bienes y/o servicios </w:t>
      </w:r>
      <w:r w:rsidRPr="00C457B3">
        <w:rPr>
          <w:rFonts w:ascii="Segoe UI" w:hAnsi="Segoe UI" w:cs="Segoe UI"/>
          <w:bCs/>
          <w:sz w:val="20"/>
          <w:lang w:val="es-CO"/>
        </w:rPr>
        <w:fldChar w:fldCharType="begin">
          <w:ffData>
            <w:name w:val=""/>
            <w:enabled/>
            <w:calcOnExit w:val="0"/>
            <w:textInput>
              <w:default w:val="[Insertar título de bienes y/o servicios]"/>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título de bienes y/o servicios]</w:t>
      </w:r>
      <w:r w:rsidRPr="00C457B3">
        <w:rPr>
          <w:lang w:val="es-CO"/>
        </w:rPr>
        <w:fldChar w:fldCharType="end"/>
      </w:r>
      <w:r w:rsidRPr="00C457B3">
        <w:rPr>
          <w:rFonts w:ascii="Segoe UI" w:hAnsi="Segoe UI"/>
          <w:sz w:val="20"/>
          <w:lang w:val="es-CO"/>
        </w:rPr>
        <w:t xml:space="preserve"> (en lo sucesivo denominados "la Oferta"):</w:t>
      </w:r>
    </w:p>
    <w:p w:rsidR="00B438B2" w:rsidRPr="00C457B3" w:rsidRDefault="00B438B2" w:rsidP="00B438B2">
      <w:pPr>
        <w:rPr>
          <w:rFonts w:ascii="Segoe UI" w:hAnsi="Segoe UI" w:cs="Segoe UI"/>
          <w:snapToGrid w:val="0"/>
          <w:sz w:val="20"/>
          <w:lang w:val="es-CO"/>
        </w:rPr>
      </w:pPr>
    </w:p>
    <w:p w:rsidR="00B438B2" w:rsidRPr="00C457B3" w:rsidRDefault="00B438B2" w:rsidP="00B438B2">
      <w:pPr>
        <w:ind w:firstLine="720"/>
        <w:jc w:val="both"/>
        <w:rPr>
          <w:rFonts w:ascii="Segoe UI" w:hAnsi="Segoe UI" w:cs="Segoe UI"/>
          <w:snapToGrid w:val="0"/>
          <w:sz w:val="20"/>
          <w:lang w:val="es-CO"/>
        </w:rPr>
      </w:pPr>
      <w:r w:rsidRPr="00C457B3">
        <w:rPr>
          <w:rFonts w:ascii="Segoe UI" w:hAnsi="Segoe UI"/>
          <w:snapToGrid w:val="0"/>
          <w:sz w:val="20"/>
          <w:lang w:val="es-CO"/>
        </w:rPr>
        <w:t>Y POR CUANTO usted ha estipulado que el Licitante deberá proporcionarle una Garantía Bancaria de un banco reconocido por la suma especificada en la presente como garantía en el caso de que el Licitante:</w:t>
      </w:r>
    </w:p>
    <w:p w:rsidR="00B438B2" w:rsidRPr="00C457B3" w:rsidRDefault="00B438B2" w:rsidP="00B438B2">
      <w:pPr>
        <w:jc w:val="both"/>
        <w:rPr>
          <w:rFonts w:ascii="Segoe UI" w:hAnsi="Segoe UI" w:cs="Segoe UI"/>
          <w:snapToGrid w:val="0"/>
          <w:sz w:val="20"/>
          <w:lang w:val="es-CO"/>
        </w:rPr>
      </w:pPr>
      <w:r w:rsidRPr="00C457B3">
        <w:rPr>
          <w:rFonts w:ascii="Segoe UI" w:hAnsi="Segoe UI"/>
          <w:snapToGrid w:val="0"/>
          <w:sz w:val="20"/>
          <w:lang w:val="es-CO"/>
        </w:rPr>
        <w:t xml:space="preserve"> </w:t>
      </w:r>
    </w:p>
    <w:p w:rsidR="00B438B2" w:rsidRPr="00C457B3" w:rsidRDefault="00B438B2" w:rsidP="00B438B2">
      <w:pPr>
        <w:pStyle w:val="ListParagraph"/>
        <w:numPr>
          <w:ilvl w:val="0"/>
          <w:numId w:val="5"/>
        </w:numPr>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firme el Contrato después de la adjudicación por parte del PNUD; </w:t>
      </w:r>
    </w:p>
    <w:p w:rsidR="00B438B2" w:rsidRPr="00C457B3" w:rsidRDefault="00B438B2" w:rsidP="00B438B2">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retire su Oferta después de la fecha de apertura de las Ofertas;</w:t>
      </w:r>
    </w:p>
    <w:p w:rsidR="00B438B2" w:rsidRPr="00C457B3" w:rsidRDefault="00B438B2" w:rsidP="00B438B2">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no cumpla con la variación de requisitos del PNUD, de acuerdo con las instrucciones de la IAL; o</w:t>
      </w:r>
    </w:p>
    <w:p w:rsidR="00B438B2" w:rsidRPr="00C457B3" w:rsidRDefault="00B438B2" w:rsidP="00B438B2">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proporcione la Garantía de Cumplimiento, los seguros u otros documentos que el PNUD pudiera </w:t>
      </w:r>
      <w:r>
        <w:rPr>
          <w:rFonts w:ascii="Segoe UI" w:hAnsi="Segoe UI"/>
          <w:snapToGrid w:val="0"/>
          <w:sz w:val="20"/>
          <w:lang w:val="es-CO"/>
        </w:rPr>
        <w:t>solicitar</w:t>
      </w:r>
      <w:r w:rsidRPr="00C457B3">
        <w:rPr>
          <w:rFonts w:ascii="Segoe UI" w:hAnsi="Segoe UI"/>
          <w:snapToGrid w:val="0"/>
          <w:sz w:val="20"/>
          <w:lang w:val="es-CO"/>
        </w:rPr>
        <w:t xml:space="preserve"> como condición para la prestación efectiva del contrato.</w:t>
      </w:r>
    </w:p>
    <w:p w:rsidR="00B438B2" w:rsidRPr="00C457B3" w:rsidRDefault="00B438B2" w:rsidP="00B438B2">
      <w:pPr>
        <w:ind w:firstLine="720"/>
        <w:jc w:val="both"/>
        <w:rPr>
          <w:rFonts w:ascii="Segoe UI" w:hAnsi="Segoe UI" w:cs="Segoe UI"/>
          <w:snapToGrid w:val="0"/>
          <w:sz w:val="20"/>
          <w:lang w:val="es-CO"/>
        </w:rPr>
      </w:pPr>
    </w:p>
    <w:p w:rsidR="00B438B2" w:rsidRPr="00C457B3" w:rsidRDefault="00B438B2" w:rsidP="00B438B2">
      <w:pPr>
        <w:ind w:firstLine="720"/>
        <w:jc w:val="both"/>
        <w:rPr>
          <w:rFonts w:ascii="Segoe UI" w:hAnsi="Segoe UI" w:cs="Segoe UI"/>
          <w:snapToGrid w:val="0"/>
          <w:sz w:val="20"/>
          <w:lang w:val="es-CO"/>
        </w:rPr>
      </w:pPr>
      <w:r w:rsidRPr="00C457B3">
        <w:rPr>
          <w:rFonts w:ascii="Segoe UI" w:hAnsi="Segoe UI"/>
          <w:snapToGrid w:val="0"/>
          <w:sz w:val="20"/>
          <w:lang w:val="es-CO"/>
        </w:rPr>
        <w:t>Y POR CUANTO hemos acordado otorgarle al Licitante dicha Garantía Bancaria;</w:t>
      </w:r>
    </w:p>
    <w:p w:rsidR="00B438B2" w:rsidRPr="00C457B3" w:rsidRDefault="00B438B2" w:rsidP="00B438B2">
      <w:pPr>
        <w:ind w:firstLine="720"/>
        <w:jc w:val="both"/>
        <w:rPr>
          <w:rFonts w:ascii="Segoe UI" w:hAnsi="Segoe UI" w:cs="Segoe UI"/>
          <w:snapToGrid w:val="0"/>
          <w:sz w:val="20"/>
          <w:lang w:val="es-CO"/>
        </w:rPr>
      </w:pPr>
    </w:p>
    <w:p w:rsidR="00B438B2" w:rsidRPr="00C457B3" w:rsidRDefault="00B438B2" w:rsidP="00B438B2">
      <w:pPr>
        <w:ind w:firstLine="720"/>
        <w:jc w:val="both"/>
        <w:rPr>
          <w:rFonts w:ascii="Segoe UI" w:hAnsi="Segoe UI" w:cs="Segoe UI"/>
          <w:snapToGrid w:val="0"/>
          <w:sz w:val="20"/>
          <w:lang w:val="es-CO"/>
        </w:rPr>
      </w:pPr>
      <w:r w:rsidRPr="00C457B3">
        <w:rPr>
          <w:rFonts w:ascii="Segoe UI" w:hAnsi="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EndPr/>
        <w:sdtContent>
          <w:r w:rsidRPr="00C457B3">
            <w:rPr>
              <w:rFonts w:ascii="Segoe UI" w:hAnsi="Segoe UI"/>
              <w:snapToGrid w:val="0"/>
              <w:color w:val="000000" w:themeColor="text1"/>
              <w:sz w:val="20"/>
              <w:lang w:val="es-CO"/>
            </w:rPr>
            <w:t>[</w:t>
          </w:r>
          <w:r w:rsidRPr="00C457B3">
            <w:rPr>
              <w:rFonts w:ascii="Segoe UI" w:hAnsi="Segoe UI"/>
              <w:i/>
              <w:snapToGrid w:val="0"/>
              <w:color w:val="000000" w:themeColor="text1"/>
              <w:sz w:val="20"/>
              <w:lang w:val="es-CO"/>
            </w:rPr>
            <w:t>monto de la garantía</w:t>
          </w:r>
          <w:r w:rsidRPr="00C457B3">
            <w:rPr>
              <w:rFonts w:ascii="Segoe UI" w:hAnsi="Segoe UI"/>
              <w:snapToGrid w:val="0"/>
              <w:color w:val="000000" w:themeColor="text1"/>
              <w:sz w:val="20"/>
              <w:lang w:val="es-CO"/>
            </w:rPr>
            <w:t>] [</w:t>
          </w:r>
          <w:r w:rsidRPr="00C457B3">
            <w:rPr>
              <w:rFonts w:ascii="Segoe UI" w:hAnsi="Segoe UI"/>
              <w:i/>
              <w:snapToGrid w:val="0"/>
              <w:color w:val="000000" w:themeColor="text1"/>
              <w:sz w:val="20"/>
              <w:lang w:val="es-CO"/>
            </w:rPr>
            <w:t>en palabras y en cifras</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EndPr/>
        <w:sdtContent>
          <w:r w:rsidRPr="00C457B3">
            <w:rPr>
              <w:rFonts w:ascii="Segoe UI" w:hAnsi="Segoe UI"/>
              <w:i/>
              <w:snapToGrid w:val="0"/>
              <w:color w:val="000000" w:themeColor="text1"/>
              <w:sz w:val="20"/>
              <w:lang w:val="es-CO"/>
            </w:rPr>
            <w:t>[monto de la garantía antes mencionado</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sin necesidad de que usted pruebe o acredite los motivos o las razones de su demanda de la suma especificada por esta.</w:t>
      </w:r>
    </w:p>
    <w:p w:rsidR="00B438B2" w:rsidRPr="00C457B3" w:rsidRDefault="00B438B2" w:rsidP="00B438B2">
      <w:pPr>
        <w:rPr>
          <w:rFonts w:ascii="Segoe UI" w:hAnsi="Segoe UI" w:cs="Segoe UI"/>
          <w:snapToGrid w:val="0"/>
          <w:sz w:val="20"/>
          <w:lang w:val="es-CO"/>
        </w:rPr>
      </w:pPr>
    </w:p>
    <w:p w:rsidR="00B438B2" w:rsidRPr="00C457B3" w:rsidRDefault="00B438B2" w:rsidP="00B438B2">
      <w:pPr>
        <w:ind w:firstLine="720"/>
        <w:jc w:val="both"/>
        <w:rPr>
          <w:rFonts w:ascii="Segoe UI" w:hAnsi="Segoe UI" w:cs="Segoe UI"/>
          <w:sz w:val="20"/>
          <w:lang w:val="es-CO"/>
        </w:rPr>
      </w:pPr>
      <w:r w:rsidRPr="00C457B3">
        <w:rPr>
          <w:rFonts w:ascii="Segoe UI" w:hAnsi="Segoe UI"/>
          <w:snapToGrid w:val="0"/>
          <w:sz w:val="20"/>
          <w:lang w:val="es-CO"/>
        </w:rPr>
        <w:t xml:space="preserve">Esta garantía será válida </w:t>
      </w:r>
      <w:r w:rsidRPr="00C457B3">
        <w:rPr>
          <w:rFonts w:ascii="Segoe UI" w:hAnsi="Segoe UI"/>
          <w:sz w:val="20"/>
          <w:lang w:val="es-CO"/>
        </w:rPr>
        <w:t xml:space="preserve">hasta los 30 días posteriores a la fecha de validez final de las ofertas. </w:t>
      </w:r>
    </w:p>
    <w:p w:rsidR="00B438B2" w:rsidRPr="00C457B3" w:rsidRDefault="00B438B2" w:rsidP="00B438B2">
      <w:pPr>
        <w:ind w:firstLine="720"/>
        <w:jc w:val="both"/>
        <w:rPr>
          <w:rFonts w:ascii="Segoe UI" w:hAnsi="Segoe UI" w:cs="Segoe UI"/>
          <w:snapToGrid w:val="0"/>
          <w:sz w:val="20"/>
          <w:lang w:val="es-CO"/>
        </w:rPr>
      </w:pPr>
    </w:p>
    <w:p w:rsidR="00B438B2" w:rsidRPr="00C457B3" w:rsidRDefault="00B438B2" w:rsidP="00B438B2">
      <w:pPr>
        <w:ind w:firstLine="720"/>
        <w:jc w:val="both"/>
        <w:rPr>
          <w:rFonts w:ascii="Segoe UI" w:hAnsi="Segoe UI" w:cs="Segoe UI"/>
          <w:snapToGrid w:val="0"/>
          <w:sz w:val="20"/>
          <w:lang w:val="es-CO"/>
        </w:rPr>
      </w:pPr>
    </w:p>
    <w:p w:rsidR="00B438B2" w:rsidRPr="00C457B3" w:rsidRDefault="00B438B2" w:rsidP="00B438B2">
      <w:pPr>
        <w:ind w:firstLine="720"/>
        <w:jc w:val="both"/>
        <w:rPr>
          <w:rFonts w:ascii="Segoe UI" w:hAnsi="Segoe UI" w:cs="Segoe UI"/>
          <w:snapToGrid w:val="0"/>
          <w:sz w:val="20"/>
          <w:lang w:val="es-CO"/>
        </w:rPr>
      </w:pPr>
    </w:p>
    <w:p w:rsidR="00B438B2" w:rsidRPr="00C457B3" w:rsidRDefault="00B438B2" w:rsidP="00B438B2">
      <w:pPr>
        <w:rPr>
          <w:rFonts w:ascii="Segoe UI" w:hAnsi="Segoe UI" w:cs="Segoe UI"/>
          <w:b/>
          <w:sz w:val="20"/>
          <w:lang w:val="es-CO"/>
        </w:rPr>
      </w:pPr>
      <w:r w:rsidRPr="00C457B3">
        <w:rPr>
          <w:rFonts w:ascii="Segoe UI" w:hAnsi="Segoe UI"/>
          <w:b/>
          <w:sz w:val="20"/>
          <w:lang w:val="es-CO"/>
        </w:rPr>
        <w:t>FIRMA Y SELLO DEL BANCO PROVEEDOR DE LA GARANTÍA</w:t>
      </w:r>
    </w:p>
    <w:p w:rsidR="00B438B2" w:rsidRPr="00C457B3" w:rsidRDefault="00B438B2" w:rsidP="00B438B2">
      <w:pPr>
        <w:tabs>
          <w:tab w:val="left" w:pos="990"/>
        </w:tabs>
        <w:spacing w:before="120" w:after="120"/>
        <w:rPr>
          <w:rFonts w:ascii="Segoe UI" w:hAnsi="Segoe UI" w:cs="Segoe UI"/>
          <w:color w:val="000000"/>
          <w:sz w:val="20"/>
          <w:lang w:val="es-CO"/>
        </w:rPr>
      </w:pPr>
      <w:r w:rsidRPr="00C457B3">
        <w:rPr>
          <w:rFonts w:ascii="Segoe UI" w:hAnsi="Segoe UI"/>
          <w:color w:val="000000"/>
          <w:sz w:val="20"/>
          <w:lang w:val="es-CO"/>
        </w:rPr>
        <w:t>Firma:</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rsidR="00B438B2" w:rsidRPr="00C457B3" w:rsidRDefault="00B438B2" w:rsidP="00B438B2">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rsidR="00B438B2" w:rsidRPr="00C457B3" w:rsidRDefault="00B438B2" w:rsidP="00B438B2">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Cargo:</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rsidR="00B438B2" w:rsidRPr="00C457B3" w:rsidRDefault="00B438B2" w:rsidP="00B438B2">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Fecha:</w:t>
      </w:r>
      <w:r w:rsidRPr="00C457B3">
        <w:rPr>
          <w:lang w:val="es-CO"/>
        </w:rPr>
        <w:tab/>
      </w:r>
      <w:r w:rsidRPr="00C457B3">
        <w:rPr>
          <w:rFonts w:ascii="Segoe UI" w:hAnsi="Segoe UI"/>
          <w:color w:val="000000"/>
          <w:sz w:val="20"/>
          <w:lang w:val="es-CO"/>
        </w:rPr>
        <w:t>_____________________________________________________________</w:t>
      </w:r>
    </w:p>
    <w:p w:rsidR="00B438B2" w:rsidRPr="00C457B3" w:rsidRDefault="00B438B2" w:rsidP="00B438B2">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 del banco __________________________________________________________</w:t>
      </w:r>
    </w:p>
    <w:p w:rsidR="00B438B2" w:rsidRPr="00C457B3" w:rsidRDefault="00B438B2" w:rsidP="00B438B2">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Dirección ________________________________________________________________</w:t>
      </w:r>
    </w:p>
    <w:p w:rsidR="00B438B2" w:rsidRPr="004D30A8" w:rsidRDefault="00B438B2" w:rsidP="00B438B2">
      <w:pPr>
        <w:ind w:left="1440" w:firstLine="720"/>
        <w:rPr>
          <w:rFonts w:eastAsia="Times New Roman"/>
          <w:color w:val="000000"/>
          <w:kern w:val="0"/>
          <w:lang w:eastAsia="en-US" w:bidi="ar-SA"/>
        </w:rPr>
      </w:pPr>
      <w:r w:rsidRPr="00C457B3">
        <w:rPr>
          <w:rFonts w:ascii="Segoe UI" w:hAnsi="Segoe UI"/>
          <w:i/>
          <w:sz w:val="18"/>
          <w:lang w:val="es-CO"/>
        </w:rPr>
        <w:t xml:space="preserve">[Colocar el sello oficial del Banco] </w:t>
      </w:r>
      <w:r w:rsidRPr="004D30A8">
        <w:rPr>
          <w:rFonts w:eastAsia="Times New Roman"/>
          <w:color w:val="000000"/>
          <w:kern w:val="0"/>
          <w:lang w:eastAsia="en-US" w:bidi="ar-SA"/>
        </w:rPr>
        <w:t xml:space="preserve"> </w:t>
      </w:r>
    </w:p>
    <w:p w:rsidR="00621BF9" w:rsidRDefault="00621BF9"/>
    <w:sectPr w:rsidR="00621BF9"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B2" w:rsidRDefault="00B438B2" w:rsidP="00B438B2">
      <w:r>
        <w:separator/>
      </w:r>
    </w:p>
  </w:endnote>
  <w:endnote w:type="continuationSeparator" w:id="0">
    <w:p w:rsidR="00B438B2" w:rsidRDefault="00B438B2" w:rsidP="00B4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B2" w:rsidRDefault="00B438B2" w:rsidP="00B438B2">
      <w:r>
        <w:separator/>
      </w:r>
    </w:p>
  </w:footnote>
  <w:footnote w:type="continuationSeparator" w:id="0">
    <w:p w:rsidR="00B438B2" w:rsidRDefault="00B438B2" w:rsidP="00B438B2">
      <w:r>
        <w:continuationSeparator/>
      </w:r>
    </w:p>
  </w:footnote>
  <w:footnote w:id="1">
    <w:p w:rsidR="00B438B2" w:rsidRPr="00BB0F5E" w:rsidRDefault="00B438B2" w:rsidP="00B438B2">
      <w:pPr>
        <w:pStyle w:val="FootnoteText"/>
        <w:rPr>
          <w:lang w:val="es-PA"/>
        </w:rPr>
      </w:pPr>
      <w:r>
        <w:rPr>
          <w:rStyle w:val="FootnoteReference"/>
        </w:rPr>
        <w:footnoteRef/>
      </w:r>
      <w:r>
        <w:t xml:space="preserve"> </w:t>
      </w:r>
      <w:r w:rsidRPr="00BB0F5E">
        <w:rPr>
          <w:lang w:val="es-PA"/>
        </w:rPr>
        <w:t>Ver www.UNGM.org</w:t>
      </w:r>
    </w:p>
  </w:footnote>
  <w:footnote w:id="2">
    <w:p w:rsidR="00B438B2" w:rsidRPr="008A2AD7" w:rsidRDefault="00B438B2" w:rsidP="00B438B2">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B053295"/>
    <w:multiLevelType w:val="hybridMultilevel"/>
    <w:tmpl w:val="63485D96"/>
    <w:lvl w:ilvl="0" w:tplc="C47AF60A">
      <w:numFmt w:val="bullet"/>
      <w:lvlText w:val="-"/>
      <w:lvlJc w:val="left"/>
      <w:pPr>
        <w:ind w:left="720" w:hanging="360"/>
      </w:pPr>
      <w:rPr>
        <w:rFonts w:ascii="Calibri" w:eastAsia="Calibri" w:hAnsi="Calibri"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DEF6859"/>
    <w:multiLevelType w:val="hybridMultilevel"/>
    <w:tmpl w:val="DDD0F37A"/>
    <w:lvl w:ilvl="0" w:tplc="7BAE2320">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17C14"/>
    <w:multiLevelType w:val="multilevel"/>
    <w:tmpl w:val="B77EE7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F812D32"/>
    <w:multiLevelType w:val="multilevel"/>
    <w:tmpl w:val="12908270"/>
    <w:lvl w:ilvl="0">
      <w:start w:val="1"/>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C05B3E"/>
    <w:multiLevelType w:val="hybridMultilevel"/>
    <w:tmpl w:val="F0407CC0"/>
    <w:lvl w:ilvl="0" w:tplc="1009000F">
      <w:start w:val="1"/>
      <w:numFmt w:val="decimal"/>
      <w:lvlText w:val="%1."/>
      <w:lvlJc w:val="left"/>
      <w:pPr>
        <w:ind w:left="768" w:hanging="360"/>
      </w:pPr>
    </w:lvl>
    <w:lvl w:ilvl="1" w:tplc="580A0019" w:tentative="1">
      <w:start w:val="1"/>
      <w:numFmt w:val="lowerLetter"/>
      <w:lvlText w:val="%2."/>
      <w:lvlJc w:val="left"/>
      <w:pPr>
        <w:ind w:left="1488" w:hanging="360"/>
      </w:pPr>
    </w:lvl>
    <w:lvl w:ilvl="2" w:tplc="580A001B" w:tentative="1">
      <w:start w:val="1"/>
      <w:numFmt w:val="lowerRoman"/>
      <w:lvlText w:val="%3."/>
      <w:lvlJc w:val="right"/>
      <w:pPr>
        <w:ind w:left="2208" w:hanging="180"/>
      </w:pPr>
    </w:lvl>
    <w:lvl w:ilvl="3" w:tplc="580A000F" w:tentative="1">
      <w:start w:val="1"/>
      <w:numFmt w:val="decimal"/>
      <w:lvlText w:val="%4."/>
      <w:lvlJc w:val="left"/>
      <w:pPr>
        <w:ind w:left="2928" w:hanging="360"/>
      </w:pPr>
    </w:lvl>
    <w:lvl w:ilvl="4" w:tplc="580A0019" w:tentative="1">
      <w:start w:val="1"/>
      <w:numFmt w:val="lowerLetter"/>
      <w:lvlText w:val="%5."/>
      <w:lvlJc w:val="left"/>
      <w:pPr>
        <w:ind w:left="3648" w:hanging="360"/>
      </w:pPr>
    </w:lvl>
    <w:lvl w:ilvl="5" w:tplc="580A001B" w:tentative="1">
      <w:start w:val="1"/>
      <w:numFmt w:val="lowerRoman"/>
      <w:lvlText w:val="%6."/>
      <w:lvlJc w:val="right"/>
      <w:pPr>
        <w:ind w:left="4368" w:hanging="180"/>
      </w:pPr>
    </w:lvl>
    <w:lvl w:ilvl="6" w:tplc="580A000F" w:tentative="1">
      <w:start w:val="1"/>
      <w:numFmt w:val="decimal"/>
      <w:lvlText w:val="%7."/>
      <w:lvlJc w:val="left"/>
      <w:pPr>
        <w:ind w:left="5088" w:hanging="360"/>
      </w:pPr>
    </w:lvl>
    <w:lvl w:ilvl="7" w:tplc="580A0019" w:tentative="1">
      <w:start w:val="1"/>
      <w:numFmt w:val="lowerLetter"/>
      <w:lvlText w:val="%8."/>
      <w:lvlJc w:val="left"/>
      <w:pPr>
        <w:ind w:left="5808" w:hanging="360"/>
      </w:pPr>
    </w:lvl>
    <w:lvl w:ilvl="8" w:tplc="580A001B" w:tentative="1">
      <w:start w:val="1"/>
      <w:numFmt w:val="lowerRoman"/>
      <w:lvlText w:val="%9."/>
      <w:lvlJc w:val="right"/>
      <w:pPr>
        <w:ind w:left="6528" w:hanging="180"/>
      </w:p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7528E110"/>
    <w:lvl w:ilvl="0" w:tplc="AB48983A">
      <w:start w:val="1"/>
      <w:numFmt w:val="upperLetter"/>
      <w:pStyle w:val="Heading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A2C7A"/>
    <w:multiLevelType w:val="hybridMultilevel"/>
    <w:tmpl w:val="2E4EB784"/>
    <w:lvl w:ilvl="0" w:tplc="1009000F">
      <w:start w:val="1"/>
      <w:numFmt w:val="decimal"/>
      <w:lvlText w:val="%1."/>
      <w:lvlJc w:val="left"/>
      <w:pPr>
        <w:ind w:left="360" w:hanging="360"/>
      </w:pPr>
      <w:rPr>
        <w:rFont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1E33C5"/>
    <w:multiLevelType w:val="hybridMultilevel"/>
    <w:tmpl w:val="373685B6"/>
    <w:lvl w:ilvl="0" w:tplc="63F4FC8A">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B2362E1C"/>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A6483"/>
    <w:multiLevelType w:val="hybridMultilevel"/>
    <w:tmpl w:val="560807E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3"/>
  </w:num>
  <w:num w:numId="4">
    <w:abstractNumId w:val="36"/>
  </w:num>
  <w:num w:numId="5">
    <w:abstractNumId w:val="11"/>
  </w:num>
  <w:num w:numId="6">
    <w:abstractNumId w:val="12"/>
  </w:num>
  <w:num w:numId="7">
    <w:abstractNumId w:val="32"/>
  </w:num>
  <w:num w:numId="8">
    <w:abstractNumId w:val="19"/>
  </w:num>
  <w:num w:numId="9">
    <w:abstractNumId w:val="21"/>
  </w:num>
  <w:num w:numId="10">
    <w:abstractNumId w:val="17"/>
  </w:num>
  <w:num w:numId="11">
    <w:abstractNumId w:val="32"/>
    <w:lvlOverride w:ilvl="0">
      <w:startOverride w:val="1"/>
    </w:lvlOverride>
    <w:lvlOverride w:ilvl="1">
      <w:startOverride w:val="1"/>
    </w:lvlOverride>
  </w:num>
  <w:num w:numId="12">
    <w:abstractNumId w:val="32"/>
    <w:lvlOverride w:ilvl="0">
      <w:startOverride w:val="1"/>
    </w:lvlOverride>
    <w:lvlOverride w:ilvl="1">
      <w:startOverride w:val="1"/>
    </w:lvlOverride>
  </w:num>
  <w:num w:numId="13">
    <w:abstractNumId w:val="7"/>
  </w:num>
  <w:num w:numId="14">
    <w:abstractNumId w:val="26"/>
  </w:num>
  <w:num w:numId="15">
    <w:abstractNumId w:val="32"/>
    <w:lvlOverride w:ilvl="0">
      <w:startOverride w:val="1"/>
    </w:lvlOverride>
    <w:lvlOverride w:ilvl="1">
      <w:startOverride w:val="1"/>
    </w:lvlOverride>
  </w:num>
  <w:num w:numId="16">
    <w:abstractNumId w:val="40"/>
  </w:num>
  <w:num w:numId="17">
    <w:abstractNumId w:val="4"/>
  </w:num>
  <w:num w:numId="18">
    <w:abstractNumId w:val="3"/>
  </w:num>
  <w:num w:numId="19">
    <w:abstractNumId w:val="37"/>
  </w:num>
  <w:num w:numId="20">
    <w:abstractNumId w:val="9"/>
  </w:num>
  <w:num w:numId="21">
    <w:abstractNumId w:val="18"/>
  </w:num>
  <w:num w:numId="22">
    <w:abstractNumId w:val="2"/>
  </w:num>
  <w:num w:numId="23">
    <w:abstractNumId w:val="1"/>
  </w:num>
  <w:num w:numId="24">
    <w:abstractNumId w:val="35"/>
  </w:num>
  <w:num w:numId="25">
    <w:abstractNumId w:val="6"/>
  </w:num>
  <w:num w:numId="26">
    <w:abstractNumId w:val="5"/>
  </w:num>
  <w:num w:numId="27">
    <w:abstractNumId w:val="16"/>
  </w:num>
  <w:num w:numId="28">
    <w:abstractNumId w:val="28"/>
  </w:num>
  <w:num w:numId="29">
    <w:abstractNumId w:val="31"/>
  </w:num>
  <w:num w:numId="30">
    <w:abstractNumId w:val="22"/>
  </w:num>
  <w:num w:numId="31">
    <w:abstractNumId w:val="10"/>
  </w:num>
  <w:num w:numId="32">
    <w:abstractNumId w:val="27"/>
  </w:num>
  <w:num w:numId="33">
    <w:abstractNumId w:val="41"/>
  </w:num>
  <w:num w:numId="34">
    <w:abstractNumId w:val="15"/>
  </w:num>
  <w:num w:numId="35">
    <w:abstractNumId w:val="38"/>
  </w:num>
  <w:num w:numId="36">
    <w:abstractNumId w:val="8"/>
  </w:num>
  <w:num w:numId="37">
    <w:abstractNumId w:val="20"/>
  </w:num>
  <w:num w:numId="38">
    <w:abstractNumId w:val="30"/>
  </w:num>
  <w:num w:numId="39">
    <w:abstractNumId w:val="25"/>
  </w:num>
  <w:num w:numId="40">
    <w:abstractNumId w:val="33"/>
  </w:num>
  <w:num w:numId="41">
    <w:abstractNumId w:val="23"/>
  </w:num>
  <w:num w:numId="42">
    <w:abstractNumId w:val="34"/>
  </w:num>
  <w:num w:numId="43">
    <w:abstractNumId w:val="39"/>
  </w:num>
  <w:num w:numId="44">
    <w:abstractNumId w:val="1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B2"/>
    <w:rsid w:val="000035BF"/>
    <w:rsid w:val="00031DA6"/>
    <w:rsid w:val="000456BE"/>
    <w:rsid w:val="00052FA5"/>
    <w:rsid w:val="000B25D3"/>
    <w:rsid w:val="00124379"/>
    <w:rsid w:val="00153CF4"/>
    <w:rsid w:val="0016784A"/>
    <w:rsid w:val="0017544F"/>
    <w:rsid w:val="001910E2"/>
    <w:rsid w:val="001939BB"/>
    <w:rsid w:val="001956BE"/>
    <w:rsid w:val="001A1928"/>
    <w:rsid w:val="001B4457"/>
    <w:rsid w:val="001E3166"/>
    <w:rsid w:val="001F3897"/>
    <w:rsid w:val="001F643D"/>
    <w:rsid w:val="002465F0"/>
    <w:rsid w:val="00295D0F"/>
    <w:rsid w:val="002B1BF5"/>
    <w:rsid w:val="002B4B5E"/>
    <w:rsid w:val="002C1CF9"/>
    <w:rsid w:val="002E2B6E"/>
    <w:rsid w:val="002F72BE"/>
    <w:rsid w:val="002F7B5C"/>
    <w:rsid w:val="00303C1B"/>
    <w:rsid w:val="0033798F"/>
    <w:rsid w:val="003601B4"/>
    <w:rsid w:val="00360E22"/>
    <w:rsid w:val="00375B39"/>
    <w:rsid w:val="003C5660"/>
    <w:rsid w:val="003F212B"/>
    <w:rsid w:val="003F491F"/>
    <w:rsid w:val="004431E8"/>
    <w:rsid w:val="004476B0"/>
    <w:rsid w:val="0046296C"/>
    <w:rsid w:val="004A53D2"/>
    <w:rsid w:val="004C1051"/>
    <w:rsid w:val="00500550"/>
    <w:rsid w:val="00500707"/>
    <w:rsid w:val="00534312"/>
    <w:rsid w:val="0054111D"/>
    <w:rsid w:val="00591D93"/>
    <w:rsid w:val="005B3F91"/>
    <w:rsid w:val="005B7B56"/>
    <w:rsid w:val="005F0AFD"/>
    <w:rsid w:val="00621BF9"/>
    <w:rsid w:val="0067447E"/>
    <w:rsid w:val="006945E5"/>
    <w:rsid w:val="006B6301"/>
    <w:rsid w:val="006C147B"/>
    <w:rsid w:val="007107A8"/>
    <w:rsid w:val="0071690A"/>
    <w:rsid w:val="00746695"/>
    <w:rsid w:val="007A25B2"/>
    <w:rsid w:val="007B2A58"/>
    <w:rsid w:val="007C17E6"/>
    <w:rsid w:val="007C5913"/>
    <w:rsid w:val="007C7D22"/>
    <w:rsid w:val="007F4C95"/>
    <w:rsid w:val="00810C50"/>
    <w:rsid w:val="00854192"/>
    <w:rsid w:val="00856226"/>
    <w:rsid w:val="00887152"/>
    <w:rsid w:val="0089220F"/>
    <w:rsid w:val="008B7814"/>
    <w:rsid w:val="008C2F9E"/>
    <w:rsid w:val="008D64B9"/>
    <w:rsid w:val="009736FF"/>
    <w:rsid w:val="009755C2"/>
    <w:rsid w:val="00980735"/>
    <w:rsid w:val="009A6136"/>
    <w:rsid w:val="009B38DE"/>
    <w:rsid w:val="009D6B82"/>
    <w:rsid w:val="00A07372"/>
    <w:rsid w:val="00A22C90"/>
    <w:rsid w:val="00A26B40"/>
    <w:rsid w:val="00A3032D"/>
    <w:rsid w:val="00A66BF5"/>
    <w:rsid w:val="00A719B1"/>
    <w:rsid w:val="00A97B3A"/>
    <w:rsid w:val="00B27A75"/>
    <w:rsid w:val="00B438B2"/>
    <w:rsid w:val="00B519DE"/>
    <w:rsid w:val="00B73714"/>
    <w:rsid w:val="00BA3050"/>
    <w:rsid w:val="00BD4626"/>
    <w:rsid w:val="00BD55FB"/>
    <w:rsid w:val="00BD5C01"/>
    <w:rsid w:val="00BE21E3"/>
    <w:rsid w:val="00BF51E9"/>
    <w:rsid w:val="00C059A3"/>
    <w:rsid w:val="00C23844"/>
    <w:rsid w:val="00C74A82"/>
    <w:rsid w:val="00D65845"/>
    <w:rsid w:val="00D75F2E"/>
    <w:rsid w:val="00E50843"/>
    <w:rsid w:val="00E64D92"/>
    <w:rsid w:val="00E66BEF"/>
    <w:rsid w:val="00E767BF"/>
    <w:rsid w:val="00F1778C"/>
    <w:rsid w:val="00F47CEE"/>
    <w:rsid w:val="00F672D8"/>
    <w:rsid w:val="00F83821"/>
    <w:rsid w:val="00F929A8"/>
    <w:rsid w:val="00FC3AA4"/>
    <w:rsid w:val="00FC631A"/>
    <w:rsid w:val="00FC7544"/>
    <w:rsid w:val="00FD4FA5"/>
    <w:rsid w:val="00FD59A6"/>
    <w:rsid w:val="00FE1F0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9EAE4-5659-43A6-9A51-DB13B93D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38B2"/>
    <w:pPr>
      <w:widowControl w:val="0"/>
      <w:overflowPunct w:val="0"/>
      <w:adjustRightInd w:val="0"/>
      <w:spacing w:after="0" w:line="240" w:lineRule="auto"/>
    </w:pPr>
    <w:rPr>
      <w:rFonts w:ascii="Times New Roman" w:eastAsiaTheme="minorEastAsia" w:hAnsi="Times New Roman" w:cs="Times New Roman"/>
      <w:kern w:val="28"/>
      <w:sz w:val="24"/>
      <w:szCs w:val="24"/>
      <w:lang w:val="es-ES" w:eastAsia="es-ES" w:bidi="es-ES"/>
    </w:rPr>
  </w:style>
  <w:style w:type="paragraph" w:styleId="Heading1">
    <w:name w:val="heading 1"/>
    <w:basedOn w:val="Normal"/>
    <w:next w:val="Normal"/>
    <w:link w:val="Heading1Char"/>
    <w:autoRedefine/>
    <w:qFormat/>
    <w:rsid w:val="00B438B2"/>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Heading2">
    <w:name w:val="heading 2"/>
    <w:basedOn w:val="Normal"/>
    <w:next w:val="Normal"/>
    <w:link w:val="Heading2Char"/>
    <w:autoRedefine/>
    <w:uiPriority w:val="9"/>
    <w:qFormat/>
    <w:rsid w:val="00B438B2"/>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B438B2"/>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B438B2"/>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B438B2"/>
    <w:pPr>
      <w:numPr>
        <w:numId w:val="32"/>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B438B2"/>
    <w:pPr>
      <w:spacing w:before="240"/>
      <w:outlineLvl w:val="5"/>
    </w:pPr>
    <w:rPr>
      <w:i/>
    </w:rPr>
  </w:style>
  <w:style w:type="paragraph" w:styleId="Heading7">
    <w:name w:val="heading 7"/>
    <w:basedOn w:val="Normal"/>
    <w:next w:val="Normal"/>
    <w:link w:val="Heading7Char"/>
    <w:autoRedefine/>
    <w:qFormat/>
    <w:rsid w:val="00B438B2"/>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B438B2"/>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B438B2"/>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8B2"/>
    <w:rPr>
      <w:rFonts w:ascii="Segoe UI" w:eastAsiaTheme="minorEastAsia" w:hAnsi="Segoe UI" w:cs="Times New Roman"/>
      <w:b/>
      <w:kern w:val="28"/>
      <w:sz w:val="20"/>
      <w:szCs w:val="24"/>
      <w:lang w:val="es-CO" w:eastAsia="es-ES" w:bidi="es-ES"/>
    </w:rPr>
  </w:style>
  <w:style w:type="character" w:customStyle="1" w:styleId="Heading2Char">
    <w:name w:val="Heading 2 Char"/>
    <w:basedOn w:val="DefaultParagraphFont"/>
    <w:link w:val="Heading2"/>
    <w:uiPriority w:val="9"/>
    <w:rsid w:val="00B438B2"/>
    <w:rPr>
      <w:rFonts w:ascii="Segoe UI" w:eastAsia="Times New Roman" w:hAnsi="Segoe UI" w:cs="Segoe UI"/>
      <w:b/>
      <w:bCs/>
      <w:iCs/>
      <w:caps/>
      <w:noProof/>
      <w:kern w:val="28"/>
      <w:sz w:val="20"/>
      <w:szCs w:val="20"/>
      <w:lang w:val="es-ES" w:eastAsia="es-ES" w:bidi="es-ES"/>
    </w:rPr>
  </w:style>
  <w:style w:type="character" w:customStyle="1" w:styleId="Heading3Char">
    <w:name w:val="Heading 3 Char"/>
    <w:basedOn w:val="DefaultParagraphFont"/>
    <w:link w:val="Heading3"/>
    <w:uiPriority w:val="9"/>
    <w:rsid w:val="00B438B2"/>
    <w:rPr>
      <w:rFonts w:ascii="Calibri Light" w:eastAsia="Times New Roman" w:hAnsi="Calibri Light" w:cs="Times New Roman"/>
      <w:b/>
      <w:kern w:val="28"/>
      <w:lang w:val="es-ES" w:eastAsia="es-ES" w:bidi="es-ES"/>
    </w:rPr>
  </w:style>
  <w:style w:type="character" w:customStyle="1" w:styleId="Heading4Char">
    <w:name w:val="Heading 4 Char"/>
    <w:basedOn w:val="DefaultParagraphFont"/>
    <w:link w:val="Heading4"/>
    <w:rsid w:val="00B438B2"/>
    <w:rPr>
      <w:rFonts w:ascii="Gill Sans MT" w:eastAsiaTheme="minorEastAsia" w:hAnsi="Gill Sans MT" w:cs="Times New Roman"/>
      <w:bCs/>
      <w:kern w:val="28"/>
      <w:sz w:val="20"/>
      <w:szCs w:val="28"/>
      <w:lang w:val="es-ES" w:eastAsia="es-ES" w:bidi="es-ES"/>
    </w:rPr>
  </w:style>
  <w:style w:type="character" w:customStyle="1" w:styleId="Heading5Char">
    <w:name w:val="Heading 5 Char"/>
    <w:basedOn w:val="DefaultParagraphFont"/>
    <w:link w:val="Heading5"/>
    <w:rsid w:val="00B438B2"/>
    <w:rPr>
      <w:rFonts w:ascii="Calibri Light" w:eastAsia="Times New Roman" w:hAnsi="Calibri Light" w:cs="Times New Roman"/>
      <w:b/>
      <w:bCs/>
      <w:iCs/>
      <w:color w:val="000000"/>
      <w:kern w:val="28"/>
      <w:szCs w:val="26"/>
      <w:lang w:val="es-ES" w:eastAsia="es-ES" w:bidi="es-ES"/>
    </w:rPr>
  </w:style>
  <w:style w:type="character" w:customStyle="1" w:styleId="Heading6Char">
    <w:name w:val="Heading 6 Char"/>
    <w:basedOn w:val="DefaultParagraphFont"/>
    <w:link w:val="Heading6"/>
    <w:rsid w:val="00B438B2"/>
    <w:rPr>
      <w:rFonts w:ascii="Times New Roman" w:eastAsiaTheme="minorEastAsia" w:hAnsi="Times New Roman" w:cs="Times New Roman"/>
      <w:i/>
      <w:kern w:val="28"/>
      <w:sz w:val="24"/>
      <w:szCs w:val="24"/>
      <w:lang w:val="es-ES" w:eastAsia="es-ES" w:bidi="es-ES"/>
    </w:rPr>
  </w:style>
  <w:style w:type="character" w:customStyle="1" w:styleId="Heading7Char">
    <w:name w:val="Heading 7 Char"/>
    <w:basedOn w:val="DefaultParagraphFont"/>
    <w:link w:val="Heading7"/>
    <w:rsid w:val="00B438B2"/>
    <w:rPr>
      <w:rFonts w:ascii="Arial" w:eastAsiaTheme="minorEastAsia" w:hAnsi="Arial" w:cs="Times New Roman"/>
      <w:bCs/>
      <w:color w:val="000080"/>
      <w:kern w:val="28"/>
      <w:sz w:val="16"/>
      <w:szCs w:val="16"/>
      <w:lang w:val="es-ES" w:eastAsia="es-ES" w:bidi="es-ES"/>
    </w:rPr>
  </w:style>
  <w:style w:type="character" w:customStyle="1" w:styleId="Heading8Char">
    <w:name w:val="Heading 8 Char"/>
    <w:basedOn w:val="DefaultParagraphFont"/>
    <w:link w:val="Heading8"/>
    <w:rsid w:val="00B438B2"/>
    <w:rPr>
      <w:rFonts w:ascii="Arial Bold" w:eastAsiaTheme="minorEastAsia" w:hAnsi="Arial Bold" w:cs="Arial"/>
      <w:bCs/>
      <w:kern w:val="32"/>
      <w:sz w:val="18"/>
      <w:szCs w:val="20"/>
      <w:lang w:val="es-ES" w:eastAsia="es-ES" w:bidi="es-ES"/>
    </w:rPr>
  </w:style>
  <w:style w:type="character" w:customStyle="1" w:styleId="Heading9Char">
    <w:name w:val="Heading 9 Char"/>
    <w:basedOn w:val="DefaultParagraphFont"/>
    <w:link w:val="Heading9"/>
    <w:uiPriority w:val="9"/>
    <w:rsid w:val="00B438B2"/>
    <w:rPr>
      <w:rFonts w:ascii="Arial" w:eastAsiaTheme="minorEastAsia" w:hAnsi="Arial" w:cs="Arial"/>
      <w:kern w:val="28"/>
      <w:sz w:val="18"/>
      <w:szCs w:val="24"/>
      <w:lang w:val="es-ES" w:eastAsia="es-ES" w:bidi="es-ES"/>
    </w:rPr>
  </w:style>
  <w:style w:type="paragraph" w:styleId="TOC1">
    <w:name w:val="toc 1"/>
    <w:basedOn w:val="Normal"/>
    <w:next w:val="Normal"/>
    <w:autoRedefine/>
    <w:uiPriority w:val="39"/>
    <w:qFormat/>
    <w:rsid w:val="00B438B2"/>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B438B2"/>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B438B2"/>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B438B2"/>
    <w:rPr>
      <w:color w:val="4F81BD"/>
      <w:sz w:val="18"/>
      <w:szCs w:val="18"/>
    </w:rPr>
  </w:style>
  <w:style w:type="paragraph" w:styleId="ListBullet2">
    <w:name w:val="List Bullet 2"/>
    <w:basedOn w:val="Normal"/>
    <w:unhideWhenUsed/>
    <w:qFormat/>
    <w:rsid w:val="00B438B2"/>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B438B2"/>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B438B2"/>
    <w:rPr>
      <w:rFonts w:ascii="Verdana" w:eastAsiaTheme="minorEastAsia" w:hAnsi="Verdana" w:cs="Times New Roman"/>
      <w:bCs/>
      <w:color w:val="000080"/>
      <w:kern w:val="28"/>
      <w:sz w:val="28"/>
      <w:szCs w:val="18"/>
      <w:u w:val="single"/>
      <w:lang w:val="es-ES" w:eastAsia="es-ES" w:bidi="es-ES"/>
    </w:rPr>
  </w:style>
  <w:style w:type="paragraph" w:styleId="Subtitle">
    <w:name w:val="Subtitle"/>
    <w:basedOn w:val="Normal"/>
    <w:next w:val="Normal"/>
    <w:link w:val="SubtitleChar"/>
    <w:qFormat/>
    <w:rsid w:val="00B438B2"/>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B438B2"/>
    <w:rPr>
      <w:rFonts w:ascii="Garamond" w:eastAsiaTheme="minorEastAsia" w:hAnsi="Garamond" w:cs="Times New Roman"/>
      <w:bCs/>
      <w:caps/>
      <w:color w:val="808080"/>
      <w:spacing w:val="30"/>
      <w:kern w:val="28"/>
      <w:sz w:val="18"/>
      <w:szCs w:val="20"/>
      <w:lang w:val="es-ES" w:eastAsia="es-ES" w:bidi="es-ES"/>
    </w:rPr>
  </w:style>
  <w:style w:type="paragraph" w:styleId="BodyText">
    <w:name w:val="Body Text"/>
    <w:basedOn w:val="Normal"/>
    <w:link w:val="BodyTextChar"/>
    <w:unhideWhenUsed/>
    <w:rsid w:val="00B438B2"/>
    <w:pPr>
      <w:spacing w:after="120"/>
    </w:pPr>
  </w:style>
  <w:style w:type="character" w:customStyle="1" w:styleId="BodyTextChar">
    <w:name w:val="Body Text Char"/>
    <w:basedOn w:val="DefaultParagraphFont"/>
    <w:link w:val="BodyText"/>
    <w:rsid w:val="00B438B2"/>
    <w:rPr>
      <w:rFonts w:ascii="Times New Roman" w:eastAsiaTheme="minorEastAsia" w:hAnsi="Times New Roman" w:cs="Times New Roman"/>
      <w:kern w:val="28"/>
      <w:sz w:val="24"/>
      <w:szCs w:val="24"/>
      <w:lang w:val="es-ES" w:eastAsia="es-ES" w:bidi="es-ES"/>
    </w:rPr>
  </w:style>
  <w:style w:type="character" w:styleId="Strong">
    <w:name w:val="Strong"/>
    <w:basedOn w:val="DefaultParagraphFont"/>
    <w:uiPriority w:val="22"/>
    <w:qFormat/>
    <w:rsid w:val="00B438B2"/>
    <w:rPr>
      <w:b/>
      <w:bCs/>
    </w:rPr>
  </w:style>
  <w:style w:type="character" w:styleId="Emphasis">
    <w:name w:val="Emphasis"/>
    <w:basedOn w:val="DefaultParagraphFont"/>
    <w:qFormat/>
    <w:rsid w:val="00B438B2"/>
    <w:rPr>
      <w:i/>
      <w:iCs/>
    </w:rPr>
  </w:style>
  <w:style w:type="paragraph" w:customStyle="1" w:styleId="TOCHeading1">
    <w:name w:val="TOC Heading1"/>
    <w:basedOn w:val="Heading1"/>
    <w:next w:val="Normal"/>
    <w:uiPriority w:val="39"/>
    <w:semiHidden/>
    <w:unhideWhenUsed/>
    <w:qFormat/>
    <w:rsid w:val="00B438B2"/>
    <w:pPr>
      <w:outlineLvl w:val="9"/>
    </w:pPr>
    <w:rPr>
      <w:rFonts w:ascii="Cambria" w:hAnsi="Cambria"/>
      <w:bCs/>
      <w:caps/>
      <w:color w:val="365F91"/>
      <w:kern w:val="0"/>
    </w:rPr>
  </w:style>
  <w:style w:type="paragraph" w:customStyle="1" w:styleId="TableHeading">
    <w:name w:val="Table Heading"/>
    <w:basedOn w:val="Normal"/>
    <w:autoRedefine/>
    <w:qFormat/>
    <w:rsid w:val="00B438B2"/>
    <w:rPr>
      <w:rFonts w:ascii="Arial" w:hAnsi="Arial" w:cs="Arial"/>
      <w:color w:val="000000"/>
      <w:sz w:val="16"/>
      <w:szCs w:val="16"/>
    </w:rPr>
  </w:style>
  <w:style w:type="paragraph" w:customStyle="1" w:styleId="TableText">
    <w:name w:val="Table Text"/>
    <w:basedOn w:val="TableHeading"/>
    <w:autoRedefine/>
    <w:qFormat/>
    <w:rsid w:val="00B438B2"/>
    <w:pPr>
      <w:ind w:left="237" w:hanging="237"/>
    </w:pPr>
  </w:style>
  <w:style w:type="character" w:customStyle="1" w:styleId="IntenseEmphasis1">
    <w:name w:val="Intense Emphasis1"/>
    <w:basedOn w:val="DefaultParagraphFont"/>
    <w:uiPriority w:val="21"/>
    <w:qFormat/>
    <w:rsid w:val="00B438B2"/>
    <w:rPr>
      <w:b/>
      <w:bCs/>
      <w:i/>
      <w:iCs/>
      <w:color w:val="4F81BD"/>
    </w:rPr>
  </w:style>
  <w:style w:type="paragraph" w:customStyle="1" w:styleId="NoSpacing1">
    <w:name w:val="No Spacing1"/>
    <w:uiPriority w:val="1"/>
    <w:qFormat/>
    <w:rsid w:val="00B438B2"/>
    <w:pPr>
      <w:spacing w:after="0" w:line="240" w:lineRule="auto"/>
    </w:pPr>
    <w:rPr>
      <w:rFonts w:ascii="Calibri" w:eastAsia="Calibri" w:hAnsi="Calibri" w:cs="Times New Roman"/>
      <w:sz w:val="24"/>
      <w:lang w:val="es-ES" w:eastAsia="es-ES" w:bidi="es-ES"/>
    </w:rPr>
  </w:style>
  <w:style w:type="character" w:customStyle="1" w:styleId="BookTitle1">
    <w:name w:val="Book Title1"/>
    <w:basedOn w:val="DefaultParagraphFont"/>
    <w:uiPriority w:val="33"/>
    <w:qFormat/>
    <w:rsid w:val="00B438B2"/>
    <w:rPr>
      <w:b/>
      <w:bCs/>
      <w:smallCaps/>
      <w:spacing w:val="5"/>
    </w:rPr>
  </w:style>
  <w:style w:type="paragraph" w:customStyle="1" w:styleId="Split">
    <w:name w:val="Split"/>
    <w:link w:val="SplitChar"/>
    <w:qFormat/>
    <w:rsid w:val="00B438B2"/>
    <w:pPr>
      <w:numPr>
        <w:numId w:val="2"/>
      </w:numPr>
      <w:spacing w:after="200" w:line="276" w:lineRule="auto"/>
      <w:contextualSpacing/>
    </w:pPr>
    <w:rPr>
      <w:rFonts w:ascii="Calibri" w:eastAsia="Calibri" w:hAnsi="Calibri" w:cs="Arial"/>
      <w:b/>
      <w:color w:val="365F91"/>
      <w:sz w:val="24"/>
      <w:lang w:val="es-ES" w:eastAsia="es-ES" w:bidi="es-ES"/>
    </w:rPr>
  </w:style>
  <w:style w:type="table" w:styleId="ColorfulList-Accent1">
    <w:name w:val="Colorful List Accent 1"/>
    <w:basedOn w:val="TableNormal"/>
    <w:uiPriority w:val="72"/>
    <w:rsid w:val="00B438B2"/>
    <w:pPr>
      <w:spacing w:after="0" w:line="240" w:lineRule="auto"/>
    </w:pPr>
    <w:rPr>
      <w:rFonts w:ascii="Times New Roman" w:eastAsia="Calibri" w:hAnsi="Times New Roman" w:cs="Times New Roman"/>
      <w:color w:val="000000" w:themeColor="text1"/>
      <w:sz w:val="24"/>
      <w:szCs w:val="24"/>
      <w:lang w:val="es-ES" w:eastAsia="es-ES" w:bidi="es-E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B438B2"/>
    <w:rPr>
      <w:rFonts w:ascii="Calibri" w:eastAsia="Calibri" w:hAnsi="Calibri" w:cs="Arial"/>
      <w:b/>
      <w:color w:val="365F91"/>
      <w:sz w:val="24"/>
      <w:lang w:val="es-ES" w:eastAsia="es-ES" w:bidi="es-ES"/>
    </w:rPr>
  </w:style>
  <w:style w:type="paragraph" w:styleId="ListParagraph">
    <w:name w:val="List Paragraph"/>
    <w:basedOn w:val="Normal"/>
    <w:link w:val="ListParagraphChar"/>
    <w:uiPriority w:val="34"/>
    <w:qFormat/>
    <w:rsid w:val="00B438B2"/>
    <w:pPr>
      <w:spacing w:line="360" w:lineRule="auto"/>
      <w:ind w:left="720"/>
      <w:contextualSpacing/>
    </w:pPr>
    <w:rPr>
      <w:sz w:val="22"/>
    </w:rPr>
  </w:style>
  <w:style w:type="paragraph" w:styleId="BalloonText">
    <w:name w:val="Balloon Text"/>
    <w:basedOn w:val="Normal"/>
    <w:link w:val="BalloonTextChar"/>
    <w:uiPriority w:val="99"/>
    <w:semiHidden/>
    <w:unhideWhenUsed/>
    <w:rsid w:val="00B438B2"/>
    <w:rPr>
      <w:rFonts w:ascii="Tahoma" w:hAnsi="Tahoma" w:cs="Tahoma"/>
      <w:sz w:val="16"/>
      <w:szCs w:val="16"/>
    </w:rPr>
  </w:style>
  <w:style w:type="character" w:customStyle="1" w:styleId="BalloonTextChar">
    <w:name w:val="Balloon Text Char"/>
    <w:basedOn w:val="DefaultParagraphFont"/>
    <w:link w:val="BalloonText"/>
    <w:uiPriority w:val="99"/>
    <w:semiHidden/>
    <w:rsid w:val="00B438B2"/>
    <w:rPr>
      <w:rFonts w:ascii="Tahoma" w:eastAsiaTheme="minorEastAsia" w:hAnsi="Tahoma" w:cs="Tahoma"/>
      <w:kern w:val="28"/>
      <w:sz w:val="16"/>
      <w:szCs w:val="16"/>
      <w:lang w:val="es-ES" w:eastAsia="es-ES" w:bidi="es-ES"/>
    </w:rPr>
  </w:style>
  <w:style w:type="paragraph" w:customStyle="1" w:styleId="BankNormal">
    <w:name w:val="BankNormal"/>
    <w:basedOn w:val="Normal"/>
    <w:link w:val="BankNormalChar"/>
    <w:rsid w:val="00B438B2"/>
    <w:pPr>
      <w:widowControl/>
      <w:overflowPunct/>
      <w:adjustRightInd/>
      <w:spacing w:after="240"/>
    </w:pPr>
    <w:rPr>
      <w:rFonts w:eastAsia="Times New Roman"/>
      <w:kern w:val="0"/>
      <w:szCs w:val="20"/>
    </w:rPr>
  </w:style>
  <w:style w:type="paragraph" w:customStyle="1" w:styleId="Section2-Heading1">
    <w:name w:val="Section 2 - Heading 1"/>
    <w:basedOn w:val="Normal"/>
    <w:rsid w:val="00B438B2"/>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B438B2"/>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B438B2"/>
    <w:pPr>
      <w:spacing w:after="120" w:line="480" w:lineRule="auto"/>
    </w:pPr>
  </w:style>
  <w:style w:type="character" w:customStyle="1" w:styleId="BodyText2Char">
    <w:name w:val="Body Text 2 Char"/>
    <w:basedOn w:val="DefaultParagraphFont"/>
    <w:link w:val="BodyText2"/>
    <w:uiPriority w:val="99"/>
    <w:rsid w:val="00B438B2"/>
    <w:rPr>
      <w:rFonts w:ascii="Times New Roman" w:eastAsiaTheme="minorEastAsia" w:hAnsi="Times New Roman" w:cs="Times New Roman"/>
      <w:kern w:val="28"/>
      <w:sz w:val="24"/>
      <w:szCs w:val="24"/>
      <w:lang w:val="es-ES" w:eastAsia="es-ES" w:bidi="es-ES"/>
    </w:rPr>
  </w:style>
  <w:style w:type="character" w:styleId="FootnoteReference">
    <w:name w:val="footnote reference"/>
    <w:basedOn w:val="DefaultParagraphFont"/>
    <w:semiHidden/>
    <w:rsid w:val="00B438B2"/>
    <w:rPr>
      <w:vertAlign w:val="superscript"/>
    </w:rPr>
  </w:style>
  <w:style w:type="paragraph" w:styleId="NormalWeb">
    <w:name w:val="Normal (Web)"/>
    <w:basedOn w:val="Normal"/>
    <w:uiPriority w:val="99"/>
    <w:rsid w:val="00B438B2"/>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B438B2"/>
    <w:rPr>
      <w:color w:val="0563C1" w:themeColor="hyperlink"/>
      <w:u w:val="single"/>
    </w:rPr>
  </w:style>
  <w:style w:type="character" w:styleId="FollowedHyperlink">
    <w:name w:val="FollowedHyperlink"/>
    <w:basedOn w:val="DefaultParagraphFont"/>
    <w:uiPriority w:val="99"/>
    <w:semiHidden/>
    <w:unhideWhenUsed/>
    <w:rsid w:val="00B438B2"/>
    <w:rPr>
      <w:color w:val="954F72" w:themeColor="followedHyperlink"/>
      <w:u w:val="single"/>
    </w:rPr>
  </w:style>
  <w:style w:type="paragraph" w:styleId="FootnoteText">
    <w:name w:val="footnote text"/>
    <w:basedOn w:val="Normal"/>
    <w:link w:val="FootnoteTextChar"/>
    <w:semiHidden/>
    <w:rsid w:val="00B438B2"/>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B438B2"/>
    <w:rPr>
      <w:rFonts w:ascii="CG Times" w:eastAsia="Times New Roman" w:hAnsi="CG Times" w:cs="Times New Roman"/>
      <w:sz w:val="24"/>
      <w:szCs w:val="20"/>
      <w:lang w:val="es-ES" w:eastAsia="es-ES" w:bidi="es-ES"/>
    </w:rPr>
  </w:style>
  <w:style w:type="paragraph" w:styleId="Header">
    <w:name w:val="header"/>
    <w:aliases w:val="UNOPS Header"/>
    <w:basedOn w:val="Normal"/>
    <w:link w:val="HeaderChar"/>
    <w:uiPriority w:val="99"/>
    <w:qFormat/>
    <w:rsid w:val="00B438B2"/>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B438B2"/>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B438B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B438B2"/>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B438B2"/>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B438B2"/>
    <w:pPr>
      <w:tabs>
        <w:tab w:val="center" w:pos="4680"/>
        <w:tab w:val="right" w:pos="9360"/>
      </w:tabs>
    </w:pPr>
  </w:style>
  <w:style w:type="character" w:customStyle="1" w:styleId="FooterChar">
    <w:name w:val="Footer Char"/>
    <w:basedOn w:val="DefaultParagraphFont"/>
    <w:link w:val="Footer"/>
    <w:uiPriority w:val="99"/>
    <w:rsid w:val="00B438B2"/>
    <w:rPr>
      <w:rFonts w:ascii="Times New Roman" w:eastAsiaTheme="minorEastAsia" w:hAnsi="Times New Roman" w:cs="Times New Roman"/>
      <w:kern w:val="28"/>
      <w:sz w:val="24"/>
      <w:szCs w:val="24"/>
      <w:lang w:val="es-ES" w:eastAsia="es-ES" w:bidi="es-ES"/>
    </w:rPr>
  </w:style>
  <w:style w:type="character" w:styleId="CommentReference">
    <w:name w:val="annotation reference"/>
    <w:basedOn w:val="DefaultParagraphFont"/>
    <w:rsid w:val="00B438B2"/>
    <w:rPr>
      <w:sz w:val="16"/>
      <w:szCs w:val="16"/>
    </w:rPr>
  </w:style>
  <w:style w:type="paragraph" w:styleId="CommentText">
    <w:name w:val="annotation text"/>
    <w:basedOn w:val="Normal"/>
    <w:link w:val="CommentTextChar"/>
    <w:rsid w:val="00B438B2"/>
    <w:rPr>
      <w:sz w:val="20"/>
      <w:szCs w:val="20"/>
    </w:rPr>
  </w:style>
  <w:style w:type="character" w:customStyle="1" w:styleId="CommentTextChar">
    <w:name w:val="Comment Text Char"/>
    <w:basedOn w:val="DefaultParagraphFont"/>
    <w:link w:val="CommentText"/>
    <w:rsid w:val="00B438B2"/>
    <w:rPr>
      <w:rFonts w:ascii="Times New Roman" w:eastAsiaTheme="minorEastAsia" w:hAnsi="Times New Roman" w:cs="Times New Roman"/>
      <w:kern w:val="28"/>
      <w:sz w:val="20"/>
      <w:szCs w:val="20"/>
      <w:lang w:val="es-ES" w:eastAsia="es-ES" w:bidi="es-ES"/>
    </w:rPr>
  </w:style>
  <w:style w:type="paragraph" w:styleId="CommentSubject">
    <w:name w:val="annotation subject"/>
    <w:basedOn w:val="CommentText"/>
    <w:next w:val="CommentText"/>
    <w:link w:val="CommentSubjectChar"/>
    <w:uiPriority w:val="99"/>
    <w:rsid w:val="00B438B2"/>
    <w:rPr>
      <w:b/>
      <w:bCs/>
    </w:rPr>
  </w:style>
  <w:style w:type="character" w:customStyle="1" w:styleId="CommentSubjectChar">
    <w:name w:val="Comment Subject Char"/>
    <w:basedOn w:val="CommentTextChar"/>
    <w:link w:val="CommentSubject"/>
    <w:uiPriority w:val="99"/>
    <w:rsid w:val="00B438B2"/>
    <w:rPr>
      <w:rFonts w:ascii="Times New Roman" w:eastAsiaTheme="minorEastAsia" w:hAnsi="Times New Roman" w:cs="Times New Roman"/>
      <w:b/>
      <w:bCs/>
      <w:kern w:val="28"/>
      <w:sz w:val="20"/>
      <w:szCs w:val="20"/>
      <w:lang w:val="es-ES" w:eastAsia="es-ES" w:bidi="es-ES"/>
    </w:rPr>
  </w:style>
  <w:style w:type="paragraph" w:customStyle="1" w:styleId="SectionVHeader">
    <w:name w:val="Section V. Header"/>
    <w:basedOn w:val="Normal"/>
    <w:rsid w:val="00B438B2"/>
    <w:pPr>
      <w:widowControl/>
      <w:overflowPunct/>
      <w:adjustRightInd/>
      <w:jc w:val="center"/>
    </w:pPr>
    <w:rPr>
      <w:rFonts w:eastAsia="Times New Roman"/>
      <w:b/>
      <w:kern w:val="0"/>
      <w:sz w:val="36"/>
      <w:szCs w:val="20"/>
    </w:rPr>
  </w:style>
  <w:style w:type="paragraph" w:customStyle="1" w:styleId="Outline">
    <w:name w:val="Outline"/>
    <w:basedOn w:val="Normal"/>
    <w:rsid w:val="00B438B2"/>
    <w:pPr>
      <w:widowControl/>
      <w:overflowPunct/>
      <w:adjustRightInd/>
      <w:spacing w:before="240"/>
    </w:pPr>
    <w:rPr>
      <w:rFonts w:eastAsia="Times New Roman"/>
      <w:szCs w:val="20"/>
    </w:rPr>
  </w:style>
  <w:style w:type="paragraph" w:customStyle="1" w:styleId="Outline1">
    <w:name w:val="Outline1"/>
    <w:basedOn w:val="Outline"/>
    <w:next w:val="Normal"/>
    <w:rsid w:val="00B438B2"/>
    <w:pPr>
      <w:keepNext/>
      <w:tabs>
        <w:tab w:val="num" w:pos="360"/>
      </w:tabs>
      <w:ind w:left="360" w:hanging="360"/>
    </w:pPr>
  </w:style>
  <w:style w:type="paragraph" w:styleId="IndexHeading">
    <w:name w:val="index heading"/>
    <w:basedOn w:val="Normal"/>
    <w:next w:val="Index1"/>
    <w:uiPriority w:val="99"/>
    <w:rsid w:val="00B438B2"/>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B438B2"/>
    <w:pPr>
      <w:widowControl/>
      <w:overflowPunct/>
      <w:adjustRightInd/>
    </w:pPr>
    <w:rPr>
      <w:rFonts w:eastAsia="Times New Roman"/>
      <w:kern w:val="0"/>
    </w:rPr>
  </w:style>
  <w:style w:type="character" w:customStyle="1" w:styleId="DateChar">
    <w:name w:val="Date Char"/>
    <w:basedOn w:val="DefaultParagraphFont"/>
    <w:link w:val="Date"/>
    <w:uiPriority w:val="99"/>
    <w:rsid w:val="00B438B2"/>
    <w:rPr>
      <w:rFonts w:ascii="Times New Roman" w:eastAsia="Times New Roman" w:hAnsi="Times New Roman" w:cs="Times New Roman"/>
      <w:sz w:val="24"/>
      <w:szCs w:val="24"/>
      <w:lang w:val="es-ES" w:eastAsia="es-ES" w:bidi="es-ES"/>
    </w:rPr>
  </w:style>
  <w:style w:type="paragraph" w:customStyle="1" w:styleId="Default">
    <w:name w:val="Default"/>
    <w:rsid w:val="00B438B2"/>
    <w:pPr>
      <w:autoSpaceDE w:val="0"/>
      <w:autoSpaceDN w:val="0"/>
      <w:adjustRightInd w:val="0"/>
      <w:spacing w:after="0" w:line="240" w:lineRule="auto"/>
    </w:pPr>
    <w:rPr>
      <w:rFonts w:ascii="Times New Roman" w:eastAsia="Calibri" w:hAnsi="Times New Roman" w:cs="Times New Roman"/>
      <w:color w:val="000000"/>
      <w:sz w:val="24"/>
      <w:szCs w:val="24"/>
      <w:lang w:val="es-ES" w:eastAsia="es-ES" w:bidi="es-ES"/>
    </w:rPr>
  </w:style>
  <w:style w:type="paragraph" w:styleId="BodyTextIndent2">
    <w:name w:val="Body Text Indent 2"/>
    <w:basedOn w:val="Normal"/>
    <w:link w:val="BodyTextIndent2Char"/>
    <w:rsid w:val="00B438B2"/>
    <w:pPr>
      <w:spacing w:after="120" w:line="480" w:lineRule="auto"/>
      <w:ind w:left="360"/>
    </w:pPr>
  </w:style>
  <w:style w:type="character" w:customStyle="1" w:styleId="BodyTextIndent2Char">
    <w:name w:val="Body Text Indent 2 Char"/>
    <w:basedOn w:val="DefaultParagraphFont"/>
    <w:link w:val="BodyTextIndent2"/>
    <w:rsid w:val="00B438B2"/>
    <w:rPr>
      <w:rFonts w:ascii="Times New Roman" w:eastAsiaTheme="minorEastAsia" w:hAnsi="Times New Roman" w:cs="Times New Roman"/>
      <w:kern w:val="28"/>
      <w:sz w:val="24"/>
      <w:szCs w:val="24"/>
      <w:lang w:val="es-ES" w:eastAsia="es-ES" w:bidi="es-ES"/>
    </w:rPr>
  </w:style>
  <w:style w:type="paragraph" w:customStyle="1" w:styleId="p28">
    <w:name w:val="p28"/>
    <w:basedOn w:val="Normal"/>
    <w:rsid w:val="00B438B2"/>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B438B2"/>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438B2"/>
    <w:pPr>
      <w:spacing w:after="120"/>
      <w:ind w:left="360"/>
    </w:pPr>
  </w:style>
  <w:style w:type="character" w:customStyle="1" w:styleId="BodyTextIndentChar">
    <w:name w:val="Body Text Indent Char"/>
    <w:basedOn w:val="DefaultParagraphFont"/>
    <w:link w:val="BodyTextIndent"/>
    <w:rsid w:val="00B438B2"/>
    <w:rPr>
      <w:rFonts w:ascii="Times New Roman" w:eastAsiaTheme="minorEastAsia" w:hAnsi="Times New Roman" w:cs="Times New Roman"/>
      <w:kern w:val="28"/>
      <w:sz w:val="24"/>
      <w:szCs w:val="24"/>
      <w:lang w:val="es-ES" w:eastAsia="es-ES" w:bidi="es-ES"/>
    </w:rPr>
  </w:style>
  <w:style w:type="paragraph" w:customStyle="1" w:styleId="ColumnsRight">
    <w:name w:val="Columns Right"/>
    <w:basedOn w:val="Normal"/>
    <w:link w:val="ColumnsRightChar"/>
    <w:rsid w:val="00B438B2"/>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B438B2"/>
    <w:pPr>
      <w:numPr>
        <w:ilvl w:val="0"/>
      </w:numPr>
      <w:tabs>
        <w:tab w:val="clear" w:pos="432"/>
      </w:tabs>
      <w:ind w:left="360" w:firstLine="0"/>
      <w:jc w:val="left"/>
    </w:pPr>
  </w:style>
  <w:style w:type="paragraph" w:customStyle="1" w:styleId="ColumnsRightSub">
    <w:name w:val="Columns Right (Sub)"/>
    <w:basedOn w:val="ColumnsRight"/>
    <w:rsid w:val="00B438B2"/>
    <w:pPr>
      <w:numPr>
        <w:ilvl w:val="2"/>
      </w:numPr>
      <w:tabs>
        <w:tab w:val="clear" w:pos="720"/>
      </w:tabs>
      <w:ind w:left="2160" w:hanging="180"/>
    </w:pPr>
  </w:style>
  <w:style w:type="character" w:customStyle="1" w:styleId="ColumnsRightChar">
    <w:name w:val="Columns Right Char"/>
    <w:basedOn w:val="DefaultParagraphFont"/>
    <w:link w:val="ColumnsRight"/>
    <w:rsid w:val="00B438B2"/>
    <w:rPr>
      <w:rFonts w:ascii="Times New Roman" w:eastAsia="SimSun" w:hAnsi="Times New Roman" w:cs="Times New Roman"/>
      <w:sz w:val="24"/>
      <w:szCs w:val="28"/>
      <w:lang w:val="es-ES" w:eastAsia="es-ES" w:bidi="es-ES"/>
    </w:rPr>
  </w:style>
  <w:style w:type="paragraph" w:customStyle="1" w:styleId="right">
    <w:name w:val="right"/>
    <w:basedOn w:val="Normal"/>
    <w:rsid w:val="00B438B2"/>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B438B2"/>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B438B2"/>
    <w:rPr>
      <w:color w:val="808080"/>
    </w:rPr>
  </w:style>
  <w:style w:type="paragraph" w:styleId="TOCHeading">
    <w:name w:val="TOC Heading"/>
    <w:basedOn w:val="Heading1"/>
    <w:next w:val="Normal"/>
    <w:uiPriority w:val="39"/>
    <w:unhideWhenUsed/>
    <w:qFormat/>
    <w:rsid w:val="00B438B2"/>
    <w:pPr>
      <w:spacing w:line="259" w:lineRule="auto"/>
      <w:outlineLvl w:val="9"/>
    </w:pPr>
    <w:rPr>
      <w:rFonts w:asciiTheme="majorHAnsi" w:eastAsiaTheme="majorEastAsia" w:hAnsiTheme="majorHAnsi" w:cstheme="majorBidi"/>
      <w:bCs/>
      <w:caps/>
      <w:color w:val="2E74B5" w:themeColor="accent1" w:themeShade="BF"/>
      <w:kern w:val="0"/>
      <w:szCs w:val="32"/>
    </w:rPr>
  </w:style>
  <w:style w:type="numbering" w:customStyle="1" w:styleId="NoList1">
    <w:name w:val="No List1"/>
    <w:next w:val="NoList"/>
    <w:uiPriority w:val="99"/>
    <w:semiHidden/>
    <w:unhideWhenUsed/>
    <w:rsid w:val="00B438B2"/>
  </w:style>
  <w:style w:type="paragraph" w:customStyle="1" w:styleId="MyHeading">
    <w:name w:val="My Heading"/>
    <w:basedOn w:val="Normal"/>
    <w:link w:val="MyHeadingChar"/>
    <w:qFormat/>
    <w:rsid w:val="00B438B2"/>
    <w:pPr>
      <w:jc w:val="center"/>
    </w:pPr>
    <w:rPr>
      <w:rFonts w:ascii="Myriad Pro" w:hAnsi="Myriad Pro"/>
      <w:b/>
      <w:bCs/>
      <w:sz w:val="32"/>
      <w:szCs w:val="32"/>
    </w:rPr>
  </w:style>
  <w:style w:type="character" w:customStyle="1" w:styleId="MyHeadingChar">
    <w:name w:val="My Heading Char"/>
    <w:basedOn w:val="DefaultParagraphFont"/>
    <w:link w:val="MyHeading"/>
    <w:rsid w:val="00B438B2"/>
    <w:rPr>
      <w:rFonts w:ascii="Myriad Pro" w:eastAsiaTheme="minorEastAsia" w:hAnsi="Myriad Pro" w:cs="Times New Roman"/>
      <w:b/>
      <w:bCs/>
      <w:kern w:val="28"/>
      <w:sz w:val="32"/>
      <w:szCs w:val="32"/>
      <w:lang w:val="es-ES" w:eastAsia="es-ES" w:bidi="es-ES"/>
    </w:rPr>
  </w:style>
  <w:style w:type="table" w:customStyle="1" w:styleId="TableGrid1">
    <w:name w:val="Table Grid1"/>
    <w:basedOn w:val="TableNormal"/>
    <w:next w:val="TableGrid"/>
    <w:uiPriority w:val="59"/>
    <w:rsid w:val="00B438B2"/>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B438B2"/>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B438B2"/>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B438B2"/>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B438B2"/>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B438B2"/>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B438B2"/>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B438B2"/>
    <w:rPr>
      <w:rFonts w:ascii="Times New Roman" w:eastAsiaTheme="minorEastAsia" w:hAnsi="Times New Roman" w:cs="Times New Roman"/>
      <w:kern w:val="28"/>
      <w:szCs w:val="24"/>
      <w:lang w:val="es-ES" w:eastAsia="es-ES" w:bidi="es-ES"/>
    </w:rPr>
  </w:style>
  <w:style w:type="paragraph" w:customStyle="1" w:styleId="Headingblue">
    <w:name w:val="Heading blue"/>
    <w:basedOn w:val="Header"/>
    <w:link w:val="HeadingblueChar"/>
    <w:qFormat/>
    <w:rsid w:val="00B438B2"/>
    <w:rPr>
      <w:rFonts w:ascii="Arial" w:hAnsi="Arial" w:cs="Arial"/>
      <w:b/>
      <w:color w:val="528CC9"/>
      <w:sz w:val="28"/>
      <w:szCs w:val="28"/>
    </w:rPr>
  </w:style>
  <w:style w:type="character" w:customStyle="1" w:styleId="HeadingblueChar">
    <w:name w:val="Heading blue Char"/>
    <w:basedOn w:val="DefaultParagraphFont"/>
    <w:link w:val="Headingblue"/>
    <w:rsid w:val="00B438B2"/>
    <w:rPr>
      <w:rFonts w:ascii="Arial" w:eastAsia="Times New Roman" w:hAnsi="Arial" w:cs="Arial"/>
      <w:b/>
      <w:color w:val="528CC9"/>
      <w:sz w:val="28"/>
      <w:szCs w:val="28"/>
      <w:lang w:val="es-ES" w:eastAsia="es-ES" w:bidi="es-ES"/>
    </w:rPr>
  </w:style>
  <w:style w:type="paragraph" w:customStyle="1" w:styleId="BodyText31">
    <w:name w:val="Body Text 31"/>
    <w:basedOn w:val="Normal"/>
    <w:next w:val="BodyText3"/>
    <w:link w:val="BodyText3Char"/>
    <w:uiPriority w:val="99"/>
    <w:semiHidden/>
    <w:unhideWhenUsed/>
    <w:rsid w:val="00B438B2"/>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B438B2"/>
    <w:rPr>
      <w:rFonts w:ascii="Times New Roman" w:eastAsia="Calibri" w:hAnsi="Times New Roman" w:cs="Times New Roman"/>
      <w:sz w:val="16"/>
      <w:szCs w:val="16"/>
      <w:lang w:val="es-ES" w:eastAsia="es-ES" w:bidi="es-ES"/>
    </w:rPr>
  </w:style>
  <w:style w:type="paragraph" w:customStyle="1" w:styleId="MarginText">
    <w:name w:val="Margin Text"/>
    <w:basedOn w:val="BodyText"/>
    <w:rsid w:val="00B438B2"/>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B438B2"/>
    <w:pPr>
      <w:spacing w:line="241" w:lineRule="atLeast"/>
    </w:pPr>
    <w:rPr>
      <w:rFonts w:ascii="AGaramond" w:hAnsi="AGaramond"/>
      <w:color w:val="auto"/>
    </w:rPr>
  </w:style>
  <w:style w:type="character" w:customStyle="1" w:styleId="A5">
    <w:name w:val="A5"/>
    <w:uiPriority w:val="99"/>
    <w:rsid w:val="00B438B2"/>
    <w:rPr>
      <w:rFonts w:cs="AGaramond"/>
      <w:color w:val="000000"/>
      <w:sz w:val="22"/>
      <w:szCs w:val="22"/>
    </w:rPr>
  </w:style>
  <w:style w:type="paragraph" w:customStyle="1" w:styleId="Pa2">
    <w:name w:val="Pa2"/>
    <w:basedOn w:val="Default"/>
    <w:next w:val="Default"/>
    <w:uiPriority w:val="99"/>
    <w:rsid w:val="00B438B2"/>
    <w:pPr>
      <w:spacing w:line="241" w:lineRule="atLeast"/>
    </w:pPr>
    <w:rPr>
      <w:rFonts w:ascii="AGaramond" w:hAnsi="AGaramond"/>
      <w:color w:val="auto"/>
    </w:rPr>
  </w:style>
  <w:style w:type="paragraph" w:customStyle="1" w:styleId="Revision1">
    <w:name w:val="Revision1"/>
    <w:next w:val="Revision"/>
    <w:hidden/>
    <w:uiPriority w:val="99"/>
    <w:semiHidden/>
    <w:rsid w:val="00B438B2"/>
    <w:pPr>
      <w:spacing w:after="0" w:line="240" w:lineRule="auto"/>
    </w:pPr>
    <w:rPr>
      <w:rFonts w:ascii="Calibri" w:eastAsia="Calibri" w:hAnsi="Calibri" w:cs="Times New Roman"/>
      <w:lang w:val="es-ES" w:eastAsia="es-ES" w:bidi="es-ES"/>
    </w:rPr>
  </w:style>
  <w:style w:type="character" w:styleId="PageNumber">
    <w:name w:val="page number"/>
    <w:basedOn w:val="DefaultParagraphFont"/>
    <w:rsid w:val="00B438B2"/>
  </w:style>
  <w:style w:type="paragraph" w:styleId="z-TopofForm">
    <w:name w:val="HTML Top of Form"/>
    <w:basedOn w:val="Normal"/>
    <w:next w:val="Normal"/>
    <w:link w:val="z-TopofFormChar"/>
    <w:hidden/>
    <w:uiPriority w:val="99"/>
    <w:semiHidden/>
    <w:unhideWhenUsed/>
    <w:rsid w:val="00B438B2"/>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B438B2"/>
    <w:rPr>
      <w:rFonts w:ascii="Arial" w:eastAsia="Times New Roman" w:hAnsi="Arial" w:cs="Arial"/>
      <w:vanish/>
      <w:sz w:val="16"/>
      <w:szCs w:val="16"/>
      <w:lang w:val="es-ES" w:eastAsia="es-ES" w:bidi="es-ES"/>
    </w:rPr>
  </w:style>
  <w:style w:type="paragraph" w:styleId="z-BottomofForm">
    <w:name w:val="HTML Bottom of Form"/>
    <w:basedOn w:val="Normal"/>
    <w:next w:val="Normal"/>
    <w:link w:val="z-BottomofFormChar"/>
    <w:hidden/>
    <w:uiPriority w:val="99"/>
    <w:semiHidden/>
    <w:unhideWhenUsed/>
    <w:rsid w:val="00B438B2"/>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B438B2"/>
    <w:rPr>
      <w:rFonts w:ascii="Arial" w:eastAsia="Times New Roman" w:hAnsi="Arial" w:cs="Arial"/>
      <w:vanish/>
      <w:sz w:val="16"/>
      <w:szCs w:val="16"/>
      <w:lang w:val="es-ES" w:eastAsia="es-ES" w:bidi="es-ES"/>
    </w:rPr>
  </w:style>
  <w:style w:type="paragraph" w:customStyle="1" w:styleId="Headline">
    <w:name w:val="Headline"/>
    <w:basedOn w:val="Heading1"/>
    <w:link w:val="HeadlineChar"/>
    <w:qFormat/>
    <w:rsid w:val="00B438B2"/>
    <w:pPr>
      <w:spacing w:before="360" w:after="120"/>
    </w:pPr>
    <w:rPr>
      <w:rFonts w:ascii="Arial" w:hAnsi="Arial"/>
      <w:b w:val="0"/>
      <w:caps/>
      <w:color w:val="518ECB"/>
      <w:sz w:val="28"/>
    </w:rPr>
  </w:style>
  <w:style w:type="character" w:customStyle="1" w:styleId="HeadlineChar">
    <w:name w:val="Headline Char"/>
    <w:basedOn w:val="Heading1Char"/>
    <w:link w:val="Headline"/>
    <w:rsid w:val="00B438B2"/>
    <w:rPr>
      <w:rFonts w:ascii="Arial" w:eastAsiaTheme="minorEastAsia" w:hAnsi="Arial" w:cs="Times New Roman"/>
      <w:b w:val="0"/>
      <w:caps/>
      <w:color w:val="518ECB"/>
      <w:kern w:val="28"/>
      <w:sz w:val="28"/>
      <w:szCs w:val="24"/>
      <w:lang w:val="es-CO" w:eastAsia="es-ES" w:bidi="es-ES"/>
    </w:rPr>
  </w:style>
  <w:style w:type="paragraph" w:customStyle="1" w:styleId="SchHead">
    <w:name w:val="SchHead"/>
    <w:basedOn w:val="Normal"/>
    <w:next w:val="Normal"/>
    <w:rsid w:val="00B438B2"/>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B438B2"/>
    <w:rPr>
      <w:rFonts w:ascii="Times New Roman" w:eastAsia="Times New Roman" w:hAnsi="Times New Roman" w:cs="Times New Roman"/>
      <w:sz w:val="24"/>
      <w:szCs w:val="20"/>
      <w:lang w:val="es-ES" w:eastAsia="es-ES" w:bidi="es-ES"/>
    </w:rPr>
  </w:style>
  <w:style w:type="paragraph" w:customStyle="1" w:styleId="Single">
    <w:name w:val="Single"/>
    <w:basedOn w:val="Normal"/>
    <w:rsid w:val="00B438B2"/>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B438B2"/>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B438B2"/>
    <w:pPr>
      <w:spacing w:after="120"/>
    </w:pPr>
    <w:rPr>
      <w:sz w:val="16"/>
      <w:szCs w:val="16"/>
    </w:rPr>
  </w:style>
  <w:style w:type="character" w:customStyle="1" w:styleId="BodyText3Char1">
    <w:name w:val="Body Text 3 Char1"/>
    <w:basedOn w:val="DefaultParagraphFont"/>
    <w:link w:val="BodyText3"/>
    <w:uiPriority w:val="99"/>
    <w:semiHidden/>
    <w:rsid w:val="00B438B2"/>
    <w:rPr>
      <w:rFonts w:ascii="Times New Roman" w:eastAsiaTheme="minorEastAsia" w:hAnsi="Times New Roman" w:cs="Times New Roman"/>
      <w:kern w:val="28"/>
      <w:sz w:val="16"/>
      <w:szCs w:val="16"/>
      <w:lang w:val="es-ES" w:eastAsia="es-ES" w:bidi="es-ES"/>
    </w:rPr>
  </w:style>
  <w:style w:type="paragraph" w:styleId="Revision">
    <w:name w:val="Revision"/>
    <w:hidden/>
    <w:uiPriority w:val="99"/>
    <w:semiHidden/>
    <w:rsid w:val="00B438B2"/>
    <w:pPr>
      <w:spacing w:after="0" w:line="240" w:lineRule="auto"/>
    </w:pPr>
    <w:rPr>
      <w:rFonts w:ascii="Times New Roman" w:eastAsiaTheme="minorEastAsia" w:hAnsi="Times New Roman" w:cs="Times New Roman"/>
      <w:kern w:val="28"/>
      <w:sz w:val="24"/>
      <w:szCs w:val="24"/>
      <w:lang w:val="es-ES" w:eastAsia="es-ES" w:bidi="es-ES"/>
    </w:rPr>
  </w:style>
  <w:style w:type="paragraph" w:styleId="TOC6">
    <w:name w:val="toc 6"/>
    <w:basedOn w:val="Normal"/>
    <w:next w:val="Normal"/>
    <w:autoRedefine/>
    <w:uiPriority w:val="39"/>
    <w:unhideWhenUsed/>
    <w:rsid w:val="00B438B2"/>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B438B2"/>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B438B2"/>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B438B2"/>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B438B2"/>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B438B2"/>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B438B2"/>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38B2"/>
    <w:rPr>
      <w:color w:val="808080"/>
      <w:shd w:val="clear" w:color="auto" w:fill="E6E6E6"/>
    </w:rPr>
  </w:style>
  <w:style w:type="paragraph" w:customStyle="1" w:styleId="UNDPConditionShort">
    <w:name w:val="UNDP Condition Short"/>
    <w:basedOn w:val="Normal"/>
    <w:rsid w:val="00B438B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B438B2"/>
    <w:rPr>
      <w:color w:val="808080"/>
      <w:shd w:val="clear" w:color="auto" w:fill="E6E6E6"/>
    </w:rPr>
  </w:style>
  <w:style w:type="character" w:customStyle="1" w:styleId="UnresolvedMention">
    <w:name w:val="Unresolved Mention"/>
    <w:basedOn w:val="DefaultParagraphFont"/>
    <w:uiPriority w:val="99"/>
    <w:semiHidden/>
    <w:unhideWhenUsed/>
    <w:rsid w:val="00B438B2"/>
    <w:rPr>
      <w:color w:val="808080"/>
      <w:shd w:val="clear" w:color="auto" w:fill="E6E6E6"/>
    </w:rPr>
  </w:style>
  <w:style w:type="table" w:customStyle="1" w:styleId="TableGrid3">
    <w:name w:val="Table Grid3"/>
    <w:basedOn w:val="TableNormal"/>
    <w:next w:val="TableGrid"/>
    <w:rsid w:val="00B438B2"/>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B438B2"/>
    <w:pPr>
      <w:spacing w:after="0" w:line="240" w:lineRule="auto"/>
    </w:pPr>
    <w:rPr>
      <w:rFonts w:ascii="Calibri" w:eastAsia="Calibri" w:hAnsi="Calibri" w:cs="Times New Roman"/>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438B2"/>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4585</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Cuba</dc:creator>
  <cp:keywords/>
  <dc:description/>
  <cp:lastModifiedBy>Procurement Cuba</cp:lastModifiedBy>
  <cp:revision>2</cp:revision>
  <dcterms:created xsi:type="dcterms:W3CDTF">2021-07-01T00:24:00Z</dcterms:created>
  <dcterms:modified xsi:type="dcterms:W3CDTF">2021-07-01T21:17:00Z</dcterms:modified>
</cp:coreProperties>
</file>