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6D714" w14:textId="77777777" w:rsidR="00A924A5" w:rsidRPr="009D26E1" w:rsidRDefault="00A924A5" w:rsidP="00A924A5">
      <w:pPr>
        <w:spacing w:after="0" w:line="240" w:lineRule="auto"/>
        <w:jc w:val="center"/>
        <w:rPr>
          <w:rFonts w:asciiTheme="minorHAnsi" w:hAnsiTheme="minorHAnsi" w:cstheme="minorHAnsi"/>
          <w:b/>
          <w:color w:val="000000"/>
          <w:sz w:val="24"/>
          <w:szCs w:val="24"/>
          <w:lang w:val="en-US"/>
        </w:rPr>
      </w:pPr>
      <w:r w:rsidRPr="009D26E1">
        <w:rPr>
          <w:rFonts w:asciiTheme="minorHAnsi" w:hAnsiTheme="minorHAnsi" w:cstheme="minorHAnsi"/>
          <w:b/>
          <w:color w:val="000000"/>
          <w:sz w:val="24"/>
          <w:szCs w:val="24"/>
          <w:lang w:val="en-US"/>
        </w:rPr>
        <w:t>Questions and Answers upon results on the Pre-Bidding Conference,</w:t>
      </w:r>
    </w:p>
    <w:p w14:paraId="5275FE25" w14:textId="107D90CD" w:rsidR="00A924A5" w:rsidRPr="009D26E1" w:rsidRDefault="00A924A5" w:rsidP="00A924A5">
      <w:pPr>
        <w:spacing w:after="0" w:line="240" w:lineRule="auto"/>
        <w:jc w:val="center"/>
        <w:rPr>
          <w:rFonts w:asciiTheme="minorHAnsi" w:hAnsiTheme="minorHAnsi" w:cstheme="minorHAnsi"/>
          <w:b/>
          <w:bCs/>
          <w:color w:val="000000"/>
          <w:sz w:val="24"/>
          <w:szCs w:val="24"/>
          <w:lang w:val="en-US"/>
        </w:rPr>
      </w:pPr>
      <w:r w:rsidRPr="009D26E1">
        <w:rPr>
          <w:rFonts w:asciiTheme="minorHAnsi" w:hAnsiTheme="minorHAnsi" w:cstheme="minorHAnsi"/>
          <w:b/>
          <w:color w:val="000000"/>
          <w:sz w:val="24"/>
          <w:szCs w:val="24"/>
          <w:lang w:val="en-US"/>
        </w:rPr>
        <w:t xml:space="preserve"> which took place on July 13</w:t>
      </w:r>
      <w:r w:rsidRPr="009D26E1">
        <w:rPr>
          <w:rFonts w:asciiTheme="minorHAnsi" w:hAnsiTheme="minorHAnsi" w:cstheme="minorHAnsi"/>
          <w:b/>
          <w:bCs/>
          <w:color w:val="000000"/>
          <w:sz w:val="24"/>
          <w:szCs w:val="24"/>
          <w:lang w:val="en-US"/>
        </w:rPr>
        <w:t xml:space="preserve">, 2021, 15:00 </w:t>
      </w:r>
    </w:p>
    <w:p w14:paraId="13A3B027" w14:textId="69788A22" w:rsidR="00A924A5" w:rsidRPr="009D26E1" w:rsidRDefault="00A924A5" w:rsidP="00A924A5">
      <w:pPr>
        <w:spacing w:after="0" w:line="240" w:lineRule="auto"/>
        <w:jc w:val="center"/>
        <w:rPr>
          <w:rFonts w:asciiTheme="minorHAnsi" w:hAnsiTheme="minorHAnsi" w:cstheme="minorHAnsi"/>
          <w:b/>
          <w:color w:val="000000"/>
          <w:sz w:val="24"/>
          <w:szCs w:val="24"/>
          <w:lang w:val="en-US"/>
        </w:rPr>
      </w:pPr>
      <w:r w:rsidRPr="009D26E1">
        <w:rPr>
          <w:rFonts w:asciiTheme="minorHAnsi" w:hAnsiTheme="minorHAnsi" w:cstheme="minorHAnsi"/>
          <w:b/>
          <w:color w:val="000000"/>
          <w:sz w:val="24"/>
          <w:szCs w:val="24"/>
          <w:lang w:val="en-US"/>
        </w:rPr>
        <w:t>Zoom meeting</w:t>
      </w:r>
    </w:p>
    <w:p w14:paraId="09A9926D" w14:textId="593588DB" w:rsidR="00A924A5" w:rsidRPr="009D26E1" w:rsidRDefault="00A924A5" w:rsidP="00A924A5">
      <w:pPr>
        <w:spacing w:after="0" w:line="240" w:lineRule="auto"/>
        <w:jc w:val="center"/>
        <w:rPr>
          <w:rFonts w:asciiTheme="minorHAnsi" w:hAnsiTheme="minorHAnsi" w:cstheme="minorHAnsi"/>
          <w:b/>
          <w:color w:val="000000"/>
          <w:sz w:val="24"/>
          <w:szCs w:val="24"/>
          <w:lang w:val="en-US"/>
        </w:rPr>
      </w:pPr>
      <w:r w:rsidRPr="009D26E1">
        <w:rPr>
          <w:rFonts w:asciiTheme="minorHAnsi" w:hAnsiTheme="minorHAnsi" w:cstheme="minorHAnsi"/>
          <w:b/>
          <w:color w:val="000000"/>
          <w:sz w:val="24"/>
          <w:szCs w:val="24"/>
          <w:lang w:val="en-US"/>
        </w:rPr>
        <w:t xml:space="preserve">Ref.  </w:t>
      </w:r>
      <w:r w:rsidR="005819E6" w:rsidRPr="009D26E1">
        <w:rPr>
          <w:rFonts w:asciiTheme="minorHAnsi" w:hAnsiTheme="minorHAnsi" w:cstheme="minorHAnsi"/>
          <w:b/>
          <w:color w:val="000000"/>
          <w:sz w:val="24"/>
          <w:szCs w:val="24"/>
          <w:lang w:val="en-US"/>
        </w:rPr>
        <w:t>588-2021-UNDP-UKR-RFP-DIA</w:t>
      </w:r>
    </w:p>
    <w:p w14:paraId="3E9924B0" w14:textId="77777777" w:rsidR="005819E6" w:rsidRPr="009D26E1" w:rsidRDefault="005819E6" w:rsidP="00A924A5">
      <w:pPr>
        <w:spacing w:after="0" w:line="240" w:lineRule="auto"/>
        <w:jc w:val="center"/>
        <w:rPr>
          <w:rFonts w:asciiTheme="minorHAnsi" w:hAnsiTheme="minorHAnsi" w:cstheme="minorHAnsi"/>
          <w:b/>
          <w:bCs/>
          <w:color w:val="000000"/>
          <w:sz w:val="24"/>
          <w:szCs w:val="24"/>
          <w:highlight w:val="yellow"/>
          <w:lang w:val="en-US"/>
        </w:rPr>
      </w:pPr>
      <w:r w:rsidRPr="009D26E1">
        <w:rPr>
          <w:rFonts w:asciiTheme="minorHAnsi" w:hAnsiTheme="minorHAnsi" w:cstheme="minorHAnsi"/>
          <w:b/>
          <w:bCs/>
          <w:color w:val="000000" w:themeColor="text1"/>
          <w:sz w:val="24"/>
          <w:szCs w:val="24"/>
          <w:lang w:val="en-US"/>
        </w:rPr>
        <w:t xml:space="preserve">For design and implementation of the "Easy and Accessible" communications campaign to raise citizen awareness of the new digital and mobile-based services and promote their use </w:t>
      </w:r>
    </w:p>
    <w:p w14:paraId="5E5B09D3" w14:textId="77777777" w:rsidR="005819E6" w:rsidRPr="009D26E1" w:rsidRDefault="005819E6" w:rsidP="005819E6">
      <w:pPr>
        <w:rPr>
          <w:rFonts w:asciiTheme="minorHAnsi" w:hAnsiTheme="minorHAnsi" w:cstheme="minorHAnsi"/>
          <w:sz w:val="24"/>
          <w:szCs w:val="24"/>
          <w:lang w:val="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4140"/>
        <w:gridCol w:w="5593"/>
      </w:tblGrid>
      <w:tr w:rsidR="005819E6" w:rsidRPr="009D26E1" w14:paraId="7C88A5DA" w14:textId="77777777" w:rsidTr="00FE1A0C">
        <w:trPr>
          <w:trHeight w:val="181"/>
        </w:trPr>
        <w:tc>
          <w:tcPr>
            <w:tcW w:w="468" w:type="dxa"/>
          </w:tcPr>
          <w:p w14:paraId="0800DF6F" w14:textId="77777777" w:rsidR="005819E6" w:rsidRPr="009D26E1" w:rsidRDefault="005819E6" w:rsidP="00090E0E">
            <w:pPr>
              <w:spacing w:after="0" w:line="240" w:lineRule="auto"/>
              <w:rPr>
                <w:rFonts w:asciiTheme="minorHAnsi" w:hAnsiTheme="minorHAnsi" w:cstheme="minorHAnsi"/>
                <w:b/>
                <w:sz w:val="24"/>
                <w:szCs w:val="24"/>
                <w:lang w:val="en-US"/>
              </w:rPr>
            </w:pPr>
            <w:r w:rsidRPr="009D26E1">
              <w:rPr>
                <w:rFonts w:asciiTheme="minorHAnsi" w:hAnsiTheme="minorHAnsi" w:cstheme="minorHAnsi"/>
                <w:b/>
                <w:sz w:val="24"/>
                <w:szCs w:val="24"/>
                <w:lang w:val="en-US"/>
              </w:rPr>
              <w:t>№</w:t>
            </w:r>
          </w:p>
        </w:tc>
        <w:tc>
          <w:tcPr>
            <w:tcW w:w="4140" w:type="dxa"/>
          </w:tcPr>
          <w:p w14:paraId="24884BC4" w14:textId="77777777" w:rsidR="005819E6" w:rsidRPr="009D26E1" w:rsidRDefault="005819E6" w:rsidP="00090E0E">
            <w:pPr>
              <w:spacing w:after="0" w:line="240" w:lineRule="auto"/>
              <w:rPr>
                <w:rFonts w:asciiTheme="minorHAnsi" w:hAnsiTheme="minorHAnsi" w:cstheme="minorHAnsi"/>
                <w:b/>
                <w:sz w:val="24"/>
                <w:szCs w:val="24"/>
                <w:lang w:val="en-US"/>
              </w:rPr>
            </w:pPr>
            <w:r w:rsidRPr="009D26E1">
              <w:rPr>
                <w:rFonts w:asciiTheme="minorHAnsi" w:hAnsiTheme="minorHAnsi" w:cstheme="minorHAnsi"/>
                <w:b/>
                <w:sz w:val="24"/>
                <w:szCs w:val="24"/>
                <w:lang w:val="en-US"/>
              </w:rPr>
              <w:t xml:space="preserve">Question </w:t>
            </w:r>
          </w:p>
        </w:tc>
        <w:tc>
          <w:tcPr>
            <w:tcW w:w="5593" w:type="dxa"/>
          </w:tcPr>
          <w:p w14:paraId="1BCF58A6" w14:textId="77777777" w:rsidR="005819E6" w:rsidRPr="009D26E1" w:rsidRDefault="005819E6" w:rsidP="00090E0E">
            <w:pPr>
              <w:spacing w:after="0" w:line="240" w:lineRule="auto"/>
              <w:rPr>
                <w:rFonts w:asciiTheme="minorHAnsi" w:hAnsiTheme="minorHAnsi" w:cstheme="minorHAnsi"/>
                <w:b/>
                <w:sz w:val="24"/>
                <w:szCs w:val="24"/>
                <w:lang w:val="en-US"/>
              </w:rPr>
            </w:pPr>
            <w:r w:rsidRPr="009D26E1">
              <w:rPr>
                <w:rFonts w:asciiTheme="minorHAnsi" w:hAnsiTheme="minorHAnsi" w:cstheme="minorHAnsi"/>
                <w:b/>
                <w:sz w:val="24"/>
                <w:szCs w:val="24"/>
                <w:lang w:val="en-US"/>
              </w:rPr>
              <w:t>Answer</w:t>
            </w:r>
          </w:p>
        </w:tc>
      </w:tr>
      <w:tr w:rsidR="00FD7EE9" w:rsidRPr="009D26E1" w14:paraId="21897A54" w14:textId="77777777" w:rsidTr="00FE1A0C">
        <w:trPr>
          <w:trHeight w:val="181"/>
        </w:trPr>
        <w:tc>
          <w:tcPr>
            <w:tcW w:w="10201" w:type="dxa"/>
            <w:gridSpan w:val="3"/>
          </w:tcPr>
          <w:p w14:paraId="7E52B483" w14:textId="77777777" w:rsidR="008416ED" w:rsidRPr="009D26E1" w:rsidRDefault="008416ED" w:rsidP="00FD7EE9">
            <w:pPr>
              <w:spacing w:after="0" w:line="240" w:lineRule="auto"/>
              <w:jc w:val="center"/>
              <w:rPr>
                <w:rFonts w:asciiTheme="minorHAnsi" w:hAnsiTheme="minorHAnsi" w:cstheme="minorHAnsi"/>
                <w:b/>
                <w:sz w:val="24"/>
                <w:szCs w:val="24"/>
                <w:lang w:val="en-US"/>
              </w:rPr>
            </w:pPr>
          </w:p>
          <w:p w14:paraId="592EFDF0" w14:textId="77777777" w:rsidR="00FD7EE9" w:rsidRPr="009D26E1" w:rsidRDefault="00FD7EE9" w:rsidP="00FD7EE9">
            <w:pPr>
              <w:spacing w:after="0" w:line="240" w:lineRule="auto"/>
              <w:jc w:val="center"/>
              <w:rPr>
                <w:rFonts w:asciiTheme="minorHAnsi" w:hAnsiTheme="minorHAnsi" w:cstheme="minorHAnsi"/>
                <w:b/>
                <w:sz w:val="24"/>
                <w:szCs w:val="24"/>
                <w:lang w:val="en-US"/>
              </w:rPr>
            </w:pPr>
            <w:r w:rsidRPr="009D26E1">
              <w:rPr>
                <w:rFonts w:asciiTheme="minorHAnsi" w:hAnsiTheme="minorHAnsi" w:cstheme="minorHAnsi"/>
                <w:b/>
                <w:sz w:val="24"/>
                <w:szCs w:val="24"/>
                <w:lang w:val="en-US"/>
              </w:rPr>
              <w:t>Administrative questions</w:t>
            </w:r>
          </w:p>
          <w:p w14:paraId="73370A0D" w14:textId="45E40F62" w:rsidR="008416ED" w:rsidRPr="009D26E1" w:rsidRDefault="008416ED" w:rsidP="00FD7EE9">
            <w:pPr>
              <w:spacing w:after="0" w:line="240" w:lineRule="auto"/>
              <w:jc w:val="center"/>
              <w:rPr>
                <w:rFonts w:asciiTheme="minorHAnsi" w:hAnsiTheme="minorHAnsi" w:cstheme="minorHAnsi"/>
                <w:b/>
                <w:sz w:val="24"/>
                <w:szCs w:val="24"/>
                <w:lang w:val="en-US"/>
              </w:rPr>
            </w:pPr>
          </w:p>
        </w:tc>
      </w:tr>
      <w:tr w:rsidR="005819E6" w:rsidRPr="009D26E1" w14:paraId="383D7D2C" w14:textId="77777777" w:rsidTr="00FE1A0C">
        <w:trPr>
          <w:trHeight w:val="377"/>
        </w:trPr>
        <w:tc>
          <w:tcPr>
            <w:tcW w:w="468" w:type="dxa"/>
          </w:tcPr>
          <w:p w14:paraId="214F9C53" w14:textId="77777777" w:rsidR="005819E6" w:rsidRPr="009D26E1" w:rsidRDefault="005819E6" w:rsidP="00090E0E">
            <w:pPr>
              <w:numPr>
                <w:ilvl w:val="0"/>
                <w:numId w:val="1"/>
              </w:numPr>
              <w:spacing w:after="0" w:line="240" w:lineRule="auto"/>
              <w:ind w:left="284"/>
              <w:rPr>
                <w:rFonts w:asciiTheme="minorHAnsi" w:hAnsiTheme="minorHAnsi" w:cstheme="minorHAnsi"/>
                <w:b/>
                <w:sz w:val="24"/>
                <w:szCs w:val="24"/>
                <w:lang w:val="en-US"/>
              </w:rPr>
            </w:pPr>
          </w:p>
        </w:tc>
        <w:tc>
          <w:tcPr>
            <w:tcW w:w="4140" w:type="dxa"/>
          </w:tcPr>
          <w:p w14:paraId="062CE702" w14:textId="284FF13F" w:rsidR="005819E6" w:rsidRPr="009D26E1" w:rsidRDefault="005819E6" w:rsidP="00090E0E">
            <w:pPr>
              <w:spacing w:after="0" w:line="240" w:lineRule="auto"/>
              <w:ind w:left="-76"/>
              <w:rPr>
                <w:rFonts w:asciiTheme="minorHAnsi" w:hAnsiTheme="minorHAnsi" w:cstheme="minorHAnsi"/>
                <w:sz w:val="24"/>
                <w:szCs w:val="24"/>
                <w:lang w:val="en-US"/>
              </w:rPr>
            </w:pPr>
            <w:r w:rsidRPr="009D26E1">
              <w:rPr>
                <w:rFonts w:asciiTheme="minorHAnsi" w:hAnsiTheme="minorHAnsi" w:cstheme="minorHAnsi"/>
                <w:sz w:val="24"/>
                <w:szCs w:val="24"/>
                <w:lang w:val="en-US"/>
              </w:rPr>
              <w:t xml:space="preserve">Will the recording of the Pre-Bidding Conference and the presentation of </w:t>
            </w:r>
            <w:r w:rsidR="00E90234" w:rsidRPr="009D26E1">
              <w:rPr>
                <w:rFonts w:asciiTheme="minorHAnsi" w:hAnsiTheme="minorHAnsi" w:cstheme="minorHAnsi"/>
                <w:sz w:val="24"/>
                <w:szCs w:val="24"/>
                <w:lang w:val="en-US"/>
              </w:rPr>
              <w:t xml:space="preserve">the </w:t>
            </w:r>
            <w:r w:rsidRPr="009D26E1">
              <w:rPr>
                <w:rFonts w:asciiTheme="minorHAnsi" w:hAnsiTheme="minorHAnsi" w:cstheme="minorHAnsi"/>
                <w:sz w:val="24"/>
                <w:szCs w:val="24"/>
                <w:lang w:val="en-US"/>
              </w:rPr>
              <w:t>Terms of Reference be available for all participants after the end of the session?</w:t>
            </w:r>
          </w:p>
        </w:tc>
        <w:tc>
          <w:tcPr>
            <w:tcW w:w="5593" w:type="dxa"/>
          </w:tcPr>
          <w:p w14:paraId="35321ABB" w14:textId="77777777" w:rsidR="005819E6" w:rsidRPr="009D26E1" w:rsidRDefault="005819E6" w:rsidP="00090E0E">
            <w:pPr>
              <w:spacing w:after="0" w:line="240" w:lineRule="auto"/>
              <w:rPr>
                <w:rFonts w:asciiTheme="minorHAnsi" w:hAnsiTheme="minorHAnsi" w:cstheme="minorHAnsi"/>
                <w:sz w:val="24"/>
                <w:szCs w:val="24"/>
                <w:lang w:val="en-US"/>
              </w:rPr>
            </w:pPr>
            <w:r w:rsidRPr="009D26E1">
              <w:rPr>
                <w:rFonts w:asciiTheme="minorHAnsi" w:hAnsiTheme="minorHAnsi" w:cstheme="minorHAnsi"/>
                <w:sz w:val="24"/>
                <w:szCs w:val="24"/>
                <w:lang w:val="en-US"/>
              </w:rPr>
              <w:t xml:space="preserve">Questions and Answers in pdf format will be shared via e-mail and attached to the announcement on </w:t>
            </w:r>
            <w:r w:rsidR="00D166CC" w:rsidRPr="009D26E1">
              <w:rPr>
                <w:rFonts w:asciiTheme="minorHAnsi" w:hAnsiTheme="minorHAnsi" w:cstheme="minorHAnsi"/>
                <w:sz w:val="24"/>
                <w:szCs w:val="24"/>
                <w:lang w:val="en-US"/>
              </w:rPr>
              <w:t xml:space="preserve">the </w:t>
            </w:r>
            <w:r w:rsidRPr="009D26E1">
              <w:rPr>
                <w:rFonts w:asciiTheme="minorHAnsi" w:hAnsiTheme="minorHAnsi" w:cstheme="minorHAnsi"/>
                <w:sz w:val="24"/>
                <w:szCs w:val="24"/>
                <w:lang w:val="en-US"/>
              </w:rPr>
              <w:t xml:space="preserve">UNDP procurement notices website. </w:t>
            </w:r>
            <w:r w:rsidR="00E90234" w:rsidRPr="009D26E1">
              <w:rPr>
                <w:rFonts w:asciiTheme="minorHAnsi" w:hAnsiTheme="minorHAnsi" w:cstheme="minorHAnsi"/>
                <w:sz w:val="24"/>
                <w:szCs w:val="24"/>
                <w:lang w:val="en-US"/>
              </w:rPr>
              <w:t>The presentation and all the studies mentioned during the session will be attached as well.</w:t>
            </w:r>
            <w:r w:rsidR="00D166CC" w:rsidRPr="009D26E1">
              <w:rPr>
                <w:rFonts w:asciiTheme="minorHAnsi" w:hAnsiTheme="minorHAnsi" w:cstheme="minorHAnsi"/>
                <w:sz w:val="24"/>
                <w:szCs w:val="24"/>
                <w:lang w:val="en-US"/>
              </w:rPr>
              <w:t xml:space="preserve"> The links to these documents are indicated at the bottom of this document.</w:t>
            </w:r>
          </w:p>
          <w:p w14:paraId="03A6FCD1" w14:textId="4E8A92E4" w:rsidR="00FE1A0C" w:rsidRPr="009D26E1" w:rsidRDefault="00FE1A0C" w:rsidP="00090E0E">
            <w:pPr>
              <w:spacing w:after="0" w:line="240" w:lineRule="auto"/>
              <w:rPr>
                <w:rFonts w:asciiTheme="minorHAnsi" w:hAnsiTheme="minorHAnsi" w:cstheme="minorHAnsi"/>
                <w:sz w:val="24"/>
                <w:szCs w:val="24"/>
                <w:lang w:val="en-US"/>
              </w:rPr>
            </w:pPr>
          </w:p>
        </w:tc>
      </w:tr>
      <w:tr w:rsidR="005819E6" w:rsidRPr="009D26E1" w14:paraId="5AD54F28" w14:textId="77777777" w:rsidTr="00FE1A0C">
        <w:trPr>
          <w:trHeight w:val="350"/>
        </w:trPr>
        <w:tc>
          <w:tcPr>
            <w:tcW w:w="468" w:type="dxa"/>
          </w:tcPr>
          <w:p w14:paraId="29F7D102" w14:textId="77777777" w:rsidR="005819E6" w:rsidRPr="009D26E1" w:rsidRDefault="005819E6" w:rsidP="00090E0E">
            <w:pPr>
              <w:numPr>
                <w:ilvl w:val="0"/>
                <w:numId w:val="1"/>
              </w:numPr>
              <w:spacing w:after="0" w:line="240" w:lineRule="auto"/>
              <w:ind w:left="284"/>
              <w:rPr>
                <w:rFonts w:asciiTheme="minorHAnsi" w:hAnsiTheme="minorHAnsi" w:cstheme="minorHAnsi"/>
                <w:b/>
                <w:sz w:val="24"/>
                <w:szCs w:val="24"/>
                <w:lang w:val="en-US"/>
              </w:rPr>
            </w:pPr>
          </w:p>
        </w:tc>
        <w:tc>
          <w:tcPr>
            <w:tcW w:w="4140" w:type="dxa"/>
          </w:tcPr>
          <w:p w14:paraId="231A1345" w14:textId="141BB578" w:rsidR="005819E6" w:rsidRPr="009D26E1" w:rsidRDefault="00E90234" w:rsidP="00090E0E">
            <w:pPr>
              <w:spacing w:after="0" w:line="240" w:lineRule="auto"/>
              <w:rPr>
                <w:rFonts w:asciiTheme="minorHAnsi" w:hAnsiTheme="minorHAnsi" w:cstheme="minorHAnsi"/>
                <w:sz w:val="24"/>
                <w:szCs w:val="24"/>
                <w:lang w:val="en-US"/>
              </w:rPr>
            </w:pPr>
            <w:r w:rsidRPr="009D26E1">
              <w:rPr>
                <w:rFonts w:asciiTheme="minorHAnsi" w:hAnsiTheme="minorHAnsi" w:cstheme="minorHAnsi"/>
                <w:sz w:val="24"/>
                <w:szCs w:val="24"/>
                <w:lang w:val="en-US"/>
              </w:rPr>
              <w:t>What if I mistakenly created a few profiles</w:t>
            </w:r>
            <w:r w:rsidR="0087409F" w:rsidRPr="009D26E1">
              <w:rPr>
                <w:rFonts w:asciiTheme="minorHAnsi" w:hAnsiTheme="minorHAnsi" w:cstheme="minorHAnsi"/>
                <w:sz w:val="24"/>
                <w:szCs w:val="24"/>
                <w:lang w:val="en-US"/>
              </w:rPr>
              <w:t xml:space="preserve"> -</w:t>
            </w:r>
            <w:r w:rsidRPr="009D26E1">
              <w:rPr>
                <w:rFonts w:asciiTheme="minorHAnsi" w:hAnsiTheme="minorHAnsi" w:cstheme="minorHAnsi"/>
                <w:sz w:val="24"/>
                <w:szCs w:val="24"/>
                <w:lang w:val="en-US"/>
              </w:rPr>
              <w:t xml:space="preserve"> do we need to submit proposals from all these profiles?</w:t>
            </w:r>
          </w:p>
        </w:tc>
        <w:tc>
          <w:tcPr>
            <w:tcW w:w="5593" w:type="dxa"/>
          </w:tcPr>
          <w:p w14:paraId="541E8A55" w14:textId="22E9C17C" w:rsidR="005819E6" w:rsidRPr="009D26E1" w:rsidRDefault="00E90234" w:rsidP="00090E0E">
            <w:pPr>
              <w:spacing w:after="0" w:line="240" w:lineRule="auto"/>
              <w:rPr>
                <w:rFonts w:asciiTheme="minorHAnsi" w:hAnsiTheme="minorHAnsi" w:cstheme="minorHAnsi"/>
                <w:sz w:val="24"/>
                <w:szCs w:val="24"/>
                <w:lang w:val="en-US"/>
              </w:rPr>
            </w:pPr>
            <w:r w:rsidRPr="009D26E1">
              <w:rPr>
                <w:rFonts w:asciiTheme="minorHAnsi" w:hAnsiTheme="minorHAnsi" w:cstheme="minorHAnsi"/>
                <w:sz w:val="24"/>
                <w:szCs w:val="24"/>
                <w:lang w:val="en-US"/>
              </w:rPr>
              <w:t xml:space="preserve">It is advised to make only one submission of your proposal. If any duplication happened, please email </w:t>
            </w:r>
            <w:r w:rsidR="008416ED" w:rsidRPr="009D26E1">
              <w:rPr>
                <w:rFonts w:asciiTheme="minorHAnsi" w:hAnsiTheme="minorHAnsi" w:cstheme="minorHAnsi"/>
                <w:sz w:val="24"/>
                <w:szCs w:val="24"/>
                <w:lang w:val="en-US"/>
              </w:rPr>
              <w:t xml:space="preserve">the </w:t>
            </w:r>
            <w:r w:rsidRPr="009D26E1">
              <w:rPr>
                <w:rFonts w:asciiTheme="minorHAnsi" w:hAnsiTheme="minorHAnsi" w:cstheme="minorHAnsi"/>
                <w:sz w:val="24"/>
                <w:szCs w:val="24"/>
                <w:lang w:val="en-US"/>
              </w:rPr>
              <w:t xml:space="preserve">procurement unit at </w:t>
            </w:r>
            <w:hyperlink r:id="rId5" w:history="1">
              <w:proofErr w:type="spellStart"/>
              <w:r w:rsidR="008416ED" w:rsidRPr="009D26E1">
                <w:rPr>
                  <w:rStyle w:val="a4"/>
                  <w:rFonts w:asciiTheme="minorHAnsi" w:hAnsiTheme="minorHAnsi" w:cstheme="minorHAnsi"/>
                  <w:sz w:val="24"/>
                  <w:szCs w:val="24"/>
                  <w:lang w:val="en-US"/>
                </w:rPr>
                <w:t>procurement.ua@undp.org</w:t>
              </w:r>
              <w:proofErr w:type="spellEnd"/>
            </w:hyperlink>
            <w:r w:rsidRPr="009D26E1">
              <w:rPr>
                <w:rFonts w:asciiTheme="minorHAnsi" w:hAnsiTheme="minorHAnsi" w:cstheme="minorHAnsi"/>
                <w:sz w:val="24"/>
                <w:szCs w:val="24"/>
                <w:lang w:val="en-US"/>
              </w:rPr>
              <w:t xml:space="preserve"> before the deadline stating which of your submissions should not be considered.</w:t>
            </w:r>
          </w:p>
          <w:p w14:paraId="3A61F3DE" w14:textId="3A0B0729" w:rsidR="008416ED" w:rsidRPr="009D26E1" w:rsidRDefault="008416ED" w:rsidP="00090E0E">
            <w:pPr>
              <w:spacing w:after="0" w:line="240" w:lineRule="auto"/>
              <w:rPr>
                <w:rFonts w:asciiTheme="minorHAnsi" w:hAnsiTheme="minorHAnsi" w:cstheme="minorHAnsi"/>
                <w:sz w:val="24"/>
                <w:szCs w:val="24"/>
                <w:lang w:val="en-US"/>
              </w:rPr>
            </w:pPr>
          </w:p>
        </w:tc>
      </w:tr>
      <w:tr w:rsidR="00E90234" w:rsidRPr="009D26E1" w14:paraId="1015F23F" w14:textId="77777777" w:rsidTr="00FE1A0C">
        <w:trPr>
          <w:trHeight w:val="350"/>
        </w:trPr>
        <w:tc>
          <w:tcPr>
            <w:tcW w:w="468" w:type="dxa"/>
          </w:tcPr>
          <w:p w14:paraId="18C1051D" w14:textId="77777777" w:rsidR="00E90234" w:rsidRPr="009D26E1" w:rsidRDefault="00E90234" w:rsidP="00090E0E">
            <w:pPr>
              <w:numPr>
                <w:ilvl w:val="0"/>
                <w:numId w:val="1"/>
              </w:numPr>
              <w:spacing w:after="0" w:line="240" w:lineRule="auto"/>
              <w:ind w:left="284"/>
              <w:rPr>
                <w:rFonts w:asciiTheme="minorHAnsi" w:hAnsiTheme="minorHAnsi" w:cstheme="minorHAnsi"/>
                <w:b/>
                <w:sz w:val="24"/>
                <w:szCs w:val="24"/>
                <w:lang w:val="en-US"/>
              </w:rPr>
            </w:pPr>
          </w:p>
        </w:tc>
        <w:tc>
          <w:tcPr>
            <w:tcW w:w="4140" w:type="dxa"/>
          </w:tcPr>
          <w:p w14:paraId="3FEDDE66" w14:textId="23AFAB5A" w:rsidR="00E90234" w:rsidRPr="009D26E1" w:rsidRDefault="009954F2" w:rsidP="00090E0E">
            <w:pPr>
              <w:spacing w:after="0" w:line="240" w:lineRule="auto"/>
              <w:rPr>
                <w:rFonts w:asciiTheme="minorHAnsi" w:hAnsiTheme="minorHAnsi" w:cstheme="minorHAnsi"/>
                <w:sz w:val="24"/>
                <w:szCs w:val="24"/>
                <w:lang w:val="en-US"/>
              </w:rPr>
            </w:pPr>
            <w:r w:rsidRPr="009D26E1">
              <w:rPr>
                <w:rFonts w:asciiTheme="minorHAnsi" w:hAnsiTheme="minorHAnsi" w:cstheme="minorHAnsi"/>
                <w:sz w:val="24"/>
                <w:szCs w:val="24"/>
                <w:lang w:val="en-US"/>
              </w:rPr>
              <w:t>While registering, an extended version</w:t>
            </w:r>
            <w:r w:rsidR="0087409F" w:rsidRPr="009D26E1">
              <w:rPr>
                <w:rFonts w:asciiTheme="minorHAnsi" w:hAnsiTheme="minorHAnsi" w:cstheme="minorHAnsi"/>
                <w:sz w:val="24"/>
                <w:szCs w:val="24"/>
                <w:lang w:val="en-US"/>
              </w:rPr>
              <w:t xml:space="preserve"> of a profile</w:t>
            </w:r>
            <w:r w:rsidRPr="009D26E1">
              <w:rPr>
                <w:rFonts w:asciiTheme="minorHAnsi" w:hAnsiTheme="minorHAnsi" w:cstheme="minorHAnsi"/>
                <w:sz w:val="24"/>
                <w:szCs w:val="24"/>
                <w:lang w:val="en-US"/>
              </w:rPr>
              <w:t xml:space="preserve"> </w:t>
            </w:r>
            <w:r w:rsidR="0087409F" w:rsidRPr="009D26E1">
              <w:rPr>
                <w:rFonts w:asciiTheme="minorHAnsi" w:hAnsiTheme="minorHAnsi" w:cstheme="minorHAnsi"/>
                <w:sz w:val="24"/>
                <w:szCs w:val="24"/>
                <w:lang w:val="en-US"/>
              </w:rPr>
              <w:t>in</w:t>
            </w:r>
            <w:r w:rsidRPr="009D26E1">
              <w:rPr>
                <w:rFonts w:asciiTheme="minorHAnsi" w:hAnsiTheme="minorHAnsi" w:cstheme="minorHAnsi"/>
                <w:sz w:val="24"/>
                <w:szCs w:val="24"/>
                <w:lang w:val="en-US"/>
              </w:rPr>
              <w:t xml:space="preserve"> a</w:t>
            </w:r>
            <w:r w:rsidR="00FC63BB" w:rsidRPr="009D26E1">
              <w:rPr>
                <w:rFonts w:asciiTheme="minorHAnsi" w:hAnsiTheme="minorHAnsi" w:cstheme="minorHAnsi"/>
                <w:sz w:val="24"/>
                <w:szCs w:val="24"/>
                <w:lang w:val="en-US"/>
              </w:rPr>
              <w:t>n Atlas</w:t>
            </w:r>
            <w:r w:rsidRPr="009D26E1">
              <w:rPr>
                <w:rFonts w:asciiTheme="minorHAnsi" w:hAnsiTheme="minorHAnsi" w:cstheme="minorHAnsi"/>
                <w:sz w:val="24"/>
                <w:szCs w:val="24"/>
                <w:lang w:val="en-US"/>
              </w:rPr>
              <w:t xml:space="preserve"> system is not demonstrated. What should I do?</w:t>
            </w:r>
          </w:p>
        </w:tc>
        <w:tc>
          <w:tcPr>
            <w:tcW w:w="5593" w:type="dxa"/>
          </w:tcPr>
          <w:p w14:paraId="4C4A97B6" w14:textId="77777777" w:rsidR="00295418" w:rsidRPr="009D26E1" w:rsidRDefault="00295418" w:rsidP="00295418">
            <w:pPr>
              <w:spacing w:after="0" w:line="240" w:lineRule="auto"/>
              <w:rPr>
                <w:rFonts w:asciiTheme="minorHAnsi" w:hAnsiTheme="minorHAnsi" w:cstheme="minorHAnsi"/>
                <w:sz w:val="24"/>
                <w:szCs w:val="24"/>
                <w:lang w:val="en-US"/>
              </w:rPr>
            </w:pPr>
            <w:r w:rsidRPr="009D26E1">
              <w:rPr>
                <w:rFonts w:asciiTheme="minorHAnsi" w:hAnsiTheme="minorHAnsi" w:cstheme="minorHAnsi"/>
                <w:sz w:val="24"/>
                <w:szCs w:val="24"/>
                <w:lang w:val="en-US"/>
              </w:rPr>
              <w:t>If any technical problems occur, you can:</w:t>
            </w:r>
          </w:p>
          <w:p w14:paraId="64AAFE40" w14:textId="77777777" w:rsidR="00295418" w:rsidRPr="009D26E1" w:rsidRDefault="00295418" w:rsidP="00295418">
            <w:pPr>
              <w:spacing w:after="0" w:line="240" w:lineRule="auto"/>
              <w:rPr>
                <w:rFonts w:asciiTheme="minorHAnsi" w:hAnsiTheme="minorHAnsi" w:cstheme="minorHAnsi"/>
                <w:sz w:val="24"/>
                <w:szCs w:val="24"/>
                <w:lang w:val="en-US"/>
              </w:rPr>
            </w:pPr>
            <w:r w:rsidRPr="009D26E1">
              <w:rPr>
                <w:rFonts w:asciiTheme="minorHAnsi" w:hAnsiTheme="minorHAnsi" w:cstheme="minorHAnsi"/>
                <w:sz w:val="24"/>
                <w:szCs w:val="24"/>
                <w:lang w:val="en-US"/>
              </w:rPr>
              <w:t>a) try to use the system from another account,</w:t>
            </w:r>
          </w:p>
          <w:p w14:paraId="0EE8D4FD" w14:textId="763A05E1" w:rsidR="00295418" w:rsidRPr="009D26E1" w:rsidRDefault="00295418" w:rsidP="008416ED">
            <w:pPr>
              <w:spacing w:after="0" w:line="240" w:lineRule="auto"/>
              <w:jc w:val="left"/>
              <w:rPr>
                <w:rFonts w:asciiTheme="minorHAnsi" w:hAnsiTheme="minorHAnsi" w:cstheme="minorHAnsi"/>
                <w:sz w:val="24"/>
                <w:szCs w:val="24"/>
                <w:lang w:val="en-US"/>
              </w:rPr>
            </w:pPr>
            <w:r w:rsidRPr="009D26E1">
              <w:rPr>
                <w:rFonts w:asciiTheme="minorHAnsi" w:hAnsiTheme="minorHAnsi" w:cstheme="minorHAnsi"/>
                <w:sz w:val="24"/>
                <w:szCs w:val="24"/>
                <w:lang w:val="en-US"/>
              </w:rPr>
              <w:t xml:space="preserve">b) email to </w:t>
            </w:r>
            <w:r w:rsidR="008416ED" w:rsidRPr="009D26E1">
              <w:rPr>
                <w:rFonts w:asciiTheme="minorHAnsi" w:hAnsiTheme="minorHAnsi" w:cstheme="minorHAnsi"/>
                <w:sz w:val="24"/>
                <w:szCs w:val="24"/>
                <w:lang w:val="en-US"/>
              </w:rPr>
              <w:t>the</w:t>
            </w:r>
            <w:r w:rsidRPr="009D26E1">
              <w:rPr>
                <w:rFonts w:asciiTheme="minorHAnsi" w:hAnsiTheme="minorHAnsi" w:cstheme="minorHAnsi"/>
                <w:sz w:val="24"/>
                <w:szCs w:val="24"/>
                <w:lang w:val="en-US"/>
              </w:rPr>
              <w:t xml:space="preserve"> procurement unit at </w:t>
            </w:r>
            <w:hyperlink r:id="rId6" w:history="1">
              <w:proofErr w:type="spellStart"/>
              <w:r w:rsidR="008416ED" w:rsidRPr="009D26E1">
                <w:rPr>
                  <w:rStyle w:val="a4"/>
                  <w:rFonts w:asciiTheme="minorHAnsi" w:hAnsiTheme="minorHAnsi" w:cstheme="minorHAnsi"/>
                  <w:sz w:val="24"/>
                  <w:szCs w:val="24"/>
                  <w:lang w:val="en-US"/>
                </w:rPr>
                <w:t>procurement.ua@undp.org</w:t>
              </w:r>
              <w:proofErr w:type="spellEnd"/>
            </w:hyperlink>
            <w:r w:rsidR="008416ED" w:rsidRPr="009D26E1">
              <w:rPr>
                <w:rFonts w:asciiTheme="minorHAnsi" w:hAnsiTheme="minorHAnsi" w:cstheme="minorHAnsi"/>
                <w:sz w:val="24"/>
                <w:szCs w:val="24"/>
                <w:lang w:val="en-US"/>
              </w:rPr>
              <w:t xml:space="preserve"> </w:t>
            </w:r>
          </w:p>
          <w:p w14:paraId="31753039" w14:textId="77777777" w:rsidR="002D22BB" w:rsidRPr="009D26E1" w:rsidRDefault="00295418" w:rsidP="00295418">
            <w:pPr>
              <w:spacing w:after="0" w:line="240" w:lineRule="auto"/>
              <w:rPr>
                <w:rFonts w:asciiTheme="minorHAnsi" w:hAnsiTheme="minorHAnsi" w:cstheme="minorHAnsi"/>
                <w:sz w:val="24"/>
                <w:szCs w:val="24"/>
                <w:lang w:val="en-US"/>
              </w:rPr>
            </w:pPr>
            <w:r w:rsidRPr="009D26E1">
              <w:rPr>
                <w:rFonts w:asciiTheme="minorHAnsi" w:hAnsiTheme="minorHAnsi" w:cstheme="minorHAnsi"/>
                <w:sz w:val="24"/>
                <w:szCs w:val="24"/>
                <w:lang w:val="en-US"/>
              </w:rPr>
              <w:t>It is highly advised to save drafts of your proposals while preparing for the submission.</w:t>
            </w:r>
          </w:p>
          <w:p w14:paraId="1674DD5B" w14:textId="6AB7F1E3" w:rsidR="00E90234" w:rsidRPr="009D26E1" w:rsidRDefault="00295418" w:rsidP="00295418">
            <w:pPr>
              <w:spacing w:after="0" w:line="240" w:lineRule="auto"/>
              <w:rPr>
                <w:rFonts w:asciiTheme="minorHAnsi" w:hAnsiTheme="minorHAnsi" w:cstheme="minorHAnsi"/>
                <w:sz w:val="24"/>
                <w:szCs w:val="24"/>
                <w:lang w:val="en-US"/>
              </w:rPr>
            </w:pPr>
            <w:r w:rsidRPr="009D26E1">
              <w:rPr>
                <w:rFonts w:asciiTheme="minorHAnsi" w:hAnsiTheme="minorHAnsi" w:cstheme="minorHAnsi"/>
                <w:sz w:val="24"/>
                <w:szCs w:val="24"/>
                <w:lang w:val="en-US"/>
              </w:rPr>
              <w:t xml:space="preserve">It is </w:t>
            </w:r>
            <w:r w:rsidR="002D22BB" w:rsidRPr="009D26E1">
              <w:rPr>
                <w:rFonts w:asciiTheme="minorHAnsi" w:hAnsiTheme="minorHAnsi" w:cstheme="minorHAnsi"/>
                <w:sz w:val="24"/>
                <w:szCs w:val="24"/>
                <w:lang w:val="en-US"/>
              </w:rPr>
              <w:t xml:space="preserve">also </w:t>
            </w:r>
            <w:r w:rsidRPr="009D26E1">
              <w:rPr>
                <w:rFonts w:asciiTheme="minorHAnsi" w:hAnsiTheme="minorHAnsi" w:cstheme="minorHAnsi"/>
                <w:sz w:val="24"/>
                <w:szCs w:val="24"/>
                <w:lang w:val="en-US"/>
              </w:rPr>
              <w:t>recommended to follow the instruction</w:t>
            </w:r>
            <w:r w:rsidR="008A4859" w:rsidRPr="009D26E1">
              <w:rPr>
                <w:rFonts w:asciiTheme="minorHAnsi" w:hAnsiTheme="minorHAnsi" w:cstheme="minorHAnsi"/>
                <w:sz w:val="24"/>
                <w:szCs w:val="24"/>
                <w:lang w:val="en-US"/>
              </w:rPr>
              <w:t>s</w:t>
            </w:r>
            <w:r w:rsidRPr="009D26E1">
              <w:rPr>
                <w:rFonts w:asciiTheme="minorHAnsi" w:hAnsiTheme="minorHAnsi" w:cstheme="minorHAnsi"/>
                <w:sz w:val="24"/>
                <w:szCs w:val="24"/>
                <w:lang w:val="en-US"/>
              </w:rPr>
              <w:t xml:space="preserve"> </w:t>
            </w:r>
            <w:r w:rsidR="008A4859" w:rsidRPr="009D26E1">
              <w:rPr>
                <w:rFonts w:asciiTheme="minorHAnsi" w:hAnsiTheme="minorHAnsi" w:cstheme="minorHAnsi"/>
                <w:sz w:val="24"/>
                <w:szCs w:val="24"/>
                <w:lang w:val="en-US"/>
              </w:rPr>
              <w:t xml:space="preserve">given for the </w:t>
            </w:r>
            <w:r w:rsidRPr="009D26E1">
              <w:rPr>
                <w:rFonts w:asciiTheme="minorHAnsi" w:hAnsiTheme="minorHAnsi" w:cstheme="minorHAnsi"/>
                <w:sz w:val="24"/>
                <w:szCs w:val="24"/>
                <w:lang w:val="en-US"/>
              </w:rPr>
              <w:t>Atlas system</w:t>
            </w:r>
            <w:r w:rsidR="008A4859" w:rsidRPr="009D26E1">
              <w:rPr>
                <w:rFonts w:asciiTheme="minorHAnsi" w:hAnsiTheme="minorHAnsi" w:cstheme="minorHAnsi"/>
                <w:sz w:val="24"/>
                <w:szCs w:val="24"/>
                <w:lang w:val="en-US"/>
              </w:rPr>
              <w:t xml:space="preserve"> use</w:t>
            </w:r>
            <w:r w:rsidRPr="009D26E1">
              <w:rPr>
                <w:rFonts w:asciiTheme="minorHAnsi" w:hAnsiTheme="minorHAnsi" w:cstheme="minorHAnsi"/>
                <w:sz w:val="24"/>
                <w:szCs w:val="24"/>
                <w:lang w:val="en-US"/>
              </w:rPr>
              <w:t>.</w:t>
            </w:r>
          </w:p>
          <w:p w14:paraId="2379BB5F" w14:textId="325C3548" w:rsidR="008A4859" w:rsidRPr="009D26E1" w:rsidRDefault="008A4859" w:rsidP="00295418">
            <w:pPr>
              <w:spacing w:after="0" w:line="240" w:lineRule="auto"/>
              <w:rPr>
                <w:rFonts w:asciiTheme="minorHAnsi" w:hAnsiTheme="minorHAnsi" w:cstheme="minorHAnsi"/>
                <w:sz w:val="24"/>
                <w:szCs w:val="24"/>
                <w:lang w:val="en-US"/>
              </w:rPr>
            </w:pPr>
          </w:p>
        </w:tc>
      </w:tr>
      <w:tr w:rsidR="0084684F" w:rsidRPr="009D26E1" w14:paraId="08FD657F" w14:textId="77777777" w:rsidTr="00FE1A0C">
        <w:trPr>
          <w:trHeight w:val="350"/>
        </w:trPr>
        <w:tc>
          <w:tcPr>
            <w:tcW w:w="468" w:type="dxa"/>
          </w:tcPr>
          <w:p w14:paraId="39C49F83" w14:textId="77777777" w:rsidR="0084684F" w:rsidRPr="009D26E1" w:rsidRDefault="0084684F" w:rsidP="00090E0E">
            <w:pPr>
              <w:numPr>
                <w:ilvl w:val="0"/>
                <w:numId w:val="1"/>
              </w:numPr>
              <w:spacing w:after="0" w:line="240" w:lineRule="auto"/>
              <w:ind w:left="284"/>
              <w:rPr>
                <w:rFonts w:asciiTheme="minorHAnsi" w:hAnsiTheme="minorHAnsi" w:cstheme="minorHAnsi"/>
                <w:b/>
                <w:sz w:val="24"/>
                <w:szCs w:val="24"/>
                <w:lang w:val="en-US"/>
              </w:rPr>
            </w:pPr>
          </w:p>
        </w:tc>
        <w:tc>
          <w:tcPr>
            <w:tcW w:w="4140" w:type="dxa"/>
          </w:tcPr>
          <w:p w14:paraId="47283FA1" w14:textId="19E25C78" w:rsidR="0084684F" w:rsidRPr="009D26E1" w:rsidRDefault="00467D99" w:rsidP="00090E0E">
            <w:pPr>
              <w:spacing w:after="0" w:line="240" w:lineRule="auto"/>
              <w:rPr>
                <w:rFonts w:asciiTheme="minorHAnsi" w:hAnsiTheme="minorHAnsi" w:cstheme="minorHAnsi"/>
                <w:sz w:val="24"/>
                <w:szCs w:val="24"/>
                <w:lang w:val="en-US"/>
              </w:rPr>
            </w:pPr>
            <w:r w:rsidRPr="009D26E1">
              <w:rPr>
                <w:rFonts w:asciiTheme="minorHAnsi" w:hAnsiTheme="minorHAnsi" w:cstheme="minorHAnsi"/>
                <w:sz w:val="24"/>
                <w:szCs w:val="24"/>
                <w:lang w:val="en-US"/>
              </w:rPr>
              <w:t>What language should I use while contacting a procurement unit?</w:t>
            </w:r>
          </w:p>
        </w:tc>
        <w:tc>
          <w:tcPr>
            <w:tcW w:w="5593" w:type="dxa"/>
          </w:tcPr>
          <w:p w14:paraId="57CDF119" w14:textId="089337F7" w:rsidR="0084684F" w:rsidRPr="009D26E1" w:rsidRDefault="002D22BB" w:rsidP="009954F2">
            <w:pPr>
              <w:spacing w:after="0" w:line="240" w:lineRule="auto"/>
              <w:rPr>
                <w:rFonts w:asciiTheme="minorHAnsi" w:hAnsiTheme="minorHAnsi" w:cstheme="minorHAnsi"/>
                <w:sz w:val="24"/>
                <w:szCs w:val="24"/>
                <w:lang w:val="en-US"/>
              </w:rPr>
            </w:pPr>
            <w:r w:rsidRPr="009D26E1">
              <w:rPr>
                <w:rFonts w:asciiTheme="minorHAnsi" w:hAnsiTheme="minorHAnsi" w:cstheme="minorHAnsi"/>
                <w:sz w:val="24"/>
                <w:szCs w:val="24"/>
                <w:lang w:val="en-US"/>
              </w:rPr>
              <w:t xml:space="preserve">English would be perfect, but it is also possible to use Russian or Ukrainian. Among these two, Russian </w:t>
            </w:r>
            <w:r w:rsidR="00323AB0" w:rsidRPr="009D26E1">
              <w:rPr>
                <w:rFonts w:asciiTheme="minorHAnsi" w:hAnsiTheme="minorHAnsi" w:cstheme="minorHAnsi"/>
                <w:sz w:val="24"/>
                <w:szCs w:val="24"/>
                <w:lang w:val="en-US"/>
              </w:rPr>
              <w:t xml:space="preserve">could be more universal as one of the </w:t>
            </w:r>
            <w:r w:rsidRPr="009D26E1">
              <w:rPr>
                <w:rFonts w:asciiTheme="minorHAnsi" w:hAnsiTheme="minorHAnsi" w:cstheme="minorHAnsi"/>
                <w:sz w:val="24"/>
                <w:szCs w:val="24"/>
                <w:lang w:val="en-US"/>
              </w:rPr>
              <w:t>official language</w:t>
            </w:r>
            <w:r w:rsidR="00323AB0" w:rsidRPr="009D26E1">
              <w:rPr>
                <w:rFonts w:asciiTheme="minorHAnsi" w:hAnsiTheme="minorHAnsi" w:cstheme="minorHAnsi"/>
                <w:sz w:val="24"/>
                <w:szCs w:val="24"/>
                <w:lang w:val="en-US"/>
              </w:rPr>
              <w:t>s</w:t>
            </w:r>
            <w:r w:rsidRPr="009D26E1">
              <w:rPr>
                <w:rFonts w:asciiTheme="minorHAnsi" w:hAnsiTheme="minorHAnsi" w:cstheme="minorHAnsi"/>
                <w:sz w:val="24"/>
                <w:szCs w:val="24"/>
                <w:lang w:val="en-US"/>
              </w:rPr>
              <w:t xml:space="preserve"> of the UN.</w:t>
            </w:r>
          </w:p>
          <w:p w14:paraId="6E1DD190" w14:textId="2DC77485" w:rsidR="008A4859" w:rsidRPr="009D26E1" w:rsidRDefault="008A4859" w:rsidP="009954F2">
            <w:pPr>
              <w:spacing w:after="0" w:line="240" w:lineRule="auto"/>
              <w:rPr>
                <w:rFonts w:asciiTheme="minorHAnsi" w:hAnsiTheme="minorHAnsi" w:cstheme="minorHAnsi"/>
                <w:sz w:val="24"/>
                <w:szCs w:val="24"/>
                <w:lang w:val="en-US"/>
              </w:rPr>
            </w:pPr>
          </w:p>
        </w:tc>
      </w:tr>
      <w:tr w:rsidR="0084684F" w:rsidRPr="009D26E1" w14:paraId="6A028468" w14:textId="77777777" w:rsidTr="00FE1A0C">
        <w:trPr>
          <w:trHeight w:val="350"/>
        </w:trPr>
        <w:tc>
          <w:tcPr>
            <w:tcW w:w="468" w:type="dxa"/>
          </w:tcPr>
          <w:p w14:paraId="474B768F" w14:textId="77777777" w:rsidR="0084684F" w:rsidRPr="009D26E1" w:rsidRDefault="0084684F" w:rsidP="00090E0E">
            <w:pPr>
              <w:numPr>
                <w:ilvl w:val="0"/>
                <w:numId w:val="1"/>
              </w:numPr>
              <w:spacing w:after="0" w:line="240" w:lineRule="auto"/>
              <w:ind w:left="284"/>
              <w:rPr>
                <w:rFonts w:asciiTheme="minorHAnsi" w:hAnsiTheme="minorHAnsi" w:cstheme="minorHAnsi"/>
                <w:b/>
                <w:sz w:val="24"/>
                <w:szCs w:val="24"/>
                <w:lang w:val="en-US"/>
              </w:rPr>
            </w:pPr>
          </w:p>
        </w:tc>
        <w:tc>
          <w:tcPr>
            <w:tcW w:w="4140" w:type="dxa"/>
          </w:tcPr>
          <w:p w14:paraId="35101980" w14:textId="442A71B6" w:rsidR="0084684F" w:rsidRPr="009D26E1" w:rsidRDefault="002D22BB" w:rsidP="00090E0E">
            <w:pPr>
              <w:spacing w:after="0" w:line="240" w:lineRule="auto"/>
              <w:rPr>
                <w:rFonts w:asciiTheme="minorHAnsi" w:hAnsiTheme="minorHAnsi" w:cstheme="minorHAnsi"/>
                <w:sz w:val="24"/>
                <w:szCs w:val="24"/>
                <w:lang w:val="en-US"/>
              </w:rPr>
            </w:pPr>
            <w:r w:rsidRPr="009D26E1">
              <w:rPr>
                <w:rFonts w:asciiTheme="minorHAnsi" w:hAnsiTheme="minorHAnsi" w:cstheme="minorHAnsi"/>
                <w:sz w:val="24"/>
                <w:szCs w:val="24"/>
                <w:lang w:val="en-US"/>
              </w:rPr>
              <w:t xml:space="preserve">Can parts of a proposals package be saved </w:t>
            </w:r>
            <w:r w:rsidR="00323AB0" w:rsidRPr="009D26E1">
              <w:rPr>
                <w:rFonts w:asciiTheme="minorHAnsi" w:hAnsiTheme="minorHAnsi" w:cstheme="minorHAnsi"/>
                <w:sz w:val="24"/>
                <w:szCs w:val="24"/>
                <w:lang w:val="en-US"/>
              </w:rPr>
              <w:t xml:space="preserve">and then submitted </w:t>
            </w:r>
            <w:r w:rsidRPr="009D26E1">
              <w:rPr>
                <w:rFonts w:asciiTheme="minorHAnsi" w:hAnsiTheme="minorHAnsi" w:cstheme="minorHAnsi"/>
                <w:sz w:val="24"/>
                <w:szCs w:val="24"/>
                <w:lang w:val="en-US"/>
              </w:rPr>
              <w:t>at different times</w:t>
            </w:r>
            <w:r w:rsidR="00523B61" w:rsidRPr="009D26E1">
              <w:rPr>
                <w:rFonts w:asciiTheme="minorHAnsi" w:hAnsiTheme="minorHAnsi" w:cstheme="minorHAnsi"/>
                <w:sz w:val="24"/>
                <w:szCs w:val="24"/>
                <w:lang w:val="en-US"/>
              </w:rPr>
              <w:t xml:space="preserve"> (as the application progresses)</w:t>
            </w:r>
            <w:r w:rsidRPr="009D26E1">
              <w:rPr>
                <w:rFonts w:asciiTheme="minorHAnsi" w:hAnsiTheme="minorHAnsi" w:cstheme="minorHAnsi"/>
                <w:sz w:val="24"/>
                <w:szCs w:val="24"/>
                <w:lang w:val="en-US"/>
              </w:rPr>
              <w:t>?</w:t>
            </w:r>
          </w:p>
        </w:tc>
        <w:tc>
          <w:tcPr>
            <w:tcW w:w="5593" w:type="dxa"/>
          </w:tcPr>
          <w:p w14:paraId="2B621263" w14:textId="45FD5013" w:rsidR="002D22BB" w:rsidRPr="009D26E1" w:rsidRDefault="002D22BB" w:rsidP="009954F2">
            <w:pPr>
              <w:spacing w:after="0" w:line="240" w:lineRule="auto"/>
              <w:rPr>
                <w:rFonts w:asciiTheme="minorHAnsi" w:hAnsiTheme="minorHAnsi" w:cstheme="minorHAnsi"/>
                <w:sz w:val="24"/>
                <w:szCs w:val="24"/>
                <w:lang w:val="en-US"/>
              </w:rPr>
            </w:pPr>
            <w:r w:rsidRPr="009D26E1">
              <w:rPr>
                <w:rFonts w:asciiTheme="minorHAnsi" w:hAnsiTheme="minorHAnsi" w:cstheme="minorHAnsi"/>
                <w:sz w:val="24"/>
                <w:szCs w:val="24"/>
                <w:lang w:val="en-US"/>
              </w:rPr>
              <w:t>It is advised to submit all documents at once. It will help avoid confusion.</w:t>
            </w:r>
          </w:p>
          <w:p w14:paraId="4290681A" w14:textId="77777777" w:rsidR="0084684F" w:rsidRPr="009D26E1" w:rsidRDefault="002D22BB" w:rsidP="009954F2">
            <w:pPr>
              <w:spacing w:after="0" w:line="240" w:lineRule="auto"/>
              <w:rPr>
                <w:rFonts w:asciiTheme="minorHAnsi" w:hAnsiTheme="minorHAnsi" w:cstheme="minorHAnsi"/>
                <w:sz w:val="24"/>
                <w:szCs w:val="24"/>
                <w:lang w:val="en-US"/>
              </w:rPr>
            </w:pPr>
            <w:r w:rsidRPr="009D26E1">
              <w:rPr>
                <w:rFonts w:asciiTheme="minorHAnsi" w:hAnsiTheme="minorHAnsi" w:cstheme="minorHAnsi"/>
                <w:b/>
                <w:bCs/>
                <w:sz w:val="24"/>
                <w:szCs w:val="24"/>
                <w:lang w:val="en-US"/>
              </w:rPr>
              <w:t>We encourage bidders to register in the system in advance</w:t>
            </w:r>
            <w:r w:rsidRPr="009D26E1">
              <w:rPr>
                <w:rFonts w:asciiTheme="minorHAnsi" w:hAnsiTheme="minorHAnsi" w:cstheme="minorHAnsi"/>
                <w:sz w:val="24"/>
                <w:szCs w:val="24"/>
                <w:lang w:val="en-US"/>
              </w:rPr>
              <w:t>, not waiting for the deadline, to avoid any problems which might occur at the last moment.</w:t>
            </w:r>
          </w:p>
          <w:p w14:paraId="45AF1D44" w14:textId="4FE5EBB5" w:rsidR="00090E0E" w:rsidRPr="009D26E1" w:rsidRDefault="00090E0E" w:rsidP="009954F2">
            <w:pPr>
              <w:spacing w:after="0" w:line="240" w:lineRule="auto"/>
              <w:rPr>
                <w:rFonts w:asciiTheme="minorHAnsi" w:hAnsiTheme="minorHAnsi" w:cstheme="minorHAnsi"/>
                <w:sz w:val="24"/>
                <w:szCs w:val="24"/>
                <w:lang w:val="en-US"/>
              </w:rPr>
            </w:pPr>
          </w:p>
        </w:tc>
      </w:tr>
      <w:tr w:rsidR="004C4FAB" w:rsidRPr="009D26E1" w14:paraId="58397DAC" w14:textId="77777777" w:rsidTr="00FE1A0C">
        <w:trPr>
          <w:trHeight w:val="350"/>
        </w:trPr>
        <w:tc>
          <w:tcPr>
            <w:tcW w:w="468" w:type="dxa"/>
          </w:tcPr>
          <w:p w14:paraId="6BE2942A" w14:textId="77777777" w:rsidR="004C4FAB" w:rsidRPr="009D26E1" w:rsidRDefault="004C4FAB" w:rsidP="00090E0E">
            <w:pPr>
              <w:numPr>
                <w:ilvl w:val="0"/>
                <w:numId w:val="1"/>
              </w:numPr>
              <w:spacing w:after="0" w:line="240" w:lineRule="auto"/>
              <w:ind w:left="284"/>
              <w:rPr>
                <w:rFonts w:asciiTheme="minorHAnsi" w:hAnsiTheme="minorHAnsi" w:cstheme="minorHAnsi"/>
                <w:b/>
                <w:sz w:val="24"/>
                <w:szCs w:val="24"/>
                <w:lang w:val="en-US"/>
              </w:rPr>
            </w:pPr>
          </w:p>
        </w:tc>
        <w:tc>
          <w:tcPr>
            <w:tcW w:w="4140" w:type="dxa"/>
          </w:tcPr>
          <w:p w14:paraId="6E5AF755" w14:textId="7BF15DE7" w:rsidR="004C4FAB" w:rsidRPr="009D26E1" w:rsidRDefault="004C4FAB" w:rsidP="004C4FAB">
            <w:pPr>
              <w:spacing w:after="0" w:line="240" w:lineRule="auto"/>
              <w:rPr>
                <w:rFonts w:asciiTheme="minorHAnsi" w:hAnsiTheme="minorHAnsi" w:cstheme="minorHAnsi"/>
                <w:sz w:val="24"/>
                <w:szCs w:val="24"/>
                <w:lang w:val="en-US"/>
              </w:rPr>
            </w:pPr>
            <w:r w:rsidRPr="009D26E1">
              <w:rPr>
                <w:rFonts w:asciiTheme="minorHAnsi" w:hAnsiTheme="minorHAnsi" w:cstheme="minorHAnsi"/>
                <w:sz w:val="24"/>
                <w:szCs w:val="24"/>
                <w:lang w:val="en-US"/>
              </w:rPr>
              <w:t>Do we have to translate the forms that are in English into Ukrainian or Russian? Which language should we use?</w:t>
            </w:r>
          </w:p>
        </w:tc>
        <w:tc>
          <w:tcPr>
            <w:tcW w:w="5593" w:type="dxa"/>
          </w:tcPr>
          <w:p w14:paraId="09193756" w14:textId="54B382C1" w:rsidR="004C4FAB" w:rsidRPr="009D26E1" w:rsidRDefault="0047089D" w:rsidP="009954F2">
            <w:pPr>
              <w:spacing w:after="0" w:line="240" w:lineRule="auto"/>
              <w:rPr>
                <w:rFonts w:asciiTheme="minorHAnsi" w:hAnsiTheme="minorHAnsi" w:cstheme="minorHAnsi"/>
                <w:sz w:val="24"/>
                <w:szCs w:val="24"/>
                <w:lang w:val="en-US"/>
              </w:rPr>
            </w:pPr>
            <w:r w:rsidRPr="009D26E1">
              <w:rPr>
                <w:rFonts w:asciiTheme="minorHAnsi" w:hAnsiTheme="minorHAnsi" w:cstheme="minorHAnsi"/>
                <w:sz w:val="24"/>
                <w:szCs w:val="24"/>
                <w:lang w:val="en-US"/>
              </w:rPr>
              <w:t>It is possible to apply in the</w:t>
            </w:r>
            <w:r w:rsidR="004C4FAB" w:rsidRPr="009D26E1">
              <w:rPr>
                <w:rFonts w:asciiTheme="minorHAnsi" w:hAnsiTheme="minorHAnsi" w:cstheme="minorHAnsi"/>
                <w:sz w:val="24"/>
                <w:szCs w:val="24"/>
                <w:lang w:val="en-US"/>
              </w:rPr>
              <w:t xml:space="preserve"> Ukrainian</w:t>
            </w:r>
            <w:r w:rsidRPr="009D26E1">
              <w:rPr>
                <w:rFonts w:asciiTheme="minorHAnsi" w:hAnsiTheme="minorHAnsi" w:cstheme="minorHAnsi"/>
                <w:sz w:val="24"/>
                <w:szCs w:val="24"/>
                <w:lang w:val="en-US"/>
              </w:rPr>
              <w:t xml:space="preserve"> or Russian languages using English form</w:t>
            </w:r>
            <w:r w:rsidR="00EC2E35" w:rsidRPr="009D26E1">
              <w:rPr>
                <w:rFonts w:asciiTheme="minorHAnsi" w:hAnsiTheme="minorHAnsi" w:cstheme="minorHAnsi"/>
                <w:sz w:val="24"/>
                <w:szCs w:val="24"/>
                <w:lang w:val="en-US"/>
              </w:rPr>
              <w:t>s</w:t>
            </w:r>
            <w:r w:rsidR="006955F3" w:rsidRPr="009D26E1">
              <w:rPr>
                <w:rFonts w:asciiTheme="minorHAnsi" w:hAnsiTheme="minorHAnsi" w:cstheme="minorHAnsi"/>
                <w:sz w:val="24"/>
                <w:szCs w:val="24"/>
                <w:lang w:val="en-US"/>
              </w:rPr>
              <w:t xml:space="preserve"> (from Sections 3 and 4)</w:t>
            </w:r>
            <w:r w:rsidR="004C4FAB" w:rsidRPr="009D26E1">
              <w:rPr>
                <w:rFonts w:asciiTheme="minorHAnsi" w:hAnsiTheme="minorHAnsi" w:cstheme="minorHAnsi"/>
                <w:sz w:val="24"/>
                <w:szCs w:val="24"/>
                <w:lang w:val="en-US"/>
              </w:rPr>
              <w:t>.</w:t>
            </w:r>
            <w:r w:rsidRPr="009D26E1">
              <w:rPr>
                <w:rFonts w:asciiTheme="minorHAnsi" w:hAnsiTheme="minorHAnsi" w:cstheme="minorHAnsi"/>
                <w:sz w:val="24"/>
                <w:szCs w:val="24"/>
                <w:lang w:val="en-US"/>
              </w:rPr>
              <w:t xml:space="preserve"> However, upon request, they will </w:t>
            </w:r>
            <w:r w:rsidR="00A36346" w:rsidRPr="009D26E1">
              <w:rPr>
                <w:rFonts w:asciiTheme="minorHAnsi" w:hAnsiTheme="minorHAnsi" w:cstheme="minorHAnsi"/>
                <w:sz w:val="24"/>
                <w:szCs w:val="24"/>
                <w:lang w:val="en-US"/>
              </w:rPr>
              <w:t xml:space="preserve">be </w:t>
            </w:r>
            <w:r w:rsidRPr="009D26E1">
              <w:rPr>
                <w:rFonts w:asciiTheme="minorHAnsi" w:hAnsiTheme="minorHAnsi" w:cstheme="minorHAnsi"/>
                <w:sz w:val="24"/>
                <w:szCs w:val="24"/>
                <w:lang w:val="en-US"/>
              </w:rPr>
              <w:t>need</w:t>
            </w:r>
            <w:r w:rsidR="00A36346" w:rsidRPr="009D26E1">
              <w:rPr>
                <w:rFonts w:asciiTheme="minorHAnsi" w:hAnsiTheme="minorHAnsi" w:cstheme="minorHAnsi"/>
                <w:sz w:val="24"/>
                <w:szCs w:val="24"/>
                <w:lang w:val="en-US"/>
              </w:rPr>
              <w:t>ed</w:t>
            </w:r>
            <w:r w:rsidRPr="009D26E1">
              <w:rPr>
                <w:rFonts w:asciiTheme="minorHAnsi" w:hAnsiTheme="minorHAnsi" w:cstheme="minorHAnsi"/>
                <w:sz w:val="24"/>
                <w:szCs w:val="24"/>
                <w:lang w:val="en-US"/>
              </w:rPr>
              <w:t xml:space="preserve"> to be translated into</w:t>
            </w:r>
            <w:r w:rsidR="00A36346" w:rsidRPr="009D26E1">
              <w:rPr>
                <w:rFonts w:asciiTheme="minorHAnsi" w:hAnsiTheme="minorHAnsi" w:cstheme="minorHAnsi"/>
                <w:sz w:val="24"/>
                <w:szCs w:val="24"/>
                <w:lang w:val="en-US"/>
              </w:rPr>
              <w:t xml:space="preserve"> English (such requests happen rarely).</w:t>
            </w:r>
            <w:r w:rsidR="007E1BBD" w:rsidRPr="009D26E1">
              <w:rPr>
                <w:rFonts w:asciiTheme="minorHAnsi" w:hAnsiTheme="minorHAnsi" w:cstheme="minorHAnsi"/>
                <w:sz w:val="24"/>
                <w:szCs w:val="24"/>
                <w:lang w:val="en-US"/>
              </w:rPr>
              <w:t xml:space="preserve"> An additional time will be given for the translation, and </w:t>
            </w:r>
            <w:r w:rsidR="007E1BBD" w:rsidRPr="009D26E1">
              <w:rPr>
                <w:rFonts w:asciiTheme="minorHAnsi" w:hAnsiTheme="minorHAnsi" w:cstheme="minorHAnsi"/>
                <w:sz w:val="24"/>
                <w:szCs w:val="24"/>
                <w:lang w:val="en-US"/>
              </w:rPr>
              <w:lastRenderedPageBreak/>
              <w:t>a company - translator can be recommended by UNDP if necessary.</w:t>
            </w:r>
          </w:p>
          <w:p w14:paraId="10BACE82" w14:textId="77777777" w:rsidR="00EC2E35" w:rsidRPr="009D26E1" w:rsidRDefault="006955F3" w:rsidP="009954F2">
            <w:pPr>
              <w:spacing w:after="0" w:line="240" w:lineRule="auto"/>
              <w:rPr>
                <w:rFonts w:asciiTheme="minorHAnsi" w:hAnsiTheme="minorHAnsi" w:cstheme="minorHAnsi"/>
                <w:b/>
                <w:bCs/>
                <w:sz w:val="24"/>
                <w:szCs w:val="24"/>
                <w:lang w:val="en-US"/>
              </w:rPr>
            </w:pPr>
            <w:r w:rsidRPr="009D26E1">
              <w:rPr>
                <w:rFonts w:asciiTheme="minorHAnsi" w:hAnsiTheme="minorHAnsi" w:cstheme="minorHAnsi"/>
                <w:sz w:val="24"/>
                <w:szCs w:val="24"/>
                <w:lang w:val="en-US"/>
              </w:rPr>
              <w:t>I</w:t>
            </w:r>
            <w:r w:rsidR="00EC2E35" w:rsidRPr="009D26E1">
              <w:rPr>
                <w:rFonts w:asciiTheme="minorHAnsi" w:hAnsiTheme="minorHAnsi" w:cstheme="minorHAnsi"/>
                <w:sz w:val="24"/>
                <w:szCs w:val="24"/>
                <w:lang w:val="en-US"/>
              </w:rPr>
              <w:t xml:space="preserve">f there are problems in </w:t>
            </w:r>
            <w:r w:rsidRPr="009D26E1">
              <w:rPr>
                <w:rFonts w:asciiTheme="minorHAnsi" w:hAnsiTheme="minorHAnsi" w:cstheme="minorHAnsi"/>
                <w:sz w:val="24"/>
                <w:szCs w:val="24"/>
                <w:lang w:val="en-US"/>
              </w:rPr>
              <w:t>filling in</w:t>
            </w:r>
            <w:r w:rsidR="00EC2E35" w:rsidRPr="009D26E1">
              <w:rPr>
                <w:rFonts w:asciiTheme="minorHAnsi" w:hAnsiTheme="minorHAnsi" w:cstheme="minorHAnsi"/>
                <w:sz w:val="24"/>
                <w:szCs w:val="24"/>
                <w:lang w:val="en-US"/>
              </w:rPr>
              <w:t xml:space="preserve"> </w:t>
            </w:r>
            <w:r w:rsidRPr="009D26E1">
              <w:rPr>
                <w:rFonts w:asciiTheme="minorHAnsi" w:hAnsiTheme="minorHAnsi" w:cstheme="minorHAnsi"/>
                <w:sz w:val="24"/>
                <w:szCs w:val="24"/>
                <w:lang w:val="en-US"/>
              </w:rPr>
              <w:t xml:space="preserve">the Form E (Technical proposal) in </w:t>
            </w:r>
            <w:r w:rsidR="00EC2E35" w:rsidRPr="009D26E1">
              <w:rPr>
                <w:rFonts w:asciiTheme="minorHAnsi" w:hAnsiTheme="minorHAnsi" w:cstheme="minorHAnsi"/>
                <w:sz w:val="24"/>
                <w:szCs w:val="24"/>
                <w:lang w:val="en-US"/>
              </w:rPr>
              <w:t xml:space="preserve">English, </w:t>
            </w:r>
            <w:r w:rsidRPr="009D26E1">
              <w:rPr>
                <w:rFonts w:asciiTheme="minorHAnsi" w:hAnsiTheme="minorHAnsi" w:cstheme="minorHAnsi"/>
                <w:b/>
                <w:bCs/>
                <w:sz w:val="24"/>
                <w:szCs w:val="24"/>
                <w:lang w:val="en-US"/>
              </w:rPr>
              <w:t xml:space="preserve">it is possible to use </w:t>
            </w:r>
            <w:r w:rsidR="00EC2E35" w:rsidRPr="009D26E1">
              <w:rPr>
                <w:rFonts w:asciiTheme="minorHAnsi" w:hAnsiTheme="minorHAnsi" w:cstheme="minorHAnsi"/>
                <w:b/>
                <w:bCs/>
                <w:sz w:val="24"/>
                <w:szCs w:val="24"/>
                <w:lang w:val="en-US"/>
              </w:rPr>
              <w:t xml:space="preserve">Russian or Ukrainian </w:t>
            </w:r>
            <w:r w:rsidRPr="009D26E1">
              <w:rPr>
                <w:rFonts w:asciiTheme="minorHAnsi" w:hAnsiTheme="minorHAnsi" w:cstheme="minorHAnsi"/>
                <w:sz w:val="24"/>
                <w:szCs w:val="24"/>
                <w:lang w:val="en-US"/>
              </w:rPr>
              <w:t>for it.</w:t>
            </w:r>
            <w:r w:rsidRPr="009D26E1">
              <w:rPr>
                <w:rFonts w:asciiTheme="minorHAnsi" w:hAnsiTheme="minorHAnsi" w:cstheme="minorHAnsi"/>
                <w:b/>
                <w:bCs/>
                <w:sz w:val="24"/>
                <w:szCs w:val="24"/>
                <w:lang w:val="en-US"/>
              </w:rPr>
              <w:t xml:space="preserve"> It would be better to submit it in these languages </w:t>
            </w:r>
            <w:r w:rsidR="00EC2E35" w:rsidRPr="009D26E1">
              <w:rPr>
                <w:rFonts w:asciiTheme="minorHAnsi" w:hAnsiTheme="minorHAnsi" w:cstheme="minorHAnsi"/>
                <w:b/>
                <w:bCs/>
                <w:sz w:val="24"/>
                <w:szCs w:val="24"/>
                <w:lang w:val="en-US"/>
              </w:rPr>
              <w:t>rather than refuse from an idea to apply at all.</w:t>
            </w:r>
          </w:p>
          <w:p w14:paraId="32CF5D42" w14:textId="06734F6D" w:rsidR="009E7952" w:rsidRPr="009D26E1" w:rsidRDefault="009E7952" w:rsidP="009954F2">
            <w:pPr>
              <w:spacing w:after="0" w:line="240" w:lineRule="auto"/>
              <w:rPr>
                <w:rFonts w:asciiTheme="minorHAnsi" w:hAnsiTheme="minorHAnsi" w:cstheme="minorHAnsi"/>
                <w:sz w:val="24"/>
                <w:szCs w:val="24"/>
                <w:lang w:val="en-US"/>
              </w:rPr>
            </w:pPr>
          </w:p>
        </w:tc>
      </w:tr>
      <w:tr w:rsidR="004C4FAB" w:rsidRPr="009D26E1" w14:paraId="45585F16" w14:textId="77777777" w:rsidTr="00FE1A0C">
        <w:trPr>
          <w:trHeight w:val="350"/>
        </w:trPr>
        <w:tc>
          <w:tcPr>
            <w:tcW w:w="468" w:type="dxa"/>
          </w:tcPr>
          <w:p w14:paraId="5714E26B" w14:textId="77777777" w:rsidR="004C4FAB" w:rsidRPr="009D26E1" w:rsidRDefault="004C4FAB" w:rsidP="00090E0E">
            <w:pPr>
              <w:numPr>
                <w:ilvl w:val="0"/>
                <w:numId w:val="1"/>
              </w:numPr>
              <w:spacing w:after="0" w:line="240" w:lineRule="auto"/>
              <w:ind w:left="284"/>
              <w:rPr>
                <w:rFonts w:asciiTheme="minorHAnsi" w:hAnsiTheme="minorHAnsi" w:cstheme="minorHAnsi"/>
                <w:b/>
                <w:sz w:val="24"/>
                <w:szCs w:val="24"/>
                <w:lang w:val="en-US"/>
              </w:rPr>
            </w:pPr>
          </w:p>
        </w:tc>
        <w:tc>
          <w:tcPr>
            <w:tcW w:w="4140" w:type="dxa"/>
          </w:tcPr>
          <w:p w14:paraId="573EFBCF" w14:textId="085A0B56" w:rsidR="004C4FAB" w:rsidRPr="009D26E1" w:rsidRDefault="00A36346" w:rsidP="00090E0E">
            <w:pPr>
              <w:spacing w:after="0" w:line="240" w:lineRule="auto"/>
              <w:rPr>
                <w:rFonts w:asciiTheme="minorHAnsi" w:hAnsiTheme="minorHAnsi" w:cstheme="minorHAnsi"/>
                <w:sz w:val="24"/>
                <w:szCs w:val="24"/>
                <w:lang w:val="en-US"/>
              </w:rPr>
            </w:pPr>
            <w:r w:rsidRPr="009D26E1">
              <w:rPr>
                <w:rFonts w:asciiTheme="minorHAnsi" w:hAnsiTheme="minorHAnsi" w:cstheme="minorHAnsi"/>
                <w:sz w:val="24"/>
                <w:szCs w:val="24"/>
                <w:lang w:val="en-US"/>
              </w:rPr>
              <w:t>Which currency should be indicated in a proposal?</w:t>
            </w:r>
          </w:p>
        </w:tc>
        <w:tc>
          <w:tcPr>
            <w:tcW w:w="5593" w:type="dxa"/>
          </w:tcPr>
          <w:p w14:paraId="7473B5B4" w14:textId="77777777" w:rsidR="00376192" w:rsidRPr="009D26E1" w:rsidRDefault="00994DA9" w:rsidP="009954F2">
            <w:pPr>
              <w:spacing w:after="0" w:line="240" w:lineRule="auto"/>
              <w:rPr>
                <w:rFonts w:asciiTheme="minorHAnsi" w:hAnsiTheme="minorHAnsi" w:cstheme="minorHAnsi"/>
                <w:sz w:val="24"/>
                <w:szCs w:val="24"/>
                <w:lang w:val="en-US"/>
              </w:rPr>
            </w:pPr>
            <w:r w:rsidRPr="009D26E1">
              <w:rPr>
                <w:rFonts w:asciiTheme="minorHAnsi" w:hAnsiTheme="minorHAnsi" w:cstheme="minorHAnsi"/>
                <w:sz w:val="24"/>
                <w:szCs w:val="24"/>
                <w:lang w:val="en-US"/>
              </w:rPr>
              <w:t>A proposal can be submitted with US dollars or Ukrainian hryvnias. The same currency will be indicated in a contract. Payments will be made to Ukrainian companies based on the UN currency exchange on the date of payment.</w:t>
            </w:r>
            <w:r w:rsidR="003B1574" w:rsidRPr="009D26E1">
              <w:rPr>
                <w:rFonts w:asciiTheme="minorHAnsi" w:hAnsiTheme="minorHAnsi" w:cstheme="minorHAnsi"/>
                <w:sz w:val="24"/>
                <w:szCs w:val="24"/>
                <w:lang w:val="en-US"/>
              </w:rPr>
              <w:t xml:space="preserve"> You should check the UN exchange rate here:</w:t>
            </w:r>
          </w:p>
          <w:p w14:paraId="7E22FFE4" w14:textId="160EA8EA" w:rsidR="004C4FAB" w:rsidRPr="009D26E1" w:rsidRDefault="00376192" w:rsidP="009954F2">
            <w:pPr>
              <w:spacing w:after="0" w:line="240" w:lineRule="auto"/>
              <w:rPr>
                <w:rFonts w:asciiTheme="minorHAnsi" w:hAnsiTheme="minorHAnsi" w:cstheme="minorHAnsi"/>
                <w:sz w:val="24"/>
                <w:szCs w:val="24"/>
                <w:lang w:val="en-US"/>
              </w:rPr>
            </w:pPr>
            <w:hyperlink r:id="rId7" w:history="1">
              <w:r w:rsidRPr="009D26E1">
                <w:rPr>
                  <w:rStyle w:val="a4"/>
                  <w:rFonts w:asciiTheme="minorHAnsi" w:hAnsiTheme="minorHAnsi" w:cstheme="minorHAnsi"/>
                  <w:sz w:val="24"/>
                  <w:szCs w:val="24"/>
                  <w:lang w:val="en-US"/>
                </w:rPr>
                <w:t>https://</w:t>
              </w:r>
              <w:proofErr w:type="spellStart"/>
              <w:r w:rsidRPr="009D26E1">
                <w:rPr>
                  <w:rStyle w:val="a4"/>
                  <w:rFonts w:asciiTheme="minorHAnsi" w:hAnsiTheme="minorHAnsi" w:cstheme="minorHAnsi"/>
                  <w:sz w:val="24"/>
                  <w:szCs w:val="24"/>
                  <w:lang w:val="en-US"/>
                </w:rPr>
                <w:t>treasury.un.org</w:t>
              </w:r>
              <w:proofErr w:type="spellEnd"/>
              <w:r w:rsidRPr="009D26E1">
                <w:rPr>
                  <w:rStyle w:val="a4"/>
                  <w:rFonts w:asciiTheme="minorHAnsi" w:hAnsiTheme="minorHAnsi" w:cstheme="minorHAnsi"/>
                  <w:sz w:val="24"/>
                  <w:szCs w:val="24"/>
                  <w:lang w:val="en-US"/>
                </w:rPr>
                <w:t>/</w:t>
              </w:r>
              <w:proofErr w:type="spellStart"/>
              <w:r w:rsidRPr="009D26E1">
                <w:rPr>
                  <w:rStyle w:val="a4"/>
                  <w:rFonts w:asciiTheme="minorHAnsi" w:hAnsiTheme="minorHAnsi" w:cstheme="minorHAnsi"/>
                  <w:sz w:val="24"/>
                  <w:szCs w:val="24"/>
                  <w:lang w:val="en-US"/>
                </w:rPr>
                <w:t>operationalrates</w:t>
              </w:r>
              <w:proofErr w:type="spellEnd"/>
              <w:r w:rsidRPr="009D26E1">
                <w:rPr>
                  <w:rStyle w:val="a4"/>
                  <w:rFonts w:asciiTheme="minorHAnsi" w:hAnsiTheme="minorHAnsi" w:cstheme="minorHAnsi"/>
                  <w:sz w:val="24"/>
                  <w:szCs w:val="24"/>
                  <w:lang w:val="en-US"/>
                </w:rPr>
                <w:t>/</w:t>
              </w:r>
              <w:proofErr w:type="spellStart"/>
              <w:r w:rsidRPr="009D26E1">
                <w:rPr>
                  <w:rStyle w:val="a4"/>
                  <w:rFonts w:asciiTheme="minorHAnsi" w:hAnsiTheme="minorHAnsi" w:cstheme="minorHAnsi"/>
                  <w:sz w:val="24"/>
                  <w:szCs w:val="24"/>
                  <w:lang w:val="en-US"/>
                </w:rPr>
                <w:t>OperationalRates.php</w:t>
              </w:r>
              <w:proofErr w:type="spellEnd"/>
            </w:hyperlink>
            <w:r w:rsidRPr="009D26E1">
              <w:rPr>
                <w:rFonts w:asciiTheme="minorHAnsi" w:hAnsiTheme="minorHAnsi" w:cstheme="minorHAnsi"/>
                <w:sz w:val="24"/>
                <w:szCs w:val="24"/>
                <w:lang w:val="en-US"/>
              </w:rPr>
              <w:t xml:space="preserve"> </w:t>
            </w:r>
          </w:p>
          <w:p w14:paraId="264F2558" w14:textId="699116C2" w:rsidR="009E7952" w:rsidRPr="009D26E1" w:rsidRDefault="009E7952" w:rsidP="009954F2">
            <w:pPr>
              <w:spacing w:after="0" w:line="240" w:lineRule="auto"/>
              <w:rPr>
                <w:rFonts w:asciiTheme="minorHAnsi" w:hAnsiTheme="minorHAnsi" w:cstheme="minorHAnsi"/>
                <w:sz w:val="24"/>
                <w:szCs w:val="24"/>
                <w:lang w:val="en-US"/>
              </w:rPr>
            </w:pPr>
          </w:p>
        </w:tc>
      </w:tr>
      <w:tr w:rsidR="005C16CC" w:rsidRPr="009D26E1" w14:paraId="7282F327" w14:textId="77777777" w:rsidTr="00FE1A0C">
        <w:trPr>
          <w:trHeight w:val="350"/>
        </w:trPr>
        <w:tc>
          <w:tcPr>
            <w:tcW w:w="468" w:type="dxa"/>
          </w:tcPr>
          <w:p w14:paraId="3A9A56A4" w14:textId="77777777" w:rsidR="005C16CC" w:rsidRPr="009D26E1" w:rsidRDefault="005C16CC" w:rsidP="00090E0E">
            <w:pPr>
              <w:numPr>
                <w:ilvl w:val="0"/>
                <w:numId w:val="1"/>
              </w:numPr>
              <w:spacing w:after="0" w:line="240" w:lineRule="auto"/>
              <w:ind w:left="284"/>
              <w:rPr>
                <w:rFonts w:asciiTheme="minorHAnsi" w:hAnsiTheme="minorHAnsi" w:cstheme="minorHAnsi"/>
                <w:b/>
                <w:sz w:val="24"/>
                <w:szCs w:val="24"/>
                <w:lang w:val="en-US"/>
              </w:rPr>
            </w:pPr>
          </w:p>
        </w:tc>
        <w:tc>
          <w:tcPr>
            <w:tcW w:w="4140" w:type="dxa"/>
          </w:tcPr>
          <w:p w14:paraId="4DFAB216" w14:textId="2931EE82" w:rsidR="005C16CC" w:rsidRPr="009D26E1" w:rsidRDefault="00D166CC" w:rsidP="00090E0E">
            <w:pPr>
              <w:spacing w:after="0" w:line="240" w:lineRule="auto"/>
              <w:rPr>
                <w:rFonts w:asciiTheme="minorHAnsi" w:hAnsiTheme="minorHAnsi" w:cstheme="minorHAnsi"/>
                <w:sz w:val="24"/>
                <w:szCs w:val="24"/>
                <w:lang w:val="en-US"/>
              </w:rPr>
            </w:pPr>
            <w:r w:rsidRPr="009D26E1">
              <w:rPr>
                <w:rFonts w:asciiTheme="minorHAnsi" w:hAnsiTheme="minorHAnsi" w:cstheme="minorHAnsi"/>
                <w:sz w:val="24"/>
                <w:szCs w:val="24"/>
                <w:lang w:val="en-US"/>
              </w:rPr>
              <w:t>Is a hard copy of an application needed to be sent via post?</w:t>
            </w:r>
          </w:p>
        </w:tc>
        <w:tc>
          <w:tcPr>
            <w:tcW w:w="5593" w:type="dxa"/>
          </w:tcPr>
          <w:p w14:paraId="0DA887E5" w14:textId="77777777" w:rsidR="005C16CC" w:rsidRPr="009D26E1" w:rsidRDefault="005C16CC" w:rsidP="00090E0E">
            <w:pPr>
              <w:spacing w:after="0" w:line="240" w:lineRule="auto"/>
              <w:rPr>
                <w:rFonts w:asciiTheme="minorHAnsi" w:hAnsiTheme="minorHAnsi" w:cstheme="minorHAnsi"/>
                <w:sz w:val="24"/>
                <w:szCs w:val="24"/>
                <w:lang w:val="en-US"/>
              </w:rPr>
            </w:pPr>
            <w:r w:rsidRPr="009D26E1">
              <w:rPr>
                <w:rFonts w:asciiTheme="minorHAnsi" w:hAnsiTheme="minorHAnsi" w:cstheme="minorHAnsi"/>
                <w:sz w:val="24"/>
                <w:szCs w:val="24"/>
                <w:lang w:val="en-US"/>
              </w:rPr>
              <w:t>No, this option</w:t>
            </w:r>
            <w:r w:rsidR="00987FA7" w:rsidRPr="009D26E1">
              <w:rPr>
                <w:rFonts w:asciiTheme="minorHAnsi" w:hAnsiTheme="minorHAnsi" w:cstheme="minorHAnsi"/>
                <w:sz w:val="24"/>
                <w:szCs w:val="24"/>
                <w:lang w:val="en-US"/>
              </w:rPr>
              <w:t xml:space="preserve"> is not valid anymore.</w:t>
            </w:r>
            <w:r w:rsidRPr="009D26E1">
              <w:rPr>
                <w:rFonts w:asciiTheme="minorHAnsi" w:hAnsiTheme="minorHAnsi" w:cstheme="minorHAnsi"/>
                <w:sz w:val="24"/>
                <w:szCs w:val="24"/>
                <w:lang w:val="en-US"/>
              </w:rPr>
              <w:t xml:space="preserve"> Applications </w:t>
            </w:r>
            <w:r w:rsidR="00987FA7" w:rsidRPr="009D26E1">
              <w:rPr>
                <w:rFonts w:asciiTheme="minorHAnsi" w:hAnsiTheme="minorHAnsi" w:cstheme="minorHAnsi"/>
                <w:sz w:val="24"/>
                <w:szCs w:val="24"/>
                <w:lang w:val="en-US"/>
              </w:rPr>
              <w:t>must</w:t>
            </w:r>
            <w:r w:rsidRPr="009D26E1">
              <w:rPr>
                <w:rFonts w:asciiTheme="minorHAnsi" w:hAnsiTheme="minorHAnsi" w:cstheme="minorHAnsi"/>
                <w:sz w:val="24"/>
                <w:szCs w:val="24"/>
                <w:lang w:val="en-US"/>
              </w:rPr>
              <w:t xml:space="preserve"> be submitted</w:t>
            </w:r>
            <w:r w:rsidR="00987FA7" w:rsidRPr="009D26E1">
              <w:rPr>
                <w:rFonts w:asciiTheme="minorHAnsi" w:hAnsiTheme="minorHAnsi" w:cstheme="minorHAnsi"/>
                <w:sz w:val="24"/>
                <w:szCs w:val="24"/>
                <w:lang w:val="en-US"/>
              </w:rPr>
              <w:t xml:space="preserve"> only</w:t>
            </w:r>
            <w:r w:rsidRPr="009D26E1">
              <w:rPr>
                <w:rFonts w:asciiTheme="minorHAnsi" w:hAnsiTheme="minorHAnsi" w:cstheme="minorHAnsi"/>
                <w:sz w:val="24"/>
                <w:szCs w:val="24"/>
                <w:lang w:val="en-US"/>
              </w:rPr>
              <w:t xml:space="preserve"> online, using scans</w:t>
            </w:r>
            <w:r w:rsidR="005D66A2" w:rsidRPr="009D26E1">
              <w:rPr>
                <w:rFonts w:asciiTheme="minorHAnsi" w:hAnsiTheme="minorHAnsi" w:cstheme="minorHAnsi"/>
                <w:sz w:val="24"/>
                <w:szCs w:val="24"/>
                <w:lang w:val="en-US"/>
              </w:rPr>
              <w:t xml:space="preserve"> of documents</w:t>
            </w:r>
            <w:r w:rsidRPr="009D26E1">
              <w:rPr>
                <w:rFonts w:asciiTheme="minorHAnsi" w:hAnsiTheme="minorHAnsi" w:cstheme="minorHAnsi"/>
                <w:sz w:val="24"/>
                <w:szCs w:val="24"/>
                <w:lang w:val="en-US"/>
              </w:rPr>
              <w:t xml:space="preserve">. No </w:t>
            </w:r>
            <w:r w:rsidR="005D66A2" w:rsidRPr="009D26E1">
              <w:rPr>
                <w:rFonts w:asciiTheme="minorHAnsi" w:hAnsiTheme="minorHAnsi" w:cstheme="minorHAnsi"/>
                <w:sz w:val="24"/>
                <w:szCs w:val="24"/>
                <w:lang w:val="en-US"/>
              </w:rPr>
              <w:t>legalization for them</w:t>
            </w:r>
            <w:r w:rsidRPr="009D26E1">
              <w:rPr>
                <w:rFonts w:asciiTheme="minorHAnsi" w:hAnsiTheme="minorHAnsi" w:cstheme="minorHAnsi"/>
                <w:sz w:val="24"/>
                <w:szCs w:val="24"/>
                <w:lang w:val="en-US"/>
              </w:rPr>
              <w:t xml:space="preserve"> </w:t>
            </w:r>
            <w:r w:rsidR="00987FA7" w:rsidRPr="009D26E1">
              <w:rPr>
                <w:rFonts w:asciiTheme="minorHAnsi" w:hAnsiTheme="minorHAnsi" w:cstheme="minorHAnsi"/>
                <w:sz w:val="24"/>
                <w:szCs w:val="24"/>
                <w:lang w:val="en-US"/>
              </w:rPr>
              <w:t>is</w:t>
            </w:r>
            <w:r w:rsidRPr="009D26E1">
              <w:rPr>
                <w:rFonts w:asciiTheme="minorHAnsi" w:hAnsiTheme="minorHAnsi" w:cstheme="minorHAnsi"/>
                <w:sz w:val="24"/>
                <w:szCs w:val="24"/>
                <w:lang w:val="en-US"/>
              </w:rPr>
              <w:t xml:space="preserve"> needed.</w:t>
            </w:r>
          </w:p>
          <w:p w14:paraId="258ECE09" w14:textId="4B72C97C" w:rsidR="00376192" w:rsidRPr="009D26E1" w:rsidRDefault="00376192" w:rsidP="00090E0E">
            <w:pPr>
              <w:spacing w:after="0" w:line="240" w:lineRule="auto"/>
              <w:rPr>
                <w:rFonts w:asciiTheme="minorHAnsi" w:hAnsiTheme="minorHAnsi" w:cstheme="minorHAnsi"/>
                <w:sz w:val="24"/>
                <w:szCs w:val="24"/>
                <w:lang w:val="en-US"/>
              </w:rPr>
            </w:pPr>
          </w:p>
        </w:tc>
      </w:tr>
      <w:tr w:rsidR="00FD7EE9" w:rsidRPr="009D26E1" w14:paraId="527B138B" w14:textId="77777777" w:rsidTr="00FE1A0C">
        <w:trPr>
          <w:trHeight w:val="350"/>
        </w:trPr>
        <w:tc>
          <w:tcPr>
            <w:tcW w:w="10201" w:type="dxa"/>
            <w:gridSpan w:val="3"/>
          </w:tcPr>
          <w:p w14:paraId="570232A7" w14:textId="77777777" w:rsidR="00B02D1B" w:rsidRPr="009D26E1" w:rsidRDefault="00B02D1B" w:rsidP="00FD7EE9">
            <w:pPr>
              <w:spacing w:after="0" w:line="240" w:lineRule="auto"/>
              <w:jc w:val="center"/>
              <w:rPr>
                <w:rFonts w:asciiTheme="minorHAnsi" w:hAnsiTheme="minorHAnsi" w:cstheme="minorHAnsi"/>
                <w:b/>
                <w:bCs/>
                <w:sz w:val="24"/>
                <w:szCs w:val="24"/>
                <w:lang w:val="en-US"/>
              </w:rPr>
            </w:pPr>
          </w:p>
          <w:p w14:paraId="5691DA35" w14:textId="09A9AA45" w:rsidR="00FD7EE9" w:rsidRPr="009D26E1" w:rsidRDefault="008E59FA" w:rsidP="00FD7EE9">
            <w:pPr>
              <w:spacing w:after="0" w:line="240" w:lineRule="auto"/>
              <w:jc w:val="center"/>
              <w:rPr>
                <w:rFonts w:asciiTheme="minorHAnsi" w:hAnsiTheme="minorHAnsi" w:cstheme="minorHAnsi"/>
                <w:b/>
                <w:bCs/>
                <w:sz w:val="24"/>
                <w:szCs w:val="24"/>
                <w:lang w:val="en-US"/>
              </w:rPr>
            </w:pPr>
            <w:r w:rsidRPr="009D26E1">
              <w:rPr>
                <w:rFonts w:asciiTheme="minorHAnsi" w:hAnsiTheme="minorHAnsi" w:cstheme="minorHAnsi"/>
                <w:b/>
                <w:bCs/>
                <w:sz w:val="24"/>
                <w:szCs w:val="24"/>
                <w:lang w:val="en-US"/>
              </w:rPr>
              <w:t xml:space="preserve">Questions regarding </w:t>
            </w:r>
            <w:r w:rsidR="00B02D1B" w:rsidRPr="009D26E1">
              <w:rPr>
                <w:rFonts w:asciiTheme="minorHAnsi" w:hAnsiTheme="minorHAnsi" w:cstheme="minorHAnsi"/>
                <w:b/>
                <w:bCs/>
                <w:sz w:val="24"/>
                <w:szCs w:val="24"/>
                <w:lang w:val="en-US"/>
              </w:rPr>
              <w:t xml:space="preserve">the </w:t>
            </w:r>
            <w:r w:rsidRPr="009D26E1">
              <w:rPr>
                <w:rFonts w:asciiTheme="minorHAnsi" w:hAnsiTheme="minorHAnsi" w:cstheme="minorHAnsi"/>
                <w:b/>
                <w:bCs/>
                <w:sz w:val="24"/>
                <w:szCs w:val="24"/>
                <w:lang w:val="en-US"/>
              </w:rPr>
              <w:t>t</w:t>
            </w:r>
            <w:r w:rsidR="00FD7EE9" w:rsidRPr="009D26E1">
              <w:rPr>
                <w:rFonts w:asciiTheme="minorHAnsi" w:hAnsiTheme="minorHAnsi" w:cstheme="minorHAnsi"/>
                <w:b/>
                <w:bCs/>
                <w:sz w:val="24"/>
                <w:szCs w:val="24"/>
                <w:lang w:val="en-US"/>
              </w:rPr>
              <w:t xml:space="preserve">echnical </w:t>
            </w:r>
            <w:r w:rsidR="00B02D1B" w:rsidRPr="009D26E1">
              <w:rPr>
                <w:rFonts w:asciiTheme="minorHAnsi" w:hAnsiTheme="minorHAnsi" w:cstheme="minorHAnsi"/>
                <w:b/>
                <w:bCs/>
                <w:sz w:val="24"/>
                <w:szCs w:val="24"/>
                <w:lang w:val="en-US"/>
              </w:rPr>
              <w:t>(substantive) section</w:t>
            </w:r>
          </w:p>
          <w:p w14:paraId="79C33FFF" w14:textId="0A5E1680" w:rsidR="00B02D1B" w:rsidRPr="009D26E1" w:rsidRDefault="00B02D1B" w:rsidP="00FD7EE9">
            <w:pPr>
              <w:spacing w:after="0" w:line="240" w:lineRule="auto"/>
              <w:jc w:val="center"/>
              <w:rPr>
                <w:rFonts w:asciiTheme="minorHAnsi" w:hAnsiTheme="minorHAnsi" w:cstheme="minorHAnsi"/>
                <w:b/>
                <w:bCs/>
                <w:sz w:val="24"/>
                <w:szCs w:val="24"/>
                <w:lang w:val="en-US"/>
              </w:rPr>
            </w:pPr>
          </w:p>
        </w:tc>
      </w:tr>
      <w:tr w:rsidR="004C4FAB" w:rsidRPr="009D26E1" w14:paraId="2F991D27" w14:textId="77777777" w:rsidTr="00FE1A0C">
        <w:trPr>
          <w:trHeight w:val="350"/>
        </w:trPr>
        <w:tc>
          <w:tcPr>
            <w:tcW w:w="468" w:type="dxa"/>
          </w:tcPr>
          <w:p w14:paraId="4556716C" w14:textId="77777777" w:rsidR="004C4FAB" w:rsidRPr="009D26E1" w:rsidRDefault="004C4FAB" w:rsidP="00090E0E">
            <w:pPr>
              <w:numPr>
                <w:ilvl w:val="0"/>
                <w:numId w:val="1"/>
              </w:numPr>
              <w:spacing w:after="0" w:line="240" w:lineRule="auto"/>
              <w:ind w:left="284"/>
              <w:rPr>
                <w:rFonts w:asciiTheme="minorHAnsi" w:hAnsiTheme="minorHAnsi" w:cstheme="minorHAnsi"/>
                <w:b/>
                <w:sz w:val="24"/>
                <w:szCs w:val="24"/>
                <w:lang w:val="en-US"/>
              </w:rPr>
            </w:pPr>
          </w:p>
        </w:tc>
        <w:tc>
          <w:tcPr>
            <w:tcW w:w="4140" w:type="dxa"/>
          </w:tcPr>
          <w:p w14:paraId="204A1733" w14:textId="6450A632" w:rsidR="004C4FAB" w:rsidRPr="009D26E1" w:rsidRDefault="00FE00FD" w:rsidP="00090E0E">
            <w:pPr>
              <w:spacing w:after="0" w:line="240" w:lineRule="auto"/>
              <w:rPr>
                <w:rFonts w:asciiTheme="minorHAnsi" w:hAnsiTheme="minorHAnsi" w:cstheme="minorHAnsi"/>
                <w:sz w:val="24"/>
                <w:szCs w:val="24"/>
                <w:lang w:val="en-US"/>
              </w:rPr>
            </w:pPr>
            <w:r w:rsidRPr="009D26E1">
              <w:rPr>
                <w:rFonts w:asciiTheme="minorHAnsi" w:hAnsiTheme="minorHAnsi" w:cstheme="minorHAnsi"/>
                <w:sz w:val="24"/>
                <w:szCs w:val="24"/>
                <w:lang w:val="en-US"/>
              </w:rPr>
              <w:t>Should the evaluation of the campaign’s results be started only once it is over?</w:t>
            </w:r>
          </w:p>
        </w:tc>
        <w:tc>
          <w:tcPr>
            <w:tcW w:w="5593" w:type="dxa"/>
          </w:tcPr>
          <w:p w14:paraId="592BF668" w14:textId="77777777" w:rsidR="00FE00FD" w:rsidRPr="009D26E1" w:rsidRDefault="00FE00FD" w:rsidP="00FE00FD">
            <w:pPr>
              <w:spacing w:after="0" w:line="240" w:lineRule="auto"/>
              <w:contextualSpacing/>
              <w:rPr>
                <w:rFonts w:asciiTheme="minorHAnsi" w:hAnsiTheme="minorHAnsi" w:cstheme="minorHAnsi"/>
                <w:sz w:val="24"/>
                <w:szCs w:val="24"/>
                <w:lang w:val="en-US"/>
              </w:rPr>
            </w:pPr>
            <w:r w:rsidRPr="009D26E1">
              <w:rPr>
                <w:rFonts w:asciiTheme="minorHAnsi" w:hAnsiTheme="minorHAnsi" w:cstheme="minorHAnsi"/>
                <w:sz w:val="24"/>
                <w:szCs w:val="24"/>
                <w:lang w:val="en-US"/>
              </w:rPr>
              <w:t>No, it is possible to start the evaluation of results while the campaign is still ongoing and has reached its peak.</w:t>
            </w:r>
          </w:p>
          <w:p w14:paraId="0698CA4A" w14:textId="77777777" w:rsidR="00FE00FD" w:rsidRPr="009D26E1" w:rsidRDefault="00FE00FD" w:rsidP="00FE00FD">
            <w:pPr>
              <w:spacing w:after="0" w:line="240" w:lineRule="auto"/>
              <w:contextualSpacing/>
              <w:rPr>
                <w:rFonts w:asciiTheme="minorHAnsi" w:hAnsiTheme="minorHAnsi" w:cstheme="minorHAnsi"/>
                <w:sz w:val="24"/>
                <w:szCs w:val="24"/>
                <w:lang w:val="en-US"/>
              </w:rPr>
            </w:pPr>
            <w:r w:rsidRPr="009D26E1">
              <w:rPr>
                <w:rFonts w:asciiTheme="minorHAnsi" w:hAnsiTheme="minorHAnsi" w:cstheme="minorHAnsi"/>
                <w:sz w:val="24"/>
                <w:szCs w:val="24"/>
                <w:lang w:val="en-US"/>
              </w:rPr>
              <w:t>A winner company is not expected to conduct an in-depth study of an audience that was reached. The objective of the omnibus questionnaire is to understand the effectiveness of the campaign. For this, it is sufficient to find out:</w:t>
            </w:r>
          </w:p>
          <w:p w14:paraId="2E95343A" w14:textId="370A759E" w:rsidR="00FE00FD" w:rsidRPr="009D26E1" w:rsidRDefault="00FE00FD" w:rsidP="00FE00FD">
            <w:pPr>
              <w:pStyle w:val="a3"/>
              <w:numPr>
                <w:ilvl w:val="0"/>
                <w:numId w:val="4"/>
              </w:numPr>
              <w:spacing w:after="0" w:line="240" w:lineRule="auto"/>
              <w:rPr>
                <w:rFonts w:asciiTheme="minorHAnsi" w:hAnsiTheme="minorHAnsi" w:cstheme="minorHAnsi"/>
                <w:sz w:val="24"/>
                <w:szCs w:val="24"/>
                <w:lang w:val="en-US"/>
              </w:rPr>
            </w:pPr>
            <w:r w:rsidRPr="009D26E1">
              <w:rPr>
                <w:rFonts w:asciiTheme="minorHAnsi" w:hAnsiTheme="minorHAnsi" w:cstheme="minorHAnsi"/>
                <w:sz w:val="24"/>
                <w:szCs w:val="24"/>
                <w:lang w:val="en-US"/>
              </w:rPr>
              <w:t xml:space="preserve">a number of people who were </w:t>
            </w:r>
            <w:r w:rsidR="007D3C8E" w:rsidRPr="009D26E1">
              <w:rPr>
                <w:rFonts w:asciiTheme="minorHAnsi" w:hAnsiTheme="minorHAnsi" w:cstheme="minorHAnsi"/>
                <w:sz w:val="24"/>
                <w:szCs w:val="24"/>
                <w:lang w:val="en-US"/>
              </w:rPr>
              <w:t xml:space="preserve">successfully </w:t>
            </w:r>
            <w:r w:rsidRPr="009D26E1">
              <w:rPr>
                <w:rFonts w:asciiTheme="minorHAnsi" w:hAnsiTheme="minorHAnsi" w:cstheme="minorHAnsi"/>
                <w:sz w:val="24"/>
                <w:szCs w:val="24"/>
                <w:lang w:val="en-US"/>
              </w:rPr>
              <w:t>targeted</w:t>
            </w:r>
            <w:r w:rsidR="007D3C8E" w:rsidRPr="009D26E1">
              <w:rPr>
                <w:rFonts w:asciiTheme="minorHAnsi" w:hAnsiTheme="minorHAnsi" w:cstheme="minorHAnsi"/>
                <w:sz w:val="24"/>
                <w:szCs w:val="24"/>
                <w:lang w:val="en-US"/>
              </w:rPr>
              <w:t xml:space="preserve"> (prompted recall rate</w:t>
            </w:r>
            <w:proofErr w:type="gramStart"/>
            <w:r w:rsidR="007D3C8E" w:rsidRPr="009D26E1">
              <w:rPr>
                <w:rFonts w:asciiTheme="minorHAnsi" w:hAnsiTheme="minorHAnsi" w:cstheme="minorHAnsi"/>
                <w:sz w:val="24"/>
                <w:szCs w:val="24"/>
                <w:lang w:val="en-US"/>
              </w:rPr>
              <w:t>)</w:t>
            </w:r>
            <w:r w:rsidRPr="009D26E1">
              <w:rPr>
                <w:rFonts w:asciiTheme="minorHAnsi" w:hAnsiTheme="minorHAnsi" w:cstheme="minorHAnsi"/>
                <w:sz w:val="24"/>
                <w:szCs w:val="24"/>
                <w:lang w:val="en-US"/>
              </w:rPr>
              <w:t>;</w:t>
            </w:r>
            <w:proofErr w:type="gramEnd"/>
          </w:p>
          <w:p w14:paraId="2A39BBA1" w14:textId="77777777" w:rsidR="00FE00FD" w:rsidRPr="009D26E1" w:rsidRDefault="00FE00FD" w:rsidP="00FE00FD">
            <w:pPr>
              <w:pStyle w:val="a3"/>
              <w:numPr>
                <w:ilvl w:val="0"/>
                <w:numId w:val="4"/>
              </w:numPr>
              <w:spacing w:after="0" w:line="240" w:lineRule="auto"/>
              <w:rPr>
                <w:rFonts w:asciiTheme="minorHAnsi" w:hAnsiTheme="minorHAnsi" w:cstheme="minorHAnsi"/>
                <w:sz w:val="24"/>
                <w:szCs w:val="24"/>
                <w:lang w:val="en-US"/>
              </w:rPr>
            </w:pPr>
            <w:r w:rsidRPr="009D26E1">
              <w:rPr>
                <w:rFonts w:asciiTheme="minorHAnsi" w:hAnsiTheme="minorHAnsi" w:cstheme="minorHAnsi"/>
                <w:sz w:val="24"/>
                <w:szCs w:val="24"/>
                <w:lang w:val="en-US"/>
              </w:rPr>
              <w:t>whether these people have done an action recommended by a campaign (or are planning to do it).</w:t>
            </w:r>
          </w:p>
          <w:p w14:paraId="647B0925" w14:textId="77777777" w:rsidR="00CE2C6B" w:rsidRDefault="00FE00FD" w:rsidP="00FE00FD">
            <w:pPr>
              <w:spacing w:after="0" w:line="240" w:lineRule="auto"/>
              <w:contextualSpacing/>
              <w:rPr>
                <w:rFonts w:asciiTheme="minorHAnsi" w:hAnsiTheme="minorHAnsi" w:cstheme="minorHAnsi"/>
                <w:sz w:val="24"/>
                <w:szCs w:val="24"/>
                <w:lang w:val="en-US"/>
              </w:rPr>
            </w:pPr>
            <w:r w:rsidRPr="009D26E1">
              <w:rPr>
                <w:rFonts w:asciiTheme="minorHAnsi" w:hAnsiTheme="minorHAnsi" w:cstheme="minorHAnsi"/>
                <w:sz w:val="24"/>
                <w:szCs w:val="24"/>
                <w:lang w:val="en-US"/>
              </w:rPr>
              <w:t xml:space="preserve">An example of the framework of what indicators to measure the campaign effectiveness is drawn in the following </w:t>
            </w:r>
            <w:r w:rsidR="00C52316" w:rsidRPr="009D26E1">
              <w:rPr>
                <w:rFonts w:asciiTheme="minorHAnsi" w:hAnsiTheme="minorHAnsi" w:cstheme="minorHAnsi"/>
                <w:sz w:val="24"/>
                <w:szCs w:val="24"/>
                <w:lang w:val="en-US"/>
              </w:rPr>
              <w:t>manual</w:t>
            </w:r>
            <w:r w:rsidRPr="009D26E1">
              <w:rPr>
                <w:rFonts w:asciiTheme="minorHAnsi" w:hAnsiTheme="minorHAnsi" w:cstheme="minorHAnsi"/>
                <w:sz w:val="24"/>
                <w:szCs w:val="24"/>
                <w:lang w:val="en-US"/>
              </w:rPr>
              <w:t xml:space="preserve"> (pp. 47-57):</w:t>
            </w:r>
          </w:p>
          <w:p w14:paraId="03DFDEB1" w14:textId="5F1ABC90" w:rsidR="00FE00FD" w:rsidRPr="009D26E1" w:rsidRDefault="009D26E1" w:rsidP="00FE00FD">
            <w:pPr>
              <w:spacing w:after="0" w:line="240" w:lineRule="auto"/>
              <w:contextualSpacing/>
              <w:rPr>
                <w:rFonts w:asciiTheme="minorHAnsi" w:hAnsiTheme="minorHAnsi" w:cstheme="minorHAnsi"/>
                <w:sz w:val="24"/>
                <w:szCs w:val="24"/>
                <w:lang w:val="en-US"/>
              </w:rPr>
            </w:pPr>
            <w:hyperlink r:id="rId8" w:history="1">
              <w:proofErr w:type="spellStart"/>
              <w:r w:rsidRPr="009D26E1">
                <w:rPr>
                  <w:rStyle w:val="a4"/>
                  <w:rFonts w:asciiTheme="minorHAnsi" w:hAnsiTheme="minorHAnsi" w:cstheme="minorHAnsi"/>
                  <w:sz w:val="24"/>
                  <w:szCs w:val="24"/>
                </w:rPr>
                <w:t>https</w:t>
              </w:r>
              <w:proofErr w:type="spellEnd"/>
              <w:r w:rsidRPr="009D26E1">
                <w:rPr>
                  <w:rStyle w:val="a4"/>
                  <w:rFonts w:asciiTheme="minorHAnsi" w:hAnsiTheme="minorHAnsi" w:cstheme="minorHAnsi"/>
                  <w:sz w:val="24"/>
                  <w:szCs w:val="24"/>
                </w:rPr>
                <w:t>://</w:t>
              </w:r>
              <w:proofErr w:type="spellStart"/>
              <w:r w:rsidRPr="009D26E1">
                <w:rPr>
                  <w:rStyle w:val="a4"/>
                  <w:rFonts w:asciiTheme="minorHAnsi" w:hAnsiTheme="minorHAnsi" w:cstheme="minorHAnsi"/>
                  <w:sz w:val="24"/>
                  <w:szCs w:val="24"/>
                </w:rPr>
                <w:t>cutt.ly</w:t>
              </w:r>
              <w:proofErr w:type="spellEnd"/>
              <w:r w:rsidRPr="009D26E1">
                <w:rPr>
                  <w:rStyle w:val="a4"/>
                  <w:rFonts w:asciiTheme="minorHAnsi" w:hAnsiTheme="minorHAnsi" w:cstheme="minorHAnsi"/>
                  <w:sz w:val="24"/>
                  <w:szCs w:val="24"/>
                </w:rPr>
                <w:t>/</w:t>
              </w:r>
              <w:proofErr w:type="spellStart"/>
              <w:r w:rsidRPr="009D26E1">
                <w:rPr>
                  <w:rStyle w:val="a4"/>
                  <w:rFonts w:asciiTheme="minorHAnsi" w:hAnsiTheme="minorHAnsi" w:cstheme="minorHAnsi"/>
                  <w:sz w:val="24"/>
                  <w:szCs w:val="24"/>
                </w:rPr>
                <w:t>WorldBankStratcom</w:t>
              </w:r>
              <w:proofErr w:type="spellEnd"/>
            </w:hyperlink>
            <w:r w:rsidR="00FE00FD" w:rsidRPr="009D26E1">
              <w:rPr>
                <w:rFonts w:asciiTheme="minorHAnsi" w:hAnsiTheme="minorHAnsi" w:cstheme="minorHAnsi"/>
                <w:sz w:val="24"/>
                <w:szCs w:val="24"/>
                <w:lang w:val="en-US"/>
              </w:rPr>
              <w:t xml:space="preserve"> </w:t>
            </w:r>
          </w:p>
          <w:p w14:paraId="00041CF5" w14:textId="77777777" w:rsidR="00EB317D" w:rsidRDefault="00FE00FD" w:rsidP="00FE00FD">
            <w:pPr>
              <w:spacing w:after="0" w:line="240" w:lineRule="auto"/>
              <w:contextualSpacing/>
              <w:rPr>
                <w:rFonts w:asciiTheme="minorHAnsi" w:hAnsiTheme="minorHAnsi" w:cstheme="minorHAnsi"/>
                <w:sz w:val="24"/>
                <w:szCs w:val="24"/>
                <w:lang w:val="en-US"/>
              </w:rPr>
            </w:pPr>
            <w:r w:rsidRPr="009D26E1">
              <w:rPr>
                <w:rFonts w:asciiTheme="minorHAnsi" w:hAnsiTheme="minorHAnsi" w:cstheme="minorHAnsi"/>
                <w:sz w:val="24"/>
                <w:szCs w:val="24"/>
                <w:lang w:val="en-US"/>
              </w:rPr>
              <w:t>The campaign and its evaluation results are expected to be delivered together by a company, at the end of the contract.</w:t>
            </w:r>
          </w:p>
          <w:p w14:paraId="5568C6A2" w14:textId="3AF5BA98" w:rsidR="009E185E" w:rsidRPr="009D26E1" w:rsidRDefault="009E185E" w:rsidP="00FE00FD">
            <w:pPr>
              <w:spacing w:after="0" w:line="240" w:lineRule="auto"/>
              <w:contextualSpacing/>
              <w:rPr>
                <w:rFonts w:asciiTheme="minorHAnsi" w:hAnsiTheme="minorHAnsi" w:cstheme="minorHAnsi"/>
                <w:sz w:val="24"/>
                <w:szCs w:val="24"/>
                <w:lang w:val="en-US"/>
              </w:rPr>
            </w:pPr>
          </w:p>
        </w:tc>
      </w:tr>
      <w:tr w:rsidR="004C4FAB" w:rsidRPr="009D26E1" w14:paraId="27F57A20" w14:textId="77777777" w:rsidTr="00FE1A0C">
        <w:trPr>
          <w:trHeight w:val="350"/>
        </w:trPr>
        <w:tc>
          <w:tcPr>
            <w:tcW w:w="468" w:type="dxa"/>
          </w:tcPr>
          <w:p w14:paraId="1CB40ED9" w14:textId="77777777" w:rsidR="004C4FAB" w:rsidRPr="009D26E1" w:rsidRDefault="004C4FAB" w:rsidP="00090E0E">
            <w:pPr>
              <w:numPr>
                <w:ilvl w:val="0"/>
                <w:numId w:val="1"/>
              </w:numPr>
              <w:spacing w:after="0" w:line="240" w:lineRule="auto"/>
              <w:ind w:left="284"/>
              <w:rPr>
                <w:rFonts w:asciiTheme="minorHAnsi" w:hAnsiTheme="minorHAnsi" w:cstheme="minorHAnsi"/>
                <w:b/>
                <w:sz w:val="24"/>
                <w:szCs w:val="24"/>
                <w:lang w:val="en-US"/>
              </w:rPr>
            </w:pPr>
          </w:p>
        </w:tc>
        <w:tc>
          <w:tcPr>
            <w:tcW w:w="4140" w:type="dxa"/>
          </w:tcPr>
          <w:p w14:paraId="42AA57C0" w14:textId="74563AE7" w:rsidR="004C4FAB" w:rsidRPr="009D26E1" w:rsidRDefault="00FE00FD" w:rsidP="00090E0E">
            <w:pPr>
              <w:spacing w:after="0" w:line="240" w:lineRule="auto"/>
              <w:rPr>
                <w:rFonts w:asciiTheme="minorHAnsi" w:hAnsiTheme="minorHAnsi" w:cstheme="minorHAnsi"/>
                <w:sz w:val="24"/>
                <w:szCs w:val="24"/>
                <w:lang w:val="en-US"/>
              </w:rPr>
            </w:pPr>
            <w:r w:rsidRPr="009D26E1">
              <w:rPr>
                <w:rFonts w:asciiTheme="minorHAnsi" w:hAnsiTheme="minorHAnsi" w:cstheme="minorHAnsi"/>
                <w:sz w:val="24"/>
                <w:szCs w:val="24"/>
                <w:lang w:val="en-US"/>
              </w:rPr>
              <w:t>Are there payments on special projects (e.g., the cooperation with the national TV, retail chains, bloggers) allocated in a campaign's budget?</w:t>
            </w:r>
          </w:p>
        </w:tc>
        <w:tc>
          <w:tcPr>
            <w:tcW w:w="5593" w:type="dxa"/>
          </w:tcPr>
          <w:p w14:paraId="7B042E3B" w14:textId="706BF655" w:rsidR="00FE00FD" w:rsidRPr="009D26E1" w:rsidRDefault="00FE00FD" w:rsidP="00FE00FD">
            <w:pPr>
              <w:spacing w:after="0" w:line="240" w:lineRule="auto"/>
              <w:rPr>
                <w:rFonts w:asciiTheme="minorHAnsi" w:hAnsiTheme="minorHAnsi" w:cstheme="minorHAnsi"/>
                <w:sz w:val="24"/>
                <w:szCs w:val="24"/>
                <w:lang w:val="en-US"/>
              </w:rPr>
            </w:pPr>
            <w:r w:rsidRPr="009D26E1">
              <w:rPr>
                <w:rFonts w:asciiTheme="minorHAnsi" w:hAnsiTheme="minorHAnsi" w:cstheme="minorHAnsi"/>
                <w:sz w:val="24"/>
                <w:szCs w:val="24"/>
                <w:lang w:val="en-US"/>
              </w:rPr>
              <w:t>UNDP does not pay for advertisement</w:t>
            </w:r>
            <w:r w:rsidR="00EF74DB">
              <w:rPr>
                <w:rFonts w:asciiTheme="minorHAnsi" w:hAnsiTheme="minorHAnsi" w:cstheme="minorHAnsi"/>
                <w:sz w:val="24"/>
                <w:szCs w:val="24"/>
                <w:lang w:val="en-US"/>
              </w:rPr>
              <w:t xml:space="preserve"> placement</w:t>
            </w:r>
            <w:r w:rsidRPr="009D26E1">
              <w:rPr>
                <w:rFonts w:asciiTheme="minorHAnsi" w:hAnsiTheme="minorHAnsi" w:cstheme="minorHAnsi"/>
                <w:sz w:val="24"/>
                <w:szCs w:val="24"/>
                <w:lang w:val="en-US"/>
              </w:rPr>
              <w:t xml:space="preserve">: </w:t>
            </w:r>
            <w:r w:rsidR="00EF74DB">
              <w:rPr>
                <w:rFonts w:asciiTheme="minorHAnsi" w:hAnsiTheme="minorHAnsi" w:cstheme="minorHAnsi"/>
                <w:sz w:val="24"/>
                <w:szCs w:val="24"/>
                <w:lang w:val="en-US"/>
              </w:rPr>
              <w:t>t</w:t>
            </w:r>
            <w:r w:rsidRPr="009D26E1">
              <w:rPr>
                <w:rFonts w:asciiTheme="minorHAnsi" w:hAnsiTheme="minorHAnsi" w:cstheme="minorHAnsi"/>
                <w:sz w:val="24"/>
                <w:szCs w:val="24"/>
                <w:lang w:val="en-US"/>
              </w:rPr>
              <w:t xml:space="preserve">he </w:t>
            </w:r>
            <w:proofErr w:type="spellStart"/>
            <w:r w:rsidRPr="009D26E1">
              <w:rPr>
                <w:rFonts w:asciiTheme="minorHAnsi" w:hAnsiTheme="minorHAnsi" w:cstheme="minorHAnsi"/>
                <w:sz w:val="24"/>
                <w:szCs w:val="24"/>
                <w:lang w:val="en-US"/>
              </w:rPr>
              <w:t>organisation</w:t>
            </w:r>
            <w:proofErr w:type="spellEnd"/>
            <w:r w:rsidRPr="009D26E1">
              <w:rPr>
                <w:rFonts w:asciiTheme="minorHAnsi" w:hAnsiTheme="minorHAnsi" w:cstheme="minorHAnsi"/>
                <w:sz w:val="24"/>
                <w:szCs w:val="24"/>
                <w:lang w:val="en-US"/>
              </w:rPr>
              <w:t xml:space="preserve"> can pay </w:t>
            </w:r>
            <w:proofErr w:type="gramStart"/>
            <w:r w:rsidRPr="009D26E1">
              <w:rPr>
                <w:rFonts w:asciiTheme="minorHAnsi" w:hAnsiTheme="minorHAnsi" w:cstheme="minorHAnsi"/>
                <w:sz w:val="24"/>
                <w:szCs w:val="24"/>
                <w:lang w:val="en-US"/>
              </w:rPr>
              <w:t>for the production of</w:t>
            </w:r>
            <w:proofErr w:type="gramEnd"/>
            <w:r w:rsidRPr="009D26E1">
              <w:rPr>
                <w:rFonts w:asciiTheme="minorHAnsi" w:hAnsiTheme="minorHAnsi" w:cstheme="minorHAnsi"/>
                <w:sz w:val="24"/>
                <w:szCs w:val="24"/>
                <w:lang w:val="en-US"/>
              </w:rPr>
              <w:t xml:space="preserve"> advertisement but not for its placement (on city lights or billboards).</w:t>
            </w:r>
          </w:p>
          <w:p w14:paraId="562FC061" w14:textId="5E43218D" w:rsidR="004C4FAB" w:rsidRDefault="00FE00FD" w:rsidP="00FE00FD">
            <w:pPr>
              <w:spacing w:after="0" w:line="240" w:lineRule="auto"/>
              <w:rPr>
                <w:rFonts w:asciiTheme="minorHAnsi" w:hAnsiTheme="minorHAnsi" w:cstheme="minorHAnsi"/>
                <w:sz w:val="24"/>
                <w:szCs w:val="24"/>
                <w:lang w:val="en-US"/>
              </w:rPr>
            </w:pPr>
            <w:r w:rsidRPr="009D26E1">
              <w:rPr>
                <w:rFonts w:asciiTheme="minorHAnsi" w:hAnsiTheme="minorHAnsi" w:cstheme="minorHAnsi"/>
                <w:sz w:val="24"/>
                <w:szCs w:val="24"/>
                <w:lang w:val="en-US"/>
              </w:rPr>
              <w:t>Similarly, UNDP does not pay for celebrities</w:t>
            </w:r>
            <w:r w:rsidR="00EF74DB">
              <w:rPr>
                <w:rFonts w:asciiTheme="minorHAnsi" w:hAnsiTheme="minorHAnsi" w:cstheme="minorHAnsi"/>
                <w:sz w:val="24"/>
                <w:szCs w:val="24"/>
                <w:lang w:val="en-US"/>
              </w:rPr>
              <w:t xml:space="preserve">’ </w:t>
            </w:r>
            <w:proofErr w:type="spellStart"/>
            <w:r w:rsidR="00EF74DB">
              <w:rPr>
                <w:rFonts w:asciiTheme="minorHAnsi" w:hAnsiTheme="minorHAnsi" w:cstheme="minorHAnsi"/>
                <w:sz w:val="24"/>
                <w:szCs w:val="24"/>
                <w:lang w:val="en-US"/>
              </w:rPr>
              <w:t>engagament</w:t>
            </w:r>
            <w:proofErr w:type="spellEnd"/>
            <w:r w:rsidRPr="009D26E1">
              <w:rPr>
                <w:rFonts w:asciiTheme="minorHAnsi" w:hAnsiTheme="minorHAnsi" w:cstheme="minorHAnsi"/>
                <w:sz w:val="24"/>
                <w:szCs w:val="24"/>
                <w:lang w:val="en-US"/>
              </w:rPr>
              <w:t xml:space="preserve">. However, if they are the authors of some products (e.g., a series of articles) and perform as a </w:t>
            </w:r>
            <w:r w:rsidRPr="009D26E1">
              <w:rPr>
                <w:rFonts w:asciiTheme="minorHAnsi" w:hAnsiTheme="minorHAnsi" w:cstheme="minorHAnsi"/>
                <w:sz w:val="24"/>
                <w:szCs w:val="24"/>
                <w:lang w:val="en-US"/>
              </w:rPr>
              <w:lastRenderedPageBreak/>
              <w:t>vendor in such a case, then such services will be paid</w:t>
            </w:r>
            <w:r w:rsidR="003F650C" w:rsidRPr="009D26E1">
              <w:rPr>
                <w:rFonts w:asciiTheme="minorHAnsi" w:hAnsiTheme="minorHAnsi" w:cstheme="minorHAnsi"/>
                <w:sz w:val="24"/>
                <w:szCs w:val="24"/>
                <w:lang w:val="en-US"/>
              </w:rPr>
              <w:t>.</w:t>
            </w:r>
            <w:r w:rsidR="00EF74DB">
              <w:rPr>
                <w:rFonts w:asciiTheme="minorHAnsi" w:hAnsiTheme="minorHAnsi" w:cstheme="minorHAnsi"/>
                <w:sz w:val="24"/>
                <w:szCs w:val="24"/>
                <w:lang w:val="en-US"/>
              </w:rPr>
              <w:t xml:space="preserve"> For instance, if some </w:t>
            </w:r>
            <w:r w:rsidR="00152529">
              <w:rPr>
                <w:rFonts w:asciiTheme="minorHAnsi" w:hAnsiTheme="minorHAnsi" w:cstheme="minorHAnsi"/>
                <w:sz w:val="24"/>
                <w:szCs w:val="24"/>
                <w:lang w:val="en-US"/>
              </w:rPr>
              <w:t xml:space="preserve">famous poet and songwriter authors a </w:t>
            </w:r>
            <w:r w:rsidR="00A33AB5">
              <w:rPr>
                <w:rFonts w:asciiTheme="minorHAnsi" w:hAnsiTheme="minorHAnsi" w:cstheme="minorHAnsi"/>
                <w:sz w:val="24"/>
                <w:szCs w:val="24"/>
                <w:lang w:val="en-US"/>
              </w:rPr>
              <w:t>series of blogs – we pay for their work, not engagement as a celerity.</w:t>
            </w:r>
          </w:p>
          <w:p w14:paraId="1BF52E14" w14:textId="201B6649" w:rsidR="00EF74DB" w:rsidRPr="009D26E1" w:rsidRDefault="00EF74DB" w:rsidP="00FE00FD">
            <w:pPr>
              <w:spacing w:after="0" w:line="240" w:lineRule="auto"/>
              <w:rPr>
                <w:rFonts w:asciiTheme="minorHAnsi" w:hAnsiTheme="minorHAnsi" w:cstheme="minorHAnsi"/>
                <w:sz w:val="24"/>
                <w:szCs w:val="24"/>
                <w:lang w:val="en-US"/>
              </w:rPr>
            </w:pPr>
          </w:p>
        </w:tc>
      </w:tr>
      <w:tr w:rsidR="0084684F" w:rsidRPr="009D26E1" w14:paraId="6309DFF0" w14:textId="77777777" w:rsidTr="00FE1A0C">
        <w:trPr>
          <w:trHeight w:val="350"/>
        </w:trPr>
        <w:tc>
          <w:tcPr>
            <w:tcW w:w="468" w:type="dxa"/>
          </w:tcPr>
          <w:p w14:paraId="79712C9E" w14:textId="77777777" w:rsidR="0084684F" w:rsidRPr="009D26E1" w:rsidRDefault="0084684F" w:rsidP="00090E0E">
            <w:pPr>
              <w:numPr>
                <w:ilvl w:val="0"/>
                <w:numId w:val="1"/>
              </w:numPr>
              <w:spacing w:after="0" w:line="240" w:lineRule="auto"/>
              <w:ind w:left="284"/>
              <w:rPr>
                <w:rFonts w:asciiTheme="minorHAnsi" w:hAnsiTheme="minorHAnsi" w:cstheme="minorHAnsi"/>
                <w:b/>
                <w:sz w:val="24"/>
                <w:szCs w:val="24"/>
                <w:lang w:val="en-US"/>
              </w:rPr>
            </w:pPr>
          </w:p>
        </w:tc>
        <w:tc>
          <w:tcPr>
            <w:tcW w:w="4140" w:type="dxa"/>
          </w:tcPr>
          <w:p w14:paraId="05C9A75B" w14:textId="765FB21F" w:rsidR="0084684F" w:rsidRPr="009D26E1" w:rsidRDefault="00FE00FD" w:rsidP="00090E0E">
            <w:pPr>
              <w:spacing w:after="0" w:line="240" w:lineRule="auto"/>
              <w:rPr>
                <w:rFonts w:asciiTheme="minorHAnsi" w:hAnsiTheme="minorHAnsi" w:cstheme="minorHAnsi"/>
                <w:sz w:val="24"/>
                <w:szCs w:val="24"/>
                <w:lang w:val="en-US"/>
              </w:rPr>
            </w:pPr>
            <w:r w:rsidRPr="009D26E1">
              <w:rPr>
                <w:rFonts w:asciiTheme="minorHAnsi" w:hAnsiTheme="minorHAnsi" w:cstheme="minorHAnsi"/>
                <w:sz w:val="24"/>
                <w:szCs w:val="24"/>
                <w:lang w:val="en-US"/>
              </w:rPr>
              <w:t>Is it needed to already develop creative solutions in a technical proposal?</w:t>
            </w:r>
          </w:p>
        </w:tc>
        <w:tc>
          <w:tcPr>
            <w:tcW w:w="5593" w:type="dxa"/>
          </w:tcPr>
          <w:p w14:paraId="45C5DB72" w14:textId="100CF945" w:rsidR="00FE00FD" w:rsidRPr="009D26E1" w:rsidRDefault="00FE00FD" w:rsidP="00FE00FD">
            <w:pPr>
              <w:spacing w:after="0" w:line="240" w:lineRule="auto"/>
              <w:contextualSpacing/>
              <w:rPr>
                <w:rFonts w:asciiTheme="minorHAnsi" w:hAnsiTheme="minorHAnsi" w:cstheme="minorHAnsi"/>
                <w:sz w:val="24"/>
                <w:szCs w:val="24"/>
                <w:lang w:val="en-US"/>
              </w:rPr>
            </w:pPr>
            <w:r w:rsidRPr="009D26E1">
              <w:rPr>
                <w:rFonts w:asciiTheme="minorHAnsi" w:hAnsiTheme="minorHAnsi" w:cstheme="minorHAnsi"/>
                <w:sz w:val="24"/>
                <w:szCs w:val="24"/>
                <w:lang w:val="en-US"/>
              </w:rPr>
              <w:t xml:space="preserve">No, although a preliminary illustration of creative products is welcomed and desirable in a technical proposal, it is not required. Only a general </w:t>
            </w:r>
            <w:r w:rsidR="00A33AB5">
              <w:rPr>
                <w:rFonts w:asciiTheme="minorHAnsi" w:hAnsiTheme="minorHAnsi" w:cstheme="minorHAnsi"/>
                <w:sz w:val="24"/>
                <w:szCs w:val="24"/>
                <w:lang w:val="en-US"/>
              </w:rPr>
              <w:t xml:space="preserve">vision </w:t>
            </w:r>
            <w:r w:rsidRPr="009D26E1">
              <w:rPr>
                <w:rFonts w:asciiTheme="minorHAnsi" w:hAnsiTheme="minorHAnsi" w:cstheme="minorHAnsi"/>
                <w:sz w:val="24"/>
                <w:szCs w:val="24"/>
                <w:lang w:val="en-US"/>
              </w:rPr>
              <w:t xml:space="preserve">should be outlined. It </w:t>
            </w:r>
            <w:proofErr w:type="gramStart"/>
            <w:r w:rsidRPr="009D26E1">
              <w:rPr>
                <w:rFonts w:asciiTheme="minorHAnsi" w:hAnsiTheme="minorHAnsi" w:cstheme="minorHAnsi"/>
                <w:sz w:val="24"/>
                <w:szCs w:val="24"/>
                <w:lang w:val="en-US"/>
              </w:rPr>
              <w:t>has to</w:t>
            </w:r>
            <w:proofErr w:type="gramEnd"/>
            <w:r w:rsidRPr="009D26E1">
              <w:rPr>
                <w:rFonts w:asciiTheme="minorHAnsi" w:hAnsiTheme="minorHAnsi" w:cstheme="minorHAnsi"/>
                <w:sz w:val="24"/>
                <w:szCs w:val="24"/>
                <w:lang w:val="en-US"/>
              </w:rPr>
              <w:t xml:space="preserve"> be understood from a technical proposal:</w:t>
            </w:r>
          </w:p>
          <w:p w14:paraId="52808E96" w14:textId="6BEE461E" w:rsidR="00FE00FD" w:rsidRPr="009D26E1" w:rsidRDefault="00FE00FD" w:rsidP="00FE00FD">
            <w:pPr>
              <w:pStyle w:val="a3"/>
              <w:numPr>
                <w:ilvl w:val="0"/>
                <w:numId w:val="5"/>
              </w:numPr>
              <w:spacing w:after="0" w:line="240" w:lineRule="auto"/>
              <w:rPr>
                <w:rFonts w:asciiTheme="minorHAnsi" w:hAnsiTheme="minorHAnsi" w:cstheme="minorHAnsi"/>
                <w:sz w:val="24"/>
                <w:szCs w:val="24"/>
                <w:lang w:val="en-US"/>
              </w:rPr>
            </w:pPr>
            <w:r w:rsidRPr="009D26E1">
              <w:rPr>
                <w:rFonts w:asciiTheme="minorHAnsi" w:hAnsiTheme="minorHAnsi" w:cstheme="minorHAnsi"/>
                <w:sz w:val="24"/>
                <w:szCs w:val="24"/>
                <w:lang w:val="en-US"/>
              </w:rPr>
              <w:t>what a company is going to do</w:t>
            </w:r>
            <w:r w:rsidR="00A33AB5">
              <w:rPr>
                <w:rFonts w:asciiTheme="minorHAnsi" w:hAnsiTheme="minorHAnsi" w:cstheme="minorHAnsi"/>
                <w:sz w:val="24"/>
                <w:szCs w:val="24"/>
                <w:lang w:val="en-US"/>
              </w:rPr>
              <w:t xml:space="preserve"> as part of the campaign</w:t>
            </w:r>
            <w:r w:rsidRPr="009D26E1">
              <w:rPr>
                <w:rFonts w:asciiTheme="minorHAnsi" w:hAnsiTheme="minorHAnsi" w:cstheme="minorHAnsi"/>
                <w:sz w:val="24"/>
                <w:szCs w:val="24"/>
                <w:lang w:val="en-US"/>
              </w:rPr>
              <w:t>,</w:t>
            </w:r>
          </w:p>
          <w:p w14:paraId="28EAF918" w14:textId="3F7C173D" w:rsidR="00FE00FD" w:rsidRPr="009D26E1" w:rsidRDefault="00FE00FD" w:rsidP="00FE00FD">
            <w:pPr>
              <w:pStyle w:val="a3"/>
              <w:numPr>
                <w:ilvl w:val="0"/>
                <w:numId w:val="5"/>
              </w:numPr>
              <w:spacing w:after="0" w:line="240" w:lineRule="auto"/>
              <w:rPr>
                <w:rFonts w:asciiTheme="minorHAnsi" w:hAnsiTheme="minorHAnsi" w:cstheme="minorHAnsi"/>
                <w:sz w:val="24"/>
                <w:szCs w:val="24"/>
                <w:lang w:val="en-US"/>
              </w:rPr>
            </w:pPr>
            <w:r w:rsidRPr="009D26E1">
              <w:rPr>
                <w:rFonts w:asciiTheme="minorHAnsi" w:hAnsiTheme="minorHAnsi" w:cstheme="minorHAnsi"/>
                <w:sz w:val="24"/>
                <w:szCs w:val="24"/>
                <w:lang w:val="en-US"/>
              </w:rPr>
              <w:t>what approach will be used</w:t>
            </w:r>
            <w:r w:rsidR="00A33AB5">
              <w:rPr>
                <w:rFonts w:asciiTheme="minorHAnsi" w:hAnsiTheme="minorHAnsi" w:cstheme="minorHAnsi"/>
                <w:sz w:val="24"/>
                <w:szCs w:val="24"/>
                <w:lang w:val="en-US"/>
              </w:rPr>
              <w:t xml:space="preserve"> (</w:t>
            </w:r>
            <w:r w:rsidR="00BA335F">
              <w:rPr>
                <w:rFonts w:asciiTheme="minorHAnsi" w:hAnsiTheme="minorHAnsi" w:cstheme="minorHAnsi"/>
                <w:sz w:val="24"/>
                <w:szCs w:val="24"/>
                <w:lang w:val="en-US"/>
              </w:rPr>
              <w:t>web? publications? radio? special projects with stickers?)</w:t>
            </w:r>
            <w:r w:rsidRPr="009D26E1">
              <w:rPr>
                <w:rFonts w:asciiTheme="minorHAnsi" w:hAnsiTheme="minorHAnsi" w:cstheme="minorHAnsi"/>
                <w:sz w:val="24"/>
                <w:szCs w:val="24"/>
                <w:lang w:val="en-US"/>
              </w:rPr>
              <w:t>, and</w:t>
            </w:r>
          </w:p>
          <w:p w14:paraId="5962D713" w14:textId="52557B9F" w:rsidR="00FE00FD" w:rsidRPr="009D26E1" w:rsidRDefault="00FE00FD" w:rsidP="00FE00FD">
            <w:pPr>
              <w:pStyle w:val="a3"/>
              <w:numPr>
                <w:ilvl w:val="0"/>
                <w:numId w:val="5"/>
              </w:numPr>
              <w:spacing w:after="0" w:line="240" w:lineRule="auto"/>
              <w:rPr>
                <w:rFonts w:asciiTheme="minorHAnsi" w:hAnsiTheme="minorHAnsi" w:cstheme="minorHAnsi"/>
                <w:sz w:val="24"/>
                <w:szCs w:val="24"/>
                <w:lang w:val="en-US"/>
              </w:rPr>
            </w:pPr>
            <w:r w:rsidRPr="009D26E1">
              <w:rPr>
                <w:rFonts w:asciiTheme="minorHAnsi" w:hAnsiTheme="minorHAnsi" w:cstheme="minorHAnsi"/>
                <w:sz w:val="24"/>
                <w:szCs w:val="24"/>
                <w:lang w:val="en-US"/>
              </w:rPr>
              <w:t>what channels are planned to be employed</w:t>
            </w:r>
            <w:r w:rsidR="00BA335F">
              <w:rPr>
                <w:rFonts w:asciiTheme="minorHAnsi" w:hAnsiTheme="minorHAnsi" w:cstheme="minorHAnsi"/>
                <w:sz w:val="24"/>
                <w:szCs w:val="24"/>
                <w:lang w:val="en-US"/>
              </w:rPr>
              <w:t>.</w:t>
            </w:r>
          </w:p>
          <w:p w14:paraId="715037C0" w14:textId="77777777" w:rsidR="00BA335F" w:rsidRDefault="00BA335F" w:rsidP="00FE00FD">
            <w:pPr>
              <w:spacing w:after="0" w:line="240" w:lineRule="auto"/>
              <w:contextualSpacing/>
              <w:rPr>
                <w:rFonts w:asciiTheme="minorHAnsi" w:hAnsiTheme="minorHAnsi" w:cstheme="minorHAnsi"/>
                <w:sz w:val="24"/>
                <w:szCs w:val="24"/>
                <w:lang w:val="en-US"/>
              </w:rPr>
            </w:pPr>
          </w:p>
          <w:p w14:paraId="3FE1C713" w14:textId="69ED76C0" w:rsidR="00FE00FD" w:rsidRDefault="00FE00FD" w:rsidP="00FE00FD">
            <w:pPr>
              <w:spacing w:after="0" w:line="240" w:lineRule="auto"/>
              <w:contextualSpacing/>
              <w:rPr>
                <w:rFonts w:asciiTheme="minorHAnsi" w:hAnsiTheme="minorHAnsi" w:cstheme="minorHAnsi"/>
                <w:sz w:val="24"/>
                <w:szCs w:val="24"/>
                <w:lang w:val="en-US"/>
              </w:rPr>
            </w:pPr>
            <w:r w:rsidRPr="009D26E1">
              <w:rPr>
                <w:rFonts w:asciiTheme="minorHAnsi" w:hAnsiTheme="minorHAnsi" w:cstheme="minorHAnsi"/>
                <w:sz w:val="24"/>
                <w:szCs w:val="24"/>
                <w:lang w:val="en-US"/>
              </w:rPr>
              <w:t>The propos</w:t>
            </w:r>
            <w:r w:rsidR="00BA335F">
              <w:rPr>
                <w:rFonts w:asciiTheme="minorHAnsi" w:hAnsiTheme="minorHAnsi" w:cstheme="minorHAnsi"/>
                <w:sz w:val="24"/>
                <w:szCs w:val="24"/>
                <w:lang w:val="en-US"/>
              </w:rPr>
              <w:t xml:space="preserve">al </w:t>
            </w:r>
            <w:r w:rsidRPr="009D26E1">
              <w:rPr>
                <w:rFonts w:asciiTheme="minorHAnsi" w:hAnsiTheme="minorHAnsi" w:cstheme="minorHAnsi"/>
                <w:sz w:val="24"/>
                <w:szCs w:val="24"/>
                <w:lang w:val="en-US"/>
              </w:rPr>
              <w:t>will be validated whether it fits the “spirit” of the campaign, is appropriate regarding its goals and target audiences. Hence, a preliminary outline of the intentions of a company will suffice.</w:t>
            </w:r>
          </w:p>
          <w:p w14:paraId="31EF3C08" w14:textId="77777777" w:rsidR="00BA335F" w:rsidRPr="009D26E1" w:rsidRDefault="00BA335F" w:rsidP="00FE00FD">
            <w:pPr>
              <w:spacing w:after="0" w:line="240" w:lineRule="auto"/>
              <w:contextualSpacing/>
              <w:rPr>
                <w:rFonts w:asciiTheme="minorHAnsi" w:hAnsiTheme="minorHAnsi" w:cstheme="minorHAnsi"/>
                <w:sz w:val="24"/>
                <w:szCs w:val="24"/>
                <w:lang w:val="en-US"/>
              </w:rPr>
            </w:pPr>
          </w:p>
          <w:p w14:paraId="47A68B93" w14:textId="690DC650" w:rsidR="0084684F" w:rsidRDefault="00FE00FD" w:rsidP="00FE00FD">
            <w:pPr>
              <w:spacing w:after="0" w:line="240" w:lineRule="auto"/>
              <w:rPr>
                <w:rFonts w:asciiTheme="minorHAnsi" w:hAnsiTheme="minorHAnsi" w:cstheme="minorHAnsi"/>
                <w:sz w:val="24"/>
                <w:szCs w:val="24"/>
                <w:lang w:val="en-US"/>
              </w:rPr>
            </w:pPr>
            <w:r w:rsidRPr="009D26E1">
              <w:rPr>
                <w:rFonts w:asciiTheme="minorHAnsi" w:hAnsiTheme="minorHAnsi" w:cstheme="minorHAnsi"/>
                <w:sz w:val="24"/>
                <w:szCs w:val="24"/>
                <w:lang w:val="en-US"/>
              </w:rPr>
              <w:t>These propos</w:t>
            </w:r>
            <w:r w:rsidR="00BA335F">
              <w:rPr>
                <w:rFonts w:asciiTheme="minorHAnsi" w:hAnsiTheme="minorHAnsi" w:cstheme="minorHAnsi"/>
                <w:sz w:val="24"/>
                <w:szCs w:val="24"/>
                <w:lang w:val="en-US"/>
              </w:rPr>
              <w:t xml:space="preserve">als </w:t>
            </w:r>
            <w:r w:rsidRPr="009D26E1">
              <w:rPr>
                <w:rFonts w:asciiTheme="minorHAnsi" w:hAnsiTheme="minorHAnsi" w:cstheme="minorHAnsi"/>
                <w:sz w:val="24"/>
                <w:szCs w:val="24"/>
                <w:lang w:val="en-US"/>
              </w:rPr>
              <w:t>will be approved during 10 working days according to the schedule of deliverables outlined in the Terms of Reference. Creative solutions themselves are developed later, on a phase of the communication campaign development.</w:t>
            </w:r>
          </w:p>
          <w:p w14:paraId="24260E93" w14:textId="4DE790B0" w:rsidR="00A33AB5" w:rsidRPr="009D26E1" w:rsidRDefault="00A33AB5" w:rsidP="00FE00FD">
            <w:pPr>
              <w:spacing w:after="0" w:line="240" w:lineRule="auto"/>
              <w:rPr>
                <w:rFonts w:asciiTheme="minorHAnsi" w:hAnsiTheme="minorHAnsi" w:cstheme="minorHAnsi"/>
                <w:sz w:val="24"/>
                <w:szCs w:val="24"/>
                <w:lang w:val="en-US"/>
              </w:rPr>
            </w:pPr>
          </w:p>
        </w:tc>
      </w:tr>
      <w:tr w:rsidR="00F4674B" w:rsidRPr="009D26E1" w14:paraId="67CDA154" w14:textId="77777777" w:rsidTr="00FE1A0C">
        <w:trPr>
          <w:trHeight w:val="350"/>
        </w:trPr>
        <w:tc>
          <w:tcPr>
            <w:tcW w:w="468" w:type="dxa"/>
          </w:tcPr>
          <w:p w14:paraId="088259E8" w14:textId="77777777" w:rsidR="00F4674B" w:rsidRPr="009D26E1" w:rsidRDefault="00F4674B" w:rsidP="00090E0E">
            <w:pPr>
              <w:numPr>
                <w:ilvl w:val="0"/>
                <w:numId w:val="1"/>
              </w:numPr>
              <w:spacing w:after="0" w:line="240" w:lineRule="auto"/>
              <w:ind w:left="284"/>
              <w:rPr>
                <w:rFonts w:asciiTheme="minorHAnsi" w:hAnsiTheme="minorHAnsi" w:cstheme="minorHAnsi"/>
                <w:b/>
                <w:sz w:val="24"/>
                <w:szCs w:val="24"/>
                <w:lang w:val="en-US"/>
              </w:rPr>
            </w:pPr>
          </w:p>
        </w:tc>
        <w:tc>
          <w:tcPr>
            <w:tcW w:w="4140" w:type="dxa"/>
          </w:tcPr>
          <w:p w14:paraId="1939E0FA" w14:textId="77777777" w:rsidR="00F4674B" w:rsidRDefault="008A3BDD" w:rsidP="00090E0E">
            <w:pPr>
              <w:spacing w:after="0" w:line="240" w:lineRule="auto"/>
              <w:rPr>
                <w:rFonts w:asciiTheme="minorHAnsi" w:hAnsiTheme="minorHAnsi" w:cstheme="minorHAnsi"/>
                <w:sz w:val="24"/>
                <w:szCs w:val="24"/>
                <w:lang w:val="en-US"/>
              </w:rPr>
            </w:pPr>
            <w:r w:rsidRPr="009D26E1">
              <w:rPr>
                <w:rFonts w:asciiTheme="minorHAnsi" w:hAnsiTheme="minorHAnsi" w:cstheme="minorHAnsi"/>
                <w:sz w:val="24"/>
                <w:szCs w:val="24"/>
                <w:lang w:val="en-US"/>
              </w:rPr>
              <w:t xml:space="preserve">In a financial </w:t>
            </w:r>
            <w:r w:rsidR="00CE225C">
              <w:rPr>
                <w:rFonts w:asciiTheme="minorHAnsi" w:hAnsiTheme="minorHAnsi" w:cstheme="minorHAnsi"/>
                <w:sz w:val="24"/>
                <w:szCs w:val="24"/>
                <w:lang w:val="en-US"/>
              </w:rPr>
              <w:t>proposal</w:t>
            </w:r>
            <w:r w:rsidRPr="009D26E1">
              <w:rPr>
                <w:rFonts w:asciiTheme="minorHAnsi" w:hAnsiTheme="minorHAnsi" w:cstheme="minorHAnsi"/>
                <w:sz w:val="24"/>
                <w:szCs w:val="24"/>
                <w:lang w:val="en-US"/>
              </w:rPr>
              <w:t>, both resources - for not only the development but also the implementation of the campaign and measure its effectiveness - should be indicated, shouldn't they?</w:t>
            </w:r>
          </w:p>
          <w:p w14:paraId="0BBFC472" w14:textId="7A39DF56" w:rsidR="00CE225C" w:rsidRPr="009D26E1" w:rsidRDefault="00CE225C" w:rsidP="00090E0E">
            <w:pPr>
              <w:spacing w:after="0" w:line="240" w:lineRule="auto"/>
              <w:rPr>
                <w:rFonts w:asciiTheme="minorHAnsi" w:hAnsiTheme="minorHAnsi" w:cstheme="minorHAnsi"/>
                <w:sz w:val="24"/>
                <w:szCs w:val="24"/>
                <w:lang w:val="en-US"/>
              </w:rPr>
            </w:pPr>
          </w:p>
        </w:tc>
        <w:tc>
          <w:tcPr>
            <w:tcW w:w="5593" w:type="dxa"/>
          </w:tcPr>
          <w:p w14:paraId="56DFEE81" w14:textId="5063E495" w:rsidR="00F4674B" w:rsidRPr="009D26E1" w:rsidRDefault="008A3BDD" w:rsidP="009954F2">
            <w:pPr>
              <w:spacing w:after="0" w:line="240" w:lineRule="auto"/>
              <w:rPr>
                <w:rFonts w:asciiTheme="minorHAnsi" w:hAnsiTheme="minorHAnsi" w:cstheme="minorHAnsi"/>
                <w:sz w:val="24"/>
                <w:szCs w:val="24"/>
                <w:lang w:val="en-US"/>
              </w:rPr>
            </w:pPr>
            <w:r w:rsidRPr="009D26E1">
              <w:rPr>
                <w:rFonts w:asciiTheme="minorHAnsi" w:hAnsiTheme="minorHAnsi" w:cstheme="minorHAnsi"/>
                <w:sz w:val="24"/>
                <w:szCs w:val="24"/>
                <w:lang w:val="en-US"/>
              </w:rPr>
              <w:t xml:space="preserve">Yes, </w:t>
            </w:r>
            <w:r w:rsidR="00CE225C">
              <w:rPr>
                <w:rFonts w:asciiTheme="minorHAnsi" w:hAnsiTheme="minorHAnsi" w:cstheme="minorHAnsi"/>
                <w:sz w:val="24"/>
                <w:szCs w:val="24"/>
                <w:lang w:val="en-US"/>
              </w:rPr>
              <w:t>your</w:t>
            </w:r>
            <w:r w:rsidRPr="009D26E1">
              <w:rPr>
                <w:rFonts w:asciiTheme="minorHAnsi" w:hAnsiTheme="minorHAnsi" w:cstheme="minorHAnsi"/>
                <w:sz w:val="24"/>
                <w:szCs w:val="24"/>
                <w:lang w:val="en-US"/>
              </w:rPr>
              <w:t xml:space="preserve"> budget should include costs for not only the development of a detailed campaign </w:t>
            </w:r>
            <w:r w:rsidR="00CE225C">
              <w:rPr>
                <w:rFonts w:asciiTheme="minorHAnsi" w:hAnsiTheme="minorHAnsi" w:cstheme="minorHAnsi"/>
                <w:sz w:val="24"/>
                <w:szCs w:val="24"/>
                <w:lang w:val="en-US"/>
              </w:rPr>
              <w:t xml:space="preserve">strategy </w:t>
            </w:r>
            <w:r w:rsidRPr="009D26E1">
              <w:rPr>
                <w:rFonts w:asciiTheme="minorHAnsi" w:hAnsiTheme="minorHAnsi" w:cstheme="minorHAnsi"/>
                <w:sz w:val="24"/>
                <w:szCs w:val="24"/>
                <w:lang w:val="en-US"/>
              </w:rPr>
              <w:t xml:space="preserve">(Section 6 of the Terms of Reference), but also a production of materials, rolling out the campaign, and an </w:t>
            </w:r>
            <w:r w:rsidR="00CE225C">
              <w:rPr>
                <w:rFonts w:asciiTheme="minorHAnsi" w:hAnsiTheme="minorHAnsi" w:cstheme="minorHAnsi"/>
                <w:sz w:val="24"/>
                <w:szCs w:val="24"/>
                <w:lang w:val="en-US"/>
              </w:rPr>
              <w:t xml:space="preserve">inexpensive </w:t>
            </w:r>
            <w:r w:rsidRPr="009D26E1">
              <w:rPr>
                <w:rFonts w:asciiTheme="minorHAnsi" w:hAnsiTheme="minorHAnsi" w:cstheme="minorHAnsi"/>
                <w:sz w:val="24"/>
                <w:szCs w:val="24"/>
                <w:lang w:val="en-US"/>
              </w:rPr>
              <w:t>omnibus questionnaire to measure its effectiveness.</w:t>
            </w:r>
          </w:p>
        </w:tc>
      </w:tr>
      <w:tr w:rsidR="00F4674B" w:rsidRPr="009D26E1" w14:paraId="6EC931D1" w14:textId="77777777" w:rsidTr="00FE1A0C">
        <w:trPr>
          <w:trHeight w:val="350"/>
        </w:trPr>
        <w:tc>
          <w:tcPr>
            <w:tcW w:w="468" w:type="dxa"/>
          </w:tcPr>
          <w:p w14:paraId="19A36950" w14:textId="77777777" w:rsidR="00F4674B" w:rsidRPr="009D26E1" w:rsidRDefault="00F4674B" w:rsidP="00090E0E">
            <w:pPr>
              <w:numPr>
                <w:ilvl w:val="0"/>
                <w:numId w:val="1"/>
              </w:numPr>
              <w:spacing w:after="0" w:line="240" w:lineRule="auto"/>
              <w:ind w:left="284"/>
              <w:rPr>
                <w:rFonts w:asciiTheme="minorHAnsi" w:hAnsiTheme="minorHAnsi" w:cstheme="minorHAnsi"/>
                <w:b/>
                <w:sz w:val="24"/>
                <w:szCs w:val="24"/>
                <w:lang w:val="en-US"/>
              </w:rPr>
            </w:pPr>
          </w:p>
        </w:tc>
        <w:tc>
          <w:tcPr>
            <w:tcW w:w="4140" w:type="dxa"/>
          </w:tcPr>
          <w:p w14:paraId="2D0BD730" w14:textId="1BAE044C" w:rsidR="00F4674B" w:rsidRPr="009D26E1" w:rsidRDefault="008A3BDD" w:rsidP="00090E0E">
            <w:pPr>
              <w:spacing w:after="0" w:line="240" w:lineRule="auto"/>
              <w:rPr>
                <w:rFonts w:asciiTheme="minorHAnsi" w:hAnsiTheme="minorHAnsi" w:cstheme="minorHAnsi"/>
                <w:sz w:val="24"/>
                <w:szCs w:val="24"/>
                <w:lang w:val="en-US"/>
              </w:rPr>
            </w:pPr>
            <w:r w:rsidRPr="009D26E1">
              <w:rPr>
                <w:rFonts w:asciiTheme="minorHAnsi" w:hAnsiTheme="minorHAnsi" w:cstheme="minorHAnsi"/>
                <w:sz w:val="24"/>
                <w:szCs w:val="24"/>
                <w:lang w:val="en-US"/>
              </w:rPr>
              <w:t>Do we need to attach any documents to illustrate our vision of the campaign?</w:t>
            </w:r>
          </w:p>
        </w:tc>
        <w:tc>
          <w:tcPr>
            <w:tcW w:w="5593" w:type="dxa"/>
          </w:tcPr>
          <w:p w14:paraId="34DC8870" w14:textId="143651B1" w:rsidR="008A3BDD" w:rsidRDefault="008A3BDD" w:rsidP="008A3BDD">
            <w:pPr>
              <w:spacing w:after="0" w:line="240" w:lineRule="auto"/>
              <w:rPr>
                <w:rFonts w:asciiTheme="minorHAnsi" w:hAnsiTheme="minorHAnsi" w:cstheme="minorHAnsi"/>
                <w:sz w:val="24"/>
                <w:szCs w:val="24"/>
                <w:lang w:val="en-US"/>
              </w:rPr>
            </w:pPr>
            <w:r w:rsidRPr="009D26E1">
              <w:rPr>
                <w:rFonts w:asciiTheme="minorHAnsi" w:hAnsiTheme="minorHAnsi" w:cstheme="minorHAnsi"/>
                <w:sz w:val="24"/>
                <w:szCs w:val="24"/>
                <w:lang w:val="en-US"/>
              </w:rPr>
              <w:t xml:space="preserve">Bidders will be evaluated based on </w:t>
            </w:r>
            <w:r w:rsidR="00CE225C">
              <w:rPr>
                <w:rFonts w:asciiTheme="minorHAnsi" w:hAnsiTheme="minorHAnsi" w:cstheme="minorHAnsi"/>
                <w:sz w:val="24"/>
                <w:szCs w:val="24"/>
                <w:lang w:val="en-US"/>
              </w:rPr>
              <w:t xml:space="preserve">the </w:t>
            </w:r>
            <w:r w:rsidRPr="009D26E1">
              <w:rPr>
                <w:rFonts w:asciiTheme="minorHAnsi" w:hAnsiTheme="minorHAnsi" w:cstheme="minorHAnsi"/>
                <w:sz w:val="24"/>
                <w:szCs w:val="24"/>
                <w:lang w:val="en-US"/>
              </w:rPr>
              <w:t xml:space="preserve">evaluation criteria outlined in Section 7 of the Terms of Reference. A company can calculate for itself in advance how many points it will have for an </w:t>
            </w:r>
            <w:proofErr w:type="spellStart"/>
            <w:r w:rsidRPr="009D26E1">
              <w:rPr>
                <w:rFonts w:asciiTheme="minorHAnsi" w:hAnsiTheme="minorHAnsi" w:cstheme="minorHAnsi"/>
                <w:sz w:val="24"/>
                <w:szCs w:val="24"/>
                <w:lang w:val="en-US"/>
              </w:rPr>
              <w:t>organisational</w:t>
            </w:r>
            <w:proofErr w:type="spellEnd"/>
            <w:r w:rsidRPr="009D26E1">
              <w:rPr>
                <w:rFonts w:asciiTheme="minorHAnsi" w:hAnsiTheme="minorHAnsi" w:cstheme="minorHAnsi"/>
                <w:sz w:val="24"/>
                <w:szCs w:val="24"/>
                <w:lang w:val="en-US"/>
              </w:rPr>
              <w:t xml:space="preserve"> profile.</w:t>
            </w:r>
          </w:p>
          <w:p w14:paraId="33A622B5" w14:textId="77777777" w:rsidR="00CE225C" w:rsidRPr="009D26E1" w:rsidRDefault="00CE225C" w:rsidP="008A3BDD">
            <w:pPr>
              <w:spacing w:after="0" w:line="240" w:lineRule="auto"/>
              <w:rPr>
                <w:rFonts w:asciiTheme="minorHAnsi" w:hAnsiTheme="minorHAnsi" w:cstheme="minorHAnsi"/>
                <w:sz w:val="24"/>
                <w:szCs w:val="24"/>
                <w:lang w:val="en-US"/>
              </w:rPr>
            </w:pPr>
          </w:p>
          <w:p w14:paraId="31193FF0" w14:textId="27308654" w:rsidR="00F4674B" w:rsidRDefault="008A3BDD" w:rsidP="008A3BDD">
            <w:pPr>
              <w:spacing w:after="0" w:line="240" w:lineRule="auto"/>
              <w:rPr>
                <w:rFonts w:asciiTheme="minorHAnsi" w:hAnsiTheme="minorHAnsi" w:cstheme="minorHAnsi"/>
                <w:sz w:val="24"/>
                <w:szCs w:val="24"/>
                <w:lang w:val="en-US"/>
              </w:rPr>
            </w:pPr>
            <w:r w:rsidRPr="009D26E1">
              <w:rPr>
                <w:rFonts w:asciiTheme="minorHAnsi" w:hAnsiTheme="minorHAnsi" w:cstheme="minorHAnsi"/>
                <w:sz w:val="24"/>
                <w:szCs w:val="24"/>
                <w:lang w:val="en-US"/>
              </w:rPr>
              <w:t xml:space="preserve">A portfolio that is a part of the </w:t>
            </w:r>
            <w:proofErr w:type="spellStart"/>
            <w:r w:rsidRPr="009D26E1">
              <w:rPr>
                <w:rFonts w:asciiTheme="minorHAnsi" w:hAnsiTheme="minorHAnsi" w:cstheme="minorHAnsi"/>
                <w:sz w:val="24"/>
                <w:szCs w:val="24"/>
                <w:lang w:val="en-US"/>
              </w:rPr>
              <w:t>organisational</w:t>
            </w:r>
            <w:proofErr w:type="spellEnd"/>
            <w:r w:rsidRPr="009D26E1">
              <w:rPr>
                <w:rFonts w:asciiTheme="minorHAnsi" w:hAnsiTheme="minorHAnsi" w:cstheme="minorHAnsi"/>
                <w:sz w:val="24"/>
                <w:szCs w:val="24"/>
                <w:lang w:val="en-US"/>
              </w:rPr>
              <w:t xml:space="preserve"> profile can be submitted in any format which a company finds suitable and convenient for itself. It is recommended to submit all documents in one file. Please be aware of the size of the document. It is recommended not to exceed 5 MB.</w:t>
            </w:r>
            <w:r w:rsidR="0054690D">
              <w:rPr>
                <w:rFonts w:asciiTheme="minorHAnsi" w:hAnsiTheme="minorHAnsi" w:cstheme="minorHAnsi"/>
                <w:sz w:val="24"/>
                <w:szCs w:val="24"/>
                <w:lang w:val="en-US"/>
              </w:rPr>
              <w:t xml:space="preserve"> We are unaware of what maximum size the Atlas </w:t>
            </w:r>
            <w:r w:rsidR="006E4961">
              <w:rPr>
                <w:rFonts w:asciiTheme="minorHAnsi" w:hAnsiTheme="minorHAnsi" w:cstheme="minorHAnsi"/>
                <w:sz w:val="24"/>
                <w:szCs w:val="24"/>
                <w:lang w:val="en-US"/>
              </w:rPr>
              <w:t xml:space="preserve">system will let through – so 5 Mb is </w:t>
            </w:r>
            <w:r w:rsidR="00263905">
              <w:rPr>
                <w:rFonts w:asciiTheme="minorHAnsi" w:hAnsiTheme="minorHAnsi" w:cstheme="minorHAnsi"/>
                <w:sz w:val="24"/>
                <w:szCs w:val="24"/>
                <w:lang w:val="en-US"/>
              </w:rPr>
              <w:t>the recommended size per one attachment.</w:t>
            </w:r>
          </w:p>
          <w:p w14:paraId="3A4B1DF6" w14:textId="6584C227" w:rsidR="0054690D" w:rsidRPr="009D26E1" w:rsidRDefault="0054690D" w:rsidP="008A3BDD">
            <w:pPr>
              <w:spacing w:after="0" w:line="240" w:lineRule="auto"/>
              <w:rPr>
                <w:rFonts w:asciiTheme="minorHAnsi" w:hAnsiTheme="minorHAnsi" w:cstheme="minorHAnsi"/>
                <w:sz w:val="24"/>
                <w:szCs w:val="24"/>
                <w:lang w:val="en-US"/>
              </w:rPr>
            </w:pPr>
          </w:p>
        </w:tc>
      </w:tr>
    </w:tbl>
    <w:p w14:paraId="5139AA8C" w14:textId="77777777" w:rsidR="00594124" w:rsidRPr="009D26E1" w:rsidRDefault="00594124" w:rsidP="00A924A5">
      <w:pPr>
        <w:rPr>
          <w:rFonts w:asciiTheme="minorHAnsi" w:hAnsiTheme="minorHAnsi" w:cstheme="minorHAnsi"/>
          <w:sz w:val="24"/>
          <w:szCs w:val="24"/>
          <w:lang w:val="en-US"/>
        </w:rPr>
      </w:pPr>
    </w:p>
    <w:p w14:paraId="7CB9D5B6" w14:textId="238DBA2D" w:rsidR="000D7CB8" w:rsidRPr="009D26E1" w:rsidRDefault="000D7CB8" w:rsidP="00192C7D">
      <w:pPr>
        <w:rPr>
          <w:rFonts w:asciiTheme="minorHAnsi" w:hAnsiTheme="minorHAnsi" w:cstheme="minorHAnsi"/>
          <w:sz w:val="24"/>
          <w:szCs w:val="24"/>
          <w:lang w:val="en-US"/>
        </w:rPr>
      </w:pPr>
      <w:r w:rsidRPr="009D26E1">
        <w:rPr>
          <w:rFonts w:asciiTheme="minorHAnsi" w:hAnsiTheme="minorHAnsi" w:cstheme="minorHAnsi"/>
          <w:sz w:val="24"/>
          <w:szCs w:val="24"/>
          <w:lang w:val="en-US"/>
        </w:rPr>
        <w:t xml:space="preserve">To familiarize yourself with previous </w:t>
      </w:r>
      <w:r w:rsidR="00D93592" w:rsidRPr="009D26E1">
        <w:rPr>
          <w:rFonts w:asciiTheme="minorHAnsi" w:hAnsiTheme="minorHAnsi" w:cstheme="minorHAnsi"/>
          <w:sz w:val="24"/>
          <w:szCs w:val="24"/>
          <w:lang w:val="en-US"/>
        </w:rPr>
        <w:t xml:space="preserve">UNDP </w:t>
      </w:r>
      <w:r w:rsidRPr="009D26E1">
        <w:rPr>
          <w:rFonts w:asciiTheme="minorHAnsi" w:hAnsiTheme="minorHAnsi" w:cstheme="minorHAnsi"/>
          <w:sz w:val="24"/>
          <w:szCs w:val="24"/>
          <w:lang w:val="en-US"/>
        </w:rPr>
        <w:t>research on the digital divide in Ukraine and to explore a problem that the campaign is geared towards, please check these links:</w:t>
      </w:r>
    </w:p>
    <w:p w14:paraId="6512F804" w14:textId="13CA3C4E" w:rsidR="00192C7D" w:rsidRPr="009D26E1" w:rsidRDefault="00192C7D" w:rsidP="00192C7D">
      <w:pPr>
        <w:rPr>
          <w:rFonts w:asciiTheme="minorHAnsi" w:hAnsiTheme="minorHAnsi" w:cstheme="minorHAnsi"/>
          <w:sz w:val="24"/>
          <w:szCs w:val="24"/>
          <w:lang w:val="en-US"/>
        </w:rPr>
      </w:pPr>
      <w:r w:rsidRPr="009D26E1">
        <w:rPr>
          <w:rFonts w:asciiTheme="minorHAnsi" w:hAnsiTheme="minorHAnsi" w:cstheme="minorHAnsi"/>
          <w:sz w:val="24"/>
          <w:szCs w:val="24"/>
          <w:lang w:val="en-US"/>
        </w:rPr>
        <w:lastRenderedPageBreak/>
        <w:t xml:space="preserve">* </w:t>
      </w:r>
      <w:hyperlink r:id="rId9" w:history="1">
        <w:r w:rsidR="00263905" w:rsidRPr="00081229">
          <w:rPr>
            <w:rStyle w:val="a4"/>
            <w:rFonts w:asciiTheme="minorHAnsi" w:hAnsiTheme="minorHAnsi" w:cstheme="minorHAnsi"/>
            <w:sz w:val="24"/>
            <w:szCs w:val="24"/>
            <w:lang w:val="en-US"/>
          </w:rPr>
          <w:t>https://</w:t>
        </w:r>
        <w:proofErr w:type="spellStart"/>
        <w:r w:rsidR="00263905" w:rsidRPr="00081229">
          <w:rPr>
            <w:rStyle w:val="a4"/>
            <w:rFonts w:asciiTheme="minorHAnsi" w:hAnsiTheme="minorHAnsi" w:cstheme="minorHAnsi"/>
            <w:sz w:val="24"/>
            <w:szCs w:val="24"/>
            <w:lang w:val="en-US"/>
          </w:rPr>
          <w:t>cutt.ly</w:t>
        </w:r>
        <w:proofErr w:type="spellEnd"/>
        <w:r w:rsidR="00263905" w:rsidRPr="00081229">
          <w:rPr>
            <w:rStyle w:val="a4"/>
            <w:rFonts w:asciiTheme="minorHAnsi" w:hAnsiTheme="minorHAnsi" w:cstheme="minorHAnsi"/>
            <w:sz w:val="24"/>
            <w:szCs w:val="24"/>
            <w:lang w:val="en-US"/>
          </w:rPr>
          <w:t>/</w:t>
        </w:r>
        <w:proofErr w:type="spellStart"/>
        <w:r w:rsidR="00263905" w:rsidRPr="00081229">
          <w:rPr>
            <w:rStyle w:val="a4"/>
            <w:rFonts w:asciiTheme="minorHAnsi" w:hAnsiTheme="minorHAnsi" w:cstheme="minorHAnsi"/>
            <w:sz w:val="24"/>
            <w:szCs w:val="24"/>
            <w:lang w:val="en-US"/>
          </w:rPr>
          <w:t>UNDPU</w:t>
        </w:r>
        <w:r w:rsidR="00263905" w:rsidRPr="00081229">
          <w:rPr>
            <w:rStyle w:val="a4"/>
            <w:rFonts w:asciiTheme="minorHAnsi" w:hAnsiTheme="minorHAnsi" w:cstheme="minorHAnsi"/>
            <w:sz w:val="24"/>
            <w:szCs w:val="24"/>
            <w:lang w:val="en-US"/>
          </w:rPr>
          <w:t>k</w:t>
        </w:r>
        <w:r w:rsidR="00263905" w:rsidRPr="00081229">
          <w:rPr>
            <w:rStyle w:val="a4"/>
            <w:rFonts w:asciiTheme="minorHAnsi" w:hAnsiTheme="minorHAnsi" w:cstheme="minorHAnsi"/>
            <w:sz w:val="24"/>
            <w:szCs w:val="24"/>
            <w:lang w:val="en-US"/>
          </w:rPr>
          <w:t>raine01</w:t>
        </w:r>
        <w:proofErr w:type="spellEnd"/>
      </w:hyperlink>
      <w:r w:rsidR="00263905">
        <w:rPr>
          <w:rFonts w:asciiTheme="minorHAnsi" w:hAnsiTheme="minorHAnsi" w:cstheme="minorHAnsi"/>
          <w:sz w:val="24"/>
          <w:szCs w:val="24"/>
          <w:lang w:val="en-US"/>
        </w:rPr>
        <w:t xml:space="preserve"> </w:t>
      </w:r>
    </w:p>
    <w:p w14:paraId="23C19915" w14:textId="20A1F465" w:rsidR="00192C7D" w:rsidRPr="009D26E1" w:rsidRDefault="00192C7D" w:rsidP="00192C7D">
      <w:pPr>
        <w:rPr>
          <w:rFonts w:asciiTheme="minorHAnsi" w:hAnsiTheme="minorHAnsi" w:cstheme="minorHAnsi"/>
          <w:sz w:val="24"/>
          <w:szCs w:val="24"/>
          <w:lang w:val="en-US"/>
        </w:rPr>
      </w:pPr>
      <w:r w:rsidRPr="009D26E1">
        <w:rPr>
          <w:rFonts w:asciiTheme="minorHAnsi" w:hAnsiTheme="minorHAnsi" w:cstheme="minorHAnsi"/>
          <w:sz w:val="24"/>
          <w:szCs w:val="24"/>
          <w:lang w:val="en-US"/>
        </w:rPr>
        <w:t xml:space="preserve">* </w:t>
      </w:r>
      <w:hyperlink r:id="rId10" w:history="1">
        <w:r w:rsidR="00263905" w:rsidRPr="00081229">
          <w:rPr>
            <w:rStyle w:val="a4"/>
            <w:rFonts w:asciiTheme="minorHAnsi" w:hAnsiTheme="minorHAnsi" w:cstheme="minorHAnsi"/>
            <w:sz w:val="24"/>
            <w:szCs w:val="24"/>
            <w:lang w:val="en-US"/>
          </w:rPr>
          <w:t>https://</w:t>
        </w:r>
        <w:proofErr w:type="spellStart"/>
        <w:r w:rsidR="00263905" w:rsidRPr="00081229">
          <w:rPr>
            <w:rStyle w:val="a4"/>
            <w:rFonts w:asciiTheme="minorHAnsi" w:hAnsiTheme="minorHAnsi" w:cstheme="minorHAnsi"/>
            <w:sz w:val="24"/>
            <w:szCs w:val="24"/>
            <w:lang w:val="en-US"/>
          </w:rPr>
          <w:t>cutt.ly</w:t>
        </w:r>
        <w:proofErr w:type="spellEnd"/>
        <w:r w:rsidR="00263905" w:rsidRPr="00081229">
          <w:rPr>
            <w:rStyle w:val="a4"/>
            <w:rFonts w:asciiTheme="minorHAnsi" w:hAnsiTheme="minorHAnsi" w:cstheme="minorHAnsi"/>
            <w:sz w:val="24"/>
            <w:szCs w:val="24"/>
            <w:lang w:val="en-US"/>
          </w:rPr>
          <w:t>/</w:t>
        </w:r>
        <w:proofErr w:type="spellStart"/>
        <w:r w:rsidR="00263905" w:rsidRPr="00081229">
          <w:rPr>
            <w:rStyle w:val="a4"/>
            <w:rFonts w:asciiTheme="minorHAnsi" w:hAnsiTheme="minorHAnsi" w:cstheme="minorHAnsi"/>
            <w:sz w:val="24"/>
            <w:szCs w:val="24"/>
            <w:lang w:val="en-US"/>
          </w:rPr>
          <w:t>UNDPUkraine02</w:t>
        </w:r>
        <w:proofErr w:type="spellEnd"/>
      </w:hyperlink>
      <w:r w:rsidR="00263905">
        <w:rPr>
          <w:rFonts w:asciiTheme="minorHAnsi" w:hAnsiTheme="minorHAnsi" w:cstheme="minorHAnsi"/>
          <w:sz w:val="24"/>
          <w:szCs w:val="24"/>
          <w:lang w:val="en-US"/>
        </w:rPr>
        <w:t xml:space="preserve"> </w:t>
      </w:r>
    </w:p>
    <w:p w14:paraId="2EC44CA4" w14:textId="1B8B609B" w:rsidR="006D5923" w:rsidRPr="009D26E1" w:rsidRDefault="00192C7D">
      <w:pPr>
        <w:rPr>
          <w:rFonts w:asciiTheme="minorHAnsi" w:hAnsiTheme="minorHAnsi" w:cstheme="minorHAnsi"/>
          <w:sz w:val="24"/>
          <w:szCs w:val="24"/>
          <w:lang w:val="en-US"/>
        </w:rPr>
      </w:pPr>
      <w:r w:rsidRPr="009D26E1">
        <w:rPr>
          <w:rFonts w:asciiTheme="minorHAnsi" w:hAnsiTheme="minorHAnsi" w:cstheme="minorHAnsi"/>
          <w:sz w:val="24"/>
          <w:szCs w:val="24"/>
          <w:lang w:val="en-US"/>
        </w:rPr>
        <w:t xml:space="preserve">* </w:t>
      </w:r>
      <w:hyperlink r:id="rId11" w:history="1">
        <w:r w:rsidR="00263905" w:rsidRPr="00081229">
          <w:rPr>
            <w:rStyle w:val="a4"/>
            <w:rFonts w:asciiTheme="minorHAnsi" w:hAnsiTheme="minorHAnsi" w:cstheme="minorHAnsi"/>
            <w:sz w:val="24"/>
            <w:szCs w:val="24"/>
            <w:lang w:val="en-US"/>
          </w:rPr>
          <w:t>https://</w:t>
        </w:r>
        <w:proofErr w:type="spellStart"/>
        <w:r w:rsidR="00263905" w:rsidRPr="00081229">
          <w:rPr>
            <w:rStyle w:val="a4"/>
            <w:rFonts w:asciiTheme="minorHAnsi" w:hAnsiTheme="minorHAnsi" w:cstheme="minorHAnsi"/>
            <w:sz w:val="24"/>
            <w:szCs w:val="24"/>
            <w:lang w:val="en-US"/>
          </w:rPr>
          <w:t>cutt.ly</w:t>
        </w:r>
        <w:proofErr w:type="spellEnd"/>
        <w:r w:rsidR="00263905" w:rsidRPr="00081229">
          <w:rPr>
            <w:rStyle w:val="a4"/>
            <w:rFonts w:asciiTheme="minorHAnsi" w:hAnsiTheme="minorHAnsi" w:cstheme="minorHAnsi"/>
            <w:sz w:val="24"/>
            <w:szCs w:val="24"/>
            <w:lang w:val="en-US"/>
          </w:rPr>
          <w:t>/</w:t>
        </w:r>
        <w:proofErr w:type="spellStart"/>
        <w:r w:rsidR="00263905" w:rsidRPr="00081229">
          <w:rPr>
            <w:rStyle w:val="a4"/>
            <w:rFonts w:asciiTheme="minorHAnsi" w:hAnsiTheme="minorHAnsi" w:cstheme="minorHAnsi"/>
            <w:sz w:val="24"/>
            <w:szCs w:val="24"/>
            <w:lang w:val="en-US"/>
          </w:rPr>
          <w:t>UNDPUkraine03</w:t>
        </w:r>
        <w:proofErr w:type="spellEnd"/>
      </w:hyperlink>
      <w:r w:rsidR="00263905">
        <w:rPr>
          <w:rFonts w:asciiTheme="minorHAnsi" w:hAnsiTheme="minorHAnsi" w:cstheme="minorHAnsi"/>
          <w:sz w:val="24"/>
          <w:szCs w:val="24"/>
          <w:lang w:val="en-US"/>
        </w:rPr>
        <w:t xml:space="preserve"> </w:t>
      </w:r>
    </w:p>
    <w:sectPr w:rsidR="006D5923" w:rsidRPr="009D26E1" w:rsidSect="00FE1A0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D0527"/>
    <w:multiLevelType w:val="hybridMultilevel"/>
    <w:tmpl w:val="B50E8ED6"/>
    <w:lvl w:ilvl="0" w:tplc="2000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34B5464"/>
    <w:multiLevelType w:val="hybridMultilevel"/>
    <w:tmpl w:val="74927C2A"/>
    <w:lvl w:ilvl="0" w:tplc="2000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50B58A8"/>
    <w:multiLevelType w:val="hybridMultilevel"/>
    <w:tmpl w:val="EB445304"/>
    <w:lvl w:ilvl="0" w:tplc="2000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55F1297"/>
    <w:multiLevelType w:val="hybridMultilevel"/>
    <w:tmpl w:val="992EEF5E"/>
    <w:lvl w:ilvl="0" w:tplc="2000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636F548C"/>
    <w:multiLevelType w:val="hybridMultilevel"/>
    <w:tmpl w:val="6A6ABE1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3MzG3NDU3MrQ0NjNV0lEKTi0uzszPAykwqgUAP/YpgSwAAAA="/>
  </w:docVars>
  <w:rsids>
    <w:rsidRoot w:val="00BC5C9D"/>
    <w:rsid w:val="000025DD"/>
    <w:rsid w:val="00084539"/>
    <w:rsid w:val="00090E0E"/>
    <w:rsid w:val="000A6584"/>
    <w:rsid w:val="000B0B2B"/>
    <w:rsid w:val="000C3317"/>
    <w:rsid w:val="000D1F6A"/>
    <w:rsid w:val="000D7CB8"/>
    <w:rsid w:val="00152529"/>
    <w:rsid w:val="00192C7D"/>
    <w:rsid w:val="00234BE3"/>
    <w:rsid w:val="00245B0D"/>
    <w:rsid w:val="00263905"/>
    <w:rsid w:val="00295418"/>
    <w:rsid w:val="002D22BB"/>
    <w:rsid w:val="00323AB0"/>
    <w:rsid w:val="00376192"/>
    <w:rsid w:val="003B1574"/>
    <w:rsid w:val="003F650C"/>
    <w:rsid w:val="0046050D"/>
    <w:rsid w:val="00467D99"/>
    <w:rsid w:val="0047089D"/>
    <w:rsid w:val="004C4FAB"/>
    <w:rsid w:val="004D12CB"/>
    <w:rsid w:val="004E624D"/>
    <w:rsid w:val="00522474"/>
    <w:rsid w:val="00523B61"/>
    <w:rsid w:val="0054690D"/>
    <w:rsid w:val="005506DF"/>
    <w:rsid w:val="005819E6"/>
    <w:rsid w:val="00594124"/>
    <w:rsid w:val="005A5BCC"/>
    <w:rsid w:val="005C16CC"/>
    <w:rsid w:val="005D66A2"/>
    <w:rsid w:val="0064766C"/>
    <w:rsid w:val="00673068"/>
    <w:rsid w:val="006955F3"/>
    <w:rsid w:val="006C1919"/>
    <w:rsid w:val="006D5923"/>
    <w:rsid w:val="006E4961"/>
    <w:rsid w:val="007612D0"/>
    <w:rsid w:val="007D3C8E"/>
    <w:rsid w:val="007E1BBD"/>
    <w:rsid w:val="007F1FB2"/>
    <w:rsid w:val="007F687D"/>
    <w:rsid w:val="008416ED"/>
    <w:rsid w:val="0084684F"/>
    <w:rsid w:val="0087409F"/>
    <w:rsid w:val="008A3BDD"/>
    <w:rsid w:val="008A4859"/>
    <w:rsid w:val="008E200A"/>
    <w:rsid w:val="008E59FA"/>
    <w:rsid w:val="00901425"/>
    <w:rsid w:val="00987FA7"/>
    <w:rsid w:val="00994DA9"/>
    <w:rsid w:val="009954F2"/>
    <w:rsid w:val="009D26E1"/>
    <w:rsid w:val="009E185E"/>
    <w:rsid w:val="009E7952"/>
    <w:rsid w:val="00A33AB5"/>
    <w:rsid w:val="00A36346"/>
    <w:rsid w:val="00A65747"/>
    <w:rsid w:val="00A924A5"/>
    <w:rsid w:val="00B02D1B"/>
    <w:rsid w:val="00B50963"/>
    <w:rsid w:val="00BA0FE8"/>
    <w:rsid w:val="00BA335F"/>
    <w:rsid w:val="00BA4049"/>
    <w:rsid w:val="00BC5C9D"/>
    <w:rsid w:val="00C52316"/>
    <w:rsid w:val="00CC2DF8"/>
    <w:rsid w:val="00CE225C"/>
    <w:rsid w:val="00CE2C6B"/>
    <w:rsid w:val="00D166CC"/>
    <w:rsid w:val="00D93592"/>
    <w:rsid w:val="00E41D38"/>
    <w:rsid w:val="00E90234"/>
    <w:rsid w:val="00EB317D"/>
    <w:rsid w:val="00EC2E35"/>
    <w:rsid w:val="00ED3332"/>
    <w:rsid w:val="00EF74DB"/>
    <w:rsid w:val="00F4674B"/>
    <w:rsid w:val="00FC63BB"/>
    <w:rsid w:val="00FD7EE9"/>
    <w:rsid w:val="00FE00FD"/>
    <w:rsid w:val="00FE1A0C"/>
    <w:rsid w:val="00FE2F84"/>
    <w:rsid w:val="0AC3B59F"/>
    <w:rsid w:val="49BEEA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A4577"/>
  <w15:chartTrackingRefBased/>
  <w15:docId w15:val="{719B3926-1D27-48F8-B959-FBEAA2E4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uk-UA"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332"/>
    <w:pPr>
      <w:ind w:left="720"/>
      <w:contextualSpacing/>
    </w:pPr>
  </w:style>
  <w:style w:type="character" w:styleId="a4">
    <w:name w:val="Hyperlink"/>
    <w:basedOn w:val="a0"/>
    <w:uiPriority w:val="99"/>
    <w:unhideWhenUsed/>
    <w:rsid w:val="0046050D"/>
    <w:rPr>
      <w:color w:val="0563C1" w:themeColor="hyperlink"/>
      <w:u w:val="single"/>
    </w:rPr>
  </w:style>
  <w:style w:type="character" w:styleId="a5">
    <w:name w:val="Unresolved Mention"/>
    <w:basedOn w:val="a0"/>
    <w:uiPriority w:val="99"/>
    <w:semiHidden/>
    <w:unhideWhenUsed/>
    <w:rsid w:val="0046050D"/>
    <w:rPr>
      <w:color w:val="605E5C"/>
      <w:shd w:val="clear" w:color="auto" w:fill="E1DFDD"/>
    </w:rPr>
  </w:style>
  <w:style w:type="character" w:styleId="a6">
    <w:name w:val="FollowedHyperlink"/>
    <w:basedOn w:val="a0"/>
    <w:uiPriority w:val="99"/>
    <w:semiHidden/>
    <w:unhideWhenUsed/>
    <w:rsid w:val="00C523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tt.ly/WorldBankStra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reasury.un.org/operationalrates/OperationalRates.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curement.ua@undp.org" TargetMode="External"/><Relationship Id="rId11" Type="http://schemas.openxmlformats.org/officeDocument/2006/relationships/hyperlink" Target="https://cutt.ly/UNDPUkraine03" TargetMode="External"/><Relationship Id="rId5" Type="http://schemas.openxmlformats.org/officeDocument/2006/relationships/hyperlink" Target="mailto:procurement.ua@undp.org" TargetMode="External"/><Relationship Id="rId10" Type="http://schemas.openxmlformats.org/officeDocument/2006/relationships/hyperlink" Target="https://cutt.ly/UNDPUkraine02" TargetMode="External"/><Relationship Id="rId4" Type="http://schemas.openxmlformats.org/officeDocument/2006/relationships/webSettings" Target="webSettings.xml"/><Relationship Id="rId9" Type="http://schemas.openxmlformats.org/officeDocument/2006/relationships/hyperlink" Target="https://cutt.ly/UNDPUkraine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4966</Words>
  <Characters>2831</Characters>
  <Application>Microsoft Office Word</Application>
  <DocSecurity>0</DocSecurity>
  <Lines>23</Lines>
  <Paragraphs>15</Paragraphs>
  <ScaleCrop>false</ScaleCrop>
  <Company/>
  <LinksUpToDate>false</LinksUpToDate>
  <CharactersWithSpaces>7782</CharactersWithSpaces>
  <SharedDoc>false</SharedDoc>
  <HLinks>
    <vt:vector size="24" baseType="variant">
      <vt:variant>
        <vt:i4>4587549</vt:i4>
      </vt:variant>
      <vt:variant>
        <vt:i4>9</vt:i4>
      </vt:variant>
      <vt:variant>
        <vt:i4>0</vt:i4>
      </vt:variant>
      <vt:variant>
        <vt:i4>5</vt:i4>
      </vt:variant>
      <vt:variant>
        <vt:lpwstr>https://cutt.ly/WorldBankStratcom</vt:lpwstr>
      </vt:variant>
      <vt:variant>
        <vt:lpwstr/>
      </vt:variant>
      <vt:variant>
        <vt:i4>4653134</vt:i4>
      </vt:variant>
      <vt:variant>
        <vt:i4>6</vt:i4>
      </vt:variant>
      <vt:variant>
        <vt:i4>0</vt:i4>
      </vt:variant>
      <vt:variant>
        <vt:i4>5</vt:i4>
      </vt:variant>
      <vt:variant>
        <vt:lpwstr>https://treasury.un.org/operationalrates/OperationalRates.php</vt:lpwstr>
      </vt:variant>
      <vt:variant>
        <vt:lpwstr/>
      </vt:variant>
      <vt:variant>
        <vt:i4>6225960</vt:i4>
      </vt:variant>
      <vt:variant>
        <vt:i4>3</vt:i4>
      </vt:variant>
      <vt:variant>
        <vt:i4>0</vt:i4>
      </vt:variant>
      <vt:variant>
        <vt:i4>5</vt:i4>
      </vt:variant>
      <vt:variant>
        <vt:lpwstr>mailto:procurement.ua@undp.org</vt:lpwstr>
      </vt:variant>
      <vt:variant>
        <vt:lpwstr/>
      </vt:variant>
      <vt:variant>
        <vt:i4>6225960</vt:i4>
      </vt:variant>
      <vt:variant>
        <vt:i4>0</vt:i4>
      </vt:variant>
      <vt:variant>
        <vt:i4>0</vt:i4>
      </vt:variant>
      <vt:variant>
        <vt:i4>5</vt:i4>
      </vt:variant>
      <vt:variant>
        <vt:lpwstr>mailto:procurement.ua@undp.org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Olha Matiahina</dc:creator>
  <cp:keywords/>
  <dc:description/>
  <cp:lastModifiedBy>Maksym Klyuchar</cp:lastModifiedBy>
  <cp:revision>79</cp:revision>
  <dcterms:created xsi:type="dcterms:W3CDTF">2021-07-14T11:18:00Z</dcterms:created>
  <dcterms:modified xsi:type="dcterms:W3CDTF">2021-07-14T20:01:00Z</dcterms:modified>
</cp:coreProperties>
</file>