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E61C" w14:textId="77777777" w:rsidR="0065275C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>
        <w:rPr>
          <w:rFonts w:ascii="Arial Narrow" w:hAnsi="Arial Narrow" w:cs="Arial"/>
          <w:b/>
          <w:color w:val="000000"/>
          <w:lang w:val="es-GT" w:eastAsia="en-PH"/>
        </w:rPr>
        <w:t>ANEXO II</w:t>
      </w:r>
    </w:p>
    <w:p w14:paraId="13F8E61D" w14:textId="77777777" w:rsidR="0065275C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</w:p>
    <w:p w14:paraId="13F8E61E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 w:rsidRPr="00023183">
        <w:rPr>
          <w:rFonts w:ascii="Arial Narrow" w:hAnsi="Arial Narrow" w:cs="Arial"/>
          <w:b/>
          <w:color w:val="000000"/>
          <w:lang w:val="es-GT" w:eastAsia="en-PH"/>
        </w:rPr>
        <w:t>DESGLOSE DE LOS COSTOS</w:t>
      </w:r>
    </w:p>
    <w:p w14:paraId="13F8E61F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 w:rsidRPr="00023183">
        <w:rPr>
          <w:rFonts w:ascii="Arial Narrow" w:hAnsi="Arial Narrow" w:cs="Arial"/>
          <w:b/>
          <w:color w:val="000000"/>
          <w:lang w:val="es-GT" w:eastAsia="en-PH"/>
        </w:rPr>
        <w:t xml:space="preserve">QUE </w:t>
      </w:r>
      <w:r w:rsidR="009020F0" w:rsidRPr="00023183">
        <w:rPr>
          <w:rFonts w:ascii="Arial Narrow" w:hAnsi="Arial Narrow" w:cs="Arial"/>
          <w:b/>
          <w:color w:val="000000"/>
          <w:lang w:val="es-GT" w:eastAsia="en-PH"/>
        </w:rPr>
        <w:t>RESPALDAN LA</w:t>
      </w:r>
      <w:r w:rsidRPr="00023183">
        <w:rPr>
          <w:rFonts w:ascii="Arial Narrow" w:hAnsi="Arial Narrow" w:cs="Arial"/>
          <w:b/>
          <w:color w:val="000000"/>
          <w:lang w:val="es-GT" w:eastAsia="en-PH"/>
        </w:rPr>
        <w:t xml:space="preserve"> PROPUESTA FINANCIERA TODO INCLUIDO</w:t>
      </w:r>
    </w:p>
    <w:p w14:paraId="13F8E620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</w:p>
    <w:p w14:paraId="13F8E621" w14:textId="77777777" w:rsidR="0065275C" w:rsidRPr="00EC3D23" w:rsidRDefault="0065275C" w:rsidP="0065275C">
      <w:pPr>
        <w:pStyle w:val="Prrafodelista1"/>
        <w:widowControl/>
        <w:numPr>
          <w:ilvl w:val="0"/>
          <w:numId w:val="1"/>
        </w:numPr>
        <w:overflowPunct/>
        <w:adjustRightInd/>
        <w:ind w:left="0"/>
        <w:rPr>
          <w:rFonts w:ascii="Arial Narrow" w:hAnsi="Arial Narrow" w:cs="Arial"/>
          <w:b/>
          <w:snapToGrid w:val="0"/>
          <w:lang w:val="es-GT"/>
        </w:rPr>
      </w:pPr>
      <w:r w:rsidRPr="00023183">
        <w:rPr>
          <w:rFonts w:ascii="Arial Narrow" w:hAnsi="Arial Narrow" w:cs="Arial"/>
          <w:b/>
          <w:snapToGrid w:val="0"/>
          <w:lang w:val="es-GT"/>
        </w:rPr>
        <w:t xml:space="preserve">Desglose de costos por Componentes: 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2"/>
        <w:gridCol w:w="1260"/>
        <w:gridCol w:w="1350"/>
        <w:gridCol w:w="2250"/>
      </w:tblGrid>
      <w:tr w:rsidR="0065275C" w:rsidRPr="00EC3D23" w14:paraId="13F8E626" w14:textId="77777777" w:rsidTr="001B0080">
        <w:trPr>
          <w:trHeight w:val="67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2" w14:textId="77777777" w:rsidR="0065275C" w:rsidRPr="00EC3D23" w:rsidRDefault="0065275C" w:rsidP="001B0080">
            <w:pPr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3" w14:textId="77777777" w:rsidR="0065275C" w:rsidRPr="00EC3D23" w:rsidRDefault="0065275C" w:rsidP="001B0080">
            <w:pPr>
              <w:ind w:right="134"/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4" w14:textId="77777777" w:rsidR="0065275C" w:rsidRPr="00EC3D23" w:rsidRDefault="0065275C" w:rsidP="001B0080">
            <w:pPr>
              <w:ind w:right="72"/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5" w14:textId="77777777" w:rsidR="0065275C" w:rsidRPr="00EC3D23" w:rsidRDefault="0065275C" w:rsidP="001B0080">
            <w:pPr>
              <w:jc w:val="center"/>
              <w:rPr>
                <w:rFonts w:ascii="Arial Narrow" w:hAnsi="Arial Narrow" w:cs="Arial"/>
                <w:b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  <w:lang w:val="es-GT"/>
              </w:rPr>
              <w:t>Precio Total para la duración del Contrato</w:t>
            </w:r>
          </w:p>
        </w:tc>
      </w:tr>
      <w:tr w:rsidR="009C1CB1" w:rsidRPr="00EC3D23" w14:paraId="13F8E62C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  <w:p w14:paraId="13F8E628" w14:textId="77777777" w:rsidR="009C1CB1" w:rsidRPr="00196ACF" w:rsidRDefault="009C1CB1" w:rsidP="009C1CB1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9" w14:textId="77777777" w:rsidR="009C1CB1" w:rsidRPr="00EC3D23" w:rsidRDefault="009C1CB1" w:rsidP="009C1CB1">
            <w:pPr>
              <w:ind w:right="134"/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A" w14:textId="77777777" w:rsidR="009C1CB1" w:rsidRDefault="009C1CB1" w:rsidP="009C1CB1"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B" w14:textId="77777777" w:rsidR="009C1CB1" w:rsidRDefault="009C1CB1" w:rsidP="009C1CB1"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2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D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3F8E62E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0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1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7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3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4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5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6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C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8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9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A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B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1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D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E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0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6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2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3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4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5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B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  <w:r>
              <w:rPr>
                <w:rFonts w:ascii="Arial Narrow" w:hAnsi="Arial Narrow" w:cs="Arial"/>
                <w:snapToGrid w:val="0"/>
                <w:szCs w:val="24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8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9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A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50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C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D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E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55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1" w14:textId="77777777" w:rsidR="0065275C" w:rsidRPr="00196ACF" w:rsidRDefault="0065275C" w:rsidP="0065275C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  <w:lang w:val="es-GT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2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3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4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</w:tr>
      <w:tr w:rsidR="009C1CB1" w:rsidRPr="00EC3D23" w14:paraId="13F8E65B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6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  <w:p w14:paraId="13F8E65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8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9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A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0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C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D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E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F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5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1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2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3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4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A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6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7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8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9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F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B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  <w:r>
              <w:rPr>
                <w:rFonts w:ascii="Arial Narrow" w:hAnsi="Arial Narrow" w:cs="Arial"/>
                <w:snapToGrid w:val="0"/>
                <w:szCs w:val="24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C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D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E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74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0" w14:textId="77777777" w:rsidR="0065275C" w:rsidRPr="00EC3D23" w:rsidRDefault="009C1CB1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1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2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3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79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5" w14:textId="77777777" w:rsidR="0065275C" w:rsidRPr="00196ACF" w:rsidRDefault="0065275C" w:rsidP="0065275C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Viajes</w:t>
            </w:r>
            <w:r w:rsidR="00C854C5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 xml:space="preserve"> </w:t>
            </w: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Oficiales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6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7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8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</w:tr>
      <w:tr w:rsidR="009C1CB1" w:rsidRPr="00EC3D23" w14:paraId="13F8E67F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A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3F8E67B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  <w:lang w:val="es-GT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C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D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E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4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0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1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2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3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9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5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6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7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8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E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A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B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C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D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93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F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0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1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2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98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4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5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6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7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9B" w14:textId="77777777" w:rsidTr="001B0080"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9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Valor Total (todo incluido)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A" w14:textId="77777777" w:rsidR="0065275C" w:rsidRPr="00EC3D23" w:rsidRDefault="009C1CB1" w:rsidP="001B0080">
            <w:pPr>
              <w:jc w:val="both"/>
              <w:rPr>
                <w:rFonts w:ascii="Arial Narrow" w:hAnsi="Arial Narrow" w:cs="Arial"/>
                <w:b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</w:tbl>
    <w:p w14:paraId="13F8E69C" w14:textId="77777777" w:rsidR="0065275C" w:rsidRPr="00EC3D23" w:rsidRDefault="0065275C" w:rsidP="0065275C">
      <w:pPr>
        <w:pStyle w:val="Prrafodelista1"/>
        <w:spacing w:line="240" w:lineRule="auto"/>
        <w:ind w:left="0"/>
        <w:rPr>
          <w:rFonts w:ascii="Arial Narrow" w:hAnsi="Arial Narrow" w:cs="Arial"/>
          <w:b/>
          <w:snapToGrid w:val="0"/>
        </w:rPr>
      </w:pPr>
    </w:p>
    <w:p w14:paraId="13F8E69D" w14:textId="0546976D" w:rsidR="0065275C" w:rsidRDefault="0065275C" w:rsidP="0065275C">
      <w:pPr>
        <w:rPr>
          <w:rFonts w:ascii="Arial Narrow" w:hAnsi="Arial Narrow" w:cs="Arial"/>
          <w:b/>
          <w:snapToGrid w:val="0"/>
          <w:szCs w:val="24"/>
        </w:rPr>
      </w:pPr>
    </w:p>
    <w:p w14:paraId="13F8E69E" w14:textId="3D3BB856" w:rsidR="000D4713" w:rsidRDefault="0065275C" w:rsidP="00F031CE">
      <w:pPr>
        <w:pStyle w:val="Prrafodelista1"/>
        <w:widowControl/>
        <w:numPr>
          <w:ilvl w:val="0"/>
          <w:numId w:val="1"/>
        </w:numPr>
        <w:overflowPunct/>
        <w:adjustRightInd/>
        <w:ind w:left="0"/>
        <w:rPr>
          <w:rFonts w:ascii="Arial Narrow" w:hAnsi="Arial Narrow" w:cs="Arial"/>
          <w:b/>
          <w:snapToGrid w:val="0"/>
          <w:lang w:val="es-GT"/>
        </w:rPr>
      </w:pPr>
      <w:r w:rsidRPr="00023183">
        <w:rPr>
          <w:rFonts w:ascii="Arial Narrow" w:hAnsi="Arial Narrow" w:cs="Arial"/>
          <w:b/>
          <w:snapToGrid w:val="0"/>
          <w:lang w:val="es-GT"/>
        </w:rPr>
        <w:t xml:space="preserve">Desglose de costos por Entregables: </w:t>
      </w:r>
      <w:r w:rsidR="0080694B">
        <w:rPr>
          <w:rFonts w:ascii="Arial Narrow" w:hAnsi="Arial Narrow" w:cs="Arial"/>
          <w:b/>
          <w:snapToGrid w:val="0"/>
          <w:lang w:val="es-GT"/>
        </w:rPr>
        <w:br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2"/>
        <w:gridCol w:w="2976"/>
        <w:gridCol w:w="1276"/>
        <w:gridCol w:w="2319"/>
        <w:gridCol w:w="1263"/>
      </w:tblGrid>
      <w:tr w:rsidR="00D81A45" w:rsidRPr="00DD3016" w14:paraId="3A559EC9" w14:textId="4209014F" w:rsidTr="00D81A45">
        <w:trPr>
          <w:trHeight w:val="537"/>
          <w:tblHeader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4FB0" w14:textId="19F32261" w:rsidR="00D81A45" w:rsidRPr="00DD3016" w:rsidRDefault="00D81A45" w:rsidP="00D81A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15D3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lastRenderedPageBreak/>
              <w:t>PRODUCTOS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DF37" w14:textId="3CF1DC48" w:rsidR="00D81A45" w:rsidRPr="00DD3016" w:rsidRDefault="00D81A45" w:rsidP="00D81A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 xml:space="preserve">CONTENIDO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4BD8175F" w14:textId="02D9D4FA" w:rsidR="00D81A45" w:rsidRPr="00DD3016" w:rsidRDefault="00D81A45" w:rsidP="00D81A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15D3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>% DE PAGO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3C0581E9" w14:textId="27839D85" w:rsidR="00D81A45" w:rsidRPr="00DD3016" w:rsidRDefault="00D81A45" w:rsidP="00D81A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UY"/>
              </w:rPr>
            </w:pPr>
            <w:r w:rsidRPr="00DE15D3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>FECHA DE PAGO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6E8402D2" w14:textId="2859AC5E" w:rsidR="00D81A45" w:rsidRPr="00DD3016" w:rsidRDefault="00D81A45" w:rsidP="00D81A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UY"/>
              </w:rPr>
            </w:pPr>
            <w:r w:rsidRPr="00DD3016">
              <w:rPr>
                <w:rFonts w:ascii="Arial Narrow" w:hAnsi="Arial Narrow" w:cs="Arial"/>
                <w:b/>
                <w:bCs/>
                <w:sz w:val="22"/>
                <w:szCs w:val="22"/>
                <w:lang w:val="es-UY"/>
              </w:rPr>
              <w:t>Monto</w:t>
            </w:r>
          </w:p>
        </w:tc>
      </w:tr>
      <w:tr w:rsidR="00D81A45" w:rsidRPr="00DD3016" w14:paraId="51ACC860" w14:textId="7275622B" w:rsidTr="00D81A45">
        <w:trPr>
          <w:trHeight w:val="537"/>
          <w:tblHeader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8D99" w14:textId="7F3EC6F6" w:rsidR="00D81A45" w:rsidRPr="00DD3016" w:rsidRDefault="00D81A45" w:rsidP="00D81A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UY"/>
              </w:rPr>
            </w:pP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>Informe 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E8F9" w14:textId="5E010C4C" w:rsidR="00D81A45" w:rsidRPr="00DD3016" w:rsidRDefault="00D81A45" w:rsidP="00D81A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0F25">
              <w:rPr>
                <w:rFonts w:ascii="Calibri" w:hAnsi="Calibri" w:cs="Calibri"/>
                <w:b/>
                <w:sz w:val="22"/>
                <w:szCs w:val="22"/>
                <w:lang w:val="es-PE"/>
              </w:rPr>
              <w:t>Informe Inicial</w:t>
            </w:r>
            <w:r w:rsidRPr="00B90F25">
              <w:rPr>
                <w:rFonts w:ascii="Calibri" w:hAnsi="Calibri" w:cs="Calibri"/>
                <w:sz w:val="22"/>
                <w:szCs w:val="22"/>
                <w:lang w:val="es-PE"/>
              </w:rPr>
              <w:t>, el/la evaluador/a proporcionara</w:t>
            </w:r>
            <w:r>
              <w:rPr>
                <w:rFonts w:ascii="Calibri" w:hAnsi="Calibri" w:cs="Calibri"/>
                <w:sz w:val="22"/>
                <w:szCs w:val="22"/>
                <w:lang w:val="es-PE"/>
              </w:rPr>
              <w:t xml:space="preserve"> una </w:t>
            </w: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>MATRIZ DE EVALUACION (Anexo 3)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4962" w14:textId="18DE91F4" w:rsidR="00D81A45" w:rsidRPr="00DD3016" w:rsidRDefault="00D81A45" w:rsidP="00D81A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>20%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B8E3F" w14:textId="56E98EE2" w:rsidR="00D81A45" w:rsidRPr="00DD3016" w:rsidRDefault="00D81A45" w:rsidP="00D81A45">
            <w:pPr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 xml:space="preserve">Dentro de los 05 días calendario posteriores a la aprobación del producto. 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43FE7D" w14:textId="14057F62" w:rsidR="00D81A45" w:rsidRPr="00DD3016" w:rsidRDefault="00D81A45" w:rsidP="00D81A45">
            <w:pPr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81A45" w:rsidRPr="00DD3016" w14:paraId="42917AA8" w14:textId="7786C66B" w:rsidTr="00D81A45">
        <w:trPr>
          <w:trHeight w:val="537"/>
          <w:tblHeader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DB45" w14:textId="08BD7A63" w:rsidR="00D81A45" w:rsidRPr="00DD3016" w:rsidRDefault="00D81A45" w:rsidP="00D81A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UY"/>
              </w:rPr>
            </w:pP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>Informe 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E272" w14:textId="53228F01" w:rsidR="00D81A45" w:rsidRPr="00DD3016" w:rsidRDefault="00D81A45" w:rsidP="00D81A4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0F25">
              <w:rPr>
                <w:rFonts w:ascii="Calibri" w:hAnsi="Calibri" w:cs="Calibri"/>
                <w:sz w:val="22"/>
                <w:szCs w:val="22"/>
                <w:lang w:val="es-PE"/>
              </w:rPr>
              <w:t xml:space="preserve">Presentación de resultados preliminares </w:t>
            </w:r>
            <w:r w:rsidRPr="00B90F25">
              <w:rPr>
                <w:rFonts w:ascii="Calibri" w:hAnsi="Calibri" w:cs="Calibri"/>
                <w:b/>
                <w:sz w:val="22"/>
                <w:szCs w:val="22"/>
                <w:lang w:val="es-PE"/>
              </w:rPr>
              <w:t>y borrador inicial del informe final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B1D56" w14:textId="566C101B" w:rsidR="00D81A45" w:rsidRPr="00DD3016" w:rsidRDefault="00D81A45" w:rsidP="00D81A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>40%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62836" w14:textId="074B17D2" w:rsidR="00D81A45" w:rsidRPr="00DD3016" w:rsidRDefault="00D81A45" w:rsidP="00D81A45">
            <w:pPr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 xml:space="preserve">Dentro de los 05 días calendario posteriores a la aprobación del producto. 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76DBE1" w14:textId="240DC579" w:rsidR="00D81A45" w:rsidRPr="00DD3016" w:rsidRDefault="00D81A45" w:rsidP="00D81A45">
            <w:pPr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81A45" w:rsidRPr="00DD3016" w14:paraId="561476B3" w14:textId="77777777" w:rsidTr="00D81A45">
        <w:trPr>
          <w:trHeight w:val="537"/>
          <w:tblHeader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9688" w14:textId="5E00426C" w:rsidR="00D81A45" w:rsidRPr="00DD3016" w:rsidRDefault="00D81A45" w:rsidP="00D81A4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>Informe 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BEA4" w14:textId="02EAEA0A" w:rsidR="00D81A45" w:rsidRPr="00DD3016" w:rsidRDefault="00D81A45" w:rsidP="00D81A45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B90F25">
              <w:rPr>
                <w:rFonts w:ascii="Calibri" w:hAnsi="Calibri" w:cs="Calibri"/>
                <w:sz w:val="22"/>
                <w:szCs w:val="22"/>
                <w:lang w:val="es-PE"/>
              </w:rPr>
              <w:t xml:space="preserve">Después de la presentación y aprobación (Oficina País del PNUD y Asesora Técnica Regional del PNUD) del </w:t>
            </w:r>
            <w:r w:rsidRPr="00B90F25">
              <w:rPr>
                <w:rFonts w:ascii="Calibri" w:hAnsi="Calibri" w:cs="Calibri"/>
                <w:b/>
                <w:sz w:val="22"/>
                <w:szCs w:val="22"/>
                <w:lang w:val="es-PE"/>
              </w:rPr>
              <w:t>informe final definitivo de evaluación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26E40" w14:textId="5C8327E0" w:rsidR="00D81A45" w:rsidRPr="00DD3016" w:rsidRDefault="00D81A45" w:rsidP="00D81A4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>40%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C4A77" w14:textId="719D6ED9" w:rsidR="00D81A45" w:rsidRPr="00DD3016" w:rsidRDefault="00D81A45" w:rsidP="00D81A45">
            <w:pPr>
              <w:ind w:left="142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E15D3">
              <w:rPr>
                <w:rFonts w:ascii="Calibri" w:hAnsi="Calibri" w:cs="Calibri"/>
                <w:sz w:val="22"/>
                <w:szCs w:val="22"/>
                <w:lang w:val="es-PE"/>
              </w:rPr>
              <w:t xml:space="preserve">Dentro de los 05 días calendario posteriores a la aprobación del producto. 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21A06E" w14:textId="19F7E50A" w:rsidR="00D81A45" w:rsidRPr="00DD3016" w:rsidRDefault="00D81A45" w:rsidP="00D81A45">
            <w:pPr>
              <w:ind w:left="142"/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instrText xml:space="preserve"> FORMTEXT </w:instrText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separate"/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noProof/>
                <w:snapToGrid w:val="0"/>
                <w:sz w:val="22"/>
                <w:szCs w:val="22"/>
              </w:rPr>
              <w:t> </w:t>
            </w:r>
            <w:r w:rsidRPr="00DD3016">
              <w:rPr>
                <w:rFonts w:ascii="Arial Narrow" w:hAnsi="Arial Narrow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13F8E6BE" w14:textId="77777777" w:rsidR="00FF6CDA" w:rsidRDefault="00FF6CDA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BF" w14:textId="77777777" w:rsidR="00C63B60" w:rsidRDefault="00C63B60">
      <w:pPr>
        <w:spacing w:after="200" w:line="276" w:lineRule="auto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0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  <w:r w:rsidRPr="00023183">
        <w:rPr>
          <w:rFonts w:ascii="Arial Narrow" w:hAnsi="Arial Narrow" w:cs="Arial"/>
          <w:color w:val="000000"/>
          <w:szCs w:val="24"/>
          <w:lang w:val="es-GT" w:eastAsia="en-PH"/>
        </w:rPr>
        <w:t>Nombre completo y Firma:</w:t>
      </w:r>
      <w:r w:rsidR="00C63B60">
        <w:rPr>
          <w:rFonts w:ascii="Arial Narrow" w:hAnsi="Arial Narrow" w:cs="Arial"/>
          <w:color w:val="000000"/>
          <w:szCs w:val="24"/>
          <w:lang w:val="es-GT" w:eastAsia="en-PH"/>
        </w:rPr>
        <w:t xml:space="preserve"> </w:t>
      </w:r>
      <w:r w:rsidRPr="00023183">
        <w:rPr>
          <w:rFonts w:ascii="Arial Narrow" w:hAnsi="Arial Narrow" w:cs="Arial"/>
          <w:color w:val="000000"/>
          <w:szCs w:val="24"/>
          <w:lang w:val="es-GT" w:eastAsia="en-PH"/>
        </w:rPr>
        <w:tab/>
        <w:t>Fecha:</w:t>
      </w:r>
    </w:p>
    <w:p w14:paraId="13F8E6C1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2" w14:textId="5CE3477F" w:rsidR="0065275C" w:rsidRPr="00EC3D23" w:rsidRDefault="00625A72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  <w:r>
        <w:rPr>
          <w:rFonts w:ascii="Arial Narrow" w:hAnsi="Arial Narrow" w:cs="Arial"/>
          <w:color w:val="000000"/>
          <w:szCs w:val="24"/>
          <w:lang w:val="es-GT" w:eastAsia="en-PH"/>
        </w:rPr>
        <w:object w:dxaOrig="225" w:dyaOrig="225" w14:anchorId="13F8E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2.1pt;height:1in" o:ole="">
            <v:imagedata r:id="rId8" o:title=""/>
          </v:shape>
          <w:control r:id="rId9" w:name="Image1" w:shapeid="_x0000_i1027"/>
        </w:object>
      </w:r>
    </w:p>
    <w:p w14:paraId="13F8E6C3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4" w14:textId="77777777" w:rsidR="0065275C" w:rsidRPr="00EC3D23" w:rsidRDefault="009C1CB1" w:rsidP="009C1CB1">
      <w:pPr>
        <w:tabs>
          <w:tab w:val="left" w:pos="5670"/>
          <w:tab w:val="left" w:pos="5760"/>
          <w:tab w:val="left" w:pos="9270"/>
        </w:tabs>
        <w:jc w:val="both"/>
        <w:rPr>
          <w:rFonts w:ascii="Arial Narrow" w:hAnsi="Arial Narrow" w:cs="Arial"/>
          <w:szCs w:val="24"/>
          <w:lang w:val="es-MX"/>
        </w:rPr>
      </w:pP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1CB1">
        <w:rPr>
          <w:rFonts w:ascii="Arial Narrow" w:hAnsi="Arial Narrow" w:cs="Arial"/>
          <w:snapToGrid w:val="0"/>
          <w:szCs w:val="24"/>
          <w:u w:val="single"/>
        </w:rPr>
        <w:instrText xml:space="preserve"> FORMTEXT </w:instrText>
      </w:r>
      <w:r w:rsidRPr="009C1CB1">
        <w:rPr>
          <w:rFonts w:ascii="Arial Narrow" w:hAnsi="Arial Narrow" w:cs="Arial"/>
          <w:snapToGrid w:val="0"/>
          <w:szCs w:val="24"/>
          <w:u w:val="single"/>
        </w:rPr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separate"/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end"/>
      </w:r>
      <w:r w:rsidR="0065275C" w:rsidRPr="00023183">
        <w:rPr>
          <w:rFonts w:ascii="Arial Narrow" w:hAnsi="Arial Narrow" w:cs="Arial"/>
          <w:color w:val="000000"/>
          <w:szCs w:val="24"/>
          <w:lang w:val="es-GT" w:eastAsia="en-PH"/>
        </w:rPr>
        <w:tab/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1CB1">
        <w:rPr>
          <w:rFonts w:ascii="Arial Narrow" w:hAnsi="Arial Narrow" w:cs="Arial"/>
          <w:snapToGrid w:val="0"/>
          <w:szCs w:val="24"/>
          <w:u w:val="single"/>
        </w:rPr>
        <w:instrText xml:space="preserve"> FORMTEXT </w:instrText>
      </w:r>
      <w:r w:rsidRPr="009C1CB1">
        <w:rPr>
          <w:rFonts w:ascii="Arial Narrow" w:hAnsi="Arial Narrow" w:cs="Arial"/>
          <w:snapToGrid w:val="0"/>
          <w:szCs w:val="24"/>
          <w:u w:val="single"/>
        </w:rPr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separate"/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end"/>
      </w:r>
    </w:p>
    <w:p w14:paraId="13F8E6C5" w14:textId="77777777" w:rsidR="002C0595" w:rsidRPr="0065275C" w:rsidRDefault="002C0595">
      <w:pPr>
        <w:rPr>
          <w:lang w:val="es-ES"/>
        </w:rPr>
      </w:pPr>
    </w:p>
    <w:sectPr w:rsidR="002C0595" w:rsidRPr="0065275C" w:rsidSect="008E066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E6C9" w14:textId="77777777" w:rsidR="00093767" w:rsidRDefault="00093767" w:rsidP="00093767">
      <w:r>
        <w:separator/>
      </w:r>
    </w:p>
  </w:endnote>
  <w:endnote w:type="continuationSeparator" w:id="0">
    <w:p w14:paraId="13F8E6CA" w14:textId="77777777" w:rsidR="00093767" w:rsidRDefault="00093767" w:rsidP="0009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D0" w14:textId="77777777" w:rsidR="00E478D8" w:rsidRDefault="008D1493" w:rsidP="00C7082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27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F8E6D1" w14:textId="77777777" w:rsidR="00E478D8" w:rsidRDefault="00C6229E" w:rsidP="00C70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D2" w14:textId="77777777" w:rsidR="00E478D8" w:rsidRDefault="00C6229E" w:rsidP="00AD1772">
    <w:pPr>
      <w:pStyle w:val="Piedepgina"/>
      <w:rPr>
        <w:rFonts w:cs="Arial"/>
        <w:sz w:val="18"/>
        <w:szCs w:val="18"/>
        <w:lang w:val="es-ES" w:eastAsia="es-ES"/>
      </w:rPr>
    </w:pPr>
  </w:p>
  <w:p w14:paraId="13F8E6D3" w14:textId="77777777" w:rsidR="00E478D8" w:rsidRPr="00531DD8" w:rsidRDefault="0065275C" w:rsidP="00C436DD">
    <w:pPr>
      <w:pStyle w:val="Piedepgina"/>
      <w:pBdr>
        <w:top w:val="single" w:sz="4" w:space="1" w:color="auto"/>
      </w:pBdr>
      <w:rPr>
        <w:rFonts w:ascii="Calibri" w:hAnsi="Calibri" w:cs="Calibri"/>
        <w:lang w:val="es-ES"/>
      </w:rPr>
    </w:pPr>
    <w:r w:rsidRPr="00531DD8">
      <w:rPr>
        <w:rFonts w:ascii="Calibri" w:hAnsi="Calibri" w:cs="Calibri"/>
        <w:sz w:val="18"/>
        <w:szCs w:val="18"/>
        <w:lang w:val="es-ES" w:eastAsia="es-ES"/>
      </w:rPr>
      <w:t>Av. Dag</w:t>
    </w:r>
    <w:r>
      <w:rPr>
        <w:rFonts w:ascii="Calibri" w:hAnsi="Calibri" w:cs="Calibri"/>
        <w:sz w:val="18"/>
        <w:szCs w:val="18"/>
        <w:lang w:val="es-ES" w:eastAsia="es-ES"/>
      </w:rPr>
      <w:t xml:space="preserve"> </w:t>
    </w:r>
    <w:r w:rsidRPr="00531DD8">
      <w:rPr>
        <w:rFonts w:ascii="Calibri" w:hAnsi="Calibri" w:cs="Calibri"/>
        <w:sz w:val="18"/>
        <w:szCs w:val="18"/>
        <w:lang w:val="es-ES" w:eastAsia="es-ES"/>
      </w:rPr>
      <w:t>Hammarskjöld 3241 Casilla 19006 Vitacura Santiago Tel: (+56 2) 2654 1000 Fax: (+56 2)</w:t>
    </w:r>
    <w:r>
      <w:rPr>
        <w:rFonts w:ascii="Calibri" w:hAnsi="Calibri" w:cs="Calibri"/>
        <w:sz w:val="18"/>
        <w:szCs w:val="18"/>
        <w:lang w:val="es-ES" w:eastAsia="es-ES"/>
      </w:rPr>
      <w:t xml:space="preserve"> </w:t>
    </w:r>
    <w:r w:rsidRPr="00531DD8">
      <w:rPr>
        <w:rFonts w:ascii="Calibri" w:hAnsi="Calibri" w:cs="Calibri"/>
        <w:sz w:val="18"/>
        <w:szCs w:val="18"/>
        <w:lang w:val="es-ES" w:eastAsia="es-ES"/>
      </w:rPr>
      <w:t>2654 1099</w:t>
    </w:r>
    <w:r>
      <w:rPr>
        <w:rFonts w:ascii="Calibri" w:hAnsi="Calibri" w:cs="Calibri"/>
        <w:sz w:val="18"/>
        <w:szCs w:val="18"/>
        <w:lang w:val="es-ES" w:eastAsia="es-ES"/>
      </w:rPr>
      <w:t xml:space="preserve">   </w:t>
    </w:r>
    <w:hyperlink r:id="rId1" w:history="1">
      <w:r w:rsidRPr="00531DD8">
        <w:rPr>
          <w:rStyle w:val="Hipervnculo"/>
          <w:rFonts w:ascii="Calibri" w:eastAsia="MS Mincho" w:hAnsi="Calibri" w:cs="Calibri"/>
          <w:sz w:val="18"/>
          <w:szCs w:val="18"/>
          <w:lang w:val="es-ES" w:eastAsia="es-ES"/>
        </w:rPr>
        <w:t>www.pnud.cl</w:t>
      </w:r>
    </w:hyperlink>
    <w:r>
      <w:rPr>
        <w:rFonts w:ascii="Calibri" w:hAnsi="Calibri" w:cs="Calibri"/>
        <w:lang w:val="es-ES"/>
      </w:rPr>
      <w:t xml:space="preserve">     </w: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begin"/>
    </w:r>
    <w:r w:rsidRPr="00531DD8">
      <w:rPr>
        <w:rFonts w:ascii="Calibri" w:hAnsi="Calibri" w:cs="Calibri"/>
        <w:sz w:val="18"/>
        <w:szCs w:val="18"/>
        <w:lang w:val="es-ES" w:eastAsia="es-ES"/>
      </w:rPr>
      <w:instrText xml:space="preserve"> PAGE   \* MERGEFORMAT </w:instrTex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separate"/>
    </w:r>
    <w:r w:rsidR="007C3D44">
      <w:rPr>
        <w:rFonts w:ascii="Calibri" w:hAnsi="Calibri" w:cs="Calibri"/>
        <w:noProof/>
        <w:sz w:val="18"/>
        <w:szCs w:val="18"/>
        <w:lang w:val="es-ES" w:eastAsia="es-ES"/>
      </w:rPr>
      <w:t>1</w: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D6" w14:textId="77777777" w:rsidR="00E478D8" w:rsidRPr="00C436DD" w:rsidRDefault="0065275C" w:rsidP="00C436DD">
    <w:pPr>
      <w:pStyle w:val="Piedepgina"/>
      <w:pBdr>
        <w:top w:val="single" w:sz="4" w:space="1" w:color="auto"/>
      </w:pBdr>
      <w:ind w:right="48"/>
      <w:jc w:val="center"/>
      <w:rPr>
        <w:rFonts w:ascii="Calibri" w:hAnsi="Calibri" w:cs="Calibri"/>
        <w:lang w:val="es-ES"/>
      </w:rPr>
    </w:pPr>
    <w:r w:rsidRPr="006D55CD">
      <w:rPr>
        <w:rFonts w:ascii="Calibri" w:hAnsi="Calibri" w:cs="Calibri"/>
        <w:sz w:val="18"/>
        <w:szCs w:val="18"/>
      </w:rPr>
      <w:t xml:space="preserve">Av. DagHammarskjöld 3241 </w:t>
    </w:r>
    <w:proofErr w:type="gramStart"/>
    <w:r w:rsidRPr="006D55CD">
      <w:rPr>
        <w:rFonts w:ascii="Calibri" w:hAnsi="Calibri" w:cs="Calibri"/>
        <w:sz w:val="18"/>
        <w:szCs w:val="18"/>
      </w:rPr>
      <w:t>Vitacura,  Santiago</w:t>
    </w:r>
    <w:proofErr w:type="gramEnd"/>
    <w:r w:rsidRPr="006D55CD">
      <w:rPr>
        <w:rFonts w:ascii="Calibri" w:hAnsi="Calibri" w:cs="Calibri"/>
        <w:sz w:val="18"/>
        <w:szCs w:val="18"/>
      </w:rPr>
      <w:t xml:space="preserve"> Chile. Tel: (56 2) </w:t>
    </w:r>
    <w:r>
      <w:rPr>
        <w:rFonts w:ascii="Calibri" w:hAnsi="Calibri" w:cs="Calibri"/>
        <w:sz w:val="18"/>
        <w:szCs w:val="18"/>
      </w:rPr>
      <w:t>2</w:t>
    </w:r>
    <w:r w:rsidRPr="006D55CD">
      <w:rPr>
        <w:rFonts w:ascii="Calibri" w:hAnsi="Calibri" w:cs="Calibri"/>
        <w:sz w:val="18"/>
        <w:szCs w:val="18"/>
      </w:rPr>
      <w:t xml:space="preserve">654 </w:t>
    </w:r>
    <w:proofErr w:type="gramStart"/>
    <w:r w:rsidRPr="006D55CD">
      <w:rPr>
        <w:rFonts w:ascii="Calibri" w:hAnsi="Calibri" w:cs="Calibri"/>
        <w:sz w:val="18"/>
        <w:szCs w:val="18"/>
      </w:rPr>
      <w:t>1000  Fax</w:t>
    </w:r>
    <w:proofErr w:type="gramEnd"/>
    <w:r w:rsidRPr="006D55CD">
      <w:rPr>
        <w:rFonts w:ascii="Calibri" w:hAnsi="Calibri" w:cs="Calibri"/>
        <w:sz w:val="18"/>
        <w:szCs w:val="18"/>
      </w:rPr>
      <w:t xml:space="preserve">: (56 2) </w:t>
    </w:r>
    <w:r>
      <w:rPr>
        <w:rFonts w:ascii="Calibri" w:hAnsi="Calibri" w:cs="Calibri"/>
        <w:sz w:val="18"/>
        <w:szCs w:val="18"/>
      </w:rPr>
      <w:t>2</w:t>
    </w:r>
    <w:r w:rsidRPr="006D55CD">
      <w:rPr>
        <w:rFonts w:ascii="Calibri" w:hAnsi="Calibri" w:cs="Calibri"/>
        <w:sz w:val="18"/>
        <w:szCs w:val="18"/>
      </w:rPr>
      <w:t>654 1099</w:t>
    </w:r>
    <w:r>
      <w:rPr>
        <w:rFonts w:ascii="Calibri" w:hAnsi="Calibri" w:cs="Calibri"/>
        <w:sz w:val="18"/>
        <w:szCs w:val="18"/>
      </w:rPr>
      <w:t>.</w:t>
    </w:r>
    <w:hyperlink r:id="rId1" w:history="1">
      <w:r w:rsidRPr="006D55CD">
        <w:rPr>
          <w:rStyle w:val="Hipervnculo"/>
          <w:rFonts w:ascii="Calibri" w:eastAsia="MS Mincho" w:hAnsi="Calibri" w:cs="Calibri"/>
          <w:sz w:val="18"/>
          <w:szCs w:val="18"/>
        </w:rPr>
        <w:t>www.pnud.cl</w:t>
      </w:r>
    </w:hyperlink>
    <w:r w:rsidR="008D1493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8D149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="008D1493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E6C7" w14:textId="77777777" w:rsidR="00093767" w:rsidRDefault="00093767" w:rsidP="00093767">
      <w:r>
        <w:separator/>
      </w:r>
    </w:p>
  </w:footnote>
  <w:footnote w:type="continuationSeparator" w:id="0">
    <w:p w14:paraId="13F8E6C8" w14:textId="77777777" w:rsidR="00093767" w:rsidRDefault="00093767" w:rsidP="0009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CB" w14:textId="77777777" w:rsidR="00E478D8" w:rsidRDefault="009C1CB1" w:rsidP="001C5041">
    <w:pPr>
      <w:pStyle w:val="Encabezado"/>
      <w:ind w:right="28"/>
      <w:rPr>
        <w:rFonts w:ascii="Myriad Pro" w:hAnsi="Myriad Pro" w:cs="Myriad Pro"/>
        <w:b/>
        <w:bCs/>
        <w:spacing w:val="-4"/>
        <w:sz w:val="22"/>
        <w:szCs w:val="22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3F8E6D7" wp14:editId="101E1811">
          <wp:simplePos x="0" y="0"/>
          <wp:positionH relativeFrom="column">
            <wp:posOffset>5420360</wp:posOffset>
          </wp:positionH>
          <wp:positionV relativeFrom="paragraph">
            <wp:posOffset>5715</wp:posOffset>
          </wp:positionV>
          <wp:extent cx="481965" cy="1160780"/>
          <wp:effectExtent l="0" t="0" r="0" b="1270"/>
          <wp:wrapSquare wrapText="bothSides"/>
          <wp:docPr id="11" name="Imagen 6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75C">
      <w:rPr>
        <w:rFonts w:ascii="Myriad Pro" w:hAnsi="Myriad Pro" w:cs="Myriad Pro"/>
        <w:b/>
        <w:bCs/>
        <w:spacing w:val="-4"/>
        <w:sz w:val="22"/>
        <w:szCs w:val="22"/>
        <w:lang w:val="es-ES"/>
      </w:rPr>
      <w:t>Programa de las Naciones Unidas para el Desarrollo</w:t>
    </w:r>
  </w:p>
  <w:p w14:paraId="13F8E6CC" w14:textId="77777777" w:rsidR="00E478D8" w:rsidRPr="006F7A00" w:rsidRDefault="00C6229E" w:rsidP="001C5041">
    <w:pPr>
      <w:pStyle w:val="Encabezado"/>
      <w:rPr>
        <w:lang w:val="es-ES"/>
      </w:rPr>
    </w:pPr>
  </w:p>
  <w:p w14:paraId="13F8E6CD" w14:textId="77777777" w:rsidR="00E478D8" w:rsidRPr="00A87910" w:rsidRDefault="00C6229E" w:rsidP="001C5041">
    <w:pPr>
      <w:pStyle w:val="Encabezado"/>
      <w:rPr>
        <w:lang w:val="es-ES"/>
      </w:rPr>
    </w:pPr>
  </w:p>
  <w:p w14:paraId="13F8E6CE" w14:textId="77777777" w:rsidR="00E478D8" w:rsidRPr="00422953" w:rsidRDefault="00C6229E" w:rsidP="001C5041">
    <w:pPr>
      <w:pStyle w:val="Encabezado"/>
      <w:rPr>
        <w:lang w:val="es-ES"/>
      </w:rPr>
    </w:pPr>
  </w:p>
  <w:p w14:paraId="13F8E6CF" w14:textId="77777777" w:rsidR="00E478D8" w:rsidRPr="001C5041" w:rsidRDefault="00C6229E" w:rsidP="001C504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D4" w14:textId="77777777" w:rsidR="00E478D8" w:rsidRDefault="009C1CB1" w:rsidP="00AD1772">
    <w:pPr>
      <w:pStyle w:val="Encabezado"/>
      <w:tabs>
        <w:tab w:val="clear" w:pos="4252"/>
        <w:tab w:val="clear" w:pos="8504"/>
        <w:tab w:val="left" w:pos="8700"/>
      </w:tabs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3F8E6D9" wp14:editId="13F8E6DA">
          <wp:simplePos x="0" y="0"/>
          <wp:positionH relativeFrom="column">
            <wp:posOffset>5598795</wp:posOffset>
          </wp:positionH>
          <wp:positionV relativeFrom="paragraph">
            <wp:posOffset>-99060</wp:posOffset>
          </wp:positionV>
          <wp:extent cx="546735" cy="1331595"/>
          <wp:effectExtent l="0" t="0" r="5715" b="1905"/>
          <wp:wrapSquare wrapText="bothSides"/>
          <wp:docPr id="12" name="Imagen 7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8E6D5" w14:textId="77777777" w:rsidR="00E478D8" w:rsidRDefault="0065275C" w:rsidP="00AD1772">
    <w:pPr>
      <w:pStyle w:val="Encabezado"/>
      <w:tabs>
        <w:tab w:val="clear" w:pos="4252"/>
        <w:tab w:val="clear" w:pos="8504"/>
        <w:tab w:val="left" w:pos="8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SaOHF3TgVz8qIB93sJF6LjACiNmF70VygtoHwc4kRGGv16NFp+S236HHU2SWCQ7joxGjhpkGw7ALQbVrp/7u1g==" w:salt="xTh9ibKyQyZIENxB898v6g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5C"/>
    <w:rsid w:val="0001135A"/>
    <w:rsid w:val="00026A3F"/>
    <w:rsid w:val="00093767"/>
    <w:rsid w:val="000D4713"/>
    <w:rsid w:val="00114B09"/>
    <w:rsid w:val="0011615D"/>
    <w:rsid w:val="0012259E"/>
    <w:rsid w:val="001B2105"/>
    <w:rsid w:val="0024626E"/>
    <w:rsid w:val="002B17DF"/>
    <w:rsid w:val="002C0595"/>
    <w:rsid w:val="0031538B"/>
    <w:rsid w:val="003163B0"/>
    <w:rsid w:val="003279C5"/>
    <w:rsid w:val="003935FA"/>
    <w:rsid w:val="00403CD4"/>
    <w:rsid w:val="004547A5"/>
    <w:rsid w:val="00493DDB"/>
    <w:rsid w:val="004C65E8"/>
    <w:rsid w:val="004C7C08"/>
    <w:rsid w:val="004E79E1"/>
    <w:rsid w:val="00517C71"/>
    <w:rsid w:val="00536307"/>
    <w:rsid w:val="00625A72"/>
    <w:rsid w:val="00650DCD"/>
    <w:rsid w:val="0065275C"/>
    <w:rsid w:val="00685B98"/>
    <w:rsid w:val="0069246D"/>
    <w:rsid w:val="006F76A7"/>
    <w:rsid w:val="007066D4"/>
    <w:rsid w:val="007165CC"/>
    <w:rsid w:val="007278C2"/>
    <w:rsid w:val="00741593"/>
    <w:rsid w:val="007505BB"/>
    <w:rsid w:val="00783F92"/>
    <w:rsid w:val="007B6B1D"/>
    <w:rsid w:val="007C3D44"/>
    <w:rsid w:val="0080694B"/>
    <w:rsid w:val="00814237"/>
    <w:rsid w:val="00832DFC"/>
    <w:rsid w:val="00862488"/>
    <w:rsid w:val="008D1493"/>
    <w:rsid w:val="008E0666"/>
    <w:rsid w:val="008E644D"/>
    <w:rsid w:val="009020F0"/>
    <w:rsid w:val="0099665D"/>
    <w:rsid w:val="009C1CB1"/>
    <w:rsid w:val="009D0420"/>
    <w:rsid w:val="00A03909"/>
    <w:rsid w:val="00A11243"/>
    <w:rsid w:val="00A75619"/>
    <w:rsid w:val="00A83816"/>
    <w:rsid w:val="00A85EC3"/>
    <w:rsid w:val="00AC4795"/>
    <w:rsid w:val="00AF29B6"/>
    <w:rsid w:val="00B038B9"/>
    <w:rsid w:val="00B43516"/>
    <w:rsid w:val="00B80AC2"/>
    <w:rsid w:val="00BA6C2C"/>
    <w:rsid w:val="00BC2528"/>
    <w:rsid w:val="00BF5264"/>
    <w:rsid w:val="00C4608D"/>
    <w:rsid w:val="00C6229E"/>
    <w:rsid w:val="00C63B60"/>
    <w:rsid w:val="00C854C5"/>
    <w:rsid w:val="00C9210E"/>
    <w:rsid w:val="00CA35B2"/>
    <w:rsid w:val="00CE0F06"/>
    <w:rsid w:val="00CF62DC"/>
    <w:rsid w:val="00D81A45"/>
    <w:rsid w:val="00DD3016"/>
    <w:rsid w:val="00E11381"/>
    <w:rsid w:val="00F031CE"/>
    <w:rsid w:val="00F054B4"/>
    <w:rsid w:val="00F07068"/>
    <w:rsid w:val="00F30979"/>
    <w:rsid w:val="00F51F28"/>
    <w:rsid w:val="00F82A1E"/>
    <w:rsid w:val="00FE2C96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13F8E61C"/>
  <w15:docId w15:val="{94450693-2461-402A-A909-04B5F928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527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275C"/>
    <w:rPr>
      <w:rFonts w:ascii="Arial" w:eastAsia="Times New Roman" w:hAnsi="Arial" w:cs="Times New Roman"/>
      <w:sz w:val="24"/>
      <w:szCs w:val="20"/>
      <w:lang w:eastAsia="ja-JP"/>
    </w:rPr>
  </w:style>
  <w:style w:type="character" w:styleId="Nmerodepgina">
    <w:name w:val="page number"/>
    <w:rsid w:val="0065275C"/>
    <w:rPr>
      <w:rFonts w:cs="Times New Roman"/>
    </w:rPr>
  </w:style>
  <w:style w:type="character" w:styleId="Hipervnculo">
    <w:name w:val="Hyperlink"/>
    <w:rsid w:val="0065275C"/>
    <w:rPr>
      <w:color w:val="000080"/>
      <w:u w:val="single"/>
    </w:rPr>
  </w:style>
  <w:style w:type="paragraph" w:styleId="Encabezado">
    <w:name w:val="header"/>
    <w:basedOn w:val="Normal"/>
    <w:link w:val="EncabezadoCar"/>
    <w:rsid w:val="00652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275C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Prrafodelista1">
    <w:name w:val="Párrafo de lista1"/>
    <w:basedOn w:val="Normal"/>
    <w:link w:val="ListParagraphChar1"/>
    <w:rsid w:val="0065275C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character" w:customStyle="1" w:styleId="ListParagraphChar1">
    <w:name w:val="List Paragraph Char1"/>
    <w:link w:val="Prrafodelista1"/>
    <w:locked/>
    <w:rsid w:val="0065275C"/>
    <w:rPr>
      <w:rFonts w:ascii="Times New Roman" w:eastAsia="MS Mincho" w:hAnsi="Times New Roman" w:cs="Times New Roman"/>
      <w:kern w:val="28"/>
      <w:sz w:val="24"/>
      <w:szCs w:val="20"/>
      <w:lang w:val="en-US"/>
    </w:rPr>
  </w:style>
  <w:style w:type="paragraph" w:customStyle="1" w:styleId="Prrafodelista2">
    <w:name w:val="Párrafo de lista2"/>
    <w:basedOn w:val="Normal"/>
    <w:rsid w:val="00AC4795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customStyle="1" w:styleId="Prrafodelista3">
    <w:name w:val="Párrafo de lista3"/>
    <w:basedOn w:val="Normal"/>
    <w:rsid w:val="000D4713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0D4713"/>
    <w:pPr>
      <w:ind w:left="720"/>
      <w:contextualSpacing/>
    </w:pPr>
  </w:style>
  <w:style w:type="paragraph" w:customStyle="1" w:styleId="Prrafodelista4">
    <w:name w:val="Párrafo de lista4"/>
    <w:basedOn w:val="Normal"/>
    <w:rsid w:val="00FF6CDA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F6CDA"/>
    <w:rPr>
      <w:color w:val="808080"/>
    </w:rPr>
  </w:style>
  <w:style w:type="paragraph" w:customStyle="1" w:styleId="Prrafodelista5">
    <w:name w:val="Párrafo de lista5"/>
    <w:basedOn w:val="Normal"/>
    <w:rsid w:val="00625A72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customStyle="1" w:styleId="Prrafodelista6">
    <w:name w:val="Párrafo de lista6"/>
    <w:basedOn w:val="Normal"/>
    <w:rsid w:val="007165CC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styleId="Textoindependiente2">
    <w:name w:val="Body Text 2"/>
    <w:basedOn w:val="Normal"/>
    <w:link w:val="Textoindependiente2Car"/>
    <w:rsid w:val="009D0420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9D0420"/>
    <w:rPr>
      <w:rFonts w:ascii="Arial" w:eastAsia="Times New Roman" w:hAnsi="Arial" w:cs="Times New Roman"/>
      <w:sz w:val="24"/>
      <w:szCs w:val="20"/>
      <w:lang w:val="x-none" w:eastAsia="ja-JP"/>
    </w:rPr>
  </w:style>
  <w:style w:type="paragraph" w:styleId="Textonotapie">
    <w:name w:val="footnote text"/>
    <w:aliases w:val="Geneva 9,Font: Geneva 9,Boston 10,f"/>
    <w:basedOn w:val="Normal"/>
    <w:link w:val="TextonotapieCar"/>
    <w:uiPriority w:val="99"/>
    <w:rsid w:val="0080694B"/>
    <w:rPr>
      <w:rFonts w:ascii="Times New Roman" w:hAnsi="Times New Roman"/>
      <w:sz w:val="20"/>
      <w:szCs w:val="24"/>
      <w:lang w:val="es-ES" w:eastAsia="es-ES"/>
    </w:rPr>
  </w:style>
  <w:style w:type="character" w:customStyle="1" w:styleId="TextonotapieCar">
    <w:name w:val="Texto nota pie Car"/>
    <w:aliases w:val="Geneva 9 Car,Font: Geneva 9 Car,Boston 10 Car,f Car"/>
    <w:basedOn w:val="Fuentedeprrafopredeter"/>
    <w:link w:val="Textonotapie"/>
    <w:uiPriority w:val="99"/>
    <w:rsid w:val="0080694B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styleId="Refdenotaalpie">
    <w:name w:val="footnote reference"/>
    <w:aliases w:val="16 Point,Superscript 6 Point"/>
    <w:uiPriority w:val="99"/>
    <w:rsid w:val="0080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60F8-3245-4611-B88D-8C361212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marino.bejarano</dc:creator>
  <cp:lastModifiedBy>Ricardo Nauto</cp:lastModifiedBy>
  <cp:revision>19</cp:revision>
  <dcterms:created xsi:type="dcterms:W3CDTF">2015-02-17T18:43:00Z</dcterms:created>
  <dcterms:modified xsi:type="dcterms:W3CDTF">2021-07-15T20:20:00Z</dcterms:modified>
</cp:coreProperties>
</file>