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5737E" w14:textId="77777777" w:rsidR="00BB13AA" w:rsidRPr="005F001D" w:rsidRDefault="00BD7A94" w:rsidP="002E27BB">
      <w:pPr>
        <w:pStyle w:val="Ttulo1"/>
        <w:rPr>
          <w:rFonts w:ascii="Myriad Pro" w:hAnsi="Myriad Pro"/>
        </w:rPr>
      </w:pPr>
      <w:r w:rsidRPr="005F001D">
        <w:rPr>
          <w:rFonts w:ascii="Myriad Pro" w:hAnsi="Myriad Pro"/>
          <w:lang w:val="es-ES_tradnl"/>
        </w:rPr>
        <w:t>Anexo</w:t>
      </w:r>
      <w:r w:rsidR="00BB13AA" w:rsidRPr="005F001D">
        <w:rPr>
          <w:rFonts w:ascii="Myriad Pro" w:hAnsi="Myriad Pro"/>
          <w:lang w:val="es-ES_tradnl"/>
        </w:rPr>
        <w:t xml:space="preserve"> </w:t>
      </w:r>
      <w:r w:rsidR="00A7508B" w:rsidRPr="005F001D">
        <w:rPr>
          <w:rFonts w:ascii="Myriad Pro" w:hAnsi="Myriad Pro"/>
          <w:lang w:val="es-ES_tradnl"/>
        </w:rPr>
        <w:t>2</w:t>
      </w:r>
      <w:r w:rsidR="002E27BB" w:rsidRPr="005F001D">
        <w:rPr>
          <w:rFonts w:ascii="Myriad Pro" w:hAnsi="Myriad Pro"/>
          <w:lang w:val="es-ES_tradnl"/>
        </w:rPr>
        <w:t xml:space="preserve">. </w:t>
      </w:r>
      <w:r w:rsidR="002E27BB" w:rsidRPr="005F001D">
        <w:rPr>
          <w:rFonts w:ascii="Myriad Pro" w:hAnsi="Myriad Pro"/>
        </w:rPr>
        <w:t>Formulario de presentación de cotizaciones por parte de los proveedores</w:t>
      </w:r>
    </w:p>
    <w:p w14:paraId="528575AC" w14:textId="71048819" w:rsidR="00C44FEB" w:rsidRPr="0051798E" w:rsidRDefault="00C44FEB" w:rsidP="0051798E">
      <w:pPr>
        <w:spacing w:before="0" w:after="0"/>
        <w:rPr>
          <w:rFonts w:ascii="Myriad Pro" w:hAnsi="Myriad Pro" w:cs="Calibri"/>
          <w:b/>
          <w:szCs w:val="22"/>
          <w:u w:val="single"/>
          <w:lang w:val="es-ES_tradnl"/>
        </w:rPr>
      </w:pPr>
      <w:r w:rsidRPr="00B8276F">
        <w:rPr>
          <w:rFonts w:ascii="Myriad Pro" w:hAnsi="Myriad Pro"/>
        </w:rPr>
        <w:t>Los abajo firmantes aceptamos en su totalidad los Términos y Condiciones Generales del PNUD y por la presente nos ofrecemos a suministrar los artículos que se enumeran a continuación, de conformidad con las especificaciones y los requisitos del PNUD con arreglo a la SDC con el número de referencia: SDC/00124696/</w:t>
      </w:r>
      <w:r w:rsidR="00AE16A4">
        <w:rPr>
          <w:rFonts w:ascii="Myriad Pro" w:hAnsi="Myriad Pro"/>
        </w:rPr>
        <w:t>079</w:t>
      </w:r>
      <w:r w:rsidRPr="00B8276F">
        <w:rPr>
          <w:rFonts w:ascii="Myriad Pro" w:hAnsi="Myriad Pro"/>
        </w:rPr>
        <w:t xml:space="preserve">/2021 </w:t>
      </w:r>
      <w:r w:rsidR="0051798E" w:rsidRPr="0051798E">
        <w:rPr>
          <w:rFonts w:ascii="Myriad Pro" w:hAnsi="Myriad Pro" w:cs="Calibri"/>
          <w:b/>
          <w:szCs w:val="22"/>
          <w:lang w:val="es-ES_tradnl"/>
        </w:rPr>
        <w:t>Servicios de Reparación y Mantenimiento de Oficinas Regionales de la Secretaria de Trabajo y Seguridad Social</w:t>
      </w:r>
    </w:p>
    <w:p w14:paraId="5280EE03" w14:textId="77777777" w:rsidR="00C44FEB" w:rsidRPr="001F28B3" w:rsidRDefault="00C44FEB" w:rsidP="0051798E">
      <w:pPr>
        <w:ind w:left="990" w:right="630" w:hanging="990"/>
        <w:rPr>
          <w:rFonts w:ascii="Myriad Pro" w:hAnsi="Myriad Pro"/>
          <w:b/>
          <w:snapToGrid w:val="0"/>
          <w:szCs w:val="22"/>
          <w:u w:val="single"/>
        </w:rPr>
      </w:pPr>
      <w:r w:rsidRPr="001F28B3">
        <w:rPr>
          <w:rFonts w:ascii="Myriad Pro" w:hAnsi="Myriad Pro"/>
          <w:b/>
          <w:snapToGrid w:val="0"/>
          <w:szCs w:val="22"/>
          <w:u w:val="single"/>
        </w:rPr>
        <w:t xml:space="preserve">TABLA N°1: Declaración de Cumplimiento de Especificaciones Técnicas Mínimas Requeridas </w:t>
      </w:r>
    </w:p>
    <w:p w14:paraId="7E26FD68" w14:textId="759B7AFE" w:rsidR="0019459E" w:rsidRPr="0019459E" w:rsidRDefault="00B8276F" w:rsidP="0069408A">
      <w:pPr>
        <w:pStyle w:val="Ttulo2"/>
      </w:pPr>
      <w:r w:rsidRPr="005F001D">
        <w:rPr>
          <w:rFonts w:ascii="Myriad Pro" w:hAnsi="Myriad Pro"/>
        </w:rPr>
        <w:t xml:space="preserve">Punto 1: </w:t>
      </w:r>
      <w:r>
        <w:rPr>
          <w:rFonts w:ascii="Myriad Pro" w:hAnsi="Myriad Pro"/>
        </w:rPr>
        <w:t xml:space="preserve">Oficina Regional de Choluteca: </w:t>
      </w:r>
    </w:p>
    <w:tbl>
      <w:tblPr>
        <w:tblW w:w="5000" w:type="pct"/>
        <w:jc w:val="center"/>
        <w:tblCellMar>
          <w:left w:w="70" w:type="dxa"/>
          <w:right w:w="70" w:type="dxa"/>
        </w:tblCellMar>
        <w:tblLook w:val="04A0" w:firstRow="1" w:lastRow="0" w:firstColumn="1" w:lastColumn="0" w:noHBand="0" w:noVBand="1"/>
      </w:tblPr>
      <w:tblGrid>
        <w:gridCol w:w="476"/>
        <w:gridCol w:w="3099"/>
        <w:gridCol w:w="1008"/>
        <w:gridCol w:w="1201"/>
        <w:gridCol w:w="1221"/>
        <w:gridCol w:w="1543"/>
        <w:gridCol w:w="1512"/>
      </w:tblGrid>
      <w:tr w:rsidR="00B8276F" w:rsidRPr="005F001D" w14:paraId="352776EA" w14:textId="799F42F0" w:rsidTr="0082203F">
        <w:trPr>
          <w:trHeight w:val="20"/>
          <w:tblHeader/>
          <w:jc w:val="center"/>
        </w:trPr>
        <w:tc>
          <w:tcPr>
            <w:tcW w:w="237" w:type="pc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14:paraId="3E0EDACA" w14:textId="77777777" w:rsidR="00B8276F" w:rsidRPr="005F001D" w:rsidRDefault="00B8276F" w:rsidP="00B8276F">
            <w:pPr>
              <w:pStyle w:val="NormalTabla"/>
              <w:jc w:val="center"/>
              <w:rPr>
                <w:rFonts w:ascii="Myriad Pro" w:hAnsi="Myriad Pro"/>
                <w:b/>
              </w:rPr>
            </w:pPr>
            <w:r w:rsidRPr="005F001D">
              <w:rPr>
                <w:rFonts w:ascii="Myriad Pro" w:hAnsi="Myriad Pro"/>
                <w:b/>
              </w:rPr>
              <w:t>No.</w:t>
            </w:r>
          </w:p>
        </w:tc>
        <w:tc>
          <w:tcPr>
            <w:tcW w:w="2335" w:type="pct"/>
            <w:tcBorders>
              <w:top w:val="single" w:sz="8" w:space="0" w:color="auto"/>
              <w:left w:val="nil"/>
              <w:bottom w:val="single" w:sz="8" w:space="0" w:color="auto"/>
              <w:right w:val="nil"/>
            </w:tcBorders>
            <w:shd w:val="clear" w:color="auto" w:fill="DBE5F1" w:themeFill="accent1" w:themeFillTint="33"/>
            <w:noWrap/>
            <w:vAlign w:val="center"/>
            <w:hideMark/>
          </w:tcPr>
          <w:p w14:paraId="5AEC5C03" w14:textId="77777777" w:rsidR="00B8276F" w:rsidRPr="005F001D" w:rsidRDefault="00B8276F" w:rsidP="00B8276F">
            <w:pPr>
              <w:pStyle w:val="NormalTabla"/>
              <w:jc w:val="center"/>
              <w:rPr>
                <w:rFonts w:ascii="Myriad Pro" w:hAnsi="Myriad Pro"/>
                <w:b/>
              </w:rPr>
            </w:pPr>
            <w:r w:rsidRPr="005F001D">
              <w:rPr>
                <w:rFonts w:ascii="Myriad Pro" w:hAnsi="Myriad Pro"/>
                <w:b/>
              </w:rPr>
              <w:t>ACTIVIDAD/UBICACION</w:t>
            </w:r>
          </w:p>
        </w:tc>
        <w:tc>
          <w:tcPr>
            <w:tcW w:w="501" w:type="pc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14:paraId="3892B6C2" w14:textId="77777777" w:rsidR="00B8276F" w:rsidRPr="005F001D" w:rsidRDefault="00B8276F" w:rsidP="00B8276F">
            <w:pPr>
              <w:pStyle w:val="NormalTabla"/>
              <w:jc w:val="center"/>
              <w:rPr>
                <w:rFonts w:ascii="Myriad Pro" w:hAnsi="Myriad Pro"/>
                <w:b/>
              </w:rPr>
            </w:pPr>
            <w:r w:rsidRPr="005F001D">
              <w:rPr>
                <w:rFonts w:ascii="Myriad Pro" w:hAnsi="Myriad Pro"/>
                <w:b/>
              </w:rPr>
              <w:t>UNIDAD</w:t>
            </w:r>
          </w:p>
        </w:tc>
        <w:tc>
          <w:tcPr>
            <w:tcW w:w="597"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6F79F7E1" w14:textId="77777777" w:rsidR="00B8276F" w:rsidRPr="005F001D" w:rsidRDefault="00B8276F" w:rsidP="00B8276F">
            <w:pPr>
              <w:pStyle w:val="NormalTabla"/>
              <w:jc w:val="center"/>
              <w:rPr>
                <w:rFonts w:ascii="Myriad Pro" w:hAnsi="Myriad Pro"/>
                <w:b/>
              </w:rPr>
            </w:pPr>
            <w:r w:rsidRPr="005F001D">
              <w:rPr>
                <w:rFonts w:ascii="Myriad Pro" w:hAnsi="Myriad Pro"/>
                <w:b/>
              </w:rPr>
              <w:t>CANTIDAD</w:t>
            </w:r>
          </w:p>
        </w:tc>
        <w:tc>
          <w:tcPr>
            <w:tcW w:w="607" w:type="pct"/>
            <w:tcBorders>
              <w:top w:val="single" w:sz="8" w:space="0" w:color="auto"/>
              <w:left w:val="nil"/>
              <w:bottom w:val="single" w:sz="8" w:space="0" w:color="auto"/>
              <w:right w:val="single" w:sz="8" w:space="0" w:color="auto"/>
            </w:tcBorders>
            <w:shd w:val="clear" w:color="auto" w:fill="DBE5F1" w:themeFill="accent1" w:themeFillTint="33"/>
            <w:vAlign w:val="center"/>
          </w:tcPr>
          <w:p w14:paraId="447C54C6" w14:textId="79BA1674" w:rsidR="00B8276F" w:rsidRPr="005F001D" w:rsidRDefault="00B8276F" w:rsidP="00B8276F">
            <w:pPr>
              <w:pStyle w:val="NormalTabla"/>
              <w:jc w:val="center"/>
              <w:rPr>
                <w:rFonts w:ascii="Myriad Pro" w:hAnsi="Myriad Pro"/>
                <w:b/>
              </w:rPr>
            </w:pPr>
            <w:r w:rsidRPr="001F28B3">
              <w:rPr>
                <w:rFonts w:ascii="Myriad Pro" w:hAnsi="Myriad Pro"/>
                <w:b/>
                <w:bCs/>
                <w:color w:val="FF0000"/>
                <w:szCs w:val="22"/>
                <w:lang w:val="es-CO"/>
              </w:rPr>
              <w:t>Sí, cumplimos</w:t>
            </w:r>
            <w:r w:rsidRPr="001F28B3">
              <w:rPr>
                <w:rFonts w:ascii="Myriad Pro" w:hAnsi="Myriad Pro"/>
                <w:b/>
                <w:bCs/>
                <w:color w:val="FF0000"/>
                <w:szCs w:val="22"/>
                <w:lang w:val="es-CO"/>
              </w:rPr>
              <w:br/>
              <w:t>(indicar)</w:t>
            </w:r>
          </w:p>
        </w:tc>
        <w:tc>
          <w:tcPr>
            <w:tcW w:w="362" w:type="pct"/>
            <w:tcBorders>
              <w:top w:val="single" w:sz="8" w:space="0" w:color="auto"/>
              <w:left w:val="nil"/>
              <w:bottom w:val="single" w:sz="8" w:space="0" w:color="auto"/>
              <w:right w:val="single" w:sz="8" w:space="0" w:color="auto"/>
            </w:tcBorders>
            <w:shd w:val="clear" w:color="auto" w:fill="DBE5F1" w:themeFill="accent1" w:themeFillTint="33"/>
            <w:vAlign w:val="center"/>
          </w:tcPr>
          <w:p w14:paraId="1119E5BF" w14:textId="4945362C" w:rsidR="00B8276F" w:rsidRPr="005F001D" w:rsidRDefault="00B8276F" w:rsidP="00B8276F">
            <w:pPr>
              <w:pStyle w:val="NormalTabla"/>
              <w:jc w:val="center"/>
              <w:rPr>
                <w:rFonts w:ascii="Myriad Pro" w:hAnsi="Myriad Pro"/>
                <w:b/>
              </w:rPr>
            </w:pPr>
            <w:r w:rsidRPr="001F28B3">
              <w:rPr>
                <w:rFonts w:ascii="Myriad Pro" w:hAnsi="Myriad Pro"/>
                <w:b/>
                <w:bCs/>
                <w:color w:val="FF0000"/>
                <w:szCs w:val="22"/>
                <w:lang w:val="es-CO"/>
              </w:rPr>
              <w:t>No, no podemos cumplir</w:t>
            </w:r>
            <w:r w:rsidRPr="001F28B3">
              <w:rPr>
                <w:rFonts w:ascii="Myriad Pro" w:hAnsi="Myriad Pro"/>
                <w:b/>
                <w:bCs/>
                <w:color w:val="FF0000"/>
                <w:szCs w:val="22"/>
                <w:lang w:val="es-CO"/>
              </w:rPr>
              <w:br/>
              <w:t>(indicar discrepancias)</w:t>
            </w:r>
          </w:p>
        </w:tc>
        <w:tc>
          <w:tcPr>
            <w:tcW w:w="361" w:type="pct"/>
            <w:tcBorders>
              <w:top w:val="single" w:sz="8" w:space="0" w:color="auto"/>
              <w:left w:val="nil"/>
              <w:bottom w:val="single" w:sz="8" w:space="0" w:color="auto"/>
              <w:right w:val="single" w:sz="8" w:space="0" w:color="auto"/>
            </w:tcBorders>
            <w:shd w:val="clear" w:color="auto" w:fill="DBE5F1" w:themeFill="accent1" w:themeFillTint="33"/>
            <w:vAlign w:val="center"/>
          </w:tcPr>
          <w:p w14:paraId="6DD7EDCA" w14:textId="7F3C015C" w:rsidR="00B8276F" w:rsidRPr="005F001D" w:rsidRDefault="00B8276F" w:rsidP="00B8276F">
            <w:pPr>
              <w:pStyle w:val="NormalTabla"/>
              <w:jc w:val="center"/>
              <w:rPr>
                <w:rFonts w:ascii="Myriad Pro" w:hAnsi="Myriad Pro"/>
                <w:b/>
              </w:rPr>
            </w:pPr>
            <w:r w:rsidRPr="001F28B3">
              <w:rPr>
                <w:rFonts w:ascii="Myriad Pro" w:hAnsi="Myriad Pro"/>
                <w:b/>
                <w:bCs/>
                <w:color w:val="FF0000"/>
                <w:szCs w:val="22"/>
              </w:rPr>
              <w:t>Favor a continuación detalle el cumplimiento de su oferta (indicar folio en ficha técnica del producto)</w:t>
            </w:r>
          </w:p>
        </w:tc>
      </w:tr>
      <w:tr w:rsidR="00B8276F" w:rsidRPr="005F001D" w14:paraId="59471407" w14:textId="0FCA6149" w:rsidTr="0019459E">
        <w:trPr>
          <w:trHeight w:val="20"/>
          <w:jc w:val="center"/>
        </w:trPr>
        <w:tc>
          <w:tcPr>
            <w:tcW w:w="237" w:type="pct"/>
            <w:tcBorders>
              <w:top w:val="nil"/>
              <w:left w:val="single" w:sz="8" w:space="0" w:color="auto"/>
              <w:bottom w:val="single" w:sz="4" w:space="0" w:color="auto"/>
              <w:right w:val="nil"/>
            </w:tcBorders>
            <w:noWrap/>
            <w:vAlign w:val="center"/>
            <w:hideMark/>
          </w:tcPr>
          <w:p w14:paraId="4609B25E" w14:textId="77777777" w:rsidR="00B8276F" w:rsidRPr="005F001D" w:rsidRDefault="00B8276F" w:rsidP="00B8276F">
            <w:pPr>
              <w:pStyle w:val="NormalTabla"/>
              <w:jc w:val="center"/>
              <w:rPr>
                <w:rFonts w:ascii="Myriad Pro" w:hAnsi="Myriad Pro"/>
              </w:rPr>
            </w:pPr>
            <w:r w:rsidRPr="005F001D">
              <w:rPr>
                <w:rFonts w:ascii="Myriad Pro" w:hAnsi="Myriad Pro"/>
              </w:rPr>
              <w:t>1</w:t>
            </w:r>
          </w:p>
        </w:tc>
        <w:tc>
          <w:tcPr>
            <w:tcW w:w="2335" w:type="pct"/>
            <w:tcBorders>
              <w:top w:val="nil"/>
              <w:left w:val="single" w:sz="8" w:space="0" w:color="auto"/>
              <w:bottom w:val="single" w:sz="4" w:space="0" w:color="auto"/>
              <w:right w:val="single" w:sz="8" w:space="0" w:color="auto"/>
            </w:tcBorders>
            <w:vAlign w:val="bottom"/>
            <w:hideMark/>
          </w:tcPr>
          <w:p w14:paraId="7D0CA54C" w14:textId="77777777" w:rsidR="00B8276F" w:rsidRPr="005F001D" w:rsidRDefault="00B8276F" w:rsidP="00B8276F">
            <w:pPr>
              <w:pStyle w:val="NormalTabla"/>
              <w:jc w:val="both"/>
              <w:rPr>
                <w:rFonts w:ascii="Myriad Pro" w:hAnsi="Myriad Pro"/>
              </w:rPr>
            </w:pPr>
            <w:r>
              <w:rPr>
                <w:rFonts w:ascii="Myriad Pro" w:hAnsi="Myriad Pro"/>
              </w:rPr>
              <w:t xml:space="preserve">Desmontaje de cielo falso existente y suministro e instalación de cielo falso </w:t>
            </w:r>
            <w:proofErr w:type="spellStart"/>
            <w:r>
              <w:rPr>
                <w:rFonts w:ascii="Myriad Pro" w:hAnsi="Myriad Pro"/>
              </w:rPr>
              <w:t>acustico</w:t>
            </w:r>
            <w:proofErr w:type="spellEnd"/>
            <w:r>
              <w:rPr>
                <w:rFonts w:ascii="Myriad Pro" w:hAnsi="Myriad Pro"/>
              </w:rPr>
              <w:t xml:space="preserve"> de fibra mineral</w:t>
            </w:r>
            <w:r w:rsidRPr="005F001D">
              <w:rPr>
                <w:rFonts w:ascii="Myriad Pro" w:hAnsi="Myriad Pro"/>
              </w:rPr>
              <w:t xml:space="preserve"> </w:t>
            </w:r>
          </w:p>
        </w:tc>
        <w:tc>
          <w:tcPr>
            <w:tcW w:w="501" w:type="pct"/>
            <w:tcBorders>
              <w:top w:val="nil"/>
              <w:left w:val="nil"/>
              <w:bottom w:val="single" w:sz="4" w:space="0" w:color="auto"/>
              <w:right w:val="nil"/>
            </w:tcBorders>
            <w:noWrap/>
            <w:vAlign w:val="center"/>
            <w:hideMark/>
          </w:tcPr>
          <w:p w14:paraId="692E5D0D" w14:textId="77777777" w:rsidR="00B8276F" w:rsidRPr="005F001D" w:rsidRDefault="00B8276F" w:rsidP="00B8276F">
            <w:pPr>
              <w:pStyle w:val="NormalTabla"/>
              <w:jc w:val="center"/>
              <w:rPr>
                <w:rFonts w:ascii="Myriad Pro" w:hAnsi="Myriad Pro"/>
              </w:rPr>
            </w:pPr>
            <w:r w:rsidRPr="005F001D">
              <w:rPr>
                <w:rFonts w:ascii="Myriad Pro" w:hAnsi="Myriad Pro"/>
              </w:rPr>
              <w:t>M2</w:t>
            </w:r>
          </w:p>
        </w:tc>
        <w:tc>
          <w:tcPr>
            <w:tcW w:w="597" w:type="pct"/>
            <w:tcBorders>
              <w:top w:val="nil"/>
              <w:left w:val="single" w:sz="8" w:space="0" w:color="auto"/>
              <w:bottom w:val="single" w:sz="4" w:space="0" w:color="auto"/>
              <w:right w:val="single" w:sz="8" w:space="0" w:color="auto"/>
            </w:tcBorders>
            <w:noWrap/>
            <w:vAlign w:val="center"/>
            <w:hideMark/>
          </w:tcPr>
          <w:p w14:paraId="32B4B316" w14:textId="77777777" w:rsidR="00B8276F" w:rsidRPr="005F001D" w:rsidRDefault="00B8276F" w:rsidP="00B8276F">
            <w:pPr>
              <w:pStyle w:val="NormalTabla"/>
              <w:jc w:val="center"/>
              <w:rPr>
                <w:rFonts w:ascii="Myriad Pro" w:hAnsi="Myriad Pro"/>
              </w:rPr>
            </w:pPr>
            <w:r>
              <w:rPr>
                <w:rFonts w:ascii="Myriad Pro" w:hAnsi="Myriad Pro"/>
              </w:rPr>
              <w:t>35</w:t>
            </w:r>
          </w:p>
        </w:tc>
        <w:tc>
          <w:tcPr>
            <w:tcW w:w="607" w:type="pct"/>
            <w:tcBorders>
              <w:top w:val="nil"/>
              <w:left w:val="single" w:sz="8" w:space="0" w:color="auto"/>
              <w:bottom w:val="single" w:sz="4" w:space="0" w:color="auto"/>
              <w:right w:val="single" w:sz="8" w:space="0" w:color="auto"/>
            </w:tcBorders>
          </w:tcPr>
          <w:p w14:paraId="03646E9B" w14:textId="77777777" w:rsidR="00B8276F" w:rsidRDefault="00B8276F" w:rsidP="00B8276F">
            <w:pPr>
              <w:pStyle w:val="NormalTabla"/>
              <w:jc w:val="center"/>
              <w:rPr>
                <w:rFonts w:ascii="Myriad Pro" w:hAnsi="Myriad Pro"/>
              </w:rPr>
            </w:pPr>
          </w:p>
        </w:tc>
        <w:tc>
          <w:tcPr>
            <w:tcW w:w="362" w:type="pct"/>
            <w:tcBorders>
              <w:top w:val="nil"/>
              <w:left w:val="single" w:sz="8" w:space="0" w:color="auto"/>
              <w:bottom w:val="single" w:sz="4" w:space="0" w:color="auto"/>
              <w:right w:val="single" w:sz="8" w:space="0" w:color="auto"/>
            </w:tcBorders>
          </w:tcPr>
          <w:p w14:paraId="001BF9F9" w14:textId="77777777" w:rsidR="00B8276F" w:rsidRDefault="00B8276F" w:rsidP="00B8276F">
            <w:pPr>
              <w:pStyle w:val="NormalTabla"/>
              <w:jc w:val="center"/>
              <w:rPr>
                <w:rFonts w:ascii="Myriad Pro" w:hAnsi="Myriad Pro"/>
              </w:rPr>
            </w:pPr>
          </w:p>
        </w:tc>
        <w:tc>
          <w:tcPr>
            <w:tcW w:w="361" w:type="pct"/>
            <w:tcBorders>
              <w:top w:val="nil"/>
              <w:left w:val="single" w:sz="8" w:space="0" w:color="auto"/>
              <w:bottom w:val="single" w:sz="4" w:space="0" w:color="auto"/>
              <w:right w:val="single" w:sz="8" w:space="0" w:color="auto"/>
            </w:tcBorders>
          </w:tcPr>
          <w:p w14:paraId="6202ED95" w14:textId="77777777" w:rsidR="00B8276F" w:rsidRDefault="00B8276F" w:rsidP="00B8276F">
            <w:pPr>
              <w:pStyle w:val="NormalTabla"/>
              <w:jc w:val="center"/>
              <w:rPr>
                <w:rFonts w:ascii="Myriad Pro" w:hAnsi="Myriad Pro"/>
              </w:rPr>
            </w:pPr>
          </w:p>
        </w:tc>
      </w:tr>
      <w:tr w:rsidR="00B8276F" w:rsidRPr="005F001D" w14:paraId="3ABA772B" w14:textId="25615295" w:rsidTr="0019459E">
        <w:trPr>
          <w:trHeight w:val="20"/>
          <w:jc w:val="center"/>
        </w:trPr>
        <w:tc>
          <w:tcPr>
            <w:tcW w:w="237" w:type="pct"/>
            <w:tcBorders>
              <w:top w:val="nil"/>
              <w:left w:val="single" w:sz="8" w:space="0" w:color="auto"/>
              <w:bottom w:val="single" w:sz="4" w:space="0" w:color="auto"/>
              <w:right w:val="nil"/>
            </w:tcBorders>
            <w:noWrap/>
            <w:vAlign w:val="center"/>
            <w:hideMark/>
          </w:tcPr>
          <w:p w14:paraId="16D843DC" w14:textId="77777777" w:rsidR="00B8276F" w:rsidRPr="005F001D" w:rsidRDefault="00B8276F" w:rsidP="00B8276F">
            <w:pPr>
              <w:pStyle w:val="NormalTabla"/>
              <w:jc w:val="center"/>
              <w:rPr>
                <w:rFonts w:ascii="Myriad Pro" w:hAnsi="Myriad Pro"/>
              </w:rPr>
            </w:pPr>
            <w:r w:rsidRPr="005F001D">
              <w:rPr>
                <w:rFonts w:ascii="Myriad Pro" w:hAnsi="Myriad Pro"/>
              </w:rPr>
              <w:t>2</w:t>
            </w:r>
          </w:p>
        </w:tc>
        <w:tc>
          <w:tcPr>
            <w:tcW w:w="2335" w:type="pct"/>
            <w:tcBorders>
              <w:top w:val="nil"/>
              <w:left w:val="single" w:sz="8" w:space="0" w:color="auto"/>
              <w:bottom w:val="single" w:sz="4" w:space="0" w:color="auto"/>
              <w:right w:val="single" w:sz="8" w:space="0" w:color="auto"/>
            </w:tcBorders>
            <w:vAlign w:val="bottom"/>
          </w:tcPr>
          <w:p w14:paraId="01B0174F" w14:textId="77777777" w:rsidR="00B8276F" w:rsidRPr="005F001D" w:rsidRDefault="00B8276F" w:rsidP="00B8276F">
            <w:pPr>
              <w:pStyle w:val="NormalTabla"/>
              <w:jc w:val="both"/>
              <w:rPr>
                <w:rFonts w:ascii="Myriad Pro" w:hAnsi="Myriad Pro"/>
              </w:rPr>
            </w:pPr>
            <w:r>
              <w:rPr>
                <w:rFonts w:ascii="Myriad Pro" w:hAnsi="Myriad Pro"/>
              </w:rPr>
              <w:t xml:space="preserve">Resane y aplicación de pintura a paredes interiores con pintura base de agua, color a escoger aplicación de dos (2) manos </w:t>
            </w:r>
          </w:p>
        </w:tc>
        <w:tc>
          <w:tcPr>
            <w:tcW w:w="501" w:type="pct"/>
            <w:tcBorders>
              <w:top w:val="nil"/>
              <w:left w:val="nil"/>
              <w:bottom w:val="single" w:sz="4" w:space="0" w:color="auto"/>
              <w:right w:val="nil"/>
            </w:tcBorders>
            <w:noWrap/>
            <w:vAlign w:val="center"/>
            <w:hideMark/>
          </w:tcPr>
          <w:p w14:paraId="5B7AD0A5" w14:textId="77777777" w:rsidR="00B8276F" w:rsidRPr="005F001D" w:rsidRDefault="00B8276F" w:rsidP="00B8276F">
            <w:pPr>
              <w:pStyle w:val="NormalTabla"/>
              <w:jc w:val="center"/>
              <w:rPr>
                <w:rFonts w:ascii="Myriad Pro" w:hAnsi="Myriad Pro"/>
              </w:rPr>
            </w:pPr>
            <w:r w:rsidRPr="005F001D">
              <w:rPr>
                <w:rFonts w:ascii="Myriad Pro" w:hAnsi="Myriad Pro"/>
              </w:rPr>
              <w:t>M2</w:t>
            </w:r>
          </w:p>
        </w:tc>
        <w:tc>
          <w:tcPr>
            <w:tcW w:w="597" w:type="pct"/>
            <w:tcBorders>
              <w:top w:val="nil"/>
              <w:left w:val="single" w:sz="8" w:space="0" w:color="auto"/>
              <w:bottom w:val="single" w:sz="4" w:space="0" w:color="auto"/>
              <w:right w:val="single" w:sz="8" w:space="0" w:color="auto"/>
            </w:tcBorders>
            <w:noWrap/>
            <w:vAlign w:val="center"/>
            <w:hideMark/>
          </w:tcPr>
          <w:p w14:paraId="11A32476" w14:textId="77777777" w:rsidR="00B8276F" w:rsidRPr="005F001D" w:rsidRDefault="00B8276F" w:rsidP="00B8276F">
            <w:pPr>
              <w:pStyle w:val="NormalTabla"/>
              <w:jc w:val="center"/>
              <w:rPr>
                <w:rFonts w:ascii="Myriad Pro" w:hAnsi="Myriad Pro"/>
              </w:rPr>
            </w:pPr>
            <w:r w:rsidRPr="005F001D">
              <w:rPr>
                <w:rFonts w:ascii="Myriad Pro" w:hAnsi="Myriad Pro"/>
              </w:rPr>
              <w:t>1</w:t>
            </w:r>
            <w:r>
              <w:rPr>
                <w:rFonts w:ascii="Myriad Pro" w:hAnsi="Myriad Pro"/>
              </w:rPr>
              <w:t>10</w:t>
            </w:r>
          </w:p>
        </w:tc>
        <w:tc>
          <w:tcPr>
            <w:tcW w:w="607" w:type="pct"/>
            <w:tcBorders>
              <w:top w:val="nil"/>
              <w:left w:val="single" w:sz="8" w:space="0" w:color="auto"/>
              <w:bottom w:val="single" w:sz="4" w:space="0" w:color="auto"/>
              <w:right w:val="single" w:sz="8" w:space="0" w:color="auto"/>
            </w:tcBorders>
          </w:tcPr>
          <w:p w14:paraId="2EDAD7A8" w14:textId="77777777" w:rsidR="00B8276F" w:rsidRPr="005F001D" w:rsidRDefault="00B8276F" w:rsidP="00B8276F">
            <w:pPr>
              <w:pStyle w:val="NormalTabla"/>
              <w:jc w:val="center"/>
              <w:rPr>
                <w:rFonts w:ascii="Myriad Pro" w:hAnsi="Myriad Pro"/>
              </w:rPr>
            </w:pPr>
          </w:p>
        </w:tc>
        <w:tc>
          <w:tcPr>
            <w:tcW w:w="362" w:type="pct"/>
            <w:tcBorders>
              <w:top w:val="nil"/>
              <w:left w:val="single" w:sz="8" w:space="0" w:color="auto"/>
              <w:bottom w:val="single" w:sz="4" w:space="0" w:color="auto"/>
              <w:right w:val="single" w:sz="8" w:space="0" w:color="auto"/>
            </w:tcBorders>
          </w:tcPr>
          <w:p w14:paraId="6B54691C" w14:textId="77777777" w:rsidR="00B8276F" w:rsidRPr="005F001D" w:rsidRDefault="00B8276F" w:rsidP="00B8276F">
            <w:pPr>
              <w:pStyle w:val="NormalTabla"/>
              <w:jc w:val="center"/>
              <w:rPr>
                <w:rFonts w:ascii="Myriad Pro" w:hAnsi="Myriad Pro"/>
              </w:rPr>
            </w:pPr>
          </w:p>
        </w:tc>
        <w:tc>
          <w:tcPr>
            <w:tcW w:w="361" w:type="pct"/>
            <w:tcBorders>
              <w:top w:val="nil"/>
              <w:left w:val="single" w:sz="8" w:space="0" w:color="auto"/>
              <w:bottom w:val="single" w:sz="4" w:space="0" w:color="auto"/>
              <w:right w:val="single" w:sz="8" w:space="0" w:color="auto"/>
            </w:tcBorders>
          </w:tcPr>
          <w:p w14:paraId="21A9F5B9" w14:textId="77777777" w:rsidR="00B8276F" w:rsidRPr="005F001D" w:rsidRDefault="00B8276F" w:rsidP="00B8276F">
            <w:pPr>
              <w:pStyle w:val="NormalTabla"/>
              <w:jc w:val="center"/>
              <w:rPr>
                <w:rFonts w:ascii="Myriad Pro" w:hAnsi="Myriad Pro"/>
              </w:rPr>
            </w:pPr>
          </w:p>
        </w:tc>
      </w:tr>
      <w:tr w:rsidR="00B8276F" w:rsidRPr="005F001D" w14:paraId="0F190499" w14:textId="10447AA6" w:rsidTr="0019459E">
        <w:trPr>
          <w:trHeight w:val="20"/>
          <w:jc w:val="center"/>
        </w:trPr>
        <w:tc>
          <w:tcPr>
            <w:tcW w:w="237" w:type="pct"/>
            <w:tcBorders>
              <w:top w:val="nil"/>
              <w:left w:val="single" w:sz="8" w:space="0" w:color="auto"/>
              <w:bottom w:val="single" w:sz="4" w:space="0" w:color="auto"/>
              <w:right w:val="nil"/>
            </w:tcBorders>
            <w:noWrap/>
            <w:vAlign w:val="center"/>
            <w:hideMark/>
          </w:tcPr>
          <w:p w14:paraId="1E7A7E38" w14:textId="77777777" w:rsidR="00B8276F" w:rsidRPr="005F001D" w:rsidRDefault="00B8276F" w:rsidP="00B8276F">
            <w:pPr>
              <w:pStyle w:val="NormalTabla"/>
              <w:jc w:val="center"/>
              <w:rPr>
                <w:rFonts w:ascii="Myriad Pro" w:hAnsi="Myriad Pro"/>
              </w:rPr>
            </w:pPr>
            <w:r w:rsidRPr="005F001D">
              <w:rPr>
                <w:rFonts w:ascii="Myriad Pro" w:hAnsi="Myriad Pro"/>
              </w:rPr>
              <w:t>3</w:t>
            </w:r>
          </w:p>
        </w:tc>
        <w:tc>
          <w:tcPr>
            <w:tcW w:w="2335" w:type="pct"/>
            <w:tcBorders>
              <w:top w:val="nil"/>
              <w:left w:val="single" w:sz="8" w:space="0" w:color="auto"/>
              <w:bottom w:val="single" w:sz="4" w:space="0" w:color="auto"/>
              <w:right w:val="single" w:sz="8" w:space="0" w:color="auto"/>
            </w:tcBorders>
            <w:vAlign w:val="bottom"/>
          </w:tcPr>
          <w:p w14:paraId="5C48FCC3" w14:textId="77777777" w:rsidR="00B8276F" w:rsidRPr="005F001D" w:rsidRDefault="00B8276F" w:rsidP="006B70AE">
            <w:pPr>
              <w:pStyle w:val="NormalTabla"/>
              <w:jc w:val="both"/>
              <w:rPr>
                <w:rFonts w:ascii="Myriad Pro" w:hAnsi="Myriad Pro"/>
              </w:rPr>
            </w:pPr>
            <w:r>
              <w:rPr>
                <w:rFonts w:ascii="Myriad Pro" w:hAnsi="Myriad Pro"/>
              </w:rPr>
              <w:t>Suministro e Instalación de lámparas completas en cielo falso</w:t>
            </w:r>
            <w:r w:rsidRPr="00C44FEB">
              <w:rPr>
                <w:rFonts w:ascii="Myriad Pro" w:hAnsi="Myriad Pro"/>
                <w:color w:val="FF0000"/>
              </w:rPr>
              <w:t xml:space="preserve"> </w:t>
            </w:r>
          </w:p>
        </w:tc>
        <w:tc>
          <w:tcPr>
            <w:tcW w:w="501" w:type="pct"/>
            <w:tcBorders>
              <w:top w:val="nil"/>
              <w:left w:val="nil"/>
              <w:bottom w:val="single" w:sz="4" w:space="0" w:color="auto"/>
              <w:right w:val="nil"/>
            </w:tcBorders>
            <w:noWrap/>
            <w:hideMark/>
          </w:tcPr>
          <w:p w14:paraId="7715BD8C" w14:textId="77777777" w:rsidR="00B8276F" w:rsidRPr="005F001D" w:rsidRDefault="00B8276F" w:rsidP="00B8276F">
            <w:pPr>
              <w:pStyle w:val="NormalTabla"/>
              <w:jc w:val="center"/>
              <w:rPr>
                <w:rFonts w:ascii="Myriad Pro" w:hAnsi="Myriad Pro"/>
              </w:rPr>
            </w:pPr>
            <w:r w:rsidRPr="0022617C">
              <w:rPr>
                <w:rFonts w:ascii="Myriad Pro" w:hAnsi="Myriad Pro"/>
              </w:rPr>
              <w:t>Unidad</w:t>
            </w:r>
            <w:r>
              <w:rPr>
                <w:rFonts w:ascii="Myriad Pro" w:hAnsi="Myriad Pro"/>
              </w:rPr>
              <w:t>es</w:t>
            </w:r>
          </w:p>
        </w:tc>
        <w:tc>
          <w:tcPr>
            <w:tcW w:w="597" w:type="pct"/>
            <w:tcBorders>
              <w:top w:val="nil"/>
              <w:left w:val="single" w:sz="8" w:space="0" w:color="auto"/>
              <w:bottom w:val="single" w:sz="4" w:space="0" w:color="auto"/>
              <w:right w:val="single" w:sz="8" w:space="0" w:color="auto"/>
            </w:tcBorders>
            <w:noWrap/>
            <w:vAlign w:val="center"/>
            <w:hideMark/>
          </w:tcPr>
          <w:p w14:paraId="1815959A" w14:textId="77777777" w:rsidR="00B8276F" w:rsidRPr="005F001D" w:rsidRDefault="00B8276F" w:rsidP="00B8276F">
            <w:pPr>
              <w:pStyle w:val="NormalTabla"/>
              <w:jc w:val="center"/>
              <w:rPr>
                <w:rFonts w:ascii="Myriad Pro" w:hAnsi="Myriad Pro"/>
              </w:rPr>
            </w:pPr>
            <w:r>
              <w:rPr>
                <w:rFonts w:ascii="Myriad Pro" w:hAnsi="Myriad Pro"/>
              </w:rPr>
              <w:t>2</w:t>
            </w:r>
          </w:p>
        </w:tc>
        <w:tc>
          <w:tcPr>
            <w:tcW w:w="607" w:type="pct"/>
            <w:tcBorders>
              <w:top w:val="nil"/>
              <w:left w:val="single" w:sz="8" w:space="0" w:color="auto"/>
              <w:bottom w:val="single" w:sz="4" w:space="0" w:color="auto"/>
              <w:right w:val="single" w:sz="8" w:space="0" w:color="auto"/>
            </w:tcBorders>
          </w:tcPr>
          <w:p w14:paraId="5E878FAB" w14:textId="77777777" w:rsidR="00B8276F" w:rsidRDefault="00B8276F" w:rsidP="00B8276F">
            <w:pPr>
              <w:pStyle w:val="NormalTabla"/>
              <w:jc w:val="center"/>
              <w:rPr>
                <w:rFonts w:ascii="Myriad Pro" w:hAnsi="Myriad Pro"/>
              </w:rPr>
            </w:pPr>
          </w:p>
        </w:tc>
        <w:tc>
          <w:tcPr>
            <w:tcW w:w="362" w:type="pct"/>
            <w:tcBorders>
              <w:top w:val="nil"/>
              <w:left w:val="single" w:sz="8" w:space="0" w:color="auto"/>
              <w:bottom w:val="single" w:sz="4" w:space="0" w:color="auto"/>
              <w:right w:val="single" w:sz="8" w:space="0" w:color="auto"/>
            </w:tcBorders>
          </w:tcPr>
          <w:p w14:paraId="68B4D086" w14:textId="77777777" w:rsidR="00B8276F" w:rsidRDefault="00B8276F" w:rsidP="00B8276F">
            <w:pPr>
              <w:pStyle w:val="NormalTabla"/>
              <w:jc w:val="center"/>
              <w:rPr>
                <w:rFonts w:ascii="Myriad Pro" w:hAnsi="Myriad Pro"/>
              </w:rPr>
            </w:pPr>
          </w:p>
        </w:tc>
        <w:tc>
          <w:tcPr>
            <w:tcW w:w="361" w:type="pct"/>
            <w:tcBorders>
              <w:top w:val="nil"/>
              <w:left w:val="single" w:sz="8" w:space="0" w:color="auto"/>
              <w:bottom w:val="single" w:sz="4" w:space="0" w:color="auto"/>
              <w:right w:val="single" w:sz="8" w:space="0" w:color="auto"/>
            </w:tcBorders>
          </w:tcPr>
          <w:p w14:paraId="2E21EDE0" w14:textId="77777777" w:rsidR="00B8276F" w:rsidRDefault="00B8276F" w:rsidP="00B8276F">
            <w:pPr>
              <w:pStyle w:val="NormalTabla"/>
              <w:jc w:val="center"/>
              <w:rPr>
                <w:rFonts w:ascii="Myriad Pro" w:hAnsi="Myriad Pro"/>
              </w:rPr>
            </w:pPr>
          </w:p>
        </w:tc>
      </w:tr>
      <w:tr w:rsidR="00B8276F" w:rsidRPr="005F001D" w14:paraId="5DB4B5CF" w14:textId="66AF6D5C" w:rsidTr="0019459E">
        <w:trPr>
          <w:trHeight w:val="20"/>
          <w:jc w:val="center"/>
        </w:trPr>
        <w:tc>
          <w:tcPr>
            <w:tcW w:w="237" w:type="pct"/>
            <w:tcBorders>
              <w:top w:val="nil"/>
              <w:left w:val="single" w:sz="8" w:space="0" w:color="auto"/>
              <w:bottom w:val="single" w:sz="4" w:space="0" w:color="auto"/>
              <w:right w:val="nil"/>
            </w:tcBorders>
            <w:noWrap/>
            <w:vAlign w:val="center"/>
            <w:hideMark/>
          </w:tcPr>
          <w:p w14:paraId="4DD21847" w14:textId="77777777" w:rsidR="00B8276F" w:rsidRPr="005F001D" w:rsidRDefault="00B8276F" w:rsidP="00B8276F">
            <w:pPr>
              <w:pStyle w:val="NormalTabla"/>
              <w:jc w:val="center"/>
              <w:rPr>
                <w:rFonts w:ascii="Myriad Pro" w:hAnsi="Myriad Pro"/>
              </w:rPr>
            </w:pPr>
            <w:r w:rsidRPr="005F001D">
              <w:rPr>
                <w:rFonts w:ascii="Myriad Pro" w:hAnsi="Myriad Pro"/>
              </w:rPr>
              <w:t>4</w:t>
            </w:r>
          </w:p>
        </w:tc>
        <w:tc>
          <w:tcPr>
            <w:tcW w:w="2335" w:type="pct"/>
            <w:tcBorders>
              <w:top w:val="nil"/>
              <w:left w:val="single" w:sz="8" w:space="0" w:color="auto"/>
              <w:bottom w:val="single" w:sz="4" w:space="0" w:color="auto"/>
              <w:right w:val="single" w:sz="8" w:space="0" w:color="auto"/>
            </w:tcBorders>
            <w:vAlign w:val="bottom"/>
          </w:tcPr>
          <w:p w14:paraId="0FFA4C90" w14:textId="77777777" w:rsidR="00B8276F" w:rsidRPr="005F001D" w:rsidRDefault="00B8276F" w:rsidP="006B70AE">
            <w:pPr>
              <w:pStyle w:val="NormalTabla"/>
              <w:jc w:val="both"/>
              <w:rPr>
                <w:rFonts w:ascii="Myriad Pro" w:hAnsi="Myriad Pro"/>
              </w:rPr>
            </w:pPr>
            <w:r>
              <w:rPr>
                <w:rFonts w:ascii="Myriad Pro" w:hAnsi="Myriad Pro"/>
              </w:rPr>
              <w:t xml:space="preserve">Suministro e instalación de tubos en </w:t>
            </w:r>
            <w:proofErr w:type="spellStart"/>
            <w:r>
              <w:rPr>
                <w:rFonts w:ascii="Myriad Pro" w:hAnsi="Myriad Pro"/>
              </w:rPr>
              <w:t>lamparas</w:t>
            </w:r>
            <w:proofErr w:type="spellEnd"/>
            <w:r>
              <w:rPr>
                <w:rFonts w:ascii="Myriad Pro" w:hAnsi="Myriad Pro"/>
              </w:rPr>
              <w:t xml:space="preserve"> 4x32</w:t>
            </w:r>
            <w:r w:rsidRPr="00C44FEB">
              <w:rPr>
                <w:rFonts w:ascii="Myriad Pro" w:hAnsi="Myriad Pro"/>
                <w:color w:val="FF0000"/>
              </w:rPr>
              <w:t xml:space="preserve"> </w:t>
            </w:r>
          </w:p>
        </w:tc>
        <w:tc>
          <w:tcPr>
            <w:tcW w:w="501" w:type="pct"/>
            <w:tcBorders>
              <w:top w:val="nil"/>
              <w:left w:val="nil"/>
              <w:bottom w:val="single" w:sz="4" w:space="0" w:color="auto"/>
              <w:right w:val="nil"/>
            </w:tcBorders>
            <w:noWrap/>
            <w:hideMark/>
          </w:tcPr>
          <w:p w14:paraId="1057F1F4" w14:textId="77777777" w:rsidR="00B8276F" w:rsidRPr="005F001D" w:rsidRDefault="00B8276F" w:rsidP="00B8276F">
            <w:pPr>
              <w:pStyle w:val="NormalTabla"/>
              <w:jc w:val="center"/>
              <w:rPr>
                <w:rFonts w:ascii="Myriad Pro" w:hAnsi="Myriad Pro"/>
              </w:rPr>
            </w:pPr>
            <w:r w:rsidRPr="0022617C">
              <w:rPr>
                <w:rFonts w:ascii="Myriad Pro" w:hAnsi="Myriad Pro"/>
              </w:rPr>
              <w:t>Unidad</w:t>
            </w:r>
            <w:r>
              <w:rPr>
                <w:rFonts w:ascii="Myriad Pro" w:hAnsi="Myriad Pro"/>
              </w:rPr>
              <w:t>es</w:t>
            </w:r>
          </w:p>
        </w:tc>
        <w:tc>
          <w:tcPr>
            <w:tcW w:w="597" w:type="pct"/>
            <w:tcBorders>
              <w:top w:val="nil"/>
              <w:left w:val="single" w:sz="8" w:space="0" w:color="auto"/>
              <w:bottom w:val="single" w:sz="4" w:space="0" w:color="auto"/>
              <w:right w:val="single" w:sz="8" w:space="0" w:color="auto"/>
            </w:tcBorders>
            <w:noWrap/>
            <w:vAlign w:val="center"/>
            <w:hideMark/>
          </w:tcPr>
          <w:p w14:paraId="18E9D59D" w14:textId="77777777" w:rsidR="00B8276F" w:rsidRPr="005F001D" w:rsidRDefault="00B8276F" w:rsidP="00B8276F">
            <w:pPr>
              <w:pStyle w:val="NormalTabla"/>
              <w:jc w:val="center"/>
              <w:rPr>
                <w:rFonts w:ascii="Myriad Pro" w:hAnsi="Myriad Pro"/>
              </w:rPr>
            </w:pPr>
            <w:r>
              <w:rPr>
                <w:rFonts w:ascii="Myriad Pro" w:hAnsi="Myriad Pro"/>
              </w:rPr>
              <w:t>5</w:t>
            </w:r>
          </w:p>
        </w:tc>
        <w:tc>
          <w:tcPr>
            <w:tcW w:w="607" w:type="pct"/>
            <w:tcBorders>
              <w:top w:val="nil"/>
              <w:left w:val="single" w:sz="8" w:space="0" w:color="auto"/>
              <w:bottom w:val="single" w:sz="4" w:space="0" w:color="auto"/>
              <w:right w:val="single" w:sz="8" w:space="0" w:color="auto"/>
            </w:tcBorders>
          </w:tcPr>
          <w:p w14:paraId="2D93DA7D" w14:textId="77777777" w:rsidR="00B8276F" w:rsidRDefault="00B8276F" w:rsidP="00B8276F">
            <w:pPr>
              <w:pStyle w:val="NormalTabla"/>
              <w:jc w:val="center"/>
              <w:rPr>
                <w:rFonts w:ascii="Myriad Pro" w:hAnsi="Myriad Pro"/>
              </w:rPr>
            </w:pPr>
          </w:p>
        </w:tc>
        <w:tc>
          <w:tcPr>
            <w:tcW w:w="362" w:type="pct"/>
            <w:tcBorders>
              <w:top w:val="nil"/>
              <w:left w:val="single" w:sz="8" w:space="0" w:color="auto"/>
              <w:bottom w:val="single" w:sz="4" w:space="0" w:color="auto"/>
              <w:right w:val="single" w:sz="8" w:space="0" w:color="auto"/>
            </w:tcBorders>
          </w:tcPr>
          <w:p w14:paraId="3F230CC5" w14:textId="77777777" w:rsidR="00B8276F" w:rsidRDefault="00B8276F" w:rsidP="00B8276F">
            <w:pPr>
              <w:pStyle w:val="NormalTabla"/>
              <w:jc w:val="center"/>
              <w:rPr>
                <w:rFonts w:ascii="Myriad Pro" w:hAnsi="Myriad Pro"/>
              </w:rPr>
            </w:pPr>
          </w:p>
        </w:tc>
        <w:tc>
          <w:tcPr>
            <w:tcW w:w="361" w:type="pct"/>
            <w:tcBorders>
              <w:top w:val="nil"/>
              <w:left w:val="single" w:sz="8" w:space="0" w:color="auto"/>
              <w:bottom w:val="single" w:sz="4" w:space="0" w:color="auto"/>
              <w:right w:val="single" w:sz="8" w:space="0" w:color="auto"/>
            </w:tcBorders>
          </w:tcPr>
          <w:p w14:paraId="73034B18" w14:textId="77777777" w:rsidR="00B8276F" w:rsidRDefault="00B8276F" w:rsidP="00B8276F">
            <w:pPr>
              <w:pStyle w:val="NormalTabla"/>
              <w:jc w:val="center"/>
              <w:rPr>
                <w:rFonts w:ascii="Myriad Pro" w:hAnsi="Myriad Pro"/>
              </w:rPr>
            </w:pPr>
          </w:p>
        </w:tc>
      </w:tr>
      <w:tr w:rsidR="00B8276F" w:rsidRPr="005F001D" w14:paraId="2B97A851" w14:textId="6064CE67" w:rsidTr="0019459E">
        <w:trPr>
          <w:trHeight w:val="20"/>
          <w:jc w:val="center"/>
        </w:trPr>
        <w:tc>
          <w:tcPr>
            <w:tcW w:w="237" w:type="pct"/>
            <w:tcBorders>
              <w:top w:val="nil"/>
              <w:left w:val="single" w:sz="8" w:space="0" w:color="auto"/>
              <w:bottom w:val="single" w:sz="4" w:space="0" w:color="auto"/>
              <w:right w:val="nil"/>
            </w:tcBorders>
            <w:noWrap/>
            <w:vAlign w:val="center"/>
            <w:hideMark/>
          </w:tcPr>
          <w:p w14:paraId="78AFB4DD" w14:textId="77777777" w:rsidR="00B8276F" w:rsidRPr="005F001D" w:rsidRDefault="00B8276F" w:rsidP="00B8276F">
            <w:pPr>
              <w:pStyle w:val="NormalTabla"/>
              <w:jc w:val="center"/>
              <w:rPr>
                <w:rFonts w:ascii="Myriad Pro" w:hAnsi="Myriad Pro"/>
              </w:rPr>
            </w:pPr>
            <w:r w:rsidRPr="005F001D">
              <w:rPr>
                <w:rFonts w:ascii="Myriad Pro" w:hAnsi="Myriad Pro"/>
              </w:rPr>
              <w:t>5</w:t>
            </w:r>
          </w:p>
        </w:tc>
        <w:tc>
          <w:tcPr>
            <w:tcW w:w="2335" w:type="pct"/>
            <w:tcBorders>
              <w:top w:val="nil"/>
              <w:left w:val="single" w:sz="8" w:space="0" w:color="auto"/>
              <w:bottom w:val="single" w:sz="4" w:space="0" w:color="auto"/>
              <w:right w:val="single" w:sz="8" w:space="0" w:color="auto"/>
            </w:tcBorders>
            <w:vAlign w:val="bottom"/>
          </w:tcPr>
          <w:p w14:paraId="07BA8D5B" w14:textId="77777777" w:rsidR="00B8276F" w:rsidRPr="00BF1FF6" w:rsidRDefault="00B8276F" w:rsidP="006B70AE">
            <w:pPr>
              <w:pStyle w:val="NormalTabla"/>
              <w:jc w:val="both"/>
              <w:rPr>
                <w:rFonts w:ascii="Myriad Pro" w:hAnsi="Myriad Pro"/>
              </w:rPr>
            </w:pPr>
            <w:r w:rsidRPr="00BF1FF6">
              <w:rPr>
                <w:rFonts w:ascii="Myriad Pro" w:hAnsi="Myriad Pro"/>
              </w:rPr>
              <w:t xml:space="preserve">Suministro e instalación de aire acondicionado: tipo de pared </w:t>
            </w:r>
          </w:p>
          <w:p w14:paraId="1ACD9455" w14:textId="77777777" w:rsidR="00B8276F" w:rsidRPr="00BF1FF6" w:rsidRDefault="00B8276F" w:rsidP="00B8276F">
            <w:pPr>
              <w:pStyle w:val="NormalTabla"/>
              <w:jc w:val="both"/>
              <w:rPr>
                <w:rFonts w:ascii="Myriad Pro" w:hAnsi="Myriad Pro"/>
              </w:rPr>
            </w:pPr>
            <w:r w:rsidRPr="00BF1FF6">
              <w:rPr>
                <w:rFonts w:ascii="Myriad Pro" w:hAnsi="Myriad Pro"/>
              </w:rPr>
              <w:t>Capacidad Nominal (frío/calor) 60000-60000 BTU-</w:t>
            </w:r>
            <w:proofErr w:type="spellStart"/>
            <w:r w:rsidRPr="00BF1FF6">
              <w:rPr>
                <w:rFonts w:ascii="Myriad Pro" w:hAnsi="Myriad Pro"/>
              </w:rPr>
              <w:t>hr</w:t>
            </w:r>
            <w:proofErr w:type="spellEnd"/>
          </w:p>
          <w:p w14:paraId="5BC0442A" w14:textId="77777777" w:rsidR="00B8276F" w:rsidRPr="00BF1FF6" w:rsidRDefault="00B8276F" w:rsidP="00B8276F">
            <w:pPr>
              <w:pStyle w:val="NormalTabla"/>
              <w:jc w:val="both"/>
              <w:rPr>
                <w:rFonts w:ascii="Myriad Pro" w:hAnsi="Myriad Pro"/>
              </w:rPr>
            </w:pPr>
            <w:r w:rsidRPr="00BF1FF6">
              <w:rPr>
                <w:rFonts w:ascii="Myriad Pro" w:hAnsi="Myriad Pro"/>
              </w:rPr>
              <w:t>Voltaje 220 -230 /60 Hertz</w:t>
            </w:r>
          </w:p>
          <w:p w14:paraId="7A03DD71" w14:textId="77777777" w:rsidR="00B8276F" w:rsidRPr="00BF1FF6" w:rsidRDefault="00B8276F" w:rsidP="00B8276F">
            <w:pPr>
              <w:pStyle w:val="NormalTabla"/>
              <w:jc w:val="both"/>
              <w:rPr>
                <w:rFonts w:ascii="Myriad Pro" w:hAnsi="Myriad Pro"/>
              </w:rPr>
            </w:pPr>
            <w:r w:rsidRPr="00BF1FF6">
              <w:rPr>
                <w:rFonts w:ascii="Myriad Pro" w:hAnsi="Myriad Pro"/>
              </w:rPr>
              <w:lastRenderedPageBreak/>
              <w:t>Con sistema de ahorro energético</w:t>
            </w:r>
          </w:p>
          <w:p w14:paraId="01531E42" w14:textId="77777777" w:rsidR="00B8276F" w:rsidRPr="00BF1FF6" w:rsidRDefault="00B8276F" w:rsidP="00B8276F">
            <w:pPr>
              <w:pStyle w:val="NormalTabla"/>
              <w:jc w:val="both"/>
              <w:rPr>
                <w:rFonts w:ascii="Myriad Pro" w:hAnsi="Myriad Pro"/>
              </w:rPr>
            </w:pPr>
          </w:p>
          <w:p w14:paraId="6CBC7429" w14:textId="77777777" w:rsidR="00B8276F" w:rsidRPr="00BF1FF6" w:rsidRDefault="00B8276F" w:rsidP="00B8276F">
            <w:pPr>
              <w:pStyle w:val="NormalTabla"/>
              <w:rPr>
                <w:rFonts w:ascii="Myriad Pro" w:eastAsia="Arial Unicode MS" w:hAnsi="Myriad Pro" w:cs="Arial Unicode MS"/>
                <w:szCs w:val="22"/>
                <w:lang w:val="es-GT"/>
              </w:rPr>
            </w:pPr>
            <w:r w:rsidRPr="00BF1FF6">
              <w:rPr>
                <w:rFonts w:ascii="Myriad Pro" w:eastAsia="Arial Unicode MS" w:hAnsi="Myriad Pro" w:cs="Arial Unicode MS"/>
                <w:szCs w:val="22"/>
                <w:lang w:val="es-GT"/>
              </w:rPr>
              <w:t xml:space="preserve">Accesorios: Control Remoto con sus baterías de inicio, que incluya las operaciones </w:t>
            </w:r>
            <w:proofErr w:type="spellStart"/>
            <w:r w:rsidRPr="00BF1FF6">
              <w:rPr>
                <w:rFonts w:ascii="Myriad Pro" w:eastAsia="Arial Unicode MS" w:hAnsi="Myriad Pro" w:cs="Arial Unicode MS"/>
                <w:szCs w:val="22"/>
                <w:lang w:val="es-GT"/>
              </w:rPr>
              <w:t>Timer</w:t>
            </w:r>
            <w:proofErr w:type="spellEnd"/>
            <w:r w:rsidRPr="00BF1FF6">
              <w:rPr>
                <w:rFonts w:ascii="Myriad Pro" w:eastAsia="Arial Unicode MS" w:hAnsi="Myriad Pro" w:cs="Arial Unicode MS"/>
                <w:szCs w:val="22"/>
                <w:lang w:val="es-GT"/>
              </w:rPr>
              <w:t xml:space="preserve">, encendido y apagado automático, rejilla oscilatoria, indicador de filtro sucio, velocidades, función </w:t>
            </w:r>
            <w:proofErr w:type="spellStart"/>
            <w:r w:rsidRPr="00BF1FF6">
              <w:rPr>
                <w:rFonts w:ascii="Myriad Pro" w:eastAsia="Arial Unicode MS" w:hAnsi="Myriad Pro" w:cs="Arial Unicode MS"/>
                <w:szCs w:val="22"/>
                <w:lang w:val="es-GT"/>
              </w:rPr>
              <w:t>energy</w:t>
            </w:r>
            <w:proofErr w:type="spellEnd"/>
            <w:r w:rsidRPr="00BF1FF6">
              <w:rPr>
                <w:rFonts w:ascii="Myriad Pro" w:eastAsia="Arial Unicode MS" w:hAnsi="Myriad Pro" w:cs="Arial Unicode MS"/>
                <w:szCs w:val="22"/>
                <w:lang w:val="es-GT"/>
              </w:rPr>
              <w:t xml:space="preserve"> </w:t>
            </w:r>
            <w:proofErr w:type="spellStart"/>
            <w:r w:rsidRPr="00BF1FF6">
              <w:rPr>
                <w:rFonts w:ascii="Myriad Pro" w:eastAsia="Arial Unicode MS" w:hAnsi="Myriad Pro" w:cs="Arial Unicode MS"/>
                <w:szCs w:val="22"/>
                <w:lang w:val="es-GT"/>
              </w:rPr>
              <w:t>saver</w:t>
            </w:r>
            <w:proofErr w:type="spellEnd"/>
            <w:r w:rsidRPr="00BF1FF6">
              <w:rPr>
                <w:rFonts w:ascii="Myriad Pro" w:eastAsia="Arial Unicode MS" w:hAnsi="Myriad Pro" w:cs="Arial Unicode MS"/>
                <w:szCs w:val="22"/>
                <w:lang w:val="es-GT"/>
              </w:rPr>
              <w:t>, deshumidificación, etc.</w:t>
            </w:r>
          </w:p>
          <w:p w14:paraId="14C12CDA" w14:textId="77777777" w:rsidR="00B8276F" w:rsidRPr="00BF1FF6" w:rsidRDefault="00B8276F" w:rsidP="00B8276F">
            <w:pPr>
              <w:pStyle w:val="NormalTabla"/>
              <w:rPr>
                <w:rFonts w:ascii="Myriad Pro" w:hAnsi="Myriad Pro"/>
              </w:rPr>
            </w:pPr>
          </w:p>
          <w:p w14:paraId="6DC4C23B" w14:textId="387B0A44" w:rsidR="00BF1FF6" w:rsidRPr="00BF1FF6" w:rsidRDefault="00BF1FF6" w:rsidP="00BF1FF6">
            <w:pPr>
              <w:pStyle w:val="NormalTabla"/>
              <w:rPr>
                <w:rFonts w:ascii="Myriad Pro" w:hAnsi="Myriad Pro"/>
              </w:rPr>
            </w:pPr>
            <w:r w:rsidRPr="00BF1FF6">
              <w:rPr>
                <w:rFonts w:ascii="Myriad Pro" w:hAnsi="Myriad Pro"/>
              </w:rPr>
              <w:t>Garantía por un año</w:t>
            </w:r>
          </w:p>
          <w:p w14:paraId="773E21CE" w14:textId="305C3191" w:rsidR="00B8276F" w:rsidRPr="00BF1FF6" w:rsidRDefault="00B8276F" w:rsidP="00B8276F">
            <w:pPr>
              <w:pStyle w:val="NormalTabla"/>
              <w:rPr>
                <w:rFonts w:ascii="Myriad Pro" w:hAnsi="Myriad Pro"/>
              </w:rPr>
            </w:pPr>
            <w:r w:rsidRPr="0069408A">
              <w:rPr>
                <w:rFonts w:ascii="Myriad Pro" w:hAnsi="Myriad Pro"/>
                <w:b/>
                <w:bCs/>
              </w:rPr>
              <w:t>Pruebas de Instalación</w:t>
            </w:r>
            <w:r w:rsidRPr="00BF1FF6">
              <w:rPr>
                <w:rFonts w:ascii="Myriad Pro" w:hAnsi="Myriad Pro"/>
              </w:rPr>
              <w:t xml:space="preserve">: </w:t>
            </w:r>
          </w:p>
          <w:p w14:paraId="25A3C7CF" w14:textId="77777777" w:rsidR="00B8276F" w:rsidRPr="00BF1FF6" w:rsidRDefault="00B8276F" w:rsidP="00B8276F">
            <w:pPr>
              <w:pStyle w:val="NormalTabla"/>
              <w:rPr>
                <w:rFonts w:ascii="Myriad Pro" w:hAnsi="Myriad Pro"/>
              </w:rPr>
            </w:pPr>
          </w:p>
          <w:p w14:paraId="1735204D" w14:textId="33D2DFE9" w:rsidR="00B8276F" w:rsidRPr="00BF1FF6" w:rsidRDefault="00B8276F" w:rsidP="00B8276F">
            <w:pPr>
              <w:pStyle w:val="NormalTabla"/>
              <w:jc w:val="both"/>
              <w:rPr>
                <w:rFonts w:ascii="Myriad Pro" w:hAnsi="Myriad Pro"/>
              </w:rPr>
            </w:pPr>
            <w:r w:rsidRPr="00BF1FF6">
              <w:rPr>
                <w:rFonts w:ascii="Myriad Pro" w:hAnsi="Myriad Pro"/>
              </w:rPr>
              <w:t>Una vez terminada la instalación, será responsabilidad del proveedor realizar las pruebas de los diferentes sistemas para evitar la aparición de goteos</w:t>
            </w:r>
            <w:r w:rsidR="00DC49E8">
              <w:rPr>
                <w:rFonts w:ascii="Myriad Pro" w:hAnsi="Myriad Pro"/>
              </w:rPr>
              <w:t xml:space="preserve"> o</w:t>
            </w:r>
            <w:r w:rsidRPr="00BF1FF6">
              <w:rPr>
                <w:rFonts w:ascii="Myriad Pro" w:hAnsi="Myriad Pro"/>
              </w:rPr>
              <w:t xml:space="preserve"> formación de burbujas de aire, fugas en conexiones, soldaduras, serpentinas, etc.</w:t>
            </w:r>
          </w:p>
          <w:p w14:paraId="6C24E41D" w14:textId="77777777" w:rsidR="00B8276F" w:rsidRPr="00BF1FF6" w:rsidRDefault="00B8276F" w:rsidP="00B8276F">
            <w:pPr>
              <w:pStyle w:val="NormalTabla"/>
              <w:rPr>
                <w:rFonts w:ascii="Myriad Pro" w:hAnsi="Myriad Pro"/>
              </w:rPr>
            </w:pPr>
          </w:p>
          <w:p w14:paraId="5E502AF0" w14:textId="3BE4C204" w:rsidR="00B8276F" w:rsidRPr="00BF1FF6" w:rsidRDefault="00B8276F" w:rsidP="00B8276F">
            <w:pPr>
              <w:pStyle w:val="NormalTabla"/>
              <w:jc w:val="both"/>
              <w:rPr>
                <w:rFonts w:ascii="Myriad Pro" w:hAnsi="Myriad Pro"/>
              </w:rPr>
            </w:pPr>
            <w:r w:rsidRPr="00BF1FF6">
              <w:rPr>
                <w:rFonts w:ascii="Myriad Pro" w:hAnsi="Myriad Pro"/>
              </w:rPr>
              <w:t xml:space="preserve">El proveedor hará la puesta en marcha de los equipos durante el período de prueba que determine el fabricante, a los efectos de controlar el buen funcionamiento mecánico y rendimiento térmico de la instalación. La prueba incluirá también la medición de las temperaturas de motores en funcionamiento </w:t>
            </w:r>
            <w:proofErr w:type="spellStart"/>
            <w:r w:rsidRPr="00BF1FF6">
              <w:rPr>
                <w:rFonts w:ascii="Myriad Pro" w:hAnsi="Myriad Pro"/>
              </w:rPr>
              <w:t>contínuo</w:t>
            </w:r>
            <w:proofErr w:type="spellEnd"/>
            <w:r w:rsidRPr="00BF1FF6">
              <w:rPr>
                <w:rFonts w:ascii="Myriad Pro" w:hAnsi="Myriad Pro"/>
              </w:rPr>
              <w:t>, medición del amperaje y voltaje donde sea necesario, el factor de potencia, la revisión del aspecto visible de la instalación y el equipo, nivel de ruidos, velocidad, volumen, y otros parámetros que el fabricante de los equipos considere oportunos.</w:t>
            </w:r>
          </w:p>
        </w:tc>
        <w:tc>
          <w:tcPr>
            <w:tcW w:w="501" w:type="pct"/>
            <w:tcBorders>
              <w:top w:val="nil"/>
              <w:left w:val="nil"/>
              <w:bottom w:val="single" w:sz="4" w:space="0" w:color="auto"/>
              <w:right w:val="nil"/>
            </w:tcBorders>
            <w:noWrap/>
            <w:vAlign w:val="center"/>
          </w:tcPr>
          <w:p w14:paraId="448C2383" w14:textId="77777777" w:rsidR="00B8276F" w:rsidRPr="005F001D" w:rsidRDefault="00B8276F" w:rsidP="00B8276F">
            <w:pPr>
              <w:pStyle w:val="NormalTabla"/>
              <w:jc w:val="center"/>
              <w:rPr>
                <w:rFonts w:ascii="Myriad Pro" w:hAnsi="Myriad Pro"/>
              </w:rPr>
            </w:pPr>
            <w:r>
              <w:rPr>
                <w:rFonts w:ascii="Myriad Pro" w:hAnsi="Myriad Pro"/>
              </w:rPr>
              <w:lastRenderedPageBreak/>
              <w:t>Unidad</w:t>
            </w:r>
          </w:p>
        </w:tc>
        <w:tc>
          <w:tcPr>
            <w:tcW w:w="597" w:type="pct"/>
            <w:tcBorders>
              <w:top w:val="nil"/>
              <w:left w:val="single" w:sz="8" w:space="0" w:color="auto"/>
              <w:bottom w:val="single" w:sz="4" w:space="0" w:color="auto"/>
              <w:right w:val="single" w:sz="8" w:space="0" w:color="auto"/>
            </w:tcBorders>
            <w:noWrap/>
            <w:vAlign w:val="center"/>
            <w:hideMark/>
          </w:tcPr>
          <w:p w14:paraId="4F3B28C3" w14:textId="77777777" w:rsidR="00B8276F" w:rsidRPr="005F001D" w:rsidRDefault="00B8276F" w:rsidP="00B8276F">
            <w:pPr>
              <w:pStyle w:val="NormalTabla"/>
              <w:jc w:val="center"/>
              <w:rPr>
                <w:rFonts w:ascii="Myriad Pro" w:hAnsi="Myriad Pro"/>
              </w:rPr>
            </w:pPr>
            <w:r>
              <w:rPr>
                <w:rFonts w:ascii="Myriad Pro" w:hAnsi="Myriad Pro"/>
              </w:rPr>
              <w:t>1</w:t>
            </w:r>
          </w:p>
        </w:tc>
        <w:tc>
          <w:tcPr>
            <w:tcW w:w="607" w:type="pct"/>
            <w:tcBorders>
              <w:top w:val="nil"/>
              <w:left w:val="single" w:sz="8" w:space="0" w:color="auto"/>
              <w:bottom w:val="single" w:sz="4" w:space="0" w:color="auto"/>
              <w:right w:val="single" w:sz="8" w:space="0" w:color="auto"/>
            </w:tcBorders>
          </w:tcPr>
          <w:p w14:paraId="3854A65C" w14:textId="77777777" w:rsidR="00B8276F" w:rsidRDefault="00B8276F" w:rsidP="00B8276F">
            <w:pPr>
              <w:pStyle w:val="NormalTabla"/>
              <w:jc w:val="center"/>
              <w:rPr>
                <w:rFonts w:ascii="Myriad Pro" w:hAnsi="Myriad Pro"/>
              </w:rPr>
            </w:pPr>
          </w:p>
        </w:tc>
        <w:tc>
          <w:tcPr>
            <w:tcW w:w="362" w:type="pct"/>
            <w:tcBorders>
              <w:top w:val="nil"/>
              <w:left w:val="single" w:sz="8" w:space="0" w:color="auto"/>
              <w:bottom w:val="single" w:sz="4" w:space="0" w:color="auto"/>
              <w:right w:val="single" w:sz="8" w:space="0" w:color="auto"/>
            </w:tcBorders>
          </w:tcPr>
          <w:p w14:paraId="2A3A939C" w14:textId="77777777" w:rsidR="00B8276F" w:rsidRDefault="00B8276F" w:rsidP="00B8276F">
            <w:pPr>
              <w:pStyle w:val="NormalTabla"/>
              <w:jc w:val="center"/>
              <w:rPr>
                <w:rFonts w:ascii="Myriad Pro" w:hAnsi="Myriad Pro"/>
              </w:rPr>
            </w:pPr>
          </w:p>
        </w:tc>
        <w:tc>
          <w:tcPr>
            <w:tcW w:w="361" w:type="pct"/>
            <w:tcBorders>
              <w:top w:val="nil"/>
              <w:left w:val="single" w:sz="8" w:space="0" w:color="auto"/>
              <w:bottom w:val="single" w:sz="4" w:space="0" w:color="auto"/>
              <w:right w:val="single" w:sz="8" w:space="0" w:color="auto"/>
            </w:tcBorders>
          </w:tcPr>
          <w:p w14:paraId="164F3AD5" w14:textId="77777777" w:rsidR="00B8276F" w:rsidRDefault="00B8276F" w:rsidP="00B8276F">
            <w:pPr>
              <w:pStyle w:val="NormalTabla"/>
              <w:jc w:val="center"/>
              <w:rPr>
                <w:rFonts w:ascii="Myriad Pro" w:hAnsi="Myriad Pro"/>
              </w:rPr>
            </w:pPr>
          </w:p>
        </w:tc>
      </w:tr>
      <w:tr w:rsidR="00B8276F" w:rsidRPr="005F001D" w14:paraId="458BEAF4" w14:textId="7890C90E" w:rsidTr="0019459E">
        <w:trPr>
          <w:trHeight w:val="20"/>
          <w:jc w:val="center"/>
        </w:trPr>
        <w:tc>
          <w:tcPr>
            <w:tcW w:w="237" w:type="pct"/>
            <w:tcBorders>
              <w:top w:val="nil"/>
              <w:left w:val="single" w:sz="8" w:space="0" w:color="auto"/>
              <w:bottom w:val="single" w:sz="4" w:space="0" w:color="auto"/>
              <w:right w:val="nil"/>
            </w:tcBorders>
            <w:noWrap/>
            <w:vAlign w:val="center"/>
            <w:hideMark/>
          </w:tcPr>
          <w:p w14:paraId="7420FF58" w14:textId="77777777" w:rsidR="00B8276F" w:rsidRPr="005F001D" w:rsidRDefault="00B8276F" w:rsidP="00B8276F">
            <w:pPr>
              <w:pStyle w:val="NormalTabla"/>
              <w:rPr>
                <w:rFonts w:ascii="Myriad Pro" w:hAnsi="Myriad Pro"/>
              </w:rPr>
            </w:pPr>
            <w:r w:rsidRPr="005F001D">
              <w:rPr>
                <w:rFonts w:ascii="Myriad Pro" w:hAnsi="Myriad Pro"/>
              </w:rPr>
              <w:t>6</w:t>
            </w:r>
          </w:p>
        </w:tc>
        <w:tc>
          <w:tcPr>
            <w:tcW w:w="2335" w:type="pct"/>
            <w:tcBorders>
              <w:top w:val="nil"/>
              <w:left w:val="single" w:sz="8" w:space="0" w:color="auto"/>
              <w:bottom w:val="single" w:sz="4" w:space="0" w:color="auto"/>
              <w:right w:val="single" w:sz="8" w:space="0" w:color="auto"/>
            </w:tcBorders>
            <w:vAlign w:val="bottom"/>
          </w:tcPr>
          <w:p w14:paraId="30F0BD98" w14:textId="77777777" w:rsidR="00B8276F" w:rsidRPr="005F001D" w:rsidRDefault="00B8276F" w:rsidP="00B8276F">
            <w:pPr>
              <w:pStyle w:val="NormalTabla"/>
              <w:rPr>
                <w:rFonts w:ascii="Myriad Pro" w:hAnsi="Myriad Pro"/>
              </w:rPr>
            </w:pPr>
            <w:r>
              <w:rPr>
                <w:rFonts w:ascii="Myriad Pro" w:hAnsi="Myriad Pro"/>
              </w:rPr>
              <w:t>Demolición de lámina existente metálica tipo zinc</w:t>
            </w:r>
            <w:r w:rsidRPr="00C44FEB">
              <w:rPr>
                <w:rFonts w:ascii="Myriad Pro" w:hAnsi="Myriad Pro"/>
                <w:color w:val="FF0000"/>
              </w:rPr>
              <w:t xml:space="preserve"> </w:t>
            </w:r>
          </w:p>
        </w:tc>
        <w:tc>
          <w:tcPr>
            <w:tcW w:w="501" w:type="pct"/>
            <w:tcBorders>
              <w:top w:val="nil"/>
              <w:left w:val="nil"/>
              <w:bottom w:val="single" w:sz="4" w:space="0" w:color="auto"/>
              <w:right w:val="nil"/>
            </w:tcBorders>
            <w:noWrap/>
            <w:vAlign w:val="center"/>
            <w:hideMark/>
          </w:tcPr>
          <w:p w14:paraId="1EA635FB" w14:textId="77777777" w:rsidR="00B8276F" w:rsidRPr="005F001D" w:rsidRDefault="00B8276F" w:rsidP="00B8276F">
            <w:pPr>
              <w:pStyle w:val="NormalTabla"/>
              <w:jc w:val="center"/>
              <w:rPr>
                <w:rFonts w:ascii="Myriad Pro" w:hAnsi="Myriad Pro"/>
              </w:rPr>
            </w:pPr>
            <w:r w:rsidRPr="005F001D">
              <w:rPr>
                <w:rFonts w:ascii="Myriad Pro" w:hAnsi="Myriad Pro"/>
              </w:rPr>
              <w:t>M2</w:t>
            </w:r>
          </w:p>
        </w:tc>
        <w:tc>
          <w:tcPr>
            <w:tcW w:w="597" w:type="pct"/>
            <w:tcBorders>
              <w:top w:val="nil"/>
              <w:left w:val="single" w:sz="8" w:space="0" w:color="auto"/>
              <w:bottom w:val="single" w:sz="4" w:space="0" w:color="auto"/>
              <w:right w:val="single" w:sz="8" w:space="0" w:color="auto"/>
            </w:tcBorders>
            <w:noWrap/>
            <w:vAlign w:val="center"/>
            <w:hideMark/>
          </w:tcPr>
          <w:p w14:paraId="697195C7" w14:textId="77777777" w:rsidR="00B8276F" w:rsidRPr="005F001D" w:rsidRDefault="00B8276F" w:rsidP="00B8276F">
            <w:pPr>
              <w:pStyle w:val="NormalTabla"/>
              <w:jc w:val="center"/>
              <w:rPr>
                <w:rFonts w:ascii="Myriad Pro" w:hAnsi="Myriad Pro"/>
              </w:rPr>
            </w:pPr>
            <w:r>
              <w:rPr>
                <w:rFonts w:ascii="Myriad Pro" w:hAnsi="Myriad Pro"/>
              </w:rPr>
              <w:t>50</w:t>
            </w:r>
          </w:p>
        </w:tc>
        <w:tc>
          <w:tcPr>
            <w:tcW w:w="607" w:type="pct"/>
            <w:tcBorders>
              <w:top w:val="nil"/>
              <w:left w:val="single" w:sz="8" w:space="0" w:color="auto"/>
              <w:bottom w:val="single" w:sz="4" w:space="0" w:color="auto"/>
              <w:right w:val="single" w:sz="8" w:space="0" w:color="auto"/>
            </w:tcBorders>
          </w:tcPr>
          <w:p w14:paraId="7A4DF0C5" w14:textId="77777777" w:rsidR="00B8276F" w:rsidRDefault="00B8276F" w:rsidP="00B8276F">
            <w:pPr>
              <w:pStyle w:val="NormalTabla"/>
              <w:jc w:val="center"/>
              <w:rPr>
                <w:rFonts w:ascii="Myriad Pro" w:hAnsi="Myriad Pro"/>
              </w:rPr>
            </w:pPr>
          </w:p>
        </w:tc>
        <w:tc>
          <w:tcPr>
            <w:tcW w:w="362" w:type="pct"/>
            <w:tcBorders>
              <w:top w:val="nil"/>
              <w:left w:val="single" w:sz="8" w:space="0" w:color="auto"/>
              <w:bottom w:val="single" w:sz="4" w:space="0" w:color="auto"/>
              <w:right w:val="single" w:sz="8" w:space="0" w:color="auto"/>
            </w:tcBorders>
          </w:tcPr>
          <w:p w14:paraId="69420917" w14:textId="77777777" w:rsidR="00B8276F" w:rsidRDefault="00B8276F" w:rsidP="00B8276F">
            <w:pPr>
              <w:pStyle w:val="NormalTabla"/>
              <w:jc w:val="center"/>
              <w:rPr>
                <w:rFonts w:ascii="Myriad Pro" w:hAnsi="Myriad Pro"/>
              </w:rPr>
            </w:pPr>
          </w:p>
        </w:tc>
        <w:tc>
          <w:tcPr>
            <w:tcW w:w="361" w:type="pct"/>
            <w:tcBorders>
              <w:top w:val="nil"/>
              <w:left w:val="single" w:sz="8" w:space="0" w:color="auto"/>
              <w:bottom w:val="single" w:sz="4" w:space="0" w:color="auto"/>
              <w:right w:val="single" w:sz="8" w:space="0" w:color="auto"/>
            </w:tcBorders>
          </w:tcPr>
          <w:p w14:paraId="657E0975" w14:textId="77777777" w:rsidR="00B8276F" w:rsidRDefault="00B8276F" w:rsidP="00B8276F">
            <w:pPr>
              <w:pStyle w:val="NormalTabla"/>
              <w:jc w:val="center"/>
              <w:rPr>
                <w:rFonts w:ascii="Myriad Pro" w:hAnsi="Myriad Pro"/>
              </w:rPr>
            </w:pPr>
          </w:p>
        </w:tc>
      </w:tr>
      <w:tr w:rsidR="00B8276F" w:rsidRPr="005F001D" w14:paraId="0885DA40" w14:textId="2F3DB295" w:rsidTr="0019459E">
        <w:trPr>
          <w:trHeight w:val="20"/>
          <w:jc w:val="center"/>
        </w:trPr>
        <w:tc>
          <w:tcPr>
            <w:tcW w:w="237" w:type="pct"/>
            <w:tcBorders>
              <w:top w:val="nil"/>
              <w:left w:val="single" w:sz="8" w:space="0" w:color="auto"/>
              <w:bottom w:val="single" w:sz="8" w:space="0" w:color="auto"/>
              <w:right w:val="nil"/>
            </w:tcBorders>
            <w:noWrap/>
            <w:vAlign w:val="center"/>
            <w:hideMark/>
          </w:tcPr>
          <w:p w14:paraId="23C16F8E" w14:textId="77777777" w:rsidR="00B8276F" w:rsidRPr="005F001D" w:rsidRDefault="00B8276F" w:rsidP="00B8276F">
            <w:pPr>
              <w:pStyle w:val="NormalTabla"/>
              <w:rPr>
                <w:rFonts w:ascii="Myriad Pro" w:hAnsi="Myriad Pro"/>
              </w:rPr>
            </w:pPr>
            <w:r w:rsidRPr="005F001D">
              <w:rPr>
                <w:rFonts w:ascii="Myriad Pro" w:hAnsi="Myriad Pro"/>
              </w:rPr>
              <w:t>7</w:t>
            </w:r>
          </w:p>
        </w:tc>
        <w:tc>
          <w:tcPr>
            <w:tcW w:w="2335" w:type="pct"/>
            <w:tcBorders>
              <w:top w:val="nil"/>
              <w:left w:val="single" w:sz="8" w:space="0" w:color="auto"/>
              <w:bottom w:val="single" w:sz="8" w:space="0" w:color="auto"/>
              <w:right w:val="single" w:sz="8" w:space="0" w:color="auto"/>
            </w:tcBorders>
            <w:vAlign w:val="bottom"/>
          </w:tcPr>
          <w:p w14:paraId="4EE1570D" w14:textId="77777777" w:rsidR="00B8276F" w:rsidRPr="005F001D" w:rsidRDefault="00B8276F" w:rsidP="00B8276F">
            <w:pPr>
              <w:pStyle w:val="NormalTabla"/>
              <w:jc w:val="both"/>
              <w:rPr>
                <w:rFonts w:ascii="Myriad Pro" w:hAnsi="Myriad Pro"/>
              </w:rPr>
            </w:pPr>
            <w:r>
              <w:rPr>
                <w:rFonts w:ascii="Myriad Pro" w:hAnsi="Myriad Pro"/>
              </w:rPr>
              <w:t>Demolición de estructura de madera existente</w:t>
            </w:r>
            <w:r w:rsidRPr="00C44FEB">
              <w:rPr>
                <w:rFonts w:ascii="Myriad Pro" w:hAnsi="Myriad Pro"/>
                <w:color w:val="FF0000"/>
              </w:rPr>
              <w:t xml:space="preserve"> </w:t>
            </w:r>
          </w:p>
        </w:tc>
        <w:tc>
          <w:tcPr>
            <w:tcW w:w="501" w:type="pct"/>
            <w:tcBorders>
              <w:top w:val="nil"/>
              <w:left w:val="nil"/>
              <w:bottom w:val="single" w:sz="8" w:space="0" w:color="auto"/>
              <w:right w:val="nil"/>
            </w:tcBorders>
            <w:noWrap/>
            <w:vAlign w:val="center"/>
          </w:tcPr>
          <w:p w14:paraId="35D57DF7" w14:textId="77777777" w:rsidR="00B8276F" w:rsidRPr="005F001D" w:rsidRDefault="00B8276F" w:rsidP="00B8276F">
            <w:pPr>
              <w:pStyle w:val="NormalTabla"/>
              <w:jc w:val="center"/>
              <w:rPr>
                <w:rFonts w:ascii="Myriad Pro" w:hAnsi="Myriad Pro"/>
              </w:rPr>
            </w:pPr>
            <w:r w:rsidRPr="005F001D">
              <w:rPr>
                <w:rFonts w:ascii="Myriad Pro" w:hAnsi="Myriad Pro"/>
              </w:rPr>
              <w:t>M2</w:t>
            </w:r>
          </w:p>
        </w:tc>
        <w:tc>
          <w:tcPr>
            <w:tcW w:w="597" w:type="pct"/>
            <w:tcBorders>
              <w:top w:val="nil"/>
              <w:left w:val="single" w:sz="8" w:space="0" w:color="auto"/>
              <w:bottom w:val="single" w:sz="8" w:space="0" w:color="auto"/>
              <w:right w:val="single" w:sz="8" w:space="0" w:color="auto"/>
            </w:tcBorders>
            <w:noWrap/>
            <w:vAlign w:val="center"/>
          </w:tcPr>
          <w:p w14:paraId="5A4E4A51" w14:textId="77777777" w:rsidR="00B8276F" w:rsidRPr="005F001D" w:rsidRDefault="00B8276F" w:rsidP="00B8276F">
            <w:pPr>
              <w:pStyle w:val="NormalTabla"/>
              <w:jc w:val="center"/>
              <w:rPr>
                <w:rFonts w:ascii="Myriad Pro" w:hAnsi="Myriad Pro"/>
              </w:rPr>
            </w:pPr>
            <w:r>
              <w:rPr>
                <w:rFonts w:ascii="Myriad Pro" w:hAnsi="Myriad Pro"/>
              </w:rPr>
              <w:t>50</w:t>
            </w:r>
          </w:p>
        </w:tc>
        <w:tc>
          <w:tcPr>
            <w:tcW w:w="607" w:type="pct"/>
            <w:tcBorders>
              <w:top w:val="nil"/>
              <w:left w:val="single" w:sz="8" w:space="0" w:color="auto"/>
              <w:bottom w:val="single" w:sz="8" w:space="0" w:color="auto"/>
              <w:right w:val="single" w:sz="8" w:space="0" w:color="auto"/>
            </w:tcBorders>
          </w:tcPr>
          <w:p w14:paraId="677A7DD1" w14:textId="77777777" w:rsidR="00B8276F" w:rsidRDefault="00B8276F" w:rsidP="00B8276F">
            <w:pPr>
              <w:pStyle w:val="NormalTabla"/>
              <w:jc w:val="center"/>
              <w:rPr>
                <w:rFonts w:ascii="Myriad Pro" w:hAnsi="Myriad Pro"/>
              </w:rPr>
            </w:pPr>
          </w:p>
        </w:tc>
        <w:tc>
          <w:tcPr>
            <w:tcW w:w="362" w:type="pct"/>
            <w:tcBorders>
              <w:top w:val="nil"/>
              <w:left w:val="single" w:sz="8" w:space="0" w:color="auto"/>
              <w:bottom w:val="single" w:sz="8" w:space="0" w:color="auto"/>
              <w:right w:val="single" w:sz="8" w:space="0" w:color="auto"/>
            </w:tcBorders>
          </w:tcPr>
          <w:p w14:paraId="7B4C9439" w14:textId="77777777" w:rsidR="00B8276F" w:rsidRDefault="00B8276F" w:rsidP="00B8276F">
            <w:pPr>
              <w:pStyle w:val="NormalTabla"/>
              <w:jc w:val="center"/>
              <w:rPr>
                <w:rFonts w:ascii="Myriad Pro" w:hAnsi="Myriad Pro"/>
              </w:rPr>
            </w:pPr>
          </w:p>
        </w:tc>
        <w:tc>
          <w:tcPr>
            <w:tcW w:w="361" w:type="pct"/>
            <w:tcBorders>
              <w:top w:val="nil"/>
              <w:left w:val="single" w:sz="8" w:space="0" w:color="auto"/>
              <w:bottom w:val="single" w:sz="8" w:space="0" w:color="auto"/>
              <w:right w:val="single" w:sz="8" w:space="0" w:color="auto"/>
            </w:tcBorders>
          </w:tcPr>
          <w:p w14:paraId="6CF8D93D" w14:textId="77777777" w:rsidR="00B8276F" w:rsidRDefault="00B8276F" w:rsidP="00B8276F">
            <w:pPr>
              <w:pStyle w:val="NormalTabla"/>
              <w:jc w:val="center"/>
              <w:rPr>
                <w:rFonts w:ascii="Myriad Pro" w:hAnsi="Myriad Pro"/>
              </w:rPr>
            </w:pPr>
          </w:p>
        </w:tc>
      </w:tr>
      <w:tr w:rsidR="00B8276F" w:rsidRPr="005F001D" w14:paraId="22B6143A" w14:textId="21B2F492" w:rsidTr="0019459E">
        <w:trPr>
          <w:trHeight w:val="20"/>
          <w:jc w:val="center"/>
        </w:trPr>
        <w:tc>
          <w:tcPr>
            <w:tcW w:w="237" w:type="pct"/>
            <w:tcBorders>
              <w:top w:val="nil"/>
              <w:left w:val="single" w:sz="8" w:space="0" w:color="auto"/>
              <w:bottom w:val="single" w:sz="8" w:space="0" w:color="auto"/>
              <w:right w:val="nil"/>
            </w:tcBorders>
            <w:noWrap/>
            <w:vAlign w:val="center"/>
          </w:tcPr>
          <w:p w14:paraId="12126E0B" w14:textId="77777777" w:rsidR="00B8276F" w:rsidRPr="005F001D" w:rsidRDefault="00B8276F" w:rsidP="00B8276F">
            <w:pPr>
              <w:pStyle w:val="NormalTabla"/>
              <w:rPr>
                <w:rFonts w:ascii="Myriad Pro" w:hAnsi="Myriad Pro"/>
              </w:rPr>
            </w:pPr>
            <w:r>
              <w:rPr>
                <w:rFonts w:ascii="Myriad Pro" w:hAnsi="Myriad Pro"/>
              </w:rPr>
              <w:t>8</w:t>
            </w:r>
          </w:p>
        </w:tc>
        <w:tc>
          <w:tcPr>
            <w:tcW w:w="2335" w:type="pct"/>
            <w:tcBorders>
              <w:top w:val="nil"/>
              <w:left w:val="single" w:sz="8" w:space="0" w:color="auto"/>
              <w:bottom w:val="single" w:sz="8" w:space="0" w:color="auto"/>
              <w:right w:val="single" w:sz="8" w:space="0" w:color="auto"/>
            </w:tcBorders>
            <w:vAlign w:val="bottom"/>
          </w:tcPr>
          <w:p w14:paraId="68145697" w14:textId="392CC5A1" w:rsidR="00B8276F" w:rsidRPr="005F001D" w:rsidRDefault="00B8276F" w:rsidP="00B8276F">
            <w:pPr>
              <w:pStyle w:val="NormalTabla"/>
              <w:jc w:val="both"/>
              <w:rPr>
                <w:rFonts w:ascii="Myriad Pro" w:hAnsi="Myriad Pro"/>
              </w:rPr>
            </w:pPr>
            <w:r>
              <w:rPr>
                <w:rFonts w:ascii="Myriad Pro" w:hAnsi="Myriad Pro"/>
              </w:rPr>
              <w:t xml:space="preserve">Suministro e instalación de </w:t>
            </w:r>
            <w:proofErr w:type="spellStart"/>
            <w:r>
              <w:rPr>
                <w:rFonts w:ascii="Myriad Pro" w:hAnsi="Myriad Pro"/>
              </w:rPr>
              <w:t>lamina</w:t>
            </w:r>
            <w:proofErr w:type="spellEnd"/>
            <w:r>
              <w:rPr>
                <w:rFonts w:ascii="Myriad Pro" w:hAnsi="Myriad Pro"/>
              </w:rPr>
              <w:t xml:space="preserve"> metálica tipo </w:t>
            </w:r>
            <w:proofErr w:type="spellStart"/>
            <w:r>
              <w:rPr>
                <w:rFonts w:ascii="Myriad Pro" w:hAnsi="Myriad Pro"/>
              </w:rPr>
              <w:t>zonc</w:t>
            </w:r>
            <w:proofErr w:type="spellEnd"/>
            <w:r>
              <w:rPr>
                <w:rFonts w:ascii="Myriad Pro" w:hAnsi="Myriad Pro"/>
              </w:rPr>
              <w:t xml:space="preserve"> calibre 26</w:t>
            </w:r>
            <w:r w:rsidR="0019766E">
              <w:rPr>
                <w:rFonts w:ascii="Myriad Pro" w:hAnsi="Myriad Pro"/>
              </w:rPr>
              <w:t>.0</w:t>
            </w:r>
            <w:r>
              <w:rPr>
                <w:rFonts w:ascii="Myriad Pro" w:hAnsi="Myriad Pro"/>
              </w:rPr>
              <w:t>40</w:t>
            </w:r>
            <w:r w:rsidR="002B67F0">
              <w:rPr>
                <w:rFonts w:ascii="Myriad Pro" w:hAnsi="Myriad Pro"/>
              </w:rPr>
              <w:t xml:space="preserve"> </w:t>
            </w:r>
            <w:r>
              <w:rPr>
                <w:rFonts w:ascii="Myriad Pro" w:hAnsi="Myriad Pro"/>
              </w:rPr>
              <w:t>mm y estructura metálica para soporte</w:t>
            </w:r>
            <w:r w:rsidRPr="00C44FEB">
              <w:rPr>
                <w:rFonts w:ascii="Myriad Pro" w:hAnsi="Myriad Pro"/>
                <w:color w:val="FF0000"/>
              </w:rPr>
              <w:t xml:space="preserve"> </w:t>
            </w:r>
          </w:p>
        </w:tc>
        <w:tc>
          <w:tcPr>
            <w:tcW w:w="501" w:type="pct"/>
            <w:tcBorders>
              <w:top w:val="nil"/>
              <w:left w:val="nil"/>
              <w:bottom w:val="single" w:sz="8" w:space="0" w:color="auto"/>
              <w:right w:val="nil"/>
            </w:tcBorders>
            <w:noWrap/>
            <w:vAlign w:val="center"/>
          </w:tcPr>
          <w:p w14:paraId="6F4ABA57" w14:textId="77777777" w:rsidR="00B8276F" w:rsidRPr="005F001D" w:rsidRDefault="00B8276F" w:rsidP="00B8276F">
            <w:pPr>
              <w:pStyle w:val="NormalTabla"/>
              <w:jc w:val="center"/>
              <w:rPr>
                <w:rFonts w:ascii="Myriad Pro" w:hAnsi="Myriad Pro"/>
              </w:rPr>
            </w:pPr>
            <w:r w:rsidRPr="005F001D">
              <w:rPr>
                <w:rFonts w:ascii="Myriad Pro" w:hAnsi="Myriad Pro"/>
              </w:rPr>
              <w:t>M2</w:t>
            </w:r>
          </w:p>
        </w:tc>
        <w:tc>
          <w:tcPr>
            <w:tcW w:w="597" w:type="pct"/>
            <w:tcBorders>
              <w:top w:val="nil"/>
              <w:left w:val="single" w:sz="8" w:space="0" w:color="auto"/>
              <w:bottom w:val="single" w:sz="8" w:space="0" w:color="auto"/>
              <w:right w:val="single" w:sz="8" w:space="0" w:color="auto"/>
            </w:tcBorders>
            <w:noWrap/>
            <w:vAlign w:val="center"/>
          </w:tcPr>
          <w:p w14:paraId="20DB937E" w14:textId="77777777" w:rsidR="00B8276F" w:rsidRPr="005F001D" w:rsidRDefault="00B8276F" w:rsidP="00B8276F">
            <w:pPr>
              <w:pStyle w:val="NormalTabla"/>
              <w:jc w:val="center"/>
              <w:rPr>
                <w:rFonts w:ascii="Myriad Pro" w:hAnsi="Myriad Pro"/>
              </w:rPr>
            </w:pPr>
            <w:r>
              <w:rPr>
                <w:rFonts w:ascii="Myriad Pro" w:hAnsi="Myriad Pro"/>
              </w:rPr>
              <w:t>50</w:t>
            </w:r>
          </w:p>
        </w:tc>
        <w:tc>
          <w:tcPr>
            <w:tcW w:w="607" w:type="pct"/>
            <w:tcBorders>
              <w:top w:val="nil"/>
              <w:left w:val="single" w:sz="8" w:space="0" w:color="auto"/>
              <w:bottom w:val="single" w:sz="8" w:space="0" w:color="auto"/>
              <w:right w:val="single" w:sz="8" w:space="0" w:color="auto"/>
            </w:tcBorders>
          </w:tcPr>
          <w:p w14:paraId="7AE73F88" w14:textId="77777777" w:rsidR="00B8276F" w:rsidRDefault="00B8276F" w:rsidP="00B8276F">
            <w:pPr>
              <w:pStyle w:val="NormalTabla"/>
              <w:jc w:val="center"/>
              <w:rPr>
                <w:rFonts w:ascii="Myriad Pro" w:hAnsi="Myriad Pro"/>
              </w:rPr>
            </w:pPr>
          </w:p>
        </w:tc>
        <w:tc>
          <w:tcPr>
            <w:tcW w:w="362" w:type="pct"/>
            <w:tcBorders>
              <w:top w:val="nil"/>
              <w:left w:val="single" w:sz="8" w:space="0" w:color="auto"/>
              <w:bottom w:val="single" w:sz="8" w:space="0" w:color="auto"/>
              <w:right w:val="single" w:sz="8" w:space="0" w:color="auto"/>
            </w:tcBorders>
          </w:tcPr>
          <w:p w14:paraId="6A5E8151" w14:textId="77777777" w:rsidR="00B8276F" w:rsidRDefault="00B8276F" w:rsidP="00B8276F">
            <w:pPr>
              <w:pStyle w:val="NormalTabla"/>
              <w:jc w:val="center"/>
              <w:rPr>
                <w:rFonts w:ascii="Myriad Pro" w:hAnsi="Myriad Pro"/>
              </w:rPr>
            </w:pPr>
          </w:p>
        </w:tc>
        <w:tc>
          <w:tcPr>
            <w:tcW w:w="361" w:type="pct"/>
            <w:tcBorders>
              <w:top w:val="nil"/>
              <w:left w:val="single" w:sz="8" w:space="0" w:color="auto"/>
              <w:bottom w:val="single" w:sz="8" w:space="0" w:color="auto"/>
              <w:right w:val="single" w:sz="8" w:space="0" w:color="auto"/>
            </w:tcBorders>
          </w:tcPr>
          <w:p w14:paraId="695D3ECE" w14:textId="77777777" w:rsidR="00B8276F" w:rsidRDefault="00B8276F" w:rsidP="00B8276F">
            <w:pPr>
              <w:pStyle w:val="NormalTabla"/>
              <w:jc w:val="center"/>
              <w:rPr>
                <w:rFonts w:ascii="Myriad Pro" w:hAnsi="Myriad Pro"/>
              </w:rPr>
            </w:pPr>
          </w:p>
        </w:tc>
      </w:tr>
      <w:tr w:rsidR="00B8276F" w:rsidRPr="005F001D" w14:paraId="58691E51" w14:textId="393F66C3" w:rsidTr="0019459E">
        <w:trPr>
          <w:trHeight w:val="20"/>
          <w:jc w:val="center"/>
        </w:trPr>
        <w:tc>
          <w:tcPr>
            <w:tcW w:w="237" w:type="pct"/>
            <w:tcBorders>
              <w:top w:val="nil"/>
              <w:left w:val="single" w:sz="8" w:space="0" w:color="auto"/>
              <w:bottom w:val="single" w:sz="8" w:space="0" w:color="auto"/>
              <w:right w:val="nil"/>
            </w:tcBorders>
            <w:noWrap/>
            <w:vAlign w:val="center"/>
          </w:tcPr>
          <w:p w14:paraId="3E32CB8A" w14:textId="77777777" w:rsidR="00B8276F" w:rsidRPr="005F001D" w:rsidRDefault="00B8276F" w:rsidP="00B8276F">
            <w:pPr>
              <w:pStyle w:val="NormalTabla"/>
              <w:rPr>
                <w:rFonts w:ascii="Myriad Pro" w:hAnsi="Myriad Pro"/>
              </w:rPr>
            </w:pPr>
            <w:r>
              <w:rPr>
                <w:rFonts w:ascii="Myriad Pro" w:hAnsi="Myriad Pro"/>
              </w:rPr>
              <w:t>9</w:t>
            </w:r>
          </w:p>
        </w:tc>
        <w:tc>
          <w:tcPr>
            <w:tcW w:w="2335" w:type="pct"/>
            <w:tcBorders>
              <w:top w:val="nil"/>
              <w:left w:val="single" w:sz="8" w:space="0" w:color="auto"/>
              <w:bottom w:val="single" w:sz="8" w:space="0" w:color="auto"/>
              <w:right w:val="single" w:sz="8" w:space="0" w:color="auto"/>
            </w:tcBorders>
            <w:vAlign w:val="bottom"/>
          </w:tcPr>
          <w:p w14:paraId="3DB73823" w14:textId="77777777" w:rsidR="00B8276F" w:rsidRPr="005F001D" w:rsidRDefault="00B8276F" w:rsidP="00B8276F">
            <w:pPr>
              <w:pStyle w:val="NormalTabla"/>
              <w:jc w:val="both"/>
              <w:rPr>
                <w:rFonts w:ascii="Myriad Pro" w:hAnsi="Myriad Pro"/>
              </w:rPr>
            </w:pPr>
            <w:r>
              <w:rPr>
                <w:rFonts w:ascii="Myriad Pro" w:hAnsi="Myriad Pro"/>
              </w:rPr>
              <w:t>Suministro e instalación de cortinas PVC, con las medidas: 4.75 ancho x1.70 alto metros</w:t>
            </w:r>
            <w:r w:rsidRPr="00C44FEB">
              <w:rPr>
                <w:rFonts w:ascii="Myriad Pro" w:hAnsi="Myriad Pro"/>
                <w:color w:val="FF0000"/>
              </w:rPr>
              <w:t xml:space="preserve"> </w:t>
            </w:r>
          </w:p>
        </w:tc>
        <w:tc>
          <w:tcPr>
            <w:tcW w:w="501" w:type="pct"/>
            <w:tcBorders>
              <w:top w:val="nil"/>
              <w:left w:val="nil"/>
              <w:bottom w:val="single" w:sz="8" w:space="0" w:color="auto"/>
              <w:right w:val="nil"/>
            </w:tcBorders>
            <w:noWrap/>
            <w:vAlign w:val="center"/>
          </w:tcPr>
          <w:p w14:paraId="38F169BC" w14:textId="77777777" w:rsidR="00B8276F" w:rsidRPr="005F001D" w:rsidRDefault="00B8276F" w:rsidP="00B8276F">
            <w:pPr>
              <w:pStyle w:val="NormalTabla"/>
              <w:jc w:val="center"/>
              <w:rPr>
                <w:rFonts w:ascii="Myriad Pro" w:hAnsi="Myriad Pro"/>
              </w:rPr>
            </w:pPr>
            <w:r>
              <w:rPr>
                <w:rFonts w:ascii="Myriad Pro" w:hAnsi="Myriad Pro"/>
              </w:rPr>
              <w:t>Unidades</w:t>
            </w:r>
          </w:p>
        </w:tc>
        <w:tc>
          <w:tcPr>
            <w:tcW w:w="597" w:type="pct"/>
            <w:tcBorders>
              <w:top w:val="nil"/>
              <w:left w:val="single" w:sz="8" w:space="0" w:color="auto"/>
              <w:bottom w:val="single" w:sz="8" w:space="0" w:color="auto"/>
              <w:right w:val="single" w:sz="8" w:space="0" w:color="auto"/>
            </w:tcBorders>
            <w:noWrap/>
            <w:vAlign w:val="center"/>
          </w:tcPr>
          <w:p w14:paraId="20723507" w14:textId="77777777" w:rsidR="00B8276F" w:rsidRPr="005F001D" w:rsidRDefault="00B8276F" w:rsidP="00B8276F">
            <w:pPr>
              <w:pStyle w:val="NormalTabla"/>
              <w:jc w:val="center"/>
              <w:rPr>
                <w:rFonts w:ascii="Myriad Pro" w:hAnsi="Myriad Pro"/>
              </w:rPr>
            </w:pPr>
            <w:r>
              <w:rPr>
                <w:rFonts w:ascii="Myriad Pro" w:hAnsi="Myriad Pro"/>
              </w:rPr>
              <w:t>3</w:t>
            </w:r>
          </w:p>
        </w:tc>
        <w:tc>
          <w:tcPr>
            <w:tcW w:w="607" w:type="pct"/>
            <w:tcBorders>
              <w:top w:val="nil"/>
              <w:left w:val="single" w:sz="8" w:space="0" w:color="auto"/>
              <w:bottom w:val="single" w:sz="8" w:space="0" w:color="auto"/>
              <w:right w:val="single" w:sz="8" w:space="0" w:color="auto"/>
            </w:tcBorders>
          </w:tcPr>
          <w:p w14:paraId="2641F509" w14:textId="77777777" w:rsidR="00B8276F" w:rsidRDefault="00B8276F" w:rsidP="00B8276F">
            <w:pPr>
              <w:pStyle w:val="NormalTabla"/>
              <w:jc w:val="center"/>
              <w:rPr>
                <w:rFonts w:ascii="Myriad Pro" w:hAnsi="Myriad Pro"/>
              </w:rPr>
            </w:pPr>
          </w:p>
        </w:tc>
        <w:tc>
          <w:tcPr>
            <w:tcW w:w="362" w:type="pct"/>
            <w:tcBorders>
              <w:top w:val="nil"/>
              <w:left w:val="single" w:sz="8" w:space="0" w:color="auto"/>
              <w:bottom w:val="single" w:sz="8" w:space="0" w:color="auto"/>
              <w:right w:val="single" w:sz="8" w:space="0" w:color="auto"/>
            </w:tcBorders>
          </w:tcPr>
          <w:p w14:paraId="36DA92CF" w14:textId="77777777" w:rsidR="00B8276F" w:rsidRDefault="00B8276F" w:rsidP="00B8276F">
            <w:pPr>
              <w:pStyle w:val="NormalTabla"/>
              <w:jc w:val="center"/>
              <w:rPr>
                <w:rFonts w:ascii="Myriad Pro" w:hAnsi="Myriad Pro"/>
              </w:rPr>
            </w:pPr>
          </w:p>
        </w:tc>
        <w:tc>
          <w:tcPr>
            <w:tcW w:w="361" w:type="pct"/>
            <w:tcBorders>
              <w:top w:val="nil"/>
              <w:left w:val="single" w:sz="8" w:space="0" w:color="auto"/>
              <w:bottom w:val="single" w:sz="8" w:space="0" w:color="auto"/>
              <w:right w:val="single" w:sz="8" w:space="0" w:color="auto"/>
            </w:tcBorders>
          </w:tcPr>
          <w:p w14:paraId="50561F54" w14:textId="77777777" w:rsidR="00B8276F" w:rsidRDefault="00B8276F" w:rsidP="00B8276F">
            <w:pPr>
              <w:pStyle w:val="NormalTabla"/>
              <w:jc w:val="center"/>
              <w:rPr>
                <w:rFonts w:ascii="Myriad Pro" w:hAnsi="Myriad Pro"/>
              </w:rPr>
            </w:pPr>
          </w:p>
        </w:tc>
      </w:tr>
      <w:tr w:rsidR="00B8276F" w:rsidRPr="005F001D" w14:paraId="5DE7C30D" w14:textId="12FCC737" w:rsidTr="0019459E">
        <w:trPr>
          <w:trHeight w:val="20"/>
          <w:jc w:val="center"/>
        </w:trPr>
        <w:tc>
          <w:tcPr>
            <w:tcW w:w="237" w:type="pct"/>
            <w:tcBorders>
              <w:top w:val="nil"/>
              <w:left w:val="single" w:sz="8" w:space="0" w:color="auto"/>
              <w:bottom w:val="single" w:sz="8" w:space="0" w:color="auto"/>
              <w:right w:val="nil"/>
            </w:tcBorders>
            <w:noWrap/>
            <w:vAlign w:val="center"/>
          </w:tcPr>
          <w:p w14:paraId="53BCDBEC" w14:textId="77777777" w:rsidR="00B8276F" w:rsidRPr="005F001D" w:rsidRDefault="00B8276F" w:rsidP="00B8276F">
            <w:pPr>
              <w:pStyle w:val="NormalTabla"/>
              <w:rPr>
                <w:rFonts w:ascii="Myriad Pro" w:hAnsi="Myriad Pro"/>
              </w:rPr>
            </w:pPr>
            <w:r>
              <w:rPr>
                <w:rFonts w:ascii="Myriad Pro" w:hAnsi="Myriad Pro"/>
              </w:rPr>
              <w:t>10</w:t>
            </w:r>
          </w:p>
        </w:tc>
        <w:tc>
          <w:tcPr>
            <w:tcW w:w="2335" w:type="pct"/>
            <w:tcBorders>
              <w:top w:val="nil"/>
              <w:left w:val="single" w:sz="8" w:space="0" w:color="auto"/>
              <w:bottom w:val="single" w:sz="8" w:space="0" w:color="auto"/>
              <w:right w:val="single" w:sz="8" w:space="0" w:color="auto"/>
            </w:tcBorders>
            <w:vAlign w:val="bottom"/>
          </w:tcPr>
          <w:p w14:paraId="0F4DC60D" w14:textId="0456CAEF" w:rsidR="00B8276F" w:rsidRPr="005F001D" w:rsidRDefault="00B8276F" w:rsidP="00B8276F">
            <w:pPr>
              <w:pStyle w:val="NormalTabla"/>
              <w:jc w:val="both"/>
              <w:rPr>
                <w:rFonts w:ascii="Myriad Pro" w:hAnsi="Myriad Pro"/>
              </w:rPr>
            </w:pPr>
            <w:proofErr w:type="spellStart"/>
            <w:r>
              <w:rPr>
                <w:rFonts w:ascii="Myriad Pro" w:hAnsi="Myriad Pro"/>
              </w:rPr>
              <w:t>Desintalación</w:t>
            </w:r>
            <w:proofErr w:type="spellEnd"/>
            <w:r>
              <w:rPr>
                <w:rFonts w:ascii="Myriad Pro" w:hAnsi="Myriad Pro"/>
              </w:rPr>
              <w:t xml:space="preserve"> de ventanas de madera, Suministro e instalación de ventanas de </w:t>
            </w:r>
            <w:proofErr w:type="spellStart"/>
            <w:r>
              <w:rPr>
                <w:rFonts w:ascii="Myriad Pro" w:hAnsi="Myriad Pro"/>
              </w:rPr>
              <w:t>alumino</w:t>
            </w:r>
            <w:proofErr w:type="spellEnd"/>
            <w:r>
              <w:rPr>
                <w:rFonts w:ascii="Myriad Pro" w:hAnsi="Myriad Pro"/>
              </w:rPr>
              <w:t xml:space="preserve"> color blanca, con las medidas: 0.79x1.27 metros.</w:t>
            </w:r>
            <w:r w:rsidR="00780907">
              <w:rPr>
                <w:rFonts w:ascii="Myriad Pro" w:hAnsi="Myriad Pro"/>
              </w:rPr>
              <w:t xml:space="preserve"> </w:t>
            </w:r>
            <w:proofErr w:type="gramStart"/>
            <w:r w:rsidR="00780907">
              <w:rPr>
                <w:rFonts w:ascii="Myriad Pro" w:hAnsi="Myriad Pro"/>
              </w:rPr>
              <w:t>Diseño a escoger</w:t>
            </w:r>
            <w:proofErr w:type="gramEnd"/>
          </w:p>
        </w:tc>
        <w:tc>
          <w:tcPr>
            <w:tcW w:w="501" w:type="pct"/>
            <w:tcBorders>
              <w:top w:val="nil"/>
              <w:left w:val="nil"/>
              <w:bottom w:val="single" w:sz="8" w:space="0" w:color="auto"/>
              <w:right w:val="nil"/>
            </w:tcBorders>
            <w:noWrap/>
            <w:vAlign w:val="center"/>
          </w:tcPr>
          <w:p w14:paraId="35B3A7FB" w14:textId="77777777" w:rsidR="00B8276F" w:rsidRPr="005F001D" w:rsidRDefault="00B8276F" w:rsidP="00B8276F">
            <w:pPr>
              <w:pStyle w:val="NormalTabla"/>
              <w:jc w:val="center"/>
              <w:rPr>
                <w:rFonts w:ascii="Myriad Pro" w:hAnsi="Myriad Pro"/>
              </w:rPr>
            </w:pPr>
            <w:r>
              <w:rPr>
                <w:rFonts w:ascii="Myriad Pro" w:hAnsi="Myriad Pro"/>
              </w:rPr>
              <w:t>Unidades</w:t>
            </w:r>
          </w:p>
        </w:tc>
        <w:tc>
          <w:tcPr>
            <w:tcW w:w="597" w:type="pct"/>
            <w:tcBorders>
              <w:top w:val="nil"/>
              <w:left w:val="single" w:sz="8" w:space="0" w:color="auto"/>
              <w:bottom w:val="single" w:sz="8" w:space="0" w:color="auto"/>
              <w:right w:val="single" w:sz="8" w:space="0" w:color="auto"/>
            </w:tcBorders>
            <w:noWrap/>
            <w:vAlign w:val="center"/>
          </w:tcPr>
          <w:p w14:paraId="4840180F" w14:textId="77777777" w:rsidR="00B8276F" w:rsidRPr="005F001D" w:rsidRDefault="00B8276F" w:rsidP="00B8276F">
            <w:pPr>
              <w:pStyle w:val="NormalTabla"/>
              <w:jc w:val="center"/>
              <w:rPr>
                <w:rFonts w:ascii="Myriad Pro" w:hAnsi="Myriad Pro"/>
              </w:rPr>
            </w:pPr>
            <w:r>
              <w:rPr>
                <w:rFonts w:ascii="Myriad Pro" w:hAnsi="Myriad Pro"/>
              </w:rPr>
              <w:t>3</w:t>
            </w:r>
          </w:p>
        </w:tc>
        <w:tc>
          <w:tcPr>
            <w:tcW w:w="607" w:type="pct"/>
            <w:tcBorders>
              <w:top w:val="nil"/>
              <w:left w:val="single" w:sz="8" w:space="0" w:color="auto"/>
              <w:bottom w:val="single" w:sz="8" w:space="0" w:color="auto"/>
              <w:right w:val="single" w:sz="8" w:space="0" w:color="auto"/>
            </w:tcBorders>
          </w:tcPr>
          <w:p w14:paraId="109891CE" w14:textId="77777777" w:rsidR="00B8276F" w:rsidRDefault="00B8276F" w:rsidP="00B8276F">
            <w:pPr>
              <w:pStyle w:val="NormalTabla"/>
              <w:jc w:val="center"/>
              <w:rPr>
                <w:rFonts w:ascii="Myriad Pro" w:hAnsi="Myriad Pro"/>
              </w:rPr>
            </w:pPr>
          </w:p>
        </w:tc>
        <w:tc>
          <w:tcPr>
            <w:tcW w:w="362" w:type="pct"/>
            <w:tcBorders>
              <w:top w:val="nil"/>
              <w:left w:val="single" w:sz="8" w:space="0" w:color="auto"/>
              <w:bottom w:val="single" w:sz="8" w:space="0" w:color="auto"/>
              <w:right w:val="single" w:sz="8" w:space="0" w:color="auto"/>
            </w:tcBorders>
          </w:tcPr>
          <w:p w14:paraId="57C475BB" w14:textId="77777777" w:rsidR="00B8276F" w:rsidRDefault="00B8276F" w:rsidP="00B8276F">
            <w:pPr>
              <w:pStyle w:val="NormalTabla"/>
              <w:jc w:val="center"/>
              <w:rPr>
                <w:rFonts w:ascii="Myriad Pro" w:hAnsi="Myriad Pro"/>
              </w:rPr>
            </w:pPr>
          </w:p>
        </w:tc>
        <w:tc>
          <w:tcPr>
            <w:tcW w:w="361" w:type="pct"/>
            <w:tcBorders>
              <w:top w:val="nil"/>
              <w:left w:val="single" w:sz="8" w:space="0" w:color="auto"/>
              <w:bottom w:val="single" w:sz="8" w:space="0" w:color="auto"/>
              <w:right w:val="single" w:sz="8" w:space="0" w:color="auto"/>
            </w:tcBorders>
          </w:tcPr>
          <w:p w14:paraId="06733977" w14:textId="77777777" w:rsidR="00B8276F" w:rsidRDefault="00B8276F" w:rsidP="00B8276F">
            <w:pPr>
              <w:pStyle w:val="NormalTabla"/>
              <w:jc w:val="center"/>
              <w:rPr>
                <w:rFonts w:ascii="Myriad Pro" w:hAnsi="Myriad Pro"/>
              </w:rPr>
            </w:pPr>
          </w:p>
        </w:tc>
      </w:tr>
      <w:tr w:rsidR="00B8276F" w:rsidRPr="005F001D" w14:paraId="59172607" w14:textId="0D702B5A" w:rsidTr="0019459E">
        <w:trPr>
          <w:trHeight w:val="20"/>
          <w:jc w:val="center"/>
        </w:trPr>
        <w:tc>
          <w:tcPr>
            <w:tcW w:w="237" w:type="pct"/>
            <w:tcBorders>
              <w:top w:val="nil"/>
              <w:left w:val="single" w:sz="8" w:space="0" w:color="auto"/>
              <w:bottom w:val="single" w:sz="8" w:space="0" w:color="auto"/>
              <w:right w:val="nil"/>
            </w:tcBorders>
            <w:noWrap/>
            <w:vAlign w:val="center"/>
          </w:tcPr>
          <w:p w14:paraId="1F32AE21" w14:textId="77777777" w:rsidR="00B8276F" w:rsidRPr="005F001D" w:rsidRDefault="00B8276F" w:rsidP="00B8276F">
            <w:pPr>
              <w:pStyle w:val="NormalTabla"/>
              <w:rPr>
                <w:rFonts w:ascii="Myriad Pro" w:hAnsi="Myriad Pro"/>
              </w:rPr>
            </w:pPr>
            <w:r>
              <w:rPr>
                <w:rFonts w:ascii="Myriad Pro" w:hAnsi="Myriad Pro"/>
              </w:rPr>
              <w:t>11</w:t>
            </w:r>
          </w:p>
        </w:tc>
        <w:tc>
          <w:tcPr>
            <w:tcW w:w="2335" w:type="pct"/>
            <w:tcBorders>
              <w:top w:val="nil"/>
              <w:left w:val="single" w:sz="8" w:space="0" w:color="auto"/>
              <w:bottom w:val="single" w:sz="8" w:space="0" w:color="auto"/>
              <w:right w:val="single" w:sz="8" w:space="0" w:color="auto"/>
            </w:tcBorders>
            <w:vAlign w:val="bottom"/>
          </w:tcPr>
          <w:p w14:paraId="764EEABF" w14:textId="77777777" w:rsidR="00B8276F" w:rsidRPr="005F001D" w:rsidRDefault="00B8276F" w:rsidP="00B8276F">
            <w:pPr>
              <w:pStyle w:val="NormalTabla"/>
              <w:jc w:val="both"/>
              <w:rPr>
                <w:rFonts w:ascii="Myriad Pro" w:hAnsi="Myriad Pro"/>
              </w:rPr>
            </w:pPr>
            <w:r>
              <w:rPr>
                <w:rFonts w:ascii="Myriad Pro" w:hAnsi="Myriad Pro"/>
              </w:rPr>
              <w:t>Suministro e instalación de Balcones con estructura metálica, con las medidas 0.79 ancho x 1.34 alto metros</w:t>
            </w:r>
            <w:r w:rsidRPr="00C44FEB">
              <w:rPr>
                <w:rFonts w:ascii="Myriad Pro" w:hAnsi="Myriad Pro"/>
                <w:color w:val="FF0000"/>
              </w:rPr>
              <w:t xml:space="preserve"> </w:t>
            </w:r>
          </w:p>
        </w:tc>
        <w:tc>
          <w:tcPr>
            <w:tcW w:w="501" w:type="pct"/>
            <w:tcBorders>
              <w:top w:val="nil"/>
              <w:left w:val="nil"/>
              <w:bottom w:val="single" w:sz="8" w:space="0" w:color="auto"/>
              <w:right w:val="nil"/>
            </w:tcBorders>
            <w:noWrap/>
            <w:vAlign w:val="center"/>
          </w:tcPr>
          <w:p w14:paraId="4C909B85" w14:textId="77777777" w:rsidR="00B8276F" w:rsidRPr="005F001D" w:rsidRDefault="00B8276F" w:rsidP="00B8276F">
            <w:pPr>
              <w:pStyle w:val="NormalTabla"/>
              <w:jc w:val="center"/>
              <w:rPr>
                <w:rFonts w:ascii="Myriad Pro" w:hAnsi="Myriad Pro"/>
              </w:rPr>
            </w:pPr>
            <w:r>
              <w:rPr>
                <w:rFonts w:ascii="Myriad Pro" w:hAnsi="Myriad Pro"/>
              </w:rPr>
              <w:t>Unidades</w:t>
            </w:r>
          </w:p>
        </w:tc>
        <w:tc>
          <w:tcPr>
            <w:tcW w:w="597" w:type="pct"/>
            <w:tcBorders>
              <w:top w:val="nil"/>
              <w:left w:val="single" w:sz="8" w:space="0" w:color="auto"/>
              <w:bottom w:val="single" w:sz="8" w:space="0" w:color="auto"/>
              <w:right w:val="single" w:sz="8" w:space="0" w:color="auto"/>
            </w:tcBorders>
            <w:noWrap/>
            <w:vAlign w:val="center"/>
          </w:tcPr>
          <w:p w14:paraId="62AB1A27" w14:textId="77777777" w:rsidR="00B8276F" w:rsidRPr="005F001D" w:rsidRDefault="00B8276F" w:rsidP="00B8276F">
            <w:pPr>
              <w:pStyle w:val="NormalTabla"/>
              <w:jc w:val="center"/>
              <w:rPr>
                <w:rFonts w:ascii="Myriad Pro" w:hAnsi="Myriad Pro"/>
              </w:rPr>
            </w:pPr>
            <w:r>
              <w:rPr>
                <w:rFonts w:ascii="Myriad Pro" w:hAnsi="Myriad Pro"/>
              </w:rPr>
              <w:t>3</w:t>
            </w:r>
          </w:p>
        </w:tc>
        <w:tc>
          <w:tcPr>
            <w:tcW w:w="607" w:type="pct"/>
            <w:tcBorders>
              <w:top w:val="nil"/>
              <w:left w:val="single" w:sz="8" w:space="0" w:color="auto"/>
              <w:bottom w:val="single" w:sz="8" w:space="0" w:color="auto"/>
              <w:right w:val="single" w:sz="8" w:space="0" w:color="auto"/>
            </w:tcBorders>
          </w:tcPr>
          <w:p w14:paraId="4CEE0089" w14:textId="77777777" w:rsidR="00B8276F" w:rsidRDefault="00B8276F" w:rsidP="00B8276F">
            <w:pPr>
              <w:pStyle w:val="NormalTabla"/>
              <w:jc w:val="center"/>
              <w:rPr>
                <w:rFonts w:ascii="Myriad Pro" w:hAnsi="Myriad Pro"/>
              </w:rPr>
            </w:pPr>
          </w:p>
        </w:tc>
        <w:tc>
          <w:tcPr>
            <w:tcW w:w="362" w:type="pct"/>
            <w:tcBorders>
              <w:top w:val="nil"/>
              <w:left w:val="single" w:sz="8" w:space="0" w:color="auto"/>
              <w:bottom w:val="single" w:sz="8" w:space="0" w:color="auto"/>
              <w:right w:val="single" w:sz="8" w:space="0" w:color="auto"/>
            </w:tcBorders>
          </w:tcPr>
          <w:p w14:paraId="49485765" w14:textId="77777777" w:rsidR="00B8276F" w:rsidRDefault="00B8276F" w:rsidP="00B8276F">
            <w:pPr>
              <w:pStyle w:val="NormalTabla"/>
              <w:jc w:val="center"/>
              <w:rPr>
                <w:rFonts w:ascii="Myriad Pro" w:hAnsi="Myriad Pro"/>
              </w:rPr>
            </w:pPr>
          </w:p>
        </w:tc>
        <w:tc>
          <w:tcPr>
            <w:tcW w:w="361" w:type="pct"/>
            <w:tcBorders>
              <w:top w:val="nil"/>
              <w:left w:val="single" w:sz="8" w:space="0" w:color="auto"/>
              <w:bottom w:val="single" w:sz="8" w:space="0" w:color="auto"/>
              <w:right w:val="single" w:sz="8" w:space="0" w:color="auto"/>
            </w:tcBorders>
          </w:tcPr>
          <w:p w14:paraId="233BDA1D" w14:textId="77777777" w:rsidR="00B8276F" w:rsidRDefault="00B8276F" w:rsidP="00B8276F">
            <w:pPr>
              <w:pStyle w:val="NormalTabla"/>
              <w:jc w:val="center"/>
              <w:rPr>
                <w:rFonts w:ascii="Myriad Pro" w:hAnsi="Myriad Pro"/>
              </w:rPr>
            </w:pPr>
          </w:p>
        </w:tc>
      </w:tr>
    </w:tbl>
    <w:p w14:paraId="681ACEE8" w14:textId="4A6F652D" w:rsidR="00B8276F" w:rsidRPr="005F001D" w:rsidRDefault="00B8276F" w:rsidP="00B8276F">
      <w:pPr>
        <w:pStyle w:val="Ttulo2"/>
        <w:rPr>
          <w:rFonts w:ascii="Myriad Pro" w:hAnsi="Myriad Pro"/>
        </w:rPr>
      </w:pPr>
      <w:r w:rsidRPr="005F001D">
        <w:rPr>
          <w:rFonts w:ascii="Myriad Pro" w:hAnsi="Myriad Pro"/>
        </w:rPr>
        <w:t xml:space="preserve">Punto 2: </w:t>
      </w:r>
      <w:r>
        <w:rPr>
          <w:rFonts w:ascii="Myriad Pro" w:hAnsi="Myriad Pro"/>
        </w:rPr>
        <w:t>Oficina Regional d</w:t>
      </w:r>
      <w:r w:rsidR="0019766E">
        <w:rPr>
          <w:rFonts w:ascii="Myriad Pro" w:hAnsi="Myriad Pro"/>
        </w:rPr>
        <w:t>e La Ceiba</w:t>
      </w:r>
      <w:r>
        <w:rPr>
          <w:rFonts w:ascii="Myriad Pro" w:hAnsi="Myriad Pro"/>
        </w:rPr>
        <w:t xml:space="preserve">: </w:t>
      </w:r>
    </w:p>
    <w:tbl>
      <w:tblPr>
        <w:tblW w:w="5000" w:type="pct"/>
        <w:tblCellMar>
          <w:left w:w="70" w:type="dxa"/>
          <w:right w:w="70" w:type="dxa"/>
        </w:tblCellMar>
        <w:tblLook w:val="04A0" w:firstRow="1" w:lastRow="0" w:firstColumn="1" w:lastColumn="0" w:noHBand="0" w:noVBand="1"/>
      </w:tblPr>
      <w:tblGrid>
        <w:gridCol w:w="477"/>
        <w:gridCol w:w="3098"/>
        <w:gridCol w:w="1008"/>
        <w:gridCol w:w="1201"/>
        <w:gridCol w:w="1221"/>
        <w:gridCol w:w="1543"/>
        <w:gridCol w:w="1512"/>
      </w:tblGrid>
      <w:tr w:rsidR="0019459E" w:rsidRPr="005F001D" w14:paraId="7491709C" w14:textId="34210CEA" w:rsidTr="00F12ADE">
        <w:trPr>
          <w:trHeight w:val="20"/>
          <w:tblHeader/>
        </w:trPr>
        <w:tc>
          <w:tcPr>
            <w:tcW w:w="237" w:type="pc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tcPr>
          <w:p w14:paraId="6780777D" w14:textId="0CDA07E2" w:rsidR="0019459E" w:rsidRPr="005F001D" w:rsidRDefault="0019459E" w:rsidP="0019459E">
            <w:pPr>
              <w:pStyle w:val="NormalTabla"/>
              <w:jc w:val="center"/>
              <w:rPr>
                <w:rFonts w:ascii="Myriad Pro" w:hAnsi="Myriad Pro"/>
                <w:b/>
              </w:rPr>
            </w:pPr>
            <w:r w:rsidRPr="005F001D">
              <w:rPr>
                <w:rFonts w:ascii="Myriad Pro" w:hAnsi="Myriad Pro"/>
                <w:b/>
              </w:rPr>
              <w:t>No.</w:t>
            </w:r>
          </w:p>
        </w:tc>
        <w:tc>
          <w:tcPr>
            <w:tcW w:w="1540" w:type="pct"/>
            <w:tcBorders>
              <w:top w:val="single" w:sz="8" w:space="0" w:color="auto"/>
              <w:left w:val="nil"/>
              <w:bottom w:val="single" w:sz="8" w:space="0" w:color="auto"/>
              <w:right w:val="nil"/>
            </w:tcBorders>
            <w:shd w:val="clear" w:color="auto" w:fill="DBE5F1" w:themeFill="accent1" w:themeFillTint="33"/>
            <w:noWrap/>
            <w:vAlign w:val="center"/>
          </w:tcPr>
          <w:p w14:paraId="4674F51D" w14:textId="236D30F6" w:rsidR="0019459E" w:rsidRPr="005F001D" w:rsidRDefault="0019459E" w:rsidP="0019459E">
            <w:pPr>
              <w:pStyle w:val="NormalTabla"/>
              <w:jc w:val="center"/>
              <w:rPr>
                <w:rFonts w:ascii="Myriad Pro" w:hAnsi="Myriad Pro"/>
                <w:b/>
              </w:rPr>
            </w:pPr>
            <w:r w:rsidRPr="005F001D">
              <w:rPr>
                <w:rFonts w:ascii="Myriad Pro" w:hAnsi="Myriad Pro"/>
                <w:b/>
              </w:rPr>
              <w:t>ACTIVIDAD/UBICACION</w:t>
            </w:r>
          </w:p>
        </w:tc>
        <w:tc>
          <w:tcPr>
            <w:tcW w:w="501" w:type="pc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tcPr>
          <w:p w14:paraId="0FEC394C" w14:textId="2EFC0843" w:rsidR="0019459E" w:rsidRPr="005F001D" w:rsidRDefault="0019459E" w:rsidP="0019459E">
            <w:pPr>
              <w:pStyle w:val="NormalTabla"/>
              <w:jc w:val="center"/>
              <w:rPr>
                <w:rFonts w:ascii="Myriad Pro" w:hAnsi="Myriad Pro"/>
                <w:b/>
              </w:rPr>
            </w:pPr>
            <w:r w:rsidRPr="005F001D">
              <w:rPr>
                <w:rFonts w:ascii="Myriad Pro" w:hAnsi="Myriad Pro"/>
                <w:b/>
              </w:rPr>
              <w:t>UNIDAD</w:t>
            </w:r>
          </w:p>
        </w:tc>
        <w:tc>
          <w:tcPr>
            <w:tcW w:w="597" w:type="pct"/>
            <w:tcBorders>
              <w:top w:val="single" w:sz="8" w:space="0" w:color="auto"/>
              <w:left w:val="nil"/>
              <w:bottom w:val="single" w:sz="8" w:space="0" w:color="auto"/>
              <w:right w:val="single" w:sz="8" w:space="0" w:color="auto"/>
            </w:tcBorders>
            <w:shd w:val="clear" w:color="auto" w:fill="DBE5F1" w:themeFill="accent1" w:themeFillTint="33"/>
            <w:noWrap/>
            <w:vAlign w:val="center"/>
          </w:tcPr>
          <w:p w14:paraId="745ED154" w14:textId="15D5C357" w:rsidR="0019459E" w:rsidRPr="005F001D" w:rsidRDefault="0019459E" w:rsidP="0019459E">
            <w:pPr>
              <w:pStyle w:val="NormalTabla"/>
              <w:jc w:val="center"/>
              <w:rPr>
                <w:rFonts w:ascii="Myriad Pro" w:hAnsi="Myriad Pro"/>
                <w:b/>
              </w:rPr>
            </w:pPr>
            <w:r w:rsidRPr="005F001D">
              <w:rPr>
                <w:rFonts w:ascii="Myriad Pro" w:hAnsi="Myriad Pro"/>
                <w:b/>
              </w:rPr>
              <w:t>CANTIDAD</w:t>
            </w:r>
          </w:p>
        </w:tc>
        <w:tc>
          <w:tcPr>
            <w:tcW w:w="607" w:type="pct"/>
            <w:tcBorders>
              <w:top w:val="single" w:sz="8" w:space="0" w:color="auto"/>
              <w:left w:val="nil"/>
              <w:bottom w:val="single" w:sz="8" w:space="0" w:color="auto"/>
              <w:right w:val="single" w:sz="8" w:space="0" w:color="auto"/>
            </w:tcBorders>
            <w:shd w:val="clear" w:color="auto" w:fill="DBE5F1" w:themeFill="accent1" w:themeFillTint="33"/>
            <w:vAlign w:val="center"/>
          </w:tcPr>
          <w:p w14:paraId="07D84BB4" w14:textId="4DCB8CD9" w:rsidR="0019459E" w:rsidRPr="005F001D" w:rsidRDefault="0019459E" w:rsidP="0019459E">
            <w:pPr>
              <w:pStyle w:val="NormalTabla"/>
              <w:jc w:val="center"/>
              <w:rPr>
                <w:rFonts w:ascii="Myriad Pro" w:hAnsi="Myriad Pro"/>
                <w:b/>
              </w:rPr>
            </w:pPr>
            <w:r w:rsidRPr="001F28B3">
              <w:rPr>
                <w:rFonts w:ascii="Myriad Pro" w:hAnsi="Myriad Pro"/>
                <w:b/>
                <w:bCs/>
                <w:color w:val="FF0000"/>
                <w:szCs w:val="22"/>
                <w:lang w:val="es-CO"/>
              </w:rPr>
              <w:t>Sí, cumplimos</w:t>
            </w:r>
            <w:r w:rsidRPr="001F28B3">
              <w:rPr>
                <w:rFonts w:ascii="Myriad Pro" w:hAnsi="Myriad Pro"/>
                <w:b/>
                <w:bCs/>
                <w:color w:val="FF0000"/>
                <w:szCs w:val="22"/>
                <w:lang w:val="es-CO"/>
              </w:rPr>
              <w:br/>
              <w:t>(indicar)</w:t>
            </w:r>
          </w:p>
        </w:tc>
        <w:tc>
          <w:tcPr>
            <w:tcW w:w="767" w:type="pct"/>
            <w:tcBorders>
              <w:top w:val="single" w:sz="8" w:space="0" w:color="auto"/>
              <w:left w:val="nil"/>
              <w:bottom w:val="single" w:sz="8" w:space="0" w:color="auto"/>
              <w:right w:val="single" w:sz="8" w:space="0" w:color="auto"/>
            </w:tcBorders>
            <w:shd w:val="clear" w:color="auto" w:fill="DBE5F1" w:themeFill="accent1" w:themeFillTint="33"/>
            <w:vAlign w:val="center"/>
          </w:tcPr>
          <w:p w14:paraId="15B7D000" w14:textId="14E74E74" w:rsidR="0019459E" w:rsidRPr="005F001D" w:rsidRDefault="0019459E" w:rsidP="0019459E">
            <w:pPr>
              <w:pStyle w:val="NormalTabla"/>
              <w:jc w:val="center"/>
              <w:rPr>
                <w:rFonts w:ascii="Myriad Pro" w:hAnsi="Myriad Pro"/>
                <w:b/>
              </w:rPr>
            </w:pPr>
            <w:r w:rsidRPr="001F28B3">
              <w:rPr>
                <w:rFonts w:ascii="Myriad Pro" w:hAnsi="Myriad Pro"/>
                <w:b/>
                <w:bCs/>
                <w:color w:val="FF0000"/>
                <w:szCs w:val="22"/>
                <w:lang w:val="es-CO"/>
              </w:rPr>
              <w:t>No, no podemos cumplir</w:t>
            </w:r>
            <w:r w:rsidRPr="001F28B3">
              <w:rPr>
                <w:rFonts w:ascii="Myriad Pro" w:hAnsi="Myriad Pro"/>
                <w:b/>
                <w:bCs/>
                <w:color w:val="FF0000"/>
                <w:szCs w:val="22"/>
                <w:lang w:val="es-CO"/>
              </w:rPr>
              <w:br/>
              <w:t>(indicar discrepancias)</w:t>
            </w:r>
          </w:p>
        </w:tc>
        <w:tc>
          <w:tcPr>
            <w:tcW w:w="751" w:type="pct"/>
            <w:tcBorders>
              <w:top w:val="single" w:sz="8" w:space="0" w:color="auto"/>
              <w:left w:val="nil"/>
              <w:bottom w:val="single" w:sz="8" w:space="0" w:color="auto"/>
              <w:right w:val="single" w:sz="8" w:space="0" w:color="auto"/>
            </w:tcBorders>
            <w:shd w:val="clear" w:color="auto" w:fill="DBE5F1" w:themeFill="accent1" w:themeFillTint="33"/>
            <w:vAlign w:val="center"/>
          </w:tcPr>
          <w:p w14:paraId="72F938C2" w14:textId="08B98805" w:rsidR="0019459E" w:rsidRPr="005F001D" w:rsidRDefault="0019459E" w:rsidP="0019459E">
            <w:pPr>
              <w:pStyle w:val="NormalTabla"/>
              <w:jc w:val="center"/>
              <w:rPr>
                <w:rFonts w:ascii="Myriad Pro" w:hAnsi="Myriad Pro"/>
                <w:b/>
              </w:rPr>
            </w:pPr>
            <w:r w:rsidRPr="001F28B3">
              <w:rPr>
                <w:rFonts w:ascii="Myriad Pro" w:hAnsi="Myriad Pro"/>
                <w:b/>
                <w:bCs/>
                <w:color w:val="FF0000"/>
                <w:szCs w:val="22"/>
              </w:rPr>
              <w:t>Favor a continuación detalle el cumplimiento de su oferta (indicar folio en ficha técnica del producto)</w:t>
            </w:r>
          </w:p>
        </w:tc>
      </w:tr>
      <w:tr w:rsidR="0019459E" w:rsidRPr="005F001D" w14:paraId="494DB169" w14:textId="5E035CD1" w:rsidTr="00F12ADE">
        <w:trPr>
          <w:trHeight w:val="20"/>
        </w:trPr>
        <w:tc>
          <w:tcPr>
            <w:tcW w:w="237" w:type="pct"/>
            <w:tcBorders>
              <w:top w:val="nil"/>
              <w:left w:val="single" w:sz="8" w:space="0" w:color="auto"/>
              <w:bottom w:val="single" w:sz="4" w:space="0" w:color="auto"/>
              <w:right w:val="nil"/>
            </w:tcBorders>
            <w:noWrap/>
            <w:vAlign w:val="center"/>
          </w:tcPr>
          <w:p w14:paraId="0A99FC7F" w14:textId="77777777" w:rsidR="0019459E" w:rsidRPr="005F001D" w:rsidRDefault="0019459E" w:rsidP="0019459E">
            <w:pPr>
              <w:pStyle w:val="NormalTabla"/>
              <w:rPr>
                <w:rFonts w:ascii="Myriad Pro" w:hAnsi="Myriad Pro"/>
              </w:rPr>
            </w:pPr>
            <w:r>
              <w:rPr>
                <w:rFonts w:ascii="Myriad Pro" w:hAnsi="Myriad Pro"/>
              </w:rPr>
              <w:t>1</w:t>
            </w:r>
          </w:p>
        </w:tc>
        <w:tc>
          <w:tcPr>
            <w:tcW w:w="1540" w:type="pct"/>
            <w:tcBorders>
              <w:top w:val="nil"/>
              <w:left w:val="single" w:sz="8" w:space="0" w:color="auto"/>
              <w:bottom w:val="single" w:sz="4" w:space="0" w:color="auto"/>
              <w:right w:val="single" w:sz="8" w:space="0" w:color="auto"/>
            </w:tcBorders>
            <w:vAlign w:val="center"/>
          </w:tcPr>
          <w:p w14:paraId="5078564C" w14:textId="77777777" w:rsidR="0019459E" w:rsidRPr="005F001D" w:rsidRDefault="0019459E" w:rsidP="0019459E">
            <w:pPr>
              <w:pStyle w:val="NormalTabla"/>
              <w:jc w:val="both"/>
              <w:rPr>
                <w:rFonts w:ascii="Myriad Pro" w:hAnsi="Myriad Pro"/>
              </w:rPr>
            </w:pPr>
            <w:r>
              <w:rPr>
                <w:rFonts w:ascii="Myriad Pro" w:hAnsi="Myriad Pro"/>
              </w:rPr>
              <w:t xml:space="preserve">Desmontaje de cielo falso existente y suministro e instalación de cielo falso </w:t>
            </w:r>
            <w:proofErr w:type="spellStart"/>
            <w:r>
              <w:rPr>
                <w:rFonts w:ascii="Myriad Pro" w:hAnsi="Myriad Pro"/>
              </w:rPr>
              <w:t>acustico</w:t>
            </w:r>
            <w:proofErr w:type="spellEnd"/>
            <w:r>
              <w:rPr>
                <w:rFonts w:ascii="Myriad Pro" w:hAnsi="Myriad Pro"/>
              </w:rPr>
              <w:t xml:space="preserve"> de fibra mineral</w:t>
            </w:r>
            <w:r w:rsidRPr="005F001D">
              <w:rPr>
                <w:rFonts w:ascii="Myriad Pro" w:hAnsi="Myriad Pro"/>
              </w:rPr>
              <w:t xml:space="preserve"> </w:t>
            </w:r>
          </w:p>
        </w:tc>
        <w:tc>
          <w:tcPr>
            <w:tcW w:w="501" w:type="pct"/>
            <w:tcBorders>
              <w:top w:val="nil"/>
              <w:left w:val="nil"/>
              <w:bottom w:val="single" w:sz="4" w:space="0" w:color="auto"/>
              <w:right w:val="nil"/>
            </w:tcBorders>
            <w:noWrap/>
            <w:vAlign w:val="center"/>
          </w:tcPr>
          <w:p w14:paraId="33938A5C" w14:textId="77777777" w:rsidR="0019459E" w:rsidRPr="005F001D" w:rsidRDefault="0019459E" w:rsidP="0019459E">
            <w:pPr>
              <w:pStyle w:val="NormalTabla"/>
              <w:jc w:val="center"/>
              <w:rPr>
                <w:rFonts w:ascii="Myriad Pro" w:hAnsi="Myriad Pro"/>
              </w:rPr>
            </w:pPr>
            <w:r w:rsidRPr="005F001D">
              <w:rPr>
                <w:rFonts w:ascii="Myriad Pro" w:hAnsi="Myriad Pro"/>
              </w:rPr>
              <w:t>M2</w:t>
            </w:r>
          </w:p>
        </w:tc>
        <w:tc>
          <w:tcPr>
            <w:tcW w:w="597" w:type="pct"/>
            <w:tcBorders>
              <w:top w:val="nil"/>
              <w:left w:val="single" w:sz="8" w:space="0" w:color="auto"/>
              <w:bottom w:val="single" w:sz="4" w:space="0" w:color="auto"/>
              <w:right w:val="single" w:sz="8" w:space="0" w:color="auto"/>
            </w:tcBorders>
            <w:noWrap/>
            <w:vAlign w:val="center"/>
          </w:tcPr>
          <w:p w14:paraId="3E2FC2B7" w14:textId="77777777" w:rsidR="0019459E" w:rsidRPr="005F001D" w:rsidRDefault="0019459E" w:rsidP="0019459E">
            <w:pPr>
              <w:pStyle w:val="NormalTabla"/>
              <w:jc w:val="center"/>
              <w:rPr>
                <w:rFonts w:ascii="Myriad Pro" w:hAnsi="Myriad Pro"/>
              </w:rPr>
            </w:pPr>
            <w:r>
              <w:rPr>
                <w:rFonts w:ascii="Myriad Pro" w:hAnsi="Myriad Pro"/>
              </w:rPr>
              <w:t>40</w:t>
            </w:r>
          </w:p>
        </w:tc>
        <w:tc>
          <w:tcPr>
            <w:tcW w:w="607" w:type="pct"/>
            <w:tcBorders>
              <w:top w:val="nil"/>
              <w:left w:val="single" w:sz="8" w:space="0" w:color="auto"/>
              <w:bottom w:val="single" w:sz="4" w:space="0" w:color="auto"/>
              <w:right w:val="single" w:sz="8" w:space="0" w:color="auto"/>
            </w:tcBorders>
          </w:tcPr>
          <w:p w14:paraId="28AD9CB2" w14:textId="77777777" w:rsidR="0019459E" w:rsidRDefault="0019459E" w:rsidP="0019459E">
            <w:pPr>
              <w:pStyle w:val="NormalTabla"/>
              <w:jc w:val="center"/>
              <w:rPr>
                <w:rFonts w:ascii="Myriad Pro" w:hAnsi="Myriad Pro"/>
              </w:rPr>
            </w:pPr>
          </w:p>
        </w:tc>
        <w:tc>
          <w:tcPr>
            <w:tcW w:w="767" w:type="pct"/>
            <w:tcBorders>
              <w:top w:val="nil"/>
              <w:left w:val="single" w:sz="8" w:space="0" w:color="auto"/>
              <w:bottom w:val="single" w:sz="4" w:space="0" w:color="auto"/>
              <w:right w:val="single" w:sz="8" w:space="0" w:color="auto"/>
            </w:tcBorders>
          </w:tcPr>
          <w:p w14:paraId="423EFBDB" w14:textId="77777777" w:rsidR="0019459E" w:rsidRDefault="0019459E" w:rsidP="0019459E">
            <w:pPr>
              <w:pStyle w:val="NormalTabla"/>
              <w:jc w:val="center"/>
              <w:rPr>
                <w:rFonts w:ascii="Myriad Pro" w:hAnsi="Myriad Pro"/>
              </w:rPr>
            </w:pPr>
          </w:p>
        </w:tc>
        <w:tc>
          <w:tcPr>
            <w:tcW w:w="751" w:type="pct"/>
            <w:tcBorders>
              <w:top w:val="nil"/>
              <w:left w:val="single" w:sz="8" w:space="0" w:color="auto"/>
              <w:bottom w:val="single" w:sz="4" w:space="0" w:color="auto"/>
              <w:right w:val="single" w:sz="8" w:space="0" w:color="auto"/>
            </w:tcBorders>
          </w:tcPr>
          <w:p w14:paraId="420C9EF5" w14:textId="77777777" w:rsidR="0019459E" w:rsidRDefault="0019459E" w:rsidP="0019459E">
            <w:pPr>
              <w:pStyle w:val="NormalTabla"/>
              <w:jc w:val="center"/>
              <w:rPr>
                <w:rFonts w:ascii="Myriad Pro" w:hAnsi="Myriad Pro"/>
              </w:rPr>
            </w:pPr>
          </w:p>
        </w:tc>
      </w:tr>
      <w:tr w:rsidR="0019459E" w:rsidRPr="005F001D" w14:paraId="15D1368A" w14:textId="793AFF75" w:rsidTr="00F12ADE">
        <w:trPr>
          <w:trHeight w:val="20"/>
        </w:trPr>
        <w:tc>
          <w:tcPr>
            <w:tcW w:w="237" w:type="pct"/>
            <w:tcBorders>
              <w:top w:val="nil"/>
              <w:left w:val="single" w:sz="8" w:space="0" w:color="auto"/>
              <w:bottom w:val="single" w:sz="4" w:space="0" w:color="auto"/>
              <w:right w:val="nil"/>
            </w:tcBorders>
            <w:noWrap/>
            <w:vAlign w:val="center"/>
          </w:tcPr>
          <w:p w14:paraId="449BD532" w14:textId="77777777" w:rsidR="0019459E" w:rsidRPr="005F001D" w:rsidRDefault="0019459E" w:rsidP="0019459E">
            <w:pPr>
              <w:pStyle w:val="NormalTabla"/>
              <w:rPr>
                <w:rFonts w:ascii="Myriad Pro" w:hAnsi="Myriad Pro"/>
              </w:rPr>
            </w:pPr>
            <w:r w:rsidRPr="005F001D">
              <w:rPr>
                <w:rFonts w:ascii="Myriad Pro" w:hAnsi="Myriad Pro"/>
              </w:rPr>
              <w:t>2</w:t>
            </w:r>
          </w:p>
        </w:tc>
        <w:tc>
          <w:tcPr>
            <w:tcW w:w="1540" w:type="pct"/>
            <w:tcBorders>
              <w:top w:val="nil"/>
              <w:left w:val="single" w:sz="8" w:space="0" w:color="auto"/>
              <w:bottom w:val="single" w:sz="4" w:space="0" w:color="auto"/>
              <w:right w:val="single" w:sz="8" w:space="0" w:color="auto"/>
            </w:tcBorders>
            <w:vAlign w:val="bottom"/>
          </w:tcPr>
          <w:p w14:paraId="294EC704" w14:textId="77777777" w:rsidR="0019459E" w:rsidRPr="005F001D" w:rsidRDefault="0019459E" w:rsidP="0019459E">
            <w:pPr>
              <w:pStyle w:val="NormalTabla"/>
              <w:jc w:val="both"/>
              <w:rPr>
                <w:rFonts w:ascii="Myriad Pro" w:hAnsi="Myriad Pro"/>
              </w:rPr>
            </w:pPr>
            <w:r>
              <w:rPr>
                <w:rFonts w:ascii="Myriad Pro" w:hAnsi="Myriad Pro"/>
              </w:rPr>
              <w:t>Resane y aplicación de pintura a paredes interiores con pintura base de agua, color a escoger aplicación de dos (2) manos</w:t>
            </w:r>
            <w:r w:rsidRPr="00C44FEB">
              <w:rPr>
                <w:rFonts w:ascii="Myriad Pro" w:hAnsi="Myriad Pro"/>
                <w:color w:val="FF0000"/>
              </w:rPr>
              <w:t xml:space="preserve"> </w:t>
            </w:r>
          </w:p>
        </w:tc>
        <w:tc>
          <w:tcPr>
            <w:tcW w:w="501" w:type="pct"/>
            <w:tcBorders>
              <w:top w:val="nil"/>
              <w:left w:val="nil"/>
              <w:bottom w:val="single" w:sz="4" w:space="0" w:color="auto"/>
              <w:right w:val="nil"/>
            </w:tcBorders>
            <w:noWrap/>
            <w:vAlign w:val="center"/>
          </w:tcPr>
          <w:p w14:paraId="4E35B4DA" w14:textId="77777777" w:rsidR="0019459E" w:rsidRPr="005F001D" w:rsidRDefault="0019459E" w:rsidP="0019459E">
            <w:pPr>
              <w:pStyle w:val="NormalTabla"/>
              <w:jc w:val="center"/>
              <w:rPr>
                <w:rFonts w:ascii="Myriad Pro" w:hAnsi="Myriad Pro"/>
              </w:rPr>
            </w:pPr>
            <w:r w:rsidRPr="005F001D">
              <w:rPr>
                <w:rFonts w:ascii="Myriad Pro" w:hAnsi="Myriad Pro"/>
              </w:rPr>
              <w:t>M2</w:t>
            </w:r>
          </w:p>
        </w:tc>
        <w:tc>
          <w:tcPr>
            <w:tcW w:w="597" w:type="pct"/>
            <w:tcBorders>
              <w:top w:val="nil"/>
              <w:left w:val="single" w:sz="8" w:space="0" w:color="auto"/>
              <w:bottom w:val="single" w:sz="4" w:space="0" w:color="auto"/>
              <w:right w:val="single" w:sz="8" w:space="0" w:color="auto"/>
            </w:tcBorders>
            <w:noWrap/>
            <w:vAlign w:val="center"/>
          </w:tcPr>
          <w:p w14:paraId="7D67E536" w14:textId="77777777" w:rsidR="0019459E" w:rsidRPr="005F001D" w:rsidRDefault="0019459E" w:rsidP="0019459E">
            <w:pPr>
              <w:pStyle w:val="NormalTabla"/>
              <w:jc w:val="center"/>
              <w:rPr>
                <w:rFonts w:ascii="Myriad Pro" w:hAnsi="Myriad Pro"/>
              </w:rPr>
            </w:pPr>
            <w:r w:rsidRPr="005F001D">
              <w:rPr>
                <w:rFonts w:ascii="Myriad Pro" w:hAnsi="Myriad Pro"/>
              </w:rPr>
              <w:t>1</w:t>
            </w:r>
            <w:r>
              <w:rPr>
                <w:rFonts w:ascii="Myriad Pro" w:hAnsi="Myriad Pro"/>
              </w:rPr>
              <w:t>10</w:t>
            </w:r>
          </w:p>
        </w:tc>
        <w:tc>
          <w:tcPr>
            <w:tcW w:w="607" w:type="pct"/>
            <w:tcBorders>
              <w:top w:val="nil"/>
              <w:left w:val="single" w:sz="8" w:space="0" w:color="auto"/>
              <w:bottom w:val="single" w:sz="4" w:space="0" w:color="auto"/>
              <w:right w:val="single" w:sz="8" w:space="0" w:color="auto"/>
            </w:tcBorders>
          </w:tcPr>
          <w:p w14:paraId="51BF6B61" w14:textId="77777777" w:rsidR="0019459E" w:rsidRPr="005F001D" w:rsidRDefault="0019459E" w:rsidP="0019459E">
            <w:pPr>
              <w:pStyle w:val="NormalTabla"/>
              <w:jc w:val="center"/>
              <w:rPr>
                <w:rFonts w:ascii="Myriad Pro" w:hAnsi="Myriad Pro"/>
              </w:rPr>
            </w:pPr>
          </w:p>
        </w:tc>
        <w:tc>
          <w:tcPr>
            <w:tcW w:w="767" w:type="pct"/>
            <w:tcBorders>
              <w:top w:val="nil"/>
              <w:left w:val="single" w:sz="8" w:space="0" w:color="auto"/>
              <w:bottom w:val="single" w:sz="4" w:space="0" w:color="auto"/>
              <w:right w:val="single" w:sz="8" w:space="0" w:color="auto"/>
            </w:tcBorders>
          </w:tcPr>
          <w:p w14:paraId="09E88BF4" w14:textId="77777777" w:rsidR="0019459E" w:rsidRPr="005F001D" w:rsidRDefault="0019459E" w:rsidP="0019459E">
            <w:pPr>
              <w:pStyle w:val="NormalTabla"/>
              <w:jc w:val="center"/>
              <w:rPr>
                <w:rFonts w:ascii="Myriad Pro" w:hAnsi="Myriad Pro"/>
              </w:rPr>
            </w:pPr>
          </w:p>
        </w:tc>
        <w:tc>
          <w:tcPr>
            <w:tcW w:w="751" w:type="pct"/>
            <w:tcBorders>
              <w:top w:val="nil"/>
              <w:left w:val="single" w:sz="8" w:space="0" w:color="auto"/>
              <w:bottom w:val="single" w:sz="4" w:space="0" w:color="auto"/>
              <w:right w:val="single" w:sz="8" w:space="0" w:color="auto"/>
            </w:tcBorders>
          </w:tcPr>
          <w:p w14:paraId="67671F44" w14:textId="77777777" w:rsidR="0019459E" w:rsidRPr="005F001D" w:rsidRDefault="0019459E" w:rsidP="0019459E">
            <w:pPr>
              <w:pStyle w:val="NormalTabla"/>
              <w:jc w:val="center"/>
              <w:rPr>
                <w:rFonts w:ascii="Myriad Pro" w:hAnsi="Myriad Pro"/>
              </w:rPr>
            </w:pPr>
          </w:p>
        </w:tc>
      </w:tr>
      <w:tr w:rsidR="0019459E" w:rsidRPr="005F001D" w14:paraId="177BA99E" w14:textId="7A2765F7" w:rsidTr="00F12ADE">
        <w:trPr>
          <w:trHeight w:val="20"/>
        </w:trPr>
        <w:tc>
          <w:tcPr>
            <w:tcW w:w="237" w:type="pct"/>
            <w:tcBorders>
              <w:top w:val="nil"/>
              <w:left w:val="single" w:sz="8" w:space="0" w:color="auto"/>
              <w:bottom w:val="single" w:sz="4" w:space="0" w:color="auto"/>
              <w:right w:val="nil"/>
            </w:tcBorders>
            <w:noWrap/>
            <w:vAlign w:val="center"/>
          </w:tcPr>
          <w:p w14:paraId="16261198" w14:textId="77777777" w:rsidR="0019459E" w:rsidRPr="005F001D" w:rsidRDefault="0019459E" w:rsidP="0019459E">
            <w:pPr>
              <w:pStyle w:val="NormalTabla"/>
              <w:rPr>
                <w:rFonts w:ascii="Myriad Pro" w:hAnsi="Myriad Pro"/>
              </w:rPr>
            </w:pPr>
            <w:r w:rsidRPr="005F001D">
              <w:rPr>
                <w:rFonts w:ascii="Myriad Pro" w:hAnsi="Myriad Pro"/>
              </w:rPr>
              <w:t>3</w:t>
            </w:r>
          </w:p>
        </w:tc>
        <w:tc>
          <w:tcPr>
            <w:tcW w:w="1540" w:type="pct"/>
            <w:tcBorders>
              <w:top w:val="nil"/>
              <w:left w:val="single" w:sz="8" w:space="0" w:color="auto"/>
              <w:bottom w:val="single" w:sz="4" w:space="0" w:color="auto"/>
              <w:right w:val="single" w:sz="8" w:space="0" w:color="auto"/>
            </w:tcBorders>
            <w:vAlign w:val="bottom"/>
          </w:tcPr>
          <w:p w14:paraId="4D7DB64E" w14:textId="77777777" w:rsidR="0019459E" w:rsidRPr="005F001D" w:rsidRDefault="0019459E" w:rsidP="0019459E">
            <w:pPr>
              <w:pStyle w:val="NormalTabla"/>
              <w:jc w:val="both"/>
              <w:rPr>
                <w:rFonts w:ascii="Myriad Pro" w:hAnsi="Myriad Pro"/>
              </w:rPr>
            </w:pPr>
            <w:r>
              <w:rPr>
                <w:rFonts w:ascii="Myriad Pro" w:hAnsi="Myriad Pro"/>
              </w:rPr>
              <w:t>Suministro e Instalación de lámparas completas en cielo falso</w:t>
            </w:r>
            <w:r w:rsidRPr="00C44FEB">
              <w:rPr>
                <w:rFonts w:ascii="Myriad Pro" w:hAnsi="Myriad Pro"/>
                <w:color w:val="FF0000"/>
              </w:rPr>
              <w:t xml:space="preserve"> </w:t>
            </w:r>
          </w:p>
        </w:tc>
        <w:tc>
          <w:tcPr>
            <w:tcW w:w="501" w:type="pct"/>
            <w:tcBorders>
              <w:top w:val="nil"/>
              <w:left w:val="nil"/>
              <w:bottom w:val="single" w:sz="4" w:space="0" w:color="auto"/>
              <w:right w:val="nil"/>
            </w:tcBorders>
            <w:noWrap/>
          </w:tcPr>
          <w:p w14:paraId="6AC7B01D" w14:textId="77777777" w:rsidR="0019459E" w:rsidRPr="005F001D" w:rsidRDefault="0019459E" w:rsidP="0019459E">
            <w:pPr>
              <w:pStyle w:val="NormalTabla"/>
              <w:jc w:val="center"/>
              <w:rPr>
                <w:rFonts w:ascii="Myriad Pro" w:hAnsi="Myriad Pro"/>
              </w:rPr>
            </w:pPr>
            <w:r w:rsidRPr="0022617C">
              <w:rPr>
                <w:rFonts w:ascii="Myriad Pro" w:hAnsi="Myriad Pro"/>
              </w:rPr>
              <w:t>Unidad</w:t>
            </w:r>
            <w:r>
              <w:rPr>
                <w:rFonts w:ascii="Myriad Pro" w:hAnsi="Myriad Pro"/>
              </w:rPr>
              <w:t>es</w:t>
            </w:r>
          </w:p>
        </w:tc>
        <w:tc>
          <w:tcPr>
            <w:tcW w:w="597" w:type="pct"/>
            <w:tcBorders>
              <w:top w:val="nil"/>
              <w:left w:val="single" w:sz="8" w:space="0" w:color="auto"/>
              <w:bottom w:val="single" w:sz="4" w:space="0" w:color="auto"/>
              <w:right w:val="single" w:sz="8" w:space="0" w:color="auto"/>
            </w:tcBorders>
            <w:noWrap/>
            <w:vAlign w:val="center"/>
          </w:tcPr>
          <w:p w14:paraId="09BC4A51" w14:textId="77777777" w:rsidR="0019459E" w:rsidRPr="005F001D" w:rsidRDefault="0019459E" w:rsidP="0019459E">
            <w:pPr>
              <w:pStyle w:val="NormalTabla"/>
              <w:jc w:val="center"/>
              <w:rPr>
                <w:rFonts w:ascii="Myriad Pro" w:hAnsi="Myriad Pro"/>
              </w:rPr>
            </w:pPr>
            <w:r>
              <w:rPr>
                <w:rFonts w:ascii="Myriad Pro" w:hAnsi="Myriad Pro"/>
              </w:rPr>
              <w:t>6</w:t>
            </w:r>
          </w:p>
        </w:tc>
        <w:tc>
          <w:tcPr>
            <w:tcW w:w="607" w:type="pct"/>
            <w:tcBorders>
              <w:top w:val="nil"/>
              <w:left w:val="single" w:sz="8" w:space="0" w:color="auto"/>
              <w:bottom w:val="single" w:sz="4" w:space="0" w:color="auto"/>
              <w:right w:val="single" w:sz="8" w:space="0" w:color="auto"/>
            </w:tcBorders>
          </w:tcPr>
          <w:p w14:paraId="5A3873DC" w14:textId="77777777" w:rsidR="0019459E" w:rsidRDefault="0019459E" w:rsidP="0019459E">
            <w:pPr>
              <w:pStyle w:val="NormalTabla"/>
              <w:jc w:val="center"/>
              <w:rPr>
                <w:rFonts w:ascii="Myriad Pro" w:hAnsi="Myriad Pro"/>
              </w:rPr>
            </w:pPr>
          </w:p>
        </w:tc>
        <w:tc>
          <w:tcPr>
            <w:tcW w:w="767" w:type="pct"/>
            <w:tcBorders>
              <w:top w:val="nil"/>
              <w:left w:val="single" w:sz="8" w:space="0" w:color="auto"/>
              <w:bottom w:val="single" w:sz="4" w:space="0" w:color="auto"/>
              <w:right w:val="single" w:sz="8" w:space="0" w:color="auto"/>
            </w:tcBorders>
          </w:tcPr>
          <w:p w14:paraId="793D10CE" w14:textId="77777777" w:rsidR="0019459E" w:rsidRDefault="0019459E" w:rsidP="0019459E">
            <w:pPr>
              <w:pStyle w:val="NormalTabla"/>
              <w:jc w:val="center"/>
              <w:rPr>
                <w:rFonts w:ascii="Myriad Pro" w:hAnsi="Myriad Pro"/>
              </w:rPr>
            </w:pPr>
          </w:p>
        </w:tc>
        <w:tc>
          <w:tcPr>
            <w:tcW w:w="751" w:type="pct"/>
            <w:tcBorders>
              <w:top w:val="nil"/>
              <w:left w:val="single" w:sz="8" w:space="0" w:color="auto"/>
              <w:bottom w:val="single" w:sz="4" w:space="0" w:color="auto"/>
              <w:right w:val="single" w:sz="8" w:space="0" w:color="auto"/>
            </w:tcBorders>
          </w:tcPr>
          <w:p w14:paraId="547FB502" w14:textId="77777777" w:rsidR="0019459E" w:rsidRDefault="0019459E" w:rsidP="0019459E">
            <w:pPr>
              <w:pStyle w:val="NormalTabla"/>
              <w:jc w:val="center"/>
              <w:rPr>
                <w:rFonts w:ascii="Myriad Pro" w:hAnsi="Myriad Pro"/>
              </w:rPr>
            </w:pPr>
          </w:p>
        </w:tc>
      </w:tr>
      <w:tr w:rsidR="0019459E" w:rsidRPr="005F001D" w14:paraId="077ADFD7" w14:textId="424FE65E" w:rsidTr="00F12ADE">
        <w:trPr>
          <w:trHeight w:val="20"/>
        </w:trPr>
        <w:tc>
          <w:tcPr>
            <w:tcW w:w="237" w:type="pct"/>
            <w:tcBorders>
              <w:top w:val="nil"/>
              <w:left w:val="single" w:sz="8" w:space="0" w:color="auto"/>
              <w:bottom w:val="single" w:sz="4" w:space="0" w:color="auto"/>
              <w:right w:val="nil"/>
            </w:tcBorders>
            <w:noWrap/>
            <w:vAlign w:val="center"/>
          </w:tcPr>
          <w:p w14:paraId="7E26E1F8" w14:textId="77777777" w:rsidR="0019459E" w:rsidRPr="005F001D" w:rsidRDefault="0019459E" w:rsidP="0019459E">
            <w:pPr>
              <w:pStyle w:val="NormalTabla"/>
              <w:rPr>
                <w:rFonts w:ascii="Myriad Pro" w:hAnsi="Myriad Pro"/>
              </w:rPr>
            </w:pPr>
            <w:r w:rsidRPr="005F001D">
              <w:rPr>
                <w:rFonts w:ascii="Myriad Pro" w:hAnsi="Myriad Pro"/>
              </w:rPr>
              <w:t>4</w:t>
            </w:r>
          </w:p>
        </w:tc>
        <w:tc>
          <w:tcPr>
            <w:tcW w:w="1540" w:type="pct"/>
            <w:tcBorders>
              <w:top w:val="nil"/>
              <w:left w:val="single" w:sz="8" w:space="0" w:color="auto"/>
              <w:bottom w:val="single" w:sz="4" w:space="0" w:color="auto"/>
              <w:right w:val="single" w:sz="8" w:space="0" w:color="auto"/>
            </w:tcBorders>
            <w:vAlign w:val="bottom"/>
          </w:tcPr>
          <w:p w14:paraId="34B7E38D" w14:textId="77777777" w:rsidR="0019459E" w:rsidRPr="005F001D" w:rsidRDefault="0019459E" w:rsidP="0019459E">
            <w:pPr>
              <w:pStyle w:val="NormalTabla"/>
              <w:jc w:val="both"/>
              <w:rPr>
                <w:rFonts w:ascii="Myriad Pro" w:hAnsi="Myriad Pro"/>
              </w:rPr>
            </w:pPr>
            <w:r>
              <w:rPr>
                <w:rFonts w:ascii="Myriad Pro" w:hAnsi="Myriad Pro"/>
              </w:rPr>
              <w:t xml:space="preserve">Suministro e instalación de tubos en </w:t>
            </w:r>
            <w:proofErr w:type="spellStart"/>
            <w:r>
              <w:rPr>
                <w:rFonts w:ascii="Myriad Pro" w:hAnsi="Myriad Pro"/>
              </w:rPr>
              <w:t>lamparas</w:t>
            </w:r>
            <w:proofErr w:type="spellEnd"/>
            <w:r>
              <w:rPr>
                <w:rFonts w:ascii="Myriad Pro" w:hAnsi="Myriad Pro"/>
              </w:rPr>
              <w:t xml:space="preserve"> 4x32</w:t>
            </w:r>
            <w:r w:rsidRPr="00C44FEB">
              <w:rPr>
                <w:rFonts w:ascii="Myriad Pro" w:hAnsi="Myriad Pro"/>
                <w:color w:val="FF0000"/>
              </w:rPr>
              <w:t xml:space="preserve"> </w:t>
            </w:r>
          </w:p>
        </w:tc>
        <w:tc>
          <w:tcPr>
            <w:tcW w:w="501" w:type="pct"/>
            <w:tcBorders>
              <w:top w:val="nil"/>
              <w:left w:val="nil"/>
              <w:bottom w:val="single" w:sz="4" w:space="0" w:color="auto"/>
              <w:right w:val="nil"/>
            </w:tcBorders>
            <w:noWrap/>
          </w:tcPr>
          <w:p w14:paraId="0DA166D3" w14:textId="77777777" w:rsidR="0019459E" w:rsidRPr="005F001D" w:rsidRDefault="0019459E" w:rsidP="0019459E">
            <w:pPr>
              <w:pStyle w:val="NormalTabla"/>
              <w:jc w:val="center"/>
              <w:rPr>
                <w:rFonts w:ascii="Myriad Pro" w:hAnsi="Myriad Pro"/>
              </w:rPr>
            </w:pPr>
            <w:r w:rsidRPr="0022617C">
              <w:rPr>
                <w:rFonts w:ascii="Myriad Pro" w:hAnsi="Myriad Pro"/>
              </w:rPr>
              <w:t>Unidad</w:t>
            </w:r>
            <w:r>
              <w:rPr>
                <w:rFonts w:ascii="Myriad Pro" w:hAnsi="Myriad Pro"/>
              </w:rPr>
              <w:t>es</w:t>
            </w:r>
          </w:p>
        </w:tc>
        <w:tc>
          <w:tcPr>
            <w:tcW w:w="597" w:type="pct"/>
            <w:tcBorders>
              <w:top w:val="nil"/>
              <w:left w:val="single" w:sz="8" w:space="0" w:color="auto"/>
              <w:bottom w:val="single" w:sz="4" w:space="0" w:color="auto"/>
              <w:right w:val="single" w:sz="8" w:space="0" w:color="auto"/>
            </w:tcBorders>
            <w:noWrap/>
            <w:vAlign w:val="center"/>
          </w:tcPr>
          <w:p w14:paraId="03F274E3" w14:textId="77777777" w:rsidR="0019459E" w:rsidRPr="005F001D" w:rsidRDefault="0019459E" w:rsidP="0019459E">
            <w:pPr>
              <w:pStyle w:val="NormalTabla"/>
              <w:jc w:val="center"/>
              <w:rPr>
                <w:rFonts w:ascii="Myriad Pro" w:hAnsi="Myriad Pro"/>
              </w:rPr>
            </w:pPr>
            <w:r>
              <w:rPr>
                <w:rFonts w:ascii="Myriad Pro" w:hAnsi="Myriad Pro"/>
              </w:rPr>
              <w:t>24</w:t>
            </w:r>
          </w:p>
        </w:tc>
        <w:tc>
          <w:tcPr>
            <w:tcW w:w="607" w:type="pct"/>
            <w:tcBorders>
              <w:top w:val="nil"/>
              <w:left w:val="single" w:sz="8" w:space="0" w:color="auto"/>
              <w:bottom w:val="single" w:sz="4" w:space="0" w:color="auto"/>
              <w:right w:val="single" w:sz="8" w:space="0" w:color="auto"/>
            </w:tcBorders>
          </w:tcPr>
          <w:p w14:paraId="1A5B8801" w14:textId="77777777" w:rsidR="0019459E" w:rsidRDefault="0019459E" w:rsidP="0019459E">
            <w:pPr>
              <w:pStyle w:val="NormalTabla"/>
              <w:jc w:val="center"/>
              <w:rPr>
                <w:rFonts w:ascii="Myriad Pro" w:hAnsi="Myriad Pro"/>
              </w:rPr>
            </w:pPr>
          </w:p>
        </w:tc>
        <w:tc>
          <w:tcPr>
            <w:tcW w:w="767" w:type="pct"/>
            <w:tcBorders>
              <w:top w:val="nil"/>
              <w:left w:val="single" w:sz="8" w:space="0" w:color="auto"/>
              <w:bottom w:val="single" w:sz="4" w:space="0" w:color="auto"/>
              <w:right w:val="single" w:sz="8" w:space="0" w:color="auto"/>
            </w:tcBorders>
          </w:tcPr>
          <w:p w14:paraId="33529EF3" w14:textId="77777777" w:rsidR="0019459E" w:rsidRDefault="0019459E" w:rsidP="0019459E">
            <w:pPr>
              <w:pStyle w:val="NormalTabla"/>
              <w:jc w:val="center"/>
              <w:rPr>
                <w:rFonts w:ascii="Myriad Pro" w:hAnsi="Myriad Pro"/>
              </w:rPr>
            </w:pPr>
          </w:p>
        </w:tc>
        <w:tc>
          <w:tcPr>
            <w:tcW w:w="751" w:type="pct"/>
            <w:tcBorders>
              <w:top w:val="nil"/>
              <w:left w:val="single" w:sz="8" w:space="0" w:color="auto"/>
              <w:bottom w:val="single" w:sz="4" w:space="0" w:color="auto"/>
              <w:right w:val="single" w:sz="8" w:space="0" w:color="auto"/>
            </w:tcBorders>
          </w:tcPr>
          <w:p w14:paraId="0E45796C" w14:textId="77777777" w:rsidR="0019459E" w:rsidRDefault="0019459E" w:rsidP="0019459E">
            <w:pPr>
              <w:pStyle w:val="NormalTabla"/>
              <w:jc w:val="center"/>
              <w:rPr>
                <w:rFonts w:ascii="Myriad Pro" w:hAnsi="Myriad Pro"/>
              </w:rPr>
            </w:pPr>
          </w:p>
        </w:tc>
      </w:tr>
      <w:tr w:rsidR="0019459E" w:rsidRPr="005F001D" w14:paraId="6B8EFD51" w14:textId="1A4FCC79" w:rsidTr="00F12ADE">
        <w:trPr>
          <w:trHeight w:val="20"/>
        </w:trPr>
        <w:tc>
          <w:tcPr>
            <w:tcW w:w="237" w:type="pct"/>
            <w:tcBorders>
              <w:top w:val="nil"/>
              <w:left w:val="single" w:sz="8" w:space="0" w:color="auto"/>
              <w:bottom w:val="single" w:sz="4" w:space="0" w:color="auto"/>
              <w:right w:val="nil"/>
            </w:tcBorders>
            <w:noWrap/>
            <w:vAlign w:val="center"/>
          </w:tcPr>
          <w:p w14:paraId="0FE9F780" w14:textId="77777777" w:rsidR="0019459E" w:rsidRPr="005F001D" w:rsidRDefault="0019459E" w:rsidP="0019459E">
            <w:pPr>
              <w:pStyle w:val="NormalTabla"/>
              <w:rPr>
                <w:rFonts w:ascii="Myriad Pro" w:hAnsi="Myriad Pro"/>
              </w:rPr>
            </w:pPr>
            <w:r>
              <w:rPr>
                <w:rFonts w:ascii="Myriad Pro" w:hAnsi="Myriad Pro"/>
              </w:rPr>
              <w:t>5</w:t>
            </w:r>
          </w:p>
        </w:tc>
        <w:tc>
          <w:tcPr>
            <w:tcW w:w="1540" w:type="pct"/>
            <w:tcBorders>
              <w:top w:val="nil"/>
              <w:left w:val="single" w:sz="8" w:space="0" w:color="auto"/>
              <w:bottom w:val="single" w:sz="4" w:space="0" w:color="auto"/>
              <w:right w:val="single" w:sz="8" w:space="0" w:color="auto"/>
            </w:tcBorders>
            <w:vAlign w:val="center"/>
          </w:tcPr>
          <w:p w14:paraId="1DC8AC6A" w14:textId="77777777" w:rsidR="0019459E" w:rsidRPr="00BF1FF6" w:rsidRDefault="0019459E" w:rsidP="0019459E">
            <w:pPr>
              <w:pStyle w:val="NormalTabla"/>
              <w:jc w:val="both"/>
              <w:rPr>
                <w:rFonts w:ascii="Myriad Pro" w:hAnsi="Myriad Pro"/>
              </w:rPr>
            </w:pPr>
            <w:r>
              <w:rPr>
                <w:rFonts w:ascii="Myriad Pro" w:hAnsi="Myriad Pro"/>
              </w:rPr>
              <w:t xml:space="preserve">Suministro e instalación de aire acondicionado: </w:t>
            </w:r>
            <w:r w:rsidRPr="00BF1FF6">
              <w:rPr>
                <w:rFonts w:ascii="Myriad Pro" w:hAnsi="Myriad Pro"/>
              </w:rPr>
              <w:t>tipo pared</w:t>
            </w:r>
          </w:p>
          <w:p w14:paraId="368B19DA" w14:textId="77777777" w:rsidR="0019459E" w:rsidRPr="00BF1FF6" w:rsidRDefault="0019459E" w:rsidP="0019459E">
            <w:pPr>
              <w:pStyle w:val="NormalTabla"/>
              <w:jc w:val="both"/>
              <w:rPr>
                <w:rFonts w:ascii="Myriad Pro" w:hAnsi="Myriad Pro"/>
              </w:rPr>
            </w:pPr>
            <w:r w:rsidRPr="00BF1FF6">
              <w:rPr>
                <w:rFonts w:ascii="Myriad Pro" w:hAnsi="Myriad Pro"/>
              </w:rPr>
              <w:t>Capacidad Nominal (frío/calor) 36000-36000 BTU-</w:t>
            </w:r>
            <w:proofErr w:type="spellStart"/>
            <w:r w:rsidRPr="00BF1FF6">
              <w:rPr>
                <w:rFonts w:ascii="Myriad Pro" w:hAnsi="Myriad Pro"/>
              </w:rPr>
              <w:t>hr</w:t>
            </w:r>
            <w:proofErr w:type="spellEnd"/>
          </w:p>
          <w:p w14:paraId="116B94A5" w14:textId="77777777" w:rsidR="0019459E" w:rsidRPr="00BF1FF6" w:rsidRDefault="0019459E" w:rsidP="0019459E">
            <w:pPr>
              <w:pStyle w:val="NormalTabla"/>
              <w:jc w:val="both"/>
              <w:rPr>
                <w:rFonts w:ascii="Myriad Pro" w:hAnsi="Myriad Pro"/>
              </w:rPr>
            </w:pPr>
            <w:r w:rsidRPr="00BF1FF6">
              <w:rPr>
                <w:rFonts w:ascii="Myriad Pro" w:hAnsi="Myriad Pro"/>
              </w:rPr>
              <w:t>Voltaje 220 -230 /60 Hertz</w:t>
            </w:r>
          </w:p>
          <w:p w14:paraId="67322640" w14:textId="77777777" w:rsidR="0019459E" w:rsidRPr="00BF1FF6" w:rsidRDefault="0019459E" w:rsidP="0019459E">
            <w:pPr>
              <w:pStyle w:val="NormalTabla"/>
              <w:jc w:val="both"/>
              <w:rPr>
                <w:rFonts w:ascii="Myriad Pro" w:hAnsi="Myriad Pro"/>
              </w:rPr>
            </w:pPr>
            <w:r w:rsidRPr="00BF1FF6">
              <w:rPr>
                <w:rFonts w:ascii="Myriad Pro" w:hAnsi="Myriad Pro"/>
              </w:rPr>
              <w:t>Con sistema de ahorro energético</w:t>
            </w:r>
          </w:p>
          <w:p w14:paraId="09F25AD1" w14:textId="77777777" w:rsidR="0019459E" w:rsidRPr="00BF1FF6" w:rsidRDefault="0019459E" w:rsidP="0019459E">
            <w:pPr>
              <w:pStyle w:val="NormalTabla"/>
              <w:jc w:val="both"/>
              <w:rPr>
                <w:rFonts w:ascii="Myriad Pro" w:hAnsi="Myriad Pro"/>
              </w:rPr>
            </w:pPr>
          </w:p>
          <w:p w14:paraId="3192B72E" w14:textId="77777777" w:rsidR="0019459E" w:rsidRPr="00BF1FF6" w:rsidRDefault="0019459E" w:rsidP="0019459E">
            <w:pPr>
              <w:pStyle w:val="NormalTabla"/>
              <w:jc w:val="both"/>
              <w:rPr>
                <w:rFonts w:ascii="Myriad Pro" w:eastAsia="Arial Unicode MS" w:hAnsi="Myriad Pro" w:cs="Arial Unicode MS"/>
                <w:szCs w:val="22"/>
                <w:lang w:val="es-GT"/>
              </w:rPr>
            </w:pPr>
            <w:r w:rsidRPr="00BF1FF6">
              <w:rPr>
                <w:rFonts w:ascii="Myriad Pro" w:eastAsia="Arial Unicode MS" w:hAnsi="Myriad Pro" w:cs="Arial Unicode MS"/>
                <w:szCs w:val="22"/>
                <w:lang w:val="es-GT"/>
              </w:rPr>
              <w:t xml:space="preserve">Accesorios: Control Remoto con sus baterías de inicio, que incluya las operaciones </w:t>
            </w:r>
            <w:proofErr w:type="spellStart"/>
            <w:r w:rsidRPr="00BF1FF6">
              <w:rPr>
                <w:rFonts w:ascii="Myriad Pro" w:eastAsia="Arial Unicode MS" w:hAnsi="Myriad Pro" w:cs="Arial Unicode MS"/>
                <w:szCs w:val="22"/>
                <w:lang w:val="es-GT"/>
              </w:rPr>
              <w:t>Timer</w:t>
            </w:r>
            <w:proofErr w:type="spellEnd"/>
            <w:r w:rsidRPr="00BF1FF6">
              <w:rPr>
                <w:rFonts w:ascii="Myriad Pro" w:eastAsia="Arial Unicode MS" w:hAnsi="Myriad Pro" w:cs="Arial Unicode MS"/>
                <w:szCs w:val="22"/>
                <w:lang w:val="es-GT"/>
              </w:rPr>
              <w:t xml:space="preserve">, encendido y apagado automático, rejilla oscilatoria, indicador de filtro sucio, velocidades, función </w:t>
            </w:r>
            <w:proofErr w:type="spellStart"/>
            <w:r w:rsidRPr="00BF1FF6">
              <w:rPr>
                <w:rFonts w:ascii="Myriad Pro" w:eastAsia="Arial Unicode MS" w:hAnsi="Myriad Pro" w:cs="Arial Unicode MS"/>
                <w:szCs w:val="22"/>
                <w:lang w:val="es-GT"/>
              </w:rPr>
              <w:t>energy</w:t>
            </w:r>
            <w:proofErr w:type="spellEnd"/>
            <w:r w:rsidRPr="00BF1FF6">
              <w:rPr>
                <w:rFonts w:ascii="Myriad Pro" w:eastAsia="Arial Unicode MS" w:hAnsi="Myriad Pro" w:cs="Arial Unicode MS"/>
                <w:szCs w:val="22"/>
                <w:lang w:val="es-GT"/>
              </w:rPr>
              <w:t xml:space="preserve"> </w:t>
            </w:r>
            <w:proofErr w:type="spellStart"/>
            <w:r w:rsidRPr="00BF1FF6">
              <w:rPr>
                <w:rFonts w:ascii="Myriad Pro" w:eastAsia="Arial Unicode MS" w:hAnsi="Myriad Pro" w:cs="Arial Unicode MS"/>
                <w:szCs w:val="22"/>
                <w:lang w:val="es-GT"/>
              </w:rPr>
              <w:t>saver</w:t>
            </w:r>
            <w:proofErr w:type="spellEnd"/>
            <w:r w:rsidRPr="00BF1FF6">
              <w:rPr>
                <w:rFonts w:ascii="Myriad Pro" w:eastAsia="Arial Unicode MS" w:hAnsi="Myriad Pro" w:cs="Arial Unicode MS"/>
                <w:szCs w:val="22"/>
                <w:lang w:val="es-GT"/>
              </w:rPr>
              <w:t>, deshumidificación, etc.</w:t>
            </w:r>
          </w:p>
          <w:p w14:paraId="648A1C7A" w14:textId="77777777" w:rsidR="0019459E" w:rsidRPr="00BF1FF6" w:rsidRDefault="0019459E" w:rsidP="0019459E">
            <w:pPr>
              <w:pStyle w:val="NormalTabla"/>
              <w:jc w:val="both"/>
              <w:rPr>
                <w:rFonts w:ascii="Myriad Pro" w:hAnsi="Myriad Pro"/>
              </w:rPr>
            </w:pPr>
          </w:p>
          <w:p w14:paraId="138FBA09" w14:textId="77777777" w:rsidR="00BF1FF6" w:rsidRPr="00D2363E" w:rsidRDefault="00BF1FF6" w:rsidP="00BF1FF6">
            <w:pPr>
              <w:pStyle w:val="NormalTabla"/>
              <w:rPr>
                <w:rFonts w:ascii="Myriad Pro" w:hAnsi="Myriad Pro"/>
              </w:rPr>
            </w:pPr>
            <w:r>
              <w:rPr>
                <w:rFonts w:ascii="Myriad Pro" w:hAnsi="Myriad Pro"/>
              </w:rPr>
              <w:t>Garantía por un año</w:t>
            </w:r>
          </w:p>
          <w:p w14:paraId="61535800" w14:textId="77777777" w:rsidR="0019459E" w:rsidRPr="00BF1FF6" w:rsidRDefault="0019459E" w:rsidP="0019459E">
            <w:pPr>
              <w:pStyle w:val="NormalTabla"/>
              <w:jc w:val="both"/>
              <w:rPr>
                <w:rFonts w:ascii="Myriad Pro" w:hAnsi="Myriad Pro"/>
              </w:rPr>
            </w:pPr>
            <w:r w:rsidRPr="00BF1FF6">
              <w:rPr>
                <w:rFonts w:ascii="Myriad Pro" w:hAnsi="Myriad Pro"/>
                <w:b/>
                <w:bCs/>
              </w:rPr>
              <w:t>Pruebas de Instalación</w:t>
            </w:r>
            <w:r w:rsidRPr="00BF1FF6">
              <w:rPr>
                <w:rFonts w:ascii="Myriad Pro" w:hAnsi="Myriad Pro"/>
              </w:rPr>
              <w:t xml:space="preserve">: </w:t>
            </w:r>
          </w:p>
          <w:p w14:paraId="5563F4AE" w14:textId="77777777" w:rsidR="0019459E" w:rsidRPr="00BF1FF6" w:rsidRDefault="0019459E" w:rsidP="0019459E">
            <w:pPr>
              <w:pStyle w:val="NormalTabla"/>
              <w:jc w:val="both"/>
              <w:rPr>
                <w:rFonts w:ascii="Myriad Pro" w:hAnsi="Myriad Pro"/>
              </w:rPr>
            </w:pPr>
          </w:p>
          <w:p w14:paraId="236F60D8" w14:textId="7C00A4FE" w:rsidR="0019459E" w:rsidRPr="00BF1FF6" w:rsidRDefault="0019459E" w:rsidP="0019459E">
            <w:pPr>
              <w:pStyle w:val="NormalTabla"/>
              <w:jc w:val="both"/>
              <w:rPr>
                <w:rFonts w:ascii="Myriad Pro" w:hAnsi="Myriad Pro"/>
              </w:rPr>
            </w:pPr>
            <w:r w:rsidRPr="00BF1FF6">
              <w:rPr>
                <w:rFonts w:ascii="Myriad Pro" w:hAnsi="Myriad Pro"/>
              </w:rPr>
              <w:t>Una vez terminada la instalación, será responsabilidad del proveedor realizar las pruebas de los diferentes sistemas para evitar la aparición de goteos o</w:t>
            </w:r>
            <w:r w:rsidR="00DC49E8">
              <w:rPr>
                <w:rFonts w:ascii="Myriad Pro" w:hAnsi="Myriad Pro"/>
              </w:rPr>
              <w:t xml:space="preserve"> </w:t>
            </w:r>
            <w:r w:rsidRPr="00BF1FF6">
              <w:rPr>
                <w:rFonts w:ascii="Myriad Pro" w:hAnsi="Myriad Pro"/>
              </w:rPr>
              <w:t>formación de burbujas de aire, fugas en conexiones, soldaduras, serpentinas, etc.</w:t>
            </w:r>
          </w:p>
          <w:p w14:paraId="58CD128C" w14:textId="7B21BC0E" w:rsidR="0019459E" w:rsidRPr="005F001D" w:rsidRDefault="0019459E" w:rsidP="00BF1FF6">
            <w:pPr>
              <w:pStyle w:val="NormalTabla"/>
              <w:jc w:val="both"/>
              <w:rPr>
                <w:rFonts w:ascii="Myriad Pro" w:hAnsi="Myriad Pro"/>
              </w:rPr>
            </w:pPr>
            <w:r w:rsidRPr="00BF1FF6">
              <w:rPr>
                <w:rFonts w:ascii="Myriad Pro" w:hAnsi="Myriad Pro"/>
              </w:rPr>
              <w:t xml:space="preserve">El proveedor hará la puesta en marcha de los equipos durante el período de prueba que determine el fabricante, a los efectos de controlar el buen funcionamiento mecánico y rendimiento térmico de la instalación. La prueba incluirá también la medición de las temperaturas de motores en funcionamiento </w:t>
            </w:r>
            <w:proofErr w:type="spellStart"/>
            <w:r w:rsidRPr="00BF1FF6">
              <w:rPr>
                <w:rFonts w:ascii="Myriad Pro" w:hAnsi="Myriad Pro"/>
              </w:rPr>
              <w:t>contínuo</w:t>
            </w:r>
            <w:proofErr w:type="spellEnd"/>
            <w:r w:rsidRPr="00BF1FF6">
              <w:rPr>
                <w:rFonts w:ascii="Myriad Pro" w:hAnsi="Myriad Pro"/>
              </w:rPr>
              <w:t>, medición del amperaje y voltaje donde sea necesario, el factor de potencia, la revisión del aspecto visible de la instalación y el equipo, nivel de ruidos, velocidad, volumen</w:t>
            </w:r>
            <w:r w:rsidR="00DC49E8">
              <w:rPr>
                <w:rFonts w:ascii="Myriad Pro" w:hAnsi="Myriad Pro"/>
              </w:rPr>
              <w:t xml:space="preserve"> </w:t>
            </w:r>
            <w:r w:rsidRPr="00BF1FF6">
              <w:rPr>
                <w:rFonts w:ascii="Myriad Pro" w:hAnsi="Myriad Pro"/>
              </w:rPr>
              <w:t>y otros parámetros que el fabricante de los equipos considere oportunos.</w:t>
            </w:r>
          </w:p>
        </w:tc>
        <w:tc>
          <w:tcPr>
            <w:tcW w:w="501" w:type="pct"/>
            <w:tcBorders>
              <w:top w:val="nil"/>
              <w:left w:val="nil"/>
              <w:bottom w:val="single" w:sz="4" w:space="0" w:color="auto"/>
              <w:right w:val="nil"/>
            </w:tcBorders>
            <w:noWrap/>
            <w:vAlign w:val="center"/>
          </w:tcPr>
          <w:p w14:paraId="4E4D7853" w14:textId="77777777" w:rsidR="0019459E" w:rsidRPr="005F001D" w:rsidRDefault="0019459E" w:rsidP="0019459E">
            <w:pPr>
              <w:pStyle w:val="NormalTabla"/>
              <w:jc w:val="center"/>
              <w:rPr>
                <w:rFonts w:ascii="Myriad Pro" w:hAnsi="Myriad Pro"/>
              </w:rPr>
            </w:pPr>
            <w:r>
              <w:rPr>
                <w:rFonts w:ascii="Myriad Pro" w:hAnsi="Myriad Pro"/>
              </w:rPr>
              <w:t>Unidad</w:t>
            </w:r>
          </w:p>
        </w:tc>
        <w:tc>
          <w:tcPr>
            <w:tcW w:w="597" w:type="pct"/>
            <w:tcBorders>
              <w:top w:val="nil"/>
              <w:left w:val="single" w:sz="8" w:space="0" w:color="auto"/>
              <w:bottom w:val="single" w:sz="4" w:space="0" w:color="auto"/>
              <w:right w:val="single" w:sz="8" w:space="0" w:color="auto"/>
            </w:tcBorders>
            <w:noWrap/>
            <w:vAlign w:val="center"/>
          </w:tcPr>
          <w:p w14:paraId="0D0DF57A" w14:textId="77777777" w:rsidR="0019459E" w:rsidRPr="005F001D" w:rsidRDefault="0019459E" w:rsidP="0019459E">
            <w:pPr>
              <w:pStyle w:val="NormalTabla"/>
              <w:jc w:val="center"/>
              <w:rPr>
                <w:rFonts w:ascii="Myriad Pro" w:hAnsi="Myriad Pro"/>
              </w:rPr>
            </w:pPr>
            <w:r>
              <w:rPr>
                <w:rFonts w:ascii="Myriad Pro" w:hAnsi="Myriad Pro"/>
              </w:rPr>
              <w:t>1</w:t>
            </w:r>
          </w:p>
        </w:tc>
        <w:tc>
          <w:tcPr>
            <w:tcW w:w="607" w:type="pct"/>
            <w:tcBorders>
              <w:top w:val="nil"/>
              <w:left w:val="single" w:sz="8" w:space="0" w:color="auto"/>
              <w:bottom w:val="single" w:sz="4" w:space="0" w:color="auto"/>
              <w:right w:val="single" w:sz="8" w:space="0" w:color="auto"/>
            </w:tcBorders>
          </w:tcPr>
          <w:p w14:paraId="1422C8FB" w14:textId="77777777" w:rsidR="0019459E" w:rsidRDefault="0019459E" w:rsidP="0019459E">
            <w:pPr>
              <w:pStyle w:val="NormalTabla"/>
              <w:jc w:val="center"/>
              <w:rPr>
                <w:rFonts w:ascii="Myriad Pro" w:hAnsi="Myriad Pro"/>
              </w:rPr>
            </w:pPr>
          </w:p>
        </w:tc>
        <w:tc>
          <w:tcPr>
            <w:tcW w:w="767" w:type="pct"/>
            <w:tcBorders>
              <w:top w:val="nil"/>
              <w:left w:val="single" w:sz="8" w:space="0" w:color="auto"/>
              <w:bottom w:val="single" w:sz="4" w:space="0" w:color="auto"/>
              <w:right w:val="single" w:sz="8" w:space="0" w:color="auto"/>
            </w:tcBorders>
          </w:tcPr>
          <w:p w14:paraId="769C0933" w14:textId="77777777" w:rsidR="0019459E" w:rsidRDefault="0019459E" w:rsidP="0019459E">
            <w:pPr>
              <w:pStyle w:val="NormalTabla"/>
              <w:jc w:val="center"/>
              <w:rPr>
                <w:rFonts w:ascii="Myriad Pro" w:hAnsi="Myriad Pro"/>
              </w:rPr>
            </w:pPr>
          </w:p>
        </w:tc>
        <w:tc>
          <w:tcPr>
            <w:tcW w:w="751" w:type="pct"/>
            <w:tcBorders>
              <w:top w:val="nil"/>
              <w:left w:val="single" w:sz="8" w:space="0" w:color="auto"/>
              <w:bottom w:val="single" w:sz="4" w:space="0" w:color="auto"/>
              <w:right w:val="single" w:sz="8" w:space="0" w:color="auto"/>
            </w:tcBorders>
          </w:tcPr>
          <w:p w14:paraId="02640631" w14:textId="77777777" w:rsidR="0019459E" w:rsidRDefault="0019459E" w:rsidP="0019459E">
            <w:pPr>
              <w:pStyle w:val="NormalTabla"/>
              <w:jc w:val="center"/>
              <w:rPr>
                <w:rFonts w:ascii="Myriad Pro" w:hAnsi="Myriad Pro"/>
              </w:rPr>
            </w:pPr>
          </w:p>
        </w:tc>
      </w:tr>
      <w:tr w:rsidR="0019459E" w:rsidRPr="005F001D" w14:paraId="0F21F26A" w14:textId="524E3D2C" w:rsidTr="00F12ADE">
        <w:trPr>
          <w:trHeight w:val="20"/>
        </w:trPr>
        <w:tc>
          <w:tcPr>
            <w:tcW w:w="237" w:type="pct"/>
            <w:tcBorders>
              <w:top w:val="nil"/>
              <w:left w:val="single" w:sz="8" w:space="0" w:color="auto"/>
              <w:bottom w:val="single" w:sz="4" w:space="0" w:color="auto"/>
              <w:right w:val="nil"/>
            </w:tcBorders>
            <w:noWrap/>
            <w:vAlign w:val="center"/>
          </w:tcPr>
          <w:p w14:paraId="67990EE0" w14:textId="77777777" w:rsidR="0019459E" w:rsidRPr="005F001D" w:rsidRDefault="0019459E" w:rsidP="0019459E">
            <w:pPr>
              <w:pStyle w:val="NormalTabla"/>
              <w:rPr>
                <w:rFonts w:ascii="Myriad Pro" w:hAnsi="Myriad Pro"/>
              </w:rPr>
            </w:pPr>
            <w:r>
              <w:rPr>
                <w:rFonts w:ascii="Myriad Pro" w:hAnsi="Myriad Pro"/>
              </w:rPr>
              <w:t>6</w:t>
            </w:r>
          </w:p>
        </w:tc>
        <w:tc>
          <w:tcPr>
            <w:tcW w:w="1540" w:type="pct"/>
            <w:tcBorders>
              <w:top w:val="nil"/>
              <w:left w:val="single" w:sz="8" w:space="0" w:color="auto"/>
              <w:bottom w:val="single" w:sz="4" w:space="0" w:color="auto"/>
              <w:right w:val="single" w:sz="8" w:space="0" w:color="auto"/>
            </w:tcBorders>
            <w:vAlign w:val="center"/>
          </w:tcPr>
          <w:p w14:paraId="75DC8A5A" w14:textId="77777777" w:rsidR="0019459E" w:rsidRPr="005F001D" w:rsidRDefault="0019459E" w:rsidP="0019459E">
            <w:pPr>
              <w:pStyle w:val="NormalTabla"/>
              <w:jc w:val="both"/>
              <w:rPr>
                <w:rFonts w:ascii="Myriad Pro" w:hAnsi="Myriad Pro"/>
              </w:rPr>
            </w:pPr>
            <w:r>
              <w:rPr>
                <w:rFonts w:ascii="Myriad Pro" w:hAnsi="Myriad Pro"/>
              </w:rPr>
              <w:t xml:space="preserve">Suministro e instalación de Puerta de </w:t>
            </w:r>
            <w:proofErr w:type="spellStart"/>
            <w:r>
              <w:rPr>
                <w:rFonts w:ascii="Myriad Pro" w:hAnsi="Myriad Pro"/>
              </w:rPr>
              <w:t>vdrio</w:t>
            </w:r>
            <w:proofErr w:type="spellEnd"/>
            <w:r>
              <w:rPr>
                <w:rFonts w:ascii="Myriad Pro" w:hAnsi="Myriad Pro"/>
              </w:rPr>
              <w:t xml:space="preserve">, incluye llavín y brazo hidráulico </w:t>
            </w:r>
          </w:p>
        </w:tc>
        <w:tc>
          <w:tcPr>
            <w:tcW w:w="501" w:type="pct"/>
            <w:tcBorders>
              <w:top w:val="nil"/>
              <w:left w:val="nil"/>
              <w:bottom w:val="single" w:sz="4" w:space="0" w:color="auto"/>
              <w:right w:val="nil"/>
            </w:tcBorders>
            <w:noWrap/>
            <w:vAlign w:val="center"/>
          </w:tcPr>
          <w:p w14:paraId="28B49CE0" w14:textId="77777777" w:rsidR="0019459E" w:rsidRPr="005F001D" w:rsidRDefault="0019459E" w:rsidP="0019459E">
            <w:pPr>
              <w:pStyle w:val="NormalTabla"/>
              <w:jc w:val="center"/>
              <w:rPr>
                <w:rFonts w:ascii="Myriad Pro" w:hAnsi="Myriad Pro"/>
              </w:rPr>
            </w:pPr>
            <w:r>
              <w:rPr>
                <w:rFonts w:ascii="Myriad Pro" w:hAnsi="Myriad Pro"/>
              </w:rPr>
              <w:t>Unidad</w:t>
            </w:r>
          </w:p>
        </w:tc>
        <w:tc>
          <w:tcPr>
            <w:tcW w:w="597" w:type="pct"/>
            <w:tcBorders>
              <w:top w:val="nil"/>
              <w:left w:val="single" w:sz="8" w:space="0" w:color="auto"/>
              <w:bottom w:val="single" w:sz="4" w:space="0" w:color="auto"/>
              <w:right w:val="single" w:sz="8" w:space="0" w:color="auto"/>
            </w:tcBorders>
            <w:noWrap/>
            <w:vAlign w:val="center"/>
          </w:tcPr>
          <w:p w14:paraId="33F312B8" w14:textId="77777777" w:rsidR="0019459E" w:rsidRPr="005F001D" w:rsidRDefault="0019459E" w:rsidP="0019459E">
            <w:pPr>
              <w:pStyle w:val="NormalTabla"/>
              <w:jc w:val="center"/>
              <w:rPr>
                <w:rFonts w:ascii="Myriad Pro" w:hAnsi="Myriad Pro"/>
              </w:rPr>
            </w:pPr>
            <w:r>
              <w:rPr>
                <w:rFonts w:ascii="Myriad Pro" w:hAnsi="Myriad Pro"/>
              </w:rPr>
              <w:t>1</w:t>
            </w:r>
          </w:p>
        </w:tc>
        <w:tc>
          <w:tcPr>
            <w:tcW w:w="607" w:type="pct"/>
            <w:tcBorders>
              <w:top w:val="nil"/>
              <w:left w:val="single" w:sz="8" w:space="0" w:color="auto"/>
              <w:bottom w:val="single" w:sz="4" w:space="0" w:color="auto"/>
              <w:right w:val="single" w:sz="8" w:space="0" w:color="auto"/>
            </w:tcBorders>
          </w:tcPr>
          <w:p w14:paraId="2833295B" w14:textId="77777777" w:rsidR="0019459E" w:rsidRDefault="0019459E" w:rsidP="0019459E">
            <w:pPr>
              <w:pStyle w:val="NormalTabla"/>
              <w:jc w:val="center"/>
              <w:rPr>
                <w:rFonts w:ascii="Myriad Pro" w:hAnsi="Myriad Pro"/>
              </w:rPr>
            </w:pPr>
          </w:p>
        </w:tc>
        <w:tc>
          <w:tcPr>
            <w:tcW w:w="767" w:type="pct"/>
            <w:tcBorders>
              <w:top w:val="nil"/>
              <w:left w:val="single" w:sz="8" w:space="0" w:color="auto"/>
              <w:bottom w:val="single" w:sz="4" w:space="0" w:color="auto"/>
              <w:right w:val="single" w:sz="8" w:space="0" w:color="auto"/>
            </w:tcBorders>
          </w:tcPr>
          <w:p w14:paraId="0AEF2ADB" w14:textId="77777777" w:rsidR="0019459E" w:rsidRDefault="0019459E" w:rsidP="0019459E">
            <w:pPr>
              <w:pStyle w:val="NormalTabla"/>
              <w:jc w:val="center"/>
              <w:rPr>
                <w:rFonts w:ascii="Myriad Pro" w:hAnsi="Myriad Pro"/>
              </w:rPr>
            </w:pPr>
          </w:p>
        </w:tc>
        <w:tc>
          <w:tcPr>
            <w:tcW w:w="751" w:type="pct"/>
            <w:tcBorders>
              <w:top w:val="nil"/>
              <w:left w:val="single" w:sz="8" w:space="0" w:color="auto"/>
              <w:bottom w:val="single" w:sz="4" w:space="0" w:color="auto"/>
              <w:right w:val="single" w:sz="8" w:space="0" w:color="auto"/>
            </w:tcBorders>
          </w:tcPr>
          <w:p w14:paraId="1E8DA3BF" w14:textId="77777777" w:rsidR="0019459E" w:rsidRDefault="0019459E" w:rsidP="0019459E">
            <w:pPr>
              <w:pStyle w:val="NormalTabla"/>
              <w:jc w:val="center"/>
              <w:rPr>
                <w:rFonts w:ascii="Myriad Pro" w:hAnsi="Myriad Pro"/>
              </w:rPr>
            </w:pPr>
          </w:p>
        </w:tc>
      </w:tr>
      <w:tr w:rsidR="0019459E" w:rsidRPr="005F001D" w14:paraId="4C22F380" w14:textId="3ACF89F0" w:rsidTr="00F12ADE">
        <w:trPr>
          <w:trHeight w:val="20"/>
        </w:trPr>
        <w:tc>
          <w:tcPr>
            <w:tcW w:w="237" w:type="pct"/>
            <w:tcBorders>
              <w:top w:val="nil"/>
              <w:left w:val="single" w:sz="8" w:space="0" w:color="auto"/>
              <w:bottom w:val="single" w:sz="4" w:space="0" w:color="auto"/>
              <w:right w:val="nil"/>
            </w:tcBorders>
            <w:noWrap/>
            <w:vAlign w:val="center"/>
          </w:tcPr>
          <w:p w14:paraId="245D909F" w14:textId="77777777" w:rsidR="0019459E" w:rsidRPr="005F001D" w:rsidRDefault="0019459E" w:rsidP="0019459E">
            <w:pPr>
              <w:pStyle w:val="NormalTabla"/>
              <w:rPr>
                <w:rFonts w:ascii="Myriad Pro" w:hAnsi="Myriad Pro"/>
              </w:rPr>
            </w:pPr>
            <w:r>
              <w:rPr>
                <w:rFonts w:ascii="Myriad Pro" w:hAnsi="Myriad Pro"/>
              </w:rPr>
              <w:t>7</w:t>
            </w:r>
          </w:p>
        </w:tc>
        <w:tc>
          <w:tcPr>
            <w:tcW w:w="1540" w:type="pct"/>
            <w:tcBorders>
              <w:top w:val="nil"/>
              <w:left w:val="single" w:sz="8" w:space="0" w:color="auto"/>
              <w:bottom w:val="single" w:sz="4" w:space="0" w:color="auto"/>
              <w:right w:val="single" w:sz="8" w:space="0" w:color="auto"/>
            </w:tcBorders>
            <w:vAlign w:val="center"/>
          </w:tcPr>
          <w:p w14:paraId="3481DB82" w14:textId="0F702CBE" w:rsidR="00561F94" w:rsidRPr="00BF1FF6" w:rsidRDefault="0019459E" w:rsidP="00052726">
            <w:pPr>
              <w:pStyle w:val="NormalTabla"/>
              <w:jc w:val="both"/>
              <w:rPr>
                <w:rFonts w:ascii="Myriad Pro" w:hAnsi="Myriad Pro"/>
              </w:rPr>
            </w:pPr>
            <w:r w:rsidRPr="00052726">
              <w:rPr>
                <w:rFonts w:ascii="Myriad Pro" w:hAnsi="Myriad Pro"/>
              </w:rPr>
              <w:t>Instalación de Cerámica, diseño a escoger</w:t>
            </w:r>
            <w:r w:rsidRPr="00BF1FF6">
              <w:rPr>
                <w:rFonts w:ascii="Myriad Pro" w:hAnsi="Myriad Pro"/>
              </w:rPr>
              <w:t xml:space="preserve"> </w:t>
            </w:r>
          </w:p>
        </w:tc>
        <w:tc>
          <w:tcPr>
            <w:tcW w:w="501" w:type="pct"/>
            <w:tcBorders>
              <w:top w:val="nil"/>
              <w:left w:val="nil"/>
              <w:bottom w:val="single" w:sz="4" w:space="0" w:color="auto"/>
              <w:right w:val="nil"/>
            </w:tcBorders>
            <w:noWrap/>
            <w:vAlign w:val="center"/>
          </w:tcPr>
          <w:p w14:paraId="74CEE975" w14:textId="77777777" w:rsidR="0019459E" w:rsidRPr="005F001D" w:rsidRDefault="0019459E" w:rsidP="0019459E">
            <w:pPr>
              <w:pStyle w:val="NormalTabla"/>
              <w:jc w:val="center"/>
              <w:rPr>
                <w:rFonts w:ascii="Myriad Pro" w:hAnsi="Myriad Pro"/>
              </w:rPr>
            </w:pPr>
            <w:r w:rsidRPr="005F001D">
              <w:rPr>
                <w:rFonts w:ascii="Myriad Pro" w:hAnsi="Myriad Pro"/>
              </w:rPr>
              <w:t>M2</w:t>
            </w:r>
          </w:p>
        </w:tc>
        <w:tc>
          <w:tcPr>
            <w:tcW w:w="597" w:type="pct"/>
            <w:tcBorders>
              <w:top w:val="nil"/>
              <w:left w:val="single" w:sz="8" w:space="0" w:color="auto"/>
              <w:bottom w:val="single" w:sz="4" w:space="0" w:color="auto"/>
              <w:right w:val="single" w:sz="8" w:space="0" w:color="auto"/>
            </w:tcBorders>
            <w:noWrap/>
            <w:vAlign w:val="center"/>
          </w:tcPr>
          <w:p w14:paraId="40DF2889" w14:textId="77777777" w:rsidR="0019459E" w:rsidRPr="005F001D" w:rsidRDefault="0019459E" w:rsidP="0019459E">
            <w:pPr>
              <w:pStyle w:val="NormalTabla"/>
              <w:jc w:val="center"/>
              <w:rPr>
                <w:rFonts w:ascii="Myriad Pro" w:hAnsi="Myriad Pro"/>
              </w:rPr>
            </w:pPr>
            <w:r>
              <w:rPr>
                <w:rFonts w:ascii="Myriad Pro" w:hAnsi="Myriad Pro"/>
              </w:rPr>
              <w:t>40</w:t>
            </w:r>
          </w:p>
        </w:tc>
        <w:tc>
          <w:tcPr>
            <w:tcW w:w="607" w:type="pct"/>
            <w:tcBorders>
              <w:top w:val="nil"/>
              <w:left w:val="single" w:sz="8" w:space="0" w:color="auto"/>
              <w:bottom w:val="single" w:sz="4" w:space="0" w:color="auto"/>
              <w:right w:val="single" w:sz="8" w:space="0" w:color="auto"/>
            </w:tcBorders>
          </w:tcPr>
          <w:p w14:paraId="4A035BA3" w14:textId="77777777" w:rsidR="0019459E" w:rsidRDefault="0019459E" w:rsidP="0019459E">
            <w:pPr>
              <w:pStyle w:val="NormalTabla"/>
              <w:jc w:val="center"/>
              <w:rPr>
                <w:rFonts w:ascii="Myriad Pro" w:hAnsi="Myriad Pro"/>
              </w:rPr>
            </w:pPr>
          </w:p>
        </w:tc>
        <w:tc>
          <w:tcPr>
            <w:tcW w:w="767" w:type="pct"/>
            <w:tcBorders>
              <w:top w:val="nil"/>
              <w:left w:val="single" w:sz="8" w:space="0" w:color="auto"/>
              <w:bottom w:val="single" w:sz="4" w:space="0" w:color="auto"/>
              <w:right w:val="single" w:sz="8" w:space="0" w:color="auto"/>
            </w:tcBorders>
          </w:tcPr>
          <w:p w14:paraId="3A7891EF" w14:textId="77777777" w:rsidR="0019459E" w:rsidRDefault="0019459E" w:rsidP="0019459E">
            <w:pPr>
              <w:pStyle w:val="NormalTabla"/>
              <w:jc w:val="center"/>
              <w:rPr>
                <w:rFonts w:ascii="Myriad Pro" w:hAnsi="Myriad Pro"/>
              </w:rPr>
            </w:pPr>
          </w:p>
        </w:tc>
        <w:tc>
          <w:tcPr>
            <w:tcW w:w="751" w:type="pct"/>
            <w:tcBorders>
              <w:top w:val="nil"/>
              <w:left w:val="single" w:sz="8" w:space="0" w:color="auto"/>
              <w:bottom w:val="single" w:sz="4" w:space="0" w:color="auto"/>
              <w:right w:val="single" w:sz="8" w:space="0" w:color="auto"/>
            </w:tcBorders>
          </w:tcPr>
          <w:p w14:paraId="46EB94D4" w14:textId="77777777" w:rsidR="0019459E" w:rsidRDefault="0019459E" w:rsidP="0019459E">
            <w:pPr>
              <w:pStyle w:val="NormalTabla"/>
              <w:jc w:val="center"/>
              <w:rPr>
                <w:rFonts w:ascii="Myriad Pro" w:hAnsi="Myriad Pro"/>
              </w:rPr>
            </w:pPr>
          </w:p>
        </w:tc>
      </w:tr>
    </w:tbl>
    <w:p w14:paraId="73E44645" w14:textId="3B39B4D2" w:rsidR="00B8276F" w:rsidRPr="005F001D" w:rsidRDefault="00B8276F" w:rsidP="00B8276F">
      <w:pPr>
        <w:pStyle w:val="Ttulo2"/>
        <w:rPr>
          <w:rFonts w:ascii="Myriad Pro" w:hAnsi="Myriad Pro"/>
        </w:rPr>
      </w:pPr>
      <w:r w:rsidRPr="005F001D">
        <w:rPr>
          <w:rFonts w:ascii="Myriad Pro" w:hAnsi="Myriad Pro"/>
        </w:rPr>
        <w:t xml:space="preserve">Punto 3: </w:t>
      </w:r>
      <w:r w:rsidR="00605D81">
        <w:rPr>
          <w:rFonts w:ascii="Myriad Pro" w:hAnsi="Myriad Pro"/>
        </w:rPr>
        <w:t xml:space="preserve">Oficina Regional </w:t>
      </w:r>
      <w:r w:rsidR="0019766E">
        <w:rPr>
          <w:rFonts w:ascii="Myriad Pro" w:hAnsi="Myriad Pro"/>
        </w:rPr>
        <w:t>Olanchito</w:t>
      </w:r>
      <w:r w:rsidR="000F042D">
        <w:rPr>
          <w:rFonts w:ascii="Myriad Pro" w:hAnsi="Myriad Pro"/>
        </w:rPr>
        <w:t>:</w:t>
      </w:r>
    </w:p>
    <w:tbl>
      <w:tblPr>
        <w:tblW w:w="5000" w:type="pct"/>
        <w:tblCellMar>
          <w:left w:w="70" w:type="dxa"/>
          <w:right w:w="70" w:type="dxa"/>
        </w:tblCellMar>
        <w:tblLook w:val="04A0" w:firstRow="1" w:lastRow="0" w:firstColumn="1" w:lastColumn="0" w:noHBand="0" w:noVBand="1"/>
      </w:tblPr>
      <w:tblGrid>
        <w:gridCol w:w="477"/>
        <w:gridCol w:w="3152"/>
        <w:gridCol w:w="956"/>
        <w:gridCol w:w="1202"/>
        <w:gridCol w:w="1222"/>
        <w:gridCol w:w="1544"/>
        <w:gridCol w:w="1512"/>
      </w:tblGrid>
      <w:tr w:rsidR="0019459E" w:rsidRPr="005F001D" w14:paraId="2115FD13" w14:textId="4F5C9C01" w:rsidTr="00E650D5">
        <w:trPr>
          <w:trHeight w:val="20"/>
          <w:tblHeader/>
        </w:trPr>
        <w:tc>
          <w:tcPr>
            <w:tcW w:w="237" w:type="pc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14:paraId="1768BDEE" w14:textId="0A58A669" w:rsidR="0019459E" w:rsidRPr="005F001D" w:rsidRDefault="0019459E" w:rsidP="0019459E">
            <w:pPr>
              <w:pStyle w:val="NormalTabla"/>
              <w:jc w:val="center"/>
              <w:rPr>
                <w:rFonts w:ascii="Myriad Pro" w:hAnsi="Myriad Pro"/>
                <w:b/>
              </w:rPr>
            </w:pPr>
            <w:r w:rsidRPr="005F001D">
              <w:rPr>
                <w:rFonts w:ascii="Myriad Pro" w:hAnsi="Myriad Pro"/>
                <w:b/>
              </w:rPr>
              <w:t>No.</w:t>
            </w:r>
          </w:p>
        </w:tc>
        <w:tc>
          <w:tcPr>
            <w:tcW w:w="1566" w:type="pct"/>
            <w:tcBorders>
              <w:top w:val="single" w:sz="8" w:space="0" w:color="auto"/>
              <w:left w:val="nil"/>
              <w:bottom w:val="single" w:sz="8" w:space="0" w:color="auto"/>
              <w:right w:val="nil"/>
            </w:tcBorders>
            <w:shd w:val="clear" w:color="auto" w:fill="DBE5F1" w:themeFill="accent1" w:themeFillTint="33"/>
            <w:noWrap/>
            <w:vAlign w:val="center"/>
            <w:hideMark/>
          </w:tcPr>
          <w:p w14:paraId="284B067D" w14:textId="1885D529" w:rsidR="0019459E" w:rsidRPr="005F001D" w:rsidRDefault="0019459E" w:rsidP="0019459E">
            <w:pPr>
              <w:pStyle w:val="NormalTabla"/>
              <w:jc w:val="center"/>
              <w:rPr>
                <w:rFonts w:ascii="Myriad Pro" w:hAnsi="Myriad Pro"/>
                <w:b/>
              </w:rPr>
            </w:pPr>
            <w:r w:rsidRPr="005F001D">
              <w:rPr>
                <w:rFonts w:ascii="Myriad Pro" w:hAnsi="Myriad Pro"/>
                <w:b/>
              </w:rPr>
              <w:t>ACTIVIDAD/UBICACION</w:t>
            </w:r>
          </w:p>
        </w:tc>
        <w:tc>
          <w:tcPr>
            <w:tcW w:w="475" w:type="pc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14:paraId="6144B7A2" w14:textId="3AA5DD2A" w:rsidR="0019459E" w:rsidRPr="005F001D" w:rsidRDefault="0019459E" w:rsidP="0019459E">
            <w:pPr>
              <w:pStyle w:val="NormalTabla"/>
              <w:jc w:val="center"/>
              <w:rPr>
                <w:rFonts w:ascii="Myriad Pro" w:hAnsi="Myriad Pro"/>
                <w:b/>
              </w:rPr>
            </w:pPr>
            <w:r w:rsidRPr="005F001D">
              <w:rPr>
                <w:rFonts w:ascii="Myriad Pro" w:hAnsi="Myriad Pro"/>
                <w:b/>
              </w:rPr>
              <w:t>UNIDAD</w:t>
            </w:r>
          </w:p>
        </w:tc>
        <w:tc>
          <w:tcPr>
            <w:tcW w:w="597" w:type="pct"/>
            <w:tcBorders>
              <w:top w:val="single" w:sz="8" w:space="0" w:color="auto"/>
              <w:left w:val="nil"/>
              <w:bottom w:val="single" w:sz="8" w:space="0" w:color="auto"/>
              <w:right w:val="single" w:sz="4" w:space="0" w:color="auto"/>
            </w:tcBorders>
            <w:shd w:val="clear" w:color="auto" w:fill="DBE5F1" w:themeFill="accent1" w:themeFillTint="33"/>
            <w:noWrap/>
            <w:vAlign w:val="center"/>
            <w:hideMark/>
          </w:tcPr>
          <w:p w14:paraId="2445B3F8" w14:textId="287CAE12" w:rsidR="0019459E" w:rsidRPr="005F001D" w:rsidRDefault="0019459E" w:rsidP="0019459E">
            <w:pPr>
              <w:pStyle w:val="NormalTabla"/>
              <w:jc w:val="center"/>
              <w:rPr>
                <w:rFonts w:ascii="Myriad Pro" w:hAnsi="Myriad Pro"/>
                <w:b/>
              </w:rPr>
            </w:pPr>
            <w:r w:rsidRPr="005F001D">
              <w:rPr>
                <w:rFonts w:ascii="Myriad Pro" w:hAnsi="Myriad Pro"/>
                <w:b/>
              </w:rPr>
              <w:t>CANTIDAD</w:t>
            </w:r>
          </w:p>
        </w:tc>
        <w:tc>
          <w:tcPr>
            <w:tcW w:w="6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2D6537" w14:textId="522EB4BE" w:rsidR="0019459E" w:rsidRPr="005F001D" w:rsidRDefault="0019459E" w:rsidP="0019459E">
            <w:pPr>
              <w:pStyle w:val="NormalTabla"/>
              <w:jc w:val="center"/>
              <w:rPr>
                <w:rFonts w:ascii="Myriad Pro" w:hAnsi="Myriad Pro"/>
                <w:b/>
              </w:rPr>
            </w:pPr>
            <w:r w:rsidRPr="001F28B3">
              <w:rPr>
                <w:rFonts w:ascii="Myriad Pro" w:hAnsi="Myriad Pro"/>
                <w:b/>
                <w:bCs/>
                <w:color w:val="FF0000"/>
                <w:szCs w:val="22"/>
                <w:lang w:val="es-CO"/>
              </w:rPr>
              <w:t>Sí, cumplimos</w:t>
            </w:r>
            <w:r w:rsidRPr="001F28B3">
              <w:rPr>
                <w:rFonts w:ascii="Myriad Pro" w:hAnsi="Myriad Pro"/>
                <w:b/>
                <w:bCs/>
                <w:color w:val="FF0000"/>
                <w:szCs w:val="22"/>
                <w:lang w:val="es-CO"/>
              </w:rPr>
              <w:br/>
              <w:t>(indicar)</w:t>
            </w:r>
          </w:p>
        </w:tc>
        <w:tc>
          <w:tcPr>
            <w:tcW w:w="7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6CA973" w14:textId="64D8AC72" w:rsidR="0019459E" w:rsidRPr="005F001D" w:rsidRDefault="0019459E" w:rsidP="0019459E">
            <w:pPr>
              <w:pStyle w:val="NormalTabla"/>
              <w:jc w:val="center"/>
              <w:rPr>
                <w:rFonts w:ascii="Myriad Pro" w:hAnsi="Myriad Pro"/>
                <w:b/>
              </w:rPr>
            </w:pPr>
            <w:r w:rsidRPr="001F28B3">
              <w:rPr>
                <w:rFonts w:ascii="Myriad Pro" w:hAnsi="Myriad Pro"/>
                <w:b/>
                <w:bCs/>
                <w:color w:val="FF0000"/>
                <w:szCs w:val="22"/>
                <w:lang w:val="es-CO"/>
              </w:rPr>
              <w:t>No, no podemos cumplir</w:t>
            </w:r>
            <w:r w:rsidRPr="001F28B3">
              <w:rPr>
                <w:rFonts w:ascii="Myriad Pro" w:hAnsi="Myriad Pro"/>
                <w:b/>
                <w:bCs/>
                <w:color w:val="FF0000"/>
                <w:szCs w:val="22"/>
                <w:lang w:val="es-CO"/>
              </w:rPr>
              <w:br/>
              <w:t>(indicar discrepancias)</w:t>
            </w:r>
          </w:p>
        </w:tc>
        <w:tc>
          <w:tcPr>
            <w:tcW w:w="7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D9A503" w14:textId="675C7FEE" w:rsidR="0019459E" w:rsidRPr="005F001D" w:rsidRDefault="0019459E" w:rsidP="0019459E">
            <w:pPr>
              <w:pStyle w:val="NormalTabla"/>
              <w:jc w:val="center"/>
              <w:rPr>
                <w:rFonts w:ascii="Myriad Pro" w:hAnsi="Myriad Pro"/>
                <w:b/>
              </w:rPr>
            </w:pPr>
            <w:r w:rsidRPr="001F28B3">
              <w:rPr>
                <w:rFonts w:ascii="Myriad Pro" w:hAnsi="Myriad Pro"/>
                <w:b/>
                <w:bCs/>
                <w:color w:val="FF0000"/>
                <w:szCs w:val="22"/>
              </w:rPr>
              <w:t>Favor a continuación detalle el cumplimiento de su oferta (indicar folio en ficha técnica del producto)</w:t>
            </w:r>
          </w:p>
        </w:tc>
      </w:tr>
      <w:tr w:rsidR="0019459E" w:rsidRPr="005F001D" w14:paraId="7A573E92" w14:textId="6E9C24FA" w:rsidTr="0082203F">
        <w:trPr>
          <w:trHeight w:val="20"/>
        </w:trPr>
        <w:tc>
          <w:tcPr>
            <w:tcW w:w="237" w:type="pct"/>
            <w:tcBorders>
              <w:top w:val="nil"/>
              <w:left w:val="single" w:sz="8" w:space="0" w:color="auto"/>
              <w:bottom w:val="single" w:sz="4" w:space="0" w:color="auto"/>
              <w:right w:val="nil"/>
            </w:tcBorders>
            <w:noWrap/>
            <w:vAlign w:val="center"/>
            <w:hideMark/>
          </w:tcPr>
          <w:p w14:paraId="639A7C6B" w14:textId="77777777" w:rsidR="0019459E" w:rsidRPr="005F001D" w:rsidRDefault="0019459E" w:rsidP="00B8276F">
            <w:pPr>
              <w:pStyle w:val="NormalTabla"/>
              <w:rPr>
                <w:rFonts w:ascii="Myriad Pro" w:hAnsi="Myriad Pro"/>
              </w:rPr>
            </w:pPr>
            <w:r w:rsidRPr="005F001D">
              <w:rPr>
                <w:rFonts w:ascii="Myriad Pro" w:hAnsi="Myriad Pro"/>
              </w:rPr>
              <w:t>1</w:t>
            </w:r>
          </w:p>
        </w:tc>
        <w:tc>
          <w:tcPr>
            <w:tcW w:w="1566" w:type="pct"/>
            <w:tcBorders>
              <w:top w:val="nil"/>
              <w:left w:val="single" w:sz="8" w:space="0" w:color="auto"/>
              <w:bottom w:val="single" w:sz="4" w:space="0" w:color="auto"/>
              <w:right w:val="single" w:sz="8" w:space="0" w:color="auto"/>
            </w:tcBorders>
            <w:vAlign w:val="bottom"/>
          </w:tcPr>
          <w:p w14:paraId="38A40FC1" w14:textId="77777777" w:rsidR="0019459E" w:rsidRPr="005F001D" w:rsidRDefault="0019459E" w:rsidP="00B8276F">
            <w:pPr>
              <w:pStyle w:val="NormalTabla"/>
              <w:jc w:val="both"/>
              <w:rPr>
                <w:rFonts w:ascii="Myriad Pro" w:hAnsi="Myriad Pro"/>
              </w:rPr>
            </w:pPr>
            <w:r>
              <w:rPr>
                <w:rFonts w:ascii="Myriad Pro" w:hAnsi="Myriad Pro"/>
              </w:rPr>
              <w:t xml:space="preserve">Resane y aplicación de pintura a paredes interiores con pintura base de agua, color a escoger aplicación de dos (2) manos </w:t>
            </w:r>
          </w:p>
        </w:tc>
        <w:tc>
          <w:tcPr>
            <w:tcW w:w="475" w:type="pct"/>
            <w:tcBorders>
              <w:top w:val="nil"/>
              <w:left w:val="nil"/>
              <w:bottom w:val="single" w:sz="4" w:space="0" w:color="auto"/>
              <w:right w:val="nil"/>
            </w:tcBorders>
            <w:noWrap/>
            <w:vAlign w:val="center"/>
          </w:tcPr>
          <w:p w14:paraId="08FD34C3" w14:textId="77777777" w:rsidR="0019459E" w:rsidRPr="005F001D" w:rsidRDefault="0019459E" w:rsidP="00B8276F">
            <w:pPr>
              <w:pStyle w:val="NormalTabla"/>
              <w:jc w:val="center"/>
              <w:rPr>
                <w:rFonts w:ascii="Myriad Pro" w:hAnsi="Myriad Pro"/>
              </w:rPr>
            </w:pPr>
            <w:r w:rsidRPr="005F001D">
              <w:rPr>
                <w:rFonts w:ascii="Myriad Pro" w:hAnsi="Myriad Pro"/>
              </w:rPr>
              <w:t>M2</w:t>
            </w:r>
          </w:p>
        </w:tc>
        <w:tc>
          <w:tcPr>
            <w:tcW w:w="597" w:type="pct"/>
            <w:tcBorders>
              <w:top w:val="nil"/>
              <w:left w:val="single" w:sz="8" w:space="0" w:color="auto"/>
              <w:bottom w:val="single" w:sz="4" w:space="0" w:color="auto"/>
              <w:right w:val="single" w:sz="8" w:space="0" w:color="auto"/>
            </w:tcBorders>
            <w:noWrap/>
            <w:vAlign w:val="center"/>
          </w:tcPr>
          <w:p w14:paraId="74DDC18D" w14:textId="77777777" w:rsidR="0019459E" w:rsidRPr="005F001D" w:rsidRDefault="0019459E" w:rsidP="00B8276F">
            <w:pPr>
              <w:pStyle w:val="NormalTabla"/>
              <w:jc w:val="center"/>
              <w:rPr>
                <w:rFonts w:ascii="Myriad Pro" w:hAnsi="Myriad Pro"/>
              </w:rPr>
            </w:pPr>
            <w:r w:rsidRPr="005F001D">
              <w:rPr>
                <w:rFonts w:ascii="Myriad Pro" w:hAnsi="Myriad Pro"/>
              </w:rPr>
              <w:t>1</w:t>
            </w:r>
            <w:r>
              <w:rPr>
                <w:rFonts w:ascii="Myriad Pro" w:hAnsi="Myriad Pro"/>
              </w:rPr>
              <w:t>10</w:t>
            </w:r>
          </w:p>
        </w:tc>
        <w:tc>
          <w:tcPr>
            <w:tcW w:w="607" w:type="pct"/>
            <w:tcBorders>
              <w:top w:val="single" w:sz="4" w:space="0" w:color="auto"/>
              <w:left w:val="single" w:sz="8" w:space="0" w:color="auto"/>
              <w:bottom w:val="single" w:sz="4" w:space="0" w:color="auto"/>
              <w:right w:val="single" w:sz="8" w:space="0" w:color="auto"/>
            </w:tcBorders>
          </w:tcPr>
          <w:p w14:paraId="7AEAF82A" w14:textId="77777777" w:rsidR="0019459E" w:rsidRPr="005F001D" w:rsidRDefault="0019459E" w:rsidP="00B8276F">
            <w:pPr>
              <w:pStyle w:val="NormalTabla"/>
              <w:jc w:val="center"/>
              <w:rPr>
                <w:rFonts w:ascii="Myriad Pro" w:hAnsi="Myriad Pro"/>
              </w:rPr>
            </w:pPr>
          </w:p>
        </w:tc>
        <w:tc>
          <w:tcPr>
            <w:tcW w:w="767" w:type="pct"/>
            <w:tcBorders>
              <w:top w:val="single" w:sz="4" w:space="0" w:color="auto"/>
              <w:left w:val="single" w:sz="8" w:space="0" w:color="auto"/>
              <w:bottom w:val="single" w:sz="4" w:space="0" w:color="auto"/>
              <w:right w:val="single" w:sz="8" w:space="0" w:color="auto"/>
            </w:tcBorders>
          </w:tcPr>
          <w:p w14:paraId="4BC16B82" w14:textId="77777777" w:rsidR="0019459E" w:rsidRPr="005F001D" w:rsidRDefault="0019459E" w:rsidP="00B8276F">
            <w:pPr>
              <w:pStyle w:val="NormalTabla"/>
              <w:jc w:val="center"/>
              <w:rPr>
                <w:rFonts w:ascii="Myriad Pro" w:hAnsi="Myriad Pro"/>
              </w:rPr>
            </w:pPr>
          </w:p>
        </w:tc>
        <w:tc>
          <w:tcPr>
            <w:tcW w:w="751" w:type="pct"/>
            <w:tcBorders>
              <w:top w:val="single" w:sz="4" w:space="0" w:color="auto"/>
              <w:left w:val="single" w:sz="8" w:space="0" w:color="auto"/>
              <w:bottom w:val="single" w:sz="4" w:space="0" w:color="auto"/>
              <w:right w:val="single" w:sz="8" w:space="0" w:color="auto"/>
            </w:tcBorders>
          </w:tcPr>
          <w:p w14:paraId="77437032" w14:textId="65AD7DD6" w:rsidR="0019459E" w:rsidRPr="005F001D" w:rsidRDefault="0019459E" w:rsidP="00B8276F">
            <w:pPr>
              <w:pStyle w:val="NormalTabla"/>
              <w:jc w:val="center"/>
              <w:rPr>
                <w:rFonts w:ascii="Myriad Pro" w:hAnsi="Myriad Pro"/>
              </w:rPr>
            </w:pPr>
          </w:p>
        </w:tc>
      </w:tr>
      <w:tr w:rsidR="0019459E" w:rsidRPr="005F001D" w14:paraId="69D3A1C3" w14:textId="71342539" w:rsidTr="0083007D">
        <w:trPr>
          <w:trHeight w:val="20"/>
        </w:trPr>
        <w:tc>
          <w:tcPr>
            <w:tcW w:w="237" w:type="pct"/>
            <w:tcBorders>
              <w:top w:val="nil"/>
              <w:left w:val="single" w:sz="8" w:space="0" w:color="auto"/>
              <w:bottom w:val="single" w:sz="4" w:space="0" w:color="auto"/>
              <w:right w:val="nil"/>
            </w:tcBorders>
            <w:noWrap/>
            <w:vAlign w:val="center"/>
            <w:hideMark/>
          </w:tcPr>
          <w:p w14:paraId="00086D17" w14:textId="77777777" w:rsidR="0019459E" w:rsidRPr="005F001D" w:rsidRDefault="0019459E" w:rsidP="00B8276F">
            <w:pPr>
              <w:pStyle w:val="NormalTabla"/>
              <w:rPr>
                <w:rFonts w:ascii="Myriad Pro" w:hAnsi="Myriad Pro"/>
              </w:rPr>
            </w:pPr>
            <w:r w:rsidRPr="005F001D">
              <w:rPr>
                <w:rFonts w:ascii="Myriad Pro" w:hAnsi="Myriad Pro"/>
              </w:rPr>
              <w:t>2</w:t>
            </w:r>
          </w:p>
        </w:tc>
        <w:tc>
          <w:tcPr>
            <w:tcW w:w="1566" w:type="pct"/>
            <w:tcBorders>
              <w:top w:val="nil"/>
              <w:left w:val="single" w:sz="8" w:space="0" w:color="auto"/>
              <w:bottom w:val="single" w:sz="4" w:space="0" w:color="auto"/>
              <w:right w:val="single" w:sz="8" w:space="0" w:color="auto"/>
            </w:tcBorders>
            <w:vAlign w:val="center"/>
          </w:tcPr>
          <w:p w14:paraId="5E4DBD2E" w14:textId="77777777" w:rsidR="0019459E" w:rsidRPr="005F001D" w:rsidRDefault="0019459E" w:rsidP="00B8276F">
            <w:pPr>
              <w:pStyle w:val="NormalTabla"/>
              <w:jc w:val="both"/>
              <w:rPr>
                <w:rFonts w:ascii="Myriad Pro" w:hAnsi="Myriad Pro"/>
              </w:rPr>
            </w:pPr>
            <w:r>
              <w:rPr>
                <w:rFonts w:ascii="Myriad Pro" w:hAnsi="Myriad Pro"/>
              </w:rPr>
              <w:t xml:space="preserve">Suministro e instalación de Puerta de </w:t>
            </w:r>
            <w:proofErr w:type="spellStart"/>
            <w:r>
              <w:rPr>
                <w:rFonts w:ascii="Myriad Pro" w:hAnsi="Myriad Pro"/>
              </w:rPr>
              <w:t>vdrio</w:t>
            </w:r>
            <w:proofErr w:type="spellEnd"/>
            <w:r>
              <w:rPr>
                <w:rFonts w:ascii="Myriad Pro" w:hAnsi="Myriad Pro"/>
              </w:rPr>
              <w:t xml:space="preserve">, incluye llavín y brazo hidráulico </w:t>
            </w:r>
          </w:p>
        </w:tc>
        <w:tc>
          <w:tcPr>
            <w:tcW w:w="475" w:type="pct"/>
            <w:tcBorders>
              <w:top w:val="nil"/>
              <w:left w:val="nil"/>
              <w:bottom w:val="single" w:sz="4" w:space="0" w:color="auto"/>
              <w:right w:val="nil"/>
            </w:tcBorders>
            <w:noWrap/>
            <w:vAlign w:val="center"/>
          </w:tcPr>
          <w:p w14:paraId="675F85E5" w14:textId="77777777" w:rsidR="0019459E" w:rsidRPr="005F001D" w:rsidRDefault="0019459E" w:rsidP="00B8276F">
            <w:pPr>
              <w:pStyle w:val="NormalTabla"/>
              <w:jc w:val="center"/>
              <w:rPr>
                <w:rFonts w:ascii="Myriad Pro" w:hAnsi="Myriad Pro"/>
              </w:rPr>
            </w:pPr>
            <w:r>
              <w:rPr>
                <w:rFonts w:ascii="Myriad Pro" w:hAnsi="Myriad Pro"/>
              </w:rPr>
              <w:t>Unidad</w:t>
            </w:r>
          </w:p>
        </w:tc>
        <w:tc>
          <w:tcPr>
            <w:tcW w:w="597" w:type="pct"/>
            <w:tcBorders>
              <w:top w:val="nil"/>
              <w:left w:val="single" w:sz="8" w:space="0" w:color="auto"/>
              <w:bottom w:val="single" w:sz="4" w:space="0" w:color="auto"/>
              <w:right w:val="single" w:sz="8" w:space="0" w:color="auto"/>
            </w:tcBorders>
            <w:noWrap/>
            <w:vAlign w:val="center"/>
          </w:tcPr>
          <w:p w14:paraId="56A09727" w14:textId="77777777" w:rsidR="0019459E" w:rsidRPr="005F001D" w:rsidRDefault="0019459E" w:rsidP="00B8276F">
            <w:pPr>
              <w:pStyle w:val="NormalTabla"/>
              <w:jc w:val="center"/>
              <w:rPr>
                <w:rFonts w:ascii="Myriad Pro" w:hAnsi="Myriad Pro"/>
              </w:rPr>
            </w:pPr>
            <w:r>
              <w:rPr>
                <w:rFonts w:ascii="Myriad Pro" w:hAnsi="Myriad Pro"/>
              </w:rPr>
              <w:t>1</w:t>
            </w:r>
          </w:p>
        </w:tc>
        <w:tc>
          <w:tcPr>
            <w:tcW w:w="607" w:type="pct"/>
            <w:tcBorders>
              <w:top w:val="nil"/>
              <w:left w:val="single" w:sz="8" w:space="0" w:color="auto"/>
              <w:bottom w:val="single" w:sz="4" w:space="0" w:color="auto"/>
              <w:right w:val="single" w:sz="8" w:space="0" w:color="auto"/>
            </w:tcBorders>
          </w:tcPr>
          <w:p w14:paraId="52AC2E0B" w14:textId="77777777" w:rsidR="0019459E" w:rsidRDefault="0019459E" w:rsidP="00B8276F">
            <w:pPr>
              <w:pStyle w:val="NormalTabla"/>
              <w:jc w:val="center"/>
              <w:rPr>
                <w:rFonts w:ascii="Myriad Pro" w:hAnsi="Myriad Pro"/>
              </w:rPr>
            </w:pPr>
          </w:p>
        </w:tc>
        <w:tc>
          <w:tcPr>
            <w:tcW w:w="767" w:type="pct"/>
            <w:tcBorders>
              <w:top w:val="nil"/>
              <w:left w:val="single" w:sz="8" w:space="0" w:color="auto"/>
              <w:bottom w:val="single" w:sz="4" w:space="0" w:color="auto"/>
              <w:right w:val="single" w:sz="8" w:space="0" w:color="auto"/>
            </w:tcBorders>
          </w:tcPr>
          <w:p w14:paraId="60678967" w14:textId="77777777" w:rsidR="0019459E" w:rsidRDefault="0019459E" w:rsidP="00B8276F">
            <w:pPr>
              <w:pStyle w:val="NormalTabla"/>
              <w:jc w:val="center"/>
              <w:rPr>
                <w:rFonts w:ascii="Myriad Pro" w:hAnsi="Myriad Pro"/>
              </w:rPr>
            </w:pPr>
          </w:p>
        </w:tc>
        <w:tc>
          <w:tcPr>
            <w:tcW w:w="751" w:type="pct"/>
            <w:tcBorders>
              <w:top w:val="nil"/>
              <w:left w:val="single" w:sz="8" w:space="0" w:color="auto"/>
              <w:bottom w:val="single" w:sz="4" w:space="0" w:color="auto"/>
              <w:right w:val="single" w:sz="8" w:space="0" w:color="auto"/>
            </w:tcBorders>
          </w:tcPr>
          <w:p w14:paraId="7884EDAB" w14:textId="5646423A" w:rsidR="0019459E" w:rsidRDefault="0019459E" w:rsidP="00B8276F">
            <w:pPr>
              <w:pStyle w:val="NormalTabla"/>
              <w:jc w:val="center"/>
              <w:rPr>
                <w:rFonts w:ascii="Myriad Pro" w:hAnsi="Myriad Pro"/>
              </w:rPr>
            </w:pPr>
          </w:p>
        </w:tc>
      </w:tr>
      <w:tr w:rsidR="0019459E" w:rsidRPr="005F001D" w14:paraId="3E5230B9" w14:textId="1E9EC3F7" w:rsidTr="0083007D">
        <w:trPr>
          <w:trHeight w:val="20"/>
        </w:trPr>
        <w:tc>
          <w:tcPr>
            <w:tcW w:w="237" w:type="pct"/>
            <w:tcBorders>
              <w:top w:val="nil"/>
              <w:left w:val="single" w:sz="8" w:space="0" w:color="auto"/>
              <w:bottom w:val="single" w:sz="4" w:space="0" w:color="auto"/>
              <w:right w:val="nil"/>
            </w:tcBorders>
            <w:noWrap/>
            <w:vAlign w:val="center"/>
            <w:hideMark/>
          </w:tcPr>
          <w:p w14:paraId="76F19392" w14:textId="77777777" w:rsidR="0019459E" w:rsidRPr="005F001D" w:rsidRDefault="0019459E" w:rsidP="00B8276F">
            <w:pPr>
              <w:pStyle w:val="NormalTabla"/>
              <w:rPr>
                <w:rFonts w:ascii="Myriad Pro" w:hAnsi="Myriad Pro"/>
              </w:rPr>
            </w:pPr>
            <w:r w:rsidRPr="005F001D">
              <w:rPr>
                <w:rFonts w:ascii="Myriad Pro" w:hAnsi="Myriad Pro"/>
              </w:rPr>
              <w:t>3</w:t>
            </w:r>
          </w:p>
        </w:tc>
        <w:tc>
          <w:tcPr>
            <w:tcW w:w="1566" w:type="pct"/>
            <w:tcBorders>
              <w:top w:val="nil"/>
              <w:left w:val="single" w:sz="8" w:space="0" w:color="auto"/>
              <w:bottom w:val="single" w:sz="4" w:space="0" w:color="auto"/>
              <w:right w:val="single" w:sz="8" w:space="0" w:color="auto"/>
            </w:tcBorders>
            <w:vAlign w:val="bottom"/>
          </w:tcPr>
          <w:p w14:paraId="2CB75129" w14:textId="3594F0D4" w:rsidR="0019459E" w:rsidRPr="005F001D" w:rsidRDefault="0019459E" w:rsidP="00B8276F">
            <w:pPr>
              <w:pStyle w:val="NormalTabla"/>
              <w:jc w:val="both"/>
              <w:rPr>
                <w:rFonts w:ascii="Myriad Pro" w:hAnsi="Myriad Pro"/>
              </w:rPr>
            </w:pPr>
            <w:r>
              <w:rPr>
                <w:rFonts w:ascii="Myriad Pro" w:hAnsi="Myriad Pro"/>
              </w:rPr>
              <w:t>Construcción</w:t>
            </w:r>
            <w:r w:rsidR="004A3731">
              <w:rPr>
                <w:rFonts w:ascii="Myriad Pro" w:hAnsi="Myriad Pro"/>
              </w:rPr>
              <w:t xml:space="preserve"> y </w:t>
            </w:r>
            <w:r w:rsidR="004A3731">
              <w:rPr>
                <w:rFonts w:ascii="Myriad Pro" w:hAnsi="Myriad Pro"/>
                <w:szCs w:val="22"/>
              </w:rPr>
              <w:t>pintura</w:t>
            </w:r>
            <w:r w:rsidR="004A3731" w:rsidRPr="0082203F">
              <w:rPr>
                <w:rFonts w:ascii="Myriad Pro" w:hAnsi="Myriad Pro"/>
                <w:szCs w:val="22"/>
              </w:rPr>
              <w:t xml:space="preserve"> </w:t>
            </w:r>
            <w:r>
              <w:rPr>
                <w:rFonts w:ascii="Myriad Pro" w:hAnsi="Myriad Pro"/>
              </w:rPr>
              <w:t>de paredes de tabla yeso, incl</w:t>
            </w:r>
            <w:r w:rsidR="00E20924">
              <w:rPr>
                <w:rFonts w:ascii="Myriad Pro" w:hAnsi="Myriad Pro"/>
              </w:rPr>
              <w:t>u</w:t>
            </w:r>
            <w:r>
              <w:rPr>
                <w:rFonts w:ascii="Myriad Pro" w:hAnsi="Myriad Pro"/>
              </w:rPr>
              <w:t xml:space="preserve">ye puerta de vidrio, 5 </w:t>
            </w:r>
            <w:proofErr w:type="spellStart"/>
            <w:r>
              <w:rPr>
                <w:rFonts w:ascii="Myriad Pro" w:hAnsi="Myriad Pro"/>
              </w:rPr>
              <w:t>tomacorreitnes</w:t>
            </w:r>
            <w:proofErr w:type="spellEnd"/>
            <w:r>
              <w:rPr>
                <w:rFonts w:ascii="Myriad Pro" w:hAnsi="Myriad Pro"/>
              </w:rPr>
              <w:t xml:space="preserve"> y puntos de red </w:t>
            </w:r>
          </w:p>
        </w:tc>
        <w:tc>
          <w:tcPr>
            <w:tcW w:w="475" w:type="pct"/>
            <w:tcBorders>
              <w:top w:val="nil"/>
              <w:left w:val="nil"/>
              <w:bottom w:val="single" w:sz="4" w:space="0" w:color="auto"/>
              <w:right w:val="nil"/>
            </w:tcBorders>
            <w:noWrap/>
            <w:vAlign w:val="center"/>
          </w:tcPr>
          <w:p w14:paraId="0FB154F5" w14:textId="77777777" w:rsidR="0019459E" w:rsidRPr="005F001D" w:rsidRDefault="0019459E" w:rsidP="00B8276F">
            <w:pPr>
              <w:pStyle w:val="NormalTabla"/>
              <w:jc w:val="center"/>
              <w:rPr>
                <w:rFonts w:ascii="Myriad Pro" w:hAnsi="Myriad Pro"/>
              </w:rPr>
            </w:pPr>
            <w:r w:rsidRPr="005F001D">
              <w:rPr>
                <w:rFonts w:ascii="Myriad Pro" w:hAnsi="Myriad Pro"/>
              </w:rPr>
              <w:t>M2</w:t>
            </w:r>
          </w:p>
        </w:tc>
        <w:tc>
          <w:tcPr>
            <w:tcW w:w="597" w:type="pct"/>
            <w:tcBorders>
              <w:top w:val="nil"/>
              <w:left w:val="single" w:sz="8" w:space="0" w:color="auto"/>
              <w:bottom w:val="single" w:sz="4" w:space="0" w:color="auto"/>
              <w:right w:val="single" w:sz="8" w:space="0" w:color="auto"/>
            </w:tcBorders>
            <w:noWrap/>
            <w:vAlign w:val="center"/>
          </w:tcPr>
          <w:p w14:paraId="21150449" w14:textId="0197B264" w:rsidR="0019459E" w:rsidRPr="00E20924" w:rsidRDefault="00EA6CA3" w:rsidP="00B8276F">
            <w:pPr>
              <w:pStyle w:val="NormalTabla"/>
              <w:jc w:val="center"/>
              <w:rPr>
                <w:rFonts w:ascii="Myriad Pro" w:hAnsi="Myriad Pro"/>
                <w:strike/>
              </w:rPr>
            </w:pPr>
            <w:r>
              <w:rPr>
                <w:rFonts w:ascii="Myriad Pro" w:hAnsi="Myriad Pro"/>
              </w:rPr>
              <w:t>70</w:t>
            </w:r>
          </w:p>
        </w:tc>
        <w:tc>
          <w:tcPr>
            <w:tcW w:w="607" w:type="pct"/>
            <w:tcBorders>
              <w:top w:val="nil"/>
              <w:left w:val="single" w:sz="8" w:space="0" w:color="auto"/>
              <w:bottom w:val="single" w:sz="4" w:space="0" w:color="auto"/>
              <w:right w:val="single" w:sz="8" w:space="0" w:color="auto"/>
            </w:tcBorders>
          </w:tcPr>
          <w:p w14:paraId="70B5F5CC" w14:textId="77777777" w:rsidR="0019459E" w:rsidRDefault="0019459E" w:rsidP="00B8276F">
            <w:pPr>
              <w:pStyle w:val="NormalTabla"/>
              <w:jc w:val="center"/>
              <w:rPr>
                <w:rFonts w:ascii="Myriad Pro" w:hAnsi="Myriad Pro"/>
              </w:rPr>
            </w:pPr>
          </w:p>
        </w:tc>
        <w:tc>
          <w:tcPr>
            <w:tcW w:w="767" w:type="pct"/>
            <w:tcBorders>
              <w:top w:val="nil"/>
              <w:left w:val="single" w:sz="8" w:space="0" w:color="auto"/>
              <w:bottom w:val="single" w:sz="4" w:space="0" w:color="auto"/>
              <w:right w:val="single" w:sz="8" w:space="0" w:color="auto"/>
            </w:tcBorders>
          </w:tcPr>
          <w:p w14:paraId="0393BE42" w14:textId="77777777" w:rsidR="0019459E" w:rsidRDefault="0019459E" w:rsidP="00B8276F">
            <w:pPr>
              <w:pStyle w:val="NormalTabla"/>
              <w:jc w:val="center"/>
              <w:rPr>
                <w:rFonts w:ascii="Myriad Pro" w:hAnsi="Myriad Pro"/>
              </w:rPr>
            </w:pPr>
          </w:p>
        </w:tc>
        <w:tc>
          <w:tcPr>
            <w:tcW w:w="751" w:type="pct"/>
            <w:tcBorders>
              <w:top w:val="nil"/>
              <w:left w:val="single" w:sz="8" w:space="0" w:color="auto"/>
              <w:bottom w:val="single" w:sz="4" w:space="0" w:color="auto"/>
              <w:right w:val="single" w:sz="8" w:space="0" w:color="auto"/>
            </w:tcBorders>
          </w:tcPr>
          <w:p w14:paraId="4BD0A489" w14:textId="7F0F288E" w:rsidR="0019459E" w:rsidRDefault="0019459E" w:rsidP="00B8276F">
            <w:pPr>
              <w:pStyle w:val="NormalTabla"/>
              <w:jc w:val="center"/>
              <w:rPr>
                <w:rFonts w:ascii="Myriad Pro" w:hAnsi="Myriad Pro"/>
              </w:rPr>
            </w:pPr>
          </w:p>
        </w:tc>
      </w:tr>
    </w:tbl>
    <w:p w14:paraId="2B53D266" w14:textId="6162CBF5" w:rsidR="0019459E" w:rsidRPr="0083007D" w:rsidRDefault="0083007D" w:rsidP="0083007D">
      <w:pPr>
        <w:pStyle w:val="Ttulo2"/>
        <w:rPr>
          <w:rFonts w:ascii="Myriad Pro" w:hAnsi="Myriad Pro"/>
        </w:rPr>
      </w:pPr>
      <w:r w:rsidRPr="005F001D">
        <w:rPr>
          <w:rFonts w:ascii="Myriad Pro" w:hAnsi="Myriad Pro"/>
        </w:rPr>
        <w:t xml:space="preserve">Punto </w:t>
      </w:r>
      <w:r>
        <w:rPr>
          <w:rFonts w:ascii="Myriad Pro" w:hAnsi="Myriad Pro"/>
        </w:rPr>
        <w:t>4</w:t>
      </w:r>
      <w:r w:rsidRPr="005F001D">
        <w:rPr>
          <w:rFonts w:ascii="Myriad Pro" w:hAnsi="Myriad Pro"/>
        </w:rPr>
        <w:t xml:space="preserve">: </w:t>
      </w:r>
      <w:r>
        <w:rPr>
          <w:rFonts w:ascii="Myriad Pro" w:hAnsi="Myriad Pro"/>
        </w:rPr>
        <w:t>Oficina Regional Juticalpa, Olancho</w:t>
      </w:r>
    </w:p>
    <w:tbl>
      <w:tblPr>
        <w:tblW w:w="4786" w:type="pct"/>
        <w:tblCellMar>
          <w:left w:w="70" w:type="dxa"/>
          <w:right w:w="70" w:type="dxa"/>
        </w:tblCellMar>
        <w:tblLook w:val="04A0" w:firstRow="1" w:lastRow="0" w:firstColumn="1" w:lastColumn="0" w:noHBand="0" w:noVBand="1"/>
      </w:tblPr>
      <w:tblGrid>
        <w:gridCol w:w="476"/>
        <w:gridCol w:w="2720"/>
        <w:gridCol w:w="956"/>
        <w:gridCol w:w="1201"/>
        <w:gridCol w:w="1221"/>
        <w:gridCol w:w="1543"/>
        <w:gridCol w:w="1512"/>
      </w:tblGrid>
      <w:tr w:rsidR="0082203F" w:rsidRPr="0083007D" w14:paraId="1059D1A2" w14:textId="5694C27E" w:rsidTr="0082203F">
        <w:trPr>
          <w:trHeight w:val="20"/>
          <w:tblHeader/>
        </w:trPr>
        <w:tc>
          <w:tcPr>
            <w:tcW w:w="262" w:type="pc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tcPr>
          <w:p w14:paraId="53EF6737" w14:textId="77777777" w:rsidR="0082203F" w:rsidRPr="0083007D" w:rsidRDefault="0082203F" w:rsidP="0082203F">
            <w:pPr>
              <w:pStyle w:val="NormalTabla"/>
              <w:jc w:val="center"/>
              <w:rPr>
                <w:rFonts w:ascii="Myriad Pro" w:hAnsi="Myriad Pro"/>
                <w:b/>
              </w:rPr>
            </w:pPr>
            <w:r w:rsidRPr="0083007D">
              <w:rPr>
                <w:rFonts w:ascii="Myriad Pro" w:hAnsi="Myriad Pro"/>
                <w:b/>
              </w:rPr>
              <w:t>No.</w:t>
            </w:r>
          </w:p>
        </w:tc>
        <w:tc>
          <w:tcPr>
            <w:tcW w:w="1573" w:type="pct"/>
            <w:tcBorders>
              <w:top w:val="single" w:sz="8" w:space="0" w:color="auto"/>
              <w:left w:val="nil"/>
              <w:bottom w:val="single" w:sz="8" w:space="0" w:color="auto"/>
              <w:right w:val="nil"/>
            </w:tcBorders>
            <w:shd w:val="clear" w:color="auto" w:fill="DBE5F1" w:themeFill="accent1" w:themeFillTint="33"/>
            <w:noWrap/>
            <w:vAlign w:val="center"/>
          </w:tcPr>
          <w:p w14:paraId="22578BAA" w14:textId="77777777" w:rsidR="0082203F" w:rsidRPr="0083007D" w:rsidRDefault="0082203F" w:rsidP="0082203F">
            <w:pPr>
              <w:pStyle w:val="NormalTabla"/>
              <w:jc w:val="center"/>
              <w:rPr>
                <w:rFonts w:ascii="Myriad Pro" w:hAnsi="Myriad Pro"/>
                <w:b/>
              </w:rPr>
            </w:pPr>
            <w:r w:rsidRPr="0083007D">
              <w:rPr>
                <w:rFonts w:ascii="Myriad Pro" w:hAnsi="Myriad Pro"/>
                <w:b/>
              </w:rPr>
              <w:t>ACTIVIDAD/UBICACION</w:t>
            </w:r>
          </w:p>
        </w:tc>
        <w:tc>
          <w:tcPr>
            <w:tcW w:w="517" w:type="pc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tcPr>
          <w:p w14:paraId="1395B4B4" w14:textId="77777777" w:rsidR="0082203F" w:rsidRPr="0083007D" w:rsidRDefault="0082203F" w:rsidP="0082203F">
            <w:pPr>
              <w:pStyle w:val="NormalTabla"/>
              <w:jc w:val="center"/>
              <w:rPr>
                <w:rFonts w:ascii="Myriad Pro" w:hAnsi="Myriad Pro"/>
                <w:b/>
              </w:rPr>
            </w:pPr>
            <w:r w:rsidRPr="0083007D">
              <w:rPr>
                <w:rFonts w:ascii="Myriad Pro" w:hAnsi="Myriad Pro"/>
                <w:b/>
              </w:rPr>
              <w:t>UNIDAD</w:t>
            </w:r>
          </w:p>
        </w:tc>
        <w:tc>
          <w:tcPr>
            <w:tcW w:w="662" w:type="pct"/>
            <w:tcBorders>
              <w:top w:val="single" w:sz="8" w:space="0" w:color="auto"/>
              <w:left w:val="nil"/>
              <w:bottom w:val="single" w:sz="8" w:space="0" w:color="auto"/>
              <w:right w:val="single" w:sz="8" w:space="0" w:color="auto"/>
            </w:tcBorders>
            <w:shd w:val="clear" w:color="auto" w:fill="DBE5F1" w:themeFill="accent1" w:themeFillTint="33"/>
            <w:noWrap/>
            <w:vAlign w:val="center"/>
          </w:tcPr>
          <w:p w14:paraId="71421CDA" w14:textId="77777777" w:rsidR="0082203F" w:rsidRPr="0083007D" w:rsidRDefault="0082203F" w:rsidP="0082203F">
            <w:pPr>
              <w:pStyle w:val="NormalTabla"/>
              <w:jc w:val="center"/>
              <w:rPr>
                <w:rFonts w:ascii="Myriad Pro" w:hAnsi="Myriad Pro"/>
                <w:b/>
              </w:rPr>
            </w:pPr>
            <w:r w:rsidRPr="0083007D">
              <w:rPr>
                <w:rFonts w:ascii="Myriad Pro" w:hAnsi="Myriad Pro"/>
                <w:b/>
              </w:rPr>
              <w:t>CANTIDAD</w:t>
            </w:r>
          </w:p>
        </w:tc>
        <w:tc>
          <w:tcPr>
            <w:tcW w:w="662" w:type="pct"/>
            <w:tcBorders>
              <w:top w:val="single" w:sz="8" w:space="0" w:color="auto"/>
              <w:left w:val="nil"/>
              <w:bottom w:val="single" w:sz="8" w:space="0" w:color="auto"/>
              <w:right w:val="single" w:sz="8" w:space="0" w:color="auto"/>
            </w:tcBorders>
            <w:shd w:val="clear" w:color="auto" w:fill="DBE5F1" w:themeFill="accent1" w:themeFillTint="33"/>
            <w:vAlign w:val="center"/>
          </w:tcPr>
          <w:p w14:paraId="214F7591" w14:textId="72D8FF5D" w:rsidR="0082203F" w:rsidRPr="0083007D" w:rsidRDefault="0082203F" w:rsidP="0082203F">
            <w:pPr>
              <w:pStyle w:val="NormalTabla"/>
              <w:jc w:val="center"/>
              <w:rPr>
                <w:rFonts w:ascii="Myriad Pro" w:hAnsi="Myriad Pro"/>
                <w:b/>
              </w:rPr>
            </w:pPr>
            <w:r w:rsidRPr="001F28B3">
              <w:rPr>
                <w:rFonts w:ascii="Myriad Pro" w:hAnsi="Myriad Pro"/>
                <w:b/>
                <w:bCs/>
                <w:color w:val="FF0000"/>
                <w:szCs w:val="22"/>
                <w:lang w:val="es-CO"/>
              </w:rPr>
              <w:t>Sí, cumplimos</w:t>
            </w:r>
            <w:r w:rsidRPr="001F28B3">
              <w:rPr>
                <w:rFonts w:ascii="Myriad Pro" w:hAnsi="Myriad Pro"/>
                <w:b/>
                <w:bCs/>
                <w:color w:val="FF0000"/>
                <w:szCs w:val="22"/>
                <w:lang w:val="es-CO"/>
              </w:rPr>
              <w:br/>
              <w:t>(indicar)</w:t>
            </w:r>
          </w:p>
        </w:tc>
        <w:tc>
          <w:tcPr>
            <w:tcW w:w="662" w:type="pct"/>
            <w:tcBorders>
              <w:top w:val="single" w:sz="8" w:space="0" w:color="auto"/>
              <w:left w:val="nil"/>
              <w:bottom w:val="single" w:sz="8" w:space="0" w:color="auto"/>
              <w:right w:val="single" w:sz="8" w:space="0" w:color="auto"/>
            </w:tcBorders>
            <w:shd w:val="clear" w:color="auto" w:fill="DBE5F1" w:themeFill="accent1" w:themeFillTint="33"/>
            <w:vAlign w:val="center"/>
          </w:tcPr>
          <w:p w14:paraId="57DD86D7" w14:textId="09C9905E" w:rsidR="0082203F" w:rsidRPr="0083007D" w:rsidRDefault="0082203F" w:rsidP="0082203F">
            <w:pPr>
              <w:pStyle w:val="NormalTabla"/>
              <w:jc w:val="center"/>
              <w:rPr>
                <w:rFonts w:ascii="Myriad Pro" w:hAnsi="Myriad Pro"/>
                <w:b/>
              </w:rPr>
            </w:pPr>
            <w:r w:rsidRPr="001F28B3">
              <w:rPr>
                <w:rFonts w:ascii="Myriad Pro" w:hAnsi="Myriad Pro"/>
                <w:b/>
                <w:bCs/>
                <w:color w:val="FF0000"/>
                <w:szCs w:val="22"/>
                <w:lang w:val="es-CO"/>
              </w:rPr>
              <w:t>No, no podemos cumplir</w:t>
            </w:r>
            <w:r w:rsidRPr="001F28B3">
              <w:rPr>
                <w:rFonts w:ascii="Myriad Pro" w:hAnsi="Myriad Pro"/>
                <w:b/>
                <w:bCs/>
                <w:color w:val="FF0000"/>
                <w:szCs w:val="22"/>
                <w:lang w:val="es-CO"/>
              </w:rPr>
              <w:br/>
              <w:t>(indicar discrepancias)</w:t>
            </w:r>
          </w:p>
        </w:tc>
        <w:tc>
          <w:tcPr>
            <w:tcW w:w="662" w:type="pct"/>
            <w:tcBorders>
              <w:top w:val="single" w:sz="8" w:space="0" w:color="auto"/>
              <w:left w:val="nil"/>
              <w:bottom w:val="single" w:sz="8" w:space="0" w:color="auto"/>
              <w:right w:val="single" w:sz="8" w:space="0" w:color="auto"/>
            </w:tcBorders>
            <w:shd w:val="clear" w:color="auto" w:fill="DBE5F1" w:themeFill="accent1" w:themeFillTint="33"/>
            <w:vAlign w:val="center"/>
          </w:tcPr>
          <w:p w14:paraId="23F62CC6" w14:textId="14B42A1D" w:rsidR="0082203F" w:rsidRPr="0083007D" w:rsidRDefault="0082203F" w:rsidP="0082203F">
            <w:pPr>
              <w:pStyle w:val="NormalTabla"/>
              <w:jc w:val="center"/>
              <w:rPr>
                <w:rFonts w:ascii="Myriad Pro" w:hAnsi="Myriad Pro"/>
                <w:b/>
              </w:rPr>
            </w:pPr>
            <w:r w:rsidRPr="001F28B3">
              <w:rPr>
                <w:rFonts w:ascii="Myriad Pro" w:hAnsi="Myriad Pro"/>
                <w:b/>
                <w:bCs/>
                <w:color w:val="FF0000"/>
                <w:szCs w:val="22"/>
              </w:rPr>
              <w:t>Favor a continuación detalle el cumplimiento de su oferta (indicar folio en ficha técnica del producto)</w:t>
            </w:r>
          </w:p>
        </w:tc>
      </w:tr>
      <w:tr w:rsidR="0082203F" w:rsidRPr="0083007D" w14:paraId="0E8AD561" w14:textId="6B18F7BD" w:rsidTr="0082203F">
        <w:trPr>
          <w:trHeight w:val="20"/>
        </w:trPr>
        <w:tc>
          <w:tcPr>
            <w:tcW w:w="262" w:type="pct"/>
            <w:tcBorders>
              <w:top w:val="nil"/>
              <w:left w:val="single" w:sz="8" w:space="0" w:color="auto"/>
              <w:bottom w:val="single" w:sz="4" w:space="0" w:color="auto"/>
              <w:right w:val="nil"/>
            </w:tcBorders>
            <w:noWrap/>
            <w:vAlign w:val="center"/>
          </w:tcPr>
          <w:p w14:paraId="60CBDFD5" w14:textId="77777777" w:rsidR="0082203F" w:rsidRPr="0083007D" w:rsidRDefault="0082203F" w:rsidP="0082203F">
            <w:pPr>
              <w:pStyle w:val="NormalTabla"/>
              <w:rPr>
                <w:rFonts w:ascii="Myriad Pro" w:hAnsi="Myriad Pro"/>
              </w:rPr>
            </w:pPr>
            <w:r w:rsidRPr="0083007D">
              <w:rPr>
                <w:rFonts w:ascii="Myriad Pro" w:hAnsi="Myriad Pro"/>
              </w:rPr>
              <w:t>1</w:t>
            </w:r>
          </w:p>
        </w:tc>
        <w:tc>
          <w:tcPr>
            <w:tcW w:w="1573" w:type="pct"/>
            <w:tcBorders>
              <w:top w:val="nil"/>
              <w:left w:val="single" w:sz="8" w:space="0" w:color="auto"/>
              <w:bottom w:val="single" w:sz="4" w:space="0" w:color="auto"/>
              <w:right w:val="single" w:sz="8" w:space="0" w:color="auto"/>
            </w:tcBorders>
            <w:vAlign w:val="center"/>
          </w:tcPr>
          <w:p w14:paraId="0856E020" w14:textId="77777777" w:rsidR="0082203F" w:rsidRPr="0083007D" w:rsidRDefault="0082203F" w:rsidP="0082203F">
            <w:pPr>
              <w:pStyle w:val="NormalTabla"/>
              <w:jc w:val="both"/>
              <w:rPr>
                <w:rFonts w:ascii="Myriad Pro" w:hAnsi="Myriad Pro"/>
              </w:rPr>
            </w:pPr>
            <w:r w:rsidRPr="0083007D">
              <w:rPr>
                <w:rFonts w:ascii="Myriad Pro" w:hAnsi="Myriad Pro"/>
              </w:rPr>
              <w:t>Demolición de pared de tabla yeso y puerta existente, incluye retiro de desperdicios.</w:t>
            </w:r>
          </w:p>
        </w:tc>
        <w:tc>
          <w:tcPr>
            <w:tcW w:w="517" w:type="pct"/>
            <w:tcBorders>
              <w:top w:val="nil"/>
              <w:left w:val="nil"/>
              <w:bottom w:val="single" w:sz="4" w:space="0" w:color="auto"/>
              <w:right w:val="nil"/>
            </w:tcBorders>
            <w:noWrap/>
            <w:vAlign w:val="center"/>
          </w:tcPr>
          <w:p w14:paraId="07E0D4C4" w14:textId="77777777" w:rsidR="0082203F" w:rsidRPr="0083007D" w:rsidRDefault="0082203F" w:rsidP="0082203F">
            <w:pPr>
              <w:pStyle w:val="NormalTabla"/>
              <w:jc w:val="center"/>
              <w:rPr>
                <w:rFonts w:ascii="Myriad Pro" w:hAnsi="Myriad Pro"/>
              </w:rPr>
            </w:pPr>
            <w:r w:rsidRPr="0083007D">
              <w:rPr>
                <w:rFonts w:ascii="Myriad Pro" w:hAnsi="Myriad Pro"/>
              </w:rPr>
              <w:t>M2</w:t>
            </w:r>
          </w:p>
        </w:tc>
        <w:tc>
          <w:tcPr>
            <w:tcW w:w="662" w:type="pct"/>
            <w:tcBorders>
              <w:top w:val="nil"/>
              <w:left w:val="single" w:sz="8" w:space="0" w:color="auto"/>
              <w:bottom w:val="single" w:sz="4" w:space="0" w:color="auto"/>
              <w:right w:val="single" w:sz="8" w:space="0" w:color="auto"/>
            </w:tcBorders>
            <w:noWrap/>
            <w:vAlign w:val="center"/>
          </w:tcPr>
          <w:p w14:paraId="574F0BF7" w14:textId="77777777" w:rsidR="0082203F" w:rsidRPr="0083007D" w:rsidRDefault="0082203F" w:rsidP="0082203F">
            <w:pPr>
              <w:pStyle w:val="NormalTabla"/>
              <w:jc w:val="center"/>
              <w:rPr>
                <w:rFonts w:ascii="Myriad Pro" w:hAnsi="Myriad Pro"/>
              </w:rPr>
            </w:pPr>
            <w:r w:rsidRPr="0083007D">
              <w:rPr>
                <w:rFonts w:ascii="Myriad Pro" w:hAnsi="Myriad Pro"/>
              </w:rPr>
              <w:t>25</w:t>
            </w:r>
          </w:p>
        </w:tc>
        <w:tc>
          <w:tcPr>
            <w:tcW w:w="662" w:type="pct"/>
            <w:tcBorders>
              <w:top w:val="nil"/>
              <w:left w:val="single" w:sz="8" w:space="0" w:color="auto"/>
              <w:bottom w:val="single" w:sz="4" w:space="0" w:color="auto"/>
              <w:right w:val="single" w:sz="8" w:space="0" w:color="auto"/>
            </w:tcBorders>
          </w:tcPr>
          <w:p w14:paraId="1210EB60" w14:textId="77777777" w:rsidR="0082203F" w:rsidRPr="0083007D" w:rsidRDefault="0082203F" w:rsidP="0082203F">
            <w:pPr>
              <w:pStyle w:val="NormalTabla"/>
              <w:jc w:val="center"/>
              <w:rPr>
                <w:rFonts w:ascii="Myriad Pro" w:hAnsi="Myriad Pro"/>
              </w:rPr>
            </w:pPr>
          </w:p>
        </w:tc>
        <w:tc>
          <w:tcPr>
            <w:tcW w:w="662" w:type="pct"/>
            <w:tcBorders>
              <w:top w:val="nil"/>
              <w:left w:val="single" w:sz="8" w:space="0" w:color="auto"/>
              <w:bottom w:val="single" w:sz="4" w:space="0" w:color="auto"/>
              <w:right w:val="single" w:sz="8" w:space="0" w:color="auto"/>
            </w:tcBorders>
          </w:tcPr>
          <w:p w14:paraId="214D8D7C" w14:textId="77777777" w:rsidR="0082203F" w:rsidRPr="0083007D" w:rsidRDefault="0082203F" w:rsidP="0082203F">
            <w:pPr>
              <w:pStyle w:val="NormalTabla"/>
              <w:jc w:val="center"/>
              <w:rPr>
                <w:rFonts w:ascii="Myriad Pro" w:hAnsi="Myriad Pro"/>
              </w:rPr>
            </w:pPr>
          </w:p>
        </w:tc>
        <w:tc>
          <w:tcPr>
            <w:tcW w:w="662" w:type="pct"/>
            <w:tcBorders>
              <w:top w:val="nil"/>
              <w:left w:val="single" w:sz="8" w:space="0" w:color="auto"/>
              <w:bottom w:val="single" w:sz="4" w:space="0" w:color="auto"/>
              <w:right w:val="single" w:sz="8" w:space="0" w:color="auto"/>
            </w:tcBorders>
          </w:tcPr>
          <w:p w14:paraId="37E4F955" w14:textId="77777777" w:rsidR="0082203F" w:rsidRPr="0083007D" w:rsidRDefault="0082203F" w:rsidP="0082203F">
            <w:pPr>
              <w:pStyle w:val="NormalTabla"/>
              <w:jc w:val="center"/>
              <w:rPr>
                <w:rFonts w:ascii="Myriad Pro" w:hAnsi="Myriad Pro"/>
              </w:rPr>
            </w:pPr>
          </w:p>
        </w:tc>
      </w:tr>
      <w:tr w:rsidR="0082203F" w:rsidRPr="0083007D" w14:paraId="130EB30C" w14:textId="103ABB41" w:rsidTr="0082203F">
        <w:trPr>
          <w:trHeight w:val="20"/>
        </w:trPr>
        <w:tc>
          <w:tcPr>
            <w:tcW w:w="262" w:type="pct"/>
            <w:tcBorders>
              <w:top w:val="nil"/>
              <w:left w:val="single" w:sz="8" w:space="0" w:color="auto"/>
              <w:bottom w:val="single" w:sz="4" w:space="0" w:color="auto"/>
              <w:right w:val="nil"/>
            </w:tcBorders>
            <w:noWrap/>
            <w:vAlign w:val="center"/>
          </w:tcPr>
          <w:p w14:paraId="7F28AB1F" w14:textId="77777777" w:rsidR="0082203F" w:rsidRPr="0083007D" w:rsidRDefault="0082203F" w:rsidP="0082203F">
            <w:pPr>
              <w:pStyle w:val="NormalTabla"/>
              <w:rPr>
                <w:rFonts w:ascii="Myriad Pro" w:hAnsi="Myriad Pro"/>
              </w:rPr>
            </w:pPr>
            <w:r w:rsidRPr="0083007D">
              <w:rPr>
                <w:rFonts w:ascii="Myriad Pro" w:hAnsi="Myriad Pro"/>
              </w:rPr>
              <w:t>2</w:t>
            </w:r>
          </w:p>
        </w:tc>
        <w:tc>
          <w:tcPr>
            <w:tcW w:w="1573" w:type="pct"/>
            <w:tcBorders>
              <w:top w:val="nil"/>
              <w:left w:val="single" w:sz="8" w:space="0" w:color="auto"/>
              <w:bottom w:val="single" w:sz="4" w:space="0" w:color="auto"/>
              <w:right w:val="single" w:sz="8" w:space="0" w:color="auto"/>
            </w:tcBorders>
            <w:vAlign w:val="bottom"/>
          </w:tcPr>
          <w:p w14:paraId="5639D001" w14:textId="2EA1AB22" w:rsidR="0082203F" w:rsidRPr="0083007D" w:rsidRDefault="0082203F" w:rsidP="0082203F">
            <w:pPr>
              <w:pStyle w:val="NormalTabla"/>
              <w:jc w:val="both"/>
              <w:rPr>
                <w:rFonts w:ascii="Myriad Pro" w:hAnsi="Myriad Pro"/>
              </w:rPr>
            </w:pPr>
            <w:r w:rsidRPr="0083007D">
              <w:rPr>
                <w:rFonts w:ascii="Myriad Pro" w:hAnsi="Myriad Pro"/>
              </w:rPr>
              <w:t>Construcción</w:t>
            </w:r>
            <w:r w:rsidR="004A3731">
              <w:rPr>
                <w:rFonts w:ascii="Myriad Pro" w:hAnsi="Myriad Pro"/>
              </w:rPr>
              <w:t xml:space="preserve"> y </w:t>
            </w:r>
            <w:r w:rsidR="004A3731">
              <w:rPr>
                <w:rFonts w:ascii="Myriad Pro" w:hAnsi="Myriad Pro"/>
                <w:szCs w:val="22"/>
              </w:rPr>
              <w:t>pintura</w:t>
            </w:r>
            <w:r w:rsidR="004A3731" w:rsidRPr="0082203F">
              <w:rPr>
                <w:rFonts w:ascii="Myriad Pro" w:hAnsi="Myriad Pro"/>
                <w:szCs w:val="22"/>
              </w:rPr>
              <w:t xml:space="preserve"> </w:t>
            </w:r>
            <w:r w:rsidRPr="0083007D">
              <w:rPr>
                <w:rFonts w:ascii="Myriad Pro" w:hAnsi="Myriad Pro"/>
              </w:rPr>
              <w:t xml:space="preserve">de paredes de tabla yeso, incluye puerta de vidrio, 5 tomacorrientes y 5 puntos de red  </w:t>
            </w:r>
          </w:p>
        </w:tc>
        <w:tc>
          <w:tcPr>
            <w:tcW w:w="517" w:type="pct"/>
            <w:tcBorders>
              <w:top w:val="nil"/>
              <w:left w:val="nil"/>
              <w:bottom w:val="single" w:sz="4" w:space="0" w:color="auto"/>
              <w:right w:val="nil"/>
            </w:tcBorders>
            <w:noWrap/>
            <w:vAlign w:val="center"/>
          </w:tcPr>
          <w:p w14:paraId="02ED8711" w14:textId="77777777" w:rsidR="0082203F" w:rsidRPr="0083007D" w:rsidRDefault="0082203F" w:rsidP="0082203F">
            <w:pPr>
              <w:pStyle w:val="NormalTabla"/>
              <w:jc w:val="center"/>
              <w:rPr>
                <w:rFonts w:ascii="Myriad Pro" w:hAnsi="Myriad Pro"/>
              </w:rPr>
            </w:pPr>
            <w:r w:rsidRPr="0083007D">
              <w:rPr>
                <w:rFonts w:ascii="Myriad Pro" w:hAnsi="Myriad Pro"/>
              </w:rPr>
              <w:t>M2</w:t>
            </w:r>
          </w:p>
        </w:tc>
        <w:tc>
          <w:tcPr>
            <w:tcW w:w="662" w:type="pct"/>
            <w:tcBorders>
              <w:top w:val="nil"/>
              <w:left w:val="single" w:sz="8" w:space="0" w:color="auto"/>
              <w:bottom w:val="single" w:sz="4" w:space="0" w:color="auto"/>
              <w:right w:val="single" w:sz="8" w:space="0" w:color="auto"/>
            </w:tcBorders>
            <w:noWrap/>
            <w:vAlign w:val="center"/>
          </w:tcPr>
          <w:p w14:paraId="6D633C56" w14:textId="77777777" w:rsidR="0082203F" w:rsidRPr="0083007D" w:rsidRDefault="0082203F" w:rsidP="0082203F">
            <w:pPr>
              <w:pStyle w:val="NormalTabla"/>
              <w:jc w:val="center"/>
              <w:rPr>
                <w:rFonts w:ascii="Myriad Pro" w:hAnsi="Myriad Pro"/>
              </w:rPr>
            </w:pPr>
            <w:r w:rsidRPr="0083007D">
              <w:rPr>
                <w:rFonts w:ascii="Myriad Pro" w:hAnsi="Myriad Pro"/>
              </w:rPr>
              <w:t>31</w:t>
            </w:r>
          </w:p>
        </w:tc>
        <w:tc>
          <w:tcPr>
            <w:tcW w:w="662" w:type="pct"/>
            <w:tcBorders>
              <w:top w:val="nil"/>
              <w:left w:val="single" w:sz="8" w:space="0" w:color="auto"/>
              <w:bottom w:val="single" w:sz="4" w:space="0" w:color="auto"/>
              <w:right w:val="single" w:sz="8" w:space="0" w:color="auto"/>
            </w:tcBorders>
          </w:tcPr>
          <w:p w14:paraId="225A574D" w14:textId="77777777" w:rsidR="0082203F" w:rsidRPr="0083007D" w:rsidRDefault="0082203F" w:rsidP="0082203F">
            <w:pPr>
              <w:pStyle w:val="NormalTabla"/>
              <w:jc w:val="center"/>
              <w:rPr>
                <w:rFonts w:ascii="Myriad Pro" w:hAnsi="Myriad Pro"/>
              </w:rPr>
            </w:pPr>
          </w:p>
        </w:tc>
        <w:tc>
          <w:tcPr>
            <w:tcW w:w="662" w:type="pct"/>
            <w:tcBorders>
              <w:top w:val="nil"/>
              <w:left w:val="single" w:sz="8" w:space="0" w:color="auto"/>
              <w:bottom w:val="single" w:sz="4" w:space="0" w:color="auto"/>
              <w:right w:val="single" w:sz="8" w:space="0" w:color="auto"/>
            </w:tcBorders>
          </w:tcPr>
          <w:p w14:paraId="7B26BC2C" w14:textId="77777777" w:rsidR="0082203F" w:rsidRPr="0083007D" w:rsidRDefault="0082203F" w:rsidP="0082203F">
            <w:pPr>
              <w:pStyle w:val="NormalTabla"/>
              <w:jc w:val="center"/>
              <w:rPr>
                <w:rFonts w:ascii="Myriad Pro" w:hAnsi="Myriad Pro"/>
              </w:rPr>
            </w:pPr>
          </w:p>
        </w:tc>
        <w:tc>
          <w:tcPr>
            <w:tcW w:w="662" w:type="pct"/>
            <w:tcBorders>
              <w:top w:val="nil"/>
              <w:left w:val="single" w:sz="8" w:space="0" w:color="auto"/>
              <w:bottom w:val="single" w:sz="4" w:space="0" w:color="auto"/>
              <w:right w:val="single" w:sz="8" w:space="0" w:color="auto"/>
            </w:tcBorders>
          </w:tcPr>
          <w:p w14:paraId="382E584C" w14:textId="77777777" w:rsidR="0082203F" w:rsidRPr="0083007D" w:rsidRDefault="0082203F" w:rsidP="0082203F">
            <w:pPr>
              <w:pStyle w:val="NormalTabla"/>
              <w:jc w:val="center"/>
              <w:rPr>
                <w:rFonts w:ascii="Myriad Pro" w:hAnsi="Myriad Pro"/>
              </w:rPr>
            </w:pPr>
          </w:p>
        </w:tc>
      </w:tr>
      <w:tr w:rsidR="0082203F" w:rsidRPr="0083007D" w14:paraId="0259CB49" w14:textId="1A1B7EF7" w:rsidTr="0082203F">
        <w:trPr>
          <w:trHeight w:val="20"/>
        </w:trPr>
        <w:tc>
          <w:tcPr>
            <w:tcW w:w="262" w:type="pct"/>
            <w:tcBorders>
              <w:top w:val="nil"/>
              <w:left w:val="single" w:sz="8" w:space="0" w:color="auto"/>
              <w:bottom w:val="single" w:sz="4" w:space="0" w:color="auto"/>
              <w:right w:val="nil"/>
            </w:tcBorders>
            <w:noWrap/>
            <w:vAlign w:val="center"/>
          </w:tcPr>
          <w:p w14:paraId="35F78AE2" w14:textId="77777777" w:rsidR="0082203F" w:rsidRPr="0083007D" w:rsidRDefault="0082203F" w:rsidP="0082203F">
            <w:pPr>
              <w:pStyle w:val="NormalTabla"/>
              <w:rPr>
                <w:rFonts w:ascii="Myriad Pro" w:hAnsi="Myriad Pro"/>
              </w:rPr>
            </w:pPr>
            <w:r w:rsidRPr="0083007D">
              <w:rPr>
                <w:rFonts w:ascii="Myriad Pro" w:hAnsi="Myriad Pro"/>
              </w:rPr>
              <w:t>3</w:t>
            </w:r>
          </w:p>
        </w:tc>
        <w:tc>
          <w:tcPr>
            <w:tcW w:w="1573" w:type="pct"/>
            <w:tcBorders>
              <w:top w:val="nil"/>
              <w:left w:val="single" w:sz="8" w:space="0" w:color="auto"/>
              <w:bottom w:val="single" w:sz="4" w:space="0" w:color="auto"/>
              <w:right w:val="single" w:sz="8" w:space="0" w:color="auto"/>
            </w:tcBorders>
            <w:vAlign w:val="bottom"/>
          </w:tcPr>
          <w:p w14:paraId="7497CA6D" w14:textId="77777777" w:rsidR="0082203F" w:rsidRPr="0083007D" w:rsidRDefault="0082203F" w:rsidP="0082203F">
            <w:pPr>
              <w:pStyle w:val="NormalTabla"/>
              <w:jc w:val="both"/>
              <w:rPr>
                <w:rFonts w:ascii="Myriad Pro" w:hAnsi="Myriad Pro"/>
              </w:rPr>
            </w:pPr>
            <w:r w:rsidRPr="0083007D">
              <w:rPr>
                <w:rFonts w:ascii="Myriad Pro" w:hAnsi="Myriad Pro"/>
              </w:rPr>
              <w:t>Suministro e instalación de Puerta de vidrio, incluye llavín y brazo hidráulico</w:t>
            </w:r>
          </w:p>
        </w:tc>
        <w:tc>
          <w:tcPr>
            <w:tcW w:w="517" w:type="pct"/>
            <w:tcBorders>
              <w:top w:val="nil"/>
              <w:left w:val="nil"/>
              <w:bottom w:val="single" w:sz="4" w:space="0" w:color="auto"/>
              <w:right w:val="nil"/>
            </w:tcBorders>
            <w:noWrap/>
          </w:tcPr>
          <w:p w14:paraId="7E3DBEFD" w14:textId="77777777" w:rsidR="0082203F" w:rsidRPr="0083007D" w:rsidRDefault="0082203F" w:rsidP="0082203F">
            <w:pPr>
              <w:pStyle w:val="NormalTabla"/>
              <w:jc w:val="center"/>
              <w:rPr>
                <w:rFonts w:ascii="Myriad Pro" w:hAnsi="Myriad Pro"/>
              </w:rPr>
            </w:pPr>
            <w:r w:rsidRPr="0083007D">
              <w:rPr>
                <w:rFonts w:ascii="Myriad Pro" w:hAnsi="Myriad Pro"/>
              </w:rPr>
              <w:t>Unidad</w:t>
            </w:r>
          </w:p>
        </w:tc>
        <w:tc>
          <w:tcPr>
            <w:tcW w:w="662" w:type="pct"/>
            <w:tcBorders>
              <w:top w:val="nil"/>
              <w:left w:val="single" w:sz="8" w:space="0" w:color="auto"/>
              <w:bottom w:val="single" w:sz="4" w:space="0" w:color="auto"/>
              <w:right w:val="single" w:sz="8" w:space="0" w:color="auto"/>
            </w:tcBorders>
            <w:noWrap/>
            <w:vAlign w:val="center"/>
          </w:tcPr>
          <w:p w14:paraId="21D4F8CE" w14:textId="77777777" w:rsidR="0082203F" w:rsidRPr="0083007D" w:rsidRDefault="0082203F" w:rsidP="0082203F">
            <w:pPr>
              <w:pStyle w:val="NormalTabla"/>
              <w:jc w:val="center"/>
              <w:rPr>
                <w:rFonts w:ascii="Myriad Pro" w:hAnsi="Myriad Pro"/>
              </w:rPr>
            </w:pPr>
            <w:r w:rsidRPr="0083007D">
              <w:rPr>
                <w:rFonts w:ascii="Myriad Pro" w:hAnsi="Myriad Pro"/>
              </w:rPr>
              <w:t>1</w:t>
            </w:r>
          </w:p>
        </w:tc>
        <w:tc>
          <w:tcPr>
            <w:tcW w:w="662" w:type="pct"/>
            <w:tcBorders>
              <w:top w:val="nil"/>
              <w:left w:val="single" w:sz="8" w:space="0" w:color="auto"/>
              <w:bottom w:val="single" w:sz="4" w:space="0" w:color="auto"/>
              <w:right w:val="single" w:sz="8" w:space="0" w:color="auto"/>
            </w:tcBorders>
          </w:tcPr>
          <w:p w14:paraId="0AE16752" w14:textId="77777777" w:rsidR="0082203F" w:rsidRPr="0083007D" w:rsidRDefault="0082203F" w:rsidP="0082203F">
            <w:pPr>
              <w:pStyle w:val="NormalTabla"/>
              <w:jc w:val="center"/>
              <w:rPr>
                <w:rFonts w:ascii="Myriad Pro" w:hAnsi="Myriad Pro"/>
              </w:rPr>
            </w:pPr>
          </w:p>
        </w:tc>
        <w:tc>
          <w:tcPr>
            <w:tcW w:w="662" w:type="pct"/>
            <w:tcBorders>
              <w:top w:val="nil"/>
              <w:left w:val="single" w:sz="8" w:space="0" w:color="auto"/>
              <w:bottom w:val="single" w:sz="4" w:space="0" w:color="auto"/>
              <w:right w:val="single" w:sz="8" w:space="0" w:color="auto"/>
            </w:tcBorders>
          </w:tcPr>
          <w:p w14:paraId="08DDA42A" w14:textId="77777777" w:rsidR="0082203F" w:rsidRPr="0083007D" w:rsidRDefault="0082203F" w:rsidP="0082203F">
            <w:pPr>
              <w:pStyle w:val="NormalTabla"/>
              <w:jc w:val="center"/>
              <w:rPr>
                <w:rFonts w:ascii="Myriad Pro" w:hAnsi="Myriad Pro"/>
              </w:rPr>
            </w:pPr>
          </w:p>
        </w:tc>
        <w:tc>
          <w:tcPr>
            <w:tcW w:w="662" w:type="pct"/>
            <w:tcBorders>
              <w:top w:val="nil"/>
              <w:left w:val="single" w:sz="8" w:space="0" w:color="auto"/>
              <w:bottom w:val="single" w:sz="4" w:space="0" w:color="auto"/>
              <w:right w:val="single" w:sz="8" w:space="0" w:color="auto"/>
            </w:tcBorders>
          </w:tcPr>
          <w:p w14:paraId="2BE2841A" w14:textId="77777777" w:rsidR="0082203F" w:rsidRPr="0083007D" w:rsidRDefault="0082203F" w:rsidP="0082203F">
            <w:pPr>
              <w:pStyle w:val="NormalTabla"/>
              <w:jc w:val="center"/>
              <w:rPr>
                <w:rFonts w:ascii="Myriad Pro" w:hAnsi="Myriad Pro"/>
              </w:rPr>
            </w:pPr>
          </w:p>
        </w:tc>
      </w:tr>
      <w:tr w:rsidR="0082203F" w:rsidRPr="0083007D" w14:paraId="65778286" w14:textId="0186E84B" w:rsidTr="0082203F">
        <w:trPr>
          <w:trHeight w:val="20"/>
        </w:trPr>
        <w:tc>
          <w:tcPr>
            <w:tcW w:w="262" w:type="pct"/>
            <w:tcBorders>
              <w:top w:val="nil"/>
              <w:left w:val="single" w:sz="8" w:space="0" w:color="auto"/>
              <w:bottom w:val="single" w:sz="4" w:space="0" w:color="auto"/>
              <w:right w:val="nil"/>
            </w:tcBorders>
            <w:noWrap/>
            <w:vAlign w:val="center"/>
          </w:tcPr>
          <w:p w14:paraId="49D857D5" w14:textId="77777777" w:rsidR="0082203F" w:rsidRPr="0083007D" w:rsidRDefault="0082203F" w:rsidP="0082203F">
            <w:pPr>
              <w:pStyle w:val="NormalTabla"/>
              <w:rPr>
                <w:rFonts w:ascii="Myriad Pro" w:hAnsi="Myriad Pro"/>
              </w:rPr>
            </w:pPr>
            <w:r w:rsidRPr="0083007D">
              <w:rPr>
                <w:rFonts w:ascii="Myriad Pro" w:hAnsi="Myriad Pro"/>
              </w:rPr>
              <w:t>4</w:t>
            </w:r>
          </w:p>
        </w:tc>
        <w:tc>
          <w:tcPr>
            <w:tcW w:w="1573" w:type="pct"/>
            <w:tcBorders>
              <w:top w:val="nil"/>
              <w:left w:val="single" w:sz="8" w:space="0" w:color="auto"/>
              <w:bottom w:val="single" w:sz="4" w:space="0" w:color="auto"/>
              <w:right w:val="single" w:sz="8" w:space="0" w:color="auto"/>
            </w:tcBorders>
            <w:vAlign w:val="bottom"/>
          </w:tcPr>
          <w:p w14:paraId="0BAE5595" w14:textId="77777777" w:rsidR="0082203F" w:rsidRPr="0083007D" w:rsidRDefault="0082203F" w:rsidP="0082203F">
            <w:pPr>
              <w:pStyle w:val="NormalTabla"/>
              <w:jc w:val="both"/>
              <w:rPr>
                <w:rFonts w:ascii="Myriad Pro" w:hAnsi="Myriad Pro"/>
              </w:rPr>
            </w:pPr>
            <w:r w:rsidRPr="0083007D">
              <w:rPr>
                <w:rFonts w:ascii="Myriad Pro" w:hAnsi="Myriad Pro"/>
              </w:rPr>
              <w:t>Suministro e instalación de aire acondicionado: tipo pared</w:t>
            </w:r>
          </w:p>
          <w:p w14:paraId="3A15FF62" w14:textId="77777777" w:rsidR="0082203F" w:rsidRPr="0083007D" w:rsidRDefault="0082203F" w:rsidP="0082203F">
            <w:pPr>
              <w:pStyle w:val="NormalTabla"/>
              <w:jc w:val="both"/>
              <w:rPr>
                <w:rFonts w:ascii="Myriad Pro" w:hAnsi="Myriad Pro"/>
              </w:rPr>
            </w:pPr>
            <w:r w:rsidRPr="0083007D">
              <w:rPr>
                <w:rFonts w:ascii="Myriad Pro" w:hAnsi="Myriad Pro"/>
              </w:rPr>
              <w:t>Capacidad Nominal (frío/calor) 36000-36000 BTU-</w:t>
            </w:r>
            <w:proofErr w:type="spellStart"/>
            <w:r w:rsidRPr="0083007D">
              <w:rPr>
                <w:rFonts w:ascii="Myriad Pro" w:hAnsi="Myriad Pro"/>
              </w:rPr>
              <w:t>hr</w:t>
            </w:r>
            <w:proofErr w:type="spellEnd"/>
          </w:p>
          <w:p w14:paraId="78F32CAA" w14:textId="77777777" w:rsidR="0082203F" w:rsidRPr="0083007D" w:rsidRDefault="0082203F" w:rsidP="0082203F">
            <w:pPr>
              <w:pStyle w:val="NormalTabla"/>
              <w:jc w:val="both"/>
              <w:rPr>
                <w:rFonts w:ascii="Myriad Pro" w:hAnsi="Myriad Pro"/>
              </w:rPr>
            </w:pPr>
            <w:r w:rsidRPr="0083007D">
              <w:rPr>
                <w:rFonts w:ascii="Myriad Pro" w:hAnsi="Myriad Pro"/>
              </w:rPr>
              <w:t>Voltaje 220 -230 /60 Hertz</w:t>
            </w:r>
          </w:p>
          <w:p w14:paraId="24055C56" w14:textId="77777777" w:rsidR="0082203F" w:rsidRPr="0083007D" w:rsidRDefault="0082203F" w:rsidP="0082203F">
            <w:pPr>
              <w:pStyle w:val="NormalTabla"/>
              <w:jc w:val="both"/>
              <w:rPr>
                <w:rFonts w:ascii="Myriad Pro" w:hAnsi="Myriad Pro"/>
              </w:rPr>
            </w:pPr>
            <w:r w:rsidRPr="0083007D">
              <w:rPr>
                <w:rFonts w:ascii="Myriad Pro" w:hAnsi="Myriad Pro"/>
              </w:rPr>
              <w:t>Con sistema de ahorro energético</w:t>
            </w:r>
          </w:p>
          <w:p w14:paraId="7CB41C57" w14:textId="77777777" w:rsidR="0082203F" w:rsidRPr="0083007D" w:rsidRDefault="0082203F" w:rsidP="0082203F">
            <w:pPr>
              <w:pStyle w:val="NormalTabla"/>
              <w:jc w:val="both"/>
              <w:rPr>
                <w:rFonts w:ascii="Myriad Pro" w:hAnsi="Myriad Pro"/>
              </w:rPr>
            </w:pPr>
          </w:p>
          <w:p w14:paraId="24B0324A" w14:textId="77777777" w:rsidR="0082203F" w:rsidRPr="0083007D" w:rsidRDefault="0082203F" w:rsidP="0082203F">
            <w:pPr>
              <w:pStyle w:val="NormalTabla"/>
              <w:jc w:val="both"/>
              <w:rPr>
                <w:rFonts w:ascii="Myriad Pro" w:eastAsia="Arial Unicode MS" w:hAnsi="Myriad Pro" w:cs="Arial Unicode MS"/>
                <w:lang w:val="es-GT"/>
              </w:rPr>
            </w:pPr>
            <w:r w:rsidRPr="0083007D">
              <w:rPr>
                <w:rFonts w:ascii="Myriad Pro" w:eastAsia="Arial Unicode MS" w:hAnsi="Myriad Pro" w:cs="Arial Unicode MS"/>
                <w:b/>
                <w:bCs/>
                <w:lang w:val="es-GT"/>
              </w:rPr>
              <w:t>Accesorios</w:t>
            </w:r>
            <w:r w:rsidRPr="0083007D">
              <w:rPr>
                <w:rFonts w:ascii="Myriad Pro" w:eastAsia="Arial Unicode MS" w:hAnsi="Myriad Pro" w:cs="Arial Unicode MS"/>
                <w:lang w:val="es-GT"/>
              </w:rPr>
              <w:t xml:space="preserve">: Control Remoto con sus baterías de inicio, que incluya las operaciones </w:t>
            </w:r>
            <w:proofErr w:type="spellStart"/>
            <w:r w:rsidRPr="0083007D">
              <w:rPr>
                <w:rFonts w:ascii="Myriad Pro" w:eastAsia="Arial Unicode MS" w:hAnsi="Myriad Pro" w:cs="Arial Unicode MS"/>
                <w:lang w:val="es-GT"/>
              </w:rPr>
              <w:t>Timer</w:t>
            </w:r>
            <w:proofErr w:type="spellEnd"/>
            <w:r w:rsidRPr="0083007D">
              <w:rPr>
                <w:rFonts w:ascii="Myriad Pro" w:eastAsia="Arial Unicode MS" w:hAnsi="Myriad Pro" w:cs="Arial Unicode MS"/>
                <w:lang w:val="es-GT"/>
              </w:rPr>
              <w:t xml:space="preserve">, encendido y apagado automático, rejilla oscilatoria, indicador de filtro sucio, velocidades, función </w:t>
            </w:r>
            <w:proofErr w:type="spellStart"/>
            <w:r w:rsidRPr="0083007D">
              <w:rPr>
                <w:rFonts w:ascii="Myriad Pro" w:eastAsia="Arial Unicode MS" w:hAnsi="Myriad Pro" w:cs="Arial Unicode MS"/>
                <w:lang w:val="es-GT"/>
              </w:rPr>
              <w:t>energy</w:t>
            </w:r>
            <w:proofErr w:type="spellEnd"/>
            <w:r w:rsidRPr="0083007D">
              <w:rPr>
                <w:rFonts w:ascii="Myriad Pro" w:eastAsia="Arial Unicode MS" w:hAnsi="Myriad Pro" w:cs="Arial Unicode MS"/>
                <w:lang w:val="es-GT"/>
              </w:rPr>
              <w:t xml:space="preserve"> </w:t>
            </w:r>
            <w:proofErr w:type="spellStart"/>
            <w:r w:rsidRPr="0083007D">
              <w:rPr>
                <w:rFonts w:ascii="Myriad Pro" w:eastAsia="Arial Unicode MS" w:hAnsi="Myriad Pro" w:cs="Arial Unicode MS"/>
                <w:lang w:val="es-GT"/>
              </w:rPr>
              <w:t>saver</w:t>
            </w:r>
            <w:proofErr w:type="spellEnd"/>
            <w:r w:rsidRPr="0083007D">
              <w:rPr>
                <w:rFonts w:ascii="Myriad Pro" w:eastAsia="Arial Unicode MS" w:hAnsi="Myriad Pro" w:cs="Arial Unicode MS"/>
                <w:lang w:val="es-GT"/>
              </w:rPr>
              <w:t>, deshumidificación, etc.</w:t>
            </w:r>
          </w:p>
          <w:p w14:paraId="1685FDF4" w14:textId="77777777" w:rsidR="0082203F" w:rsidRPr="0083007D" w:rsidRDefault="0082203F" w:rsidP="0082203F">
            <w:pPr>
              <w:pStyle w:val="NormalTabla"/>
              <w:jc w:val="both"/>
              <w:rPr>
                <w:rFonts w:ascii="Myriad Pro" w:hAnsi="Myriad Pro"/>
              </w:rPr>
            </w:pPr>
          </w:p>
          <w:p w14:paraId="2D6C2E8B" w14:textId="77777777" w:rsidR="0082203F" w:rsidRPr="0083007D" w:rsidRDefault="0082203F" w:rsidP="0082203F">
            <w:pPr>
              <w:pStyle w:val="NormalTabla"/>
              <w:rPr>
                <w:rFonts w:ascii="Myriad Pro" w:hAnsi="Myriad Pro"/>
              </w:rPr>
            </w:pPr>
            <w:r w:rsidRPr="0083007D">
              <w:rPr>
                <w:rFonts w:ascii="Myriad Pro" w:hAnsi="Myriad Pro"/>
              </w:rPr>
              <w:t>Garantía por un año</w:t>
            </w:r>
          </w:p>
          <w:p w14:paraId="2A42471D" w14:textId="77777777" w:rsidR="0082203F" w:rsidRPr="0083007D" w:rsidRDefault="0082203F" w:rsidP="0082203F">
            <w:pPr>
              <w:pStyle w:val="NormalTabla"/>
              <w:jc w:val="both"/>
              <w:rPr>
                <w:rFonts w:ascii="Myriad Pro" w:hAnsi="Myriad Pro"/>
              </w:rPr>
            </w:pPr>
            <w:r w:rsidRPr="0083007D">
              <w:rPr>
                <w:rFonts w:ascii="Myriad Pro" w:hAnsi="Myriad Pro"/>
                <w:b/>
                <w:bCs/>
              </w:rPr>
              <w:t>Pruebas de Instalación</w:t>
            </w:r>
            <w:r w:rsidRPr="0083007D">
              <w:rPr>
                <w:rFonts w:ascii="Myriad Pro" w:hAnsi="Myriad Pro"/>
              </w:rPr>
              <w:t xml:space="preserve">: </w:t>
            </w:r>
          </w:p>
          <w:p w14:paraId="4BAEFB5A" w14:textId="77777777" w:rsidR="0082203F" w:rsidRPr="0083007D" w:rsidRDefault="0082203F" w:rsidP="0082203F">
            <w:pPr>
              <w:pStyle w:val="NormalTabla"/>
              <w:jc w:val="both"/>
              <w:rPr>
                <w:rFonts w:ascii="Myriad Pro" w:hAnsi="Myriad Pro"/>
              </w:rPr>
            </w:pPr>
          </w:p>
          <w:p w14:paraId="12ED810B" w14:textId="057046C5" w:rsidR="0082203F" w:rsidRPr="0083007D" w:rsidRDefault="0082203F" w:rsidP="0082203F">
            <w:pPr>
              <w:pStyle w:val="NormalTabla"/>
              <w:jc w:val="both"/>
              <w:rPr>
                <w:rFonts w:ascii="Myriad Pro" w:hAnsi="Myriad Pro"/>
              </w:rPr>
            </w:pPr>
            <w:r w:rsidRPr="0083007D">
              <w:rPr>
                <w:rFonts w:ascii="Myriad Pro" w:hAnsi="Myriad Pro"/>
              </w:rPr>
              <w:t>Una vez terminada la instalación, será responsabilidad del proveedor realizar las pruebas de los diferentes sistemas para evitar la aparición de goteos o formación de burbujas de aire, fugas en conexiones, soldaduras, serpentinas, etc.</w:t>
            </w:r>
          </w:p>
          <w:p w14:paraId="3C7C3234" w14:textId="77777777" w:rsidR="0082203F" w:rsidRPr="0083007D" w:rsidRDefault="0082203F" w:rsidP="0082203F">
            <w:pPr>
              <w:pStyle w:val="NormalTabla"/>
              <w:jc w:val="both"/>
              <w:rPr>
                <w:rFonts w:ascii="Myriad Pro" w:hAnsi="Myriad Pro"/>
              </w:rPr>
            </w:pPr>
          </w:p>
          <w:p w14:paraId="039EB901" w14:textId="13295BB4" w:rsidR="0082203F" w:rsidRPr="0083007D" w:rsidRDefault="0082203F" w:rsidP="0082203F">
            <w:pPr>
              <w:pStyle w:val="NormalTabla"/>
              <w:jc w:val="both"/>
              <w:rPr>
                <w:rFonts w:ascii="Myriad Pro" w:hAnsi="Myriad Pro"/>
              </w:rPr>
            </w:pPr>
            <w:r w:rsidRPr="0083007D">
              <w:rPr>
                <w:rFonts w:ascii="Myriad Pro" w:hAnsi="Myriad Pro"/>
              </w:rPr>
              <w:t>El proveedor hará la puesta en marcha de los equipos durante el período de prueba que determine el fabricante, a los efectos de controlar el buen funcionamiento mecánico y rendimiento térmico de la instalación. La prueba incluirá también la medición de las temperaturas de motores en funcionamiento continuo, medición del amperaje y voltaje donde sea necesario, el factor de potencia, la revisión del aspecto visible de la instalación y el equipo, nivel de ruidos, velocidad, volumen</w:t>
            </w:r>
            <w:r w:rsidR="00DC49E8">
              <w:rPr>
                <w:rFonts w:ascii="Myriad Pro" w:hAnsi="Myriad Pro"/>
              </w:rPr>
              <w:t xml:space="preserve"> </w:t>
            </w:r>
            <w:r w:rsidRPr="0083007D">
              <w:rPr>
                <w:rFonts w:ascii="Myriad Pro" w:hAnsi="Myriad Pro"/>
              </w:rPr>
              <w:t>y otros parámetros que el fabricante de los equipos considere oportunos.</w:t>
            </w:r>
          </w:p>
        </w:tc>
        <w:tc>
          <w:tcPr>
            <w:tcW w:w="517" w:type="pct"/>
            <w:tcBorders>
              <w:top w:val="nil"/>
              <w:left w:val="nil"/>
              <w:bottom w:val="single" w:sz="4" w:space="0" w:color="auto"/>
              <w:right w:val="nil"/>
            </w:tcBorders>
            <w:noWrap/>
          </w:tcPr>
          <w:p w14:paraId="7B2C131B" w14:textId="77777777" w:rsidR="0082203F" w:rsidRPr="0083007D" w:rsidRDefault="0082203F" w:rsidP="0082203F">
            <w:pPr>
              <w:pStyle w:val="NormalTabla"/>
              <w:jc w:val="center"/>
              <w:rPr>
                <w:rFonts w:ascii="Myriad Pro" w:hAnsi="Myriad Pro"/>
              </w:rPr>
            </w:pPr>
            <w:r w:rsidRPr="0083007D">
              <w:rPr>
                <w:rFonts w:ascii="Myriad Pro" w:hAnsi="Myriad Pro"/>
              </w:rPr>
              <w:t>Unidad</w:t>
            </w:r>
          </w:p>
        </w:tc>
        <w:tc>
          <w:tcPr>
            <w:tcW w:w="662" w:type="pct"/>
            <w:tcBorders>
              <w:top w:val="nil"/>
              <w:left w:val="single" w:sz="8" w:space="0" w:color="auto"/>
              <w:bottom w:val="single" w:sz="4" w:space="0" w:color="auto"/>
              <w:right w:val="single" w:sz="8" w:space="0" w:color="auto"/>
            </w:tcBorders>
            <w:noWrap/>
            <w:vAlign w:val="center"/>
          </w:tcPr>
          <w:p w14:paraId="64E5F867" w14:textId="77777777" w:rsidR="0082203F" w:rsidRPr="0083007D" w:rsidRDefault="0082203F" w:rsidP="0082203F">
            <w:pPr>
              <w:pStyle w:val="NormalTabla"/>
              <w:jc w:val="center"/>
              <w:rPr>
                <w:rFonts w:ascii="Myriad Pro" w:hAnsi="Myriad Pro"/>
              </w:rPr>
            </w:pPr>
            <w:r w:rsidRPr="0083007D">
              <w:rPr>
                <w:rFonts w:ascii="Myriad Pro" w:hAnsi="Myriad Pro"/>
              </w:rPr>
              <w:t>1</w:t>
            </w:r>
          </w:p>
        </w:tc>
        <w:tc>
          <w:tcPr>
            <w:tcW w:w="662" w:type="pct"/>
            <w:tcBorders>
              <w:top w:val="nil"/>
              <w:left w:val="single" w:sz="8" w:space="0" w:color="auto"/>
              <w:bottom w:val="single" w:sz="4" w:space="0" w:color="auto"/>
              <w:right w:val="single" w:sz="8" w:space="0" w:color="auto"/>
            </w:tcBorders>
          </w:tcPr>
          <w:p w14:paraId="3BC4AC4E" w14:textId="77777777" w:rsidR="0082203F" w:rsidRPr="0083007D" w:rsidRDefault="0082203F" w:rsidP="0082203F">
            <w:pPr>
              <w:pStyle w:val="NormalTabla"/>
              <w:jc w:val="center"/>
              <w:rPr>
                <w:rFonts w:ascii="Myriad Pro" w:hAnsi="Myriad Pro"/>
              </w:rPr>
            </w:pPr>
          </w:p>
        </w:tc>
        <w:tc>
          <w:tcPr>
            <w:tcW w:w="662" w:type="pct"/>
            <w:tcBorders>
              <w:top w:val="nil"/>
              <w:left w:val="single" w:sz="8" w:space="0" w:color="auto"/>
              <w:bottom w:val="single" w:sz="4" w:space="0" w:color="auto"/>
              <w:right w:val="single" w:sz="8" w:space="0" w:color="auto"/>
            </w:tcBorders>
          </w:tcPr>
          <w:p w14:paraId="7283E1CE" w14:textId="77777777" w:rsidR="0082203F" w:rsidRPr="0083007D" w:rsidRDefault="0082203F" w:rsidP="0082203F">
            <w:pPr>
              <w:pStyle w:val="NormalTabla"/>
              <w:jc w:val="center"/>
              <w:rPr>
                <w:rFonts w:ascii="Myriad Pro" w:hAnsi="Myriad Pro"/>
              </w:rPr>
            </w:pPr>
          </w:p>
        </w:tc>
        <w:tc>
          <w:tcPr>
            <w:tcW w:w="662" w:type="pct"/>
            <w:tcBorders>
              <w:top w:val="nil"/>
              <w:left w:val="single" w:sz="8" w:space="0" w:color="auto"/>
              <w:bottom w:val="single" w:sz="4" w:space="0" w:color="auto"/>
              <w:right w:val="single" w:sz="8" w:space="0" w:color="auto"/>
            </w:tcBorders>
          </w:tcPr>
          <w:p w14:paraId="2F8A3FEB" w14:textId="77777777" w:rsidR="0082203F" w:rsidRPr="0083007D" w:rsidRDefault="0082203F" w:rsidP="0082203F">
            <w:pPr>
              <w:pStyle w:val="NormalTabla"/>
              <w:jc w:val="center"/>
              <w:rPr>
                <w:rFonts w:ascii="Myriad Pro" w:hAnsi="Myriad Pro"/>
              </w:rPr>
            </w:pPr>
          </w:p>
        </w:tc>
      </w:tr>
    </w:tbl>
    <w:p w14:paraId="50624590" w14:textId="5B483838" w:rsidR="00DB0F5C" w:rsidRDefault="00DB0F5C" w:rsidP="002E27BB">
      <w:pPr>
        <w:rPr>
          <w:rFonts w:ascii="Myriad Pro" w:hAnsi="Myriad Pro"/>
          <w:b/>
          <w:snapToGrid w:val="0"/>
          <w:szCs w:val="22"/>
          <w:u w:val="single"/>
        </w:rPr>
      </w:pPr>
    </w:p>
    <w:p w14:paraId="7CA1ABD5" w14:textId="614A155F" w:rsidR="00E650D5" w:rsidRDefault="00E650D5" w:rsidP="002E27BB">
      <w:pPr>
        <w:rPr>
          <w:rFonts w:ascii="Myriad Pro" w:hAnsi="Myriad Pro"/>
          <w:b/>
          <w:snapToGrid w:val="0"/>
          <w:szCs w:val="22"/>
          <w:u w:val="single"/>
        </w:rPr>
      </w:pPr>
    </w:p>
    <w:p w14:paraId="7222B540" w14:textId="38904CFD" w:rsidR="00E650D5" w:rsidRDefault="00E650D5" w:rsidP="002E27BB">
      <w:pPr>
        <w:rPr>
          <w:rFonts w:ascii="Myriad Pro" w:hAnsi="Myriad Pro"/>
          <w:b/>
          <w:snapToGrid w:val="0"/>
          <w:szCs w:val="22"/>
          <w:u w:val="single"/>
        </w:rPr>
      </w:pPr>
    </w:p>
    <w:p w14:paraId="12E65FC1" w14:textId="2AF41A6C" w:rsidR="00E650D5" w:rsidRDefault="00E650D5" w:rsidP="002E27BB">
      <w:pPr>
        <w:rPr>
          <w:rFonts w:ascii="Myriad Pro" w:hAnsi="Myriad Pro"/>
          <w:b/>
          <w:snapToGrid w:val="0"/>
          <w:szCs w:val="22"/>
          <w:u w:val="single"/>
        </w:rPr>
      </w:pPr>
    </w:p>
    <w:p w14:paraId="45B57381" w14:textId="6E5BBCAE" w:rsidR="00A7508B" w:rsidRPr="005F001D" w:rsidRDefault="0019459E" w:rsidP="002E27BB">
      <w:pPr>
        <w:rPr>
          <w:rFonts w:ascii="Myriad Pro" w:hAnsi="Myriad Pro"/>
          <w:snapToGrid w:val="0"/>
          <w:lang w:val="es-ES_tradnl"/>
        </w:rPr>
      </w:pPr>
      <w:r w:rsidRPr="001F28B3">
        <w:rPr>
          <w:rFonts w:ascii="Myriad Pro" w:hAnsi="Myriad Pro"/>
          <w:b/>
          <w:snapToGrid w:val="0"/>
          <w:szCs w:val="22"/>
          <w:u w:val="single"/>
        </w:rPr>
        <w:t>TABLA N°1</w:t>
      </w:r>
      <w:r w:rsidR="006D6297" w:rsidRPr="005F001D">
        <w:rPr>
          <w:rFonts w:ascii="Myriad Pro" w:hAnsi="Myriad Pro"/>
          <w:snapToGrid w:val="0"/>
          <w:lang w:val="es-ES_tradnl"/>
        </w:rPr>
        <w:t>:</w:t>
      </w:r>
      <w:r w:rsidR="00E623E8" w:rsidRPr="005F001D">
        <w:rPr>
          <w:rFonts w:ascii="Myriad Pro" w:hAnsi="Myriad Pro"/>
          <w:snapToGrid w:val="0"/>
          <w:lang w:val="es-ES_tradnl"/>
        </w:rPr>
        <w:t xml:space="preserve"> </w:t>
      </w:r>
      <w:r w:rsidR="0051798E">
        <w:rPr>
          <w:rFonts w:ascii="Myriad Pro" w:hAnsi="Myriad Pro"/>
          <w:snapToGrid w:val="0"/>
          <w:lang w:val="es-ES_tradnl"/>
        </w:rPr>
        <w:t>Lista de precios</w:t>
      </w:r>
      <w:r w:rsidR="007C2443" w:rsidRPr="005F001D">
        <w:rPr>
          <w:rFonts w:ascii="Myriad Pro" w:hAnsi="Myriad Pro"/>
          <w:snapToGrid w:val="0"/>
          <w:lang w:val="es-ES_tradnl"/>
        </w:rPr>
        <w:t xml:space="preserve"> </w:t>
      </w:r>
      <w:r w:rsidR="003A696F" w:rsidRPr="005F001D">
        <w:rPr>
          <w:rFonts w:ascii="Myriad Pro" w:hAnsi="Myriad Pro"/>
          <w:snapToGrid w:val="0"/>
          <w:lang w:val="es-ES_tradnl"/>
        </w:rPr>
        <w:t>por el servicio de reparación</w:t>
      </w:r>
      <w:r w:rsidR="0051798E">
        <w:rPr>
          <w:rFonts w:ascii="Myriad Pro" w:hAnsi="Myriad Pro"/>
          <w:snapToGrid w:val="0"/>
          <w:lang w:val="es-ES_tradnl"/>
        </w:rPr>
        <w:t xml:space="preserve"> y mantenimiento:</w:t>
      </w:r>
    </w:p>
    <w:p w14:paraId="45B57382" w14:textId="75F92494" w:rsidR="003A696F" w:rsidRPr="0051798E" w:rsidRDefault="003A696F" w:rsidP="003A696F">
      <w:pPr>
        <w:rPr>
          <w:rFonts w:ascii="Myriad Pro" w:hAnsi="Myriad Pro"/>
          <w:snapToGrid w:val="0"/>
          <w:u w:val="single"/>
          <w:lang w:val="es-ES_tradnl"/>
        </w:rPr>
      </w:pPr>
      <w:r w:rsidRPr="005F001D">
        <w:rPr>
          <w:rFonts w:ascii="Myriad Pro" w:hAnsi="Myriad Pro"/>
          <w:snapToGrid w:val="0"/>
          <w:u w:val="single"/>
          <w:lang w:val="es-ES_tradnl"/>
        </w:rPr>
        <w:t xml:space="preserve">Punto 1: </w:t>
      </w:r>
      <w:r w:rsidR="0051798E" w:rsidRPr="0051798E">
        <w:rPr>
          <w:rFonts w:ascii="Myriad Pro" w:hAnsi="Myriad Pro"/>
          <w:u w:val="single"/>
        </w:rPr>
        <w:t>Oficina Regional de Choluteca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
        <w:gridCol w:w="4416"/>
        <w:gridCol w:w="1008"/>
        <w:gridCol w:w="1069"/>
        <w:gridCol w:w="1075"/>
        <w:gridCol w:w="1045"/>
        <w:gridCol w:w="981"/>
      </w:tblGrid>
      <w:tr w:rsidR="0019459E" w:rsidRPr="005F001D" w14:paraId="45B57389" w14:textId="32F6A449" w:rsidTr="00C24DF5">
        <w:trPr>
          <w:trHeight w:val="20"/>
          <w:tblHeader/>
        </w:trPr>
        <w:tc>
          <w:tcPr>
            <w:tcW w:w="236" w:type="pct"/>
            <w:shd w:val="clear" w:color="auto" w:fill="DBE5F1" w:themeFill="accent1" w:themeFillTint="33"/>
            <w:noWrap/>
            <w:vAlign w:val="center"/>
            <w:hideMark/>
          </w:tcPr>
          <w:p w14:paraId="45B57383" w14:textId="77777777" w:rsidR="0019459E" w:rsidRPr="005F001D" w:rsidRDefault="0019459E" w:rsidP="0019459E">
            <w:pPr>
              <w:pStyle w:val="NormalTabla"/>
              <w:jc w:val="center"/>
              <w:rPr>
                <w:rFonts w:ascii="Myriad Pro" w:hAnsi="Myriad Pro"/>
                <w:b/>
              </w:rPr>
            </w:pPr>
            <w:r w:rsidRPr="005F001D">
              <w:rPr>
                <w:rFonts w:ascii="Myriad Pro" w:hAnsi="Myriad Pro"/>
                <w:b/>
              </w:rPr>
              <w:t>No.</w:t>
            </w:r>
          </w:p>
        </w:tc>
        <w:tc>
          <w:tcPr>
            <w:tcW w:w="2193" w:type="pct"/>
            <w:shd w:val="clear" w:color="auto" w:fill="DBE5F1" w:themeFill="accent1" w:themeFillTint="33"/>
            <w:noWrap/>
            <w:vAlign w:val="center"/>
            <w:hideMark/>
          </w:tcPr>
          <w:p w14:paraId="45B57384" w14:textId="77777777" w:rsidR="0019459E" w:rsidRPr="005F001D" w:rsidRDefault="0019459E" w:rsidP="0019459E">
            <w:pPr>
              <w:pStyle w:val="NormalTabla"/>
              <w:jc w:val="center"/>
              <w:rPr>
                <w:rFonts w:ascii="Myriad Pro" w:hAnsi="Myriad Pro"/>
                <w:b/>
              </w:rPr>
            </w:pPr>
            <w:r w:rsidRPr="005F001D">
              <w:rPr>
                <w:rFonts w:ascii="Myriad Pro" w:hAnsi="Myriad Pro"/>
                <w:b/>
              </w:rPr>
              <w:t>Actividad</w:t>
            </w:r>
          </w:p>
        </w:tc>
        <w:tc>
          <w:tcPr>
            <w:tcW w:w="500" w:type="pct"/>
            <w:shd w:val="clear" w:color="auto" w:fill="DBE5F1" w:themeFill="accent1" w:themeFillTint="33"/>
            <w:noWrap/>
            <w:vAlign w:val="center"/>
            <w:hideMark/>
          </w:tcPr>
          <w:p w14:paraId="45B57385" w14:textId="77777777" w:rsidR="0019459E" w:rsidRPr="005F001D" w:rsidRDefault="0019459E" w:rsidP="0019459E">
            <w:pPr>
              <w:pStyle w:val="NormalTabla"/>
              <w:jc w:val="center"/>
              <w:rPr>
                <w:rFonts w:ascii="Myriad Pro" w:hAnsi="Myriad Pro"/>
                <w:b/>
              </w:rPr>
            </w:pPr>
            <w:r w:rsidRPr="005F001D">
              <w:rPr>
                <w:rFonts w:ascii="Myriad Pro" w:hAnsi="Myriad Pro"/>
                <w:b/>
              </w:rPr>
              <w:t>Unidad</w:t>
            </w:r>
          </w:p>
        </w:tc>
        <w:tc>
          <w:tcPr>
            <w:tcW w:w="531" w:type="pct"/>
            <w:shd w:val="clear" w:color="auto" w:fill="DBE5F1" w:themeFill="accent1" w:themeFillTint="33"/>
            <w:noWrap/>
            <w:vAlign w:val="center"/>
            <w:hideMark/>
          </w:tcPr>
          <w:p w14:paraId="45B57386" w14:textId="77777777" w:rsidR="0019459E" w:rsidRPr="005F001D" w:rsidRDefault="0019459E" w:rsidP="0019459E">
            <w:pPr>
              <w:pStyle w:val="NormalTabla"/>
              <w:jc w:val="center"/>
              <w:rPr>
                <w:rFonts w:ascii="Myriad Pro" w:hAnsi="Myriad Pro"/>
                <w:b/>
              </w:rPr>
            </w:pPr>
            <w:r w:rsidRPr="005F001D">
              <w:rPr>
                <w:rFonts w:ascii="Myriad Pro" w:hAnsi="Myriad Pro"/>
                <w:b/>
              </w:rPr>
              <w:t>Cantidad</w:t>
            </w:r>
          </w:p>
        </w:tc>
        <w:tc>
          <w:tcPr>
            <w:tcW w:w="534" w:type="pct"/>
            <w:shd w:val="clear" w:color="auto" w:fill="DBE5F1" w:themeFill="accent1" w:themeFillTint="33"/>
            <w:vAlign w:val="center"/>
          </w:tcPr>
          <w:p w14:paraId="13195AB0" w14:textId="77777777" w:rsidR="0019459E" w:rsidRPr="001F28B3" w:rsidRDefault="0019459E" w:rsidP="0019459E">
            <w:pPr>
              <w:jc w:val="center"/>
              <w:rPr>
                <w:rFonts w:ascii="Myriad Pro" w:eastAsia="Arial Unicode MS" w:hAnsi="Myriad Pro" w:cs="Arial Unicode MS"/>
                <w:b/>
                <w:szCs w:val="22"/>
              </w:rPr>
            </w:pPr>
            <w:r w:rsidRPr="001F28B3">
              <w:rPr>
                <w:rFonts w:ascii="Myriad Pro" w:eastAsia="Arial Unicode MS" w:hAnsi="Myriad Pro" w:cs="Arial Unicode MS"/>
                <w:b/>
                <w:szCs w:val="22"/>
              </w:rPr>
              <w:t>Precio Unitario en Lempiras (HNL)</w:t>
            </w:r>
          </w:p>
          <w:p w14:paraId="45B57387" w14:textId="4EB8D66C" w:rsidR="0019459E" w:rsidRPr="005F001D" w:rsidRDefault="0019459E" w:rsidP="0019459E">
            <w:pPr>
              <w:pStyle w:val="NormalTabla"/>
              <w:jc w:val="center"/>
              <w:rPr>
                <w:rFonts w:ascii="Myriad Pro" w:hAnsi="Myriad Pro"/>
                <w:b/>
              </w:rPr>
            </w:pPr>
            <w:r w:rsidRPr="001F28B3">
              <w:rPr>
                <w:rFonts w:ascii="Myriad Pro" w:eastAsia="Arial Unicode MS" w:hAnsi="Myriad Pro" w:cs="Arial Unicode MS"/>
                <w:b/>
                <w:szCs w:val="22"/>
              </w:rPr>
              <w:t>Sin incluir ISV</w:t>
            </w:r>
          </w:p>
        </w:tc>
        <w:tc>
          <w:tcPr>
            <w:tcW w:w="519" w:type="pct"/>
            <w:shd w:val="clear" w:color="auto" w:fill="DBE5F1" w:themeFill="accent1" w:themeFillTint="33"/>
            <w:vAlign w:val="center"/>
          </w:tcPr>
          <w:p w14:paraId="332CB448" w14:textId="77777777" w:rsidR="0019459E" w:rsidRPr="001F28B3" w:rsidRDefault="0019459E" w:rsidP="0019459E">
            <w:pPr>
              <w:jc w:val="center"/>
              <w:rPr>
                <w:rFonts w:ascii="Myriad Pro" w:eastAsia="Arial Unicode MS" w:hAnsi="Myriad Pro" w:cs="Arial Unicode MS"/>
                <w:b/>
                <w:szCs w:val="22"/>
              </w:rPr>
            </w:pPr>
            <w:r w:rsidRPr="001F28B3">
              <w:rPr>
                <w:rFonts w:ascii="Myriad Pro" w:eastAsia="Arial Unicode MS" w:hAnsi="Myriad Pro" w:cs="Arial Unicode MS"/>
                <w:b/>
                <w:szCs w:val="22"/>
              </w:rPr>
              <w:t>Precio Total en Lempiras (HNL)</w:t>
            </w:r>
          </w:p>
          <w:p w14:paraId="45B57388" w14:textId="550D04B3" w:rsidR="0019459E" w:rsidRPr="005F001D" w:rsidRDefault="0019459E" w:rsidP="0019459E">
            <w:pPr>
              <w:pStyle w:val="NormalTabla"/>
              <w:jc w:val="center"/>
              <w:rPr>
                <w:rFonts w:ascii="Myriad Pro" w:hAnsi="Myriad Pro"/>
                <w:b/>
              </w:rPr>
            </w:pPr>
            <w:r w:rsidRPr="001F28B3">
              <w:rPr>
                <w:rFonts w:ascii="Myriad Pro" w:eastAsia="Arial Unicode MS" w:hAnsi="Myriad Pro" w:cs="Arial Unicode MS"/>
                <w:b/>
                <w:szCs w:val="22"/>
              </w:rPr>
              <w:t>Sin incluir ISV</w:t>
            </w:r>
          </w:p>
        </w:tc>
        <w:tc>
          <w:tcPr>
            <w:tcW w:w="487" w:type="pct"/>
            <w:shd w:val="clear" w:color="auto" w:fill="DBE5F1" w:themeFill="accent1" w:themeFillTint="33"/>
            <w:vAlign w:val="center"/>
          </w:tcPr>
          <w:p w14:paraId="3B095F09" w14:textId="2D99CEC9" w:rsidR="0019459E" w:rsidRPr="005F001D" w:rsidRDefault="0019459E" w:rsidP="0019459E">
            <w:pPr>
              <w:pStyle w:val="NormalTabla"/>
              <w:jc w:val="center"/>
              <w:rPr>
                <w:rFonts w:ascii="Myriad Pro" w:hAnsi="Myriad Pro"/>
                <w:b/>
              </w:rPr>
            </w:pPr>
            <w:r>
              <w:rPr>
                <w:rFonts w:ascii="Myriad Pro" w:hAnsi="Myriad Pro"/>
                <w:b/>
              </w:rPr>
              <w:t>Tiempo de Entrega</w:t>
            </w:r>
          </w:p>
        </w:tc>
      </w:tr>
      <w:tr w:rsidR="002C6BF1" w:rsidRPr="005F001D" w14:paraId="45B57390" w14:textId="718F9FED" w:rsidTr="00C24DF5">
        <w:trPr>
          <w:trHeight w:val="20"/>
        </w:trPr>
        <w:tc>
          <w:tcPr>
            <w:tcW w:w="236" w:type="pct"/>
            <w:noWrap/>
            <w:vAlign w:val="center"/>
            <w:hideMark/>
          </w:tcPr>
          <w:p w14:paraId="45B5738A" w14:textId="2F2C4F1B" w:rsidR="002C6BF1" w:rsidRPr="005F001D" w:rsidRDefault="002C6BF1" w:rsidP="002C6BF1">
            <w:pPr>
              <w:pStyle w:val="NormalTabla"/>
              <w:rPr>
                <w:rFonts w:ascii="Myriad Pro" w:hAnsi="Myriad Pro"/>
              </w:rPr>
            </w:pPr>
          </w:p>
        </w:tc>
        <w:tc>
          <w:tcPr>
            <w:tcW w:w="2193" w:type="pct"/>
            <w:vAlign w:val="bottom"/>
            <w:hideMark/>
          </w:tcPr>
          <w:p w14:paraId="45B5738B" w14:textId="139831E3" w:rsidR="002C6BF1" w:rsidRPr="005F001D" w:rsidRDefault="002C6BF1" w:rsidP="002C6BF1">
            <w:pPr>
              <w:pStyle w:val="NormalTabla"/>
              <w:rPr>
                <w:rFonts w:ascii="Myriad Pro" w:hAnsi="Myriad Pro"/>
              </w:rPr>
            </w:pPr>
            <w:r w:rsidRPr="005F001D">
              <w:rPr>
                <w:rFonts w:ascii="Myriad Pro" w:hAnsi="Myriad Pro"/>
                <w:b/>
              </w:rPr>
              <w:t>ACTIVIDAD/UBICACION</w:t>
            </w:r>
          </w:p>
        </w:tc>
        <w:tc>
          <w:tcPr>
            <w:tcW w:w="500" w:type="pct"/>
            <w:noWrap/>
            <w:vAlign w:val="center"/>
          </w:tcPr>
          <w:p w14:paraId="45B5738C" w14:textId="08B557DF" w:rsidR="002C6BF1" w:rsidRPr="005F001D" w:rsidRDefault="002C6BF1" w:rsidP="002C6BF1">
            <w:pPr>
              <w:pStyle w:val="NormalTabla"/>
              <w:jc w:val="center"/>
              <w:rPr>
                <w:rFonts w:ascii="Myriad Pro" w:hAnsi="Myriad Pro"/>
              </w:rPr>
            </w:pPr>
          </w:p>
        </w:tc>
        <w:tc>
          <w:tcPr>
            <w:tcW w:w="531" w:type="pct"/>
            <w:noWrap/>
            <w:vAlign w:val="center"/>
          </w:tcPr>
          <w:p w14:paraId="45B5738D" w14:textId="704B02BF" w:rsidR="002C6BF1" w:rsidRPr="005F001D" w:rsidRDefault="002C6BF1" w:rsidP="002C6BF1">
            <w:pPr>
              <w:pStyle w:val="NormalTabla"/>
              <w:jc w:val="center"/>
              <w:rPr>
                <w:rFonts w:ascii="Myriad Pro" w:hAnsi="Myriad Pro"/>
              </w:rPr>
            </w:pPr>
          </w:p>
        </w:tc>
        <w:tc>
          <w:tcPr>
            <w:tcW w:w="534" w:type="pct"/>
            <w:vAlign w:val="center"/>
          </w:tcPr>
          <w:p w14:paraId="45B5738E" w14:textId="77777777" w:rsidR="002C6BF1" w:rsidRPr="005F001D" w:rsidRDefault="002C6BF1" w:rsidP="002C6BF1">
            <w:pPr>
              <w:pStyle w:val="NormalTabla"/>
              <w:jc w:val="center"/>
              <w:rPr>
                <w:rFonts w:ascii="Myriad Pro" w:hAnsi="Myriad Pro"/>
              </w:rPr>
            </w:pPr>
          </w:p>
        </w:tc>
        <w:tc>
          <w:tcPr>
            <w:tcW w:w="519" w:type="pct"/>
            <w:vAlign w:val="center"/>
          </w:tcPr>
          <w:p w14:paraId="45B5738F" w14:textId="77777777" w:rsidR="002C6BF1" w:rsidRPr="005F001D" w:rsidRDefault="002C6BF1" w:rsidP="002C6BF1">
            <w:pPr>
              <w:pStyle w:val="NormalTabla"/>
              <w:jc w:val="center"/>
              <w:rPr>
                <w:rFonts w:ascii="Myriad Pro" w:hAnsi="Myriad Pro"/>
              </w:rPr>
            </w:pPr>
          </w:p>
        </w:tc>
        <w:tc>
          <w:tcPr>
            <w:tcW w:w="487" w:type="pct"/>
          </w:tcPr>
          <w:p w14:paraId="2DF74820" w14:textId="77777777" w:rsidR="002C6BF1" w:rsidRPr="005F001D" w:rsidRDefault="002C6BF1" w:rsidP="002C6BF1">
            <w:pPr>
              <w:pStyle w:val="NormalTabla"/>
              <w:jc w:val="center"/>
              <w:rPr>
                <w:rFonts w:ascii="Myriad Pro" w:hAnsi="Myriad Pro"/>
              </w:rPr>
            </w:pPr>
          </w:p>
        </w:tc>
      </w:tr>
      <w:tr w:rsidR="00C24DF5" w:rsidRPr="005F001D" w14:paraId="45B57397" w14:textId="0296C560" w:rsidTr="00C24DF5">
        <w:trPr>
          <w:trHeight w:val="20"/>
        </w:trPr>
        <w:tc>
          <w:tcPr>
            <w:tcW w:w="236" w:type="pct"/>
            <w:noWrap/>
            <w:vAlign w:val="center"/>
          </w:tcPr>
          <w:p w14:paraId="45B57391" w14:textId="7F668C7F" w:rsidR="00C24DF5" w:rsidRPr="005F001D" w:rsidRDefault="00C24DF5" w:rsidP="00C24DF5">
            <w:pPr>
              <w:pStyle w:val="NormalTabla"/>
              <w:rPr>
                <w:rFonts w:ascii="Myriad Pro" w:hAnsi="Myriad Pro"/>
              </w:rPr>
            </w:pPr>
            <w:r>
              <w:rPr>
                <w:rFonts w:ascii="Myriad Pro" w:hAnsi="Myriad Pro"/>
              </w:rPr>
              <w:t>1</w:t>
            </w:r>
          </w:p>
        </w:tc>
        <w:tc>
          <w:tcPr>
            <w:tcW w:w="2193" w:type="pct"/>
            <w:vAlign w:val="bottom"/>
            <w:hideMark/>
          </w:tcPr>
          <w:p w14:paraId="45B57392" w14:textId="7CF78BDD" w:rsidR="00C24DF5" w:rsidRPr="005F001D" w:rsidRDefault="00C24DF5" w:rsidP="00C24DF5">
            <w:pPr>
              <w:pStyle w:val="NormalTabla"/>
              <w:jc w:val="both"/>
              <w:rPr>
                <w:rFonts w:ascii="Myriad Pro" w:hAnsi="Myriad Pro"/>
              </w:rPr>
            </w:pPr>
            <w:r>
              <w:rPr>
                <w:rFonts w:ascii="Myriad Pro" w:hAnsi="Myriad Pro"/>
              </w:rPr>
              <w:t xml:space="preserve">Desmontaje de cielo falso existente y suministro e instalación de cielo falso </w:t>
            </w:r>
            <w:proofErr w:type="spellStart"/>
            <w:r>
              <w:rPr>
                <w:rFonts w:ascii="Myriad Pro" w:hAnsi="Myriad Pro"/>
              </w:rPr>
              <w:t>acustico</w:t>
            </w:r>
            <w:proofErr w:type="spellEnd"/>
            <w:r>
              <w:rPr>
                <w:rFonts w:ascii="Myriad Pro" w:hAnsi="Myriad Pro"/>
              </w:rPr>
              <w:t xml:space="preserve"> de fibra mineral</w:t>
            </w:r>
            <w:r w:rsidRPr="005F001D">
              <w:rPr>
                <w:rFonts w:ascii="Myriad Pro" w:hAnsi="Myriad Pro"/>
              </w:rPr>
              <w:t xml:space="preserve"> </w:t>
            </w:r>
          </w:p>
        </w:tc>
        <w:tc>
          <w:tcPr>
            <w:tcW w:w="500" w:type="pct"/>
            <w:noWrap/>
            <w:vAlign w:val="center"/>
          </w:tcPr>
          <w:p w14:paraId="45B57393" w14:textId="414A48F5" w:rsidR="00C24DF5" w:rsidRPr="005F001D" w:rsidRDefault="00C24DF5" w:rsidP="00C24DF5">
            <w:pPr>
              <w:pStyle w:val="NormalTabla"/>
              <w:jc w:val="center"/>
              <w:rPr>
                <w:rFonts w:ascii="Myriad Pro" w:hAnsi="Myriad Pro"/>
              </w:rPr>
            </w:pPr>
            <w:r w:rsidRPr="005F001D">
              <w:rPr>
                <w:rFonts w:ascii="Myriad Pro" w:hAnsi="Myriad Pro"/>
              </w:rPr>
              <w:t>M2</w:t>
            </w:r>
          </w:p>
        </w:tc>
        <w:tc>
          <w:tcPr>
            <w:tcW w:w="531" w:type="pct"/>
            <w:noWrap/>
            <w:vAlign w:val="center"/>
          </w:tcPr>
          <w:p w14:paraId="45B57394" w14:textId="59DDC607" w:rsidR="00C24DF5" w:rsidRPr="005F001D" w:rsidRDefault="00C24DF5" w:rsidP="00C24DF5">
            <w:pPr>
              <w:pStyle w:val="NormalTabla"/>
              <w:jc w:val="center"/>
              <w:rPr>
                <w:rFonts w:ascii="Myriad Pro" w:hAnsi="Myriad Pro"/>
              </w:rPr>
            </w:pPr>
            <w:r>
              <w:rPr>
                <w:rFonts w:ascii="Myriad Pro" w:hAnsi="Myriad Pro"/>
              </w:rPr>
              <w:t>35</w:t>
            </w:r>
          </w:p>
        </w:tc>
        <w:tc>
          <w:tcPr>
            <w:tcW w:w="534" w:type="pct"/>
            <w:vAlign w:val="center"/>
          </w:tcPr>
          <w:p w14:paraId="45B57395" w14:textId="77777777" w:rsidR="00C24DF5" w:rsidRPr="005F001D" w:rsidRDefault="00C24DF5" w:rsidP="00C24DF5">
            <w:pPr>
              <w:pStyle w:val="NormalTabla"/>
              <w:jc w:val="center"/>
              <w:rPr>
                <w:rFonts w:ascii="Myriad Pro" w:hAnsi="Myriad Pro"/>
              </w:rPr>
            </w:pPr>
          </w:p>
        </w:tc>
        <w:tc>
          <w:tcPr>
            <w:tcW w:w="519" w:type="pct"/>
            <w:vAlign w:val="center"/>
          </w:tcPr>
          <w:p w14:paraId="45B57396" w14:textId="77777777" w:rsidR="00C24DF5" w:rsidRPr="005F001D" w:rsidRDefault="00C24DF5" w:rsidP="00C24DF5">
            <w:pPr>
              <w:pStyle w:val="NormalTabla"/>
              <w:jc w:val="center"/>
              <w:rPr>
                <w:rFonts w:ascii="Myriad Pro" w:hAnsi="Myriad Pro"/>
              </w:rPr>
            </w:pPr>
          </w:p>
        </w:tc>
        <w:tc>
          <w:tcPr>
            <w:tcW w:w="487" w:type="pct"/>
          </w:tcPr>
          <w:p w14:paraId="6D1EADDE" w14:textId="77777777" w:rsidR="00C24DF5" w:rsidRPr="005F001D" w:rsidRDefault="00C24DF5" w:rsidP="00C24DF5">
            <w:pPr>
              <w:pStyle w:val="NormalTabla"/>
              <w:jc w:val="center"/>
              <w:rPr>
                <w:rFonts w:ascii="Myriad Pro" w:hAnsi="Myriad Pro"/>
              </w:rPr>
            </w:pPr>
          </w:p>
        </w:tc>
      </w:tr>
      <w:tr w:rsidR="00C24DF5" w:rsidRPr="005F001D" w14:paraId="45B5739E" w14:textId="4D010E1E" w:rsidTr="00C24DF5">
        <w:trPr>
          <w:trHeight w:val="20"/>
        </w:trPr>
        <w:tc>
          <w:tcPr>
            <w:tcW w:w="236" w:type="pct"/>
            <w:noWrap/>
            <w:vAlign w:val="center"/>
          </w:tcPr>
          <w:p w14:paraId="45B57398" w14:textId="1C28CF49" w:rsidR="00C24DF5" w:rsidRPr="005F001D" w:rsidRDefault="00C24DF5" w:rsidP="00C24DF5">
            <w:pPr>
              <w:pStyle w:val="NormalTabla"/>
              <w:rPr>
                <w:rFonts w:ascii="Myriad Pro" w:hAnsi="Myriad Pro"/>
              </w:rPr>
            </w:pPr>
            <w:r>
              <w:rPr>
                <w:rFonts w:ascii="Myriad Pro" w:hAnsi="Myriad Pro"/>
              </w:rPr>
              <w:t>2</w:t>
            </w:r>
          </w:p>
        </w:tc>
        <w:tc>
          <w:tcPr>
            <w:tcW w:w="2193" w:type="pct"/>
            <w:vAlign w:val="bottom"/>
            <w:hideMark/>
          </w:tcPr>
          <w:p w14:paraId="45B57399" w14:textId="3FBD8C1B" w:rsidR="00C24DF5" w:rsidRPr="005F001D" w:rsidRDefault="00C24DF5" w:rsidP="00C24DF5">
            <w:pPr>
              <w:pStyle w:val="NormalTabla"/>
              <w:jc w:val="both"/>
              <w:rPr>
                <w:rFonts w:ascii="Myriad Pro" w:hAnsi="Myriad Pro"/>
              </w:rPr>
            </w:pPr>
            <w:r>
              <w:rPr>
                <w:rFonts w:ascii="Myriad Pro" w:hAnsi="Myriad Pro"/>
              </w:rPr>
              <w:t xml:space="preserve">Resane y aplicación de pintura a paredes interiores con pintura base de agua, color a escoger aplicación de dos (2) manos </w:t>
            </w:r>
          </w:p>
        </w:tc>
        <w:tc>
          <w:tcPr>
            <w:tcW w:w="500" w:type="pct"/>
            <w:noWrap/>
            <w:vAlign w:val="center"/>
          </w:tcPr>
          <w:p w14:paraId="45B5739A" w14:textId="2C02F161" w:rsidR="00C24DF5" w:rsidRPr="005F001D" w:rsidRDefault="00C24DF5" w:rsidP="00C24DF5">
            <w:pPr>
              <w:pStyle w:val="NormalTabla"/>
              <w:jc w:val="center"/>
              <w:rPr>
                <w:rFonts w:ascii="Myriad Pro" w:hAnsi="Myriad Pro"/>
              </w:rPr>
            </w:pPr>
            <w:r w:rsidRPr="005F001D">
              <w:rPr>
                <w:rFonts w:ascii="Myriad Pro" w:hAnsi="Myriad Pro"/>
              </w:rPr>
              <w:t>M2</w:t>
            </w:r>
          </w:p>
        </w:tc>
        <w:tc>
          <w:tcPr>
            <w:tcW w:w="531" w:type="pct"/>
            <w:noWrap/>
            <w:vAlign w:val="center"/>
          </w:tcPr>
          <w:p w14:paraId="45B5739B" w14:textId="07F2F33A" w:rsidR="00C24DF5" w:rsidRPr="005F001D" w:rsidRDefault="00C24DF5" w:rsidP="00C24DF5">
            <w:pPr>
              <w:pStyle w:val="NormalTabla"/>
              <w:jc w:val="center"/>
              <w:rPr>
                <w:rFonts w:ascii="Myriad Pro" w:hAnsi="Myriad Pro"/>
              </w:rPr>
            </w:pPr>
            <w:r w:rsidRPr="005F001D">
              <w:rPr>
                <w:rFonts w:ascii="Myriad Pro" w:hAnsi="Myriad Pro"/>
              </w:rPr>
              <w:t>1</w:t>
            </w:r>
            <w:r>
              <w:rPr>
                <w:rFonts w:ascii="Myriad Pro" w:hAnsi="Myriad Pro"/>
              </w:rPr>
              <w:t>10</w:t>
            </w:r>
          </w:p>
        </w:tc>
        <w:tc>
          <w:tcPr>
            <w:tcW w:w="534" w:type="pct"/>
            <w:vAlign w:val="center"/>
          </w:tcPr>
          <w:p w14:paraId="45B5739C" w14:textId="77777777" w:rsidR="00C24DF5" w:rsidRPr="005F001D" w:rsidRDefault="00C24DF5" w:rsidP="00C24DF5">
            <w:pPr>
              <w:pStyle w:val="NormalTabla"/>
              <w:jc w:val="center"/>
              <w:rPr>
                <w:rFonts w:ascii="Myriad Pro" w:hAnsi="Myriad Pro"/>
              </w:rPr>
            </w:pPr>
          </w:p>
        </w:tc>
        <w:tc>
          <w:tcPr>
            <w:tcW w:w="519" w:type="pct"/>
            <w:vAlign w:val="center"/>
          </w:tcPr>
          <w:p w14:paraId="45B5739D" w14:textId="77777777" w:rsidR="00C24DF5" w:rsidRPr="005F001D" w:rsidRDefault="00C24DF5" w:rsidP="00C24DF5">
            <w:pPr>
              <w:pStyle w:val="NormalTabla"/>
              <w:jc w:val="center"/>
              <w:rPr>
                <w:rFonts w:ascii="Myriad Pro" w:hAnsi="Myriad Pro"/>
              </w:rPr>
            </w:pPr>
          </w:p>
        </w:tc>
        <w:tc>
          <w:tcPr>
            <w:tcW w:w="487" w:type="pct"/>
          </w:tcPr>
          <w:p w14:paraId="3C877807" w14:textId="77777777" w:rsidR="00C24DF5" w:rsidRPr="005F001D" w:rsidRDefault="00C24DF5" w:rsidP="00C24DF5">
            <w:pPr>
              <w:pStyle w:val="NormalTabla"/>
              <w:jc w:val="center"/>
              <w:rPr>
                <w:rFonts w:ascii="Myriad Pro" w:hAnsi="Myriad Pro"/>
              </w:rPr>
            </w:pPr>
          </w:p>
        </w:tc>
      </w:tr>
      <w:tr w:rsidR="00C24DF5" w:rsidRPr="005F001D" w14:paraId="45B573A5" w14:textId="34148A4C" w:rsidTr="00C24DF5">
        <w:trPr>
          <w:trHeight w:val="20"/>
        </w:trPr>
        <w:tc>
          <w:tcPr>
            <w:tcW w:w="236" w:type="pct"/>
            <w:noWrap/>
            <w:vAlign w:val="center"/>
          </w:tcPr>
          <w:p w14:paraId="45B5739F" w14:textId="64A4F3C4" w:rsidR="00C24DF5" w:rsidRPr="005F001D" w:rsidRDefault="00C24DF5" w:rsidP="00C24DF5">
            <w:pPr>
              <w:pStyle w:val="NormalTabla"/>
              <w:rPr>
                <w:rFonts w:ascii="Myriad Pro" w:hAnsi="Myriad Pro"/>
              </w:rPr>
            </w:pPr>
            <w:r>
              <w:rPr>
                <w:rFonts w:ascii="Myriad Pro" w:hAnsi="Myriad Pro"/>
              </w:rPr>
              <w:t>3</w:t>
            </w:r>
          </w:p>
        </w:tc>
        <w:tc>
          <w:tcPr>
            <w:tcW w:w="2193" w:type="pct"/>
            <w:vAlign w:val="bottom"/>
            <w:hideMark/>
          </w:tcPr>
          <w:p w14:paraId="45B573A0" w14:textId="65B4B429" w:rsidR="00C24DF5" w:rsidRPr="005F001D" w:rsidRDefault="00C24DF5" w:rsidP="00C24DF5">
            <w:pPr>
              <w:pStyle w:val="NormalTabla"/>
              <w:jc w:val="both"/>
              <w:rPr>
                <w:rFonts w:ascii="Myriad Pro" w:hAnsi="Myriad Pro"/>
              </w:rPr>
            </w:pPr>
            <w:r>
              <w:rPr>
                <w:rFonts w:ascii="Myriad Pro" w:hAnsi="Myriad Pro"/>
              </w:rPr>
              <w:t>Suministro e Instalación de lámparas completas en cielo falso</w:t>
            </w:r>
            <w:r w:rsidRPr="00C44FEB">
              <w:rPr>
                <w:rFonts w:ascii="Myriad Pro" w:hAnsi="Myriad Pro"/>
                <w:color w:val="FF0000"/>
              </w:rPr>
              <w:t xml:space="preserve"> </w:t>
            </w:r>
          </w:p>
        </w:tc>
        <w:tc>
          <w:tcPr>
            <w:tcW w:w="500" w:type="pct"/>
            <w:noWrap/>
          </w:tcPr>
          <w:p w14:paraId="45B573A1" w14:textId="0E69BB82" w:rsidR="00C24DF5" w:rsidRPr="005F001D" w:rsidRDefault="00C24DF5" w:rsidP="00C24DF5">
            <w:pPr>
              <w:pStyle w:val="NormalTabla"/>
              <w:jc w:val="center"/>
              <w:rPr>
                <w:rFonts w:ascii="Myriad Pro" w:hAnsi="Myriad Pro"/>
              </w:rPr>
            </w:pPr>
            <w:r w:rsidRPr="0022617C">
              <w:rPr>
                <w:rFonts w:ascii="Myriad Pro" w:hAnsi="Myriad Pro"/>
              </w:rPr>
              <w:t>Unidad</w:t>
            </w:r>
            <w:r>
              <w:rPr>
                <w:rFonts w:ascii="Myriad Pro" w:hAnsi="Myriad Pro"/>
              </w:rPr>
              <w:t>es</w:t>
            </w:r>
          </w:p>
        </w:tc>
        <w:tc>
          <w:tcPr>
            <w:tcW w:w="531" w:type="pct"/>
            <w:noWrap/>
            <w:vAlign w:val="center"/>
          </w:tcPr>
          <w:p w14:paraId="45B573A2" w14:textId="094B2FFD" w:rsidR="00C24DF5" w:rsidRPr="005F001D" w:rsidRDefault="00C24DF5" w:rsidP="00C24DF5">
            <w:pPr>
              <w:pStyle w:val="NormalTabla"/>
              <w:jc w:val="center"/>
              <w:rPr>
                <w:rFonts w:ascii="Myriad Pro" w:hAnsi="Myriad Pro"/>
              </w:rPr>
            </w:pPr>
            <w:r>
              <w:rPr>
                <w:rFonts w:ascii="Myriad Pro" w:hAnsi="Myriad Pro"/>
              </w:rPr>
              <w:t>2</w:t>
            </w:r>
          </w:p>
        </w:tc>
        <w:tc>
          <w:tcPr>
            <w:tcW w:w="534" w:type="pct"/>
            <w:vAlign w:val="center"/>
          </w:tcPr>
          <w:p w14:paraId="45B573A3" w14:textId="77777777" w:rsidR="00C24DF5" w:rsidRPr="005F001D" w:rsidRDefault="00C24DF5" w:rsidP="00C24DF5">
            <w:pPr>
              <w:pStyle w:val="NormalTabla"/>
              <w:jc w:val="center"/>
              <w:rPr>
                <w:rFonts w:ascii="Myriad Pro" w:hAnsi="Myriad Pro"/>
              </w:rPr>
            </w:pPr>
          </w:p>
        </w:tc>
        <w:tc>
          <w:tcPr>
            <w:tcW w:w="519" w:type="pct"/>
            <w:vAlign w:val="center"/>
          </w:tcPr>
          <w:p w14:paraId="45B573A4" w14:textId="77777777" w:rsidR="00C24DF5" w:rsidRPr="005F001D" w:rsidRDefault="00C24DF5" w:rsidP="00C24DF5">
            <w:pPr>
              <w:pStyle w:val="NormalTabla"/>
              <w:jc w:val="center"/>
              <w:rPr>
                <w:rFonts w:ascii="Myriad Pro" w:hAnsi="Myriad Pro"/>
              </w:rPr>
            </w:pPr>
          </w:p>
        </w:tc>
        <w:tc>
          <w:tcPr>
            <w:tcW w:w="487" w:type="pct"/>
          </w:tcPr>
          <w:p w14:paraId="130A52B7" w14:textId="77777777" w:rsidR="00C24DF5" w:rsidRPr="005F001D" w:rsidRDefault="00C24DF5" w:rsidP="00C24DF5">
            <w:pPr>
              <w:pStyle w:val="NormalTabla"/>
              <w:jc w:val="center"/>
              <w:rPr>
                <w:rFonts w:ascii="Myriad Pro" w:hAnsi="Myriad Pro"/>
              </w:rPr>
            </w:pPr>
          </w:p>
        </w:tc>
      </w:tr>
      <w:tr w:rsidR="00C24DF5" w:rsidRPr="005F001D" w14:paraId="45B573AC" w14:textId="0E13E670" w:rsidTr="00C24DF5">
        <w:trPr>
          <w:trHeight w:val="20"/>
        </w:trPr>
        <w:tc>
          <w:tcPr>
            <w:tcW w:w="236" w:type="pct"/>
            <w:noWrap/>
            <w:vAlign w:val="center"/>
          </w:tcPr>
          <w:p w14:paraId="45B573A6" w14:textId="272894A6" w:rsidR="00C24DF5" w:rsidRPr="005F001D" w:rsidRDefault="00C24DF5" w:rsidP="00C24DF5">
            <w:pPr>
              <w:pStyle w:val="NormalTabla"/>
              <w:rPr>
                <w:rFonts w:ascii="Myriad Pro" w:hAnsi="Myriad Pro"/>
              </w:rPr>
            </w:pPr>
            <w:r>
              <w:rPr>
                <w:rFonts w:ascii="Myriad Pro" w:hAnsi="Myriad Pro"/>
              </w:rPr>
              <w:t>4</w:t>
            </w:r>
          </w:p>
        </w:tc>
        <w:tc>
          <w:tcPr>
            <w:tcW w:w="2193" w:type="pct"/>
            <w:vAlign w:val="bottom"/>
            <w:hideMark/>
          </w:tcPr>
          <w:p w14:paraId="45B573A7" w14:textId="60706641" w:rsidR="00C24DF5" w:rsidRPr="005F001D" w:rsidRDefault="00C24DF5" w:rsidP="00C24DF5">
            <w:pPr>
              <w:pStyle w:val="NormalTabla"/>
              <w:jc w:val="both"/>
              <w:rPr>
                <w:rFonts w:ascii="Myriad Pro" w:hAnsi="Myriad Pro"/>
              </w:rPr>
            </w:pPr>
            <w:r>
              <w:rPr>
                <w:rFonts w:ascii="Myriad Pro" w:hAnsi="Myriad Pro"/>
              </w:rPr>
              <w:t xml:space="preserve">Suministro e instalación de tubos en </w:t>
            </w:r>
            <w:proofErr w:type="spellStart"/>
            <w:r>
              <w:rPr>
                <w:rFonts w:ascii="Myriad Pro" w:hAnsi="Myriad Pro"/>
              </w:rPr>
              <w:t>lamparas</w:t>
            </w:r>
            <w:proofErr w:type="spellEnd"/>
            <w:r>
              <w:rPr>
                <w:rFonts w:ascii="Myriad Pro" w:hAnsi="Myriad Pro"/>
              </w:rPr>
              <w:t xml:space="preserve"> 4x32</w:t>
            </w:r>
            <w:r w:rsidRPr="00C44FEB">
              <w:rPr>
                <w:rFonts w:ascii="Myriad Pro" w:hAnsi="Myriad Pro"/>
                <w:color w:val="FF0000"/>
              </w:rPr>
              <w:t xml:space="preserve"> </w:t>
            </w:r>
          </w:p>
        </w:tc>
        <w:tc>
          <w:tcPr>
            <w:tcW w:w="500" w:type="pct"/>
            <w:noWrap/>
          </w:tcPr>
          <w:p w14:paraId="45B573A8" w14:textId="247CB482" w:rsidR="00C24DF5" w:rsidRPr="005F001D" w:rsidRDefault="00C24DF5" w:rsidP="00C24DF5">
            <w:pPr>
              <w:pStyle w:val="NormalTabla"/>
              <w:jc w:val="center"/>
              <w:rPr>
                <w:rFonts w:ascii="Myriad Pro" w:hAnsi="Myriad Pro"/>
              </w:rPr>
            </w:pPr>
            <w:r w:rsidRPr="0022617C">
              <w:rPr>
                <w:rFonts w:ascii="Myriad Pro" w:hAnsi="Myriad Pro"/>
              </w:rPr>
              <w:t>Unidad</w:t>
            </w:r>
            <w:r>
              <w:rPr>
                <w:rFonts w:ascii="Myriad Pro" w:hAnsi="Myriad Pro"/>
              </w:rPr>
              <w:t>es</w:t>
            </w:r>
          </w:p>
        </w:tc>
        <w:tc>
          <w:tcPr>
            <w:tcW w:w="531" w:type="pct"/>
            <w:noWrap/>
            <w:vAlign w:val="center"/>
          </w:tcPr>
          <w:p w14:paraId="45B573A9" w14:textId="5F25B086" w:rsidR="00C24DF5" w:rsidRPr="005F001D" w:rsidRDefault="00C24DF5" w:rsidP="00C24DF5">
            <w:pPr>
              <w:pStyle w:val="NormalTabla"/>
              <w:jc w:val="center"/>
              <w:rPr>
                <w:rFonts w:ascii="Myriad Pro" w:hAnsi="Myriad Pro"/>
              </w:rPr>
            </w:pPr>
            <w:r>
              <w:rPr>
                <w:rFonts w:ascii="Myriad Pro" w:hAnsi="Myriad Pro"/>
              </w:rPr>
              <w:t>5</w:t>
            </w:r>
          </w:p>
        </w:tc>
        <w:tc>
          <w:tcPr>
            <w:tcW w:w="534" w:type="pct"/>
            <w:vAlign w:val="center"/>
          </w:tcPr>
          <w:p w14:paraId="45B573AA" w14:textId="77777777" w:rsidR="00C24DF5" w:rsidRPr="005F001D" w:rsidRDefault="00C24DF5" w:rsidP="00C24DF5">
            <w:pPr>
              <w:pStyle w:val="NormalTabla"/>
              <w:jc w:val="center"/>
              <w:rPr>
                <w:rFonts w:ascii="Myriad Pro" w:hAnsi="Myriad Pro"/>
              </w:rPr>
            </w:pPr>
          </w:p>
        </w:tc>
        <w:tc>
          <w:tcPr>
            <w:tcW w:w="519" w:type="pct"/>
            <w:vAlign w:val="center"/>
          </w:tcPr>
          <w:p w14:paraId="45B573AB" w14:textId="77777777" w:rsidR="00C24DF5" w:rsidRPr="005F001D" w:rsidRDefault="00C24DF5" w:rsidP="00C24DF5">
            <w:pPr>
              <w:pStyle w:val="NormalTabla"/>
              <w:jc w:val="center"/>
              <w:rPr>
                <w:rFonts w:ascii="Myriad Pro" w:hAnsi="Myriad Pro"/>
              </w:rPr>
            </w:pPr>
          </w:p>
        </w:tc>
        <w:tc>
          <w:tcPr>
            <w:tcW w:w="487" w:type="pct"/>
          </w:tcPr>
          <w:p w14:paraId="2C7C13C1" w14:textId="77777777" w:rsidR="00C24DF5" w:rsidRPr="005F001D" w:rsidRDefault="00C24DF5" w:rsidP="00C24DF5">
            <w:pPr>
              <w:pStyle w:val="NormalTabla"/>
              <w:jc w:val="center"/>
              <w:rPr>
                <w:rFonts w:ascii="Myriad Pro" w:hAnsi="Myriad Pro"/>
              </w:rPr>
            </w:pPr>
          </w:p>
        </w:tc>
      </w:tr>
      <w:tr w:rsidR="00C24DF5" w:rsidRPr="005F001D" w14:paraId="45B573B3" w14:textId="2F0EAE61" w:rsidTr="00C24DF5">
        <w:trPr>
          <w:trHeight w:val="20"/>
        </w:trPr>
        <w:tc>
          <w:tcPr>
            <w:tcW w:w="236" w:type="pct"/>
            <w:noWrap/>
            <w:vAlign w:val="center"/>
          </w:tcPr>
          <w:p w14:paraId="45B573AD" w14:textId="5ADB741A" w:rsidR="00C24DF5" w:rsidRPr="005F001D" w:rsidRDefault="00C24DF5" w:rsidP="00C24DF5">
            <w:pPr>
              <w:pStyle w:val="NormalTabla"/>
              <w:rPr>
                <w:rFonts w:ascii="Myriad Pro" w:hAnsi="Myriad Pro"/>
              </w:rPr>
            </w:pPr>
            <w:r>
              <w:rPr>
                <w:rFonts w:ascii="Myriad Pro" w:hAnsi="Myriad Pro"/>
              </w:rPr>
              <w:t>5</w:t>
            </w:r>
          </w:p>
        </w:tc>
        <w:tc>
          <w:tcPr>
            <w:tcW w:w="2193" w:type="pct"/>
            <w:vAlign w:val="bottom"/>
            <w:hideMark/>
          </w:tcPr>
          <w:p w14:paraId="49DF35A4" w14:textId="1D351989" w:rsidR="00C24DF5" w:rsidRPr="00BF1FF6" w:rsidRDefault="00C24DF5" w:rsidP="00C24DF5">
            <w:pPr>
              <w:pStyle w:val="NormalTabla"/>
              <w:rPr>
                <w:rFonts w:ascii="Myriad Pro" w:hAnsi="Myriad Pro"/>
              </w:rPr>
            </w:pPr>
            <w:r w:rsidRPr="00BF1FF6">
              <w:rPr>
                <w:rFonts w:ascii="Myriad Pro" w:hAnsi="Myriad Pro"/>
              </w:rPr>
              <w:t xml:space="preserve">Suministro e instalación de aire acondicionado: tipo de pared </w:t>
            </w:r>
          </w:p>
          <w:p w14:paraId="1319BF34" w14:textId="77777777" w:rsidR="00C24DF5" w:rsidRPr="00BF1FF6" w:rsidRDefault="00C24DF5" w:rsidP="00C24DF5">
            <w:pPr>
              <w:pStyle w:val="NormalTabla"/>
              <w:jc w:val="both"/>
              <w:rPr>
                <w:rFonts w:ascii="Myriad Pro" w:hAnsi="Myriad Pro"/>
              </w:rPr>
            </w:pPr>
            <w:r w:rsidRPr="00BF1FF6">
              <w:rPr>
                <w:rFonts w:ascii="Myriad Pro" w:hAnsi="Myriad Pro"/>
              </w:rPr>
              <w:t>Capacidad Nominal (frío/calor) 60000-60000 BTU-</w:t>
            </w:r>
            <w:proofErr w:type="spellStart"/>
            <w:r w:rsidRPr="00BF1FF6">
              <w:rPr>
                <w:rFonts w:ascii="Myriad Pro" w:hAnsi="Myriad Pro"/>
              </w:rPr>
              <w:t>hr</w:t>
            </w:r>
            <w:proofErr w:type="spellEnd"/>
          </w:p>
          <w:p w14:paraId="5DC8F393" w14:textId="77777777" w:rsidR="00C24DF5" w:rsidRPr="00BF1FF6" w:rsidRDefault="00C24DF5" w:rsidP="00C24DF5">
            <w:pPr>
              <w:pStyle w:val="NormalTabla"/>
              <w:jc w:val="both"/>
              <w:rPr>
                <w:rFonts w:ascii="Myriad Pro" w:hAnsi="Myriad Pro"/>
              </w:rPr>
            </w:pPr>
            <w:r w:rsidRPr="00BF1FF6">
              <w:rPr>
                <w:rFonts w:ascii="Myriad Pro" w:hAnsi="Myriad Pro"/>
              </w:rPr>
              <w:t>Voltaje 220 -230 /60 Hertz</w:t>
            </w:r>
          </w:p>
          <w:p w14:paraId="01352566" w14:textId="77777777" w:rsidR="00C24DF5" w:rsidRPr="00BF1FF6" w:rsidRDefault="00C24DF5" w:rsidP="00C24DF5">
            <w:pPr>
              <w:pStyle w:val="NormalTabla"/>
              <w:jc w:val="both"/>
              <w:rPr>
                <w:rFonts w:ascii="Myriad Pro" w:hAnsi="Myriad Pro"/>
              </w:rPr>
            </w:pPr>
            <w:r w:rsidRPr="00BF1FF6">
              <w:rPr>
                <w:rFonts w:ascii="Myriad Pro" w:hAnsi="Myriad Pro"/>
              </w:rPr>
              <w:t>Con sistema de ahorro energético</w:t>
            </w:r>
          </w:p>
          <w:p w14:paraId="6EE8691B" w14:textId="77777777" w:rsidR="00C24DF5" w:rsidRPr="00BF1FF6" w:rsidRDefault="00C24DF5" w:rsidP="00C24DF5">
            <w:pPr>
              <w:pStyle w:val="NormalTabla"/>
              <w:jc w:val="both"/>
              <w:rPr>
                <w:rFonts w:ascii="Myriad Pro" w:hAnsi="Myriad Pro"/>
              </w:rPr>
            </w:pPr>
          </w:p>
          <w:p w14:paraId="651533B5" w14:textId="77777777" w:rsidR="00C24DF5" w:rsidRPr="00BF1FF6" w:rsidRDefault="00C24DF5" w:rsidP="00C24DF5">
            <w:pPr>
              <w:pStyle w:val="NormalTabla"/>
              <w:jc w:val="both"/>
              <w:rPr>
                <w:rFonts w:ascii="Myriad Pro" w:eastAsia="Arial Unicode MS" w:hAnsi="Myriad Pro" w:cs="Arial Unicode MS"/>
                <w:szCs w:val="22"/>
                <w:lang w:val="es-GT"/>
              </w:rPr>
            </w:pPr>
            <w:r w:rsidRPr="00BF1FF6">
              <w:rPr>
                <w:rFonts w:ascii="Myriad Pro" w:eastAsia="Arial Unicode MS" w:hAnsi="Myriad Pro" w:cs="Arial Unicode MS"/>
                <w:szCs w:val="22"/>
                <w:lang w:val="es-GT"/>
              </w:rPr>
              <w:t xml:space="preserve">Accesorios: Control Remoto con sus baterías de inicio, que incluya las operaciones </w:t>
            </w:r>
            <w:proofErr w:type="spellStart"/>
            <w:r w:rsidRPr="00BF1FF6">
              <w:rPr>
                <w:rFonts w:ascii="Myriad Pro" w:eastAsia="Arial Unicode MS" w:hAnsi="Myriad Pro" w:cs="Arial Unicode MS"/>
                <w:szCs w:val="22"/>
                <w:lang w:val="es-GT"/>
              </w:rPr>
              <w:t>Timer</w:t>
            </w:r>
            <w:proofErr w:type="spellEnd"/>
            <w:r w:rsidRPr="00BF1FF6">
              <w:rPr>
                <w:rFonts w:ascii="Myriad Pro" w:eastAsia="Arial Unicode MS" w:hAnsi="Myriad Pro" w:cs="Arial Unicode MS"/>
                <w:szCs w:val="22"/>
                <w:lang w:val="es-GT"/>
              </w:rPr>
              <w:t xml:space="preserve">, encendido y apagado automático, rejilla oscilatoria, indicador de filtro sucio, velocidades, función </w:t>
            </w:r>
            <w:proofErr w:type="spellStart"/>
            <w:r w:rsidRPr="00BF1FF6">
              <w:rPr>
                <w:rFonts w:ascii="Myriad Pro" w:eastAsia="Arial Unicode MS" w:hAnsi="Myriad Pro" w:cs="Arial Unicode MS"/>
                <w:szCs w:val="22"/>
                <w:lang w:val="es-GT"/>
              </w:rPr>
              <w:t>energy</w:t>
            </w:r>
            <w:proofErr w:type="spellEnd"/>
            <w:r w:rsidRPr="00BF1FF6">
              <w:rPr>
                <w:rFonts w:ascii="Myriad Pro" w:eastAsia="Arial Unicode MS" w:hAnsi="Myriad Pro" w:cs="Arial Unicode MS"/>
                <w:szCs w:val="22"/>
                <w:lang w:val="es-GT"/>
              </w:rPr>
              <w:t xml:space="preserve"> </w:t>
            </w:r>
            <w:proofErr w:type="spellStart"/>
            <w:r w:rsidRPr="00BF1FF6">
              <w:rPr>
                <w:rFonts w:ascii="Myriad Pro" w:eastAsia="Arial Unicode MS" w:hAnsi="Myriad Pro" w:cs="Arial Unicode MS"/>
                <w:szCs w:val="22"/>
                <w:lang w:val="es-GT"/>
              </w:rPr>
              <w:t>saver</w:t>
            </w:r>
            <w:proofErr w:type="spellEnd"/>
            <w:r w:rsidRPr="00BF1FF6">
              <w:rPr>
                <w:rFonts w:ascii="Myriad Pro" w:eastAsia="Arial Unicode MS" w:hAnsi="Myriad Pro" w:cs="Arial Unicode MS"/>
                <w:szCs w:val="22"/>
                <w:lang w:val="es-GT"/>
              </w:rPr>
              <w:t>, deshumidificación, etc.</w:t>
            </w:r>
          </w:p>
          <w:p w14:paraId="796D98B7" w14:textId="77777777" w:rsidR="00C24DF5" w:rsidRPr="00BF1FF6" w:rsidRDefault="00C24DF5" w:rsidP="00C24DF5">
            <w:pPr>
              <w:pStyle w:val="NormalTabla"/>
              <w:rPr>
                <w:rFonts w:ascii="Myriad Pro" w:hAnsi="Myriad Pro"/>
              </w:rPr>
            </w:pPr>
          </w:p>
          <w:p w14:paraId="33810A37" w14:textId="77777777" w:rsidR="00C24DF5" w:rsidRPr="00BF1FF6" w:rsidRDefault="00C24DF5" w:rsidP="00C24DF5">
            <w:pPr>
              <w:pStyle w:val="NormalTabla"/>
              <w:rPr>
                <w:rFonts w:ascii="Myriad Pro" w:hAnsi="Myriad Pro"/>
              </w:rPr>
            </w:pPr>
            <w:r w:rsidRPr="00BF1FF6">
              <w:rPr>
                <w:rFonts w:ascii="Myriad Pro" w:hAnsi="Myriad Pro"/>
              </w:rPr>
              <w:t>Garantía por un año</w:t>
            </w:r>
          </w:p>
          <w:p w14:paraId="22B7ED03" w14:textId="77777777" w:rsidR="00C24DF5" w:rsidRPr="00BF1FF6" w:rsidRDefault="00C24DF5" w:rsidP="00C24DF5">
            <w:pPr>
              <w:pStyle w:val="NormalTabla"/>
              <w:rPr>
                <w:rFonts w:ascii="Myriad Pro" w:hAnsi="Myriad Pro"/>
              </w:rPr>
            </w:pPr>
            <w:r w:rsidRPr="00BF1FF6">
              <w:rPr>
                <w:rFonts w:ascii="Myriad Pro" w:hAnsi="Myriad Pro"/>
              </w:rPr>
              <w:t xml:space="preserve">Pruebas de Instalación: </w:t>
            </w:r>
          </w:p>
          <w:p w14:paraId="050C5FF0" w14:textId="77777777" w:rsidR="00C24DF5" w:rsidRPr="00BF1FF6" w:rsidRDefault="00C24DF5" w:rsidP="00C24DF5">
            <w:pPr>
              <w:pStyle w:val="NormalTabla"/>
              <w:rPr>
                <w:rFonts w:ascii="Myriad Pro" w:hAnsi="Myriad Pro"/>
              </w:rPr>
            </w:pPr>
          </w:p>
          <w:p w14:paraId="46C9377B" w14:textId="55CF796C" w:rsidR="00C24DF5" w:rsidRPr="00BF1FF6" w:rsidRDefault="00C24DF5" w:rsidP="00C24DF5">
            <w:pPr>
              <w:pStyle w:val="NormalTabla"/>
              <w:jc w:val="both"/>
              <w:rPr>
                <w:rFonts w:ascii="Myriad Pro" w:hAnsi="Myriad Pro"/>
              </w:rPr>
            </w:pPr>
            <w:r w:rsidRPr="00BF1FF6">
              <w:rPr>
                <w:rFonts w:ascii="Myriad Pro" w:hAnsi="Myriad Pro"/>
              </w:rPr>
              <w:t>Una vez terminada la instalación, será responsabilidad del proveedor realizar las pruebas de los diferentes sistemas para evitar la aparición de goteos o formación de burbujas de aire, fugas en conexiones, soldaduras, serpentinas, etc.</w:t>
            </w:r>
          </w:p>
          <w:p w14:paraId="3062337D" w14:textId="77777777" w:rsidR="00C24DF5" w:rsidRPr="00BF1FF6" w:rsidRDefault="00C24DF5" w:rsidP="00C24DF5">
            <w:pPr>
              <w:pStyle w:val="NormalTabla"/>
              <w:rPr>
                <w:rFonts w:ascii="Myriad Pro" w:hAnsi="Myriad Pro"/>
              </w:rPr>
            </w:pPr>
          </w:p>
          <w:p w14:paraId="2EF2FA7C" w14:textId="5DFBFD48" w:rsidR="00C24DF5" w:rsidRPr="00BF1FF6" w:rsidRDefault="00C24DF5" w:rsidP="00C24DF5">
            <w:pPr>
              <w:pStyle w:val="NormalTabla"/>
              <w:jc w:val="both"/>
              <w:rPr>
                <w:rFonts w:ascii="Myriad Pro" w:hAnsi="Myriad Pro"/>
              </w:rPr>
            </w:pPr>
            <w:r w:rsidRPr="00BF1FF6">
              <w:rPr>
                <w:rFonts w:ascii="Myriad Pro" w:hAnsi="Myriad Pro"/>
              </w:rPr>
              <w:t xml:space="preserve">El proveedor hará la puesta en marcha de los equipos durante el período de prueba que determine el fabricante, a los efectos de controlar el buen funcionamiento mecánico y rendimiento térmico de la instalación. La prueba incluirá también la medición de las temperaturas de motores en funcionamiento </w:t>
            </w:r>
            <w:proofErr w:type="spellStart"/>
            <w:r w:rsidRPr="00BF1FF6">
              <w:rPr>
                <w:rFonts w:ascii="Myriad Pro" w:hAnsi="Myriad Pro"/>
              </w:rPr>
              <w:t>contínuo</w:t>
            </w:r>
            <w:proofErr w:type="spellEnd"/>
            <w:r w:rsidRPr="00BF1FF6">
              <w:rPr>
                <w:rFonts w:ascii="Myriad Pro" w:hAnsi="Myriad Pro"/>
              </w:rPr>
              <w:t>, medición del amperaje y voltaje donde sea necesario, el factor de potencia, la revisión del aspecto visible de la instalación y el equipo, nivel de ruidos, velocidad</w:t>
            </w:r>
            <w:r w:rsidR="00DC49E8">
              <w:rPr>
                <w:rFonts w:ascii="Myriad Pro" w:hAnsi="Myriad Pro"/>
              </w:rPr>
              <w:t xml:space="preserve"> </w:t>
            </w:r>
            <w:r w:rsidRPr="00BF1FF6">
              <w:rPr>
                <w:rFonts w:ascii="Myriad Pro" w:hAnsi="Myriad Pro"/>
              </w:rPr>
              <w:t>y otros parámetros que el fabricante de los equipos considere oportunos.</w:t>
            </w:r>
          </w:p>
          <w:p w14:paraId="45B573AE" w14:textId="4C4D3B0D" w:rsidR="00C24DF5" w:rsidRPr="00BF1FF6" w:rsidRDefault="00C24DF5" w:rsidP="00C24DF5">
            <w:pPr>
              <w:pStyle w:val="NormalTabla"/>
              <w:rPr>
                <w:rFonts w:ascii="Myriad Pro" w:hAnsi="Myriad Pro"/>
              </w:rPr>
            </w:pPr>
          </w:p>
        </w:tc>
        <w:tc>
          <w:tcPr>
            <w:tcW w:w="500" w:type="pct"/>
            <w:noWrap/>
            <w:vAlign w:val="center"/>
            <w:hideMark/>
          </w:tcPr>
          <w:p w14:paraId="45B573AF" w14:textId="316840B0" w:rsidR="00C24DF5" w:rsidRPr="00BF1FF6" w:rsidRDefault="00C24DF5" w:rsidP="00C24DF5">
            <w:pPr>
              <w:pStyle w:val="NormalTabla"/>
              <w:jc w:val="center"/>
              <w:rPr>
                <w:rFonts w:ascii="Myriad Pro" w:hAnsi="Myriad Pro"/>
              </w:rPr>
            </w:pPr>
            <w:r>
              <w:rPr>
                <w:rFonts w:ascii="Myriad Pro" w:hAnsi="Myriad Pro"/>
              </w:rPr>
              <w:t>Unidad</w:t>
            </w:r>
          </w:p>
        </w:tc>
        <w:tc>
          <w:tcPr>
            <w:tcW w:w="531" w:type="pct"/>
            <w:noWrap/>
            <w:vAlign w:val="center"/>
            <w:hideMark/>
          </w:tcPr>
          <w:p w14:paraId="45B573B0" w14:textId="4A965483" w:rsidR="00C24DF5" w:rsidRPr="00BF1FF6" w:rsidRDefault="00C24DF5" w:rsidP="00C24DF5">
            <w:pPr>
              <w:pStyle w:val="NormalTabla"/>
              <w:jc w:val="center"/>
              <w:rPr>
                <w:rFonts w:ascii="Myriad Pro" w:hAnsi="Myriad Pro"/>
              </w:rPr>
            </w:pPr>
            <w:r>
              <w:rPr>
                <w:rFonts w:ascii="Myriad Pro" w:hAnsi="Myriad Pro"/>
              </w:rPr>
              <w:t>1</w:t>
            </w:r>
          </w:p>
        </w:tc>
        <w:tc>
          <w:tcPr>
            <w:tcW w:w="534" w:type="pct"/>
            <w:vAlign w:val="center"/>
          </w:tcPr>
          <w:p w14:paraId="45B573B1" w14:textId="77777777" w:rsidR="00C24DF5" w:rsidRPr="005F001D" w:rsidRDefault="00C24DF5" w:rsidP="00C24DF5">
            <w:pPr>
              <w:pStyle w:val="NormalTabla"/>
              <w:jc w:val="center"/>
              <w:rPr>
                <w:rFonts w:ascii="Myriad Pro" w:hAnsi="Myriad Pro"/>
              </w:rPr>
            </w:pPr>
          </w:p>
        </w:tc>
        <w:tc>
          <w:tcPr>
            <w:tcW w:w="519" w:type="pct"/>
            <w:vAlign w:val="center"/>
          </w:tcPr>
          <w:p w14:paraId="45B573B2" w14:textId="77777777" w:rsidR="00C24DF5" w:rsidRPr="005F001D" w:rsidRDefault="00C24DF5" w:rsidP="00C24DF5">
            <w:pPr>
              <w:pStyle w:val="NormalTabla"/>
              <w:jc w:val="center"/>
              <w:rPr>
                <w:rFonts w:ascii="Myriad Pro" w:hAnsi="Myriad Pro"/>
              </w:rPr>
            </w:pPr>
          </w:p>
        </w:tc>
        <w:tc>
          <w:tcPr>
            <w:tcW w:w="487" w:type="pct"/>
          </w:tcPr>
          <w:p w14:paraId="61447BDB" w14:textId="77777777" w:rsidR="00C24DF5" w:rsidRPr="005F001D" w:rsidRDefault="00C24DF5" w:rsidP="00C24DF5">
            <w:pPr>
              <w:pStyle w:val="NormalTabla"/>
              <w:jc w:val="center"/>
              <w:rPr>
                <w:rFonts w:ascii="Myriad Pro" w:hAnsi="Myriad Pro"/>
              </w:rPr>
            </w:pPr>
          </w:p>
        </w:tc>
      </w:tr>
      <w:tr w:rsidR="00C24DF5" w:rsidRPr="005F001D" w14:paraId="45B573BA" w14:textId="1B505861" w:rsidTr="00C24DF5">
        <w:trPr>
          <w:trHeight w:val="20"/>
        </w:trPr>
        <w:tc>
          <w:tcPr>
            <w:tcW w:w="236" w:type="pct"/>
            <w:noWrap/>
            <w:vAlign w:val="center"/>
          </w:tcPr>
          <w:p w14:paraId="45B573B4" w14:textId="7A1CD529" w:rsidR="00C24DF5" w:rsidRPr="005F001D" w:rsidRDefault="00C24DF5" w:rsidP="00C24DF5">
            <w:pPr>
              <w:pStyle w:val="NormalTabla"/>
              <w:rPr>
                <w:rFonts w:ascii="Myriad Pro" w:hAnsi="Myriad Pro"/>
              </w:rPr>
            </w:pPr>
            <w:r>
              <w:rPr>
                <w:rFonts w:ascii="Myriad Pro" w:hAnsi="Myriad Pro"/>
              </w:rPr>
              <w:t>6</w:t>
            </w:r>
          </w:p>
        </w:tc>
        <w:tc>
          <w:tcPr>
            <w:tcW w:w="2193" w:type="pct"/>
            <w:vAlign w:val="bottom"/>
            <w:hideMark/>
          </w:tcPr>
          <w:p w14:paraId="45B573B5" w14:textId="0235E32D" w:rsidR="00C24DF5" w:rsidRPr="00BF1FF6" w:rsidRDefault="00C24DF5" w:rsidP="00C24DF5">
            <w:pPr>
              <w:pStyle w:val="NormalTabla"/>
              <w:jc w:val="both"/>
              <w:rPr>
                <w:rFonts w:ascii="Myriad Pro" w:hAnsi="Myriad Pro"/>
              </w:rPr>
            </w:pPr>
            <w:r w:rsidRPr="00BF1FF6">
              <w:rPr>
                <w:rFonts w:ascii="Myriad Pro" w:hAnsi="Myriad Pro"/>
              </w:rPr>
              <w:t>Demolición de lámina existente metálica tipo zinc</w:t>
            </w:r>
            <w:r w:rsidRPr="00BF1FF6">
              <w:rPr>
                <w:rFonts w:ascii="Myriad Pro" w:hAnsi="Myriad Pro"/>
                <w:color w:val="FF0000"/>
              </w:rPr>
              <w:t xml:space="preserve"> </w:t>
            </w:r>
          </w:p>
        </w:tc>
        <w:tc>
          <w:tcPr>
            <w:tcW w:w="500" w:type="pct"/>
            <w:noWrap/>
            <w:vAlign w:val="center"/>
            <w:hideMark/>
          </w:tcPr>
          <w:p w14:paraId="45B573B6" w14:textId="77777777" w:rsidR="00C24DF5" w:rsidRPr="00BF1FF6" w:rsidRDefault="00C24DF5" w:rsidP="00C24DF5">
            <w:pPr>
              <w:pStyle w:val="NormalTabla"/>
              <w:jc w:val="center"/>
              <w:rPr>
                <w:rFonts w:ascii="Myriad Pro" w:hAnsi="Myriad Pro"/>
              </w:rPr>
            </w:pPr>
            <w:r w:rsidRPr="00BF1FF6">
              <w:rPr>
                <w:rFonts w:ascii="Myriad Pro" w:hAnsi="Myriad Pro"/>
              </w:rPr>
              <w:t>M2</w:t>
            </w:r>
          </w:p>
        </w:tc>
        <w:tc>
          <w:tcPr>
            <w:tcW w:w="531" w:type="pct"/>
            <w:noWrap/>
            <w:vAlign w:val="center"/>
            <w:hideMark/>
          </w:tcPr>
          <w:p w14:paraId="45B573B7" w14:textId="40AEF968" w:rsidR="00C24DF5" w:rsidRPr="00BF1FF6" w:rsidRDefault="00C24DF5" w:rsidP="00C24DF5">
            <w:pPr>
              <w:pStyle w:val="NormalTabla"/>
              <w:jc w:val="center"/>
              <w:rPr>
                <w:rFonts w:ascii="Myriad Pro" w:hAnsi="Myriad Pro"/>
              </w:rPr>
            </w:pPr>
            <w:r w:rsidRPr="00BF1FF6">
              <w:rPr>
                <w:rFonts w:ascii="Myriad Pro" w:hAnsi="Myriad Pro"/>
              </w:rPr>
              <w:t>50</w:t>
            </w:r>
          </w:p>
        </w:tc>
        <w:tc>
          <w:tcPr>
            <w:tcW w:w="534" w:type="pct"/>
            <w:vAlign w:val="center"/>
          </w:tcPr>
          <w:p w14:paraId="45B573B8" w14:textId="77777777" w:rsidR="00C24DF5" w:rsidRPr="005F001D" w:rsidRDefault="00C24DF5" w:rsidP="00C24DF5">
            <w:pPr>
              <w:pStyle w:val="NormalTabla"/>
              <w:jc w:val="center"/>
              <w:rPr>
                <w:rFonts w:ascii="Myriad Pro" w:hAnsi="Myriad Pro"/>
              </w:rPr>
            </w:pPr>
          </w:p>
        </w:tc>
        <w:tc>
          <w:tcPr>
            <w:tcW w:w="519" w:type="pct"/>
            <w:vAlign w:val="center"/>
          </w:tcPr>
          <w:p w14:paraId="45B573B9" w14:textId="77777777" w:rsidR="00C24DF5" w:rsidRPr="005F001D" w:rsidRDefault="00C24DF5" w:rsidP="00C24DF5">
            <w:pPr>
              <w:pStyle w:val="NormalTabla"/>
              <w:jc w:val="center"/>
              <w:rPr>
                <w:rFonts w:ascii="Myriad Pro" w:hAnsi="Myriad Pro"/>
              </w:rPr>
            </w:pPr>
          </w:p>
        </w:tc>
        <w:tc>
          <w:tcPr>
            <w:tcW w:w="487" w:type="pct"/>
          </w:tcPr>
          <w:p w14:paraId="745B3037" w14:textId="77777777" w:rsidR="00C24DF5" w:rsidRPr="005F001D" w:rsidRDefault="00C24DF5" w:rsidP="00C24DF5">
            <w:pPr>
              <w:pStyle w:val="NormalTabla"/>
              <w:jc w:val="center"/>
              <w:rPr>
                <w:rFonts w:ascii="Myriad Pro" w:hAnsi="Myriad Pro"/>
              </w:rPr>
            </w:pPr>
          </w:p>
        </w:tc>
      </w:tr>
      <w:tr w:rsidR="00C24DF5" w:rsidRPr="005F001D" w14:paraId="04FE7B18" w14:textId="6955A9E9" w:rsidTr="00C24DF5">
        <w:trPr>
          <w:trHeight w:val="20"/>
        </w:trPr>
        <w:tc>
          <w:tcPr>
            <w:tcW w:w="236" w:type="pct"/>
            <w:noWrap/>
            <w:vAlign w:val="center"/>
          </w:tcPr>
          <w:p w14:paraId="205309E9" w14:textId="3F2A6DBF" w:rsidR="00C24DF5" w:rsidRPr="005F001D" w:rsidRDefault="00C24DF5" w:rsidP="00C24DF5">
            <w:pPr>
              <w:pStyle w:val="NormalTabla"/>
              <w:rPr>
                <w:rFonts w:ascii="Myriad Pro" w:hAnsi="Myriad Pro"/>
              </w:rPr>
            </w:pPr>
            <w:r>
              <w:rPr>
                <w:rFonts w:ascii="Myriad Pro" w:hAnsi="Myriad Pro"/>
              </w:rPr>
              <w:t>7</w:t>
            </w:r>
          </w:p>
        </w:tc>
        <w:tc>
          <w:tcPr>
            <w:tcW w:w="2193" w:type="pct"/>
            <w:vAlign w:val="bottom"/>
          </w:tcPr>
          <w:p w14:paraId="2CB00045" w14:textId="6858E0E1" w:rsidR="00C24DF5" w:rsidRPr="00BF1FF6" w:rsidRDefault="00C24DF5" w:rsidP="00C24DF5">
            <w:pPr>
              <w:pStyle w:val="NormalTabla"/>
              <w:jc w:val="both"/>
              <w:rPr>
                <w:rFonts w:ascii="Myriad Pro" w:hAnsi="Myriad Pro"/>
              </w:rPr>
            </w:pPr>
            <w:r w:rsidRPr="00BF1FF6">
              <w:rPr>
                <w:rFonts w:ascii="Myriad Pro" w:hAnsi="Myriad Pro"/>
              </w:rPr>
              <w:t>Demolición de estructura de madera existente</w:t>
            </w:r>
            <w:r w:rsidRPr="00BF1FF6">
              <w:rPr>
                <w:rFonts w:ascii="Myriad Pro" w:hAnsi="Myriad Pro"/>
                <w:color w:val="FF0000"/>
              </w:rPr>
              <w:t xml:space="preserve"> </w:t>
            </w:r>
          </w:p>
        </w:tc>
        <w:tc>
          <w:tcPr>
            <w:tcW w:w="500" w:type="pct"/>
            <w:noWrap/>
            <w:vAlign w:val="center"/>
          </w:tcPr>
          <w:p w14:paraId="77071B9F" w14:textId="5AA0EF04" w:rsidR="00C24DF5" w:rsidRPr="00BF1FF6" w:rsidRDefault="00C24DF5" w:rsidP="00C24DF5">
            <w:pPr>
              <w:pStyle w:val="NormalTabla"/>
              <w:jc w:val="center"/>
              <w:rPr>
                <w:rFonts w:ascii="Myriad Pro" w:hAnsi="Myriad Pro"/>
              </w:rPr>
            </w:pPr>
            <w:r w:rsidRPr="00BF1FF6">
              <w:rPr>
                <w:rFonts w:ascii="Myriad Pro" w:hAnsi="Myriad Pro"/>
              </w:rPr>
              <w:t>M2</w:t>
            </w:r>
          </w:p>
        </w:tc>
        <w:tc>
          <w:tcPr>
            <w:tcW w:w="531" w:type="pct"/>
            <w:noWrap/>
            <w:vAlign w:val="center"/>
          </w:tcPr>
          <w:p w14:paraId="66BBAAAE" w14:textId="6AFE4FA8" w:rsidR="00C24DF5" w:rsidRPr="00BF1FF6" w:rsidRDefault="00C24DF5" w:rsidP="00C24DF5">
            <w:pPr>
              <w:pStyle w:val="NormalTabla"/>
              <w:jc w:val="center"/>
              <w:rPr>
                <w:rFonts w:ascii="Myriad Pro" w:hAnsi="Myriad Pro"/>
              </w:rPr>
            </w:pPr>
            <w:r w:rsidRPr="00BF1FF6">
              <w:rPr>
                <w:rFonts w:ascii="Myriad Pro" w:hAnsi="Myriad Pro"/>
              </w:rPr>
              <w:t>50</w:t>
            </w:r>
          </w:p>
        </w:tc>
        <w:tc>
          <w:tcPr>
            <w:tcW w:w="534" w:type="pct"/>
            <w:vAlign w:val="center"/>
          </w:tcPr>
          <w:p w14:paraId="488FC23B" w14:textId="77777777" w:rsidR="00C24DF5" w:rsidRPr="005F001D" w:rsidRDefault="00C24DF5" w:rsidP="00C24DF5">
            <w:pPr>
              <w:pStyle w:val="NormalTabla"/>
              <w:jc w:val="center"/>
              <w:rPr>
                <w:rFonts w:ascii="Myriad Pro" w:hAnsi="Myriad Pro"/>
              </w:rPr>
            </w:pPr>
          </w:p>
        </w:tc>
        <w:tc>
          <w:tcPr>
            <w:tcW w:w="519" w:type="pct"/>
            <w:vAlign w:val="center"/>
          </w:tcPr>
          <w:p w14:paraId="4E1B3649" w14:textId="77777777" w:rsidR="00C24DF5" w:rsidRPr="005F001D" w:rsidRDefault="00C24DF5" w:rsidP="00C24DF5">
            <w:pPr>
              <w:pStyle w:val="NormalTabla"/>
              <w:jc w:val="center"/>
              <w:rPr>
                <w:rFonts w:ascii="Myriad Pro" w:hAnsi="Myriad Pro"/>
              </w:rPr>
            </w:pPr>
          </w:p>
        </w:tc>
        <w:tc>
          <w:tcPr>
            <w:tcW w:w="487" w:type="pct"/>
          </w:tcPr>
          <w:p w14:paraId="16643A45" w14:textId="77777777" w:rsidR="00C24DF5" w:rsidRPr="005F001D" w:rsidRDefault="00C24DF5" w:rsidP="00C24DF5">
            <w:pPr>
              <w:pStyle w:val="NormalTabla"/>
              <w:jc w:val="center"/>
              <w:rPr>
                <w:rFonts w:ascii="Myriad Pro" w:hAnsi="Myriad Pro"/>
              </w:rPr>
            </w:pPr>
          </w:p>
        </w:tc>
      </w:tr>
      <w:tr w:rsidR="00C24DF5" w:rsidRPr="005F001D" w14:paraId="44EFDDE9" w14:textId="1E1C2EC1" w:rsidTr="00C24DF5">
        <w:trPr>
          <w:trHeight w:val="20"/>
        </w:trPr>
        <w:tc>
          <w:tcPr>
            <w:tcW w:w="236" w:type="pct"/>
            <w:noWrap/>
            <w:vAlign w:val="center"/>
          </w:tcPr>
          <w:p w14:paraId="62377CA0" w14:textId="59C108EF" w:rsidR="00C24DF5" w:rsidRPr="005F001D" w:rsidRDefault="00C24DF5" w:rsidP="00C24DF5">
            <w:pPr>
              <w:pStyle w:val="NormalTabla"/>
              <w:rPr>
                <w:rFonts w:ascii="Myriad Pro" w:hAnsi="Myriad Pro"/>
              </w:rPr>
            </w:pPr>
            <w:r>
              <w:rPr>
                <w:rFonts w:ascii="Myriad Pro" w:hAnsi="Myriad Pro"/>
              </w:rPr>
              <w:t>8</w:t>
            </w:r>
          </w:p>
        </w:tc>
        <w:tc>
          <w:tcPr>
            <w:tcW w:w="2193" w:type="pct"/>
            <w:vAlign w:val="bottom"/>
          </w:tcPr>
          <w:p w14:paraId="05B50150" w14:textId="5CB054CF" w:rsidR="00C24DF5" w:rsidRPr="00BF1FF6" w:rsidRDefault="00C24DF5" w:rsidP="00C24DF5">
            <w:pPr>
              <w:pStyle w:val="NormalTabla"/>
              <w:jc w:val="both"/>
              <w:rPr>
                <w:rFonts w:ascii="Myriad Pro" w:hAnsi="Myriad Pro"/>
              </w:rPr>
            </w:pPr>
            <w:r w:rsidRPr="00BF1FF6">
              <w:rPr>
                <w:rFonts w:ascii="Myriad Pro" w:hAnsi="Myriad Pro"/>
              </w:rPr>
              <w:t xml:space="preserve">Suministro e instalación de </w:t>
            </w:r>
            <w:proofErr w:type="spellStart"/>
            <w:r w:rsidRPr="00BF1FF6">
              <w:rPr>
                <w:rFonts w:ascii="Myriad Pro" w:hAnsi="Myriad Pro"/>
              </w:rPr>
              <w:t>lamina</w:t>
            </w:r>
            <w:proofErr w:type="spellEnd"/>
            <w:r w:rsidRPr="00BF1FF6">
              <w:rPr>
                <w:rFonts w:ascii="Myriad Pro" w:hAnsi="Myriad Pro"/>
              </w:rPr>
              <w:t xml:space="preserve"> metálica tipo </w:t>
            </w:r>
            <w:proofErr w:type="spellStart"/>
            <w:r w:rsidRPr="00BF1FF6">
              <w:rPr>
                <w:rFonts w:ascii="Myriad Pro" w:hAnsi="Myriad Pro"/>
              </w:rPr>
              <w:t>zonc</w:t>
            </w:r>
            <w:proofErr w:type="spellEnd"/>
            <w:r w:rsidRPr="00BF1FF6">
              <w:rPr>
                <w:rFonts w:ascii="Myriad Pro" w:hAnsi="Myriad Pro"/>
              </w:rPr>
              <w:t xml:space="preserve"> calibre 26</w:t>
            </w:r>
            <w:r>
              <w:rPr>
                <w:rFonts w:ascii="Myriad Pro" w:hAnsi="Myriad Pro"/>
              </w:rPr>
              <w:t>.</w:t>
            </w:r>
            <w:r w:rsidRPr="00BF1FF6">
              <w:rPr>
                <w:rFonts w:ascii="Myriad Pro" w:hAnsi="Myriad Pro"/>
              </w:rPr>
              <w:t>040mm y estructura metálica para soporte</w:t>
            </w:r>
            <w:r w:rsidRPr="00BF1FF6">
              <w:rPr>
                <w:rFonts w:ascii="Myriad Pro" w:hAnsi="Myriad Pro"/>
                <w:color w:val="FF0000"/>
              </w:rPr>
              <w:t xml:space="preserve"> </w:t>
            </w:r>
          </w:p>
        </w:tc>
        <w:tc>
          <w:tcPr>
            <w:tcW w:w="500" w:type="pct"/>
            <w:noWrap/>
            <w:vAlign w:val="center"/>
          </w:tcPr>
          <w:p w14:paraId="0BFFFEDB" w14:textId="24263C49" w:rsidR="00C24DF5" w:rsidRPr="00BF1FF6" w:rsidRDefault="00C24DF5" w:rsidP="00C24DF5">
            <w:pPr>
              <w:pStyle w:val="NormalTabla"/>
              <w:jc w:val="center"/>
              <w:rPr>
                <w:rFonts w:ascii="Myriad Pro" w:hAnsi="Myriad Pro"/>
              </w:rPr>
            </w:pPr>
            <w:r w:rsidRPr="00BF1FF6">
              <w:rPr>
                <w:rFonts w:ascii="Myriad Pro" w:hAnsi="Myriad Pro"/>
              </w:rPr>
              <w:t>M2</w:t>
            </w:r>
          </w:p>
        </w:tc>
        <w:tc>
          <w:tcPr>
            <w:tcW w:w="531" w:type="pct"/>
            <w:noWrap/>
            <w:vAlign w:val="center"/>
          </w:tcPr>
          <w:p w14:paraId="76E0D226" w14:textId="69E371F1" w:rsidR="00C24DF5" w:rsidRPr="00BF1FF6" w:rsidRDefault="00C24DF5" w:rsidP="00C24DF5">
            <w:pPr>
              <w:pStyle w:val="NormalTabla"/>
              <w:jc w:val="center"/>
              <w:rPr>
                <w:rFonts w:ascii="Myriad Pro" w:hAnsi="Myriad Pro"/>
              </w:rPr>
            </w:pPr>
            <w:r w:rsidRPr="00BF1FF6">
              <w:rPr>
                <w:rFonts w:ascii="Myriad Pro" w:hAnsi="Myriad Pro"/>
              </w:rPr>
              <w:t>50</w:t>
            </w:r>
          </w:p>
        </w:tc>
        <w:tc>
          <w:tcPr>
            <w:tcW w:w="534" w:type="pct"/>
            <w:vAlign w:val="center"/>
          </w:tcPr>
          <w:p w14:paraId="29EAFDA8" w14:textId="77777777" w:rsidR="00C24DF5" w:rsidRPr="005F001D" w:rsidRDefault="00C24DF5" w:rsidP="00C24DF5">
            <w:pPr>
              <w:pStyle w:val="NormalTabla"/>
              <w:jc w:val="center"/>
              <w:rPr>
                <w:rFonts w:ascii="Myriad Pro" w:hAnsi="Myriad Pro"/>
              </w:rPr>
            </w:pPr>
          </w:p>
        </w:tc>
        <w:tc>
          <w:tcPr>
            <w:tcW w:w="519" w:type="pct"/>
            <w:vAlign w:val="center"/>
          </w:tcPr>
          <w:p w14:paraId="3711E7A1" w14:textId="77777777" w:rsidR="00C24DF5" w:rsidRPr="005F001D" w:rsidRDefault="00C24DF5" w:rsidP="00C24DF5">
            <w:pPr>
              <w:pStyle w:val="NormalTabla"/>
              <w:jc w:val="center"/>
              <w:rPr>
                <w:rFonts w:ascii="Myriad Pro" w:hAnsi="Myriad Pro"/>
              </w:rPr>
            </w:pPr>
          </w:p>
        </w:tc>
        <w:tc>
          <w:tcPr>
            <w:tcW w:w="487" w:type="pct"/>
          </w:tcPr>
          <w:p w14:paraId="3A3A52BE" w14:textId="77777777" w:rsidR="00C24DF5" w:rsidRPr="005F001D" w:rsidRDefault="00C24DF5" w:rsidP="00C24DF5">
            <w:pPr>
              <w:pStyle w:val="NormalTabla"/>
              <w:jc w:val="center"/>
              <w:rPr>
                <w:rFonts w:ascii="Myriad Pro" w:hAnsi="Myriad Pro"/>
              </w:rPr>
            </w:pPr>
          </w:p>
        </w:tc>
      </w:tr>
      <w:tr w:rsidR="00C24DF5" w:rsidRPr="005F001D" w14:paraId="5A4ACB26" w14:textId="6A851870" w:rsidTr="00C24DF5">
        <w:trPr>
          <w:trHeight w:val="20"/>
        </w:trPr>
        <w:tc>
          <w:tcPr>
            <w:tcW w:w="236" w:type="pct"/>
            <w:noWrap/>
            <w:vAlign w:val="center"/>
          </w:tcPr>
          <w:p w14:paraId="7A2450D0" w14:textId="5D809CC7" w:rsidR="00C24DF5" w:rsidRPr="005F001D" w:rsidRDefault="00C24DF5" w:rsidP="00C24DF5">
            <w:pPr>
              <w:pStyle w:val="NormalTabla"/>
              <w:rPr>
                <w:rFonts w:ascii="Myriad Pro" w:hAnsi="Myriad Pro"/>
              </w:rPr>
            </w:pPr>
            <w:r>
              <w:rPr>
                <w:rFonts w:ascii="Myriad Pro" w:hAnsi="Myriad Pro"/>
              </w:rPr>
              <w:t>9</w:t>
            </w:r>
          </w:p>
        </w:tc>
        <w:tc>
          <w:tcPr>
            <w:tcW w:w="2193" w:type="pct"/>
            <w:vAlign w:val="bottom"/>
          </w:tcPr>
          <w:p w14:paraId="5E3D2A01" w14:textId="12CC6023" w:rsidR="00C24DF5" w:rsidRPr="00BF1FF6" w:rsidRDefault="00C24DF5" w:rsidP="00C24DF5">
            <w:pPr>
              <w:pStyle w:val="NormalTabla"/>
              <w:jc w:val="both"/>
              <w:rPr>
                <w:rFonts w:ascii="Myriad Pro" w:hAnsi="Myriad Pro"/>
              </w:rPr>
            </w:pPr>
            <w:r w:rsidRPr="00BF1FF6">
              <w:rPr>
                <w:rFonts w:ascii="Myriad Pro" w:hAnsi="Myriad Pro"/>
              </w:rPr>
              <w:t>Suministro e instalación de cortinas PVC, con las medidas: 4.75 ancho x1.70 alto metros</w:t>
            </w:r>
            <w:r w:rsidRPr="00BF1FF6">
              <w:rPr>
                <w:rFonts w:ascii="Myriad Pro" w:hAnsi="Myriad Pro"/>
                <w:color w:val="FF0000"/>
              </w:rPr>
              <w:t xml:space="preserve"> </w:t>
            </w:r>
          </w:p>
        </w:tc>
        <w:tc>
          <w:tcPr>
            <w:tcW w:w="500" w:type="pct"/>
            <w:noWrap/>
            <w:vAlign w:val="center"/>
          </w:tcPr>
          <w:p w14:paraId="6B815EAC" w14:textId="300AC8DB" w:rsidR="00C24DF5" w:rsidRPr="00BF1FF6" w:rsidRDefault="00C24DF5" w:rsidP="00C24DF5">
            <w:pPr>
              <w:pStyle w:val="NormalTabla"/>
              <w:jc w:val="center"/>
              <w:rPr>
                <w:rFonts w:ascii="Myriad Pro" w:hAnsi="Myriad Pro"/>
              </w:rPr>
            </w:pPr>
            <w:r w:rsidRPr="00BF1FF6">
              <w:rPr>
                <w:rFonts w:ascii="Myriad Pro" w:hAnsi="Myriad Pro"/>
              </w:rPr>
              <w:t>Unidades</w:t>
            </w:r>
          </w:p>
        </w:tc>
        <w:tc>
          <w:tcPr>
            <w:tcW w:w="531" w:type="pct"/>
            <w:noWrap/>
            <w:vAlign w:val="center"/>
          </w:tcPr>
          <w:p w14:paraId="5D19E56B" w14:textId="28C8367A" w:rsidR="00C24DF5" w:rsidRPr="00BF1FF6" w:rsidRDefault="00C24DF5" w:rsidP="00C24DF5">
            <w:pPr>
              <w:pStyle w:val="NormalTabla"/>
              <w:jc w:val="center"/>
              <w:rPr>
                <w:rFonts w:ascii="Myriad Pro" w:hAnsi="Myriad Pro"/>
              </w:rPr>
            </w:pPr>
            <w:r w:rsidRPr="00BF1FF6">
              <w:rPr>
                <w:rFonts w:ascii="Myriad Pro" w:hAnsi="Myriad Pro"/>
              </w:rPr>
              <w:t>3</w:t>
            </w:r>
          </w:p>
        </w:tc>
        <w:tc>
          <w:tcPr>
            <w:tcW w:w="534" w:type="pct"/>
            <w:vAlign w:val="center"/>
          </w:tcPr>
          <w:p w14:paraId="45831A4E" w14:textId="77777777" w:rsidR="00C24DF5" w:rsidRPr="005F001D" w:rsidRDefault="00C24DF5" w:rsidP="00C24DF5">
            <w:pPr>
              <w:pStyle w:val="NormalTabla"/>
              <w:jc w:val="center"/>
              <w:rPr>
                <w:rFonts w:ascii="Myriad Pro" w:hAnsi="Myriad Pro"/>
              </w:rPr>
            </w:pPr>
          </w:p>
        </w:tc>
        <w:tc>
          <w:tcPr>
            <w:tcW w:w="519" w:type="pct"/>
            <w:vAlign w:val="center"/>
          </w:tcPr>
          <w:p w14:paraId="5194F368" w14:textId="77777777" w:rsidR="00C24DF5" w:rsidRPr="005F001D" w:rsidRDefault="00C24DF5" w:rsidP="00C24DF5">
            <w:pPr>
              <w:pStyle w:val="NormalTabla"/>
              <w:jc w:val="center"/>
              <w:rPr>
                <w:rFonts w:ascii="Myriad Pro" w:hAnsi="Myriad Pro"/>
              </w:rPr>
            </w:pPr>
          </w:p>
        </w:tc>
        <w:tc>
          <w:tcPr>
            <w:tcW w:w="487" w:type="pct"/>
          </w:tcPr>
          <w:p w14:paraId="0F078397" w14:textId="77777777" w:rsidR="00C24DF5" w:rsidRPr="005F001D" w:rsidRDefault="00C24DF5" w:rsidP="00C24DF5">
            <w:pPr>
              <w:pStyle w:val="NormalTabla"/>
              <w:jc w:val="center"/>
              <w:rPr>
                <w:rFonts w:ascii="Myriad Pro" w:hAnsi="Myriad Pro"/>
              </w:rPr>
            </w:pPr>
          </w:p>
        </w:tc>
      </w:tr>
      <w:tr w:rsidR="00C24DF5" w:rsidRPr="005F001D" w14:paraId="1B7EB133" w14:textId="2E4FF7D8" w:rsidTr="00C24DF5">
        <w:trPr>
          <w:trHeight w:val="20"/>
        </w:trPr>
        <w:tc>
          <w:tcPr>
            <w:tcW w:w="236" w:type="pct"/>
            <w:noWrap/>
            <w:vAlign w:val="center"/>
          </w:tcPr>
          <w:p w14:paraId="5654D4E0" w14:textId="12070D98" w:rsidR="00C24DF5" w:rsidRPr="005F001D" w:rsidRDefault="00C24DF5" w:rsidP="00C24DF5">
            <w:pPr>
              <w:pStyle w:val="NormalTabla"/>
              <w:rPr>
                <w:rFonts w:ascii="Myriad Pro" w:hAnsi="Myriad Pro"/>
              </w:rPr>
            </w:pPr>
            <w:r>
              <w:rPr>
                <w:rFonts w:ascii="Myriad Pro" w:hAnsi="Myriad Pro"/>
              </w:rPr>
              <w:t>10</w:t>
            </w:r>
          </w:p>
        </w:tc>
        <w:tc>
          <w:tcPr>
            <w:tcW w:w="2193" w:type="pct"/>
            <w:vAlign w:val="bottom"/>
          </w:tcPr>
          <w:p w14:paraId="0F777A45" w14:textId="5608870B" w:rsidR="00C24DF5" w:rsidRPr="00BF1FF6" w:rsidRDefault="00C24DF5" w:rsidP="00C24DF5">
            <w:pPr>
              <w:pStyle w:val="NormalTabla"/>
              <w:jc w:val="both"/>
              <w:rPr>
                <w:rFonts w:ascii="Myriad Pro" w:hAnsi="Myriad Pro"/>
              </w:rPr>
            </w:pPr>
            <w:proofErr w:type="spellStart"/>
            <w:r w:rsidRPr="00BF1FF6">
              <w:rPr>
                <w:rFonts w:ascii="Myriad Pro" w:hAnsi="Myriad Pro"/>
              </w:rPr>
              <w:t>Desintalación</w:t>
            </w:r>
            <w:proofErr w:type="spellEnd"/>
            <w:r w:rsidRPr="00BF1FF6">
              <w:rPr>
                <w:rFonts w:ascii="Myriad Pro" w:hAnsi="Myriad Pro"/>
              </w:rPr>
              <w:t xml:space="preserve"> de ventanas de madera, Suministro e instalación de ventanas de </w:t>
            </w:r>
            <w:proofErr w:type="spellStart"/>
            <w:r w:rsidRPr="00BF1FF6">
              <w:rPr>
                <w:rFonts w:ascii="Myriad Pro" w:hAnsi="Myriad Pro"/>
              </w:rPr>
              <w:t>alumino</w:t>
            </w:r>
            <w:proofErr w:type="spellEnd"/>
            <w:r w:rsidRPr="00BF1FF6">
              <w:rPr>
                <w:rFonts w:ascii="Myriad Pro" w:hAnsi="Myriad Pro"/>
              </w:rPr>
              <w:t xml:space="preserve"> color blanca, con las medidas: 0.79x1.27 metros</w:t>
            </w:r>
            <w:r>
              <w:rPr>
                <w:rFonts w:ascii="Myriad Pro" w:hAnsi="Myriad Pro"/>
              </w:rPr>
              <w:t xml:space="preserve"> diseño a escoger</w:t>
            </w:r>
          </w:p>
        </w:tc>
        <w:tc>
          <w:tcPr>
            <w:tcW w:w="500" w:type="pct"/>
            <w:noWrap/>
            <w:vAlign w:val="center"/>
          </w:tcPr>
          <w:p w14:paraId="759A5F9C" w14:textId="2F3F9E53" w:rsidR="00C24DF5" w:rsidRPr="00BF1FF6" w:rsidRDefault="00C24DF5" w:rsidP="00C24DF5">
            <w:pPr>
              <w:pStyle w:val="NormalTabla"/>
              <w:jc w:val="center"/>
              <w:rPr>
                <w:rFonts w:ascii="Myriad Pro" w:hAnsi="Myriad Pro"/>
              </w:rPr>
            </w:pPr>
            <w:r w:rsidRPr="00BF1FF6">
              <w:rPr>
                <w:rFonts w:ascii="Myriad Pro" w:hAnsi="Myriad Pro"/>
              </w:rPr>
              <w:t>Unidades</w:t>
            </w:r>
          </w:p>
        </w:tc>
        <w:tc>
          <w:tcPr>
            <w:tcW w:w="531" w:type="pct"/>
            <w:noWrap/>
            <w:vAlign w:val="center"/>
          </w:tcPr>
          <w:p w14:paraId="3E52ECDE" w14:textId="36A9B28A" w:rsidR="00C24DF5" w:rsidRPr="00BF1FF6" w:rsidRDefault="00C24DF5" w:rsidP="00C24DF5">
            <w:pPr>
              <w:pStyle w:val="NormalTabla"/>
              <w:jc w:val="center"/>
              <w:rPr>
                <w:rFonts w:ascii="Myriad Pro" w:hAnsi="Myriad Pro"/>
              </w:rPr>
            </w:pPr>
            <w:r w:rsidRPr="00BF1FF6">
              <w:rPr>
                <w:rFonts w:ascii="Myriad Pro" w:hAnsi="Myriad Pro"/>
              </w:rPr>
              <w:t>3</w:t>
            </w:r>
          </w:p>
        </w:tc>
        <w:tc>
          <w:tcPr>
            <w:tcW w:w="534" w:type="pct"/>
            <w:vAlign w:val="center"/>
          </w:tcPr>
          <w:p w14:paraId="0E55CA9B" w14:textId="77777777" w:rsidR="00C24DF5" w:rsidRPr="005F001D" w:rsidRDefault="00C24DF5" w:rsidP="00C24DF5">
            <w:pPr>
              <w:pStyle w:val="NormalTabla"/>
              <w:jc w:val="center"/>
              <w:rPr>
                <w:rFonts w:ascii="Myriad Pro" w:hAnsi="Myriad Pro"/>
              </w:rPr>
            </w:pPr>
          </w:p>
        </w:tc>
        <w:tc>
          <w:tcPr>
            <w:tcW w:w="519" w:type="pct"/>
            <w:vAlign w:val="center"/>
          </w:tcPr>
          <w:p w14:paraId="0C4A5A81" w14:textId="77777777" w:rsidR="00C24DF5" w:rsidRPr="005F001D" w:rsidRDefault="00C24DF5" w:rsidP="00C24DF5">
            <w:pPr>
              <w:pStyle w:val="NormalTabla"/>
              <w:jc w:val="center"/>
              <w:rPr>
                <w:rFonts w:ascii="Myriad Pro" w:hAnsi="Myriad Pro"/>
              </w:rPr>
            </w:pPr>
          </w:p>
        </w:tc>
        <w:tc>
          <w:tcPr>
            <w:tcW w:w="487" w:type="pct"/>
          </w:tcPr>
          <w:p w14:paraId="4CE3F7F4" w14:textId="77777777" w:rsidR="00C24DF5" w:rsidRPr="005F001D" w:rsidRDefault="00C24DF5" w:rsidP="00C24DF5">
            <w:pPr>
              <w:pStyle w:val="NormalTabla"/>
              <w:jc w:val="center"/>
              <w:rPr>
                <w:rFonts w:ascii="Myriad Pro" w:hAnsi="Myriad Pro"/>
              </w:rPr>
            </w:pPr>
          </w:p>
        </w:tc>
      </w:tr>
      <w:tr w:rsidR="00C24DF5" w:rsidRPr="005F001D" w14:paraId="60C526E5" w14:textId="60AC275A" w:rsidTr="00C24DF5">
        <w:trPr>
          <w:trHeight w:val="20"/>
        </w:trPr>
        <w:tc>
          <w:tcPr>
            <w:tcW w:w="236" w:type="pct"/>
            <w:noWrap/>
            <w:vAlign w:val="center"/>
          </w:tcPr>
          <w:p w14:paraId="090E49D2" w14:textId="2733308D" w:rsidR="00C24DF5" w:rsidRPr="005F001D" w:rsidRDefault="00C24DF5" w:rsidP="00C24DF5">
            <w:pPr>
              <w:pStyle w:val="NormalTabla"/>
              <w:rPr>
                <w:rFonts w:ascii="Myriad Pro" w:hAnsi="Myriad Pro"/>
              </w:rPr>
            </w:pPr>
            <w:r>
              <w:rPr>
                <w:rFonts w:ascii="Myriad Pro" w:hAnsi="Myriad Pro"/>
              </w:rPr>
              <w:t>11</w:t>
            </w:r>
          </w:p>
        </w:tc>
        <w:tc>
          <w:tcPr>
            <w:tcW w:w="2193" w:type="pct"/>
            <w:vAlign w:val="bottom"/>
          </w:tcPr>
          <w:p w14:paraId="0432C54D" w14:textId="5AB3365C" w:rsidR="00C24DF5" w:rsidRPr="00BF1FF6" w:rsidRDefault="00C24DF5" w:rsidP="00C24DF5">
            <w:pPr>
              <w:pStyle w:val="NormalTabla"/>
              <w:jc w:val="both"/>
              <w:rPr>
                <w:rFonts w:ascii="Myriad Pro" w:hAnsi="Myriad Pro"/>
              </w:rPr>
            </w:pPr>
            <w:r w:rsidRPr="00BF1FF6">
              <w:rPr>
                <w:rFonts w:ascii="Myriad Pro" w:hAnsi="Myriad Pro"/>
              </w:rPr>
              <w:t>Suministro e instalación de Balcones con estructura metálica, con las medidas 0.79 ancho x 1.34 alto metros</w:t>
            </w:r>
          </w:p>
        </w:tc>
        <w:tc>
          <w:tcPr>
            <w:tcW w:w="500" w:type="pct"/>
            <w:noWrap/>
            <w:vAlign w:val="center"/>
          </w:tcPr>
          <w:p w14:paraId="2AC7BD71" w14:textId="5F78C274" w:rsidR="00C24DF5" w:rsidRPr="00BF1FF6" w:rsidRDefault="00C24DF5" w:rsidP="00C24DF5">
            <w:pPr>
              <w:pStyle w:val="NormalTabla"/>
              <w:jc w:val="center"/>
              <w:rPr>
                <w:rFonts w:ascii="Myriad Pro" w:hAnsi="Myriad Pro"/>
              </w:rPr>
            </w:pPr>
            <w:r w:rsidRPr="00BF1FF6">
              <w:rPr>
                <w:rFonts w:ascii="Myriad Pro" w:hAnsi="Myriad Pro"/>
              </w:rPr>
              <w:t>Unidades</w:t>
            </w:r>
          </w:p>
        </w:tc>
        <w:tc>
          <w:tcPr>
            <w:tcW w:w="531" w:type="pct"/>
            <w:noWrap/>
            <w:vAlign w:val="center"/>
          </w:tcPr>
          <w:p w14:paraId="4BBB60CE" w14:textId="36C8C9C3" w:rsidR="00C24DF5" w:rsidRPr="00BF1FF6" w:rsidRDefault="00C24DF5" w:rsidP="00C24DF5">
            <w:pPr>
              <w:pStyle w:val="NormalTabla"/>
              <w:jc w:val="center"/>
              <w:rPr>
                <w:rFonts w:ascii="Myriad Pro" w:hAnsi="Myriad Pro"/>
              </w:rPr>
            </w:pPr>
            <w:r w:rsidRPr="00BF1FF6">
              <w:rPr>
                <w:rFonts w:ascii="Myriad Pro" w:hAnsi="Myriad Pro"/>
              </w:rPr>
              <w:t>3</w:t>
            </w:r>
          </w:p>
        </w:tc>
        <w:tc>
          <w:tcPr>
            <w:tcW w:w="534" w:type="pct"/>
            <w:vAlign w:val="center"/>
          </w:tcPr>
          <w:p w14:paraId="6E7DA6FC" w14:textId="77777777" w:rsidR="00C24DF5" w:rsidRPr="005F001D" w:rsidRDefault="00C24DF5" w:rsidP="00C24DF5">
            <w:pPr>
              <w:pStyle w:val="NormalTabla"/>
              <w:jc w:val="center"/>
              <w:rPr>
                <w:rFonts w:ascii="Myriad Pro" w:hAnsi="Myriad Pro"/>
              </w:rPr>
            </w:pPr>
          </w:p>
        </w:tc>
        <w:tc>
          <w:tcPr>
            <w:tcW w:w="519" w:type="pct"/>
            <w:vAlign w:val="center"/>
          </w:tcPr>
          <w:p w14:paraId="657BFDD1" w14:textId="77777777" w:rsidR="00C24DF5" w:rsidRPr="005F001D" w:rsidRDefault="00C24DF5" w:rsidP="00C24DF5">
            <w:pPr>
              <w:pStyle w:val="NormalTabla"/>
              <w:jc w:val="center"/>
              <w:rPr>
                <w:rFonts w:ascii="Myriad Pro" w:hAnsi="Myriad Pro"/>
              </w:rPr>
            </w:pPr>
          </w:p>
        </w:tc>
        <w:tc>
          <w:tcPr>
            <w:tcW w:w="487" w:type="pct"/>
          </w:tcPr>
          <w:p w14:paraId="476E8E1F" w14:textId="77777777" w:rsidR="00C24DF5" w:rsidRPr="005F001D" w:rsidRDefault="00C24DF5" w:rsidP="00C24DF5">
            <w:pPr>
              <w:pStyle w:val="NormalTabla"/>
              <w:jc w:val="center"/>
              <w:rPr>
                <w:rFonts w:ascii="Myriad Pro" w:hAnsi="Myriad Pro"/>
              </w:rPr>
            </w:pPr>
          </w:p>
        </w:tc>
      </w:tr>
      <w:tr w:rsidR="00C24DF5" w:rsidRPr="005F001D" w14:paraId="45B573BD" w14:textId="774F20B6" w:rsidTr="00C24DF5">
        <w:trPr>
          <w:trHeight w:val="20"/>
        </w:trPr>
        <w:tc>
          <w:tcPr>
            <w:tcW w:w="3994" w:type="pct"/>
            <w:gridSpan w:val="5"/>
            <w:noWrap/>
            <w:vAlign w:val="center"/>
          </w:tcPr>
          <w:p w14:paraId="45B573BB" w14:textId="77777777" w:rsidR="00C24DF5" w:rsidRPr="005F001D" w:rsidRDefault="00C24DF5" w:rsidP="00C24DF5">
            <w:pPr>
              <w:pStyle w:val="NormalTabla"/>
              <w:jc w:val="center"/>
              <w:rPr>
                <w:rFonts w:ascii="Myriad Pro" w:hAnsi="Myriad Pro"/>
              </w:rPr>
            </w:pPr>
            <w:r w:rsidRPr="005F001D">
              <w:rPr>
                <w:rFonts w:ascii="Myriad Pro" w:hAnsi="Myriad Pro"/>
              </w:rPr>
              <w:t>Total (L)</w:t>
            </w:r>
          </w:p>
        </w:tc>
        <w:tc>
          <w:tcPr>
            <w:tcW w:w="519" w:type="pct"/>
            <w:vAlign w:val="center"/>
          </w:tcPr>
          <w:p w14:paraId="45B573BC" w14:textId="77777777" w:rsidR="00C24DF5" w:rsidRPr="005F001D" w:rsidRDefault="00C24DF5" w:rsidP="00C24DF5">
            <w:pPr>
              <w:pStyle w:val="NormalTabla"/>
              <w:jc w:val="center"/>
              <w:rPr>
                <w:rFonts w:ascii="Myriad Pro" w:hAnsi="Myriad Pro"/>
              </w:rPr>
            </w:pPr>
          </w:p>
        </w:tc>
        <w:tc>
          <w:tcPr>
            <w:tcW w:w="487" w:type="pct"/>
          </w:tcPr>
          <w:p w14:paraId="31A6E413" w14:textId="77777777" w:rsidR="00C24DF5" w:rsidRPr="005F001D" w:rsidRDefault="00C24DF5" w:rsidP="00C24DF5">
            <w:pPr>
              <w:pStyle w:val="NormalTabla"/>
              <w:jc w:val="center"/>
              <w:rPr>
                <w:rFonts w:ascii="Myriad Pro" w:hAnsi="Myriad Pro"/>
              </w:rPr>
            </w:pPr>
          </w:p>
        </w:tc>
      </w:tr>
    </w:tbl>
    <w:p w14:paraId="33292939" w14:textId="31A1305C" w:rsidR="0051798E" w:rsidRPr="005F001D" w:rsidRDefault="003A696F" w:rsidP="0051798E">
      <w:pPr>
        <w:pStyle w:val="Ttulo2"/>
        <w:rPr>
          <w:rFonts w:ascii="Myriad Pro" w:hAnsi="Myriad Pro"/>
        </w:rPr>
      </w:pPr>
      <w:r w:rsidRPr="0051798E">
        <w:rPr>
          <w:rFonts w:ascii="Myriad Pro" w:eastAsia="Times New Roman" w:hAnsi="Myriad Pro"/>
          <w:b w:val="0"/>
          <w:bCs w:val="0"/>
          <w:iCs w:val="0"/>
          <w:sz w:val="22"/>
          <w:szCs w:val="20"/>
          <w:u w:val="single"/>
        </w:rPr>
        <w:t xml:space="preserve">Punto 2: </w:t>
      </w:r>
      <w:r w:rsidR="0051798E" w:rsidRPr="0051798E">
        <w:rPr>
          <w:rFonts w:ascii="Myriad Pro" w:eastAsia="Times New Roman" w:hAnsi="Myriad Pro"/>
          <w:b w:val="0"/>
          <w:bCs w:val="0"/>
          <w:iCs w:val="0"/>
          <w:sz w:val="22"/>
          <w:szCs w:val="20"/>
          <w:u w:val="single"/>
        </w:rPr>
        <w:t xml:space="preserve">Oficina Regional de </w:t>
      </w:r>
      <w:r w:rsidR="0083007D">
        <w:rPr>
          <w:rFonts w:ascii="Myriad Pro" w:eastAsia="Times New Roman" w:hAnsi="Myriad Pro"/>
          <w:b w:val="0"/>
          <w:bCs w:val="0"/>
          <w:iCs w:val="0"/>
          <w:sz w:val="22"/>
          <w:szCs w:val="20"/>
          <w:u w:val="single"/>
        </w:rPr>
        <w:t>La Ceiba</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
        <w:gridCol w:w="3134"/>
        <w:gridCol w:w="1134"/>
        <w:gridCol w:w="1136"/>
        <w:gridCol w:w="1571"/>
        <w:gridCol w:w="1557"/>
        <w:gridCol w:w="989"/>
        <w:gridCol w:w="12"/>
      </w:tblGrid>
      <w:tr w:rsidR="0019459E" w:rsidRPr="005F001D" w14:paraId="45B573C5" w14:textId="664895E9" w:rsidTr="001D6A49">
        <w:trPr>
          <w:gridAfter w:val="1"/>
          <w:wAfter w:w="6" w:type="pct"/>
          <w:trHeight w:val="20"/>
          <w:tblHeader/>
        </w:trPr>
        <w:tc>
          <w:tcPr>
            <w:tcW w:w="266" w:type="pct"/>
            <w:shd w:val="clear" w:color="auto" w:fill="DBE5F1" w:themeFill="accent1" w:themeFillTint="33"/>
            <w:noWrap/>
            <w:vAlign w:val="center"/>
            <w:hideMark/>
          </w:tcPr>
          <w:p w14:paraId="45B573BF" w14:textId="20841691" w:rsidR="0019459E" w:rsidRPr="005F001D" w:rsidRDefault="0019459E" w:rsidP="0019459E">
            <w:pPr>
              <w:pStyle w:val="NormalTabla"/>
              <w:jc w:val="center"/>
              <w:rPr>
                <w:rFonts w:ascii="Myriad Pro" w:hAnsi="Myriad Pro"/>
                <w:b/>
              </w:rPr>
            </w:pPr>
            <w:r w:rsidRPr="005F001D">
              <w:rPr>
                <w:rFonts w:ascii="Myriad Pro" w:hAnsi="Myriad Pro"/>
                <w:b/>
              </w:rPr>
              <w:t>No.</w:t>
            </w:r>
          </w:p>
        </w:tc>
        <w:tc>
          <w:tcPr>
            <w:tcW w:w="1557" w:type="pct"/>
            <w:shd w:val="clear" w:color="auto" w:fill="DBE5F1" w:themeFill="accent1" w:themeFillTint="33"/>
            <w:noWrap/>
            <w:vAlign w:val="center"/>
            <w:hideMark/>
          </w:tcPr>
          <w:p w14:paraId="45B573C0" w14:textId="0B852731" w:rsidR="0019459E" w:rsidRPr="005F001D" w:rsidRDefault="0019459E" w:rsidP="0019459E">
            <w:pPr>
              <w:pStyle w:val="NormalTabla"/>
              <w:jc w:val="center"/>
              <w:rPr>
                <w:rFonts w:ascii="Myriad Pro" w:hAnsi="Myriad Pro"/>
                <w:b/>
              </w:rPr>
            </w:pPr>
            <w:r w:rsidRPr="005F001D">
              <w:rPr>
                <w:rFonts w:ascii="Myriad Pro" w:hAnsi="Myriad Pro"/>
                <w:b/>
              </w:rPr>
              <w:t>Actividad</w:t>
            </w:r>
          </w:p>
        </w:tc>
        <w:tc>
          <w:tcPr>
            <w:tcW w:w="563" w:type="pct"/>
            <w:shd w:val="clear" w:color="auto" w:fill="DBE5F1" w:themeFill="accent1" w:themeFillTint="33"/>
            <w:noWrap/>
            <w:vAlign w:val="center"/>
            <w:hideMark/>
          </w:tcPr>
          <w:p w14:paraId="45B573C1" w14:textId="6063106A" w:rsidR="0019459E" w:rsidRPr="005F001D" w:rsidRDefault="0019459E" w:rsidP="0019459E">
            <w:pPr>
              <w:pStyle w:val="NormalTabla"/>
              <w:jc w:val="center"/>
              <w:rPr>
                <w:rFonts w:ascii="Myriad Pro" w:hAnsi="Myriad Pro"/>
                <w:b/>
              </w:rPr>
            </w:pPr>
            <w:r w:rsidRPr="005F001D">
              <w:rPr>
                <w:rFonts w:ascii="Myriad Pro" w:hAnsi="Myriad Pro"/>
                <w:b/>
              </w:rPr>
              <w:t>Unidad</w:t>
            </w:r>
          </w:p>
        </w:tc>
        <w:tc>
          <w:tcPr>
            <w:tcW w:w="564" w:type="pct"/>
            <w:shd w:val="clear" w:color="auto" w:fill="DBE5F1" w:themeFill="accent1" w:themeFillTint="33"/>
            <w:noWrap/>
            <w:vAlign w:val="center"/>
            <w:hideMark/>
          </w:tcPr>
          <w:p w14:paraId="45B573C2" w14:textId="7E14A9EF" w:rsidR="0019459E" w:rsidRPr="005F001D" w:rsidRDefault="0019459E" w:rsidP="0019459E">
            <w:pPr>
              <w:pStyle w:val="NormalTabla"/>
              <w:jc w:val="center"/>
              <w:rPr>
                <w:rFonts w:ascii="Myriad Pro" w:hAnsi="Myriad Pro"/>
                <w:b/>
              </w:rPr>
            </w:pPr>
            <w:r w:rsidRPr="005F001D">
              <w:rPr>
                <w:rFonts w:ascii="Myriad Pro" w:hAnsi="Myriad Pro"/>
                <w:b/>
              </w:rPr>
              <w:t>Cantidad</w:t>
            </w:r>
          </w:p>
        </w:tc>
        <w:tc>
          <w:tcPr>
            <w:tcW w:w="779" w:type="pct"/>
            <w:shd w:val="clear" w:color="auto" w:fill="DBE5F1" w:themeFill="accent1" w:themeFillTint="33"/>
            <w:vAlign w:val="center"/>
          </w:tcPr>
          <w:p w14:paraId="0F662C89" w14:textId="77777777" w:rsidR="0019459E" w:rsidRPr="001F28B3" w:rsidRDefault="0019459E" w:rsidP="0019459E">
            <w:pPr>
              <w:jc w:val="center"/>
              <w:rPr>
                <w:rFonts w:ascii="Myriad Pro" w:eastAsia="Arial Unicode MS" w:hAnsi="Myriad Pro" w:cs="Arial Unicode MS"/>
                <w:b/>
                <w:szCs w:val="22"/>
              </w:rPr>
            </w:pPr>
            <w:r w:rsidRPr="001F28B3">
              <w:rPr>
                <w:rFonts w:ascii="Myriad Pro" w:eastAsia="Arial Unicode MS" w:hAnsi="Myriad Pro" w:cs="Arial Unicode MS"/>
                <w:b/>
                <w:szCs w:val="22"/>
              </w:rPr>
              <w:t>Precio Unitario en Lempiras (HNL)</w:t>
            </w:r>
          </w:p>
          <w:p w14:paraId="45B573C3" w14:textId="5DC72EDA" w:rsidR="0019459E" w:rsidRPr="005F001D" w:rsidRDefault="0019459E" w:rsidP="0019459E">
            <w:pPr>
              <w:pStyle w:val="NormalTabla"/>
              <w:jc w:val="center"/>
              <w:rPr>
                <w:rFonts w:ascii="Myriad Pro" w:hAnsi="Myriad Pro"/>
                <w:b/>
              </w:rPr>
            </w:pPr>
            <w:r w:rsidRPr="001F28B3">
              <w:rPr>
                <w:rFonts w:ascii="Myriad Pro" w:eastAsia="Arial Unicode MS" w:hAnsi="Myriad Pro" w:cs="Arial Unicode MS"/>
                <w:b/>
                <w:szCs w:val="22"/>
              </w:rPr>
              <w:t>Sin incluir ISV</w:t>
            </w:r>
          </w:p>
        </w:tc>
        <w:tc>
          <w:tcPr>
            <w:tcW w:w="773" w:type="pct"/>
            <w:shd w:val="clear" w:color="auto" w:fill="DBE5F1" w:themeFill="accent1" w:themeFillTint="33"/>
            <w:vAlign w:val="center"/>
          </w:tcPr>
          <w:p w14:paraId="3F3B1C96" w14:textId="77777777" w:rsidR="0019459E" w:rsidRPr="001F28B3" w:rsidRDefault="0019459E" w:rsidP="0019459E">
            <w:pPr>
              <w:jc w:val="center"/>
              <w:rPr>
                <w:rFonts w:ascii="Myriad Pro" w:eastAsia="Arial Unicode MS" w:hAnsi="Myriad Pro" w:cs="Arial Unicode MS"/>
                <w:b/>
                <w:szCs w:val="22"/>
              </w:rPr>
            </w:pPr>
            <w:r w:rsidRPr="001F28B3">
              <w:rPr>
                <w:rFonts w:ascii="Myriad Pro" w:eastAsia="Arial Unicode MS" w:hAnsi="Myriad Pro" w:cs="Arial Unicode MS"/>
                <w:b/>
                <w:szCs w:val="22"/>
              </w:rPr>
              <w:t>Precio Total en Lempiras (HNL)</w:t>
            </w:r>
          </w:p>
          <w:p w14:paraId="45B573C4" w14:textId="59C4711F" w:rsidR="0019459E" w:rsidRPr="005F001D" w:rsidRDefault="0019459E" w:rsidP="0019459E">
            <w:pPr>
              <w:pStyle w:val="NormalTabla"/>
              <w:jc w:val="center"/>
              <w:rPr>
                <w:rFonts w:ascii="Myriad Pro" w:hAnsi="Myriad Pro"/>
                <w:b/>
              </w:rPr>
            </w:pPr>
            <w:r w:rsidRPr="001F28B3">
              <w:rPr>
                <w:rFonts w:ascii="Myriad Pro" w:eastAsia="Arial Unicode MS" w:hAnsi="Myriad Pro" w:cs="Arial Unicode MS"/>
                <w:b/>
                <w:szCs w:val="22"/>
              </w:rPr>
              <w:t>Sin incluir ISV</w:t>
            </w:r>
          </w:p>
        </w:tc>
        <w:tc>
          <w:tcPr>
            <w:tcW w:w="491" w:type="pct"/>
            <w:shd w:val="clear" w:color="auto" w:fill="DBE5F1" w:themeFill="accent1" w:themeFillTint="33"/>
            <w:vAlign w:val="center"/>
          </w:tcPr>
          <w:p w14:paraId="09ABF96B" w14:textId="603488CD" w:rsidR="0019459E" w:rsidRPr="005F001D" w:rsidRDefault="0019459E" w:rsidP="0019459E">
            <w:pPr>
              <w:pStyle w:val="NormalTabla"/>
              <w:jc w:val="center"/>
              <w:rPr>
                <w:rFonts w:ascii="Myriad Pro" w:hAnsi="Myriad Pro"/>
                <w:b/>
              </w:rPr>
            </w:pPr>
            <w:r>
              <w:rPr>
                <w:rFonts w:ascii="Myriad Pro" w:hAnsi="Myriad Pro"/>
                <w:b/>
              </w:rPr>
              <w:t>Tiempo de Entrega</w:t>
            </w:r>
          </w:p>
        </w:tc>
      </w:tr>
      <w:tr w:rsidR="0019459E" w:rsidRPr="005F001D" w14:paraId="45B573CC" w14:textId="258C3552" w:rsidTr="001D6A49">
        <w:trPr>
          <w:gridAfter w:val="1"/>
          <w:wAfter w:w="6" w:type="pct"/>
          <w:trHeight w:val="20"/>
        </w:trPr>
        <w:tc>
          <w:tcPr>
            <w:tcW w:w="266" w:type="pct"/>
            <w:noWrap/>
            <w:vAlign w:val="center"/>
          </w:tcPr>
          <w:p w14:paraId="45B573C6" w14:textId="356D00EC" w:rsidR="0019459E" w:rsidRPr="005F001D" w:rsidRDefault="0019459E" w:rsidP="0051798E">
            <w:pPr>
              <w:pStyle w:val="NormalTabla"/>
              <w:rPr>
                <w:rFonts w:ascii="Myriad Pro" w:hAnsi="Myriad Pro"/>
              </w:rPr>
            </w:pPr>
            <w:r>
              <w:rPr>
                <w:rFonts w:ascii="Myriad Pro" w:hAnsi="Myriad Pro"/>
              </w:rPr>
              <w:t>1</w:t>
            </w:r>
          </w:p>
        </w:tc>
        <w:tc>
          <w:tcPr>
            <w:tcW w:w="1557" w:type="pct"/>
            <w:vAlign w:val="center"/>
          </w:tcPr>
          <w:p w14:paraId="45B573C7" w14:textId="28395D70" w:rsidR="0019459E" w:rsidRPr="005F001D" w:rsidRDefault="0019459E" w:rsidP="00593D90">
            <w:pPr>
              <w:pStyle w:val="NormalTabla"/>
              <w:jc w:val="both"/>
              <w:rPr>
                <w:rFonts w:ascii="Myriad Pro" w:hAnsi="Myriad Pro"/>
              </w:rPr>
            </w:pPr>
            <w:r>
              <w:rPr>
                <w:rFonts w:ascii="Myriad Pro" w:hAnsi="Myriad Pro"/>
              </w:rPr>
              <w:t xml:space="preserve">Desmontaje de cielo falso existente y suministro e instalación de cielo falso </w:t>
            </w:r>
            <w:proofErr w:type="spellStart"/>
            <w:r>
              <w:rPr>
                <w:rFonts w:ascii="Myriad Pro" w:hAnsi="Myriad Pro"/>
              </w:rPr>
              <w:t>acustico</w:t>
            </w:r>
            <w:proofErr w:type="spellEnd"/>
            <w:r>
              <w:rPr>
                <w:rFonts w:ascii="Myriad Pro" w:hAnsi="Myriad Pro"/>
              </w:rPr>
              <w:t xml:space="preserve"> de fibra mineral</w:t>
            </w:r>
            <w:r w:rsidRPr="005F001D">
              <w:rPr>
                <w:rFonts w:ascii="Myriad Pro" w:hAnsi="Myriad Pro"/>
              </w:rPr>
              <w:t xml:space="preserve"> </w:t>
            </w:r>
          </w:p>
        </w:tc>
        <w:tc>
          <w:tcPr>
            <w:tcW w:w="563" w:type="pct"/>
            <w:noWrap/>
            <w:vAlign w:val="center"/>
          </w:tcPr>
          <w:p w14:paraId="45B573C8" w14:textId="24FD0908" w:rsidR="0019459E" w:rsidRPr="005F001D" w:rsidRDefault="0019459E" w:rsidP="0051798E">
            <w:pPr>
              <w:pStyle w:val="NormalTabla"/>
              <w:jc w:val="center"/>
              <w:rPr>
                <w:rFonts w:ascii="Myriad Pro" w:hAnsi="Myriad Pro"/>
              </w:rPr>
            </w:pPr>
            <w:r w:rsidRPr="005F001D">
              <w:rPr>
                <w:rFonts w:ascii="Myriad Pro" w:hAnsi="Myriad Pro"/>
              </w:rPr>
              <w:t>M2</w:t>
            </w:r>
          </w:p>
        </w:tc>
        <w:tc>
          <w:tcPr>
            <w:tcW w:w="564" w:type="pct"/>
            <w:noWrap/>
            <w:vAlign w:val="center"/>
          </w:tcPr>
          <w:p w14:paraId="45B573C9" w14:textId="12748B11" w:rsidR="0019459E" w:rsidRPr="005F001D" w:rsidRDefault="0019459E" w:rsidP="0051798E">
            <w:pPr>
              <w:pStyle w:val="NormalTabla"/>
              <w:jc w:val="center"/>
              <w:rPr>
                <w:rFonts w:ascii="Myriad Pro" w:hAnsi="Myriad Pro"/>
              </w:rPr>
            </w:pPr>
            <w:r>
              <w:rPr>
                <w:rFonts w:ascii="Myriad Pro" w:hAnsi="Myriad Pro"/>
              </w:rPr>
              <w:t>40</w:t>
            </w:r>
          </w:p>
        </w:tc>
        <w:tc>
          <w:tcPr>
            <w:tcW w:w="779" w:type="pct"/>
            <w:vAlign w:val="center"/>
          </w:tcPr>
          <w:p w14:paraId="45B573CA" w14:textId="77777777" w:rsidR="0019459E" w:rsidRPr="005F001D" w:rsidRDefault="0019459E" w:rsidP="0051798E">
            <w:pPr>
              <w:pStyle w:val="NormalTabla"/>
              <w:jc w:val="center"/>
              <w:rPr>
                <w:rFonts w:ascii="Myriad Pro" w:hAnsi="Myriad Pro"/>
              </w:rPr>
            </w:pPr>
          </w:p>
        </w:tc>
        <w:tc>
          <w:tcPr>
            <w:tcW w:w="773" w:type="pct"/>
            <w:vAlign w:val="center"/>
          </w:tcPr>
          <w:p w14:paraId="45B573CB" w14:textId="77777777" w:rsidR="0019459E" w:rsidRPr="005F001D" w:rsidRDefault="0019459E" w:rsidP="0051798E">
            <w:pPr>
              <w:pStyle w:val="NormalTabla"/>
              <w:jc w:val="center"/>
              <w:rPr>
                <w:rFonts w:ascii="Myriad Pro" w:hAnsi="Myriad Pro"/>
              </w:rPr>
            </w:pPr>
          </w:p>
        </w:tc>
        <w:tc>
          <w:tcPr>
            <w:tcW w:w="491" w:type="pct"/>
          </w:tcPr>
          <w:p w14:paraId="0EE64E27" w14:textId="77777777" w:rsidR="0019459E" w:rsidRPr="005F001D" w:rsidRDefault="0019459E" w:rsidP="0051798E">
            <w:pPr>
              <w:pStyle w:val="NormalTabla"/>
              <w:jc w:val="center"/>
              <w:rPr>
                <w:rFonts w:ascii="Myriad Pro" w:hAnsi="Myriad Pro"/>
              </w:rPr>
            </w:pPr>
          </w:p>
        </w:tc>
      </w:tr>
      <w:tr w:rsidR="0019459E" w:rsidRPr="005F001D" w14:paraId="45B573D3" w14:textId="3450ECF5" w:rsidTr="001D6A49">
        <w:trPr>
          <w:gridAfter w:val="1"/>
          <w:wAfter w:w="6" w:type="pct"/>
          <w:trHeight w:val="20"/>
        </w:trPr>
        <w:tc>
          <w:tcPr>
            <w:tcW w:w="266" w:type="pct"/>
            <w:noWrap/>
            <w:vAlign w:val="center"/>
            <w:hideMark/>
          </w:tcPr>
          <w:p w14:paraId="45B573CD" w14:textId="724C05C4" w:rsidR="0019459E" w:rsidRPr="005F001D" w:rsidRDefault="0019459E" w:rsidP="0051798E">
            <w:pPr>
              <w:pStyle w:val="NormalTabla"/>
              <w:rPr>
                <w:rFonts w:ascii="Myriad Pro" w:hAnsi="Myriad Pro"/>
              </w:rPr>
            </w:pPr>
            <w:r w:rsidRPr="005F001D">
              <w:rPr>
                <w:rFonts w:ascii="Myriad Pro" w:hAnsi="Myriad Pro"/>
              </w:rPr>
              <w:t>2</w:t>
            </w:r>
          </w:p>
        </w:tc>
        <w:tc>
          <w:tcPr>
            <w:tcW w:w="1557" w:type="pct"/>
            <w:vAlign w:val="bottom"/>
            <w:hideMark/>
          </w:tcPr>
          <w:p w14:paraId="45B573CE" w14:textId="3BC24863" w:rsidR="0019459E" w:rsidRPr="005F001D" w:rsidRDefault="0019459E" w:rsidP="00593D90">
            <w:pPr>
              <w:pStyle w:val="NormalTabla"/>
              <w:jc w:val="both"/>
              <w:rPr>
                <w:rFonts w:ascii="Myriad Pro" w:hAnsi="Myriad Pro"/>
              </w:rPr>
            </w:pPr>
            <w:r>
              <w:rPr>
                <w:rFonts w:ascii="Myriad Pro" w:hAnsi="Myriad Pro"/>
              </w:rPr>
              <w:t>Resane y aplicación de pintura a paredes interiores con pintura base de agua, color a escoger aplicación de dos (2) manos</w:t>
            </w:r>
            <w:r w:rsidRPr="00C44FEB">
              <w:rPr>
                <w:rFonts w:ascii="Myriad Pro" w:hAnsi="Myriad Pro"/>
                <w:color w:val="FF0000"/>
              </w:rPr>
              <w:t xml:space="preserve"> </w:t>
            </w:r>
          </w:p>
        </w:tc>
        <w:tc>
          <w:tcPr>
            <w:tcW w:w="563" w:type="pct"/>
            <w:noWrap/>
            <w:vAlign w:val="center"/>
            <w:hideMark/>
          </w:tcPr>
          <w:p w14:paraId="45B573CF" w14:textId="27382BBA" w:rsidR="0019459E" w:rsidRPr="005F001D" w:rsidRDefault="0019459E" w:rsidP="0051798E">
            <w:pPr>
              <w:pStyle w:val="NormalTabla"/>
              <w:jc w:val="center"/>
              <w:rPr>
                <w:rFonts w:ascii="Myriad Pro" w:hAnsi="Myriad Pro"/>
              </w:rPr>
            </w:pPr>
            <w:r w:rsidRPr="005F001D">
              <w:rPr>
                <w:rFonts w:ascii="Myriad Pro" w:hAnsi="Myriad Pro"/>
              </w:rPr>
              <w:t>M2</w:t>
            </w:r>
          </w:p>
        </w:tc>
        <w:tc>
          <w:tcPr>
            <w:tcW w:w="564" w:type="pct"/>
            <w:noWrap/>
            <w:vAlign w:val="center"/>
            <w:hideMark/>
          </w:tcPr>
          <w:p w14:paraId="45B573D0" w14:textId="592B88DD" w:rsidR="0019459E" w:rsidRPr="005F001D" w:rsidRDefault="0019459E" w:rsidP="0051798E">
            <w:pPr>
              <w:pStyle w:val="NormalTabla"/>
              <w:jc w:val="center"/>
              <w:rPr>
                <w:rFonts w:ascii="Myriad Pro" w:hAnsi="Myriad Pro"/>
              </w:rPr>
            </w:pPr>
            <w:r w:rsidRPr="005F001D">
              <w:rPr>
                <w:rFonts w:ascii="Myriad Pro" w:hAnsi="Myriad Pro"/>
              </w:rPr>
              <w:t>1</w:t>
            </w:r>
            <w:r>
              <w:rPr>
                <w:rFonts w:ascii="Myriad Pro" w:hAnsi="Myriad Pro"/>
              </w:rPr>
              <w:t>10</w:t>
            </w:r>
          </w:p>
        </w:tc>
        <w:tc>
          <w:tcPr>
            <w:tcW w:w="779" w:type="pct"/>
            <w:vAlign w:val="center"/>
          </w:tcPr>
          <w:p w14:paraId="45B573D1" w14:textId="77777777" w:rsidR="0019459E" w:rsidRPr="005F001D" w:rsidRDefault="0019459E" w:rsidP="0051798E">
            <w:pPr>
              <w:pStyle w:val="NormalTabla"/>
              <w:jc w:val="center"/>
              <w:rPr>
                <w:rFonts w:ascii="Myriad Pro" w:hAnsi="Myriad Pro"/>
              </w:rPr>
            </w:pPr>
          </w:p>
        </w:tc>
        <w:tc>
          <w:tcPr>
            <w:tcW w:w="773" w:type="pct"/>
            <w:vAlign w:val="center"/>
          </w:tcPr>
          <w:p w14:paraId="45B573D2" w14:textId="77777777" w:rsidR="0019459E" w:rsidRPr="005F001D" w:rsidRDefault="0019459E" w:rsidP="0051798E">
            <w:pPr>
              <w:pStyle w:val="NormalTabla"/>
              <w:jc w:val="center"/>
              <w:rPr>
                <w:rFonts w:ascii="Myriad Pro" w:hAnsi="Myriad Pro"/>
              </w:rPr>
            </w:pPr>
          </w:p>
        </w:tc>
        <w:tc>
          <w:tcPr>
            <w:tcW w:w="491" w:type="pct"/>
          </w:tcPr>
          <w:p w14:paraId="1F9F5516" w14:textId="77777777" w:rsidR="0019459E" w:rsidRPr="005F001D" w:rsidRDefault="0019459E" w:rsidP="0051798E">
            <w:pPr>
              <w:pStyle w:val="NormalTabla"/>
              <w:jc w:val="center"/>
              <w:rPr>
                <w:rFonts w:ascii="Myriad Pro" w:hAnsi="Myriad Pro"/>
              </w:rPr>
            </w:pPr>
          </w:p>
        </w:tc>
      </w:tr>
      <w:tr w:rsidR="0019459E" w:rsidRPr="005F001D" w14:paraId="45B573DA" w14:textId="3E8FFDEA" w:rsidTr="001D6A49">
        <w:trPr>
          <w:gridAfter w:val="1"/>
          <w:wAfter w:w="6" w:type="pct"/>
          <w:trHeight w:val="20"/>
        </w:trPr>
        <w:tc>
          <w:tcPr>
            <w:tcW w:w="266" w:type="pct"/>
            <w:noWrap/>
            <w:vAlign w:val="center"/>
            <w:hideMark/>
          </w:tcPr>
          <w:p w14:paraId="45B573D4" w14:textId="6CBD16B3" w:rsidR="0019459E" w:rsidRPr="005F001D" w:rsidRDefault="0019459E" w:rsidP="0051798E">
            <w:pPr>
              <w:pStyle w:val="NormalTabla"/>
              <w:rPr>
                <w:rFonts w:ascii="Myriad Pro" w:hAnsi="Myriad Pro"/>
              </w:rPr>
            </w:pPr>
            <w:r w:rsidRPr="005F001D">
              <w:rPr>
                <w:rFonts w:ascii="Myriad Pro" w:hAnsi="Myriad Pro"/>
              </w:rPr>
              <w:t>3</w:t>
            </w:r>
          </w:p>
        </w:tc>
        <w:tc>
          <w:tcPr>
            <w:tcW w:w="1557" w:type="pct"/>
            <w:vAlign w:val="bottom"/>
            <w:hideMark/>
          </w:tcPr>
          <w:p w14:paraId="45B573D5" w14:textId="275FC85F" w:rsidR="0019459E" w:rsidRPr="005F001D" w:rsidRDefault="0019459E" w:rsidP="00593D90">
            <w:pPr>
              <w:pStyle w:val="NormalTabla"/>
              <w:jc w:val="both"/>
              <w:rPr>
                <w:rFonts w:ascii="Myriad Pro" w:hAnsi="Myriad Pro"/>
              </w:rPr>
            </w:pPr>
            <w:r>
              <w:rPr>
                <w:rFonts w:ascii="Myriad Pro" w:hAnsi="Myriad Pro"/>
              </w:rPr>
              <w:t>Suministro e Instalación de lámparas completas en cielo falso</w:t>
            </w:r>
            <w:r w:rsidRPr="00C44FEB">
              <w:rPr>
                <w:rFonts w:ascii="Myriad Pro" w:hAnsi="Myriad Pro"/>
                <w:color w:val="FF0000"/>
              </w:rPr>
              <w:t xml:space="preserve"> </w:t>
            </w:r>
          </w:p>
        </w:tc>
        <w:tc>
          <w:tcPr>
            <w:tcW w:w="563" w:type="pct"/>
            <w:noWrap/>
            <w:hideMark/>
          </w:tcPr>
          <w:p w14:paraId="45B573D6" w14:textId="289480F4" w:rsidR="0019459E" w:rsidRPr="005F001D" w:rsidRDefault="0019459E" w:rsidP="0051798E">
            <w:pPr>
              <w:pStyle w:val="NormalTabla"/>
              <w:jc w:val="center"/>
              <w:rPr>
                <w:rFonts w:ascii="Myriad Pro" w:hAnsi="Myriad Pro"/>
              </w:rPr>
            </w:pPr>
            <w:r w:rsidRPr="0022617C">
              <w:rPr>
                <w:rFonts w:ascii="Myriad Pro" w:hAnsi="Myriad Pro"/>
              </w:rPr>
              <w:t>Unidad</w:t>
            </w:r>
            <w:r>
              <w:rPr>
                <w:rFonts w:ascii="Myriad Pro" w:hAnsi="Myriad Pro"/>
              </w:rPr>
              <w:t>es</w:t>
            </w:r>
          </w:p>
        </w:tc>
        <w:tc>
          <w:tcPr>
            <w:tcW w:w="564" w:type="pct"/>
            <w:noWrap/>
            <w:vAlign w:val="center"/>
            <w:hideMark/>
          </w:tcPr>
          <w:p w14:paraId="45B573D7" w14:textId="4E8E7D62" w:rsidR="0019459E" w:rsidRPr="005F001D" w:rsidRDefault="0019459E" w:rsidP="0051798E">
            <w:pPr>
              <w:pStyle w:val="NormalTabla"/>
              <w:jc w:val="center"/>
              <w:rPr>
                <w:rFonts w:ascii="Myriad Pro" w:hAnsi="Myriad Pro"/>
              </w:rPr>
            </w:pPr>
            <w:r>
              <w:rPr>
                <w:rFonts w:ascii="Myriad Pro" w:hAnsi="Myriad Pro"/>
              </w:rPr>
              <w:t>6</w:t>
            </w:r>
          </w:p>
        </w:tc>
        <w:tc>
          <w:tcPr>
            <w:tcW w:w="779" w:type="pct"/>
            <w:vAlign w:val="center"/>
          </w:tcPr>
          <w:p w14:paraId="45B573D8" w14:textId="77777777" w:rsidR="0019459E" w:rsidRPr="005F001D" w:rsidRDefault="0019459E" w:rsidP="0051798E">
            <w:pPr>
              <w:pStyle w:val="NormalTabla"/>
              <w:jc w:val="center"/>
              <w:rPr>
                <w:rFonts w:ascii="Myriad Pro" w:hAnsi="Myriad Pro"/>
              </w:rPr>
            </w:pPr>
          </w:p>
        </w:tc>
        <w:tc>
          <w:tcPr>
            <w:tcW w:w="773" w:type="pct"/>
            <w:vAlign w:val="center"/>
          </w:tcPr>
          <w:p w14:paraId="45B573D9" w14:textId="77777777" w:rsidR="0019459E" w:rsidRPr="005F001D" w:rsidRDefault="0019459E" w:rsidP="0051798E">
            <w:pPr>
              <w:pStyle w:val="NormalTabla"/>
              <w:jc w:val="center"/>
              <w:rPr>
                <w:rFonts w:ascii="Myriad Pro" w:hAnsi="Myriad Pro"/>
              </w:rPr>
            </w:pPr>
          </w:p>
        </w:tc>
        <w:tc>
          <w:tcPr>
            <w:tcW w:w="491" w:type="pct"/>
          </w:tcPr>
          <w:p w14:paraId="350CDA71" w14:textId="77777777" w:rsidR="0019459E" w:rsidRPr="005F001D" w:rsidRDefault="0019459E" w:rsidP="0051798E">
            <w:pPr>
              <w:pStyle w:val="NormalTabla"/>
              <w:jc w:val="center"/>
              <w:rPr>
                <w:rFonts w:ascii="Myriad Pro" w:hAnsi="Myriad Pro"/>
              </w:rPr>
            </w:pPr>
          </w:p>
        </w:tc>
      </w:tr>
      <w:tr w:rsidR="0019459E" w:rsidRPr="005F001D" w14:paraId="45B573E1" w14:textId="4924F21F" w:rsidTr="001D6A49">
        <w:trPr>
          <w:gridAfter w:val="1"/>
          <w:wAfter w:w="6" w:type="pct"/>
          <w:trHeight w:val="20"/>
        </w:trPr>
        <w:tc>
          <w:tcPr>
            <w:tcW w:w="266" w:type="pct"/>
            <w:noWrap/>
            <w:vAlign w:val="center"/>
            <w:hideMark/>
          </w:tcPr>
          <w:p w14:paraId="45B573DB" w14:textId="30246DA0" w:rsidR="0019459E" w:rsidRPr="005F001D" w:rsidRDefault="0019459E" w:rsidP="0051798E">
            <w:pPr>
              <w:pStyle w:val="NormalTabla"/>
              <w:rPr>
                <w:rFonts w:ascii="Myriad Pro" w:hAnsi="Myriad Pro"/>
              </w:rPr>
            </w:pPr>
            <w:r w:rsidRPr="005F001D">
              <w:rPr>
                <w:rFonts w:ascii="Myriad Pro" w:hAnsi="Myriad Pro"/>
              </w:rPr>
              <w:t>4</w:t>
            </w:r>
          </w:p>
        </w:tc>
        <w:tc>
          <w:tcPr>
            <w:tcW w:w="1557" w:type="pct"/>
            <w:vAlign w:val="bottom"/>
            <w:hideMark/>
          </w:tcPr>
          <w:p w14:paraId="45B573DC" w14:textId="2096A627" w:rsidR="0019459E" w:rsidRPr="005F001D" w:rsidRDefault="0019459E" w:rsidP="0051798E">
            <w:pPr>
              <w:pStyle w:val="NormalTabla"/>
              <w:rPr>
                <w:rFonts w:ascii="Myriad Pro" w:hAnsi="Myriad Pro"/>
              </w:rPr>
            </w:pPr>
            <w:r>
              <w:rPr>
                <w:rFonts w:ascii="Myriad Pro" w:hAnsi="Myriad Pro"/>
              </w:rPr>
              <w:t xml:space="preserve">Suministro e instalación de tubos en </w:t>
            </w:r>
            <w:proofErr w:type="spellStart"/>
            <w:r>
              <w:rPr>
                <w:rFonts w:ascii="Myriad Pro" w:hAnsi="Myriad Pro"/>
              </w:rPr>
              <w:t>lamparas</w:t>
            </w:r>
            <w:proofErr w:type="spellEnd"/>
            <w:r>
              <w:rPr>
                <w:rFonts w:ascii="Myriad Pro" w:hAnsi="Myriad Pro"/>
              </w:rPr>
              <w:t xml:space="preserve"> 4x32</w:t>
            </w:r>
            <w:r w:rsidRPr="00C44FEB">
              <w:rPr>
                <w:rFonts w:ascii="Myriad Pro" w:hAnsi="Myriad Pro"/>
                <w:color w:val="FF0000"/>
              </w:rPr>
              <w:t xml:space="preserve"> </w:t>
            </w:r>
          </w:p>
        </w:tc>
        <w:tc>
          <w:tcPr>
            <w:tcW w:w="563" w:type="pct"/>
            <w:noWrap/>
            <w:hideMark/>
          </w:tcPr>
          <w:p w14:paraId="45B573DD" w14:textId="4EF23D1B" w:rsidR="0019459E" w:rsidRPr="005F001D" w:rsidRDefault="0019459E" w:rsidP="0051798E">
            <w:pPr>
              <w:pStyle w:val="NormalTabla"/>
              <w:jc w:val="center"/>
              <w:rPr>
                <w:rFonts w:ascii="Myriad Pro" w:hAnsi="Myriad Pro"/>
              </w:rPr>
            </w:pPr>
            <w:r w:rsidRPr="0022617C">
              <w:rPr>
                <w:rFonts w:ascii="Myriad Pro" w:hAnsi="Myriad Pro"/>
              </w:rPr>
              <w:t>Unidad</w:t>
            </w:r>
            <w:r>
              <w:rPr>
                <w:rFonts w:ascii="Myriad Pro" w:hAnsi="Myriad Pro"/>
              </w:rPr>
              <w:t>es</w:t>
            </w:r>
          </w:p>
        </w:tc>
        <w:tc>
          <w:tcPr>
            <w:tcW w:w="564" w:type="pct"/>
            <w:noWrap/>
            <w:vAlign w:val="center"/>
            <w:hideMark/>
          </w:tcPr>
          <w:p w14:paraId="45B573DE" w14:textId="49567E68" w:rsidR="0019459E" w:rsidRPr="005F001D" w:rsidRDefault="0019459E" w:rsidP="0051798E">
            <w:pPr>
              <w:pStyle w:val="NormalTabla"/>
              <w:jc w:val="center"/>
              <w:rPr>
                <w:rFonts w:ascii="Myriad Pro" w:hAnsi="Myriad Pro"/>
              </w:rPr>
            </w:pPr>
            <w:r>
              <w:rPr>
                <w:rFonts w:ascii="Myriad Pro" w:hAnsi="Myriad Pro"/>
              </w:rPr>
              <w:t>24</w:t>
            </w:r>
          </w:p>
        </w:tc>
        <w:tc>
          <w:tcPr>
            <w:tcW w:w="779" w:type="pct"/>
            <w:vAlign w:val="center"/>
          </w:tcPr>
          <w:p w14:paraId="45B573DF" w14:textId="77777777" w:rsidR="0019459E" w:rsidRPr="005F001D" w:rsidRDefault="0019459E" w:rsidP="0051798E">
            <w:pPr>
              <w:pStyle w:val="NormalTabla"/>
              <w:jc w:val="center"/>
              <w:rPr>
                <w:rFonts w:ascii="Myriad Pro" w:hAnsi="Myriad Pro"/>
              </w:rPr>
            </w:pPr>
          </w:p>
        </w:tc>
        <w:tc>
          <w:tcPr>
            <w:tcW w:w="773" w:type="pct"/>
            <w:vAlign w:val="center"/>
          </w:tcPr>
          <w:p w14:paraId="45B573E0" w14:textId="77777777" w:rsidR="0019459E" w:rsidRPr="005F001D" w:rsidRDefault="0019459E" w:rsidP="0051798E">
            <w:pPr>
              <w:pStyle w:val="NormalTabla"/>
              <w:jc w:val="center"/>
              <w:rPr>
                <w:rFonts w:ascii="Myriad Pro" w:hAnsi="Myriad Pro"/>
              </w:rPr>
            </w:pPr>
          </w:p>
        </w:tc>
        <w:tc>
          <w:tcPr>
            <w:tcW w:w="491" w:type="pct"/>
          </w:tcPr>
          <w:p w14:paraId="29697DA2" w14:textId="77777777" w:rsidR="0019459E" w:rsidRPr="005F001D" w:rsidRDefault="0019459E" w:rsidP="0051798E">
            <w:pPr>
              <w:pStyle w:val="NormalTabla"/>
              <w:jc w:val="center"/>
              <w:rPr>
                <w:rFonts w:ascii="Myriad Pro" w:hAnsi="Myriad Pro"/>
              </w:rPr>
            </w:pPr>
          </w:p>
        </w:tc>
      </w:tr>
      <w:tr w:rsidR="0019459E" w:rsidRPr="005F001D" w14:paraId="45B573E8" w14:textId="4F0578AE" w:rsidTr="001D6A49">
        <w:trPr>
          <w:gridAfter w:val="1"/>
          <w:wAfter w:w="6" w:type="pct"/>
          <w:trHeight w:val="20"/>
        </w:trPr>
        <w:tc>
          <w:tcPr>
            <w:tcW w:w="266" w:type="pct"/>
            <w:noWrap/>
            <w:vAlign w:val="center"/>
            <w:hideMark/>
          </w:tcPr>
          <w:p w14:paraId="45B573E2" w14:textId="1F1B63D9" w:rsidR="0019459E" w:rsidRPr="005F001D" w:rsidRDefault="0019459E" w:rsidP="0051798E">
            <w:pPr>
              <w:pStyle w:val="NormalTabla"/>
              <w:rPr>
                <w:rFonts w:ascii="Myriad Pro" w:hAnsi="Myriad Pro"/>
              </w:rPr>
            </w:pPr>
            <w:r>
              <w:rPr>
                <w:rFonts w:ascii="Myriad Pro" w:hAnsi="Myriad Pro"/>
              </w:rPr>
              <w:t>5</w:t>
            </w:r>
          </w:p>
        </w:tc>
        <w:tc>
          <w:tcPr>
            <w:tcW w:w="1557" w:type="pct"/>
            <w:vAlign w:val="center"/>
            <w:hideMark/>
          </w:tcPr>
          <w:p w14:paraId="3741C3C3" w14:textId="66B4AD2A" w:rsidR="0019459E" w:rsidRPr="00BF1FF6" w:rsidRDefault="0019459E" w:rsidP="0051798E">
            <w:pPr>
              <w:pStyle w:val="NormalTabla"/>
              <w:jc w:val="both"/>
              <w:rPr>
                <w:rFonts w:ascii="Myriad Pro" w:hAnsi="Myriad Pro"/>
              </w:rPr>
            </w:pPr>
            <w:r w:rsidRPr="00BF1FF6">
              <w:rPr>
                <w:rFonts w:ascii="Myriad Pro" w:hAnsi="Myriad Pro"/>
              </w:rPr>
              <w:t>Suministro e instalación de aire acondicionado: ti</w:t>
            </w:r>
            <w:r w:rsidR="00BF1FF6" w:rsidRPr="00BF1FF6">
              <w:rPr>
                <w:rFonts w:ascii="Myriad Pro" w:hAnsi="Myriad Pro"/>
              </w:rPr>
              <w:t>p</w:t>
            </w:r>
            <w:r w:rsidRPr="00BF1FF6">
              <w:rPr>
                <w:rFonts w:ascii="Myriad Pro" w:hAnsi="Myriad Pro"/>
              </w:rPr>
              <w:t xml:space="preserve">o de pared </w:t>
            </w:r>
          </w:p>
          <w:p w14:paraId="70FFE1E2" w14:textId="77777777" w:rsidR="0019459E" w:rsidRPr="00BF1FF6" w:rsidRDefault="0019459E" w:rsidP="0051798E">
            <w:pPr>
              <w:pStyle w:val="NormalTabla"/>
              <w:jc w:val="both"/>
              <w:rPr>
                <w:rFonts w:ascii="Myriad Pro" w:hAnsi="Myriad Pro"/>
              </w:rPr>
            </w:pPr>
            <w:r w:rsidRPr="00BF1FF6">
              <w:rPr>
                <w:rFonts w:ascii="Myriad Pro" w:hAnsi="Myriad Pro"/>
              </w:rPr>
              <w:t>Capacidad Nominal (frío/calor) 36000-36000 BTU-</w:t>
            </w:r>
            <w:proofErr w:type="spellStart"/>
            <w:r w:rsidRPr="00BF1FF6">
              <w:rPr>
                <w:rFonts w:ascii="Myriad Pro" w:hAnsi="Myriad Pro"/>
              </w:rPr>
              <w:t>hr</w:t>
            </w:r>
            <w:proofErr w:type="spellEnd"/>
          </w:p>
          <w:p w14:paraId="23899756" w14:textId="77777777" w:rsidR="0019459E" w:rsidRPr="00BF1FF6" w:rsidRDefault="0019459E" w:rsidP="0051798E">
            <w:pPr>
              <w:pStyle w:val="NormalTabla"/>
              <w:jc w:val="both"/>
              <w:rPr>
                <w:rFonts w:ascii="Myriad Pro" w:hAnsi="Myriad Pro"/>
              </w:rPr>
            </w:pPr>
            <w:r w:rsidRPr="00BF1FF6">
              <w:rPr>
                <w:rFonts w:ascii="Myriad Pro" w:hAnsi="Myriad Pro"/>
              </w:rPr>
              <w:t>Voltaje 220 -230 /60 Hertz</w:t>
            </w:r>
          </w:p>
          <w:p w14:paraId="707F7802" w14:textId="77777777" w:rsidR="0019459E" w:rsidRPr="00BF1FF6" w:rsidRDefault="0019459E" w:rsidP="0051798E">
            <w:pPr>
              <w:pStyle w:val="NormalTabla"/>
              <w:jc w:val="both"/>
              <w:rPr>
                <w:rFonts w:ascii="Myriad Pro" w:hAnsi="Myriad Pro"/>
              </w:rPr>
            </w:pPr>
            <w:r w:rsidRPr="00BF1FF6">
              <w:rPr>
                <w:rFonts w:ascii="Myriad Pro" w:hAnsi="Myriad Pro"/>
              </w:rPr>
              <w:t>Con sistema de ahorro energético</w:t>
            </w:r>
          </w:p>
          <w:p w14:paraId="652BE6A6" w14:textId="77777777" w:rsidR="0019459E" w:rsidRPr="00BF1FF6" w:rsidRDefault="0019459E" w:rsidP="0051798E">
            <w:pPr>
              <w:pStyle w:val="NormalTabla"/>
              <w:jc w:val="both"/>
              <w:rPr>
                <w:rFonts w:ascii="Myriad Pro" w:hAnsi="Myriad Pro"/>
              </w:rPr>
            </w:pPr>
          </w:p>
          <w:p w14:paraId="603C6D4E" w14:textId="77777777" w:rsidR="0019459E" w:rsidRPr="00BF1FF6" w:rsidRDefault="0019459E" w:rsidP="0051798E">
            <w:pPr>
              <w:pStyle w:val="NormalTabla"/>
              <w:jc w:val="both"/>
              <w:rPr>
                <w:rFonts w:ascii="Myriad Pro" w:eastAsia="Arial Unicode MS" w:hAnsi="Myriad Pro" w:cs="Arial Unicode MS"/>
                <w:szCs w:val="22"/>
                <w:lang w:val="es-GT"/>
              </w:rPr>
            </w:pPr>
            <w:r w:rsidRPr="00BF1FF6">
              <w:rPr>
                <w:rFonts w:ascii="Myriad Pro" w:eastAsia="Arial Unicode MS" w:hAnsi="Myriad Pro" w:cs="Arial Unicode MS"/>
                <w:szCs w:val="22"/>
                <w:lang w:val="es-GT"/>
              </w:rPr>
              <w:t xml:space="preserve">Accesorios: Control Remoto con sus baterías de inicio, que incluya las operaciones </w:t>
            </w:r>
            <w:proofErr w:type="spellStart"/>
            <w:r w:rsidRPr="00BF1FF6">
              <w:rPr>
                <w:rFonts w:ascii="Myriad Pro" w:eastAsia="Arial Unicode MS" w:hAnsi="Myriad Pro" w:cs="Arial Unicode MS"/>
                <w:szCs w:val="22"/>
                <w:lang w:val="es-GT"/>
              </w:rPr>
              <w:t>Timer</w:t>
            </w:r>
            <w:proofErr w:type="spellEnd"/>
            <w:r w:rsidRPr="00BF1FF6">
              <w:rPr>
                <w:rFonts w:ascii="Myriad Pro" w:eastAsia="Arial Unicode MS" w:hAnsi="Myriad Pro" w:cs="Arial Unicode MS"/>
                <w:szCs w:val="22"/>
                <w:lang w:val="es-GT"/>
              </w:rPr>
              <w:t xml:space="preserve">, encendido y apagado automático, rejilla oscilatoria, indicador de filtro sucio, velocidades, función </w:t>
            </w:r>
            <w:proofErr w:type="spellStart"/>
            <w:r w:rsidRPr="00BF1FF6">
              <w:rPr>
                <w:rFonts w:ascii="Myriad Pro" w:eastAsia="Arial Unicode MS" w:hAnsi="Myriad Pro" w:cs="Arial Unicode MS"/>
                <w:szCs w:val="22"/>
                <w:lang w:val="es-GT"/>
              </w:rPr>
              <w:t>energy</w:t>
            </w:r>
            <w:proofErr w:type="spellEnd"/>
            <w:r w:rsidRPr="00BF1FF6">
              <w:rPr>
                <w:rFonts w:ascii="Myriad Pro" w:eastAsia="Arial Unicode MS" w:hAnsi="Myriad Pro" w:cs="Arial Unicode MS"/>
                <w:szCs w:val="22"/>
                <w:lang w:val="es-GT"/>
              </w:rPr>
              <w:t xml:space="preserve"> </w:t>
            </w:r>
            <w:proofErr w:type="spellStart"/>
            <w:r w:rsidRPr="00BF1FF6">
              <w:rPr>
                <w:rFonts w:ascii="Myriad Pro" w:eastAsia="Arial Unicode MS" w:hAnsi="Myriad Pro" w:cs="Arial Unicode MS"/>
                <w:szCs w:val="22"/>
                <w:lang w:val="es-GT"/>
              </w:rPr>
              <w:t>saver</w:t>
            </w:r>
            <w:proofErr w:type="spellEnd"/>
            <w:r w:rsidRPr="00BF1FF6">
              <w:rPr>
                <w:rFonts w:ascii="Myriad Pro" w:eastAsia="Arial Unicode MS" w:hAnsi="Myriad Pro" w:cs="Arial Unicode MS"/>
                <w:szCs w:val="22"/>
                <w:lang w:val="es-GT"/>
              </w:rPr>
              <w:t>, deshumidificación, etc.</w:t>
            </w:r>
          </w:p>
          <w:p w14:paraId="61CEE437" w14:textId="77777777" w:rsidR="00BF1FF6" w:rsidRPr="00BF1FF6" w:rsidRDefault="00BF1FF6" w:rsidP="00BF1FF6">
            <w:pPr>
              <w:pStyle w:val="NormalTabla"/>
              <w:rPr>
                <w:rFonts w:ascii="Myriad Pro" w:hAnsi="Myriad Pro"/>
              </w:rPr>
            </w:pPr>
            <w:r w:rsidRPr="00BF1FF6">
              <w:rPr>
                <w:rFonts w:ascii="Myriad Pro" w:hAnsi="Myriad Pro"/>
              </w:rPr>
              <w:t>Garantía por un año</w:t>
            </w:r>
          </w:p>
          <w:p w14:paraId="14AFAA3C" w14:textId="77777777" w:rsidR="00BF1FF6" w:rsidRDefault="00BF1FF6" w:rsidP="0051798E">
            <w:pPr>
              <w:pStyle w:val="NormalTabla"/>
              <w:jc w:val="both"/>
              <w:rPr>
                <w:rFonts w:ascii="Myriad Pro" w:hAnsi="Myriad Pro"/>
                <w:b/>
                <w:bCs/>
              </w:rPr>
            </w:pPr>
          </w:p>
          <w:p w14:paraId="6611F0E5" w14:textId="3742B1E7" w:rsidR="0019459E" w:rsidRPr="00BF1FF6" w:rsidRDefault="0019459E" w:rsidP="0051798E">
            <w:pPr>
              <w:pStyle w:val="NormalTabla"/>
              <w:jc w:val="both"/>
              <w:rPr>
                <w:rFonts w:ascii="Myriad Pro" w:hAnsi="Myriad Pro"/>
                <w:b/>
                <w:bCs/>
              </w:rPr>
            </w:pPr>
            <w:r w:rsidRPr="00BF1FF6">
              <w:rPr>
                <w:rFonts w:ascii="Myriad Pro" w:hAnsi="Myriad Pro"/>
                <w:b/>
                <w:bCs/>
              </w:rPr>
              <w:t xml:space="preserve">Pruebas de Instalación: </w:t>
            </w:r>
          </w:p>
          <w:p w14:paraId="59535EED" w14:textId="77777777" w:rsidR="0019459E" w:rsidRPr="00BF1FF6" w:rsidRDefault="0019459E" w:rsidP="0051798E">
            <w:pPr>
              <w:pStyle w:val="NormalTabla"/>
              <w:jc w:val="both"/>
              <w:rPr>
                <w:rFonts w:ascii="Myriad Pro" w:hAnsi="Myriad Pro"/>
              </w:rPr>
            </w:pPr>
          </w:p>
          <w:p w14:paraId="6E6D8CDA" w14:textId="1018FC39" w:rsidR="0019459E" w:rsidRPr="00BF1FF6" w:rsidRDefault="0019459E" w:rsidP="0051798E">
            <w:pPr>
              <w:pStyle w:val="NormalTabla"/>
              <w:jc w:val="both"/>
              <w:rPr>
                <w:rFonts w:ascii="Myriad Pro" w:hAnsi="Myriad Pro"/>
              </w:rPr>
            </w:pPr>
            <w:r w:rsidRPr="00BF1FF6">
              <w:rPr>
                <w:rFonts w:ascii="Myriad Pro" w:hAnsi="Myriad Pro"/>
              </w:rPr>
              <w:t>Una vez terminada la instalación, será responsabilidad del proveedor realizar las pruebas de los diferentes sistemas para evitar la aparición de goteos o formación de burbujas de aire, fugas en conexiones, soldaduras, serpentinas, etc.</w:t>
            </w:r>
          </w:p>
          <w:p w14:paraId="7BC17077" w14:textId="77777777" w:rsidR="0019459E" w:rsidRPr="00BF1FF6" w:rsidRDefault="0019459E" w:rsidP="0051798E">
            <w:pPr>
              <w:pStyle w:val="NormalTabla"/>
              <w:jc w:val="both"/>
              <w:rPr>
                <w:rFonts w:ascii="Myriad Pro" w:hAnsi="Myriad Pro"/>
              </w:rPr>
            </w:pPr>
          </w:p>
          <w:p w14:paraId="45B573E3" w14:textId="0D00C614" w:rsidR="0019459E" w:rsidRPr="00BF1FF6" w:rsidRDefault="0019459E" w:rsidP="00BF1FF6">
            <w:pPr>
              <w:pStyle w:val="NormalTabla"/>
              <w:jc w:val="both"/>
              <w:rPr>
                <w:rFonts w:ascii="Myriad Pro" w:hAnsi="Myriad Pro"/>
              </w:rPr>
            </w:pPr>
            <w:r w:rsidRPr="00BF1FF6">
              <w:rPr>
                <w:rFonts w:ascii="Myriad Pro" w:hAnsi="Myriad Pro"/>
              </w:rPr>
              <w:t xml:space="preserve">El proveedor hará la puesta en marcha de los equipos durante el período de prueba que determine el fabricante, a los efectos de controlar el buen funcionamiento mecánico y rendimiento térmico de la instalación. La prueba incluirá también la medición de las temperaturas de motores en funcionamiento </w:t>
            </w:r>
            <w:proofErr w:type="spellStart"/>
            <w:r w:rsidRPr="00BF1FF6">
              <w:rPr>
                <w:rFonts w:ascii="Myriad Pro" w:hAnsi="Myriad Pro"/>
              </w:rPr>
              <w:t>contínuo</w:t>
            </w:r>
            <w:proofErr w:type="spellEnd"/>
            <w:r w:rsidRPr="00BF1FF6">
              <w:rPr>
                <w:rFonts w:ascii="Myriad Pro" w:hAnsi="Myriad Pro"/>
              </w:rPr>
              <w:t>, medición del amperaje y voltaje donde sea necesario, el factor de potencia, la revisión del aspecto visible de la instalación y el equipo, nivel de ruidos, velocidad, volumen</w:t>
            </w:r>
            <w:r w:rsidR="00DC49E8">
              <w:rPr>
                <w:rFonts w:ascii="Myriad Pro" w:hAnsi="Myriad Pro"/>
              </w:rPr>
              <w:t xml:space="preserve"> </w:t>
            </w:r>
            <w:r w:rsidRPr="00BF1FF6">
              <w:rPr>
                <w:rFonts w:ascii="Myriad Pro" w:hAnsi="Myriad Pro"/>
              </w:rPr>
              <w:t>y otros parámetros que el fabricante de los equipos considere oportunos.</w:t>
            </w:r>
          </w:p>
        </w:tc>
        <w:tc>
          <w:tcPr>
            <w:tcW w:w="563" w:type="pct"/>
            <w:noWrap/>
            <w:vAlign w:val="center"/>
            <w:hideMark/>
          </w:tcPr>
          <w:p w14:paraId="45B573E4" w14:textId="50DFFC4E" w:rsidR="0019459E" w:rsidRPr="005F001D" w:rsidRDefault="0019459E" w:rsidP="0051798E">
            <w:pPr>
              <w:pStyle w:val="NormalTabla"/>
              <w:jc w:val="center"/>
              <w:rPr>
                <w:rFonts w:ascii="Myriad Pro" w:hAnsi="Myriad Pro"/>
              </w:rPr>
            </w:pPr>
            <w:r>
              <w:rPr>
                <w:rFonts w:ascii="Myriad Pro" w:hAnsi="Myriad Pro"/>
              </w:rPr>
              <w:t>Unidad</w:t>
            </w:r>
          </w:p>
        </w:tc>
        <w:tc>
          <w:tcPr>
            <w:tcW w:w="564" w:type="pct"/>
            <w:noWrap/>
            <w:vAlign w:val="center"/>
            <w:hideMark/>
          </w:tcPr>
          <w:p w14:paraId="45B573E5" w14:textId="7BFA64A2" w:rsidR="0019459E" w:rsidRPr="005F001D" w:rsidRDefault="0019459E" w:rsidP="0051798E">
            <w:pPr>
              <w:pStyle w:val="NormalTabla"/>
              <w:jc w:val="center"/>
              <w:rPr>
                <w:rFonts w:ascii="Myriad Pro" w:hAnsi="Myriad Pro"/>
              </w:rPr>
            </w:pPr>
            <w:r>
              <w:rPr>
                <w:rFonts w:ascii="Myriad Pro" w:hAnsi="Myriad Pro"/>
              </w:rPr>
              <w:t>1</w:t>
            </w:r>
          </w:p>
        </w:tc>
        <w:tc>
          <w:tcPr>
            <w:tcW w:w="779" w:type="pct"/>
            <w:vAlign w:val="center"/>
          </w:tcPr>
          <w:p w14:paraId="45B573E6" w14:textId="77777777" w:rsidR="0019459E" w:rsidRPr="005F001D" w:rsidRDefault="0019459E" w:rsidP="0051798E">
            <w:pPr>
              <w:pStyle w:val="NormalTabla"/>
              <w:jc w:val="center"/>
              <w:rPr>
                <w:rFonts w:ascii="Myriad Pro" w:hAnsi="Myriad Pro"/>
              </w:rPr>
            </w:pPr>
          </w:p>
        </w:tc>
        <w:tc>
          <w:tcPr>
            <w:tcW w:w="773" w:type="pct"/>
            <w:vAlign w:val="center"/>
          </w:tcPr>
          <w:p w14:paraId="45B573E7" w14:textId="77777777" w:rsidR="0019459E" w:rsidRPr="005F001D" w:rsidRDefault="0019459E" w:rsidP="0051798E">
            <w:pPr>
              <w:pStyle w:val="NormalTabla"/>
              <w:jc w:val="center"/>
              <w:rPr>
                <w:rFonts w:ascii="Myriad Pro" w:hAnsi="Myriad Pro"/>
              </w:rPr>
            </w:pPr>
          </w:p>
        </w:tc>
        <w:tc>
          <w:tcPr>
            <w:tcW w:w="491" w:type="pct"/>
          </w:tcPr>
          <w:p w14:paraId="1FF39A55" w14:textId="77777777" w:rsidR="0019459E" w:rsidRPr="005F001D" w:rsidRDefault="0019459E" w:rsidP="0051798E">
            <w:pPr>
              <w:pStyle w:val="NormalTabla"/>
              <w:jc w:val="center"/>
              <w:rPr>
                <w:rFonts w:ascii="Myriad Pro" w:hAnsi="Myriad Pro"/>
              </w:rPr>
            </w:pPr>
          </w:p>
        </w:tc>
      </w:tr>
      <w:tr w:rsidR="0019459E" w:rsidRPr="005F001D" w14:paraId="45B573EF" w14:textId="5F7470AA" w:rsidTr="001D6A49">
        <w:trPr>
          <w:gridAfter w:val="1"/>
          <w:wAfter w:w="6" w:type="pct"/>
          <w:trHeight w:val="20"/>
        </w:trPr>
        <w:tc>
          <w:tcPr>
            <w:tcW w:w="266" w:type="pct"/>
            <w:noWrap/>
            <w:vAlign w:val="center"/>
            <w:hideMark/>
          </w:tcPr>
          <w:p w14:paraId="45B573E9" w14:textId="18D2C924" w:rsidR="0019459E" w:rsidRPr="005F001D" w:rsidRDefault="0019459E" w:rsidP="0051798E">
            <w:pPr>
              <w:pStyle w:val="NormalTabla"/>
              <w:rPr>
                <w:rFonts w:ascii="Myriad Pro" w:hAnsi="Myriad Pro"/>
              </w:rPr>
            </w:pPr>
            <w:r>
              <w:rPr>
                <w:rFonts w:ascii="Myriad Pro" w:hAnsi="Myriad Pro"/>
              </w:rPr>
              <w:t>6</w:t>
            </w:r>
          </w:p>
        </w:tc>
        <w:tc>
          <w:tcPr>
            <w:tcW w:w="1557" w:type="pct"/>
            <w:vAlign w:val="center"/>
            <w:hideMark/>
          </w:tcPr>
          <w:p w14:paraId="45B573EA" w14:textId="3AD42E9B" w:rsidR="0019459E" w:rsidRPr="005F001D" w:rsidRDefault="0019459E" w:rsidP="00593D90">
            <w:pPr>
              <w:pStyle w:val="NormalTabla"/>
              <w:jc w:val="both"/>
              <w:rPr>
                <w:rFonts w:ascii="Myriad Pro" w:hAnsi="Myriad Pro"/>
              </w:rPr>
            </w:pPr>
            <w:r>
              <w:rPr>
                <w:rFonts w:ascii="Myriad Pro" w:hAnsi="Myriad Pro"/>
              </w:rPr>
              <w:t xml:space="preserve">Suministro e instalación de Puerta de </w:t>
            </w:r>
            <w:proofErr w:type="spellStart"/>
            <w:r>
              <w:rPr>
                <w:rFonts w:ascii="Myriad Pro" w:hAnsi="Myriad Pro"/>
              </w:rPr>
              <w:t>vdrio</w:t>
            </w:r>
            <w:proofErr w:type="spellEnd"/>
            <w:r>
              <w:rPr>
                <w:rFonts w:ascii="Myriad Pro" w:hAnsi="Myriad Pro"/>
              </w:rPr>
              <w:t xml:space="preserve">, incluye llavín y brazo hidráulico </w:t>
            </w:r>
          </w:p>
        </w:tc>
        <w:tc>
          <w:tcPr>
            <w:tcW w:w="563" w:type="pct"/>
            <w:noWrap/>
            <w:vAlign w:val="center"/>
            <w:hideMark/>
          </w:tcPr>
          <w:p w14:paraId="45B573EB" w14:textId="55F40ABF" w:rsidR="0019459E" w:rsidRPr="005F001D" w:rsidRDefault="0019459E" w:rsidP="0051798E">
            <w:pPr>
              <w:pStyle w:val="NormalTabla"/>
              <w:jc w:val="center"/>
              <w:rPr>
                <w:rFonts w:ascii="Myriad Pro" w:hAnsi="Myriad Pro"/>
              </w:rPr>
            </w:pPr>
            <w:r>
              <w:rPr>
                <w:rFonts w:ascii="Myriad Pro" w:hAnsi="Myriad Pro"/>
              </w:rPr>
              <w:t>Unidad</w:t>
            </w:r>
          </w:p>
        </w:tc>
        <w:tc>
          <w:tcPr>
            <w:tcW w:w="564" w:type="pct"/>
            <w:noWrap/>
            <w:vAlign w:val="center"/>
            <w:hideMark/>
          </w:tcPr>
          <w:p w14:paraId="45B573EC" w14:textId="407BE1D6" w:rsidR="0019459E" w:rsidRPr="005F001D" w:rsidRDefault="0019459E" w:rsidP="0051798E">
            <w:pPr>
              <w:pStyle w:val="NormalTabla"/>
              <w:jc w:val="center"/>
              <w:rPr>
                <w:rFonts w:ascii="Myriad Pro" w:hAnsi="Myriad Pro"/>
              </w:rPr>
            </w:pPr>
            <w:r>
              <w:rPr>
                <w:rFonts w:ascii="Myriad Pro" w:hAnsi="Myriad Pro"/>
              </w:rPr>
              <w:t>1</w:t>
            </w:r>
          </w:p>
        </w:tc>
        <w:tc>
          <w:tcPr>
            <w:tcW w:w="779" w:type="pct"/>
            <w:vAlign w:val="center"/>
          </w:tcPr>
          <w:p w14:paraId="45B573ED" w14:textId="77777777" w:rsidR="0019459E" w:rsidRPr="005F001D" w:rsidRDefault="0019459E" w:rsidP="0051798E">
            <w:pPr>
              <w:pStyle w:val="NormalTabla"/>
              <w:jc w:val="center"/>
              <w:rPr>
                <w:rFonts w:ascii="Myriad Pro" w:hAnsi="Myriad Pro"/>
              </w:rPr>
            </w:pPr>
          </w:p>
        </w:tc>
        <w:tc>
          <w:tcPr>
            <w:tcW w:w="773" w:type="pct"/>
            <w:vAlign w:val="center"/>
          </w:tcPr>
          <w:p w14:paraId="45B573EE" w14:textId="77777777" w:rsidR="0019459E" w:rsidRPr="005F001D" w:rsidRDefault="0019459E" w:rsidP="0051798E">
            <w:pPr>
              <w:pStyle w:val="NormalTabla"/>
              <w:jc w:val="center"/>
              <w:rPr>
                <w:rFonts w:ascii="Myriad Pro" w:hAnsi="Myriad Pro"/>
              </w:rPr>
            </w:pPr>
          </w:p>
        </w:tc>
        <w:tc>
          <w:tcPr>
            <w:tcW w:w="491" w:type="pct"/>
          </w:tcPr>
          <w:p w14:paraId="11131608" w14:textId="77777777" w:rsidR="0019459E" w:rsidRPr="005F001D" w:rsidRDefault="0019459E" w:rsidP="0051798E">
            <w:pPr>
              <w:pStyle w:val="NormalTabla"/>
              <w:jc w:val="center"/>
              <w:rPr>
                <w:rFonts w:ascii="Myriad Pro" w:hAnsi="Myriad Pro"/>
              </w:rPr>
            </w:pPr>
          </w:p>
        </w:tc>
      </w:tr>
      <w:tr w:rsidR="0019459E" w:rsidRPr="005F001D" w14:paraId="45B573F6" w14:textId="2440F671" w:rsidTr="001D6A49">
        <w:trPr>
          <w:gridAfter w:val="1"/>
          <w:wAfter w:w="6" w:type="pct"/>
          <w:trHeight w:val="20"/>
        </w:trPr>
        <w:tc>
          <w:tcPr>
            <w:tcW w:w="266" w:type="pct"/>
            <w:noWrap/>
            <w:vAlign w:val="center"/>
            <w:hideMark/>
          </w:tcPr>
          <w:p w14:paraId="45B573F0" w14:textId="196C9CAD" w:rsidR="0019459E" w:rsidRPr="005F001D" w:rsidRDefault="0019459E" w:rsidP="0051798E">
            <w:pPr>
              <w:pStyle w:val="NormalTabla"/>
              <w:rPr>
                <w:rFonts w:ascii="Myriad Pro" w:hAnsi="Myriad Pro"/>
              </w:rPr>
            </w:pPr>
            <w:r>
              <w:rPr>
                <w:rFonts w:ascii="Myriad Pro" w:hAnsi="Myriad Pro"/>
              </w:rPr>
              <w:t>7</w:t>
            </w:r>
          </w:p>
        </w:tc>
        <w:tc>
          <w:tcPr>
            <w:tcW w:w="1557" w:type="pct"/>
            <w:vAlign w:val="center"/>
            <w:hideMark/>
          </w:tcPr>
          <w:p w14:paraId="45B573F1" w14:textId="790CCF77" w:rsidR="0019459E" w:rsidRPr="005F001D" w:rsidRDefault="0019459E" w:rsidP="00593D90">
            <w:pPr>
              <w:pStyle w:val="NormalTabla"/>
              <w:jc w:val="both"/>
              <w:rPr>
                <w:rFonts w:ascii="Myriad Pro" w:hAnsi="Myriad Pro"/>
              </w:rPr>
            </w:pPr>
            <w:r w:rsidRPr="00BF1FF6">
              <w:rPr>
                <w:rFonts w:ascii="Myriad Pro" w:hAnsi="Myriad Pro"/>
              </w:rPr>
              <w:t>Instalación de Cerámica</w:t>
            </w:r>
            <w:r>
              <w:rPr>
                <w:rFonts w:ascii="Myriad Pro" w:hAnsi="Myriad Pro"/>
              </w:rPr>
              <w:t xml:space="preserve">, diseño a escoger </w:t>
            </w:r>
          </w:p>
        </w:tc>
        <w:tc>
          <w:tcPr>
            <w:tcW w:w="563" w:type="pct"/>
            <w:noWrap/>
            <w:vAlign w:val="center"/>
            <w:hideMark/>
          </w:tcPr>
          <w:p w14:paraId="45B573F2" w14:textId="4C8474A6" w:rsidR="0019459E" w:rsidRPr="005F001D" w:rsidRDefault="0019459E" w:rsidP="0051798E">
            <w:pPr>
              <w:pStyle w:val="NormalTabla"/>
              <w:jc w:val="center"/>
              <w:rPr>
                <w:rFonts w:ascii="Myriad Pro" w:hAnsi="Myriad Pro"/>
              </w:rPr>
            </w:pPr>
            <w:r w:rsidRPr="005F001D">
              <w:rPr>
                <w:rFonts w:ascii="Myriad Pro" w:hAnsi="Myriad Pro"/>
              </w:rPr>
              <w:t>M2</w:t>
            </w:r>
          </w:p>
        </w:tc>
        <w:tc>
          <w:tcPr>
            <w:tcW w:w="564" w:type="pct"/>
            <w:noWrap/>
            <w:vAlign w:val="center"/>
            <w:hideMark/>
          </w:tcPr>
          <w:p w14:paraId="45B573F3" w14:textId="7C8731C8" w:rsidR="0019459E" w:rsidRPr="005F001D" w:rsidRDefault="0019459E" w:rsidP="0051798E">
            <w:pPr>
              <w:pStyle w:val="NormalTabla"/>
              <w:jc w:val="center"/>
              <w:rPr>
                <w:rFonts w:ascii="Myriad Pro" w:hAnsi="Myriad Pro"/>
              </w:rPr>
            </w:pPr>
            <w:r>
              <w:rPr>
                <w:rFonts w:ascii="Myriad Pro" w:hAnsi="Myriad Pro"/>
              </w:rPr>
              <w:t>40</w:t>
            </w:r>
          </w:p>
        </w:tc>
        <w:tc>
          <w:tcPr>
            <w:tcW w:w="779" w:type="pct"/>
            <w:vAlign w:val="center"/>
          </w:tcPr>
          <w:p w14:paraId="45B573F4" w14:textId="77777777" w:rsidR="0019459E" w:rsidRPr="005F001D" w:rsidRDefault="0019459E" w:rsidP="0051798E">
            <w:pPr>
              <w:pStyle w:val="NormalTabla"/>
              <w:jc w:val="center"/>
              <w:rPr>
                <w:rFonts w:ascii="Myriad Pro" w:hAnsi="Myriad Pro"/>
              </w:rPr>
            </w:pPr>
          </w:p>
        </w:tc>
        <w:tc>
          <w:tcPr>
            <w:tcW w:w="773" w:type="pct"/>
            <w:vAlign w:val="center"/>
          </w:tcPr>
          <w:p w14:paraId="45B573F5" w14:textId="77777777" w:rsidR="0019459E" w:rsidRPr="005F001D" w:rsidRDefault="0019459E" w:rsidP="0051798E">
            <w:pPr>
              <w:pStyle w:val="NormalTabla"/>
              <w:jc w:val="center"/>
              <w:rPr>
                <w:rFonts w:ascii="Myriad Pro" w:hAnsi="Myriad Pro"/>
              </w:rPr>
            </w:pPr>
          </w:p>
        </w:tc>
        <w:tc>
          <w:tcPr>
            <w:tcW w:w="491" w:type="pct"/>
          </w:tcPr>
          <w:p w14:paraId="6B3B161B" w14:textId="77777777" w:rsidR="0019459E" w:rsidRPr="005F001D" w:rsidRDefault="0019459E" w:rsidP="0051798E">
            <w:pPr>
              <w:pStyle w:val="NormalTabla"/>
              <w:jc w:val="center"/>
              <w:rPr>
                <w:rFonts w:ascii="Myriad Pro" w:hAnsi="Myriad Pro"/>
              </w:rPr>
            </w:pPr>
          </w:p>
        </w:tc>
      </w:tr>
      <w:tr w:rsidR="00593D90" w:rsidRPr="005F001D" w14:paraId="45B573F9" w14:textId="54CBE778" w:rsidTr="0019459E">
        <w:trPr>
          <w:trHeight w:val="20"/>
        </w:trPr>
        <w:tc>
          <w:tcPr>
            <w:tcW w:w="3730" w:type="pct"/>
            <w:gridSpan w:val="5"/>
            <w:noWrap/>
            <w:vAlign w:val="center"/>
          </w:tcPr>
          <w:p w14:paraId="45B573F7" w14:textId="77777777" w:rsidR="00593D90" w:rsidRPr="005F001D" w:rsidRDefault="00593D90" w:rsidP="00593D90">
            <w:pPr>
              <w:pStyle w:val="NormalTabla"/>
              <w:jc w:val="center"/>
              <w:rPr>
                <w:rFonts w:ascii="Myriad Pro" w:hAnsi="Myriad Pro"/>
              </w:rPr>
            </w:pPr>
            <w:r w:rsidRPr="005F001D">
              <w:rPr>
                <w:rFonts w:ascii="Myriad Pro" w:hAnsi="Myriad Pro"/>
              </w:rPr>
              <w:t>Total (L)</w:t>
            </w:r>
          </w:p>
        </w:tc>
        <w:tc>
          <w:tcPr>
            <w:tcW w:w="773" w:type="pct"/>
            <w:vAlign w:val="center"/>
          </w:tcPr>
          <w:p w14:paraId="45B573F8" w14:textId="77777777" w:rsidR="00593D90" w:rsidRPr="005F001D" w:rsidRDefault="00593D90" w:rsidP="00593D90">
            <w:pPr>
              <w:pStyle w:val="NormalTabla"/>
              <w:jc w:val="center"/>
              <w:rPr>
                <w:rFonts w:ascii="Myriad Pro" w:hAnsi="Myriad Pro"/>
              </w:rPr>
            </w:pPr>
          </w:p>
        </w:tc>
        <w:tc>
          <w:tcPr>
            <w:tcW w:w="497" w:type="pct"/>
            <w:gridSpan w:val="2"/>
          </w:tcPr>
          <w:p w14:paraId="2D7BC288" w14:textId="77777777" w:rsidR="00593D90" w:rsidRPr="005F001D" w:rsidRDefault="00593D90" w:rsidP="00593D90">
            <w:pPr>
              <w:pStyle w:val="NormalTabla"/>
              <w:jc w:val="center"/>
              <w:rPr>
                <w:rFonts w:ascii="Myriad Pro" w:hAnsi="Myriad Pro"/>
              </w:rPr>
            </w:pPr>
          </w:p>
        </w:tc>
      </w:tr>
    </w:tbl>
    <w:p w14:paraId="45B573FA" w14:textId="1CE36E3A" w:rsidR="003A696F" w:rsidRPr="005F001D" w:rsidRDefault="003A696F" w:rsidP="003A696F">
      <w:pPr>
        <w:rPr>
          <w:rFonts w:ascii="Myriad Pro" w:hAnsi="Myriad Pro"/>
          <w:snapToGrid w:val="0"/>
          <w:u w:val="single"/>
          <w:lang w:val="es-ES_tradnl"/>
        </w:rPr>
      </w:pPr>
      <w:r w:rsidRPr="005F001D">
        <w:rPr>
          <w:rFonts w:ascii="Myriad Pro" w:hAnsi="Myriad Pro"/>
          <w:snapToGrid w:val="0"/>
          <w:u w:val="single"/>
          <w:lang w:val="es-ES_tradnl"/>
        </w:rPr>
        <w:t xml:space="preserve">Punto 3: </w:t>
      </w:r>
      <w:r w:rsidR="0051798E" w:rsidRPr="0051798E">
        <w:rPr>
          <w:rFonts w:ascii="Myriad Pro" w:hAnsi="Myriad Pro"/>
          <w:u w:val="single"/>
        </w:rPr>
        <w:t xml:space="preserve">Oficina Regional </w:t>
      </w:r>
      <w:r w:rsidR="0083007D">
        <w:rPr>
          <w:rFonts w:ascii="Myriad Pro" w:hAnsi="Myriad Pro"/>
          <w:u w:val="single"/>
        </w:rPr>
        <w:t>de Olanchito:</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0"/>
        <w:gridCol w:w="4446"/>
        <w:gridCol w:w="883"/>
        <w:gridCol w:w="1131"/>
        <w:gridCol w:w="1131"/>
        <w:gridCol w:w="10"/>
        <w:gridCol w:w="1030"/>
        <w:gridCol w:w="10"/>
        <w:gridCol w:w="1026"/>
        <w:gridCol w:w="8"/>
      </w:tblGrid>
      <w:tr w:rsidR="0019459E" w:rsidRPr="005F001D" w14:paraId="45B57401" w14:textId="2B025E4B" w:rsidTr="0082203F">
        <w:trPr>
          <w:gridAfter w:val="1"/>
          <w:wAfter w:w="4" w:type="pct"/>
          <w:trHeight w:val="20"/>
          <w:tblHeader/>
        </w:trPr>
        <w:tc>
          <w:tcPr>
            <w:tcW w:w="236" w:type="pct"/>
            <w:shd w:val="clear" w:color="auto" w:fill="DBE5F1" w:themeFill="accent1" w:themeFillTint="33"/>
            <w:noWrap/>
            <w:vAlign w:val="center"/>
            <w:hideMark/>
          </w:tcPr>
          <w:p w14:paraId="45B573FB" w14:textId="05FE813E" w:rsidR="0019459E" w:rsidRPr="005F001D" w:rsidRDefault="0019459E" w:rsidP="0019459E">
            <w:pPr>
              <w:pStyle w:val="NormalTabla"/>
              <w:jc w:val="center"/>
              <w:rPr>
                <w:rFonts w:ascii="Myriad Pro" w:hAnsi="Myriad Pro"/>
                <w:b/>
              </w:rPr>
            </w:pPr>
            <w:r w:rsidRPr="005F001D">
              <w:rPr>
                <w:rFonts w:ascii="Myriad Pro" w:hAnsi="Myriad Pro"/>
                <w:b/>
              </w:rPr>
              <w:t>No.</w:t>
            </w:r>
          </w:p>
        </w:tc>
        <w:tc>
          <w:tcPr>
            <w:tcW w:w="2189" w:type="pct"/>
            <w:shd w:val="clear" w:color="auto" w:fill="DBE5F1" w:themeFill="accent1" w:themeFillTint="33"/>
            <w:noWrap/>
            <w:vAlign w:val="center"/>
            <w:hideMark/>
          </w:tcPr>
          <w:p w14:paraId="45B573FC" w14:textId="0C8C9AAB" w:rsidR="0019459E" w:rsidRPr="005F001D" w:rsidRDefault="0019459E" w:rsidP="0019459E">
            <w:pPr>
              <w:pStyle w:val="NormalTabla"/>
              <w:jc w:val="center"/>
              <w:rPr>
                <w:rFonts w:ascii="Myriad Pro" w:hAnsi="Myriad Pro"/>
                <w:b/>
              </w:rPr>
            </w:pPr>
            <w:r w:rsidRPr="005F001D">
              <w:rPr>
                <w:rFonts w:ascii="Myriad Pro" w:hAnsi="Myriad Pro"/>
                <w:b/>
              </w:rPr>
              <w:t>Actividad</w:t>
            </w:r>
          </w:p>
        </w:tc>
        <w:tc>
          <w:tcPr>
            <w:tcW w:w="435" w:type="pct"/>
            <w:shd w:val="clear" w:color="auto" w:fill="DBE5F1" w:themeFill="accent1" w:themeFillTint="33"/>
            <w:noWrap/>
            <w:vAlign w:val="center"/>
            <w:hideMark/>
          </w:tcPr>
          <w:p w14:paraId="45B573FD" w14:textId="39CE89D8" w:rsidR="0019459E" w:rsidRPr="005F001D" w:rsidRDefault="0019459E" w:rsidP="0019459E">
            <w:pPr>
              <w:pStyle w:val="NormalTabla"/>
              <w:jc w:val="center"/>
              <w:rPr>
                <w:rFonts w:ascii="Myriad Pro" w:hAnsi="Myriad Pro"/>
                <w:b/>
              </w:rPr>
            </w:pPr>
            <w:r w:rsidRPr="005F001D">
              <w:rPr>
                <w:rFonts w:ascii="Myriad Pro" w:hAnsi="Myriad Pro"/>
                <w:b/>
              </w:rPr>
              <w:t>Unidad</w:t>
            </w:r>
          </w:p>
        </w:tc>
        <w:tc>
          <w:tcPr>
            <w:tcW w:w="557" w:type="pct"/>
            <w:shd w:val="clear" w:color="auto" w:fill="DBE5F1" w:themeFill="accent1" w:themeFillTint="33"/>
            <w:noWrap/>
            <w:vAlign w:val="center"/>
            <w:hideMark/>
          </w:tcPr>
          <w:p w14:paraId="45B573FE" w14:textId="46A02BCF" w:rsidR="0019459E" w:rsidRPr="005F001D" w:rsidRDefault="0019459E" w:rsidP="0019459E">
            <w:pPr>
              <w:pStyle w:val="NormalTabla"/>
              <w:jc w:val="center"/>
              <w:rPr>
                <w:rFonts w:ascii="Myriad Pro" w:hAnsi="Myriad Pro"/>
                <w:b/>
              </w:rPr>
            </w:pPr>
            <w:r w:rsidRPr="005F001D">
              <w:rPr>
                <w:rFonts w:ascii="Myriad Pro" w:hAnsi="Myriad Pro"/>
                <w:b/>
              </w:rPr>
              <w:t>Cantidad</w:t>
            </w:r>
          </w:p>
        </w:tc>
        <w:tc>
          <w:tcPr>
            <w:tcW w:w="557" w:type="pct"/>
            <w:shd w:val="clear" w:color="auto" w:fill="DBE5F1" w:themeFill="accent1" w:themeFillTint="33"/>
            <w:vAlign w:val="center"/>
          </w:tcPr>
          <w:p w14:paraId="47B85EDD" w14:textId="77777777" w:rsidR="0019459E" w:rsidRPr="001F28B3" w:rsidRDefault="0019459E" w:rsidP="0019459E">
            <w:pPr>
              <w:jc w:val="center"/>
              <w:rPr>
                <w:rFonts w:ascii="Myriad Pro" w:eastAsia="Arial Unicode MS" w:hAnsi="Myriad Pro" w:cs="Arial Unicode MS"/>
                <w:b/>
                <w:szCs w:val="22"/>
              </w:rPr>
            </w:pPr>
            <w:r w:rsidRPr="001F28B3">
              <w:rPr>
                <w:rFonts w:ascii="Myriad Pro" w:eastAsia="Arial Unicode MS" w:hAnsi="Myriad Pro" w:cs="Arial Unicode MS"/>
                <w:b/>
                <w:szCs w:val="22"/>
              </w:rPr>
              <w:t>Precio Unitario en Lempiras (HNL)</w:t>
            </w:r>
          </w:p>
          <w:p w14:paraId="45B573FF" w14:textId="071C1211" w:rsidR="0019459E" w:rsidRPr="005F001D" w:rsidRDefault="0019459E" w:rsidP="0019459E">
            <w:pPr>
              <w:pStyle w:val="NormalTabla"/>
              <w:jc w:val="center"/>
              <w:rPr>
                <w:rFonts w:ascii="Myriad Pro" w:hAnsi="Myriad Pro"/>
                <w:b/>
              </w:rPr>
            </w:pPr>
            <w:r w:rsidRPr="001F28B3">
              <w:rPr>
                <w:rFonts w:ascii="Myriad Pro" w:eastAsia="Arial Unicode MS" w:hAnsi="Myriad Pro" w:cs="Arial Unicode MS"/>
                <w:b/>
                <w:szCs w:val="22"/>
              </w:rPr>
              <w:t>Sin incluir ISV</w:t>
            </w:r>
          </w:p>
        </w:tc>
        <w:tc>
          <w:tcPr>
            <w:tcW w:w="512" w:type="pct"/>
            <w:gridSpan w:val="2"/>
            <w:shd w:val="clear" w:color="auto" w:fill="DBE5F1" w:themeFill="accent1" w:themeFillTint="33"/>
            <w:vAlign w:val="center"/>
          </w:tcPr>
          <w:p w14:paraId="6CBD3B9A" w14:textId="77777777" w:rsidR="0019459E" w:rsidRPr="001F28B3" w:rsidRDefault="0019459E" w:rsidP="0019459E">
            <w:pPr>
              <w:jc w:val="center"/>
              <w:rPr>
                <w:rFonts w:ascii="Myriad Pro" w:eastAsia="Arial Unicode MS" w:hAnsi="Myriad Pro" w:cs="Arial Unicode MS"/>
                <w:b/>
                <w:szCs w:val="22"/>
              </w:rPr>
            </w:pPr>
            <w:r w:rsidRPr="001F28B3">
              <w:rPr>
                <w:rFonts w:ascii="Myriad Pro" w:eastAsia="Arial Unicode MS" w:hAnsi="Myriad Pro" w:cs="Arial Unicode MS"/>
                <w:b/>
                <w:szCs w:val="22"/>
              </w:rPr>
              <w:t>Precio Total en Lempiras (HNL)</w:t>
            </w:r>
          </w:p>
          <w:p w14:paraId="45B57400" w14:textId="32A46195" w:rsidR="0019459E" w:rsidRPr="005F001D" w:rsidRDefault="0019459E" w:rsidP="0019459E">
            <w:pPr>
              <w:pStyle w:val="NormalTabla"/>
              <w:jc w:val="center"/>
              <w:rPr>
                <w:rFonts w:ascii="Myriad Pro" w:hAnsi="Myriad Pro"/>
                <w:b/>
              </w:rPr>
            </w:pPr>
            <w:r w:rsidRPr="001F28B3">
              <w:rPr>
                <w:rFonts w:ascii="Myriad Pro" w:eastAsia="Arial Unicode MS" w:hAnsi="Myriad Pro" w:cs="Arial Unicode MS"/>
                <w:b/>
                <w:szCs w:val="22"/>
              </w:rPr>
              <w:t>Sin incluir ISV</w:t>
            </w:r>
          </w:p>
        </w:tc>
        <w:tc>
          <w:tcPr>
            <w:tcW w:w="510" w:type="pct"/>
            <w:gridSpan w:val="2"/>
            <w:shd w:val="clear" w:color="auto" w:fill="DBE5F1" w:themeFill="accent1" w:themeFillTint="33"/>
            <w:vAlign w:val="center"/>
          </w:tcPr>
          <w:p w14:paraId="14E8251C" w14:textId="6740547D" w:rsidR="0019459E" w:rsidRPr="005F001D" w:rsidRDefault="0019459E" w:rsidP="0019459E">
            <w:pPr>
              <w:pStyle w:val="NormalTabla"/>
              <w:jc w:val="center"/>
              <w:rPr>
                <w:rFonts w:ascii="Myriad Pro" w:hAnsi="Myriad Pro"/>
                <w:b/>
              </w:rPr>
            </w:pPr>
            <w:r>
              <w:rPr>
                <w:rFonts w:ascii="Myriad Pro" w:hAnsi="Myriad Pro"/>
                <w:b/>
              </w:rPr>
              <w:t>Tiempo de Entrega</w:t>
            </w:r>
          </w:p>
        </w:tc>
      </w:tr>
      <w:tr w:rsidR="0019459E" w:rsidRPr="005F001D" w14:paraId="45B57408" w14:textId="28E4700D" w:rsidTr="0082203F">
        <w:trPr>
          <w:gridAfter w:val="1"/>
          <w:wAfter w:w="4" w:type="pct"/>
          <w:trHeight w:val="20"/>
        </w:trPr>
        <w:tc>
          <w:tcPr>
            <w:tcW w:w="236" w:type="pct"/>
            <w:noWrap/>
            <w:vAlign w:val="center"/>
            <w:hideMark/>
          </w:tcPr>
          <w:p w14:paraId="45B57402" w14:textId="38CEA6CA" w:rsidR="0019459E" w:rsidRPr="005F001D" w:rsidRDefault="0019459E" w:rsidP="0051798E">
            <w:pPr>
              <w:pStyle w:val="NormalTabla"/>
              <w:rPr>
                <w:rFonts w:ascii="Myriad Pro" w:hAnsi="Myriad Pro"/>
              </w:rPr>
            </w:pPr>
            <w:r w:rsidRPr="005F001D">
              <w:rPr>
                <w:rFonts w:ascii="Myriad Pro" w:hAnsi="Myriad Pro"/>
              </w:rPr>
              <w:t>1</w:t>
            </w:r>
          </w:p>
        </w:tc>
        <w:tc>
          <w:tcPr>
            <w:tcW w:w="2189" w:type="pct"/>
            <w:vAlign w:val="bottom"/>
            <w:hideMark/>
          </w:tcPr>
          <w:p w14:paraId="45B57403" w14:textId="7B7FFC4B" w:rsidR="0019459E" w:rsidRPr="005F001D" w:rsidRDefault="0019459E" w:rsidP="00593D90">
            <w:pPr>
              <w:pStyle w:val="NormalTabla"/>
              <w:jc w:val="both"/>
              <w:rPr>
                <w:rFonts w:ascii="Myriad Pro" w:hAnsi="Myriad Pro"/>
              </w:rPr>
            </w:pPr>
            <w:r>
              <w:rPr>
                <w:rFonts w:ascii="Myriad Pro" w:hAnsi="Myriad Pro"/>
              </w:rPr>
              <w:t xml:space="preserve">Resane y aplicación de pintura a paredes interiores con pintura base de agua, color a escoger aplicación de dos (2) manos </w:t>
            </w:r>
          </w:p>
        </w:tc>
        <w:tc>
          <w:tcPr>
            <w:tcW w:w="435" w:type="pct"/>
            <w:noWrap/>
            <w:vAlign w:val="center"/>
            <w:hideMark/>
          </w:tcPr>
          <w:p w14:paraId="45B57404" w14:textId="4E988FC7" w:rsidR="0019459E" w:rsidRPr="005F001D" w:rsidRDefault="0019459E" w:rsidP="0051798E">
            <w:pPr>
              <w:pStyle w:val="NormalTabla"/>
              <w:jc w:val="center"/>
              <w:rPr>
                <w:rFonts w:ascii="Myriad Pro" w:hAnsi="Myriad Pro"/>
              </w:rPr>
            </w:pPr>
            <w:r w:rsidRPr="005F001D">
              <w:rPr>
                <w:rFonts w:ascii="Myriad Pro" w:hAnsi="Myriad Pro"/>
              </w:rPr>
              <w:t>M2</w:t>
            </w:r>
          </w:p>
        </w:tc>
        <w:tc>
          <w:tcPr>
            <w:tcW w:w="557" w:type="pct"/>
            <w:noWrap/>
            <w:vAlign w:val="center"/>
            <w:hideMark/>
          </w:tcPr>
          <w:p w14:paraId="45B57405" w14:textId="57C069A9" w:rsidR="0019459E" w:rsidRPr="005F001D" w:rsidRDefault="0019459E" w:rsidP="0051798E">
            <w:pPr>
              <w:pStyle w:val="NormalTabla"/>
              <w:jc w:val="center"/>
              <w:rPr>
                <w:rFonts w:ascii="Myriad Pro" w:hAnsi="Myriad Pro"/>
              </w:rPr>
            </w:pPr>
            <w:r w:rsidRPr="005F001D">
              <w:rPr>
                <w:rFonts w:ascii="Myriad Pro" w:hAnsi="Myriad Pro"/>
              </w:rPr>
              <w:t>1</w:t>
            </w:r>
            <w:r>
              <w:rPr>
                <w:rFonts w:ascii="Myriad Pro" w:hAnsi="Myriad Pro"/>
              </w:rPr>
              <w:t>10</w:t>
            </w:r>
          </w:p>
        </w:tc>
        <w:tc>
          <w:tcPr>
            <w:tcW w:w="557" w:type="pct"/>
            <w:vAlign w:val="center"/>
          </w:tcPr>
          <w:p w14:paraId="45B57406" w14:textId="77777777" w:rsidR="0019459E" w:rsidRPr="005F001D" w:rsidRDefault="0019459E" w:rsidP="0051798E">
            <w:pPr>
              <w:pStyle w:val="NormalTabla"/>
              <w:jc w:val="center"/>
              <w:rPr>
                <w:rFonts w:ascii="Myriad Pro" w:hAnsi="Myriad Pro"/>
              </w:rPr>
            </w:pPr>
          </w:p>
        </w:tc>
        <w:tc>
          <w:tcPr>
            <w:tcW w:w="512" w:type="pct"/>
            <w:gridSpan w:val="2"/>
            <w:vAlign w:val="center"/>
          </w:tcPr>
          <w:p w14:paraId="45B57407" w14:textId="77777777" w:rsidR="0019459E" w:rsidRPr="005F001D" w:rsidRDefault="0019459E" w:rsidP="0051798E">
            <w:pPr>
              <w:pStyle w:val="NormalTabla"/>
              <w:jc w:val="center"/>
              <w:rPr>
                <w:rFonts w:ascii="Myriad Pro" w:hAnsi="Myriad Pro"/>
              </w:rPr>
            </w:pPr>
          </w:p>
        </w:tc>
        <w:tc>
          <w:tcPr>
            <w:tcW w:w="510" w:type="pct"/>
            <w:gridSpan w:val="2"/>
          </w:tcPr>
          <w:p w14:paraId="5EAB6422" w14:textId="77777777" w:rsidR="0019459E" w:rsidRPr="005F001D" w:rsidRDefault="0019459E" w:rsidP="0051798E">
            <w:pPr>
              <w:pStyle w:val="NormalTabla"/>
              <w:jc w:val="center"/>
              <w:rPr>
                <w:rFonts w:ascii="Myriad Pro" w:hAnsi="Myriad Pro"/>
              </w:rPr>
            </w:pPr>
          </w:p>
        </w:tc>
      </w:tr>
      <w:tr w:rsidR="0019459E" w:rsidRPr="005F001D" w14:paraId="45B5740F" w14:textId="702D5C24" w:rsidTr="0082203F">
        <w:trPr>
          <w:gridAfter w:val="1"/>
          <w:wAfter w:w="4" w:type="pct"/>
          <w:trHeight w:val="20"/>
        </w:trPr>
        <w:tc>
          <w:tcPr>
            <w:tcW w:w="236" w:type="pct"/>
            <w:noWrap/>
            <w:vAlign w:val="center"/>
            <w:hideMark/>
          </w:tcPr>
          <w:p w14:paraId="45B57409" w14:textId="6E590C89" w:rsidR="0019459E" w:rsidRPr="005F001D" w:rsidRDefault="0019459E" w:rsidP="0051798E">
            <w:pPr>
              <w:pStyle w:val="NormalTabla"/>
              <w:rPr>
                <w:rFonts w:ascii="Myriad Pro" w:hAnsi="Myriad Pro"/>
              </w:rPr>
            </w:pPr>
            <w:r w:rsidRPr="005F001D">
              <w:rPr>
                <w:rFonts w:ascii="Myriad Pro" w:hAnsi="Myriad Pro"/>
              </w:rPr>
              <w:t>2</w:t>
            </w:r>
          </w:p>
        </w:tc>
        <w:tc>
          <w:tcPr>
            <w:tcW w:w="2189" w:type="pct"/>
            <w:vAlign w:val="center"/>
            <w:hideMark/>
          </w:tcPr>
          <w:p w14:paraId="45B5740A" w14:textId="77FEB105" w:rsidR="0019459E" w:rsidRPr="005F001D" w:rsidRDefault="0019459E" w:rsidP="00593D90">
            <w:pPr>
              <w:pStyle w:val="NormalTabla"/>
              <w:jc w:val="both"/>
              <w:rPr>
                <w:rFonts w:ascii="Myriad Pro" w:hAnsi="Myriad Pro"/>
              </w:rPr>
            </w:pPr>
            <w:r>
              <w:rPr>
                <w:rFonts w:ascii="Myriad Pro" w:hAnsi="Myriad Pro"/>
              </w:rPr>
              <w:t xml:space="preserve">Suministro e instalación de Puerta de </w:t>
            </w:r>
            <w:proofErr w:type="spellStart"/>
            <w:r>
              <w:rPr>
                <w:rFonts w:ascii="Myriad Pro" w:hAnsi="Myriad Pro"/>
              </w:rPr>
              <w:t>vdrio</w:t>
            </w:r>
            <w:proofErr w:type="spellEnd"/>
            <w:r>
              <w:rPr>
                <w:rFonts w:ascii="Myriad Pro" w:hAnsi="Myriad Pro"/>
              </w:rPr>
              <w:t xml:space="preserve">, incluye llavín y brazo hidráulico </w:t>
            </w:r>
          </w:p>
        </w:tc>
        <w:tc>
          <w:tcPr>
            <w:tcW w:w="435" w:type="pct"/>
            <w:noWrap/>
            <w:vAlign w:val="center"/>
            <w:hideMark/>
          </w:tcPr>
          <w:p w14:paraId="45B5740B" w14:textId="2E06B316" w:rsidR="0019459E" w:rsidRPr="005F001D" w:rsidRDefault="0019459E" w:rsidP="0051798E">
            <w:pPr>
              <w:pStyle w:val="NormalTabla"/>
              <w:jc w:val="center"/>
              <w:rPr>
                <w:rFonts w:ascii="Myriad Pro" w:hAnsi="Myriad Pro"/>
              </w:rPr>
            </w:pPr>
            <w:r>
              <w:rPr>
                <w:rFonts w:ascii="Myriad Pro" w:hAnsi="Myriad Pro"/>
              </w:rPr>
              <w:t>Unidad</w:t>
            </w:r>
          </w:p>
        </w:tc>
        <w:tc>
          <w:tcPr>
            <w:tcW w:w="557" w:type="pct"/>
            <w:noWrap/>
            <w:vAlign w:val="center"/>
            <w:hideMark/>
          </w:tcPr>
          <w:p w14:paraId="45B5740C" w14:textId="7861D401" w:rsidR="0019459E" w:rsidRPr="005F001D" w:rsidRDefault="0019459E" w:rsidP="0051798E">
            <w:pPr>
              <w:pStyle w:val="NormalTabla"/>
              <w:jc w:val="center"/>
              <w:rPr>
                <w:rFonts w:ascii="Myriad Pro" w:hAnsi="Myriad Pro"/>
              </w:rPr>
            </w:pPr>
            <w:r>
              <w:rPr>
                <w:rFonts w:ascii="Myriad Pro" w:hAnsi="Myriad Pro"/>
              </w:rPr>
              <w:t>1</w:t>
            </w:r>
          </w:p>
        </w:tc>
        <w:tc>
          <w:tcPr>
            <w:tcW w:w="557" w:type="pct"/>
            <w:vAlign w:val="center"/>
          </w:tcPr>
          <w:p w14:paraId="45B5740D" w14:textId="77777777" w:rsidR="0019459E" w:rsidRPr="005F001D" w:rsidRDefault="0019459E" w:rsidP="0051798E">
            <w:pPr>
              <w:pStyle w:val="NormalTabla"/>
              <w:jc w:val="center"/>
              <w:rPr>
                <w:rFonts w:ascii="Myriad Pro" w:hAnsi="Myriad Pro"/>
              </w:rPr>
            </w:pPr>
          </w:p>
        </w:tc>
        <w:tc>
          <w:tcPr>
            <w:tcW w:w="512" w:type="pct"/>
            <w:gridSpan w:val="2"/>
            <w:vAlign w:val="center"/>
          </w:tcPr>
          <w:p w14:paraId="45B5740E" w14:textId="77777777" w:rsidR="0019459E" w:rsidRPr="005F001D" w:rsidRDefault="0019459E" w:rsidP="0051798E">
            <w:pPr>
              <w:pStyle w:val="NormalTabla"/>
              <w:jc w:val="center"/>
              <w:rPr>
                <w:rFonts w:ascii="Myriad Pro" w:hAnsi="Myriad Pro"/>
              </w:rPr>
            </w:pPr>
          </w:p>
        </w:tc>
        <w:tc>
          <w:tcPr>
            <w:tcW w:w="510" w:type="pct"/>
            <w:gridSpan w:val="2"/>
          </w:tcPr>
          <w:p w14:paraId="1734D195" w14:textId="77777777" w:rsidR="0019459E" w:rsidRPr="005F001D" w:rsidRDefault="0019459E" w:rsidP="0051798E">
            <w:pPr>
              <w:pStyle w:val="NormalTabla"/>
              <w:jc w:val="center"/>
              <w:rPr>
                <w:rFonts w:ascii="Myriad Pro" w:hAnsi="Myriad Pro"/>
              </w:rPr>
            </w:pPr>
          </w:p>
        </w:tc>
      </w:tr>
      <w:tr w:rsidR="0019459E" w:rsidRPr="005F001D" w14:paraId="45B57416" w14:textId="60590862" w:rsidTr="0082203F">
        <w:trPr>
          <w:gridAfter w:val="1"/>
          <w:wAfter w:w="4" w:type="pct"/>
          <w:trHeight w:val="20"/>
        </w:trPr>
        <w:tc>
          <w:tcPr>
            <w:tcW w:w="236" w:type="pct"/>
            <w:noWrap/>
            <w:vAlign w:val="center"/>
            <w:hideMark/>
          </w:tcPr>
          <w:p w14:paraId="45B57410" w14:textId="4BB8BBAB" w:rsidR="0019459E" w:rsidRPr="005F001D" w:rsidRDefault="0019459E" w:rsidP="0051798E">
            <w:pPr>
              <w:pStyle w:val="NormalTabla"/>
              <w:rPr>
                <w:rFonts w:ascii="Myriad Pro" w:hAnsi="Myriad Pro"/>
              </w:rPr>
            </w:pPr>
            <w:r w:rsidRPr="005F001D">
              <w:rPr>
                <w:rFonts w:ascii="Myriad Pro" w:hAnsi="Myriad Pro"/>
              </w:rPr>
              <w:t>3</w:t>
            </w:r>
          </w:p>
        </w:tc>
        <w:tc>
          <w:tcPr>
            <w:tcW w:w="2189" w:type="pct"/>
            <w:vAlign w:val="bottom"/>
            <w:hideMark/>
          </w:tcPr>
          <w:p w14:paraId="45B57411" w14:textId="28403023" w:rsidR="0019459E" w:rsidRPr="005F001D" w:rsidRDefault="0019459E" w:rsidP="00593D90">
            <w:pPr>
              <w:pStyle w:val="NormalTabla"/>
              <w:jc w:val="both"/>
              <w:rPr>
                <w:rFonts w:ascii="Myriad Pro" w:hAnsi="Myriad Pro"/>
              </w:rPr>
            </w:pPr>
            <w:r>
              <w:rPr>
                <w:rFonts w:ascii="Myriad Pro" w:hAnsi="Myriad Pro"/>
              </w:rPr>
              <w:t xml:space="preserve">Construcción </w:t>
            </w:r>
            <w:r w:rsidR="004A3731">
              <w:rPr>
                <w:rFonts w:ascii="Myriad Pro" w:hAnsi="Myriad Pro"/>
              </w:rPr>
              <w:t xml:space="preserve">y </w:t>
            </w:r>
            <w:r w:rsidR="004A3731">
              <w:rPr>
                <w:rFonts w:ascii="Myriad Pro" w:hAnsi="Myriad Pro"/>
                <w:szCs w:val="22"/>
              </w:rPr>
              <w:t>pintura</w:t>
            </w:r>
            <w:r w:rsidR="004A3731" w:rsidRPr="0082203F">
              <w:rPr>
                <w:rFonts w:ascii="Myriad Pro" w:hAnsi="Myriad Pro"/>
                <w:szCs w:val="22"/>
              </w:rPr>
              <w:t xml:space="preserve"> </w:t>
            </w:r>
            <w:r>
              <w:rPr>
                <w:rFonts w:ascii="Myriad Pro" w:hAnsi="Myriad Pro"/>
              </w:rPr>
              <w:t xml:space="preserve">de paredes de tabla yeso, </w:t>
            </w:r>
            <w:proofErr w:type="spellStart"/>
            <w:r>
              <w:rPr>
                <w:rFonts w:ascii="Myriad Pro" w:hAnsi="Myriad Pro"/>
              </w:rPr>
              <w:t>inculye</w:t>
            </w:r>
            <w:proofErr w:type="spellEnd"/>
            <w:r>
              <w:rPr>
                <w:rFonts w:ascii="Myriad Pro" w:hAnsi="Myriad Pro"/>
              </w:rPr>
              <w:t xml:space="preserve"> puerta de vidrio, 5 </w:t>
            </w:r>
            <w:proofErr w:type="spellStart"/>
            <w:r>
              <w:rPr>
                <w:rFonts w:ascii="Myriad Pro" w:hAnsi="Myriad Pro"/>
              </w:rPr>
              <w:t>tomacorreitnes</w:t>
            </w:r>
            <w:proofErr w:type="spellEnd"/>
            <w:r>
              <w:rPr>
                <w:rFonts w:ascii="Myriad Pro" w:hAnsi="Myriad Pro"/>
              </w:rPr>
              <w:t xml:space="preserve"> y puntos de red </w:t>
            </w:r>
          </w:p>
        </w:tc>
        <w:tc>
          <w:tcPr>
            <w:tcW w:w="435" w:type="pct"/>
            <w:noWrap/>
            <w:vAlign w:val="center"/>
            <w:hideMark/>
          </w:tcPr>
          <w:p w14:paraId="45B57412" w14:textId="5911EDE1" w:rsidR="0019459E" w:rsidRPr="005F001D" w:rsidRDefault="0019459E" w:rsidP="0051798E">
            <w:pPr>
              <w:pStyle w:val="NormalTabla"/>
              <w:jc w:val="center"/>
              <w:rPr>
                <w:rFonts w:ascii="Myriad Pro" w:hAnsi="Myriad Pro"/>
              </w:rPr>
            </w:pPr>
            <w:r w:rsidRPr="005F001D">
              <w:rPr>
                <w:rFonts w:ascii="Myriad Pro" w:hAnsi="Myriad Pro"/>
              </w:rPr>
              <w:t>M2</w:t>
            </w:r>
          </w:p>
        </w:tc>
        <w:tc>
          <w:tcPr>
            <w:tcW w:w="557" w:type="pct"/>
            <w:noWrap/>
            <w:vAlign w:val="center"/>
            <w:hideMark/>
          </w:tcPr>
          <w:p w14:paraId="45B57413" w14:textId="37E7CB99" w:rsidR="0019459E" w:rsidRPr="00593D90" w:rsidRDefault="0019459E" w:rsidP="0051798E">
            <w:pPr>
              <w:pStyle w:val="NormalTabla"/>
              <w:jc w:val="center"/>
              <w:rPr>
                <w:rFonts w:ascii="Myriad Pro" w:hAnsi="Myriad Pro"/>
                <w:strike/>
              </w:rPr>
            </w:pPr>
            <w:r w:rsidRPr="001D6A49">
              <w:rPr>
                <w:rFonts w:ascii="Myriad Pro" w:hAnsi="Myriad Pro"/>
              </w:rPr>
              <w:t>70</w:t>
            </w:r>
          </w:p>
        </w:tc>
        <w:tc>
          <w:tcPr>
            <w:tcW w:w="557" w:type="pct"/>
            <w:vAlign w:val="center"/>
          </w:tcPr>
          <w:p w14:paraId="45B57414" w14:textId="77777777" w:rsidR="0019459E" w:rsidRPr="005F001D" w:rsidRDefault="0019459E" w:rsidP="0051798E">
            <w:pPr>
              <w:pStyle w:val="NormalTabla"/>
              <w:jc w:val="center"/>
              <w:rPr>
                <w:rFonts w:ascii="Myriad Pro" w:hAnsi="Myriad Pro"/>
              </w:rPr>
            </w:pPr>
          </w:p>
        </w:tc>
        <w:tc>
          <w:tcPr>
            <w:tcW w:w="512" w:type="pct"/>
            <w:gridSpan w:val="2"/>
            <w:vAlign w:val="center"/>
          </w:tcPr>
          <w:p w14:paraId="45B57415" w14:textId="77777777" w:rsidR="0019459E" w:rsidRPr="005F001D" w:rsidRDefault="0019459E" w:rsidP="0051798E">
            <w:pPr>
              <w:pStyle w:val="NormalTabla"/>
              <w:jc w:val="center"/>
              <w:rPr>
                <w:rFonts w:ascii="Myriad Pro" w:hAnsi="Myriad Pro"/>
              </w:rPr>
            </w:pPr>
          </w:p>
        </w:tc>
        <w:tc>
          <w:tcPr>
            <w:tcW w:w="510" w:type="pct"/>
            <w:gridSpan w:val="2"/>
          </w:tcPr>
          <w:p w14:paraId="52A38DD6" w14:textId="77777777" w:rsidR="0019459E" w:rsidRPr="005F001D" w:rsidRDefault="0019459E" w:rsidP="0051798E">
            <w:pPr>
              <w:pStyle w:val="NormalTabla"/>
              <w:jc w:val="center"/>
              <w:rPr>
                <w:rFonts w:ascii="Myriad Pro" w:hAnsi="Myriad Pro"/>
              </w:rPr>
            </w:pPr>
          </w:p>
        </w:tc>
      </w:tr>
      <w:tr w:rsidR="0019459E" w:rsidRPr="005F001D" w14:paraId="45B57427" w14:textId="67853CB5" w:rsidTr="0082203F">
        <w:trPr>
          <w:trHeight w:val="20"/>
        </w:trPr>
        <w:tc>
          <w:tcPr>
            <w:tcW w:w="3979" w:type="pct"/>
            <w:gridSpan w:val="6"/>
            <w:noWrap/>
            <w:vAlign w:val="center"/>
          </w:tcPr>
          <w:p w14:paraId="45B57425" w14:textId="77777777" w:rsidR="0019459E" w:rsidRPr="005F001D" w:rsidRDefault="0019459E" w:rsidP="003A696F">
            <w:pPr>
              <w:pStyle w:val="NormalTabla"/>
              <w:jc w:val="center"/>
              <w:rPr>
                <w:rFonts w:ascii="Myriad Pro" w:hAnsi="Myriad Pro"/>
              </w:rPr>
            </w:pPr>
            <w:r w:rsidRPr="005F001D">
              <w:rPr>
                <w:rFonts w:ascii="Myriad Pro" w:hAnsi="Myriad Pro"/>
              </w:rPr>
              <w:t>Total (L)</w:t>
            </w:r>
          </w:p>
        </w:tc>
        <w:tc>
          <w:tcPr>
            <w:tcW w:w="512" w:type="pct"/>
            <w:gridSpan w:val="2"/>
            <w:vAlign w:val="center"/>
          </w:tcPr>
          <w:p w14:paraId="45B57426" w14:textId="77777777" w:rsidR="0019459E" w:rsidRPr="005F001D" w:rsidRDefault="0019459E" w:rsidP="003A696F">
            <w:pPr>
              <w:pStyle w:val="NormalTabla"/>
              <w:jc w:val="center"/>
              <w:rPr>
                <w:rFonts w:ascii="Myriad Pro" w:hAnsi="Myriad Pro"/>
              </w:rPr>
            </w:pPr>
          </w:p>
        </w:tc>
        <w:tc>
          <w:tcPr>
            <w:tcW w:w="510" w:type="pct"/>
            <w:gridSpan w:val="2"/>
          </w:tcPr>
          <w:p w14:paraId="7D76D028" w14:textId="77777777" w:rsidR="0019459E" w:rsidRPr="005F001D" w:rsidRDefault="0019459E" w:rsidP="003A696F">
            <w:pPr>
              <w:pStyle w:val="NormalTabla"/>
              <w:jc w:val="center"/>
              <w:rPr>
                <w:rFonts w:ascii="Myriad Pro" w:hAnsi="Myriad Pro"/>
              </w:rPr>
            </w:pPr>
          </w:p>
        </w:tc>
      </w:tr>
    </w:tbl>
    <w:p w14:paraId="61E1E632" w14:textId="227355DE" w:rsidR="009B127B" w:rsidRDefault="009B127B" w:rsidP="000241CA">
      <w:pPr>
        <w:spacing w:before="0" w:after="0"/>
        <w:jc w:val="left"/>
        <w:rPr>
          <w:rFonts w:ascii="Myriad Pro" w:hAnsi="Myriad Pro"/>
          <w:lang w:val="es-ES_tradnl"/>
        </w:rPr>
      </w:pPr>
    </w:p>
    <w:p w14:paraId="70DE61FE" w14:textId="77777777" w:rsidR="00E650D5" w:rsidRDefault="00E650D5" w:rsidP="000241CA">
      <w:pPr>
        <w:spacing w:before="0" w:after="0"/>
        <w:jc w:val="left"/>
        <w:rPr>
          <w:rFonts w:ascii="Myriad Pro" w:hAnsi="Myriad Pro"/>
          <w:snapToGrid w:val="0"/>
          <w:u w:val="single"/>
          <w:lang w:val="es-ES_tradnl"/>
        </w:rPr>
      </w:pPr>
    </w:p>
    <w:p w14:paraId="1FA4EC2F" w14:textId="77777777" w:rsidR="00E650D5" w:rsidRDefault="00E650D5" w:rsidP="000241CA">
      <w:pPr>
        <w:spacing w:before="0" w:after="0"/>
        <w:jc w:val="left"/>
        <w:rPr>
          <w:rFonts w:ascii="Myriad Pro" w:hAnsi="Myriad Pro"/>
          <w:snapToGrid w:val="0"/>
          <w:u w:val="single"/>
          <w:lang w:val="es-ES_tradnl"/>
        </w:rPr>
      </w:pPr>
    </w:p>
    <w:p w14:paraId="3DB1E0B1" w14:textId="0D6610F3" w:rsidR="0083007D" w:rsidRDefault="0083007D" w:rsidP="000241CA">
      <w:pPr>
        <w:spacing w:before="0" w:after="0"/>
        <w:jc w:val="left"/>
        <w:rPr>
          <w:rFonts w:ascii="Myriad Pro" w:hAnsi="Myriad Pro"/>
          <w:lang w:val="es-ES_tradnl"/>
        </w:rPr>
      </w:pPr>
      <w:r w:rsidRPr="005F001D">
        <w:rPr>
          <w:rFonts w:ascii="Myriad Pro" w:hAnsi="Myriad Pro"/>
          <w:snapToGrid w:val="0"/>
          <w:u w:val="single"/>
          <w:lang w:val="es-ES_tradnl"/>
        </w:rPr>
        <w:t xml:space="preserve">Punto </w:t>
      </w:r>
      <w:r>
        <w:rPr>
          <w:rFonts w:ascii="Myriad Pro" w:hAnsi="Myriad Pro"/>
          <w:snapToGrid w:val="0"/>
          <w:u w:val="single"/>
          <w:lang w:val="es-ES_tradnl"/>
        </w:rPr>
        <w:t>4</w:t>
      </w:r>
      <w:r w:rsidRPr="005F001D">
        <w:rPr>
          <w:rFonts w:ascii="Myriad Pro" w:hAnsi="Myriad Pro"/>
          <w:snapToGrid w:val="0"/>
          <w:u w:val="single"/>
          <w:lang w:val="es-ES_tradnl"/>
        </w:rPr>
        <w:t xml:space="preserve">: </w:t>
      </w:r>
      <w:r w:rsidRPr="0051798E">
        <w:rPr>
          <w:rFonts w:ascii="Myriad Pro" w:hAnsi="Myriad Pro"/>
          <w:u w:val="single"/>
        </w:rPr>
        <w:t xml:space="preserve">Oficina Regional </w:t>
      </w:r>
      <w:r>
        <w:rPr>
          <w:rFonts w:ascii="Myriad Pro" w:hAnsi="Myriad Pro"/>
          <w:u w:val="single"/>
        </w:rPr>
        <w:t>de Juticalpa, Olancho:</w:t>
      </w:r>
    </w:p>
    <w:p w14:paraId="346C6DF5" w14:textId="3EC31DDB" w:rsidR="0083007D" w:rsidRDefault="0083007D" w:rsidP="000241CA">
      <w:pPr>
        <w:spacing w:before="0" w:after="0"/>
        <w:jc w:val="left"/>
        <w:rPr>
          <w:rFonts w:ascii="Myriad Pro" w:hAnsi="Myriad Pro"/>
          <w:lang w:val="es-ES_tradnl"/>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0"/>
        <w:gridCol w:w="4446"/>
        <w:gridCol w:w="1025"/>
        <w:gridCol w:w="1133"/>
        <w:gridCol w:w="1133"/>
        <w:gridCol w:w="6"/>
        <w:gridCol w:w="986"/>
        <w:gridCol w:w="1087"/>
      </w:tblGrid>
      <w:tr w:rsidR="0083007D" w:rsidRPr="0082203F" w14:paraId="4E2E9FC9" w14:textId="77777777" w:rsidTr="0090242A">
        <w:trPr>
          <w:trHeight w:val="20"/>
          <w:tblHeader/>
        </w:trPr>
        <w:tc>
          <w:tcPr>
            <w:tcW w:w="233" w:type="pct"/>
            <w:shd w:val="clear" w:color="auto" w:fill="DBE5F1" w:themeFill="accent1" w:themeFillTint="33"/>
            <w:noWrap/>
            <w:vAlign w:val="center"/>
            <w:hideMark/>
          </w:tcPr>
          <w:p w14:paraId="612CD6C0" w14:textId="77777777" w:rsidR="0083007D" w:rsidRPr="0082203F" w:rsidRDefault="0083007D" w:rsidP="004F6EF0">
            <w:pPr>
              <w:pStyle w:val="NormalTabla"/>
              <w:jc w:val="center"/>
              <w:rPr>
                <w:rFonts w:ascii="Myriad Pro" w:hAnsi="Myriad Pro"/>
                <w:b/>
                <w:szCs w:val="22"/>
              </w:rPr>
            </w:pPr>
            <w:r w:rsidRPr="0082203F">
              <w:rPr>
                <w:rFonts w:ascii="Myriad Pro" w:hAnsi="Myriad Pro"/>
                <w:b/>
                <w:szCs w:val="22"/>
              </w:rPr>
              <w:t>No.</w:t>
            </w:r>
          </w:p>
        </w:tc>
        <w:tc>
          <w:tcPr>
            <w:tcW w:w="2159" w:type="pct"/>
            <w:shd w:val="clear" w:color="auto" w:fill="DBE5F1" w:themeFill="accent1" w:themeFillTint="33"/>
            <w:noWrap/>
            <w:vAlign w:val="center"/>
            <w:hideMark/>
          </w:tcPr>
          <w:p w14:paraId="10376E3A" w14:textId="77777777" w:rsidR="0083007D" w:rsidRPr="0082203F" w:rsidRDefault="0083007D" w:rsidP="004F6EF0">
            <w:pPr>
              <w:pStyle w:val="NormalTabla"/>
              <w:jc w:val="center"/>
              <w:rPr>
                <w:rFonts w:ascii="Myriad Pro" w:hAnsi="Myriad Pro"/>
                <w:b/>
                <w:szCs w:val="22"/>
              </w:rPr>
            </w:pPr>
            <w:r w:rsidRPr="0082203F">
              <w:rPr>
                <w:rFonts w:ascii="Myriad Pro" w:hAnsi="Myriad Pro"/>
                <w:b/>
                <w:szCs w:val="22"/>
              </w:rPr>
              <w:t>Actividad</w:t>
            </w:r>
          </w:p>
        </w:tc>
        <w:tc>
          <w:tcPr>
            <w:tcW w:w="498" w:type="pct"/>
            <w:shd w:val="clear" w:color="auto" w:fill="DBE5F1" w:themeFill="accent1" w:themeFillTint="33"/>
            <w:noWrap/>
            <w:vAlign w:val="center"/>
            <w:hideMark/>
          </w:tcPr>
          <w:p w14:paraId="398C5ED1" w14:textId="77777777" w:rsidR="0083007D" w:rsidRPr="0082203F" w:rsidRDefault="0083007D" w:rsidP="004F6EF0">
            <w:pPr>
              <w:pStyle w:val="NormalTabla"/>
              <w:jc w:val="center"/>
              <w:rPr>
                <w:rFonts w:ascii="Myriad Pro" w:hAnsi="Myriad Pro"/>
                <w:b/>
                <w:szCs w:val="22"/>
              </w:rPr>
            </w:pPr>
            <w:r w:rsidRPr="0082203F">
              <w:rPr>
                <w:rFonts w:ascii="Myriad Pro" w:hAnsi="Myriad Pro"/>
                <w:b/>
                <w:szCs w:val="22"/>
              </w:rPr>
              <w:t>Unidad</w:t>
            </w:r>
          </w:p>
        </w:tc>
        <w:tc>
          <w:tcPr>
            <w:tcW w:w="550" w:type="pct"/>
            <w:shd w:val="clear" w:color="auto" w:fill="DBE5F1" w:themeFill="accent1" w:themeFillTint="33"/>
            <w:noWrap/>
            <w:vAlign w:val="center"/>
            <w:hideMark/>
          </w:tcPr>
          <w:p w14:paraId="591E5729" w14:textId="77777777" w:rsidR="0083007D" w:rsidRPr="0082203F" w:rsidRDefault="0083007D" w:rsidP="004F6EF0">
            <w:pPr>
              <w:pStyle w:val="NormalTabla"/>
              <w:jc w:val="center"/>
              <w:rPr>
                <w:rFonts w:ascii="Myriad Pro" w:hAnsi="Myriad Pro"/>
                <w:b/>
                <w:szCs w:val="22"/>
              </w:rPr>
            </w:pPr>
            <w:r w:rsidRPr="0082203F">
              <w:rPr>
                <w:rFonts w:ascii="Myriad Pro" w:hAnsi="Myriad Pro"/>
                <w:b/>
                <w:szCs w:val="22"/>
              </w:rPr>
              <w:t>Cantidad</w:t>
            </w:r>
          </w:p>
        </w:tc>
        <w:tc>
          <w:tcPr>
            <w:tcW w:w="550" w:type="pct"/>
            <w:shd w:val="clear" w:color="auto" w:fill="DBE5F1" w:themeFill="accent1" w:themeFillTint="33"/>
            <w:vAlign w:val="center"/>
          </w:tcPr>
          <w:p w14:paraId="7C02948F" w14:textId="77777777" w:rsidR="0083007D" w:rsidRPr="0082203F" w:rsidRDefault="0083007D" w:rsidP="004F6EF0">
            <w:pPr>
              <w:jc w:val="center"/>
              <w:rPr>
                <w:rFonts w:ascii="Myriad Pro" w:eastAsia="Arial Unicode MS" w:hAnsi="Myriad Pro" w:cs="Arial Unicode MS"/>
                <w:b/>
                <w:szCs w:val="22"/>
              </w:rPr>
            </w:pPr>
            <w:r w:rsidRPr="0082203F">
              <w:rPr>
                <w:rFonts w:ascii="Myriad Pro" w:eastAsia="Arial Unicode MS" w:hAnsi="Myriad Pro" w:cs="Arial Unicode MS"/>
                <w:b/>
                <w:szCs w:val="22"/>
              </w:rPr>
              <w:t>Precio Unitario en Lempiras (HNL)</w:t>
            </w:r>
          </w:p>
          <w:p w14:paraId="0A0A3BE5" w14:textId="77777777" w:rsidR="0083007D" w:rsidRPr="0082203F" w:rsidRDefault="0083007D" w:rsidP="004F6EF0">
            <w:pPr>
              <w:pStyle w:val="NormalTabla"/>
              <w:jc w:val="center"/>
              <w:rPr>
                <w:rFonts w:ascii="Myriad Pro" w:hAnsi="Myriad Pro"/>
                <w:b/>
                <w:szCs w:val="22"/>
              </w:rPr>
            </w:pPr>
            <w:r w:rsidRPr="0082203F">
              <w:rPr>
                <w:rFonts w:ascii="Myriad Pro" w:eastAsia="Arial Unicode MS" w:hAnsi="Myriad Pro" w:cs="Arial Unicode MS"/>
                <w:b/>
                <w:szCs w:val="22"/>
              </w:rPr>
              <w:t>Sin incluir ISV</w:t>
            </w:r>
          </w:p>
        </w:tc>
        <w:tc>
          <w:tcPr>
            <w:tcW w:w="482" w:type="pct"/>
            <w:gridSpan w:val="2"/>
            <w:shd w:val="clear" w:color="auto" w:fill="DBE5F1" w:themeFill="accent1" w:themeFillTint="33"/>
            <w:vAlign w:val="center"/>
          </w:tcPr>
          <w:p w14:paraId="45A8831A" w14:textId="77777777" w:rsidR="0083007D" w:rsidRPr="0082203F" w:rsidRDefault="0083007D" w:rsidP="004F6EF0">
            <w:pPr>
              <w:jc w:val="center"/>
              <w:rPr>
                <w:rFonts w:ascii="Myriad Pro" w:eastAsia="Arial Unicode MS" w:hAnsi="Myriad Pro" w:cs="Arial Unicode MS"/>
                <w:b/>
                <w:szCs w:val="22"/>
              </w:rPr>
            </w:pPr>
            <w:r w:rsidRPr="0082203F">
              <w:rPr>
                <w:rFonts w:ascii="Myriad Pro" w:eastAsia="Arial Unicode MS" w:hAnsi="Myriad Pro" w:cs="Arial Unicode MS"/>
                <w:b/>
                <w:szCs w:val="22"/>
              </w:rPr>
              <w:t>Precio Total en Lempiras (HNL)</w:t>
            </w:r>
          </w:p>
          <w:p w14:paraId="6CBA5E26" w14:textId="77777777" w:rsidR="0083007D" w:rsidRPr="0082203F" w:rsidRDefault="0083007D" w:rsidP="004F6EF0">
            <w:pPr>
              <w:pStyle w:val="NormalTabla"/>
              <w:jc w:val="center"/>
              <w:rPr>
                <w:rFonts w:ascii="Myriad Pro" w:hAnsi="Myriad Pro"/>
                <w:b/>
                <w:szCs w:val="22"/>
              </w:rPr>
            </w:pPr>
            <w:r w:rsidRPr="0082203F">
              <w:rPr>
                <w:rFonts w:ascii="Myriad Pro" w:eastAsia="Arial Unicode MS" w:hAnsi="Myriad Pro" w:cs="Arial Unicode MS"/>
                <w:b/>
                <w:szCs w:val="22"/>
              </w:rPr>
              <w:t>Sin incluir ISV</w:t>
            </w:r>
          </w:p>
        </w:tc>
        <w:tc>
          <w:tcPr>
            <w:tcW w:w="528" w:type="pct"/>
            <w:shd w:val="clear" w:color="auto" w:fill="DBE5F1" w:themeFill="accent1" w:themeFillTint="33"/>
            <w:vAlign w:val="center"/>
          </w:tcPr>
          <w:p w14:paraId="44BAD29D" w14:textId="77777777" w:rsidR="0083007D" w:rsidRPr="0082203F" w:rsidRDefault="0083007D" w:rsidP="004F6EF0">
            <w:pPr>
              <w:pStyle w:val="NormalTabla"/>
              <w:jc w:val="center"/>
              <w:rPr>
                <w:rFonts w:ascii="Myriad Pro" w:hAnsi="Myriad Pro"/>
                <w:b/>
                <w:szCs w:val="22"/>
              </w:rPr>
            </w:pPr>
            <w:r w:rsidRPr="0082203F">
              <w:rPr>
                <w:rFonts w:ascii="Myriad Pro" w:hAnsi="Myriad Pro"/>
                <w:b/>
                <w:szCs w:val="22"/>
              </w:rPr>
              <w:t>Tiempo de Entrega</w:t>
            </w:r>
          </w:p>
        </w:tc>
      </w:tr>
      <w:tr w:rsidR="00EB5FC7" w:rsidRPr="0082203F" w14:paraId="3422A421" w14:textId="77777777" w:rsidTr="0090242A">
        <w:trPr>
          <w:trHeight w:val="20"/>
        </w:trPr>
        <w:tc>
          <w:tcPr>
            <w:tcW w:w="233" w:type="pct"/>
            <w:noWrap/>
            <w:vAlign w:val="center"/>
            <w:hideMark/>
          </w:tcPr>
          <w:p w14:paraId="6DB4B82F" w14:textId="60ABAAD2" w:rsidR="00EB5FC7" w:rsidRPr="0082203F" w:rsidRDefault="00EB5FC7" w:rsidP="00EB5FC7">
            <w:pPr>
              <w:pStyle w:val="NormalTabla"/>
              <w:rPr>
                <w:rFonts w:ascii="Myriad Pro" w:hAnsi="Myriad Pro"/>
                <w:szCs w:val="22"/>
              </w:rPr>
            </w:pPr>
            <w:r w:rsidRPr="0082203F">
              <w:rPr>
                <w:rFonts w:ascii="Myriad Pro" w:hAnsi="Myriad Pro"/>
                <w:szCs w:val="22"/>
              </w:rPr>
              <w:t>1</w:t>
            </w:r>
          </w:p>
        </w:tc>
        <w:tc>
          <w:tcPr>
            <w:tcW w:w="2159" w:type="pct"/>
            <w:vAlign w:val="center"/>
            <w:hideMark/>
          </w:tcPr>
          <w:p w14:paraId="490ADEEE" w14:textId="09F50CE5" w:rsidR="00EB5FC7" w:rsidRPr="0082203F" w:rsidRDefault="00EB5FC7" w:rsidP="00593D90">
            <w:pPr>
              <w:pStyle w:val="NormalTabla"/>
              <w:jc w:val="both"/>
              <w:rPr>
                <w:rFonts w:ascii="Myriad Pro" w:hAnsi="Myriad Pro"/>
                <w:szCs w:val="22"/>
              </w:rPr>
            </w:pPr>
            <w:r w:rsidRPr="0082203F">
              <w:rPr>
                <w:rFonts w:ascii="Myriad Pro" w:hAnsi="Myriad Pro"/>
                <w:szCs w:val="22"/>
              </w:rPr>
              <w:t>Demolición de pared de tabla yeso y puerta existente, incluye retiro de desperdicios.</w:t>
            </w:r>
          </w:p>
        </w:tc>
        <w:tc>
          <w:tcPr>
            <w:tcW w:w="498" w:type="pct"/>
            <w:noWrap/>
            <w:vAlign w:val="center"/>
            <w:hideMark/>
          </w:tcPr>
          <w:p w14:paraId="4117340A" w14:textId="23A84238" w:rsidR="00EB5FC7" w:rsidRPr="0082203F" w:rsidRDefault="00EB5FC7" w:rsidP="00EB5FC7">
            <w:pPr>
              <w:pStyle w:val="NormalTabla"/>
              <w:jc w:val="center"/>
              <w:rPr>
                <w:rFonts w:ascii="Myriad Pro" w:hAnsi="Myriad Pro"/>
                <w:szCs w:val="22"/>
              </w:rPr>
            </w:pPr>
            <w:r w:rsidRPr="0082203F">
              <w:rPr>
                <w:rFonts w:ascii="Myriad Pro" w:hAnsi="Myriad Pro"/>
                <w:szCs w:val="22"/>
              </w:rPr>
              <w:t>M2</w:t>
            </w:r>
          </w:p>
        </w:tc>
        <w:tc>
          <w:tcPr>
            <w:tcW w:w="550" w:type="pct"/>
            <w:noWrap/>
            <w:vAlign w:val="center"/>
            <w:hideMark/>
          </w:tcPr>
          <w:p w14:paraId="32344CD5" w14:textId="0CB5ED31" w:rsidR="00EB5FC7" w:rsidRPr="0082203F" w:rsidRDefault="00EB5FC7" w:rsidP="00EB5FC7">
            <w:pPr>
              <w:pStyle w:val="NormalTabla"/>
              <w:jc w:val="center"/>
              <w:rPr>
                <w:rFonts w:ascii="Myriad Pro" w:hAnsi="Myriad Pro"/>
                <w:szCs w:val="22"/>
              </w:rPr>
            </w:pPr>
            <w:r w:rsidRPr="0082203F">
              <w:rPr>
                <w:rFonts w:ascii="Myriad Pro" w:hAnsi="Myriad Pro"/>
                <w:szCs w:val="22"/>
              </w:rPr>
              <w:t>25</w:t>
            </w:r>
          </w:p>
        </w:tc>
        <w:tc>
          <w:tcPr>
            <w:tcW w:w="550" w:type="pct"/>
            <w:vAlign w:val="center"/>
          </w:tcPr>
          <w:p w14:paraId="1B74621F" w14:textId="77777777" w:rsidR="00EB5FC7" w:rsidRPr="0082203F" w:rsidRDefault="00EB5FC7" w:rsidP="00EB5FC7">
            <w:pPr>
              <w:pStyle w:val="NormalTabla"/>
              <w:jc w:val="center"/>
              <w:rPr>
                <w:rFonts w:ascii="Myriad Pro" w:hAnsi="Myriad Pro"/>
                <w:szCs w:val="22"/>
              </w:rPr>
            </w:pPr>
          </w:p>
        </w:tc>
        <w:tc>
          <w:tcPr>
            <w:tcW w:w="482" w:type="pct"/>
            <w:gridSpan w:val="2"/>
            <w:vAlign w:val="center"/>
          </w:tcPr>
          <w:p w14:paraId="5AE4F176" w14:textId="77777777" w:rsidR="00EB5FC7" w:rsidRPr="0082203F" w:rsidRDefault="00EB5FC7" w:rsidP="00EB5FC7">
            <w:pPr>
              <w:pStyle w:val="NormalTabla"/>
              <w:jc w:val="center"/>
              <w:rPr>
                <w:rFonts w:ascii="Myriad Pro" w:hAnsi="Myriad Pro"/>
                <w:szCs w:val="22"/>
              </w:rPr>
            </w:pPr>
          </w:p>
        </w:tc>
        <w:tc>
          <w:tcPr>
            <w:tcW w:w="528" w:type="pct"/>
          </w:tcPr>
          <w:p w14:paraId="1C103088" w14:textId="77777777" w:rsidR="00EB5FC7" w:rsidRPr="0082203F" w:rsidRDefault="00EB5FC7" w:rsidP="00EB5FC7">
            <w:pPr>
              <w:pStyle w:val="NormalTabla"/>
              <w:jc w:val="center"/>
              <w:rPr>
                <w:rFonts w:ascii="Myriad Pro" w:hAnsi="Myriad Pro"/>
                <w:szCs w:val="22"/>
              </w:rPr>
            </w:pPr>
          </w:p>
        </w:tc>
      </w:tr>
      <w:tr w:rsidR="0082203F" w:rsidRPr="0082203F" w14:paraId="1E642F9F" w14:textId="77777777" w:rsidTr="0090242A">
        <w:trPr>
          <w:trHeight w:val="20"/>
        </w:trPr>
        <w:tc>
          <w:tcPr>
            <w:tcW w:w="233" w:type="pct"/>
            <w:noWrap/>
            <w:vAlign w:val="center"/>
            <w:hideMark/>
          </w:tcPr>
          <w:p w14:paraId="2FFF4DD9" w14:textId="43362DCA" w:rsidR="0082203F" w:rsidRPr="0082203F" w:rsidRDefault="0082203F" w:rsidP="0082203F">
            <w:pPr>
              <w:pStyle w:val="NormalTabla"/>
              <w:rPr>
                <w:rFonts w:ascii="Myriad Pro" w:hAnsi="Myriad Pro"/>
                <w:szCs w:val="22"/>
              </w:rPr>
            </w:pPr>
            <w:r w:rsidRPr="0082203F">
              <w:rPr>
                <w:rFonts w:ascii="Myriad Pro" w:hAnsi="Myriad Pro"/>
                <w:szCs w:val="22"/>
              </w:rPr>
              <w:t>2</w:t>
            </w:r>
          </w:p>
        </w:tc>
        <w:tc>
          <w:tcPr>
            <w:tcW w:w="2159" w:type="pct"/>
            <w:vAlign w:val="bottom"/>
            <w:hideMark/>
          </w:tcPr>
          <w:p w14:paraId="705A38B9" w14:textId="2852E6B5" w:rsidR="0082203F" w:rsidRPr="0082203F" w:rsidRDefault="0082203F" w:rsidP="00593D90">
            <w:pPr>
              <w:pStyle w:val="NormalTabla"/>
              <w:jc w:val="both"/>
              <w:rPr>
                <w:rFonts w:ascii="Myriad Pro" w:hAnsi="Myriad Pro"/>
                <w:szCs w:val="22"/>
              </w:rPr>
            </w:pPr>
            <w:r w:rsidRPr="0082203F">
              <w:rPr>
                <w:rFonts w:ascii="Myriad Pro" w:hAnsi="Myriad Pro"/>
                <w:szCs w:val="22"/>
              </w:rPr>
              <w:t>Construcción</w:t>
            </w:r>
            <w:r w:rsidR="00DC49E8">
              <w:rPr>
                <w:rFonts w:ascii="Myriad Pro" w:hAnsi="Myriad Pro"/>
                <w:szCs w:val="22"/>
              </w:rPr>
              <w:t xml:space="preserve"> y pintura</w:t>
            </w:r>
            <w:r w:rsidRPr="0082203F">
              <w:rPr>
                <w:rFonts w:ascii="Myriad Pro" w:hAnsi="Myriad Pro"/>
                <w:szCs w:val="22"/>
              </w:rPr>
              <w:t xml:space="preserve"> de paredes de tabla yeso, incluye puerta de vidrio, 5 tomacorrientes y 5 puntos de red  </w:t>
            </w:r>
          </w:p>
        </w:tc>
        <w:tc>
          <w:tcPr>
            <w:tcW w:w="498" w:type="pct"/>
            <w:noWrap/>
            <w:vAlign w:val="center"/>
            <w:hideMark/>
          </w:tcPr>
          <w:p w14:paraId="503F0891" w14:textId="57BB16FB" w:rsidR="0082203F" w:rsidRPr="0082203F" w:rsidRDefault="0082203F" w:rsidP="0082203F">
            <w:pPr>
              <w:pStyle w:val="NormalTabla"/>
              <w:jc w:val="center"/>
              <w:rPr>
                <w:rFonts w:ascii="Myriad Pro" w:hAnsi="Myriad Pro"/>
                <w:szCs w:val="22"/>
              </w:rPr>
            </w:pPr>
            <w:r w:rsidRPr="0082203F">
              <w:rPr>
                <w:rFonts w:ascii="Myriad Pro" w:hAnsi="Myriad Pro"/>
                <w:szCs w:val="22"/>
              </w:rPr>
              <w:t>M2</w:t>
            </w:r>
          </w:p>
        </w:tc>
        <w:tc>
          <w:tcPr>
            <w:tcW w:w="550" w:type="pct"/>
            <w:noWrap/>
            <w:vAlign w:val="center"/>
            <w:hideMark/>
          </w:tcPr>
          <w:p w14:paraId="1D388A27" w14:textId="64F5BB70" w:rsidR="0082203F" w:rsidRPr="0082203F" w:rsidRDefault="0082203F" w:rsidP="0082203F">
            <w:pPr>
              <w:pStyle w:val="NormalTabla"/>
              <w:jc w:val="center"/>
              <w:rPr>
                <w:rFonts w:ascii="Myriad Pro" w:hAnsi="Myriad Pro"/>
                <w:szCs w:val="22"/>
              </w:rPr>
            </w:pPr>
            <w:r w:rsidRPr="0082203F">
              <w:rPr>
                <w:rFonts w:ascii="Myriad Pro" w:hAnsi="Myriad Pro"/>
                <w:szCs w:val="22"/>
              </w:rPr>
              <w:t>31</w:t>
            </w:r>
          </w:p>
        </w:tc>
        <w:tc>
          <w:tcPr>
            <w:tcW w:w="550" w:type="pct"/>
            <w:vAlign w:val="center"/>
          </w:tcPr>
          <w:p w14:paraId="1D18CE17" w14:textId="77777777" w:rsidR="0082203F" w:rsidRPr="0082203F" w:rsidRDefault="0082203F" w:rsidP="0082203F">
            <w:pPr>
              <w:pStyle w:val="NormalTabla"/>
              <w:jc w:val="center"/>
              <w:rPr>
                <w:rFonts w:ascii="Myriad Pro" w:hAnsi="Myriad Pro"/>
                <w:szCs w:val="22"/>
              </w:rPr>
            </w:pPr>
          </w:p>
        </w:tc>
        <w:tc>
          <w:tcPr>
            <w:tcW w:w="482" w:type="pct"/>
            <w:gridSpan w:val="2"/>
            <w:vAlign w:val="center"/>
          </w:tcPr>
          <w:p w14:paraId="5BA70C9D" w14:textId="77777777" w:rsidR="0082203F" w:rsidRPr="0082203F" w:rsidRDefault="0082203F" w:rsidP="0082203F">
            <w:pPr>
              <w:pStyle w:val="NormalTabla"/>
              <w:jc w:val="center"/>
              <w:rPr>
                <w:rFonts w:ascii="Myriad Pro" w:hAnsi="Myriad Pro"/>
                <w:szCs w:val="22"/>
              </w:rPr>
            </w:pPr>
          </w:p>
        </w:tc>
        <w:tc>
          <w:tcPr>
            <w:tcW w:w="528" w:type="pct"/>
          </w:tcPr>
          <w:p w14:paraId="329BCF15" w14:textId="77777777" w:rsidR="0082203F" w:rsidRPr="0082203F" w:rsidRDefault="0082203F" w:rsidP="0082203F">
            <w:pPr>
              <w:pStyle w:val="NormalTabla"/>
              <w:jc w:val="center"/>
              <w:rPr>
                <w:rFonts w:ascii="Myriad Pro" w:hAnsi="Myriad Pro"/>
                <w:szCs w:val="22"/>
              </w:rPr>
            </w:pPr>
          </w:p>
        </w:tc>
      </w:tr>
      <w:tr w:rsidR="0082203F" w:rsidRPr="0082203F" w14:paraId="0EDDF5C8" w14:textId="77777777" w:rsidTr="0090242A">
        <w:trPr>
          <w:trHeight w:val="20"/>
        </w:trPr>
        <w:tc>
          <w:tcPr>
            <w:tcW w:w="233" w:type="pct"/>
            <w:noWrap/>
            <w:vAlign w:val="center"/>
            <w:hideMark/>
          </w:tcPr>
          <w:p w14:paraId="0483BC2F" w14:textId="10B8F0AA" w:rsidR="0082203F" w:rsidRPr="0082203F" w:rsidRDefault="0082203F" w:rsidP="0082203F">
            <w:pPr>
              <w:pStyle w:val="NormalTabla"/>
              <w:rPr>
                <w:rFonts w:ascii="Myriad Pro" w:hAnsi="Myriad Pro"/>
                <w:szCs w:val="22"/>
              </w:rPr>
            </w:pPr>
            <w:r w:rsidRPr="0082203F">
              <w:rPr>
                <w:rFonts w:ascii="Myriad Pro" w:hAnsi="Myriad Pro"/>
                <w:szCs w:val="22"/>
              </w:rPr>
              <w:t>3</w:t>
            </w:r>
          </w:p>
        </w:tc>
        <w:tc>
          <w:tcPr>
            <w:tcW w:w="2159" w:type="pct"/>
            <w:vAlign w:val="bottom"/>
            <w:hideMark/>
          </w:tcPr>
          <w:p w14:paraId="4CD70D3F" w14:textId="5FB8796E" w:rsidR="0082203F" w:rsidRPr="0082203F" w:rsidRDefault="0082203F" w:rsidP="00593D90">
            <w:pPr>
              <w:pStyle w:val="NormalTabla"/>
              <w:jc w:val="both"/>
              <w:rPr>
                <w:rFonts w:ascii="Myriad Pro" w:hAnsi="Myriad Pro"/>
                <w:szCs w:val="22"/>
              </w:rPr>
            </w:pPr>
            <w:r w:rsidRPr="0082203F">
              <w:rPr>
                <w:rFonts w:ascii="Myriad Pro" w:hAnsi="Myriad Pro"/>
                <w:szCs w:val="22"/>
              </w:rPr>
              <w:t>Suministro e instalación de Puerta de vidrio, incluye llavín y brazo hidráulico</w:t>
            </w:r>
          </w:p>
        </w:tc>
        <w:tc>
          <w:tcPr>
            <w:tcW w:w="498" w:type="pct"/>
            <w:noWrap/>
            <w:hideMark/>
          </w:tcPr>
          <w:p w14:paraId="7124103C" w14:textId="70CE1E6F" w:rsidR="0082203F" w:rsidRPr="0082203F" w:rsidRDefault="0082203F" w:rsidP="0082203F">
            <w:pPr>
              <w:pStyle w:val="NormalTabla"/>
              <w:jc w:val="center"/>
              <w:rPr>
                <w:rFonts w:ascii="Myriad Pro" w:hAnsi="Myriad Pro"/>
                <w:szCs w:val="22"/>
              </w:rPr>
            </w:pPr>
            <w:r w:rsidRPr="0082203F">
              <w:rPr>
                <w:rFonts w:ascii="Myriad Pro" w:hAnsi="Myriad Pro"/>
                <w:szCs w:val="22"/>
              </w:rPr>
              <w:t>Unidad</w:t>
            </w:r>
          </w:p>
        </w:tc>
        <w:tc>
          <w:tcPr>
            <w:tcW w:w="550" w:type="pct"/>
            <w:noWrap/>
            <w:vAlign w:val="center"/>
            <w:hideMark/>
          </w:tcPr>
          <w:p w14:paraId="0F8FD2A6" w14:textId="78A20F2B" w:rsidR="0082203F" w:rsidRPr="0082203F" w:rsidRDefault="0082203F" w:rsidP="0082203F">
            <w:pPr>
              <w:pStyle w:val="NormalTabla"/>
              <w:jc w:val="center"/>
              <w:rPr>
                <w:rFonts w:ascii="Myriad Pro" w:hAnsi="Myriad Pro"/>
                <w:szCs w:val="22"/>
              </w:rPr>
            </w:pPr>
            <w:r w:rsidRPr="0082203F">
              <w:rPr>
                <w:rFonts w:ascii="Myriad Pro" w:hAnsi="Myriad Pro"/>
                <w:szCs w:val="22"/>
              </w:rPr>
              <w:t>1</w:t>
            </w:r>
          </w:p>
        </w:tc>
        <w:tc>
          <w:tcPr>
            <w:tcW w:w="550" w:type="pct"/>
            <w:vAlign w:val="center"/>
          </w:tcPr>
          <w:p w14:paraId="1B90DFBB" w14:textId="77777777" w:rsidR="0082203F" w:rsidRPr="0082203F" w:rsidRDefault="0082203F" w:rsidP="0082203F">
            <w:pPr>
              <w:pStyle w:val="NormalTabla"/>
              <w:jc w:val="center"/>
              <w:rPr>
                <w:rFonts w:ascii="Myriad Pro" w:hAnsi="Myriad Pro"/>
                <w:szCs w:val="22"/>
              </w:rPr>
            </w:pPr>
          </w:p>
        </w:tc>
        <w:tc>
          <w:tcPr>
            <w:tcW w:w="482" w:type="pct"/>
            <w:gridSpan w:val="2"/>
            <w:vAlign w:val="center"/>
          </w:tcPr>
          <w:p w14:paraId="1FE3CFF8" w14:textId="77777777" w:rsidR="0082203F" w:rsidRPr="0082203F" w:rsidRDefault="0082203F" w:rsidP="0082203F">
            <w:pPr>
              <w:pStyle w:val="NormalTabla"/>
              <w:jc w:val="center"/>
              <w:rPr>
                <w:rFonts w:ascii="Myriad Pro" w:hAnsi="Myriad Pro"/>
                <w:szCs w:val="22"/>
              </w:rPr>
            </w:pPr>
          </w:p>
        </w:tc>
        <w:tc>
          <w:tcPr>
            <w:tcW w:w="528" w:type="pct"/>
          </w:tcPr>
          <w:p w14:paraId="01AE1811" w14:textId="77777777" w:rsidR="0082203F" w:rsidRPr="0082203F" w:rsidRDefault="0082203F" w:rsidP="0082203F">
            <w:pPr>
              <w:pStyle w:val="NormalTabla"/>
              <w:jc w:val="center"/>
              <w:rPr>
                <w:rFonts w:ascii="Myriad Pro" w:hAnsi="Myriad Pro"/>
                <w:szCs w:val="22"/>
              </w:rPr>
            </w:pPr>
          </w:p>
        </w:tc>
      </w:tr>
      <w:tr w:rsidR="0082203F" w:rsidRPr="0082203F" w14:paraId="1A7E7EA7" w14:textId="77777777" w:rsidTr="0090242A">
        <w:trPr>
          <w:trHeight w:val="20"/>
        </w:trPr>
        <w:tc>
          <w:tcPr>
            <w:tcW w:w="233" w:type="pct"/>
            <w:noWrap/>
            <w:vAlign w:val="center"/>
          </w:tcPr>
          <w:p w14:paraId="768EA9E8" w14:textId="7C2CE80B" w:rsidR="0082203F" w:rsidRPr="0082203F" w:rsidRDefault="0082203F" w:rsidP="0082203F">
            <w:pPr>
              <w:pStyle w:val="NormalTabla"/>
              <w:rPr>
                <w:rFonts w:ascii="Myriad Pro" w:hAnsi="Myriad Pro"/>
                <w:szCs w:val="22"/>
              </w:rPr>
            </w:pPr>
            <w:r w:rsidRPr="0082203F">
              <w:rPr>
                <w:rFonts w:ascii="Myriad Pro" w:hAnsi="Myriad Pro"/>
                <w:szCs w:val="22"/>
              </w:rPr>
              <w:t>4</w:t>
            </w:r>
          </w:p>
        </w:tc>
        <w:tc>
          <w:tcPr>
            <w:tcW w:w="2159" w:type="pct"/>
            <w:vAlign w:val="bottom"/>
          </w:tcPr>
          <w:p w14:paraId="61CEDEE9" w14:textId="77777777" w:rsidR="0082203F" w:rsidRPr="0082203F" w:rsidRDefault="0082203F" w:rsidP="0082203F">
            <w:pPr>
              <w:pStyle w:val="NormalTabla"/>
              <w:jc w:val="both"/>
              <w:rPr>
                <w:rFonts w:ascii="Myriad Pro" w:hAnsi="Myriad Pro"/>
                <w:szCs w:val="22"/>
              </w:rPr>
            </w:pPr>
            <w:r w:rsidRPr="0082203F">
              <w:rPr>
                <w:rFonts w:ascii="Myriad Pro" w:hAnsi="Myriad Pro"/>
                <w:szCs w:val="22"/>
              </w:rPr>
              <w:t>Suministro e instalación de aire acondicionado: tipo pared</w:t>
            </w:r>
          </w:p>
          <w:p w14:paraId="584A86A8" w14:textId="77777777" w:rsidR="0082203F" w:rsidRPr="0082203F" w:rsidRDefault="0082203F" w:rsidP="0082203F">
            <w:pPr>
              <w:pStyle w:val="NormalTabla"/>
              <w:jc w:val="both"/>
              <w:rPr>
                <w:rFonts w:ascii="Myriad Pro" w:hAnsi="Myriad Pro"/>
                <w:szCs w:val="22"/>
              </w:rPr>
            </w:pPr>
            <w:r w:rsidRPr="0082203F">
              <w:rPr>
                <w:rFonts w:ascii="Myriad Pro" w:hAnsi="Myriad Pro"/>
                <w:szCs w:val="22"/>
              </w:rPr>
              <w:t>Capacidad Nominal (frío/calor) 36000-36000 BTU-</w:t>
            </w:r>
            <w:proofErr w:type="spellStart"/>
            <w:r w:rsidRPr="0082203F">
              <w:rPr>
                <w:rFonts w:ascii="Myriad Pro" w:hAnsi="Myriad Pro"/>
                <w:szCs w:val="22"/>
              </w:rPr>
              <w:t>hr</w:t>
            </w:r>
            <w:proofErr w:type="spellEnd"/>
          </w:p>
          <w:p w14:paraId="3E1CB818" w14:textId="77777777" w:rsidR="0082203F" w:rsidRPr="0082203F" w:rsidRDefault="0082203F" w:rsidP="0082203F">
            <w:pPr>
              <w:pStyle w:val="NormalTabla"/>
              <w:jc w:val="both"/>
              <w:rPr>
                <w:rFonts w:ascii="Myriad Pro" w:hAnsi="Myriad Pro"/>
                <w:szCs w:val="22"/>
              </w:rPr>
            </w:pPr>
            <w:r w:rsidRPr="0082203F">
              <w:rPr>
                <w:rFonts w:ascii="Myriad Pro" w:hAnsi="Myriad Pro"/>
                <w:szCs w:val="22"/>
              </w:rPr>
              <w:t>Voltaje 220 -230 /60 Hertz</w:t>
            </w:r>
          </w:p>
          <w:p w14:paraId="6ECF3B1F" w14:textId="77777777" w:rsidR="0082203F" w:rsidRPr="0082203F" w:rsidRDefault="0082203F" w:rsidP="0082203F">
            <w:pPr>
              <w:pStyle w:val="NormalTabla"/>
              <w:jc w:val="both"/>
              <w:rPr>
                <w:rFonts w:ascii="Myriad Pro" w:hAnsi="Myriad Pro"/>
                <w:szCs w:val="22"/>
              </w:rPr>
            </w:pPr>
            <w:r w:rsidRPr="0082203F">
              <w:rPr>
                <w:rFonts w:ascii="Myriad Pro" w:hAnsi="Myriad Pro"/>
                <w:szCs w:val="22"/>
              </w:rPr>
              <w:t>Con sistema de ahorro energético</w:t>
            </w:r>
          </w:p>
          <w:p w14:paraId="1F1BFC44" w14:textId="77777777" w:rsidR="0082203F" w:rsidRPr="0082203F" w:rsidRDefault="0082203F" w:rsidP="0082203F">
            <w:pPr>
              <w:pStyle w:val="NormalTabla"/>
              <w:jc w:val="both"/>
              <w:rPr>
                <w:rFonts w:ascii="Myriad Pro" w:hAnsi="Myriad Pro"/>
                <w:szCs w:val="22"/>
              </w:rPr>
            </w:pPr>
          </w:p>
          <w:p w14:paraId="0FA974AE" w14:textId="77777777" w:rsidR="0082203F" w:rsidRPr="0082203F" w:rsidRDefault="0082203F" w:rsidP="0082203F">
            <w:pPr>
              <w:pStyle w:val="NormalTabla"/>
              <w:jc w:val="both"/>
              <w:rPr>
                <w:rFonts w:ascii="Myriad Pro" w:eastAsia="Arial Unicode MS" w:hAnsi="Myriad Pro" w:cs="Arial Unicode MS"/>
                <w:szCs w:val="22"/>
                <w:lang w:val="es-GT"/>
              </w:rPr>
            </w:pPr>
            <w:r w:rsidRPr="0082203F">
              <w:rPr>
                <w:rFonts w:ascii="Myriad Pro" w:eastAsia="Arial Unicode MS" w:hAnsi="Myriad Pro" w:cs="Arial Unicode MS"/>
                <w:b/>
                <w:bCs/>
                <w:szCs w:val="22"/>
                <w:lang w:val="es-GT"/>
              </w:rPr>
              <w:t>Accesorios</w:t>
            </w:r>
            <w:r w:rsidRPr="0082203F">
              <w:rPr>
                <w:rFonts w:ascii="Myriad Pro" w:eastAsia="Arial Unicode MS" w:hAnsi="Myriad Pro" w:cs="Arial Unicode MS"/>
                <w:szCs w:val="22"/>
                <w:lang w:val="es-GT"/>
              </w:rPr>
              <w:t xml:space="preserve">: Control Remoto con sus baterías de inicio, que incluya las operaciones </w:t>
            </w:r>
            <w:proofErr w:type="spellStart"/>
            <w:r w:rsidRPr="0082203F">
              <w:rPr>
                <w:rFonts w:ascii="Myriad Pro" w:eastAsia="Arial Unicode MS" w:hAnsi="Myriad Pro" w:cs="Arial Unicode MS"/>
                <w:szCs w:val="22"/>
                <w:lang w:val="es-GT"/>
              </w:rPr>
              <w:t>Timer</w:t>
            </w:r>
            <w:proofErr w:type="spellEnd"/>
            <w:r w:rsidRPr="0082203F">
              <w:rPr>
                <w:rFonts w:ascii="Myriad Pro" w:eastAsia="Arial Unicode MS" w:hAnsi="Myriad Pro" w:cs="Arial Unicode MS"/>
                <w:szCs w:val="22"/>
                <w:lang w:val="es-GT"/>
              </w:rPr>
              <w:t xml:space="preserve">, encendido y apagado automático, rejilla oscilatoria, indicador de filtro sucio, velocidades, función </w:t>
            </w:r>
            <w:proofErr w:type="spellStart"/>
            <w:r w:rsidRPr="0082203F">
              <w:rPr>
                <w:rFonts w:ascii="Myriad Pro" w:eastAsia="Arial Unicode MS" w:hAnsi="Myriad Pro" w:cs="Arial Unicode MS"/>
                <w:szCs w:val="22"/>
                <w:lang w:val="es-GT"/>
              </w:rPr>
              <w:t>energy</w:t>
            </w:r>
            <w:proofErr w:type="spellEnd"/>
            <w:r w:rsidRPr="0082203F">
              <w:rPr>
                <w:rFonts w:ascii="Myriad Pro" w:eastAsia="Arial Unicode MS" w:hAnsi="Myriad Pro" w:cs="Arial Unicode MS"/>
                <w:szCs w:val="22"/>
                <w:lang w:val="es-GT"/>
              </w:rPr>
              <w:t xml:space="preserve"> </w:t>
            </w:r>
            <w:proofErr w:type="spellStart"/>
            <w:r w:rsidRPr="0082203F">
              <w:rPr>
                <w:rFonts w:ascii="Myriad Pro" w:eastAsia="Arial Unicode MS" w:hAnsi="Myriad Pro" w:cs="Arial Unicode MS"/>
                <w:szCs w:val="22"/>
                <w:lang w:val="es-GT"/>
              </w:rPr>
              <w:t>saver</w:t>
            </w:r>
            <w:proofErr w:type="spellEnd"/>
            <w:r w:rsidRPr="0082203F">
              <w:rPr>
                <w:rFonts w:ascii="Myriad Pro" w:eastAsia="Arial Unicode MS" w:hAnsi="Myriad Pro" w:cs="Arial Unicode MS"/>
                <w:szCs w:val="22"/>
                <w:lang w:val="es-GT"/>
              </w:rPr>
              <w:t>, deshumidificación, etc.</w:t>
            </w:r>
          </w:p>
          <w:p w14:paraId="72EDDE9F" w14:textId="77777777" w:rsidR="0082203F" w:rsidRPr="0082203F" w:rsidRDefault="0082203F" w:rsidP="0082203F">
            <w:pPr>
              <w:pStyle w:val="NormalTabla"/>
              <w:jc w:val="both"/>
              <w:rPr>
                <w:rFonts w:ascii="Myriad Pro" w:hAnsi="Myriad Pro"/>
                <w:szCs w:val="22"/>
              </w:rPr>
            </w:pPr>
          </w:p>
          <w:p w14:paraId="2A82686F" w14:textId="77777777" w:rsidR="0082203F" w:rsidRPr="0082203F" w:rsidRDefault="0082203F" w:rsidP="0082203F">
            <w:pPr>
              <w:pStyle w:val="NormalTabla"/>
              <w:rPr>
                <w:rFonts w:ascii="Myriad Pro" w:hAnsi="Myriad Pro"/>
                <w:szCs w:val="22"/>
              </w:rPr>
            </w:pPr>
            <w:r w:rsidRPr="0082203F">
              <w:rPr>
                <w:rFonts w:ascii="Myriad Pro" w:hAnsi="Myriad Pro"/>
                <w:szCs w:val="22"/>
              </w:rPr>
              <w:t>Garantía por un año</w:t>
            </w:r>
          </w:p>
          <w:p w14:paraId="67ED28BD" w14:textId="77777777" w:rsidR="0082203F" w:rsidRPr="0082203F" w:rsidRDefault="0082203F" w:rsidP="0082203F">
            <w:pPr>
              <w:pStyle w:val="NormalTabla"/>
              <w:jc w:val="both"/>
              <w:rPr>
                <w:rFonts w:ascii="Myriad Pro" w:hAnsi="Myriad Pro"/>
                <w:szCs w:val="22"/>
              </w:rPr>
            </w:pPr>
            <w:r w:rsidRPr="0082203F">
              <w:rPr>
                <w:rFonts w:ascii="Myriad Pro" w:hAnsi="Myriad Pro"/>
                <w:b/>
                <w:bCs/>
                <w:szCs w:val="22"/>
              </w:rPr>
              <w:t>Pruebas de Instalación</w:t>
            </w:r>
            <w:r w:rsidRPr="0082203F">
              <w:rPr>
                <w:rFonts w:ascii="Myriad Pro" w:hAnsi="Myriad Pro"/>
                <w:szCs w:val="22"/>
              </w:rPr>
              <w:t xml:space="preserve">: </w:t>
            </w:r>
          </w:p>
          <w:p w14:paraId="1040C044" w14:textId="77777777" w:rsidR="0082203F" w:rsidRPr="0082203F" w:rsidRDefault="0082203F" w:rsidP="0082203F">
            <w:pPr>
              <w:pStyle w:val="NormalTabla"/>
              <w:jc w:val="both"/>
              <w:rPr>
                <w:rFonts w:ascii="Myriad Pro" w:hAnsi="Myriad Pro"/>
                <w:szCs w:val="22"/>
              </w:rPr>
            </w:pPr>
          </w:p>
          <w:p w14:paraId="1F1CAFDF" w14:textId="47E9D57C" w:rsidR="0082203F" w:rsidRPr="0082203F" w:rsidRDefault="0082203F" w:rsidP="0082203F">
            <w:pPr>
              <w:pStyle w:val="NormalTabla"/>
              <w:jc w:val="both"/>
              <w:rPr>
                <w:rFonts w:ascii="Myriad Pro" w:hAnsi="Myriad Pro"/>
                <w:szCs w:val="22"/>
              </w:rPr>
            </w:pPr>
            <w:r w:rsidRPr="0082203F">
              <w:rPr>
                <w:rFonts w:ascii="Myriad Pro" w:hAnsi="Myriad Pro"/>
                <w:szCs w:val="22"/>
              </w:rPr>
              <w:t>Una vez terminada la instalación, será responsabilidad del proveedor realizar las pruebas de los diferentes sistemas para evitar la aparición de goteos o formación de burbujas de aire, fugas en conexiones, soldaduras, serpentinas, etc.</w:t>
            </w:r>
          </w:p>
          <w:p w14:paraId="2A93B636" w14:textId="77777777" w:rsidR="0082203F" w:rsidRPr="0082203F" w:rsidRDefault="0082203F" w:rsidP="0082203F">
            <w:pPr>
              <w:pStyle w:val="NormalTabla"/>
              <w:jc w:val="both"/>
              <w:rPr>
                <w:rFonts w:ascii="Myriad Pro" w:hAnsi="Myriad Pro"/>
                <w:szCs w:val="22"/>
              </w:rPr>
            </w:pPr>
          </w:p>
          <w:p w14:paraId="5A191E78" w14:textId="596089B4" w:rsidR="0082203F" w:rsidRPr="0082203F" w:rsidRDefault="0082203F" w:rsidP="00593D90">
            <w:pPr>
              <w:pStyle w:val="NormalTabla"/>
              <w:jc w:val="both"/>
              <w:rPr>
                <w:rFonts w:ascii="Myriad Pro" w:hAnsi="Myriad Pro"/>
                <w:szCs w:val="22"/>
              </w:rPr>
            </w:pPr>
            <w:r w:rsidRPr="0082203F">
              <w:rPr>
                <w:rFonts w:ascii="Myriad Pro" w:hAnsi="Myriad Pro"/>
                <w:szCs w:val="22"/>
              </w:rPr>
              <w:t>El proveedor hará la puesta en marcha de los equipos durante el período de prueba que determine el fabricante, a los efectos de controlar el buen funcionamiento mecánico y rendimiento térmico de la instalación. La prueba incluirá también la medición de las temperaturas de motores en funcionamiento continuo, medición del amperaje y voltaje donde sea necesario, el factor de potencia, la revisión del aspecto visible de la instalación y el equipo, nivel de ruidos, velocidad</w:t>
            </w:r>
            <w:r w:rsidR="00DC49E8">
              <w:rPr>
                <w:rFonts w:ascii="Myriad Pro" w:hAnsi="Myriad Pro"/>
                <w:szCs w:val="22"/>
              </w:rPr>
              <w:t xml:space="preserve"> </w:t>
            </w:r>
            <w:r w:rsidRPr="0082203F">
              <w:rPr>
                <w:rFonts w:ascii="Myriad Pro" w:hAnsi="Myriad Pro"/>
                <w:szCs w:val="22"/>
              </w:rPr>
              <w:t>y otros parámetros que el fabricante de los equipos considere oportunos.</w:t>
            </w:r>
          </w:p>
        </w:tc>
        <w:tc>
          <w:tcPr>
            <w:tcW w:w="498" w:type="pct"/>
            <w:noWrap/>
          </w:tcPr>
          <w:p w14:paraId="10B2BEBC" w14:textId="4E6B4021" w:rsidR="0082203F" w:rsidRPr="0082203F" w:rsidRDefault="0082203F" w:rsidP="0082203F">
            <w:pPr>
              <w:pStyle w:val="NormalTabla"/>
              <w:jc w:val="center"/>
              <w:rPr>
                <w:rFonts w:ascii="Myriad Pro" w:hAnsi="Myriad Pro"/>
                <w:szCs w:val="22"/>
              </w:rPr>
            </w:pPr>
            <w:r w:rsidRPr="0082203F">
              <w:rPr>
                <w:rFonts w:ascii="Myriad Pro" w:hAnsi="Myriad Pro"/>
                <w:szCs w:val="22"/>
              </w:rPr>
              <w:t>Unidad</w:t>
            </w:r>
          </w:p>
        </w:tc>
        <w:tc>
          <w:tcPr>
            <w:tcW w:w="550" w:type="pct"/>
            <w:noWrap/>
            <w:vAlign w:val="center"/>
          </w:tcPr>
          <w:p w14:paraId="344BDD4F" w14:textId="038817D2" w:rsidR="0082203F" w:rsidRPr="0082203F" w:rsidRDefault="0082203F" w:rsidP="0082203F">
            <w:pPr>
              <w:pStyle w:val="NormalTabla"/>
              <w:jc w:val="center"/>
              <w:rPr>
                <w:rFonts w:ascii="Myriad Pro" w:hAnsi="Myriad Pro"/>
                <w:szCs w:val="22"/>
              </w:rPr>
            </w:pPr>
            <w:r w:rsidRPr="0082203F">
              <w:rPr>
                <w:rFonts w:ascii="Myriad Pro" w:hAnsi="Myriad Pro"/>
                <w:szCs w:val="22"/>
              </w:rPr>
              <w:t>1</w:t>
            </w:r>
          </w:p>
        </w:tc>
        <w:tc>
          <w:tcPr>
            <w:tcW w:w="550" w:type="pct"/>
            <w:vAlign w:val="center"/>
          </w:tcPr>
          <w:p w14:paraId="5D75DD37" w14:textId="77777777" w:rsidR="0082203F" w:rsidRPr="0082203F" w:rsidRDefault="0082203F" w:rsidP="0082203F">
            <w:pPr>
              <w:pStyle w:val="NormalTabla"/>
              <w:jc w:val="center"/>
              <w:rPr>
                <w:rFonts w:ascii="Myriad Pro" w:hAnsi="Myriad Pro"/>
                <w:szCs w:val="22"/>
              </w:rPr>
            </w:pPr>
          </w:p>
        </w:tc>
        <w:tc>
          <w:tcPr>
            <w:tcW w:w="482" w:type="pct"/>
            <w:gridSpan w:val="2"/>
            <w:vAlign w:val="center"/>
          </w:tcPr>
          <w:p w14:paraId="0DB465B1" w14:textId="77777777" w:rsidR="0082203F" w:rsidRPr="0082203F" w:rsidRDefault="0082203F" w:rsidP="0082203F">
            <w:pPr>
              <w:pStyle w:val="NormalTabla"/>
              <w:jc w:val="center"/>
              <w:rPr>
                <w:rFonts w:ascii="Myriad Pro" w:hAnsi="Myriad Pro"/>
                <w:szCs w:val="22"/>
              </w:rPr>
            </w:pPr>
          </w:p>
        </w:tc>
        <w:tc>
          <w:tcPr>
            <w:tcW w:w="528" w:type="pct"/>
          </w:tcPr>
          <w:p w14:paraId="5CAE018E" w14:textId="77777777" w:rsidR="0082203F" w:rsidRPr="0082203F" w:rsidRDefault="0082203F" w:rsidP="0082203F">
            <w:pPr>
              <w:pStyle w:val="NormalTabla"/>
              <w:jc w:val="center"/>
              <w:rPr>
                <w:rFonts w:ascii="Myriad Pro" w:hAnsi="Myriad Pro"/>
                <w:szCs w:val="22"/>
              </w:rPr>
            </w:pPr>
          </w:p>
        </w:tc>
      </w:tr>
      <w:tr w:rsidR="0083007D" w:rsidRPr="0082203F" w14:paraId="1B4E831F" w14:textId="77777777" w:rsidTr="0090242A">
        <w:trPr>
          <w:trHeight w:val="20"/>
        </w:trPr>
        <w:tc>
          <w:tcPr>
            <w:tcW w:w="3993" w:type="pct"/>
            <w:gridSpan w:val="6"/>
            <w:noWrap/>
            <w:vAlign w:val="center"/>
          </w:tcPr>
          <w:p w14:paraId="742AB693" w14:textId="77777777" w:rsidR="0083007D" w:rsidRPr="0082203F" w:rsidRDefault="0083007D" w:rsidP="004F6EF0">
            <w:pPr>
              <w:pStyle w:val="NormalTabla"/>
              <w:jc w:val="center"/>
              <w:rPr>
                <w:rFonts w:ascii="Myriad Pro" w:hAnsi="Myriad Pro"/>
                <w:szCs w:val="22"/>
              </w:rPr>
            </w:pPr>
            <w:r w:rsidRPr="0082203F">
              <w:rPr>
                <w:rFonts w:ascii="Myriad Pro" w:hAnsi="Myriad Pro"/>
                <w:szCs w:val="22"/>
              </w:rPr>
              <w:t>Total (L)</w:t>
            </w:r>
          </w:p>
        </w:tc>
        <w:tc>
          <w:tcPr>
            <w:tcW w:w="479" w:type="pct"/>
            <w:vAlign w:val="center"/>
          </w:tcPr>
          <w:p w14:paraId="25AB09BC" w14:textId="77777777" w:rsidR="0083007D" w:rsidRPr="0082203F" w:rsidRDefault="0083007D" w:rsidP="004F6EF0">
            <w:pPr>
              <w:pStyle w:val="NormalTabla"/>
              <w:jc w:val="center"/>
              <w:rPr>
                <w:rFonts w:ascii="Myriad Pro" w:hAnsi="Myriad Pro"/>
                <w:szCs w:val="22"/>
              </w:rPr>
            </w:pPr>
          </w:p>
        </w:tc>
        <w:tc>
          <w:tcPr>
            <w:tcW w:w="528" w:type="pct"/>
          </w:tcPr>
          <w:p w14:paraId="2DA12D2B" w14:textId="77777777" w:rsidR="0083007D" w:rsidRPr="0082203F" w:rsidRDefault="0083007D" w:rsidP="004F6EF0">
            <w:pPr>
              <w:pStyle w:val="NormalTabla"/>
              <w:jc w:val="center"/>
              <w:rPr>
                <w:rFonts w:ascii="Myriad Pro" w:hAnsi="Myriad Pro"/>
                <w:szCs w:val="22"/>
              </w:rPr>
            </w:pPr>
          </w:p>
        </w:tc>
      </w:tr>
    </w:tbl>
    <w:p w14:paraId="5E5D29D5" w14:textId="371AB0F6" w:rsidR="0083007D" w:rsidRDefault="0083007D" w:rsidP="000241CA">
      <w:pPr>
        <w:spacing w:before="0" w:after="0"/>
        <w:jc w:val="left"/>
        <w:rPr>
          <w:rFonts w:ascii="Myriad Pro" w:hAnsi="Myriad Pro"/>
          <w:lang w:val="es-ES_tradnl"/>
        </w:rPr>
      </w:pPr>
    </w:p>
    <w:p w14:paraId="3427C975" w14:textId="77777777" w:rsidR="009B127B" w:rsidRPr="005F001D" w:rsidRDefault="009B127B" w:rsidP="000241CA">
      <w:pPr>
        <w:spacing w:before="0" w:after="0"/>
        <w:jc w:val="left"/>
        <w:rPr>
          <w:rFonts w:ascii="Myriad Pro" w:hAnsi="Myriad Pro"/>
          <w:lang w:val="es-ES_tradnl"/>
        </w:rPr>
      </w:pPr>
    </w:p>
    <w:p w14:paraId="45B57457" w14:textId="77777777" w:rsidR="003A696F" w:rsidRPr="00106CEF" w:rsidRDefault="00144A2B" w:rsidP="000241CA">
      <w:pPr>
        <w:spacing w:before="0" w:after="0"/>
        <w:jc w:val="left"/>
        <w:rPr>
          <w:rFonts w:ascii="Myriad Pro" w:hAnsi="Myriad Pro"/>
          <w:b/>
          <w:bCs/>
          <w:lang w:val="es-ES_tradnl"/>
        </w:rPr>
      </w:pPr>
      <w:r w:rsidRPr="00106CEF">
        <w:rPr>
          <w:rFonts w:ascii="Myriad Pro" w:hAnsi="Myriad Pro"/>
          <w:b/>
          <w:bCs/>
          <w:lang w:val="es-ES_tradnl"/>
        </w:rPr>
        <w:t>Resumen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4"/>
        <w:gridCol w:w="7653"/>
        <w:gridCol w:w="1523"/>
      </w:tblGrid>
      <w:tr w:rsidR="00144A2B" w:rsidRPr="005F001D" w14:paraId="45B5745B" w14:textId="77777777" w:rsidTr="0019459E">
        <w:trPr>
          <w:trHeight w:val="20"/>
          <w:tblHeader/>
        </w:trPr>
        <w:tc>
          <w:tcPr>
            <w:tcW w:w="444" w:type="pct"/>
            <w:shd w:val="clear" w:color="auto" w:fill="DBE5F1" w:themeFill="accent1" w:themeFillTint="33"/>
            <w:noWrap/>
            <w:vAlign w:val="center"/>
            <w:hideMark/>
          </w:tcPr>
          <w:p w14:paraId="45B57458" w14:textId="77777777" w:rsidR="00144A2B" w:rsidRPr="005F001D" w:rsidRDefault="00144A2B" w:rsidP="00DB534D">
            <w:pPr>
              <w:pStyle w:val="NormalTabla"/>
              <w:jc w:val="center"/>
              <w:rPr>
                <w:rFonts w:ascii="Myriad Pro" w:hAnsi="Myriad Pro"/>
                <w:b/>
              </w:rPr>
            </w:pPr>
            <w:r w:rsidRPr="005F001D">
              <w:rPr>
                <w:rFonts w:ascii="Myriad Pro" w:hAnsi="Myriad Pro"/>
                <w:b/>
              </w:rPr>
              <w:t>Punto</w:t>
            </w:r>
          </w:p>
        </w:tc>
        <w:tc>
          <w:tcPr>
            <w:tcW w:w="3800" w:type="pct"/>
            <w:shd w:val="clear" w:color="auto" w:fill="DBE5F1" w:themeFill="accent1" w:themeFillTint="33"/>
            <w:noWrap/>
            <w:vAlign w:val="bottom"/>
            <w:hideMark/>
          </w:tcPr>
          <w:p w14:paraId="45B57459" w14:textId="77777777" w:rsidR="00144A2B" w:rsidRPr="005F001D" w:rsidRDefault="00144A2B" w:rsidP="00DB534D">
            <w:pPr>
              <w:pStyle w:val="NormalTabla"/>
              <w:jc w:val="center"/>
              <w:rPr>
                <w:rFonts w:ascii="Myriad Pro" w:hAnsi="Myriad Pro"/>
                <w:b/>
              </w:rPr>
            </w:pPr>
            <w:r w:rsidRPr="005F001D">
              <w:rPr>
                <w:rFonts w:ascii="Myriad Pro" w:hAnsi="Myriad Pro"/>
                <w:b/>
              </w:rPr>
              <w:t>Actividad</w:t>
            </w:r>
          </w:p>
        </w:tc>
        <w:tc>
          <w:tcPr>
            <w:tcW w:w="756" w:type="pct"/>
            <w:shd w:val="clear" w:color="auto" w:fill="DBE5F1" w:themeFill="accent1" w:themeFillTint="33"/>
            <w:vAlign w:val="center"/>
          </w:tcPr>
          <w:p w14:paraId="45B5745A" w14:textId="6329FF0B" w:rsidR="00144A2B" w:rsidRPr="005F001D" w:rsidRDefault="0019459E" w:rsidP="00DB534D">
            <w:pPr>
              <w:pStyle w:val="NormalTabla"/>
              <w:jc w:val="center"/>
              <w:rPr>
                <w:rFonts w:ascii="Myriad Pro" w:hAnsi="Myriad Pro"/>
                <w:b/>
              </w:rPr>
            </w:pPr>
            <w:r>
              <w:rPr>
                <w:rFonts w:ascii="Myriad Pro" w:hAnsi="Myriad Pro"/>
                <w:b/>
              </w:rPr>
              <w:t>Total</w:t>
            </w:r>
          </w:p>
        </w:tc>
      </w:tr>
      <w:tr w:rsidR="00144A2B" w:rsidRPr="005F001D" w14:paraId="45B5745F" w14:textId="77777777" w:rsidTr="009B127B">
        <w:trPr>
          <w:trHeight w:val="20"/>
        </w:trPr>
        <w:tc>
          <w:tcPr>
            <w:tcW w:w="444" w:type="pct"/>
            <w:noWrap/>
            <w:vAlign w:val="center"/>
            <w:hideMark/>
          </w:tcPr>
          <w:p w14:paraId="45B5745C" w14:textId="77777777" w:rsidR="00144A2B" w:rsidRPr="005F001D" w:rsidRDefault="00144A2B" w:rsidP="0019459E">
            <w:pPr>
              <w:pStyle w:val="NormalTabla"/>
              <w:jc w:val="center"/>
              <w:rPr>
                <w:rFonts w:ascii="Myriad Pro" w:hAnsi="Myriad Pro"/>
              </w:rPr>
            </w:pPr>
            <w:r w:rsidRPr="005F001D">
              <w:rPr>
                <w:rFonts w:ascii="Myriad Pro" w:hAnsi="Myriad Pro"/>
              </w:rPr>
              <w:t>1</w:t>
            </w:r>
          </w:p>
        </w:tc>
        <w:tc>
          <w:tcPr>
            <w:tcW w:w="3800" w:type="pct"/>
            <w:vAlign w:val="bottom"/>
          </w:tcPr>
          <w:p w14:paraId="45B5745D" w14:textId="45CCFC9E" w:rsidR="00144A2B" w:rsidRPr="009B127B" w:rsidRDefault="009B127B" w:rsidP="00DB534D">
            <w:pPr>
              <w:pStyle w:val="NormalTabla"/>
              <w:rPr>
                <w:rFonts w:ascii="Myriad Pro" w:hAnsi="Myriad Pro"/>
                <w:lang w:val="es-ES_tradnl"/>
              </w:rPr>
            </w:pPr>
            <w:r w:rsidRPr="009B127B">
              <w:rPr>
                <w:rFonts w:ascii="Myriad Pro" w:hAnsi="Myriad Pro"/>
              </w:rPr>
              <w:t xml:space="preserve">Oficina Regional </w:t>
            </w:r>
            <w:r>
              <w:rPr>
                <w:rFonts w:ascii="Myriad Pro" w:hAnsi="Myriad Pro"/>
              </w:rPr>
              <w:t>Choluteca</w:t>
            </w:r>
          </w:p>
        </w:tc>
        <w:tc>
          <w:tcPr>
            <w:tcW w:w="756" w:type="pct"/>
            <w:vAlign w:val="center"/>
          </w:tcPr>
          <w:p w14:paraId="45B5745E" w14:textId="77777777" w:rsidR="00144A2B" w:rsidRPr="005F001D" w:rsidRDefault="00144A2B" w:rsidP="00DB534D">
            <w:pPr>
              <w:pStyle w:val="NormalTabla"/>
              <w:jc w:val="center"/>
              <w:rPr>
                <w:rFonts w:ascii="Myriad Pro" w:hAnsi="Myriad Pro"/>
              </w:rPr>
            </w:pPr>
          </w:p>
        </w:tc>
      </w:tr>
      <w:tr w:rsidR="00144A2B" w:rsidRPr="005F001D" w14:paraId="45B57463" w14:textId="77777777" w:rsidTr="009B127B">
        <w:trPr>
          <w:trHeight w:val="20"/>
        </w:trPr>
        <w:tc>
          <w:tcPr>
            <w:tcW w:w="444" w:type="pct"/>
            <w:noWrap/>
            <w:vAlign w:val="center"/>
            <w:hideMark/>
          </w:tcPr>
          <w:p w14:paraId="45B57460" w14:textId="77777777" w:rsidR="00144A2B" w:rsidRPr="005F001D" w:rsidRDefault="00144A2B" w:rsidP="0019459E">
            <w:pPr>
              <w:pStyle w:val="NormalTabla"/>
              <w:jc w:val="center"/>
              <w:rPr>
                <w:rFonts w:ascii="Myriad Pro" w:hAnsi="Myriad Pro"/>
              </w:rPr>
            </w:pPr>
            <w:r w:rsidRPr="005F001D">
              <w:rPr>
                <w:rFonts w:ascii="Myriad Pro" w:hAnsi="Myriad Pro"/>
              </w:rPr>
              <w:t>2</w:t>
            </w:r>
          </w:p>
        </w:tc>
        <w:tc>
          <w:tcPr>
            <w:tcW w:w="3800" w:type="pct"/>
            <w:vAlign w:val="bottom"/>
          </w:tcPr>
          <w:p w14:paraId="45B57461" w14:textId="673406E7" w:rsidR="00144A2B" w:rsidRPr="009B127B" w:rsidRDefault="009B127B" w:rsidP="00DB534D">
            <w:pPr>
              <w:pStyle w:val="NormalTabla"/>
              <w:rPr>
                <w:rFonts w:ascii="Myriad Pro" w:hAnsi="Myriad Pro"/>
              </w:rPr>
            </w:pPr>
            <w:r w:rsidRPr="009B127B">
              <w:rPr>
                <w:rFonts w:ascii="Myriad Pro" w:hAnsi="Myriad Pro"/>
              </w:rPr>
              <w:t xml:space="preserve">Oficina Regional de </w:t>
            </w:r>
            <w:r w:rsidR="0083007D" w:rsidRPr="009B127B">
              <w:rPr>
                <w:rFonts w:ascii="Myriad Pro" w:hAnsi="Myriad Pro"/>
              </w:rPr>
              <w:t>La Ceiba</w:t>
            </w:r>
          </w:p>
        </w:tc>
        <w:tc>
          <w:tcPr>
            <w:tcW w:w="756" w:type="pct"/>
            <w:vAlign w:val="center"/>
          </w:tcPr>
          <w:p w14:paraId="45B57462" w14:textId="77777777" w:rsidR="00144A2B" w:rsidRPr="005F001D" w:rsidRDefault="00144A2B" w:rsidP="00DB534D">
            <w:pPr>
              <w:pStyle w:val="NormalTabla"/>
              <w:jc w:val="center"/>
              <w:rPr>
                <w:rFonts w:ascii="Myriad Pro" w:hAnsi="Myriad Pro"/>
              </w:rPr>
            </w:pPr>
          </w:p>
        </w:tc>
      </w:tr>
      <w:tr w:rsidR="00144A2B" w:rsidRPr="005F001D" w14:paraId="45B57467" w14:textId="77777777" w:rsidTr="009B127B">
        <w:trPr>
          <w:trHeight w:val="20"/>
        </w:trPr>
        <w:tc>
          <w:tcPr>
            <w:tcW w:w="444" w:type="pct"/>
            <w:noWrap/>
            <w:vAlign w:val="center"/>
            <w:hideMark/>
          </w:tcPr>
          <w:p w14:paraId="45B57464" w14:textId="77777777" w:rsidR="00144A2B" w:rsidRPr="005F001D" w:rsidRDefault="00144A2B" w:rsidP="0019459E">
            <w:pPr>
              <w:pStyle w:val="NormalTabla"/>
              <w:jc w:val="center"/>
              <w:rPr>
                <w:rFonts w:ascii="Myriad Pro" w:hAnsi="Myriad Pro"/>
              </w:rPr>
            </w:pPr>
            <w:r w:rsidRPr="005F001D">
              <w:rPr>
                <w:rFonts w:ascii="Myriad Pro" w:hAnsi="Myriad Pro"/>
              </w:rPr>
              <w:t>3</w:t>
            </w:r>
          </w:p>
        </w:tc>
        <w:tc>
          <w:tcPr>
            <w:tcW w:w="3800" w:type="pct"/>
            <w:vAlign w:val="bottom"/>
          </w:tcPr>
          <w:p w14:paraId="45B57465" w14:textId="7836BE6B" w:rsidR="00144A2B" w:rsidRPr="009B127B" w:rsidRDefault="009B127B" w:rsidP="00DB534D">
            <w:pPr>
              <w:pStyle w:val="NormalTabla"/>
              <w:rPr>
                <w:rFonts w:ascii="Myriad Pro" w:hAnsi="Myriad Pro"/>
              </w:rPr>
            </w:pPr>
            <w:r w:rsidRPr="009B127B">
              <w:rPr>
                <w:rFonts w:ascii="Myriad Pro" w:hAnsi="Myriad Pro"/>
              </w:rPr>
              <w:t xml:space="preserve">Oficina Regional de </w:t>
            </w:r>
            <w:r w:rsidR="0083007D">
              <w:rPr>
                <w:rFonts w:ascii="Myriad Pro" w:hAnsi="Myriad Pro"/>
              </w:rPr>
              <w:t>Olanchito</w:t>
            </w:r>
          </w:p>
        </w:tc>
        <w:tc>
          <w:tcPr>
            <w:tcW w:w="756" w:type="pct"/>
            <w:vAlign w:val="center"/>
          </w:tcPr>
          <w:p w14:paraId="45B57466" w14:textId="77777777" w:rsidR="00144A2B" w:rsidRPr="005F001D" w:rsidRDefault="00144A2B" w:rsidP="00DB534D">
            <w:pPr>
              <w:pStyle w:val="NormalTabla"/>
              <w:jc w:val="center"/>
              <w:rPr>
                <w:rFonts w:ascii="Myriad Pro" w:hAnsi="Myriad Pro"/>
              </w:rPr>
            </w:pPr>
          </w:p>
        </w:tc>
      </w:tr>
      <w:tr w:rsidR="0083007D" w:rsidRPr="005F001D" w14:paraId="7A2576EE" w14:textId="77777777" w:rsidTr="009B127B">
        <w:trPr>
          <w:trHeight w:val="20"/>
        </w:trPr>
        <w:tc>
          <w:tcPr>
            <w:tcW w:w="444" w:type="pct"/>
            <w:noWrap/>
            <w:vAlign w:val="center"/>
          </w:tcPr>
          <w:p w14:paraId="3BE22F78" w14:textId="59D383C7" w:rsidR="0083007D" w:rsidRPr="005F001D" w:rsidRDefault="0083007D" w:rsidP="0019459E">
            <w:pPr>
              <w:pStyle w:val="NormalTabla"/>
              <w:jc w:val="center"/>
              <w:rPr>
                <w:rFonts w:ascii="Myriad Pro" w:hAnsi="Myriad Pro"/>
              </w:rPr>
            </w:pPr>
            <w:r>
              <w:rPr>
                <w:rFonts w:ascii="Myriad Pro" w:hAnsi="Myriad Pro"/>
              </w:rPr>
              <w:t>4</w:t>
            </w:r>
          </w:p>
        </w:tc>
        <w:tc>
          <w:tcPr>
            <w:tcW w:w="3800" w:type="pct"/>
            <w:vAlign w:val="bottom"/>
          </w:tcPr>
          <w:p w14:paraId="6F43EF66" w14:textId="6D6BC0E2" w:rsidR="0083007D" w:rsidRPr="009B127B" w:rsidRDefault="0083007D" w:rsidP="00DB534D">
            <w:pPr>
              <w:pStyle w:val="NormalTabla"/>
              <w:rPr>
                <w:rFonts w:ascii="Myriad Pro" w:hAnsi="Myriad Pro"/>
              </w:rPr>
            </w:pPr>
            <w:r>
              <w:rPr>
                <w:rFonts w:ascii="Myriad Pro" w:hAnsi="Myriad Pro"/>
              </w:rPr>
              <w:t>Oficina regional de Juticalpa, Olancho</w:t>
            </w:r>
          </w:p>
        </w:tc>
        <w:tc>
          <w:tcPr>
            <w:tcW w:w="756" w:type="pct"/>
            <w:vAlign w:val="center"/>
          </w:tcPr>
          <w:p w14:paraId="1C440FF9" w14:textId="77777777" w:rsidR="0083007D" w:rsidRPr="005F001D" w:rsidRDefault="0083007D" w:rsidP="00DB534D">
            <w:pPr>
              <w:pStyle w:val="NormalTabla"/>
              <w:jc w:val="center"/>
              <w:rPr>
                <w:rFonts w:ascii="Myriad Pro" w:hAnsi="Myriad Pro"/>
              </w:rPr>
            </w:pPr>
          </w:p>
        </w:tc>
      </w:tr>
      <w:tr w:rsidR="00144A2B" w:rsidRPr="005F001D" w14:paraId="45B5746E" w14:textId="77777777" w:rsidTr="00144A2B">
        <w:trPr>
          <w:trHeight w:val="20"/>
        </w:trPr>
        <w:tc>
          <w:tcPr>
            <w:tcW w:w="4244" w:type="pct"/>
            <w:gridSpan w:val="2"/>
            <w:noWrap/>
            <w:vAlign w:val="center"/>
          </w:tcPr>
          <w:p w14:paraId="45B5746C" w14:textId="77777777" w:rsidR="00144A2B" w:rsidRPr="005F001D" w:rsidRDefault="00144A2B" w:rsidP="00144A2B">
            <w:pPr>
              <w:pStyle w:val="NormalTabla"/>
              <w:jc w:val="center"/>
              <w:rPr>
                <w:rFonts w:ascii="Myriad Pro" w:hAnsi="Myriad Pro"/>
              </w:rPr>
            </w:pPr>
            <w:r w:rsidRPr="005F001D">
              <w:rPr>
                <w:rFonts w:ascii="Myriad Pro" w:hAnsi="Myriad Pro"/>
              </w:rPr>
              <w:t>Total (L)</w:t>
            </w:r>
          </w:p>
        </w:tc>
        <w:tc>
          <w:tcPr>
            <w:tcW w:w="756" w:type="pct"/>
            <w:vAlign w:val="center"/>
          </w:tcPr>
          <w:p w14:paraId="45B5746D" w14:textId="77777777" w:rsidR="00144A2B" w:rsidRPr="005F001D" w:rsidRDefault="00144A2B" w:rsidP="00DB534D">
            <w:pPr>
              <w:pStyle w:val="NormalTabla"/>
              <w:jc w:val="center"/>
              <w:rPr>
                <w:rFonts w:ascii="Myriad Pro" w:hAnsi="Myriad Pro"/>
              </w:rPr>
            </w:pPr>
          </w:p>
        </w:tc>
      </w:tr>
    </w:tbl>
    <w:p w14:paraId="45B5746F" w14:textId="77777777" w:rsidR="00144A2B" w:rsidRPr="005F001D" w:rsidRDefault="00144A2B" w:rsidP="000241CA">
      <w:pPr>
        <w:spacing w:before="0" w:after="0"/>
        <w:jc w:val="left"/>
        <w:rPr>
          <w:rFonts w:ascii="Myriad Pro" w:hAnsi="Myriad Pro"/>
          <w:lang w:val="es-ES_tradnl"/>
        </w:rPr>
      </w:pPr>
    </w:p>
    <w:p w14:paraId="2D784993" w14:textId="77777777" w:rsidR="00DB0F5C" w:rsidRDefault="00DB0F5C" w:rsidP="000241CA">
      <w:pPr>
        <w:spacing w:before="0" w:after="0"/>
        <w:jc w:val="left"/>
        <w:rPr>
          <w:rFonts w:ascii="Myriad Pro" w:hAnsi="Myriad Pro"/>
          <w:lang w:val="es-ES_tradnl"/>
        </w:rPr>
      </w:pPr>
    </w:p>
    <w:p w14:paraId="45B57470" w14:textId="3689DD8C" w:rsidR="000241CA" w:rsidRDefault="000241CA" w:rsidP="000241CA">
      <w:pPr>
        <w:spacing w:before="0" w:after="0"/>
        <w:jc w:val="left"/>
        <w:rPr>
          <w:rFonts w:ascii="Myriad Pro" w:hAnsi="Myriad Pro"/>
          <w:lang w:val="es-ES_tradnl"/>
        </w:rPr>
      </w:pPr>
      <w:r w:rsidRPr="005F001D">
        <w:rPr>
          <w:rFonts w:ascii="Myriad Pro" w:hAnsi="Myriad Pro"/>
          <w:lang w:val="es-ES_tradnl"/>
        </w:rPr>
        <w:t xml:space="preserve">CUADRO </w:t>
      </w:r>
      <w:proofErr w:type="spellStart"/>
      <w:r w:rsidRPr="005F001D">
        <w:rPr>
          <w:rFonts w:ascii="Myriad Pro" w:hAnsi="Myriad Pro"/>
          <w:lang w:val="es-ES_tradnl"/>
        </w:rPr>
        <w:t>Nº</w:t>
      </w:r>
      <w:proofErr w:type="spellEnd"/>
      <w:r w:rsidRPr="005F001D">
        <w:rPr>
          <w:rFonts w:ascii="Myriad Pro" w:hAnsi="Myriad Pro"/>
          <w:lang w:val="es-ES_tradnl"/>
        </w:rPr>
        <w:t xml:space="preserve"> 2: Oferta de cumplimiento con otras condiciones y requisitos conexos </w:t>
      </w:r>
    </w:p>
    <w:p w14:paraId="08C2A8C2" w14:textId="77777777" w:rsidR="00BF1FF6" w:rsidRPr="005F001D" w:rsidRDefault="00BF1FF6" w:rsidP="000241CA">
      <w:pPr>
        <w:spacing w:before="0" w:after="0"/>
        <w:jc w:val="left"/>
        <w:rPr>
          <w:rFonts w:ascii="Myriad Pro" w:hAnsi="Myriad Pro"/>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6"/>
        <w:gridCol w:w="1980"/>
        <w:gridCol w:w="2064"/>
      </w:tblGrid>
      <w:tr w:rsidR="000241CA" w:rsidRPr="005F001D" w14:paraId="45B57473" w14:textId="77777777" w:rsidTr="003A696F">
        <w:trPr>
          <w:trHeight w:val="20"/>
          <w:tblHeader/>
        </w:trPr>
        <w:tc>
          <w:tcPr>
            <w:tcW w:w="2992" w:type="pct"/>
            <w:vMerge w:val="restart"/>
            <w:vAlign w:val="center"/>
          </w:tcPr>
          <w:p w14:paraId="45B57471" w14:textId="77777777" w:rsidR="000241CA" w:rsidRPr="005F001D" w:rsidRDefault="000241CA" w:rsidP="00D62317">
            <w:pPr>
              <w:pStyle w:val="NormalTabla"/>
              <w:jc w:val="center"/>
              <w:rPr>
                <w:rFonts w:ascii="Myriad Pro" w:hAnsi="Myriad Pro"/>
                <w:b/>
              </w:rPr>
            </w:pPr>
            <w:r w:rsidRPr="005F001D">
              <w:rPr>
                <w:rFonts w:ascii="Myriad Pro" w:hAnsi="Myriad Pro"/>
                <w:b/>
              </w:rPr>
              <w:t>Se indican a continuación otras informaciones que formarán parte de su cotización</w:t>
            </w:r>
          </w:p>
        </w:tc>
        <w:tc>
          <w:tcPr>
            <w:tcW w:w="2008" w:type="pct"/>
            <w:gridSpan w:val="2"/>
            <w:vAlign w:val="center"/>
          </w:tcPr>
          <w:p w14:paraId="45B57472" w14:textId="77777777" w:rsidR="000241CA" w:rsidRPr="005F001D" w:rsidRDefault="000241CA" w:rsidP="00D62317">
            <w:pPr>
              <w:pStyle w:val="NormalTabla"/>
              <w:jc w:val="center"/>
              <w:rPr>
                <w:rFonts w:ascii="Myriad Pro" w:hAnsi="Myriad Pro"/>
                <w:b/>
              </w:rPr>
            </w:pPr>
            <w:r w:rsidRPr="005F001D">
              <w:rPr>
                <w:rFonts w:ascii="Myriad Pro" w:hAnsi="Myriad Pro"/>
                <w:b/>
              </w:rPr>
              <w:t>Cumplimiento</w:t>
            </w:r>
          </w:p>
        </w:tc>
      </w:tr>
      <w:tr w:rsidR="003A696F" w:rsidRPr="005F001D" w14:paraId="45B57477" w14:textId="77777777" w:rsidTr="003A696F">
        <w:trPr>
          <w:trHeight w:val="20"/>
          <w:tblHeader/>
        </w:trPr>
        <w:tc>
          <w:tcPr>
            <w:tcW w:w="2992" w:type="pct"/>
            <w:vMerge/>
            <w:vAlign w:val="center"/>
          </w:tcPr>
          <w:p w14:paraId="45B57474" w14:textId="77777777" w:rsidR="003A696F" w:rsidRPr="005F001D" w:rsidRDefault="003A696F" w:rsidP="00D62317">
            <w:pPr>
              <w:pStyle w:val="NormalTabla"/>
              <w:jc w:val="center"/>
              <w:rPr>
                <w:rFonts w:ascii="Myriad Pro" w:hAnsi="Myriad Pro"/>
                <w:b/>
              </w:rPr>
            </w:pPr>
          </w:p>
        </w:tc>
        <w:tc>
          <w:tcPr>
            <w:tcW w:w="983" w:type="pct"/>
            <w:vAlign w:val="center"/>
          </w:tcPr>
          <w:p w14:paraId="45B57475" w14:textId="77777777" w:rsidR="003A696F" w:rsidRPr="005F001D" w:rsidRDefault="003A696F" w:rsidP="00D62317">
            <w:pPr>
              <w:pStyle w:val="NormalTabla"/>
              <w:jc w:val="center"/>
              <w:rPr>
                <w:rFonts w:ascii="Myriad Pro" w:hAnsi="Myriad Pro"/>
                <w:b/>
              </w:rPr>
            </w:pPr>
            <w:r w:rsidRPr="005F001D">
              <w:rPr>
                <w:rFonts w:ascii="Myriad Pro" w:hAnsi="Myriad Pro"/>
                <w:b/>
              </w:rPr>
              <w:t>Sí se cumplirá</w:t>
            </w:r>
          </w:p>
        </w:tc>
        <w:tc>
          <w:tcPr>
            <w:tcW w:w="1025" w:type="pct"/>
            <w:vAlign w:val="center"/>
          </w:tcPr>
          <w:p w14:paraId="45B57476" w14:textId="77777777" w:rsidR="003A696F" w:rsidRPr="005F001D" w:rsidRDefault="003A696F" w:rsidP="00D62317">
            <w:pPr>
              <w:pStyle w:val="NormalTabla"/>
              <w:jc w:val="center"/>
              <w:rPr>
                <w:rFonts w:ascii="Myriad Pro" w:hAnsi="Myriad Pro"/>
                <w:b/>
              </w:rPr>
            </w:pPr>
            <w:r w:rsidRPr="005F001D">
              <w:rPr>
                <w:rFonts w:ascii="Myriad Pro" w:hAnsi="Myriad Pro"/>
                <w:b/>
              </w:rPr>
              <w:t>No Se cumplirá</w:t>
            </w:r>
          </w:p>
        </w:tc>
      </w:tr>
      <w:tr w:rsidR="003A696F" w:rsidRPr="005F001D" w14:paraId="45B5747B" w14:textId="77777777" w:rsidTr="003A696F">
        <w:trPr>
          <w:trHeight w:val="20"/>
        </w:trPr>
        <w:tc>
          <w:tcPr>
            <w:tcW w:w="2992" w:type="pct"/>
            <w:tcBorders>
              <w:right w:val="nil"/>
            </w:tcBorders>
          </w:tcPr>
          <w:p w14:paraId="45B57478" w14:textId="77777777" w:rsidR="003A696F" w:rsidRPr="005F001D" w:rsidRDefault="003A696F" w:rsidP="00D62317">
            <w:pPr>
              <w:pStyle w:val="NormalTabla"/>
              <w:rPr>
                <w:rFonts w:ascii="Myriad Pro" w:hAnsi="Myriad Pro"/>
              </w:rPr>
            </w:pPr>
            <w:r w:rsidRPr="005F001D">
              <w:rPr>
                <w:rFonts w:ascii="Myriad Pro" w:hAnsi="Myriad Pro"/>
              </w:rPr>
              <w:t>Tiempo de entrega estimado</w:t>
            </w:r>
          </w:p>
        </w:tc>
        <w:tc>
          <w:tcPr>
            <w:tcW w:w="983" w:type="pct"/>
            <w:tcBorders>
              <w:left w:val="single" w:sz="4" w:space="0" w:color="auto"/>
              <w:bottom w:val="single" w:sz="4" w:space="0" w:color="auto"/>
            </w:tcBorders>
          </w:tcPr>
          <w:p w14:paraId="45B57479" w14:textId="77777777" w:rsidR="003A696F" w:rsidRPr="005F001D" w:rsidRDefault="003A696F" w:rsidP="00D62317">
            <w:pPr>
              <w:pStyle w:val="NormalTabla"/>
              <w:rPr>
                <w:rFonts w:ascii="Myriad Pro" w:hAnsi="Myriad Pro"/>
              </w:rPr>
            </w:pPr>
          </w:p>
        </w:tc>
        <w:tc>
          <w:tcPr>
            <w:tcW w:w="1025" w:type="pct"/>
            <w:tcBorders>
              <w:left w:val="single" w:sz="4" w:space="0" w:color="auto"/>
              <w:bottom w:val="single" w:sz="4" w:space="0" w:color="auto"/>
            </w:tcBorders>
          </w:tcPr>
          <w:p w14:paraId="45B5747A" w14:textId="77777777" w:rsidR="003A696F" w:rsidRPr="005F001D" w:rsidRDefault="003A696F" w:rsidP="00D62317">
            <w:pPr>
              <w:pStyle w:val="NormalTabla"/>
              <w:rPr>
                <w:rFonts w:ascii="Myriad Pro" w:hAnsi="Myriad Pro"/>
              </w:rPr>
            </w:pPr>
          </w:p>
        </w:tc>
      </w:tr>
      <w:tr w:rsidR="003A696F" w:rsidRPr="005F001D" w14:paraId="45B5747F" w14:textId="77777777" w:rsidTr="003A696F">
        <w:trPr>
          <w:trHeight w:val="20"/>
        </w:trPr>
        <w:tc>
          <w:tcPr>
            <w:tcW w:w="2992" w:type="pct"/>
            <w:tcBorders>
              <w:right w:val="nil"/>
            </w:tcBorders>
          </w:tcPr>
          <w:p w14:paraId="45B5747C" w14:textId="77777777" w:rsidR="003A696F" w:rsidRPr="005F001D" w:rsidRDefault="003A696F" w:rsidP="00D62317">
            <w:pPr>
              <w:pStyle w:val="NormalTabla"/>
              <w:rPr>
                <w:rFonts w:ascii="Myriad Pro" w:hAnsi="Myriad Pro"/>
              </w:rPr>
            </w:pPr>
            <w:r w:rsidRPr="005F001D">
              <w:rPr>
                <w:rFonts w:ascii="Myriad Pro" w:hAnsi="Myriad Pro"/>
              </w:rPr>
              <w:t>Validez de la cotización</w:t>
            </w:r>
          </w:p>
        </w:tc>
        <w:tc>
          <w:tcPr>
            <w:tcW w:w="983" w:type="pct"/>
            <w:tcBorders>
              <w:top w:val="single" w:sz="4" w:space="0" w:color="auto"/>
              <w:left w:val="single" w:sz="4" w:space="0" w:color="auto"/>
              <w:bottom w:val="single" w:sz="4" w:space="0" w:color="auto"/>
            </w:tcBorders>
          </w:tcPr>
          <w:p w14:paraId="45B5747D" w14:textId="77777777" w:rsidR="003A696F" w:rsidRPr="005F001D" w:rsidRDefault="003A696F" w:rsidP="00D62317">
            <w:pPr>
              <w:pStyle w:val="NormalTabla"/>
              <w:rPr>
                <w:rFonts w:ascii="Myriad Pro" w:hAnsi="Myriad Pro"/>
              </w:rPr>
            </w:pPr>
          </w:p>
        </w:tc>
        <w:tc>
          <w:tcPr>
            <w:tcW w:w="1025" w:type="pct"/>
            <w:tcBorders>
              <w:top w:val="single" w:sz="4" w:space="0" w:color="auto"/>
              <w:left w:val="single" w:sz="4" w:space="0" w:color="auto"/>
              <w:bottom w:val="single" w:sz="4" w:space="0" w:color="auto"/>
            </w:tcBorders>
          </w:tcPr>
          <w:p w14:paraId="45B5747E" w14:textId="77777777" w:rsidR="003A696F" w:rsidRPr="005F001D" w:rsidRDefault="003A696F" w:rsidP="00D62317">
            <w:pPr>
              <w:pStyle w:val="NormalTabla"/>
              <w:rPr>
                <w:rFonts w:ascii="Myriad Pro" w:hAnsi="Myriad Pro"/>
              </w:rPr>
            </w:pPr>
          </w:p>
        </w:tc>
      </w:tr>
      <w:tr w:rsidR="003A696F" w:rsidRPr="005F001D" w14:paraId="45B57483" w14:textId="77777777" w:rsidTr="003A696F">
        <w:trPr>
          <w:trHeight w:val="20"/>
        </w:trPr>
        <w:tc>
          <w:tcPr>
            <w:tcW w:w="2992" w:type="pct"/>
            <w:tcBorders>
              <w:right w:val="nil"/>
            </w:tcBorders>
          </w:tcPr>
          <w:p w14:paraId="45B57480" w14:textId="77777777" w:rsidR="003A696F" w:rsidRPr="005F001D" w:rsidRDefault="003A696F" w:rsidP="00D62317">
            <w:pPr>
              <w:pStyle w:val="NormalTabla"/>
              <w:rPr>
                <w:rFonts w:ascii="Myriad Pro" w:hAnsi="Myriad Pro"/>
              </w:rPr>
            </w:pPr>
            <w:r w:rsidRPr="005F001D">
              <w:rPr>
                <w:rFonts w:ascii="Myriad Pro" w:hAnsi="Myriad Pro"/>
              </w:rPr>
              <w:t xml:space="preserve">Todas las provisiones de los Términos y Condiciones Generales del PNUD </w:t>
            </w:r>
          </w:p>
        </w:tc>
        <w:tc>
          <w:tcPr>
            <w:tcW w:w="983" w:type="pct"/>
            <w:tcBorders>
              <w:top w:val="single" w:sz="4" w:space="0" w:color="auto"/>
              <w:left w:val="single" w:sz="4" w:space="0" w:color="auto"/>
              <w:bottom w:val="single" w:sz="4" w:space="0" w:color="auto"/>
            </w:tcBorders>
          </w:tcPr>
          <w:p w14:paraId="45B57481" w14:textId="77777777" w:rsidR="003A696F" w:rsidRPr="005F001D" w:rsidRDefault="003A696F" w:rsidP="00D62317">
            <w:pPr>
              <w:pStyle w:val="NormalTabla"/>
              <w:rPr>
                <w:rFonts w:ascii="Myriad Pro" w:hAnsi="Myriad Pro"/>
              </w:rPr>
            </w:pPr>
          </w:p>
        </w:tc>
        <w:tc>
          <w:tcPr>
            <w:tcW w:w="1025" w:type="pct"/>
            <w:tcBorders>
              <w:top w:val="single" w:sz="4" w:space="0" w:color="auto"/>
              <w:left w:val="single" w:sz="4" w:space="0" w:color="auto"/>
              <w:bottom w:val="single" w:sz="4" w:space="0" w:color="auto"/>
            </w:tcBorders>
          </w:tcPr>
          <w:p w14:paraId="45B57482" w14:textId="77777777" w:rsidR="003A696F" w:rsidRPr="005F001D" w:rsidRDefault="003A696F" w:rsidP="00D62317">
            <w:pPr>
              <w:pStyle w:val="NormalTabla"/>
              <w:rPr>
                <w:rFonts w:ascii="Myriad Pro" w:hAnsi="Myriad Pro"/>
              </w:rPr>
            </w:pPr>
          </w:p>
        </w:tc>
      </w:tr>
    </w:tbl>
    <w:p w14:paraId="45B57484" w14:textId="77777777" w:rsidR="000241CA" w:rsidRPr="005F001D" w:rsidRDefault="000241CA" w:rsidP="000241CA">
      <w:pPr>
        <w:rPr>
          <w:rFonts w:ascii="Myriad Pro" w:hAnsi="Myriad Pro"/>
          <w:lang w:val="es-ES_tradnl"/>
        </w:rPr>
      </w:pPr>
      <w:r w:rsidRPr="005F001D">
        <w:rPr>
          <w:rFonts w:ascii="Myriad Pro" w:hAnsi="Myriad Pro"/>
          <w:lang w:val="es-ES_tradnl"/>
        </w:rPr>
        <w:t xml:space="preserve">Toda otra información </w:t>
      </w:r>
      <w:r w:rsidRPr="005F001D">
        <w:rPr>
          <w:rFonts w:ascii="Myriad Pro" w:hAnsi="Myriad Pro"/>
        </w:rPr>
        <w:t>que</w:t>
      </w:r>
      <w:r w:rsidRPr="005F001D">
        <w:rPr>
          <w:rFonts w:ascii="Myriad Pro" w:hAnsi="Myriad Pro"/>
          <w:lang w:val="es-ES_tradnl"/>
        </w:rPr>
        <w:t xml:space="preserve"> no hayamos facilitado automáticamente implica nuestra plena aceptación de los requisitos, términos y condiciones de la Solicitud de Cotización</w:t>
      </w:r>
    </w:p>
    <w:p w14:paraId="45B57485" w14:textId="5D2A3138" w:rsidR="000241CA" w:rsidRDefault="000241CA" w:rsidP="000241CA">
      <w:pPr>
        <w:rPr>
          <w:rFonts w:ascii="Myriad Pro" w:hAnsi="Myriad Pro" w:cs="Calibri"/>
          <w:szCs w:val="22"/>
          <w:lang w:val="es-ES_tradnl"/>
        </w:rPr>
      </w:pPr>
    </w:p>
    <w:p w14:paraId="0315499D" w14:textId="77777777" w:rsidR="009B127B" w:rsidRPr="001F28B3" w:rsidRDefault="009B127B" w:rsidP="009B127B">
      <w:pPr>
        <w:rPr>
          <w:rFonts w:ascii="Myriad Pro" w:hAnsi="Myriad Pro" w:cs="Calibri"/>
          <w:color w:val="FF0000"/>
          <w:szCs w:val="22"/>
        </w:rPr>
      </w:pPr>
      <w:r w:rsidRPr="001F28B3">
        <w:rPr>
          <w:rFonts w:ascii="Myriad Pro" w:hAnsi="Myriad Pro" w:cs="Calibri"/>
          <w:b/>
          <w:bCs/>
          <w:szCs w:val="22"/>
          <w:u w:val="single"/>
        </w:rPr>
        <w:t>DECLARACIÓN DEL OFERTANTE</w:t>
      </w:r>
      <w:r w:rsidRPr="001F28B3">
        <w:rPr>
          <w:rFonts w:ascii="Myriad Pro" w:hAnsi="Myriad Pro" w:cs="Calibri"/>
          <w:szCs w:val="22"/>
        </w:rPr>
        <w:t xml:space="preserve"> </w:t>
      </w:r>
      <w:r w:rsidRPr="001F28B3">
        <w:rPr>
          <w:rFonts w:ascii="Myriad Pro" w:hAnsi="Myriad Pro" w:cs="Calibri"/>
          <w:color w:val="FF0000"/>
          <w:szCs w:val="22"/>
        </w:rPr>
        <w:t xml:space="preserve">(favor completar):  </w:t>
      </w:r>
    </w:p>
    <w:p w14:paraId="62B5B026" w14:textId="77777777" w:rsidR="009B127B" w:rsidRPr="001F28B3" w:rsidRDefault="009B127B" w:rsidP="009B127B">
      <w:pPr>
        <w:tabs>
          <w:tab w:val="left" w:pos="270"/>
        </w:tabs>
        <w:ind w:left="-540"/>
        <w:rPr>
          <w:rFonts w:ascii="Myriad Pro" w:hAnsi="Myriad Pro" w:cs="Calibri"/>
          <w:szCs w:val="22"/>
        </w:rPr>
      </w:pPr>
      <w:r w:rsidRPr="001F28B3">
        <w:rPr>
          <w:rFonts w:ascii="Myriad Pro" w:hAnsi="Myriad Pro" w:cs="Calibri"/>
          <w:szCs w:val="22"/>
        </w:rPr>
        <w:t xml:space="preserve"> </w:t>
      </w:r>
    </w:p>
    <w:p w14:paraId="6F3390C6" w14:textId="77777777" w:rsidR="009B127B" w:rsidRPr="001F28B3" w:rsidRDefault="009B127B" w:rsidP="009B127B">
      <w:pPr>
        <w:rPr>
          <w:rFonts w:ascii="Myriad Pro" w:hAnsi="Myriad Pro" w:cs="Calibri"/>
          <w:szCs w:val="22"/>
        </w:rPr>
      </w:pPr>
      <w:r w:rsidRPr="001F28B3">
        <w:rPr>
          <w:rFonts w:ascii="Myriad Pro" w:hAnsi="Myriad Pro" w:cs="Calibri"/>
          <w:szCs w:val="22"/>
        </w:rPr>
        <w:t xml:space="preserve">Declaro que </w:t>
      </w:r>
      <w:r w:rsidRPr="001F28B3">
        <w:rPr>
          <w:rFonts w:ascii="Myriad Pro" w:hAnsi="Myriad Pro" w:cs="Calibri"/>
          <w:color w:val="FF0000"/>
          <w:szCs w:val="22"/>
        </w:rPr>
        <w:t>(</w:t>
      </w:r>
      <w:r w:rsidRPr="001F28B3">
        <w:rPr>
          <w:rFonts w:ascii="Myriad Pro" w:hAnsi="Myriad Pro" w:cs="Calibri"/>
          <w:b/>
          <w:bCs/>
          <w:color w:val="FF0000"/>
          <w:szCs w:val="22"/>
          <w:u w:val="single"/>
        </w:rPr>
        <w:t>Favor indicar “Ninguno” o “Algunos</w:t>
      </w:r>
      <w:r w:rsidRPr="001F28B3">
        <w:rPr>
          <w:rFonts w:ascii="Myriad Pro" w:hAnsi="Myriad Pro" w:cs="Calibri"/>
          <w:color w:val="FF0000"/>
          <w:szCs w:val="22"/>
        </w:rPr>
        <w:t xml:space="preserve">”) </w:t>
      </w:r>
      <w:r w:rsidRPr="001F28B3">
        <w:rPr>
          <w:rFonts w:ascii="Myriad Pro" w:hAnsi="Myriad Pro" w:cs="Calibri"/>
          <w:szCs w:val="22"/>
        </w:rPr>
        <w:t>de los bienes adquiridos requieren licencia de importación o Exportación, o tienen algún tipo de restricción en su país de origen por la naturaleza de uso/uso dual de los bienes o servicios, y cualquier otra disposición dirigida a los usuarios finales; (No aplica)</w:t>
      </w:r>
    </w:p>
    <w:p w14:paraId="2845ED26" w14:textId="77777777" w:rsidR="009B127B" w:rsidRPr="001F28B3" w:rsidRDefault="009B127B" w:rsidP="009B127B">
      <w:pPr>
        <w:tabs>
          <w:tab w:val="left" w:pos="270"/>
        </w:tabs>
        <w:ind w:left="-540" w:right="-720"/>
        <w:rPr>
          <w:rFonts w:ascii="Myriad Pro" w:hAnsi="Myriad Pro" w:cs="Calibri"/>
          <w:szCs w:val="22"/>
        </w:rPr>
      </w:pPr>
      <w:r w:rsidRPr="001F28B3">
        <w:rPr>
          <w:rFonts w:ascii="Myriad Pro" w:hAnsi="Myriad Pro" w:cs="Calibri"/>
          <w:szCs w:val="22"/>
        </w:rPr>
        <w:t xml:space="preserve"> </w:t>
      </w:r>
    </w:p>
    <w:p w14:paraId="1DA78FF7" w14:textId="77777777" w:rsidR="009B127B" w:rsidRPr="001F28B3" w:rsidRDefault="009B127B" w:rsidP="009B127B">
      <w:pPr>
        <w:rPr>
          <w:rFonts w:ascii="Myriad Pro" w:hAnsi="Myriad Pro" w:cs="Calibri"/>
          <w:szCs w:val="22"/>
        </w:rPr>
      </w:pPr>
      <w:r w:rsidRPr="001F28B3">
        <w:rPr>
          <w:rFonts w:ascii="Myriad Pro" w:hAnsi="Myriad Pro" w:cs="Calibri"/>
          <w:szCs w:val="22"/>
        </w:rPr>
        <w:t xml:space="preserve">Declaro que nuestra empresa </w:t>
      </w:r>
      <w:r w:rsidRPr="001F28B3">
        <w:rPr>
          <w:rFonts w:ascii="Myriad Pro" w:hAnsi="Myriad Pro" w:cs="Calibri"/>
          <w:color w:val="FF0000"/>
          <w:szCs w:val="22"/>
        </w:rPr>
        <w:t>(</w:t>
      </w:r>
      <w:r w:rsidRPr="001F28B3">
        <w:rPr>
          <w:rFonts w:ascii="Myriad Pro" w:hAnsi="Myriad Pro" w:cs="Calibri"/>
          <w:b/>
          <w:bCs/>
          <w:color w:val="FF0000"/>
          <w:szCs w:val="22"/>
          <w:u w:val="single"/>
        </w:rPr>
        <w:t>Favor indicar “Si” o “No”)</w:t>
      </w:r>
      <w:r w:rsidRPr="001F28B3">
        <w:rPr>
          <w:rFonts w:ascii="Myriad Pro" w:hAnsi="Myriad Pro" w:cs="Calibri"/>
          <w:color w:val="FF0000"/>
          <w:szCs w:val="22"/>
        </w:rPr>
        <w:t xml:space="preserve"> </w:t>
      </w:r>
      <w:r w:rsidRPr="001F28B3">
        <w:rPr>
          <w:rFonts w:ascii="Myriad Pro" w:hAnsi="Myriad Pro" w:cs="Calibri"/>
          <w:szCs w:val="22"/>
        </w:rPr>
        <w:t xml:space="preserve">está incluida en la Lista 1267/1989 del Consejo de Seguridad de la ONU, o en la lista de la División de Adquisiciones de la ONU o en cualquier otra lista suspensiva de la ONU. </w:t>
      </w:r>
    </w:p>
    <w:p w14:paraId="404AC34F" w14:textId="77777777" w:rsidR="009B127B" w:rsidRPr="001F28B3" w:rsidRDefault="009B127B" w:rsidP="009B127B">
      <w:pPr>
        <w:tabs>
          <w:tab w:val="left" w:pos="270"/>
        </w:tabs>
        <w:ind w:left="-540" w:right="-720"/>
        <w:rPr>
          <w:rFonts w:ascii="Myriad Pro" w:hAnsi="Myriad Pro" w:cs="Calibri"/>
          <w:szCs w:val="22"/>
        </w:rPr>
      </w:pPr>
      <w:r w:rsidRPr="001F28B3">
        <w:rPr>
          <w:rFonts w:ascii="Myriad Pro" w:hAnsi="Myriad Pro" w:cs="Calibri"/>
          <w:szCs w:val="22"/>
        </w:rPr>
        <w:t xml:space="preserve"> </w:t>
      </w:r>
    </w:p>
    <w:p w14:paraId="0F33799B" w14:textId="77777777" w:rsidR="009B127B" w:rsidRPr="001F28B3" w:rsidRDefault="009B127B" w:rsidP="009B127B">
      <w:pPr>
        <w:rPr>
          <w:rFonts w:ascii="Myriad Pro" w:hAnsi="Myriad Pro" w:cs="Calibri"/>
          <w:szCs w:val="22"/>
        </w:rPr>
      </w:pPr>
      <w:r w:rsidRPr="001F28B3">
        <w:rPr>
          <w:rFonts w:ascii="Myriad Pro" w:hAnsi="Myriad Pro" w:cs="Calibri"/>
          <w:szCs w:val="22"/>
        </w:rPr>
        <w:t>*</w:t>
      </w:r>
      <w:r w:rsidRPr="001F28B3">
        <w:rPr>
          <w:rFonts w:ascii="Myriad Pro" w:hAnsi="Myriad Pro"/>
          <w:szCs w:val="22"/>
        </w:rPr>
        <w:t xml:space="preserve"> </w:t>
      </w:r>
      <w:r w:rsidRPr="001F28B3">
        <w:rPr>
          <w:rFonts w:ascii="Myriad Pro" w:hAnsi="Myriad Pro" w:cs="Calibri"/>
          <w:szCs w:val="22"/>
        </w:rPr>
        <w:t>En caso de declarar “Alguno” o “Algunos”, favor proveer el listado de bienes y las restricciones que les aplican.</w:t>
      </w:r>
    </w:p>
    <w:p w14:paraId="44CCE2DC" w14:textId="77777777" w:rsidR="009B127B" w:rsidRPr="001F28B3" w:rsidRDefault="009B127B" w:rsidP="009B127B">
      <w:pPr>
        <w:ind w:left="3960"/>
        <w:rPr>
          <w:rFonts w:ascii="Myriad Pro" w:hAnsi="Myriad Pro"/>
          <w:i/>
          <w:szCs w:val="22"/>
        </w:rPr>
      </w:pPr>
    </w:p>
    <w:p w14:paraId="0327EA91" w14:textId="77777777" w:rsidR="009B127B" w:rsidRPr="001F28B3" w:rsidRDefault="009B127B" w:rsidP="009B127B">
      <w:pPr>
        <w:ind w:left="3960"/>
        <w:rPr>
          <w:rFonts w:ascii="Myriad Pro" w:hAnsi="Myriad Pro"/>
          <w:i/>
          <w:szCs w:val="22"/>
        </w:rPr>
      </w:pPr>
    </w:p>
    <w:p w14:paraId="2D5E6B95" w14:textId="77777777" w:rsidR="009B127B" w:rsidRPr="001F28B3" w:rsidRDefault="009B127B" w:rsidP="009B127B">
      <w:pPr>
        <w:ind w:left="3960"/>
        <w:rPr>
          <w:rFonts w:ascii="Myriad Pro" w:hAnsi="Myriad Pro" w:cs="Calibri"/>
          <w:i/>
          <w:szCs w:val="22"/>
        </w:rPr>
      </w:pPr>
      <w:r w:rsidRPr="001F28B3">
        <w:rPr>
          <w:rFonts w:ascii="Myriad Pro" w:hAnsi="Myriad Pro"/>
          <w:i/>
          <w:szCs w:val="22"/>
        </w:rPr>
        <w:t>[Nombre y firma de la persona autorizada por el Proveedor]</w:t>
      </w:r>
    </w:p>
    <w:p w14:paraId="1A5201BC" w14:textId="77777777" w:rsidR="009B127B" w:rsidRPr="001F28B3" w:rsidRDefault="009B127B" w:rsidP="009B127B">
      <w:pPr>
        <w:ind w:left="3960"/>
        <w:rPr>
          <w:rFonts w:ascii="Myriad Pro" w:hAnsi="Myriad Pro"/>
          <w:i/>
          <w:szCs w:val="22"/>
        </w:rPr>
      </w:pPr>
      <w:r w:rsidRPr="001F28B3">
        <w:rPr>
          <w:rFonts w:ascii="Myriad Pro" w:hAnsi="Myriad Pro"/>
          <w:i/>
          <w:szCs w:val="22"/>
        </w:rPr>
        <w:t xml:space="preserve">[Designación] </w:t>
      </w:r>
      <w:r w:rsidRPr="001F28B3">
        <w:rPr>
          <w:rFonts w:ascii="Myriad Pro" w:hAnsi="Myriad Pro"/>
          <w:i/>
          <w:iCs/>
          <w:szCs w:val="22"/>
        </w:rPr>
        <w:t xml:space="preserve">Tomar nota que solo el representante legal conforme escritura pública podrá remitir cotización </w:t>
      </w:r>
      <w:r w:rsidRPr="001F28B3">
        <w:rPr>
          <w:rFonts w:ascii="Myriad Pro" w:hAnsi="Myriad Pro"/>
          <w:i/>
          <w:szCs w:val="22"/>
        </w:rPr>
        <w:t>[Fecha)</w:t>
      </w:r>
    </w:p>
    <w:p w14:paraId="01E2275D" w14:textId="37266FE4" w:rsidR="006B5328" w:rsidRPr="0022556C" w:rsidRDefault="00B907E0" w:rsidP="006B5328">
      <w:pPr>
        <w:pStyle w:val="Ttulo1"/>
        <w:rPr>
          <w:rFonts w:ascii="Myriad Pro" w:hAnsi="Myriad Pro"/>
          <w:sz w:val="22"/>
          <w:szCs w:val="22"/>
        </w:rPr>
      </w:pPr>
      <w:r w:rsidRPr="005F001D">
        <w:rPr>
          <w:rFonts w:ascii="Myriad Pro" w:hAnsi="Myriad Pro"/>
        </w:rPr>
        <w:t xml:space="preserve">Anexo </w:t>
      </w:r>
      <w:r w:rsidR="009701EE" w:rsidRPr="005F001D">
        <w:rPr>
          <w:rFonts w:ascii="Myriad Pro" w:hAnsi="Myriad Pro"/>
        </w:rPr>
        <w:t>3</w:t>
      </w:r>
      <w:r w:rsidRPr="005F001D">
        <w:rPr>
          <w:rFonts w:ascii="Myriad Pro" w:hAnsi="Myriad Pro"/>
        </w:rPr>
        <w:t xml:space="preserve">. </w:t>
      </w:r>
      <w:r w:rsidR="000568AA">
        <w:rPr>
          <w:rFonts w:ascii="Myriad Pro" w:hAnsi="Myriad Pro"/>
        </w:rPr>
        <w:t>Términos y Condiciones Generales</w:t>
      </w:r>
    </w:p>
    <w:p w14:paraId="5C0CC4AB" w14:textId="4647F1BB" w:rsidR="006B5328" w:rsidRPr="006B5328" w:rsidRDefault="006B5328" w:rsidP="006B5328">
      <w:pPr>
        <w:pStyle w:val="Prrafodelista"/>
        <w:numPr>
          <w:ilvl w:val="0"/>
          <w:numId w:val="47"/>
        </w:numPr>
        <w:spacing w:after="0" w:line="259" w:lineRule="auto"/>
        <w:jc w:val="left"/>
        <w:rPr>
          <w:rFonts w:ascii="Myriad Pro" w:hAnsi="Myriad Pro"/>
          <w:b/>
          <w:bCs/>
          <w:szCs w:val="22"/>
        </w:rPr>
      </w:pPr>
      <w:r w:rsidRPr="006B5328">
        <w:rPr>
          <w:rFonts w:ascii="Myriad Pro" w:hAnsi="Myriad Pro"/>
          <w:b/>
          <w:bCs/>
          <w:szCs w:val="22"/>
        </w:rPr>
        <w:t>DEFINICIONES</w:t>
      </w:r>
    </w:p>
    <w:p w14:paraId="70E1C291"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A los efectos de los documentos del Contrato, las palabras y expresiones que se indican a continuación tendrán los significados siguientes: </w:t>
      </w:r>
    </w:p>
    <w:p w14:paraId="1FF21B7B"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2614F941" w14:textId="77777777" w:rsidR="006B5328" w:rsidRPr="0022556C" w:rsidRDefault="006B5328" w:rsidP="006B5328">
      <w:pPr>
        <w:numPr>
          <w:ilvl w:val="0"/>
          <w:numId w:val="19"/>
        </w:numPr>
        <w:spacing w:before="0" w:after="5" w:line="248" w:lineRule="auto"/>
        <w:ind w:right="53" w:hanging="360"/>
        <w:rPr>
          <w:rFonts w:ascii="Myriad Pro" w:hAnsi="Myriad Pro"/>
          <w:szCs w:val="22"/>
        </w:rPr>
      </w:pPr>
      <w:r w:rsidRPr="0022556C">
        <w:rPr>
          <w:rFonts w:ascii="Myriad Pro" w:hAnsi="Myriad Pro"/>
          <w:szCs w:val="22"/>
        </w:rPr>
        <w:t xml:space="preserve">"Contratante" es el Programa de las Naciones Unidas para el Desarrollo (PNUD). </w:t>
      </w:r>
    </w:p>
    <w:p w14:paraId="0DAAF59A" w14:textId="77777777" w:rsidR="006B5328" w:rsidRPr="0022556C" w:rsidRDefault="006B5328" w:rsidP="006B5328">
      <w:pPr>
        <w:spacing w:after="16" w:line="259" w:lineRule="auto"/>
        <w:ind w:left="721"/>
        <w:jc w:val="left"/>
        <w:rPr>
          <w:rFonts w:ascii="Myriad Pro" w:hAnsi="Myriad Pro"/>
          <w:szCs w:val="22"/>
        </w:rPr>
      </w:pPr>
      <w:r w:rsidRPr="0022556C">
        <w:rPr>
          <w:rFonts w:ascii="Myriad Pro" w:hAnsi="Myriad Pro"/>
          <w:szCs w:val="22"/>
        </w:rPr>
        <w:t xml:space="preserve"> </w:t>
      </w:r>
    </w:p>
    <w:p w14:paraId="729CD741" w14:textId="77777777" w:rsidR="006B5328" w:rsidRPr="0022556C" w:rsidRDefault="006B5328" w:rsidP="006B5328">
      <w:pPr>
        <w:numPr>
          <w:ilvl w:val="0"/>
          <w:numId w:val="19"/>
        </w:numPr>
        <w:spacing w:before="0" w:after="5" w:line="248" w:lineRule="auto"/>
        <w:ind w:right="53" w:hanging="360"/>
        <w:rPr>
          <w:rFonts w:ascii="Myriad Pro" w:hAnsi="Myriad Pro"/>
          <w:szCs w:val="22"/>
        </w:rPr>
      </w:pPr>
      <w:r w:rsidRPr="0022556C">
        <w:rPr>
          <w:rFonts w:ascii="Myriad Pro" w:hAnsi="Myriad Pro"/>
          <w:szCs w:val="22"/>
        </w:rPr>
        <w:t xml:space="preserve">“Contratista" es la persona cuya oferta fue aprobada y con la cual se ha concertado un Contrato. </w:t>
      </w:r>
    </w:p>
    <w:p w14:paraId="05FACF4E"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01EF8C07" w14:textId="77777777" w:rsidR="006B5328" w:rsidRPr="0022556C" w:rsidRDefault="006B5328" w:rsidP="006B5328">
      <w:pPr>
        <w:numPr>
          <w:ilvl w:val="0"/>
          <w:numId w:val="19"/>
        </w:numPr>
        <w:spacing w:before="0" w:after="5" w:line="248" w:lineRule="auto"/>
        <w:ind w:right="53" w:hanging="360"/>
        <w:rPr>
          <w:rFonts w:ascii="Myriad Pro" w:hAnsi="Myriad Pro"/>
          <w:szCs w:val="22"/>
        </w:rPr>
      </w:pPr>
      <w:r w:rsidRPr="0022556C">
        <w:rPr>
          <w:rFonts w:ascii="Myriad Pro" w:hAnsi="Myriad Pro"/>
          <w:szCs w:val="22"/>
        </w:rPr>
        <w:t xml:space="preserve">“Ingeniero" es la persona cuyos servicios ha contratado el PNUD para administrar el Contrato, tal y como se dispone en dicho documento, lo que se notificará por escrito al Contratista. </w:t>
      </w:r>
    </w:p>
    <w:p w14:paraId="5DDB8DDB" w14:textId="77777777" w:rsidR="006B5328" w:rsidRPr="0022556C" w:rsidRDefault="006B5328" w:rsidP="006B5328">
      <w:pPr>
        <w:spacing w:after="11" w:line="259" w:lineRule="auto"/>
        <w:ind w:left="721"/>
        <w:jc w:val="left"/>
        <w:rPr>
          <w:rFonts w:ascii="Myriad Pro" w:hAnsi="Myriad Pro"/>
          <w:szCs w:val="22"/>
        </w:rPr>
      </w:pPr>
      <w:r w:rsidRPr="0022556C">
        <w:rPr>
          <w:rFonts w:ascii="Myriad Pro" w:hAnsi="Myriad Pro"/>
          <w:szCs w:val="22"/>
        </w:rPr>
        <w:t xml:space="preserve"> </w:t>
      </w:r>
    </w:p>
    <w:p w14:paraId="4ADDF5EF" w14:textId="77777777" w:rsidR="006B5328" w:rsidRPr="0022556C" w:rsidRDefault="006B5328" w:rsidP="006B5328">
      <w:pPr>
        <w:numPr>
          <w:ilvl w:val="0"/>
          <w:numId w:val="19"/>
        </w:numPr>
        <w:spacing w:before="0" w:after="5" w:line="248" w:lineRule="auto"/>
        <w:ind w:right="53" w:hanging="360"/>
        <w:rPr>
          <w:rFonts w:ascii="Myriad Pro" w:hAnsi="Myriad Pro"/>
          <w:szCs w:val="22"/>
        </w:rPr>
      </w:pPr>
      <w:r w:rsidRPr="0022556C">
        <w:rPr>
          <w:rFonts w:ascii="Myriad Pro" w:hAnsi="Myriad Pro"/>
          <w:szCs w:val="22"/>
        </w:rPr>
        <w:t xml:space="preserve">“Contrato" es el acuerdo escrito entre el Contratante y el Contratista, en el cual las presentes Condiciones Generales figurarán como anexo. </w:t>
      </w:r>
    </w:p>
    <w:p w14:paraId="4030A778"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259571AD" w14:textId="77777777" w:rsidR="006B5328" w:rsidRPr="0022556C" w:rsidRDefault="006B5328" w:rsidP="006B5328">
      <w:pPr>
        <w:numPr>
          <w:ilvl w:val="0"/>
          <w:numId w:val="19"/>
        </w:numPr>
        <w:spacing w:before="0" w:after="5" w:line="248" w:lineRule="auto"/>
        <w:ind w:right="53" w:hanging="360"/>
        <w:rPr>
          <w:rFonts w:ascii="Myriad Pro" w:hAnsi="Myriad Pro"/>
          <w:szCs w:val="22"/>
        </w:rPr>
      </w:pPr>
      <w:r w:rsidRPr="0022556C">
        <w:rPr>
          <w:rFonts w:ascii="Myriad Pro" w:hAnsi="Myriad Pro"/>
          <w:szCs w:val="22"/>
        </w:rPr>
        <w:t xml:space="preserve">“La Obra" son los trabajos que se ejecutarán y completarán de acuerdo con el presente Contrato. </w:t>
      </w:r>
    </w:p>
    <w:p w14:paraId="7136AD78"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59A9DA90" w14:textId="77777777" w:rsidR="006B5328" w:rsidRPr="0022556C" w:rsidRDefault="006B5328" w:rsidP="006B5328">
      <w:pPr>
        <w:numPr>
          <w:ilvl w:val="0"/>
          <w:numId w:val="19"/>
        </w:numPr>
        <w:spacing w:before="0" w:after="5" w:line="248" w:lineRule="auto"/>
        <w:ind w:right="53" w:hanging="360"/>
        <w:rPr>
          <w:rFonts w:ascii="Myriad Pro" w:hAnsi="Myriad Pro"/>
          <w:szCs w:val="22"/>
        </w:rPr>
      </w:pPr>
      <w:r w:rsidRPr="0022556C">
        <w:rPr>
          <w:rFonts w:ascii="Myriad Pro" w:hAnsi="Myriad Pro"/>
          <w:szCs w:val="22"/>
        </w:rPr>
        <w:t xml:space="preserve">“Obras Temporales" incluirán todos los ítems que se han de construir sin intención de que sean permanentes, pero que forman parte de la Obra. </w:t>
      </w:r>
    </w:p>
    <w:p w14:paraId="6432BDD2"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09A916A1" w14:textId="77777777" w:rsidR="006B5328" w:rsidRPr="0022556C" w:rsidRDefault="006B5328" w:rsidP="006B5328">
      <w:pPr>
        <w:numPr>
          <w:ilvl w:val="0"/>
          <w:numId w:val="19"/>
        </w:numPr>
        <w:spacing w:before="0" w:after="5" w:line="248" w:lineRule="auto"/>
        <w:ind w:right="53" w:hanging="360"/>
        <w:rPr>
          <w:rFonts w:ascii="Myriad Pro" w:hAnsi="Myriad Pro"/>
          <w:szCs w:val="22"/>
        </w:rPr>
      </w:pPr>
      <w:r w:rsidRPr="0022556C">
        <w:rPr>
          <w:rFonts w:ascii="Myriad Pro" w:hAnsi="Myriad Pro"/>
          <w:szCs w:val="22"/>
        </w:rPr>
        <w:t xml:space="preserve">“Planos" y "Especificaciones" son los planos y las especificaciones mencionadas en el Contrato, además de cualesquiera modificaciones o incorporaciones a dichos documentos que sean suministradas por el Ingeniero o presentadas por el Contratista y que hayan sido aprobadas por escrito por el Ingeniero, conforme a lo estipulado en el Contrato. </w:t>
      </w:r>
    </w:p>
    <w:p w14:paraId="36D5E333"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4679E4A8" w14:textId="77777777" w:rsidR="006B5328" w:rsidRPr="0022556C" w:rsidRDefault="006B5328" w:rsidP="006B5328">
      <w:pPr>
        <w:numPr>
          <w:ilvl w:val="0"/>
          <w:numId w:val="19"/>
        </w:numPr>
        <w:spacing w:before="0" w:after="5" w:line="248" w:lineRule="auto"/>
        <w:ind w:right="53" w:hanging="360"/>
        <w:rPr>
          <w:rFonts w:ascii="Myriad Pro" w:hAnsi="Myriad Pro"/>
          <w:szCs w:val="22"/>
        </w:rPr>
      </w:pPr>
      <w:r w:rsidRPr="0022556C">
        <w:rPr>
          <w:rFonts w:ascii="Myriad Pro" w:hAnsi="Myriad Pro"/>
          <w:szCs w:val="22"/>
        </w:rPr>
        <w:t xml:space="preserve">“Lista de Cantidades" es el documento en el que el Contratista indica el costo de la Obra, sobre la base de las cantidades estimadas de trabajo y materiales y los precios fijos unitarios que son aplicables a los mismos. </w:t>
      </w:r>
    </w:p>
    <w:p w14:paraId="4D45E5A9"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0D885C10" w14:textId="77777777" w:rsidR="006B5328" w:rsidRPr="0022556C" w:rsidRDefault="006B5328" w:rsidP="006B5328">
      <w:pPr>
        <w:numPr>
          <w:ilvl w:val="0"/>
          <w:numId w:val="19"/>
        </w:numPr>
        <w:spacing w:before="0" w:after="5" w:line="248" w:lineRule="auto"/>
        <w:ind w:right="53" w:hanging="360"/>
        <w:rPr>
          <w:rFonts w:ascii="Myriad Pro" w:hAnsi="Myriad Pro"/>
          <w:szCs w:val="22"/>
        </w:rPr>
      </w:pPr>
      <w:r w:rsidRPr="0022556C">
        <w:rPr>
          <w:rFonts w:ascii="Myriad Pro" w:hAnsi="Myriad Pro"/>
          <w:szCs w:val="22"/>
        </w:rPr>
        <w:t xml:space="preserve">“Precio del Contrato" es la suma estipulada en el Contrato pagadera al Contratista por la ejecución y terminación de la Obra y por la reparación de cualesquiera defectos pertinentes </w:t>
      </w:r>
      <w:proofErr w:type="gramStart"/>
      <w:r w:rsidRPr="0022556C">
        <w:rPr>
          <w:rFonts w:ascii="Myriad Pro" w:hAnsi="Myriad Pro"/>
          <w:szCs w:val="22"/>
        </w:rPr>
        <w:t>de acuerdo al</w:t>
      </w:r>
      <w:proofErr w:type="gramEnd"/>
      <w:r w:rsidRPr="0022556C">
        <w:rPr>
          <w:rFonts w:ascii="Myriad Pro" w:hAnsi="Myriad Pro"/>
          <w:szCs w:val="22"/>
        </w:rPr>
        <w:t xml:space="preserve"> Contrato. </w:t>
      </w:r>
    </w:p>
    <w:p w14:paraId="43409938"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6D6E435D" w14:textId="61EDF180" w:rsidR="006B5328" w:rsidRDefault="00BF1FF6" w:rsidP="006B5328">
      <w:pPr>
        <w:numPr>
          <w:ilvl w:val="0"/>
          <w:numId w:val="19"/>
        </w:numPr>
        <w:spacing w:before="0" w:after="5" w:line="248" w:lineRule="auto"/>
        <w:ind w:right="53" w:hanging="360"/>
        <w:rPr>
          <w:rFonts w:ascii="Myriad Pro" w:hAnsi="Myriad Pro"/>
          <w:szCs w:val="22"/>
        </w:rPr>
      </w:pPr>
      <w:r w:rsidRPr="006B5328">
        <w:rPr>
          <w:rFonts w:ascii="Myriad Pro" w:hAnsi="Myriad Pro"/>
          <w:szCs w:val="22"/>
        </w:rPr>
        <w:t>“Sitio</w:t>
      </w:r>
      <w:r w:rsidR="006B5328" w:rsidRPr="006B5328">
        <w:rPr>
          <w:rFonts w:ascii="Myriad Pro" w:hAnsi="Myriad Pro"/>
          <w:szCs w:val="22"/>
        </w:rPr>
        <w:t xml:space="preserve"> de la Obra" es el terreno y otros lugares sobre, debajo de, en o a través de los cuales se construirá/n la Obra o las Obras Temporales. </w:t>
      </w:r>
    </w:p>
    <w:p w14:paraId="3B80A03B" w14:textId="77777777" w:rsidR="006B5328" w:rsidRDefault="006B5328" w:rsidP="006B5328">
      <w:pPr>
        <w:pStyle w:val="Prrafodelista"/>
        <w:rPr>
          <w:rFonts w:ascii="Myriad Pro" w:hAnsi="Myriad Pro"/>
          <w:szCs w:val="22"/>
        </w:rPr>
      </w:pPr>
    </w:p>
    <w:p w14:paraId="4FDAFBFB" w14:textId="105D7C17" w:rsidR="006B5328" w:rsidRPr="00F85A31" w:rsidRDefault="006B5328" w:rsidP="00F85A31">
      <w:pPr>
        <w:spacing w:after="0" w:line="259" w:lineRule="auto"/>
        <w:jc w:val="left"/>
        <w:rPr>
          <w:rFonts w:ascii="Myriad Pro" w:hAnsi="Myriad Pro"/>
          <w:b/>
          <w:bCs/>
          <w:szCs w:val="22"/>
        </w:rPr>
      </w:pPr>
      <w:r w:rsidRPr="00F85A31">
        <w:rPr>
          <w:rFonts w:ascii="Myriad Pro" w:hAnsi="Myriad Pro"/>
          <w:b/>
          <w:bCs/>
          <w:szCs w:val="22"/>
        </w:rPr>
        <w:t xml:space="preserve">2. </w:t>
      </w:r>
      <w:r w:rsidRPr="00F85A31">
        <w:rPr>
          <w:rFonts w:ascii="Myriad Pro" w:hAnsi="Myriad Pro"/>
          <w:b/>
          <w:bCs/>
          <w:szCs w:val="22"/>
        </w:rPr>
        <w:tab/>
      </w:r>
      <w:r w:rsidRPr="006B5328">
        <w:rPr>
          <w:rFonts w:ascii="Myriad Pro" w:hAnsi="Myriad Pro"/>
          <w:b/>
          <w:bCs/>
          <w:szCs w:val="22"/>
        </w:rPr>
        <w:t>SINGULAR Y PLURAL</w:t>
      </w:r>
      <w:r w:rsidRPr="00F85A31">
        <w:rPr>
          <w:rFonts w:ascii="Myriad Pro" w:hAnsi="Myriad Pro"/>
          <w:b/>
          <w:bCs/>
          <w:szCs w:val="22"/>
        </w:rPr>
        <w:t xml:space="preserve"> </w:t>
      </w:r>
    </w:p>
    <w:p w14:paraId="33C77239" w14:textId="19BF5E4B" w:rsidR="006B5328" w:rsidRDefault="006B5328" w:rsidP="006B5328">
      <w:pPr>
        <w:ind w:left="716" w:right="53"/>
        <w:rPr>
          <w:rFonts w:ascii="Myriad Pro" w:hAnsi="Myriad Pro"/>
          <w:szCs w:val="22"/>
        </w:rPr>
      </w:pPr>
      <w:r w:rsidRPr="0022556C">
        <w:rPr>
          <w:rFonts w:ascii="Myriad Pro" w:hAnsi="Myriad Pro"/>
          <w:szCs w:val="22"/>
        </w:rPr>
        <w:t xml:space="preserve">Las palabras referidas a personas o a partes incluirán a las firmas o empresas y las palabras que figuren sólo en singular incluirán también el plural y viceversa donde lo requiera el contexto. </w:t>
      </w:r>
    </w:p>
    <w:p w14:paraId="44A6A006" w14:textId="0E30EBDE" w:rsidR="006B5328" w:rsidRPr="00F85A31" w:rsidRDefault="006B5328" w:rsidP="00F85A31">
      <w:pPr>
        <w:spacing w:after="0" w:line="259" w:lineRule="auto"/>
        <w:jc w:val="left"/>
        <w:rPr>
          <w:rFonts w:ascii="Myriad Pro" w:hAnsi="Myriad Pro"/>
          <w:b/>
          <w:bCs/>
          <w:szCs w:val="22"/>
        </w:rPr>
      </w:pPr>
      <w:r w:rsidRPr="00F85A31">
        <w:rPr>
          <w:rFonts w:ascii="Myriad Pro" w:hAnsi="Myriad Pro"/>
          <w:b/>
          <w:bCs/>
          <w:szCs w:val="22"/>
        </w:rPr>
        <w:t xml:space="preserve">3. </w:t>
      </w:r>
      <w:r w:rsidRPr="00F85A31">
        <w:rPr>
          <w:rFonts w:ascii="Myriad Pro" w:hAnsi="Myriad Pro"/>
          <w:b/>
          <w:bCs/>
          <w:szCs w:val="22"/>
        </w:rPr>
        <w:tab/>
      </w:r>
      <w:r w:rsidRPr="006B5328">
        <w:rPr>
          <w:rFonts w:ascii="Myriad Pro" w:hAnsi="Myriad Pro"/>
          <w:b/>
          <w:bCs/>
          <w:szCs w:val="22"/>
        </w:rPr>
        <w:t>TÍTULOS O NOTAS</w:t>
      </w:r>
      <w:r w:rsidRPr="00F85A31">
        <w:rPr>
          <w:rFonts w:ascii="Myriad Pro" w:hAnsi="Myriad Pro"/>
          <w:b/>
          <w:bCs/>
          <w:szCs w:val="22"/>
        </w:rPr>
        <w:t xml:space="preserve"> </w:t>
      </w:r>
    </w:p>
    <w:p w14:paraId="2A1F63FC" w14:textId="77777777" w:rsidR="006B5328" w:rsidRDefault="006B5328" w:rsidP="006B5328">
      <w:pPr>
        <w:ind w:left="716" w:right="53"/>
        <w:rPr>
          <w:rFonts w:ascii="Myriad Pro" w:hAnsi="Myriad Pro"/>
          <w:szCs w:val="22"/>
        </w:rPr>
      </w:pPr>
      <w:r w:rsidRPr="0022556C">
        <w:rPr>
          <w:rFonts w:ascii="Myriad Pro" w:hAnsi="Myriad Pro"/>
          <w:szCs w:val="22"/>
        </w:rPr>
        <w:t xml:space="preserve"> Los títulos o notas en los Documentos del Contrato no se considerarán partes de </w:t>
      </w:r>
      <w:proofErr w:type="gramStart"/>
      <w:r w:rsidRPr="0022556C">
        <w:rPr>
          <w:rFonts w:ascii="Myriad Pro" w:hAnsi="Myriad Pro"/>
          <w:szCs w:val="22"/>
        </w:rPr>
        <w:t>los mismos</w:t>
      </w:r>
      <w:proofErr w:type="gramEnd"/>
      <w:r w:rsidRPr="0022556C">
        <w:rPr>
          <w:rFonts w:ascii="Myriad Pro" w:hAnsi="Myriad Pro"/>
          <w:szCs w:val="22"/>
        </w:rPr>
        <w:t xml:space="preserve"> ni se tomarán en cuenta para su interpretación. </w:t>
      </w:r>
    </w:p>
    <w:p w14:paraId="41A2F586" w14:textId="2EA925E4" w:rsidR="006B5328" w:rsidRPr="00F85A31" w:rsidRDefault="006B5328" w:rsidP="00F85A31">
      <w:pPr>
        <w:spacing w:after="0" w:line="259" w:lineRule="auto"/>
        <w:jc w:val="left"/>
        <w:rPr>
          <w:rFonts w:ascii="Myriad Pro" w:hAnsi="Myriad Pro"/>
          <w:b/>
          <w:bCs/>
          <w:szCs w:val="22"/>
        </w:rPr>
      </w:pPr>
      <w:r w:rsidRPr="00F85A31">
        <w:rPr>
          <w:rFonts w:ascii="Myriad Pro" w:hAnsi="Myriad Pro"/>
          <w:b/>
          <w:bCs/>
          <w:szCs w:val="22"/>
        </w:rPr>
        <w:t xml:space="preserve">4. </w:t>
      </w:r>
      <w:r w:rsidRPr="00F85A31">
        <w:rPr>
          <w:rFonts w:ascii="Myriad Pro" w:hAnsi="Myriad Pro"/>
          <w:b/>
          <w:bCs/>
          <w:szCs w:val="22"/>
        </w:rPr>
        <w:tab/>
      </w:r>
      <w:r w:rsidRPr="006B5328">
        <w:rPr>
          <w:rFonts w:ascii="Myriad Pro" w:hAnsi="Myriad Pro"/>
          <w:b/>
          <w:bCs/>
          <w:szCs w:val="22"/>
        </w:rPr>
        <w:t>RELACIONES JURÍDICAS</w:t>
      </w:r>
      <w:r w:rsidRPr="00F85A31">
        <w:rPr>
          <w:rFonts w:ascii="Myriad Pro" w:hAnsi="Myriad Pro"/>
          <w:b/>
          <w:bCs/>
          <w:szCs w:val="22"/>
        </w:rPr>
        <w:t xml:space="preserve"> </w:t>
      </w:r>
    </w:p>
    <w:p w14:paraId="1F3C64D9" w14:textId="24782F10" w:rsidR="006B5328" w:rsidRDefault="006B5328" w:rsidP="006B5328">
      <w:pPr>
        <w:spacing w:after="0" w:line="259" w:lineRule="auto"/>
        <w:ind w:left="720"/>
        <w:jc w:val="left"/>
        <w:rPr>
          <w:rFonts w:ascii="Myriad Pro" w:hAnsi="Myriad Pro"/>
          <w:szCs w:val="22"/>
        </w:rPr>
      </w:pPr>
      <w:r w:rsidRPr="0022556C">
        <w:rPr>
          <w:rFonts w:ascii="Myriad Pro" w:hAnsi="Myriad Pro"/>
          <w:szCs w:val="22"/>
        </w:rPr>
        <w:t xml:space="preserve">El Contratista y el (los) Subcontratista(s), si hubiere, serán reconocidos como contratistas independientes a los efectos del Contratante. No se deberá interpretar que los Documentos del Contrato crean relación contractual de índole alguna entre el Ingeniero y el Contratista, sin embargo, el Ingeniero, en el ejercicio de sus funciones y atribuciones en virtud del presente Contrato, tendrá derecho a que el Contratista cumpla con sus deberes y a hacerlos cumplir por el mismo. Nada de lo dispuesto en los Documentos del Contrato creará relación contractual alguna entre el Contratante o el Ingeniero y alguno de los subcontratistas del Contratista. </w:t>
      </w:r>
    </w:p>
    <w:p w14:paraId="31B23F65" w14:textId="77777777" w:rsidR="006B5328" w:rsidRDefault="006B5328" w:rsidP="006B5328">
      <w:pPr>
        <w:spacing w:after="0" w:line="259" w:lineRule="auto"/>
        <w:ind w:left="720"/>
        <w:jc w:val="left"/>
        <w:rPr>
          <w:rFonts w:ascii="Myriad Pro" w:hAnsi="Myriad Pro"/>
          <w:szCs w:val="22"/>
        </w:rPr>
      </w:pPr>
    </w:p>
    <w:p w14:paraId="4461080F" w14:textId="6DA2F275" w:rsidR="006B5328" w:rsidRPr="006B5328" w:rsidRDefault="006B5328" w:rsidP="00F85A31">
      <w:pPr>
        <w:spacing w:after="0" w:line="259" w:lineRule="auto"/>
        <w:jc w:val="left"/>
        <w:rPr>
          <w:rFonts w:ascii="Myriad Pro" w:hAnsi="Myriad Pro"/>
          <w:b/>
          <w:bCs/>
          <w:szCs w:val="22"/>
        </w:rPr>
      </w:pPr>
      <w:r w:rsidRPr="00F85A31">
        <w:rPr>
          <w:rFonts w:ascii="Myriad Pro" w:hAnsi="Myriad Pro"/>
          <w:b/>
          <w:bCs/>
          <w:szCs w:val="22"/>
        </w:rPr>
        <w:t xml:space="preserve">5. </w:t>
      </w:r>
      <w:r w:rsidRPr="00F85A31">
        <w:rPr>
          <w:rFonts w:ascii="Myriad Pro" w:hAnsi="Myriad Pro"/>
          <w:b/>
          <w:bCs/>
          <w:szCs w:val="22"/>
        </w:rPr>
        <w:tab/>
      </w:r>
      <w:r w:rsidRPr="006B5328">
        <w:rPr>
          <w:rFonts w:ascii="Myriad Pro" w:hAnsi="Myriad Pro"/>
          <w:b/>
          <w:bCs/>
          <w:szCs w:val="22"/>
        </w:rPr>
        <w:t xml:space="preserve">OBLIGACIONES Y ATRIBUCIONES GENERALES DEL INGENIERO </w:t>
      </w:r>
    </w:p>
    <w:p w14:paraId="12A7B7B1" w14:textId="77777777" w:rsidR="006B5328"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78B1C1EE" w14:textId="5EA247C2" w:rsidR="006B5328" w:rsidRPr="0022556C" w:rsidRDefault="006B5328" w:rsidP="006B5328">
      <w:pPr>
        <w:numPr>
          <w:ilvl w:val="0"/>
          <w:numId w:val="20"/>
        </w:numPr>
        <w:spacing w:before="0" w:after="5" w:line="248" w:lineRule="auto"/>
        <w:ind w:left="1091" w:right="53" w:hanging="360"/>
        <w:rPr>
          <w:rFonts w:ascii="Myriad Pro" w:hAnsi="Myriad Pro"/>
          <w:szCs w:val="22"/>
        </w:rPr>
      </w:pPr>
      <w:r w:rsidRPr="0022556C">
        <w:rPr>
          <w:rFonts w:ascii="Myriad Pro" w:hAnsi="Myriad Pro"/>
          <w:szCs w:val="22"/>
        </w:rPr>
        <w:t xml:space="preserve">El Ingeniero se encargará de administrar el Contrato, según lo estipulado en éste.  El Ingeniero desempeñará en particular las funciones descritas a continuación. </w:t>
      </w:r>
    </w:p>
    <w:p w14:paraId="5669C6EA" w14:textId="77777777" w:rsidR="006B5328" w:rsidRPr="0022556C" w:rsidRDefault="006B5328" w:rsidP="006B5328">
      <w:pPr>
        <w:spacing w:after="16" w:line="259" w:lineRule="auto"/>
        <w:ind w:left="721"/>
        <w:jc w:val="left"/>
        <w:rPr>
          <w:rFonts w:ascii="Myriad Pro" w:hAnsi="Myriad Pro"/>
          <w:szCs w:val="22"/>
        </w:rPr>
      </w:pPr>
      <w:r w:rsidRPr="0022556C">
        <w:rPr>
          <w:rFonts w:ascii="Myriad Pro" w:hAnsi="Myriad Pro"/>
          <w:szCs w:val="22"/>
        </w:rPr>
        <w:t xml:space="preserve"> </w:t>
      </w:r>
    </w:p>
    <w:p w14:paraId="42639051" w14:textId="7521C4EC" w:rsidR="006B5328" w:rsidRPr="006B5328" w:rsidRDefault="006B5328" w:rsidP="006B5328">
      <w:pPr>
        <w:numPr>
          <w:ilvl w:val="0"/>
          <w:numId w:val="20"/>
        </w:numPr>
        <w:spacing w:before="0" w:after="5" w:line="248" w:lineRule="auto"/>
        <w:ind w:left="1091" w:right="53" w:hanging="360"/>
        <w:rPr>
          <w:rFonts w:ascii="Myriad Pro" w:hAnsi="Myriad Pro"/>
          <w:szCs w:val="22"/>
        </w:rPr>
      </w:pPr>
      <w:r w:rsidRPr="006B5328">
        <w:rPr>
          <w:rFonts w:ascii="Myriad Pro" w:hAnsi="Myriad Pro"/>
          <w:szCs w:val="22"/>
        </w:rPr>
        <w:t xml:space="preserve">El Ingeniero será el representante del Contratante ante el Contratista durante la construcción hasta que se curse el último pago. El Ingeniero asesorará al Contratante y consultará con éste. El Contratante impartirá instrucciones al Contratista por intermedio del Ingeniero. El Ingeniero tendrá facultades para actuar en nombre del Contratante sólo en la medida en que se haya previsto en los Documentos del Contrato y en la forma en que puedan ser enmendados por escrito conforme con el Contrato. Los deberes, las responsabilidades y las limitaciones de las atribuciones del Ingeniero en su condición de representante del Contratante durante la construcción, según se estipula en el Contrato, no se modificarán ni ampliarán sin el consentimiento por escrito del Contratante, el Contratista y el Ingeniero. </w:t>
      </w:r>
    </w:p>
    <w:p w14:paraId="00A439CA" w14:textId="77777777" w:rsidR="006B5328" w:rsidRPr="0022556C" w:rsidRDefault="006B5328" w:rsidP="006B5328">
      <w:pPr>
        <w:spacing w:after="17" w:line="259" w:lineRule="auto"/>
        <w:jc w:val="left"/>
        <w:rPr>
          <w:rFonts w:ascii="Myriad Pro" w:hAnsi="Myriad Pro"/>
          <w:szCs w:val="22"/>
        </w:rPr>
      </w:pPr>
      <w:r w:rsidRPr="0022556C">
        <w:rPr>
          <w:rFonts w:ascii="Myriad Pro" w:hAnsi="Myriad Pro"/>
          <w:szCs w:val="22"/>
        </w:rPr>
        <w:t xml:space="preserve"> </w:t>
      </w:r>
    </w:p>
    <w:p w14:paraId="37499D00" w14:textId="77777777" w:rsidR="006B5328" w:rsidRPr="0022556C" w:rsidRDefault="006B5328" w:rsidP="006B5328">
      <w:pPr>
        <w:numPr>
          <w:ilvl w:val="0"/>
          <w:numId w:val="20"/>
        </w:numPr>
        <w:spacing w:before="0" w:after="5" w:line="248" w:lineRule="auto"/>
        <w:ind w:right="53" w:hanging="360"/>
        <w:rPr>
          <w:rFonts w:ascii="Myriad Pro" w:hAnsi="Myriad Pro"/>
          <w:szCs w:val="22"/>
        </w:rPr>
      </w:pPr>
      <w:r w:rsidRPr="0022556C">
        <w:rPr>
          <w:rFonts w:ascii="Myriad Pro" w:hAnsi="Myriad Pro"/>
          <w:szCs w:val="22"/>
        </w:rPr>
        <w:t xml:space="preserve">El Ingeniero visitará el Sitio de la Obra con la periodicidad adecuada a cada etapa de construcción para mantenerse al tanto de la marcha de los trabajos y de la calidad de la Obra, así como para determinar en general si la Obra está avanzando conforme a los Documentos del Contrato. Sobre la base de sus observaciones en el terreno, en su carácter de Ingeniero, mantendrá informado al Contratante acerca de la marcha de los trabajos en la Obra. </w:t>
      </w:r>
    </w:p>
    <w:p w14:paraId="1E18DFB2"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3B4A74AC" w14:textId="77777777" w:rsidR="006B5328" w:rsidRPr="0022556C" w:rsidRDefault="006B5328" w:rsidP="006B5328">
      <w:pPr>
        <w:numPr>
          <w:ilvl w:val="0"/>
          <w:numId w:val="20"/>
        </w:numPr>
        <w:spacing w:before="0" w:after="5" w:line="248" w:lineRule="auto"/>
        <w:ind w:right="53" w:hanging="360"/>
        <w:rPr>
          <w:rFonts w:ascii="Myriad Pro" w:hAnsi="Myriad Pro"/>
          <w:szCs w:val="22"/>
        </w:rPr>
      </w:pPr>
      <w:r w:rsidRPr="0022556C">
        <w:rPr>
          <w:rFonts w:ascii="Myriad Pro" w:hAnsi="Myriad Pro"/>
          <w:szCs w:val="22"/>
        </w:rPr>
        <w:t xml:space="preserve">El Ingeniero no asumirá responsabilidad alguna por los medios, métodos, técnicas, secuencias o procedimientos de construcción, ni tendrá control o cargo en relación con éstos ni con las precauciones o programas de seguridad relacionados con la Obra o las Obras Temporales. El Ingeniero no tendrá responsabilidad alguna por las actuaciones u omisiones del Contratista o de los subcontratistas o de cualesquiera de sus agentes o empleados u otras personas que presten servicios para la Obra (incluida la ejecución de la Obra en forma distinta a la estipulada en el Contrato), ni tendrá control o cargo a ese respecto, a menos que esas actuaciones u omisiones se deban a que el Ingeniero no ha desempeñado sus funciones conforme al Contrato suscrito entre el Contratante y el Ingeniero. </w:t>
      </w:r>
    </w:p>
    <w:p w14:paraId="326ACF7D"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46A6C28E" w14:textId="77777777" w:rsidR="006B5328" w:rsidRPr="0022556C" w:rsidRDefault="006B5328" w:rsidP="006B5328">
      <w:pPr>
        <w:numPr>
          <w:ilvl w:val="0"/>
          <w:numId w:val="20"/>
        </w:numPr>
        <w:spacing w:before="0" w:after="5" w:line="248" w:lineRule="auto"/>
        <w:ind w:right="53" w:hanging="360"/>
        <w:rPr>
          <w:rFonts w:ascii="Myriad Pro" w:hAnsi="Myriad Pro"/>
          <w:szCs w:val="22"/>
        </w:rPr>
      </w:pPr>
      <w:r w:rsidRPr="0022556C">
        <w:rPr>
          <w:rFonts w:ascii="Myriad Pro" w:hAnsi="Myriad Pro"/>
          <w:szCs w:val="22"/>
        </w:rPr>
        <w:t xml:space="preserve">El Ingeniero tendrá acceso en todo momento a la Obra dondequiera que ésta se encuentre y esté en preparación o en marcha. El Contratista brindará facilidades para dicho acceso de manera que el Ingeniero pueda desempeñar sus funciones conforme al Contrato. </w:t>
      </w:r>
    </w:p>
    <w:p w14:paraId="06829AC1"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5B77976F" w14:textId="77777777" w:rsidR="006B5328" w:rsidRPr="0022556C" w:rsidRDefault="006B5328" w:rsidP="006B5328">
      <w:pPr>
        <w:numPr>
          <w:ilvl w:val="0"/>
          <w:numId w:val="20"/>
        </w:numPr>
        <w:spacing w:before="0" w:after="5" w:line="248" w:lineRule="auto"/>
        <w:ind w:right="53" w:hanging="360"/>
        <w:rPr>
          <w:rFonts w:ascii="Myriad Pro" w:hAnsi="Myriad Pro"/>
          <w:szCs w:val="22"/>
        </w:rPr>
      </w:pPr>
      <w:r w:rsidRPr="0022556C">
        <w:rPr>
          <w:rFonts w:ascii="Myriad Pro" w:hAnsi="Myriad Pro"/>
          <w:szCs w:val="22"/>
        </w:rPr>
        <w:t xml:space="preserve">Sobre la base de las observaciones del Ingeniero y de una evaluación de los documentos presentados por el Contratista junto con las facturas, el Ingeniero determinará las sumas adeudadas al Contratista y emitirá los correspondientes certificados de pago. </w:t>
      </w:r>
    </w:p>
    <w:p w14:paraId="15F95571"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194F9AE8" w14:textId="77777777" w:rsidR="006B5328" w:rsidRPr="0022556C" w:rsidRDefault="006B5328" w:rsidP="006B5328">
      <w:pPr>
        <w:numPr>
          <w:ilvl w:val="0"/>
          <w:numId w:val="20"/>
        </w:numPr>
        <w:spacing w:before="0" w:after="5" w:line="248" w:lineRule="auto"/>
        <w:ind w:right="53" w:hanging="360"/>
        <w:rPr>
          <w:rFonts w:ascii="Myriad Pro" w:hAnsi="Myriad Pro"/>
          <w:szCs w:val="22"/>
        </w:rPr>
      </w:pPr>
      <w:r w:rsidRPr="0022556C">
        <w:rPr>
          <w:rFonts w:ascii="Myriad Pro" w:hAnsi="Myriad Pro"/>
          <w:szCs w:val="22"/>
        </w:rPr>
        <w:t xml:space="preserve">El Ingeniero examinará y aprobará o adoptará otras medidas apropiadas respecto de los documentos que presente el Contratista, como planos ejecutados en obra, datos de productos y muestras, pero solamente para comprobar que concuerden con el concepto de diseño de la Obra y con las disposiciones de los Documentos del Contrato. Dichas medidas deberán adoptarse con la debida prontitud para no causar demoras. El hecho de que el Ingeniero apruebe un ítem concreto no será indicio de que aprueba el conjunto del cual dicho ítem forma parte. </w:t>
      </w:r>
    </w:p>
    <w:p w14:paraId="1DF67B5E"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38907C0A" w14:textId="061FC2B4" w:rsidR="006B5328" w:rsidRPr="006B5328" w:rsidRDefault="006B5328" w:rsidP="006B5328">
      <w:pPr>
        <w:numPr>
          <w:ilvl w:val="0"/>
          <w:numId w:val="20"/>
        </w:numPr>
        <w:spacing w:before="0" w:after="3" w:line="259" w:lineRule="auto"/>
        <w:ind w:left="1091" w:right="53" w:hanging="360"/>
        <w:rPr>
          <w:rFonts w:ascii="Myriad Pro" w:hAnsi="Myriad Pro"/>
          <w:szCs w:val="22"/>
        </w:rPr>
      </w:pPr>
      <w:r w:rsidRPr="006B5328">
        <w:rPr>
          <w:rFonts w:ascii="Myriad Pro" w:hAnsi="Myriad Pro"/>
          <w:szCs w:val="22"/>
        </w:rPr>
        <w:t xml:space="preserve">El Ingeniero interpretará los requisitos establecidos en los Documentos del Contrato y juzgará si el Contratista cumple con los mismos. Toda interpretación u orden por parte del Ingeniero habrá de ser compatible con la intención de los Documentos del Contrato y la hará por escrito o en forma de planos. Cualquiera de las partes podrá solicitar al Ingeniero por escrito que haga interpretaciones de dicha índole. El Ingeniero hará la interpretación que sea necesaria para la ejecución adecuada de la Obra con razonable prontitud y conforme al límite de tiempo acordado. Cualquier </w:t>
      </w:r>
      <w:r w:rsidRPr="006B5328">
        <w:rPr>
          <w:rFonts w:ascii="Myriad Pro" w:eastAsia="Calibri" w:hAnsi="Myriad Pro" w:cs="Calibri"/>
          <w:szCs w:val="22"/>
        </w:rPr>
        <w:tab/>
      </w:r>
      <w:r w:rsidRPr="006B5328">
        <w:rPr>
          <w:rFonts w:ascii="Myriad Pro" w:hAnsi="Myriad Pro"/>
          <w:szCs w:val="22"/>
        </w:rPr>
        <w:t xml:space="preserve">reclamo o conflicto que se </w:t>
      </w:r>
      <w:r w:rsidR="0087442B" w:rsidRPr="006B5328">
        <w:rPr>
          <w:rFonts w:ascii="Myriad Pro" w:hAnsi="Myriad Pro"/>
          <w:szCs w:val="22"/>
        </w:rPr>
        <w:t xml:space="preserve">derive </w:t>
      </w:r>
      <w:proofErr w:type="gramStart"/>
      <w:r w:rsidR="0087442B" w:rsidRPr="006B5328">
        <w:rPr>
          <w:rFonts w:ascii="Myriad Pro" w:hAnsi="Myriad Pro"/>
          <w:szCs w:val="22"/>
        </w:rPr>
        <w:t>de</w:t>
      </w:r>
      <w:r w:rsidRPr="006B5328">
        <w:rPr>
          <w:rFonts w:ascii="Myriad Pro" w:hAnsi="Myriad Pro"/>
          <w:szCs w:val="22"/>
        </w:rPr>
        <w:t xml:space="preserve">  la</w:t>
      </w:r>
      <w:proofErr w:type="gramEnd"/>
      <w:r w:rsidRPr="006B5328">
        <w:rPr>
          <w:rFonts w:ascii="Myriad Pro" w:hAnsi="Myriad Pro"/>
          <w:szCs w:val="22"/>
        </w:rPr>
        <w:t xml:space="preserve"> interpretación de  los  Documentos del Contrato por el Ingeniero o en relación a la ejecución o a la marcha de los trabajos de la Obra será resuelta según lo estipulado en la Cláusula 71 de las presentes Condiciones Generales. </w:t>
      </w:r>
    </w:p>
    <w:p w14:paraId="19F367CC"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29E1C09F" w14:textId="77777777" w:rsidR="006B5328" w:rsidRPr="0022556C" w:rsidRDefault="006B5328" w:rsidP="006B5328">
      <w:pPr>
        <w:numPr>
          <w:ilvl w:val="0"/>
          <w:numId w:val="20"/>
        </w:numPr>
        <w:spacing w:before="0" w:after="5" w:line="248" w:lineRule="auto"/>
        <w:ind w:right="53" w:hanging="360"/>
        <w:rPr>
          <w:rFonts w:ascii="Myriad Pro" w:hAnsi="Myriad Pro"/>
          <w:szCs w:val="22"/>
        </w:rPr>
      </w:pPr>
      <w:r w:rsidRPr="0022556C">
        <w:rPr>
          <w:rFonts w:ascii="Myriad Pro" w:hAnsi="Myriad Pro"/>
          <w:szCs w:val="22"/>
        </w:rPr>
        <w:t xml:space="preserve">A menos que en el Contrato se disponga de otro modo, el Ingeniero no tendrá facultades para eximir al Contratista de ninguna de las obligaciones que ha contraído en virtud del Contrato ni para ordenar trabajo alguno que conlleve a demoras en la terminación de la Obra o para realizar algún pago adicional al Contratista por el Contratante ni para realizar modificación alguna de la Obra. </w:t>
      </w:r>
    </w:p>
    <w:p w14:paraId="54A7607D"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342D7540" w14:textId="77777777" w:rsidR="006B5328" w:rsidRPr="0022556C" w:rsidRDefault="006B5328" w:rsidP="006B5328">
      <w:pPr>
        <w:numPr>
          <w:ilvl w:val="0"/>
          <w:numId w:val="20"/>
        </w:numPr>
        <w:spacing w:before="0" w:after="5" w:line="248" w:lineRule="auto"/>
        <w:ind w:right="53" w:hanging="360"/>
        <w:rPr>
          <w:rFonts w:ascii="Myriad Pro" w:hAnsi="Myriad Pro"/>
          <w:szCs w:val="22"/>
        </w:rPr>
      </w:pPr>
      <w:r w:rsidRPr="0022556C">
        <w:rPr>
          <w:rFonts w:ascii="Myriad Pro" w:hAnsi="Myriad Pro"/>
          <w:szCs w:val="22"/>
        </w:rPr>
        <w:t xml:space="preserve">En caso de que el Ingeniero cese en sus funciones, el Contratante nombrará a otro profesional competente para que desempeñe las funciones del Ingeniero. </w:t>
      </w:r>
    </w:p>
    <w:p w14:paraId="4EF7E9EC"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17D5DC20" w14:textId="77777777" w:rsidR="006B5328" w:rsidRPr="0022556C" w:rsidRDefault="006B5328" w:rsidP="006B5328">
      <w:pPr>
        <w:numPr>
          <w:ilvl w:val="0"/>
          <w:numId w:val="20"/>
        </w:numPr>
        <w:spacing w:before="0" w:after="5" w:line="248" w:lineRule="auto"/>
        <w:ind w:right="53" w:hanging="360"/>
        <w:rPr>
          <w:rFonts w:ascii="Myriad Pro" w:hAnsi="Myriad Pro"/>
          <w:szCs w:val="22"/>
        </w:rPr>
      </w:pPr>
      <w:r w:rsidRPr="0022556C">
        <w:rPr>
          <w:rFonts w:ascii="Myriad Pro" w:hAnsi="Myriad Pro"/>
          <w:szCs w:val="22"/>
        </w:rPr>
        <w:t xml:space="preserve">El Ingeniero tendrá facultades para rechazar un trabajo que no esté en conformidad con los Documentos del Contrato. Siempre que, a su juicio, lo estime necesario o conveniente para la implementación de la intención de los Documentos del Contrato, el Ingeniero tendrá facultades para solicitar una inspección especial o análisis del trabajo, se encuentre el mismo ya elaborado, instalado, terminado o no. No obstante, ni las facultades del Ingeniero para actuar, ni cualquier decisión razonable que adopte de buena fe sea para ejercer su autoridad o no, dará origen a deber o responsabilidad alguna del Ingeniero con el Contratista, cualquier subcontratista, cualesquiera de sus agentes o empleados o cualquiera otra persona que preste servicios para la Obra. </w:t>
      </w:r>
    </w:p>
    <w:p w14:paraId="026A85DB"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4B9DC7F3" w14:textId="77777777" w:rsidR="006B5328" w:rsidRPr="0022556C" w:rsidRDefault="006B5328" w:rsidP="006B5328">
      <w:pPr>
        <w:numPr>
          <w:ilvl w:val="0"/>
          <w:numId w:val="20"/>
        </w:numPr>
        <w:spacing w:before="0" w:after="5" w:line="248" w:lineRule="auto"/>
        <w:ind w:right="53" w:hanging="360"/>
        <w:rPr>
          <w:rFonts w:ascii="Myriad Pro" w:hAnsi="Myriad Pro"/>
          <w:szCs w:val="22"/>
        </w:rPr>
      </w:pPr>
      <w:r w:rsidRPr="0022556C">
        <w:rPr>
          <w:rFonts w:ascii="Myriad Pro" w:hAnsi="Myriad Pro"/>
          <w:szCs w:val="22"/>
        </w:rPr>
        <w:t xml:space="preserve">El Ingeniero realizará inspecciones para determinar las fechas de Terminación de la Parte Sustancial y de la Terminación Definitiva, recibirá y remitirá al Contratante para su examen las garantías por escrito y los documentos conexos estipulados en el Contrato que el Contratista haya reunido y emitirá, de conformidad con el Contrato, el certificado de pago final si se cumplen los requisitos de la Cláusula 47 de las presentes Condiciones Generales y conforme al Contrato. </w:t>
      </w:r>
    </w:p>
    <w:p w14:paraId="7F0C8141"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1DC79280" w14:textId="77777777" w:rsidR="006B5328" w:rsidRPr="0022556C" w:rsidRDefault="006B5328" w:rsidP="006B5328">
      <w:pPr>
        <w:numPr>
          <w:ilvl w:val="0"/>
          <w:numId w:val="20"/>
        </w:numPr>
        <w:spacing w:before="0" w:after="5" w:line="248" w:lineRule="auto"/>
        <w:ind w:right="53" w:hanging="360"/>
        <w:rPr>
          <w:rFonts w:ascii="Myriad Pro" w:hAnsi="Myriad Pro"/>
          <w:szCs w:val="22"/>
        </w:rPr>
      </w:pPr>
      <w:r w:rsidRPr="0022556C">
        <w:rPr>
          <w:rFonts w:ascii="Myriad Pro" w:hAnsi="Myriad Pro"/>
          <w:szCs w:val="22"/>
        </w:rPr>
        <w:t xml:space="preserve">En caso de que así lo acuerden el Contratante y el Ingeniero, el Ingeniero enviará un representante o representantes del Ingeniero que le ayuden en el desempeño de sus responsabilidades en el terreno. El Ingeniero notificará por escrito al Contratista y al Contratante los deberes, las responsabilidades y los límites de las facultades de su(s) representante(s). </w:t>
      </w:r>
    </w:p>
    <w:p w14:paraId="0C4C03F5" w14:textId="77777777" w:rsidR="006B5328" w:rsidRPr="0022556C" w:rsidRDefault="006B5328" w:rsidP="006B5328">
      <w:pPr>
        <w:spacing w:after="0" w:line="259" w:lineRule="auto"/>
        <w:ind w:left="721"/>
        <w:jc w:val="left"/>
        <w:rPr>
          <w:rFonts w:ascii="Myriad Pro" w:hAnsi="Myriad Pro"/>
          <w:szCs w:val="22"/>
        </w:rPr>
      </w:pPr>
      <w:r w:rsidRPr="0022556C">
        <w:rPr>
          <w:rFonts w:ascii="Myriad Pro" w:hAnsi="Myriad Pro"/>
          <w:szCs w:val="22"/>
        </w:rPr>
        <w:t xml:space="preserve"> </w:t>
      </w:r>
    </w:p>
    <w:p w14:paraId="3A76685E" w14:textId="483AD6ED" w:rsidR="006B5328" w:rsidRPr="00F85A31" w:rsidRDefault="006B5328" w:rsidP="00F85A31">
      <w:pPr>
        <w:spacing w:after="0" w:line="259" w:lineRule="auto"/>
        <w:jc w:val="left"/>
        <w:rPr>
          <w:rFonts w:ascii="Myriad Pro" w:hAnsi="Myriad Pro"/>
          <w:b/>
          <w:bCs/>
          <w:szCs w:val="22"/>
        </w:rPr>
      </w:pPr>
      <w:r w:rsidRPr="00F85A31">
        <w:rPr>
          <w:rFonts w:ascii="Myriad Pro" w:hAnsi="Myriad Pro"/>
          <w:b/>
          <w:bCs/>
          <w:szCs w:val="22"/>
        </w:rPr>
        <w:t xml:space="preserve"> 6. </w:t>
      </w:r>
      <w:r w:rsidR="00D669DC" w:rsidRPr="00F85A31">
        <w:rPr>
          <w:rFonts w:ascii="Myriad Pro" w:hAnsi="Myriad Pro"/>
          <w:b/>
          <w:bCs/>
          <w:szCs w:val="22"/>
        </w:rPr>
        <w:t xml:space="preserve">   </w:t>
      </w:r>
      <w:r w:rsidRPr="006B5328">
        <w:rPr>
          <w:rFonts w:ascii="Myriad Pro" w:hAnsi="Myriad Pro"/>
          <w:b/>
          <w:bCs/>
          <w:szCs w:val="22"/>
        </w:rPr>
        <w:t>OBLIGACIONES Y RESPONSABILIDADES GENERALES DEL CONTRATISTA</w:t>
      </w:r>
      <w:r w:rsidRPr="00F85A31">
        <w:rPr>
          <w:rFonts w:ascii="Myriad Pro" w:hAnsi="Myriad Pro"/>
          <w:b/>
          <w:bCs/>
          <w:szCs w:val="22"/>
        </w:rPr>
        <w:t xml:space="preserve"> </w:t>
      </w:r>
    </w:p>
    <w:p w14:paraId="5EB0A582" w14:textId="21C6C3AD" w:rsidR="006B5328" w:rsidRPr="006B5328" w:rsidRDefault="006B5328" w:rsidP="006B5328">
      <w:pPr>
        <w:spacing w:after="212" w:line="259" w:lineRule="auto"/>
        <w:ind w:firstLine="370"/>
        <w:jc w:val="left"/>
        <w:rPr>
          <w:rFonts w:ascii="Myriad Pro" w:hAnsi="Myriad Pro"/>
          <w:b/>
          <w:bCs/>
          <w:szCs w:val="22"/>
        </w:rPr>
      </w:pPr>
      <w:r w:rsidRPr="006B5328">
        <w:rPr>
          <w:rFonts w:ascii="Myriad Pro" w:eastAsia="Segoe UI" w:hAnsi="Myriad Pro" w:cs="Segoe UI"/>
          <w:b/>
          <w:bCs/>
          <w:szCs w:val="22"/>
        </w:rPr>
        <w:t xml:space="preserve"> </w:t>
      </w:r>
      <w:r w:rsidRPr="006B5328">
        <w:rPr>
          <w:rFonts w:ascii="Myriad Pro" w:hAnsi="Myriad Pro"/>
          <w:b/>
          <w:bCs/>
          <w:szCs w:val="22"/>
        </w:rPr>
        <w:t xml:space="preserve">6.1 Deber de actuar conforme al Contrato </w:t>
      </w:r>
    </w:p>
    <w:p w14:paraId="249A960D" w14:textId="783C485A" w:rsidR="006B5328" w:rsidRPr="0022556C" w:rsidRDefault="006B5328" w:rsidP="006B5328">
      <w:pPr>
        <w:spacing w:after="10" w:line="259" w:lineRule="auto"/>
        <w:ind w:left="720"/>
        <w:rPr>
          <w:rFonts w:ascii="Myriad Pro" w:hAnsi="Myriad Pro"/>
          <w:szCs w:val="22"/>
        </w:rPr>
      </w:pPr>
      <w:r w:rsidRPr="0022556C">
        <w:rPr>
          <w:rFonts w:ascii="Myriad Pro" w:hAnsi="Myriad Pro"/>
          <w:szCs w:val="22"/>
        </w:rPr>
        <w:t xml:space="preserve">El Contratista ejecutará y completará la Obra y rectificará cualesquiera defectos de ésta en estricta concordancia con el Contrato, con la debida atención y diligencia y a satisfacción del Ingeniero y proporcionará, con carácter provisional o permanente, toda la mano de obra, incluida su supervisión, los materiales, los elementos de construcción y todo lo demás que se requiera en o para su ejecución, terminación y rectificación de defectos, en la medida en que la necesidad de aportarlos se especifique en el Contrato o sea razonable inferir del mismo. El Contratista cumplirá de manera estricta con las instrucciones y direcciones del Ingeniero sobre cualquier aspecto mencionado o que se relacione con la Obra. </w:t>
      </w:r>
    </w:p>
    <w:p w14:paraId="65E33648" w14:textId="581892B9" w:rsidR="006B5328" w:rsidRPr="0022556C" w:rsidRDefault="006B5328" w:rsidP="006B5328">
      <w:pPr>
        <w:spacing w:after="212" w:line="259" w:lineRule="auto"/>
        <w:ind w:firstLine="716"/>
        <w:rPr>
          <w:rFonts w:ascii="Myriad Pro" w:hAnsi="Myriad Pro"/>
          <w:szCs w:val="22"/>
        </w:rPr>
      </w:pPr>
      <w:r w:rsidRPr="0022556C">
        <w:rPr>
          <w:rFonts w:ascii="Myriad Pro" w:hAnsi="Myriad Pro"/>
          <w:szCs w:val="22"/>
        </w:rPr>
        <w:t xml:space="preserve"> </w:t>
      </w:r>
      <w:r w:rsidRPr="006B5328">
        <w:rPr>
          <w:rFonts w:ascii="Myriad Pro" w:eastAsia="Segoe UI" w:hAnsi="Myriad Pro" w:cs="Segoe UI"/>
          <w:b/>
          <w:bCs/>
          <w:szCs w:val="22"/>
        </w:rPr>
        <w:t>6.2 Responsabilidad por las Actividades en el Sitio de la Obra</w:t>
      </w:r>
      <w:r w:rsidRPr="0022556C">
        <w:rPr>
          <w:rFonts w:ascii="Myriad Pro" w:hAnsi="Myriad Pro"/>
          <w:szCs w:val="22"/>
        </w:rPr>
        <w:t xml:space="preserve"> </w:t>
      </w:r>
    </w:p>
    <w:p w14:paraId="7FCE07D2" w14:textId="75748428" w:rsidR="006B5328" w:rsidRPr="0022556C" w:rsidRDefault="006B5328" w:rsidP="006B5328">
      <w:pPr>
        <w:spacing w:after="0" w:line="259" w:lineRule="auto"/>
        <w:ind w:left="716" w:firstLine="4"/>
        <w:rPr>
          <w:rFonts w:ascii="Myriad Pro" w:hAnsi="Myriad Pro"/>
          <w:szCs w:val="22"/>
        </w:rPr>
      </w:pPr>
      <w:r w:rsidRPr="0022556C">
        <w:rPr>
          <w:rFonts w:ascii="Myriad Pro" w:hAnsi="Myriad Pro"/>
          <w:szCs w:val="22"/>
        </w:rPr>
        <w:t xml:space="preserve">El Contratista asumirá la plena responsabilidad por la idoneidad, estabilidad y seguridad de las actividades y los métodos de construcción en el emplazamiento, pero no tendrá la responsabilidad de diseñar o elaborar las características técnicas de la Obra permanente ni de ninguna de las Obras Temporales preparadas por el Ingeniero, a menos que se estipule expresamente en el Contrato. </w:t>
      </w:r>
    </w:p>
    <w:p w14:paraId="3E202BE3" w14:textId="30EEBBC2" w:rsidR="006B5328" w:rsidRPr="0022556C" w:rsidRDefault="006B5328" w:rsidP="006B5328">
      <w:pPr>
        <w:spacing w:after="0" w:line="259" w:lineRule="auto"/>
        <w:rPr>
          <w:rFonts w:ascii="Myriad Pro" w:hAnsi="Myriad Pro"/>
          <w:szCs w:val="22"/>
        </w:rPr>
      </w:pPr>
      <w:r w:rsidRPr="0022556C">
        <w:rPr>
          <w:rFonts w:ascii="Myriad Pro" w:hAnsi="Myriad Pro"/>
          <w:szCs w:val="22"/>
        </w:rPr>
        <w:t xml:space="preserve"> </w:t>
      </w:r>
      <w:r>
        <w:rPr>
          <w:rFonts w:ascii="Myriad Pro" w:hAnsi="Myriad Pro"/>
          <w:szCs w:val="22"/>
        </w:rPr>
        <w:tab/>
      </w:r>
      <w:r w:rsidRPr="006B5328">
        <w:rPr>
          <w:rFonts w:ascii="Myriad Pro" w:eastAsia="Segoe UI" w:hAnsi="Myriad Pro" w:cs="Segoe UI"/>
          <w:b/>
          <w:bCs/>
          <w:szCs w:val="22"/>
        </w:rPr>
        <w:t>6.3 Responsabilidad Respecto de los Empleados</w:t>
      </w:r>
      <w:r w:rsidRPr="0022556C">
        <w:rPr>
          <w:rFonts w:ascii="Myriad Pro" w:hAnsi="Myriad Pro"/>
          <w:szCs w:val="22"/>
        </w:rPr>
        <w:t xml:space="preserve"> </w:t>
      </w:r>
    </w:p>
    <w:p w14:paraId="0B6A52A4" w14:textId="444BF057" w:rsidR="006B5328" w:rsidRPr="0022556C" w:rsidRDefault="006B5328" w:rsidP="006B5328">
      <w:pPr>
        <w:spacing w:after="0" w:line="259" w:lineRule="auto"/>
        <w:ind w:left="720"/>
        <w:rPr>
          <w:rFonts w:ascii="Myriad Pro" w:hAnsi="Myriad Pro"/>
          <w:szCs w:val="22"/>
        </w:rPr>
      </w:pPr>
      <w:r w:rsidRPr="0022556C">
        <w:rPr>
          <w:rFonts w:ascii="Myriad Pro" w:hAnsi="Myriad Pro"/>
          <w:szCs w:val="22"/>
        </w:rPr>
        <w:t xml:space="preserve">El Contratista será responsable de la competencia profesional y técnica de sus empleados y seleccionará para trabajar en virtud del presente Contrato a personas fiables que desempeñarán con eficacia la ejecución del Contrato, respetarán las costumbres del lugar y observarán una elevada conducta moral y ética. </w:t>
      </w:r>
    </w:p>
    <w:p w14:paraId="250B0208" w14:textId="11A704E2" w:rsidR="006B5328" w:rsidRPr="0022556C" w:rsidRDefault="006B5328" w:rsidP="006B5328">
      <w:pPr>
        <w:spacing w:after="0" w:line="259" w:lineRule="auto"/>
        <w:ind w:firstLine="716"/>
        <w:rPr>
          <w:rFonts w:ascii="Myriad Pro" w:hAnsi="Myriad Pro"/>
          <w:szCs w:val="22"/>
        </w:rPr>
      </w:pPr>
      <w:r w:rsidRPr="0022556C">
        <w:rPr>
          <w:rFonts w:ascii="Myriad Pro" w:hAnsi="Myriad Pro"/>
          <w:szCs w:val="22"/>
        </w:rPr>
        <w:t xml:space="preserve"> </w:t>
      </w:r>
      <w:r w:rsidRPr="006B5328">
        <w:rPr>
          <w:rFonts w:ascii="Myriad Pro" w:eastAsia="Segoe UI" w:hAnsi="Myriad Pro" w:cs="Segoe UI"/>
          <w:b/>
          <w:bCs/>
          <w:szCs w:val="22"/>
        </w:rPr>
        <w:t>6.4 Origen de las Instrucciones</w:t>
      </w:r>
      <w:r w:rsidRPr="0022556C">
        <w:rPr>
          <w:rFonts w:ascii="Myriad Pro" w:hAnsi="Myriad Pro"/>
          <w:szCs w:val="22"/>
        </w:rPr>
        <w:t xml:space="preserve"> </w:t>
      </w:r>
    </w:p>
    <w:p w14:paraId="38D422F0" w14:textId="46256555" w:rsidR="006B5328" w:rsidRPr="0022556C" w:rsidRDefault="006B5328" w:rsidP="006B5328">
      <w:pPr>
        <w:spacing w:after="0" w:line="259" w:lineRule="auto"/>
        <w:ind w:left="716" w:firstLine="4"/>
        <w:rPr>
          <w:rFonts w:ascii="Myriad Pro" w:hAnsi="Myriad Pro"/>
          <w:szCs w:val="22"/>
        </w:rPr>
      </w:pPr>
      <w:r w:rsidRPr="0022556C">
        <w:rPr>
          <w:rFonts w:ascii="Myriad Pro" w:hAnsi="Myriad Pro"/>
          <w:szCs w:val="22"/>
        </w:rPr>
        <w:t xml:space="preserve">El Contratista no procurará ni aceptará instrucciones de otra autoridad que no sean el Contratante, el Ingeniero o sus representantes autorizados en relación con la prestación de los servicios objeto del presente Contrato. El Contratista se abstendrá de adoptar medida alguna que pueda perjudicar al Contratante y cumplirá con sus compromisos teniendo plenamente en cuenta los intereses del Contratante. </w:t>
      </w:r>
    </w:p>
    <w:p w14:paraId="55AEEF3F" w14:textId="1109983D" w:rsidR="006B5328" w:rsidRPr="006B5328" w:rsidRDefault="006B5328" w:rsidP="006B5328">
      <w:pPr>
        <w:spacing w:after="0" w:line="259" w:lineRule="auto"/>
        <w:ind w:firstLine="716"/>
        <w:rPr>
          <w:rFonts w:ascii="Myriad Pro" w:hAnsi="Myriad Pro"/>
          <w:b/>
          <w:bCs/>
          <w:szCs w:val="22"/>
        </w:rPr>
      </w:pPr>
      <w:r w:rsidRPr="006B5328">
        <w:rPr>
          <w:rFonts w:ascii="Myriad Pro" w:hAnsi="Myriad Pro"/>
          <w:b/>
          <w:bCs/>
          <w:szCs w:val="22"/>
        </w:rPr>
        <w:t xml:space="preserve"> 6.5 Los Funcionarios No Deberán Obtener Beneficio </w:t>
      </w:r>
    </w:p>
    <w:p w14:paraId="014360A4" w14:textId="7AC49640" w:rsidR="006B5328" w:rsidRPr="0022556C" w:rsidRDefault="006B5328" w:rsidP="006B5328">
      <w:pPr>
        <w:spacing w:after="0" w:line="259" w:lineRule="auto"/>
        <w:ind w:left="716" w:firstLine="4"/>
        <w:rPr>
          <w:rFonts w:ascii="Myriad Pro" w:hAnsi="Myriad Pro"/>
          <w:szCs w:val="22"/>
        </w:rPr>
      </w:pPr>
      <w:r w:rsidRPr="0022556C">
        <w:rPr>
          <w:rFonts w:ascii="Myriad Pro" w:hAnsi="Myriad Pro"/>
          <w:szCs w:val="22"/>
        </w:rPr>
        <w:t xml:space="preserve">El Contratista garantiza que ningún funcionario del Contratante ha sido o sería admitido por el Contratista para obtener beneficio directo o indirecto del presente Contrato o de su otorgamiento. El Contratista conviene en que violar dicha disposición constituye un incumplimiento esencial del presente Contrato. </w:t>
      </w:r>
    </w:p>
    <w:p w14:paraId="10DF1C44" w14:textId="77777777" w:rsidR="006B5328" w:rsidRPr="0022556C" w:rsidRDefault="006B5328" w:rsidP="006B5328">
      <w:pPr>
        <w:spacing w:after="0" w:line="259" w:lineRule="auto"/>
        <w:ind w:left="721"/>
        <w:jc w:val="left"/>
        <w:rPr>
          <w:rFonts w:ascii="Myriad Pro" w:hAnsi="Myriad Pro"/>
          <w:szCs w:val="22"/>
        </w:rPr>
      </w:pPr>
      <w:r w:rsidRPr="0022556C">
        <w:rPr>
          <w:rFonts w:ascii="Myriad Pro" w:hAnsi="Myriad Pro"/>
          <w:szCs w:val="22"/>
        </w:rPr>
        <w:t xml:space="preserve"> </w:t>
      </w:r>
    </w:p>
    <w:p w14:paraId="36B6081D" w14:textId="2C472BCE" w:rsidR="006B5328" w:rsidRPr="006B5328" w:rsidRDefault="006B5328" w:rsidP="006B5328">
      <w:pPr>
        <w:spacing w:after="0" w:line="259" w:lineRule="auto"/>
        <w:ind w:firstLine="716"/>
        <w:rPr>
          <w:rFonts w:ascii="Myriad Pro" w:hAnsi="Myriad Pro"/>
          <w:b/>
          <w:bCs/>
          <w:szCs w:val="22"/>
        </w:rPr>
      </w:pPr>
      <w:r w:rsidRPr="006B5328">
        <w:rPr>
          <w:rFonts w:ascii="Myriad Pro" w:hAnsi="Myriad Pro"/>
          <w:b/>
          <w:bCs/>
          <w:szCs w:val="22"/>
        </w:rPr>
        <w:t xml:space="preserve"> 6.6 Utilización del Nombre, del Emblema o del Sello Oficial del PNUD o de las Naciones Unidas </w:t>
      </w:r>
    </w:p>
    <w:p w14:paraId="4CBA9C25" w14:textId="0F0A79E2" w:rsidR="006B5328" w:rsidRPr="0022556C" w:rsidRDefault="006B5328" w:rsidP="006B5328">
      <w:pPr>
        <w:spacing w:after="0" w:line="259" w:lineRule="auto"/>
        <w:ind w:left="716" w:firstLine="4"/>
        <w:rPr>
          <w:rFonts w:ascii="Myriad Pro" w:hAnsi="Myriad Pro"/>
          <w:szCs w:val="22"/>
        </w:rPr>
      </w:pPr>
      <w:r w:rsidRPr="0022556C">
        <w:rPr>
          <w:rFonts w:ascii="Myriad Pro" w:hAnsi="Myriad Pro"/>
          <w:szCs w:val="22"/>
        </w:rPr>
        <w:t xml:space="preserve">El Contratista no hará propaganda comercial ni hará </w:t>
      </w:r>
      <w:proofErr w:type="spellStart"/>
      <w:r w:rsidRPr="0022556C">
        <w:rPr>
          <w:rFonts w:ascii="Myriad Pro" w:hAnsi="Myriad Pro"/>
          <w:szCs w:val="22"/>
        </w:rPr>
        <w:t>publico</w:t>
      </w:r>
      <w:proofErr w:type="spellEnd"/>
      <w:r w:rsidRPr="0022556C">
        <w:rPr>
          <w:rFonts w:ascii="Myriad Pro" w:hAnsi="Myriad Pro"/>
          <w:szCs w:val="22"/>
        </w:rPr>
        <w:t xml:space="preserve"> de cualquier otra manera el hecho de que esté prestando o haya prestado servicios para el Contratante ni utilizará el nombre, el emblema o el sello oficial del Contratante o de las Naciones Unidas ni abreviatura alguna del nombre del Contratante o de las Naciones Unidas con fines publicitarios o cualesquiera otros fines. </w:t>
      </w:r>
    </w:p>
    <w:p w14:paraId="1443DF9F" w14:textId="68879374" w:rsidR="006B5328" w:rsidRPr="0022556C" w:rsidRDefault="006B5328" w:rsidP="006B5328">
      <w:pPr>
        <w:spacing w:after="0" w:line="259" w:lineRule="auto"/>
        <w:ind w:left="721"/>
        <w:rPr>
          <w:rFonts w:ascii="Myriad Pro" w:hAnsi="Myriad Pro"/>
          <w:szCs w:val="22"/>
        </w:rPr>
      </w:pPr>
      <w:r w:rsidRPr="006B5328">
        <w:rPr>
          <w:rFonts w:ascii="Myriad Pro" w:hAnsi="Myriad Pro"/>
          <w:b/>
          <w:bCs/>
          <w:szCs w:val="22"/>
        </w:rPr>
        <w:t xml:space="preserve"> 6.7 Carácter Confidencial de los Documentos</w:t>
      </w:r>
      <w:r w:rsidRPr="0022556C">
        <w:rPr>
          <w:rFonts w:ascii="Myriad Pro" w:hAnsi="Myriad Pro"/>
          <w:szCs w:val="22"/>
        </w:rPr>
        <w:t xml:space="preserve"> </w:t>
      </w:r>
    </w:p>
    <w:p w14:paraId="4D6868C2" w14:textId="720F311D" w:rsidR="006B5328" w:rsidRDefault="006B5328" w:rsidP="006B5328">
      <w:pPr>
        <w:spacing w:after="0" w:line="259" w:lineRule="auto"/>
        <w:ind w:left="720"/>
        <w:rPr>
          <w:rFonts w:ascii="Myriad Pro" w:hAnsi="Myriad Pro"/>
          <w:szCs w:val="22"/>
        </w:rPr>
      </w:pPr>
      <w:r w:rsidRPr="0022556C">
        <w:rPr>
          <w:rFonts w:ascii="Myriad Pro" w:hAnsi="Myriad Pro"/>
          <w:szCs w:val="22"/>
        </w:rPr>
        <w:t xml:space="preserve">Todos los mapas, dibujos técnicos, fotografías, mosaicos, planos, informes, recomendaciones, estimaciones presupuestarias, documentos y cualesquiera otros datos compilados por el Contratista o recibidos por éste en virtud del presente Contrato serán propiedad del Contratante, se tratarán como documentos confidenciales y se entregarán al terminarse la Obra exclusivamente al representante del Contratante debidamente autorizado; el Contratista no podrá dar a conocer su contenido a ninguna persona que no pertenezca al personal del Contratista que preste servicios en relación con el presente Contrato sin el previo consentimiento por escrito del Contratante. </w:t>
      </w:r>
    </w:p>
    <w:p w14:paraId="4BDC2596" w14:textId="77777777" w:rsidR="006B5328" w:rsidRPr="0022556C" w:rsidRDefault="006B5328" w:rsidP="006B5328">
      <w:pPr>
        <w:spacing w:after="0" w:line="259" w:lineRule="auto"/>
        <w:ind w:left="720"/>
        <w:rPr>
          <w:rFonts w:ascii="Myriad Pro" w:hAnsi="Myriad Pro"/>
          <w:szCs w:val="22"/>
        </w:rPr>
      </w:pPr>
    </w:p>
    <w:p w14:paraId="52FBEFD0" w14:textId="0590EBEC" w:rsidR="006B5328" w:rsidRPr="00F85A31" w:rsidRDefault="006B5328" w:rsidP="00F85A31">
      <w:pPr>
        <w:spacing w:after="0" w:line="259" w:lineRule="auto"/>
        <w:jc w:val="left"/>
        <w:rPr>
          <w:rFonts w:ascii="Myriad Pro" w:hAnsi="Myriad Pro"/>
          <w:b/>
          <w:bCs/>
          <w:szCs w:val="22"/>
        </w:rPr>
      </w:pPr>
      <w:r w:rsidRPr="00F85A31">
        <w:rPr>
          <w:rFonts w:ascii="Myriad Pro" w:hAnsi="Myriad Pro"/>
          <w:b/>
          <w:bCs/>
          <w:szCs w:val="22"/>
        </w:rPr>
        <w:t xml:space="preserve">  7. </w:t>
      </w:r>
      <w:r w:rsidR="00D669DC" w:rsidRPr="00F85A31">
        <w:rPr>
          <w:rFonts w:ascii="Myriad Pro" w:hAnsi="Myriad Pro"/>
          <w:b/>
          <w:bCs/>
          <w:szCs w:val="22"/>
        </w:rPr>
        <w:t xml:space="preserve"> </w:t>
      </w:r>
      <w:r w:rsidRPr="006B5328">
        <w:rPr>
          <w:rFonts w:ascii="Myriad Pro" w:hAnsi="Myriad Pro"/>
          <w:b/>
          <w:bCs/>
          <w:szCs w:val="22"/>
        </w:rPr>
        <w:t>CESIÓN Y SUBCONTRATACIÓN</w:t>
      </w:r>
      <w:r w:rsidRPr="00F85A31">
        <w:rPr>
          <w:rFonts w:ascii="Myriad Pro" w:hAnsi="Myriad Pro"/>
          <w:b/>
          <w:bCs/>
          <w:szCs w:val="22"/>
        </w:rPr>
        <w:t xml:space="preserve"> </w:t>
      </w:r>
    </w:p>
    <w:p w14:paraId="7BDA506C" w14:textId="4F611E0A" w:rsidR="006B5328" w:rsidRPr="006B5328" w:rsidRDefault="006B5328" w:rsidP="006B5328">
      <w:pPr>
        <w:spacing w:after="0" w:line="259" w:lineRule="auto"/>
        <w:ind w:left="721" w:firstLine="130"/>
        <w:rPr>
          <w:rFonts w:ascii="Myriad Pro" w:hAnsi="Myriad Pro"/>
          <w:b/>
          <w:bCs/>
          <w:szCs w:val="22"/>
        </w:rPr>
      </w:pPr>
      <w:r w:rsidRPr="0022556C">
        <w:rPr>
          <w:rFonts w:ascii="Myriad Pro" w:hAnsi="Myriad Pro"/>
          <w:szCs w:val="22"/>
        </w:rPr>
        <w:t xml:space="preserve"> </w:t>
      </w:r>
      <w:r w:rsidRPr="006B5328">
        <w:rPr>
          <w:rFonts w:ascii="Myriad Pro" w:hAnsi="Myriad Pro"/>
          <w:b/>
          <w:bCs/>
          <w:szCs w:val="22"/>
        </w:rPr>
        <w:t xml:space="preserve">7.1 </w:t>
      </w:r>
      <w:r w:rsidRPr="006B5328">
        <w:rPr>
          <w:rFonts w:ascii="Myriad Pro" w:hAnsi="Myriad Pro"/>
          <w:b/>
          <w:bCs/>
          <w:szCs w:val="22"/>
        </w:rPr>
        <w:tab/>
        <w:t xml:space="preserve">Cesión del Contrato </w:t>
      </w:r>
    </w:p>
    <w:p w14:paraId="63F6EB32" w14:textId="5BCA51AE" w:rsidR="006B5328" w:rsidRPr="0022556C" w:rsidRDefault="006B5328" w:rsidP="006B5328">
      <w:pPr>
        <w:spacing w:after="0" w:line="259" w:lineRule="auto"/>
        <w:ind w:left="720"/>
        <w:rPr>
          <w:rFonts w:ascii="Myriad Pro" w:hAnsi="Myriad Pro"/>
          <w:szCs w:val="22"/>
        </w:rPr>
      </w:pPr>
      <w:r w:rsidRPr="0022556C">
        <w:rPr>
          <w:rFonts w:ascii="Myriad Pro" w:hAnsi="Myriad Pro"/>
          <w:szCs w:val="22"/>
        </w:rPr>
        <w:t xml:space="preserve"> El Contratista no cederá, transferirá, comprometerá ni dispondrá del Contrato o de una parte </w:t>
      </w:r>
      <w:proofErr w:type="gramStart"/>
      <w:r w:rsidRPr="0022556C">
        <w:rPr>
          <w:rFonts w:ascii="Myriad Pro" w:hAnsi="Myriad Pro"/>
          <w:szCs w:val="22"/>
        </w:rPr>
        <w:t>del mismo</w:t>
      </w:r>
      <w:proofErr w:type="gramEnd"/>
      <w:r w:rsidRPr="0022556C">
        <w:rPr>
          <w:rFonts w:ascii="Myriad Pro" w:hAnsi="Myriad Pro"/>
          <w:szCs w:val="22"/>
        </w:rPr>
        <w:t xml:space="preserve"> o de los derechos, títulos o deberes en virtud del presente Contrato de otra manera, a menos que haya recibido previa aprobación por escrito del Contratante. </w:t>
      </w:r>
    </w:p>
    <w:p w14:paraId="3F97F0DE" w14:textId="3E483E26" w:rsidR="006B5328" w:rsidRPr="0022556C" w:rsidRDefault="006B5328" w:rsidP="006B5328">
      <w:pPr>
        <w:spacing w:after="0" w:line="259" w:lineRule="auto"/>
        <w:ind w:left="721" w:firstLine="130"/>
        <w:rPr>
          <w:rFonts w:ascii="Myriad Pro" w:hAnsi="Myriad Pro"/>
          <w:szCs w:val="22"/>
        </w:rPr>
      </w:pPr>
      <w:r w:rsidRPr="0022556C">
        <w:rPr>
          <w:rFonts w:ascii="Myriad Pro" w:hAnsi="Myriad Pro"/>
          <w:szCs w:val="22"/>
        </w:rPr>
        <w:t xml:space="preserve"> </w:t>
      </w:r>
      <w:r w:rsidRPr="006B5328">
        <w:rPr>
          <w:rFonts w:ascii="Myriad Pro" w:hAnsi="Myriad Pro"/>
          <w:b/>
          <w:bCs/>
          <w:szCs w:val="22"/>
        </w:rPr>
        <w:t xml:space="preserve">7.2 </w:t>
      </w:r>
      <w:r w:rsidRPr="006B5328">
        <w:rPr>
          <w:rFonts w:ascii="Myriad Pro" w:hAnsi="Myriad Pro"/>
          <w:b/>
          <w:bCs/>
          <w:szCs w:val="22"/>
        </w:rPr>
        <w:tab/>
        <w:t>Subcontratación</w:t>
      </w:r>
      <w:r w:rsidRPr="0022556C">
        <w:rPr>
          <w:rFonts w:ascii="Myriad Pro" w:hAnsi="Myriad Pro"/>
          <w:szCs w:val="22"/>
        </w:rPr>
        <w:t xml:space="preserve"> </w:t>
      </w:r>
    </w:p>
    <w:p w14:paraId="7BEFD8AD" w14:textId="0F4A7DCD" w:rsidR="006B5328" w:rsidRPr="0022556C" w:rsidRDefault="006B5328" w:rsidP="006B5328">
      <w:pPr>
        <w:spacing w:after="0" w:line="259" w:lineRule="auto"/>
        <w:ind w:left="720"/>
        <w:rPr>
          <w:rFonts w:ascii="Myriad Pro" w:hAnsi="Myriad Pro"/>
          <w:szCs w:val="22"/>
        </w:rPr>
      </w:pPr>
      <w:r w:rsidRPr="0022556C">
        <w:rPr>
          <w:rFonts w:ascii="Myriad Pro" w:hAnsi="Myriad Pro"/>
          <w:szCs w:val="22"/>
        </w:rPr>
        <w:t xml:space="preserve">En caso de que el Contratista requiera de los servicios de subcontratistas, el Contratista obtendrá la aprobación previa por escrito del Contratante para todos los subcontratistas. La aprobación del Contratante no eximirá al Contratista de ninguna de las obligaciones contraídas en virtud del presente Contrato; además, las condiciones de cualquier subcontrato estarán sujetas y de conformidad con las disposiciones del Contrato. </w:t>
      </w:r>
    </w:p>
    <w:p w14:paraId="6661EEDE" w14:textId="6E57C68F" w:rsidR="006B5328" w:rsidRPr="0022556C" w:rsidRDefault="006B5328" w:rsidP="006B5328">
      <w:pPr>
        <w:spacing w:after="0" w:line="259" w:lineRule="auto"/>
        <w:ind w:left="721" w:firstLine="130"/>
        <w:rPr>
          <w:rFonts w:ascii="Myriad Pro" w:hAnsi="Myriad Pro"/>
          <w:szCs w:val="22"/>
        </w:rPr>
      </w:pPr>
      <w:r w:rsidRPr="0022556C">
        <w:rPr>
          <w:rFonts w:ascii="Myriad Pro" w:hAnsi="Myriad Pro"/>
          <w:szCs w:val="22"/>
        </w:rPr>
        <w:t xml:space="preserve">  </w:t>
      </w:r>
      <w:r w:rsidRPr="006B5328">
        <w:rPr>
          <w:rFonts w:ascii="Myriad Pro" w:hAnsi="Myriad Pro"/>
          <w:b/>
          <w:bCs/>
          <w:szCs w:val="22"/>
        </w:rPr>
        <w:t xml:space="preserve">7.3 </w:t>
      </w:r>
      <w:r w:rsidRPr="006B5328">
        <w:rPr>
          <w:rFonts w:ascii="Myriad Pro" w:hAnsi="Myriad Pro"/>
          <w:b/>
          <w:bCs/>
          <w:szCs w:val="22"/>
        </w:rPr>
        <w:tab/>
        <w:t>Cesión de las Obligaciones del Subcontratista</w:t>
      </w:r>
      <w:r w:rsidRPr="0022556C">
        <w:rPr>
          <w:rFonts w:ascii="Myriad Pro" w:hAnsi="Myriad Pro"/>
          <w:szCs w:val="22"/>
        </w:rPr>
        <w:t xml:space="preserve"> </w:t>
      </w:r>
    </w:p>
    <w:p w14:paraId="15A08911" w14:textId="60F5BA1E" w:rsidR="006B5328" w:rsidRPr="0022556C" w:rsidRDefault="006B5328" w:rsidP="00D669DC">
      <w:pPr>
        <w:spacing w:after="0" w:line="259" w:lineRule="auto"/>
        <w:ind w:left="721"/>
        <w:rPr>
          <w:rFonts w:ascii="Myriad Pro" w:hAnsi="Myriad Pro"/>
          <w:szCs w:val="22"/>
        </w:rPr>
      </w:pPr>
      <w:r w:rsidRPr="0022556C">
        <w:rPr>
          <w:rFonts w:ascii="Myriad Pro" w:hAnsi="Myriad Pro"/>
          <w:szCs w:val="22"/>
        </w:rPr>
        <w:t xml:space="preserve">En caso de que un subcontratista haya contraído con el Contratista alguna obligación permanente por una duración mayor que el Período de Responsabilidad por Defectos estipulado en el presente Contrato respecto de la obra que se está ejecutando o de los bienes, materiales, elementos de construcción o servicios prestados por dicho subcontratista para la Obra, el Contratista asignará al Contratante en cualquier momento posterior al vencimiento de dicho Período, a petición y a expensas del Contratante, los beneficios de dicha obligación correspondiente al período que no hubiera vencido. </w:t>
      </w:r>
    </w:p>
    <w:p w14:paraId="4AB7113D"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6C1D369C"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1B1C6D01" w14:textId="77777777" w:rsidR="006B5328" w:rsidRPr="00D669DC" w:rsidRDefault="006B5328" w:rsidP="006B5328">
      <w:pPr>
        <w:pStyle w:val="Ttulo1"/>
        <w:tabs>
          <w:tab w:val="center" w:pos="1154"/>
        </w:tabs>
        <w:ind w:left="-15"/>
        <w:rPr>
          <w:rFonts w:ascii="Myriad Pro" w:hAnsi="Myriad Pro"/>
          <w:b/>
          <w:bCs/>
          <w:sz w:val="22"/>
          <w:szCs w:val="22"/>
          <w:lang w:val="es-ES"/>
        </w:rPr>
      </w:pPr>
      <w:r w:rsidRPr="0022556C">
        <w:rPr>
          <w:rFonts w:ascii="Myriad Pro" w:hAnsi="Myriad Pro"/>
          <w:sz w:val="22"/>
          <w:szCs w:val="22"/>
        </w:rPr>
        <w:t xml:space="preserve">8. </w:t>
      </w:r>
      <w:r w:rsidRPr="0022556C">
        <w:rPr>
          <w:rFonts w:ascii="Myriad Pro" w:hAnsi="Myriad Pro"/>
          <w:sz w:val="22"/>
          <w:szCs w:val="22"/>
        </w:rPr>
        <w:tab/>
      </w:r>
      <w:r w:rsidRPr="00D669DC">
        <w:rPr>
          <w:rFonts w:ascii="Myriad Pro" w:hAnsi="Myriad Pro"/>
          <w:b/>
          <w:bCs/>
          <w:sz w:val="22"/>
          <w:szCs w:val="22"/>
          <w:lang w:val="es-ES"/>
        </w:rPr>
        <w:t xml:space="preserve">PLANOS </w:t>
      </w:r>
    </w:p>
    <w:p w14:paraId="721A39C8" w14:textId="7CAEF624" w:rsidR="006B5328" w:rsidRPr="00D669DC" w:rsidRDefault="006B5328" w:rsidP="00D669DC">
      <w:pPr>
        <w:spacing w:after="0" w:line="259" w:lineRule="auto"/>
        <w:ind w:left="721" w:firstLine="130"/>
        <w:rPr>
          <w:rFonts w:ascii="Myriad Pro" w:hAnsi="Myriad Pro"/>
          <w:b/>
          <w:bCs/>
          <w:szCs w:val="22"/>
        </w:rPr>
      </w:pPr>
      <w:r w:rsidRPr="00D669DC">
        <w:rPr>
          <w:rFonts w:ascii="Myriad Pro" w:hAnsi="Myriad Pro"/>
          <w:b/>
          <w:bCs/>
          <w:szCs w:val="22"/>
        </w:rPr>
        <w:t xml:space="preserve">8.1 Custodia de los Planos </w:t>
      </w:r>
    </w:p>
    <w:p w14:paraId="50CD6AB4" w14:textId="34884B6C" w:rsidR="006B5328" w:rsidRPr="0022556C" w:rsidRDefault="006B5328" w:rsidP="00D669DC">
      <w:pPr>
        <w:spacing w:after="0" w:line="259" w:lineRule="auto"/>
        <w:ind w:left="720"/>
        <w:rPr>
          <w:rFonts w:ascii="Myriad Pro" w:hAnsi="Myriad Pro"/>
          <w:szCs w:val="22"/>
        </w:rPr>
      </w:pPr>
      <w:r w:rsidRPr="0022556C">
        <w:rPr>
          <w:rFonts w:ascii="Myriad Pro" w:hAnsi="Myriad Pro"/>
          <w:szCs w:val="22"/>
        </w:rPr>
        <w:t xml:space="preserve"> Los planos permanecerán bajo la custodia exclusiva del Contratante, sin </w:t>
      </w:r>
      <w:r w:rsidR="00D669DC" w:rsidRPr="0022556C">
        <w:rPr>
          <w:rFonts w:ascii="Myriad Pro" w:hAnsi="Myriad Pro"/>
          <w:szCs w:val="22"/>
        </w:rPr>
        <w:t>embargo,</w:t>
      </w:r>
      <w:r w:rsidRPr="0022556C">
        <w:rPr>
          <w:rFonts w:ascii="Myriad Pro" w:hAnsi="Myriad Pro"/>
          <w:szCs w:val="22"/>
        </w:rPr>
        <w:t xml:space="preserve"> se proporcionarán dos (2) copias al Contratista sin costo alguno. El Contratista brindará y realizará por su propia cuenta, cuantas copias necesite. Al completarse la Obra, el Contratista devolverá todos los planos suministrados en virtud del Contrato.  </w:t>
      </w:r>
    </w:p>
    <w:p w14:paraId="58E7D8BB" w14:textId="10DA944F" w:rsidR="006B5328" w:rsidRPr="00D669DC" w:rsidRDefault="006B5328" w:rsidP="00D669DC">
      <w:pPr>
        <w:spacing w:after="0" w:line="259" w:lineRule="auto"/>
        <w:ind w:left="721" w:firstLine="130"/>
        <w:rPr>
          <w:rFonts w:ascii="Myriad Pro" w:hAnsi="Myriad Pro"/>
          <w:b/>
          <w:bCs/>
          <w:szCs w:val="22"/>
        </w:rPr>
      </w:pPr>
      <w:r w:rsidRPr="00D669DC">
        <w:rPr>
          <w:rFonts w:ascii="Myriad Pro" w:hAnsi="Myriad Pro"/>
          <w:b/>
          <w:bCs/>
          <w:szCs w:val="22"/>
        </w:rPr>
        <w:t xml:space="preserve"> 8.2 </w:t>
      </w:r>
      <w:r w:rsidRPr="00D669DC">
        <w:rPr>
          <w:rFonts w:ascii="Myriad Pro" w:hAnsi="Myriad Pro"/>
          <w:b/>
          <w:bCs/>
          <w:szCs w:val="22"/>
        </w:rPr>
        <w:tab/>
        <w:t xml:space="preserve">Una copia de los planos permanecerá en el Sitio de la Obra </w:t>
      </w:r>
    </w:p>
    <w:p w14:paraId="2F3003F8" w14:textId="5255F3E7" w:rsidR="006B5328" w:rsidRPr="0022556C" w:rsidRDefault="006B5328" w:rsidP="00D669DC">
      <w:pPr>
        <w:spacing w:after="0" w:line="259" w:lineRule="auto"/>
        <w:ind w:left="720"/>
        <w:rPr>
          <w:rFonts w:ascii="Myriad Pro" w:hAnsi="Myriad Pro"/>
          <w:szCs w:val="22"/>
        </w:rPr>
      </w:pPr>
      <w:r w:rsidRPr="0022556C">
        <w:rPr>
          <w:rFonts w:ascii="Myriad Pro" w:hAnsi="Myriad Pro"/>
          <w:szCs w:val="22"/>
        </w:rPr>
        <w:t xml:space="preserve">El Contratista mantendrá una de las copias de los planos que se le haya suministrado en el lugar de la Obra como se indica en el párrafo precedente. Dicha copia se pondrá a disposición del Ingeniero y será utilizada por éste o por cualquier otra persona autorizada por escrito por el Ingeniero. </w:t>
      </w:r>
    </w:p>
    <w:p w14:paraId="6014FED5" w14:textId="3D1E766C" w:rsidR="006B5328" w:rsidRPr="00D669DC" w:rsidRDefault="006B5328" w:rsidP="00D669DC">
      <w:pPr>
        <w:spacing w:after="0" w:line="259" w:lineRule="auto"/>
        <w:ind w:left="721" w:firstLine="130"/>
        <w:rPr>
          <w:rFonts w:ascii="Myriad Pro" w:hAnsi="Myriad Pro"/>
          <w:b/>
          <w:bCs/>
          <w:szCs w:val="22"/>
        </w:rPr>
      </w:pPr>
      <w:r w:rsidRPr="00D669DC">
        <w:rPr>
          <w:rFonts w:ascii="Myriad Pro" w:hAnsi="Myriad Pro"/>
          <w:b/>
          <w:bCs/>
          <w:szCs w:val="22"/>
        </w:rPr>
        <w:t xml:space="preserve">8.3 </w:t>
      </w:r>
      <w:r w:rsidRPr="00D669DC">
        <w:rPr>
          <w:rFonts w:ascii="Myriad Pro" w:hAnsi="Myriad Pro"/>
          <w:b/>
          <w:bCs/>
          <w:szCs w:val="22"/>
        </w:rPr>
        <w:tab/>
        <w:t xml:space="preserve">Alteración de la Ejecución  </w:t>
      </w:r>
    </w:p>
    <w:p w14:paraId="1A71D9ED" w14:textId="5B7BB643" w:rsidR="00D669DC" w:rsidRDefault="006B5328" w:rsidP="00D669DC">
      <w:pPr>
        <w:spacing w:after="0" w:line="259" w:lineRule="auto"/>
        <w:ind w:left="721"/>
        <w:rPr>
          <w:rFonts w:ascii="Myriad Pro" w:hAnsi="Myriad Pro"/>
          <w:szCs w:val="22"/>
        </w:rPr>
      </w:pPr>
      <w:r w:rsidRPr="0022556C">
        <w:rPr>
          <w:rFonts w:ascii="Myriad Pro" w:hAnsi="Myriad Pro"/>
          <w:szCs w:val="22"/>
        </w:rPr>
        <w:t xml:space="preserve">El Contratista notificará por escrito al Ingeniero cada vez que haya probabilidades de que la planificación o la marcha de la Obra se demore o se altere, a menos que el Ingeniero, en un plazo razonable, presente un nuevo plano o imparta una nueva orden, que puede ser una dirección, instrucción o aprobación. En la notificación figurarán los pormenores del plano o de la orden requerida y las razones de por qué o para cuándo hace falta algo y de cualquier demora o alteración que pudiera sufrir si se retrasa. </w:t>
      </w:r>
    </w:p>
    <w:p w14:paraId="340C142A" w14:textId="77777777" w:rsidR="00D669DC" w:rsidRDefault="00D669DC" w:rsidP="00D669DC">
      <w:pPr>
        <w:spacing w:after="0" w:line="259" w:lineRule="auto"/>
        <w:ind w:left="721"/>
        <w:rPr>
          <w:rFonts w:ascii="Myriad Pro" w:hAnsi="Myriad Pro"/>
          <w:szCs w:val="22"/>
        </w:rPr>
      </w:pPr>
    </w:p>
    <w:p w14:paraId="4053665A" w14:textId="712B0529" w:rsidR="006B5328" w:rsidRPr="00D669DC" w:rsidRDefault="006B5328" w:rsidP="00F85A31">
      <w:pPr>
        <w:spacing w:after="0" w:line="259" w:lineRule="auto"/>
        <w:jc w:val="left"/>
        <w:rPr>
          <w:rFonts w:ascii="Myriad Pro" w:hAnsi="Myriad Pro"/>
          <w:b/>
          <w:bCs/>
          <w:szCs w:val="22"/>
        </w:rPr>
      </w:pPr>
      <w:r w:rsidRPr="00F85A31">
        <w:rPr>
          <w:rFonts w:ascii="Myriad Pro" w:hAnsi="Myriad Pro"/>
          <w:b/>
          <w:bCs/>
          <w:szCs w:val="22"/>
        </w:rPr>
        <w:t xml:space="preserve">9. </w:t>
      </w:r>
      <w:r w:rsidRPr="00F85A31">
        <w:rPr>
          <w:rFonts w:ascii="Myriad Pro" w:hAnsi="Myriad Pro"/>
          <w:b/>
          <w:bCs/>
          <w:szCs w:val="22"/>
        </w:rPr>
        <w:tab/>
      </w:r>
      <w:r w:rsidRPr="00D669DC">
        <w:rPr>
          <w:rFonts w:ascii="Myriad Pro" w:hAnsi="Myriad Pro"/>
          <w:b/>
          <w:bCs/>
          <w:szCs w:val="22"/>
        </w:rPr>
        <w:t xml:space="preserve">LIBRO DE ÓRDENES DE TRABAJO  </w:t>
      </w:r>
    </w:p>
    <w:p w14:paraId="23127DA2" w14:textId="77777777" w:rsidR="00D669DC" w:rsidRDefault="006B5328" w:rsidP="00D669DC">
      <w:pPr>
        <w:pStyle w:val="Prrafodelista"/>
        <w:spacing w:after="0" w:line="259" w:lineRule="auto"/>
        <w:ind w:left="405"/>
        <w:jc w:val="left"/>
        <w:rPr>
          <w:rFonts w:ascii="Myriad Pro" w:hAnsi="Myriad Pro"/>
          <w:b/>
          <w:bCs/>
          <w:szCs w:val="22"/>
        </w:rPr>
      </w:pPr>
      <w:r w:rsidRPr="00D669DC">
        <w:rPr>
          <w:rFonts w:ascii="Myriad Pro" w:hAnsi="Myriad Pro"/>
          <w:b/>
          <w:bCs/>
          <w:szCs w:val="22"/>
        </w:rPr>
        <w:t xml:space="preserve"> </w:t>
      </w:r>
    </w:p>
    <w:p w14:paraId="0984D5DA" w14:textId="79A0A623" w:rsidR="006B5328" w:rsidRPr="0022556C" w:rsidRDefault="006B5328" w:rsidP="00D669DC">
      <w:pPr>
        <w:pStyle w:val="Prrafodelista"/>
        <w:spacing w:after="0" w:line="259" w:lineRule="auto"/>
        <w:ind w:left="405"/>
        <w:rPr>
          <w:rFonts w:ascii="Myriad Pro" w:hAnsi="Myriad Pro"/>
          <w:szCs w:val="22"/>
        </w:rPr>
      </w:pPr>
      <w:r w:rsidRPr="0022556C">
        <w:rPr>
          <w:rFonts w:ascii="Myriad Pro" w:hAnsi="Myriad Pro"/>
          <w:szCs w:val="22"/>
        </w:rPr>
        <w:t xml:space="preserve">El Contratista llevará bajo su responsabilidad un Libro de Órdenes de Trabajo de la Obra con páginas numeradas, en uno original y en dos copias. En dicho Libro el Ingeniero tendrá plenos poderes y facultades para suministrar periódicamente al Contratista en el curso de la Obra tantas nuevas órdenes, planos e instrucciones como sean necesarias o necesarios para la debida y adecuada ejecución de la Obra. El Contratista los ejecutará y estará obligado a seguirlos. </w:t>
      </w:r>
    </w:p>
    <w:p w14:paraId="2BF6DD19" w14:textId="23EE41B7" w:rsidR="006B5328" w:rsidRPr="0022556C" w:rsidRDefault="006B5328" w:rsidP="00D669DC">
      <w:pPr>
        <w:spacing w:after="0" w:line="259" w:lineRule="auto"/>
        <w:ind w:left="405" w:firstLine="45"/>
        <w:rPr>
          <w:rFonts w:ascii="Myriad Pro" w:hAnsi="Myriad Pro"/>
          <w:szCs w:val="22"/>
        </w:rPr>
      </w:pPr>
      <w:r w:rsidRPr="0022556C">
        <w:rPr>
          <w:rFonts w:ascii="Myriad Pro" w:hAnsi="Myriad Pro"/>
          <w:szCs w:val="22"/>
        </w:rPr>
        <w:t xml:space="preserve">Cada orden llevará fecha y firma del Ingeniero y del Contratista, en señal de constancia de recepción de </w:t>
      </w:r>
      <w:proofErr w:type="gramStart"/>
      <w:r w:rsidRPr="0022556C">
        <w:rPr>
          <w:rFonts w:ascii="Myriad Pro" w:hAnsi="Myriad Pro"/>
          <w:szCs w:val="22"/>
        </w:rPr>
        <w:t>la misma</w:t>
      </w:r>
      <w:proofErr w:type="gramEnd"/>
      <w:r w:rsidRPr="0022556C">
        <w:rPr>
          <w:rFonts w:ascii="Myriad Pro" w:hAnsi="Myriad Pro"/>
          <w:szCs w:val="22"/>
        </w:rPr>
        <w:t xml:space="preserve">. </w:t>
      </w:r>
    </w:p>
    <w:p w14:paraId="0D76A6EC" w14:textId="599ABA01" w:rsidR="006B5328" w:rsidRPr="0022556C" w:rsidRDefault="006B5328" w:rsidP="00D669DC">
      <w:pPr>
        <w:spacing w:after="0" w:line="259" w:lineRule="auto"/>
        <w:ind w:left="405"/>
        <w:rPr>
          <w:rFonts w:ascii="Myriad Pro" w:hAnsi="Myriad Pro"/>
          <w:szCs w:val="22"/>
        </w:rPr>
      </w:pPr>
      <w:r w:rsidRPr="0022556C">
        <w:rPr>
          <w:rFonts w:ascii="Myriad Pro" w:hAnsi="Myriad Pro"/>
          <w:szCs w:val="22"/>
        </w:rPr>
        <w:t xml:space="preserve">Si el Contratista deseara recusar una orden inscrita en el Libro de Órdenes, deberá hacerla conocer al Contratante, por intermedio del Ingeniero, en forma escrita en el Libro de Órdenes, dentro de los tres (3) días siguientes a la fecha de la orden recusada. Caso contrario, se entenderá que el Contratista acepta tácitamente la orden sin derecho a reclamación posterior. </w:t>
      </w:r>
    </w:p>
    <w:p w14:paraId="1BEE5F96"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40772537" w14:textId="200AC473" w:rsidR="00D669DC" w:rsidRDefault="006B5328" w:rsidP="00D669DC">
      <w:pPr>
        <w:ind w:left="716" w:right="53"/>
        <w:rPr>
          <w:rFonts w:ascii="Myriad Pro" w:hAnsi="Myriad Pro"/>
          <w:szCs w:val="22"/>
        </w:rPr>
      </w:pPr>
      <w:r w:rsidRPr="0022556C">
        <w:rPr>
          <w:rFonts w:ascii="Myriad Pro" w:hAnsi="Myriad Pro"/>
          <w:szCs w:val="22"/>
        </w:rPr>
        <w:t xml:space="preserve">El original del Libro de Órdenes será entregado al Contratante en el momento de la entrega definitiva de la Obra, quedando una copia en poder del Ingeniero y otra en poder del Contratista.  </w:t>
      </w:r>
    </w:p>
    <w:p w14:paraId="581F3FF4" w14:textId="77777777" w:rsidR="00D669DC" w:rsidRDefault="00D669DC" w:rsidP="00D669DC">
      <w:pPr>
        <w:ind w:left="716" w:right="53"/>
        <w:rPr>
          <w:rFonts w:ascii="Myriad Pro" w:hAnsi="Myriad Pro"/>
          <w:szCs w:val="22"/>
        </w:rPr>
      </w:pPr>
    </w:p>
    <w:p w14:paraId="5B8E2366" w14:textId="51C16A2E" w:rsidR="006B5328" w:rsidRPr="00F85A31" w:rsidRDefault="00D669DC" w:rsidP="00F85A31">
      <w:pPr>
        <w:spacing w:after="0" w:line="259" w:lineRule="auto"/>
        <w:jc w:val="left"/>
        <w:rPr>
          <w:rFonts w:ascii="Myriad Pro" w:hAnsi="Myriad Pro"/>
          <w:b/>
          <w:bCs/>
          <w:szCs w:val="22"/>
        </w:rPr>
      </w:pPr>
      <w:r w:rsidRPr="00F85A31">
        <w:rPr>
          <w:rFonts w:ascii="Myriad Pro" w:hAnsi="Myriad Pro"/>
          <w:b/>
          <w:bCs/>
          <w:szCs w:val="22"/>
        </w:rPr>
        <w:t>10</w:t>
      </w:r>
      <w:r w:rsidR="006B5328" w:rsidRPr="00D669DC">
        <w:rPr>
          <w:rFonts w:ascii="Myriad Pro" w:hAnsi="Myriad Pro"/>
          <w:b/>
          <w:bCs/>
          <w:szCs w:val="22"/>
        </w:rPr>
        <w:t xml:space="preserve">. </w:t>
      </w:r>
      <w:r w:rsidR="00F85A31">
        <w:rPr>
          <w:rFonts w:ascii="Myriad Pro" w:hAnsi="Myriad Pro"/>
          <w:b/>
          <w:bCs/>
          <w:szCs w:val="22"/>
        </w:rPr>
        <w:tab/>
      </w:r>
      <w:r w:rsidRPr="00D669DC">
        <w:rPr>
          <w:rFonts w:ascii="Myriad Pro" w:hAnsi="Myriad Pro"/>
          <w:b/>
          <w:bCs/>
          <w:szCs w:val="22"/>
        </w:rPr>
        <w:t>GARANTÍA DE</w:t>
      </w:r>
      <w:r w:rsidR="006B5328" w:rsidRPr="00F85A31">
        <w:rPr>
          <w:rFonts w:ascii="Myriad Pro" w:hAnsi="Myriad Pro"/>
          <w:b/>
          <w:bCs/>
          <w:szCs w:val="22"/>
        </w:rPr>
        <w:t xml:space="preserve"> CUMPLIMIENTO </w:t>
      </w:r>
    </w:p>
    <w:p w14:paraId="29D423D2" w14:textId="4E494CAD" w:rsidR="006B5328" w:rsidRPr="00D669DC" w:rsidRDefault="006B5328" w:rsidP="00D669DC">
      <w:pPr>
        <w:numPr>
          <w:ilvl w:val="0"/>
          <w:numId w:val="21"/>
        </w:numPr>
        <w:spacing w:before="0" w:after="5" w:line="248" w:lineRule="auto"/>
        <w:ind w:right="53" w:hanging="360"/>
        <w:rPr>
          <w:rFonts w:ascii="Myriad Pro" w:hAnsi="Myriad Pro"/>
          <w:szCs w:val="22"/>
        </w:rPr>
      </w:pPr>
      <w:r w:rsidRPr="00D669DC">
        <w:rPr>
          <w:rFonts w:ascii="Myriad Pro" w:hAnsi="Myriad Pro"/>
          <w:szCs w:val="22"/>
        </w:rPr>
        <w:t xml:space="preserve">Como garantía de su ejecución debida y adecuada del Contrato, el Contratista proporcionará al Contratante, en el momento de firmar el Contrato, una Garantía de Cumplimiento emitida a nombre del Contratante. El importe y la naturaleza de la Garantía de Cumplimiento (garantía bancaria o fianza solidaria) será de acuerdo con lo especificado en el Contrato. </w:t>
      </w:r>
    </w:p>
    <w:p w14:paraId="4A6F0216" w14:textId="77777777" w:rsidR="006B5328" w:rsidRPr="0022556C" w:rsidRDefault="006B5328" w:rsidP="006B5328">
      <w:pPr>
        <w:numPr>
          <w:ilvl w:val="0"/>
          <w:numId w:val="21"/>
        </w:numPr>
        <w:spacing w:before="0" w:after="5" w:line="248" w:lineRule="auto"/>
        <w:ind w:right="53" w:hanging="360"/>
        <w:rPr>
          <w:rFonts w:ascii="Myriad Pro" w:hAnsi="Myriad Pro"/>
          <w:szCs w:val="22"/>
        </w:rPr>
      </w:pPr>
      <w:r w:rsidRPr="0022556C">
        <w:rPr>
          <w:rFonts w:ascii="Myriad Pro" w:hAnsi="Myriad Pro"/>
          <w:szCs w:val="22"/>
        </w:rPr>
        <w:t xml:space="preserve">La Fianza Solidaria o Garantía Bancaria deberá ser emitida por una compañía aseguradora reconocida o por un banco acreditado, en el formato contenido en el Anexo I de las presentes Condiciones Generales y deberá tener una validez de hasta veintiocho días después de que el Ingeniero haya emitido el Certificado de Terminación Definitiva. La Fianza Solidaria o Garantía Bancaria será devuelta al </w:t>
      </w:r>
    </w:p>
    <w:p w14:paraId="37843310" w14:textId="620FC47B" w:rsidR="006B5328" w:rsidRPr="0022556C" w:rsidRDefault="006B5328" w:rsidP="00D669DC">
      <w:pPr>
        <w:ind w:left="1091" w:right="53"/>
        <w:rPr>
          <w:rFonts w:ascii="Myriad Pro" w:hAnsi="Myriad Pro"/>
          <w:szCs w:val="22"/>
        </w:rPr>
      </w:pPr>
      <w:r w:rsidRPr="0022556C">
        <w:rPr>
          <w:rFonts w:ascii="Myriad Pro" w:hAnsi="Myriad Pro"/>
          <w:szCs w:val="22"/>
        </w:rPr>
        <w:t xml:space="preserve">Contratista dentro de los veintiocho días posteriores a la emisión por el Ingeniero del Certificado de Terminación Definitiva, siempre y cuando el Contratista haya pagado al Contratante toda suma adeudada en virtud del Contrato.  </w:t>
      </w:r>
    </w:p>
    <w:p w14:paraId="4D791A7B" w14:textId="77777777" w:rsidR="00D669DC" w:rsidRDefault="006B5328" w:rsidP="00D669DC">
      <w:pPr>
        <w:numPr>
          <w:ilvl w:val="0"/>
          <w:numId w:val="21"/>
        </w:numPr>
        <w:spacing w:before="0" w:after="5" w:line="248" w:lineRule="auto"/>
        <w:ind w:right="53" w:hanging="360"/>
        <w:rPr>
          <w:rFonts w:ascii="Myriad Pro" w:hAnsi="Myriad Pro"/>
          <w:szCs w:val="22"/>
        </w:rPr>
      </w:pPr>
      <w:r w:rsidRPr="00D669DC">
        <w:rPr>
          <w:rFonts w:ascii="Myriad Pro" w:hAnsi="Myriad Pro"/>
          <w:szCs w:val="22"/>
        </w:rPr>
        <w:t xml:space="preserve">Si el emisor de la Fianza Solidaria o </w:t>
      </w:r>
      <w:proofErr w:type="spellStart"/>
      <w:r w:rsidRPr="00D669DC">
        <w:rPr>
          <w:rFonts w:ascii="Myriad Pro" w:hAnsi="Myriad Pro"/>
          <w:szCs w:val="22"/>
        </w:rPr>
        <w:t>Ggarantía</w:t>
      </w:r>
      <w:proofErr w:type="spellEnd"/>
      <w:r w:rsidRPr="00D669DC">
        <w:rPr>
          <w:rFonts w:ascii="Myriad Pro" w:hAnsi="Myriad Pro"/>
          <w:szCs w:val="22"/>
        </w:rPr>
        <w:t xml:space="preserve"> Bancaria se declarara en quiebra o insolvente o cesaran sus derechos a realizar actividades comerciales en el país de ejecución de la Obra, en un plazo de cinco (5) días a partir de esa fecha, el Contratista deberá reemplazar los documentos por una fianza o garantía de otro emisor que el Contratante considere aceptable. </w:t>
      </w:r>
    </w:p>
    <w:p w14:paraId="69D15B80" w14:textId="77777777" w:rsidR="00D669DC" w:rsidRDefault="00D669DC" w:rsidP="00D669DC">
      <w:pPr>
        <w:pStyle w:val="Prrafodelista"/>
        <w:spacing w:after="0" w:line="259" w:lineRule="auto"/>
        <w:ind w:left="405"/>
        <w:jc w:val="left"/>
        <w:rPr>
          <w:rFonts w:ascii="Myriad Pro" w:hAnsi="Myriad Pro"/>
          <w:szCs w:val="22"/>
        </w:rPr>
      </w:pPr>
    </w:p>
    <w:p w14:paraId="50BD1359" w14:textId="00DA4CD0" w:rsidR="006B5328" w:rsidRPr="00F85A31" w:rsidRDefault="006B5328" w:rsidP="00D669DC">
      <w:pPr>
        <w:spacing w:after="0" w:line="259" w:lineRule="auto"/>
        <w:jc w:val="left"/>
        <w:rPr>
          <w:rFonts w:ascii="Myriad Pro" w:hAnsi="Myriad Pro"/>
          <w:b/>
          <w:bCs/>
          <w:szCs w:val="22"/>
        </w:rPr>
      </w:pPr>
      <w:r w:rsidRPr="00F85A31">
        <w:rPr>
          <w:rFonts w:ascii="Myriad Pro" w:hAnsi="Myriad Pro"/>
          <w:b/>
          <w:bCs/>
          <w:szCs w:val="22"/>
        </w:rPr>
        <w:t xml:space="preserve"> </w:t>
      </w:r>
      <w:r w:rsidR="00D669DC" w:rsidRPr="00F85A31">
        <w:rPr>
          <w:rFonts w:ascii="Myriad Pro" w:hAnsi="Myriad Pro"/>
          <w:b/>
          <w:bCs/>
          <w:szCs w:val="22"/>
        </w:rPr>
        <w:t>11.</w:t>
      </w:r>
      <w:r w:rsidR="00F85A31">
        <w:rPr>
          <w:rFonts w:ascii="Myriad Pro" w:hAnsi="Myriad Pro"/>
          <w:b/>
          <w:bCs/>
          <w:szCs w:val="22"/>
        </w:rPr>
        <w:tab/>
      </w:r>
      <w:r w:rsidR="00D669DC" w:rsidRPr="00F85A31">
        <w:rPr>
          <w:rFonts w:ascii="Myriad Pro" w:hAnsi="Myriad Pro"/>
          <w:b/>
          <w:bCs/>
          <w:szCs w:val="22"/>
        </w:rPr>
        <w:t xml:space="preserve"> </w:t>
      </w:r>
      <w:r w:rsidRPr="00D669DC">
        <w:rPr>
          <w:rFonts w:ascii="Myriad Pro" w:hAnsi="Myriad Pro"/>
          <w:b/>
          <w:bCs/>
          <w:szCs w:val="22"/>
        </w:rPr>
        <w:t>INSPECCIÓN</w:t>
      </w:r>
      <w:r w:rsidRPr="00F85A31">
        <w:rPr>
          <w:rFonts w:ascii="Myriad Pro" w:hAnsi="Myriad Pro"/>
          <w:b/>
          <w:bCs/>
          <w:szCs w:val="22"/>
        </w:rPr>
        <w:t xml:space="preserve"> </w:t>
      </w:r>
      <w:r w:rsidRPr="00D669DC">
        <w:rPr>
          <w:rFonts w:ascii="Myriad Pro" w:hAnsi="Myriad Pro"/>
          <w:b/>
          <w:bCs/>
          <w:szCs w:val="22"/>
        </w:rPr>
        <w:t>DEL SITIO DE LA OBRA</w:t>
      </w:r>
      <w:r w:rsidRPr="00F85A31">
        <w:rPr>
          <w:rFonts w:ascii="Myriad Pro" w:hAnsi="Myriad Pro"/>
          <w:b/>
          <w:bCs/>
          <w:szCs w:val="22"/>
        </w:rPr>
        <w:t xml:space="preserve"> </w:t>
      </w:r>
    </w:p>
    <w:p w14:paraId="6810C25A" w14:textId="77777777" w:rsidR="00D669DC" w:rsidRDefault="006B5328" w:rsidP="00D669DC">
      <w:pPr>
        <w:spacing w:after="0" w:line="259" w:lineRule="auto"/>
        <w:ind w:left="405"/>
        <w:rPr>
          <w:rFonts w:ascii="Myriad Pro" w:hAnsi="Myriad Pro"/>
          <w:szCs w:val="22"/>
        </w:rPr>
      </w:pPr>
      <w:r w:rsidRPr="0022556C">
        <w:rPr>
          <w:rFonts w:ascii="Myriad Pro" w:hAnsi="Myriad Pro"/>
          <w:szCs w:val="22"/>
        </w:rPr>
        <w:t xml:space="preserve">Se considerará que el Contratista ha inspeccionado y examinado el sitio y sus alrededores y ha quedado satisfecho antes de presentar su oferta y de firmar el Contrato en lo que respecta a todo asunto relativo a la naturaleza del terreno y su subsuelo, la forma y las condiciones del lugar, los detalles y niveles de las tuberías, conductos, alcantarillado, drenajes, cables u otros servicios existentes, las cantidades y la índole de los trabajos y los materiales necesarios para completar la Obra, los medios de acceso al lugar y el alojamiento que necesite y que, en general, ha obtenido la información necesaria en cuanto a posibilidades de riesgo, condiciones climáticas, hidrológicas y naturales y otras circunstancias que podrían influir en su Oferta o afectarla. No se considerará ninguna reclamación del Contratista en relación con lo anterior. </w:t>
      </w:r>
    </w:p>
    <w:p w14:paraId="5F375899" w14:textId="34067FCC" w:rsidR="006B5328" w:rsidRPr="00F85A31" w:rsidRDefault="006B5328" w:rsidP="00F85A31">
      <w:pPr>
        <w:spacing w:after="0" w:line="259" w:lineRule="auto"/>
        <w:jc w:val="left"/>
        <w:rPr>
          <w:rFonts w:ascii="Myriad Pro" w:hAnsi="Myriad Pro"/>
          <w:b/>
          <w:bCs/>
          <w:szCs w:val="22"/>
        </w:rPr>
      </w:pPr>
      <w:r w:rsidRPr="00F85A31">
        <w:rPr>
          <w:rFonts w:ascii="Myriad Pro" w:hAnsi="Myriad Pro"/>
          <w:b/>
          <w:bCs/>
          <w:szCs w:val="22"/>
        </w:rPr>
        <w:t>12.</w:t>
      </w:r>
      <w:r w:rsidR="00F85A31">
        <w:rPr>
          <w:rFonts w:ascii="Myriad Pro" w:hAnsi="Myriad Pro"/>
          <w:b/>
          <w:bCs/>
          <w:szCs w:val="22"/>
        </w:rPr>
        <w:tab/>
      </w:r>
      <w:r w:rsidRPr="00F85A31">
        <w:rPr>
          <w:rFonts w:ascii="Myriad Pro" w:hAnsi="Myriad Pro"/>
          <w:b/>
          <w:bCs/>
          <w:szCs w:val="22"/>
        </w:rPr>
        <w:t xml:space="preserve"> IDONEIDAD DE LA OFERTA </w:t>
      </w:r>
    </w:p>
    <w:p w14:paraId="0FFF322F" w14:textId="285643D6" w:rsidR="006B5328" w:rsidRPr="0022556C" w:rsidRDefault="006B5328" w:rsidP="00D669DC">
      <w:pPr>
        <w:spacing w:after="0" w:line="259" w:lineRule="auto"/>
        <w:ind w:left="405"/>
        <w:rPr>
          <w:rFonts w:ascii="Myriad Pro" w:hAnsi="Myriad Pro"/>
          <w:szCs w:val="22"/>
        </w:rPr>
      </w:pPr>
      <w:r w:rsidRPr="0022556C">
        <w:rPr>
          <w:rFonts w:ascii="Myriad Pro" w:hAnsi="Myriad Pro"/>
          <w:szCs w:val="22"/>
        </w:rPr>
        <w:t xml:space="preserve">Se considerará que el Contratista está plenamente satisfecho antes de presentarse a licitación en cuanto a la exactitud e idoneidad de su oferta para la construcción de la Obra y en cuanto a las tarifas y precios, las cuales, a menos que en el Contrato se estipule lo contrario, cubrirán todas las obligaciones contraídas en virtud del Contrato, y todos elementos necesarios para la adecuada ejecución y terminación de la Obra.  </w:t>
      </w:r>
    </w:p>
    <w:p w14:paraId="4C34E541"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09280965" w14:textId="0B147EA7" w:rsidR="006B5328" w:rsidRPr="00F85A31" w:rsidRDefault="006B5328" w:rsidP="00D669DC">
      <w:pPr>
        <w:spacing w:after="0" w:line="259" w:lineRule="auto"/>
        <w:jc w:val="left"/>
        <w:rPr>
          <w:rFonts w:ascii="Myriad Pro" w:hAnsi="Myriad Pro"/>
          <w:b/>
          <w:bCs/>
          <w:szCs w:val="22"/>
        </w:rPr>
      </w:pPr>
      <w:r w:rsidRPr="00F85A31">
        <w:rPr>
          <w:rFonts w:ascii="Myriad Pro" w:hAnsi="Myriad Pro"/>
          <w:b/>
          <w:bCs/>
          <w:szCs w:val="22"/>
        </w:rPr>
        <w:t xml:space="preserve"> 13. </w:t>
      </w:r>
      <w:r w:rsidRPr="00F85A31">
        <w:rPr>
          <w:rFonts w:ascii="Myriad Pro" w:hAnsi="Myriad Pro"/>
          <w:b/>
          <w:bCs/>
          <w:szCs w:val="22"/>
        </w:rPr>
        <w:tab/>
        <w:t xml:space="preserve">PROGRAMA DE TRABAJO QUE SE PROPORCIONARÁ </w:t>
      </w:r>
    </w:p>
    <w:p w14:paraId="0D91E094" w14:textId="3A8866B6" w:rsidR="006B5328" w:rsidRPr="0022556C" w:rsidRDefault="006B5328" w:rsidP="00D669DC">
      <w:pPr>
        <w:spacing w:after="0" w:line="259" w:lineRule="auto"/>
        <w:ind w:left="720"/>
        <w:rPr>
          <w:rFonts w:ascii="Myriad Pro" w:hAnsi="Myriad Pro"/>
          <w:szCs w:val="22"/>
        </w:rPr>
      </w:pPr>
      <w:r w:rsidRPr="0022556C">
        <w:rPr>
          <w:rFonts w:ascii="Myriad Pro" w:hAnsi="Myriad Pro"/>
          <w:szCs w:val="22"/>
        </w:rPr>
        <w:t xml:space="preserve">Dentro del límite de tiempo especificado en el Contrato, el Contratista presentará un Programa de Trabajo detallado en que se indique el orden de procedimiento y el método que propone para ejecutar la Obra al Ingeniero para su aprobación. En la preparación de su Programa de Trabajo, el Contratista prestará la debida atención a la prioridad que requieran ciertos trabajos. En caso de que el Ingeniero, en el curso de la Obra, demande nuevas modificaciones del Programa de Trabajo, el Contratista revisará dicho programa. Además, siempre que el Ingeniero se lo solicite, el Contratista presentará por escrito información detallada sobre los arreglos que haya concertado para ejecutar la Obra y sobre la planta en construcción y las Obras Temporales que el Contratista tenga intenciones de suministrar, utilizar o construir, según sea el caso. Ni la presentación de ese programa o cualquier modificación que se le introduzca ni la información detallada solicitada por el Ingeniero eximirán al Contratista de ninguno de sus deberes u obligaciones contraídos/as en virtud del Contrato; así como tampoco la incorporación de cualesquiera modificaciones al Programa de Trabajo, sea al comienzo del Contrato o mientras dure, dará derecho al Contratista a pago adicional alguno como consecuencia de ello. </w:t>
      </w:r>
    </w:p>
    <w:p w14:paraId="62D90B5B" w14:textId="4B477685" w:rsidR="006B5328" w:rsidRPr="00F85A31" w:rsidRDefault="006B5328" w:rsidP="00F85A31">
      <w:pPr>
        <w:spacing w:after="0" w:line="259" w:lineRule="auto"/>
        <w:jc w:val="left"/>
        <w:rPr>
          <w:rFonts w:ascii="Myriad Pro" w:hAnsi="Myriad Pro"/>
          <w:b/>
          <w:bCs/>
          <w:szCs w:val="22"/>
        </w:rPr>
      </w:pPr>
      <w:r w:rsidRPr="00F85A31">
        <w:rPr>
          <w:rFonts w:ascii="Myriad Pro" w:hAnsi="Myriad Pro"/>
          <w:b/>
          <w:bCs/>
          <w:szCs w:val="22"/>
        </w:rPr>
        <w:t xml:space="preserve"> 14. </w:t>
      </w:r>
      <w:r w:rsidRPr="00F85A31">
        <w:rPr>
          <w:rFonts w:ascii="Myriad Pro" w:hAnsi="Myriad Pro"/>
          <w:b/>
          <w:bCs/>
          <w:szCs w:val="22"/>
        </w:rPr>
        <w:tab/>
        <w:t xml:space="preserve">REUNIÓN SEMANAL EN EL SITIO DE LA OBRA </w:t>
      </w:r>
    </w:p>
    <w:p w14:paraId="710F749A" w14:textId="066A9F67" w:rsidR="006B5328" w:rsidRPr="0022556C" w:rsidRDefault="006B5328" w:rsidP="00D669DC">
      <w:pPr>
        <w:spacing w:after="0" w:line="259" w:lineRule="auto"/>
        <w:ind w:left="720"/>
        <w:rPr>
          <w:rFonts w:ascii="Myriad Pro" w:hAnsi="Myriad Pro"/>
          <w:szCs w:val="22"/>
        </w:rPr>
      </w:pPr>
      <w:r w:rsidRPr="0022556C">
        <w:rPr>
          <w:rFonts w:ascii="Myriad Pro" w:hAnsi="Myriad Pro"/>
          <w:szCs w:val="22"/>
        </w:rPr>
        <w:t xml:space="preserve">Se celebrará una reunión semanal en el Sitio de la Obra entre el Coordinador o Ingeniero del Proyecto del PNUD, según sea el caso, el representante del Contratista y el Ingeniero o representante del Ingeniero, a fin de verificar que la Obra avanza normalmente y se ejecuta </w:t>
      </w:r>
      <w:proofErr w:type="gramStart"/>
      <w:r w:rsidRPr="0022556C">
        <w:rPr>
          <w:rFonts w:ascii="Myriad Pro" w:hAnsi="Myriad Pro"/>
          <w:szCs w:val="22"/>
        </w:rPr>
        <w:t>de acuerdo al</w:t>
      </w:r>
      <w:proofErr w:type="gramEnd"/>
      <w:r w:rsidRPr="0022556C">
        <w:rPr>
          <w:rFonts w:ascii="Myriad Pro" w:hAnsi="Myriad Pro"/>
          <w:szCs w:val="22"/>
        </w:rPr>
        <w:t xml:space="preserve"> Contrato. </w:t>
      </w:r>
    </w:p>
    <w:p w14:paraId="78F93765"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23926DC0" w14:textId="15138A6D" w:rsidR="006B5328" w:rsidRPr="00F85A31" w:rsidRDefault="006B5328" w:rsidP="00D669DC">
      <w:pPr>
        <w:spacing w:after="0" w:line="259" w:lineRule="auto"/>
        <w:jc w:val="left"/>
        <w:rPr>
          <w:rFonts w:ascii="Myriad Pro" w:hAnsi="Myriad Pro"/>
          <w:b/>
          <w:bCs/>
          <w:szCs w:val="22"/>
        </w:rPr>
      </w:pPr>
      <w:r w:rsidRPr="00F85A31">
        <w:rPr>
          <w:rFonts w:ascii="Myriad Pro" w:hAnsi="Myriad Pro"/>
          <w:b/>
          <w:bCs/>
          <w:szCs w:val="22"/>
        </w:rPr>
        <w:t xml:space="preserve"> 15. </w:t>
      </w:r>
      <w:r w:rsidRPr="00F85A31">
        <w:rPr>
          <w:rFonts w:ascii="Myriad Pro" w:hAnsi="Myriad Pro"/>
          <w:b/>
          <w:bCs/>
          <w:szCs w:val="22"/>
        </w:rPr>
        <w:tab/>
        <w:t xml:space="preserve">ÓRDENES DE CAMBIO  </w:t>
      </w:r>
    </w:p>
    <w:p w14:paraId="43892C13"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006CC021" w14:textId="77777777" w:rsidR="006B5328" w:rsidRPr="0022556C" w:rsidRDefault="006B5328" w:rsidP="006B5328">
      <w:pPr>
        <w:numPr>
          <w:ilvl w:val="0"/>
          <w:numId w:val="22"/>
        </w:numPr>
        <w:spacing w:before="0" w:after="5" w:line="248" w:lineRule="auto"/>
        <w:ind w:right="53" w:hanging="360"/>
        <w:rPr>
          <w:rFonts w:ascii="Myriad Pro" w:hAnsi="Myriad Pro"/>
          <w:szCs w:val="22"/>
        </w:rPr>
      </w:pPr>
      <w:r w:rsidRPr="0022556C">
        <w:rPr>
          <w:rFonts w:ascii="Myriad Pro" w:hAnsi="Myriad Pro"/>
          <w:szCs w:val="22"/>
        </w:rPr>
        <w:t xml:space="preserve">El Ingeniero podrá ordenar al Contratista, con la aprobación del Contratante y mediante Órdenes de Cambio, todas aquellas variaciones en cantidad o calidad de la Obra, o de cualquier parte de </w:t>
      </w:r>
      <w:proofErr w:type="gramStart"/>
      <w:r w:rsidRPr="0022556C">
        <w:rPr>
          <w:rFonts w:ascii="Myriad Pro" w:hAnsi="Myriad Pro"/>
          <w:szCs w:val="22"/>
        </w:rPr>
        <w:t>la misma</w:t>
      </w:r>
      <w:proofErr w:type="gramEnd"/>
      <w:r w:rsidRPr="0022556C">
        <w:rPr>
          <w:rFonts w:ascii="Myriad Pro" w:hAnsi="Myriad Pro"/>
          <w:szCs w:val="22"/>
        </w:rPr>
        <w:t xml:space="preserve">, que estime necesarias.  </w:t>
      </w:r>
    </w:p>
    <w:p w14:paraId="671362B1"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6DBDFCB0" w14:textId="77777777" w:rsidR="006B5328" w:rsidRPr="0022556C" w:rsidRDefault="006B5328" w:rsidP="006B5328">
      <w:pPr>
        <w:numPr>
          <w:ilvl w:val="0"/>
          <w:numId w:val="22"/>
        </w:numPr>
        <w:spacing w:before="0" w:after="5" w:line="248" w:lineRule="auto"/>
        <w:ind w:right="53" w:hanging="360"/>
        <w:rPr>
          <w:rFonts w:ascii="Myriad Pro" w:hAnsi="Myriad Pro"/>
          <w:szCs w:val="22"/>
        </w:rPr>
      </w:pPr>
      <w:r w:rsidRPr="0022556C">
        <w:rPr>
          <w:rFonts w:ascii="Myriad Pro" w:hAnsi="Myriad Pro"/>
          <w:szCs w:val="22"/>
        </w:rPr>
        <w:t xml:space="preserve">La tramitación de las Órdenes de Cambio se regirá por lo establecido en la Cláusula 48 de las presentes Condiciones Generales. </w:t>
      </w:r>
    </w:p>
    <w:p w14:paraId="2C93CFD2"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3D9863B6" w14:textId="31668D2A" w:rsidR="006B5328" w:rsidRDefault="006B5328" w:rsidP="00F85A31">
      <w:pPr>
        <w:spacing w:after="0" w:line="259" w:lineRule="auto"/>
        <w:jc w:val="left"/>
        <w:rPr>
          <w:rFonts w:ascii="Myriad Pro" w:hAnsi="Myriad Pro"/>
          <w:b/>
          <w:bCs/>
          <w:szCs w:val="22"/>
        </w:rPr>
      </w:pPr>
      <w:r w:rsidRPr="00F85A31">
        <w:rPr>
          <w:rFonts w:ascii="Myriad Pro" w:hAnsi="Myriad Pro"/>
          <w:b/>
          <w:bCs/>
          <w:szCs w:val="22"/>
        </w:rPr>
        <w:t xml:space="preserve">16. </w:t>
      </w:r>
      <w:r w:rsidRPr="00F85A31">
        <w:rPr>
          <w:rFonts w:ascii="Myriad Pro" w:hAnsi="Myriad Pro"/>
          <w:b/>
          <w:bCs/>
          <w:szCs w:val="22"/>
        </w:rPr>
        <w:tab/>
      </w:r>
      <w:r w:rsidR="00D669DC" w:rsidRPr="00D669DC">
        <w:rPr>
          <w:rFonts w:ascii="Myriad Pro" w:hAnsi="Myriad Pro"/>
          <w:b/>
          <w:bCs/>
          <w:szCs w:val="22"/>
        </w:rPr>
        <w:t>SUPERVISIÓN DEL</w:t>
      </w:r>
      <w:r w:rsidRPr="00D669DC">
        <w:rPr>
          <w:rFonts w:ascii="Myriad Pro" w:hAnsi="Myriad Pro"/>
          <w:b/>
          <w:bCs/>
          <w:szCs w:val="22"/>
        </w:rPr>
        <w:t xml:space="preserve"> CONTRATISTA</w:t>
      </w:r>
      <w:r w:rsidRPr="00F85A31">
        <w:rPr>
          <w:rFonts w:ascii="Myriad Pro" w:hAnsi="Myriad Pro"/>
          <w:b/>
          <w:bCs/>
          <w:szCs w:val="22"/>
        </w:rPr>
        <w:t xml:space="preserve"> </w:t>
      </w:r>
    </w:p>
    <w:p w14:paraId="4642613E" w14:textId="77777777" w:rsidR="00F85A31" w:rsidRPr="00F85A31" w:rsidRDefault="00F85A31" w:rsidP="00F85A31">
      <w:pPr>
        <w:spacing w:after="0" w:line="259" w:lineRule="auto"/>
        <w:jc w:val="left"/>
        <w:rPr>
          <w:rFonts w:ascii="Myriad Pro" w:hAnsi="Myriad Pro"/>
          <w:b/>
          <w:bCs/>
          <w:szCs w:val="22"/>
        </w:rPr>
      </w:pPr>
    </w:p>
    <w:p w14:paraId="26D0F58D" w14:textId="5B60BBF7" w:rsidR="006B5328" w:rsidRDefault="006B5328" w:rsidP="00D669DC">
      <w:pPr>
        <w:spacing w:after="0" w:line="259" w:lineRule="auto"/>
        <w:ind w:left="720"/>
        <w:rPr>
          <w:rFonts w:ascii="Myriad Pro" w:hAnsi="Myriad Pro"/>
          <w:szCs w:val="22"/>
        </w:rPr>
      </w:pPr>
      <w:r w:rsidRPr="0022556C">
        <w:rPr>
          <w:rFonts w:ascii="Myriad Pro" w:hAnsi="Myriad Pro"/>
          <w:szCs w:val="22"/>
        </w:rPr>
        <w:t xml:space="preserve">El Contratista proporcionará toda la supervisión necesaria durante la ejecución de la Obra y durante tanto tiempo después como el Ingeniero lo considere necesario para el cabal cumplimiento de las obligaciones contraídas por el Contratista en virtud del Contrato. El Contratista o agente competente y autorizado o el representante del Contratista mediante aprobación por escrito por parte del Ingeniero, aprobación que en cualquier momento podrá ser retirada, deberá permanecer constantemente en el Sitio de la Obra y dedicar todo su tiempo a la supervisión de la Obra. Dicho agente o representante autorizado recibirá direcciones e instrucciones del Ingeniero en nombre del Contratista. Si el Ingeniero retirara la aprobación de dicho agente o representante, como se estipula en la Cláusula 17 (2), o si el Contratante solicitara la salida de dicho agente o representante conforme a la Cláusula 17 (3), el Contratista trasladará al agente o representante de la Obra y lo sustituirá por otro agente o representante aprobado por el Ingeniero. No </w:t>
      </w:r>
      <w:r w:rsidR="00D669DC" w:rsidRPr="0022556C">
        <w:rPr>
          <w:rFonts w:ascii="Myriad Pro" w:hAnsi="Myriad Pro"/>
          <w:szCs w:val="22"/>
        </w:rPr>
        <w:t>obstante,</w:t>
      </w:r>
      <w:r w:rsidRPr="0022556C">
        <w:rPr>
          <w:rFonts w:ascii="Myriad Pro" w:hAnsi="Myriad Pro"/>
          <w:szCs w:val="22"/>
        </w:rPr>
        <w:t xml:space="preserve"> lo dispuesto en la Cláusula 1(2), el Contratista no empleará después nuevamente en la Obra a un agente o representante removido.</w:t>
      </w:r>
    </w:p>
    <w:p w14:paraId="7F839750" w14:textId="7650E2C0" w:rsidR="00D669DC" w:rsidRDefault="00D669DC" w:rsidP="00D669DC">
      <w:pPr>
        <w:spacing w:after="0" w:line="259" w:lineRule="auto"/>
        <w:ind w:left="720"/>
        <w:rPr>
          <w:rFonts w:ascii="Myriad Pro" w:hAnsi="Myriad Pro"/>
          <w:szCs w:val="22"/>
        </w:rPr>
      </w:pPr>
    </w:p>
    <w:p w14:paraId="2098E049" w14:textId="45A2E52C" w:rsidR="006B5328" w:rsidRPr="00D669DC" w:rsidRDefault="006B5328" w:rsidP="00D669DC">
      <w:pPr>
        <w:spacing w:after="0" w:line="259" w:lineRule="auto"/>
        <w:jc w:val="left"/>
        <w:rPr>
          <w:rFonts w:ascii="Myriad Pro" w:hAnsi="Myriad Pro"/>
          <w:b/>
          <w:bCs/>
          <w:szCs w:val="22"/>
        </w:rPr>
      </w:pPr>
      <w:r w:rsidRPr="0022556C">
        <w:rPr>
          <w:rFonts w:ascii="Myriad Pro" w:hAnsi="Myriad Pro"/>
          <w:szCs w:val="22"/>
        </w:rPr>
        <w:t xml:space="preserve"> 17. </w:t>
      </w:r>
      <w:r w:rsidRPr="0022556C">
        <w:rPr>
          <w:rFonts w:ascii="Myriad Pro" w:hAnsi="Myriad Pro"/>
          <w:szCs w:val="22"/>
        </w:rPr>
        <w:tab/>
      </w:r>
      <w:r w:rsidRPr="00D669DC">
        <w:rPr>
          <w:rFonts w:ascii="Myriad Pro" w:hAnsi="Myriad Pro"/>
          <w:b/>
          <w:bCs/>
          <w:szCs w:val="22"/>
        </w:rPr>
        <w:t xml:space="preserve">EMPLEADOS DEL CONTRATISTA </w:t>
      </w:r>
    </w:p>
    <w:p w14:paraId="23E11395"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0CB9046A" w14:textId="77777777" w:rsidR="006B5328" w:rsidRPr="0022556C" w:rsidRDefault="006B5328" w:rsidP="006B5328">
      <w:pPr>
        <w:ind w:left="1066" w:right="53" w:hanging="360"/>
        <w:rPr>
          <w:rFonts w:ascii="Myriad Pro" w:hAnsi="Myriad Pro"/>
          <w:szCs w:val="22"/>
        </w:rPr>
      </w:pPr>
      <w:r w:rsidRPr="0022556C">
        <w:rPr>
          <w:rFonts w:ascii="Myriad Pro" w:hAnsi="Myriad Pro"/>
          <w:szCs w:val="22"/>
        </w:rPr>
        <w:t>a)</w:t>
      </w:r>
      <w:r w:rsidRPr="0022556C">
        <w:rPr>
          <w:rFonts w:ascii="Myriad Pro" w:eastAsia="Arial" w:hAnsi="Myriad Pro" w:cs="Arial"/>
          <w:szCs w:val="22"/>
        </w:rPr>
        <w:t xml:space="preserve"> </w:t>
      </w:r>
      <w:r w:rsidRPr="0022556C">
        <w:rPr>
          <w:rFonts w:ascii="Myriad Pro" w:hAnsi="Myriad Pro"/>
          <w:szCs w:val="22"/>
        </w:rPr>
        <w:t xml:space="preserve">El Contratista proveerá y empleará en el Sitio de la Obra para la ejecución y terminación de la Obra y para la reparación de cualquier defecto de </w:t>
      </w:r>
      <w:proofErr w:type="gramStart"/>
      <w:r w:rsidRPr="0022556C">
        <w:rPr>
          <w:rFonts w:ascii="Myriad Pro" w:hAnsi="Myriad Pro"/>
          <w:szCs w:val="22"/>
        </w:rPr>
        <w:t>la misma</w:t>
      </w:r>
      <w:proofErr w:type="gramEnd"/>
      <w:r w:rsidRPr="0022556C">
        <w:rPr>
          <w:rFonts w:ascii="Myriad Pro" w:hAnsi="Myriad Pro"/>
          <w:szCs w:val="22"/>
        </w:rPr>
        <w:t xml:space="preserve">: </w:t>
      </w:r>
    </w:p>
    <w:p w14:paraId="30EAFC59"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41DFB1C2" w14:textId="77777777" w:rsidR="006B5328" w:rsidRPr="0022556C" w:rsidRDefault="006B5328" w:rsidP="006B5328">
      <w:pPr>
        <w:numPr>
          <w:ilvl w:val="0"/>
          <w:numId w:val="23"/>
        </w:numPr>
        <w:spacing w:before="0" w:after="5" w:line="248" w:lineRule="auto"/>
        <w:ind w:right="53" w:hanging="720"/>
        <w:rPr>
          <w:rFonts w:ascii="Myriad Pro" w:hAnsi="Myriad Pro"/>
          <w:szCs w:val="22"/>
        </w:rPr>
      </w:pPr>
      <w:r w:rsidRPr="0022556C">
        <w:rPr>
          <w:rFonts w:ascii="Myriad Pro" w:hAnsi="Myriad Pro"/>
          <w:szCs w:val="22"/>
        </w:rPr>
        <w:t xml:space="preserve">Solamente auxiliares técnicos calificados y experimentados en sus respectivos oficios y a subagentes, capataces y jefes con la competencia necesaria para supervisar adecuadamente la obra, y </w:t>
      </w:r>
    </w:p>
    <w:p w14:paraId="3DB327A2"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1D04489F" w14:textId="77777777" w:rsidR="006B5328" w:rsidRPr="0022556C" w:rsidRDefault="006B5328" w:rsidP="006B5328">
      <w:pPr>
        <w:numPr>
          <w:ilvl w:val="0"/>
          <w:numId w:val="23"/>
        </w:numPr>
        <w:spacing w:before="0" w:after="5" w:line="248" w:lineRule="auto"/>
        <w:ind w:right="53" w:hanging="720"/>
        <w:rPr>
          <w:rFonts w:ascii="Myriad Pro" w:hAnsi="Myriad Pro"/>
          <w:szCs w:val="22"/>
        </w:rPr>
      </w:pPr>
      <w:r w:rsidRPr="0022556C">
        <w:rPr>
          <w:rFonts w:ascii="Myriad Pro" w:hAnsi="Myriad Pro"/>
          <w:szCs w:val="22"/>
        </w:rPr>
        <w:t xml:space="preserve">La mano de obra calificada, </w:t>
      </w:r>
      <w:proofErr w:type="spellStart"/>
      <w:r w:rsidRPr="0022556C">
        <w:rPr>
          <w:rFonts w:ascii="Myriad Pro" w:hAnsi="Myriad Pro"/>
          <w:szCs w:val="22"/>
        </w:rPr>
        <w:t>semi-calificada</w:t>
      </w:r>
      <w:proofErr w:type="spellEnd"/>
      <w:r w:rsidRPr="0022556C">
        <w:rPr>
          <w:rFonts w:ascii="Myriad Pro" w:hAnsi="Myriad Pro"/>
          <w:szCs w:val="22"/>
        </w:rPr>
        <w:t xml:space="preserve"> y no calificada que sea necesaria para la ejecución y la terminación apropiada y en tiempo de la Obra. </w:t>
      </w:r>
    </w:p>
    <w:p w14:paraId="4862BC46"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0EDDB255" w14:textId="77777777" w:rsidR="006B5328" w:rsidRPr="0022556C" w:rsidRDefault="006B5328" w:rsidP="006B5328">
      <w:pPr>
        <w:numPr>
          <w:ilvl w:val="0"/>
          <w:numId w:val="24"/>
        </w:numPr>
        <w:spacing w:before="0" w:after="5" w:line="248" w:lineRule="auto"/>
        <w:ind w:right="53" w:hanging="360"/>
        <w:rPr>
          <w:rFonts w:ascii="Myriad Pro" w:hAnsi="Myriad Pro"/>
          <w:szCs w:val="22"/>
        </w:rPr>
      </w:pPr>
      <w:r w:rsidRPr="0022556C">
        <w:rPr>
          <w:rFonts w:ascii="Myriad Pro" w:hAnsi="Myriad Pro"/>
          <w:szCs w:val="22"/>
        </w:rPr>
        <w:t xml:space="preserve">El Ingeniero tendrá libertad para objetar y solicitar al Contratista la remoción de cualquier persona empleada por el Contratista en la Obra, en la ejecución o terminación de la Obra, que a su juicio no mantenga una conducta adecuada o sea incompetente o negligente en el cumplimiento adecuado de sus funciones o cuyo empleo, el Ingeniero considere inconveniente por otras razones. Dicha persona no será empleada nuevamente en la Obra sin un permiso por escrito del Ingeniero.  Toda persona removida de la Obra será reemplazada tan pronto como sea razonablemente posible por otra persona competente aprobada por el Ingeniero. </w:t>
      </w:r>
    </w:p>
    <w:p w14:paraId="6A0F25BE"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6227D312" w14:textId="77777777" w:rsidR="006B5328" w:rsidRPr="0022556C" w:rsidRDefault="006B5328" w:rsidP="006B5328">
      <w:pPr>
        <w:numPr>
          <w:ilvl w:val="0"/>
          <w:numId w:val="24"/>
        </w:numPr>
        <w:spacing w:before="0" w:after="5" w:line="248" w:lineRule="auto"/>
        <w:ind w:right="53" w:hanging="360"/>
        <w:rPr>
          <w:rFonts w:ascii="Myriad Pro" w:hAnsi="Myriad Pro"/>
          <w:szCs w:val="22"/>
        </w:rPr>
      </w:pPr>
      <w:r w:rsidRPr="0022556C">
        <w:rPr>
          <w:rFonts w:ascii="Myriad Pro" w:hAnsi="Myriad Pro"/>
          <w:szCs w:val="22"/>
        </w:rPr>
        <w:t xml:space="preserve">A solicitud por escrito del Contratante, el Contratista retirará de la Obra o sustituirá a cualquier agente, representante u otro personal que no cumpla con lo establecido en el párrafo 1) de la presente Cláusula. Dicha petición de retiro o sustitución no deberá considerarse en el sentido de que rescinda en parte o en su totalidad el presente Contrato. Todos los costos y gastos adicionales derivados del retiro o la sustitución por cualesquiera razones de algún empleado del Contratista correrán por cuenta del Contratista. </w:t>
      </w:r>
    </w:p>
    <w:p w14:paraId="2CD94CB5" w14:textId="77777777" w:rsidR="006B5328" w:rsidRPr="0022556C" w:rsidRDefault="006B5328" w:rsidP="006B5328">
      <w:pPr>
        <w:spacing w:after="0" w:line="259" w:lineRule="auto"/>
        <w:ind w:left="721"/>
        <w:jc w:val="left"/>
        <w:rPr>
          <w:rFonts w:ascii="Myriad Pro" w:hAnsi="Myriad Pro"/>
          <w:szCs w:val="22"/>
        </w:rPr>
      </w:pPr>
      <w:r w:rsidRPr="0022556C">
        <w:rPr>
          <w:rFonts w:ascii="Myriad Pro" w:hAnsi="Myriad Pro"/>
          <w:szCs w:val="22"/>
        </w:rPr>
        <w:t xml:space="preserve"> </w:t>
      </w:r>
    </w:p>
    <w:p w14:paraId="3AA35014" w14:textId="153E902B" w:rsidR="006B5328" w:rsidRPr="00D669DC" w:rsidRDefault="006B5328" w:rsidP="00F85A31">
      <w:pPr>
        <w:spacing w:after="0" w:line="259" w:lineRule="auto"/>
        <w:jc w:val="left"/>
        <w:rPr>
          <w:rFonts w:ascii="Myriad Pro" w:hAnsi="Myriad Pro"/>
          <w:b/>
          <w:bCs/>
          <w:szCs w:val="22"/>
        </w:rPr>
      </w:pPr>
      <w:r w:rsidRPr="00F85A31">
        <w:rPr>
          <w:rFonts w:ascii="Myriad Pro" w:hAnsi="Myriad Pro"/>
          <w:b/>
          <w:bCs/>
          <w:szCs w:val="22"/>
        </w:rPr>
        <w:t xml:space="preserve"> 18. </w:t>
      </w:r>
      <w:r w:rsidRPr="00F85A31">
        <w:rPr>
          <w:rFonts w:ascii="Myriad Pro" w:hAnsi="Myriad Pro"/>
          <w:b/>
          <w:bCs/>
          <w:szCs w:val="22"/>
        </w:rPr>
        <w:tab/>
      </w:r>
      <w:r w:rsidRPr="00D669DC">
        <w:rPr>
          <w:rFonts w:ascii="Myriad Pro" w:hAnsi="Myriad Pro"/>
          <w:b/>
          <w:bCs/>
          <w:szCs w:val="22"/>
        </w:rPr>
        <w:t xml:space="preserve">COMIENZO DE LA OBRA </w:t>
      </w:r>
    </w:p>
    <w:p w14:paraId="2643E908"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164FA29D"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El Contratista tendrá la responsabilidad del comienzo real y apropiado de la Obra de acuerdo con los puntos originales, las líneas y los niveles de referencia proporcionados por el Ingeniero por escrito y la exactitud de la posición, los niveles, las dimensiones y la alineación de todas las partes de la Obra, así como de suministrar todos los instrumentos, aparatos y la mano de obra necesarios/as </w:t>
      </w:r>
      <w:proofErr w:type="gramStart"/>
      <w:r w:rsidRPr="0022556C">
        <w:rPr>
          <w:rFonts w:ascii="Myriad Pro" w:hAnsi="Myriad Pro"/>
          <w:szCs w:val="22"/>
        </w:rPr>
        <w:t>en relación a</w:t>
      </w:r>
      <w:proofErr w:type="gramEnd"/>
      <w:r w:rsidRPr="0022556C">
        <w:rPr>
          <w:rFonts w:ascii="Myriad Pro" w:hAnsi="Myriad Pro"/>
          <w:szCs w:val="22"/>
        </w:rPr>
        <w:t xml:space="preserve"> ésta. Si en algún momento durante la ejecución de la Obra apareciera o surgiera cualquier error en la posición, los niveles, las dimensiones o la alineación de cualquiera de las partes de la Obra, el Contratista, tan pronto se lo pida el Ingeniero, rectificará a sus expensas dicho error a satisfacción del Ingeniero. </w:t>
      </w:r>
    </w:p>
    <w:p w14:paraId="081E1830"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62CEA35F" w14:textId="0172FF36" w:rsidR="006B5328" w:rsidRPr="00F85A31" w:rsidRDefault="006B5328" w:rsidP="00D669DC">
      <w:pPr>
        <w:spacing w:after="0" w:line="259" w:lineRule="auto"/>
        <w:jc w:val="left"/>
        <w:rPr>
          <w:rFonts w:ascii="Myriad Pro" w:hAnsi="Myriad Pro"/>
          <w:b/>
          <w:bCs/>
          <w:szCs w:val="22"/>
        </w:rPr>
      </w:pPr>
      <w:r w:rsidRPr="00F85A31">
        <w:rPr>
          <w:rFonts w:ascii="Myriad Pro" w:hAnsi="Myriad Pro"/>
          <w:b/>
          <w:bCs/>
          <w:szCs w:val="22"/>
        </w:rPr>
        <w:t xml:space="preserve"> 19. </w:t>
      </w:r>
      <w:r w:rsidRPr="00F85A31">
        <w:rPr>
          <w:rFonts w:ascii="Myriad Pro" w:hAnsi="Myriad Pro"/>
          <w:b/>
          <w:bCs/>
          <w:szCs w:val="22"/>
        </w:rPr>
        <w:tab/>
        <w:t xml:space="preserve">VIGILANCIA Y ALUMBRADO </w:t>
      </w:r>
    </w:p>
    <w:p w14:paraId="2C5E5419"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39CCFBBB"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El Contratista suministrará y mantendrá por su cuenta en relación con la Obra todo el alumbrado, la protección, el cercado y la vigilancia cuando y donde sea necesario o lo requiera el Ingeniero o cualquier autoridad debidamente constituida para la protección de la Obra, así como de los materiales y el equipo utilizados en </w:t>
      </w:r>
      <w:proofErr w:type="gramStart"/>
      <w:r w:rsidRPr="0022556C">
        <w:rPr>
          <w:rFonts w:ascii="Myriad Pro" w:hAnsi="Myriad Pro"/>
          <w:szCs w:val="22"/>
        </w:rPr>
        <w:t>ésta</w:t>
      </w:r>
      <w:proofErr w:type="gramEnd"/>
      <w:r w:rsidRPr="0022556C">
        <w:rPr>
          <w:rFonts w:ascii="Myriad Pro" w:hAnsi="Myriad Pro"/>
          <w:szCs w:val="22"/>
        </w:rPr>
        <w:t xml:space="preserve"> o para la seguridad y conveniencia del público en general. </w:t>
      </w:r>
    </w:p>
    <w:p w14:paraId="07E1F4B4"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673C6262" w14:textId="33B558F7" w:rsidR="006B5328" w:rsidRPr="00F85A31" w:rsidRDefault="006B5328" w:rsidP="00D669DC">
      <w:pPr>
        <w:spacing w:after="0" w:line="259" w:lineRule="auto"/>
        <w:jc w:val="left"/>
        <w:rPr>
          <w:rFonts w:ascii="Myriad Pro" w:hAnsi="Myriad Pro"/>
          <w:b/>
          <w:bCs/>
          <w:szCs w:val="22"/>
        </w:rPr>
      </w:pPr>
      <w:r w:rsidRPr="00F85A31">
        <w:rPr>
          <w:rFonts w:ascii="Myriad Pro" w:hAnsi="Myriad Pro"/>
          <w:b/>
          <w:bCs/>
          <w:szCs w:val="22"/>
        </w:rPr>
        <w:t xml:space="preserve"> 20. </w:t>
      </w:r>
      <w:r w:rsidRPr="00F85A31">
        <w:rPr>
          <w:rFonts w:ascii="Myriad Pro" w:hAnsi="Myriad Pro"/>
          <w:b/>
          <w:bCs/>
          <w:szCs w:val="22"/>
        </w:rPr>
        <w:tab/>
        <w:t xml:space="preserve">CUIDADO DE LA OBRA </w:t>
      </w:r>
    </w:p>
    <w:p w14:paraId="12972EE9"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4CEF5AF0" w14:textId="03E71C0E" w:rsidR="006B5328" w:rsidRPr="0022556C" w:rsidRDefault="006B5328" w:rsidP="006B5328">
      <w:pPr>
        <w:numPr>
          <w:ilvl w:val="0"/>
          <w:numId w:val="25"/>
        </w:numPr>
        <w:spacing w:before="0" w:after="5" w:line="248" w:lineRule="auto"/>
        <w:ind w:right="53" w:hanging="360"/>
        <w:rPr>
          <w:rFonts w:ascii="Myriad Pro" w:hAnsi="Myriad Pro"/>
          <w:szCs w:val="22"/>
        </w:rPr>
      </w:pPr>
      <w:r w:rsidRPr="0022556C">
        <w:rPr>
          <w:rFonts w:ascii="Myriad Pro" w:hAnsi="Myriad Pro"/>
          <w:szCs w:val="22"/>
        </w:rPr>
        <w:t xml:space="preserve">Desde la fecha de comienzo de la Obra hasta la fecha de su terminación sustancial como se indica en el Certificado de Terminación Sustancial, el Contratista asumirá plena responsabilidad por el cuidado de la Obra y de todas las Obras Temporales.  En caso de que la Obra o cualquier parte de la misma o cualquiera de las Obras Temporales sufriera daño, pérdida o perjuicio alguno (a menos que obedezca a fuerza mayor como se define en la Cláusula 66 de las presentes Condiciones Generales), el Contratista realizará las reparaciones y pondrá la Obra en buenas condiciones por su propia cuenta de manera que, al darse por terminada la Obra se entregue como se ha establecido y en buenas condiciones y de conformidad con todos los requisitos del Contrato y las instrucciones del Ingeniero. El Contratista asumirá también la responsabilidad por cualesquiera daños que ocasione a la Obra durante cualquier operación que realice a los efectos de cumplir con las obligaciones contraídas en virtud de la </w:t>
      </w:r>
      <w:r w:rsidR="00D669DC" w:rsidRPr="0022556C">
        <w:rPr>
          <w:rFonts w:ascii="Myriad Pro" w:hAnsi="Myriad Pro"/>
          <w:szCs w:val="22"/>
        </w:rPr>
        <w:t>Cláusula 47</w:t>
      </w:r>
      <w:r w:rsidRPr="0022556C">
        <w:rPr>
          <w:rFonts w:ascii="Myriad Pro" w:hAnsi="Myriad Pro"/>
          <w:szCs w:val="22"/>
        </w:rPr>
        <w:t xml:space="preserve"> de </w:t>
      </w:r>
      <w:proofErr w:type="gramStart"/>
      <w:r w:rsidRPr="0022556C">
        <w:rPr>
          <w:rFonts w:ascii="Myriad Pro" w:hAnsi="Myriad Pro"/>
          <w:szCs w:val="22"/>
        </w:rPr>
        <w:t>las  presentes</w:t>
      </w:r>
      <w:proofErr w:type="gramEnd"/>
      <w:r w:rsidRPr="0022556C">
        <w:rPr>
          <w:rFonts w:ascii="Myriad Pro" w:hAnsi="Myriad Pro"/>
          <w:szCs w:val="22"/>
        </w:rPr>
        <w:t xml:space="preserve"> Condiciones Generales. </w:t>
      </w:r>
    </w:p>
    <w:p w14:paraId="15808F2B"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00012045" w14:textId="77777777" w:rsidR="006B5328" w:rsidRPr="0022556C" w:rsidRDefault="006B5328" w:rsidP="006B5328">
      <w:pPr>
        <w:numPr>
          <w:ilvl w:val="0"/>
          <w:numId w:val="25"/>
        </w:numPr>
        <w:spacing w:before="0" w:after="5" w:line="248" w:lineRule="auto"/>
        <w:ind w:right="53" w:hanging="360"/>
        <w:rPr>
          <w:rFonts w:ascii="Myriad Pro" w:hAnsi="Myriad Pro"/>
          <w:szCs w:val="22"/>
        </w:rPr>
      </w:pPr>
      <w:r w:rsidRPr="0022556C">
        <w:rPr>
          <w:rFonts w:ascii="Myriad Pro" w:hAnsi="Myriad Pro"/>
          <w:szCs w:val="22"/>
        </w:rPr>
        <w:t xml:space="preserve">El Contratista asumirá plena responsabilidad por la revisión del diseño del Ingeniero y los detalles de la Obra e informará al Contratante de cualesquiera errores o incorrecciones del diseño y los detalles que pudieran afectar a la Obra. </w:t>
      </w:r>
    </w:p>
    <w:p w14:paraId="211F700E" w14:textId="163C19AE"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4E1A8567" w14:textId="77777777" w:rsidR="006B5328" w:rsidRPr="0022556C" w:rsidRDefault="006B5328" w:rsidP="006B5328">
      <w:pPr>
        <w:tabs>
          <w:tab w:val="center" w:pos="2162"/>
        </w:tabs>
        <w:spacing w:after="13"/>
        <w:ind w:left="-15"/>
        <w:jc w:val="left"/>
        <w:rPr>
          <w:rFonts w:ascii="Myriad Pro" w:hAnsi="Myriad Pro"/>
          <w:szCs w:val="22"/>
        </w:rPr>
      </w:pPr>
      <w:r w:rsidRPr="0022556C">
        <w:rPr>
          <w:rFonts w:ascii="Myriad Pro" w:eastAsia="Segoe UI" w:hAnsi="Myriad Pro" w:cs="Segoe UI"/>
          <w:b/>
          <w:szCs w:val="22"/>
        </w:rPr>
        <w:t xml:space="preserve">21. </w:t>
      </w:r>
      <w:r w:rsidRPr="0022556C">
        <w:rPr>
          <w:rFonts w:ascii="Myriad Pro" w:eastAsia="Segoe UI" w:hAnsi="Myriad Pro" w:cs="Segoe UI"/>
          <w:b/>
          <w:szCs w:val="22"/>
        </w:rPr>
        <w:tab/>
        <w:t xml:space="preserve">SEGUROS DE LA OBRA, ETC. </w:t>
      </w:r>
    </w:p>
    <w:p w14:paraId="6A7CA2B9"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4A7B7909"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Sin que ello limite sus obligaciones y responsabilidades estipuladas en la Cláusula 20 del presente documento, el Contratista tomará un seguro a nombre del Contratante y el Contratista: (a) por el período estipulado en la Cláusula 20 (1) del presente documento, contra toda pérdida o daño cualquiera que sea su causa, excepto en casos de fuerza mayor tal como se define en el Cláusula 66 de las presentes Condiciones Generales;  y (b) contra pérdidas o daños de las/los cuales sea responsable el Contratista, de manera que el Contratante y el Contratista queden asegurados durante el período estipulado en la Cláusula 20 (1) del presente documento y también durante el período de responsabilidad por defectos contra pérdidas o daños, cualquiera que sea su causa, ocurridos antes de que comience el Período de Responsabilidad por Defectos o contra cualquier pérdida o daño ocasionado por el Contratista durante la ejecución de cualesquiera operaciones cuyo objetivo sea cumplir las obligaciones contraídas en virtud del Cláusula 47 del presente documento: </w:t>
      </w:r>
    </w:p>
    <w:p w14:paraId="7DDF2256"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743535CD" w14:textId="77777777" w:rsidR="006B5328" w:rsidRPr="0022556C" w:rsidRDefault="006B5328" w:rsidP="006B5328">
      <w:pPr>
        <w:numPr>
          <w:ilvl w:val="0"/>
          <w:numId w:val="26"/>
        </w:numPr>
        <w:spacing w:before="0" w:after="5" w:line="248" w:lineRule="auto"/>
        <w:ind w:right="53" w:hanging="360"/>
        <w:rPr>
          <w:rFonts w:ascii="Myriad Pro" w:hAnsi="Myriad Pro"/>
          <w:szCs w:val="22"/>
        </w:rPr>
      </w:pPr>
      <w:r w:rsidRPr="0022556C">
        <w:rPr>
          <w:rFonts w:ascii="Myriad Pro" w:hAnsi="Myriad Pro"/>
          <w:szCs w:val="22"/>
        </w:rPr>
        <w:t xml:space="preserve">La Obra, </w:t>
      </w:r>
      <w:proofErr w:type="gramStart"/>
      <w:r w:rsidRPr="0022556C">
        <w:rPr>
          <w:rFonts w:ascii="Myriad Pro" w:hAnsi="Myriad Pro"/>
          <w:szCs w:val="22"/>
        </w:rPr>
        <w:t>conjuntamente con</w:t>
      </w:r>
      <w:proofErr w:type="gramEnd"/>
      <w:r w:rsidRPr="0022556C">
        <w:rPr>
          <w:rFonts w:ascii="Myriad Pro" w:hAnsi="Myriad Pro"/>
          <w:szCs w:val="22"/>
        </w:rPr>
        <w:t xml:space="preserve"> los materiales y los elementos de construcción que se incorporarán, por su costo total de reposición, más una suma adicional del diez por ciento (10%) de dicho costo de reposición, para cubrir cualesquiera costos adicionales de la rectificación de la pérdida o daño, o incidentales a éstos, incluidos los honorarios profesionales y el costo de demolición y traslado de cualquier parte de la Obra o de limpieza de los escombros de cualquier índole; </w:t>
      </w:r>
    </w:p>
    <w:p w14:paraId="385DDD5A"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0401A47C" w14:textId="77777777" w:rsidR="006B5328" w:rsidRPr="0022556C" w:rsidRDefault="006B5328" w:rsidP="006B5328">
      <w:pPr>
        <w:numPr>
          <w:ilvl w:val="0"/>
          <w:numId w:val="26"/>
        </w:numPr>
        <w:spacing w:before="0" w:after="5" w:line="248" w:lineRule="auto"/>
        <w:ind w:right="53" w:hanging="360"/>
        <w:rPr>
          <w:rFonts w:ascii="Myriad Pro" w:hAnsi="Myriad Pro"/>
          <w:szCs w:val="22"/>
        </w:rPr>
      </w:pPr>
      <w:r w:rsidRPr="0022556C">
        <w:rPr>
          <w:rFonts w:ascii="Myriad Pro" w:hAnsi="Myriad Pro"/>
          <w:szCs w:val="22"/>
        </w:rPr>
        <w:t xml:space="preserve">El equipo del Contratista u otras cosas que éste haya llevado al lugar de la Obra por el valor de reposición de dicho equipo o dichas cosas; </w:t>
      </w:r>
    </w:p>
    <w:p w14:paraId="4E0FD3E8"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50414139" w14:textId="77777777" w:rsidR="006B5328" w:rsidRPr="0022556C" w:rsidRDefault="006B5328" w:rsidP="006B5328">
      <w:pPr>
        <w:numPr>
          <w:ilvl w:val="0"/>
          <w:numId w:val="26"/>
        </w:numPr>
        <w:spacing w:before="0" w:after="5" w:line="248" w:lineRule="auto"/>
        <w:ind w:right="53" w:hanging="360"/>
        <w:rPr>
          <w:rFonts w:ascii="Myriad Pro" w:hAnsi="Myriad Pro"/>
          <w:szCs w:val="22"/>
        </w:rPr>
      </w:pPr>
      <w:r w:rsidRPr="0022556C">
        <w:rPr>
          <w:rFonts w:ascii="Myriad Pro" w:hAnsi="Myriad Pro"/>
          <w:szCs w:val="22"/>
        </w:rPr>
        <w:t xml:space="preserve">Un seguro que cubra las responsabilidades y garantías de la Sección 52 (4). </w:t>
      </w:r>
    </w:p>
    <w:p w14:paraId="72700EA8"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4FEF32E6" w14:textId="77777777" w:rsidR="006B5328" w:rsidRPr="0022556C" w:rsidRDefault="006B5328" w:rsidP="006B5328">
      <w:pPr>
        <w:ind w:left="1091" w:right="53"/>
        <w:rPr>
          <w:rFonts w:ascii="Myriad Pro" w:hAnsi="Myriad Pro"/>
          <w:szCs w:val="22"/>
        </w:rPr>
      </w:pPr>
      <w:r w:rsidRPr="0022556C">
        <w:rPr>
          <w:rFonts w:ascii="Myriad Pro" w:hAnsi="Myriad Pro"/>
          <w:szCs w:val="22"/>
        </w:rPr>
        <w:t xml:space="preserve">Dicho seguro se contratará con un asegurador en las condiciones aprobadas por el Contratante, aprobación que no será demorada irrazonablemente; y el Contratista, cuando se le solicite, mostrará al Ingeniero la póliza o pólizas de seguro y los recibos de pago de las primas actuales. </w:t>
      </w:r>
    </w:p>
    <w:p w14:paraId="2B2456B1" w14:textId="1AB1E847" w:rsidR="006B5328" w:rsidRPr="00F85A31" w:rsidRDefault="006B5328" w:rsidP="00D669DC">
      <w:pPr>
        <w:spacing w:after="0" w:line="259" w:lineRule="auto"/>
        <w:jc w:val="left"/>
        <w:rPr>
          <w:rFonts w:ascii="Myriad Pro" w:hAnsi="Myriad Pro"/>
          <w:b/>
          <w:bCs/>
          <w:szCs w:val="22"/>
        </w:rPr>
      </w:pPr>
      <w:r w:rsidRPr="00F85A31">
        <w:rPr>
          <w:rFonts w:ascii="Myriad Pro" w:hAnsi="Myriad Pro"/>
          <w:b/>
          <w:bCs/>
          <w:szCs w:val="22"/>
        </w:rPr>
        <w:t xml:space="preserve"> 22. </w:t>
      </w:r>
      <w:r w:rsidRPr="00F85A31">
        <w:rPr>
          <w:rFonts w:ascii="Myriad Pro" w:hAnsi="Myriad Pro"/>
          <w:b/>
          <w:bCs/>
          <w:szCs w:val="22"/>
        </w:rPr>
        <w:tab/>
        <w:t xml:space="preserve">DAÑOS A PERSONAS Y A LA PROPIEDAD </w:t>
      </w:r>
    </w:p>
    <w:p w14:paraId="2C1E8976"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2A8C4072"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El Contratista (salvo que en el Contrato se disponga de otro modo) indemnizará, mantendrá indemne y defenderá por cuenta propia al Contratante, sus funcionarios, agentes, empleados y servidores de y contra toda acción judicial, reclamación, demanda, proceso o responsabilidad de cualquier índole o clase, incluidos los costos y gastos por daños y perjuicios o lesiones a cualquier persona o a la propiedad cualquiera que sea que pudiera derivarse de actos u omisiones del Contratista o de sus agentes, empleados, servidores o subcontratistas en la ejecución del Contrato o ser consecuencia de los mismos. Las disposiciones de la presente Cláusula abarcarán acciones judiciales, reclamaciones, demandas, procesos y responsabilidad en la forma de reclamaciones de compensación de los trabajadores o que se deriven de la utilización de invenciones patentadas y sus aplicaciones. Queda entendido que nada de lo que aquí se señale hará que se responsabilice al Contratista por, respecto de o en relación con: </w:t>
      </w:r>
    </w:p>
    <w:p w14:paraId="61912151"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17B7FA58" w14:textId="77777777" w:rsidR="006B5328" w:rsidRPr="0022556C" w:rsidRDefault="006B5328" w:rsidP="006B5328">
      <w:pPr>
        <w:numPr>
          <w:ilvl w:val="0"/>
          <w:numId w:val="27"/>
        </w:numPr>
        <w:spacing w:before="0" w:after="5" w:line="248" w:lineRule="auto"/>
        <w:ind w:right="53" w:hanging="360"/>
        <w:rPr>
          <w:rFonts w:ascii="Myriad Pro" w:hAnsi="Myriad Pro"/>
          <w:szCs w:val="22"/>
        </w:rPr>
      </w:pPr>
      <w:r w:rsidRPr="0022556C">
        <w:rPr>
          <w:rFonts w:ascii="Myriad Pro" w:hAnsi="Myriad Pro"/>
          <w:szCs w:val="22"/>
        </w:rPr>
        <w:t xml:space="preserve">El uso o la ocupación permanente del terreno por la Obra o parte de ella; </w:t>
      </w:r>
    </w:p>
    <w:p w14:paraId="080BB440"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440EAA28" w14:textId="77777777" w:rsidR="006B5328" w:rsidRPr="0022556C" w:rsidRDefault="006B5328" w:rsidP="006B5328">
      <w:pPr>
        <w:numPr>
          <w:ilvl w:val="0"/>
          <w:numId w:val="27"/>
        </w:numPr>
        <w:spacing w:before="0" w:after="5" w:line="248" w:lineRule="auto"/>
        <w:ind w:right="53" w:hanging="360"/>
        <w:rPr>
          <w:rFonts w:ascii="Myriad Pro" w:hAnsi="Myriad Pro"/>
          <w:szCs w:val="22"/>
        </w:rPr>
      </w:pPr>
      <w:r w:rsidRPr="0022556C">
        <w:rPr>
          <w:rFonts w:ascii="Myriad Pro" w:hAnsi="Myriad Pro"/>
          <w:szCs w:val="22"/>
        </w:rPr>
        <w:t xml:space="preserve">El derecho del Contratante a construir la Obra o cualquier parte de ella en, sobre, debajo o a través de cualquier terreno. </w:t>
      </w:r>
    </w:p>
    <w:p w14:paraId="01A28F23"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5459D395" w14:textId="513077B1" w:rsidR="006B5328" w:rsidRPr="0022556C" w:rsidRDefault="006B5328" w:rsidP="006B5328">
      <w:pPr>
        <w:numPr>
          <w:ilvl w:val="0"/>
          <w:numId w:val="27"/>
        </w:numPr>
        <w:spacing w:before="0" w:after="5" w:line="248" w:lineRule="auto"/>
        <w:ind w:right="53" w:hanging="360"/>
        <w:rPr>
          <w:rFonts w:ascii="Myriad Pro" w:hAnsi="Myriad Pro"/>
          <w:szCs w:val="22"/>
        </w:rPr>
      </w:pPr>
      <w:r w:rsidRPr="0022556C">
        <w:rPr>
          <w:rFonts w:ascii="Myriad Pro" w:hAnsi="Myriad Pro"/>
          <w:szCs w:val="22"/>
        </w:rPr>
        <w:t xml:space="preserve">Interferencia temporal o permanente con cualquier derecho al alumbrado, la galería de ventilación o el abastecimiento de agua o cualquier acceso forzoso o acceso casi forzoso que sea el resultado inevitable de la construcción de la Obra de acuerdo con </w:t>
      </w:r>
      <w:r w:rsidR="00D669DC" w:rsidRPr="0022556C">
        <w:rPr>
          <w:rFonts w:ascii="Myriad Pro" w:hAnsi="Myriad Pro"/>
          <w:szCs w:val="22"/>
        </w:rPr>
        <w:t>el Contrato</w:t>
      </w:r>
      <w:r w:rsidRPr="0022556C">
        <w:rPr>
          <w:rFonts w:ascii="Myriad Pro" w:hAnsi="Myriad Pro"/>
          <w:szCs w:val="22"/>
        </w:rPr>
        <w:t xml:space="preserve">. </w:t>
      </w:r>
    </w:p>
    <w:p w14:paraId="1516D8DE"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288A8482" w14:textId="77777777" w:rsidR="006B5328" w:rsidRPr="0022556C" w:rsidRDefault="006B5328" w:rsidP="006B5328">
      <w:pPr>
        <w:numPr>
          <w:ilvl w:val="0"/>
          <w:numId w:val="27"/>
        </w:numPr>
        <w:spacing w:before="0" w:after="5" w:line="248" w:lineRule="auto"/>
        <w:ind w:right="53" w:hanging="360"/>
        <w:rPr>
          <w:rFonts w:ascii="Myriad Pro" w:hAnsi="Myriad Pro"/>
          <w:szCs w:val="22"/>
        </w:rPr>
      </w:pPr>
      <w:r w:rsidRPr="0022556C">
        <w:rPr>
          <w:rFonts w:ascii="Myriad Pro" w:hAnsi="Myriad Pro"/>
          <w:szCs w:val="22"/>
        </w:rPr>
        <w:t xml:space="preserve">Muerte, lesiones o daños a personas o a la propiedad derivados de cualquier acto o descuido del Contratante, sus agentes, servidores u otros contratistas, realizado o cometido durante la vigencia del Contrato. </w:t>
      </w:r>
    </w:p>
    <w:p w14:paraId="51FEB842" w14:textId="4B6CA81A" w:rsidR="006B5328" w:rsidRPr="00F85A31" w:rsidRDefault="006B5328" w:rsidP="00D669DC">
      <w:pPr>
        <w:spacing w:after="0" w:line="259" w:lineRule="auto"/>
        <w:jc w:val="left"/>
        <w:rPr>
          <w:rFonts w:ascii="Myriad Pro" w:hAnsi="Myriad Pro"/>
          <w:b/>
          <w:bCs/>
          <w:szCs w:val="22"/>
        </w:rPr>
      </w:pPr>
      <w:r w:rsidRPr="00F85A31">
        <w:rPr>
          <w:rFonts w:ascii="Myriad Pro" w:hAnsi="Myriad Pro"/>
          <w:b/>
          <w:bCs/>
          <w:szCs w:val="22"/>
        </w:rPr>
        <w:t xml:space="preserve"> 23. </w:t>
      </w:r>
      <w:r w:rsidRPr="00F85A31">
        <w:rPr>
          <w:rFonts w:ascii="Myriad Pro" w:hAnsi="Myriad Pro"/>
          <w:b/>
          <w:bCs/>
          <w:szCs w:val="22"/>
        </w:rPr>
        <w:tab/>
        <w:t xml:space="preserve">SEGURO DE RESPONSABILIDAD CIVIL </w:t>
      </w:r>
    </w:p>
    <w:p w14:paraId="0B5B8D31" w14:textId="15FF1099" w:rsidR="006B5328" w:rsidRPr="0022556C" w:rsidRDefault="006B5328" w:rsidP="00D669DC">
      <w:pPr>
        <w:spacing w:after="0" w:line="259" w:lineRule="auto"/>
        <w:ind w:left="721"/>
        <w:jc w:val="left"/>
        <w:rPr>
          <w:rFonts w:ascii="Myriad Pro" w:hAnsi="Myriad Pro"/>
          <w:szCs w:val="22"/>
        </w:rPr>
      </w:pPr>
      <w:r w:rsidRPr="0022556C">
        <w:rPr>
          <w:rFonts w:ascii="Myriad Pro" w:hAnsi="Myriad Pro"/>
          <w:szCs w:val="22"/>
        </w:rPr>
        <w:t xml:space="preserve"> </w:t>
      </w:r>
      <w:r w:rsidRPr="0022556C">
        <w:rPr>
          <w:rFonts w:ascii="Myriad Pro" w:eastAsia="Calibri" w:hAnsi="Myriad Pro" w:cs="Calibri"/>
          <w:b/>
          <w:szCs w:val="22"/>
        </w:rPr>
        <w:tab/>
      </w:r>
      <w:r w:rsidRPr="00D669DC">
        <w:rPr>
          <w:rFonts w:ascii="Myriad Pro" w:hAnsi="Myriad Pro"/>
          <w:szCs w:val="22"/>
        </w:rPr>
        <w:t>23.1</w:t>
      </w:r>
      <w:r w:rsidRPr="00D669DC">
        <w:rPr>
          <w:rFonts w:ascii="Myriad Pro" w:hAnsi="Myriad Pro"/>
          <w:b/>
          <w:bCs/>
          <w:szCs w:val="22"/>
        </w:rPr>
        <w:t xml:space="preserve"> </w:t>
      </w:r>
      <w:r w:rsidR="00D669DC">
        <w:rPr>
          <w:rFonts w:ascii="Myriad Pro" w:hAnsi="Myriad Pro"/>
          <w:b/>
          <w:bCs/>
          <w:szCs w:val="22"/>
        </w:rPr>
        <w:t xml:space="preserve">   </w:t>
      </w:r>
      <w:r w:rsidRPr="00D669DC">
        <w:rPr>
          <w:rFonts w:ascii="Myriad Pro" w:hAnsi="Myriad Pro"/>
          <w:b/>
          <w:bCs/>
          <w:szCs w:val="22"/>
        </w:rPr>
        <w:t>Obligación de adquirir un seguro de responsabilidad civil</w:t>
      </w:r>
      <w:r w:rsidRPr="0022556C">
        <w:rPr>
          <w:rFonts w:ascii="Myriad Pro" w:hAnsi="Myriad Pro"/>
          <w:szCs w:val="22"/>
        </w:rPr>
        <w:t xml:space="preserve"> </w:t>
      </w:r>
    </w:p>
    <w:p w14:paraId="5244592E"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231E2563"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Antes de que comience la ejecución de la Obra y sin limitar sus obligaciones y responsabilidades contraídas en virtud de la Cláusula 20 del presente documento, el Contratista tomará un seguro que cubra su responsabilidad por cualquier muerte, daño físico o material, pérdida o lesión que pudiera ocurrir a cualquier propiedad, incluida la del Contratante, o a cualquier otra persona, incluido un empleado del Contratante, derivada de la ejecución de la Obra o en la ejecución del Contrato, que no sean los aspectos a que se hace referencia en las salvedades de la Cláusula 22 del presente documento. </w:t>
      </w:r>
    </w:p>
    <w:p w14:paraId="798A718E" w14:textId="36157F3A" w:rsidR="006B5328" w:rsidRPr="0022556C" w:rsidRDefault="006B5328" w:rsidP="00D669DC">
      <w:pPr>
        <w:spacing w:after="0" w:line="259" w:lineRule="auto"/>
        <w:ind w:left="721"/>
        <w:jc w:val="left"/>
        <w:rPr>
          <w:rFonts w:ascii="Myriad Pro" w:hAnsi="Myriad Pro"/>
          <w:szCs w:val="22"/>
        </w:rPr>
      </w:pPr>
      <w:r w:rsidRPr="0022556C">
        <w:rPr>
          <w:rFonts w:ascii="Myriad Pro" w:hAnsi="Myriad Pro"/>
          <w:szCs w:val="22"/>
        </w:rPr>
        <w:t xml:space="preserve"> </w:t>
      </w:r>
      <w:r w:rsidRPr="0022556C">
        <w:rPr>
          <w:rFonts w:ascii="Myriad Pro" w:eastAsia="Calibri" w:hAnsi="Myriad Pro" w:cs="Calibri"/>
          <w:b/>
          <w:szCs w:val="22"/>
        </w:rPr>
        <w:tab/>
      </w:r>
      <w:r w:rsidRPr="0022556C">
        <w:rPr>
          <w:rFonts w:ascii="Myriad Pro" w:hAnsi="Myriad Pro"/>
          <w:szCs w:val="22"/>
        </w:rPr>
        <w:t xml:space="preserve">23.2 </w:t>
      </w:r>
      <w:r w:rsidRPr="00D669DC">
        <w:rPr>
          <w:rFonts w:ascii="Myriad Pro" w:hAnsi="Myriad Pro"/>
          <w:b/>
          <w:bCs/>
          <w:szCs w:val="22"/>
        </w:rPr>
        <w:tab/>
        <w:t>Monto mínimo del Seguro de Responsabilidad Civil</w:t>
      </w:r>
      <w:r w:rsidRPr="0022556C">
        <w:rPr>
          <w:rFonts w:ascii="Myriad Pro" w:hAnsi="Myriad Pro"/>
          <w:szCs w:val="22"/>
        </w:rPr>
        <w:t xml:space="preserve"> </w:t>
      </w:r>
    </w:p>
    <w:p w14:paraId="7F6839C7" w14:textId="59A265B9" w:rsidR="006B5328" w:rsidRPr="0022556C" w:rsidRDefault="006B5328" w:rsidP="00D669DC">
      <w:pPr>
        <w:spacing w:after="0" w:line="259" w:lineRule="auto"/>
        <w:ind w:left="720"/>
        <w:jc w:val="left"/>
        <w:rPr>
          <w:rFonts w:ascii="Myriad Pro" w:hAnsi="Myriad Pro"/>
          <w:szCs w:val="22"/>
        </w:rPr>
      </w:pPr>
      <w:r w:rsidRPr="0022556C">
        <w:rPr>
          <w:rFonts w:ascii="Myriad Pro" w:hAnsi="Myriad Pro"/>
          <w:szCs w:val="22"/>
        </w:rPr>
        <w:t xml:space="preserve">Dicho seguro se contratará con un asegurador en las condiciones aprobadas por el Contratante, aprobación que no será demorada irrazonablemente y el mismo tendrá como mínimo la suma especificada en el Contrato. El Contratista, cada vez que lo solicite el Contratante o el Ingeniero, mostrará al Ingeniero la póliza o pólizas de seguros y los recibos de pago de las primas corrientes. </w:t>
      </w:r>
    </w:p>
    <w:p w14:paraId="57BDF9B5" w14:textId="46949CAC" w:rsidR="006B5328" w:rsidRPr="0022556C" w:rsidRDefault="006B5328" w:rsidP="00D669DC">
      <w:pPr>
        <w:spacing w:after="0" w:line="259" w:lineRule="auto"/>
        <w:ind w:left="721"/>
        <w:jc w:val="left"/>
        <w:rPr>
          <w:rFonts w:ascii="Myriad Pro" w:hAnsi="Myriad Pro"/>
          <w:szCs w:val="22"/>
        </w:rPr>
      </w:pPr>
      <w:r w:rsidRPr="0022556C">
        <w:rPr>
          <w:rFonts w:ascii="Myriad Pro" w:hAnsi="Myriad Pro"/>
          <w:szCs w:val="22"/>
        </w:rPr>
        <w:t xml:space="preserve"> </w:t>
      </w:r>
      <w:r w:rsidR="00D669DC">
        <w:rPr>
          <w:rFonts w:ascii="Myriad Pro" w:hAnsi="Myriad Pro"/>
          <w:szCs w:val="22"/>
        </w:rPr>
        <w:tab/>
      </w:r>
      <w:r w:rsidRPr="0022556C">
        <w:rPr>
          <w:rFonts w:ascii="Myriad Pro" w:hAnsi="Myriad Pro"/>
          <w:szCs w:val="22"/>
        </w:rPr>
        <w:t xml:space="preserve">23.3 </w:t>
      </w:r>
      <w:r w:rsidRPr="0022556C">
        <w:rPr>
          <w:rFonts w:ascii="Myriad Pro" w:hAnsi="Myriad Pro"/>
          <w:szCs w:val="22"/>
        </w:rPr>
        <w:tab/>
      </w:r>
      <w:r w:rsidRPr="00D669DC">
        <w:rPr>
          <w:rFonts w:ascii="Myriad Pro" w:hAnsi="Myriad Pro"/>
          <w:b/>
          <w:bCs/>
          <w:szCs w:val="22"/>
        </w:rPr>
        <w:t>Cláusula de Indemnización al Contratante</w:t>
      </w:r>
      <w:r w:rsidRPr="0022556C">
        <w:rPr>
          <w:rFonts w:ascii="Myriad Pro" w:hAnsi="Myriad Pro"/>
          <w:szCs w:val="22"/>
        </w:rPr>
        <w:t xml:space="preserve"> </w:t>
      </w:r>
    </w:p>
    <w:p w14:paraId="2E216ED2"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53A52E80" w14:textId="4BCD6D70" w:rsidR="006B5328" w:rsidRDefault="006B5328" w:rsidP="006B5328">
      <w:pPr>
        <w:ind w:left="716" w:right="53"/>
        <w:rPr>
          <w:rFonts w:ascii="Myriad Pro" w:hAnsi="Myriad Pro"/>
          <w:szCs w:val="22"/>
        </w:rPr>
      </w:pPr>
      <w:r w:rsidRPr="0022556C">
        <w:rPr>
          <w:rFonts w:ascii="Myriad Pro" w:hAnsi="Myriad Pro"/>
          <w:szCs w:val="22"/>
        </w:rPr>
        <w:t xml:space="preserve">La póliza de seguros contendrá una Cláusula que disponga que, en caso de cualquier reclamación respecto de la cual el Contratista tuviese derecho a recibir indemnización en virtud de la póliza por causa presentada o interpuesta contra el Contratante, el asegurador indemnice al Contratante contra dichas reclamaciones y cualesquiera costas, cargos y gastos relacionados con las mismas. </w:t>
      </w:r>
    </w:p>
    <w:p w14:paraId="22EC4498" w14:textId="77777777" w:rsidR="00D669DC" w:rsidRPr="0022556C" w:rsidRDefault="00D669DC" w:rsidP="006B5328">
      <w:pPr>
        <w:ind w:left="716" w:right="53"/>
        <w:rPr>
          <w:rFonts w:ascii="Myriad Pro" w:hAnsi="Myriad Pro"/>
          <w:szCs w:val="22"/>
        </w:rPr>
      </w:pPr>
    </w:p>
    <w:p w14:paraId="3ED471A9" w14:textId="53DFCD22" w:rsidR="006B5328" w:rsidRPr="00D669DC" w:rsidRDefault="006B5328" w:rsidP="00D669DC">
      <w:pPr>
        <w:spacing w:after="0" w:line="259" w:lineRule="auto"/>
        <w:ind w:left="721"/>
        <w:jc w:val="left"/>
        <w:rPr>
          <w:rFonts w:ascii="Myriad Pro" w:hAnsi="Myriad Pro"/>
          <w:b/>
          <w:bCs/>
          <w:szCs w:val="22"/>
        </w:rPr>
      </w:pPr>
      <w:r w:rsidRPr="00F85A31">
        <w:rPr>
          <w:rFonts w:ascii="Myriad Pro" w:hAnsi="Myriad Pro"/>
          <w:b/>
          <w:bCs/>
          <w:szCs w:val="22"/>
        </w:rPr>
        <w:t xml:space="preserve"> 24. </w:t>
      </w:r>
      <w:r w:rsidRPr="00F85A31">
        <w:rPr>
          <w:rFonts w:ascii="Myriad Pro" w:hAnsi="Myriad Pro"/>
          <w:b/>
          <w:bCs/>
          <w:szCs w:val="22"/>
        </w:rPr>
        <w:tab/>
        <w:t>ACCIDENTES</w:t>
      </w:r>
      <w:r w:rsidRPr="00D669DC">
        <w:rPr>
          <w:rFonts w:ascii="Myriad Pro" w:hAnsi="Myriad Pro"/>
          <w:b/>
          <w:bCs/>
          <w:szCs w:val="22"/>
        </w:rPr>
        <w:t xml:space="preserve"> DE TRABAJO O LESIONES DEL PERSONAL </w:t>
      </w:r>
    </w:p>
    <w:p w14:paraId="77194099"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1ED0367A" w14:textId="77777777" w:rsidR="006B5328" w:rsidRPr="0022556C" w:rsidRDefault="006B5328" w:rsidP="006B5328">
      <w:pPr>
        <w:numPr>
          <w:ilvl w:val="0"/>
          <w:numId w:val="28"/>
        </w:numPr>
        <w:spacing w:before="0" w:after="5" w:line="248" w:lineRule="auto"/>
        <w:ind w:right="27" w:hanging="360"/>
        <w:jc w:val="left"/>
        <w:rPr>
          <w:rFonts w:ascii="Myriad Pro" w:hAnsi="Myriad Pro"/>
          <w:szCs w:val="22"/>
        </w:rPr>
      </w:pPr>
      <w:r w:rsidRPr="0022556C">
        <w:rPr>
          <w:rFonts w:ascii="Myriad Pro" w:hAnsi="Myriad Pro"/>
          <w:szCs w:val="22"/>
        </w:rPr>
        <w:t xml:space="preserve">El Contratante no será responsable por o respecto de cualesquiera daños o compensaciones pagaderos/as por ley en relación o por consecuencia de cualquier accidente o lesión de cualquier trabajador o persona empleada por el Contratista o cualquier subcontratista, a menos que el accidente o la lesión sea el resultado de cualquier acto u omisión del Contratante, sus agentes o servidores. El Contratista indemnizará, mantendrá a salvo y defenderá al Contratante contra cualquiera de esos daños y compensaciones, salvo lo antedicho y contra toda reclamación, proceso, costos, cargos y gastos de cualquier índole en relación con ellos. </w:t>
      </w:r>
    </w:p>
    <w:p w14:paraId="34C6BAC4"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46F7BFE1" w14:textId="77777777" w:rsidR="006B5328" w:rsidRPr="0022556C" w:rsidRDefault="006B5328" w:rsidP="006B5328">
      <w:pPr>
        <w:numPr>
          <w:ilvl w:val="0"/>
          <w:numId w:val="28"/>
        </w:numPr>
        <w:spacing w:before="0" w:after="0" w:line="259" w:lineRule="auto"/>
        <w:ind w:right="27" w:hanging="360"/>
        <w:jc w:val="left"/>
        <w:rPr>
          <w:rFonts w:ascii="Myriad Pro" w:hAnsi="Myriad Pro"/>
          <w:szCs w:val="22"/>
        </w:rPr>
      </w:pPr>
      <w:r w:rsidRPr="0022556C">
        <w:rPr>
          <w:rFonts w:ascii="Myriad Pro" w:hAnsi="Myriad Pro"/>
          <w:szCs w:val="22"/>
          <w:u w:val="single" w:color="000000"/>
        </w:rPr>
        <w:t>Seguro contra accidentes, etc., de los trabajadores</w:t>
      </w:r>
      <w:r w:rsidRPr="0022556C">
        <w:rPr>
          <w:rFonts w:ascii="Myriad Pro" w:hAnsi="Myriad Pro"/>
          <w:szCs w:val="22"/>
        </w:rPr>
        <w:t xml:space="preserve">  </w:t>
      </w:r>
    </w:p>
    <w:p w14:paraId="2988E9F0"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048375CE" w14:textId="77777777" w:rsidR="006B5328" w:rsidRPr="0022556C" w:rsidRDefault="006B5328" w:rsidP="006B5328">
      <w:pPr>
        <w:ind w:left="1091" w:right="53"/>
        <w:rPr>
          <w:rFonts w:ascii="Myriad Pro" w:hAnsi="Myriad Pro"/>
          <w:szCs w:val="22"/>
        </w:rPr>
      </w:pPr>
      <w:r w:rsidRPr="0022556C">
        <w:rPr>
          <w:rFonts w:ascii="Myriad Pro" w:hAnsi="Myriad Pro"/>
          <w:szCs w:val="22"/>
        </w:rPr>
        <w:t xml:space="preserve">El Contratista tomará un seguro que cubra dicha responsabilidad con un asegurador aprobado por el Contratante, aprobación que no será irrazonablemente demorada; mantendrá dicho seguro por todo el período que tenga empleados en la Obra y mostrará al Ingeniero, cuando se le solicite, dicha póliza de seguros y el recibo de pago de la prima corriente. </w:t>
      </w:r>
      <w:proofErr w:type="spellStart"/>
      <w:r w:rsidRPr="0022556C">
        <w:rPr>
          <w:rFonts w:ascii="Myriad Pro" w:hAnsi="Myriad Pro"/>
          <w:szCs w:val="22"/>
        </w:rPr>
        <w:t>Aún</w:t>
      </w:r>
      <w:proofErr w:type="spellEnd"/>
      <w:r w:rsidRPr="0022556C">
        <w:rPr>
          <w:rFonts w:ascii="Myriad Pro" w:hAnsi="Myriad Pro"/>
          <w:szCs w:val="22"/>
        </w:rPr>
        <w:t xml:space="preserve"> cuando, en lo que respecta a cualesquiera personas empleadas por algún subcontratista, quede satisfecha la obligación del Contratista de asegurar como se señala anteriormente contra responsabilidad respecto de dichas personas de manera que el Contratante reciba indemnización con arreglo a dicha póliza, el Contratista pedirá a ese subcontratista que muestre al Ingeniero dicha póliza de seguro cuando se le solicite, así como el recibo correspondiente a la prima corriente y hará que se incluya una Cláusula a estos efectos en el Contrato que suscriba con el subcontratista. </w:t>
      </w:r>
    </w:p>
    <w:p w14:paraId="424B1C9A"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32D41121" w14:textId="5D104C11" w:rsidR="006B5328" w:rsidRPr="0022556C" w:rsidRDefault="006B5328" w:rsidP="00D669DC">
      <w:pPr>
        <w:spacing w:after="0" w:line="259" w:lineRule="auto"/>
        <w:jc w:val="left"/>
        <w:rPr>
          <w:rFonts w:ascii="Myriad Pro" w:hAnsi="Myriad Pro"/>
          <w:szCs w:val="22"/>
        </w:rPr>
      </w:pPr>
      <w:r w:rsidRPr="00F85A31">
        <w:rPr>
          <w:rFonts w:ascii="Myriad Pro" w:hAnsi="Myriad Pro"/>
          <w:b/>
          <w:bCs/>
          <w:szCs w:val="22"/>
        </w:rPr>
        <w:t xml:space="preserve"> 25. </w:t>
      </w:r>
      <w:r w:rsidRPr="00F85A31">
        <w:rPr>
          <w:rFonts w:ascii="Myriad Pro" w:hAnsi="Myriad Pro"/>
          <w:b/>
          <w:bCs/>
          <w:szCs w:val="22"/>
        </w:rPr>
        <w:tab/>
        <w:t>SOLUCIÓN</w:t>
      </w:r>
      <w:r w:rsidRPr="00D669DC">
        <w:rPr>
          <w:rFonts w:ascii="Myriad Pro" w:hAnsi="Myriad Pro"/>
          <w:b/>
          <w:bCs/>
          <w:szCs w:val="22"/>
        </w:rPr>
        <w:t xml:space="preserve"> CUANDO EL CONTRATISTA NO ADQUIERE UN SEGURO</w:t>
      </w:r>
      <w:r w:rsidRPr="0022556C">
        <w:rPr>
          <w:rFonts w:ascii="Myriad Pro" w:hAnsi="Myriad Pro"/>
          <w:szCs w:val="22"/>
        </w:rPr>
        <w:t xml:space="preserve">  </w:t>
      </w:r>
    </w:p>
    <w:p w14:paraId="0CA1F54F"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3C4C94C4"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Si el Contratista no tomara o mantuviera vigente alguno de los seguros a que se hace referencia en las Cláusulas 21, 23 y 24 del presente documento, o cualquier otro seguro que se le exija que adquiera en virtud de las condiciones del Contrato, el Contratante podrá en cualquiera de esos casos tomar y mantener vigente cualquiera de esos seguros y pagar la prima que sea necesaria a dichos efectos, así como deducir periódicamente la suma pagada por el Contratante con cargo a cualquier deuda al Contratista o recuperar dicha suma como deuda del Contratista. </w:t>
      </w:r>
    </w:p>
    <w:p w14:paraId="60F3FE77"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48A6356F" w14:textId="554301A4" w:rsidR="006B5328" w:rsidRPr="00F85A31" w:rsidRDefault="006B5328" w:rsidP="00D669DC">
      <w:pPr>
        <w:spacing w:after="0" w:line="259" w:lineRule="auto"/>
        <w:jc w:val="left"/>
        <w:rPr>
          <w:rFonts w:ascii="Myriad Pro" w:hAnsi="Myriad Pro"/>
          <w:b/>
          <w:bCs/>
          <w:szCs w:val="22"/>
        </w:rPr>
      </w:pPr>
      <w:r w:rsidRPr="00F85A31">
        <w:rPr>
          <w:rFonts w:ascii="Myriad Pro" w:hAnsi="Myriad Pro"/>
          <w:b/>
          <w:bCs/>
          <w:szCs w:val="22"/>
        </w:rPr>
        <w:t xml:space="preserve"> 26. </w:t>
      </w:r>
      <w:r w:rsidRPr="00F85A31">
        <w:rPr>
          <w:rFonts w:ascii="Myriad Pro" w:hAnsi="Myriad Pro"/>
          <w:b/>
          <w:bCs/>
          <w:szCs w:val="22"/>
        </w:rPr>
        <w:tab/>
        <w:t xml:space="preserve">CUMPLIMIENTO DE ESTATUTOS, REGLAMENTOS, ETC </w:t>
      </w:r>
    </w:p>
    <w:p w14:paraId="2B5CB8AB"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1F254DB1" w14:textId="77777777" w:rsidR="006B5328" w:rsidRPr="0022556C" w:rsidRDefault="006B5328" w:rsidP="006B5328">
      <w:pPr>
        <w:numPr>
          <w:ilvl w:val="0"/>
          <w:numId w:val="29"/>
        </w:numPr>
        <w:spacing w:before="0" w:after="5" w:line="248" w:lineRule="auto"/>
        <w:ind w:right="53" w:hanging="360"/>
        <w:rPr>
          <w:rFonts w:ascii="Myriad Pro" w:hAnsi="Myriad Pro"/>
          <w:szCs w:val="22"/>
        </w:rPr>
      </w:pPr>
      <w:r w:rsidRPr="0022556C">
        <w:rPr>
          <w:rFonts w:ascii="Myriad Pro" w:hAnsi="Myriad Pro"/>
          <w:szCs w:val="22"/>
        </w:rPr>
        <w:t xml:space="preserve">El Contratista hará todas las notificaciones y pagará cuantos honorarios y cargos se exijan que sean efectuados en cualesquiera estatutos, ordenanzas, leyes, reglamentos o decretos-ley nacionales o estatales, o cualquier autoridad local o debidamente constituida en relación con la ejecución de la Obra o de cualquier Obra Temporal y en los reglamentos de todo organismo o empresa pública cuyos bienes o derechos se vean afectados o se puedan ver afectados de alguna manera por la Obra o por las Obras Temporales. </w:t>
      </w:r>
    </w:p>
    <w:p w14:paraId="75224368"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3E80F141" w14:textId="77777777" w:rsidR="006B5328" w:rsidRPr="0022556C" w:rsidRDefault="006B5328" w:rsidP="006B5328">
      <w:pPr>
        <w:numPr>
          <w:ilvl w:val="0"/>
          <w:numId w:val="29"/>
        </w:numPr>
        <w:spacing w:before="0" w:after="5" w:line="248" w:lineRule="auto"/>
        <w:ind w:right="53" w:hanging="360"/>
        <w:rPr>
          <w:rFonts w:ascii="Myriad Pro" w:hAnsi="Myriad Pro"/>
          <w:szCs w:val="22"/>
        </w:rPr>
      </w:pPr>
      <w:r w:rsidRPr="0022556C">
        <w:rPr>
          <w:rFonts w:ascii="Myriad Pro" w:hAnsi="Myriad Pro"/>
          <w:szCs w:val="22"/>
        </w:rPr>
        <w:t xml:space="preserve">El Contratista acatará en todos los aspectos dichos estatutos, ordenanzas, leyes, reglamentos, decretos-ley o requisitos de cualquier autoridad local o de otra índole que sea aplicable a la Obra y mantendrá al Contratante indemne contra toda multa y responsabilidad de cualquier índole en caso de violación de cualquiera de esos estatutos, ordenanzas, leyes, regulaciones, decretos-ley u otras normas. </w:t>
      </w:r>
    </w:p>
    <w:p w14:paraId="61B63E80" w14:textId="06A2C5C7" w:rsidR="006B5328" w:rsidRPr="00F85A31" w:rsidRDefault="006B5328" w:rsidP="00D669DC">
      <w:pPr>
        <w:spacing w:after="0" w:line="259" w:lineRule="auto"/>
        <w:jc w:val="left"/>
        <w:rPr>
          <w:rFonts w:ascii="Myriad Pro" w:hAnsi="Myriad Pro"/>
          <w:b/>
          <w:bCs/>
          <w:szCs w:val="22"/>
        </w:rPr>
      </w:pPr>
      <w:r w:rsidRPr="00F85A31">
        <w:rPr>
          <w:rFonts w:ascii="Myriad Pro" w:hAnsi="Myriad Pro"/>
          <w:b/>
          <w:bCs/>
          <w:szCs w:val="22"/>
        </w:rPr>
        <w:t xml:space="preserve"> 27. </w:t>
      </w:r>
      <w:r w:rsidRPr="00F85A31">
        <w:rPr>
          <w:rFonts w:ascii="Myriad Pro" w:hAnsi="Myriad Pro"/>
          <w:b/>
          <w:bCs/>
          <w:szCs w:val="22"/>
        </w:rPr>
        <w:tab/>
        <w:t xml:space="preserve">FÓSILES, ETC </w:t>
      </w:r>
    </w:p>
    <w:p w14:paraId="2788983B"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3E44E035"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Todos los fósiles, monedas, artículos de valor o antigüedades y estructuras u otros restos o piezas de interés geológico o arqueológico descubiertos en el Sitio de la Obra serán considerados, entre el Contratante y el Contratista, propiedad del Contratante y el Contratista tomará las debidas precauciones para impedir que sus trabajadores o cualquier otra persona extraiga o dañe ese artículo o pieza, e inmediatamente después que se descubra y antes de extraerlo pondrá en conocimiento del Contratante dicho descubrimiento y cumplirá por cuenta del Contratante las órdenes del Ingeniero sobre el destino que se le deba dar. </w:t>
      </w:r>
    </w:p>
    <w:p w14:paraId="641A5610" w14:textId="2D8A0490" w:rsidR="006B5328" w:rsidRPr="00F85A31" w:rsidRDefault="006B5328" w:rsidP="00D669DC">
      <w:pPr>
        <w:spacing w:after="0" w:line="259" w:lineRule="auto"/>
        <w:jc w:val="left"/>
        <w:rPr>
          <w:rFonts w:ascii="Myriad Pro" w:hAnsi="Myriad Pro"/>
          <w:b/>
          <w:bCs/>
          <w:szCs w:val="22"/>
        </w:rPr>
      </w:pPr>
      <w:r w:rsidRPr="00F85A31">
        <w:rPr>
          <w:rFonts w:ascii="Myriad Pro" w:hAnsi="Myriad Pro"/>
          <w:b/>
          <w:bCs/>
          <w:szCs w:val="22"/>
        </w:rPr>
        <w:t xml:space="preserve"> 28. </w:t>
      </w:r>
      <w:r w:rsidRPr="00F85A31">
        <w:rPr>
          <w:rFonts w:ascii="Myriad Pro" w:hAnsi="Myriad Pro"/>
          <w:b/>
          <w:bCs/>
          <w:szCs w:val="22"/>
        </w:rPr>
        <w:tab/>
        <w:t xml:space="preserve">DERECHOS DE AUTOR, PATENTES Y OTROS DERECHOS DE PROPIEDAD Y REGALÍAS </w:t>
      </w:r>
    </w:p>
    <w:p w14:paraId="6164916E" w14:textId="77777777" w:rsidR="006B5328" w:rsidRPr="00D669DC" w:rsidRDefault="006B5328" w:rsidP="006B5328">
      <w:pPr>
        <w:spacing w:after="16" w:line="259" w:lineRule="auto"/>
        <w:jc w:val="left"/>
        <w:rPr>
          <w:rFonts w:ascii="Myriad Pro" w:hAnsi="Myriad Pro"/>
          <w:b/>
          <w:bCs/>
          <w:szCs w:val="22"/>
        </w:rPr>
      </w:pPr>
      <w:r w:rsidRPr="00D669DC">
        <w:rPr>
          <w:rFonts w:ascii="Myriad Pro" w:hAnsi="Myriad Pro"/>
          <w:b/>
          <w:bCs/>
          <w:szCs w:val="22"/>
        </w:rPr>
        <w:t xml:space="preserve"> </w:t>
      </w:r>
    </w:p>
    <w:p w14:paraId="6A2C1F32" w14:textId="77777777" w:rsidR="006B5328" w:rsidRPr="0022556C" w:rsidRDefault="006B5328" w:rsidP="006B5328">
      <w:pPr>
        <w:numPr>
          <w:ilvl w:val="0"/>
          <w:numId w:val="30"/>
        </w:numPr>
        <w:spacing w:before="0" w:after="5" w:line="248" w:lineRule="auto"/>
        <w:ind w:right="53" w:hanging="360"/>
        <w:rPr>
          <w:rFonts w:ascii="Myriad Pro" w:hAnsi="Myriad Pro"/>
          <w:szCs w:val="22"/>
        </w:rPr>
      </w:pPr>
      <w:r w:rsidRPr="0022556C">
        <w:rPr>
          <w:rFonts w:ascii="Myriad Pro" w:hAnsi="Myriad Pro"/>
          <w:szCs w:val="22"/>
        </w:rPr>
        <w:t xml:space="preserve">El Contratista mantendrá indemne e indemnizará totalmente al Contratante por o contra toda reclamación y actuaciones debidas a, o causadas por violación de algún derecho de patente, marca o nombre registrado u otro derecho protegido respecto de cualquier planta, equipo, máquina, obra o material utilizado para o en relación con la Obra o las Obras Temporales y contra toda reclamación, demanda, actuaciones, daños, costos, cargos y gastos de cualquier tipo a ese respecto o en relación con esto, salvo cuando dicha violación sea el resultado de la ejecución de un diseño o especificación técnica provista por el Ingeniero. </w:t>
      </w:r>
    </w:p>
    <w:p w14:paraId="39B5B321"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0AA5DD65" w14:textId="77777777" w:rsidR="006B5328" w:rsidRPr="0022556C" w:rsidRDefault="006B5328" w:rsidP="006B5328">
      <w:pPr>
        <w:numPr>
          <w:ilvl w:val="0"/>
          <w:numId w:val="30"/>
        </w:numPr>
        <w:spacing w:before="0" w:after="5" w:line="248" w:lineRule="auto"/>
        <w:ind w:right="53" w:hanging="360"/>
        <w:rPr>
          <w:rFonts w:ascii="Myriad Pro" w:hAnsi="Myriad Pro"/>
          <w:szCs w:val="22"/>
        </w:rPr>
      </w:pPr>
      <w:r w:rsidRPr="0022556C">
        <w:rPr>
          <w:rFonts w:ascii="Myriad Pro" w:hAnsi="Myriad Pro"/>
          <w:szCs w:val="22"/>
        </w:rPr>
        <w:t xml:space="preserve">Salvo que se indique lo contrario, el Contratista pagará cualesquiera derechos de tonelaje u otros cánones, alquiler u otros pagos o compensación, si los hubiere, para obtener la piedra, arena, grava, arcilla u otros materiales necesarios para la Obra o las Obras Temporales. </w:t>
      </w:r>
    </w:p>
    <w:p w14:paraId="4BA1EBE9" w14:textId="23CE3338" w:rsidR="006B5328" w:rsidRPr="00F85A31" w:rsidRDefault="006B5328" w:rsidP="00D669DC">
      <w:pPr>
        <w:spacing w:after="0" w:line="259" w:lineRule="auto"/>
        <w:jc w:val="left"/>
        <w:rPr>
          <w:rFonts w:ascii="Myriad Pro" w:hAnsi="Myriad Pro"/>
          <w:b/>
          <w:bCs/>
          <w:szCs w:val="22"/>
        </w:rPr>
      </w:pPr>
      <w:r w:rsidRPr="00F85A31">
        <w:rPr>
          <w:rFonts w:ascii="Myriad Pro" w:hAnsi="Myriad Pro"/>
          <w:b/>
          <w:bCs/>
          <w:szCs w:val="22"/>
        </w:rPr>
        <w:t xml:space="preserve"> 29. </w:t>
      </w:r>
      <w:r w:rsidRPr="00F85A31">
        <w:rPr>
          <w:rFonts w:ascii="Myriad Pro" w:hAnsi="Myriad Pro"/>
          <w:b/>
          <w:bCs/>
          <w:szCs w:val="22"/>
        </w:rPr>
        <w:tab/>
        <w:t xml:space="preserve">INTERFERENCIA CON EL TRÁFICO Y LAS PROPIEDADES VECINAS  </w:t>
      </w:r>
    </w:p>
    <w:p w14:paraId="1DE42655"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549F58CE" w14:textId="0FE91B88" w:rsidR="006B5328" w:rsidRPr="0022556C" w:rsidRDefault="006B5328" w:rsidP="006B5328">
      <w:pPr>
        <w:ind w:left="716" w:right="53"/>
        <w:rPr>
          <w:rFonts w:ascii="Myriad Pro" w:hAnsi="Myriad Pro"/>
          <w:szCs w:val="22"/>
        </w:rPr>
      </w:pPr>
      <w:r w:rsidRPr="0022556C">
        <w:rPr>
          <w:rFonts w:ascii="Myriad Pro" w:hAnsi="Myriad Pro"/>
          <w:szCs w:val="22"/>
        </w:rPr>
        <w:t xml:space="preserve">Todas las operaciones necesarias para la ejecución de la Obra o para la construcción de cualquier Obra Temporal se llevarán a cabo hasta donde lo permita el cumplimiento de los requisitos del Contrato, de manera tal que no interfieran innecesaria o indebidamente con la conveniencia pública o el acceso a las vías o senderos públicos o privados o de propiedades, su utilización u ocupación, </w:t>
      </w:r>
      <w:r w:rsidR="00D669DC" w:rsidRPr="0022556C">
        <w:rPr>
          <w:rFonts w:ascii="Myriad Pro" w:hAnsi="Myriad Pro"/>
          <w:szCs w:val="22"/>
        </w:rPr>
        <w:t>ya pertenezcan</w:t>
      </w:r>
      <w:r w:rsidRPr="0022556C">
        <w:rPr>
          <w:rFonts w:ascii="Myriad Pro" w:hAnsi="Myriad Pro"/>
          <w:szCs w:val="22"/>
        </w:rPr>
        <w:t xml:space="preserve"> al Contratante o a cualquier otra persona. El Contratista mantendrá a salvo e indemnizará al Contratante con respecto a toda reclamación, demanda, actuación, daño, costos, cargos y gastos que se deriven de tales asuntos o guarden relación con éstos en la medida en que el Contratista sea responsable de los mismos. </w:t>
      </w:r>
    </w:p>
    <w:p w14:paraId="33E2B4BA" w14:textId="388FA484" w:rsidR="006B5328" w:rsidRPr="00F85A31" w:rsidRDefault="006B5328" w:rsidP="00D669DC">
      <w:pPr>
        <w:spacing w:after="0" w:line="259" w:lineRule="auto"/>
        <w:jc w:val="left"/>
        <w:rPr>
          <w:rFonts w:ascii="Myriad Pro" w:hAnsi="Myriad Pro"/>
          <w:b/>
          <w:bCs/>
          <w:szCs w:val="22"/>
        </w:rPr>
      </w:pPr>
      <w:r w:rsidRPr="00F85A31">
        <w:rPr>
          <w:rFonts w:ascii="Myriad Pro" w:hAnsi="Myriad Pro"/>
          <w:b/>
          <w:bCs/>
          <w:szCs w:val="22"/>
        </w:rPr>
        <w:t xml:space="preserve"> 30. </w:t>
      </w:r>
      <w:r w:rsidRPr="00F85A31">
        <w:rPr>
          <w:rFonts w:ascii="Myriad Pro" w:hAnsi="Myriad Pro"/>
          <w:b/>
          <w:bCs/>
          <w:szCs w:val="22"/>
        </w:rPr>
        <w:tab/>
        <w:t xml:space="preserve">TRÁFICO EXTRAORDINARIO Y CARGAS ESPECIALES </w:t>
      </w:r>
    </w:p>
    <w:p w14:paraId="1B3C22F5" w14:textId="77777777" w:rsidR="006B5328" w:rsidRPr="00D669DC" w:rsidRDefault="006B5328" w:rsidP="006B5328">
      <w:pPr>
        <w:spacing w:after="16" w:line="259" w:lineRule="auto"/>
        <w:jc w:val="left"/>
        <w:rPr>
          <w:rFonts w:ascii="Myriad Pro" w:hAnsi="Myriad Pro"/>
          <w:b/>
          <w:bCs/>
          <w:szCs w:val="22"/>
        </w:rPr>
      </w:pPr>
      <w:r w:rsidRPr="00D669DC">
        <w:rPr>
          <w:rFonts w:ascii="Myriad Pro" w:hAnsi="Myriad Pro"/>
          <w:b/>
          <w:bCs/>
          <w:szCs w:val="22"/>
        </w:rPr>
        <w:t xml:space="preserve"> </w:t>
      </w:r>
    </w:p>
    <w:p w14:paraId="6D15DBA1" w14:textId="77777777" w:rsidR="006B5328" w:rsidRPr="0022556C" w:rsidRDefault="006B5328" w:rsidP="006B5328">
      <w:pPr>
        <w:numPr>
          <w:ilvl w:val="0"/>
          <w:numId w:val="31"/>
        </w:numPr>
        <w:spacing w:before="0" w:after="5" w:line="248" w:lineRule="auto"/>
        <w:ind w:right="53" w:hanging="360"/>
        <w:rPr>
          <w:rFonts w:ascii="Myriad Pro" w:hAnsi="Myriad Pro"/>
          <w:szCs w:val="22"/>
        </w:rPr>
      </w:pPr>
      <w:r w:rsidRPr="0022556C">
        <w:rPr>
          <w:rFonts w:ascii="Myriad Pro" w:hAnsi="Myriad Pro"/>
          <w:szCs w:val="22"/>
        </w:rPr>
        <w:t xml:space="preserve">El Contratista utilizará todos los medios razonables para impedir que alguna de las carreteras o puentes que se comunican con las rutas que llevan al Sitio de la Obra o estén en él, sean dañados o perjudicados por el tráfico de los vehículos del Contratista o de alguno de sus subcontratistas y, en particular, seleccionará, escogerá y utilizará rutas y vehículos, restringirá y distribuirá la carga de manera que el tráfico extraordinario que inevitablemente resulte de la remoción de elementos de construcción o materiales del Sitio de la Obra o hacia él se limite en la medida en que razonablemente sea posible y no se ocasionen daños o perjuicios innecesarios a dichas carreteras y puentes. </w:t>
      </w:r>
    </w:p>
    <w:p w14:paraId="7A97AC64"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27BD70BD" w14:textId="017E4610" w:rsidR="006B5328" w:rsidRDefault="006B5328" w:rsidP="006B5328">
      <w:pPr>
        <w:numPr>
          <w:ilvl w:val="0"/>
          <w:numId w:val="31"/>
        </w:numPr>
        <w:spacing w:before="0" w:after="5" w:line="248" w:lineRule="auto"/>
        <w:ind w:right="53" w:hanging="360"/>
        <w:rPr>
          <w:rFonts w:ascii="Myriad Pro" w:hAnsi="Myriad Pro"/>
          <w:szCs w:val="22"/>
        </w:rPr>
      </w:pPr>
      <w:r w:rsidRPr="0022556C">
        <w:rPr>
          <w:rFonts w:ascii="Myriad Pro" w:hAnsi="Myriad Pro"/>
          <w:szCs w:val="22"/>
        </w:rPr>
        <w:t xml:space="preserve">Si el Contratista estimara necesario trasladar alguna carga de elementos de construcción, maquinaria, unidades prefabricadas o partes de unidades de la obra o cualquier otra cosa por partes de una carretera o puente, actividad que podría dañar dicha carretera o puente si no se protegiera o reforzara especialmente, el Contratista, antes de trasladar la carga por dicha carretera o dicho puente, salvo en la medida en que en el Contrato se disponga de otro modo, tendrá la responsabilidad de pagar el costo del reforzamiento de dicho puente o de modificar o mejorar dicha carretera para evitar dichos daños, e indemnizará y mantendrá al Contratante indemnizado contra toda reclamación por daños causados a dicha carretera o a dicho puente por dicho traslado, incluso contra reclamaciones que se hagan directamente al Contratante y además negociará y pagará todas las reclamaciones que se deriven exclusivamente de dichos daños. </w:t>
      </w:r>
    </w:p>
    <w:p w14:paraId="4B7386B2" w14:textId="77777777" w:rsidR="00D669DC" w:rsidRDefault="00D669DC" w:rsidP="00D669DC">
      <w:pPr>
        <w:pStyle w:val="Prrafodelista"/>
        <w:rPr>
          <w:rFonts w:ascii="Myriad Pro" w:hAnsi="Myriad Pro"/>
          <w:szCs w:val="22"/>
        </w:rPr>
      </w:pPr>
    </w:p>
    <w:p w14:paraId="347472E6" w14:textId="5ECD352F" w:rsidR="006B5328" w:rsidRPr="00F85A31" w:rsidRDefault="006B5328" w:rsidP="00D669DC">
      <w:pPr>
        <w:spacing w:after="0" w:line="259" w:lineRule="auto"/>
        <w:jc w:val="left"/>
        <w:rPr>
          <w:rFonts w:ascii="Myriad Pro" w:hAnsi="Myriad Pro"/>
          <w:b/>
          <w:bCs/>
          <w:szCs w:val="22"/>
        </w:rPr>
      </w:pPr>
      <w:r w:rsidRPr="00F85A31">
        <w:rPr>
          <w:rFonts w:ascii="Myriad Pro" w:hAnsi="Myriad Pro"/>
          <w:b/>
          <w:bCs/>
          <w:szCs w:val="22"/>
        </w:rPr>
        <w:t xml:space="preserve"> 31. </w:t>
      </w:r>
      <w:r w:rsidRPr="00F85A31">
        <w:rPr>
          <w:rFonts w:ascii="Myriad Pro" w:hAnsi="Myriad Pro"/>
          <w:b/>
          <w:bCs/>
          <w:szCs w:val="22"/>
        </w:rPr>
        <w:tab/>
        <w:t xml:space="preserve">OPORTUNIDADES PARA OTROS CONTRATISTAS </w:t>
      </w:r>
    </w:p>
    <w:p w14:paraId="7268AB0E"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1B04368C" w14:textId="77777777" w:rsidR="00D669DC" w:rsidRDefault="006B5328" w:rsidP="00D669DC">
      <w:pPr>
        <w:ind w:left="716" w:right="53"/>
        <w:rPr>
          <w:rFonts w:ascii="Myriad Pro" w:hAnsi="Myriad Pro"/>
          <w:szCs w:val="22"/>
        </w:rPr>
      </w:pPr>
      <w:r w:rsidRPr="0022556C">
        <w:rPr>
          <w:rFonts w:ascii="Myriad Pro" w:hAnsi="Myriad Pro"/>
          <w:szCs w:val="22"/>
        </w:rPr>
        <w:t xml:space="preserve">El Contratista, conforme a los requisitos del Ingeniero, brindará oportunidades equitativas a cualquier otro contratista empleado por el Contratante, así como a los trabajadores de dicho contratista o del Contratante o de cualquier otra autoridad debidamente constituida que pueda emplearse en la ejecución en el Sitio de la Obra o cerca de éste, para llevar a cabo su labor o cualesquiera otros trabajos no incluidos en el Contrato o ejecutar algún Contrato que el Contratante pueda concertar en relación con la Obra o en apoyo de la misma. Si los trabajos de otros contratistas del Contratante, como se señala anteriormente, suponen algún gasto directo del Contratista como resultado de la utilización de sus instalaciones en el Sitio de la Obra, el Contratante considerará el pago al Contratista de suma o sumas que pueda recomendar el Ingeniero. </w:t>
      </w:r>
    </w:p>
    <w:p w14:paraId="45E2805F" w14:textId="13590547" w:rsidR="006B5328" w:rsidRPr="00F85A31" w:rsidRDefault="006B5328" w:rsidP="00F85A31">
      <w:pPr>
        <w:spacing w:after="0" w:line="259" w:lineRule="auto"/>
        <w:jc w:val="left"/>
        <w:rPr>
          <w:rFonts w:ascii="Myriad Pro" w:hAnsi="Myriad Pro"/>
          <w:b/>
          <w:bCs/>
          <w:szCs w:val="22"/>
        </w:rPr>
      </w:pPr>
      <w:r w:rsidRPr="00F85A31">
        <w:rPr>
          <w:rFonts w:ascii="Myriad Pro" w:hAnsi="Myriad Pro"/>
          <w:b/>
          <w:bCs/>
          <w:szCs w:val="22"/>
        </w:rPr>
        <w:t xml:space="preserve">32. </w:t>
      </w:r>
      <w:r w:rsidRPr="00F85A31">
        <w:rPr>
          <w:rFonts w:ascii="Myriad Pro" w:hAnsi="Myriad Pro"/>
          <w:b/>
          <w:bCs/>
          <w:szCs w:val="22"/>
        </w:rPr>
        <w:tab/>
        <w:t xml:space="preserve">DEBER DEL CONTRATISTA </w:t>
      </w:r>
      <w:r w:rsidR="00D669DC" w:rsidRPr="00F85A31">
        <w:rPr>
          <w:rFonts w:ascii="Myriad Pro" w:hAnsi="Myriad Pro"/>
          <w:b/>
          <w:bCs/>
          <w:szCs w:val="22"/>
        </w:rPr>
        <w:t>DE MANTENER</w:t>
      </w:r>
      <w:r w:rsidRPr="00F85A31">
        <w:rPr>
          <w:rFonts w:ascii="Myriad Pro" w:hAnsi="Myriad Pro"/>
          <w:b/>
          <w:bCs/>
          <w:szCs w:val="22"/>
        </w:rPr>
        <w:t xml:space="preserve"> LIMPIO EL SITIO DE LA OBRA </w:t>
      </w:r>
    </w:p>
    <w:p w14:paraId="1D6388B7"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34399F6D" w14:textId="77777777" w:rsidR="00FA1445" w:rsidRDefault="006B5328" w:rsidP="00FA1445">
      <w:pPr>
        <w:ind w:left="716" w:right="53"/>
        <w:rPr>
          <w:rFonts w:ascii="Myriad Pro" w:hAnsi="Myriad Pro"/>
          <w:szCs w:val="22"/>
        </w:rPr>
      </w:pPr>
      <w:r w:rsidRPr="0022556C">
        <w:rPr>
          <w:rFonts w:ascii="Myriad Pro" w:hAnsi="Myriad Pro"/>
          <w:szCs w:val="22"/>
        </w:rPr>
        <w:t xml:space="preserve">Mientras se ejecute la Obra, el Contratista mantendrá el Sitio de la Obra convenientemente libre de toda obstrucción innecesaria y almacenará o evacuará cualquier elemento de construcción o material sobrante, y además despejará y trasladará del Sitio de la Obra cualquier escombro, basura u obra provisional que no necesite más. </w:t>
      </w:r>
    </w:p>
    <w:p w14:paraId="02827675" w14:textId="3E96A4B6" w:rsidR="006B5328" w:rsidRPr="00F85A31" w:rsidRDefault="006B5328" w:rsidP="00F85A31">
      <w:pPr>
        <w:spacing w:after="0" w:line="259" w:lineRule="auto"/>
        <w:jc w:val="left"/>
        <w:rPr>
          <w:rFonts w:ascii="Myriad Pro" w:hAnsi="Myriad Pro"/>
          <w:b/>
          <w:bCs/>
          <w:szCs w:val="22"/>
        </w:rPr>
      </w:pPr>
      <w:r w:rsidRPr="00F85A31">
        <w:rPr>
          <w:rFonts w:ascii="Myriad Pro" w:hAnsi="Myriad Pro"/>
          <w:b/>
          <w:bCs/>
          <w:szCs w:val="22"/>
        </w:rPr>
        <w:t xml:space="preserve">33. </w:t>
      </w:r>
      <w:r w:rsidRPr="00F85A31">
        <w:rPr>
          <w:rFonts w:ascii="Myriad Pro" w:hAnsi="Myriad Pro"/>
          <w:b/>
          <w:bCs/>
          <w:szCs w:val="22"/>
        </w:rPr>
        <w:tab/>
      </w:r>
      <w:r w:rsidRPr="00FA1445">
        <w:rPr>
          <w:rFonts w:ascii="Myriad Pro" w:hAnsi="Myriad Pro"/>
          <w:b/>
          <w:bCs/>
          <w:szCs w:val="22"/>
        </w:rPr>
        <w:t>DESPEJE DEL SITIO DE LA OBRA AL COMPLETARSE SU TERMINACIÓN SUSTANCIAL</w:t>
      </w:r>
      <w:r w:rsidRPr="00F85A31">
        <w:rPr>
          <w:rFonts w:ascii="Myriad Pro" w:hAnsi="Myriad Pro"/>
          <w:b/>
          <w:bCs/>
          <w:szCs w:val="22"/>
        </w:rPr>
        <w:t xml:space="preserve"> </w:t>
      </w:r>
    </w:p>
    <w:p w14:paraId="6207272A"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47766D19"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Al completarse sustancialmente las Obras, el Contratista despejará y trasladará del Sitio de la Obra todo elemento de construcción, material sobrante, basura u obra provisional de cualquier tipo y dejará todo el terreno y las Obras limpios/as y en condiciones impecables a satisfacción del Ingeniero. </w:t>
      </w:r>
    </w:p>
    <w:p w14:paraId="4267717D" w14:textId="588616FA" w:rsidR="006B5328" w:rsidRPr="00FA1445" w:rsidRDefault="006B5328" w:rsidP="00F85A31">
      <w:pPr>
        <w:spacing w:after="0" w:line="259" w:lineRule="auto"/>
        <w:jc w:val="left"/>
        <w:rPr>
          <w:rFonts w:ascii="Myriad Pro" w:hAnsi="Myriad Pro"/>
          <w:b/>
          <w:bCs/>
          <w:szCs w:val="22"/>
        </w:rPr>
      </w:pPr>
      <w:r w:rsidRPr="00F85A31">
        <w:rPr>
          <w:rFonts w:ascii="Myriad Pro" w:hAnsi="Myriad Pro"/>
          <w:b/>
          <w:bCs/>
          <w:szCs w:val="22"/>
        </w:rPr>
        <w:t xml:space="preserve"> 34. </w:t>
      </w:r>
      <w:r w:rsidRPr="00F85A31">
        <w:rPr>
          <w:rFonts w:ascii="Myriad Pro" w:hAnsi="Myriad Pro"/>
          <w:b/>
          <w:bCs/>
          <w:szCs w:val="22"/>
        </w:rPr>
        <w:tab/>
      </w:r>
      <w:r w:rsidRPr="00FA1445">
        <w:rPr>
          <w:rFonts w:ascii="Myriad Pro" w:hAnsi="Myriad Pro"/>
          <w:b/>
          <w:bCs/>
          <w:szCs w:val="22"/>
        </w:rPr>
        <w:t xml:space="preserve">MANO DE OBRA </w:t>
      </w:r>
    </w:p>
    <w:p w14:paraId="736F8428" w14:textId="25412885" w:rsidR="006B5328" w:rsidRPr="0022556C" w:rsidRDefault="006B5328" w:rsidP="00F85A31">
      <w:pPr>
        <w:spacing w:after="0" w:line="259" w:lineRule="auto"/>
        <w:jc w:val="left"/>
        <w:rPr>
          <w:rFonts w:ascii="Myriad Pro" w:hAnsi="Myriad Pro"/>
          <w:szCs w:val="22"/>
        </w:rPr>
      </w:pPr>
      <w:r w:rsidRPr="0022556C">
        <w:rPr>
          <w:rFonts w:ascii="Myriad Pro" w:hAnsi="Myriad Pro"/>
          <w:szCs w:val="22"/>
        </w:rPr>
        <w:t xml:space="preserve">  </w:t>
      </w:r>
      <w:r w:rsidRPr="0022556C">
        <w:rPr>
          <w:rFonts w:ascii="Myriad Pro" w:hAnsi="Myriad Pro"/>
          <w:szCs w:val="22"/>
        </w:rPr>
        <w:tab/>
        <w:t xml:space="preserve">34.1 </w:t>
      </w:r>
      <w:r w:rsidRPr="0022556C">
        <w:rPr>
          <w:rFonts w:ascii="Myriad Pro" w:hAnsi="Myriad Pro"/>
          <w:szCs w:val="22"/>
        </w:rPr>
        <w:tab/>
        <w:t xml:space="preserve">Contratación de la Mano de Obra </w:t>
      </w:r>
    </w:p>
    <w:p w14:paraId="182DE33A" w14:textId="77777777" w:rsidR="006B5328" w:rsidRPr="0022556C" w:rsidRDefault="006B5328" w:rsidP="006B5328">
      <w:pPr>
        <w:spacing w:after="0" w:line="259" w:lineRule="auto"/>
        <w:jc w:val="left"/>
        <w:rPr>
          <w:rFonts w:ascii="Myriad Pro" w:hAnsi="Myriad Pro"/>
          <w:szCs w:val="22"/>
        </w:rPr>
      </w:pPr>
      <w:r w:rsidRPr="0022556C">
        <w:rPr>
          <w:rFonts w:ascii="Myriad Pro" w:eastAsia="Segoe UI" w:hAnsi="Myriad Pro" w:cs="Segoe UI"/>
          <w:b/>
          <w:szCs w:val="22"/>
        </w:rPr>
        <w:t xml:space="preserve"> </w:t>
      </w:r>
    </w:p>
    <w:p w14:paraId="3372E2BE"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El Contratista dispondrá todo lo necesario para la contratación local o de otra fuente de toda la mano de obra. </w:t>
      </w:r>
    </w:p>
    <w:p w14:paraId="6AF4FF4C" w14:textId="2B2C63A5" w:rsidR="006B5328" w:rsidRPr="00FA1445" w:rsidRDefault="006B5328" w:rsidP="00FA1445">
      <w:pPr>
        <w:spacing w:after="0" w:line="259" w:lineRule="auto"/>
        <w:jc w:val="left"/>
        <w:rPr>
          <w:rFonts w:ascii="Myriad Pro" w:hAnsi="Myriad Pro"/>
          <w:b/>
          <w:bCs/>
          <w:szCs w:val="22"/>
        </w:rPr>
      </w:pPr>
      <w:r w:rsidRPr="0022556C">
        <w:rPr>
          <w:rFonts w:ascii="Myriad Pro" w:hAnsi="Myriad Pro"/>
          <w:szCs w:val="22"/>
        </w:rPr>
        <w:t xml:space="preserve"> </w:t>
      </w:r>
      <w:r w:rsidRPr="0022556C">
        <w:rPr>
          <w:rFonts w:ascii="Myriad Pro" w:eastAsia="Segoe UI" w:hAnsi="Myriad Pro" w:cs="Segoe UI"/>
          <w:b/>
          <w:szCs w:val="22"/>
        </w:rPr>
        <w:t xml:space="preserve"> </w:t>
      </w:r>
      <w:r w:rsidRPr="0022556C">
        <w:rPr>
          <w:rFonts w:ascii="Myriad Pro" w:eastAsia="Segoe UI" w:hAnsi="Myriad Pro" w:cs="Segoe UI"/>
          <w:b/>
          <w:szCs w:val="22"/>
        </w:rPr>
        <w:tab/>
      </w:r>
      <w:r w:rsidRPr="00FA1445">
        <w:rPr>
          <w:rFonts w:ascii="Myriad Pro" w:hAnsi="Myriad Pro"/>
          <w:b/>
          <w:bCs/>
          <w:szCs w:val="22"/>
        </w:rPr>
        <w:t xml:space="preserve">34.2 </w:t>
      </w:r>
      <w:r w:rsidRPr="00FA1445">
        <w:rPr>
          <w:rFonts w:ascii="Myriad Pro" w:hAnsi="Myriad Pro"/>
          <w:b/>
          <w:bCs/>
          <w:szCs w:val="22"/>
        </w:rPr>
        <w:tab/>
        <w:t xml:space="preserve">Abastecimiento de Agua </w:t>
      </w:r>
    </w:p>
    <w:p w14:paraId="2B3FA36B" w14:textId="66B2821B" w:rsidR="006B5328" w:rsidRPr="0022556C" w:rsidRDefault="006B5328" w:rsidP="00FA1445">
      <w:pPr>
        <w:spacing w:after="0" w:line="259" w:lineRule="auto"/>
        <w:ind w:left="720"/>
        <w:jc w:val="left"/>
        <w:rPr>
          <w:rFonts w:ascii="Myriad Pro" w:hAnsi="Myriad Pro"/>
          <w:szCs w:val="22"/>
        </w:rPr>
      </w:pPr>
      <w:r w:rsidRPr="0022556C">
        <w:rPr>
          <w:rFonts w:ascii="Myriad Pro" w:hAnsi="Myriad Pro"/>
          <w:szCs w:val="22"/>
        </w:rPr>
        <w:t xml:space="preserve"> El Contratista mantendrá en el Sitio de la Obra, a satisfacción del Ingeniero, un abastecimiento adecuado de agua potable y para otros usos para el personal y los trabajadores del Contratista. </w:t>
      </w:r>
    </w:p>
    <w:p w14:paraId="1D072411" w14:textId="4BFEF075" w:rsidR="006B5328" w:rsidRPr="00FA1445" w:rsidRDefault="006B5328" w:rsidP="00FA1445">
      <w:pPr>
        <w:spacing w:after="0" w:line="259" w:lineRule="auto"/>
        <w:ind w:left="721"/>
        <w:jc w:val="left"/>
        <w:rPr>
          <w:rFonts w:ascii="Myriad Pro" w:hAnsi="Myriad Pro"/>
          <w:b/>
          <w:bCs/>
          <w:szCs w:val="22"/>
        </w:rPr>
      </w:pPr>
      <w:r w:rsidRPr="0022556C">
        <w:rPr>
          <w:rFonts w:ascii="Myriad Pro" w:hAnsi="Myriad Pro"/>
          <w:szCs w:val="22"/>
        </w:rPr>
        <w:t xml:space="preserve"> </w:t>
      </w:r>
      <w:r w:rsidRPr="00FA1445">
        <w:rPr>
          <w:rFonts w:ascii="Myriad Pro" w:hAnsi="Myriad Pro"/>
          <w:b/>
          <w:bCs/>
          <w:szCs w:val="22"/>
        </w:rPr>
        <w:t xml:space="preserve">34.3 </w:t>
      </w:r>
      <w:r w:rsidRPr="00FA1445">
        <w:rPr>
          <w:rFonts w:ascii="Myriad Pro" w:hAnsi="Myriad Pro"/>
          <w:b/>
          <w:bCs/>
          <w:szCs w:val="22"/>
        </w:rPr>
        <w:tab/>
        <w:t xml:space="preserve">Bebidas Alcohólicas y Drogas </w:t>
      </w:r>
    </w:p>
    <w:p w14:paraId="1F869BDA" w14:textId="1553EF7E" w:rsidR="006B5328" w:rsidRPr="0022556C" w:rsidRDefault="006B5328" w:rsidP="00FA1445">
      <w:pPr>
        <w:spacing w:after="0" w:line="259" w:lineRule="auto"/>
        <w:ind w:left="720"/>
        <w:jc w:val="left"/>
        <w:rPr>
          <w:rFonts w:ascii="Myriad Pro" w:hAnsi="Myriad Pro"/>
          <w:szCs w:val="22"/>
        </w:rPr>
      </w:pPr>
      <w:r w:rsidRPr="0022556C">
        <w:rPr>
          <w:rFonts w:ascii="Myriad Pro" w:hAnsi="Myriad Pro"/>
          <w:szCs w:val="22"/>
        </w:rPr>
        <w:t xml:space="preserve">El Contratista acatará las leyes y reglamentos u órdenes oficiales vigentes relativas a la importación, venta, trueque o distribución de bebidas alcohólicas o estupefacientes; y no permitirá ni facilitará dicha importación, venta, regalo, trueque o distribución por sus subcontratistas, agentes o empleados. </w:t>
      </w:r>
    </w:p>
    <w:p w14:paraId="7D35CB55" w14:textId="0E5B84EF" w:rsidR="006B5328" w:rsidRPr="00FA1445" w:rsidRDefault="006B5328" w:rsidP="00FA1445">
      <w:pPr>
        <w:spacing w:after="0" w:line="259" w:lineRule="auto"/>
        <w:jc w:val="left"/>
        <w:rPr>
          <w:rFonts w:ascii="Myriad Pro" w:hAnsi="Myriad Pro"/>
          <w:b/>
          <w:bCs/>
          <w:szCs w:val="22"/>
        </w:rPr>
      </w:pPr>
      <w:r w:rsidRPr="0022556C">
        <w:rPr>
          <w:rFonts w:ascii="Myriad Pro" w:hAnsi="Myriad Pro"/>
          <w:szCs w:val="22"/>
        </w:rPr>
        <w:t xml:space="preserve"> </w:t>
      </w:r>
      <w:r w:rsidRPr="0022556C">
        <w:rPr>
          <w:rFonts w:ascii="Myriad Pro" w:eastAsia="Segoe UI" w:hAnsi="Myriad Pro" w:cs="Segoe UI"/>
          <w:b/>
          <w:szCs w:val="22"/>
        </w:rPr>
        <w:t xml:space="preserve"> </w:t>
      </w:r>
      <w:r w:rsidRPr="0022556C">
        <w:rPr>
          <w:rFonts w:ascii="Myriad Pro" w:eastAsia="Segoe UI" w:hAnsi="Myriad Pro" w:cs="Segoe UI"/>
          <w:b/>
          <w:szCs w:val="22"/>
        </w:rPr>
        <w:tab/>
      </w:r>
      <w:r w:rsidRPr="00FA1445">
        <w:rPr>
          <w:rFonts w:ascii="Myriad Pro" w:hAnsi="Myriad Pro"/>
          <w:b/>
          <w:bCs/>
          <w:szCs w:val="22"/>
        </w:rPr>
        <w:t xml:space="preserve">34.4 </w:t>
      </w:r>
      <w:r w:rsidRPr="00FA1445">
        <w:rPr>
          <w:rFonts w:ascii="Myriad Pro" w:hAnsi="Myriad Pro"/>
          <w:b/>
          <w:bCs/>
          <w:szCs w:val="22"/>
        </w:rPr>
        <w:tab/>
        <w:t xml:space="preserve">Armas y Municiones </w:t>
      </w:r>
    </w:p>
    <w:p w14:paraId="4176193C" w14:textId="6C2D3858" w:rsidR="006B5328" w:rsidRPr="0022556C" w:rsidRDefault="006B5328" w:rsidP="00FA1445">
      <w:pPr>
        <w:spacing w:after="0" w:line="259" w:lineRule="auto"/>
        <w:jc w:val="left"/>
        <w:rPr>
          <w:rFonts w:ascii="Myriad Pro" w:hAnsi="Myriad Pro"/>
          <w:szCs w:val="22"/>
        </w:rPr>
      </w:pPr>
      <w:r w:rsidRPr="0022556C">
        <w:rPr>
          <w:rFonts w:ascii="Myriad Pro" w:hAnsi="Myriad Pro"/>
          <w:szCs w:val="22"/>
        </w:rPr>
        <w:t xml:space="preserve"> </w:t>
      </w:r>
      <w:r w:rsidR="00FA1445">
        <w:rPr>
          <w:rFonts w:ascii="Myriad Pro" w:hAnsi="Myriad Pro"/>
          <w:szCs w:val="22"/>
        </w:rPr>
        <w:tab/>
      </w:r>
      <w:r w:rsidRPr="0022556C">
        <w:rPr>
          <w:rFonts w:ascii="Myriad Pro" w:hAnsi="Myriad Pro"/>
          <w:szCs w:val="22"/>
        </w:rPr>
        <w:t xml:space="preserve">Las restricciones especificadas en la Cláusula 34.3 abarcarán todo tipo de armas y municiones. </w:t>
      </w:r>
    </w:p>
    <w:p w14:paraId="6C66A3CF" w14:textId="680782CA" w:rsidR="006B5328" w:rsidRPr="00FA1445" w:rsidRDefault="006B5328" w:rsidP="00FA1445">
      <w:pPr>
        <w:spacing w:after="0" w:line="259" w:lineRule="auto"/>
        <w:jc w:val="left"/>
        <w:rPr>
          <w:rFonts w:ascii="Myriad Pro" w:hAnsi="Myriad Pro"/>
          <w:b/>
          <w:bCs/>
          <w:szCs w:val="22"/>
        </w:rPr>
      </w:pPr>
      <w:r w:rsidRPr="0022556C">
        <w:rPr>
          <w:rFonts w:ascii="Myriad Pro" w:hAnsi="Myriad Pro"/>
          <w:szCs w:val="22"/>
        </w:rPr>
        <w:t xml:space="preserve"> </w:t>
      </w:r>
      <w:r w:rsidRPr="0022556C">
        <w:rPr>
          <w:rFonts w:ascii="Myriad Pro" w:eastAsia="Segoe UI" w:hAnsi="Myriad Pro" w:cs="Segoe UI"/>
          <w:b/>
          <w:szCs w:val="22"/>
        </w:rPr>
        <w:t xml:space="preserve"> </w:t>
      </w:r>
      <w:r w:rsidRPr="0022556C">
        <w:rPr>
          <w:rFonts w:ascii="Myriad Pro" w:eastAsia="Segoe UI" w:hAnsi="Myriad Pro" w:cs="Segoe UI"/>
          <w:b/>
          <w:szCs w:val="22"/>
        </w:rPr>
        <w:tab/>
      </w:r>
      <w:r w:rsidRPr="00FA1445">
        <w:rPr>
          <w:rFonts w:ascii="Myriad Pro" w:hAnsi="Myriad Pro"/>
          <w:b/>
          <w:bCs/>
          <w:szCs w:val="22"/>
        </w:rPr>
        <w:t xml:space="preserve">34.5 </w:t>
      </w:r>
      <w:r w:rsidRPr="00FA1445">
        <w:rPr>
          <w:rFonts w:ascii="Myriad Pro" w:hAnsi="Myriad Pro"/>
          <w:b/>
          <w:bCs/>
          <w:szCs w:val="22"/>
        </w:rPr>
        <w:tab/>
        <w:t xml:space="preserve">Días feriados y Costumbres Religiosas </w:t>
      </w:r>
    </w:p>
    <w:p w14:paraId="7F5294CA" w14:textId="592881EE" w:rsidR="006B5328" w:rsidRPr="0022556C" w:rsidRDefault="006B5328" w:rsidP="00FA1445">
      <w:pPr>
        <w:spacing w:after="0" w:line="259" w:lineRule="auto"/>
        <w:ind w:left="720"/>
        <w:jc w:val="left"/>
        <w:rPr>
          <w:rFonts w:ascii="Myriad Pro" w:hAnsi="Myriad Pro"/>
          <w:szCs w:val="22"/>
        </w:rPr>
      </w:pPr>
      <w:r w:rsidRPr="0022556C">
        <w:rPr>
          <w:rFonts w:ascii="Myriad Pro" w:hAnsi="Myriad Pro"/>
          <w:szCs w:val="22"/>
        </w:rPr>
        <w:t xml:space="preserve"> El Contratista, en todos sus tratos con el personal contratado, tendrá debidamente en cuenta los días feriados, los días festivos oficiales y las costumbres religiosas o de otra índole. </w:t>
      </w:r>
    </w:p>
    <w:p w14:paraId="1FAD8940" w14:textId="3AA43F99" w:rsidR="006B5328" w:rsidRPr="00FA1445" w:rsidRDefault="006B5328" w:rsidP="00FA1445">
      <w:pPr>
        <w:spacing w:after="0" w:line="259" w:lineRule="auto"/>
        <w:jc w:val="left"/>
        <w:rPr>
          <w:rFonts w:ascii="Myriad Pro" w:hAnsi="Myriad Pro"/>
          <w:b/>
          <w:bCs/>
          <w:szCs w:val="22"/>
        </w:rPr>
      </w:pPr>
      <w:r w:rsidRPr="0022556C">
        <w:rPr>
          <w:rFonts w:ascii="Myriad Pro" w:hAnsi="Myriad Pro"/>
          <w:szCs w:val="22"/>
        </w:rPr>
        <w:t xml:space="preserve"> </w:t>
      </w:r>
      <w:r w:rsidRPr="0022556C">
        <w:rPr>
          <w:rFonts w:ascii="Myriad Pro" w:eastAsia="Segoe UI" w:hAnsi="Myriad Pro" w:cs="Segoe UI"/>
          <w:b/>
          <w:szCs w:val="22"/>
        </w:rPr>
        <w:t xml:space="preserve"> </w:t>
      </w:r>
      <w:r w:rsidRPr="0022556C">
        <w:rPr>
          <w:rFonts w:ascii="Myriad Pro" w:eastAsia="Segoe UI" w:hAnsi="Myriad Pro" w:cs="Segoe UI"/>
          <w:b/>
          <w:szCs w:val="22"/>
        </w:rPr>
        <w:tab/>
      </w:r>
      <w:r w:rsidRPr="00FA1445">
        <w:rPr>
          <w:rFonts w:ascii="Myriad Pro" w:hAnsi="Myriad Pro"/>
          <w:b/>
          <w:bCs/>
          <w:szCs w:val="22"/>
        </w:rPr>
        <w:t xml:space="preserve">34.6 </w:t>
      </w:r>
      <w:r w:rsidRPr="00FA1445">
        <w:rPr>
          <w:rFonts w:ascii="Myriad Pro" w:hAnsi="Myriad Pro"/>
          <w:b/>
          <w:bCs/>
          <w:szCs w:val="22"/>
        </w:rPr>
        <w:tab/>
        <w:t xml:space="preserve">Epidemias </w:t>
      </w:r>
    </w:p>
    <w:p w14:paraId="7774CF4A" w14:textId="5CF0633E" w:rsidR="006B5328" w:rsidRPr="0022556C" w:rsidRDefault="006B5328" w:rsidP="00FA1445">
      <w:pPr>
        <w:spacing w:after="0" w:line="259" w:lineRule="auto"/>
        <w:ind w:left="720"/>
        <w:jc w:val="left"/>
        <w:rPr>
          <w:rFonts w:ascii="Myriad Pro" w:hAnsi="Myriad Pro"/>
          <w:szCs w:val="22"/>
        </w:rPr>
      </w:pPr>
      <w:r w:rsidRPr="0022556C">
        <w:rPr>
          <w:rFonts w:ascii="Myriad Pro" w:hAnsi="Myriad Pro"/>
          <w:szCs w:val="22"/>
        </w:rPr>
        <w:t xml:space="preserve"> En caso de brote de alguna enfermedad epidémica, el Contratista acatará y pondrá en práctica los reglamentos, órdenes y requisitos que el gobierno o las autoridades médicas y sanitarias locales establezcan con el objeto de combatirla. </w:t>
      </w:r>
    </w:p>
    <w:p w14:paraId="7C629B27" w14:textId="0D1C3956" w:rsidR="006B5328" w:rsidRPr="00FA1445" w:rsidRDefault="006B5328" w:rsidP="00FA1445">
      <w:pPr>
        <w:spacing w:after="0" w:line="259" w:lineRule="auto"/>
        <w:jc w:val="left"/>
        <w:rPr>
          <w:rFonts w:ascii="Myriad Pro" w:hAnsi="Myriad Pro"/>
          <w:b/>
          <w:bCs/>
          <w:szCs w:val="22"/>
        </w:rPr>
      </w:pPr>
      <w:r w:rsidRPr="0022556C">
        <w:rPr>
          <w:rFonts w:ascii="Myriad Pro" w:hAnsi="Myriad Pro"/>
          <w:szCs w:val="22"/>
        </w:rPr>
        <w:t xml:space="preserve"> </w:t>
      </w:r>
      <w:r w:rsidRPr="0022556C">
        <w:rPr>
          <w:rFonts w:ascii="Myriad Pro" w:eastAsia="Segoe UI" w:hAnsi="Myriad Pro" w:cs="Segoe UI"/>
          <w:b/>
          <w:szCs w:val="22"/>
        </w:rPr>
        <w:t xml:space="preserve"> </w:t>
      </w:r>
      <w:r w:rsidRPr="0022556C">
        <w:rPr>
          <w:rFonts w:ascii="Myriad Pro" w:eastAsia="Segoe UI" w:hAnsi="Myriad Pro" w:cs="Segoe UI"/>
          <w:b/>
          <w:szCs w:val="22"/>
        </w:rPr>
        <w:tab/>
      </w:r>
      <w:r w:rsidRPr="00FA1445">
        <w:rPr>
          <w:rFonts w:ascii="Myriad Pro" w:hAnsi="Myriad Pro"/>
          <w:b/>
          <w:bCs/>
          <w:szCs w:val="22"/>
        </w:rPr>
        <w:t xml:space="preserve">34.7 </w:t>
      </w:r>
      <w:r w:rsidRPr="00FA1445">
        <w:rPr>
          <w:rFonts w:ascii="Myriad Pro" w:hAnsi="Myriad Pro"/>
          <w:b/>
          <w:bCs/>
          <w:szCs w:val="22"/>
        </w:rPr>
        <w:tab/>
        <w:t xml:space="preserve">Alteración del Orden Público </w:t>
      </w:r>
    </w:p>
    <w:p w14:paraId="578ADD15" w14:textId="1DFEBD87" w:rsidR="006B5328" w:rsidRPr="0022556C" w:rsidRDefault="006B5328" w:rsidP="00FA1445">
      <w:pPr>
        <w:spacing w:after="0" w:line="259" w:lineRule="auto"/>
        <w:ind w:left="720"/>
        <w:jc w:val="left"/>
        <w:rPr>
          <w:rFonts w:ascii="Myriad Pro" w:hAnsi="Myriad Pro"/>
          <w:szCs w:val="22"/>
        </w:rPr>
      </w:pPr>
      <w:r w:rsidRPr="0022556C">
        <w:rPr>
          <w:rFonts w:ascii="Myriad Pro" w:hAnsi="Myriad Pro"/>
          <w:szCs w:val="22"/>
        </w:rPr>
        <w:t xml:space="preserve"> El Contratista adoptará en todo momento precauciones razonables para impedir desórdenes o alteración del orden público de o entre sus empleados y para preservar la paz y proteger a las personas y a las propiedades aledañas a la Obra contra dicha posibilidad. </w:t>
      </w:r>
    </w:p>
    <w:p w14:paraId="76AAD639" w14:textId="0331618B" w:rsidR="006B5328" w:rsidRPr="00FA1445" w:rsidRDefault="006B5328" w:rsidP="00FA1445">
      <w:pPr>
        <w:spacing w:after="0" w:line="259" w:lineRule="auto"/>
        <w:jc w:val="left"/>
        <w:rPr>
          <w:rFonts w:ascii="Myriad Pro" w:hAnsi="Myriad Pro"/>
          <w:b/>
          <w:bCs/>
          <w:szCs w:val="22"/>
        </w:rPr>
      </w:pPr>
      <w:r w:rsidRPr="0022556C">
        <w:rPr>
          <w:rFonts w:ascii="Myriad Pro" w:hAnsi="Myriad Pro"/>
          <w:szCs w:val="22"/>
        </w:rPr>
        <w:t xml:space="preserve"> </w:t>
      </w:r>
      <w:r w:rsidRPr="0022556C">
        <w:rPr>
          <w:rFonts w:ascii="Myriad Pro" w:eastAsia="Segoe UI" w:hAnsi="Myriad Pro" w:cs="Segoe UI"/>
          <w:b/>
          <w:szCs w:val="22"/>
        </w:rPr>
        <w:t xml:space="preserve"> </w:t>
      </w:r>
      <w:r w:rsidRPr="0022556C">
        <w:rPr>
          <w:rFonts w:ascii="Myriad Pro" w:eastAsia="Segoe UI" w:hAnsi="Myriad Pro" w:cs="Segoe UI"/>
          <w:b/>
          <w:szCs w:val="22"/>
        </w:rPr>
        <w:tab/>
      </w:r>
      <w:r w:rsidRPr="00FA1445">
        <w:rPr>
          <w:rFonts w:ascii="Myriad Pro" w:hAnsi="Myriad Pro"/>
          <w:b/>
          <w:bCs/>
          <w:szCs w:val="22"/>
        </w:rPr>
        <w:t xml:space="preserve">34.8 </w:t>
      </w:r>
      <w:r w:rsidRPr="00FA1445">
        <w:rPr>
          <w:rFonts w:ascii="Myriad Pro" w:hAnsi="Myriad Pro"/>
          <w:b/>
          <w:bCs/>
          <w:szCs w:val="22"/>
        </w:rPr>
        <w:tab/>
        <w:t xml:space="preserve">Cumplimiento por parte de los Subcontratistas </w:t>
      </w:r>
    </w:p>
    <w:p w14:paraId="1BCF96AF" w14:textId="6D8A821C" w:rsidR="006B5328" w:rsidRPr="0022556C" w:rsidRDefault="006B5328" w:rsidP="00FA1445">
      <w:pPr>
        <w:spacing w:after="0" w:line="259" w:lineRule="auto"/>
        <w:ind w:left="720"/>
        <w:jc w:val="left"/>
        <w:rPr>
          <w:rFonts w:ascii="Myriad Pro" w:hAnsi="Myriad Pro"/>
          <w:szCs w:val="22"/>
        </w:rPr>
      </w:pPr>
      <w:r w:rsidRPr="0022556C">
        <w:rPr>
          <w:rFonts w:ascii="Myriad Pro" w:hAnsi="Myriad Pro"/>
          <w:szCs w:val="22"/>
        </w:rPr>
        <w:t xml:space="preserve"> Se considerará al Contratista responsable del cumplimiento de las disposiciones arriba mencionadas por sus Subcontratistas. </w:t>
      </w:r>
    </w:p>
    <w:p w14:paraId="459C4F89" w14:textId="75AE5059" w:rsidR="006B5328" w:rsidRPr="00FA1445" w:rsidRDefault="006B5328" w:rsidP="00FA1445">
      <w:pPr>
        <w:spacing w:after="0" w:line="259" w:lineRule="auto"/>
        <w:jc w:val="left"/>
        <w:rPr>
          <w:rFonts w:ascii="Myriad Pro" w:hAnsi="Myriad Pro"/>
          <w:b/>
          <w:bCs/>
          <w:szCs w:val="22"/>
        </w:rPr>
      </w:pPr>
      <w:r w:rsidRPr="0022556C">
        <w:rPr>
          <w:rFonts w:ascii="Myriad Pro" w:hAnsi="Myriad Pro"/>
          <w:szCs w:val="22"/>
        </w:rPr>
        <w:t xml:space="preserve"> </w:t>
      </w:r>
      <w:r w:rsidRPr="0022556C">
        <w:rPr>
          <w:rFonts w:ascii="Myriad Pro" w:eastAsia="Segoe UI" w:hAnsi="Myriad Pro" w:cs="Segoe UI"/>
          <w:b/>
          <w:szCs w:val="22"/>
        </w:rPr>
        <w:t xml:space="preserve"> </w:t>
      </w:r>
      <w:r w:rsidRPr="0022556C">
        <w:rPr>
          <w:rFonts w:ascii="Myriad Pro" w:eastAsia="Segoe UI" w:hAnsi="Myriad Pro" w:cs="Segoe UI"/>
          <w:b/>
          <w:szCs w:val="22"/>
        </w:rPr>
        <w:tab/>
      </w:r>
      <w:r w:rsidRPr="00FA1445">
        <w:rPr>
          <w:rFonts w:ascii="Myriad Pro" w:hAnsi="Myriad Pro"/>
          <w:b/>
          <w:bCs/>
          <w:szCs w:val="22"/>
        </w:rPr>
        <w:t xml:space="preserve">34.9 </w:t>
      </w:r>
      <w:r w:rsidRPr="00FA1445">
        <w:rPr>
          <w:rFonts w:ascii="Myriad Pro" w:hAnsi="Myriad Pro"/>
          <w:b/>
          <w:bCs/>
          <w:szCs w:val="22"/>
        </w:rPr>
        <w:tab/>
        <w:t xml:space="preserve">Legislación Laboral </w:t>
      </w:r>
    </w:p>
    <w:p w14:paraId="69361C29" w14:textId="228EB117" w:rsidR="006B5328" w:rsidRPr="0022556C" w:rsidRDefault="006B5328" w:rsidP="00FA1445">
      <w:pPr>
        <w:spacing w:after="0" w:line="259" w:lineRule="auto"/>
        <w:jc w:val="left"/>
        <w:rPr>
          <w:rFonts w:ascii="Myriad Pro" w:hAnsi="Myriad Pro"/>
          <w:szCs w:val="22"/>
        </w:rPr>
      </w:pPr>
      <w:r w:rsidRPr="0022556C">
        <w:rPr>
          <w:rFonts w:ascii="Myriad Pro" w:hAnsi="Myriad Pro"/>
          <w:szCs w:val="22"/>
        </w:rPr>
        <w:t xml:space="preserve"> </w:t>
      </w:r>
      <w:r w:rsidR="00FA1445">
        <w:rPr>
          <w:rFonts w:ascii="Myriad Pro" w:hAnsi="Myriad Pro"/>
          <w:szCs w:val="22"/>
        </w:rPr>
        <w:tab/>
      </w:r>
      <w:r w:rsidRPr="0022556C">
        <w:rPr>
          <w:rFonts w:ascii="Myriad Pro" w:hAnsi="Myriad Pro"/>
          <w:szCs w:val="22"/>
        </w:rPr>
        <w:t xml:space="preserve">El Contratista acatará todas las leyes y los reglamentos laborales aplicables. </w:t>
      </w:r>
    </w:p>
    <w:p w14:paraId="5BE34A47"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19CE0A74" w14:textId="527C5015" w:rsidR="006B5328" w:rsidRPr="0022556C" w:rsidRDefault="006B5328" w:rsidP="00F85A31">
      <w:pPr>
        <w:spacing w:after="0" w:line="259" w:lineRule="auto"/>
        <w:jc w:val="left"/>
        <w:rPr>
          <w:rFonts w:ascii="Myriad Pro" w:hAnsi="Myriad Pro"/>
          <w:szCs w:val="22"/>
        </w:rPr>
      </w:pPr>
      <w:r w:rsidRPr="0022556C">
        <w:rPr>
          <w:rFonts w:ascii="Myriad Pro" w:hAnsi="Myriad Pro"/>
          <w:szCs w:val="22"/>
        </w:rPr>
        <w:t xml:space="preserve"> </w:t>
      </w:r>
      <w:r w:rsidRPr="0022556C">
        <w:rPr>
          <w:rFonts w:ascii="Myriad Pro" w:eastAsia="Segoe UI" w:hAnsi="Myriad Pro" w:cs="Segoe UI"/>
          <w:b/>
          <w:szCs w:val="22"/>
        </w:rPr>
        <w:t xml:space="preserve">35. </w:t>
      </w:r>
      <w:r w:rsidRPr="0022556C">
        <w:rPr>
          <w:rFonts w:ascii="Myriad Pro" w:eastAsia="Segoe UI" w:hAnsi="Myriad Pro" w:cs="Segoe UI"/>
          <w:b/>
          <w:szCs w:val="22"/>
        </w:rPr>
        <w:tab/>
        <w:t xml:space="preserve">DATOS DE LA MANO DE OBRA, DE INSTALACIONES, ETC.  </w:t>
      </w:r>
    </w:p>
    <w:p w14:paraId="1073D6A4" w14:textId="77777777" w:rsidR="006B5328" w:rsidRPr="0022556C" w:rsidRDefault="006B5328" w:rsidP="006B5328">
      <w:pPr>
        <w:spacing w:after="0" w:line="259" w:lineRule="auto"/>
        <w:jc w:val="left"/>
        <w:rPr>
          <w:rFonts w:ascii="Myriad Pro" w:hAnsi="Myriad Pro"/>
          <w:szCs w:val="22"/>
        </w:rPr>
      </w:pPr>
      <w:r w:rsidRPr="0022556C">
        <w:rPr>
          <w:rFonts w:ascii="Myriad Pro" w:eastAsia="Segoe UI" w:hAnsi="Myriad Pro" w:cs="Segoe UI"/>
          <w:b/>
          <w:szCs w:val="22"/>
        </w:rPr>
        <w:t xml:space="preserve"> </w:t>
      </w:r>
    </w:p>
    <w:p w14:paraId="46FE0487" w14:textId="5FED7F29" w:rsidR="006B5328" w:rsidRPr="0022556C" w:rsidRDefault="006B5328" w:rsidP="006B5328">
      <w:pPr>
        <w:ind w:left="716" w:right="53"/>
        <w:rPr>
          <w:rFonts w:ascii="Myriad Pro" w:hAnsi="Myriad Pro"/>
          <w:szCs w:val="22"/>
        </w:rPr>
      </w:pPr>
      <w:r w:rsidRPr="0022556C">
        <w:rPr>
          <w:rFonts w:ascii="Myriad Pro" w:hAnsi="Myriad Pro"/>
          <w:szCs w:val="22"/>
        </w:rPr>
        <w:t xml:space="preserve">El Contratista, si el Ingeniero así lo solicitare, entregará al Ingeniero en su oficina los datos detallados en la forma y con la frecuencia que establezca el Ingeniero acerca del personal encargado de la supervisión y de la cantidad de mano de obra, por especialidad, que el Contratista emplee a cada momento en el Sitio de la Obra, así como </w:t>
      </w:r>
      <w:r w:rsidR="00FA1445" w:rsidRPr="0022556C">
        <w:rPr>
          <w:rFonts w:ascii="Myriad Pro" w:hAnsi="Myriad Pro"/>
          <w:szCs w:val="22"/>
        </w:rPr>
        <w:t xml:space="preserve">información </w:t>
      </w:r>
      <w:proofErr w:type="gramStart"/>
      <w:r w:rsidR="00FA1445" w:rsidRPr="0022556C">
        <w:rPr>
          <w:rFonts w:ascii="Myriad Pro" w:hAnsi="Myriad Pro"/>
          <w:szCs w:val="22"/>
        </w:rPr>
        <w:t>en</w:t>
      </w:r>
      <w:r w:rsidRPr="0022556C">
        <w:rPr>
          <w:rFonts w:ascii="Myriad Pro" w:hAnsi="Myriad Pro"/>
          <w:szCs w:val="22"/>
        </w:rPr>
        <w:t xml:space="preserve"> relación a</w:t>
      </w:r>
      <w:proofErr w:type="gramEnd"/>
      <w:r w:rsidRPr="0022556C">
        <w:rPr>
          <w:rFonts w:ascii="Myriad Pro" w:hAnsi="Myriad Pro"/>
          <w:szCs w:val="22"/>
        </w:rPr>
        <w:t xml:space="preserve"> las instalaciones para la construcción que el Ingeniero solicite. </w:t>
      </w:r>
    </w:p>
    <w:p w14:paraId="1A009CAA" w14:textId="77777777" w:rsidR="006B5328" w:rsidRPr="0022556C" w:rsidRDefault="006B5328" w:rsidP="006B5328">
      <w:pPr>
        <w:spacing w:after="0" w:line="259" w:lineRule="auto"/>
        <w:ind w:left="721"/>
        <w:jc w:val="left"/>
        <w:rPr>
          <w:rFonts w:ascii="Myriad Pro" w:hAnsi="Myriad Pro"/>
          <w:szCs w:val="22"/>
        </w:rPr>
      </w:pPr>
      <w:r w:rsidRPr="0022556C">
        <w:rPr>
          <w:rFonts w:ascii="Myriad Pro" w:hAnsi="Myriad Pro"/>
          <w:szCs w:val="22"/>
        </w:rPr>
        <w:t xml:space="preserve"> </w:t>
      </w:r>
    </w:p>
    <w:p w14:paraId="47E82F18" w14:textId="5A45CE00" w:rsidR="006B5328" w:rsidRPr="00FA1445" w:rsidRDefault="006B5328" w:rsidP="00FA1445">
      <w:pPr>
        <w:tabs>
          <w:tab w:val="center" w:pos="3674"/>
        </w:tabs>
        <w:spacing w:after="13"/>
        <w:ind w:left="-15"/>
        <w:jc w:val="left"/>
        <w:rPr>
          <w:rFonts w:ascii="Myriad Pro" w:eastAsia="Segoe UI" w:hAnsi="Myriad Pro" w:cs="Segoe UI"/>
          <w:b/>
          <w:szCs w:val="22"/>
        </w:rPr>
      </w:pPr>
      <w:r w:rsidRPr="00FA1445">
        <w:rPr>
          <w:rFonts w:ascii="Myriad Pro" w:eastAsia="Segoe UI" w:hAnsi="Myriad Pro" w:cs="Segoe UI"/>
          <w:b/>
          <w:szCs w:val="22"/>
        </w:rPr>
        <w:t xml:space="preserve"> 36. </w:t>
      </w:r>
      <w:r w:rsidR="00FA1445">
        <w:rPr>
          <w:rFonts w:ascii="Myriad Pro" w:eastAsia="Segoe UI" w:hAnsi="Myriad Pro" w:cs="Segoe UI"/>
          <w:b/>
          <w:szCs w:val="22"/>
        </w:rPr>
        <w:t xml:space="preserve">                </w:t>
      </w:r>
      <w:r w:rsidRPr="00FA1445">
        <w:rPr>
          <w:rFonts w:ascii="Myriad Pro" w:eastAsia="Segoe UI" w:hAnsi="Myriad Pro" w:cs="Segoe UI"/>
          <w:b/>
          <w:szCs w:val="22"/>
        </w:rPr>
        <w:t xml:space="preserve">MATERIALES, TRABAJOS Y ENSAYOS </w:t>
      </w:r>
    </w:p>
    <w:p w14:paraId="503E852F" w14:textId="2CF13F35" w:rsidR="006B5328" w:rsidRPr="00FA1445" w:rsidRDefault="006B5328" w:rsidP="00FA1445">
      <w:pPr>
        <w:spacing w:after="0" w:line="259" w:lineRule="auto"/>
        <w:jc w:val="left"/>
        <w:rPr>
          <w:rFonts w:ascii="Myriad Pro" w:hAnsi="Myriad Pro"/>
          <w:b/>
          <w:bCs/>
          <w:szCs w:val="22"/>
        </w:rPr>
      </w:pPr>
      <w:r w:rsidRPr="0022556C">
        <w:rPr>
          <w:rFonts w:ascii="Myriad Pro" w:hAnsi="Myriad Pro"/>
          <w:szCs w:val="22"/>
        </w:rPr>
        <w:t xml:space="preserve"> </w:t>
      </w:r>
      <w:r w:rsidR="00FA1445">
        <w:rPr>
          <w:rFonts w:ascii="Myriad Pro" w:hAnsi="Myriad Pro"/>
          <w:szCs w:val="22"/>
        </w:rPr>
        <w:t xml:space="preserve">             </w:t>
      </w:r>
      <w:r w:rsidRPr="0022556C">
        <w:rPr>
          <w:rFonts w:ascii="Myriad Pro" w:eastAsia="Calibri" w:hAnsi="Myriad Pro" w:cs="Calibri"/>
          <w:b/>
          <w:szCs w:val="22"/>
        </w:rPr>
        <w:tab/>
      </w:r>
      <w:r w:rsidRPr="00FA1445">
        <w:rPr>
          <w:rFonts w:ascii="Myriad Pro" w:hAnsi="Myriad Pro"/>
          <w:b/>
          <w:bCs/>
          <w:szCs w:val="22"/>
        </w:rPr>
        <w:t xml:space="preserve">36.1 </w:t>
      </w:r>
      <w:r w:rsidRPr="00FA1445">
        <w:rPr>
          <w:rFonts w:ascii="Myriad Pro" w:hAnsi="Myriad Pro"/>
          <w:b/>
          <w:bCs/>
          <w:szCs w:val="22"/>
        </w:rPr>
        <w:tab/>
        <w:t xml:space="preserve">Materiales y trabajos </w:t>
      </w:r>
    </w:p>
    <w:p w14:paraId="0988388A"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49EDBF27" w14:textId="77777777" w:rsidR="006B5328" w:rsidRPr="0022556C" w:rsidRDefault="006B5328" w:rsidP="006B5328">
      <w:pPr>
        <w:numPr>
          <w:ilvl w:val="0"/>
          <w:numId w:val="32"/>
        </w:numPr>
        <w:spacing w:before="0" w:after="5" w:line="248" w:lineRule="auto"/>
        <w:ind w:right="53" w:hanging="360"/>
        <w:rPr>
          <w:rFonts w:ascii="Myriad Pro" w:hAnsi="Myriad Pro"/>
          <w:szCs w:val="22"/>
        </w:rPr>
      </w:pPr>
      <w:r w:rsidRPr="0022556C">
        <w:rPr>
          <w:rFonts w:ascii="Myriad Pro" w:hAnsi="Myriad Pro"/>
          <w:szCs w:val="22"/>
        </w:rPr>
        <w:t xml:space="preserve">Todos los materiales y trabajos se ajustarán a los tipos respectivos descritos en el Contrato y conforme a las instrucciones del Ingeniero y serán periódicamente objeto de análisis que el Ingeniero dirija en el lugar de manufactura o fabricación, o en el Sitio de la Obra o en todos o en algunos de dichos lugares. El Contratista prestará la asistencia y suministrará los instrumentos, las máquinas, la mano de obra y los materiales que se requieran normalmente para examinar, medir y ensayar cualquier trabajo y la calidad, el peso o la cantidad de cualesquiera materiales utilizados; y entregará tantas muestras de materiales como seleccione y solicite el Ingeniero, antes de utilizarlos en la Obra, para que sean sometidos a prueba. Todo el equipo y los instrumentos de prueba suministrados por el Contratista serán utilizados exclusivamente por el Ingeniero o por el Contratista de acuerdo con las instrucciones del Ingeniero. </w:t>
      </w:r>
    </w:p>
    <w:p w14:paraId="40CB1DC6"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4B421044" w14:textId="3C228FFF" w:rsidR="006B5328" w:rsidRPr="0022556C" w:rsidRDefault="006B5328" w:rsidP="006B5328">
      <w:pPr>
        <w:numPr>
          <w:ilvl w:val="0"/>
          <w:numId w:val="32"/>
        </w:numPr>
        <w:spacing w:before="0" w:after="5" w:line="248" w:lineRule="auto"/>
        <w:ind w:right="53" w:hanging="360"/>
        <w:rPr>
          <w:rFonts w:ascii="Myriad Pro" w:hAnsi="Myriad Pro"/>
          <w:szCs w:val="22"/>
        </w:rPr>
      </w:pPr>
      <w:r w:rsidRPr="0022556C">
        <w:rPr>
          <w:rFonts w:ascii="Myriad Pro" w:hAnsi="Myriad Pro"/>
          <w:szCs w:val="22"/>
        </w:rPr>
        <w:t xml:space="preserve">No se podrá utilizar para la Obra ningún material que no se ajuste a las características técnicas especificadas en el Contrato sin la aprobación previa por escrito del Contratante y la instrucción del Ingeniero, en el entendimiento de </w:t>
      </w:r>
      <w:r w:rsidR="00FA1445" w:rsidRPr="0022556C">
        <w:rPr>
          <w:rFonts w:ascii="Myriad Pro" w:hAnsi="Myriad Pro"/>
          <w:szCs w:val="22"/>
        </w:rPr>
        <w:t>que,</w:t>
      </w:r>
      <w:r w:rsidRPr="0022556C">
        <w:rPr>
          <w:rFonts w:ascii="Myriad Pro" w:hAnsi="Myriad Pro"/>
          <w:szCs w:val="22"/>
        </w:rPr>
        <w:t xml:space="preserve"> si de la utilización de dicho material se derivara o pudiera derivar un aumento del precio del Contrato, se aplicará el procedimiento establecido en la Cláusula 4</w:t>
      </w:r>
      <w:r w:rsidR="00FA1445">
        <w:rPr>
          <w:rFonts w:ascii="Myriad Pro" w:hAnsi="Myriad Pro"/>
          <w:szCs w:val="22"/>
        </w:rPr>
        <w:t>8.</w:t>
      </w:r>
    </w:p>
    <w:p w14:paraId="1456B182" w14:textId="359DA205" w:rsidR="006B5328" w:rsidRPr="00FA1445" w:rsidRDefault="006B5328" w:rsidP="00FA1445">
      <w:pPr>
        <w:spacing w:after="0" w:line="259" w:lineRule="auto"/>
        <w:jc w:val="left"/>
        <w:rPr>
          <w:rFonts w:ascii="Myriad Pro" w:hAnsi="Myriad Pro"/>
          <w:b/>
          <w:bCs/>
          <w:szCs w:val="22"/>
        </w:rPr>
      </w:pPr>
      <w:r w:rsidRPr="0022556C">
        <w:rPr>
          <w:rFonts w:ascii="Myriad Pro" w:hAnsi="Myriad Pro"/>
          <w:szCs w:val="22"/>
        </w:rPr>
        <w:t xml:space="preserve">  </w:t>
      </w:r>
      <w:r w:rsidRPr="0022556C">
        <w:rPr>
          <w:rFonts w:ascii="Myriad Pro" w:hAnsi="Myriad Pro"/>
          <w:szCs w:val="22"/>
        </w:rPr>
        <w:tab/>
      </w:r>
      <w:r w:rsidRPr="00FA1445">
        <w:rPr>
          <w:rFonts w:ascii="Myriad Pro" w:hAnsi="Myriad Pro"/>
          <w:b/>
          <w:bCs/>
          <w:szCs w:val="22"/>
        </w:rPr>
        <w:t xml:space="preserve">36.2 </w:t>
      </w:r>
      <w:r w:rsidRPr="00FA1445">
        <w:rPr>
          <w:rFonts w:ascii="Myriad Pro" w:hAnsi="Myriad Pro"/>
          <w:b/>
          <w:bCs/>
          <w:szCs w:val="22"/>
        </w:rPr>
        <w:tab/>
        <w:t xml:space="preserve">Costo de las Muestras </w:t>
      </w:r>
    </w:p>
    <w:p w14:paraId="433F8783" w14:textId="31F212D0" w:rsidR="006B5328" w:rsidRPr="0022556C" w:rsidRDefault="006B5328" w:rsidP="00FA1445">
      <w:pPr>
        <w:spacing w:after="0" w:line="259" w:lineRule="auto"/>
        <w:ind w:left="720"/>
        <w:jc w:val="left"/>
        <w:rPr>
          <w:rFonts w:ascii="Myriad Pro" w:hAnsi="Myriad Pro"/>
          <w:szCs w:val="22"/>
        </w:rPr>
      </w:pPr>
      <w:r w:rsidRPr="0022556C">
        <w:rPr>
          <w:rFonts w:ascii="Myriad Pro" w:hAnsi="Myriad Pro"/>
          <w:szCs w:val="22"/>
        </w:rPr>
        <w:t xml:space="preserve"> El Contratista suministrará todas las muestras por cuenta propia a menos que en las Características técnicas o en la Lista de Cantidades se indique claramente que el suministro correrá por cuenta del Contratante. No se efectuarán pagos por muestras que no se ajusten a las Especificaciones </w:t>
      </w:r>
    </w:p>
    <w:p w14:paraId="35A3B107" w14:textId="2EC88BCE" w:rsidR="006B5328" w:rsidRPr="00FA1445" w:rsidRDefault="006B5328" w:rsidP="00FA1445">
      <w:pPr>
        <w:spacing w:after="0" w:line="259" w:lineRule="auto"/>
        <w:jc w:val="left"/>
        <w:rPr>
          <w:rFonts w:ascii="Myriad Pro" w:hAnsi="Myriad Pro"/>
          <w:b/>
          <w:bCs/>
          <w:szCs w:val="22"/>
        </w:rPr>
      </w:pPr>
      <w:r w:rsidRPr="0022556C">
        <w:rPr>
          <w:rFonts w:ascii="Myriad Pro" w:hAnsi="Myriad Pro"/>
          <w:szCs w:val="22"/>
        </w:rPr>
        <w:t xml:space="preserve"> </w:t>
      </w:r>
      <w:r w:rsidRPr="0022556C">
        <w:rPr>
          <w:rFonts w:ascii="Myriad Pro" w:eastAsia="Calibri" w:hAnsi="Myriad Pro" w:cs="Calibri"/>
          <w:b/>
          <w:szCs w:val="22"/>
        </w:rPr>
        <w:tab/>
      </w:r>
      <w:r w:rsidRPr="00FA1445">
        <w:rPr>
          <w:rFonts w:ascii="Myriad Pro" w:hAnsi="Myriad Pro"/>
          <w:b/>
          <w:bCs/>
          <w:szCs w:val="22"/>
        </w:rPr>
        <w:t xml:space="preserve">36.3 </w:t>
      </w:r>
      <w:r w:rsidRPr="00FA1445">
        <w:rPr>
          <w:rFonts w:ascii="Myriad Pro" w:hAnsi="Myriad Pro"/>
          <w:b/>
          <w:bCs/>
          <w:szCs w:val="22"/>
        </w:rPr>
        <w:tab/>
        <w:t xml:space="preserve">Costo de las Pruebas  </w:t>
      </w:r>
    </w:p>
    <w:p w14:paraId="06877C61" w14:textId="76D154FD" w:rsidR="006B5328" w:rsidRPr="0022556C" w:rsidRDefault="006B5328" w:rsidP="00FA1445">
      <w:pPr>
        <w:spacing w:after="0" w:line="259" w:lineRule="auto"/>
        <w:jc w:val="left"/>
        <w:rPr>
          <w:rFonts w:ascii="Myriad Pro" w:hAnsi="Myriad Pro"/>
          <w:szCs w:val="22"/>
        </w:rPr>
      </w:pPr>
      <w:r w:rsidRPr="0022556C">
        <w:rPr>
          <w:rFonts w:ascii="Myriad Pro" w:hAnsi="Myriad Pro"/>
          <w:szCs w:val="22"/>
        </w:rPr>
        <w:t xml:space="preserve"> </w:t>
      </w:r>
      <w:r w:rsidR="00FA1445">
        <w:rPr>
          <w:rFonts w:ascii="Myriad Pro" w:hAnsi="Myriad Pro"/>
          <w:szCs w:val="22"/>
        </w:rPr>
        <w:tab/>
      </w:r>
      <w:r w:rsidRPr="0022556C">
        <w:rPr>
          <w:rFonts w:ascii="Myriad Pro" w:hAnsi="Myriad Pro"/>
          <w:szCs w:val="22"/>
        </w:rPr>
        <w:t xml:space="preserve">El Contratista cubrirá los costos de cualquiera de las siguientes </w:t>
      </w:r>
      <w:proofErr w:type="gramStart"/>
      <w:r w:rsidRPr="0022556C">
        <w:rPr>
          <w:rFonts w:ascii="Myriad Pro" w:hAnsi="Myriad Pro"/>
          <w:szCs w:val="22"/>
        </w:rPr>
        <w:t>pruebas :</w:t>
      </w:r>
      <w:proofErr w:type="gramEnd"/>
      <w:r w:rsidRPr="0022556C">
        <w:rPr>
          <w:rFonts w:ascii="Myriad Pro" w:hAnsi="Myriad Pro"/>
          <w:szCs w:val="22"/>
        </w:rPr>
        <w:t xml:space="preserve"> </w:t>
      </w:r>
    </w:p>
    <w:p w14:paraId="16BB4CC3"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2A7C9F2C" w14:textId="77777777" w:rsidR="006B5328" w:rsidRPr="0022556C" w:rsidRDefault="006B5328" w:rsidP="006B5328">
      <w:pPr>
        <w:numPr>
          <w:ilvl w:val="0"/>
          <w:numId w:val="33"/>
        </w:numPr>
        <w:spacing w:before="0" w:after="5" w:line="248" w:lineRule="auto"/>
        <w:ind w:right="53" w:hanging="720"/>
        <w:rPr>
          <w:rFonts w:ascii="Myriad Pro" w:hAnsi="Myriad Pro"/>
          <w:szCs w:val="22"/>
        </w:rPr>
      </w:pPr>
      <w:r w:rsidRPr="0022556C">
        <w:rPr>
          <w:rFonts w:ascii="Myriad Pro" w:hAnsi="Myriad Pro"/>
          <w:szCs w:val="22"/>
        </w:rPr>
        <w:t xml:space="preserve">Las que se efectúen con la clara intención prevista en los documentos del Contrato. </w:t>
      </w:r>
    </w:p>
    <w:p w14:paraId="09F315A8"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4D928A20" w14:textId="77777777" w:rsidR="006B5328" w:rsidRPr="0022556C" w:rsidRDefault="006B5328" w:rsidP="006B5328">
      <w:pPr>
        <w:numPr>
          <w:ilvl w:val="0"/>
          <w:numId w:val="33"/>
        </w:numPr>
        <w:spacing w:before="0" w:after="5" w:line="248" w:lineRule="auto"/>
        <w:ind w:right="53" w:hanging="720"/>
        <w:rPr>
          <w:rFonts w:ascii="Myriad Pro" w:hAnsi="Myriad Pro"/>
          <w:szCs w:val="22"/>
        </w:rPr>
      </w:pPr>
      <w:r w:rsidRPr="0022556C">
        <w:rPr>
          <w:rFonts w:ascii="Myriad Pro" w:hAnsi="Myriad Pro"/>
          <w:szCs w:val="22"/>
        </w:rPr>
        <w:t xml:space="preserve">Las relacionados con ensayos de carga o las pruebas para asegurarse de que el diseño de toda la Obra o de parte de la Obra corresponde al propósito para el cual fue destinada. </w:t>
      </w:r>
    </w:p>
    <w:p w14:paraId="09C9BB08" w14:textId="77777777" w:rsidR="006B5328" w:rsidRPr="0022556C" w:rsidRDefault="006B5328" w:rsidP="006B5328">
      <w:pPr>
        <w:spacing w:after="0" w:line="259" w:lineRule="auto"/>
        <w:ind w:left="721"/>
        <w:jc w:val="left"/>
        <w:rPr>
          <w:rFonts w:ascii="Myriad Pro" w:hAnsi="Myriad Pro"/>
          <w:szCs w:val="22"/>
        </w:rPr>
      </w:pPr>
      <w:r w:rsidRPr="0022556C">
        <w:rPr>
          <w:rFonts w:ascii="Myriad Pro" w:hAnsi="Myriad Pro"/>
          <w:szCs w:val="22"/>
        </w:rPr>
        <w:t xml:space="preserve"> </w:t>
      </w:r>
    </w:p>
    <w:p w14:paraId="20A55A76" w14:textId="34344D8D" w:rsidR="006B5328" w:rsidRPr="00FA1445" w:rsidRDefault="006B5328" w:rsidP="00FA1445">
      <w:pPr>
        <w:spacing w:after="0" w:line="259" w:lineRule="auto"/>
        <w:jc w:val="left"/>
        <w:rPr>
          <w:rFonts w:ascii="Myriad Pro" w:hAnsi="Myriad Pro"/>
          <w:b/>
          <w:bCs/>
          <w:szCs w:val="22"/>
        </w:rPr>
      </w:pPr>
      <w:r w:rsidRPr="00FA1445">
        <w:rPr>
          <w:rFonts w:ascii="Myriad Pro" w:hAnsi="Myriad Pro"/>
          <w:b/>
          <w:bCs/>
          <w:szCs w:val="22"/>
        </w:rPr>
        <w:t xml:space="preserve"> 37. </w:t>
      </w:r>
      <w:r w:rsidRPr="00FA1445">
        <w:rPr>
          <w:rFonts w:ascii="Myriad Pro" w:hAnsi="Myriad Pro"/>
          <w:b/>
          <w:bCs/>
          <w:szCs w:val="22"/>
        </w:rPr>
        <w:tab/>
        <w:t xml:space="preserve">ACCESO AL SITIO DE LA OBRA </w:t>
      </w:r>
    </w:p>
    <w:p w14:paraId="028C1745"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53656099"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El Contratante y/o el Ingeniero y cualquier persona autorizada por cualquiera de ellos tendrán acceso en todo momento a la Obra y al lugar de construcción y a todo taller o lugar donde se preparen trabajos o de donde se obtengan materiales, artículos manufacturados o maquinaria para la Obra. El Contratista brindará todas las facilidades y prestará toda la asistencia necesaria para dar u obtener dicho derecho de acceso. </w:t>
      </w:r>
    </w:p>
    <w:p w14:paraId="0DD39A62" w14:textId="003390BF" w:rsidR="006B5328" w:rsidRPr="00FA1445" w:rsidRDefault="006B5328" w:rsidP="00FA1445">
      <w:pPr>
        <w:spacing w:after="0" w:line="259" w:lineRule="auto"/>
        <w:jc w:val="left"/>
        <w:rPr>
          <w:rFonts w:ascii="Myriad Pro" w:hAnsi="Myriad Pro"/>
          <w:b/>
          <w:bCs/>
          <w:szCs w:val="22"/>
        </w:rPr>
      </w:pPr>
      <w:r w:rsidRPr="00FA1445">
        <w:rPr>
          <w:rFonts w:ascii="Myriad Pro" w:hAnsi="Myriad Pro"/>
          <w:b/>
          <w:bCs/>
          <w:szCs w:val="22"/>
        </w:rPr>
        <w:t xml:space="preserve"> 38. </w:t>
      </w:r>
      <w:r w:rsidRPr="00FA1445">
        <w:rPr>
          <w:rFonts w:ascii="Myriad Pro" w:hAnsi="Myriad Pro"/>
          <w:b/>
          <w:bCs/>
          <w:szCs w:val="22"/>
        </w:rPr>
        <w:tab/>
        <w:t xml:space="preserve">INSPECCIÓN DE LOS TRABAJOS ANTES DE CUBRIRLOS  </w:t>
      </w:r>
    </w:p>
    <w:p w14:paraId="7EFACCE4" w14:textId="41911DDA" w:rsidR="006B5328" w:rsidRPr="0022556C" w:rsidRDefault="006B5328" w:rsidP="00FA1445">
      <w:pPr>
        <w:spacing w:after="0" w:line="259" w:lineRule="auto"/>
        <w:ind w:left="720"/>
        <w:rPr>
          <w:rFonts w:ascii="Myriad Pro" w:hAnsi="Myriad Pro"/>
          <w:szCs w:val="22"/>
        </w:rPr>
      </w:pPr>
      <w:r w:rsidRPr="0022556C">
        <w:rPr>
          <w:rFonts w:ascii="Myriad Pro" w:hAnsi="Myriad Pro"/>
          <w:szCs w:val="22"/>
        </w:rPr>
        <w:t xml:space="preserve">Ningún trabajo se cubrirá por completo o quedará oculto a la vista sin la aprobación del Ingeniero y el Contratista brindará al Ingeniero todas las oportunidades para que examine y mida cualquier trabajo que esté a punto de quedar cubierto por completo o de quedar oculto a la vista y para inspeccionar los cimientos antes de colocar sobre ellos la obra permanente. El Contratista notificará debidamente al Ingeniero cada vez que </w:t>
      </w:r>
      <w:r w:rsidR="00FA1445" w:rsidRPr="0022556C">
        <w:rPr>
          <w:rFonts w:ascii="Myriad Pro" w:hAnsi="Myriad Pro"/>
          <w:szCs w:val="22"/>
        </w:rPr>
        <w:t>uno de esos trabajos o los cimientos esté</w:t>
      </w:r>
      <w:r w:rsidRPr="0022556C">
        <w:rPr>
          <w:rFonts w:ascii="Myriad Pro" w:hAnsi="Myriad Pro"/>
          <w:szCs w:val="22"/>
        </w:rPr>
        <w:t xml:space="preserve"> listos o casi listos para su inspección. El Ingeniero se apersonará en un plazo razonable para inspeccionar o medir el trabajo o para examinar los cimientos, a menos que lo considere innecesario y así lo comunique al Contratista. </w:t>
      </w:r>
    </w:p>
    <w:p w14:paraId="738B9F7D" w14:textId="368EDD76" w:rsidR="006B5328" w:rsidRPr="00FA1445" w:rsidRDefault="006B5328" w:rsidP="00FA1445">
      <w:pPr>
        <w:spacing w:after="0" w:line="259" w:lineRule="auto"/>
        <w:jc w:val="left"/>
        <w:rPr>
          <w:rFonts w:ascii="Myriad Pro" w:hAnsi="Myriad Pro"/>
          <w:b/>
          <w:bCs/>
          <w:szCs w:val="22"/>
        </w:rPr>
      </w:pPr>
      <w:r w:rsidRPr="00FA1445">
        <w:rPr>
          <w:rFonts w:ascii="Myriad Pro" w:hAnsi="Myriad Pro"/>
          <w:b/>
          <w:bCs/>
          <w:szCs w:val="22"/>
        </w:rPr>
        <w:t xml:space="preserve"> 39. </w:t>
      </w:r>
      <w:r w:rsidRPr="00FA1445">
        <w:rPr>
          <w:rFonts w:ascii="Myriad Pro" w:hAnsi="Myriad Pro"/>
          <w:b/>
          <w:bCs/>
          <w:szCs w:val="22"/>
        </w:rPr>
        <w:tab/>
        <w:t xml:space="preserve">REMOCIÓN DE TRABAJO MAL HECHO Y DE MATERIALES INADECUADOS </w:t>
      </w:r>
    </w:p>
    <w:p w14:paraId="18B54744" w14:textId="21D2D3CE" w:rsidR="006B5328" w:rsidRPr="00FA1445" w:rsidRDefault="006B5328" w:rsidP="00FA1445">
      <w:pPr>
        <w:spacing w:after="0" w:line="259" w:lineRule="auto"/>
        <w:jc w:val="left"/>
        <w:rPr>
          <w:rFonts w:ascii="Myriad Pro" w:hAnsi="Myriad Pro"/>
          <w:b/>
          <w:bCs/>
          <w:szCs w:val="22"/>
        </w:rPr>
      </w:pPr>
      <w:r w:rsidRPr="0022556C">
        <w:rPr>
          <w:rFonts w:ascii="Myriad Pro" w:hAnsi="Myriad Pro"/>
          <w:szCs w:val="22"/>
        </w:rPr>
        <w:t xml:space="preserve"> </w:t>
      </w:r>
      <w:r w:rsidRPr="0022556C">
        <w:rPr>
          <w:rFonts w:ascii="Myriad Pro" w:eastAsia="Calibri" w:hAnsi="Myriad Pro" w:cs="Calibri"/>
          <w:b/>
          <w:szCs w:val="22"/>
        </w:rPr>
        <w:tab/>
      </w:r>
      <w:r w:rsidRPr="00FA1445">
        <w:rPr>
          <w:rFonts w:ascii="Myriad Pro" w:hAnsi="Myriad Pro"/>
          <w:b/>
          <w:bCs/>
          <w:szCs w:val="22"/>
        </w:rPr>
        <w:t xml:space="preserve">39.1 </w:t>
      </w:r>
      <w:r w:rsidRPr="00FA1445">
        <w:rPr>
          <w:rFonts w:ascii="Myriad Pro" w:hAnsi="Myriad Pro"/>
          <w:b/>
          <w:bCs/>
          <w:szCs w:val="22"/>
        </w:rPr>
        <w:tab/>
        <w:t xml:space="preserve">Facultades del Ingeniero para ordenar el traslado </w:t>
      </w:r>
    </w:p>
    <w:p w14:paraId="7D7BBBFD"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0EE7D345"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Mientras se realice la Obra, el Ingeniero tendrá facultades para ordenar por escrito periódicamente las operaciones siguientes que el Contratista ejecutará por su cuenta y riesgo: </w:t>
      </w:r>
    </w:p>
    <w:p w14:paraId="6EA0C95E" w14:textId="77777777" w:rsidR="006B5328" w:rsidRPr="0022556C" w:rsidRDefault="006B5328" w:rsidP="006B5328">
      <w:pPr>
        <w:numPr>
          <w:ilvl w:val="0"/>
          <w:numId w:val="34"/>
        </w:numPr>
        <w:spacing w:before="0" w:after="5" w:line="248" w:lineRule="auto"/>
        <w:ind w:right="53" w:hanging="720"/>
        <w:rPr>
          <w:rFonts w:ascii="Myriad Pro" w:hAnsi="Myriad Pro"/>
          <w:szCs w:val="22"/>
        </w:rPr>
      </w:pPr>
      <w:r w:rsidRPr="0022556C">
        <w:rPr>
          <w:rFonts w:ascii="Myriad Pro" w:hAnsi="Myriad Pro"/>
          <w:szCs w:val="22"/>
        </w:rPr>
        <w:t xml:space="preserve">La remoción del Sitio de la Obra, dentro del plazo que se especifique en la orden y cuantas veces lo ordene, de cualquier material que a juicio del Ingeniero no se ajuste a los términos del Contrato; </w:t>
      </w:r>
    </w:p>
    <w:p w14:paraId="295A0A0B" w14:textId="77777777" w:rsidR="006B5328" w:rsidRPr="0022556C" w:rsidRDefault="006B5328" w:rsidP="006B5328">
      <w:pPr>
        <w:spacing w:after="0" w:line="259" w:lineRule="auto"/>
        <w:ind w:left="721"/>
        <w:jc w:val="left"/>
        <w:rPr>
          <w:rFonts w:ascii="Myriad Pro" w:hAnsi="Myriad Pro"/>
          <w:szCs w:val="22"/>
        </w:rPr>
      </w:pPr>
      <w:r w:rsidRPr="0022556C">
        <w:rPr>
          <w:rFonts w:ascii="Myriad Pro" w:hAnsi="Myriad Pro"/>
          <w:szCs w:val="22"/>
        </w:rPr>
        <w:t xml:space="preserve"> </w:t>
      </w:r>
    </w:p>
    <w:p w14:paraId="7E401B3D" w14:textId="77777777" w:rsidR="006B5328" w:rsidRPr="0022556C" w:rsidRDefault="006B5328" w:rsidP="006B5328">
      <w:pPr>
        <w:numPr>
          <w:ilvl w:val="0"/>
          <w:numId w:val="34"/>
        </w:numPr>
        <w:spacing w:before="0" w:after="5" w:line="248" w:lineRule="auto"/>
        <w:ind w:right="53" w:hanging="720"/>
        <w:rPr>
          <w:rFonts w:ascii="Myriad Pro" w:hAnsi="Myriad Pro"/>
          <w:szCs w:val="22"/>
        </w:rPr>
      </w:pPr>
      <w:r w:rsidRPr="0022556C">
        <w:rPr>
          <w:rFonts w:ascii="Myriad Pro" w:hAnsi="Myriad Pro"/>
          <w:szCs w:val="22"/>
        </w:rPr>
        <w:t xml:space="preserve">La sustitución con materiales apropiados e idóneos; y </w:t>
      </w:r>
    </w:p>
    <w:p w14:paraId="7C61EBCB" w14:textId="77777777" w:rsidR="006B5328" w:rsidRPr="0022556C" w:rsidRDefault="006B5328" w:rsidP="006B5328">
      <w:pPr>
        <w:spacing w:after="0" w:line="259" w:lineRule="auto"/>
        <w:ind w:left="721"/>
        <w:jc w:val="left"/>
        <w:rPr>
          <w:rFonts w:ascii="Myriad Pro" w:hAnsi="Myriad Pro"/>
          <w:szCs w:val="22"/>
        </w:rPr>
      </w:pPr>
      <w:r w:rsidRPr="0022556C">
        <w:rPr>
          <w:rFonts w:ascii="Myriad Pro" w:hAnsi="Myriad Pro"/>
          <w:szCs w:val="22"/>
        </w:rPr>
        <w:t xml:space="preserve"> </w:t>
      </w:r>
    </w:p>
    <w:p w14:paraId="539FB5AB" w14:textId="63A881D0" w:rsidR="006B5328" w:rsidRPr="0022556C" w:rsidRDefault="006B5328" w:rsidP="006B5328">
      <w:pPr>
        <w:numPr>
          <w:ilvl w:val="0"/>
          <w:numId w:val="34"/>
        </w:numPr>
        <w:spacing w:before="0" w:after="5" w:line="248" w:lineRule="auto"/>
        <w:ind w:right="53" w:hanging="720"/>
        <w:rPr>
          <w:rFonts w:ascii="Myriad Pro" w:hAnsi="Myriad Pro"/>
          <w:szCs w:val="22"/>
        </w:rPr>
      </w:pPr>
      <w:r w:rsidRPr="0022556C">
        <w:rPr>
          <w:rFonts w:ascii="Myriad Pro" w:hAnsi="Myriad Pro"/>
          <w:szCs w:val="22"/>
        </w:rPr>
        <w:t xml:space="preserve">La remoción y nueva ejecución apropiada (no </w:t>
      </w:r>
      <w:r w:rsidR="00FA1445" w:rsidRPr="0022556C">
        <w:rPr>
          <w:rFonts w:ascii="Myriad Pro" w:hAnsi="Myriad Pro"/>
          <w:szCs w:val="22"/>
        </w:rPr>
        <w:t>obstante,</w:t>
      </w:r>
      <w:r w:rsidRPr="0022556C">
        <w:rPr>
          <w:rFonts w:ascii="Myriad Pro" w:hAnsi="Myriad Pro"/>
          <w:szCs w:val="22"/>
        </w:rPr>
        <w:t xml:space="preserve"> las pruebas que se hayan hecho anteriormente o el pago provisional correspondiente) de cualquier trabajo </w:t>
      </w:r>
    </w:p>
    <w:p w14:paraId="310942C1" w14:textId="77777777" w:rsidR="006B5328" w:rsidRPr="0022556C" w:rsidRDefault="006B5328" w:rsidP="006B5328">
      <w:pPr>
        <w:ind w:left="1451" w:right="53"/>
        <w:rPr>
          <w:rFonts w:ascii="Myriad Pro" w:hAnsi="Myriad Pro"/>
          <w:szCs w:val="22"/>
        </w:rPr>
      </w:pPr>
      <w:r w:rsidRPr="0022556C">
        <w:rPr>
          <w:rFonts w:ascii="Myriad Pro" w:hAnsi="Myriad Pro"/>
          <w:szCs w:val="22"/>
        </w:rPr>
        <w:t xml:space="preserve">u obra que, a juicio del Ingeniero, no se ajuste al Contrato en lo que respecta a materiales o calidad de la mano de obra. </w:t>
      </w:r>
    </w:p>
    <w:p w14:paraId="3EC07AA7" w14:textId="5288E4CC" w:rsidR="006B5328" w:rsidRPr="00FA1445" w:rsidRDefault="006B5328" w:rsidP="00FA1445">
      <w:pPr>
        <w:spacing w:after="0" w:line="259" w:lineRule="auto"/>
        <w:jc w:val="left"/>
        <w:rPr>
          <w:rFonts w:ascii="Myriad Pro" w:hAnsi="Myriad Pro"/>
          <w:b/>
          <w:bCs/>
          <w:szCs w:val="22"/>
        </w:rPr>
      </w:pPr>
      <w:r w:rsidRPr="0022556C">
        <w:rPr>
          <w:rFonts w:ascii="Myriad Pro" w:hAnsi="Myriad Pro"/>
          <w:szCs w:val="22"/>
        </w:rPr>
        <w:t xml:space="preserve"> </w:t>
      </w:r>
      <w:r w:rsidRPr="0022556C">
        <w:rPr>
          <w:rFonts w:ascii="Myriad Pro" w:eastAsia="Segoe UI" w:hAnsi="Myriad Pro" w:cs="Segoe UI"/>
          <w:b/>
          <w:szCs w:val="22"/>
        </w:rPr>
        <w:t xml:space="preserve"> </w:t>
      </w:r>
      <w:r w:rsidRPr="0022556C">
        <w:rPr>
          <w:rFonts w:ascii="Myriad Pro" w:eastAsia="Segoe UI" w:hAnsi="Myriad Pro" w:cs="Segoe UI"/>
          <w:b/>
          <w:szCs w:val="22"/>
        </w:rPr>
        <w:tab/>
      </w:r>
      <w:r w:rsidRPr="00FA1445">
        <w:rPr>
          <w:rFonts w:ascii="Myriad Pro" w:hAnsi="Myriad Pro"/>
          <w:b/>
          <w:bCs/>
          <w:szCs w:val="22"/>
        </w:rPr>
        <w:t xml:space="preserve">39.2 </w:t>
      </w:r>
      <w:r w:rsidRPr="00FA1445">
        <w:rPr>
          <w:rFonts w:ascii="Myriad Pro" w:hAnsi="Myriad Pro"/>
          <w:b/>
          <w:bCs/>
          <w:szCs w:val="22"/>
        </w:rPr>
        <w:tab/>
        <w:t xml:space="preserve">Incumplimiento por el Contratista de las instrucciones del Ingeniero </w:t>
      </w:r>
    </w:p>
    <w:p w14:paraId="792E277D" w14:textId="77777777" w:rsidR="006B5328" w:rsidRPr="00FA1445" w:rsidRDefault="006B5328" w:rsidP="006B5328">
      <w:pPr>
        <w:spacing w:after="0" w:line="259" w:lineRule="auto"/>
        <w:jc w:val="left"/>
        <w:rPr>
          <w:rFonts w:ascii="Myriad Pro" w:hAnsi="Myriad Pro"/>
          <w:b/>
          <w:bCs/>
          <w:szCs w:val="22"/>
        </w:rPr>
      </w:pPr>
      <w:r w:rsidRPr="00FA1445">
        <w:rPr>
          <w:rFonts w:ascii="Myriad Pro" w:hAnsi="Myriad Pro"/>
          <w:b/>
          <w:bCs/>
          <w:szCs w:val="22"/>
        </w:rPr>
        <w:t xml:space="preserve"> </w:t>
      </w:r>
    </w:p>
    <w:p w14:paraId="7AADE9E8"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En caso de que el Contratista no cumpla una instrucción del Ingeniero, el Contratante tendrá derecho a emplear o a pagar a otras personas para que ejecuten esa instrucción y todos los gastos en que se incurra o que se deriven de ello serán sufragados por el Contratista o podrán ser deducidos por el Contratante de cualesquiera sumas adeudadas o que se puedan adeudar al Contratista. </w:t>
      </w:r>
    </w:p>
    <w:p w14:paraId="1FE09A48" w14:textId="68BE56F3" w:rsidR="006B5328" w:rsidRPr="00FA1445" w:rsidRDefault="006B5328" w:rsidP="00FA1445">
      <w:pPr>
        <w:spacing w:after="0" w:line="259" w:lineRule="auto"/>
        <w:jc w:val="left"/>
        <w:rPr>
          <w:rFonts w:ascii="Myriad Pro" w:hAnsi="Myriad Pro"/>
          <w:b/>
          <w:bCs/>
          <w:szCs w:val="22"/>
        </w:rPr>
      </w:pPr>
      <w:r w:rsidRPr="0022556C">
        <w:rPr>
          <w:rFonts w:ascii="Myriad Pro" w:hAnsi="Myriad Pro"/>
          <w:szCs w:val="22"/>
        </w:rPr>
        <w:t xml:space="preserve"> </w:t>
      </w:r>
      <w:r w:rsidRPr="00FA1445">
        <w:rPr>
          <w:rFonts w:ascii="Myriad Pro" w:hAnsi="Myriad Pro"/>
          <w:b/>
          <w:bCs/>
          <w:szCs w:val="22"/>
        </w:rPr>
        <w:t xml:space="preserve">40. </w:t>
      </w:r>
      <w:r w:rsidRPr="00FA1445">
        <w:rPr>
          <w:rFonts w:ascii="Myriad Pro" w:hAnsi="Myriad Pro"/>
          <w:b/>
          <w:bCs/>
          <w:szCs w:val="22"/>
        </w:rPr>
        <w:tab/>
        <w:t xml:space="preserve">SUSPENSIÓN DE LA OBRA </w:t>
      </w:r>
    </w:p>
    <w:p w14:paraId="2F715E13" w14:textId="11A78199" w:rsidR="006B5328" w:rsidRPr="0022556C" w:rsidRDefault="006B5328" w:rsidP="00FA1445">
      <w:pPr>
        <w:spacing w:after="0" w:line="259" w:lineRule="auto"/>
        <w:ind w:left="720"/>
        <w:jc w:val="left"/>
        <w:rPr>
          <w:rFonts w:ascii="Myriad Pro" w:hAnsi="Myriad Pro"/>
          <w:szCs w:val="22"/>
        </w:rPr>
      </w:pPr>
      <w:r w:rsidRPr="0022556C">
        <w:rPr>
          <w:rFonts w:ascii="Myriad Pro" w:hAnsi="Myriad Pro"/>
          <w:szCs w:val="22"/>
        </w:rPr>
        <w:t xml:space="preserve">El Contratista, tan pronto reciba una orden por escrito del Ingeniero, suspenderá la Obra o cualquier parte de </w:t>
      </w:r>
      <w:proofErr w:type="gramStart"/>
      <w:r w:rsidRPr="0022556C">
        <w:rPr>
          <w:rFonts w:ascii="Myriad Pro" w:hAnsi="Myriad Pro"/>
          <w:szCs w:val="22"/>
        </w:rPr>
        <w:t>la misma</w:t>
      </w:r>
      <w:proofErr w:type="gramEnd"/>
      <w:r w:rsidRPr="0022556C">
        <w:rPr>
          <w:rFonts w:ascii="Myriad Pro" w:hAnsi="Myriad Pro"/>
          <w:szCs w:val="22"/>
        </w:rPr>
        <w:t xml:space="preserve"> por el período o los períodos y de la manera en que el Ingeniero lo considere necesario y, mientras dure la suspensión, protegerá y asegurará debidamente la Obra en la medida en que sea necesario a juicio del Ingeniero. Se deberá notificar al Contratante cualquier suspensión de la Obra por más de tres (3) días y se solicitará su aprobación por escrito. </w:t>
      </w:r>
    </w:p>
    <w:p w14:paraId="57A38EDA" w14:textId="62238F5D" w:rsidR="006B5328" w:rsidRPr="0022556C" w:rsidRDefault="006B5328" w:rsidP="00FA1445">
      <w:pPr>
        <w:spacing w:after="0" w:line="259" w:lineRule="auto"/>
        <w:jc w:val="left"/>
        <w:rPr>
          <w:rFonts w:ascii="Myriad Pro" w:hAnsi="Myriad Pro"/>
          <w:szCs w:val="22"/>
        </w:rPr>
      </w:pPr>
      <w:r w:rsidRPr="0022556C">
        <w:rPr>
          <w:rFonts w:ascii="Myriad Pro" w:hAnsi="Myriad Pro"/>
          <w:szCs w:val="22"/>
        </w:rPr>
        <w:t xml:space="preserve"> 41. </w:t>
      </w:r>
      <w:r w:rsidRPr="0022556C">
        <w:rPr>
          <w:rFonts w:ascii="Myriad Pro" w:hAnsi="Myriad Pro"/>
          <w:szCs w:val="22"/>
        </w:rPr>
        <w:tab/>
      </w:r>
      <w:r w:rsidRPr="003325E2">
        <w:rPr>
          <w:rFonts w:ascii="Myriad Pro" w:hAnsi="Myriad Pro"/>
          <w:b/>
          <w:bCs/>
          <w:szCs w:val="22"/>
        </w:rPr>
        <w:t>POSESIÓN DEL SITIO DE LA OBRA</w:t>
      </w:r>
      <w:r w:rsidRPr="0022556C">
        <w:rPr>
          <w:rFonts w:ascii="Myriad Pro" w:hAnsi="Myriad Pro"/>
          <w:szCs w:val="22"/>
        </w:rPr>
        <w:t xml:space="preserve"> </w:t>
      </w:r>
    </w:p>
    <w:p w14:paraId="3E147440" w14:textId="03277394" w:rsidR="006B5328" w:rsidRPr="003325E2" w:rsidRDefault="006B5328" w:rsidP="003325E2">
      <w:pPr>
        <w:spacing w:after="0" w:line="259" w:lineRule="auto"/>
        <w:jc w:val="left"/>
        <w:rPr>
          <w:rFonts w:ascii="Myriad Pro" w:hAnsi="Myriad Pro"/>
          <w:b/>
          <w:bCs/>
          <w:szCs w:val="22"/>
        </w:rPr>
      </w:pPr>
      <w:r w:rsidRPr="0022556C">
        <w:rPr>
          <w:rFonts w:ascii="Myriad Pro" w:hAnsi="Myriad Pro"/>
          <w:szCs w:val="22"/>
        </w:rPr>
        <w:t xml:space="preserve"> </w:t>
      </w:r>
      <w:r w:rsidRPr="0022556C">
        <w:rPr>
          <w:rFonts w:ascii="Myriad Pro" w:eastAsia="Calibri" w:hAnsi="Myriad Pro" w:cs="Calibri"/>
          <w:b/>
          <w:szCs w:val="22"/>
        </w:rPr>
        <w:tab/>
      </w:r>
      <w:r w:rsidRPr="003325E2">
        <w:rPr>
          <w:rFonts w:ascii="Myriad Pro" w:hAnsi="Myriad Pro"/>
          <w:b/>
          <w:bCs/>
          <w:szCs w:val="22"/>
        </w:rPr>
        <w:t xml:space="preserve">41.1 </w:t>
      </w:r>
      <w:r w:rsidRPr="003325E2">
        <w:rPr>
          <w:rFonts w:ascii="Myriad Pro" w:hAnsi="Myriad Pro"/>
          <w:b/>
          <w:bCs/>
          <w:szCs w:val="22"/>
        </w:rPr>
        <w:tab/>
        <w:t xml:space="preserve">Acceso al Sitio de la Obra </w:t>
      </w:r>
    </w:p>
    <w:p w14:paraId="31BC9F21"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2C3193B3"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Tan pronto el Ingeniero ordene por escrito el comienzo de los trabajos, el Contratante dará posesión al Contratista de cuanto espacio del Sitio de la Obra sea necesario para que el Contratista pueda comenzar los trabajos y proceder a la construcción de la Obra, de conformidad con el Programa a que se hace referencia en la Cláusula 13 del presente documento y, de no ser así, de conformidad con cualquier propuesta razonable que el Contratista formule al Ingeniero mediante notificación por escrito, y oportunamente cederá al Contratista la posesión de cuantas partes del Sitio de la Obra se requieran para que el Contratista proceda con la construcción de la Obra con la debida diligencia, conforme al Programa o las propuestas mencionadas, según sea el caso. </w:t>
      </w:r>
    </w:p>
    <w:p w14:paraId="04FC0449"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533D1838" w14:textId="77777777" w:rsidR="006B5328" w:rsidRPr="0022556C" w:rsidRDefault="006B5328" w:rsidP="006B5328">
      <w:pPr>
        <w:tabs>
          <w:tab w:val="center" w:pos="939"/>
          <w:tab w:val="center" w:pos="2679"/>
        </w:tabs>
        <w:spacing w:after="13"/>
        <w:ind w:left="-15"/>
        <w:jc w:val="left"/>
        <w:rPr>
          <w:rFonts w:ascii="Myriad Pro" w:hAnsi="Myriad Pro"/>
          <w:szCs w:val="22"/>
        </w:rPr>
      </w:pPr>
      <w:r w:rsidRPr="0022556C">
        <w:rPr>
          <w:rFonts w:ascii="Myriad Pro" w:hAnsi="Myriad Pro"/>
          <w:szCs w:val="22"/>
        </w:rPr>
        <w:t xml:space="preserve"> </w:t>
      </w:r>
      <w:r w:rsidRPr="0022556C">
        <w:rPr>
          <w:rFonts w:ascii="Myriad Pro" w:hAnsi="Myriad Pro"/>
          <w:szCs w:val="22"/>
        </w:rPr>
        <w:tab/>
      </w:r>
      <w:r w:rsidRPr="0022556C">
        <w:rPr>
          <w:rFonts w:ascii="Myriad Pro" w:eastAsia="Segoe UI" w:hAnsi="Myriad Pro" w:cs="Segoe UI"/>
          <w:b/>
          <w:szCs w:val="22"/>
        </w:rPr>
        <w:t xml:space="preserve">41.2 </w:t>
      </w:r>
      <w:r w:rsidRPr="0022556C">
        <w:rPr>
          <w:rFonts w:ascii="Myriad Pro" w:eastAsia="Segoe UI" w:hAnsi="Myriad Pro" w:cs="Segoe UI"/>
          <w:b/>
          <w:szCs w:val="22"/>
        </w:rPr>
        <w:tab/>
        <w:t xml:space="preserve">Permisos de acceso, etc. </w:t>
      </w:r>
    </w:p>
    <w:p w14:paraId="69D702EB"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7897E4C2"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El Contratista cubrirá todos los gastos y cargos relacionados con todos los permisos especiales de acceso temporal que se requieran en relación con el acceso al Sitio de la Obra. El Contratista cubrirá asimismo cualquier gasto de alojamiento adicional fuera del Sitio de la Obra que necesite con miras a la Obra. </w:t>
      </w:r>
    </w:p>
    <w:p w14:paraId="762FDC30"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251F0511" w14:textId="77777777" w:rsidR="006B5328" w:rsidRPr="0022556C" w:rsidRDefault="006B5328" w:rsidP="006B5328">
      <w:pPr>
        <w:pStyle w:val="Ttulo2"/>
        <w:tabs>
          <w:tab w:val="center" w:pos="939"/>
          <w:tab w:val="center" w:pos="2828"/>
        </w:tabs>
        <w:ind w:left="-15"/>
        <w:rPr>
          <w:rFonts w:ascii="Myriad Pro" w:hAnsi="Myriad Pro"/>
          <w:sz w:val="22"/>
          <w:szCs w:val="22"/>
        </w:rPr>
      </w:pPr>
      <w:r w:rsidRPr="0022556C">
        <w:rPr>
          <w:rFonts w:ascii="Myriad Pro" w:eastAsia="Segoe UI" w:hAnsi="Myriad Pro" w:cs="Segoe UI"/>
          <w:b w:val="0"/>
          <w:sz w:val="22"/>
          <w:szCs w:val="22"/>
        </w:rPr>
        <w:t xml:space="preserve"> </w:t>
      </w:r>
      <w:r w:rsidRPr="0022556C">
        <w:rPr>
          <w:rFonts w:ascii="Myriad Pro" w:eastAsia="Segoe UI" w:hAnsi="Myriad Pro" w:cs="Segoe UI"/>
          <w:b w:val="0"/>
          <w:sz w:val="22"/>
          <w:szCs w:val="22"/>
        </w:rPr>
        <w:tab/>
      </w:r>
      <w:r w:rsidRPr="0022556C">
        <w:rPr>
          <w:rFonts w:ascii="Myriad Pro" w:hAnsi="Myriad Pro"/>
          <w:sz w:val="22"/>
          <w:szCs w:val="22"/>
        </w:rPr>
        <w:t xml:space="preserve">41.3 </w:t>
      </w:r>
      <w:r w:rsidRPr="0022556C">
        <w:rPr>
          <w:rFonts w:ascii="Myriad Pro" w:hAnsi="Myriad Pro"/>
          <w:sz w:val="22"/>
          <w:szCs w:val="22"/>
        </w:rPr>
        <w:tab/>
        <w:t xml:space="preserve">Límites del Sitio de la Obra </w:t>
      </w:r>
    </w:p>
    <w:p w14:paraId="321218BF"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7B4C1A5F" w14:textId="6057E204" w:rsidR="006B5328" w:rsidRDefault="006B5328" w:rsidP="006B5328">
      <w:pPr>
        <w:ind w:left="716" w:right="53"/>
        <w:rPr>
          <w:rFonts w:ascii="Myriad Pro" w:hAnsi="Myriad Pro"/>
          <w:szCs w:val="22"/>
        </w:rPr>
      </w:pPr>
      <w:r w:rsidRPr="0022556C">
        <w:rPr>
          <w:rFonts w:ascii="Myriad Pro" w:hAnsi="Myriad Pro"/>
          <w:szCs w:val="22"/>
        </w:rPr>
        <w:t xml:space="preserve">Con excepción de lo que se define más adelante, los límites del Sitio de la Obra serán los que se definen en el Contrato. En caso de que el Contratista necesite un terreno que exceda el Sitio de la Obra, deberá obtenerlo por su propia cuenta y antes de tomar posesión </w:t>
      </w:r>
      <w:proofErr w:type="gramStart"/>
      <w:r w:rsidRPr="0022556C">
        <w:rPr>
          <w:rFonts w:ascii="Myriad Pro" w:hAnsi="Myriad Pro"/>
          <w:szCs w:val="22"/>
        </w:rPr>
        <w:t>del mismo</w:t>
      </w:r>
      <w:proofErr w:type="gramEnd"/>
      <w:r w:rsidRPr="0022556C">
        <w:rPr>
          <w:rFonts w:ascii="Myriad Pro" w:hAnsi="Myriad Pro"/>
          <w:szCs w:val="22"/>
        </w:rPr>
        <w:t xml:space="preserve">, proporcionará al Ingeniero una copia de los permisos necesarios. El acceso al Sitio de la Obra es posible en lugares donde esté contiguo a una vía pública pero no está previsto, a menos que se indique en los planos. Cuando sea necesario por la seguridad y conveniencia de los trabajadores, el público o el ganado o para la protección de la Obra, el Contratista colocará por cuenta propia cercas provisionales en todo el Sitio de la Obra o en parte de éste. El Contratista no alterará, dañará ni derribará ningún arbusto, árbol o edificio que se encuentre en el Sitio de la Obra sin el consentimiento por escrito del Ingeniero. </w:t>
      </w:r>
    </w:p>
    <w:p w14:paraId="2686A978" w14:textId="77777777" w:rsidR="003325E2" w:rsidRPr="0022556C" w:rsidRDefault="003325E2" w:rsidP="006B5328">
      <w:pPr>
        <w:ind w:left="716" w:right="53"/>
        <w:rPr>
          <w:rFonts w:ascii="Myriad Pro" w:hAnsi="Myriad Pro"/>
          <w:szCs w:val="22"/>
        </w:rPr>
      </w:pPr>
    </w:p>
    <w:p w14:paraId="2204D3C3" w14:textId="75775774" w:rsidR="006B5328" w:rsidRPr="003325E2" w:rsidRDefault="006B5328" w:rsidP="003325E2">
      <w:pPr>
        <w:spacing w:after="0" w:line="259" w:lineRule="auto"/>
        <w:jc w:val="left"/>
        <w:rPr>
          <w:rFonts w:ascii="Myriad Pro" w:hAnsi="Myriad Pro"/>
          <w:b/>
          <w:bCs/>
          <w:szCs w:val="22"/>
        </w:rPr>
      </w:pPr>
      <w:r w:rsidRPr="003325E2">
        <w:rPr>
          <w:rFonts w:ascii="Myriad Pro" w:hAnsi="Myriad Pro"/>
          <w:b/>
          <w:bCs/>
          <w:szCs w:val="22"/>
        </w:rPr>
        <w:t xml:space="preserve"> 42. </w:t>
      </w:r>
      <w:r w:rsidRPr="003325E2">
        <w:rPr>
          <w:rFonts w:ascii="Myriad Pro" w:hAnsi="Myriad Pro"/>
          <w:b/>
          <w:bCs/>
          <w:szCs w:val="22"/>
        </w:rPr>
        <w:tab/>
        <w:t xml:space="preserve">PLAZO DE TERMINACIÓN </w:t>
      </w:r>
    </w:p>
    <w:p w14:paraId="2E3CA766"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67EEB970" w14:textId="77777777" w:rsidR="006B5328" w:rsidRPr="0022556C" w:rsidRDefault="006B5328" w:rsidP="006B5328">
      <w:pPr>
        <w:numPr>
          <w:ilvl w:val="0"/>
          <w:numId w:val="35"/>
        </w:numPr>
        <w:spacing w:before="0" w:after="5" w:line="248" w:lineRule="auto"/>
        <w:ind w:right="53" w:hanging="360"/>
        <w:rPr>
          <w:rFonts w:ascii="Myriad Pro" w:hAnsi="Myriad Pro"/>
          <w:szCs w:val="22"/>
        </w:rPr>
      </w:pPr>
      <w:r w:rsidRPr="0022556C">
        <w:rPr>
          <w:rFonts w:ascii="Myriad Pro" w:hAnsi="Myriad Pro"/>
          <w:szCs w:val="22"/>
        </w:rPr>
        <w:t xml:space="preserve">Sujeto a cualquier requisito estipulado en el Contrato relativo a la terminación de cualquier sección de la Obra antes de la terminación total, la Obra deberá quedar terminada, de conformidad con lo dispuesto en las Cláusulas 46 y 47 del presente documento, en la fecha señalada en el Contrato. </w:t>
      </w:r>
    </w:p>
    <w:p w14:paraId="4C4CDF2B"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3C1A5A86" w14:textId="77777777" w:rsidR="006B5328" w:rsidRPr="0022556C" w:rsidRDefault="006B5328" w:rsidP="006B5328">
      <w:pPr>
        <w:numPr>
          <w:ilvl w:val="0"/>
          <w:numId w:val="35"/>
        </w:numPr>
        <w:spacing w:before="0" w:after="5" w:line="248" w:lineRule="auto"/>
        <w:ind w:right="53" w:hanging="360"/>
        <w:rPr>
          <w:rFonts w:ascii="Myriad Pro" w:hAnsi="Myriad Pro"/>
          <w:szCs w:val="22"/>
        </w:rPr>
      </w:pPr>
      <w:r w:rsidRPr="0022556C">
        <w:rPr>
          <w:rFonts w:ascii="Myriad Pro" w:hAnsi="Myriad Pro"/>
          <w:szCs w:val="22"/>
        </w:rPr>
        <w:t xml:space="preserve">El plazo de terminación total abarca días de descanso semanales, días feriados oficiales y días de condiciones climáticas inclementes. </w:t>
      </w:r>
    </w:p>
    <w:p w14:paraId="5A0FA1B7"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563D648D" w14:textId="186EF960" w:rsidR="006B5328" w:rsidRDefault="006B5328" w:rsidP="003325E2">
      <w:pPr>
        <w:spacing w:after="0" w:line="259" w:lineRule="auto"/>
        <w:jc w:val="left"/>
        <w:rPr>
          <w:rFonts w:ascii="Myriad Pro" w:hAnsi="Myriad Pro"/>
          <w:b/>
          <w:bCs/>
          <w:szCs w:val="22"/>
        </w:rPr>
      </w:pPr>
      <w:r w:rsidRPr="003325E2">
        <w:rPr>
          <w:rFonts w:ascii="Myriad Pro" w:hAnsi="Myriad Pro"/>
          <w:b/>
          <w:bCs/>
          <w:szCs w:val="22"/>
        </w:rPr>
        <w:t xml:space="preserve"> 43. </w:t>
      </w:r>
      <w:r w:rsidRPr="003325E2">
        <w:rPr>
          <w:rFonts w:ascii="Myriad Pro" w:hAnsi="Myriad Pro"/>
          <w:b/>
          <w:bCs/>
          <w:szCs w:val="22"/>
        </w:rPr>
        <w:tab/>
        <w:t xml:space="preserve">EXTENSIÓN DEL PLAZO DE TERMINACIÓN </w:t>
      </w:r>
    </w:p>
    <w:p w14:paraId="7461A8DF" w14:textId="77777777" w:rsidR="003325E2" w:rsidRPr="003325E2" w:rsidRDefault="003325E2" w:rsidP="003325E2">
      <w:pPr>
        <w:spacing w:after="0" w:line="259" w:lineRule="auto"/>
        <w:jc w:val="left"/>
        <w:rPr>
          <w:rFonts w:ascii="Myriad Pro" w:hAnsi="Myriad Pro"/>
          <w:b/>
          <w:bCs/>
          <w:szCs w:val="22"/>
        </w:rPr>
      </w:pPr>
    </w:p>
    <w:p w14:paraId="25D95430" w14:textId="7019E4A4" w:rsidR="006B5328" w:rsidRPr="0022556C" w:rsidRDefault="006B5328" w:rsidP="003325E2">
      <w:pPr>
        <w:spacing w:after="0" w:line="259" w:lineRule="auto"/>
        <w:ind w:left="720"/>
        <w:rPr>
          <w:rFonts w:ascii="Myriad Pro" w:hAnsi="Myriad Pro"/>
          <w:szCs w:val="22"/>
        </w:rPr>
      </w:pPr>
      <w:r w:rsidRPr="0022556C">
        <w:rPr>
          <w:rFonts w:ascii="Myriad Pro" w:hAnsi="Myriad Pro"/>
          <w:szCs w:val="22"/>
        </w:rPr>
        <w:t xml:space="preserve">En caso de que, con sujeción a las disposiciones del Contrato, el Ingeniero ordenara modificaciones o adiciones a la Obra de conformidad con la Cláusula 48 del presente documento, o de que hubiere razones de fuerza mayor, como se definen en el Contrato, el Contratista tendrá derecho a solicitar una prórroga de la fecha de terminación total de la Obra especificada en el Contrato. El Contratante, al recibir dicha solicitud, determinará el período de prórroga siempre y cuando, en el caso de las modificaciones o incorporaciones a la Obra, el Contratista presente la solicitud de prórroga antes de comenzar a realizar dichas modificaciones o incorporaciones a la Obra. </w:t>
      </w:r>
    </w:p>
    <w:p w14:paraId="503C3216" w14:textId="61985A69" w:rsidR="006B5328" w:rsidRDefault="006B5328" w:rsidP="003325E2">
      <w:pPr>
        <w:spacing w:after="0" w:line="259" w:lineRule="auto"/>
        <w:jc w:val="left"/>
        <w:rPr>
          <w:rFonts w:ascii="Myriad Pro" w:hAnsi="Myriad Pro"/>
          <w:b/>
          <w:bCs/>
          <w:szCs w:val="22"/>
        </w:rPr>
      </w:pPr>
      <w:r w:rsidRPr="003325E2">
        <w:rPr>
          <w:rFonts w:ascii="Myriad Pro" w:hAnsi="Myriad Pro"/>
          <w:b/>
          <w:bCs/>
          <w:szCs w:val="22"/>
        </w:rPr>
        <w:t xml:space="preserve"> 44. </w:t>
      </w:r>
      <w:r w:rsidRPr="003325E2">
        <w:rPr>
          <w:rFonts w:ascii="Myriad Pro" w:hAnsi="Myriad Pro"/>
          <w:b/>
          <w:bCs/>
          <w:szCs w:val="22"/>
        </w:rPr>
        <w:tab/>
        <w:t xml:space="preserve">AVANCE DE LOS TRABAJOS </w:t>
      </w:r>
    </w:p>
    <w:p w14:paraId="2CD16176" w14:textId="77777777" w:rsidR="003325E2" w:rsidRPr="003325E2" w:rsidRDefault="003325E2" w:rsidP="003325E2">
      <w:pPr>
        <w:spacing w:after="0" w:line="259" w:lineRule="auto"/>
        <w:jc w:val="left"/>
        <w:rPr>
          <w:rFonts w:ascii="Myriad Pro" w:hAnsi="Myriad Pro"/>
          <w:b/>
          <w:bCs/>
          <w:szCs w:val="22"/>
        </w:rPr>
      </w:pPr>
    </w:p>
    <w:p w14:paraId="1342753A" w14:textId="1ED3C090" w:rsidR="006B5328" w:rsidRDefault="006B5328" w:rsidP="003325E2">
      <w:pPr>
        <w:spacing w:after="0" w:line="259" w:lineRule="auto"/>
        <w:ind w:left="720"/>
        <w:rPr>
          <w:rFonts w:ascii="Myriad Pro" w:hAnsi="Myriad Pro"/>
          <w:szCs w:val="22"/>
        </w:rPr>
      </w:pPr>
      <w:r w:rsidRPr="0022556C">
        <w:rPr>
          <w:rFonts w:ascii="Myriad Pro" w:hAnsi="Myriad Pro"/>
          <w:szCs w:val="22"/>
        </w:rPr>
        <w:t xml:space="preserve">Todos los materiales, las maquinarias y la mano de obra que proporcione el Contratista, así como la modalidad, el método y la rapidez de ejecución y terminación de la Obra deberán tener la total aprobación del Ingeniero. Si el Ingeniero considerara en cualquier momento que el ritmo de ejecución de la Obra o de parte de ella es demasiado lento para asegurar la terminación total de la Obra en la fecha prevista o en la fecha de prórroga para su terminación total, el Ingeniero notificará al Contratista por escrito y el Contratista adoptará de inmediato las medidas que considere necesarias y que el Ingeniero apruebe, para acelerar la Obra de manera que quede terminada totalmente en la fecha prevista o en la fecha de prórroga para su terminación total. En caso de que la Obra no se estuviera ejecutando de día y de noche y el Contratista solicitara permiso para trabajar tanto de noche como de día, si el Ingeniero otorga el permiso, el Contratista no podrá reclamar ningún pago adicional. Todo trabajo nocturno se llevará a cabo sin ruidos innecesarios y sin causar molestias. El Contratista indemnizará al Contratante por y contra cualquier reclamación o responsabilidad por daños ocasionados por el ruido o cualquier molestia ocasionados mientras se trabaja, así como por y contra cualesquiera reclamaciones, demandas, procesos, costos y gastos en relación con dichos ruidos o molestias de otra índole. El Contratista presentará al Ingeniero al finalizar cada mes copias por triplicado de los planos explicativos o cualquier otro material que muestre los progresos de la Obra. </w:t>
      </w:r>
    </w:p>
    <w:p w14:paraId="3C8F088A" w14:textId="77777777" w:rsidR="003325E2" w:rsidRPr="0022556C" w:rsidRDefault="003325E2" w:rsidP="003325E2">
      <w:pPr>
        <w:spacing w:after="0" w:line="259" w:lineRule="auto"/>
        <w:ind w:left="720"/>
        <w:rPr>
          <w:rFonts w:ascii="Myriad Pro" w:hAnsi="Myriad Pro"/>
          <w:szCs w:val="22"/>
        </w:rPr>
      </w:pPr>
    </w:p>
    <w:p w14:paraId="1AF1AAA7" w14:textId="7794B43F" w:rsidR="006B5328" w:rsidRPr="003325E2" w:rsidRDefault="006B5328" w:rsidP="003325E2">
      <w:pPr>
        <w:spacing w:after="0" w:line="259" w:lineRule="auto"/>
        <w:jc w:val="left"/>
        <w:rPr>
          <w:rFonts w:ascii="Myriad Pro" w:hAnsi="Myriad Pro"/>
          <w:b/>
          <w:bCs/>
          <w:szCs w:val="22"/>
        </w:rPr>
      </w:pPr>
      <w:r w:rsidRPr="003325E2">
        <w:rPr>
          <w:rFonts w:ascii="Myriad Pro" w:hAnsi="Myriad Pro"/>
          <w:b/>
          <w:bCs/>
          <w:szCs w:val="22"/>
        </w:rPr>
        <w:t xml:space="preserve"> 45. </w:t>
      </w:r>
      <w:r w:rsidRPr="003325E2">
        <w:rPr>
          <w:rFonts w:ascii="Myriad Pro" w:hAnsi="Myriad Pro"/>
          <w:b/>
          <w:bCs/>
          <w:szCs w:val="22"/>
        </w:rPr>
        <w:tab/>
        <w:t xml:space="preserve">LIQUIDACIÓN DE DAÑOS Y PERJUICIOS POR DEMORAS </w:t>
      </w:r>
    </w:p>
    <w:p w14:paraId="442C87D5"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7B63D4EF" w14:textId="77777777" w:rsidR="006B5328" w:rsidRPr="0022556C" w:rsidRDefault="006B5328" w:rsidP="006B5328">
      <w:pPr>
        <w:numPr>
          <w:ilvl w:val="0"/>
          <w:numId w:val="36"/>
        </w:numPr>
        <w:spacing w:before="0" w:after="5" w:line="248" w:lineRule="auto"/>
        <w:ind w:right="53" w:hanging="360"/>
        <w:rPr>
          <w:rFonts w:ascii="Myriad Pro" w:hAnsi="Myriad Pro"/>
          <w:szCs w:val="22"/>
        </w:rPr>
      </w:pPr>
      <w:r w:rsidRPr="0022556C">
        <w:rPr>
          <w:rFonts w:ascii="Myriad Pro" w:hAnsi="Myriad Pro"/>
          <w:szCs w:val="22"/>
        </w:rPr>
        <w:t xml:space="preserve">Si el Contratista no completara la Obra en la fecha de terminación total prevista en el Contrato, o en la fecha de la prórroga de conformidad con el Contrato, estará obligado a pagar al Contratante la suma especificada en el Contrato, en calidad de liquidación de daños y perjuicios, por cada día o parte de un día que transcurra entre la fecha prevista en el Contrato o la fecha de prórroga para la terminación total, según sea el caso y la fecha de terminación sustancial de la Obra especificada en el Certificado de Terminación Sustancial, sujeto al límite aplicable que se señala en el Contrato. Dicha suma será pagadera por el simple hecho de la demora sin necesidad de notificación previa ni de procedimiento judicial o prueba de daños y perjuicios que en todos los casos se considerarán comprobados. Sin perjuicio de cualquier otro método de recuperación, el Contratante podrá deducir el monto de dicha liquidación de daños y perjuicios de cualesquiera sumas adeudadas o que pudiera adeudar al Contratista. El pago o la deducción de dichos daños y perjuicios no eximirán al Contratista de su obligación de terminar totalmente la Obra ni de ninguna otra obligación o responsabilidad contraída en virtud del Contrato. </w:t>
      </w:r>
    </w:p>
    <w:p w14:paraId="3FECDDDE"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7D087007" w14:textId="05A3B4C1" w:rsidR="006B5328" w:rsidRDefault="006B5328" w:rsidP="006B5328">
      <w:pPr>
        <w:numPr>
          <w:ilvl w:val="0"/>
          <w:numId w:val="36"/>
        </w:numPr>
        <w:spacing w:before="0" w:after="5" w:line="248" w:lineRule="auto"/>
        <w:ind w:right="53" w:hanging="360"/>
        <w:rPr>
          <w:rFonts w:ascii="Myriad Pro" w:hAnsi="Myriad Pro"/>
          <w:szCs w:val="22"/>
        </w:rPr>
      </w:pPr>
      <w:r w:rsidRPr="0022556C">
        <w:rPr>
          <w:rFonts w:ascii="Myriad Pro" w:hAnsi="Myriad Pro"/>
          <w:szCs w:val="22"/>
        </w:rPr>
        <w:t xml:space="preserve">Si antes de la fecha de terminación total de la Obra o de una sección de la Obra se hubiera expedido un Certificado de Terminación Sustancial en relación con cualquier parte o sección de la Obra, la liquidación de daños y perjuicios por demora en la terminación total del resto de la Obra o de dicha sección se podrá reducir, por cualquier período de demora posterior a la fecha señalada en dicho Certificado de Terminación Sustancial y siempre que en el Contrato no se disponga de otra manera, en la proporción en que la parte o la sección para la cual se ha expedido el certificado incida en el valor total de la Obra o de la sección, según proceda. Las disposiciones de esta </w:t>
      </w:r>
      <w:proofErr w:type="spellStart"/>
      <w:r w:rsidRPr="0022556C">
        <w:rPr>
          <w:rFonts w:ascii="Myriad Pro" w:hAnsi="Myriad Pro"/>
          <w:szCs w:val="22"/>
        </w:rPr>
        <w:t>Sub-cláusula</w:t>
      </w:r>
      <w:proofErr w:type="spellEnd"/>
      <w:r w:rsidRPr="0022556C">
        <w:rPr>
          <w:rFonts w:ascii="Myriad Pro" w:hAnsi="Myriad Pro"/>
          <w:szCs w:val="22"/>
        </w:rPr>
        <w:t xml:space="preserve"> se aplicarán exclusivamente a la tasa de liquidación de daños y perjuicios y no afectarán el límite correspondiente. </w:t>
      </w:r>
    </w:p>
    <w:p w14:paraId="3B8DB1EF" w14:textId="77777777" w:rsidR="003325E2" w:rsidRDefault="003325E2" w:rsidP="003325E2">
      <w:pPr>
        <w:pStyle w:val="Prrafodelista"/>
        <w:rPr>
          <w:rFonts w:ascii="Myriad Pro" w:hAnsi="Myriad Pro"/>
          <w:szCs w:val="22"/>
        </w:rPr>
      </w:pPr>
    </w:p>
    <w:p w14:paraId="4178F8CA" w14:textId="3A590F10" w:rsidR="006B5328" w:rsidRPr="003325E2" w:rsidRDefault="006B5328" w:rsidP="003325E2">
      <w:pPr>
        <w:spacing w:after="0" w:line="259" w:lineRule="auto"/>
        <w:jc w:val="left"/>
        <w:rPr>
          <w:rFonts w:ascii="Myriad Pro" w:hAnsi="Myriad Pro"/>
          <w:b/>
          <w:bCs/>
          <w:szCs w:val="22"/>
        </w:rPr>
      </w:pPr>
      <w:r w:rsidRPr="003325E2">
        <w:rPr>
          <w:rFonts w:ascii="Myriad Pro" w:hAnsi="Myriad Pro"/>
          <w:b/>
          <w:bCs/>
          <w:szCs w:val="22"/>
        </w:rPr>
        <w:t xml:space="preserve"> 46. </w:t>
      </w:r>
      <w:r w:rsidRPr="003325E2">
        <w:rPr>
          <w:rFonts w:ascii="Myriad Pro" w:hAnsi="Myriad Pro"/>
          <w:b/>
          <w:bCs/>
          <w:szCs w:val="22"/>
        </w:rPr>
        <w:tab/>
        <w:t xml:space="preserve">CERTIFICADO DE TERMINACIÓN SUSTANCIAL DE LA OBRA </w:t>
      </w:r>
    </w:p>
    <w:p w14:paraId="1D4D0FD3" w14:textId="6126FC59" w:rsidR="006B5328" w:rsidRPr="003325E2" w:rsidRDefault="006B5328" w:rsidP="003325E2">
      <w:pPr>
        <w:spacing w:after="0" w:line="259" w:lineRule="auto"/>
        <w:jc w:val="left"/>
        <w:rPr>
          <w:rFonts w:ascii="Myriad Pro" w:hAnsi="Myriad Pro"/>
          <w:b/>
          <w:bCs/>
          <w:szCs w:val="22"/>
        </w:rPr>
      </w:pPr>
      <w:r w:rsidRPr="0022556C">
        <w:rPr>
          <w:rFonts w:ascii="Myriad Pro" w:hAnsi="Myriad Pro"/>
          <w:szCs w:val="22"/>
        </w:rPr>
        <w:t xml:space="preserve"> </w:t>
      </w:r>
      <w:r w:rsidRPr="003325E2">
        <w:rPr>
          <w:rFonts w:ascii="Myriad Pro" w:eastAsia="Calibri" w:hAnsi="Myriad Pro" w:cs="Calibri"/>
          <w:b/>
          <w:bCs/>
          <w:szCs w:val="22"/>
        </w:rPr>
        <w:tab/>
      </w:r>
      <w:r w:rsidRPr="003325E2">
        <w:rPr>
          <w:rFonts w:ascii="Myriad Pro" w:hAnsi="Myriad Pro"/>
          <w:b/>
          <w:bCs/>
          <w:szCs w:val="22"/>
        </w:rPr>
        <w:t xml:space="preserve">46.1 </w:t>
      </w:r>
      <w:r w:rsidRPr="003325E2">
        <w:rPr>
          <w:rFonts w:ascii="Myriad Pro" w:hAnsi="Myriad Pro"/>
          <w:b/>
          <w:bCs/>
          <w:szCs w:val="22"/>
        </w:rPr>
        <w:tab/>
        <w:t xml:space="preserve">Terminación Sustancial de la Obra </w:t>
      </w:r>
    </w:p>
    <w:p w14:paraId="3064D04B" w14:textId="77777777" w:rsidR="006B5328" w:rsidRPr="003325E2" w:rsidRDefault="006B5328" w:rsidP="006B5328">
      <w:pPr>
        <w:spacing w:after="0" w:line="259" w:lineRule="auto"/>
        <w:jc w:val="left"/>
        <w:rPr>
          <w:rFonts w:ascii="Myriad Pro" w:hAnsi="Myriad Pro"/>
          <w:b/>
          <w:bCs/>
          <w:szCs w:val="22"/>
        </w:rPr>
      </w:pPr>
      <w:r w:rsidRPr="003325E2">
        <w:rPr>
          <w:rFonts w:ascii="Myriad Pro" w:hAnsi="Myriad Pro"/>
          <w:b/>
          <w:bCs/>
          <w:szCs w:val="22"/>
        </w:rPr>
        <w:t xml:space="preserve"> </w:t>
      </w:r>
    </w:p>
    <w:p w14:paraId="2697A164"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Cuando la Obra se haya completado sustancialmente y haya pasado satisfactoriamente cualquier ensayo previsto en el Contrato sobre su terminación, el Contratista podrá enviar al Ingeniero una notificación a dichos efectos, que acompañará con un compromiso de terminar cualquier trabajo pendiente durante el Período de </w:t>
      </w:r>
    </w:p>
    <w:p w14:paraId="2217527F"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Responsabilidad por Defectos. Dicha notificación y el compromiso se harán por escrito y se considerarán una petición del Contratista para que el Ingeniero expida un Certificado de Terminación Sustancial de la Obra. El Ingeniero, en el plazo de veintiún (21) días a contar de la fecha de entrega de la notificación, expedirá al Contratista, con copia al Contratante, un Certificado de Terminación Sustancial en el que señalará la fecha en que, a su juicio, la Obra quedó terminada sustancialmente de conformidad con el Contrato o dará instrucciones por escrito al Contratista en que especificará todos los trabajos que, a juicio del Ingeniero, el Contratista deberá realizar antes de que se expida dicho Certificado. El Ingeniero </w:t>
      </w:r>
      <w:proofErr w:type="gramStart"/>
      <w:r w:rsidRPr="0022556C">
        <w:rPr>
          <w:rFonts w:ascii="Myriad Pro" w:hAnsi="Myriad Pro"/>
          <w:szCs w:val="22"/>
        </w:rPr>
        <w:t>notificará</w:t>
      </w:r>
      <w:proofErr w:type="gramEnd"/>
      <w:r w:rsidRPr="0022556C">
        <w:rPr>
          <w:rFonts w:ascii="Myriad Pro" w:hAnsi="Myriad Pro"/>
          <w:szCs w:val="22"/>
        </w:rPr>
        <w:t xml:space="preserve"> además, al Contratista todos los defectos de la Obra que afecten la terminación sustancial y que pudieran surgir después de impartir dichas instrucciones y antes de la terminación total de la obra especificada en las mismas. El Contratista tendrá derecho a recibir el Certificado de Terminación Sustancial de la obra así especificada, a satisfacción del Ingeniero, en un plazo de veintiún (21) días a contar de la fecha de terminación total de la obra y de reparación de los defectos señalados en la notificación. Al recibir el Certificado de Terminación Sustancial de la Obra, se considerará que el Contratista se ha comprometido a concluir con la debida diligencia cualquier trabajo pendiente durante el Período de Responsabilidad por Defectos. </w:t>
      </w:r>
    </w:p>
    <w:p w14:paraId="1F0DEF7C" w14:textId="5C391ACE" w:rsidR="006B5328" w:rsidRPr="003325E2" w:rsidRDefault="006B5328" w:rsidP="003325E2">
      <w:pPr>
        <w:spacing w:after="0" w:line="259" w:lineRule="auto"/>
        <w:jc w:val="left"/>
        <w:rPr>
          <w:rFonts w:ascii="Myriad Pro" w:hAnsi="Myriad Pro"/>
          <w:b/>
          <w:bCs/>
          <w:szCs w:val="22"/>
        </w:rPr>
      </w:pPr>
      <w:r w:rsidRPr="0022556C">
        <w:rPr>
          <w:rFonts w:ascii="Myriad Pro" w:hAnsi="Myriad Pro"/>
          <w:szCs w:val="22"/>
        </w:rPr>
        <w:t xml:space="preserve"> </w:t>
      </w:r>
      <w:r w:rsidRPr="0022556C">
        <w:rPr>
          <w:rFonts w:ascii="Myriad Pro" w:eastAsia="Calibri" w:hAnsi="Myriad Pro" w:cs="Calibri"/>
          <w:b/>
          <w:szCs w:val="22"/>
        </w:rPr>
        <w:tab/>
      </w:r>
      <w:r w:rsidRPr="003325E2">
        <w:rPr>
          <w:rFonts w:ascii="Myriad Pro" w:hAnsi="Myriad Pro"/>
          <w:b/>
          <w:bCs/>
          <w:szCs w:val="22"/>
        </w:rPr>
        <w:t>46.2</w:t>
      </w:r>
      <w:r w:rsidRPr="003325E2">
        <w:rPr>
          <w:rFonts w:ascii="Myriad Pro" w:eastAsia="Arial" w:hAnsi="Myriad Pro" w:cs="Arial"/>
          <w:b/>
          <w:bCs/>
          <w:szCs w:val="22"/>
        </w:rPr>
        <w:t xml:space="preserve"> </w:t>
      </w:r>
      <w:r w:rsidRPr="003325E2">
        <w:rPr>
          <w:rFonts w:ascii="Myriad Pro" w:eastAsia="Arial" w:hAnsi="Myriad Pro" w:cs="Arial"/>
          <w:b/>
          <w:bCs/>
          <w:szCs w:val="22"/>
        </w:rPr>
        <w:tab/>
      </w:r>
      <w:r w:rsidRPr="003325E2">
        <w:rPr>
          <w:rFonts w:ascii="Myriad Pro" w:hAnsi="Myriad Pro"/>
          <w:b/>
          <w:bCs/>
          <w:szCs w:val="22"/>
        </w:rPr>
        <w:t xml:space="preserve">Terminación Sustancial de Secciones o Partes de la Obra </w:t>
      </w:r>
    </w:p>
    <w:p w14:paraId="74A92DA7" w14:textId="77777777" w:rsidR="006B5328" w:rsidRPr="0022556C" w:rsidRDefault="006B5328" w:rsidP="006B5328">
      <w:pPr>
        <w:spacing w:after="0" w:line="259" w:lineRule="auto"/>
        <w:ind w:left="721"/>
        <w:jc w:val="left"/>
        <w:rPr>
          <w:rFonts w:ascii="Myriad Pro" w:hAnsi="Myriad Pro"/>
          <w:szCs w:val="22"/>
        </w:rPr>
      </w:pPr>
      <w:r w:rsidRPr="0022556C">
        <w:rPr>
          <w:rFonts w:ascii="Myriad Pro" w:hAnsi="Myriad Pro"/>
          <w:szCs w:val="22"/>
        </w:rPr>
        <w:t xml:space="preserve"> </w:t>
      </w:r>
    </w:p>
    <w:p w14:paraId="1949560F"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Conforme al procedimiento indicado en la </w:t>
      </w:r>
      <w:proofErr w:type="spellStart"/>
      <w:r w:rsidRPr="0022556C">
        <w:rPr>
          <w:rFonts w:ascii="Myriad Pro" w:hAnsi="Myriad Pro"/>
          <w:szCs w:val="22"/>
        </w:rPr>
        <w:t>Sub-cláusula</w:t>
      </w:r>
      <w:proofErr w:type="spellEnd"/>
      <w:r w:rsidRPr="0022556C">
        <w:rPr>
          <w:rFonts w:ascii="Myriad Pro" w:hAnsi="Myriad Pro"/>
          <w:szCs w:val="22"/>
        </w:rPr>
        <w:t xml:space="preserve"> 1 de la presente Cláusula y en las mismas condiciones establecidas en ella, el Contratista podrá pedir al Ingeniero que expida y el Ingeniero podrá expedir, un Certificado de Terminación Sustancial respecto de cualquier sección o parte de la Obra que haya quedado terminada en su parte sustancial y haya pasado cualquier prueba sobre terminación prescrita en el Contrato, si: </w:t>
      </w:r>
    </w:p>
    <w:p w14:paraId="2D7730A0"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50914649" w14:textId="77777777" w:rsidR="006B5328" w:rsidRPr="0022556C" w:rsidRDefault="006B5328" w:rsidP="006B5328">
      <w:pPr>
        <w:numPr>
          <w:ilvl w:val="0"/>
          <w:numId w:val="37"/>
        </w:numPr>
        <w:spacing w:before="0" w:after="5" w:line="248" w:lineRule="auto"/>
        <w:ind w:right="53" w:hanging="720"/>
        <w:rPr>
          <w:rFonts w:ascii="Myriad Pro" w:hAnsi="Myriad Pro"/>
          <w:szCs w:val="22"/>
        </w:rPr>
      </w:pPr>
      <w:r w:rsidRPr="0022556C">
        <w:rPr>
          <w:rFonts w:ascii="Myriad Pro" w:hAnsi="Myriad Pro"/>
          <w:szCs w:val="22"/>
        </w:rPr>
        <w:t xml:space="preserve">en el Contrato se establece una fecha aparte para la terminación de dicha sección o parte de la Obra; </w:t>
      </w:r>
    </w:p>
    <w:p w14:paraId="70424864"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39E0176B" w14:textId="77777777" w:rsidR="006B5328" w:rsidRPr="0022556C" w:rsidRDefault="006B5328" w:rsidP="006B5328">
      <w:pPr>
        <w:numPr>
          <w:ilvl w:val="0"/>
          <w:numId w:val="37"/>
        </w:numPr>
        <w:spacing w:before="0" w:after="5" w:line="248" w:lineRule="auto"/>
        <w:ind w:right="53" w:hanging="720"/>
        <w:rPr>
          <w:rFonts w:ascii="Myriad Pro" w:hAnsi="Myriad Pro"/>
          <w:szCs w:val="22"/>
        </w:rPr>
      </w:pPr>
      <w:r w:rsidRPr="0022556C">
        <w:rPr>
          <w:rFonts w:ascii="Myriad Pro" w:hAnsi="Myriad Pro"/>
          <w:szCs w:val="22"/>
        </w:rPr>
        <w:t xml:space="preserve">dicha sección o parte de la Obra ha quedado terminada totalmente a satisfacción del Ingeniero y el Contratante la necesita para ocuparla o utilizarla. </w:t>
      </w:r>
    </w:p>
    <w:p w14:paraId="64EF3DB5"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491F40CA" w14:textId="77777777" w:rsidR="006B5328" w:rsidRPr="0022556C" w:rsidRDefault="006B5328" w:rsidP="006B5328">
      <w:pPr>
        <w:ind w:left="1451" w:right="53"/>
        <w:rPr>
          <w:rFonts w:ascii="Myriad Pro" w:hAnsi="Myriad Pro"/>
          <w:szCs w:val="22"/>
        </w:rPr>
      </w:pPr>
      <w:r w:rsidRPr="0022556C">
        <w:rPr>
          <w:rFonts w:ascii="Myriad Pro" w:hAnsi="Myriad Pro"/>
          <w:szCs w:val="22"/>
        </w:rPr>
        <w:t xml:space="preserve">Al expedirse el Certificado, se considerará que el Contratista se compromete a completar cualquier trabajo pendiente durante el Período de Responsabilidad por Defectos. </w:t>
      </w:r>
    </w:p>
    <w:p w14:paraId="4F055EC6"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76A12713" w14:textId="63A68B00" w:rsidR="006B5328" w:rsidRPr="003325E2" w:rsidRDefault="006B5328" w:rsidP="003325E2">
      <w:pPr>
        <w:spacing w:after="0" w:line="259" w:lineRule="auto"/>
        <w:jc w:val="left"/>
        <w:rPr>
          <w:rFonts w:ascii="Myriad Pro" w:hAnsi="Myriad Pro"/>
          <w:b/>
          <w:bCs/>
          <w:szCs w:val="22"/>
        </w:rPr>
      </w:pPr>
      <w:r w:rsidRPr="003325E2">
        <w:rPr>
          <w:rFonts w:ascii="Myriad Pro" w:hAnsi="Myriad Pro"/>
          <w:b/>
          <w:bCs/>
          <w:szCs w:val="22"/>
        </w:rPr>
        <w:t xml:space="preserve"> 47. </w:t>
      </w:r>
      <w:r w:rsidRPr="003325E2">
        <w:rPr>
          <w:rFonts w:ascii="Myriad Pro" w:hAnsi="Myriad Pro"/>
          <w:b/>
          <w:bCs/>
          <w:szCs w:val="22"/>
        </w:rPr>
        <w:tab/>
        <w:t xml:space="preserve">RESPONSABILIDAD POR DEFECTOS </w:t>
      </w:r>
    </w:p>
    <w:p w14:paraId="7F7E328F" w14:textId="072F6E1F" w:rsidR="006B5328" w:rsidRPr="003325E2" w:rsidRDefault="006B5328" w:rsidP="003325E2">
      <w:pPr>
        <w:spacing w:after="0" w:line="259" w:lineRule="auto"/>
        <w:jc w:val="left"/>
        <w:rPr>
          <w:rFonts w:ascii="Myriad Pro" w:hAnsi="Myriad Pro"/>
          <w:b/>
          <w:bCs/>
          <w:szCs w:val="22"/>
        </w:rPr>
      </w:pPr>
      <w:r w:rsidRPr="0022556C">
        <w:rPr>
          <w:rFonts w:ascii="Myriad Pro" w:hAnsi="Myriad Pro"/>
          <w:szCs w:val="22"/>
        </w:rPr>
        <w:t xml:space="preserve">  </w:t>
      </w:r>
      <w:r w:rsidRPr="0022556C">
        <w:rPr>
          <w:rFonts w:ascii="Myriad Pro" w:hAnsi="Myriad Pro"/>
          <w:szCs w:val="22"/>
        </w:rPr>
        <w:tab/>
      </w:r>
      <w:r w:rsidRPr="003325E2">
        <w:rPr>
          <w:rFonts w:ascii="Myriad Pro" w:hAnsi="Myriad Pro"/>
          <w:b/>
          <w:bCs/>
          <w:szCs w:val="22"/>
        </w:rPr>
        <w:t xml:space="preserve">47.1 </w:t>
      </w:r>
      <w:r w:rsidRPr="003325E2">
        <w:rPr>
          <w:rFonts w:ascii="Myriad Pro" w:hAnsi="Myriad Pro"/>
          <w:b/>
          <w:bCs/>
          <w:szCs w:val="22"/>
        </w:rPr>
        <w:tab/>
        <w:t xml:space="preserve">Período de Responsabilidad por Defectos </w:t>
      </w:r>
    </w:p>
    <w:p w14:paraId="32422DA9" w14:textId="1256B5BA" w:rsidR="006B5328" w:rsidRDefault="006B5328" w:rsidP="003325E2">
      <w:pPr>
        <w:spacing w:after="0" w:line="259" w:lineRule="auto"/>
        <w:ind w:left="716"/>
        <w:rPr>
          <w:rFonts w:ascii="Myriad Pro" w:hAnsi="Myriad Pro"/>
          <w:szCs w:val="22"/>
        </w:rPr>
      </w:pPr>
      <w:r w:rsidRPr="0022556C">
        <w:rPr>
          <w:rFonts w:ascii="Myriad Pro" w:hAnsi="Myriad Pro"/>
          <w:szCs w:val="22"/>
        </w:rPr>
        <w:t xml:space="preserve"> La expresión "Período de Responsabilidad por Defectos" significará el período de doce (12) meses, calculado a partir de la fecha de terminación de la Obra indicada en el Certificado de Terminación Sustancial expedido por el Ingeniero o, si se tratara de alguna Sección o parte de la Obra respecto de la cual se ha expedido un Certificado de Terminación Sustancial por separado, a partir de la fecha de terminación de dicha sección o parte señalada en el certificado correspondiente. La expresión "la Obra" se interpretará según el caso en lo que respecta al Período de Responsabilidad por Defectos. </w:t>
      </w:r>
    </w:p>
    <w:p w14:paraId="23864C08" w14:textId="77777777" w:rsidR="003325E2" w:rsidRPr="0022556C" w:rsidRDefault="003325E2" w:rsidP="003325E2">
      <w:pPr>
        <w:spacing w:after="0" w:line="259" w:lineRule="auto"/>
        <w:ind w:left="716"/>
        <w:jc w:val="left"/>
        <w:rPr>
          <w:rFonts w:ascii="Myriad Pro" w:hAnsi="Myriad Pro"/>
          <w:szCs w:val="22"/>
        </w:rPr>
      </w:pPr>
    </w:p>
    <w:p w14:paraId="031BE826" w14:textId="41A05D0D" w:rsidR="006B5328" w:rsidRPr="003325E2" w:rsidRDefault="006B5328" w:rsidP="003325E2">
      <w:pPr>
        <w:spacing w:after="0" w:line="259" w:lineRule="auto"/>
        <w:jc w:val="left"/>
        <w:rPr>
          <w:rFonts w:ascii="Myriad Pro" w:hAnsi="Myriad Pro"/>
          <w:b/>
          <w:bCs/>
          <w:szCs w:val="22"/>
        </w:rPr>
      </w:pPr>
      <w:r w:rsidRPr="0022556C">
        <w:rPr>
          <w:rFonts w:ascii="Myriad Pro" w:hAnsi="Myriad Pro"/>
          <w:szCs w:val="22"/>
        </w:rPr>
        <w:t xml:space="preserve">  </w:t>
      </w:r>
      <w:r w:rsidRPr="0022556C">
        <w:rPr>
          <w:rFonts w:ascii="Myriad Pro" w:hAnsi="Myriad Pro"/>
          <w:szCs w:val="22"/>
        </w:rPr>
        <w:tab/>
      </w:r>
      <w:r w:rsidRPr="003325E2">
        <w:rPr>
          <w:rFonts w:ascii="Myriad Pro" w:hAnsi="Myriad Pro"/>
          <w:b/>
          <w:bCs/>
          <w:szCs w:val="22"/>
        </w:rPr>
        <w:t xml:space="preserve">47.2 </w:t>
      </w:r>
      <w:r w:rsidRPr="003325E2">
        <w:rPr>
          <w:rFonts w:ascii="Myriad Pro" w:hAnsi="Myriad Pro"/>
          <w:b/>
          <w:bCs/>
          <w:szCs w:val="22"/>
        </w:rPr>
        <w:tab/>
        <w:t xml:space="preserve">Terminación total de los Trabajos Pendientes y Reparación de Defectos </w:t>
      </w:r>
    </w:p>
    <w:p w14:paraId="517957DC" w14:textId="0F1B7BC2" w:rsidR="006B5328" w:rsidRPr="0022556C" w:rsidRDefault="006B5328" w:rsidP="003325E2">
      <w:pPr>
        <w:spacing w:after="0" w:line="259" w:lineRule="auto"/>
        <w:ind w:left="720"/>
        <w:rPr>
          <w:rFonts w:ascii="Myriad Pro" w:hAnsi="Myriad Pro"/>
          <w:szCs w:val="22"/>
        </w:rPr>
      </w:pPr>
      <w:r w:rsidRPr="0022556C">
        <w:rPr>
          <w:rFonts w:ascii="Myriad Pro" w:hAnsi="Myriad Pro"/>
          <w:szCs w:val="22"/>
        </w:rPr>
        <w:t xml:space="preserve">Durante el Período de Responsabilidad por Defectos, el Contratista terminará los trabajos que queden pendientes en la fecha de expedición del Certificado de Terminación Sustancial y ejecutará todo trabajo de reparación, modificación, reconstrucción, rectificación y mejoramiento de defectos, imperfecciones, contracciones u otras fallas que el Ingeniero pida por escrito al Contratista durante el Período de Responsabilidad por Defectos y en un plazo de catorce (14) días después de su expiración, como resultado de alguna inspección practicada por el Ingeniero o en nombre de éste antes de que expire el Período de Responsabilidad por Defectos. </w:t>
      </w:r>
    </w:p>
    <w:p w14:paraId="415A83B9" w14:textId="401E81A2" w:rsidR="006B5328" w:rsidRPr="0022556C" w:rsidRDefault="006B5328" w:rsidP="003325E2">
      <w:pPr>
        <w:spacing w:after="0" w:line="259" w:lineRule="auto"/>
        <w:jc w:val="left"/>
        <w:rPr>
          <w:rFonts w:ascii="Myriad Pro" w:hAnsi="Myriad Pro"/>
          <w:szCs w:val="22"/>
        </w:rPr>
      </w:pPr>
      <w:r w:rsidRPr="0022556C">
        <w:rPr>
          <w:rFonts w:ascii="Myriad Pro" w:hAnsi="Myriad Pro"/>
          <w:szCs w:val="22"/>
        </w:rPr>
        <w:t xml:space="preserve"> </w:t>
      </w:r>
      <w:r w:rsidRPr="0022556C">
        <w:rPr>
          <w:rFonts w:ascii="Myriad Pro" w:eastAsia="Segoe UI" w:hAnsi="Myriad Pro" w:cs="Segoe UI"/>
          <w:b/>
          <w:szCs w:val="22"/>
        </w:rPr>
        <w:t xml:space="preserve"> </w:t>
      </w:r>
      <w:r w:rsidRPr="0022556C">
        <w:rPr>
          <w:rFonts w:ascii="Myriad Pro" w:eastAsia="Segoe UI" w:hAnsi="Myriad Pro" w:cs="Segoe UI"/>
          <w:b/>
          <w:szCs w:val="22"/>
        </w:rPr>
        <w:tab/>
        <w:t xml:space="preserve">47.3 </w:t>
      </w:r>
      <w:r w:rsidRPr="0022556C">
        <w:rPr>
          <w:rFonts w:ascii="Myriad Pro" w:eastAsia="Segoe UI" w:hAnsi="Myriad Pro" w:cs="Segoe UI"/>
          <w:b/>
          <w:szCs w:val="22"/>
        </w:rPr>
        <w:tab/>
        <w:t xml:space="preserve">Costo de Ejecución de la Obra de Reparación, etc. </w:t>
      </w:r>
    </w:p>
    <w:p w14:paraId="5EECF9F4" w14:textId="6CC3823C" w:rsidR="006B5328" w:rsidRPr="0022556C" w:rsidRDefault="006B5328" w:rsidP="003325E2">
      <w:pPr>
        <w:spacing w:after="0" w:line="259" w:lineRule="auto"/>
        <w:ind w:left="720"/>
        <w:rPr>
          <w:rFonts w:ascii="Myriad Pro" w:hAnsi="Myriad Pro"/>
          <w:szCs w:val="22"/>
        </w:rPr>
      </w:pPr>
      <w:r w:rsidRPr="0022556C">
        <w:rPr>
          <w:rFonts w:ascii="Myriad Pro" w:hAnsi="Myriad Pro"/>
          <w:szCs w:val="22"/>
        </w:rPr>
        <w:t xml:space="preserve">El Contratista ejecutará cualquier trabajo pendiente por su propia cuenta si, a juicio del Ingeniero, dicha necesidad obedeciera a que el Contratista utilizó materiales o mano de obra que no cumplieran las condiciones del Contrato o a un descuido u omisión del Contratista en el cumplimiento de alguna obligación explícita o implícita en virtud del Contrato. </w:t>
      </w:r>
    </w:p>
    <w:p w14:paraId="145A275E" w14:textId="23681B4E" w:rsidR="006B5328" w:rsidRPr="003325E2" w:rsidRDefault="006B5328" w:rsidP="003325E2">
      <w:pPr>
        <w:spacing w:after="0" w:line="259" w:lineRule="auto"/>
        <w:jc w:val="left"/>
        <w:rPr>
          <w:rFonts w:ascii="Myriad Pro" w:hAnsi="Myriad Pro"/>
          <w:b/>
          <w:bCs/>
          <w:szCs w:val="22"/>
        </w:rPr>
      </w:pPr>
      <w:r w:rsidRPr="0022556C">
        <w:rPr>
          <w:rFonts w:ascii="Myriad Pro" w:hAnsi="Myriad Pro"/>
          <w:szCs w:val="22"/>
        </w:rPr>
        <w:t xml:space="preserve">  </w:t>
      </w:r>
      <w:r w:rsidRPr="003325E2">
        <w:rPr>
          <w:rFonts w:ascii="Myriad Pro" w:hAnsi="Myriad Pro"/>
          <w:b/>
          <w:bCs/>
          <w:szCs w:val="22"/>
        </w:rPr>
        <w:tab/>
        <w:t xml:space="preserve">47.4 </w:t>
      </w:r>
      <w:r w:rsidRPr="003325E2">
        <w:rPr>
          <w:rFonts w:ascii="Myriad Pro" w:hAnsi="Myriad Pro"/>
          <w:b/>
          <w:bCs/>
          <w:szCs w:val="22"/>
        </w:rPr>
        <w:tab/>
        <w:t xml:space="preserve">Solución en Caso de que el Contratista Deje de Ejecutar algún Trabajo  </w:t>
      </w:r>
    </w:p>
    <w:p w14:paraId="121DFAB8" w14:textId="0C55901E" w:rsidR="006B5328" w:rsidRPr="0022556C" w:rsidRDefault="006B5328" w:rsidP="003325E2">
      <w:pPr>
        <w:spacing w:after="0" w:line="259" w:lineRule="auto"/>
        <w:ind w:left="720"/>
        <w:rPr>
          <w:rFonts w:ascii="Myriad Pro" w:hAnsi="Myriad Pro"/>
          <w:szCs w:val="22"/>
        </w:rPr>
      </w:pPr>
      <w:r w:rsidRPr="0022556C">
        <w:rPr>
          <w:rFonts w:ascii="Myriad Pro" w:hAnsi="Myriad Pro"/>
          <w:szCs w:val="22"/>
        </w:rPr>
        <w:t xml:space="preserve">Si el Contratista dejara de ejecutar algún trabajo pendiente en la Obra, el Contratante tendrá derecho a emplear o a pagar a otras personas para que lo ejecuten, podrá recuperar del Contratista todos los gastos consiguientes o derivados de éste o los podrá deducir de cualesquiera sumas adeudadas o que pudiera adeudar al Contratista. </w:t>
      </w:r>
    </w:p>
    <w:p w14:paraId="52D58678" w14:textId="2B92BE99" w:rsidR="006B5328" w:rsidRPr="003325E2" w:rsidRDefault="006B5328" w:rsidP="003325E2">
      <w:pPr>
        <w:spacing w:after="0" w:line="259" w:lineRule="auto"/>
        <w:jc w:val="left"/>
        <w:rPr>
          <w:rFonts w:ascii="Myriad Pro" w:hAnsi="Myriad Pro"/>
          <w:b/>
          <w:bCs/>
          <w:szCs w:val="22"/>
        </w:rPr>
      </w:pPr>
      <w:r w:rsidRPr="0022556C">
        <w:rPr>
          <w:rFonts w:ascii="Myriad Pro" w:hAnsi="Myriad Pro"/>
          <w:szCs w:val="22"/>
        </w:rPr>
        <w:t xml:space="preserve">  </w:t>
      </w:r>
      <w:r w:rsidRPr="0022556C">
        <w:rPr>
          <w:rFonts w:ascii="Myriad Pro" w:hAnsi="Myriad Pro"/>
          <w:szCs w:val="22"/>
        </w:rPr>
        <w:tab/>
      </w:r>
      <w:r w:rsidRPr="003325E2">
        <w:rPr>
          <w:rFonts w:ascii="Myriad Pro" w:hAnsi="Myriad Pro"/>
          <w:b/>
          <w:bCs/>
          <w:szCs w:val="22"/>
        </w:rPr>
        <w:t xml:space="preserve">47.5 </w:t>
      </w:r>
      <w:r w:rsidRPr="003325E2">
        <w:rPr>
          <w:rFonts w:ascii="Myriad Pro" w:hAnsi="Myriad Pro"/>
          <w:b/>
          <w:bCs/>
          <w:szCs w:val="22"/>
        </w:rPr>
        <w:tab/>
        <w:t xml:space="preserve">Certificado de Terminación Definitiva </w:t>
      </w:r>
    </w:p>
    <w:p w14:paraId="3107450C" w14:textId="7CCC1F7C" w:rsidR="006B5328" w:rsidRPr="0022556C" w:rsidRDefault="006B5328" w:rsidP="003325E2">
      <w:pPr>
        <w:spacing w:after="0" w:line="259" w:lineRule="auto"/>
        <w:ind w:left="720"/>
        <w:rPr>
          <w:rFonts w:ascii="Myriad Pro" w:hAnsi="Myriad Pro"/>
          <w:szCs w:val="22"/>
        </w:rPr>
      </w:pPr>
      <w:r w:rsidRPr="0022556C">
        <w:rPr>
          <w:rFonts w:ascii="Myriad Pro" w:hAnsi="Myriad Pro"/>
          <w:szCs w:val="22"/>
        </w:rPr>
        <w:t xml:space="preserve">Al quedar totalmente terminados los trabajos pendientes de la Obra a satisfacción del Ingeniero, dentro del plazo de veintiocho (28) días a contar de la expiración del Período de Responsabilidad por Defectos, el Ingeniero expedirá un Certificado de Terminación Definitiva al Contratista. El Contrato se dará por terminado al expedirse el certificado, a condición de que se mantengan en vigor las disposiciones del Contrato que no se hayan cumplido aún y la disposición sobre solución de controversias durante el tiempo que sea necesario para dirimir cualesquiera asuntos o cuestiones pendientes entre las Partes. </w:t>
      </w:r>
    </w:p>
    <w:p w14:paraId="3CBBF871" w14:textId="34E4279A"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1236EC48" w14:textId="77777777" w:rsidR="006B5328" w:rsidRPr="0022556C" w:rsidRDefault="006B5328" w:rsidP="006B5328">
      <w:pPr>
        <w:tabs>
          <w:tab w:val="center" w:pos="3495"/>
        </w:tabs>
        <w:spacing w:after="13"/>
        <w:ind w:left="-15"/>
        <w:jc w:val="left"/>
        <w:rPr>
          <w:rFonts w:ascii="Myriad Pro" w:hAnsi="Myriad Pro"/>
          <w:szCs w:val="22"/>
        </w:rPr>
      </w:pPr>
      <w:r w:rsidRPr="0022556C">
        <w:rPr>
          <w:rFonts w:ascii="Myriad Pro" w:eastAsia="Segoe UI" w:hAnsi="Myriad Pro" w:cs="Segoe UI"/>
          <w:b/>
          <w:szCs w:val="22"/>
        </w:rPr>
        <w:t xml:space="preserve">48. </w:t>
      </w:r>
      <w:r w:rsidRPr="0022556C">
        <w:rPr>
          <w:rFonts w:ascii="Myriad Pro" w:eastAsia="Segoe UI" w:hAnsi="Myriad Pro" w:cs="Segoe UI"/>
          <w:b/>
          <w:szCs w:val="22"/>
        </w:rPr>
        <w:tab/>
        <w:t xml:space="preserve">MODIFICACIONES, INCORPORACIONES Y OMISIONES </w:t>
      </w:r>
    </w:p>
    <w:p w14:paraId="5EDE5345" w14:textId="2FD01B55" w:rsidR="006B5328" w:rsidRPr="0022556C" w:rsidRDefault="006B5328" w:rsidP="003325E2">
      <w:pPr>
        <w:spacing w:after="0" w:line="259" w:lineRule="auto"/>
        <w:jc w:val="left"/>
        <w:rPr>
          <w:rFonts w:ascii="Myriad Pro" w:hAnsi="Myriad Pro"/>
          <w:szCs w:val="22"/>
        </w:rPr>
      </w:pPr>
      <w:r w:rsidRPr="0022556C">
        <w:rPr>
          <w:rFonts w:ascii="Myriad Pro" w:hAnsi="Myriad Pro"/>
          <w:szCs w:val="22"/>
        </w:rPr>
        <w:t xml:space="preserve">  </w:t>
      </w:r>
      <w:r w:rsidRPr="0022556C">
        <w:rPr>
          <w:rFonts w:ascii="Myriad Pro" w:hAnsi="Myriad Pro"/>
          <w:szCs w:val="22"/>
        </w:rPr>
        <w:tab/>
        <w:t xml:space="preserve">1 </w:t>
      </w:r>
      <w:r w:rsidRPr="0022556C">
        <w:rPr>
          <w:rFonts w:ascii="Myriad Pro" w:hAnsi="Myriad Pro"/>
          <w:szCs w:val="22"/>
        </w:rPr>
        <w:tab/>
        <w:t xml:space="preserve">Modificaciones </w:t>
      </w:r>
    </w:p>
    <w:p w14:paraId="122D5EE0"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719D84EC" w14:textId="77777777" w:rsidR="006B5328" w:rsidRPr="0022556C" w:rsidRDefault="006B5328" w:rsidP="006B5328">
      <w:pPr>
        <w:ind w:left="1451" w:right="53"/>
        <w:rPr>
          <w:rFonts w:ascii="Myriad Pro" w:hAnsi="Myriad Pro"/>
          <w:szCs w:val="22"/>
        </w:rPr>
      </w:pPr>
      <w:r w:rsidRPr="0022556C">
        <w:rPr>
          <w:rFonts w:ascii="Myriad Pro" w:hAnsi="Myriad Pro"/>
          <w:szCs w:val="22"/>
        </w:rPr>
        <w:t xml:space="preserve">El Ingeniero podrá, dentro de sus facultades, introducir cualesquiera modificaciones en la forma, el tipo o la calidad de la Obra o de cualquier parte de </w:t>
      </w:r>
      <w:proofErr w:type="gramStart"/>
      <w:r w:rsidRPr="0022556C">
        <w:rPr>
          <w:rFonts w:ascii="Myriad Pro" w:hAnsi="Myriad Pro"/>
          <w:szCs w:val="22"/>
        </w:rPr>
        <w:t>la misma</w:t>
      </w:r>
      <w:proofErr w:type="gramEnd"/>
      <w:r w:rsidRPr="0022556C">
        <w:rPr>
          <w:rFonts w:ascii="Myriad Pro" w:hAnsi="Myriad Pro"/>
          <w:szCs w:val="22"/>
        </w:rPr>
        <w:t xml:space="preserve"> que considere necesarias y a esos efectos o si por cualesquiera otras razones, a su juicio, lo estimara conveniente, tendrá facultades para ordenar al Contratista que realice y el Contratista realizará, lo siguiente: </w:t>
      </w:r>
    </w:p>
    <w:p w14:paraId="430151DD"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24AE5624" w14:textId="77777777" w:rsidR="006B5328" w:rsidRPr="0022556C" w:rsidRDefault="006B5328" w:rsidP="006B5328">
      <w:pPr>
        <w:numPr>
          <w:ilvl w:val="0"/>
          <w:numId w:val="38"/>
        </w:numPr>
        <w:spacing w:before="0" w:after="5" w:line="248" w:lineRule="auto"/>
        <w:ind w:right="53" w:hanging="720"/>
        <w:rPr>
          <w:rFonts w:ascii="Myriad Pro" w:hAnsi="Myriad Pro"/>
          <w:szCs w:val="22"/>
        </w:rPr>
      </w:pPr>
      <w:r w:rsidRPr="0022556C">
        <w:rPr>
          <w:rFonts w:ascii="Myriad Pro" w:hAnsi="Myriad Pro"/>
          <w:szCs w:val="22"/>
        </w:rPr>
        <w:t xml:space="preserve">aumentar o disminuir la cantidad de cualquier trabajo previsto en el Contrato; </w:t>
      </w:r>
    </w:p>
    <w:p w14:paraId="4F2B6829"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4F47D8DE" w14:textId="77777777" w:rsidR="006B5328" w:rsidRPr="0022556C" w:rsidRDefault="006B5328" w:rsidP="006B5328">
      <w:pPr>
        <w:numPr>
          <w:ilvl w:val="0"/>
          <w:numId w:val="38"/>
        </w:numPr>
        <w:spacing w:before="0" w:after="5" w:line="248" w:lineRule="auto"/>
        <w:ind w:right="53" w:hanging="720"/>
        <w:rPr>
          <w:rFonts w:ascii="Myriad Pro" w:hAnsi="Myriad Pro"/>
          <w:szCs w:val="22"/>
        </w:rPr>
      </w:pPr>
      <w:r w:rsidRPr="0022556C">
        <w:rPr>
          <w:rFonts w:ascii="Myriad Pro" w:hAnsi="Myriad Pro"/>
          <w:szCs w:val="22"/>
        </w:rPr>
        <w:t xml:space="preserve">omitir cualquiera de dichos trabajos; </w:t>
      </w:r>
    </w:p>
    <w:p w14:paraId="12578CAD"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43BC7C06" w14:textId="77777777" w:rsidR="006B5328" w:rsidRPr="0022556C" w:rsidRDefault="006B5328" w:rsidP="006B5328">
      <w:pPr>
        <w:numPr>
          <w:ilvl w:val="0"/>
          <w:numId w:val="38"/>
        </w:numPr>
        <w:spacing w:before="0" w:after="5" w:line="248" w:lineRule="auto"/>
        <w:ind w:right="53" w:hanging="720"/>
        <w:rPr>
          <w:rFonts w:ascii="Myriad Pro" w:hAnsi="Myriad Pro"/>
          <w:szCs w:val="22"/>
        </w:rPr>
      </w:pPr>
      <w:r w:rsidRPr="0022556C">
        <w:rPr>
          <w:rFonts w:ascii="Myriad Pro" w:hAnsi="Myriad Pro"/>
          <w:szCs w:val="22"/>
        </w:rPr>
        <w:t xml:space="preserve">cambiar la naturaleza o la calidad o el tipo de dicho trabajo; </w:t>
      </w:r>
    </w:p>
    <w:p w14:paraId="30EECE58"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546EC97A" w14:textId="77777777" w:rsidR="006B5328" w:rsidRPr="0022556C" w:rsidRDefault="006B5328" w:rsidP="006B5328">
      <w:pPr>
        <w:numPr>
          <w:ilvl w:val="0"/>
          <w:numId w:val="38"/>
        </w:numPr>
        <w:spacing w:before="0" w:after="5" w:line="248" w:lineRule="auto"/>
        <w:ind w:right="53" w:hanging="720"/>
        <w:rPr>
          <w:rFonts w:ascii="Myriad Pro" w:hAnsi="Myriad Pro"/>
          <w:szCs w:val="22"/>
        </w:rPr>
      </w:pPr>
      <w:r w:rsidRPr="0022556C">
        <w:rPr>
          <w:rFonts w:ascii="Myriad Pro" w:hAnsi="Myriad Pro"/>
          <w:szCs w:val="22"/>
        </w:rPr>
        <w:t xml:space="preserve">cambiar los niveles, las líneas, las posiciones y las dimensiones de cualquier parte de la Obra; </w:t>
      </w:r>
    </w:p>
    <w:p w14:paraId="39344069"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2497D5FC" w14:textId="77777777" w:rsidR="006B5328" w:rsidRPr="0022556C" w:rsidRDefault="006B5328" w:rsidP="006B5328">
      <w:pPr>
        <w:numPr>
          <w:ilvl w:val="0"/>
          <w:numId w:val="38"/>
        </w:numPr>
        <w:spacing w:before="0" w:after="5" w:line="248" w:lineRule="auto"/>
        <w:ind w:right="53" w:hanging="720"/>
        <w:rPr>
          <w:rFonts w:ascii="Myriad Pro" w:hAnsi="Myriad Pro"/>
          <w:szCs w:val="22"/>
        </w:rPr>
      </w:pPr>
      <w:r w:rsidRPr="0022556C">
        <w:rPr>
          <w:rFonts w:ascii="Myriad Pro" w:hAnsi="Myriad Pro"/>
          <w:szCs w:val="22"/>
        </w:rPr>
        <w:t xml:space="preserve">ejecutar otros trabajos de cualquier tipo necesarios para terminar totalmente la Obra y ninguna de esas modificaciones invalidará o dejará sin efecto en modo alguno al Contrato. </w:t>
      </w:r>
    </w:p>
    <w:p w14:paraId="6FF8F637"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3D0A9BBC" w14:textId="77777777" w:rsidR="006B5328" w:rsidRPr="0022556C" w:rsidRDefault="006B5328" w:rsidP="006B5328">
      <w:pPr>
        <w:tabs>
          <w:tab w:val="center" w:pos="784"/>
          <w:tab w:val="center" w:pos="5273"/>
        </w:tabs>
        <w:spacing w:after="13"/>
        <w:ind w:left="-15"/>
        <w:jc w:val="left"/>
        <w:rPr>
          <w:rFonts w:ascii="Myriad Pro" w:hAnsi="Myriad Pro"/>
          <w:szCs w:val="22"/>
        </w:rPr>
      </w:pPr>
      <w:r w:rsidRPr="0022556C">
        <w:rPr>
          <w:rFonts w:ascii="Myriad Pro" w:eastAsia="Segoe UI" w:hAnsi="Myriad Pro" w:cs="Segoe UI"/>
          <w:b/>
          <w:szCs w:val="22"/>
        </w:rPr>
        <w:t xml:space="preserve"> </w:t>
      </w:r>
      <w:r w:rsidRPr="0022556C">
        <w:rPr>
          <w:rFonts w:ascii="Myriad Pro" w:eastAsia="Segoe UI" w:hAnsi="Myriad Pro" w:cs="Segoe UI"/>
          <w:b/>
          <w:szCs w:val="22"/>
        </w:rPr>
        <w:tab/>
        <w:t xml:space="preserve">2 </w:t>
      </w:r>
      <w:r w:rsidRPr="0022556C">
        <w:rPr>
          <w:rFonts w:ascii="Myriad Pro" w:eastAsia="Segoe UI" w:hAnsi="Myriad Pro" w:cs="Segoe UI"/>
          <w:b/>
          <w:szCs w:val="22"/>
        </w:rPr>
        <w:tab/>
        <w:t xml:space="preserve">Modificaciones que aumenten el costo del Contrato o modifiquen la Obra. </w:t>
      </w:r>
    </w:p>
    <w:p w14:paraId="5B054998"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74E5454D" w14:textId="77777777" w:rsidR="006B5328" w:rsidRPr="0022556C" w:rsidRDefault="006B5328" w:rsidP="006B5328">
      <w:pPr>
        <w:ind w:left="1451" w:right="53"/>
        <w:rPr>
          <w:rFonts w:ascii="Myriad Pro" w:hAnsi="Myriad Pro"/>
          <w:szCs w:val="22"/>
        </w:rPr>
      </w:pPr>
      <w:r w:rsidRPr="0022556C">
        <w:rPr>
          <w:rFonts w:ascii="Myriad Pro" w:hAnsi="Myriad Pro"/>
          <w:szCs w:val="22"/>
        </w:rPr>
        <w:t xml:space="preserve">No obstante, el Ingeniero obtendrá la aprobación por escrito del Contratante antes de impartir alguna orden sobre cualquier modificación de la que se pudiera derivar un aumento del precio del Contrato o una modificación esencial sobre la cantidad, calidad o carácter de la Obra. </w:t>
      </w:r>
    </w:p>
    <w:p w14:paraId="1BBBFE23" w14:textId="5DB5644B" w:rsidR="006B5328" w:rsidRPr="0022556C" w:rsidRDefault="006B5328" w:rsidP="003325E2">
      <w:pPr>
        <w:spacing w:after="0" w:line="259" w:lineRule="auto"/>
        <w:jc w:val="left"/>
        <w:rPr>
          <w:rFonts w:ascii="Myriad Pro" w:hAnsi="Myriad Pro"/>
          <w:szCs w:val="22"/>
        </w:rPr>
      </w:pPr>
      <w:r w:rsidRPr="0022556C">
        <w:rPr>
          <w:rFonts w:ascii="Myriad Pro" w:hAnsi="Myriad Pro"/>
          <w:szCs w:val="22"/>
        </w:rPr>
        <w:t xml:space="preserve">  </w:t>
      </w:r>
      <w:r w:rsidRPr="0022556C">
        <w:rPr>
          <w:rFonts w:ascii="Myriad Pro" w:hAnsi="Myriad Pro"/>
          <w:szCs w:val="22"/>
        </w:rPr>
        <w:tab/>
        <w:t xml:space="preserve">3 </w:t>
      </w:r>
      <w:r w:rsidRPr="0022556C">
        <w:rPr>
          <w:rFonts w:ascii="Myriad Pro" w:hAnsi="Myriad Pro"/>
          <w:szCs w:val="22"/>
        </w:rPr>
        <w:tab/>
        <w:t xml:space="preserve">Las órdenes de modificación se impartirán por escrito </w:t>
      </w:r>
    </w:p>
    <w:p w14:paraId="16113652"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2D5DA4B5" w14:textId="1A2E0458" w:rsidR="006B5328" w:rsidRPr="0022556C" w:rsidRDefault="006B5328" w:rsidP="006B5328">
      <w:pPr>
        <w:ind w:left="1451" w:right="53"/>
        <w:rPr>
          <w:rFonts w:ascii="Myriad Pro" w:hAnsi="Myriad Pro"/>
          <w:szCs w:val="22"/>
        </w:rPr>
      </w:pPr>
      <w:r w:rsidRPr="0022556C">
        <w:rPr>
          <w:rFonts w:ascii="Myriad Pro" w:hAnsi="Myriad Pro"/>
          <w:szCs w:val="22"/>
        </w:rPr>
        <w:t xml:space="preserve">El Contratista no procederá a ejecutar ninguna modificación sin una orden por escrito del Ingeniero. Las modificaciones requieren la aprobación por escrito del Contratante de conformidad con el párrafo 2 de la presente Cláusula y serán realizadas por el Contratista mediante orden por escrito del Ingeniero acompañada de una copia de dicha aprobación. Hecha esta salvedad y con sujeción a las disposiciones del Contrato, no se requerirá orden por escrito para ningún aumento o disminución de la cantidad de cualquier trabajo cuando dicho aumento o disminución no sea el resultado de una orden impartida con arreglo a la presente </w:t>
      </w:r>
      <w:r w:rsidR="003325E2" w:rsidRPr="0022556C">
        <w:rPr>
          <w:rFonts w:ascii="Myriad Pro" w:hAnsi="Myriad Pro"/>
          <w:szCs w:val="22"/>
        </w:rPr>
        <w:t>Cláusula,</w:t>
      </w:r>
      <w:r w:rsidRPr="0022556C">
        <w:rPr>
          <w:rFonts w:ascii="Myriad Pro" w:hAnsi="Myriad Pro"/>
          <w:szCs w:val="22"/>
        </w:rPr>
        <w:t xml:space="preserve"> sino que sea el resultado de cantidades que excedan las señaladas en la Lista de Cantidades o sean inferiores a las mismas. </w:t>
      </w:r>
    </w:p>
    <w:p w14:paraId="7C848114"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22E9DD8E" w14:textId="726965E7" w:rsidR="006B5328" w:rsidRPr="0022556C" w:rsidRDefault="006B5328" w:rsidP="003325E2">
      <w:pPr>
        <w:spacing w:after="0" w:line="259" w:lineRule="auto"/>
        <w:jc w:val="left"/>
        <w:rPr>
          <w:rFonts w:ascii="Myriad Pro" w:hAnsi="Myriad Pro"/>
          <w:szCs w:val="22"/>
        </w:rPr>
      </w:pPr>
      <w:r w:rsidRPr="0022556C">
        <w:rPr>
          <w:rFonts w:ascii="Myriad Pro" w:hAnsi="Myriad Pro"/>
          <w:szCs w:val="22"/>
        </w:rPr>
        <w:t xml:space="preserve">  </w:t>
      </w:r>
      <w:r w:rsidRPr="0022556C">
        <w:rPr>
          <w:rFonts w:ascii="Myriad Pro" w:hAnsi="Myriad Pro"/>
          <w:szCs w:val="22"/>
        </w:rPr>
        <w:tab/>
        <w:t xml:space="preserve">4 </w:t>
      </w:r>
      <w:r w:rsidRPr="0022556C">
        <w:rPr>
          <w:rFonts w:ascii="Myriad Pro" w:hAnsi="Myriad Pro"/>
          <w:szCs w:val="22"/>
        </w:rPr>
        <w:tab/>
        <w:t xml:space="preserve">Valoración de las Modificaciones </w:t>
      </w:r>
    </w:p>
    <w:p w14:paraId="00E54D96"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77DE120F" w14:textId="77777777" w:rsidR="006B5328" w:rsidRPr="0022556C" w:rsidRDefault="006B5328" w:rsidP="006B5328">
      <w:pPr>
        <w:ind w:left="1451" w:right="53"/>
        <w:rPr>
          <w:rFonts w:ascii="Myriad Pro" w:hAnsi="Myriad Pro"/>
          <w:szCs w:val="22"/>
        </w:rPr>
      </w:pPr>
      <w:r w:rsidRPr="0022556C">
        <w:rPr>
          <w:rFonts w:ascii="Myriad Pro" w:hAnsi="Myriad Pro"/>
          <w:szCs w:val="22"/>
        </w:rPr>
        <w:t xml:space="preserve">El Ingeniero hará un cálculo para el Contratante de la suma que hay que añadir o deducir del precio del Contrato respecto de cualquier modificación, incorporación u omisión. En el caso de cualquier modificación, incorporación u omisión que resulte en un aumento del precio del Contrato, el Ingeniero comunicará esa cifra estimada al Contratante, así como su solicitud de aprobación por escrito del Contratante para dicha modificación, incorporación u omisión. La valoración de cualquier modificación, incorporación u omisión se calculará sobre la base de los precios unitarios que figuran en la Lista de Cantidades. </w:t>
      </w:r>
    </w:p>
    <w:p w14:paraId="1D67CDDA"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63EFE1D3" w14:textId="50774920" w:rsidR="006B5328" w:rsidRPr="0022556C" w:rsidRDefault="006B5328" w:rsidP="003325E2">
      <w:pPr>
        <w:spacing w:after="0" w:line="259" w:lineRule="auto"/>
        <w:jc w:val="left"/>
        <w:rPr>
          <w:rFonts w:ascii="Myriad Pro" w:hAnsi="Myriad Pro"/>
          <w:szCs w:val="22"/>
        </w:rPr>
      </w:pPr>
      <w:r w:rsidRPr="0022556C">
        <w:rPr>
          <w:rFonts w:ascii="Myriad Pro" w:hAnsi="Myriad Pro"/>
          <w:szCs w:val="22"/>
        </w:rPr>
        <w:t xml:space="preserve"> </w:t>
      </w:r>
      <w:r w:rsidRPr="0022556C">
        <w:rPr>
          <w:rFonts w:ascii="Myriad Pro" w:eastAsia="Segoe UI" w:hAnsi="Myriad Pro" w:cs="Segoe UI"/>
          <w:b/>
          <w:szCs w:val="22"/>
        </w:rPr>
        <w:t xml:space="preserve">49. </w:t>
      </w:r>
      <w:r w:rsidRPr="0022556C">
        <w:rPr>
          <w:rFonts w:ascii="Myriad Pro" w:eastAsia="Segoe UI" w:hAnsi="Myriad Pro" w:cs="Segoe UI"/>
          <w:b/>
          <w:szCs w:val="22"/>
        </w:rPr>
        <w:tab/>
        <w:t xml:space="preserve">MAQUINARIA, OBRAS TEMPORALES Y MATERIALES </w:t>
      </w:r>
    </w:p>
    <w:p w14:paraId="06F5CD22" w14:textId="0B3D345C" w:rsidR="006B5328" w:rsidRPr="0022556C" w:rsidRDefault="006B5328" w:rsidP="003325E2">
      <w:pPr>
        <w:spacing w:after="0" w:line="259" w:lineRule="auto"/>
        <w:jc w:val="left"/>
        <w:rPr>
          <w:rFonts w:ascii="Myriad Pro" w:hAnsi="Myriad Pro"/>
          <w:szCs w:val="22"/>
        </w:rPr>
      </w:pPr>
      <w:r w:rsidRPr="0022556C">
        <w:rPr>
          <w:rFonts w:ascii="Myriad Pro" w:hAnsi="Myriad Pro"/>
          <w:szCs w:val="22"/>
        </w:rPr>
        <w:t xml:space="preserve"> </w:t>
      </w:r>
      <w:r w:rsidRPr="0022556C">
        <w:rPr>
          <w:rFonts w:ascii="Myriad Pro" w:eastAsia="Calibri" w:hAnsi="Myriad Pro" w:cs="Calibri"/>
          <w:szCs w:val="22"/>
        </w:rPr>
        <w:tab/>
      </w:r>
      <w:r w:rsidRPr="0022556C">
        <w:rPr>
          <w:rFonts w:ascii="Myriad Pro" w:hAnsi="Myriad Pro"/>
          <w:szCs w:val="22"/>
        </w:rPr>
        <w:t xml:space="preserve">1 </w:t>
      </w:r>
      <w:r w:rsidRPr="0022556C">
        <w:rPr>
          <w:rFonts w:ascii="Myriad Pro" w:hAnsi="Myriad Pro"/>
          <w:szCs w:val="22"/>
        </w:rPr>
        <w:tab/>
        <w:t xml:space="preserve">Maquinaria, etc., de Uso Exclusivo de la Obra </w:t>
      </w:r>
    </w:p>
    <w:p w14:paraId="1ECB5191"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7904F4B3" w14:textId="77777777" w:rsidR="006B5328" w:rsidRPr="0022556C" w:rsidRDefault="006B5328" w:rsidP="006B5328">
      <w:pPr>
        <w:ind w:left="1451" w:right="53"/>
        <w:rPr>
          <w:rFonts w:ascii="Myriad Pro" w:hAnsi="Myriad Pro"/>
          <w:szCs w:val="22"/>
        </w:rPr>
      </w:pPr>
      <w:r w:rsidRPr="0022556C">
        <w:rPr>
          <w:rFonts w:ascii="Myriad Pro" w:hAnsi="Myriad Pro"/>
          <w:szCs w:val="22"/>
        </w:rPr>
        <w:t xml:space="preserve">Toda maquinaria, Obras Temporales y materiales suministrados por el Contratista al ser llevado al Sitio de la Obra se considerará que se destina exclusivamente a la construcción y terminación de la Obra, por lo que el Contratista no deberá removerlos en parte o en su totalidad (salvo para los fines de trasladarlos de una parte a otra del Sitio de la Obra) sin el consentimiento por escrito del Ingeniero que no deberá denegarse sin motivo. </w:t>
      </w:r>
    </w:p>
    <w:p w14:paraId="4E2C6CBD"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1954764A" w14:textId="61B132BE" w:rsidR="006B5328" w:rsidRPr="003325E2" w:rsidRDefault="003325E2" w:rsidP="003325E2">
      <w:pPr>
        <w:spacing w:after="0" w:line="259" w:lineRule="auto"/>
        <w:ind w:firstLine="720"/>
        <w:jc w:val="left"/>
        <w:rPr>
          <w:rFonts w:ascii="Myriad Pro" w:hAnsi="Myriad Pro"/>
          <w:szCs w:val="22"/>
        </w:rPr>
      </w:pPr>
      <w:r w:rsidRPr="003325E2">
        <w:rPr>
          <w:rFonts w:ascii="Myriad Pro" w:hAnsi="Myriad Pro"/>
          <w:szCs w:val="22"/>
        </w:rPr>
        <w:t xml:space="preserve">2 </w:t>
      </w:r>
      <w:r>
        <w:rPr>
          <w:rFonts w:ascii="Myriad Pro" w:hAnsi="Myriad Pro"/>
          <w:szCs w:val="22"/>
        </w:rPr>
        <w:tab/>
      </w:r>
      <w:r w:rsidR="006B5328" w:rsidRPr="003325E2">
        <w:rPr>
          <w:rFonts w:ascii="Myriad Pro" w:hAnsi="Myriad Pro"/>
          <w:szCs w:val="22"/>
        </w:rPr>
        <w:t xml:space="preserve">Remoción de la Maquinaria, etc. </w:t>
      </w:r>
    </w:p>
    <w:p w14:paraId="584AB060"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445D3542" w14:textId="77777777" w:rsidR="006B5328" w:rsidRPr="0022556C" w:rsidRDefault="006B5328" w:rsidP="006B5328">
      <w:pPr>
        <w:ind w:left="1451" w:right="53"/>
        <w:rPr>
          <w:rFonts w:ascii="Myriad Pro" w:hAnsi="Myriad Pro"/>
          <w:szCs w:val="22"/>
        </w:rPr>
      </w:pPr>
      <w:r w:rsidRPr="0022556C">
        <w:rPr>
          <w:rFonts w:ascii="Myriad Pro" w:hAnsi="Myriad Pro"/>
          <w:szCs w:val="22"/>
        </w:rPr>
        <w:t xml:space="preserve">Al quedar terminada la Obra, el Contratista removerá del Sitio de la Obra toda la maquinaria y las Obras Temporales que hayan quedado, así como cualquier material que no haya sido utilizado, suministrado por el Contratista. </w:t>
      </w:r>
    </w:p>
    <w:p w14:paraId="46D0EB69"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57E3EB18" w14:textId="27EE6817" w:rsidR="006B5328" w:rsidRPr="003325E2" w:rsidRDefault="003325E2" w:rsidP="003325E2">
      <w:pPr>
        <w:spacing w:after="0" w:line="259" w:lineRule="auto"/>
        <w:ind w:firstLine="720"/>
        <w:jc w:val="left"/>
        <w:rPr>
          <w:rFonts w:ascii="Myriad Pro" w:hAnsi="Myriad Pro"/>
          <w:szCs w:val="22"/>
        </w:rPr>
      </w:pPr>
      <w:r>
        <w:rPr>
          <w:rFonts w:ascii="Myriad Pro" w:hAnsi="Myriad Pro"/>
          <w:szCs w:val="22"/>
        </w:rPr>
        <w:t xml:space="preserve">3 </w:t>
      </w:r>
      <w:r>
        <w:rPr>
          <w:rFonts w:ascii="Myriad Pro" w:hAnsi="Myriad Pro"/>
          <w:szCs w:val="22"/>
        </w:rPr>
        <w:tab/>
      </w:r>
      <w:r w:rsidR="006B5328" w:rsidRPr="003325E2">
        <w:rPr>
          <w:rFonts w:ascii="Myriad Pro" w:hAnsi="Myriad Pro"/>
          <w:szCs w:val="22"/>
        </w:rPr>
        <w:t xml:space="preserve">El Contratante no será Responsable por Daños y Perjuicios a la Maquinaria. </w:t>
      </w:r>
    </w:p>
    <w:p w14:paraId="5DBECA4A"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7B63592A" w14:textId="77777777" w:rsidR="006B5328" w:rsidRPr="0022556C" w:rsidRDefault="006B5328" w:rsidP="006B5328">
      <w:pPr>
        <w:ind w:left="1451" w:right="53"/>
        <w:rPr>
          <w:rFonts w:ascii="Myriad Pro" w:hAnsi="Myriad Pro"/>
          <w:szCs w:val="22"/>
        </w:rPr>
      </w:pPr>
      <w:r w:rsidRPr="0022556C">
        <w:rPr>
          <w:rFonts w:ascii="Myriad Pro" w:hAnsi="Myriad Pro"/>
          <w:szCs w:val="22"/>
        </w:rPr>
        <w:t xml:space="preserve">En ningún momento el Contratante será responsable por la pérdida o por daños a la maquinaria, las Obras Temporales o los materiales, a menos que dicha pérdida o daño se derive de un acto o descuido del Contratante, sus empleados o agentes. </w:t>
      </w:r>
    </w:p>
    <w:p w14:paraId="6B91A7B9" w14:textId="001BFB06" w:rsidR="006B5328" w:rsidRPr="0022556C" w:rsidRDefault="006B5328" w:rsidP="003325E2">
      <w:pPr>
        <w:spacing w:after="0" w:line="259" w:lineRule="auto"/>
        <w:jc w:val="left"/>
        <w:rPr>
          <w:rFonts w:ascii="Myriad Pro" w:hAnsi="Myriad Pro"/>
          <w:szCs w:val="22"/>
        </w:rPr>
      </w:pPr>
      <w:r w:rsidRPr="0022556C">
        <w:rPr>
          <w:rFonts w:ascii="Myriad Pro" w:hAnsi="Myriad Pro"/>
          <w:szCs w:val="22"/>
        </w:rPr>
        <w:t xml:space="preserve">  </w:t>
      </w:r>
      <w:r w:rsidRPr="0022556C">
        <w:rPr>
          <w:rFonts w:ascii="Myriad Pro" w:hAnsi="Myriad Pro"/>
          <w:szCs w:val="22"/>
        </w:rPr>
        <w:tab/>
        <w:t xml:space="preserve">4 </w:t>
      </w:r>
      <w:r w:rsidRPr="0022556C">
        <w:rPr>
          <w:rFonts w:ascii="Myriad Pro" w:hAnsi="Myriad Pro"/>
          <w:szCs w:val="22"/>
        </w:rPr>
        <w:tab/>
        <w:t xml:space="preserve">Propiedades de los Materiales y el Trabajo Pagados </w:t>
      </w:r>
    </w:p>
    <w:p w14:paraId="4DDC52A7"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185BA09F" w14:textId="77777777" w:rsidR="006B5328" w:rsidRPr="0022556C" w:rsidRDefault="006B5328" w:rsidP="006B5328">
      <w:pPr>
        <w:ind w:left="1451" w:right="53"/>
        <w:rPr>
          <w:rFonts w:ascii="Myriad Pro" w:hAnsi="Myriad Pro"/>
          <w:szCs w:val="22"/>
        </w:rPr>
      </w:pPr>
      <w:r w:rsidRPr="0022556C">
        <w:rPr>
          <w:rFonts w:ascii="Myriad Pro" w:hAnsi="Myriad Pro"/>
          <w:szCs w:val="22"/>
        </w:rPr>
        <w:t xml:space="preserve">Todos los materiales y trabajos cuyo pago haya efectuado el Contratante al Contratista serán en adelante propiedad exclusiva del Contratante, no obstante, esta disposición no se interpretará en el sentido de que exime al Contratista de la responsabilidad exclusiva por todo material o trabajo cuyo pago se haya efectuado o de restaurar cualquier trabajo dañado ni de que el Contratante renuncie al derecho a exigir el cumplimiento de todas las condiciones del Contrato. </w:t>
      </w:r>
    </w:p>
    <w:p w14:paraId="075ECD61" w14:textId="4C79BF4A" w:rsidR="006B5328" w:rsidRPr="0022556C" w:rsidRDefault="006B5328" w:rsidP="003325E2">
      <w:pPr>
        <w:spacing w:after="0" w:line="259" w:lineRule="auto"/>
        <w:jc w:val="left"/>
        <w:rPr>
          <w:rFonts w:ascii="Myriad Pro" w:hAnsi="Myriad Pro"/>
          <w:szCs w:val="22"/>
        </w:rPr>
      </w:pPr>
      <w:r w:rsidRPr="0022556C">
        <w:rPr>
          <w:rFonts w:ascii="Myriad Pro" w:hAnsi="Myriad Pro"/>
          <w:szCs w:val="22"/>
        </w:rPr>
        <w:t xml:space="preserve">  </w:t>
      </w:r>
      <w:r w:rsidRPr="0022556C">
        <w:rPr>
          <w:rFonts w:ascii="Myriad Pro" w:hAnsi="Myriad Pro"/>
          <w:szCs w:val="22"/>
        </w:rPr>
        <w:tab/>
        <w:t xml:space="preserve">5 </w:t>
      </w:r>
      <w:r w:rsidRPr="0022556C">
        <w:rPr>
          <w:rFonts w:ascii="Myriad Pro" w:hAnsi="Myriad Pro"/>
          <w:szCs w:val="22"/>
        </w:rPr>
        <w:tab/>
        <w:t xml:space="preserve">Equipo y suministros aportados por el Contratante </w:t>
      </w:r>
    </w:p>
    <w:p w14:paraId="5AF9C55F" w14:textId="77777777" w:rsidR="006B5328" w:rsidRPr="0022556C" w:rsidRDefault="006B5328" w:rsidP="006B5328">
      <w:pPr>
        <w:ind w:left="1451" w:right="53"/>
        <w:rPr>
          <w:rFonts w:ascii="Myriad Pro" w:hAnsi="Myriad Pro"/>
          <w:szCs w:val="22"/>
        </w:rPr>
      </w:pPr>
      <w:r w:rsidRPr="0022556C">
        <w:rPr>
          <w:rFonts w:ascii="Myriad Pro" w:hAnsi="Myriad Pro"/>
          <w:szCs w:val="22"/>
        </w:rPr>
        <w:t xml:space="preserve">El Contratante retendrá la propiedad de todo equipo o suministro que pueda aportar y dicho equipo o suministro será devuelto al Contratante al concluir el Contrato o cuando el Contratista ya no los necesite más. Al ser devuelto al Contratante, el equipo deberá encontrarse en las mismas condiciones en las que se encontraba cuando fue entregado al Contratista, con sujeción al desgaste normal. </w:t>
      </w:r>
    </w:p>
    <w:p w14:paraId="4D11C7B5" w14:textId="75AC56DE"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3E273A8E" w14:textId="77777777" w:rsidR="006B5328" w:rsidRPr="0022556C" w:rsidRDefault="006B5328" w:rsidP="006B5328">
      <w:pPr>
        <w:tabs>
          <w:tab w:val="center" w:pos="3653"/>
        </w:tabs>
        <w:spacing w:after="13"/>
        <w:ind w:left="-15"/>
        <w:jc w:val="left"/>
        <w:rPr>
          <w:rFonts w:ascii="Myriad Pro" w:hAnsi="Myriad Pro"/>
          <w:szCs w:val="22"/>
        </w:rPr>
      </w:pPr>
      <w:r w:rsidRPr="0022556C">
        <w:rPr>
          <w:rFonts w:ascii="Myriad Pro" w:eastAsia="Segoe UI" w:hAnsi="Myriad Pro" w:cs="Segoe UI"/>
          <w:b/>
          <w:szCs w:val="22"/>
        </w:rPr>
        <w:t xml:space="preserve">50. </w:t>
      </w:r>
      <w:r w:rsidRPr="0022556C">
        <w:rPr>
          <w:rFonts w:ascii="Myriad Pro" w:eastAsia="Segoe UI" w:hAnsi="Myriad Pro" w:cs="Segoe UI"/>
          <w:b/>
          <w:szCs w:val="22"/>
        </w:rPr>
        <w:tab/>
        <w:t xml:space="preserve">NO SUPOSICIÓN DE APROBACIÓN DE MATERIALES, ETC. </w:t>
      </w:r>
      <w:r w:rsidRPr="0022556C">
        <w:rPr>
          <w:rFonts w:ascii="Myriad Pro" w:hAnsi="Myriad Pro"/>
          <w:szCs w:val="22"/>
        </w:rPr>
        <w:t xml:space="preserve"> </w:t>
      </w:r>
    </w:p>
    <w:p w14:paraId="01FE1E39"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0CDA32DF"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No deberá considerarse que la aplicación de la Cláusula 49 del presente documento equivalga a aprobación alguna por el Ingeniero de los materiales u otros artículos a que se hace referencia en ella ni impedirá que el Ingeniero rechace cualquiera de esos materiales en cualquier momento. </w:t>
      </w:r>
    </w:p>
    <w:p w14:paraId="29DE5767"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51CBD257"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13512C96"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2C28318A" w14:textId="77777777" w:rsidR="006B5328" w:rsidRPr="003325E2" w:rsidRDefault="006B5328" w:rsidP="006B5328">
      <w:pPr>
        <w:pStyle w:val="Ttulo1"/>
        <w:tabs>
          <w:tab w:val="center" w:pos="1940"/>
        </w:tabs>
        <w:ind w:left="-15"/>
        <w:rPr>
          <w:rFonts w:ascii="Myriad Pro" w:hAnsi="Myriad Pro"/>
          <w:b/>
          <w:bCs/>
          <w:sz w:val="22"/>
          <w:szCs w:val="22"/>
        </w:rPr>
      </w:pPr>
      <w:r w:rsidRPr="0022556C">
        <w:rPr>
          <w:rFonts w:ascii="Myriad Pro" w:hAnsi="Myriad Pro"/>
          <w:sz w:val="22"/>
          <w:szCs w:val="22"/>
        </w:rPr>
        <w:t xml:space="preserve">51. </w:t>
      </w:r>
      <w:r w:rsidRPr="0022556C">
        <w:rPr>
          <w:rFonts w:ascii="Myriad Pro" w:hAnsi="Myriad Pro"/>
          <w:sz w:val="22"/>
          <w:szCs w:val="22"/>
        </w:rPr>
        <w:tab/>
      </w:r>
      <w:r w:rsidRPr="003325E2">
        <w:rPr>
          <w:rFonts w:ascii="Myriad Pro" w:hAnsi="Myriad Pro"/>
          <w:b/>
          <w:bCs/>
          <w:sz w:val="22"/>
          <w:szCs w:val="22"/>
        </w:rPr>
        <w:t xml:space="preserve">MEDICIÓN DE LA OBRA </w:t>
      </w:r>
    </w:p>
    <w:p w14:paraId="1D0133B5"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52295F8C" w14:textId="21AE24B5" w:rsidR="006B5328" w:rsidRDefault="006B5328" w:rsidP="006B5328">
      <w:pPr>
        <w:ind w:left="716" w:right="53"/>
        <w:rPr>
          <w:rFonts w:ascii="Myriad Pro" w:hAnsi="Myriad Pro"/>
          <w:szCs w:val="22"/>
        </w:rPr>
      </w:pPr>
      <w:r w:rsidRPr="0022556C">
        <w:rPr>
          <w:rFonts w:ascii="Myriad Pro" w:hAnsi="Myriad Pro"/>
          <w:szCs w:val="22"/>
        </w:rPr>
        <w:t xml:space="preserve">El Ingeniero, cuando requiera la medición de alguna parte o algunas de las partes de la Obra, notificará al Contratista o al agente o representante autorizado de éste, quien se apersonará o enviará a un agente calificado que preste asistencia al Ingeniero en la medición y proporcionará todos los detalles que cualquiera de ellos necesite. En caso de que el Contratista no acudiera u olvidara enviar a dicho agente o dejara de hacerlo, se considerará que la medición efectuada por el Ingeniero o aprobada por éste es la medida correcta del trabajo. La finalidad de la medición es cerciorarse de la cantidad de trabajo ejecutado por el Contratista y, por consiguiente, determinar el valor de los pagos mensuales.   </w:t>
      </w:r>
    </w:p>
    <w:p w14:paraId="30C2F9D0" w14:textId="77777777" w:rsidR="003325E2" w:rsidRPr="0022556C" w:rsidRDefault="003325E2" w:rsidP="006B5328">
      <w:pPr>
        <w:ind w:left="716" w:right="53"/>
        <w:rPr>
          <w:rFonts w:ascii="Myriad Pro" w:hAnsi="Myriad Pro"/>
          <w:szCs w:val="22"/>
        </w:rPr>
      </w:pPr>
    </w:p>
    <w:p w14:paraId="6E76526F" w14:textId="6F8D7AD5" w:rsidR="006B5328" w:rsidRPr="003325E2" w:rsidRDefault="006B5328" w:rsidP="003325E2">
      <w:pPr>
        <w:spacing w:after="0" w:line="259" w:lineRule="auto"/>
        <w:jc w:val="left"/>
        <w:rPr>
          <w:rFonts w:ascii="Myriad Pro" w:hAnsi="Myriad Pro"/>
          <w:b/>
          <w:bCs/>
          <w:szCs w:val="22"/>
        </w:rPr>
      </w:pPr>
      <w:r w:rsidRPr="003325E2">
        <w:rPr>
          <w:rFonts w:ascii="Myriad Pro" w:hAnsi="Myriad Pro"/>
          <w:b/>
          <w:bCs/>
          <w:szCs w:val="22"/>
        </w:rPr>
        <w:t xml:space="preserve"> 52. </w:t>
      </w:r>
      <w:r w:rsidRPr="003325E2">
        <w:rPr>
          <w:rFonts w:ascii="Myriad Pro" w:hAnsi="Myriad Pro"/>
          <w:b/>
          <w:bCs/>
          <w:szCs w:val="22"/>
        </w:rPr>
        <w:tab/>
        <w:t xml:space="preserve">RESPONSABILIDAD DE LAS PARTES </w:t>
      </w:r>
    </w:p>
    <w:p w14:paraId="4C455526" w14:textId="77777777" w:rsidR="006B5328" w:rsidRPr="0022556C" w:rsidRDefault="006B5328" w:rsidP="006B5328">
      <w:pPr>
        <w:spacing w:after="11" w:line="259" w:lineRule="auto"/>
        <w:jc w:val="left"/>
        <w:rPr>
          <w:rFonts w:ascii="Myriad Pro" w:hAnsi="Myriad Pro"/>
          <w:szCs w:val="22"/>
        </w:rPr>
      </w:pPr>
      <w:r w:rsidRPr="0022556C">
        <w:rPr>
          <w:rFonts w:ascii="Myriad Pro" w:hAnsi="Myriad Pro"/>
          <w:szCs w:val="22"/>
        </w:rPr>
        <w:t xml:space="preserve"> </w:t>
      </w:r>
    </w:p>
    <w:p w14:paraId="1AE07124" w14:textId="77777777" w:rsidR="006B5328" w:rsidRPr="0022556C" w:rsidRDefault="006B5328" w:rsidP="006B5328">
      <w:pPr>
        <w:numPr>
          <w:ilvl w:val="0"/>
          <w:numId w:val="40"/>
        </w:numPr>
        <w:spacing w:before="0" w:after="5" w:line="248" w:lineRule="auto"/>
        <w:ind w:right="53" w:hanging="471"/>
        <w:rPr>
          <w:rFonts w:ascii="Myriad Pro" w:hAnsi="Myriad Pro"/>
          <w:szCs w:val="22"/>
        </w:rPr>
      </w:pPr>
      <w:r w:rsidRPr="0022556C">
        <w:rPr>
          <w:rFonts w:ascii="Myriad Pro" w:hAnsi="Myriad Pro"/>
          <w:szCs w:val="22"/>
        </w:rPr>
        <w:t xml:space="preserve">La Obra no se considerará totalmente terminada hasta que el Ingeniero no haya firmado y entregado al Contratante un Certificado de Terminación Definitiva en que se indique que la Obra ha quedado terminada y que el Contratista ha cumplido con todas las obligaciones contraídas en virtud de la Cláusula 47 a su satisfacción. </w:t>
      </w:r>
    </w:p>
    <w:p w14:paraId="2F613FDB" w14:textId="77777777" w:rsidR="006B5328" w:rsidRPr="0022556C" w:rsidRDefault="006B5328" w:rsidP="006B5328">
      <w:pPr>
        <w:spacing w:after="17" w:line="259" w:lineRule="auto"/>
        <w:jc w:val="left"/>
        <w:rPr>
          <w:rFonts w:ascii="Myriad Pro" w:hAnsi="Myriad Pro"/>
          <w:szCs w:val="22"/>
        </w:rPr>
      </w:pPr>
      <w:r w:rsidRPr="0022556C">
        <w:rPr>
          <w:rFonts w:ascii="Myriad Pro" w:hAnsi="Myriad Pro"/>
          <w:szCs w:val="22"/>
        </w:rPr>
        <w:t xml:space="preserve"> </w:t>
      </w:r>
    </w:p>
    <w:p w14:paraId="40DB7CDD" w14:textId="77777777" w:rsidR="006B5328" w:rsidRPr="0022556C" w:rsidRDefault="006B5328" w:rsidP="006B5328">
      <w:pPr>
        <w:numPr>
          <w:ilvl w:val="0"/>
          <w:numId w:val="40"/>
        </w:numPr>
        <w:spacing w:before="0" w:after="5" w:line="248" w:lineRule="auto"/>
        <w:ind w:right="53" w:hanging="471"/>
        <w:rPr>
          <w:rFonts w:ascii="Myriad Pro" w:hAnsi="Myriad Pro"/>
          <w:szCs w:val="22"/>
        </w:rPr>
      </w:pPr>
      <w:r w:rsidRPr="0022556C">
        <w:rPr>
          <w:rFonts w:ascii="Myriad Pro" w:hAnsi="Myriad Pro"/>
          <w:szCs w:val="22"/>
        </w:rPr>
        <w:t xml:space="preserve">El Contratante no será responsable ante el Contratista por ningún asunto o cuestión que se derive del Contrato o se relacione con éste o con la ejecución de la Obra, a menos que el Contratista haya presentado reclamación por escrito al respecto antes de que se expida el Certificado de Terminación Definitiva y de conformidad con el Contrato. </w:t>
      </w:r>
    </w:p>
    <w:p w14:paraId="4A15DE8B" w14:textId="42F67408" w:rsidR="006B5328" w:rsidRPr="0022556C" w:rsidRDefault="006B5328" w:rsidP="003325E2">
      <w:pPr>
        <w:spacing w:after="10" w:line="259" w:lineRule="auto"/>
        <w:jc w:val="left"/>
        <w:rPr>
          <w:rFonts w:ascii="Myriad Pro" w:hAnsi="Myriad Pro"/>
          <w:szCs w:val="22"/>
        </w:rPr>
      </w:pPr>
      <w:r w:rsidRPr="003325E2">
        <w:rPr>
          <w:rFonts w:ascii="Myriad Pro" w:hAnsi="Myriad Pro"/>
          <w:b/>
          <w:bCs/>
          <w:szCs w:val="22"/>
        </w:rPr>
        <w:t xml:space="preserve"> 3.</w:t>
      </w:r>
      <w:r w:rsidRPr="0022556C">
        <w:rPr>
          <w:rFonts w:ascii="Myriad Pro" w:eastAsia="Arial" w:hAnsi="Myriad Pro" w:cs="Arial"/>
          <w:szCs w:val="22"/>
        </w:rPr>
        <w:t xml:space="preserve"> </w:t>
      </w:r>
      <w:r w:rsidRPr="0022556C">
        <w:rPr>
          <w:rFonts w:ascii="Myriad Pro" w:eastAsia="Arial" w:hAnsi="Myriad Pro" w:cs="Arial"/>
          <w:szCs w:val="22"/>
        </w:rPr>
        <w:tab/>
      </w:r>
      <w:r w:rsidRPr="0022556C">
        <w:rPr>
          <w:rFonts w:ascii="Myriad Pro" w:hAnsi="Myriad Pro"/>
          <w:szCs w:val="22"/>
        </w:rPr>
        <w:t xml:space="preserve">Obligaciones incumplidas </w:t>
      </w:r>
    </w:p>
    <w:p w14:paraId="44076425"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6A99BDA0" w14:textId="22547F68" w:rsidR="006B5328" w:rsidRPr="0022556C" w:rsidRDefault="006B5328" w:rsidP="006B5328">
      <w:pPr>
        <w:ind w:left="481" w:right="53"/>
        <w:rPr>
          <w:rFonts w:ascii="Myriad Pro" w:hAnsi="Myriad Pro"/>
          <w:szCs w:val="22"/>
        </w:rPr>
      </w:pPr>
      <w:r w:rsidRPr="0022556C">
        <w:rPr>
          <w:rFonts w:ascii="Myriad Pro" w:hAnsi="Myriad Pro"/>
          <w:szCs w:val="22"/>
        </w:rPr>
        <w:t xml:space="preserve">No </w:t>
      </w:r>
      <w:r w:rsidR="003325E2" w:rsidRPr="0022556C">
        <w:rPr>
          <w:rFonts w:ascii="Myriad Pro" w:hAnsi="Myriad Pro"/>
          <w:szCs w:val="22"/>
        </w:rPr>
        <w:t>obstante,</w:t>
      </w:r>
      <w:r w:rsidRPr="0022556C">
        <w:rPr>
          <w:rFonts w:ascii="Myriad Pro" w:hAnsi="Myriad Pro"/>
          <w:szCs w:val="22"/>
        </w:rPr>
        <w:t xml:space="preserve"> la expedición del Certificado de Terminación Definitiva, el Contratista seguirá siendo responsable de cumplir cualesquiera obligaciones contraídas en virtud de las disposiciones del Contrato, antes de la expedición del Certificado de Terminación Definitiva, que quedaran pendientes en el momento de expedirse el certificado. A los efectos de determinar la naturaleza y el alcance de cualquier obligación de dicha índole, se considerará que continúa vigente el Contrato entre las Partes. </w:t>
      </w:r>
    </w:p>
    <w:p w14:paraId="26FD2C11" w14:textId="1EA88F40" w:rsidR="006B5328" w:rsidRPr="0022556C" w:rsidRDefault="006B5328" w:rsidP="003325E2">
      <w:pPr>
        <w:spacing w:after="11" w:line="259" w:lineRule="auto"/>
        <w:jc w:val="left"/>
        <w:rPr>
          <w:rFonts w:ascii="Myriad Pro" w:hAnsi="Myriad Pro"/>
          <w:szCs w:val="22"/>
        </w:rPr>
      </w:pPr>
      <w:r w:rsidRPr="0022556C">
        <w:rPr>
          <w:rFonts w:ascii="Myriad Pro" w:hAnsi="Myriad Pro"/>
          <w:szCs w:val="22"/>
        </w:rPr>
        <w:t xml:space="preserve"> 4.</w:t>
      </w:r>
      <w:r w:rsidRPr="0022556C">
        <w:rPr>
          <w:rFonts w:ascii="Myriad Pro" w:eastAsia="Arial" w:hAnsi="Myriad Pro" w:cs="Arial"/>
          <w:szCs w:val="22"/>
        </w:rPr>
        <w:t xml:space="preserve"> </w:t>
      </w:r>
      <w:r w:rsidRPr="0022556C">
        <w:rPr>
          <w:rFonts w:ascii="Myriad Pro" w:eastAsia="Arial" w:hAnsi="Myriad Pro" w:cs="Arial"/>
          <w:szCs w:val="22"/>
        </w:rPr>
        <w:tab/>
      </w:r>
      <w:r w:rsidRPr="0022556C">
        <w:rPr>
          <w:rFonts w:ascii="Myriad Pro" w:hAnsi="Myriad Pro"/>
          <w:szCs w:val="22"/>
        </w:rPr>
        <w:t xml:space="preserve">Responsabilidad del Contratista </w:t>
      </w:r>
    </w:p>
    <w:p w14:paraId="599045C4"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0ED155E2" w14:textId="77777777" w:rsidR="006B5328" w:rsidRPr="0022556C" w:rsidRDefault="006B5328" w:rsidP="006B5328">
      <w:pPr>
        <w:ind w:left="481" w:right="53"/>
        <w:rPr>
          <w:rFonts w:ascii="Myriad Pro" w:hAnsi="Myriad Pro"/>
          <w:szCs w:val="22"/>
        </w:rPr>
      </w:pPr>
      <w:r w:rsidRPr="0022556C">
        <w:rPr>
          <w:rFonts w:ascii="Myriad Pro" w:hAnsi="Myriad Pro"/>
          <w:szCs w:val="22"/>
        </w:rPr>
        <w:t xml:space="preserve">No obstante cualquier otra disposición que figure en los documentos del Contrato, el Contratista asumirá la plena responsabilidad, así como cualesquiera o todos los riesgos por pérdida o daños y perjuicios o defectos de la Obra o parte de ella, durante un período de diez años a contar de la fecha de expedición del Certificado de Terminación Definitiva, siempre y cuando esos riesgos, daños y perjuicios o defectos se deriven de actos, fallas o negligencia imputables al Contratista o a sus agentes, empleados o trabajadores. </w:t>
      </w:r>
    </w:p>
    <w:p w14:paraId="0FD8853D"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3646C5DA" w14:textId="438C5541" w:rsidR="006B5328" w:rsidRPr="003325E2" w:rsidRDefault="006B5328" w:rsidP="003325E2">
      <w:pPr>
        <w:spacing w:after="0" w:line="259" w:lineRule="auto"/>
        <w:jc w:val="left"/>
        <w:rPr>
          <w:rFonts w:ascii="Myriad Pro" w:hAnsi="Myriad Pro"/>
          <w:b/>
          <w:bCs/>
          <w:szCs w:val="22"/>
        </w:rPr>
      </w:pPr>
      <w:r w:rsidRPr="003325E2">
        <w:rPr>
          <w:rFonts w:ascii="Myriad Pro" w:hAnsi="Myriad Pro"/>
          <w:b/>
          <w:bCs/>
          <w:szCs w:val="22"/>
        </w:rPr>
        <w:t xml:space="preserve"> 53. </w:t>
      </w:r>
      <w:r w:rsidRPr="003325E2">
        <w:rPr>
          <w:rFonts w:ascii="Myriad Pro" w:hAnsi="Myriad Pro"/>
          <w:b/>
          <w:bCs/>
          <w:szCs w:val="22"/>
        </w:rPr>
        <w:tab/>
        <w:t xml:space="preserve">ATRIBUCIONES </w:t>
      </w:r>
    </w:p>
    <w:p w14:paraId="54211AFB"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5EA997F0" w14:textId="59470418" w:rsidR="006B5328" w:rsidRPr="0022556C" w:rsidRDefault="006B5328" w:rsidP="002D430B">
      <w:pPr>
        <w:tabs>
          <w:tab w:val="center" w:pos="813"/>
          <w:tab w:val="right" w:pos="9425"/>
        </w:tabs>
        <w:spacing w:after="3" w:line="259" w:lineRule="auto"/>
        <w:rPr>
          <w:rFonts w:ascii="Myriad Pro" w:hAnsi="Myriad Pro"/>
          <w:szCs w:val="22"/>
        </w:rPr>
      </w:pPr>
      <w:r w:rsidRPr="0022556C">
        <w:rPr>
          <w:rFonts w:ascii="Myriad Pro" w:eastAsia="Calibri" w:hAnsi="Myriad Pro" w:cs="Calibri"/>
          <w:szCs w:val="22"/>
        </w:rPr>
        <w:tab/>
      </w:r>
      <w:r w:rsidRPr="0022556C">
        <w:rPr>
          <w:rFonts w:ascii="Myriad Pro" w:eastAsia="Segoe UI" w:hAnsi="Myriad Pro" w:cs="Segoe UI"/>
          <w:b/>
          <w:szCs w:val="22"/>
        </w:rPr>
        <w:t>1.</w:t>
      </w:r>
      <w:r w:rsidRPr="0022556C">
        <w:rPr>
          <w:rFonts w:ascii="Myriad Pro" w:eastAsia="Arial" w:hAnsi="Myriad Pro" w:cs="Arial"/>
          <w:b/>
          <w:szCs w:val="22"/>
        </w:rPr>
        <w:t xml:space="preserve"> </w:t>
      </w:r>
      <w:r w:rsidRPr="0022556C">
        <w:rPr>
          <w:rFonts w:ascii="Myriad Pro" w:hAnsi="Myriad Pro"/>
          <w:szCs w:val="22"/>
        </w:rPr>
        <w:t xml:space="preserve">En cualquiera de los casos siguientes, el Contratante tendrá derecho de acceso al Sitio de la Obra y a expulsar al Contratista de éste sin que por ello quede anulado el Contrato o quede liberado el Contratista de cualesquiera de sus obligaciones o responsabilidades contraídas en virtud del Contrato o se vean afectados los derechos y atribuciones conferidos al Contratante y al Ingeniero en el Contrato: </w:t>
      </w:r>
    </w:p>
    <w:p w14:paraId="2B36A86E"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6AE8606C" w14:textId="77777777" w:rsidR="006B5328" w:rsidRPr="0022556C" w:rsidRDefault="006B5328" w:rsidP="006B5328">
      <w:pPr>
        <w:numPr>
          <w:ilvl w:val="0"/>
          <w:numId w:val="41"/>
        </w:numPr>
        <w:spacing w:before="0" w:after="5" w:line="248" w:lineRule="auto"/>
        <w:ind w:right="53" w:hanging="720"/>
        <w:rPr>
          <w:rFonts w:ascii="Myriad Pro" w:hAnsi="Myriad Pro"/>
          <w:szCs w:val="22"/>
        </w:rPr>
      </w:pPr>
      <w:r w:rsidRPr="0022556C">
        <w:rPr>
          <w:rFonts w:ascii="Myriad Pro" w:hAnsi="Myriad Pro"/>
          <w:szCs w:val="22"/>
        </w:rPr>
        <w:t xml:space="preserve">Si el Contratista es declarado o se declara en quiebra o si el Contratista es una empresa o miembro de una empresa que ha quedado disuelta por acción judicial; </w:t>
      </w:r>
    </w:p>
    <w:p w14:paraId="6FC7EE9E"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641A0614" w14:textId="77777777" w:rsidR="006B5328" w:rsidRPr="0022556C" w:rsidRDefault="006B5328" w:rsidP="006B5328">
      <w:pPr>
        <w:numPr>
          <w:ilvl w:val="0"/>
          <w:numId w:val="41"/>
        </w:numPr>
        <w:spacing w:before="0" w:after="5" w:line="248" w:lineRule="auto"/>
        <w:ind w:right="53" w:hanging="720"/>
        <w:rPr>
          <w:rFonts w:ascii="Myriad Pro" w:hAnsi="Myriad Pro"/>
          <w:szCs w:val="22"/>
        </w:rPr>
      </w:pPr>
      <w:r w:rsidRPr="0022556C">
        <w:rPr>
          <w:rFonts w:ascii="Myriad Pro" w:hAnsi="Myriad Pro"/>
          <w:szCs w:val="22"/>
        </w:rPr>
        <w:t xml:space="preserve">Si el Contratista acuerda con sus acreedores o acepta ejecutar el Contrato bajo un comité de inspección de sus acreedores; </w:t>
      </w:r>
    </w:p>
    <w:p w14:paraId="55680FA5"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142D19BE" w14:textId="77777777" w:rsidR="006B5328" w:rsidRPr="0022556C" w:rsidRDefault="006B5328" w:rsidP="006B5328">
      <w:pPr>
        <w:numPr>
          <w:ilvl w:val="0"/>
          <w:numId w:val="41"/>
        </w:numPr>
        <w:spacing w:before="0" w:after="5" w:line="248" w:lineRule="auto"/>
        <w:ind w:right="53" w:hanging="720"/>
        <w:rPr>
          <w:rFonts w:ascii="Myriad Pro" w:hAnsi="Myriad Pro"/>
          <w:szCs w:val="22"/>
        </w:rPr>
      </w:pPr>
      <w:r w:rsidRPr="0022556C">
        <w:rPr>
          <w:rFonts w:ascii="Myriad Pro" w:hAnsi="Myriad Pro"/>
          <w:szCs w:val="22"/>
        </w:rPr>
        <w:t xml:space="preserve">Si el Contratista se retira de la Obra o cede el Contrato a otros, en su totalidad o en parte, sin previa aprobación por escrito del Contratante; </w:t>
      </w:r>
    </w:p>
    <w:p w14:paraId="2141379C"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5DFF2E3E" w14:textId="77777777" w:rsidR="006B5328" w:rsidRPr="0022556C" w:rsidRDefault="006B5328" w:rsidP="006B5328">
      <w:pPr>
        <w:numPr>
          <w:ilvl w:val="0"/>
          <w:numId w:val="41"/>
        </w:numPr>
        <w:spacing w:before="0" w:after="5" w:line="248" w:lineRule="auto"/>
        <w:ind w:right="53" w:hanging="720"/>
        <w:rPr>
          <w:rFonts w:ascii="Myriad Pro" w:hAnsi="Myriad Pro"/>
          <w:szCs w:val="22"/>
        </w:rPr>
      </w:pPr>
      <w:r w:rsidRPr="0022556C">
        <w:rPr>
          <w:rFonts w:ascii="Myriad Pro" w:hAnsi="Myriad Pro"/>
          <w:szCs w:val="22"/>
        </w:rPr>
        <w:t xml:space="preserve">Si el Contratista no comienza la Obra o la misma no muestra progresos </w:t>
      </w:r>
    </w:p>
    <w:p w14:paraId="219DE0CF" w14:textId="77777777" w:rsidR="006B5328" w:rsidRPr="0022556C" w:rsidRDefault="006B5328" w:rsidP="006B5328">
      <w:pPr>
        <w:ind w:left="1451" w:right="53"/>
        <w:rPr>
          <w:rFonts w:ascii="Myriad Pro" w:hAnsi="Myriad Pro"/>
          <w:szCs w:val="22"/>
        </w:rPr>
      </w:pPr>
      <w:r w:rsidRPr="0022556C">
        <w:rPr>
          <w:rFonts w:ascii="Myriad Pro" w:hAnsi="Myriad Pro"/>
          <w:szCs w:val="22"/>
        </w:rPr>
        <w:t xml:space="preserve">suficientes al extremo de que el Ingeniero considere que no podrá cumplir la fecha fijada para la terminación de la Obra; </w:t>
      </w:r>
    </w:p>
    <w:p w14:paraId="40C62856"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0D063B7E" w14:textId="77777777" w:rsidR="006B5328" w:rsidRPr="0022556C" w:rsidRDefault="006B5328" w:rsidP="006B5328">
      <w:pPr>
        <w:numPr>
          <w:ilvl w:val="0"/>
          <w:numId w:val="41"/>
        </w:numPr>
        <w:spacing w:before="0" w:after="5" w:line="248" w:lineRule="auto"/>
        <w:ind w:right="53" w:hanging="720"/>
        <w:rPr>
          <w:rFonts w:ascii="Myriad Pro" w:hAnsi="Myriad Pro"/>
          <w:szCs w:val="22"/>
        </w:rPr>
      </w:pPr>
      <w:r w:rsidRPr="0022556C">
        <w:rPr>
          <w:rFonts w:ascii="Myriad Pro" w:hAnsi="Myriad Pro"/>
          <w:szCs w:val="22"/>
        </w:rPr>
        <w:t xml:space="preserve">Si el Contratista suspende la Obra sin causa justificable durante quince (15) días después de recibir del Ingeniero la orden de proceder por escrito; </w:t>
      </w:r>
    </w:p>
    <w:p w14:paraId="432518DB"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0137595D" w14:textId="77777777" w:rsidR="006B5328" w:rsidRPr="0022556C" w:rsidRDefault="006B5328" w:rsidP="006B5328">
      <w:pPr>
        <w:numPr>
          <w:ilvl w:val="0"/>
          <w:numId w:val="41"/>
        </w:numPr>
        <w:spacing w:before="0" w:after="5" w:line="248" w:lineRule="auto"/>
        <w:ind w:right="53" w:hanging="720"/>
        <w:rPr>
          <w:rFonts w:ascii="Myriad Pro" w:hAnsi="Myriad Pro"/>
          <w:szCs w:val="22"/>
        </w:rPr>
      </w:pPr>
      <w:r w:rsidRPr="0022556C">
        <w:rPr>
          <w:rFonts w:ascii="Myriad Pro" w:hAnsi="Myriad Pro"/>
          <w:szCs w:val="22"/>
        </w:rPr>
        <w:t xml:space="preserve">Si el Contratista no cumple alguna de las condiciones del Contrato o deja de </w:t>
      </w:r>
    </w:p>
    <w:p w14:paraId="436BE30E" w14:textId="77777777" w:rsidR="006B5328" w:rsidRPr="0022556C" w:rsidRDefault="006B5328" w:rsidP="006B5328">
      <w:pPr>
        <w:ind w:left="1451" w:right="53"/>
        <w:rPr>
          <w:rFonts w:ascii="Myriad Pro" w:hAnsi="Myriad Pro"/>
          <w:szCs w:val="22"/>
        </w:rPr>
      </w:pPr>
      <w:r w:rsidRPr="0022556C">
        <w:rPr>
          <w:rFonts w:ascii="Myriad Pro" w:hAnsi="Myriad Pro"/>
          <w:szCs w:val="22"/>
        </w:rPr>
        <w:t xml:space="preserve">cumplir sus obligaciones y no corrige la causa del incumplimiento en un plazo de quince (15) días después de habérsele notificado por escrito que así lo haga; </w:t>
      </w:r>
    </w:p>
    <w:p w14:paraId="1CF2789D"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1D09ECE3" w14:textId="77777777" w:rsidR="006B5328" w:rsidRPr="0022556C" w:rsidRDefault="006B5328" w:rsidP="006B5328">
      <w:pPr>
        <w:numPr>
          <w:ilvl w:val="0"/>
          <w:numId w:val="41"/>
        </w:numPr>
        <w:spacing w:before="0" w:after="5" w:line="248" w:lineRule="auto"/>
        <w:ind w:right="53" w:hanging="720"/>
        <w:rPr>
          <w:rFonts w:ascii="Myriad Pro" w:hAnsi="Myriad Pro"/>
          <w:szCs w:val="22"/>
        </w:rPr>
      </w:pPr>
      <w:r w:rsidRPr="0022556C">
        <w:rPr>
          <w:rFonts w:ascii="Myriad Pro" w:hAnsi="Myriad Pro"/>
          <w:szCs w:val="22"/>
        </w:rPr>
        <w:t xml:space="preserve">Si el Contratista no ejecuta la obra de conformidad con las normas de ejecución especificadas en el Contrato; </w:t>
      </w:r>
    </w:p>
    <w:p w14:paraId="20D18FBE"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2284263F" w14:textId="77777777" w:rsidR="006B5328" w:rsidRPr="0022556C" w:rsidRDefault="006B5328" w:rsidP="006B5328">
      <w:pPr>
        <w:numPr>
          <w:ilvl w:val="0"/>
          <w:numId w:val="41"/>
        </w:numPr>
        <w:spacing w:before="0" w:after="5" w:line="248" w:lineRule="auto"/>
        <w:ind w:right="53" w:hanging="720"/>
        <w:rPr>
          <w:rFonts w:ascii="Myriad Pro" w:hAnsi="Myriad Pro"/>
          <w:szCs w:val="22"/>
        </w:rPr>
      </w:pPr>
      <w:r w:rsidRPr="0022556C">
        <w:rPr>
          <w:rFonts w:ascii="Myriad Pro" w:hAnsi="Myriad Pro"/>
          <w:szCs w:val="22"/>
        </w:rPr>
        <w:t xml:space="preserve">Si el Contratista otorga o promete otorgar un regalo o préstamo o recompensa a cualquier empleado del Contratante o del Ingeniero. </w:t>
      </w:r>
    </w:p>
    <w:p w14:paraId="0FC8C7F2" w14:textId="77777777" w:rsidR="002D430B" w:rsidRDefault="006B5328" w:rsidP="006B5328">
      <w:pPr>
        <w:ind w:left="1451" w:right="53"/>
        <w:rPr>
          <w:rFonts w:ascii="Myriad Pro" w:hAnsi="Myriad Pro"/>
          <w:szCs w:val="22"/>
        </w:rPr>
      </w:pPr>
      <w:r w:rsidRPr="0022556C">
        <w:rPr>
          <w:rFonts w:ascii="Myriad Pro" w:hAnsi="Myriad Pro"/>
          <w:szCs w:val="22"/>
        </w:rPr>
        <w:t>En dichos casos el Contratante podrá terminar la Obra él mismo o emplear a cualquier otro contratista para terminar la Obra y el Contratante o ese otro contratista podrán utilizar para terminarla cuanta maquinaria, obra provisional y material que se haya considerado reservado exclusivamente para la construcción y terminación de la Obra en virtud de las disposiciones del Contrato, que se considere que sea apropiado, además, el Contratante podrá en cualquier momento vender la maquinaria, las Obras Temporales y los materiales no utilizados y aplicar los ingresos de dicha venta a la compensación de cualesquiera sumas adeudadas o que pudiera adeudarle el Contratista en virtud del Contrato.</w:t>
      </w:r>
    </w:p>
    <w:p w14:paraId="42BBF788" w14:textId="2CAD4F52" w:rsidR="006B5328" w:rsidRPr="0022556C" w:rsidRDefault="006B5328" w:rsidP="006B5328">
      <w:pPr>
        <w:ind w:left="1451" w:right="53"/>
        <w:rPr>
          <w:rFonts w:ascii="Myriad Pro" w:hAnsi="Myriad Pro"/>
          <w:szCs w:val="22"/>
        </w:rPr>
      </w:pPr>
      <w:r w:rsidRPr="0022556C">
        <w:rPr>
          <w:rFonts w:ascii="Myriad Pro" w:hAnsi="Myriad Pro"/>
          <w:szCs w:val="22"/>
        </w:rPr>
        <w:t xml:space="preserve"> </w:t>
      </w:r>
    </w:p>
    <w:p w14:paraId="5AB20B59" w14:textId="46F7B676" w:rsidR="006B5328" w:rsidRPr="0022556C" w:rsidRDefault="006B5328" w:rsidP="002D430B">
      <w:pPr>
        <w:tabs>
          <w:tab w:val="center" w:pos="813"/>
          <w:tab w:val="right" w:pos="9425"/>
        </w:tabs>
        <w:spacing w:after="3" w:line="259" w:lineRule="auto"/>
        <w:rPr>
          <w:rFonts w:ascii="Myriad Pro" w:hAnsi="Myriad Pro"/>
          <w:szCs w:val="22"/>
        </w:rPr>
      </w:pPr>
      <w:r w:rsidRPr="0022556C">
        <w:rPr>
          <w:rFonts w:ascii="Myriad Pro" w:hAnsi="Myriad Pro"/>
          <w:szCs w:val="22"/>
        </w:rPr>
        <w:t xml:space="preserve"> </w:t>
      </w:r>
      <w:r w:rsidRPr="002D430B">
        <w:rPr>
          <w:rFonts w:ascii="Myriad Pro" w:eastAsia="Segoe UI" w:hAnsi="Myriad Pro" w:cs="Segoe UI"/>
          <w:b/>
          <w:szCs w:val="22"/>
        </w:rPr>
        <w:tab/>
        <w:t xml:space="preserve">2. Evaluación después de la </w:t>
      </w:r>
      <w:proofErr w:type="spellStart"/>
      <w:proofErr w:type="gramStart"/>
      <w:r w:rsidRPr="002D430B">
        <w:rPr>
          <w:rFonts w:ascii="Myriad Pro" w:eastAsia="Segoe UI" w:hAnsi="Myriad Pro" w:cs="Segoe UI"/>
          <w:b/>
          <w:szCs w:val="22"/>
        </w:rPr>
        <w:t>re-posesión</w:t>
      </w:r>
      <w:proofErr w:type="spellEnd"/>
      <w:proofErr w:type="gramEnd"/>
      <w:r w:rsidRPr="0022556C">
        <w:rPr>
          <w:rFonts w:ascii="Myriad Pro" w:hAnsi="Myriad Pro"/>
          <w:szCs w:val="22"/>
        </w:rPr>
        <w:t xml:space="preserve"> </w:t>
      </w:r>
    </w:p>
    <w:p w14:paraId="7B6A3D67"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35C2A416" w14:textId="77777777" w:rsidR="006B5328" w:rsidRPr="0022556C" w:rsidRDefault="006B5328" w:rsidP="006B5328">
      <w:pPr>
        <w:ind w:left="1201" w:right="53"/>
        <w:rPr>
          <w:rFonts w:ascii="Myriad Pro" w:hAnsi="Myriad Pro"/>
          <w:szCs w:val="22"/>
        </w:rPr>
      </w:pPr>
      <w:r w:rsidRPr="0022556C">
        <w:rPr>
          <w:rFonts w:ascii="Myriad Pro" w:hAnsi="Myriad Pro"/>
          <w:szCs w:val="22"/>
        </w:rPr>
        <w:t xml:space="preserve">Tan pronto sea viable después del acceso y expulsión por el Contratante, el Ingeniero notificará al Contratista para que se encuentre presente en la evaluación que habrá que realizar en la Obra. En caso de que por cualquier razón el Contratista no estuviera presente en la evaluación, el Ingeniero realizará la evaluación sin la presencia del Contratista y expedirá un certificado en que se indicará la suma, si la hubiere, adeudada al Contratista por la labor realizada de conformidad con el Contrato hasta la fecha de acceso y expulsión por el Contratante que haya acumulado el Contratista en relación con la Obra que ha ejecutado en ese caso de conformidad con el Contrato. El Ingeniero anotará el valor de los materiales no utilizados o parcialmente utilizados y el valor del equipo de construcción y de cualquier parte de las Obras Temporales. </w:t>
      </w:r>
    </w:p>
    <w:p w14:paraId="071DA9A7" w14:textId="77777777" w:rsidR="006B5328" w:rsidRPr="0022556C" w:rsidRDefault="006B5328" w:rsidP="006B5328">
      <w:pPr>
        <w:spacing w:after="0" w:line="259" w:lineRule="auto"/>
        <w:ind w:left="1191"/>
        <w:jc w:val="left"/>
        <w:rPr>
          <w:rFonts w:ascii="Myriad Pro" w:hAnsi="Myriad Pro"/>
          <w:szCs w:val="22"/>
        </w:rPr>
      </w:pPr>
      <w:r w:rsidRPr="0022556C">
        <w:rPr>
          <w:rFonts w:ascii="Myriad Pro" w:hAnsi="Myriad Pro"/>
          <w:szCs w:val="22"/>
        </w:rPr>
        <w:t xml:space="preserve"> </w:t>
      </w:r>
    </w:p>
    <w:p w14:paraId="21DF5DBB" w14:textId="6551C529" w:rsidR="006B5328" w:rsidRPr="002D430B" w:rsidRDefault="002D430B" w:rsidP="002D430B">
      <w:pPr>
        <w:tabs>
          <w:tab w:val="center" w:pos="813"/>
          <w:tab w:val="right" w:pos="9425"/>
        </w:tabs>
        <w:spacing w:after="3" w:line="259" w:lineRule="auto"/>
        <w:rPr>
          <w:rFonts w:ascii="Myriad Pro" w:eastAsia="Segoe UI" w:hAnsi="Myriad Pro" w:cs="Segoe UI"/>
          <w:b/>
          <w:szCs w:val="22"/>
        </w:rPr>
      </w:pPr>
      <w:r>
        <w:rPr>
          <w:rFonts w:ascii="Myriad Pro" w:eastAsia="Segoe UI" w:hAnsi="Myriad Pro" w:cs="Segoe UI"/>
          <w:b/>
          <w:szCs w:val="22"/>
        </w:rPr>
        <w:t>3.</w:t>
      </w:r>
      <w:r w:rsidR="006B5328" w:rsidRPr="002D430B">
        <w:rPr>
          <w:rFonts w:ascii="Myriad Pro" w:eastAsia="Segoe UI" w:hAnsi="Myriad Pro" w:cs="Segoe UI"/>
          <w:b/>
          <w:szCs w:val="22"/>
        </w:rPr>
        <w:t xml:space="preserve"> Pago después de la </w:t>
      </w:r>
      <w:proofErr w:type="spellStart"/>
      <w:proofErr w:type="gramStart"/>
      <w:r w:rsidR="006B5328" w:rsidRPr="002D430B">
        <w:rPr>
          <w:rFonts w:ascii="Myriad Pro" w:eastAsia="Segoe UI" w:hAnsi="Myriad Pro" w:cs="Segoe UI"/>
          <w:b/>
          <w:szCs w:val="22"/>
        </w:rPr>
        <w:t>re-posesión</w:t>
      </w:r>
      <w:proofErr w:type="spellEnd"/>
      <w:proofErr w:type="gramEnd"/>
      <w:r w:rsidR="006B5328" w:rsidRPr="002D430B">
        <w:rPr>
          <w:rFonts w:ascii="Myriad Pro" w:eastAsia="Segoe UI" w:hAnsi="Myriad Pro" w:cs="Segoe UI"/>
          <w:b/>
          <w:szCs w:val="22"/>
        </w:rPr>
        <w:t xml:space="preserve"> </w:t>
      </w:r>
    </w:p>
    <w:p w14:paraId="111B98F7"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6AC800E3" w14:textId="77777777" w:rsidR="006B5328" w:rsidRPr="0022556C" w:rsidRDefault="006B5328" w:rsidP="006B5328">
      <w:pPr>
        <w:ind w:left="1201" w:right="53"/>
        <w:rPr>
          <w:rFonts w:ascii="Myriad Pro" w:hAnsi="Myriad Pro"/>
          <w:szCs w:val="22"/>
        </w:rPr>
      </w:pPr>
      <w:r w:rsidRPr="0022556C">
        <w:rPr>
          <w:rFonts w:ascii="Myriad Pro" w:hAnsi="Myriad Pro"/>
          <w:szCs w:val="22"/>
        </w:rPr>
        <w:t xml:space="preserve">Si el Contratante se apersonara y expulsara al Contratista de acuerdo a la presente Cláusula, no estará en la obligación de pagar ninguna suma a cuenta del Contrato hasta la expiración del Período de Responsabilidad por Defectos y posteriormente, hasta que se hayan comprobado los costos de terminación definitiva y reparación de cualesquiera defectos de la Obra, los daños y perjuicios por la demora en terminar (si hubiere) y cualesquiera otros gastos incurridos por el Contratante y cuya cuantía haya certificado el Ingeniero. El Contratista tendrá derecho entonces a percibir exclusivamente la suma o sumas (si hubiere) que el Ingeniero certifique como adeudadas en el momento de terminar debidamente la obra, después de deducida la suma anterior. Pero si esa suma excediera el monto que debería habérsele pagado al Contratista de haber terminado debidamente la Obra, el Contratista deberá pagar al Contratante la diferencia cuando se le solicite. En dicho caso el Contratante podrá recuperar la suma de cualquier cantidad adeudada por el Contratante al Contratista sin necesidad de recurrir a procedimientos judiciales. </w:t>
      </w:r>
    </w:p>
    <w:p w14:paraId="4E04FF3B" w14:textId="790CCD00" w:rsidR="006B5328" w:rsidRPr="002D430B" w:rsidRDefault="006B5328" w:rsidP="002D430B">
      <w:pPr>
        <w:spacing w:after="0" w:line="259" w:lineRule="auto"/>
        <w:jc w:val="left"/>
        <w:rPr>
          <w:rFonts w:ascii="Myriad Pro" w:hAnsi="Myriad Pro"/>
          <w:b/>
          <w:bCs/>
          <w:szCs w:val="22"/>
        </w:rPr>
      </w:pPr>
      <w:r w:rsidRPr="002D430B">
        <w:rPr>
          <w:rFonts w:ascii="Myriad Pro" w:hAnsi="Myriad Pro"/>
          <w:b/>
          <w:bCs/>
          <w:szCs w:val="22"/>
        </w:rPr>
        <w:t xml:space="preserve"> 54. </w:t>
      </w:r>
      <w:r w:rsidRPr="002D430B">
        <w:rPr>
          <w:rFonts w:ascii="Myriad Pro" w:hAnsi="Myriad Pro"/>
          <w:b/>
          <w:bCs/>
          <w:szCs w:val="22"/>
        </w:rPr>
        <w:tab/>
        <w:t xml:space="preserve">REPARACIONES URGENTES </w:t>
      </w:r>
    </w:p>
    <w:p w14:paraId="30C04AFC"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5C096323" w14:textId="00F3BE1B" w:rsidR="006B5328" w:rsidRDefault="006B5328" w:rsidP="006B5328">
      <w:pPr>
        <w:ind w:left="716" w:right="53"/>
        <w:rPr>
          <w:rFonts w:ascii="Myriad Pro" w:hAnsi="Myriad Pro"/>
          <w:szCs w:val="22"/>
        </w:rPr>
      </w:pPr>
      <w:r w:rsidRPr="0022556C">
        <w:rPr>
          <w:rFonts w:ascii="Myriad Pro" w:hAnsi="Myriad Pro"/>
          <w:szCs w:val="22"/>
        </w:rPr>
        <w:t xml:space="preserve">Si debido a accidente o falla u otra eventualidad que ocurriera en la Obra o parte de ella o en relación a la misma, ya sea durante la ejecución de la Obra o en el Período de Responsabilidad por Defectos, hubiera que realizar algún trabajo de rectificación o reparación urgente y necesario a juicio del Ingeniero por razones de seguridad y el Contratista no pudiera o no estuviera dispuesto de inmediato a realizar dicho trabajo o dicha reparación, el Contratante podrá realizar los trabajos o la reparación que el Ingeniero considere necesarios y necesaria con sus trabajadores u otros trabajadores.  Si los trabajos o reparaciones realizados/as por el Contratante son obras que, a juicio del Ingeniero el Contratista tenía la responsabilidad de realizar por su propia cuenta en virtud del Contrato, todos los gastos y cargos debidamente incurridos por el Contratante al realizarlos serán pagaderos por el Contratista al Contratante previa solicitud o podrá deducirlos el Contratante de cualquier suma adeudada o que pudiera adeudarse al Contratista, a condición de que el Ingeniero notifique por escrito al Contratista tan pronto como sea viable después de que ocurra una situación de urgencia de dicha índole. </w:t>
      </w:r>
    </w:p>
    <w:p w14:paraId="21D0C00B" w14:textId="77777777" w:rsidR="002D430B" w:rsidRPr="0022556C" w:rsidRDefault="002D430B" w:rsidP="006B5328">
      <w:pPr>
        <w:ind w:left="716" w:right="53"/>
        <w:rPr>
          <w:rFonts w:ascii="Myriad Pro" w:hAnsi="Myriad Pro"/>
          <w:szCs w:val="22"/>
        </w:rPr>
      </w:pPr>
    </w:p>
    <w:p w14:paraId="5518F417" w14:textId="76978FA3" w:rsidR="006B5328" w:rsidRPr="002D430B" w:rsidRDefault="006B5328" w:rsidP="002D430B">
      <w:pPr>
        <w:spacing w:after="0" w:line="259" w:lineRule="auto"/>
        <w:jc w:val="left"/>
        <w:rPr>
          <w:rFonts w:ascii="Myriad Pro" w:hAnsi="Myriad Pro"/>
          <w:b/>
          <w:bCs/>
          <w:szCs w:val="22"/>
        </w:rPr>
      </w:pPr>
      <w:r w:rsidRPr="002D430B">
        <w:rPr>
          <w:rFonts w:ascii="Myriad Pro" w:hAnsi="Myriad Pro"/>
          <w:b/>
          <w:bCs/>
          <w:szCs w:val="22"/>
        </w:rPr>
        <w:t xml:space="preserve"> 55. </w:t>
      </w:r>
      <w:r w:rsidRPr="002D430B">
        <w:rPr>
          <w:rFonts w:ascii="Myriad Pro" w:hAnsi="Myriad Pro"/>
          <w:b/>
          <w:bCs/>
          <w:szCs w:val="22"/>
        </w:rPr>
        <w:tab/>
        <w:t xml:space="preserve">AUMENTO O DISMINUCIÓN DE LOS COSTOS </w:t>
      </w:r>
    </w:p>
    <w:p w14:paraId="3958F969" w14:textId="77777777" w:rsidR="006B5328" w:rsidRPr="002D430B" w:rsidRDefault="006B5328" w:rsidP="006B5328">
      <w:pPr>
        <w:spacing w:after="0" w:line="259" w:lineRule="auto"/>
        <w:jc w:val="left"/>
        <w:rPr>
          <w:rFonts w:ascii="Myriad Pro" w:hAnsi="Myriad Pro"/>
          <w:b/>
          <w:bCs/>
          <w:szCs w:val="22"/>
        </w:rPr>
      </w:pPr>
      <w:r w:rsidRPr="002D430B">
        <w:rPr>
          <w:rFonts w:ascii="Myriad Pro" w:hAnsi="Myriad Pro"/>
          <w:b/>
          <w:bCs/>
          <w:szCs w:val="22"/>
        </w:rPr>
        <w:t xml:space="preserve"> </w:t>
      </w:r>
    </w:p>
    <w:p w14:paraId="25650FEE"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A menos que en el Contrato se disponga de otro modo, no se harán ajustes del precio del Contrato respecto de las fluctuaciones del mercado, los precios de la mano de obra, los materiales, maquinaria o el equipo ni debido a la fluctuación de las tasas de interés o a la devaluación o a cualquier otro asunto que afecte a la Obra. </w:t>
      </w:r>
    </w:p>
    <w:p w14:paraId="3120EEAF"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391BFFE8" w14:textId="5069F205" w:rsidR="006B5328" w:rsidRPr="002D430B" w:rsidRDefault="006B5328" w:rsidP="002D430B">
      <w:pPr>
        <w:spacing w:after="0" w:line="259" w:lineRule="auto"/>
        <w:jc w:val="left"/>
        <w:rPr>
          <w:rFonts w:ascii="Myriad Pro" w:hAnsi="Myriad Pro"/>
          <w:b/>
          <w:bCs/>
          <w:szCs w:val="22"/>
        </w:rPr>
      </w:pPr>
      <w:r w:rsidRPr="002D430B">
        <w:rPr>
          <w:rFonts w:ascii="Myriad Pro" w:hAnsi="Myriad Pro"/>
          <w:b/>
          <w:bCs/>
          <w:szCs w:val="22"/>
        </w:rPr>
        <w:t xml:space="preserve"> 56. </w:t>
      </w:r>
      <w:r w:rsidRPr="002D430B">
        <w:rPr>
          <w:rFonts w:ascii="Myriad Pro" w:hAnsi="Myriad Pro"/>
          <w:b/>
          <w:bCs/>
          <w:szCs w:val="22"/>
        </w:rPr>
        <w:tab/>
        <w:t xml:space="preserve">TRIBUTACIÓN </w:t>
      </w:r>
    </w:p>
    <w:p w14:paraId="023530CA"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4D9D7020"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El Contratista tendrá la responsabilidad de pagar todos los cargos e impuestos en relación con los ingresos, incluido el impuesto sobre el valor agregado, de conformidad con lo establecido en las leyes y reglamentos vigentes y en todas las enmiendas realizadas en los mismos, en relación con los impuestos sobre utilidades y con sujeción a dichos impuestos. El Contratista tiene la responsabilidad de practicar todas las averiguaciones necesarias a este respecto y se considerará que ha quedado satisfecho respecto de la aplicación de todas las leyes fiscales pertinentes. </w:t>
      </w:r>
    </w:p>
    <w:p w14:paraId="2BE3650E"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4DA88401"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54DD03DD" w14:textId="77777777" w:rsidR="006B5328" w:rsidRPr="002D430B" w:rsidRDefault="006B5328" w:rsidP="006B5328">
      <w:pPr>
        <w:pStyle w:val="Ttulo1"/>
        <w:tabs>
          <w:tab w:val="center" w:pos="1794"/>
        </w:tabs>
        <w:ind w:left="-15"/>
        <w:rPr>
          <w:rFonts w:ascii="Myriad Pro" w:hAnsi="Myriad Pro"/>
          <w:b/>
          <w:bCs/>
          <w:sz w:val="22"/>
          <w:szCs w:val="22"/>
        </w:rPr>
      </w:pPr>
      <w:r w:rsidRPr="002D430B">
        <w:rPr>
          <w:rFonts w:ascii="Myriad Pro" w:hAnsi="Myriad Pro"/>
          <w:b/>
          <w:bCs/>
          <w:sz w:val="22"/>
          <w:szCs w:val="22"/>
        </w:rPr>
        <w:t xml:space="preserve">57. </w:t>
      </w:r>
      <w:r w:rsidRPr="002D430B">
        <w:rPr>
          <w:rFonts w:ascii="Myriad Pro" w:hAnsi="Myriad Pro"/>
          <w:b/>
          <w:bCs/>
          <w:sz w:val="22"/>
          <w:szCs w:val="22"/>
        </w:rPr>
        <w:tab/>
        <w:t xml:space="preserve">USO DE EXPLOSIVOS </w:t>
      </w:r>
    </w:p>
    <w:p w14:paraId="3DEA0589"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55E320D9"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El Contratista no utilizará explosivo alguno sin obtener un permiso por escrito del Ingeniero quien exigirá al Contratista que cumpla cabalmente con el reglamento vigente en relación con la utilización de explosivos. No obstante, el Contratista, antes de presentar la solicitud para obtener dichos explosivos, deberá preparar debidamente el lugar de almacenamiento. La aprobación o denegación por el Ingeniero del permiso para utilizar explosivos no será justificación para que el Contratista presente reclamación. </w:t>
      </w:r>
    </w:p>
    <w:p w14:paraId="05701AFF"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7C14D897" w14:textId="0A0DFCA7" w:rsidR="006B5328" w:rsidRPr="002D430B" w:rsidRDefault="006B5328" w:rsidP="002D430B">
      <w:pPr>
        <w:spacing w:after="0" w:line="259" w:lineRule="auto"/>
        <w:jc w:val="left"/>
        <w:rPr>
          <w:rFonts w:ascii="Myriad Pro" w:hAnsi="Myriad Pro"/>
          <w:b/>
          <w:bCs/>
          <w:szCs w:val="22"/>
        </w:rPr>
      </w:pPr>
      <w:r w:rsidRPr="002D430B">
        <w:rPr>
          <w:rFonts w:ascii="Myriad Pro" w:eastAsia="Segoe UI" w:hAnsi="Myriad Pro" w:cs="Segoe UI"/>
          <w:b/>
          <w:bCs/>
          <w:szCs w:val="22"/>
        </w:rPr>
        <w:t xml:space="preserve"> </w:t>
      </w:r>
      <w:r w:rsidRPr="002D430B">
        <w:rPr>
          <w:rFonts w:ascii="Myriad Pro" w:hAnsi="Myriad Pro"/>
          <w:b/>
          <w:bCs/>
          <w:szCs w:val="22"/>
        </w:rPr>
        <w:t xml:space="preserve">58. </w:t>
      </w:r>
      <w:r w:rsidRPr="002D430B">
        <w:rPr>
          <w:rFonts w:ascii="Myriad Pro" w:hAnsi="Myriad Pro"/>
          <w:b/>
          <w:bCs/>
          <w:szCs w:val="22"/>
        </w:rPr>
        <w:tab/>
        <w:t xml:space="preserve">MAQUINARIA </w:t>
      </w:r>
    </w:p>
    <w:p w14:paraId="46C6019B"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El Contratista será responsable de coordinar la fabricación, entrega, instalación y puesta en servicio de la maquinaria y el equipo que forme parte de la Obra. Colocará todos los pedidos necesarios tan pronto sea posible después de la firma del Contrato. Dichos pedidos y su aceptación se presentarán al Ingeniero cuando éste así lo solicite. El Contratista tendrá asimismo la responsabilidad de velar por que todos los subcontratistas cumplan con dichos programas como se ha convenido y sea necesario para terminar la Obra en el período de terminación previsto. En caso de demora en cualquier trabajo subcontratado, el Contratista adoptará las medidas necesarias para acelerar su terminación. Ello no irá en detrimento del derecho del Contratante a valerse de los recursos de que dispone en caso de demoras según se dispone en el Contrato. </w:t>
      </w:r>
    </w:p>
    <w:p w14:paraId="35386EC0"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2B3B3536" w14:textId="55A24997" w:rsidR="006B5328" w:rsidRPr="002D430B" w:rsidRDefault="006B5328" w:rsidP="002D430B">
      <w:pPr>
        <w:spacing w:after="0" w:line="259" w:lineRule="auto"/>
        <w:jc w:val="left"/>
        <w:rPr>
          <w:rFonts w:ascii="Myriad Pro" w:hAnsi="Myriad Pro"/>
          <w:b/>
          <w:bCs/>
          <w:szCs w:val="22"/>
        </w:rPr>
      </w:pPr>
      <w:r w:rsidRPr="002D430B">
        <w:rPr>
          <w:rFonts w:ascii="Myriad Pro" w:hAnsi="Myriad Pro"/>
          <w:b/>
          <w:bCs/>
          <w:szCs w:val="22"/>
        </w:rPr>
        <w:t xml:space="preserve"> 59. </w:t>
      </w:r>
      <w:r w:rsidRPr="002D430B">
        <w:rPr>
          <w:rFonts w:ascii="Myriad Pro" w:hAnsi="Myriad Pro"/>
          <w:b/>
          <w:bCs/>
          <w:szCs w:val="22"/>
        </w:rPr>
        <w:tab/>
        <w:t xml:space="preserve">OBRAS TEMPORALES Y REINSTALACIÓN </w:t>
      </w:r>
    </w:p>
    <w:p w14:paraId="19751ADB"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3C940CEA"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El Contratista proporcionará todos los caminos o senderos provisionales necesarios para el traslado de la maquinaria y los materiales, les dará mantenimiento y los despejará al terminar la Obra y dejará reparado todo daño o alteración en cualquier obra. El Contratista presentará los planos y todos los pormenores de las Obras Temporales al Ingeniero antes de comenzarlas. El Ingeniero podrá pedir que se hagan modificaciones si considera que son insuficientes y el Contratista procederá a hacer las modificaciones sin que ello le libere de sus responsabilidades. El Contratista proporcionará cobertizos impermeables para almacenar el material que se necesite en la Obra para su uso propio o del Contratante, les dará mantenimiento y los despejará al quedar terminada la Obra. El Contratista desviará, por su cuenta y con sujeción a la aprobación del Ingeniero, todas las instalaciones de servicios públicos que encuentre durante la marcha de los trabajos, con excepción de aquellas que en los planos se indique especialmente que quedan incluidas en el Contrato. En caso de que no se requiera desviación de los servicios en relación con la Obra, el Contratista los levantará, les dará mantenimiento y los conservará en estado de funcionamiento en los lugares donde se encuentren. El Contratista reparará por su propia cuenta todo daño a los cables o alambres telefónicos, telegráficos o eléctricos, alcantarillas, tuberías de agua u otras tuberías y servicios de otra índole, salvo que la </w:t>
      </w:r>
      <w:proofErr w:type="gramStart"/>
      <w:r w:rsidRPr="0022556C">
        <w:rPr>
          <w:rFonts w:ascii="Myriad Pro" w:hAnsi="Myriad Pro"/>
          <w:szCs w:val="22"/>
        </w:rPr>
        <w:t>autoridad pública</w:t>
      </w:r>
      <w:proofErr w:type="gramEnd"/>
      <w:r w:rsidRPr="0022556C">
        <w:rPr>
          <w:rFonts w:ascii="Myriad Pro" w:hAnsi="Myriad Pro"/>
          <w:szCs w:val="22"/>
        </w:rPr>
        <w:t xml:space="preserve"> o el empresario privado que tenga la propiedad o la responsabilidad de los mismos decida repararlos por su cuenta. Los gastos incurridos a dichos efectos serán pagados por el Contratista a la </w:t>
      </w:r>
      <w:proofErr w:type="gramStart"/>
      <w:r w:rsidRPr="0022556C">
        <w:rPr>
          <w:rFonts w:ascii="Myriad Pro" w:hAnsi="Myriad Pro"/>
          <w:szCs w:val="22"/>
        </w:rPr>
        <w:t>autoridad pública</w:t>
      </w:r>
      <w:proofErr w:type="gramEnd"/>
      <w:r w:rsidRPr="0022556C">
        <w:rPr>
          <w:rFonts w:ascii="Myriad Pro" w:hAnsi="Myriad Pro"/>
          <w:szCs w:val="22"/>
        </w:rPr>
        <w:t xml:space="preserve"> o al empresario privado previa solicitud. </w:t>
      </w:r>
    </w:p>
    <w:p w14:paraId="6A9B43CA" w14:textId="3F48F7E5" w:rsidR="006B5328" w:rsidRPr="002D430B" w:rsidRDefault="006B5328" w:rsidP="002D430B">
      <w:pPr>
        <w:spacing w:after="0" w:line="259" w:lineRule="auto"/>
        <w:ind w:left="721"/>
        <w:jc w:val="left"/>
        <w:rPr>
          <w:rFonts w:ascii="Myriad Pro" w:hAnsi="Myriad Pro"/>
          <w:b/>
          <w:bCs/>
          <w:szCs w:val="22"/>
        </w:rPr>
      </w:pPr>
      <w:r w:rsidRPr="002D430B">
        <w:rPr>
          <w:rFonts w:ascii="Myriad Pro" w:hAnsi="Myriad Pro"/>
          <w:b/>
          <w:bCs/>
          <w:szCs w:val="22"/>
        </w:rPr>
        <w:t xml:space="preserve"> 60. </w:t>
      </w:r>
      <w:r w:rsidRPr="002D430B">
        <w:rPr>
          <w:rFonts w:ascii="Myriad Pro" w:hAnsi="Myriad Pro"/>
          <w:b/>
          <w:bCs/>
          <w:szCs w:val="22"/>
        </w:rPr>
        <w:tab/>
        <w:t xml:space="preserve">FOTOGRAFÍAS Y PUBLICIDAD </w:t>
      </w:r>
    </w:p>
    <w:p w14:paraId="61849504"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3655A53A"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El Contratista no publicará fotografía alguna de la Obra ni permitirá que la Obra se utilice de ninguna manera en publicidad sin la aprobación previa por escrito del Contratante. </w:t>
      </w:r>
    </w:p>
    <w:p w14:paraId="0EB075B2"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68E386E3" w14:textId="296DAF80" w:rsidR="006B5328" w:rsidRPr="002D430B" w:rsidRDefault="006B5328" w:rsidP="002D430B">
      <w:pPr>
        <w:spacing w:after="0" w:line="259" w:lineRule="auto"/>
        <w:jc w:val="left"/>
        <w:rPr>
          <w:rFonts w:ascii="Myriad Pro" w:hAnsi="Myriad Pro"/>
          <w:b/>
          <w:bCs/>
          <w:szCs w:val="22"/>
        </w:rPr>
      </w:pPr>
      <w:r w:rsidRPr="002D430B">
        <w:rPr>
          <w:rFonts w:ascii="Myriad Pro" w:hAnsi="Myriad Pro"/>
          <w:b/>
          <w:bCs/>
          <w:szCs w:val="22"/>
        </w:rPr>
        <w:t xml:space="preserve"> 61. </w:t>
      </w:r>
      <w:r w:rsidRPr="002D430B">
        <w:rPr>
          <w:rFonts w:ascii="Myriad Pro" w:hAnsi="Myriad Pro"/>
          <w:b/>
          <w:bCs/>
          <w:szCs w:val="22"/>
        </w:rPr>
        <w:tab/>
        <w:t xml:space="preserve">PREVENCIÓN DE CORRUPCIÓN </w:t>
      </w:r>
    </w:p>
    <w:p w14:paraId="7BBAAE51" w14:textId="77777777" w:rsidR="006B5328" w:rsidRPr="002D430B" w:rsidRDefault="006B5328" w:rsidP="006B5328">
      <w:pPr>
        <w:spacing w:after="0" w:line="259" w:lineRule="auto"/>
        <w:jc w:val="left"/>
        <w:rPr>
          <w:rFonts w:ascii="Myriad Pro" w:hAnsi="Myriad Pro"/>
          <w:b/>
          <w:bCs/>
          <w:szCs w:val="22"/>
        </w:rPr>
      </w:pPr>
      <w:r w:rsidRPr="002D430B">
        <w:rPr>
          <w:rFonts w:ascii="Myriad Pro" w:hAnsi="Myriad Pro"/>
          <w:b/>
          <w:bCs/>
          <w:szCs w:val="22"/>
        </w:rPr>
        <w:t xml:space="preserve"> </w:t>
      </w:r>
    </w:p>
    <w:p w14:paraId="43BE634B"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El Contratante podrá cancelar el Contrato y recuperar del Contratista el monto de cualquier pérdida resultante de la cancelación, si el Contratista ofreciera o entregara a alguna persona un obsequio o gratificación de cualquier índole como incentivo o recompensa por obtener o ejecutar o tratar de obtener o ejecutar el Contrato o cualquier otro Contrato con el Contratante o por mostrar o tratar de mostrar preferencia o disgusto por alguna persona en relación con el Contrato o con cualquier otro Contrato con el Contratante, ya sea que personas empleadas por él o que actúen en su nombre realicen dichos actos, con conocimiento del Contratista o no, en relación con dicho Contrato o con cualquier otro Contrato firmado con el Contratante. </w:t>
      </w:r>
    </w:p>
    <w:p w14:paraId="240F252E" w14:textId="6FF29771" w:rsidR="006B5328" w:rsidRPr="002D430B" w:rsidRDefault="006B5328" w:rsidP="002D430B">
      <w:pPr>
        <w:spacing w:after="0" w:line="259" w:lineRule="auto"/>
        <w:jc w:val="left"/>
        <w:rPr>
          <w:rFonts w:ascii="Myriad Pro" w:hAnsi="Myriad Pro"/>
          <w:b/>
          <w:bCs/>
          <w:szCs w:val="22"/>
        </w:rPr>
      </w:pPr>
      <w:r w:rsidRPr="002D430B">
        <w:rPr>
          <w:rFonts w:ascii="Myriad Pro" w:hAnsi="Myriad Pro"/>
          <w:b/>
          <w:bCs/>
          <w:szCs w:val="22"/>
        </w:rPr>
        <w:t xml:space="preserve"> 62. </w:t>
      </w:r>
      <w:r w:rsidRPr="002D430B">
        <w:rPr>
          <w:rFonts w:ascii="Myriad Pro" w:hAnsi="Myriad Pro"/>
          <w:b/>
          <w:bCs/>
          <w:szCs w:val="22"/>
        </w:rPr>
        <w:tab/>
        <w:t xml:space="preserve">FECHAS COINCIDENTES CON DÍAS FERIADOS </w:t>
      </w:r>
    </w:p>
    <w:p w14:paraId="74122E0C"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787D887A"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Si de acuerdo al Contrato hubiera que realizar alguna actividad o </w:t>
      </w:r>
      <w:proofErr w:type="gramStart"/>
      <w:r w:rsidRPr="0022556C">
        <w:rPr>
          <w:rFonts w:ascii="Myriad Pro" w:hAnsi="Myriad Pro"/>
          <w:szCs w:val="22"/>
        </w:rPr>
        <w:t>expirara</w:t>
      </w:r>
      <w:proofErr w:type="gramEnd"/>
      <w:r w:rsidRPr="0022556C">
        <w:rPr>
          <w:rFonts w:ascii="Myriad Pro" w:hAnsi="Myriad Pro"/>
          <w:szCs w:val="22"/>
        </w:rPr>
        <w:t xml:space="preserve"> algún plazo en determinada fecha que coincidiera con un día de descanso o un día feriado oficial, a los efectos del Contrato la actividad se realizará o el plazo expirará el día laborable siguiente al de la fecha. </w:t>
      </w:r>
    </w:p>
    <w:p w14:paraId="02E9B5EC"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7C6DBC15" w14:textId="48A8B101" w:rsidR="006B5328" w:rsidRPr="002D430B" w:rsidRDefault="006B5328" w:rsidP="002D430B">
      <w:pPr>
        <w:spacing w:after="0" w:line="259" w:lineRule="auto"/>
        <w:jc w:val="left"/>
        <w:rPr>
          <w:rFonts w:ascii="Myriad Pro" w:hAnsi="Myriad Pro"/>
          <w:b/>
          <w:bCs/>
          <w:szCs w:val="22"/>
        </w:rPr>
      </w:pPr>
      <w:r w:rsidRPr="002D430B">
        <w:rPr>
          <w:rFonts w:ascii="Myriad Pro" w:hAnsi="Myriad Pro"/>
          <w:b/>
          <w:bCs/>
          <w:szCs w:val="22"/>
        </w:rPr>
        <w:t xml:space="preserve"> 63. </w:t>
      </w:r>
      <w:r w:rsidRPr="002D430B">
        <w:rPr>
          <w:rFonts w:ascii="Myriad Pro" w:hAnsi="Myriad Pro"/>
          <w:b/>
          <w:bCs/>
          <w:szCs w:val="22"/>
        </w:rPr>
        <w:tab/>
        <w:t xml:space="preserve">NOTIFICACIONES </w:t>
      </w:r>
    </w:p>
    <w:p w14:paraId="18D56DB6" w14:textId="77777777" w:rsidR="006B5328" w:rsidRPr="0022556C" w:rsidRDefault="006B5328" w:rsidP="006B5328">
      <w:pPr>
        <w:spacing w:after="16" w:line="259" w:lineRule="auto"/>
        <w:jc w:val="left"/>
        <w:rPr>
          <w:rFonts w:ascii="Myriad Pro" w:hAnsi="Myriad Pro"/>
          <w:szCs w:val="22"/>
        </w:rPr>
      </w:pPr>
      <w:r w:rsidRPr="0022556C">
        <w:rPr>
          <w:rFonts w:ascii="Myriad Pro" w:hAnsi="Myriad Pro"/>
          <w:szCs w:val="22"/>
        </w:rPr>
        <w:t xml:space="preserve"> </w:t>
      </w:r>
    </w:p>
    <w:p w14:paraId="4EDEB12A" w14:textId="77777777" w:rsidR="006B5328" w:rsidRPr="0022556C" w:rsidRDefault="006B5328" w:rsidP="006B5328">
      <w:pPr>
        <w:numPr>
          <w:ilvl w:val="0"/>
          <w:numId w:val="42"/>
        </w:numPr>
        <w:spacing w:before="0" w:after="5" w:line="248" w:lineRule="auto"/>
        <w:ind w:right="53" w:hanging="720"/>
        <w:rPr>
          <w:rFonts w:ascii="Myriad Pro" w:hAnsi="Myriad Pro"/>
          <w:szCs w:val="22"/>
        </w:rPr>
      </w:pPr>
      <w:r w:rsidRPr="0022556C">
        <w:rPr>
          <w:rFonts w:ascii="Myriad Pro" w:hAnsi="Myriad Pro"/>
          <w:szCs w:val="22"/>
        </w:rPr>
        <w:t xml:space="preserve">A menos que se especifique explícitamente de otro modo, toda notificación, consentimiento, aprobación, certificado o determinación de cualquier persona que esté previsto en los Documentos del Contrato se realizará por escrito.  Ninguna notificación, consentimiento, aprobación, certificado o determinación de dicha índole que imparta o realice el Contratante, el Contratista o el Ingeniero deberá retenerse o demorarse más de lo necesario. </w:t>
      </w:r>
    </w:p>
    <w:p w14:paraId="503F6E20" w14:textId="77777777" w:rsidR="006B5328" w:rsidRPr="0022556C" w:rsidRDefault="006B5328" w:rsidP="006B5328">
      <w:pPr>
        <w:spacing w:after="16" w:line="259" w:lineRule="auto"/>
        <w:ind w:left="721"/>
        <w:jc w:val="left"/>
        <w:rPr>
          <w:rFonts w:ascii="Myriad Pro" w:hAnsi="Myriad Pro"/>
          <w:szCs w:val="22"/>
        </w:rPr>
      </w:pPr>
      <w:r w:rsidRPr="0022556C">
        <w:rPr>
          <w:rFonts w:ascii="Myriad Pro" w:hAnsi="Myriad Pro"/>
          <w:szCs w:val="22"/>
        </w:rPr>
        <w:t xml:space="preserve"> </w:t>
      </w:r>
    </w:p>
    <w:p w14:paraId="2C70A19C" w14:textId="77777777" w:rsidR="006B5328" w:rsidRPr="0022556C" w:rsidRDefault="006B5328" w:rsidP="006B5328">
      <w:pPr>
        <w:numPr>
          <w:ilvl w:val="0"/>
          <w:numId w:val="42"/>
        </w:numPr>
        <w:spacing w:before="0" w:after="5" w:line="248" w:lineRule="auto"/>
        <w:ind w:right="53" w:hanging="720"/>
        <w:rPr>
          <w:rFonts w:ascii="Myriad Pro" w:hAnsi="Myriad Pro"/>
          <w:szCs w:val="22"/>
        </w:rPr>
      </w:pPr>
      <w:r w:rsidRPr="0022556C">
        <w:rPr>
          <w:rFonts w:ascii="Myriad Pro" w:hAnsi="Myriad Pro"/>
          <w:szCs w:val="22"/>
        </w:rPr>
        <w:t xml:space="preserve">Toda notificación, certificado o instrucción que el Contratante o el Ingeniero proporcione al Contratista según las condiciones del Contrato se enviará por correo, cablegrama, télex o facsímile a la oficina principal del Contratista especificada en el Contrato o a cualquier otra dirección que el Contratista indique por escrito a dichos efectos o se remitirá a dicha dirección contra la firma autorizada que certifique el acuse de recibo. </w:t>
      </w:r>
    </w:p>
    <w:p w14:paraId="77F4AB4B" w14:textId="77777777" w:rsidR="006B5328" w:rsidRPr="0022556C" w:rsidRDefault="006B5328" w:rsidP="006B5328">
      <w:pPr>
        <w:spacing w:after="11" w:line="259" w:lineRule="auto"/>
        <w:ind w:left="721"/>
        <w:jc w:val="left"/>
        <w:rPr>
          <w:rFonts w:ascii="Myriad Pro" w:hAnsi="Myriad Pro"/>
          <w:szCs w:val="22"/>
        </w:rPr>
      </w:pPr>
      <w:r w:rsidRPr="0022556C">
        <w:rPr>
          <w:rFonts w:ascii="Myriad Pro" w:hAnsi="Myriad Pro"/>
          <w:szCs w:val="22"/>
        </w:rPr>
        <w:t xml:space="preserve"> </w:t>
      </w:r>
    </w:p>
    <w:p w14:paraId="005C6359" w14:textId="77777777" w:rsidR="006B5328" w:rsidRPr="0022556C" w:rsidRDefault="006B5328" w:rsidP="006B5328">
      <w:pPr>
        <w:numPr>
          <w:ilvl w:val="0"/>
          <w:numId w:val="42"/>
        </w:numPr>
        <w:spacing w:before="0" w:after="5" w:line="248" w:lineRule="auto"/>
        <w:ind w:right="53" w:hanging="720"/>
        <w:rPr>
          <w:rFonts w:ascii="Myriad Pro" w:hAnsi="Myriad Pro"/>
          <w:szCs w:val="22"/>
        </w:rPr>
      </w:pPr>
      <w:r w:rsidRPr="0022556C">
        <w:rPr>
          <w:rFonts w:ascii="Myriad Pro" w:hAnsi="Myriad Pro"/>
          <w:szCs w:val="22"/>
        </w:rPr>
        <w:t xml:space="preserve">Toda notificación que se haga al Contratante en virtud del Contrato se enviará por correos, cablegrama, télex o facsímile a la dirección del Contratante especificada en el Contrato o se remitirá a dicha dirección contra la firma autorizada que certifique el acuse de recibo. </w:t>
      </w:r>
    </w:p>
    <w:p w14:paraId="735BEDA0" w14:textId="77777777" w:rsidR="006B5328" w:rsidRPr="0022556C" w:rsidRDefault="006B5328" w:rsidP="006B5328">
      <w:pPr>
        <w:spacing w:after="16" w:line="259" w:lineRule="auto"/>
        <w:ind w:left="721"/>
        <w:jc w:val="left"/>
        <w:rPr>
          <w:rFonts w:ascii="Myriad Pro" w:hAnsi="Myriad Pro"/>
          <w:szCs w:val="22"/>
        </w:rPr>
      </w:pPr>
      <w:r w:rsidRPr="0022556C">
        <w:rPr>
          <w:rFonts w:ascii="Myriad Pro" w:hAnsi="Myriad Pro"/>
          <w:szCs w:val="22"/>
        </w:rPr>
        <w:t xml:space="preserve"> </w:t>
      </w:r>
    </w:p>
    <w:p w14:paraId="28B7F7FB" w14:textId="77777777" w:rsidR="006B5328" w:rsidRPr="0022556C" w:rsidRDefault="006B5328" w:rsidP="006B5328">
      <w:pPr>
        <w:numPr>
          <w:ilvl w:val="0"/>
          <w:numId w:val="42"/>
        </w:numPr>
        <w:spacing w:before="0" w:after="5" w:line="248" w:lineRule="auto"/>
        <w:ind w:right="53" w:hanging="720"/>
        <w:rPr>
          <w:rFonts w:ascii="Myriad Pro" w:hAnsi="Myriad Pro"/>
          <w:szCs w:val="22"/>
        </w:rPr>
      </w:pPr>
      <w:r w:rsidRPr="0022556C">
        <w:rPr>
          <w:rFonts w:ascii="Myriad Pro" w:hAnsi="Myriad Pro"/>
          <w:szCs w:val="22"/>
        </w:rPr>
        <w:t xml:space="preserve">Toda notificación que se haga al Ingeniero en virtud del Contrato se enviará por correo, cablegrama, télex o facsímile a la dirección del Ingeniero especificada en el Contrato o se remitirá a dicha dirección contra la firma autorizada que certifique el acuse de recibo. </w:t>
      </w:r>
    </w:p>
    <w:p w14:paraId="0C0FAAE8" w14:textId="0080B180"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73E3ABC4" w14:textId="4DF895E9" w:rsidR="006B5328" w:rsidRPr="002D430B" w:rsidRDefault="006B5328" w:rsidP="002D430B">
      <w:pPr>
        <w:spacing w:after="0" w:line="259" w:lineRule="auto"/>
        <w:jc w:val="left"/>
        <w:rPr>
          <w:rFonts w:ascii="Myriad Pro" w:hAnsi="Myriad Pro"/>
          <w:b/>
          <w:bCs/>
          <w:szCs w:val="22"/>
        </w:rPr>
      </w:pPr>
      <w:r w:rsidRPr="002D430B">
        <w:rPr>
          <w:rFonts w:ascii="Myriad Pro" w:hAnsi="Myriad Pro"/>
          <w:b/>
          <w:bCs/>
          <w:szCs w:val="22"/>
        </w:rPr>
        <w:t xml:space="preserve"> 64. </w:t>
      </w:r>
      <w:r w:rsidRPr="002D430B">
        <w:rPr>
          <w:rFonts w:ascii="Myriad Pro" w:hAnsi="Myriad Pro"/>
          <w:b/>
          <w:bCs/>
          <w:szCs w:val="22"/>
        </w:rPr>
        <w:tab/>
        <w:t xml:space="preserve">IDIOMA, PESAS Y MEDIDAS </w:t>
      </w:r>
    </w:p>
    <w:p w14:paraId="0041611D"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67374004" w14:textId="0DD8795D" w:rsidR="006B5328" w:rsidRDefault="006B5328" w:rsidP="006B5328">
      <w:pPr>
        <w:ind w:left="716" w:right="53"/>
        <w:rPr>
          <w:rFonts w:ascii="Myriad Pro" w:hAnsi="Myriad Pro"/>
          <w:szCs w:val="22"/>
        </w:rPr>
      </w:pPr>
      <w:r w:rsidRPr="0022556C">
        <w:rPr>
          <w:rFonts w:ascii="Myriad Pro" w:hAnsi="Myriad Pro"/>
          <w:szCs w:val="22"/>
        </w:rPr>
        <w:t xml:space="preserve">Salvo que en el Contrato se especifique de otra manera, el Contratista utilizará el idioma español en todas las comunicaciones escritas al Contratante o al Ingeniero respecto de los servicios que ha de prestar y con todos los documentos que obtenga o prepare el Contratista en relación con la Obra. En todos los casos se utilizará el sistema métrico de pesas y medidas. </w:t>
      </w:r>
    </w:p>
    <w:p w14:paraId="44B4A4C6" w14:textId="77777777" w:rsidR="002D430B" w:rsidRPr="0022556C" w:rsidRDefault="002D430B" w:rsidP="006B5328">
      <w:pPr>
        <w:ind w:left="716" w:right="53"/>
        <w:rPr>
          <w:rFonts w:ascii="Myriad Pro" w:hAnsi="Myriad Pro"/>
          <w:szCs w:val="22"/>
        </w:rPr>
      </w:pPr>
    </w:p>
    <w:p w14:paraId="53274F7F" w14:textId="61B23CEF" w:rsidR="006B5328" w:rsidRPr="002D430B" w:rsidRDefault="006B5328" w:rsidP="002D430B">
      <w:pPr>
        <w:spacing w:after="0" w:line="259" w:lineRule="auto"/>
        <w:jc w:val="left"/>
        <w:rPr>
          <w:rFonts w:ascii="Myriad Pro" w:hAnsi="Myriad Pro"/>
          <w:b/>
          <w:bCs/>
          <w:szCs w:val="22"/>
        </w:rPr>
      </w:pPr>
      <w:r w:rsidRPr="002D430B">
        <w:rPr>
          <w:rFonts w:ascii="Myriad Pro" w:hAnsi="Myriad Pro"/>
          <w:b/>
          <w:bCs/>
          <w:szCs w:val="22"/>
        </w:rPr>
        <w:t xml:space="preserve"> 65. </w:t>
      </w:r>
      <w:r w:rsidRPr="002D430B">
        <w:rPr>
          <w:rFonts w:ascii="Myriad Pro" w:hAnsi="Myriad Pro"/>
          <w:b/>
          <w:bCs/>
          <w:szCs w:val="22"/>
        </w:rPr>
        <w:tab/>
        <w:t xml:space="preserve">REGISTROS, CUENTAS, INFORMACIÓN Y AUDITORÍA </w:t>
      </w:r>
    </w:p>
    <w:p w14:paraId="262195E0"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717F8AF0"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El Contratista mantendrá registros exactos y sistemáticos de los trabajos que ejecute en relación con el presente Contrato. </w:t>
      </w:r>
    </w:p>
    <w:p w14:paraId="45020DDA"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7ADA36FD"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El Contratista suministrará, compilará o pondrá a disposición del PNUD en todo momento cualquier registro o información, oral o escrita, que el PNUD considere conveniente solicitar en relación con la Obra o la ejecución de la Obra por el Contratista; </w:t>
      </w:r>
    </w:p>
    <w:p w14:paraId="207C7D1A"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62D80537"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El Contratista permitirá que el PNUD o sus agentes autorizados inspeccionen y auditen dichos registros o dicha información previo aviso con suficiente antelación. </w:t>
      </w:r>
    </w:p>
    <w:p w14:paraId="144D06B8"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3C876E22" w14:textId="0E71C156" w:rsidR="006B5328" w:rsidRPr="002D430B" w:rsidRDefault="002D430B" w:rsidP="002D430B">
      <w:pPr>
        <w:spacing w:after="0" w:line="259" w:lineRule="auto"/>
        <w:jc w:val="left"/>
        <w:rPr>
          <w:rFonts w:ascii="Myriad Pro" w:hAnsi="Myriad Pro"/>
          <w:b/>
          <w:bCs/>
          <w:szCs w:val="22"/>
        </w:rPr>
      </w:pPr>
      <w:r>
        <w:rPr>
          <w:rFonts w:ascii="Myriad Pro" w:hAnsi="Myriad Pro"/>
          <w:szCs w:val="22"/>
        </w:rPr>
        <w:tab/>
      </w:r>
      <w:r w:rsidR="006B5328" w:rsidRPr="002D430B">
        <w:rPr>
          <w:rFonts w:ascii="Myriad Pro" w:hAnsi="Myriad Pro"/>
          <w:b/>
          <w:bCs/>
          <w:szCs w:val="22"/>
        </w:rPr>
        <w:t xml:space="preserve">66. </w:t>
      </w:r>
      <w:r w:rsidR="006B5328" w:rsidRPr="002D430B">
        <w:rPr>
          <w:rFonts w:ascii="Myriad Pro" w:hAnsi="Myriad Pro"/>
          <w:b/>
          <w:bCs/>
          <w:szCs w:val="22"/>
        </w:rPr>
        <w:tab/>
        <w:t xml:space="preserve">FUERZA MAYOR </w:t>
      </w:r>
    </w:p>
    <w:p w14:paraId="3298D89B" w14:textId="77777777" w:rsidR="006B5328" w:rsidRPr="002D430B" w:rsidRDefault="006B5328" w:rsidP="006B5328">
      <w:pPr>
        <w:spacing w:after="0" w:line="259" w:lineRule="auto"/>
        <w:jc w:val="left"/>
        <w:rPr>
          <w:rFonts w:ascii="Myriad Pro" w:hAnsi="Myriad Pro"/>
          <w:b/>
          <w:bCs/>
          <w:szCs w:val="22"/>
        </w:rPr>
      </w:pPr>
      <w:r w:rsidRPr="002D430B">
        <w:rPr>
          <w:rFonts w:ascii="Myriad Pro" w:hAnsi="Myriad Pro"/>
          <w:b/>
          <w:bCs/>
          <w:szCs w:val="22"/>
        </w:rPr>
        <w:t xml:space="preserve"> </w:t>
      </w:r>
    </w:p>
    <w:p w14:paraId="2CBA8C60"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De la forma en que se utiliza en el presente documento, fuerza mayor significa desastres naturales, guerra (sea declarada o no), invasión, revolución, insurrección u otros actos o acontecimientos de índole o valor análogo. </w:t>
      </w:r>
    </w:p>
    <w:p w14:paraId="0BA7FF18"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46F1E262"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En caso de que ocurriera alguna de las causas que constituyen fuerza mayor y tan pronto como sea posible después, el Contratista notificará por escrito con detalles completos al PNUD y al Ingeniero sobre dicha fuerza mayor; si por dicha razón el Contratista se ve total o parcialmente imposibilitado de cumplir los deberes y atender las obligaciones contraídas en virtud del presente Contrato. A reserva de que el PNUD acepte la existencia de esa fuerza mayor, aceptación que no deberá denegarse sin motivo, se aplicarán las disposiciones siguientes: </w:t>
      </w:r>
    </w:p>
    <w:p w14:paraId="488698F3"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6EA689D3" w14:textId="77777777" w:rsidR="006B5328" w:rsidRPr="0022556C" w:rsidRDefault="006B5328" w:rsidP="006B5328">
      <w:pPr>
        <w:numPr>
          <w:ilvl w:val="0"/>
          <w:numId w:val="43"/>
        </w:numPr>
        <w:spacing w:before="0" w:after="5" w:line="248" w:lineRule="auto"/>
        <w:ind w:right="53" w:hanging="720"/>
        <w:rPr>
          <w:rFonts w:ascii="Myriad Pro" w:hAnsi="Myriad Pro"/>
          <w:szCs w:val="22"/>
        </w:rPr>
      </w:pPr>
      <w:r w:rsidRPr="0022556C">
        <w:rPr>
          <w:rFonts w:ascii="Myriad Pro" w:hAnsi="Myriad Pro"/>
          <w:szCs w:val="22"/>
        </w:rPr>
        <w:t xml:space="preserve">Los obligaciones y responsabilidades contraídas por el Contratista en virtud del presente Contrato quedarán suspendidas en la medida en que se vea imposibilitado de cumplirlas y durante el tiempo en que dicha imposibilidad continúe. Durante dicha suspensión y en relación con los trabajos suspendidos, el PNUD reembolsará al Contratista los gastos fundamentados de mantenimiento del equipo del Contratista y los viáticos del personal permanente del Contratista que haya quedado ocioso por dicha suspensión; </w:t>
      </w:r>
    </w:p>
    <w:p w14:paraId="060264E8"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24E5D87F" w14:textId="77777777" w:rsidR="006B5328" w:rsidRPr="0022556C" w:rsidRDefault="006B5328" w:rsidP="006B5328">
      <w:pPr>
        <w:numPr>
          <w:ilvl w:val="0"/>
          <w:numId w:val="43"/>
        </w:numPr>
        <w:spacing w:before="0" w:after="5" w:line="248" w:lineRule="auto"/>
        <w:ind w:right="53" w:hanging="720"/>
        <w:rPr>
          <w:rFonts w:ascii="Myriad Pro" w:hAnsi="Myriad Pro"/>
          <w:szCs w:val="22"/>
        </w:rPr>
      </w:pPr>
      <w:r w:rsidRPr="0022556C">
        <w:rPr>
          <w:rFonts w:ascii="Myriad Pro" w:hAnsi="Myriad Pro"/>
          <w:szCs w:val="22"/>
        </w:rPr>
        <w:t xml:space="preserve">Dentro de un plazo de quince (15) días después de haber notificado al PNUD la aparición de dicha fuerza mayor, el Contratista presentará al PNUD un estado de los gastos estimados mencionados en el </w:t>
      </w:r>
      <w:proofErr w:type="spellStart"/>
      <w:proofErr w:type="gramStart"/>
      <w:r w:rsidRPr="0022556C">
        <w:rPr>
          <w:rFonts w:ascii="Myriad Pro" w:hAnsi="Myriad Pro"/>
          <w:szCs w:val="22"/>
        </w:rPr>
        <w:t>sub-párrafo</w:t>
      </w:r>
      <w:proofErr w:type="spellEnd"/>
      <w:proofErr w:type="gramEnd"/>
      <w:r w:rsidRPr="0022556C">
        <w:rPr>
          <w:rFonts w:ascii="Myriad Pro" w:hAnsi="Myriad Pro"/>
          <w:szCs w:val="22"/>
        </w:rPr>
        <w:t xml:space="preserve"> (a) durante el período de </w:t>
      </w:r>
    </w:p>
    <w:p w14:paraId="20AF4D2A" w14:textId="77777777" w:rsidR="006B5328" w:rsidRPr="0022556C" w:rsidRDefault="006B5328" w:rsidP="006B5328">
      <w:pPr>
        <w:ind w:left="1451" w:right="53"/>
        <w:rPr>
          <w:rFonts w:ascii="Myriad Pro" w:hAnsi="Myriad Pro"/>
          <w:szCs w:val="22"/>
        </w:rPr>
      </w:pPr>
      <w:r w:rsidRPr="0022556C">
        <w:rPr>
          <w:rFonts w:ascii="Myriad Pro" w:hAnsi="Myriad Pro"/>
          <w:szCs w:val="22"/>
        </w:rPr>
        <w:t xml:space="preserve">suspensión, seguido de un estado completo de los gastos reales en un plazo de treinta (30) días después de que haya terminado la suspensión; </w:t>
      </w:r>
    </w:p>
    <w:p w14:paraId="0030139C"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4F6D08DC" w14:textId="77777777" w:rsidR="006B5328" w:rsidRPr="0022556C" w:rsidRDefault="006B5328" w:rsidP="006B5328">
      <w:pPr>
        <w:numPr>
          <w:ilvl w:val="0"/>
          <w:numId w:val="43"/>
        </w:numPr>
        <w:spacing w:before="0" w:after="5" w:line="248" w:lineRule="auto"/>
        <w:ind w:right="53" w:hanging="720"/>
        <w:rPr>
          <w:rFonts w:ascii="Myriad Pro" w:hAnsi="Myriad Pro"/>
          <w:szCs w:val="22"/>
        </w:rPr>
      </w:pPr>
      <w:r w:rsidRPr="0022556C">
        <w:rPr>
          <w:rFonts w:ascii="Myriad Pro" w:hAnsi="Myriad Pro"/>
          <w:szCs w:val="22"/>
        </w:rPr>
        <w:t xml:space="preserve">La vigencia del presente Contrato se prorrogará durante un período igual al de duración de la suspensión, teniendo en cuenta, no obstante, cualesquiera condiciones especiales que pudieran determinar que el período adicional para la terminación de la Obra fuese distinto del período de suspensión; </w:t>
      </w:r>
    </w:p>
    <w:p w14:paraId="24F9BAD0"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1B808C17" w14:textId="77777777" w:rsidR="006B5328" w:rsidRPr="0022556C" w:rsidRDefault="006B5328" w:rsidP="006B5328">
      <w:pPr>
        <w:numPr>
          <w:ilvl w:val="0"/>
          <w:numId w:val="43"/>
        </w:numPr>
        <w:spacing w:before="0" w:after="5" w:line="248" w:lineRule="auto"/>
        <w:ind w:right="53" w:hanging="720"/>
        <w:rPr>
          <w:rFonts w:ascii="Myriad Pro" w:hAnsi="Myriad Pro"/>
          <w:szCs w:val="22"/>
        </w:rPr>
      </w:pPr>
      <w:r w:rsidRPr="0022556C">
        <w:rPr>
          <w:rFonts w:ascii="Myriad Pro" w:hAnsi="Myriad Pro"/>
          <w:szCs w:val="22"/>
        </w:rPr>
        <w:t xml:space="preserve">Si por razones de fuerza mayor el Contratista quedara permanentemente imposibilitado, total o parcialmente, para cumplir los deberes y atender las obligaciones contraídos en virtud del presente Contrato, el PNUD tendrá derecho a rescindir el Contrato en las modalidades y condiciones previstas en el Cláusula 68 de las presentes Condiciones Generales, con la excepción de que el período de notificación será de siete (7) días y no catorce (14) días; y </w:t>
      </w:r>
    </w:p>
    <w:p w14:paraId="2D8B0F9F"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4AE30241" w14:textId="77777777" w:rsidR="006B5328" w:rsidRPr="0022556C" w:rsidRDefault="006B5328" w:rsidP="006B5328">
      <w:pPr>
        <w:numPr>
          <w:ilvl w:val="0"/>
          <w:numId w:val="43"/>
        </w:numPr>
        <w:spacing w:before="0" w:after="5" w:line="248" w:lineRule="auto"/>
        <w:ind w:right="53" w:hanging="720"/>
        <w:rPr>
          <w:rFonts w:ascii="Myriad Pro" w:hAnsi="Myriad Pro"/>
          <w:szCs w:val="22"/>
        </w:rPr>
      </w:pPr>
      <w:r w:rsidRPr="0022556C">
        <w:rPr>
          <w:rFonts w:ascii="Myriad Pro" w:hAnsi="Myriad Pro"/>
          <w:szCs w:val="22"/>
        </w:rPr>
        <w:t xml:space="preserve">A los efectos de lo dispuesto en el </w:t>
      </w:r>
      <w:proofErr w:type="spellStart"/>
      <w:proofErr w:type="gramStart"/>
      <w:r w:rsidRPr="0022556C">
        <w:rPr>
          <w:rFonts w:ascii="Myriad Pro" w:hAnsi="Myriad Pro"/>
          <w:szCs w:val="22"/>
        </w:rPr>
        <w:t>sub-párrafo</w:t>
      </w:r>
      <w:proofErr w:type="spellEnd"/>
      <w:proofErr w:type="gramEnd"/>
      <w:r w:rsidRPr="0022556C">
        <w:rPr>
          <w:rFonts w:ascii="Myriad Pro" w:hAnsi="Myriad Pro"/>
          <w:szCs w:val="22"/>
        </w:rPr>
        <w:t xml:space="preserve"> precedente, el PNUD podrá considerar que el Contratista ha quedado permanentemente imposibilitado de ejecutar su labor en caso de que el período de suspensión se prolongue por más de noventa (90) días. </w:t>
      </w:r>
    </w:p>
    <w:p w14:paraId="01DA5A00"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79AB40FB" w14:textId="7A12503B" w:rsidR="006B5328" w:rsidRPr="002D430B" w:rsidRDefault="006B5328" w:rsidP="002D430B">
      <w:pPr>
        <w:spacing w:after="0" w:line="259" w:lineRule="auto"/>
        <w:jc w:val="left"/>
        <w:rPr>
          <w:rFonts w:ascii="Myriad Pro" w:hAnsi="Myriad Pro"/>
          <w:b/>
          <w:bCs/>
          <w:szCs w:val="22"/>
        </w:rPr>
      </w:pPr>
      <w:r w:rsidRPr="002D430B">
        <w:rPr>
          <w:rFonts w:ascii="Myriad Pro" w:hAnsi="Myriad Pro"/>
          <w:b/>
          <w:bCs/>
          <w:szCs w:val="22"/>
        </w:rPr>
        <w:t xml:space="preserve"> 67. </w:t>
      </w:r>
      <w:r w:rsidRPr="002D430B">
        <w:rPr>
          <w:rFonts w:ascii="Myriad Pro" w:hAnsi="Myriad Pro"/>
          <w:b/>
          <w:bCs/>
          <w:szCs w:val="22"/>
        </w:rPr>
        <w:tab/>
        <w:t xml:space="preserve">SUSPENSIÓN POR EL PNUD </w:t>
      </w:r>
    </w:p>
    <w:p w14:paraId="351D552A" w14:textId="1ED80EB2" w:rsidR="006B5328" w:rsidRPr="0022556C" w:rsidRDefault="006B5328" w:rsidP="002D430B">
      <w:pPr>
        <w:spacing w:after="0" w:line="259" w:lineRule="auto"/>
        <w:ind w:left="720"/>
        <w:jc w:val="left"/>
        <w:rPr>
          <w:rFonts w:ascii="Myriad Pro" w:hAnsi="Myriad Pro"/>
          <w:szCs w:val="22"/>
        </w:rPr>
      </w:pPr>
      <w:r w:rsidRPr="0022556C">
        <w:rPr>
          <w:rFonts w:ascii="Myriad Pro" w:hAnsi="Myriad Pro"/>
          <w:szCs w:val="22"/>
        </w:rPr>
        <w:t xml:space="preserve">Mediante notificación por escrito al Contratista, el PNUD podrá suspender durante un período especificado, en su totalidad o en parte, los pagos al Contratista y/o la obligación del Contratista de continuar con la ejecución de la Obra en virtud del presente Contrato, a exclusiva discreción del PNUD: </w:t>
      </w:r>
    </w:p>
    <w:p w14:paraId="4158FC6E"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0DD8EF71" w14:textId="77777777" w:rsidR="006B5328" w:rsidRPr="0022556C" w:rsidRDefault="006B5328" w:rsidP="006B5328">
      <w:pPr>
        <w:numPr>
          <w:ilvl w:val="0"/>
          <w:numId w:val="44"/>
        </w:numPr>
        <w:spacing w:before="0" w:after="4" w:line="246" w:lineRule="auto"/>
        <w:ind w:right="27" w:hanging="720"/>
        <w:jc w:val="left"/>
        <w:rPr>
          <w:rFonts w:ascii="Myriad Pro" w:hAnsi="Myriad Pro"/>
          <w:szCs w:val="22"/>
        </w:rPr>
      </w:pPr>
      <w:r w:rsidRPr="0022556C">
        <w:rPr>
          <w:rFonts w:ascii="Myriad Pro" w:hAnsi="Myriad Pro"/>
          <w:szCs w:val="22"/>
        </w:rPr>
        <w:t xml:space="preserve">surgiera alguna condición que interfiriera o amenazara con interferir la ejecución satisfactoria de la Obra o la consecución de la finalidad para la que está prevista; o </w:t>
      </w:r>
    </w:p>
    <w:p w14:paraId="56666F9B"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32D477EF" w14:textId="77777777" w:rsidR="006B5328" w:rsidRPr="0022556C" w:rsidRDefault="006B5328" w:rsidP="006B5328">
      <w:pPr>
        <w:numPr>
          <w:ilvl w:val="0"/>
          <w:numId w:val="44"/>
        </w:numPr>
        <w:spacing w:before="0" w:after="5" w:line="248" w:lineRule="auto"/>
        <w:ind w:right="27" w:hanging="720"/>
        <w:jc w:val="left"/>
        <w:rPr>
          <w:rFonts w:ascii="Myriad Pro" w:hAnsi="Myriad Pro"/>
          <w:szCs w:val="22"/>
        </w:rPr>
      </w:pPr>
      <w:r w:rsidRPr="0022556C">
        <w:rPr>
          <w:rFonts w:ascii="Myriad Pro" w:hAnsi="Myriad Pro"/>
          <w:szCs w:val="22"/>
        </w:rPr>
        <w:t xml:space="preserve">el Contratista no ha cumplido, en su totalidad o en parte, cualquiera de los términos y condiciones del presente Contrato. </w:t>
      </w:r>
    </w:p>
    <w:p w14:paraId="1C09D183"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3FB73F38" w14:textId="77777777" w:rsidR="006B5328" w:rsidRPr="0022556C" w:rsidRDefault="006B5328" w:rsidP="006B5328">
      <w:pPr>
        <w:ind w:left="1451" w:right="53"/>
        <w:rPr>
          <w:rFonts w:ascii="Myriad Pro" w:hAnsi="Myriad Pro"/>
          <w:szCs w:val="22"/>
        </w:rPr>
      </w:pPr>
      <w:r w:rsidRPr="0022556C">
        <w:rPr>
          <w:rFonts w:ascii="Myriad Pro" w:hAnsi="Myriad Pro"/>
          <w:szCs w:val="22"/>
        </w:rPr>
        <w:t xml:space="preserve">Tras la suspensión prevista en el </w:t>
      </w:r>
      <w:proofErr w:type="spellStart"/>
      <w:proofErr w:type="gramStart"/>
      <w:r w:rsidRPr="0022556C">
        <w:rPr>
          <w:rFonts w:ascii="Myriad Pro" w:hAnsi="Myriad Pro"/>
          <w:szCs w:val="22"/>
        </w:rPr>
        <w:t>sub-párrafo</w:t>
      </w:r>
      <w:proofErr w:type="spellEnd"/>
      <w:proofErr w:type="gramEnd"/>
      <w:r w:rsidRPr="0022556C">
        <w:rPr>
          <w:rFonts w:ascii="Myriad Pro" w:hAnsi="Myriad Pro"/>
          <w:szCs w:val="22"/>
        </w:rPr>
        <w:t xml:space="preserve"> (a) anteriormente indicado, el Contratista tendrá derecho a que el PNUD le reembolse los gastos en que haya incurrido debidamente de conformidad con el presente Contrato antes del comienzo del período de suspensión. </w:t>
      </w:r>
    </w:p>
    <w:p w14:paraId="74011CC2" w14:textId="77777777" w:rsidR="006B5328" w:rsidRPr="0022556C" w:rsidRDefault="006B5328" w:rsidP="006B5328">
      <w:pPr>
        <w:spacing w:after="0" w:line="259" w:lineRule="auto"/>
        <w:ind w:left="721"/>
        <w:jc w:val="left"/>
        <w:rPr>
          <w:rFonts w:ascii="Myriad Pro" w:hAnsi="Myriad Pro"/>
          <w:szCs w:val="22"/>
        </w:rPr>
      </w:pPr>
      <w:r w:rsidRPr="0022556C">
        <w:rPr>
          <w:rFonts w:ascii="Myriad Pro" w:hAnsi="Myriad Pro"/>
          <w:szCs w:val="22"/>
        </w:rPr>
        <w:t xml:space="preserve"> </w:t>
      </w:r>
    </w:p>
    <w:p w14:paraId="69B94160" w14:textId="77777777" w:rsidR="006B5328" w:rsidRPr="0022556C" w:rsidRDefault="006B5328" w:rsidP="006B5328">
      <w:pPr>
        <w:ind w:left="1451" w:right="53"/>
        <w:rPr>
          <w:rFonts w:ascii="Myriad Pro" w:hAnsi="Myriad Pro"/>
          <w:szCs w:val="22"/>
        </w:rPr>
      </w:pPr>
      <w:r w:rsidRPr="0022556C">
        <w:rPr>
          <w:rFonts w:ascii="Myriad Pro" w:hAnsi="Myriad Pro"/>
          <w:szCs w:val="22"/>
        </w:rPr>
        <w:t xml:space="preserve">El PNUD podrá prorrogar la vigencia del presente Contrato por un período igual a cualquier período de suspensión, teniendo en cuenta cualesquiera condiciones especiales que pudieran haber causado el tiempo adicional para la terminación de la Obra, que fuera distinto del período de suspensión. </w:t>
      </w:r>
    </w:p>
    <w:p w14:paraId="4748FD6D" w14:textId="61B87B75" w:rsidR="006B5328" w:rsidRPr="002D430B" w:rsidRDefault="006B5328" w:rsidP="002D430B">
      <w:pPr>
        <w:spacing w:after="0" w:line="259" w:lineRule="auto"/>
        <w:jc w:val="left"/>
        <w:rPr>
          <w:rFonts w:ascii="Myriad Pro" w:hAnsi="Myriad Pro"/>
          <w:b/>
          <w:bCs/>
          <w:szCs w:val="22"/>
        </w:rPr>
      </w:pPr>
      <w:r w:rsidRPr="002D430B">
        <w:rPr>
          <w:rFonts w:ascii="Myriad Pro" w:hAnsi="Myriad Pro"/>
          <w:b/>
          <w:bCs/>
          <w:szCs w:val="22"/>
        </w:rPr>
        <w:t xml:space="preserve"> 68. </w:t>
      </w:r>
      <w:r w:rsidRPr="002D430B">
        <w:rPr>
          <w:rFonts w:ascii="Myriad Pro" w:hAnsi="Myriad Pro"/>
          <w:b/>
          <w:bCs/>
          <w:szCs w:val="22"/>
        </w:rPr>
        <w:tab/>
        <w:t xml:space="preserve">RESCISIÓN POR EL PNUD </w:t>
      </w:r>
    </w:p>
    <w:p w14:paraId="562F1631"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67732D3D"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El PNUD podrá, independientemente de cualquier suspensión estipulada en la Cláusula 67, rescindir el presente Contrato por causa o conveniencia que sea del interés del PNUD previa notificación por escrito al Contratista con no menos de catorce (14) días de antelación. </w:t>
      </w:r>
    </w:p>
    <w:p w14:paraId="489B7C63"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0FFFCC24"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Tan pronto reciba la notificación de rescisión del presente Contrato: </w:t>
      </w:r>
    </w:p>
    <w:p w14:paraId="63474350"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3FEE43C8" w14:textId="77777777" w:rsidR="006B5328" w:rsidRPr="0022556C" w:rsidRDefault="006B5328" w:rsidP="006B5328">
      <w:pPr>
        <w:numPr>
          <w:ilvl w:val="0"/>
          <w:numId w:val="45"/>
        </w:numPr>
        <w:spacing w:before="0" w:after="5" w:line="248" w:lineRule="auto"/>
        <w:ind w:right="53" w:hanging="720"/>
        <w:rPr>
          <w:rFonts w:ascii="Myriad Pro" w:hAnsi="Myriad Pro"/>
          <w:szCs w:val="22"/>
        </w:rPr>
      </w:pPr>
      <w:r w:rsidRPr="0022556C">
        <w:rPr>
          <w:rFonts w:ascii="Myriad Pro" w:hAnsi="Myriad Pro"/>
          <w:szCs w:val="22"/>
        </w:rPr>
        <w:t xml:space="preserve">El Contratista adoptará las medidas inmediatas para dar por terminados sus </w:t>
      </w:r>
    </w:p>
    <w:p w14:paraId="32AB22D4" w14:textId="77777777" w:rsidR="006B5328" w:rsidRPr="0022556C" w:rsidRDefault="006B5328" w:rsidP="006B5328">
      <w:pPr>
        <w:ind w:left="1451" w:right="53"/>
        <w:rPr>
          <w:rFonts w:ascii="Myriad Pro" w:hAnsi="Myriad Pro"/>
          <w:szCs w:val="22"/>
        </w:rPr>
      </w:pPr>
      <w:r w:rsidRPr="0022556C">
        <w:rPr>
          <w:rFonts w:ascii="Myriad Pro" w:hAnsi="Myriad Pro"/>
          <w:szCs w:val="22"/>
        </w:rPr>
        <w:t xml:space="preserve">servicios en virtud del Contrato de manera pronta y ordenada y para reducir las pérdidas y mantener al mínimo otros gastos en los que habrá de incurrir; y </w:t>
      </w:r>
    </w:p>
    <w:p w14:paraId="6A63EA51"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16211453" w14:textId="77777777" w:rsidR="006B5328" w:rsidRPr="0022556C" w:rsidRDefault="006B5328" w:rsidP="006B5328">
      <w:pPr>
        <w:numPr>
          <w:ilvl w:val="0"/>
          <w:numId w:val="45"/>
        </w:numPr>
        <w:spacing w:before="0" w:after="5" w:line="248" w:lineRule="auto"/>
        <w:ind w:right="53" w:hanging="720"/>
        <w:rPr>
          <w:rFonts w:ascii="Myriad Pro" w:hAnsi="Myriad Pro"/>
          <w:szCs w:val="22"/>
        </w:rPr>
      </w:pPr>
      <w:r w:rsidRPr="0022556C">
        <w:rPr>
          <w:rFonts w:ascii="Myriad Pro" w:hAnsi="Myriad Pro"/>
          <w:szCs w:val="22"/>
        </w:rPr>
        <w:t xml:space="preserve">El Contratista tendrá derecho (a menos que la rescisión obedezca a un incumplimiento del presente Contrato por parte del Contratista) a que se le pague la parte de la Obra que haya completado a satisfacción, así como los materiales y el equipo debidamente entregados en el Sitio de la Obra a la fecha de rescisión para que se incorporaran a la Obra, más los gastos documentados que se derivaren de los compromisos contraídos antes de la fecha de rescisión, así como cualesquiera gastos directos convenientemente justificados, incurridos por el Contratista como resultado de la rescisión; pero no tendrá derecho a recibir otros pagos u otra compensación por daños y perjuicios de ninguna otra índole. </w:t>
      </w:r>
    </w:p>
    <w:p w14:paraId="6538688A" w14:textId="7D652B90" w:rsidR="006B5328" w:rsidRPr="002D430B" w:rsidRDefault="006B5328" w:rsidP="002D430B">
      <w:pPr>
        <w:spacing w:after="0" w:line="259" w:lineRule="auto"/>
        <w:jc w:val="left"/>
        <w:rPr>
          <w:rFonts w:ascii="Myriad Pro" w:hAnsi="Myriad Pro"/>
          <w:b/>
          <w:bCs/>
          <w:szCs w:val="22"/>
        </w:rPr>
      </w:pPr>
      <w:r w:rsidRPr="002D430B">
        <w:rPr>
          <w:rFonts w:ascii="Myriad Pro" w:hAnsi="Myriad Pro"/>
          <w:b/>
          <w:bCs/>
          <w:szCs w:val="22"/>
        </w:rPr>
        <w:t xml:space="preserve"> 69. </w:t>
      </w:r>
      <w:r w:rsidRPr="002D430B">
        <w:rPr>
          <w:rFonts w:ascii="Myriad Pro" w:hAnsi="Myriad Pro"/>
          <w:b/>
          <w:bCs/>
          <w:szCs w:val="22"/>
        </w:rPr>
        <w:tab/>
        <w:t xml:space="preserve">RESCISIÓN POR EL CONTRATISTA </w:t>
      </w:r>
    </w:p>
    <w:p w14:paraId="400F60E8"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290577E7"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En caso de cualquier presunto incumplimiento del Contrato por el PNUD o de cualquier otra situación que el Contratista razonablemente considere que le da derecho a dar por terminados sus servicios en virtud del Contrato, el Contratista notificará inmediatamente por escrito al PNUD sobre los pormenores de la naturaleza y las circunstancias del incumplimiento o de cualquier otra situación. Una vez que el PNUD reciba información por escrito de la existencia de dicho incumplimiento y se vea imposibilitado de rectificarla o en caso de que el PNUD no haya respondido a dicha notificación dentro de un plazo de veinte (20) días a contar de la fecha de recepción, el Contratista tendrá derecho a rescindir el presente Contrato y otorgará 30 días en una notificación por escrito a dicho respecto. En caso de desacuerdo entre las Partes en relación con la existencia del incumplimiento o cualquier otra situación a la cual se ha hecho referencia anteriormente, la cuestión se resolverá de conformidad con la Cláusula 71 de las presentes Condiciones Generales. </w:t>
      </w:r>
    </w:p>
    <w:p w14:paraId="51D5A7AB"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0C8E214B" w14:textId="7CE2A102" w:rsidR="006B5328" w:rsidRDefault="006B5328" w:rsidP="006B5328">
      <w:pPr>
        <w:ind w:left="716" w:right="53"/>
        <w:rPr>
          <w:rFonts w:ascii="Myriad Pro" w:hAnsi="Myriad Pro"/>
          <w:szCs w:val="22"/>
        </w:rPr>
      </w:pPr>
      <w:r w:rsidRPr="0022556C">
        <w:rPr>
          <w:rFonts w:ascii="Myriad Pro" w:hAnsi="Myriad Pro"/>
          <w:szCs w:val="22"/>
        </w:rPr>
        <w:t xml:space="preserve">Al quedar rescindido el Contrato, de conformidad con lo dispuesto en la presente Cláusula, se aplicarán las disposiciones del </w:t>
      </w:r>
      <w:proofErr w:type="spellStart"/>
      <w:proofErr w:type="gramStart"/>
      <w:r w:rsidRPr="0022556C">
        <w:rPr>
          <w:rFonts w:ascii="Myriad Pro" w:hAnsi="Myriad Pro"/>
          <w:szCs w:val="22"/>
        </w:rPr>
        <w:t>sub-párrafo</w:t>
      </w:r>
      <w:proofErr w:type="spellEnd"/>
      <w:proofErr w:type="gramEnd"/>
      <w:r w:rsidRPr="0022556C">
        <w:rPr>
          <w:rFonts w:ascii="Myriad Pro" w:hAnsi="Myriad Pro"/>
          <w:szCs w:val="22"/>
        </w:rPr>
        <w:t xml:space="preserve"> (b) de la Cláusula 68. </w:t>
      </w:r>
    </w:p>
    <w:p w14:paraId="1D47D386" w14:textId="77777777" w:rsidR="002D430B" w:rsidRPr="0022556C" w:rsidRDefault="002D430B" w:rsidP="006B5328">
      <w:pPr>
        <w:ind w:left="716" w:right="53"/>
        <w:rPr>
          <w:rFonts w:ascii="Myriad Pro" w:hAnsi="Myriad Pro"/>
          <w:szCs w:val="22"/>
        </w:rPr>
      </w:pPr>
    </w:p>
    <w:p w14:paraId="68C8EB61" w14:textId="2D454161" w:rsidR="006B5328" w:rsidRPr="002D430B" w:rsidRDefault="006B5328" w:rsidP="002D430B">
      <w:pPr>
        <w:spacing w:after="0" w:line="259" w:lineRule="auto"/>
        <w:jc w:val="left"/>
        <w:rPr>
          <w:rFonts w:ascii="Myriad Pro" w:hAnsi="Myriad Pro"/>
          <w:b/>
          <w:bCs/>
          <w:szCs w:val="22"/>
        </w:rPr>
      </w:pPr>
      <w:r w:rsidRPr="002D430B">
        <w:rPr>
          <w:rFonts w:ascii="Myriad Pro" w:hAnsi="Myriad Pro"/>
          <w:b/>
          <w:bCs/>
          <w:szCs w:val="22"/>
        </w:rPr>
        <w:t xml:space="preserve"> 70. </w:t>
      </w:r>
      <w:r w:rsidRPr="002D430B">
        <w:rPr>
          <w:rFonts w:ascii="Myriad Pro" w:hAnsi="Myriad Pro"/>
          <w:b/>
          <w:bCs/>
          <w:szCs w:val="22"/>
        </w:rPr>
        <w:tab/>
        <w:t xml:space="preserve">DERECHOS Y ACCIONES DEL PNUD </w:t>
      </w:r>
    </w:p>
    <w:p w14:paraId="7EFACA77"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76363C73"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Nada en el presente Contrato o relacionado con el mismo se considerará que perjudique o constituye una excepción de cualesquiera otros derechos o acciones del PNUD. </w:t>
      </w:r>
    </w:p>
    <w:p w14:paraId="19BA067C"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10977C85"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EL PNUD no tendrá responsabilidad por ninguna de las consecuencias que se derivaren de cualquier acto u omisión por parte del Gobierno, ni por cualquier reclamación basada en dicho acto u omisión. </w:t>
      </w:r>
    </w:p>
    <w:p w14:paraId="313CA157" w14:textId="678A70A7" w:rsidR="006B5328" w:rsidRPr="002D430B" w:rsidRDefault="006B5328" w:rsidP="002D430B">
      <w:pPr>
        <w:spacing w:after="0" w:line="259" w:lineRule="auto"/>
        <w:jc w:val="left"/>
        <w:rPr>
          <w:rFonts w:ascii="Myriad Pro" w:hAnsi="Myriad Pro"/>
          <w:b/>
          <w:bCs/>
          <w:szCs w:val="22"/>
        </w:rPr>
      </w:pPr>
      <w:r w:rsidRPr="002D430B">
        <w:rPr>
          <w:rFonts w:ascii="Myriad Pro" w:hAnsi="Myriad Pro"/>
          <w:b/>
          <w:bCs/>
          <w:szCs w:val="22"/>
        </w:rPr>
        <w:t xml:space="preserve"> 71. </w:t>
      </w:r>
      <w:r w:rsidRPr="002D430B">
        <w:rPr>
          <w:rFonts w:ascii="Myriad Pro" w:hAnsi="Myriad Pro"/>
          <w:b/>
          <w:bCs/>
          <w:szCs w:val="22"/>
        </w:rPr>
        <w:tab/>
        <w:t xml:space="preserve">SOLUCIÓN DE CONTROVERSIAS </w:t>
      </w:r>
      <w:r w:rsidRPr="002D430B">
        <w:rPr>
          <w:rFonts w:ascii="Myriad Pro" w:hAnsi="Myriad Pro"/>
          <w:b/>
          <w:bCs/>
          <w:szCs w:val="22"/>
        </w:rPr>
        <w:tab/>
        <w:t xml:space="preserve"> </w:t>
      </w:r>
    </w:p>
    <w:p w14:paraId="7E064C6F"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52AF499D"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En caso de cualquier reclamo, controversia o disputa que pudiera surgir en la ejecución o en relación con el presente Contrato, o en caso de que ocurriera incumplimiento alguno del presente Contrato, aplicarán los siguientes procedimientos para la resolución de dichos reclamos, controversias o disputas: </w:t>
      </w:r>
    </w:p>
    <w:p w14:paraId="2D07678F" w14:textId="4510A09E" w:rsidR="006B5328" w:rsidRPr="0022556C" w:rsidRDefault="006B5328" w:rsidP="002D430B">
      <w:pPr>
        <w:spacing w:after="0" w:line="259" w:lineRule="auto"/>
        <w:jc w:val="left"/>
        <w:rPr>
          <w:rFonts w:ascii="Myriad Pro" w:hAnsi="Myriad Pro"/>
          <w:szCs w:val="22"/>
        </w:rPr>
      </w:pPr>
      <w:r w:rsidRPr="0022556C">
        <w:rPr>
          <w:rFonts w:ascii="Myriad Pro" w:hAnsi="Myriad Pro"/>
          <w:szCs w:val="22"/>
        </w:rPr>
        <w:t xml:space="preserve">  </w:t>
      </w:r>
      <w:r w:rsidRPr="0022556C">
        <w:rPr>
          <w:rFonts w:ascii="Myriad Pro" w:hAnsi="Myriad Pro"/>
          <w:szCs w:val="22"/>
        </w:rPr>
        <w:tab/>
        <w:t xml:space="preserve">1 </w:t>
      </w:r>
      <w:r w:rsidRPr="0022556C">
        <w:rPr>
          <w:rFonts w:ascii="Myriad Pro" w:hAnsi="Myriad Pro"/>
          <w:szCs w:val="22"/>
        </w:rPr>
        <w:tab/>
        <w:t xml:space="preserve">Notificación </w:t>
      </w:r>
    </w:p>
    <w:p w14:paraId="101CB424"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38377EBA" w14:textId="77777777" w:rsidR="006B5328" w:rsidRPr="0022556C" w:rsidRDefault="006B5328" w:rsidP="006B5328">
      <w:pPr>
        <w:ind w:left="1451" w:right="53"/>
        <w:rPr>
          <w:rFonts w:ascii="Myriad Pro" w:hAnsi="Myriad Pro"/>
          <w:szCs w:val="22"/>
        </w:rPr>
      </w:pPr>
      <w:r w:rsidRPr="0022556C">
        <w:rPr>
          <w:rFonts w:ascii="Myriad Pro" w:hAnsi="Myriad Pro"/>
          <w:szCs w:val="22"/>
        </w:rPr>
        <w:t xml:space="preserve">La parte agraviada notificará inmediatamente por escrito a la otra parte sobre la naturaleza del presunto reclamo, controversia o disputa, a más tardar siete (7) días después de tener conocimiento de su existencia. </w:t>
      </w:r>
    </w:p>
    <w:p w14:paraId="22462D33" w14:textId="29EEA118" w:rsidR="006B5328" w:rsidRPr="0022556C" w:rsidRDefault="006B5328" w:rsidP="002D430B">
      <w:pPr>
        <w:spacing w:after="0" w:line="259" w:lineRule="auto"/>
        <w:jc w:val="left"/>
        <w:rPr>
          <w:rFonts w:ascii="Myriad Pro" w:hAnsi="Myriad Pro"/>
          <w:szCs w:val="22"/>
        </w:rPr>
      </w:pPr>
      <w:r w:rsidRPr="0022556C">
        <w:rPr>
          <w:rFonts w:ascii="Myriad Pro" w:hAnsi="Myriad Pro"/>
          <w:szCs w:val="22"/>
        </w:rPr>
        <w:t xml:space="preserve">  </w:t>
      </w:r>
      <w:r w:rsidRPr="0022556C">
        <w:rPr>
          <w:rFonts w:ascii="Myriad Pro" w:hAnsi="Myriad Pro"/>
          <w:szCs w:val="22"/>
        </w:rPr>
        <w:tab/>
        <w:t xml:space="preserve">2 </w:t>
      </w:r>
      <w:r w:rsidRPr="0022556C">
        <w:rPr>
          <w:rFonts w:ascii="Myriad Pro" w:hAnsi="Myriad Pro"/>
          <w:szCs w:val="22"/>
        </w:rPr>
        <w:tab/>
        <w:t xml:space="preserve">Consulta </w:t>
      </w:r>
    </w:p>
    <w:p w14:paraId="7940B040"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41B68654" w14:textId="77777777" w:rsidR="006B5328" w:rsidRPr="0022556C" w:rsidRDefault="006B5328" w:rsidP="006B5328">
      <w:pPr>
        <w:ind w:left="1451" w:right="53"/>
        <w:rPr>
          <w:rFonts w:ascii="Myriad Pro" w:hAnsi="Myriad Pro"/>
          <w:szCs w:val="22"/>
        </w:rPr>
      </w:pPr>
      <w:r w:rsidRPr="0022556C">
        <w:rPr>
          <w:rFonts w:ascii="Myriad Pro" w:hAnsi="Myriad Pro"/>
          <w:szCs w:val="22"/>
        </w:rPr>
        <w:t xml:space="preserve">Al recibir la notificación prevista en el </w:t>
      </w:r>
      <w:proofErr w:type="spellStart"/>
      <w:proofErr w:type="gramStart"/>
      <w:r w:rsidRPr="0022556C">
        <w:rPr>
          <w:rFonts w:ascii="Myriad Pro" w:hAnsi="Myriad Pro"/>
          <w:szCs w:val="22"/>
        </w:rPr>
        <w:t>sub-párrafo</w:t>
      </w:r>
      <w:proofErr w:type="spellEnd"/>
      <w:proofErr w:type="gramEnd"/>
      <w:r w:rsidRPr="0022556C">
        <w:rPr>
          <w:rFonts w:ascii="Myriad Pro" w:hAnsi="Myriad Pro"/>
          <w:szCs w:val="22"/>
        </w:rPr>
        <w:t xml:space="preserve"> anterior, los representantes de las Partes iniciarán consultas con miras a alcanzar una solución amigable de la resolución del reclamo, controversia o disputa, sin que ello cause interrupción de la Obra. </w:t>
      </w:r>
    </w:p>
    <w:p w14:paraId="124C20C1"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1BB3CDD4" w14:textId="42A6EB70" w:rsidR="006B5328" w:rsidRPr="0022556C" w:rsidRDefault="006B5328" w:rsidP="002D430B">
      <w:pPr>
        <w:spacing w:after="0" w:line="259" w:lineRule="auto"/>
        <w:jc w:val="left"/>
        <w:rPr>
          <w:rFonts w:ascii="Myriad Pro" w:hAnsi="Myriad Pro"/>
          <w:szCs w:val="22"/>
        </w:rPr>
      </w:pPr>
      <w:r w:rsidRPr="0022556C">
        <w:rPr>
          <w:rFonts w:ascii="Myriad Pro" w:hAnsi="Myriad Pro"/>
          <w:szCs w:val="22"/>
        </w:rPr>
        <w:t xml:space="preserve"> </w:t>
      </w:r>
      <w:r w:rsidRPr="0022556C">
        <w:rPr>
          <w:rFonts w:ascii="Myriad Pro" w:eastAsia="Segoe UI" w:hAnsi="Myriad Pro" w:cs="Segoe UI"/>
          <w:szCs w:val="22"/>
        </w:rPr>
        <w:t xml:space="preserve"> </w:t>
      </w:r>
      <w:r w:rsidRPr="0022556C">
        <w:rPr>
          <w:rFonts w:ascii="Myriad Pro" w:eastAsia="Segoe UI" w:hAnsi="Myriad Pro" w:cs="Segoe UI"/>
          <w:szCs w:val="22"/>
        </w:rPr>
        <w:tab/>
      </w:r>
      <w:r w:rsidRPr="0022556C">
        <w:rPr>
          <w:rFonts w:ascii="Myriad Pro" w:hAnsi="Myriad Pro"/>
          <w:szCs w:val="22"/>
        </w:rPr>
        <w:t xml:space="preserve">3 </w:t>
      </w:r>
      <w:r w:rsidRPr="0022556C">
        <w:rPr>
          <w:rFonts w:ascii="Myriad Pro" w:hAnsi="Myriad Pro"/>
          <w:szCs w:val="22"/>
        </w:rPr>
        <w:tab/>
        <w:t xml:space="preserve">Conciliación </w:t>
      </w:r>
    </w:p>
    <w:p w14:paraId="5BEBF1DD"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05AA9FCD" w14:textId="77777777" w:rsidR="006B5328" w:rsidRPr="0022556C" w:rsidRDefault="006B5328" w:rsidP="006B5328">
      <w:pPr>
        <w:ind w:left="1451" w:right="53"/>
        <w:rPr>
          <w:rFonts w:ascii="Myriad Pro" w:hAnsi="Myriad Pro"/>
          <w:szCs w:val="22"/>
        </w:rPr>
      </w:pPr>
      <w:r w:rsidRPr="0022556C">
        <w:rPr>
          <w:rFonts w:ascii="Myriad Pro" w:hAnsi="Myriad Pro"/>
          <w:szCs w:val="22"/>
        </w:rPr>
        <w:t xml:space="preserve">En caso de que los representantes de las Partes no puedan lograr dicha solución amistosa, cualquiera de las partes podrá solicitar que el asunto se someta a conciliación de acuerdo con las Reglas de Conciliación de la Comisión de las Naciones Unidas para el Derecho Mercantil Internacional (CNUDMI) en su versión vigente al momento de efectuar dicha conciliación. </w:t>
      </w:r>
    </w:p>
    <w:p w14:paraId="79CAF412" w14:textId="18A2F9BD" w:rsidR="006B5328" w:rsidRPr="0022556C" w:rsidRDefault="006B5328" w:rsidP="002D430B">
      <w:pPr>
        <w:spacing w:after="0" w:line="259" w:lineRule="auto"/>
        <w:jc w:val="left"/>
        <w:rPr>
          <w:rFonts w:ascii="Myriad Pro" w:hAnsi="Myriad Pro"/>
          <w:szCs w:val="22"/>
        </w:rPr>
      </w:pPr>
      <w:r w:rsidRPr="0022556C">
        <w:rPr>
          <w:rFonts w:ascii="Myriad Pro" w:hAnsi="Myriad Pro"/>
          <w:szCs w:val="22"/>
        </w:rPr>
        <w:t xml:space="preserve"> </w:t>
      </w:r>
      <w:r w:rsidRPr="0022556C">
        <w:rPr>
          <w:rFonts w:ascii="Myriad Pro" w:eastAsia="Segoe UI" w:hAnsi="Myriad Pro" w:cs="Segoe UI"/>
          <w:szCs w:val="22"/>
        </w:rPr>
        <w:t xml:space="preserve"> </w:t>
      </w:r>
      <w:r w:rsidRPr="0022556C">
        <w:rPr>
          <w:rFonts w:ascii="Myriad Pro" w:eastAsia="Segoe UI" w:hAnsi="Myriad Pro" w:cs="Segoe UI"/>
          <w:szCs w:val="22"/>
        </w:rPr>
        <w:tab/>
      </w:r>
      <w:r w:rsidRPr="0022556C">
        <w:rPr>
          <w:rFonts w:ascii="Myriad Pro" w:hAnsi="Myriad Pro"/>
          <w:szCs w:val="22"/>
        </w:rPr>
        <w:t xml:space="preserve">4 </w:t>
      </w:r>
      <w:r w:rsidRPr="0022556C">
        <w:rPr>
          <w:rFonts w:ascii="Myriad Pro" w:hAnsi="Myriad Pro"/>
          <w:szCs w:val="22"/>
        </w:rPr>
        <w:tab/>
        <w:t xml:space="preserve">Arbitraje </w:t>
      </w:r>
    </w:p>
    <w:p w14:paraId="7A025D7B"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47C93D21" w14:textId="77777777" w:rsidR="006B5328" w:rsidRPr="0022556C" w:rsidRDefault="006B5328" w:rsidP="006B5328">
      <w:pPr>
        <w:ind w:left="1451" w:right="53"/>
        <w:rPr>
          <w:rFonts w:ascii="Myriad Pro" w:hAnsi="Myriad Pro"/>
          <w:szCs w:val="22"/>
        </w:rPr>
      </w:pPr>
      <w:r w:rsidRPr="0022556C">
        <w:rPr>
          <w:rFonts w:ascii="Myriad Pro" w:hAnsi="Myriad Pro"/>
          <w:szCs w:val="22"/>
        </w:rPr>
        <w:t xml:space="preserve">Cualquier reclamo, controversia o disputa que no se solucione como se dispone en las Cláusulas 71.1 al 71-3 precedentes, se remitirá a arbitraje de conformidad con el Reglamento de Arbitraje de la Comisión de las Naciones Unidas para el Derecho Mercantil Internacional (CNUDMI) vigente en dicho momento. Las Partes acatarán el laudo arbitral emitido en relación con dicho arbitraje como fallo definitivo sobre dicha controversia o dicho reclamo. </w:t>
      </w:r>
    </w:p>
    <w:p w14:paraId="0E3B082A"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7A02031D" w14:textId="3F53772A" w:rsidR="006B5328" w:rsidRPr="002D430B" w:rsidRDefault="006B5328" w:rsidP="002D430B">
      <w:pPr>
        <w:spacing w:after="0" w:line="259" w:lineRule="auto"/>
        <w:jc w:val="left"/>
        <w:rPr>
          <w:rFonts w:ascii="Myriad Pro" w:hAnsi="Myriad Pro"/>
          <w:b/>
          <w:bCs/>
          <w:szCs w:val="22"/>
        </w:rPr>
      </w:pPr>
      <w:r w:rsidRPr="002D430B">
        <w:rPr>
          <w:rFonts w:ascii="Myriad Pro" w:hAnsi="Myriad Pro"/>
          <w:b/>
          <w:bCs/>
          <w:szCs w:val="22"/>
        </w:rPr>
        <w:t xml:space="preserve"> 72. </w:t>
      </w:r>
      <w:r w:rsidRPr="002D430B">
        <w:rPr>
          <w:rFonts w:ascii="Myriad Pro" w:hAnsi="Myriad Pro"/>
          <w:b/>
          <w:bCs/>
          <w:szCs w:val="22"/>
        </w:rPr>
        <w:tab/>
        <w:t xml:space="preserve">PRIVILEGIOS E INMUNIDADES </w:t>
      </w:r>
    </w:p>
    <w:p w14:paraId="3A3E780E" w14:textId="77777777" w:rsidR="006B5328" w:rsidRPr="0022556C" w:rsidRDefault="006B5328" w:rsidP="006B5328">
      <w:pPr>
        <w:spacing w:after="0" w:line="259" w:lineRule="auto"/>
        <w:jc w:val="left"/>
        <w:rPr>
          <w:rFonts w:ascii="Myriad Pro" w:hAnsi="Myriad Pro"/>
          <w:szCs w:val="22"/>
        </w:rPr>
      </w:pPr>
      <w:r w:rsidRPr="0022556C">
        <w:rPr>
          <w:rFonts w:ascii="Myriad Pro" w:hAnsi="Myriad Pro"/>
          <w:szCs w:val="22"/>
        </w:rPr>
        <w:t xml:space="preserve"> </w:t>
      </w:r>
    </w:p>
    <w:p w14:paraId="09908921"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Nada en el presente Contrato o relacionado con el mismo, habrá de interpretarse como renuncia a los privilegios e inmunidades de las Naciones Unidas, de las que el PNUD forma parte integrante. </w:t>
      </w:r>
    </w:p>
    <w:p w14:paraId="08E97AE1" w14:textId="77777777" w:rsidR="006B5328" w:rsidRPr="0022556C" w:rsidRDefault="006B5328" w:rsidP="006B5328">
      <w:pPr>
        <w:spacing w:after="0" w:line="259" w:lineRule="auto"/>
        <w:ind w:left="721"/>
        <w:jc w:val="left"/>
        <w:rPr>
          <w:rFonts w:ascii="Myriad Pro" w:hAnsi="Myriad Pro"/>
          <w:szCs w:val="22"/>
        </w:rPr>
      </w:pPr>
      <w:r w:rsidRPr="0022556C">
        <w:rPr>
          <w:rFonts w:ascii="Myriad Pro" w:hAnsi="Myriad Pro"/>
          <w:szCs w:val="22"/>
        </w:rPr>
        <w:t xml:space="preserve"> </w:t>
      </w:r>
    </w:p>
    <w:p w14:paraId="001BAC96" w14:textId="77777777" w:rsidR="006B5328" w:rsidRPr="002D430B" w:rsidRDefault="006B5328" w:rsidP="006B5328">
      <w:pPr>
        <w:ind w:right="53"/>
        <w:rPr>
          <w:rFonts w:ascii="Myriad Pro" w:hAnsi="Myriad Pro"/>
          <w:b/>
          <w:bCs/>
          <w:szCs w:val="22"/>
        </w:rPr>
      </w:pPr>
      <w:r w:rsidRPr="002D430B">
        <w:rPr>
          <w:rFonts w:ascii="Myriad Pro" w:hAnsi="Myriad Pro"/>
          <w:b/>
          <w:bCs/>
          <w:szCs w:val="22"/>
        </w:rPr>
        <w:t xml:space="preserve">73.         </w:t>
      </w:r>
      <w:r w:rsidRPr="002D430B">
        <w:rPr>
          <w:rFonts w:ascii="Myriad Pro" w:eastAsia="Segoe UI" w:hAnsi="Myriad Pro" w:cs="Segoe UI"/>
          <w:b/>
          <w:bCs/>
          <w:szCs w:val="22"/>
        </w:rPr>
        <w:t xml:space="preserve"> SEGURIDAD</w:t>
      </w:r>
      <w:r w:rsidRPr="002D430B">
        <w:rPr>
          <w:rFonts w:ascii="Myriad Pro" w:hAnsi="Myriad Pro"/>
          <w:b/>
          <w:bCs/>
          <w:szCs w:val="22"/>
        </w:rPr>
        <w:t xml:space="preserve"> </w:t>
      </w:r>
    </w:p>
    <w:p w14:paraId="40B8955D" w14:textId="77777777" w:rsidR="006B5328" w:rsidRPr="0022556C" w:rsidRDefault="006B5328" w:rsidP="006B5328">
      <w:pPr>
        <w:spacing w:after="0" w:line="259" w:lineRule="auto"/>
        <w:ind w:left="721"/>
        <w:jc w:val="left"/>
        <w:rPr>
          <w:rFonts w:ascii="Myriad Pro" w:hAnsi="Myriad Pro"/>
          <w:szCs w:val="22"/>
        </w:rPr>
      </w:pPr>
      <w:r w:rsidRPr="0022556C">
        <w:rPr>
          <w:rFonts w:ascii="Myriad Pro" w:hAnsi="Myriad Pro"/>
          <w:szCs w:val="22"/>
        </w:rPr>
        <w:t xml:space="preserve"> </w:t>
      </w:r>
    </w:p>
    <w:p w14:paraId="0446E456"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El Contratista deberá: </w:t>
      </w:r>
    </w:p>
    <w:p w14:paraId="2EB2670C"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 (a) poner en marcha un plan de seguridad adecuado y mantener el plan de seguridad, teniendo en cuenta la situación de seguridad del país en donde los servicios se </w:t>
      </w:r>
      <w:proofErr w:type="gramStart"/>
      <w:r w:rsidRPr="0022556C">
        <w:rPr>
          <w:rFonts w:ascii="Myriad Pro" w:hAnsi="Myriad Pro"/>
          <w:szCs w:val="22"/>
        </w:rPr>
        <w:t>ofrecen;  (</w:t>
      </w:r>
      <w:proofErr w:type="gramEnd"/>
      <w:r w:rsidRPr="0022556C">
        <w:rPr>
          <w:rFonts w:ascii="Myriad Pro" w:hAnsi="Myriad Pro"/>
          <w:szCs w:val="22"/>
        </w:rPr>
        <w:t xml:space="preserve">b) asumir todos los riesgos y responsabilidades relacionadas con la seguridad del Contratista, y aplicación completa del plan de seguridad. </w:t>
      </w:r>
    </w:p>
    <w:p w14:paraId="0D280CDB" w14:textId="77777777" w:rsidR="006B5328" w:rsidRPr="0022556C" w:rsidRDefault="006B5328" w:rsidP="006B5328">
      <w:pPr>
        <w:spacing w:after="0" w:line="259" w:lineRule="auto"/>
        <w:ind w:left="721"/>
        <w:jc w:val="left"/>
        <w:rPr>
          <w:rFonts w:ascii="Myriad Pro" w:hAnsi="Myriad Pro"/>
          <w:szCs w:val="22"/>
        </w:rPr>
      </w:pPr>
      <w:r w:rsidRPr="0022556C">
        <w:rPr>
          <w:rFonts w:ascii="Myriad Pro" w:hAnsi="Myriad Pro"/>
          <w:szCs w:val="22"/>
        </w:rPr>
        <w:t xml:space="preserve"> </w:t>
      </w:r>
    </w:p>
    <w:p w14:paraId="51378AAA" w14:textId="5ACF7153" w:rsidR="002D430B" w:rsidRDefault="006B5328" w:rsidP="002D430B">
      <w:pPr>
        <w:ind w:left="716" w:right="53"/>
        <w:rPr>
          <w:rFonts w:ascii="Myriad Pro" w:hAnsi="Myriad Pro"/>
          <w:szCs w:val="22"/>
        </w:rPr>
      </w:pPr>
      <w:r w:rsidRPr="0022556C">
        <w:rPr>
          <w:rFonts w:ascii="Myriad Pro" w:hAnsi="Myriad Pro"/>
          <w:szCs w:val="22"/>
        </w:rPr>
        <w:t xml:space="preserve"> El PNUD se reserva el derecho a verificar si dicho plan se ha implementado, y sugerir modificaciones al plan cuando sea necesario. El no mantenimiento e implementación de un plan de seguridad adecuado como se encuentra establecido a continuación, se considerará un incumplimiento del presente contrato. No </w:t>
      </w:r>
      <w:r w:rsidR="002D430B" w:rsidRPr="0022556C">
        <w:rPr>
          <w:rFonts w:ascii="Myriad Pro" w:hAnsi="Myriad Pro"/>
          <w:szCs w:val="22"/>
        </w:rPr>
        <w:t>obstante,</w:t>
      </w:r>
      <w:r w:rsidRPr="0022556C">
        <w:rPr>
          <w:rFonts w:ascii="Myriad Pro" w:hAnsi="Myriad Pro"/>
          <w:szCs w:val="22"/>
        </w:rPr>
        <w:t xml:space="preserve"> lo anterior, el Contratista será el único responsable de la seguridad de su personal y de la propiedad del PNUD bajo su custodia como se establece en el párrafo 4.1 anterior. </w:t>
      </w:r>
    </w:p>
    <w:p w14:paraId="633B67A0" w14:textId="77777777" w:rsidR="002D430B" w:rsidRDefault="002D430B" w:rsidP="002D430B">
      <w:pPr>
        <w:ind w:left="716" w:right="53"/>
        <w:rPr>
          <w:rFonts w:ascii="Myriad Pro" w:hAnsi="Myriad Pro"/>
          <w:szCs w:val="22"/>
        </w:rPr>
      </w:pPr>
    </w:p>
    <w:p w14:paraId="046512F0" w14:textId="720429DA" w:rsidR="006B5328" w:rsidRPr="002D430B" w:rsidRDefault="006B5328" w:rsidP="002D430B">
      <w:pPr>
        <w:spacing w:after="0" w:line="259" w:lineRule="auto"/>
        <w:jc w:val="left"/>
        <w:rPr>
          <w:rFonts w:ascii="Myriad Pro" w:hAnsi="Myriad Pro"/>
          <w:b/>
          <w:bCs/>
          <w:szCs w:val="22"/>
        </w:rPr>
      </w:pPr>
      <w:r w:rsidRPr="002D430B">
        <w:rPr>
          <w:rFonts w:ascii="Myriad Pro" w:hAnsi="Myriad Pro"/>
          <w:b/>
          <w:bCs/>
          <w:szCs w:val="22"/>
        </w:rPr>
        <w:t xml:space="preserve">74.          AUDITORÍA </w:t>
      </w:r>
      <w:r w:rsidR="002D430B" w:rsidRPr="002D430B">
        <w:rPr>
          <w:rFonts w:ascii="Myriad Pro" w:hAnsi="Myriad Pro"/>
          <w:b/>
          <w:bCs/>
          <w:szCs w:val="22"/>
        </w:rPr>
        <w:t>E INVESTIGACIONES</w:t>
      </w:r>
      <w:r w:rsidRPr="002D430B">
        <w:rPr>
          <w:rFonts w:ascii="Myriad Pro" w:hAnsi="Myriad Pro"/>
          <w:b/>
          <w:bCs/>
          <w:szCs w:val="22"/>
        </w:rPr>
        <w:t xml:space="preserve"> </w:t>
      </w:r>
    </w:p>
    <w:p w14:paraId="34942CA6" w14:textId="77777777" w:rsidR="006B5328" w:rsidRPr="0022556C" w:rsidRDefault="006B5328" w:rsidP="006B5328">
      <w:pPr>
        <w:spacing w:after="0" w:line="259" w:lineRule="auto"/>
        <w:ind w:left="721"/>
        <w:jc w:val="left"/>
        <w:rPr>
          <w:rFonts w:ascii="Myriad Pro" w:hAnsi="Myriad Pro"/>
          <w:szCs w:val="22"/>
        </w:rPr>
      </w:pPr>
      <w:r w:rsidRPr="0022556C">
        <w:rPr>
          <w:rFonts w:ascii="Myriad Pro" w:hAnsi="Myriad Pro"/>
          <w:szCs w:val="22"/>
        </w:rPr>
        <w:t xml:space="preserve"> </w:t>
      </w:r>
    </w:p>
    <w:p w14:paraId="33819D45" w14:textId="7E250098" w:rsidR="006B5328" w:rsidRPr="0022556C" w:rsidRDefault="006B5328" w:rsidP="006B5328">
      <w:pPr>
        <w:ind w:left="716" w:right="53"/>
        <w:rPr>
          <w:rFonts w:ascii="Myriad Pro" w:hAnsi="Myriad Pro"/>
          <w:szCs w:val="22"/>
        </w:rPr>
      </w:pPr>
      <w:r w:rsidRPr="0022556C">
        <w:rPr>
          <w:rFonts w:ascii="Myriad Pro" w:hAnsi="Myriad Pro"/>
          <w:szCs w:val="22"/>
        </w:rPr>
        <w:t xml:space="preserve"> Cada factura pagada por el PNUD será objeto de una auditoría </w:t>
      </w:r>
      <w:proofErr w:type="spellStart"/>
      <w:r w:rsidRPr="0022556C">
        <w:rPr>
          <w:rFonts w:ascii="Myriad Pro" w:hAnsi="Myriad Pro"/>
          <w:szCs w:val="22"/>
        </w:rPr>
        <w:t>post-pago</w:t>
      </w:r>
      <w:proofErr w:type="spellEnd"/>
      <w:r w:rsidRPr="0022556C">
        <w:rPr>
          <w:rFonts w:ascii="Myriad Pro" w:hAnsi="Myriad Pro"/>
          <w:szCs w:val="22"/>
        </w:rPr>
        <w:t xml:space="preserve"> por los auditores, ya sean internos o externos del PNUD o los agentes autorizados del PNUD en cualquier momento durante la vigencia del Contrato y por un período de tres (3) años después de la </w:t>
      </w:r>
      <w:r w:rsidR="002D430B" w:rsidRPr="0022556C">
        <w:rPr>
          <w:rFonts w:ascii="Myriad Pro" w:hAnsi="Myriad Pro"/>
          <w:szCs w:val="22"/>
        </w:rPr>
        <w:t>expiración del</w:t>
      </w:r>
      <w:r w:rsidRPr="0022556C">
        <w:rPr>
          <w:rFonts w:ascii="Myriad Pro" w:hAnsi="Myriad Pro"/>
          <w:szCs w:val="22"/>
        </w:rPr>
        <w:t xml:space="preserve"> Contrato o de la terminación anticipada del Contrato. El PNUD tendrá derecho a un reembolso por parte del Contratista de las cantidades que figuran en las auditorías que se han pagado por PNUD y no se encuentren en conformidad con los términos y condiciones del Contrato. Si la auditoría determina que cualquier monto de los fondos pagados por el PNUD no se han utilizado de acuerdo con las cláusulas del contrato, la empresa deberá reembolsar esos fondos inmediatamente. Si la empresa no reembolsara dichos fondos, el PNUD se reserva el derecho de </w:t>
      </w:r>
      <w:r w:rsidR="002D430B" w:rsidRPr="0022556C">
        <w:rPr>
          <w:rFonts w:ascii="Myriad Pro" w:hAnsi="Myriad Pro"/>
          <w:szCs w:val="22"/>
        </w:rPr>
        <w:t>obtener la</w:t>
      </w:r>
      <w:r w:rsidRPr="0022556C">
        <w:rPr>
          <w:rFonts w:ascii="Myriad Pro" w:hAnsi="Myriad Pro"/>
          <w:szCs w:val="22"/>
        </w:rPr>
        <w:t xml:space="preserve"> recuperación de los fondos y / o tomar cualquier otra acción que estime necesaria. </w:t>
      </w:r>
    </w:p>
    <w:p w14:paraId="0E7B260E" w14:textId="77777777" w:rsidR="006B5328" w:rsidRPr="0022556C" w:rsidRDefault="006B5328" w:rsidP="006B5328">
      <w:pPr>
        <w:spacing w:after="0" w:line="259" w:lineRule="auto"/>
        <w:ind w:left="721"/>
        <w:jc w:val="left"/>
        <w:rPr>
          <w:rFonts w:ascii="Myriad Pro" w:hAnsi="Myriad Pro"/>
          <w:szCs w:val="22"/>
        </w:rPr>
      </w:pPr>
      <w:r w:rsidRPr="0022556C">
        <w:rPr>
          <w:rFonts w:ascii="Myriad Pro" w:hAnsi="Myriad Pro"/>
          <w:szCs w:val="22"/>
        </w:rPr>
        <w:t xml:space="preserve"> </w:t>
      </w:r>
    </w:p>
    <w:p w14:paraId="2A975723" w14:textId="77777777" w:rsidR="002D430B" w:rsidRDefault="006B5328" w:rsidP="002D430B">
      <w:pPr>
        <w:ind w:left="716" w:right="53"/>
        <w:rPr>
          <w:rFonts w:ascii="Myriad Pro" w:hAnsi="Myriad Pro"/>
          <w:szCs w:val="22"/>
        </w:rPr>
      </w:pPr>
      <w:r w:rsidRPr="0022556C">
        <w:rPr>
          <w:rFonts w:ascii="Myriad Pro" w:hAnsi="Myriad Pro"/>
          <w:szCs w:val="22"/>
        </w:rPr>
        <w:t xml:space="preserve"> El Contratista reconoce y acuerda que, en cualquier momento, el PNUD podrá llevar a cabo investigaciones relacionadas con cualquier aspecto del contrato, las obligaciones realizadas en virtud del Contrato, y las operaciones del Contratista general. El derecho del PNUD para llevar a cabo una investigación y la obligación del Contratista de cumplir con dicha investigación no se extinguirán por la expiración del Contrato o por la terminación anticipada del </w:t>
      </w:r>
      <w:proofErr w:type="spellStart"/>
      <w:r w:rsidRPr="0022556C">
        <w:rPr>
          <w:rFonts w:ascii="Myriad Pro" w:hAnsi="Myriad Pro"/>
          <w:szCs w:val="22"/>
        </w:rPr>
        <w:t>Contratoantes</w:t>
      </w:r>
      <w:proofErr w:type="spellEnd"/>
      <w:r w:rsidRPr="0022556C">
        <w:rPr>
          <w:rFonts w:ascii="Myriad Pro" w:hAnsi="Myriad Pro"/>
          <w:szCs w:val="22"/>
        </w:rPr>
        <w:t xml:space="preserve">. El Contratista proporcionará su total y oportuna cooperación con las inspecciones, auditorías después del pago o investigaciones. Dicha cooperación incluirá, pero no estará limitado a, la obligación del Contratista de poner a disposición su personal y cualquier documentación para tales fines y para conceder a PNUD el acceso a las instalaciones del Contratista. El Contratista deberá exigir a sus agentes, incluyendo, pero no limitado a, sus abogados, contadores u otros asesores, cooperar razonablemente con las inspecciones, auditorías después del pago o investigaciones llevadas a cabo por el PNUD </w:t>
      </w:r>
    </w:p>
    <w:p w14:paraId="15CBAE95" w14:textId="2E9BD06B" w:rsidR="006B5328" w:rsidRPr="002D430B" w:rsidRDefault="006B5328" w:rsidP="002D430B">
      <w:pPr>
        <w:spacing w:after="0" w:line="259" w:lineRule="auto"/>
        <w:jc w:val="left"/>
        <w:rPr>
          <w:rFonts w:ascii="Myriad Pro" w:hAnsi="Myriad Pro"/>
          <w:b/>
          <w:bCs/>
          <w:szCs w:val="22"/>
        </w:rPr>
      </w:pPr>
      <w:r w:rsidRPr="002D430B">
        <w:rPr>
          <w:rFonts w:ascii="Myriad Pro" w:hAnsi="Myriad Pro"/>
          <w:b/>
          <w:bCs/>
          <w:szCs w:val="22"/>
        </w:rPr>
        <w:t xml:space="preserve">75.        ANTITERRORISMO </w:t>
      </w:r>
    </w:p>
    <w:p w14:paraId="41F546F9" w14:textId="77777777" w:rsidR="006B5328" w:rsidRPr="0022556C" w:rsidRDefault="006B5328" w:rsidP="006B5328">
      <w:pPr>
        <w:spacing w:after="0" w:line="259" w:lineRule="auto"/>
        <w:ind w:left="721"/>
        <w:jc w:val="left"/>
        <w:rPr>
          <w:rFonts w:ascii="Myriad Pro" w:hAnsi="Myriad Pro"/>
          <w:szCs w:val="22"/>
        </w:rPr>
      </w:pPr>
      <w:r w:rsidRPr="0022556C">
        <w:rPr>
          <w:rFonts w:ascii="Myriad Pro" w:hAnsi="Myriad Pro"/>
          <w:szCs w:val="22"/>
        </w:rPr>
        <w:t xml:space="preserve"> </w:t>
      </w:r>
    </w:p>
    <w:p w14:paraId="79B084D0" w14:textId="77777777" w:rsidR="006B5328" w:rsidRPr="0022556C" w:rsidRDefault="006B5328" w:rsidP="006B5328">
      <w:pPr>
        <w:ind w:left="716" w:right="53"/>
        <w:rPr>
          <w:rFonts w:ascii="Myriad Pro" w:hAnsi="Myriad Pro"/>
          <w:szCs w:val="22"/>
        </w:rPr>
      </w:pPr>
      <w:r w:rsidRPr="0022556C">
        <w:rPr>
          <w:rFonts w:ascii="Myriad Pro" w:hAnsi="Myriad Pro"/>
          <w:szCs w:val="22"/>
        </w:rPr>
        <w:t xml:space="preserve">El Contratista se compromete a realizar todos los esfuerzos razonables para asegurarse de que ninguno de los fondos del PNUD recibidos en virtud de este Contrato sean utilizados para proporcionar apoyo a personas o entidades asociadas con el terrorismo y que los beneficiarios de cualquier monto otorgado por el PNUD no aparezcan en la lista que </w:t>
      </w:r>
      <w:proofErr w:type="gramStart"/>
      <w:r w:rsidRPr="0022556C">
        <w:rPr>
          <w:rFonts w:ascii="Myriad Pro" w:hAnsi="Myriad Pro"/>
          <w:szCs w:val="22"/>
        </w:rPr>
        <w:t>mantiene  el</w:t>
      </w:r>
      <w:proofErr w:type="gramEnd"/>
      <w:r w:rsidRPr="0022556C">
        <w:rPr>
          <w:rFonts w:ascii="Myriad Pro" w:hAnsi="Myriad Pro"/>
          <w:szCs w:val="22"/>
        </w:rPr>
        <w:t xml:space="preserve"> Consejo de Seguridad establecido en virtud de la resolución 1267 </w:t>
      </w:r>
    </w:p>
    <w:p w14:paraId="35EB033E" w14:textId="44E65C63" w:rsidR="00063F27" w:rsidRPr="00063F27" w:rsidRDefault="006B5328" w:rsidP="006B5328">
      <w:pPr>
        <w:ind w:left="716" w:right="53"/>
      </w:pPr>
      <w:r w:rsidRPr="0022556C">
        <w:rPr>
          <w:rFonts w:ascii="Myriad Pro" w:hAnsi="Myriad Pro"/>
          <w:szCs w:val="22"/>
        </w:rPr>
        <w:t xml:space="preserve">(1999). Se puede acceder a la lista a través de </w:t>
      </w:r>
      <w:hyperlink r:id="rId11">
        <w:r w:rsidRPr="0022556C">
          <w:rPr>
            <w:rFonts w:ascii="Myriad Pro" w:hAnsi="Myriad Pro"/>
            <w:color w:val="0563C1"/>
            <w:szCs w:val="22"/>
            <w:u w:val="single" w:color="0563C1"/>
          </w:rPr>
          <w:t>https://www.un.org/securitycouncil/es/content/un</w:t>
        </w:r>
      </w:hyperlink>
      <w:hyperlink r:id="rId12">
        <w:r w:rsidRPr="0022556C">
          <w:rPr>
            <w:rFonts w:ascii="Myriad Pro" w:hAnsi="Myriad Pro"/>
            <w:color w:val="0563C1"/>
            <w:szCs w:val="22"/>
            <w:u w:val="single" w:color="0563C1"/>
          </w:rPr>
          <w:t>-</w:t>
        </w:r>
      </w:hyperlink>
      <w:hyperlink r:id="rId13">
        <w:r w:rsidRPr="0022556C">
          <w:rPr>
            <w:rFonts w:ascii="Myriad Pro" w:hAnsi="Myriad Pro"/>
            <w:color w:val="0563C1"/>
            <w:szCs w:val="22"/>
            <w:u w:val="single" w:color="0563C1"/>
          </w:rPr>
          <w:t>sc</w:t>
        </w:r>
      </w:hyperlink>
      <w:hyperlink r:id="rId14">
        <w:r w:rsidRPr="0022556C">
          <w:rPr>
            <w:rFonts w:ascii="Myriad Pro" w:hAnsi="Myriad Pro"/>
            <w:color w:val="0563C1"/>
            <w:szCs w:val="22"/>
            <w:u w:val="single" w:color="0563C1"/>
          </w:rPr>
          <w:t>-</w:t>
        </w:r>
      </w:hyperlink>
      <w:hyperlink r:id="rId15">
        <w:r w:rsidRPr="0022556C">
          <w:rPr>
            <w:rFonts w:ascii="Myriad Pro" w:hAnsi="Myriad Pro"/>
            <w:color w:val="0563C1"/>
            <w:szCs w:val="22"/>
            <w:u w:val="single" w:color="0563C1"/>
          </w:rPr>
          <w:t>consolidated</w:t>
        </w:r>
      </w:hyperlink>
      <w:hyperlink r:id="rId16">
        <w:r w:rsidRPr="0022556C">
          <w:rPr>
            <w:rFonts w:ascii="Myriad Pro" w:hAnsi="Myriad Pro"/>
            <w:color w:val="0563C1"/>
            <w:szCs w:val="22"/>
            <w:u w:val="single" w:color="0563C1"/>
          </w:rPr>
          <w:t>-</w:t>
        </w:r>
      </w:hyperlink>
      <w:hyperlink r:id="rId17">
        <w:r w:rsidRPr="0022556C">
          <w:rPr>
            <w:rFonts w:ascii="Myriad Pro" w:hAnsi="Myriad Pro"/>
            <w:color w:val="0563C1"/>
            <w:szCs w:val="22"/>
            <w:u w:val="single" w:color="0563C1"/>
          </w:rPr>
          <w:t>list</w:t>
        </w:r>
      </w:hyperlink>
      <w:hyperlink r:id="rId18">
        <w:r w:rsidRPr="0022556C">
          <w:rPr>
            <w:rFonts w:ascii="Myriad Pro" w:hAnsi="Myriad Pro"/>
            <w:szCs w:val="22"/>
          </w:rPr>
          <w:t>.</w:t>
        </w:r>
      </w:hyperlink>
      <w:r w:rsidRPr="0022556C">
        <w:rPr>
          <w:rFonts w:ascii="Myriad Pro" w:hAnsi="Myriad Pro"/>
          <w:szCs w:val="22"/>
        </w:rPr>
        <w:t xml:space="preserve"> Esta disposición debe incluirse en todos los </w:t>
      </w:r>
      <w:proofErr w:type="spellStart"/>
      <w:r w:rsidRPr="0022556C">
        <w:rPr>
          <w:rFonts w:ascii="Myriad Pro" w:hAnsi="Myriad Pro"/>
          <w:szCs w:val="22"/>
        </w:rPr>
        <w:t>sub-contratos</w:t>
      </w:r>
      <w:proofErr w:type="spellEnd"/>
      <w:r w:rsidRPr="0022556C">
        <w:rPr>
          <w:rFonts w:ascii="Myriad Pro" w:hAnsi="Myriad Pro"/>
          <w:szCs w:val="22"/>
        </w:rPr>
        <w:t xml:space="preserve"> o </w:t>
      </w:r>
      <w:proofErr w:type="spellStart"/>
      <w:r w:rsidRPr="0022556C">
        <w:rPr>
          <w:rFonts w:ascii="Myriad Pro" w:hAnsi="Myriad Pro"/>
          <w:szCs w:val="22"/>
        </w:rPr>
        <w:t>sub-acuerdos</w:t>
      </w:r>
      <w:proofErr w:type="spellEnd"/>
      <w:r w:rsidRPr="0022556C">
        <w:rPr>
          <w:rFonts w:ascii="Myriad Pro" w:hAnsi="Myriad Pro"/>
          <w:szCs w:val="22"/>
        </w:rPr>
        <w:t xml:space="preserve"> celebrados en virtud del presente Contrato. </w:t>
      </w:r>
    </w:p>
    <w:sectPr w:rsidR="00063F27" w:rsidRPr="00063F27" w:rsidSect="00D2223F">
      <w:headerReference w:type="default" r:id="rId19"/>
      <w:footerReference w:type="default" r:id="rId20"/>
      <w:pgSz w:w="12240" w:h="15840" w:code="1"/>
      <w:pgMar w:top="3600" w:right="1080" w:bottom="1080" w:left="1080" w:header="576"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89E2D" w14:textId="77777777" w:rsidR="00534A1B" w:rsidRDefault="00534A1B">
      <w:r>
        <w:separator/>
      </w:r>
    </w:p>
  </w:endnote>
  <w:endnote w:type="continuationSeparator" w:id="0">
    <w:p w14:paraId="7ACB5AC0" w14:textId="77777777" w:rsidR="00534A1B" w:rsidRDefault="0053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Web Pro">
    <w:altName w:val="Corbel"/>
    <w:charset w:val="00"/>
    <w:family w:val="swiss"/>
    <w:pitch w:val="variable"/>
    <w:sig w:usb0="00000001" w:usb1="5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7514" w14:textId="77777777" w:rsidR="006B5328" w:rsidRPr="00AE2F82" w:rsidRDefault="006B5328" w:rsidP="00AE2F82">
    <w:pPr>
      <w:pStyle w:val="Piedepgina"/>
      <w:jc w:val="right"/>
      <w:rPr>
        <w:b/>
        <w:sz w:val="20"/>
      </w:rPr>
    </w:pPr>
    <w:r w:rsidRPr="00AE2F82">
      <w:rPr>
        <w:b/>
        <w:sz w:val="20"/>
      </w:rPr>
      <w:fldChar w:fldCharType="begin"/>
    </w:r>
    <w:r w:rsidRPr="00AE2F82">
      <w:rPr>
        <w:b/>
        <w:sz w:val="20"/>
      </w:rPr>
      <w:instrText xml:space="preserve"> PAGE   \* MERGEFORMAT </w:instrText>
    </w:r>
    <w:r w:rsidRPr="00AE2F82">
      <w:rPr>
        <w:b/>
        <w:sz w:val="20"/>
      </w:rPr>
      <w:fldChar w:fldCharType="separate"/>
    </w:r>
    <w:r>
      <w:rPr>
        <w:b/>
        <w:noProof/>
        <w:sz w:val="20"/>
      </w:rPr>
      <w:t>18</w:t>
    </w:r>
    <w:r w:rsidRPr="00AE2F82">
      <w:rPr>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CBB4A" w14:textId="77777777" w:rsidR="00534A1B" w:rsidRDefault="00534A1B">
      <w:r>
        <w:separator/>
      </w:r>
    </w:p>
  </w:footnote>
  <w:footnote w:type="continuationSeparator" w:id="0">
    <w:p w14:paraId="13322640" w14:textId="77777777" w:rsidR="00534A1B" w:rsidRDefault="00534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750E" w14:textId="5DB0D42C" w:rsidR="006B5328" w:rsidRDefault="006B5328" w:rsidP="000C45FD">
    <w:pPr>
      <w:pStyle w:val="Encabezado"/>
    </w:pPr>
    <w:r>
      <w:t xml:space="preserve">Programa de las Naciones Unidas para el </w:t>
    </w:r>
    <w:r w:rsidRPr="000C45FD">
      <w:t>Desarrollo</w:t>
    </w:r>
  </w:p>
  <w:p w14:paraId="45B5750F" w14:textId="7E550F94" w:rsidR="006B5328" w:rsidRDefault="006B5328" w:rsidP="0035076C"/>
  <w:p w14:paraId="45B57510" w14:textId="63C888EE" w:rsidR="006B5328" w:rsidRDefault="006B5328" w:rsidP="0035076C">
    <w:r w:rsidRPr="00737CBE">
      <w:rPr>
        <w:rFonts w:cs="Arial"/>
        <w:noProof/>
      </w:rPr>
      <w:drawing>
        <wp:anchor distT="0" distB="0" distL="114300" distR="114300" simplePos="0" relativeHeight="251659264" behindDoc="1" locked="0" layoutInCell="1" allowOverlap="1" wp14:anchorId="1051AB67" wp14:editId="0CFB78F8">
          <wp:simplePos x="0" y="0"/>
          <wp:positionH relativeFrom="column">
            <wp:posOffset>5600700</wp:posOffset>
          </wp:positionH>
          <wp:positionV relativeFrom="paragraph">
            <wp:posOffset>12700</wp:posOffset>
          </wp:positionV>
          <wp:extent cx="485775" cy="989965"/>
          <wp:effectExtent l="0" t="0" r="9525" b="635"/>
          <wp:wrapTight wrapText="bothSides">
            <wp:wrapPolygon edited="0">
              <wp:start x="0" y="0"/>
              <wp:lineTo x="0" y="21198"/>
              <wp:lineTo x="21176" y="21198"/>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485775"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57511" w14:textId="77777777" w:rsidR="006B5328" w:rsidRDefault="006B5328" w:rsidP="0035076C"/>
  <w:p w14:paraId="45B57512" w14:textId="77777777" w:rsidR="006B5328" w:rsidRDefault="006B5328" w:rsidP="003507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31EC1"/>
    <w:multiLevelType w:val="hybridMultilevel"/>
    <w:tmpl w:val="EF7E47F6"/>
    <w:lvl w:ilvl="0" w:tplc="121036AA">
      <w:start w:val="1"/>
      <w:numFmt w:val="lowerLetter"/>
      <w:lvlText w:val="%1)"/>
      <w:lvlJc w:val="left"/>
      <w:pPr>
        <w:ind w:left="106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62083C8C">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4D66AF9A">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517A49C6">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9F32BAB0">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94A623AC">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D466EBEA">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F8A45586">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461066FE">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4832AC"/>
    <w:multiLevelType w:val="hybridMultilevel"/>
    <w:tmpl w:val="7310AAC2"/>
    <w:lvl w:ilvl="0" w:tplc="62F0009C">
      <w:start w:val="1"/>
      <w:numFmt w:val="decimal"/>
      <w:lvlText w:val="%1."/>
      <w:lvlJc w:val="left"/>
      <w:pPr>
        <w:ind w:left="471"/>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1" w:tplc="D56415F6">
      <w:start w:val="1"/>
      <w:numFmt w:val="lowerLetter"/>
      <w:lvlText w:val="%2"/>
      <w:lvlJc w:val="left"/>
      <w:pPr>
        <w:ind w:left="108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2" w:tplc="06DC9664">
      <w:start w:val="1"/>
      <w:numFmt w:val="lowerRoman"/>
      <w:lvlText w:val="%3"/>
      <w:lvlJc w:val="left"/>
      <w:pPr>
        <w:ind w:left="180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3" w:tplc="F98C26FE">
      <w:start w:val="1"/>
      <w:numFmt w:val="decimal"/>
      <w:lvlText w:val="%4"/>
      <w:lvlJc w:val="left"/>
      <w:pPr>
        <w:ind w:left="252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4" w:tplc="571E98B4">
      <w:start w:val="1"/>
      <w:numFmt w:val="lowerLetter"/>
      <w:lvlText w:val="%5"/>
      <w:lvlJc w:val="left"/>
      <w:pPr>
        <w:ind w:left="324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5" w:tplc="CB2AAA78">
      <w:start w:val="1"/>
      <w:numFmt w:val="lowerRoman"/>
      <w:lvlText w:val="%6"/>
      <w:lvlJc w:val="left"/>
      <w:pPr>
        <w:ind w:left="396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6" w:tplc="51DE2CDE">
      <w:start w:val="1"/>
      <w:numFmt w:val="decimal"/>
      <w:lvlText w:val="%7"/>
      <w:lvlJc w:val="left"/>
      <w:pPr>
        <w:ind w:left="468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7" w:tplc="BC9885A0">
      <w:start w:val="1"/>
      <w:numFmt w:val="lowerLetter"/>
      <w:lvlText w:val="%8"/>
      <w:lvlJc w:val="left"/>
      <w:pPr>
        <w:ind w:left="540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8" w:tplc="AFE0A5B2">
      <w:start w:val="1"/>
      <w:numFmt w:val="lowerRoman"/>
      <w:lvlText w:val="%9"/>
      <w:lvlJc w:val="left"/>
      <w:pPr>
        <w:ind w:left="612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647485"/>
    <w:multiLevelType w:val="hybridMultilevel"/>
    <w:tmpl w:val="A89E484E"/>
    <w:lvl w:ilvl="0" w:tplc="44667092">
      <w:start w:val="1"/>
      <w:numFmt w:val="lowerRoman"/>
      <w:lvlText w:val="%1."/>
      <w:lvlJc w:val="left"/>
      <w:pPr>
        <w:ind w:left="142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0CB251DE">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0FC8D3E8">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F68271D2">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21365A0A">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84368852">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5CA0C5D0">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5AA275FC">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B1D26E40">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F41103"/>
    <w:multiLevelType w:val="hybridMultilevel"/>
    <w:tmpl w:val="8366541A"/>
    <w:lvl w:ilvl="0" w:tplc="DADCABB6">
      <w:start w:val="2"/>
      <w:numFmt w:val="lowerLetter"/>
      <w:lvlText w:val="%1)"/>
      <w:lvlJc w:val="left"/>
      <w:pPr>
        <w:ind w:left="106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06E85828">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4CC0E8B4">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C276A9D4">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9BCEA000">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87AD8AA">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8D80D7C8">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A8288982">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DAA44D2C">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FD08D1"/>
    <w:multiLevelType w:val="multilevel"/>
    <w:tmpl w:val="B6929E86"/>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26010C"/>
    <w:multiLevelType w:val="hybridMultilevel"/>
    <w:tmpl w:val="938A86FC"/>
    <w:lvl w:ilvl="0" w:tplc="F0C41026">
      <w:start w:val="1"/>
      <w:numFmt w:val="lowerLetter"/>
      <w:lvlText w:val="%1)"/>
      <w:lvlJc w:val="left"/>
      <w:pPr>
        <w:ind w:left="106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EEAC0034">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1054D82A">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77825942">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8E4A11A2">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0A2E36E">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B6B856BC">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D816744E">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5E5C83EC">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AF137A"/>
    <w:multiLevelType w:val="hybridMultilevel"/>
    <w:tmpl w:val="C5446610"/>
    <w:lvl w:ilvl="0" w:tplc="CE669DAA">
      <w:start w:val="1"/>
      <w:numFmt w:val="lowerLetter"/>
      <w:lvlText w:val="%1)"/>
      <w:lvlJc w:val="left"/>
      <w:pPr>
        <w:ind w:left="106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F8CE804E">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D6E00138">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352C26DE">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949C8C5E">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8018BE80">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AE6E338C">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DA5C7FF2">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D020FED6">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5266E5"/>
    <w:multiLevelType w:val="hybridMultilevel"/>
    <w:tmpl w:val="6E36741E"/>
    <w:lvl w:ilvl="0" w:tplc="45A2AAF4">
      <w:start w:val="1"/>
      <w:numFmt w:val="lowerLetter"/>
      <w:lvlText w:val="%1)"/>
      <w:lvlJc w:val="left"/>
      <w:pPr>
        <w:ind w:left="107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F1E0E2A2">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22A69784">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22C8CBA0">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76B0AF3C">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09E63E88">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755A953C">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C47A37D8">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CE926B88">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49202C"/>
    <w:multiLevelType w:val="hybridMultilevel"/>
    <w:tmpl w:val="F14A5B62"/>
    <w:lvl w:ilvl="0" w:tplc="59E4F36E">
      <w:start w:val="1"/>
      <w:numFmt w:val="lowerLetter"/>
      <w:lvlText w:val="%1)"/>
      <w:lvlJc w:val="left"/>
      <w:pPr>
        <w:ind w:left="142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505C6E90">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09903490">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07407F38">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0F965866">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ABB82F24">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DF4057A6">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D548AF70">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0B46FCEC">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AB6188"/>
    <w:multiLevelType w:val="hybridMultilevel"/>
    <w:tmpl w:val="D310A038"/>
    <w:lvl w:ilvl="0" w:tplc="0C1CFB04">
      <w:start w:val="26"/>
      <w:numFmt w:val="decimal"/>
      <w:lvlText w:val="%1"/>
      <w:lvlJc w:val="left"/>
      <w:pPr>
        <w:ind w:left="14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7F3A50AE">
      <w:start w:val="1"/>
      <w:numFmt w:val="lowerLetter"/>
      <w:lvlText w:val="%2"/>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93860D80">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59B4C3D6">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9072F698">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A7588414">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88826D5E">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3F7E3856">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A1EC8CB8">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B97B56"/>
    <w:multiLevelType w:val="hybridMultilevel"/>
    <w:tmpl w:val="C0228C02"/>
    <w:lvl w:ilvl="0" w:tplc="C2ACE1AE">
      <w:start w:val="1"/>
      <w:numFmt w:val="lowerLetter"/>
      <w:lvlText w:val="%1)"/>
      <w:lvlJc w:val="left"/>
      <w:pPr>
        <w:ind w:left="106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5B5A0EFA">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D95E6DFA">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7DB63A3A">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28942E54">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E507A96">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2DA0B244">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7CC62054">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91247E84">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8570C3"/>
    <w:multiLevelType w:val="hybridMultilevel"/>
    <w:tmpl w:val="846825CA"/>
    <w:lvl w:ilvl="0" w:tplc="FF2615C4">
      <w:start w:val="1"/>
      <w:numFmt w:val="lowerLetter"/>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46849E82">
      <w:start w:val="1"/>
      <w:numFmt w:val="lowerLetter"/>
      <w:lvlText w:val="%2"/>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53BE2E6C">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686A1E5A">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D67AB40A">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74F2C23E">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5E8CA77C">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EEB05458">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1874588E">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D60432"/>
    <w:multiLevelType w:val="hybridMultilevel"/>
    <w:tmpl w:val="55006FD2"/>
    <w:lvl w:ilvl="0" w:tplc="377C1256">
      <w:start w:val="1"/>
      <w:numFmt w:val="lowerLetter"/>
      <w:lvlText w:val="%1)"/>
      <w:lvlJc w:val="left"/>
      <w:pPr>
        <w:ind w:left="106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DB863548">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580E8032">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7778C402">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213A26F8">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43AC9FE4">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8E30615C">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914A5CDA">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A0E2650E">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573D9F"/>
    <w:multiLevelType w:val="hybridMultilevel"/>
    <w:tmpl w:val="62F4C69C"/>
    <w:lvl w:ilvl="0" w:tplc="C0C49938">
      <w:start w:val="1"/>
      <w:numFmt w:val="lowerLetter"/>
      <w:lvlText w:val="%1)"/>
      <w:lvlJc w:val="left"/>
      <w:pPr>
        <w:ind w:left="106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88F8202A">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30FA6434">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B478111C">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CACCAF5E">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1E6C9468">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F536BFCE">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E4123188">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897E2E8A">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D468B9"/>
    <w:multiLevelType w:val="hybridMultilevel"/>
    <w:tmpl w:val="B43AB28A"/>
    <w:lvl w:ilvl="0" w:tplc="C9D0D06A">
      <w:start w:val="1"/>
      <w:numFmt w:val="lowerLetter"/>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0244229A">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B17A44C4">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87FC6CB0">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0A942D18">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541C0A80">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4AE8254A">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0874A2B6">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91AC179A">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611902"/>
    <w:multiLevelType w:val="hybridMultilevel"/>
    <w:tmpl w:val="2EC00A8C"/>
    <w:lvl w:ilvl="0" w:tplc="1B1C5EC8">
      <w:start w:val="71"/>
      <w:numFmt w:val="decimal"/>
      <w:lvlText w:val="%1"/>
      <w:lvlJc w:val="left"/>
      <w:pPr>
        <w:ind w:left="14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7D98A670">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C13C9D98">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43DE289C">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63426D9E">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C42C70A">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83D4BF10">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60C0163A">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FB0EDCD0">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47C2D61"/>
    <w:multiLevelType w:val="hybridMultilevel"/>
    <w:tmpl w:val="542801FA"/>
    <w:lvl w:ilvl="0" w:tplc="22E86068">
      <w:start w:val="53"/>
      <w:numFmt w:val="decimal"/>
      <w:lvlText w:val="%1"/>
      <w:lvlJc w:val="left"/>
      <w:pPr>
        <w:ind w:left="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F76445D6">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712642DA">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F162E4AC">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3CC6E65E">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3B1E3998">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0986B624">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1E121800">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07BAE8CE">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1F569D"/>
    <w:multiLevelType w:val="hybridMultilevel"/>
    <w:tmpl w:val="03C2A1E4"/>
    <w:lvl w:ilvl="0" w:tplc="E2FA29A2">
      <w:start w:val="60"/>
      <w:numFmt w:val="bullet"/>
      <w:lvlText w:val="-"/>
      <w:lvlJc w:val="left"/>
      <w:pPr>
        <w:ind w:left="720" w:hanging="360"/>
      </w:pPr>
      <w:rPr>
        <w:rFonts w:ascii="Arial" w:eastAsia="Times New Roman" w:hAnsi="Arial" w:cs="Aria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15:restartNumberingAfterBreak="0">
    <w:nsid w:val="37C25362"/>
    <w:multiLevelType w:val="hybridMultilevel"/>
    <w:tmpl w:val="F44CA546"/>
    <w:lvl w:ilvl="0" w:tplc="B0D8E26C">
      <w:start w:val="1"/>
      <w:numFmt w:val="decimal"/>
      <w:lvlText w:val="%1."/>
      <w:lvlJc w:val="left"/>
      <w:pPr>
        <w:ind w:left="405" w:hanging="360"/>
      </w:pPr>
      <w:rPr>
        <w:rFonts w:hint="default"/>
      </w:rPr>
    </w:lvl>
    <w:lvl w:ilvl="1" w:tplc="480A0019" w:tentative="1">
      <w:start w:val="1"/>
      <w:numFmt w:val="lowerLetter"/>
      <w:lvlText w:val="%2."/>
      <w:lvlJc w:val="left"/>
      <w:pPr>
        <w:ind w:left="1125" w:hanging="360"/>
      </w:pPr>
    </w:lvl>
    <w:lvl w:ilvl="2" w:tplc="480A001B" w:tentative="1">
      <w:start w:val="1"/>
      <w:numFmt w:val="lowerRoman"/>
      <w:lvlText w:val="%3."/>
      <w:lvlJc w:val="right"/>
      <w:pPr>
        <w:ind w:left="1845" w:hanging="180"/>
      </w:pPr>
    </w:lvl>
    <w:lvl w:ilvl="3" w:tplc="480A000F" w:tentative="1">
      <w:start w:val="1"/>
      <w:numFmt w:val="decimal"/>
      <w:lvlText w:val="%4."/>
      <w:lvlJc w:val="left"/>
      <w:pPr>
        <w:ind w:left="2565" w:hanging="360"/>
      </w:pPr>
    </w:lvl>
    <w:lvl w:ilvl="4" w:tplc="480A0019" w:tentative="1">
      <w:start w:val="1"/>
      <w:numFmt w:val="lowerLetter"/>
      <w:lvlText w:val="%5."/>
      <w:lvlJc w:val="left"/>
      <w:pPr>
        <w:ind w:left="3285" w:hanging="360"/>
      </w:pPr>
    </w:lvl>
    <w:lvl w:ilvl="5" w:tplc="480A001B" w:tentative="1">
      <w:start w:val="1"/>
      <w:numFmt w:val="lowerRoman"/>
      <w:lvlText w:val="%6."/>
      <w:lvlJc w:val="right"/>
      <w:pPr>
        <w:ind w:left="4005" w:hanging="180"/>
      </w:pPr>
    </w:lvl>
    <w:lvl w:ilvl="6" w:tplc="480A000F" w:tentative="1">
      <w:start w:val="1"/>
      <w:numFmt w:val="decimal"/>
      <w:lvlText w:val="%7."/>
      <w:lvlJc w:val="left"/>
      <w:pPr>
        <w:ind w:left="4725" w:hanging="360"/>
      </w:pPr>
    </w:lvl>
    <w:lvl w:ilvl="7" w:tplc="480A0019" w:tentative="1">
      <w:start w:val="1"/>
      <w:numFmt w:val="lowerLetter"/>
      <w:lvlText w:val="%8."/>
      <w:lvlJc w:val="left"/>
      <w:pPr>
        <w:ind w:left="5445" w:hanging="360"/>
      </w:pPr>
    </w:lvl>
    <w:lvl w:ilvl="8" w:tplc="480A001B" w:tentative="1">
      <w:start w:val="1"/>
      <w:numFmt w:val="lowerRoman"/>
      <w:lvlText w:val="%9."/>
      <w:lvlJc w:val="right"/>
      <w:pPr>
        <w:ind w:left="6165" w:hanging="180"/>
      </w:pPr>
    </w:lvl>
  </w:abstractNum>
  <w:abstractNum w:abstractNumId="19" w15:restartNumberingAfterBreak="0">
    <w:nsid w:val="389739EF"/>
    <w:multiLevelType w:val="hybridMultilevel"/>
    <w:tmpl w:val="A6C2F87A"/>
    <w:lvl w:ilvl="0" w:tplc="EE084DD6">
      <w:start w:val="1"/>
      <w:numFmt w:val="lowerLetter"/>
      <w:lvlText w:val="%1)"/>
      <w:lvlJc w:val="left"/>
      <w:pPr>
        <w:ind w:left="106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7542BEB4">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B0E8578A">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C1267030">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627CBFFE">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EA488128">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467EE27E">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A0BA87BA">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89BEDD40">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9AA5E12"/>
    <w:multiLevelType w:val="hybridMultilevel"/>
    <w:tmpl w:val="47923EB8"/>
    <w:lvl w:ilvl="0" w:tplc="67E092F2">
      <w:start w:val="1"/>
      <w:numFmt w:val="lowerLetter"/>
      <w:lvlText w:val="%1)"/>
      <w:lvlJc w:val="left"/>
      <w:pPr>
        <w:ind w:left="106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B728F28A">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372275E2">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E5B03F3E">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A34C31E6">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92CC23C2">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48AC7D24">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74124B14">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9AFAFC1A">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834806"/>
    <w:multiLevelType w:val="hybridMultilevel"/>
    <w:tmpl w:val="D234A82A"/>
    <w:lvl w:ilvl="0" w:tplc="FBACB74A">
      <w:start w:val="1"/>
      <w:numFmt w:val="bullet"/>
      <w:lvlText w:val=""/>
      <w:lvlJc w:val="left"/>
      <w:pPr>
        <w:ind w:left="720" w:hanging="360"/>
      </w:pPr>
      <w:rPr>
        <w:rFonts w:ascii="Symbol" w:hAnsi="Symbol" w:hint="default"/>
        <w:color w:val="auto"/>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3C7764F1"/>
    <w:multiLevelType w:val="hybridMultilevel"/>
    <w:tmpl w:val="3E1C217C"/>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3DD0085D"/>
    <w:multiLevelType w:val="hybridMultilevel"/>
    <w:tmpl w:val="20EE9D36"/>
    <w:lvl w:ilvl="0" w:tplc="9D348114">
      <w:start w:val="1"/>
      <w:numFmt w:val="lowerLetter"/>
      <w:lvlText w:val="%1)"/>
      <w:lvlJc w:val="left"/>
      <w:pPr>
        <w:ind w:left="106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7C2AF7B2">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30D60706">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E8162592">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D89A0518">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90A5856">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4202DC4E">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4E5803EE">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37B69AE0">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1CC76AA"/>
    <w:multiLevelType w:val="hybridMultilevel"/>
    <w:tmpl w:val="4BCAEE3E"/>
    <w:lvl w:ilvl="0" w:tplc="73D2DB3A">
      <w:start w:val="22"/>
      <w:numFmt w:val="decimal"/>
      <w:lvlText w:val="%1"/>
      <w:lvlJc w:val="left"/>
      <w:pPr>
        <w:ind w:left="14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CC3E027A">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6ACEF156">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2D66F520">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7074B3EE">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57A6FBF6">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C554BD2E">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307C51AA">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4DB0B13E">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A9743F5"/>
    <w:multiLevelType w:val="hybridMultilevel"/>
    <w:tmpl w:val="E346B20C"/>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508A76AE"/>
    <w:multiLevelType w:val="hybridMultilevel"/>
    <w:tmpl w:val="A3102010"/>
    <w:lvl w:ilvl="0" w:tplc="831AF080">
      <w:start w:val="1"/>
      <w:numFmt w:val="lowerLetter"/>
      <w:lvlText w:val="%1)"/>
      <w:lvlJc w:val="left"/>
      <w:pPr>
        <w:ind w:left="142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0D6AF822">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CC74FBFE">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EAB49F62">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E3ACBB6C">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AF2CE10C">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12D4C158">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EF68FD12">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4418CAD8">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1572D33"/>
    <w:multiLevelType w:val="hybridMultilevel"/>
    <w:tmpl w:val="8EF240BA"/>
    <w:lvl w:ilvl="0" w:tplc="B136DBC0">
      <w:start w:val="1"/>
      <w:numFmt w:val="lowerLetter"/>
      <w:lvlText w:val="%1)"/>
      <w:lvlJc w:val="left"/>
      <w:pPr>
        <w:ind w:left="106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0A6AC8AA">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A4388142">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305CAAE4">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6854DE82">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BC2A234">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0E669AB4">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731A34A8">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6554DB6A">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39E2B97"/>
    <w:multiLevelType w:val="hybridMultilevel"/>
    <w:tmpl w:val="7120312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555F6230"/>
    <w:multiLevelType w:val="hybridMultilevel"/>
    <w:tmpl w:val="53AC839C"/>
    <w:lvl w:ilvl="0" w:tplc="594E8BFE">
      <w:start w:val="1"/>
      <w:numFmt w:val="decimal"/>
      <w:lvlText w:val="%1."/>
      <w:lvlJc w:val="left"/>
      <w:pPr>
        <w:ind w:left="1426"/>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1" w:tplc="2978634A">
      <w:start w:val="1"/>
      <w:numFmt w:val="lowerLetter"/>
      <w:lvlText w:val="%2"/>
      <w:lvlJc w:val="left"/>
      <w:pPr>
        <w:ind w:left="1801"/>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2" w:tplc="8BEC82F2">
      <w:start w:val="1"/>
      <w:numFmt w:val="lowerRoman"/>
      <w:lvlText w:val="%3"/>
      <w:lvlJc w:val="left"/>
      <w:pPr>
        <w:ind w:left="2521"/>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3" w:tplc="1D92F306">
      <w:start w:val="1"/>
      <w:numFmt w:val="decimal"/>
      <w:lvlText w:val="%4"/>
      <w:lvlJc w:val="left"/>
      <w:pPr>
        <w:ind w:left="3241"/>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4" w:tplc="EF54EC90">
      <w:start w:val="1"/>
      <w:numFmt w:val="lowerLetter"/>
      <w:lvlText w:val="%5"/>
      <w:lvlJc w:val="left"/>
      <w:pPr>
        <w:ind w:left="3961"/>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5" w:tplc="F4E4557A">
      <w:start w:val="1"/>
      <w:numFmt w:val="lowerRoman"/>
      <w:lvlText w:val="%6"/>
      <w:lvlJc w:val="left"/>
      <w:pPr>
        <w:ind w:left="4681"/>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6" w:tplc="BF6AFD68">
      <w:start w:val="1"/>
      <w:numFmt w:val="decimal"/>
      <w:lvlText w:val="%7"/>
      <w:lvlJc w:val="left"/>
      <w:pPr>
        <w:ind w:left="5401"/>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7" w:tplc="0C3A5D02">
      <w:start w:val="1"/>
      <w:numFmt w:val="lowerLetter"/>
      <w:lvlText w:val="%8"/>
      <w:lvlJc w:val="left"/>
      <w:pPr>
        <w:ind w:left="6121"/>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8" w:tplc="9132BC3C">
      <w:start w:val="1"/>
      <w:numFmt w:val="lowerRoman"/>
      <w:lvlText w:val="%9"/>
      <w:lvlJc w:val="left"/>
      <w:pPr>
        <w:ind w:left="6841"/>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6BC349D"/>
    <w:multiLevelType w:val="hybridMultilevel"/>
    <w:tmpl w:val="2D765690"/>
    <w:lvl w:ilvl="0" w:tplc="65E4515A">
      <w:start w:val="2"/>
      <w:numFmt w:val="decimal"/>
      <w:lvlText w:val="%1"/>
      <w:lvlJc w:val="left"/>
      <w:pPr>
        <w:ind w:left="144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1" w:tplc="6E9829CE">
      <w:start w:val="1"/>
      <w:numFmt w:val="lowerLetter"/>
      <w:lvlText w:val="%2"/>
      <w:lvlJc w:val="left"/>
      <w:pPr>
        <w:ind w:left="2521"/>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2" w:tplc="501E04E4">
      <w:start w:val="1"/>
      <w:numFmt w:val="lowerRoman"/>
      <w:lvlText w:val="%3"/>
      <w:lvlJc w:val="left"/>
      <w:pPr>
        <w:ind w:left="3241"/>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3" w:tplc="02ACD4D2">
      <w:start w:val="1"/>
      <w:numFmt w:val="decimal"/>
      <w:lvlText w:val="%4"/>
      <w:lvlJc w:val="left"/>
      <w:pPr>
        <w:ind w:left="3961"/>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4" w:tplc="F3FCAA24">
      <w:start w:val="1"/>
      <w:numFmt w:val="lowerLetter"/>
      <w:lvlText w:val="%5"/>
      <w:lvlJc w:val="left"/>
      <w:pPr>
        <w:ind w:left="4681"/>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5" w:tplc="D4BCCACE">
      <w:start w:val="1"/>
      <w:numFmt w:val="lowerRoman"/>
      <w:lvlText w:val="%6"/>
      <w:lvlJc w:val="left"/>
      <w:pPr>
        <w:ind w:left="5401"/>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6" w:tplc="E60023D0">
      <w:start w:val="1"/>
      <w:numFmt w:val="decimal"/>
      <w:lvlText w:val="%7"/>
      <w:lvlJc w:val="left"/>
      <w:pPr>
        <w:ind w:left="6121"/>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7" w:tplc="3BFA6A8A">
      <w:start w:val="1"/>
      <w:numFmt w:val="lowerLetter"/>
      <w:lvlText w:val="%8"/>
      <w:lvlJc w:val="left"/>
      <w:pPr>
        <w:ind w:left="6841"/>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8" w:tplc="A716A6EA">
      <w:start w:val="1"/>
      <w:numFmt w:val="lowerRoman"/>
      <w:lvlText w:val="%9"/>
      <w:lvlJc w:val="left"/>
      <w:pPr>
        <w:ind w:left="7561"/>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9B40D09"/>
    <w:multiLevelType w:val="hybridMultilevel"/>
    <w:tmpl w:val="8640D0B0"/>
    <w:lvl w:ilvl="0" w:tplc="9DE2864E">
      <w:start w:val="1"/>
      <w:numFmt w:val="lowerLetter"/>
      <w:lvlText w:val="%1)"/>
      <w:lvlJc w:val="left"/>
      <w:pPr>
        <w:ind w:left="106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C2E08E6E">
      <w:start w:val="1"/>
      <w:numFmt w:val="lowerLetter"/>
      <w:lvlText w:val="%2"/>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B6928774">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FDF2C1D0">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CF30ECF6">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6324C536">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4E14E412">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1542EE5C">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CB6EF714">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9C22208"/>
    <w:multiLevelType w:val="hybridMultilevel"/>
    <w:tmpl w:val="652CB744"/>
    <w:lvl w:ilvl="0" w:tplc="44D2C284">
      <w:start w:val="1"/>
      <w:numFmt w:val="lowerLetter"/>
      <w:lvlText w:val="(%1)"/>
      <w:lvlJc w:val="left"/>
      <w:pPr>
        <w:ind w:left="107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DC9CCBFC">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2FF409DC">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8E5499BA">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0C100196">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1828FD5A">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0A584E56">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BCEE674C">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2F72A128">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A780383"/>
    <w:multiLevelType w:val="hybridMultilevel"/>
    <w:tmpl w:val="A9C6AB52"/>
    <w:lvl w:ilvl="0" w:tplc="E31A16FE">
      <w:start w:val="1"/>
      <w:numFmt w:val="lowerLetter"/>
      <w:lvlText w:val="%1)"/>
      <w:lvlJc w:val="left"/>
      <w:pPr>
        <w:ind w:left="14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85105532">
      <w:start w:val="1"/>
      <w:numFmt w:val="lowerLetter"/>
      <w:lvlText w:val="%2"/>
      <w:lvlJc w:val="left"/>
      <w:pPr>
        <w:ind w:left="21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BD9805D8">
      <w:start w:val="1"/>
      <w:numFmt w:val="lowerRoman"/>
      <w:lvlText w:val="%3"/>
      <w:lvlJc w:val="left"/>
      <w:pPr>
        <w:ind w:left="28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6F4048A6">
      <w:start w:val="1"/>
      <w:numFmt w:val="decimal"/>
      <w:lvlText w:val="%4"/>
      <w:lvlJc w:val="left"/>
      <w:pPr>
        <w:ind w:left="36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9A509E18">
      <w:start w:val="1"/>
      <w:numFmt w:val="lowerLetter"/>
      <w:lvlText w:val="%5"/>
      <w:lvlJc w:val="left"/>
      <w:pPr>
        <w:ind w:left="43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6756E7AE">
      <w:start w:val="1"/>
      <w:numFmt w:val="lowerRoman"/>
      <w:lvlText w:val="%6"/>
      <w:lvlJc w:val="left"/>
      <w:pPr>
        <w:ind w:left="50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91B66152">
      <w:start w:val="1"/>
      <w:numFmt w:val="decimal"/>
      <w:lvlText w:val="%7"/>
      <w:lvlJc w:val="left"/>
      <w:pPr>
        <w:ind w:left="57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05E8F940">
      <w:start w:val="1"/>
      <w:numFmt w:val="lowerLetter"/>
      <w:lvlText w:val="%8"/>
      <w:lvlJc w:val="left"/>
      <w:pPr>
        <w:ind w:left="64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93302C94">
      <w:start w:val="1"/>
      <w:numFmt w:val="lowerRoman"/>
      <w:lvlText w:val="%9"/>
      <w:lvlJc w:val="left"/>
      <w:pPr>
        <w:ind w:left="72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B2E3BCE"/>
    <w:multiLevelType w:val="hybridMultilevel"/>
    <w:tmpl w:val="11D2EC44"/>
    <w:lvl w:ilvl="0" w:tplc="A146731E">
      <w:start w:val="1"/>
      <w:numFmt w:val="lowerLetter"/>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A852D15C">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3A4A7A1A">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AC7C8202">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F9D896D6">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288AB4C6">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9160A038">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20C8DF28">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A56EE862">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CFE4524"/>
    <w:multiLevelType w:val="hybridMultilevel"/>
    <w:tmpl w:val="8A52EA98"/>
    <w:lvl w:ilvl="0" w:tplc="833E7070">
      <w:start w:val="1"/>
      <w:numFmt w:val="lowerLetter"/>
      <w:lvlText w:val="%1)"/>
      <w:lvlJc w:val="left"/>
      <w:pPr>
        <w:ind w:left="142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0B7CFCFE">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3E84A2F0">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6C48878C">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908CF756">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45647FF0">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87E8543E">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32E6079E">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887A3E20">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D846AF9"/>
    <w:multiLevelType w:val="hybridMultilevel"/>
    <w:tmpl w:val="489AA9E6"/>
    <w:lvl w:ilvl="0" w:tplc="8B20CE62">
      <w:start w:val="47"/>
      <w:numFmt w:val="decimal"/>
      <w:lvlText w:val="%1"/>
      <w:lvlJc w:val="left"/>
      <w:pPr>
        <w:ind w:left="14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0038CE76">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0E7E6BCA">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A9E89DC6">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2D7669AE">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D7208150">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5E900FDA">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911AFF60">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D22C574C">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06558CB"/>
    <w:multiLevelType w:val="hybridMultilevel"/>
    <w:tmpl w:val="75DA8B72"/>
    <w:lvl w:ilvl="0" w:tplc="F5F419B4">
      <w:start w:val="1"/>
      <w:numFmt w:val="lowerLetter"/>
      <w:lvlText w:val="%1)"/>
      <w:lvlJc w:val="left"/>
      <w:pPr>
        <w:ind w:left="106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4CF0167C">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F5485C30">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06ECE614">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0A6E8D5C">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A58438CE">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90D850AE">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B01A5EF4">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3BBAB378">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2452F4F"/>
    <w:multiLevelType w:val="hybridMultilevel"/>
    <w:tmpl w:val="54BAE0EA"/>
    <w:lvl w:ilvl="0" w:tplc="1C322398">
      <w:start w:val="61"/>
      <w:numFmt w:val="decimal"/>
      <w:lvlText w:val="%1"/>
      <w:lvlJc w:val="left"/>
      <w:pPr>
        <w:ind w:left="14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D940FAE8">
      <w:start w:val="1"/>
      <w:numFmt w:val="lowerLetter"/>
      <w:lvlText w:val="%2"/>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3CD647BE">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B148B3AE">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A90E194A">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A5B23272">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CE3C6C14">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A16C17F0">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9678E874">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2F35421"/>
    <w:multiLevelType w:val="hybridMultilevel"/>
    <w:tmpl w:val="3E1C217C"/>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15:restartNumberingAfterBreak="0">
    <w:nsid w:val="636E479D"/>
    <w:multiLevelType w:val="hybridMultilevel"/>
    <w:tmpl w:val="64E4D51E"/>
    <w:lvl w:ilvl="0" w:tplc="B706192E">
      <w:start w:val="3"/>
      <w:numFmt w:val="decimal"/>
      <w:lvlText w:val="%1"/>
      <w:lvlJc w:val="left"/>
      <w:pPr>
        <w:ind w:left="1800" w:hanging="360"/>
      </w:pPr>
      <w:rPr>
        <w:rFonts w:eastAsia="Segoe UI" w:cs="Segoe UI" w:hint="default"/>
        <w:b/>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41" w15:restartNumberingAfterBreak="0">
    <w:nsid w:val="69564A15"/>
    <w:multiLevelType w:val="hybridMultilevel"/>
    <w:tmpl w:val="AACCBFB6"/>
    <w:lvl w:ilvl="0" w:tplc="3C20267A">
      <w:start w:val="1"/>
      <w:numFmt w:val="lowerLetter"/>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95B0E980">
      <w:start w:val="1"/>
      <w:numFmt w:val="lowerLetter"/>
      <w:lvlText w:val="%2"/>
      <w:lvlJc w:val="left"/>
      <w:pPr>
        <w:ind w:left="18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8D709356">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BA7257B2">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B83A421E">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F5822E8C">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00B8EC16">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AE883B54">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6F58E9A0">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A952BA5"/>
    <w:multiLevelType w:val="hybridMultilevel"/>
    <w:tmpl w:val="25D0E5D8"/>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15:restartNumberingAfterBreak="0">
    <w:nsid w:val="6DC90D9D"/>
    <w:multiLevelType w:val="hybridMultilevel"/>
    <w:tmpl w:val="EB768ABC"/>
    <w:lvl w:ilvl="0" w:tplc="F7FE53A6">
      <w:start w:val="34"/>
      <w:numFmt w:val="decimal"/>
      <w:lvlText w:val="%1"/>
      <w:lvlJc w:val="left"/>
      <w:pPr>
        <w:ind w:left="14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8528DF34">
      <w:start w:val="1"/>
      <w:numFmt w:val="lowerLetter"/>
      <w:lvlText w:val="%2"/>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7B6E888C">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E27C5A68">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CB389F3A">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16C2564E">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4322E818">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71320B46">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F66068BE">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4B50229"/>
    <w:multiLevelType w:val="hybridMultilevel"/>
    <w:tmpl w:val="1F1E040E"/>
    <w:lvl w:ilvl="0" w:tplc="E29AD03A">
      <w:start w:val="7"/>
      <w:numFmt w:val="decimal"/>
      <w:lvlText w:val="%1"/>
      <w:lvlJc w:val="left"/>
      <w:pPr>
        <w:ind w:left="14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DCFAE9E2">
      <w:start w:val="1"/>
      <w:numFmt w:val="lowerLetter"/>
      <w:lvlText w:val="%2"/>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0D54B418">
      <w:start w:val="1"/>
      <w:numFmt w:val="lowerRoman"/>
      <w:lvlText w:val="%3"/>
      <w:lvlJc w:val="left"/>
      <w:pPr>
        <w:ind w:left="25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A9BAC6C2">
      <w:start w:val="1"/>
      <w:numFmt w:val="decimal"/>
      <w:lvlText w:val="%4"/>
      <w:lvlJc w:val="left"/>
      <w:pPr>
        <w:ind w:left="32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79E4BFCE">
      <w:start w:val="1"/>
      <w:numFmt w:val="lowerLetter"/>
      <w:lvlText w:val="%5"/>
      <w:lvlJc w:val="left"/>
      <w:pPr>
        <w:ind w:left="39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E5AC76E8">
      <w:start w:val="1"/>
      <w:numFmt w:val="lowerRoman"/>
      <w:lvlText w:val="%6"/>
      <w:lvlJc w:val="left"/>
      <w:pPr>
        <w:ind w:left="46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128E0E7A">
      <w:start w:val="1"/>
      <w:numFmt w:val="decimal"/>
      <w:lvlText w:val="%7"/>
      <w:lvlJc w:val="left"/>
      <w:pPr>
        <w:ind w:left="54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B6DCB186">
      <w:start w:val="1"/>
      <w:numFmt w:val="lowerLetter"/>
      <w:lvlText w:val="%8"/>
      <w:lvlJc w:val="left"/>
      <w:pPr>
        <w:ind w:left="61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15C224DC">
      <w:start w:val="1"/>
      <w:numFmt w:val="lowerRoman"/>
      <w:lvlText w:val="%9"/>
      <w:lvlJc w:val="left"/>
      <w:pPr>
        <w:ind w:left="68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60912F0"/>
    <w:multiLevelType w:val="multilevel"/>
    <w:tmpl w:val="E8C444E4"/>
    <w:lvl w:ilvl="0">
      <w:start w:val="1"/>
      <w:numFmt w:val="decimal"/>
      <w:lvlText w:val="%1."/>
      <w:lvlJc w:val="left"/>
      <w:pPr>
        <w:ind w:left="720" w:hanging="360"/>
      </w:pPr>
      <w:rPr>
        <w:rFonts w:cs="Times New Roman"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74859D2"/>
    <w:multiLevelType w:val="hybridMultilevel"/>
    <w:tmpl w:val="4C0E2EEA"/>
    <w:lvl w:ilvl="0" w:tplc="1D6C434C">
      <w:start w:val="1"/>
      <w:numFmt w:val="decimal"/>
      <w:lvlText w:val="(%1)"/>
      <w:lvlJc w:val="left"/>
      <w:pPr>
        <w:ind w:left="31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3C469988">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757A5E14">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B6709226">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5548FC28">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27FE8938">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A526505C">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339E8402">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A238C214">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BCC0A35"/>
    <w:multiLevelType w:val="hybridMultilevel"/>
    <w:tmpl w:val="03D8DBA6"/>
    <w:lvl w:ilvl="0" w:tplc="44AA907A">
      <w:start w:val="9"/>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47"/>
  </w:num>
  <w:num w:numId="4">
    <w:abstractNumId w:val="45"/>
  </w:num>
  <w:num w:numId="5">
    <w:abstractNumId w:val="28"/>
  </w:num>
  <w:num w:numId="6">
    <w:abstractNumId w:val="42"/>
  </w:num>
  <w:num w:numId="7">
    <w:abstractNumId w:val="4"/>
  </w:num>
  <w:num w:numId="8">
    <w:abstractNumId w:val="39"/>
  </w:num>
  <w:num w:numId="9">
    <w:abstractNumId w:val="22"/>
  </w:num>
  <w:num w:numId="10">
    <w:abstractNumId w:val="25"/>
  </w:num>
  <w:num w:numId="11">
    <w:abstractNumId w:val="44"/>
  </w:num>
  <w:num w:numId="12">
    <w:abstractNumId w:val="24"/>
  </w:num>
  <w:num w:numId="13">
    <w:abstractNumId w:val="9"/>
  </w:num>
  <w:num w:numId="14">
    <w:abstractNumId w:val="43"/>
  </w:num>
  <w:num w:numId="15">
    <w:abstractNumId w:val="36"/>
  </w:num>
  <w:num w:numId="16">
    <w:abstractNumId w:val="16"/>
  </w:num>
  <w:num w:numId="17">
    <w:abstractNumId w:val="38"/>
  </w:num>
  <w:num w:numId="18">
    <w:abstractNumId w:val="15"/>
  </w:num>
  <w:num w:numId="19">
    <w:abstractNumId w:val="33"/>
  </w:num>
  <w:num w:numId="20">
    <w:abstractNumId w:val="31"/>
  </w:num>
  <w:num w:numId="21">
    <w:abstractNumId w:val="19"/>
  </w:num>
  <w:num w:numId="22">
    <w:abstractNumId w:val="20"/>
  </w:num>
  <w:num w:numId="23">
    <w:abstractNumId w:val="2"/>
  </w:num>
  <w:num w:numId="24">
    <w:abstractNumId w:val="3"/>
  </w:num>
  <w:num w:numId="25">
    <w:abstractNumId w:val="6"/>
  </w:num>
  <w:num w:numId="26">
    <w:abstractNumId w:val="0"/>
  </w:num>
  <w:num w:numId="27">
    <w:abstractNumId w:val="27"/>
  </w:num>
  <w:num w:numId="28">
    <w:abstractNumId w:val="7"/>
  </w:num>
  <w:num w:numId="29">
    <w:abstractNumId w:val="37"/>
  </w:num>
  <w:num w:numId="30">
    <w:abstractNumId w:val="23"/>
  </w:num>
  <w:num w:numId="31">
    <w:abstractNumId w:val="5"/>
  </w:num>
  <w:num w:numId="32">
    <w:abstractNumId w:val="13"/>
  </w:num>
  <w:num w:numId="33">
    <w:abstractNumId w:val="35"/>
  </w:num>
  <w:num w:numId="34">
    <w:abstractNumId w:val="26"/>
  </w:num>
  <w:num w:numId="35">
    <w:abstractNumId w:val="12"/>
  </w:num>
  <w:num w:numId="36">
    <w:abstractNumId w:val="10"/>
  </w:num>
  <w:num w:numId="37">
    <w:abstractNumId w:val="8"/>
  </w:num>
  <w:num w:numId="38">
    <w:abstractNumId w:val="34"/>
  </w:num>
  <w:num w:numId="39">
    <w:abstractNumId w:val="30"/>
  </w:num>
  <w:num w:numId="40">
    <w:abstractNumId w:val="1"/>
  </w:num>
  <w:num w:numId="41">
    <w:abstractNumId w:val="11"/>
  </w:num>
  <w:num w:numId="42">
    <w:abstractNumId w:val="29"/>
  </w:num>
  <w:num w:numId="43">
    <w:abstractNumId w:val="41"/>
  </w:num>
  <w:num w:numId="44">
    <w:abstractNumId w:val="14"/>
  </w:num>
  <w:num w:numId="45">
    <w:abstractNumId w:val="32"/>
  </w:num>
  <w:num w:numId="46">
    <w:abstractNumId w:val="46"/>
  </w:num>
  <w:num w:numId="47">
    <w:abstractNumId w:val="18"/>
  </w:num>
  <w:num w:numId="48">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5870"/>
    <w:rsid w:val="00007151"/>
    <w:rsid w:val="00010937"/>
    <w:rsid w:val="00013CAB"/>
    <w:rsid w:val="000164B7"/>
    <w:rsid w:val="00017BFF"/>
    <w:rsid w:val="00021246"/>
    <w:rsid w:val="000220EA"/>
    <w:rsid w:val="000241CA"/>
    <w:rsid w:val="0003279C"/>
    <w:rsid w:val="00033D43"/>
    <w:rsid w:val="00035774"/>
    <w:rsid w:val="000400A0"/>
    <w:rsid w:val="00040499"/>
    <w:rsid w:val="00040B35"/>
    <w:rsid w:val="0004353B"/>
    <w:rsid w:val="000500CF"/>
    <w:rsid w:val="00052726"/>
    <w:rsid w:val="000568AA"/>
    <w:rsid w:val="00060F9E"/>
    <w:rsid w:val="00061537"/>
    <w:rsid w:val="00063F27"/>
    <w:rsid w:val="00064746"/>
    <w:rsid w:val="00064843"/>
    <w:rsid w:val="00066B57"/>
    <w:rsid w:val="00067F80"/>
    <w:rsid w:val="000713C5"/>
    <w:rsid w:val="00072082"/>
    <w:rsid w:val="000767EC"/>
    <w:rsid w:val="00076EE1"/>
    <w:rsid w:val="00077834"/>
    <w:rsid w:val="000871FE"/>
    <w:rsid w:val="000926F6"/>
    <w:rsid w:val="0009341E"/>
    <w:rsid w:val="00096501"/>
    <w:rsid w:val="00096B73"/>
    <w:rsid w:val="000A1BF7"/>
    <w:rsid w:val="000B14B7"/>
    <w:rsid w:val="000B4437"/>
    <w:rsid w:val="000B487F"/>
    <w:rsid w:val="000C14E4"/>
    <w:rsid w:val="000C26E1"/>
    <w:rsid w:val="000C45FD"/>
    <w:rsid w:val="000C5423"/>
    <w:rsid w:val="000C5585"/>
    <w:rsid w:val="000C5E72"/>
    <w:rsid w:val="000D414E"/>
    <w:rsid w:val="000E0EC2"/>
    <w:rsid w:val="000E2B27"/>
    <w:rsid w:val="000E4019"/>
    <w:rsid w:val="000E6240"/>
    <w:rsid w:val="000E65E1"/>
    <w:rsid w:val="000E7B33"/>
    <w:rsid w:val="000F042D"/>
    <w:rsid w:val="000F1B6A"/>
    <w:rsid w:val="000F32BE"/>
    <w:rsid w:val="000F4711"/>
    <w:rsid w:val="00102FCC"/>
    <w:rsid w:val="00106CEF"/>
    <w:rsid w:val="00111BD8"/>
    <w:rsid w:val="00112FDF"/>
    <w:rsid w:val="0011301E"/>
    <w:rsid w:val="00115EF5"/>
    <w:rsid w:val="00116EA5"/>
    <w:rsid w:val="00130D75"/>
    <w:rsid w:val="001327A5"/>
    <w:rsid w:val="00137E55"/>
    <w:rsid w:val="0014026D"/>
    <w:rsid w:val="00141790"/>
    <w:rsid w:val="00144A2B"/>
    <w:rsid w:val="00146708"/>
    <w:rsid w:val="00146C4D"/>
    <w:rsid w:val="0016183B"/>
    <w:rsid w:val="00162CD7"/>
    <w:rsid w:val="00163CAD"/>
    <w:rsid w:val="00165692"/>
    <w:rsid w:val="00166648"/>
    <w:rsid w:val="001677B8"/>
    <w:rsid w:val="00167D74"/>
    <w:rsid w:val="00183891"/>
    <w:rsid w:val="00183949"/>
    <w:rsid w:val="001844C2"/>
    <w:rsid w:val="00187B35"/>
    <w:rsid w:val="001932A3"/>
    <w:rsid w:val="0019459E"/>
    <w:rsid w:val="001971AA"/>
    <w:rsid w:val="0019766E"/>
    <w:rsid w:val="00197D07"/>
    <w:rsid w:val="001A38F8"/>
    <w:rsid w:val="001A4EB3"/>
    <w:rsid w:val="001B2E8E"/>
    <w:rsid w:val="001B5C3E"/>
    <w:rsid w:val="001C1F6C"/>
    <w:rsid w:val="001D067A"/>
    <w:rsid w:val="001D2CE1"/>
    <w:rsid w:val="001D6A1C"/>
    <w:rsid w:val="001D6A49"/>
    <w:rsid w:val="001E6B32"/>
    <w:rsid w:val="001E75F6"/>
    <w:rsid w:val="001E7875"/>
    <w:rsid w:val="001F2A01"/>
    <w:rsid w:val="001F3084"/>
    <w:rsid w:val="0020062E"/>
    <w:rsid w:val="00201C9A"/>
    <w:rsid w:val="00206B22"/>
    <w:rsid w:val="00212EE8"/>
    <w:rsid w:val="00216788"/>
    <w:rsid w:val="00216A2A"/>
    <w:rsid w:val="00217F20"/>
    <w:rsid w:val="00220473"/>
    <w:rsid w:val="002212BD"/>
    <w:rsid w:val="00223D65"/>
    <w:rsid w:val="00224EFE"/>
    <w:rsid w:val="00232263"/>
    <w:rsid w:val="00241E08"/>
    <w:rsid w:val="00244B02"/>
    <w:rsid w:val="002524A1"/>
    <w:rsid w:val="00253338"/>
    <w:rsid w:val="00256835"/>
    <w:rsid w:val="002637BD"/>
    <w:rsid w:val="00263BF7"/>
    <w:rsid w:val="00263E3E"/>
    <w:rsid w:val="00264E2F"/>
    <w:rsid w:val="0026505A"/>
    <w:rsid w:val="00265D58"/>
    <w:rsid w:val="00274651"/>
    <w:rsid w:val="0027658D"/>
    <w:rsid w:val="002766E4"/>
    <w:rsid w:val="00281DF7"/>
    <w:rsid w:val="00287221"/>
    <w:rsid w:val="00293F22"/>
    <w:rsid w:val="002A09EC"/>
    <w:rsid w:val="002A1843"/>
    <w:rsid w:val="002A2B30"/>
    <w:rsid w:val="002A5E26"/>
    <w:rsid w:val="002A7362"/>
    <w:rsid w:val="002A7627"/>
    <w:rsid w:val="002B3242"/>
    <w:rsid w:val="002B425D"/>
    <w:rsid w:val="002B67F0"/>
    <w:rsid w:val="002C08B6"/>
    <w:rsid w:val="002C5198"/>
    <w:rsid w:val="002C6BF1"/>
    <w:rsid w:val="002D0A95"/>
    <w:rsid w:val="002D345A"/>
    <w:rsid w:val="002D430B"/>
    <w:rsid w:val="002D4F01"/>
    <w:rsid w:val="002D5465"/>
    <w:rsid w:val="002D67DE"/>
    <w:rsid w:val="002E27BB"/>
    <w:rsid w:val="002E73B4"/>
    <w:rsid w:val="002F3210"/>
    <w:rsid w:val="002F5241"/>
    <w:rsid w:val="002F6032"/>
    <w:rsid w:val="003030AB"/>
    <w:rsid w:val="00305FBA"/>
    <w:rsid w:val="00307293"/>
    <w:rsid w:val="00307F3E"/>
    <w:rsid w:val="00312161"/>
    <w:rsid w:val="00314899"/>
    <w:rsid w:val="003162F1"/>
    <w:rsid w:val="00317C8B"/>
    <w:rsid w:val="003221C7"/>
    <w:rsid w:val="003259A3"/>
    <w:rsid w:val="00326A8B"/>
    <w:rsid w:val="003325E2"/>
    <w:rsid w:val="00342018"/>
    <w:rsid w:val="00342692"/>
    <w:rsid w:val="003458CA"/>
    <w:rsid w:val="00345F95"/>
    <w:rsid w:val="00350401"/>
    <w:rsid w:val="0035076C"/>
    <w:rsid w:val="003509A6"/>
    <w:rsid w:val="003577CA"/>
    <w:rsid w:val="00366C15"/>
    <w:rsid w:val="0036726D"/>
    <w:rsid w:val="00373998"/>
    <w:rsid w:val="003747D6"/>
    <w:rsid w:val="0037767C"/>
    <w:rsid w:val="003939B5"/>
    <w:rsid w:val="00396CDC"/>
    <w:rsid w:val="003A1D0D"/>
    <w:rsid w:val="003A3C1E"/>
    <w:rsid w:val="003A4F81"/>
    <w:rsid w:val="003A696F"/>
    <w:rsid w:val="003B4433"/>
    <w:rsid w:val="003B6F99"/>
    <w:rsid w:val="003B787C"/>
    <w:rsid w:val="003C12CF"/>
    <w:rsid w:val="003C16EC"/>
    <w:rsid w:val="003C2107"/>
    <w:rsid w:val="003C237B"/>
    <w:rsid w:val="003C532E"/>
    <w:rsid w:val="003D67B4"/>
    <w:rsid w:val="003D774B"/>
    <w:rsid w:val="003E55F5"/>
    <w:rsid w:val="003F4FA6"/>
    <w:rsid w:val="00401544"/>
    <w:rsid w:val="00401D1F"/>
    <w:rsid w:val="004215AB"/>
    <w:rsid w:val="004250A5"/>
    <w:rsid w:val="00425108"/>
    <w:rsid w:val="004262EB"/>
    <w:rsid w:val="00431470"/>
    <w:rsid w:val="00436E0E"/>
    <w:rsid w:val="00442808"/>
    <w:rsid w:val="00443C9B"/>
    <w:rsid w:val="0044683B"/>
    <w:rsid w:val="00450F73"/>
    <w:rsid w:val="00452EFE"/>
    <w:rsid w:val="00453C89"/>
    <w:rsid w:val="00454621"/>
    <w:rsid w:val="004549B5"/>
    <w:rsid w:val="00456C60"/>
    <w:rsid w:val="00471A21"/>
    <w:rsid w:val="004740A5"/>
    <w:rsid w:val="004778D3"/>
    <w:rsid w:val="00481A69"/>
    <w:rsid w:val="00482DA3"/>
    <w:rsid w:val="00483B63"/>
    <w:rsid w:val="004849B2"/>
    <w:rsid w:val="00487F8F"/>
    <w:rsid w:val="00490486"/>
    <w:rsid w:val="00491C52"/>
    <w:rsid w:val="004A0210"/>
    <w:rsid w:val="004A3731"/>
    <w:rsid w:val="004A782A"/>
    <w:rsid w:val="004A7BC4"/>
    <w:rsid w:val="004B1173"/>
    <w:rsid w:val="004B6482"/>
    <w:rsid w:val="004C10A2"/>
    <w:rsid w:val="004D0510"/>
    <w:rsid w:val="004D7A71"/>
    <w:rsid w:val="004E0B00"/>
    <w:rsid w:val="004E100C"/>
    <w:rsid w:val="004E1273"/>
    <w:rsid w:val="004E3E25"/>
    <w:rsid w:val="004E534F"/>
    <w:rsid w:val="004F052E"/>
    <w:rsid w:val="004F527B"/>
    <w:rsid w:val="004F6969"/>
    <w:rsid w:val="004F7016"/>
    <w:rsid w:val="004F7466"/>
    <w:rsid w:val="00502217"/>
    <w:rsid w:val="005033E5"/>
    <w:rsid w:val="00507DA9"/>
    <w:rsid w:val="005149C3"/>
    <w:rsid w:val="00515421"/>
    <w:rsid w:val="005165D6"/>
    <w:rsid w:val="0051798E"/>
    <w:rsid w:val="00517ABB"/>
    <w:rsid w:val="00522C9E"/>
    <w:rsid w:val="005251CA"/>
    <w:rsid w:val="00531313"/>
    <w:rsid w:val="00531501"/>
    <w:rsid w:val="00532DF1"/>
    <w:rsid w:val="00534A1B"/>
    <w:rsid w:val="00534BBF"/>
    <w:rsid w:val="00537125"/>
    <w:rsid w:val="0054617A"/>
    <w:rsid w:val="00555033"/>
    <w:rsid w:val="0055578E"/>
    <w:rsid w:val="00561F94"/>
    <w:rsid w:val="00562E0A"/>
    <w:rsid w:val="00566E36"/>
    <w:rsid w:val="0057418A"/>
    <w:rsid w:val="00575082"/>
    <w:rsid w:val="005811EA"/>
    <w:rsid w:val="00581FCC"/>
    <w:rsid w:val="00583871"/>
    <w:rsid w:val="00584C47"/>
    <w:rsid w:val="00587291"/>
    <w:rsid w:val="005874EE"/>
    <w:rsid w:val="00593D90"/>
    <w:rsid w:val="005958E6"/>
    <w:rsid w:val="005A7953"/>
    <w:rsid w:val="005B0315"/>
    <w:rsid w:val="005B27BE"/>
    <w:rsid w:val="005C1714"/>
    <w:rsid w:val="005C1746"/>
    <w:rsid w:val="005C2D8C"/>
    <w:rsid w:val="005C4CD3"/>
    <w:rsid w:val="005C67CF"/>
    <w:rsid w:val="005D1277"/>
    <w:rsid w:val="005D400B"/>
    <w:rsid w:val="005E0D4A"/>
    <w:rsid w:val="005E3895"/>
    <w:rsid w:val="005F001D"/>
    <w:rsid w:val="005F18C3"/>
    <w:rsid w:val="005F25FD"/>
    <w:rsid w:val="005F4B40"/>
    <w:rsid w:val="005F4E3A"/>
    <w:rsid w:val="005F5147"/>
    <w:rsid w:val="005F7E3D"/>
    <w:rsid w:val="00604F11"/>
    <w:rsid w:val="00605D81"/>
    <w:rsid w:val="00605DC9"/>
    <w:rsid w:val="0061217E"/>
    <w:rsid w:val="006147CB"/>
    <w:rsid w:val="00615A60"/>
    <w:rsid w:val="00617AE0"/>
    <w:rsid w:val="00622E40"/>
    <w:rsid w:val="006309DA"/>
    <w:rsid w:val="0063187A"/>
    <w:rsid w:val="006366F5"/>
    <w:rsid w:val="00642D7B"/>
    <w:rsid w:val="00643FCB"/>
    <w:rsid w:val="00645C6C"/>
    <w:rsid w:val="00647887"/>
    <w:rsid w:val="0065376A"/>
    <w:rsid w:val="00653A71"/>
    <w:rsid w:val="006606DA"/>
    <w:rsid w:val="00661AEB"/>
    <w:rsid w:val="00664736"/>
    <w:rsid w:val="00671A14"/>
    <w:rsid w:val="00680DD1"/>
    <w:rsid w:val="00686142"/>
    <w:rsid w:val="00690DBD"/>
    <w:rsid w:val="006920B9"/>
    <w:rsid w:val="0069324A"/>
    <w:rsid w:val="0069408A"/>
    <w:rsid w:val="006940F8"/>
    <w:rsid w:val="006A4B36"/>
    <w:rsid w:val="006A75FA"/>
    <w:rsid w:val="006B11F3"/>
    <w:rsid w:val="006B5328"/>
    <w:rsid w:val="006B595B"/>
    <w:rsid w:val="006B70AE"/>
    <w:rsid w:val="006C1245"/>
    <w:rsid w:val="006C1333"/>
    <w:rsid w:val="006C65EB"/>
    <w:rsid w:val="006C6650"/>
    <w:rsid w:val="006D24CC"/>
    <w:rsid w:val="006D45AE"/>
    <w:rsid w:val="006D53C7"/>
    <w:rsid w:val="006D6297"/>
    <w:rsid w:val="006E04E0"/>
    <w:rsid w:val="006E058F"/>
    <w:rsid w:val="006E10F4"/>
    <w:rsid w:val="006E137C"/>
    <w:rsid w:val="006E77BD"/>
    <w:rsid w:val="006F1596"/>
    <w:rsid w:val="006F472B"/>
    <w:rsid w:val="006F79F1"/>
    <w:rsid w:val="00705AF3"/>
    <w:rsid w:val="007074FF"/>
    <w:rsid w:val="00707771"/>
    <w:rsid w:val="007141FA"/>
    <w:rsid w:val="007155F3"/>
    <w:rsid w:val="00716D2F"/>
    <w:rsid w:val="007176A2"/>
    <w:rsid w:val="007221BE"/>
    <w:rsid w:val="007235ED"/>
    <w:rsid w:val="00724E5E"/>
    <w:rsid w:val="0072753F"/>
    <w:rsid w:val="007304AB"/>
    <w:rsid w:val="0073378B"/>
    <w:rsid w:val="00734FF1"/>
    <w:rsid w:val="007420E8"/>
    <w:rsid w:val="0074398A"/>
    <w:rsid w:val="00751F66"/>
    <w:rsid w:val="00756381"/>
    <w:rsid w:val="00760AAE"/>
    <w:rsid w:val="00761B14"/>
    <w:rsid w:val="00762825"/>
    <w:rsid w:val="00763ACC"/>
    <w:rsid w:val="007641F1"/>
    <w:rsid w:val="007701A6"/>
    <w:rsid w:val="00780907"/>
    <w:rsid w:val="007876CD"/>
    <w:rsid w:val="00787B9F"/>
    <w:rsid w:val="0079266C"/>
    <w:rsid w:val="00792C26"/>
    <w:rsid w:val="00794EA2"/>
    <w:rsid w:val="007A0B0E"/>
    <w:rsid w:val="007A0D9B"/>
    <w:rsid w:val="007A3F8D"/>
    <w:rsid w:val="007A641A"/>
    <w:rsid w:val="007A6D1A"/>
    <w:rsid w:val="007A7C81"/>
    <w:rsid w:val="007B11E6"/>
    <w:rsid w:val="007B2C81"/>
    <w:rsid w:val="007B5255"/>
    <w:rsid w:val="007B6104"/>
    <w:rsid w:val="007C2443"/>
    <w:rsid w:val="007C70BD"/>
    <w:rsid w:val="007D0C44"/>
    <w:rsid w:val="007D2912"/>
    <w:rsid w:val="007D295B"/>
    <w:rsid w:val="007D3FF9"/>
    <w:rsid w:val="007D48EB"/>
    <w:rsid w:val="007D58C6"/>
    <w:rsid w:val="007E03DA"/>
    <w:rsid w:val="007E6019"/>
    <w:rsid w:val="007F253D"/>
    <w:rsid w:val="007F69D1"/>
    <w:rsid w:val="00803075"/>
    <w:rsid w:val="00811250"/>
    <w:rsid w:val="00815F59"/>
    <w:rsid w:val="00817B71"/>
    <w:rsid w:val="0082203F"/>
    <w:rsid w:val="00826435"/>
    <w:rsid w:val="0083007D"/>
    <w:rsid w:val="00836CF5"/>
    <w:rsid w:val="00843C89"/>
    <w:rsid w:val="00847A15"/>
    <w:rsid w:val="00847F2E"/>
    <w:rsid w:val="00850930"/>
    <w:rsid w:val="00860680"/>
    <w:rsid w:val="00861BC2"/>
    <w:rsid w:val="00863CF6"/>
    <w:rsid w:val="008708FA"/>
    <w:rsid w:val="00872946"/>
    <w:rsid w:val="0087442B"/>
    <w:rsid w:val="0088197A"/>
    <w:rsid w:val="00881A72"/>
    <w:rsid w:val="008850C8"/>
    <w:rsid w:val="008870C6"/>
    <w:rsid w:val="00887B65"/>
    <w:rsid w:val="00897E74"/>
    <w:rsid w:val="008A171B"/>
    <w:rsid w:val="008A42FE"/>
    <w:rsid w:val="008A5BA4"/>
    <w:rsid w:val="008B4A92"/>
    <w:rsid w:val="008B6703"/>
    <w:rsid w:val="008B7396"/>
    <w:rsid w:val="008B768B"/>
    <w:rsid w:val="008C27E8"/>
    <w:rsid w:val="008C43BC"/>
    <w:rsid w:val="008D186D"/>
    <w:rsid w:val="008D1A45"/>
    <w:rsid w:val="008D4B00"/>
    <w:rsid w:val="008D6282"/>
    <w:rsid w:val="008D6B89"/>
    <w:rsid w:val="008E2558"/>
    <w:rsid w:val="008E47C1"/>
    <w:rsid w:val="008E4EDF"/>
    <w:rsid w:val="008E68BB"/>
    <w:rsid w:val="008E7F18"/>
    <w:rsid w:val="008F16D4"/>
    <w:rsid w:val="008F1BC9"/>
    <w:rsid w:val="008F5B4A"/>
    <w:rsid w:val="0090242A"/>
    <w:rsid w:val="00914302"/>
    <w:rsid w:val="00937406"/>
    <w:rsid w:val="00937F33"/>
    <w:rsid w:val="00945E7A"/>
    <w:rsid w:val="00946C10"/>
    <w:rsid w:val="00946E5F"/>
    <w:rsid w:val="00947040"/>
    <w:rsid w:val="00953CAA"/>
    <w:rsid w:val="00953F6F"/>
    <w:rsid w:val="00956B24"/>
    <w:rsid w:val="00957F39"/>
    <w:rsid w:val="009607C5"/>
    <w:rsid w:val="00961CCA"/>
    <w:rsid w:val="00965D70"/>
    <w:rsid w:val="009701EE"/>
    <w:rsid w:val="00970887"/>
    <w:rsid w:val="00974FAA"/>
    <w:rsid w:val="00976312"/>
    <w:rsid w:val="0098282C"/>
    <w:rsid w:val="00985C21"/>
    <w:rsid w:val="00987825"/>
    <w:rsid w:val="0098791A"/>
    <w:rsid w:val="0099399B"/>
    <w:rsid w:val="009972D2"/>
    <w:rsid w:val="009A311A"/>
    <w:rsid w:val="009A343A"/>
    <w:rsid w:val="009A6C20"/>
    <w:rsid w:val="009A6C73"/>
    <w:rsid w:val="009B127B"/>
    <w:rsid w:val="009B4ED3"/>
    <w:rsid w:val="009B535F"/>
    <w:rsid w:val="009B6178"/>
    <w:rsid w:val="009B6742"/>
    <w:rsid w:val="009C14BD"/>
    <w:rsid w:val="009C15AD"/>
    <w:rsid w:val="009C7858"/>
    <w:rsid w:val="009D30A1"/>
    <w:rsid w:val="009D3390"/>
    <w:rsid w:val="009D3599"/>
    <w:rsid w:val="009E14C6"/>
    <w:rsid w:val="009E1D64"/>
    <w:rsid w:val="009E30FB"/>
    <w:rsid w:val="009E3381"/>
    <w:rsid w:val="009E5436"/>
    <w:rsid w:val="009E6DA3"/>
    <w:rsid w:val="009F1454"/>
    <w:rsid w:val="009F39DE"/>
    <w:rsid w:val="009F6F2A"/>
    <w:rsid w:val="00A03A76"/>
    <w:rsid w:val="00A06A66"/>
    <w:rsid w:val="00A13C37"/>
    <w:rsid w:val="00A15860"/>
    <w:rsid w:val="00A16E34"/>
    <w:rsid w:val="00A20129"/>
    <w:rsid w:val="00A2148A"/>
    <w:rsid w:val="00A22E75"/>
    <w:rsid w:val="00A3422C"/>
    <w:rsid w:val="00A40BB6"/>
    <w:rsid w:val="00A41A0A"/>
    <w:rsid w:val="00A43110"/>
    <w:rsid w:val="00A523BA"/>
    <w:rsid w:val="00A62EDB"/>
    <w:rsid w:val="00A64526"/>
    <w:rsid w:val="00A66D20"/>
    <w:rsid w:val="00A715B2"/>
    <w:rsid w:val="00A73FE6"/>
    <w:rsid w:val="00A7508B"/>
    <w:rsid w:val="00A84402"/>
    <w:rsid w:val="00A90007"/>
    <w:rsid w:val="00AA0E23"/>
    <w:rsid w:val="00AA184B"/>
    <w:rsid w:val="00AA21F7"/>
    <w:rsid w:val="00AA4D93"/>
    <w:rsid w:val="00AA73DE"/>
    <w:rsid w:val="00AC060D"/>
    <w:rsid w:val="00AC2F6B"/>
    <w:rsid w:val="00AC4CA5"/>
    <w:rsid w:val="00AC54B2"/>
    <w:rsid w:val="00AC54FE"/>
    <w:rsid w:val="00AD0844"/>
    <w:rsid w:val="00AD298E"/>
    <w:rsid w:val="00AD3C34"/>
    <w:rsid w:val="00AE16A4"/>
    <w:rsid w:val="00AE1DD6"/>
    <w:rsid w:val="00AE2F82"/>
    <w:rsid w:val="00AE30ED"/>
    <w:rsid w:val="00AE6714"/>
    <w:rsid w:val="00AF4BCF"/>
    <w:rsid w:val="00AF4CA0"/>
    <w:rsid w:val="00AF5F6D"/>
    <w:rsid w:val="00AF660C"/>
    <w:rsid w:val="00AF6BC0"/>
    <w:rsid w:val="00B00750"/>
    <w:rsid w:val="00B024D3"/>
    <w:rsid w:val="00B0432A"/>
    <w:rsid w:val="00B10E2B"/>
    <w:rsid w:val="00B12521"/>
    <w:rsid w:val="00B133CB"/>
    <w:rsid w:val="00B231F2"/>
    <w:rsid w:val="00B25018"/>
    <w:rsid w:val="00B2562D"/>
    <w:rsid w:val="00B30036"/>
    <w:rsid w:val="00B30CE5"/>
    <w:rsid w:val="00B37B2B"/>
    <w:rsid w:val="00B37B69"/>
    <w:rsid w:val="00B41536"/>
    <w:rsid w:val="00B41B3B"/>
    <w:rsid w:val="00B5245B"/>
    <w:rsid w:val="00B53141"/>
    <w:rsid w:val="00B540F5"/>
    <w:rsid w:val="00B54171"/>
    <w:rsid w:val="00B5419D"/>
    <w:rsid w:val="00B60408"/>
    <w:rsid w:val="00B626F2"/>
    <w:rsid w:val="00B656DF"/>
    <w:rsid w:val="00B7194B"/>
    <w:rsid w:val="00B730B6"/>
    <w:rsid w:val="00B75C41"/>
    <w:rsid w:val="00B8276F"/>
    <w:rsid w:val="00B85DB4"/>
    <w:rsid w:val="00B85ECE"/>
    <w:rsid w:val="00B86AE3"/>
    <w:rsid w:val="00B8784C"/>
    <w:rsid w:val="00B907E0"/>
    <w:rsid w:val="00B910DF"/>
    <w:rsid w:val="00B93551"/>
    <w:rsid w:val="00B9379D"/>
    <w:rsid w:val="00BA0E6E"/>
    <w:rsid w:val="00BA12D4"/>
    <w:rsid w:val="00BA2EF1"/>
    <w:rsid w:val="00BA4792"/>
    <w:rsid w:val="00BA5C36"/>
    <w:rsid w:val="00BA6DC4"/>
    <w:rsid w:val="00BB0014"/>
    <w:rsid w:val="00BB13AA"/>
    <w:rsid w:val="00BB5112"/>
    <w:rsid w:val="00BB633E"/>
    <w:rsid w:val="00BC5414"/>
    <w:rsid w:val="00BD2B0C"/>
    <w:rsid w:val="00BD7A94"/>
    <w:rsid w:val="00BE6392"/>
    <w:rsid w:val="00BF09A0"/>
    <w:rsid w:val="00BF0FF0"/>
    <w:rsid w:val="00BF1FF6"/>
    <w:rsid w:val="00BF7793"/>
    <w:rsid w:val="00C009D0"/>
    <w:rsid w:val="00C06D3C"/>
    <w:rsid w:val="00C07921"/>
    <w:rsid w:val="00C130A0"/>
    <w:rsid w:val="00C16556"/>
    <w:rsid w:val="00C16ADE"/>
    <w:rsid w:val="00C235BB"/>
    <w:rsid w:val="00C24DF5"/>
    <w:rsid w:val="00C25D0F"/>
    <w:rsid w:val="00C270D9"/>
    <w:rsid w:val="00C3482C"/>
    <w:rsid w:val="00C36A93"/>
    <w:rsid w:val="00C417CC"/>
    <w:rsid w:val="00C437D7"/>
    <w:rsid w:val="00C44FEB"/>
    <w:rsid w:val="00C45620"/>
    <w:rsid w:val="00C471CD"/>
    <w:rsid w:val="00C50213"/>
    <w:rsid w:val="00C5735A"/>
    <w:rsid w:val="00C63E08"/>
    <w:rsid w:val="00C759F7"/>
    <w:rsid w:val="00C762CD"/>
    <w:rsid w:val="00C800A0"/>
    <w:rsid w:val="00C95053"/>
    <w:rsid w:val="00C957AB"/>
    <w:rsid w:val="00C959F0"/>
    <w:rsid w:val="00CA7884"/>
    <w:rsid w:val="00CB2DF5"/>
    <w:rsid w:val="00CC1944"/>
    <w:rsid w:val="00CC4744"/>
    <w:rsid w:val="00CC4B2A"/>
    <w:rsid w:val="00CD6A1E"/>
    <w:rsid w:val="00CD7954"/>
    <w:rsid w:val="00CE3571"/>
    <w:rsid w:val="00CE4BC8"/>
    <w:rsid w:val="00CF3BAE"/>
    <w:rsid w:val="00CF40C5"/>
    <w:rsid w:val="00CF5D8D"/>
    <w:rsid w:val="00CF72A4"/>
    <w:rsid w:val="00CF7DAD"/>
    <w:rsid w:val="00CF7E42"/>
    <w:rsid w:val="00D00FAA"/>
    <w:rsid w:val="00D03B98"/>
    <w:rsid w:val="00D03D27"/>
    <w:rsid w:val="00D105D1"/>
    <w:rsid w:val="00D11DA8"/>
    <w:rsid w:val="00D2223F"/>
    <w:rsid w:val="00D2441A"/>
    <w:rsid w:val="00D36BE3"/>
    <w:rsid w:val="00D469E6"/>
    <w:rsid w:val="00D46DB5"/>
    <w:rsid w:val="00D57334"/>
    <w:rsid w:val="00D60E68"/>
    <w:rsid w:val="00D62317"/>
    <w:rsid w:val="00D63BD1"/>
    <w:rsid w:val="00D669DC"/>
    <w:rsid w:val="00D67916"/>
    <w:rsid w:val="00D718ED"/>
    <w:rsid w:val="00D731AB"/>
    <w:rsid w:val="00D73F6B"/>
    <w:rsid w:val="00D81FFE"/>
    <w:rsid w:val="00D83728"/>
    <w:rsid w:val="00D850FB"/>
    <w:rsid w:val="00D902AC"/>
    <w:rsid w:val="00D915F8"/>
    <w:rsid w:val="00D945FD"/>
    <w:rsid w:val="00D9574C"/>
    <w:rsid w:val="00D96988"/>
    <w:rsid w:val="00D96F4F"/>
    <w:rsid w:val="00DA0B5D"/>
    <w:rsid w:val="00DB0F5C"/>
    <w:rsid w:val="00DB205A"/>
    <w:rsid w:val="00DB2AF2"/>
    <w:rsid w:val="00DB534D"/>
    <w:rsid w:val="00DC0535"/>
    <w:rsid w:val="00DC49E8"/>
    <w:rsid w:val="00DC55CA"/>
    <w:rsid w:val="00DD08F7"/>
    <w:rsid w:val="00DD3742"/>
    <w:rsid w:val="00DD4CAC"/>
    <w:rsid w:val="00DD6B3B"/>
    <w:rsid w:val="00DE47CB"/>
    <w:rsid w:val="00DF13FF"/>
    <w:rsid w:val="00DF5222"/>
    <w:rsid w:val="00E03B74"/>
    <w:rsid w:val="00E07A6D"/>
    <w:rsid w:val="00E07AC6"/>
    <w:rsid w:val="00E07AC9"/>
    <w:rsid w:val="00E1328B"/>
    <w:rsid w:val="00E145E4"/>
    <w:rsid w:val="00E1483A"/>
    <w:rsid w:val="00E14C97"/>
    <w:rsid w:val="00E15B22"/>
    <w:rsid w:val="00E15FD3"/>
    <w:rsid w:val="00E1709D"/>
    <w:rsid w:val="00E17776"/>
    <w:rsid w:val="00E20924"/>
    <w:rsid w:val="00E24C0E"/>
    <w:rsid w:val="00E3297E"/>
    <w:rsid w:val="00E32D00"/>
    <w:rsid w:val="00E33D9F"/>
    <w:rsid w:val="00E370DA"/>
    <w:rsid w:val="00E4387E"/>
    <w:rsid w:val="00E4416E"/>
    <w:rsid w:val="00E47226"/>
    <w:rsid w:val="00E552FC"/>
    <w:rsid w:val="00E56FBC"/>
    <w:rsid w:val="00E57D5F"/>
    <w:rsid w:val="00E57F48"/>
    <w:rsid w:val="00E60ED4"/>
    <w:rsid w:val="00E6152C"/>
    <w:rsid w:val="00E623E8"/>
    <w:rsid w:val="00E650D5"/>
    <w:rsid w:val="00E66B56"/>
    <w:rsid w:val="00E66F9C"/>
    <w:rsid w:val="00E77AF8"/>
    <w:rsid w:val="00E84378"/>
    <w:rsid w:val="00E84F85"/>
    <w:rsid w:val="00E8500E"/>
    <w:rsid w:val="00E85735"/>
    <w:rsid w:val="00E90E9E"/>
    <w:rsid w:val="00E914F3"/>
    <w:rsid w:val="00E9163F"/>
    <w:rsid w:val="00E926AB"/>
    <w:rsid w:val="00E933A8"/>
    <w:rsid w:val="00E960B3"/>
    <w:rsid w:val="00EA2FFF"/>
    <w:rsid w:val="00EA3FF2"/>
    <w:rsid w:val="00EA69C7"/>
    <w:rsid w:val="00EA6CA3"/>
    <w:rsid w:val="00EB3B76"/>
    <w:rsid w:val="00EB429D"/>
    <w:rsid w:val="00EB486B"/>
    <w:rsid w:val="00EB5FC7"/>
    <w:rsid w:val="00EB769F"/>
    <w:rsid w:val="00EC0E46"/>
    <w:rsid w:val="00EC25E2"/>
    <w:rsid w:val="00ED4CAA"/>
    <w:rsid w:val="00ED6B10"/>
    <w:rsid w:val="00ED7DAA"/>
    <w:rsid w:val="00EE6A55"/>
    <w:rsid w:val="00EF29C2"/>
    <w:rsid w:val="00EF2E86"/>
    <w:rsid w:val="00EF76C2"/>
    <w:rsid w:val="00F02BA4"/>
    <w:rsid w:val="00F037E2"/>
    <w:rsid w:val="00F053FA"/>
    <w:rsid w:val="00F0639D"/>
    <w:rsid w:val="00F117CB"/>
    <w:rsid w:val="00F12ADE"/>
    <w:rsid w:val="00F17A14"/>
    <w:rsid w:val="00F17B70"/>
    <w:rsid w:val="00F23DE9"/>
    <w:rsid w:val="00F248FE"/>
    <w:rsid w:val="00F348F9"/>
    <w:rsid w:val="00F349F5"/>
    <w:rsid w:val="00F36206"/>
    <w:rsid w:val="00F4090D"/>
    <w:rsid w:val="00F41417"/>
    <w:rsid w:val="00F45FA4"/>
    <w:rsid w:val="00F46A9E"/>
    <w:rsid w:val="00F53827"/>
    <w:rsid w:val="00F54A84"/>
    <w:rsid w:val="00F570A9"/>
    <w:rsid w:val="00F577B3"/>
    <w:rsid w:val="00F57C2D"/>
    <w:rsid w:val="00F63DC6"/>
    <w:rsid w:val="00F65CD8"/>
    <w:rsid w:val="00F74AE7"/>
    <w:rsid w:val="00F7630C"/>
    <w:rsid w:val="00F81C6C"/>
    <w:rsid w:val="00F820BB"/>
    <w:rsid w:val="00F83CEC"/>
    <w:rsid w:val="00F84374"/>
    <w:rsid w:val="00F85A31"/>
    <w:rsid w:val="00F9111D"/>
    <w:rsid w:val="00F915DB"/>
    <w:rsid w:val="00F923A2"/>
    <w:rsid w:val="00FA1445"/>
    <w:rsid w:val="00FA5890"/>
    <w:rsid w:val="00FA7755"/>
    <w:rsid w:val="00FB0AA3"/>
    <w:rsid w:val="00FB36C8"/>
    <w:rsid w:val="00FC077D"/>
    <w:rsid w:val="00FC1071"/>
    <w:rsid w:val="00FC4906"/>
    <w:rsid w:val="00FC647D"/>
    <w:rsid w:val="00FD1A30"/>
    <w:rsid w:val="00FD3C55"/>
    <w:rsid w:val="00FD4BC3"/>
    <w:rsid w:val="00FD4F27"/>
    <w:rsid w:val="00FD687F"/>
    <w:rsid w:val="00FE5177"/>
    <w:rsid w:val="00FF009D"/>
    <w:rsid w:val="00FF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57285"/>
  <w15:docId w15:val="{CDB62E6B-0287-4A5E-B7A1-E2228914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317"/>
    <w:pPr>
      <w:spacing w:before="120" w:after="120"/>
      <w:jc w:val="both"/>
    </w:pPr>
    <w:rPr>
      <w:rFonts w:ascii="Arial" w:hAnsi="Arial"/>
      <w:sz w:val="22"/>
      <w:lang w:val="es-HN"/>
    </w:rPr>
  </w:style>
  <w:style w:type="paragraph" w:styleId="Ttulo1">
    <w:name w:val="heading 1"/>
    <w:basedOn w:val="Normal"/>
    <w:next w:val="Normal"/>
    <w:link w:val="Ttulo1Car"/>
    <w:uiPriority w:val="9"/>
    <w:qFormat/>
    <w:rsid w:val="002E27BB"/>
    <w:pPr>
      <w:keepNext/>
      <w:pageBreakBefore/>
      <w:spacing w:after="360"/>
      <w:outlineLvl w:val="0"/>
    </w:pPr>
    <w:rPr>
      <w:sz w:val="32"/>
    </w:rPr>
  </w:style>
  <w:style w:type="paragraph" w:styleId="Ttulo2">
    <w:name w:val="heading 2"/>
    <w:basedOn w:val="Normal"/>
    <w:next w:val="Normal"/>
    <w:link w:val="Ttulo2Car"/>
    <w:uiPriority w:val="9"/>
    <w:qFormat/>
    <w:rsid w:val="009F6F2A"/>
    <w:pPr>
      <w:keepNext/>
      <w:spacing w:before="360" w:after="0"/>
      <w:outlineLvl w:val="1"/>
    </w:pPr>
    <w:rPr>
      <w:rFonts w:eastAsia="MS Gothic"/>
      <w:b/>
      <w:bCs/>
      <w:iCs/>
      <w:sz w:val="28"/>
      <w:szCs w:val="28"/>
    </w:rPr>
  </w:style>
  <w:style w:type="paragraph" w:styleId="Ttulo3">
    <w:name w:val="heading 3"/>
    <w:basedOn w:val="Normal"/>
    <w:next w:val="Normal"/>
    <w:link w:val="Ttulo3Car"/>
    <w:qFormat/>
    <w:rsid w:val="00A06A66"/>
    <w:pPr>
      <w:keepNext/>
      <w:spacing w:before="240" w:after="60"/>
      <w:outlineLvl w:val="2"/>
    </w:pPr>
    <w:rPr>
      <w:bCs/>
      <w:szCs w:val="26"/>
      <w:u w:val="single"/>
    </w:rPr>
  </w:style>
  <w:style w:type="paragraph" w:styleId="Ttulo4">
    <w:name w:val="heading 4"/>
    <w:basedOn w:val="Normal"/>
    <w:next w:val="Normal"/>
    <w:link w:val="Ttulo4Car"/>
    <w:qFormat/>
    <w:rsid w:val="009701EE"/>
    <w:pPr>
      <w:keepNext/>
      <w:spacing w:before="240" w:after="60"/>
      <w:outlineLvl w:val="3"/>
    </w:pPr>
    <w:rPr>
      <w:b/>
      <w:bCs/>
      <w:sz w:val="20"/>
      <w:szCs w:val="28"/>
    </w:rPr>
  </w:style>
  <w:style w:type="paragraph" w:styleId="Ttulo5">
    <w:name w:val="heading 5"/>
    <w:basedOn w:val="Normal"/>
    <w:next w:val="Normal"/>
    <w:link w:val="Ttulo5Car"/>
    <w:qFormat/>
    <w:rsid w:val="00305FBA"/>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425108"/>
    <w:pPr>
      <w:tabs>
        <w:tab w:val="num" w:pos="1152"/>
      </w:tabs>
      <w:spacing w:before="240" w:after="60"/>
      <w:ind w:left="1152" w:hanging="1152"/>
      <w:jc w:val="left"/>
      <w:outlineLvl w:val="5"/>
    </w:pPr>
    <w:rPr>
      <w:rFonts w:ascii="Times New Roman" w:hAnsi="Times New Roman"/>
      <w:b/>
      <w:bCs/>
      <w:szCs w:val="22"/>
      <w:lang w:val="en-US"/>
    </w:rPr>
  </w:style>
  <w:style w:type="paragraph" w:styleId="Ttulo7">
    <w:name w:val="heading 7"/>
    <w:basedOn w:val="Normal"/>
    <w:next w:val="Normal"/>
    <w:link w:val="Ttulo7Car"/>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qFormat/>
    <w:rsid w:val="00737B84"/>
    <w:pPr>
      <w:spacing w:before="240" w:after="60"/>
      <w:outlineLvl w:val="8"/>
    </w:pPr>
    <w:rPr>
      <w:rFonts w:ascii="Cambria" w:hAnsi="Cambria"/>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semiHidden/>
    <w:pPr>
      <w:shd w:val="clear" w:color="auto" w:fill="000080"/>
    </w:pPr>
    <w:rPr>
      <w:rFonts w:ascii="Tahoma" w:hAnsi="Tahoma"/>
    </w:rPr>
  </w:style>
  <w:style w:type="paragraph" w:styleId="Encabezado">
    <w:name w:val="header"/>
    <w:basedOn w:val="Normal"/>
    <w:link w:val="EncabezadoCar"/>
    <w:rsid w:val="000C45FD"/>
    <w:pPr>
      <w:tabs>
        <w:tab w:val="center" w:pos="4320"/>
        <w:tab w:val="right" w:pos="8640"/>
      </w:tabs>
    </w:pPr>
    <w:rPr>
      <w:rFonts w:ascii="Myriad Web Pro" w:hAnsi="Myriad Web Pro"/>
      <w:b/>
      <w:sz w:val="28"/>
    </w:rPr>
  </w:style>
  <w:style w:type="paragraph" w:styleId="Piedepgina">
    <w:name w:val="footer"/>
    <w:basedOn w:val="Normal"/>
    <w:link w:val="PiedepginaCar"/>
    <w:pPr>
      <w:tabs>
        <w:tab w:val="center" w:pos="4320"/>
        <w:tab w:val="right" w:pos="8640"/>
      </w:tabs>
    </w:pPr>
  </w:style>
  <w:style w:type="character" w:styleId="Nmerodepgina">
    <w:name w:val="page number"/>
    <w:basedOn w:val="Fuentedeprrafopredeter"/>
  </w:style>
  <w:style w:type="character" w:styleId="Hipervnculo">
    <w:name w:val="Hyperlink"/>
    <w:unhideWhenUsed/>
    <w:rsid w:val="007B252A"/>
    <w:rPr>
      <w:color w:val="0000FF"/>
      <w:u w:val="single"/>
    </w:rPr>
  </w:style>
  <w:style w:type="paragraph" w:customStyle="1" w:styleId="Firma1">
    <w:name w:val="Firma1"/>
    <w:basedOn w:val="Normal"/>
    <w:qFormat/>
    <w:rsid w:val="002E27BB"/>
    <w:pPr>
      <w:ind w:left="5760"/>
      <w:contextualSpacing/>
    </w:pPr>
  </w:style>
  <w:style w:type="character" w:styleId="Refdecomentario">
    <w:name w:val="annotation reference"/>
    <w:basedOn w:val="Fuentedeprrafopredeter"/>
    <w:semiHidden/>
    <w:unhideWhenUsed/>
    <w:rsid w:val="002E27BB"/>
    <w:rPr>
      <w:sz w:val="16"/>
      <w:szCs w:val="16"/>
    </w:rPr>
  </w:style>
  <w:style w:type="character" w:customStyle="1" w:styleId="Ttulo8Car">
    <w:name w:val="Título 8 Car"/>
    <w:link w:val="Ttulo8"/>
    <w:uiPriority w:val="9"/>
    <w:rsid w:val="00E0737B"/>
    <w:rPr>
      <w:rFonts w:ascii="Calibri" w:eastAsia="Times New Roman" w:hAnsi="Calibri" w:cs="Times New Roman"/>
      <w:i/>
      <w:iCs/>
      <w:sz w:val="24"/>
      <w:szCs w:val="24"/>
    </w:rPr>
  </w:style>
  <w:style w:type="paragraph" w:styleId="Textocomentario">
    <w:name w:val="annotation text"/>
    <w:basedOn w:val="Normal"/>
    <w:link w:val="TextocomentarioCar"/>
    <w:semiHidden/>
    <w:unhideWhenUsed/>
    <w:rsid w:val="002E27BB"/>
    <w:rPr>
      <w:sz w:val="20"/>
    </w:rPr>
  </w:style>
  <w:style w:type="character" w:customStyle="1" w:styleId="TextocomentarioCar">
    <w:name w:val="Texto comentario Car"/>
    <w:basedOn w:val="Fuentedeprrafopredeter"/>
    <w:link w:val="Textocomentario"/>
    <w:semiHidden/>
    <w:rsid w:val="002E27BB"/>
    <w:rPr>
      <w:rFonts w:ascii="Arial" w:hAnsi="Arial"/>
      <w:lang w:val="es-HN"/>
    </w:rPr>
  </w:style>
  <w:style w:type="paragraph" w:customStyle="1" w:styleId="TyC">
    <w:name w:val="TyC"/>
    <w:basedOn w:val="Normal"/>
    <w:qFormat/>
    <w:rsid w:val="00761B14"/>
    <w:rPr>
      <w:sz w:val="18"/>
    </w:rPr>
  </w:style>
  <w:style w:type="paragraph" w:styleId="Textodebloque">
    <w:name w:val="Block Text"/>
    <w:basedOn w:val="Normal"/>
    <w:semiHidden/>
    <w:unhideWhenUsed/>
    <w:rsid w:val="00E0737B"/>
    <w:pPr>
      <w:ind w:left="1008" w:right="-576" w:hanging="720"/>
      <w:outlineLvl w:val="0"/>
    </w:pPr>
  </w:style>
  <w:style w:type="paragraph" w:styleId="Asuntodelcomentario">
    <w:name w:val="annotation subject"/>
    <w:basedOn w:val="Normal"/>
    <w:link w:val="AsuntodelcomentarioCar"/>
    <w:semiHidden/>
    <w:unhideWhenUsed/>
    <w:rsid w:val="00502217"/>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character" w:customStyle="1" w:styleId="Ttulo9Car">
    <w:name w:val="Título 9 Car"/>
    <w:link w:val="Ttulo9"/>
    <w:uiPriority w:val="9"/>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A06A66"/>
    <w:rPr>
      <w:rFonts w:ascii="Arial" w:hAnsi="Arial"/>
      <w:bCs/>
      <w:sz w:val="22"/>
      <w:szCs w:val="26"/>
      <w:u w:val="single"/>
      <w:lang w:val="es-HN"/>
    </w:rPr>
  </w:style>
  <w:style w:type="table" w:styleId="Tablaconcuadrcula">
    <w:name w:val="Table Grid"/>
    <w:basedOn w:val="Tabla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B30036"/>
    <w:rPr>
      <w:color w:val="800080"/>
      <w:u w:val="single"/>
    </w:rPr>
  </w:style>
  <w:style w:type="character" w:customStyle="1" w:styleId="Ttulo2Car">
    <w:name w:val="Título 2 Car"/>
    <w:link w:val="Ttulo2"/>
    <w:rsid w:val="009F6F2A"/>
    <w:rPr>
      <w:rFonts w:ascii="Arial" w:eastAsia="MS Gothic" w:hAnsi="Arial"/>
      <w:b/>
      <w:bCs/>
      <w:iCs/>
      <w:sz w:val="28"/>
      <w:szCs w:val="28"/>
      <w:lang w:val="es-HN"/>
    </w:rPr>
  </w:style>
  <w:style w:type="character" w:customStyle="1" w:styleId="Ttulo4Car">
    <w:name w:val="Título 4 Car"/>
    <w:link w:val="Ttulo4"/>
    <w:rsid w:val="009701EE"/>
    <w:rPr>
      <w:rFonts w:ascii="Arial" w:hAnsi="Arial"/>
      <w:b/>
      <w:bCs/>
      <w:szCs w:val="28"/>
      <w:lang w:val="es-HN"/>
    </w:rPr>
  </w:style>
  <w:style w:type="character" w:customStyle="1" w:styleId="Ttulo5Car">
    <w:name w:val="Título 5 Car"/>
    <w:link w:val="Ttulo5"/>
    <w:uiPriority w:val="9"/>
    <w:rsid w:val="00305FBA"/>
    <w:rPr>
      <w:rFonts w:ascii="Calibri" w:hAnsi="Calibri"/>
      <w:b/>
      <w:bCs/>
      <w:i/>
      <w:iCs/>
      <w:sz w:val="26"/>
      <w:szCs w:val="26"/>
    </w:rPr>
  </w:style>
  <w:style w:type="character" w:customStyle="1" w:styleId="Ttulo1Car">
    <w:name w:val="Título 1 Car"/>
    <w:link w:val="Ttulo1"/>
    <w:rsid w:val="002E27BB"/>
    <w:rPr>
      <w:rFonts w:ascii="Arial" w:hAnsi="Arial"/>
      <w:sz w:val="32"/>
      <w:lang w:val="es-HN"/>
    </w:rPr>
  </w:style>
  <w:style w:type="character" w:customStyle="1" w:styleId="MapadeldocumentoCar">
    <w:name w:val="Mapa del documento Car"/>
    <w:link w:val="Mapadeldocumento"/>
    <w:semiHidden/>
    <w:rsid w:val="00305FBA"/>
    <w:rPr>
      <w:rFonts w:ascii="Tahoma" w:hAnsi="Tahoma"/>
      <w:shd w:val="clear" w:color="auto" w:fill="000080"/>
    </w:rPr>
  </w:style>
  <w:style w:type="character" w:customStyle="1" w:styleId="EncabezadoCar">
    <w:name w:val="Encabezado Car"/>
    <w:link w:val="Encabezado"/>
    <w:rsid w:val="000C45FD"/>
    <w:rPr>
      <w:rFonts w:ascii="Myriad Web Pro" w:hAnsi="Myriad Web Pro"/>
      <w:b/>
      <w:sz w:val="28"/>
      <w:lang w:val="es-HN"/>
    </w:rPr>
  </w:style>
  <w:style w:type="character" w:customStyle="1" w:styleId="PiedepginaCar">
    <w:name w:val="Pie de página Car"/>
    <w:link w:val="Piedepgina"/>
    <w:semiHidden/>
    <w:rsid w:val="00305FBA"/>
  </w:style>
  <w:style w:type="paragraph" w:styleId="ndice1">
    <w:name w:val="index 1"/>
    <w:basedOn w:val="Normal"/>
    <w:next w:val="Normal"/>
    <w:autoRedefine/>
    <w:uiPriority w:val="99"/>
    <w:semiHidden/>
    <w:unhideWhenUsed/>
    <w:rsid w:val="00305FBA"/>
    <w:pPr>
      <w:ind w:left="200" w:hanging="200"/>
    </w:pPr>
  </w:style>
  <w:style w:type="paragraph" w:customStyle="1" w:styleId="ColorfulShading-Accent11">
    <w:name w:val="Colorful Shading - Accent 11"/>
    <w:hidden/>
    <w:uiPriority w:val="71"/>
    <w:rsid w:val="00305FBA"/>
  </w:style>
  <w:style w:type="character" w:customStyle="1" w:styleId="Resaltado">
    <w:name w:val="Resaltado"/>
    <w:basedOn w:val="Fuentedeprrafopredeter"/>
    <w:uiPriority w:val="1"/>
    <w:qFormat/>
    <w:rsid w:val="0035076C"/>
    <w:rPr>
      <w:color w:val="FF0000"/>
    </w:rPr>
  </w:style>
  <w:style w:type="paragraph" w:customStyle="1" w:styleId="Direccin">
    <w:name w:val="Dirección"/>
    <w:basedOn w:val="Normal"/>
    <w:qFormat/>
    <w:rsid w:val="0035076C"/>
    <w:pPr>
      <w:spacing w:before="240" w:after="240"/>
      <w:contextualSpacing/>
      <w:jc w:val="center"/>
    </w:pPr>
  </w:style>
  <w:style w:type="paragraph" w:customStyle="1" w:styleId="NormalTabla">
    <w:name w:val="Normal.Tabla"/>
    <w:basedOn w:val="Normal"/>
    <w:qFormat/>
    <w:rsid w:val="0035076C"/>
    <w:pPr>
      <w:spacing w:before="0" w:after="0"/>
      <w:jc w:val="left"/>
    </w:pPr>
  </w:style>
  <w:style w:type="paragraph" w:styleId="Ttulo">
    <w:name w:val="Title"/>
    <w:basedOn w:val="Normal"/>
    <w:next w:val="Normal"/>
    <w:link w:val="TtuloCar"/>
    <w:uiPriority w:val="10"/>
    <w:qFormat/>
    <w:rsid w:val="00502217"/>
    <w:pPr>
      <w:spacing w:before="0" w:after="240"/>
      <w:contextualSpacing/>
      <w:jc w:val="left"/>
    </w:pPr>
    <w:rPr>
      <w:rFonts w:eastAsiaTheme="majorEastAsia" w:cstheme="majorBidi"/>
      <w:b/>
      <w:spacing w:val="5"/>
      <w:kern w:val="28"/>
      <w:sz w:val="28"/>
      <w:szCs w:val="52"/>
    </w:rPr>
  </w:style>
  <w:style w:type="character" w:customStyle="1" w:styleId="TtuloCar">
    <w:name w:val="Título Car"/>
    <w:basedOn w:val="Fuentedeprrafopredeter"/>
    <w:link w:val="Ttulo"/>
    <w:uiPriority w:val="10"/>
    <w:rsid w:val="00502217"/>
    <w:rPr>
      <w:rFonts w:ascii="Arial" w:eastAsiaTheme="majorEastAsia" w:hAnsi="Arial" w:cstheme="majorBidi"/>
      <w:b/>
      <w:spacing w:val="5"/>
      <w:kern w:val="28"/>
      <w:sz w:val="28"/>
      <w:szCs w:val="52"/>
      <w:lang w:val="es-HN"/>
    </w:rPr>
  </w:style>
  <w:style w:type="paragraph" w:styleId="Prrafodelista">
    <w:name w:val="List Paragraph"/>
    <w:aliases w:val="Numbered Paragraph,Main numbered paragraph,Bullets,Paragraphe  revu,Figures,List Paragraph (numbered (a)),References,lp1,lp11,List Paragraph11,Bullet 1,Use Case List Paragraph,Bulletted,Bullet List,FooterText,numbered"/>
    <w:basedOn w:val="Normal"/>
    <w:link w:val="PrrafodelistaCar"/>
    <w:uiPriority w:val="34"/>
    <w:qFormat/>
    <w:rsid w:val="00425108"/>
    <w:pPr>
      <w:spacing w:before="0"/>
      <w:ind w:left="706"/>
    </w:pPr>
    <w:rPr>
      <w:szCs w:val="24"/>
      <w:lang w:val="es-ES"/>
    </w:rPr>
  </w:style>
  <w:style w:type="character" w:customStyle="1" w:styleId="Ttulo6Car">
    <w:name w:val="Título 6 Car"/>
    <w:basedOn w:val="Fuentedeprrafopredeter"/>
    <w:link w:val="Ttulo6"/>
    <w:rsid w:val="00425108"/>
    <w:rPr>
      <w:b/>
      <w:bCs/>
      <w:sz w:val="22"/>
      <w:szCs w:val="22"/>
    </w:rPr>
  </w:style>
  <w:style w:type="paragraph" w:customStyle="1" w:styleId="NormalPequea">
    <w:name w:val="Normal.Pequeña"/>
    <w:basedOn w:val="Normal"/>
    <w:qFormat/>
    <w:rsid w:val="009701EE"/>
    <w:pPr>
      <w:spacing w:before="0" w:after="0"/>
    </w:pPr>
    <w:rPr>
      <w:rFonts w:ascii="Myriad Web Pro" w:hAnsi="Myriad Web Pro"/>
      <w:szCs w:val="24"/>
    </w:rPr>
  </w:style>
  <w:style w:type="character" w:customStyle="1" w:styleId="hps">
    <w:name w:val="hps"/>
    <w:rsid w:val="00DD6B3B"/>
  </w:style>
  <w:style w:type="character" w:customStyle="1" w:styleId="PrrafodelistaCar">
    <w:name w:val="Párrafo de lista Car"/>
    <w:aliases w:val="Numbered Paragraph Car,Main numbered paragraph Car,Bullets Car,Paragraphe  revu Car,Figures Car,List Paragraph (numbered (a)) Car,References Car,lp1 Car,lp11 Car,List Paragraph11 Car,Bullet 1 Car,Use Case List Paragraph Car"/>
    <w:link w:val="Prrafodelista"/>
    <w:uiPriority w:val="34"/>
    <w:qFormat/>
    <w:locked/>
    <w:rsid w:val="00BA2EF1"/>
    <w:rPr>
      <w:rFonts w:ascii="Arial" w:hAnsi="Arial"/>
      <w:sz w:val="22"/>
      <w:szCs w:val="24"/>
      <w:lang w:val="es-ES"/>
    </w:rPr>
  </w:style>
  <w:style w:type="paragraph" w:customStyle="1" w:styleId="BankNormal">
    <w:name w:val="BankNormal"/>
    <w:basedOn w:val="Normal"/>
    <w:rsid w:val="00B5419D"/>
    <w:pPr>
      <w:spacing w:before="0" w:after="240"/>
      <w:jc w:val="left"/>
    </w:pPr>
    <w:rPr>
      <w:rFonts w:ascii="Times New Roman" w:hAnsi="Times New Roman"/>
      <w:sz w:val="24"/>
      <w:lang w:val="en-US"/>
    </w:rPr>
  </w:style>
  <w:style w:type="character" w:styleId="Textoennegrita">
    <w:name w:val="Strong"/>
    <w:uiPriority w:val="22"/>
    <w:qFormat/>
    <w:rsid w:val="00DB534D"/>
    <w:rPr>
      <w:b/>
      <w:bCs/>
    </w:rPr>
  </w:style>
  <w:style w:type="paragraph" w:styleId="Sangradetextonormal">
    <w:name w:val="Body Text Indent"/>
    <w:basedOn w:val="Normal"/>
    <w:link w:val="SangradetextonormalCar"/>
    <w:semiHidden/>
    <w:unhideWhenUsed/>
    <w:rsid w:val="00063F27"/>
    <w:pPr>
      <w:snapToGrid w:val="0"/>
      <w:spacing w:before="0" w:after="0"/>
      <w:ind w:left="360"/>
      <w:jc w:val="left"/>
    </w:pPr>
    <w:rPr>
      <w:rFonts w:ascii="Times New Roman" w:hAnsi="Times New Roman"/>
      <w:sz w:val="24"/>
      <w:lang w:val="es-ES" w:eastAsia="es-ES" w:bidi="es-ES"/>
    </w:rPr>
  </w:style>
  <w:style w:type="character" w:customStyle="1" w:styleId="SangradetextonormalCar">
    <w:name w:val="Sangría de texto normal Car"/>
    <w:basedOn w:val="Fuentedeprrafopredeter"/>
    <w:link w:val="Sangradetextonormal"/>
    <w:semiHidden/>
    <w:rsid w:val="00063F27"/>
    <w:rPr>
      <w:sz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7220">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82410650">
      <w:bodyDiv w:val="1"/>
      <w:marLeft w:val="0"/>
      <w:marRight w:val="0"/>
      <w:marTop w:val="0"/>
      <w:marBottom w:val="0"/>
      <w:divBdr>
        <w:top w:val="none" w:sz="0" w:space="0" w:color="auto"/>
        <w:left w:val="none" w:sz="0" w:space="0" w:color="auto"/>
        <w:bottom w:val="none" w:sz="0" w:space="0" w:color="auto"/>
        <w:right w:val="none" w:sz="0" w:space="0" w:color="auto"/>
      </w:divBdr>
    </w:div>
    <w:div w:id="92090360">
      <w:bodyDiv w:val="1"/>
      <w:marLeft w:val="0"/>
      <w:marRight w:val="0"/>
      <w:marTop w:val="0"/>
      <w:marBottom w:val="0"/>
      <w:divBdr>
        <w:top w:val="none" w:sz="0" w:space="0" w:color="auto"/>
        <w:left w:val="none" w:sz="0" w:space="0" w:color="auto"/>
        <w:bottom w:val="none" w:sz="0" w:space="0" w:color="auto"/>
        <w:right w:val="none" w:sz="0" w:space="0" w:color="auto"/>
      </w:divBdr>
    </w:div>
    <w:div w:id="122043356">
      <w:bodyDiv w:val="1"/>
      <w:marLeft w:val="0"/>
      <w:marRight w:val="0"/>
      <w:marTop w:val="0"/>
      <w:marBottom w:val="0"/>
      <w:divBdr>
        <w:top w:val="none" w:sz="0" w:space="0" w:color="auto"/>
        <w:left w:val="none" w:sz="0" w:space="0" w:color="auto"/>
        <w:bottom w:val="none" w:sz="0" w:space="0" w:color="auto"/>
        <w:right w:val="none" w:sz="0" w:space="0" w:color="auto"/>
      </w:divBdr>
      <w:divsChild>
        <w:div w:id="777482498">
          <w:marLeft w:val="0"/>
          <w:marRight w:val="0"/>
          <w:marTop w:val="0"/>
          <w:marBottom w:val="0"/>
          <w:divBdr>
            <w:top w:val="none" w:sz="0" w:space="0" w:color="auto"/>
            <w:left w:val="none" w:sz="0" w:space="0" w:color="auto"/>
            <w:bottom w:val="none" w:sz="0" w:space="0" w:color="auto"/>
            <w:right w:val="none" w:sz="0" w:space="0" w:color="auto"/>
          </w:divBdr>
          <w:divsChild>
            <w:div w:id="406801585">
              <w:marLeft w:val="0"/>
              <w:marRight w:val="0"/>
              <w:marTop w:val="0"/>
              <w:marBottom w:val="0"/>
              <w:divBdr>
                <w:top w:val="none" w:sz="0" w:space="0" w:color="auto"/>
                <w:left w:val="none" w:sz="0" w:space="0" w:color="auto"/>
                <w:bottom w:val="none" w:sz="0" w:space="0" w:color="auto"/>
                <w:right w:val="none" w:sz="0" w:space="0" w:color="auto"/>
              </w:divBdr>
              <w:divsChild>
                <w:div w:id="815217976">
                  <w:marLeft w:val="0"/>
                  <w:marRight w:val="0"/>
                  <w:marTop w:val="0"/>
                  <w:marBottom w:val="0"/>
                  <w:divBdr>
                    <w:top w:val="none" w:sz="0" w:space="0" w:color="auto"/>
                    <w:left w:val="none" w:sz="0" w:space="0" w:color="auto"/>
                    <w:bottom w:val="none" w:sz="0" w:space="0" w:color="auto"/>
                    <w:right w:val="none" w:sz="0" w:space="0" w:color="auto"/>
                  </w:divBdr>
                  <w:divsChild>
                    <w:div w:id="1758752020">
                      <w:marLeft w:val="0"/>
                      <w:marRight w:val="0"/>
                      <w:marTop w:val="0"/>
                      <w:marBottom w:val="0"/>
                      <w:divBdr>
                        <w:top w:val="none" w:sz="0" w:space="0" w:color="auto"/>
                        <w:left w:val="none" w:sz="0" w:space="0" w:color="auto"/>
                        <w:bottom w:val="none" w:sz="0" w:space="0" w:color="auto"/>
                        <w:right w:val="none" w:sz="0" w:space="0" w:color="auto"/>
                      </w:divBdr>
                      <w:divsChild>
                        <w:div w:id="1786073276">
                          <w:marLeft w:val="0"/>
                          <w:marRight w:val="0"/>
                          <w:marTop w:val="0"/>
                          <w:marBottom w:val="0"/>
                          <w:divBdr>
                            <w:top w:val="none" w:sz="0" w:space="0" w:color="auto"/>
                            <w:left w:val="none" w:sz="0" w:space="0" w:color="auto"/>
                            <w:bottom w:val="none" w:sz="0" w:space="0" w:color="auto"/>
                            <w:right w:val="none" w:sz="0" w:space="0" w:color="auto"/>
                          </w:divBdr>
                          <w:divsChild>
                            <w:div w:id="19519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2849">
      <w:bodyDiv w:val="1"/>
      <w:marLeft w:val="0"/>
      <w:marRight w:val="0"/>
      <w:marTop w:val="0"/>
      <w:marBottom w:val="0"/>
      <w:divBdr>
        <w:top w:val="none" w:sz="0" w:space="0" w:color="auto"/>
        <w:left w:val="none" w:sz="0" w:space="0" w:color="auto"/>
        <w:bottom w:val="none" w:sz="0" w:space="0" w:color="auto"/>
        <w:right w:val="none" w:sz="0" w:space="0" w:color="auto"/>
      </w:divBdr>
    </w:div>
    <w:div w:id="146366750">
      <w:bodyDiv w:val="1"/>
      <w:marLeft w:val="0"/>
      <w:marRight w:val="0"/>
      <w:marTop w:val="0"/>
      <w:marBottom w:val="0"/>
      <w:divBdr>
        <w:top w:val="none" w:sz="0" w:space="0" w:color="auto"/>
        <w:left w:val="none" w:sz="0" w:space="0" w:color="auto"/>
        <w:bottom w:val="none" w:sz="0" w:space="0" w:color="auto"/>
        <w:right w:val="none" w:sz="0" w:space="0" w:color="auto"/>
      </w:divBdr>
    </w:div>
    <w:div w:id="185484330">
      <w:bodyDiv w:val="1"/>
      <w:marLeft w:val="0"/>
      <w:marRight w:val="0"/>
      <w:marTop w:val="0"/>
      <w:marBottom w:val="0"/>
      <w:divBdr>
        <w:top w:val="none" w:sz="0" w:space="0" w:color="auto"/>
        <w:left w:val="none" w:sz="0" w:space="0" w:color="auto"/>
        <w:bottom w:val="none" w:sz="0" w:space="0" w:color="auto"/>
        <w:right w:val="none" w:sz="0" w:space="0" w:color="auto"/>
      </w:divBdr>
    </w:div>
    <w:div w:id="218326955">
      <w:bodyDiv w:val="1"/>
      <w:marLeft w:val="0"/>
      <w:marRight w:val="0"/>
      <w:marTop w:val="0"/>
      <w:marBottom w:val="0"/>
      <w:divBdr>
        <w:top w:val="none" w:sz="0" w:space="0" w:color="auto"/>
        <w:left w:val="none" w:sz="0" w:space="0" w:color="auto"/>
        <w:bottom w:val="none" w:sz="0" w:space="0" w:color="auto"/>
        <w:right w:val="none" w:sz="0" w:space="0" w:color="auto"/>
      </w:divBdr>
    </w:div>
    <w:div w:id="231744586">
      <w:bodyDiv w:val="1"/>
      <w:marLeft w:val="0"/>
      <w:marRight w:val="0"/>
      <w:marTop w:val="0"/>
      <w:marBottom w:val="0"/>
      <w:divBdr>
        <w:top w:val="none" w:sz="0" w:space="0" w:color="auto"/>
        <w:left w:val="none" w:sz="0" w:space="0" w:color="auto"/>
        <w:bottom w:val="none" w:sz="0" w:space="0" w:color="auto"/>
        <w:right w:val="none" w:sz="0" w:space="0" w:color="auto"/>
      </w:divBdr>
    </w:div>
    <w:div w:id="249697541">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88834311">
      <w:bodyDiv w:val="1"/>
      <w:marLeft w:val="0"/>
      <w:marRight w:val="0"/>
      <w:marTop w:val="0"/>
      <w:marBottom w:val="0"/>
      <w:divBdr>
        <w:top w:val="none" w:sz="0" w:space="0" w:color="auto"/>
        <w:left w:val="none" w:sz="0" w:space="0" w:color="auto"/>
        <w:bottom w:val="none" w:sz="0" w:space="0" w:color="auto"/>
        <w:right w:val="none" w:sz="0" w:space="0" w:color="auto"/>
      </w:divBdr>
    </w:div>
    <w:div w:id="810244198">
      <w:bodyDiv w:val="1"/>
      <w:marLeft w:val="0"/>
      <w:marRight w:val="0"/>
      <w:marTop w:val="0"/>
      <w:marBottom w:val="0"/>
      <w:divBdr>
        <w:top w:val="none" w:sz="0" w:space="0" w:color="auto"/>
        <w:left w:val="none" w:sz="0" w:space="0" w:color="auto"/>
        <w:bottom w:val="none" w:sz="0" w:space="0" w:color="auto"/>
        <w:right w:val="none" w:sz="0" w:space="0" w:color="auto"/>
      </w:divBdr>
    </w:div>
    <w:div w:id="828866126">
      <w:bodyDiv w:val="1"/>
      <w:marLeft w:val="0"/>
      <w:marRight w:val="0"/>
      <w:marTop w:val="0"/>
      <w:marBottom w:val="0"/>
      <w:divBdr>
        <w:top w:val="none" w:sz="0" w:space="0" w:color="auto"/>
        <w:left w:val="none" w:sz="0" w:space="0" w:color="auto"/>
        <w:bottom w:val="none" w:sz="0" w:space="0" w:color="auto"/>
        <w:right w:val="none" w:sz="0" w:space="0" w:color="auto"/>
      </w:divBdr>
    </w:div>
    <w:div w:id="1108623908">
      <w:bodyDiv w:val="1"/>
      <w:marLeft w:val="0"/>
      <w:marRight w:val="0"/>
      <w:marTop w:val="0"/>
      <w:marBottom w:val="0"/>
      <w:divBdr>
        <w:top w:val="none" w:sz="0" w:space="0" w:color="auto"/>
        <w:left w:val="none" w:sz="0" w:space="0" w:color="auto"/>
        <w:bottom w:val="none" w:sz="0" w:space="0" w:color="auto"/>
        <w:right w:val="none" w:sz="0" w:space="0" w:color="auto"/>
      </w:divBdr>
      <w:divsChild>
        <w:div w:id="596400820">
          <w:marLeft w:val="0"/>
          <w:marRight w:val="0"/>
          <w:marTop w:val="0"/>
          <w:marBottom w:val="0"/>
          <w:divBdr>
            <w:top w:val="none" w:sz="0" w:space="0" w:color="auto"/>
            <w:left w:val="none" w:sz="0" w:space="0" w:color="auto"/>
            <w:bottom w:val="none" w:sz="0" w:space="0" w:color="auto"/>
            <w:right w:val="none" w:sz="0" w:space="0" w:color="auto"/>
          </w:divBdr>
          <w:divsChild>
            <w:div w:id="3393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5259">
      <w:bodyDiv w:val="1"/>
      <w:marLeft w:val="0"/>
      <w:marRight w:val="0"/>
      <w:marTop w:val="0"/>
      <w:marBottom w:val="0"/>
      <w:divBdr>
        <w:top w:val="none" w:sz="0" w:space="0" w:color="auto"/>
        <w:left w:val="none" w:sz="0" w:space="0" w:color="auto"/>
        <w:bottom w:val="none" w:sz="0" w:space="0" w:color="auto"/>
        <w:right w:val="none" w:sz="0" w:space="0" w:color="auto"/>
      </w:divBdr>
    </w:div>
    <w:div w:id="1250312906">
      <w:bodyDiv w:val="1"/>
      <w:marLeft w:val="0"/>
      <w:marRight w:val="0"/>
      <w:marTop w:val="0"/>
      <w:marBottom w:val="0"/>
      <w:divBdr>
        <w:top w:val="none" w:sz="0" w:space="0" w:color="auto"/>
        <w:left w:val="none" w:sz="0" w:space="0" w:color="auto"/>
        <w:bottom w:val="none" w:sz="0" w:space="0" w:color="auto"/>
        <w:right w:val="none" w:sz="0" w:space="0" w:color="auto"/>
      </w:divBdr>
    </w:div>
    <w:div w:id="1283537103">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527865013">
      <w:bodyDiv w:val="1"/>
      <w:marLeft w:val="0"/>
      <w:marRight w:val="0"/>
      <w:marTop w:val="0"/>
      <w:marBottom w:val="0"/>
      <w:divBdr>
        <w:top w:val="none" w:sz="0" w:space="0" w:color="auto"/>
        <w:left w:val="none" w:sz="0" w:space="0" w:color="auto"/>
        <w:bottom w:val="none" w:sz="0" w:space="0" w:color="auto"/>
        <w:right w:val="none" w:sz="0" w:space="0" w:color="auto"/>
      </w:divBdr>
    </w:div>
    <w:div w:id="1653560930">
      <w:bodyDiv w:val="1"/>
      <w:marLeft w:val="0"/>
      <w:marRight w:val="0"/>
      <w:marTop w:val="0"/>
      <w:marBottom w:val="0"/>
      <w:divBdr>
        <w:top w:val="none" w:sz="0" w:space="0" w:color="auto"/>
        <w:left w:val="none" w:sz="0" w:space="0" w:color="auto"/>
        <w:bottom w:val="none" w:sz="0" w:space="0" w:color="auto"/>
        <w:right w:val="none" w:sz="0" w:space="0" w:color="auto"/>
      </w:divBdr>
    </w:div>
    <w:div w:id="1790853276">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946421682">
      <w:bodyDiv w:val="1"/>
      <w:marLeft w:val="0"/>
      <w:marRight w:val="0"/>
      <w:marTop w:val="0"/>
      <w:marBottom w:val="0"/>
      <w:divBdr>
        <w:top w:val="none" w:sz="0" w:space="0" w:color="auto"/>
        <w:left w:val="none" w:sz="0" w:space="0" w:color="auto"/>
        <w:bottom w:val="none" w:sz="0" w:space="0" w:color="auto"/>
        <w:right w:val="none" w:sz="0" w:space="0" w:color="auto"/>
      </w:divBdr>
    </w:div>
    <w:div w:id="1963223036">
      <w:bodyDiv w:val="1"/>
      <w:marLeft w:val="0"/>
      <w:marRight w:val="0"/>
      <w:marTop w:val="0"/>
      <w:marBottom w:val="0"/>
      <w:divBdr>
        <w:top w:val="none" w:sz="0" w:space="0" w:color="auto"/>
        <w:left w:val="none" w:sz="0" w:space="0" w:color="auto"/>
        <w:bottom w:val="none" w:sz="0" w:space="0" w:color="auto"/>
        <w:right w:val="none" w:sz="0" w:space="0" w:color="auto"/>
      </w:divBdr>
    </w:div>
    <w:div w:id="2043091139">
      <w:bodyDiv w:val="1"/>
      <w:marLeft w:val="0"/>
      <w:marRight w:val="0"/>
      <w:marTop w:val="0"/>
      <w:marBottom w:val="0"/>
      <w:divBdr>
        <w:top w:val="none" w:sz="0" w:space="0" w:color="auto"/>
        <w:left w:val="none" w:sz="0" w:space="0" w:color="auto"/>
        <w:bottom w:val="none" w:sz="0" w:space="0" w:color="auto"/>
        <w:right w:val="none" w:sz="0" w:space="0" w:color="auto"/>
      </w:divBdr>
    </w:div>
    <w:div w:id="2089451434">
      <w:bodyDiv w:val="1"/>
      <w:marLeft w:val="0"/>
      <w:marRight w:val="0"/>
      <w:marTop w:val="0"/>
      <w:marBottom w:val="0"/>
      <w:divBdr>
        <w:top w:val="none" w:sz="0" w:space="0" w:color="auto"/>
        <w:left w:val="none" w:sz="0" w:space="0" w:color="auto"/>
        <w:bottom w:val="none" w:sz="0" w:space="0" w:color="auto"/>
        <w:right w:val="none" w:sz="0" w:space="0" w:color="auto"/>
      </w:divBdr>
      <w:divsChild>
        <w:div w:id="899099921">
          <w:marLeft w:val="0"/>
          <w:marRight w:val="0"/>
          <w:marTop w:val="0"/>
          <w:marBottom w:val="0"/>
          <w:divBdr>
            <w:top w:val="none" w:sz="0" w:space="0" w:color="auto"/>
            <w:left w:val="none" w:sz="0" w:space="0" w:color="auto"/>
            <w:bottom w:val="none" w:sz="0" w:space="0" w:color="auto"/>
            <w:right w:val="none" w:sz="0" w:space="0" w:color="auto"/>
          </w:divBdr>
          <w:divsChild>
            <w:div w:id="1879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9133">
      <w:bodyDiv w:val="1"/>
      <w:marLeft w:val="0"/>
      <w:marRight w:val="0"/>
      <w:marTop w:val="0"/>
      <w:marBottom w:val="0"/>
      <w:divBdr>
        <w:top w:val="none" w:sz="0" w:space="0" w:color="auto"/>
        <w:left w:val="none" w:sz="0" w:space="0" w:color="auto"/>
        <w:bottom w:val="none" w:sz="0" w:space="0" w:color="auto"/>
        <w:right w:val="none" w:sz="0" w:space="0" w:color="auto"/>
      </w:divBdr>
    </w:div>
    <w:div w:id="211347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securitycouncil/es/content/un-sc-consolidated-list" TargetMode="External"/><Relationship Id="rId18" Type="http://schemas.openxmlformats.org/officeDocument/2006/relationships/hyperlink" Target="https://www.un.org/securitycouncil/es/content/un-sc-consolidated-lis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n.org/securitycouncil/es/content/un-sc-consolidated-list" TargetMode="External"/><Relationship Id="rId17" Type="http://schemas.openxmlformats.org/officeDocument/2006/relationships/hyperlink" Target="https://www.un.org/securitycouncil/es/content/un-sc-consolidated-list" TargetMode="External"/><Relationship Id="rId2" Type="http://schemas.openxmlformats.org/officeDocument/2006/relationships/customXml" Target="../customXml/item2.xml"/><Relationship Id="rId16" Type="http://schemas.openxmlformats.org/officeDocument/2006/relationships/hyperlink" Target="https://www.un.org/securitycouncil/es/content/un-sc-consolidated-li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securitycouncil/es/content/un-sc-consolidated-list" TargetMode="External"/><Relationship Id="rId5" Type="http://schemas.openxmlformats.org/officeDocument/2006/relationships/numbering" Target="numbering.xml"/><Relationship Id="rId15" Type="http://schemas.openxmlformats.org/officeDocument/2006/relationships/hyperlink" Target="https://www.un.org/securitycouncil/es/content/un-sc-consolidated-lis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ecuritycouncil/es/content/un-sc-consolidated-lis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5C37C1DB88F874F8AC97D88C866EA0D" ma:contentTypeVersion="13" ma:contentTypeDescription="Crear nuevo documento." ma:contentTypeScope="" ma:versionID="831dfe15976f5f880711b0b8e1c0862f">
  <xsd:schema xmlns:xsd="http://www.w3.org/2001/XMLSchema" xmlns:xs="http://www.w3.org/2001/XMLSchema" xmlns:p="http://schemas.microsoft.com/office/2006/metadata/properties" xmlns:ns2="ca9f113b-8253-48d5-a3fe-fe49603872f0" xmlns:ns3="34c16c58-9c0f-47ba-93c7-fb542be8cd1a" targetNamespace="http://schemas.microsoft.com/office/2006/metadata/properties" ma:root="true" ma:fieldsID="350c4703fa6713b83741c01e60e6a7bf" ns2:_="" ns3:_="">
    <xsd:import namespace="ca9f113b-8253-48d5-a3fe-fe49603872f0"/>
    <xsd:import namespace="34c16c58-9c0f-47ba-93c7-fb542be8c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f113b-8253-48d5-a3fe-fe49603872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c16c58-9c0f-47ba-93c7-fb542be8cd1a"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7CC1-3047-4665-90AF-E878AF75D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0F01C-9DBA-438D-BDC9-0EE78F08A3B9}">
  <ds:schemaRefs>
    <ds:schemaRef ds:uri="http://schemas.microsoft.com/sharepoint/v3/contenttype/forms"/>
  </ds:schemaRefs>
</ds:datastoreItem>
</file>

<file path=customXml/itemProps3.xml><?xml version="1.0" encoding="utf-8"?>
<ds:datastoreItem xmlns:ds="http://schemas.openxmlformats.org/officeDocument/2006/customXml" ds:itemID="{781C401E-6CF8-4104-B0A3-6A0D04E76C70}"/>
</file>

<file path=customXml/itemProps4.xml><?xml version="1.0" encoding="utf-8"?>
<ds:datastoreItem xmlns:ds="http://schemas.openxmlformats.org/officeDocument/2006/customXml" ds:itemID="{B4CF59DD-5FD3-4D07-8D35-69D8BE5D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58</Pages>
  <Words>17346</Words>
  <Characters>95405</Characters>
  <Application>Microsoft Office Word</Application>
  <DocSecurity>0</DocSecurity>
  <Lines>795</Lines>
  <Paragraphs>225</Paragraphs>
  <ScaleCrop>false</ScaleCrop>
  <HeadingPairs>
    <vt:vector size="8" baseType="variant">
      <vt:variant>
        <vt:lpstr>Título</vt:lpstr>
      </vt:variant>
      <vt:variant>
        <vt:i4>1</vt:i4>
      </vt:variant>
      <vt:variant>
        <vt:lpstr>Títulos</vt:lpstr>
      </vt:variant>
      <vt:variant>
        <vt:i4>17</vt:i4>
      </vt:variant>
      <vt:variant>
        <vt:lpstr>Title</vt:lpstr>
      </vt:variant>
      <vt:variant>
        <vt:i4>1</vt:i4>
      </vt:variant>
      <vt:variant>
        <vt:lpstr>Headings</vt:lpstr>
      </vt:variant>
      <vt:variant>
        <vt:i4>12</vt:i4>
      </vt:variant>
    </vt:vector>
  </HeadingPairs>
  <TitlesOfParts>
    <vt:vector size="31" baseType="lpstr">
      <vt:lpstr/>
      <vt:lpstr>Su cotización deberá ser presentada hasta las del dìa xx xx de xx de 2021 median</vt:lpstr>
      <vt:lpstr/>
      <vt:lpstr>Programa de las Naciones Unidas para el Desarrollo (PNUD)</vt:lpstr>
      <vt:lpstr>adquisicionespnudhn@undp.org</vt:lpstr>
      <vt:lpstr/>
      <vt:lpstr>Anexo 1. Lista de cantidades por Oficina Regional</vt:lpstr>
      <vt:lpstr>    Punto 1: Oficina Regional de Choluteca: Planos de área de trabajo</vt:lpstr>
      <vt:lpstr>    Punto 2: Oficina Regional de Olanchito: Planos área de trabajo</vt:lpstr>
      <vt:lpstr>    Punto 3: Oficina Regional de La Ceiba Planos área de trabajo</vt:lpstr>
      <vt:lpstr>Anexo 2. Formulario de presentación de cotizaciones por parte de los proveedores</vt:lpstr>
      <vt:lpstr>    Punto 1: Oficina Regional de Choluteca: Planos de área de distribución</vt:lpstr>
      <vt:lpstr>    Punto 2: Oficina Regional de Olanchito: Planos área de distribución</vt:lpstr>
      <vt:lpstr>    Punto 3: Oficina Regional de La Ceiba</vt:lpstr>
      <vt:lpstr>    Punto 2: Oficina Regional de Olanchito</vt:lpstr>
      <vt:lpstr>Anexo 3. Términos y Condiciones Generales</vt:lpstr>
      <vt:lpstr>8. 	PLANOS </vt:lpstr>
      <vt:lpstr>    41.3 	Límites del Sitio de la Obra </vt:lpstr>
      <vt:lpstr/>
      <vt:lpstr>Su cotización deberá ser presentada hasta las del dìa xx xx de xx de 2021 median</vt:lpstr>
      <vt:lpstr/>
      <vt:lpstr>Programa de las Naciones Unidas para el Desarrollo (PNUD)</vt:lpstr>
      <vt:lpstr>adquisicionespnudhn@undp.org</vt:lpstr>
      <vt:lpstr/>
      <vt:lpstr>Anexo 1. Lista de cantidades por Oficina Regional</vt:lpstr>
      <vt:lpstr>    Punto 1: Oficina Regional de Choluteca</vt:lpstr>
      <vt:lpstr>    Punto 2: Oficina Regional de Olanchito</vt:lpstr>
      <vt:lpstr>    Punto 3: Oficina Regional de La Ceiba</vt:lpstr>
      <vt:lpstr>Anexo 2. Formulario de presentación de cotizaciones por parte de los proveedores</vt:lpstr>
      <vt:lpstr>    Punto 2: Oficina Regional de Olanchito</vt:lpstr>
      <vt:lpstr>Anexo 3. Términos y Condiciones Generales</vt:lpstr>
    </vt:vector>
  </TitlesOfParts>
  <Company>UNDP</Company>
  <LinksUpToDate>false</LinksUpToDate>
  <CharactersWithSpaces>112526</CharactersWithSpaces>
  <SharedDoc>false</SharedDoc>
  <HLinks>
    <vt:vector size="18" baseType="variant">
      <vt:variant>
        <vt:i4>1245244</vt:i4>
      </vt:variant>
      <vt:variant>
        <vt:i4>6</vt:i4>
      </vt:variant>
      <vt:variant>
        <vt:i4>0</vt:i4>
      </vt:variant>
      <vt:variant>
        <vt:i4>5</vt:i4>
      </vt:variant>
      <vt:variant>
        <vt:lpwstr>http://www.un.org/depts/ptd/pdf/conduct_spanish.pdf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Lopez</dc:creator>
  <cp:keywords/>
  <dc:description/>
  <cp:lastModifiedBy>Yarib Blandon</cp:lastModifiedBy>
  <cp:revision>8</cp:revision>
  <cp:lastPrinted>2021-07-05T21:52:00Z</cp:lastPrinted>
  <dcterms:created xsi:type="dcterms:W3CDTF">2021-07-12T18:38:00Z</dcterms:created>
  <dcterms:modified xsi:type="dcterms:W3CDTF">2021-07-22T16:40:00Z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0x01010015C37C1DB88F874F8AC97D88C866EA0D</vt:lpwstr>
  </property>
  <property fmtid="{D5CDD505-2E9C-101B-9397-08002B2CF9AE}" pid="3" name="_dlc_DocIdItemGuid">
    <vt:lpwstr>730b41f1-061a-4a02-a52f-3842649d8e14</vt:lpwstr>
  </property>
</Properties>
</file>