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E185" w14:textId="3BD27D0E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6CD4EA71" w14:textId="3461D2F5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  <w:r w:rsidRPr="00F14D49">
        <w:rPr>
          <w:rFonts w:cstheme="minorHAnsi"/>
          <w:noProof/>
          <w:lang w:val="bs-Latn-BA" w:eastAsia="bs-Latn-BA"/>
        </w:rPr>
        <w:drawing>
          <wp:anchor distT="0" distB="0" distL="114300" distR="114300" simplePos="0" relativeHeight="251658241" behindDoc="0" locked="0" layoutInCell="1" allowOverlap="1" wp14:anchorId="68FFD556" wp14:editId="27E6D6F3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793750" cy="1162050"/>
            <wp:effectExtent l="0" t="0" r="0" b="0"/>
            <wp:wrapNone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0" t="8852" r="17873" b="21348"/>
                    <a:stretch/>
                  </pic:blipFill>
                  <pic:spPr bwMode="auto">
                    <a:xfrm>
                      <a:off x="0" y="0"/>
                      <a:ext cx="793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D49">
        <w:rPr>
          <w:rFonts w:cstheme="minorHAnsi"/>
          <w:noProof/>
          <w:lang w:val="bs-Latn-BA" w:eastAsia="en-GB"/>
        </w:rPr>
        <w:drawing>
          <wp:anchor distT="0" distB="0" distL="114300" distR="114300" simplePos="0" relativeHeight="251658240" behindDoc="0" locked="0" layoutInCell="1" allowOverlap="1" wp14:anchorId="0F92D492" wp14:editId="0EF1A2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19801" cy="59768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01" cy="597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335566" w14:textId="77EC03FC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233E1685" w14:textId="77777777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3C0847FA" w14:textId="77777777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2A6928E4" w14:textId="77777777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32825627" w14:textId="77777777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442E21DB" w14:textId="77777777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752EDF4E" w14:textId="77777777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1919F8C9" w14:textId="77777777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3DE0011D" w14:textId="77777777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2EE62FC5" w14:textId="61941B63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09EB85A0" w14:textId="2B720ABE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5112D6AA" w14:textId="5AC22813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65884574" w14:textId="37DD6A34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4440186B" w14:textId="69F59E4E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0EC70396" w14:textId="03E13E87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73287AE3" w14:textId="72FF38FE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443A6315" w14:textId="77777777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1490996B" w14:textId="77777777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46FAE8FA" w14:textId="77777777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04927D33" w14:textId="77777777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775AEEB2" w14:textId="7145343F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bs-Latn-BA"/>
        </w:rPr>
      </w:pPr>
    </w:p>
    <w:p w14:paraId="06F25026" w14:textId="0AC42A79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bs-Latn-BA"/>
        </w:rPr>
      </w:pPr>
      <w:r w:rsidRPr="00F14D49">
        <w:rPr>
          <w:rFonts w:cstheme="minorHAnsi"/>
          <w:b/>
          <w:bCs/>
          <w:sz w:val="28"/>
          <w:szCs w:val="28"/>
          <w:lang w:val="bs-Latn-BA"/>
        </w:rPr>
        <w:t>Žene na izborima u Bosni i Hercegovini</w:t>
      </w:r>
    </w:p>
    <w:p w14:paraId="229E2047" w14:textId="183E76A3" w:rsidR="00FB4B4B" w:rsidRPr="00F14D49" w:rsidRDefault="00FB4B4B" w:rsidP="000D7E3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bs-Latn-BA"/>
        </w:rPr>
      </w:pPr>
      <w:r w:rsidRPr="00F14D49">
        <w:rPr>
          <w:rFonts w:cstheme="minorHAnsi"/>
          <w:b/>
          <w:bCs/>
          <w:sz w:val="28"/>
          <w:szCs w:val="28"/>
          <w:lang w:val="bs-Latn-BA"/>
        </w:rPr>
        <w:t>(</w:t>
      </w:r>
      <w:proofErr w:type="spellStart"/>
      <w:r w:rsidRPr="00F14D49">
        <w:rPr>
          <w:rFonts w:cstheme="minorHAnsi"/>
          <w:b/>
          <w:bCs/>
          <w:sz w:val="28"/>
          <w:szCs w:val="28"/>
          <w:lang w:val="bs-Latn-BA"/>
        </w:rPr>
        <w:t>WiE</w:t>
      </w:r>
      <w:proofErr w:type="spellEnd"/>
      <w:r w:rsidRPr="00F14D49">
        <w:rPr>
          <w:rFonts w:cstheme="minorHAnsi"/>
          <w:b/>
          <w:bCs/>
          <w:sz w:val="28"/>
          <w:szCs w:val="28"/>
          <w:lang w:val="bs-Latn-BA"/>
        </w:rPr>
        <w:t>)</w:t>
      </w:r>
    </w:p>
    <w:p w14:paraId="44A539A2" w14:textId="77777777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bs-Latn-BA"/>
        </w:rPr>
      </w:pPr>
    </w:p>
    <w:p w14:paraId="62AB738A" w14:textId="77777777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bs-Latn-BA"/>
        </w:rPr>
      </w:pPr>
    </w:p>
    <w:p w14:paraId="19E67E12" w14:textId="51008C12" w:rsidR="00234E87" w:rsidRPr="00F14D49" w:rsidRDefault="002C08AA" w:rsidP="000D7E3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bs-Latn-BA"/>
        </w:rPr>
      </w:pPr>
      <w:r w:rsidRPr="00F14D49">
        <w:rPr>
          <w:rFonts w:cstheme="minorHAnsi"/>
          <w:b/>
          <w:bCs/>
          <w:sz w:val="28"/>
          <w:szCs w:val="28"/>
          <w:lang w:val="bs-Latn-BA"/>
        </w:rPr>
        <w:t xml:space="preserve">Smjernice za prijavu prijedloga </w:t>
      </w:r>
      <w:r w:rsidR="003D6FF5">
        <w:rPr>
          <w:rFonts w:cstheme="minorHAnsi"/>
          <w:b/>
          <w:bCs/>
          <w:sz w:val="28"/>
          <w:szCs w:val="28"/>
          <w:lang w:val="bs-Latn-BA"/>
        </w:rPr>
        <w:t xml:space="preserve">projekata </w:t>
      </w:r>
      <w:r w:rsidR="003D6FF5" w:rsidRPr="003D6FF5">
        <w:rPr>
          <w:rFonts w:cstheme="minorHAnsi"/>
          <w:b/>
          <w:bCs/>
          <w:sz w:val="28"/>
          <w:szCs w:val="28"/>
          <w:lang w:val="bs-Latn-BA"/>
        </w:rPr>
        <w:t xml:space="preserve">za podršku </w:t>
      </w:r>
      <w:r w:rsidR="00A04017">
        <w:rPr>
          <w:rFonts w:cstheme="minorHAnsi"/>
          <w:b/>
          <w:bCs/>
          <w:sz w:val="28"/>
          <w:szCs w:val="28"/>
          <w:lang w:val="bs-Latn-BA"/>
        </w:rPr>
        <w:t xml:space="preserve">provedbe </w:t>
      </w:r>
      <w:r w:rsidR="007E5945">
        <w:rPr>
          <w:rFonts w:cstheme="minorHAnsi"/>
          <w:b/>
          <w:bCs/>
          <w:sz w:val="28"/>
          <w:szCs w:val="28"/>
          <w:lang w:val="bs-Latn-BA"/>
        </w:rPr>
        <w:t xml:space="preserve">inicijativa i projekata </w:t>
      </w:r>
      <w:r w:rsidR="00F5772B">
        <w:rPr>
          <w:rFonts w:cstheme="minorHAnsi"/>
          <w:b/>
          <w:bCs/>
          <w:sz w:val="28"/>
          <w:szCs w:val="28"/>
          <w:lang w:val="bs-Latn-BA"/>
        </w:rPr>
        <w:t xml:space="preserve">definisanih u </w:t>
      </w:r>
      <w:r w:rsidR="0028307E">
        <w:rPr>
          <w:rFonts w:cstheme="minorHAnsi"/>
          <w:b/>
          <w:bCs/>
          <w:sz w:val="28"/>
          <w:szCs w:val="28"/>
          <w:lang w:val="bs-Latn-BA"/>
        </w:rPr>
        <w:t>l</w:t>
      </w:r>
      <w:r w:rsidR="00F5772B">
        <w:rPr>
          <w:rFonts w:cstheme="minorHAnsi"/>
          <w:b/>
          <w:bCs/>
          <w:sz w:val="28"/>
          <w:szCs w:val="28"/>
          <w:lang w:val="bs-Latn-BA"/>
        </w:rPr>
        <w:t>okaln</w:t>
      </w:r>
      <w:r w:rsidR="001C760D">
        <w:rPr>
          <w:rFonts w:cstheme="minorHAnsi"/>
          <w:b/>
          <w:bCs/>
          <w:sz w:val="28"/>
          <w:szCs w:val="28"/>
          <w:lang w:val="bs-Latn-BA"/>
        </w:rPr>
        <w:t>i</w:t>
      </w:r>
      <w:r w:rsidR="00A04017">
        <w:rPr>
          <w:rFonts w:cstheme="minorHAnsi"/>
          <w:b/>
          <w:bCs/>
          <w:sz w:val="28"/>
          <w:szCs w:val="28"/>
          <w:lang w:val="bs-Latn-BA"/>
        </w:rPr>
        <w:t>m</w:t>
      </w:r>
      <w:r w:rsidR="00F5772B">
        <w:rPr>
          <w:rFonts w:cstheme="minorHAnsi"/>
          <w:b/>
          <w:bCs/>
          <w:sz w:val="28"/>
          <w:szCs w:val="28"/>
          <w:lang w:val="bs-Latn-BA"/>
        </w:rPr>
        <w:t xml:space="preserve"> </w:t>
      </w:r>
      <w:proofErr w:type="spellStart"/>
      <w:r w:rsidR="0028307E">
        <w:rPr>
          <w:rFonts w:cstheme="minorHAnsi"/>
          <w:b/>
          <w:bCs/>
          <w:sz w:val="28"/>
          <w:szCs w:val="28"/>
          <w:lang w:val="bs-Latn-BA"/>
        </w:rPr>
        <w:t>g</w:t>
      </w:r>
      <w:r w:rsidR="00F5772B">
        <w:rPr>
          <w:rFonts w:cstheme="minorHAnsi"/>
          <w:b/>
          <w:bCs/>
          <w:sz w:val="28"/>
          <w:szCs w:val="28"/>
          <w:lang w:val="bs-Latn-BA"/>
        </w:rPr>
        <w:t>ender</w:t>
      </w:r>
      <w:proofErr w:type="spellEnd"/>
      <w:r w:rsidR="00F5772B">
        <w:rPr>
          <w:rFonts w:cstheme="minorHAnsi"/>
          <w:b/>
          <w:bCs/>
          <w:sz w:val="28"/>
          <w:szCs w:val="28"/>
          <w:lang w:val="bs-Latn-BA"/>
        </w:rPr>
        <w:t xml:space="preserve"> akcion</w:t>
      </w:r>
      <w:r w:rsidR="001C760D">
        <w:rPr>
          <w:rFonts w:cstheme="minorHAnsi"/>
          <w:b/>
          <w:bCs/>
          <w:sz w:val="28"/>
          <w:szCs w:val="28"/>
          <w:lang w:val="bs-Latn-BA"/>
        </w:rPr>
        <w:t>i</w:t>
      </w:r>
      <w:r w:rsidR="00F5772B">
        <w:rPr>
          <w:rFonts w:cstheme="minorHAnsi"/>
          <w:b/>
          <w:bCs/>
          <w:sz w:val="28"/>
          <w:szCs w:val="28"/>
          <w:lang w:val="bs-Latn-BA"/>
        </w:rPr>
        <w:t>m plan</w:t>
      </w:r>
      <w:r w:rsidR="001C760D">
        <w:rPr>
          <w:rFonts w:cstheme="minorHAnsi"/>
          <w:b/>
          <w:bCs/>
          <w:sz w:val="28"/>
          <w:szCs w:val="28"/>
          <w:lang w:val="bs-Latn-BA"/>
        </w:rPr>
        <w:t>ovima (LGAP)</w:t>
      </w:r>
      <w:r w:rsidR="00F5772B">
        <w:rPr>
          <w:rFonts w:cstheme="minorHAnsi"/>
          <w:b/>
          <w:bCs/>
          <w:sz w:val="28"/>
          <w:szCs w:val="28"/>
          <w:lang w:val="bs-Latn-BA"/>
        </w:rPr>
        <w:t xml:space="preserve"> </w:t>
      </w:r>
      <w:r w:rsidR="003D6FF5" w:rsidRPr="003D6FF5">
        <w:rPr>
          <w:rFonts w:cstheme="minorHAnsi"/>
          <w:b/>
          <w:bCs/>
          <w:sz w:val="28"/>
          <w:szCs w:val="28"/>
          <w:lang w:val="bs-Latn-BA"/>
        </w:rPr>
        <w:t>na području par</w:t>
      </w:r>
      <w:r w:rsidR="0045587B">
        <w:rPr>
          <w:rFonts w:cstheme="minorHAnsi"/>
          <w:b/>
          <w:bCs/>
          <w:sz w:val="28"/>
          <w:szCs w:val="28"/>
          <w:lang w:val="bs-Latn-BA"/>
        </w:rPr>
        <w:t>t</w:t>
      </w:r>
      <w:r w:rsidR="003D6FF5" w:rsidRPr="003D6FF5">
        <w:rPr>
          <w:rFonts w:cstheme="minorHAnsi"/>
          <w:b/>
          <w:bCs/>
          <w:sz w:val="28"/>
          <w:szCs w:val="28"/>
          <w:lang w:val="bs-Latn-BA"/>
        </w:rPr>
        <w:t xml:space="preserve">nerskih jedinica lokalnih samouprava </w:t>
      </w:r>
      <w:r w:rsidR="00267F52" w:rsidRPr="00F14D49">
        <w:rPr>
          <w:rFonts w:cstheme="minorHAnsi"/>
          <w:b/>
          <w:bCs/>
          <w:sz w:val="28"/>
          <w:szCs w:val="28"/>
          <w:lang w:val="bs-Latn-BA"/>
        </w:rPr>
        <w:t>(JLS)</w:t>
      </w:r>
    </w:p>
    <w:p w14:paraId="1F11D9B9" w14:textId="19BEF3A7" w:rsidR="002C08AA" w:rsidRPr="00F14D49" w:rsidRDefault="002C08AA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4D961BD1" w14:textId="12B60C14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6CFA0500" w14:textId="4E9EB182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390CA045" w14:textId="346D3AF4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5D7B6BD8" w14:textId="62E52910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0C6544B9" w14:textId="240A34FE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369FA833" w14:textId="260481A6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15EE7DF8" w14:textId="79636390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74EF8EA9" w14:textId="2540D345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42F5CADE" w14:textId="63AF7CA3" w:rsidR="0065752F" w:rsidRPr="00F14D49" w:rsidRDefault="0065752F" w:rsidP="0031770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5E4D5334" w14:textId="77777777" w:rsidR="0031770F" w:rsidRPr="00F14D49" w:rsidRDefault="0031770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137D610F" w14:textId="4C012FDA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649588E6" w14:textId="57B1BD10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58AF0306" w14:textId="4D13F2D1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11571C83" w14:textId="55ED863C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144391ED" w14:textId="7F41FAAC" w:rsidR="0065752F" w:rsidRPr="00F14D49" w:rsidRDefault="0065752F" w:rsidP="000D7E3C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3FE92CBC" w14:textId="5AC55E16" w:rsidR="00A00ED3" w:rsidRPr="00F14D49" w:rsidRDefault="00A00ED3" w:rsidP="000D7E3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spacing w:before="240" w:after="40" w:line="240" w:lineRule="auto"/>
        <w:jc w:val="center"/>
        <w:outlineLvl w:val="0"/>
        <w:rPr>
          <w:rFonts w:cstheme="minorHAnsi"/>
          <w:b/>
          <w:caps/>
          <w:color w:val="FFFFFF" w:themeColor="background1"/>
          <w:kern w:val="28"/>
          <w:lang w:val="bs-Latn-BA"/>
        </w:rPr>
      </w:pPr>
      <w:bookmarkStart w:id="0" w:name="_Toc64276906"/>
      <w:r w:rsidRPr="00F14D49">
        <w:rPr>
          <w:rFonts w:cstheme="minorHAnsi"/>
          <w:b/>
          <w:caps/>
          <w:color w:val="FFFFFF" w:themeColor="background1"/>
          <w:kern w:val="28"/>
          <w:lang w:val="bs-Latn-BA"/>
        </w:rPr>
        <w:lastRenderedPageBreak/>
        <w:t xml:space="preserve">1. </w:t>
      </w:r>
      <w:r w:rsidR="00A01494" w:rsidRPr="00F14D49">
        <w:rPr>
          <w:rFonts w:cstheme="minorHAnsi"/>
          <w:b/>
          <w:caps/>
          <w:color w:val="FFFFFF" w:themeColor="background1"/>
          <w:kern w:val="28"/>
          <w:lang w:val="bs-Latn-BA"/>
        </w:rPr>
        <w:t xml:space="preserve">opšte </w:t>
      </w:r>
      <w:r w:rsidRPr="00F14D49">
        <w:rPr>
          <w:rFonts w:cstheme="minorHAnsi"/>
          <w:b/>
          <w:caps/>
          <w:color w:val="FFFFFF" w:themeColor="background1"/>
          <w:kern w:val="28"/>
          <w:lang w:val="bs-Latn-BA"/>
        </w:rPr>
        <w:t>INFORMACIJE O POZIVU</w:t>
      </w:r>
      <w:bookmarkEnd w:id="0"/>
    </w:p>
    <w:p w14:paraId="76947483" w14:textId="2790F254" w:rsidR="002C08AA" w:rsidRPr="00F14D49" w:rsidRDefault="002C08AA" w:rsidP="006A223A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cstheme="minorHAnsi"/>
          <w:b/>
          <w:bCs/>
          <w:lang w:val="bs-Latn-BA"/>
        </w:rPr>
      </w:pPr>
      <w:r w:rsidRPr="00F14D49">
        <w:rPr>
          <w:rFonts w:cstheme="minorHAnsi"/>
          <w:b/>
          <w:bCs/>
          <w:lang w:val="bs-Latn-BA"/>
        </w:rPr>
        <w:t>Kratak opis</w:t>
      </w:r>
      <w:r w:rsidR="00A00ED3" w:rsidRPr="00F14D49">
        <w:rPr>
          <w:rFonts w:cstheme="minorHAnsi"/>
          <w:b/>
          <w:bCs/>
          <w:lang w:val="bs-Latn-BA"/>
        </w:rPr>
        <w:t xml:space="preserve"> projekta</w:t>
      </w:r>
      <w:r w:rsidRPr="00F14D49">
        <w:rPr>
          <w:rFonts w:cstheme="minorHAnsi"/>
          <w:b/>
          <w:bCs/>
          <w:lang w:val="bs-Latn-BA"/>
        </w:rPr>
        <w:t xml:space="preserve"> </w:t>
      </w:r>
      <w:r w:rsidR="00BF7D2F" w:rsidRPr="00F14D49">
        <w:rPr>
          <w:rFonts w:cstheme="minorHAnsi"/>
          <w:b/>
          <w:bCs/>
          <w:lang w:val="bs-Latn-BA"/>
        </w:rPr>
        <w:t>„Žene na izborima u BiH“</w:t>
      </w:r>
      <w:r w:rsidRPr="00F14D49">
        <w:rPr>
          <w:rFonts w:cstheme="minorHAnsi"/>
          <w:b/>
          <w:bCs/>
          <w:lang w:val="bs-Latn-BA"/>
        </w:rPr>
        <w:t xml:space="preserve"> </w:t>
      </w:r>
    </w:p>
    <w:p w14:paraId="580DBE68" w14:textId="77777777" w:rsidR="0065752F" w:rsidRPr="00F14D49" w:rsidRDefault="0065752F" w:rsidP="000D7E3C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01F1AA3E" w14:textId="432F780C" w:rsidR="004C6ED5" w:rsidRPr="00F14D49" w:rsidRDefault="00A01494" w:rsidP="000D7E3C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 xml:space="preserve">Ovaj poziv se objavljuje u okviru </w:t>
      </w:r>
      <w:r w:rsidR="00FA2425" w:rsidRPr="00F14D49">
        <w:rPr>
          <w:rFonts w:cstheme="minorHAnsi"/>
          <w:lang w:val="bs-Latn-BA"/>
        </w:rPr>
        <w:t>projekta „Žene na izborima u BiH“ čiji je g</w:t>
      </w:r>
      <w:r w:rsidR="004C6ED5" w:rsidRPr="00F14D49">
        <w:rPr>
          <w:rFonts w:cstheme="minorHAnsi"/>
          <w:lang w:val="bs-Latn-BA"/>
        </w:rPr>
        <w:t xml:space="preserve">lavni cilj </w:t>
      </w:r>
      <w:proofErr w:type="spellStart"/>
      <w:r w:rsidR="004C6ED5" w:rsidRPr="00F14D49">
        <w:rPr>
          <w:rFonts w:cstheme="minorHAnsi"/>
          <w:lang w:val="bs-Latn-BA"/>
        </w:rPr>
        <w:t>ojačati</w:t>
      </w:r>
      <w:proofErr w:type="spellEnd"/>
      <w:r w:rsidR="004C6ED5" w:rsidRPr="00F14D49">
        <w:rPr>
          <w:rFonts w:cstheme="minorHAnsi"/>
          <w:lang w:val="bs-Latn-BA"/>
        </w:rPr>
        <w:t xml:space="preserve"> žensko </w:t>
      </w:r>
      <w:r w:rsidR="00C0140B" w:rsidRPr="00F14D49">
        <w:rPr>
          <w:rFonts w:cstheme="minorHAnsi"/>
          <w:lang w:val="bs-Latn-BA"/>
        </w:rPr>
        <w:t>liderstvo</w:t>
      </w:r>
      <w:r w:rsidR="004C6ED5" w:rsidRPr="00F14D49">
        <w:rPr>
          <w:rFonts w:cstheme="minorHAnsi"/>
          <w:lang w:val="bs-Latn-BA"/>
        </w:rPr>
        <w:t xml:space="preserve"> i učešće u </w:t>
      </w:r>
      <w:r w:rsidR="00C0140B" w:rsidRPr="00F14D49">
        <w:rPr>
          <w:rFonts w:cstheme="minorHAnsi"/>
          <w:lang w:val="bs-Latn-BA"/>
        </w:rPr>
        <w:t>procesima donošenja odluka</w:t>
      </w:r>
      <w:r w:rsidR="004C6ED5" w:rsidRPr="00F14D49">
        <w:rPr>
          <w:rFonts w:cstheme="minorHAnsi"/>
          <w:lang w:val="bs-Latn-BA"/>
        </w:rPr>
        <w:t xml:space="preserve">. Vođen strogim poštivanjem najviših standarda političke neutralnosti, </w:t>
      </w:r>
      <w:proofErr w:type="spellStart"/>
      <w:r w:rsidR="004C6ED5" w:rsidRPr="00F14D49">
        <w:rPr>
          <w:rFonts w:cstheme="minorHAnsi"/>
          <w:lang w:val="bs-Latn-BA"/>
        </w:rPr>
        <w:t>projek</w:t>
      </w:r>
      <w:r w:rsidR="00EA11D0" w:rsidRPr="00F14D49">
        <w:rPr>
          <w:rFonts w:cstheme="minorHAnsi"/>
          <w:lang w:val="bs-Latn-BA"/>
        </w:rPr>
        <w:t>a</w:t>
      </w:r>
      <w:r w:rsidR="004C6ED5" w:rsidRPr="00F14D49">
        <w:rPr>
          <w:rFonts w:cstheme="minorHAnsi"/>
          <w:lang w:val="bs-Latn-BA"/>
        </w:rPr>
        <w:t>t</w:t>
      </w:r>
      <w:proofErr w:type="spellEnd"/>
      <w:r w:rsidR="004C6ED5" w:rsidRPr="00F14D49">
        <w:rPr>
          <w:rFonts w:cstheme="minorHAnsi"/>
          <w:lang w:val="bs-Latn-BA"/>
        </w:rPr>
        <w:t xml:space="preserve"> će primijeniti </w:t>
      </w:r>
      <w:r w:rsidR="00EA11D0" w:rsidRPr="00F14D49">
        <w:rPr>
          <w:rFonts w:cstheme="minorHAnsi"/>
          <w:lang w:val="bs-Latn-BA"/>
        </w:rPr>
        <w:t>UN</w:t>
      </w:r>
      <w:r w:rsidR="002D2FD9" w:rsidRPr="00F14D49">
        <w:rPr>
          <w:rFonts w:cstheme="minorHAnsi"/>
          <w:lang w:val="bs-Latn-BA"/>
        </w:rPr>
        <w:t>-ov</w:t>
      </w:r>
      <w:r w:rsidR="00EA11D0" w:rsidRPr="00F14D49">
        <w:rPr>
          <w:rFonts w:cstheme="minorHAnsi"/>
          <w:lang w:val="bs-Latn-BA"/>
        </w:rPr>
        <w:t xml:space="preserve"> </w:t>
      </w:r>
      <w:r w:rsidR="004C6ED5" w:rsidRPr="00F14D49">
        <w:rPr>
          <w:rFonts w:cstheme="minorHAnsi"/>
          <w:lang w:val="bs-Latn-BA"/>
        </w:rPr>
        <w:t xml:space="preserve">pristup </w:t>
      </w:r>
      <w:r w:rsidR="00EA11D0" w:rsidRPr="00F14D49">
        <w:rPr>
          <w:rFonts w:cstheme="minorHAnsi"/>
          <w:lang w:val="bs-Latn-BA"/>
        </w:rPr>
        <w:t>rodne ravnopravnosti na izabranim položajima: Akcioni plan u šest koraka,</w:t>
      </w:r>
      <w:r w:rsidR="004C6ED5" w:rsidRPr="00F14D49">
        <w:rPr>
          <w:rFonts w:cstheme="minorHAnsi"/>
          <w:lang w:val="bs-Latn-BA"/>
        </w:rPr>
        <w:t xml:space="preserve"> kako bi se osiguralo povoljno </w:t>
      </w:r>
      <w:proofErr w:type="spellStart"/>
      <w:r w:rsidR="004C6ED5" w:rsidRPr="00F14D49">
        <w:rPr>
          <w:rFonts w:cstheme="minorHAnsi"/>
          <w:lang w:val="bs-Latn-BA"/>
        </w:rPr>
        <w:t>okruženje</w:t>
      </w:r>
      <w:proofErr w:type="spellEnd"/>
      <w:r w:rsidR="004C6ED5" w:rsidRPr="00F14D49">
        <w:rPr>
          <w:rFonts w:cstheme="minorHAnsi"/>
          <w:lang w:val="bs-Latn-BA"/>
        </w:rPr>
        <w:t xml:space="preserve"> za veći broj izabranih žena u svim sferama </w:t>
      </w:r>
      <w:proofErr w:type="spellStart"/>
      <w:r w:rsidR="004C6ED5" w:rsidRPr="00F14D49">
        <w:rPr>
          <w:rFonts w:cstheme="minorHAnsi"/>
          <w:lang w:val="bs-Latn-BA"/>
        </w:rPr>
        <w:t>odlučivanja</w:t>
      </w:r>
      <w:proofErr w:type="spellEnd"/>
      <w:r w:rsidR="004C6ED5" w:rsidRPr="00F14D49">
        <w:rPr>
          <w:rFonts w:cstheme="minorHAnsi"/>
          <w:lang w:val="bs-Latn-BA"/>
        </w:rPr>
        <w:t xml:space="preserve"> u Bosni i Hercegovini. Potaknut će angažman žena u javnom životu i njihov položaj u donošenju odluka te će im osigurati realne i jednake šanse kao i njihovi </w:t>
      </w:r>
      <w:proofErr w:type="spellStart"/>
      <w:r w:rsidR="004C6ED5" w:rsidRPr="00F14D49">
        <w:rPr>
          <w:rFonts w:cstheme="minorHAnsi"/>
          <w:lang w:val="bs-Latn-BA"/>
        </w:rPr>
        <w:t>muškarci</w:t>
      </w:r>
      <w:proofErr w:type="spellEnd"/>
      <w:r w:rsidR="004C6ED5" w:rsidRPr="00F14D49">
        <w:rPr>
          <w:rFonts w:cstheme="minorHAnsi"/>
          <w:lang w:val="bs-Latn-BA"/>
        </w:rPr>
        <w:t xml:space="preserve"> u izbornim </w:t>
      </w:r>
      <w:proofErr w:type="spellStart"/>
      <w:r w:rsidR="004C6ED5" w:rsidRPr="00F14D49">
        <w:rPr>
          <w:rFonts w:cstheme="minorHAnsi"/>
          <w:lang w:val="bs-Latn-BA"/>
        </w:rPr>
        <w:t>procesim</w:t>
      </w:r>
      <w:proofErr w:type="spellEnd"/>
      <w:r w:rsidR="004C6ED5" w:rsidRPr="00F14D49">
        <w:rPr>
          <w:rFonts w:cstheme="minorHAnsi"/>
          <w:lang w:val="bs-Latn-BA"/>
        </w:rPr>
        <w:t xml:space="preserve"> u Bosni i Hercegovini.</w:t>
      </w:r>
      <w:r w:rsidR="00FA2425" w:rsidRPr="00F14D49">
        <w:rPr>
          <w:rFonts w:cstheme="minorHAnsi"/>
          <w:lang w:val="bs-Latn-BA"/>
        </w:rPr>
        <w:t xml:space="preserve"> </w:t>
      </w:r>
      <w:r w:rsidR="004C6ED5" w:rsidRPr="00F14D49">
        <w:rPr>
          <w:rFonts w:cstheme="minorHAnsi"/>
          <w:lang w:val="bs-Latn-BA"/>
        </w:rPr>
        <w:t>Projek</w:t>
      </w:r>
      <w:r w:rsidR="0065752F" w:rsidRPr="00F14D49">
        <w:rPr>
          <w:rFonts w:cstheme="minorHAnsi"/>
          <w:lang w:val="bs-Latn-BA"/>
        </w:rPr>
        <w:t>a</w:t>
      </w:r>
      <w:r w:rsidR="004C6ED5" w:rsidRPr="00F14D49">
        <w:rPr>
          <w:rFonts w:cstheme="minorHAnsi"/>
          <w:lang w:val="bs-Latn-BA"/>
        </w:rPr>
        <w:t>t uključuje sljedeće komponente:</w:t>
      </w:r>
    </w:p>
    <w:p w14:paraId="3A02BAD9" w14:textId="77777777" w:rsidR="00811165" w:rsidRPr="00F14D49" w:rsidRDefault="00811165" w:rsidP="000D7E3C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57B8E5DD" w14:textId="77777777" w:rsidR="00CE6DE0" w:rsidRDefault="004C6ED5" w:rsidP="00CE6DE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lang w:val="bs-Latn-BA"/>
        </w:rPr>
      </w:pPr>
      <w:r w:rsidRPr="00CE6DE0">
        <w:rPr>
          <w:rFonts w:cstheme="minorHAnsi"/>
          <w:lang w:val="bs-Latn-BA"/>
        </w:rPr>
        <w:t xml:space="preserve">Jačanje ženskog vodstva </w:t>
      </w:r>
      <w:proofErr w:type="spellStart"/>
      <w:r w:rsidRPr="00CE6DE0">
        <w:rPr>
          <w:rFonts w:cstheme="minorHAnsi"/>
          <w:lang w:val="bs-Latn-BA"/>
        </w:rPr>
        <w:t>podržava</w:t>
      </w:r>
      <w:proofErr w:type="spellEnd"/>
      <w:r w:rsidRPr="00CE6DE0">
        <w:rPr>
          <w:rFonts w:cstheme="minorHAnsi"/>
          <w:lang w:val="bs-Latn-BA"/>
        </w:rPr>
        <w:t xml:space="preserve"> izgradnju nove generacije sposobnih žena vođa iz svih sfera društvenog i ekonomskog života, kako bi se proširio fond resursa, jačanjem ženskog vodstva i </w:t>
      </w:r>
      <w:r w:rsidR="00EA11D0" w:rsidRPr="00CE6DE0">
        <w:rPr>
          <w:rFonts w:cstheme="minorHAnsi"/>
          <w:lang w:val="bs-Latn-BA"/>
        </w:rPr>
        <w:t>učešćem</w:t>
      </w:r>
      <w:r w:rsidRPr="00CE6DE0">
        <w:rPr>
          <w:rFonts w:cstheme="minorHAnsi"/>
          <w:lang w:val="bs-Latn-BA"/>
        </w:rPr>
        <w:t xml:space="preserve"> u političkom životu, posebno </w:t>
      </w:r>
      <w:proofErr w:type="spellStart"/>
      <w:r w:rsidRPr="00CE6DE0">
        <w:rPr>
          <w:rFonts w:cstheme="minorHAnsi"/>
          <w:lang w:val="bs-Latn-BA"/>
        </w:rPr>
        <w:t>osnaživanjem</w:t>
      </w:r>
      <w:proofErr w:type="spellEnd"/>
      <w:r w:rsidRPr="00CE6DE0">
        <w:rPr>
          <w:rFonts w:cstheme="minorHAnsi"/>
          <w:lang w:val="bs-Latn-BA"/>
        </w:rPr>
        <w:t xml:space="preserve"> ženskih </w:t>
      </w:r>
      <w:r w:rsidR="00EA11D0" w:rsidRPr="00CE6DE0">
        <w:rPr>
          <w:rFonts w:cstheme="minorHAnsi"/>
          <w:lang w:val="bs-Latn-BA"/>
        </w:rPr>
        <w:t>liderki</w:t>
      </w:r>
      <w:r w:rsidRPr="00CE6DE0">
        <w:rPr>
          <w:rFonts w:cstheme="minorHAnsi"/>
          <w:lang w:val="bs-Latn-BA"/>
        </w:rPr>
        <w:t xml:space="preserve"> i povećanjem ženskog političkog </w:t>
      </w:r>
      <w:r w:rsidR="00EA11D0" w:rsidRPr="00CE6DE0">
        <w:rPr>
          <w:rFonts w:cstheme="minorHAnsi"/>
          <w:lang w:val="bs-Latn-BA"/>
        </w:rPr>
        <w:t>učešća</w:t>
      </w:r>
      <w:r w:rsidRPr="00CE6DE0">
        <w:rPr>
          <w:rFonts w:cstheme="minorHAnsi"/>
          <w:lang w:val="bs-Latn-BA"/>
        </w:rPr>
        <w:t xml:space="preserve"> u partnerskim </w:t>
      </w:r>
      <w:r w:rsidR="0062564C" w:rsidRPr="00CE6DE0">
        <w:rPr>
          <w:rFonts w:cstheme="minorHAnsi"/>
          <w:lang w:val="bs-Latn-BA"/>
        </w:rPr>
        <w:t>JLS</w:t>
      </w:r>
      <w:r w:rsidRPr="00CE6DE0">
        <w:rPr>
          <w:rFonts w:cstheme="minorHAnsi"/>
          <w:lang w:val="bs-Latn-BA"/>
        </w:rPr>
        <w:t>.</w:t>
      </w:r>
    </w:p>
    <w:p w14:paraId="427DE88B" w14:textId="187EE8E2" w:rsidR="004C6ED5" w:rsidRPr="00CE6DE0" w:rsidRDefault="004C6ED5" w:rsidP="00CE6DE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lang w:val="bs-Latn-BA"/>
        </w:rPr>
      </w:pPr>
      <w:r w:rsidRPr="00CE6DE0">
        <w:rPr>
          <w:rFonts w:cstheme="minorHAnsi"/>
          <w:lang w:val="bs-Latn-BA"/>
        </w:rPr>
        <w:t xml:space="preserve">Poticanje političkog </w:t>
      </w:r>
      <w:r w:rsidR="00EA11D0" w:rsidRPr="00CE6DE0">
        <w:rPr>
          <w:rFonts w:cstheme="minorHAnsi"/>
          <w:lang w:val="bs-Latn-BA"/>
        </w:rPr>
        <w:t xml:space="preserve">učešća </w:t>
      </w:r>
      <w:r w:rsidRPr="00CE6DE0">
        <w:rPr>
          <w:rFonts w:cstheme="minorHAnsi"/>
          <w:lang w:val="bs-Latn-BA"/>
        </w:rPr>
        <w:t xml:space="preserve">žena temelji se na </w:t>
      </w:r>
      <w:proofErr w:type="spellStart"/>
      <w:r w:rsidRPr="00CE6DE0">
        <w:rPr>
          <w:rFonts w:cstheme="minorHAnsi"/>
          <w:lang w:val="bs-Latn-BA"/>
        </w:rPr>
        <w:t>kontekstualizaciji</w:t>
      </w:r>
      <w:proofErr w:type="spellEnd"/>
      <w:r w:rsidRPr="00CE6DE0">
        <w:rPr>
          <w:rFonts w:cstheme="minorHAnsi"/>
          <w:lang w:val="bs-Latn-BA"/>
        </w:rPr>
        <w:t xml:space="preserve"> i primjeni </w:t>
      </w:r>
      <w:r w:rsidR="00EA11D0" w:rsidRPr="00CE6DE0">
        <w:rPr>
          <w:rFonts w:cstheme="minorHAnsi"/>
          <w:lang w:val="bs-Latn-BA"/>
        </w:rPr>
        <w:t>UN pristupa rodnoj ravnopravnosti na izabranim položajima: Akcioni plan u šest koraka</w:t>
      </w:r>
      <w:r w:rsidRPr="00CE6DE0">
        <w:rPr>
          <w:rFonts w:cstheme="minorHAnsi"/>
          <w:lang w:val="bs-Latn-BA"/>
        </w:rPr>
        <w:t xml:space="preserve">, s ciljem da se više žena izabere u svim sferama </w:t>
      </w:r>
      <w:proofErr w:type="spellStart"/>
      <w:r w:rsidRPr="00CE6DE0">
        <w:rPr>
          <w:rFonts w:cstheme="minorHAnsi"/>
          <w:lang w:val="bs-Latn-BA"/>
        </w:rPr>
        <w:t>odlučivanja</w:t>
      </w:r>
      <w:proofErr w:type="spellEnd"/>
      <w:r w:rsidRPr="00CE6DE0">
        <w:rPr>
          <w:rFonts w:cstheme="minorHAnsi"/>
          <w:lang w:val="bs-Latn-BA"/>
        </w:rPr>
        <w:t xml:space="preserve"> u Bosni i Hercegovini.</w:t>
      </w:r>
    </w:p>
    <w:p w14:paraId="734EEE77" w14:textId="77777777" w:rsidR="004C6ED5" w:rsidRPr="00F14D49" w:rsidRDefault="004C6ED5" w:rsidP="000D7E3C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0DE4D864" w14:textId="4C87F3BE" w:rsidR="00EA11D0" w:rsidRPr="00F14D49" w:rsidRDefault="00EA11D0" w:rsidP="000D7E3C">
      <w:pPr>
        <w:spacing w:after="0" w:line="240" w:lineRule="auto"/>
        <w:ind w:left="360"/>
        <w:jc w:val="both"/>
        <w:rPr>
          <w:rFonts w:cstheme="minorHAnsi"/>
          <w:b/>
          <w:bCs/>
          <w:lang w:val="bs-Latn-BA"/>
        </w:rPr>
      </w:pPr>
      <w:r w:rsidRPr="00F14D49">
        <w:rPr>
          <w:rFonts w:cstheme="minorHAnsi"/>
          <w:lang w:val="bs-Latn-BA"/>
        </w:rPr>
        <w:t>Projekat finansira Švedsk</w:t>
      </w:r>
      <w:r w:rsidR="0095426E">
        <w:rPr>
          <w:rFonts w:cstheme="minorHAnsi"/>
          <w:lang w:val="bs-Latn-BA"/>
        </w:rPr>
        <w:t>a</w:t>
      </w:r>
      <w:r w:rsidRPr="00F14D49">
        <w:rPr>
          <w:rFonts w:cstheme="minorHAnsi"/>
          <w:lang w:val="bs-Latn-BA"/>
        </w:rPr>
        <w:t xml:space="preserve">, a provodi </w:t>
      </w:r>
      <w:r w:rsidR="00811165" w:rsidRPr="00F14D49">
        <w:rPr>
          <w:rFonts w:cstheme="minorHAnsi"/>
          <w:lang w:val="bs-Latn-BA"/>
        </w:rPr>
        <w:t>Razvojni program Ujedinjenih nacija u BiH (</w:t>
      </w:r>
      <w:r w:rsidRPr="00F14D49">
        <w:rPr>
          <w:rFonts w:cstheme="minorHAnsi"/>
          <w:lang w:val="bs-Latn-BA"/>
        </w:rPr>
        <w:t>UNDP BiH</w:t>
      </w:r>
      <w:r w:rsidR="00811165" w:rsidRPr="00F14D49">
        <w:rPr>
          <w:rFonts w:cstheme="minorHAnsi"/>
          <w:lang w:val="bs-Latn-BA"/>
        </w:rPr>
        <w:t>)</w:t>
      </w:r>
      <w:r w:rsidRPr="00F14D49">
        <w:rPr>
          <w:rFonts w:cstheme="minorHAnsi"/>
          <w:lang w:val="bs-Latn-BA"/>
        </w:rPr>
        <w:t>, u partnerstvu s</w:t>
      </w:r>
      <w:r w:rsidR="00811165" w:rsidRPr="00F14D49">
        <w:rPr>
          <w:rFonts w:cstheme="minorHAnsi"/>
          <w:lang w:val="bs-Latn-BA"/>
        </w:rPr>
        <w:t>a</w:t>
      </w:r>
      <w:r w:rsidRPr="00F14D49">
        <w:rPr>
          <w:rFonts w:cstheme="minorHAnsi"/>
          <w:lang w:val="bs-Latn-BA"/>
        </w:rPr>
        <w:t xml:space="preserve"> </w:t>
      </w:r>
      <w:r w:rsidR="00811165" w:rsidRPr="00F14D49">
        <w:rPr>
          <w:rFonts w:cstheme="minorHAnsi"/>
          <w:lang w:val="bs-Latn-BA"/>
        </w:rPr>
        <w:t xml:space="preserve">BiH </w:t>
      </w:r>
      <w:r w:rsidRPr="00F14D49">
        <w:rPr>
          <w:rFonts w:cstheme="minorHAnsi"/>
          <w:lang w:val="bs-Latn-BA"/>
        </w:rPr>
        <w:t>institucijama (Agencija za ravnopravnost spolova BiH, Središnje izborno povjerenstvo BiH, Parlamentarna skupština BiH</w:t>
      </w:r>
      <w:r w:rsidR="00C0140B" w:rsidRPr="00F14D49">
        <w:rPr>
          <w:rFonts w:cstheme="minorHAnsi"/>
          <w:lang w:val="bs-Latn-BA"/>
        </w:rPr>
        <w:t xml:space="preserve"> -Komisija</w:t>
      </w:r>
      <w:r w:rsidRPr="00F14D49">
        <w:rPr>
          <w:rFonts w:cstheme="minorHAnsi"/>
          <w:lang w:val="bs-Latn-BA"/>
        </w:rPr>
        <w:t xml:space="preserve"> za ravnopravnost spolova</w:t>
      </w:r>
      <w:r w:rsidR="00C0140B" w:rsidRPr="00F14D49">
        <w:rPr>
          <w:rFonts w:cstheme="minorHAnsi"/>
          <w:lang w:val="bs-Latn-BA"/>
        </w:rPr>
        <w:t>, Gender centar Republike Srpske i Gender centar Federacije BiH</w:t>
      </w:r>
      <w:r w:rsidRPr="00F14D49">
        <w:rPr>
          <w:rFonts w:cstheme="minorHAnsi"/>
          <w:lang w:val="bs-Latn-BA"/>
        </w:rPr>
        <w:t xml:space="preserve">) i UN </w:t>
      </w:r>
      <w:proofErr w:type="spellStart"/>
      <w:r w:rsidRPr="00F14D49">
        <w:rPr>
          <w:rFonts w:cstheme="minorHAnsi"/>
          <w:lang w:val="bs-Latn-BA"/>
        </w:rPr>
        <w:t>Women</w:t>
      </w:r>
      <w:proofErr w:type="spellEnd"/>
      <w:r w:rsidR="00C0140B" w:rsidRPr="00F14D49">
        <w:rPr>
          <w:rFonts w:cstheme="minorHAnsi"/>
          <w:lang w:val="bs-Latn-BA"/>
        </w:rPr>
        <w:t>.</w:t>
      </w:r>
    </w:p>
    <w:p w14:paraId="45D15F0D" w14:textId="1F4E27D8" w:rsidR="004C6ED5" w:rsidRPr="00F14D49" w:rsidRDefault="004C6ED5" w:rsidP="000D7E3C">
      <w:pPr>
        <w:pStyle w:val="ListParagraph"/>
        <w:spacing w:after="0" w:line="240" w:lineRule="auto"/>
        <w:jc w:val="both"/>
        <w:rPr>
          <w:rFonts w:cstheme="minorHAnsi"/>
          <w:b/>
          <w:bCs/>
          <w:lang w:val="bs-Latn-BA"/>
        </w:rPr>
      </w:pPr>
    </w:p>
    <w:p w14:paraId="755BF8AB" w14:textId="10102B37" w:rsidR="00EA11D0" w:rsidRPr="00F14D49" w:rsidRDefault="00EA11D0" w:rsidP="000D7E3C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>P</w:t>
      </w:r>
      <w:r w:rsidR="00C0140B" w:rsidRPr="00F14D49">
        <w:rPr>
          <w:rFonts w:cstheme="minorHAnsi"/>
          <w:lang w:val="bs-Latn-BA"/>
        </w:rPr>
        <w:t>r</w:t>
      </w:r>
      <w:r w:rsidRPr="00F14D49">
        <w:rPr>
          <w:rFonts w:cstheme="minorHAnsi"/>
          <w:lang w:val="bs-Latn-BA"/>
        </w:rPr>
        <w:t>ojekat se implementira</w:t>
      </w:r>
      <w:r w:rsidR="00C0140B" w:rsidRPr="00F14D49">
        <w:rPr>
          <w:rFonts w:cstheme="minorHAnsi"/>
          <w:lang w:val="bs-Latn-BA"/>
        </w:rPr>
        <w:t xml:space="preserve"> </w:t>
      </w:r>
      <w:r w:rsidRPr="00F14D49">
        <w:rPr>
          <w:rFonts w:cstheme="minorHAnsi"/>
          <w:lang w:val="bs-Latn-BA"/>
        </w:rPr>
        <w:t xml:space="preserve">u </w:t>
      </w:r>
      <w:r w:rsidR="00811165" w:rsidRPr="00F14D49">
        <w:rPr>
          <w:rFonts w:cstheme="minorHAnsi"/>
          <w:lang w:val="bs-Latn-BA"/>
        </w:rPr>
        <w:t xml:space="preserve">slijedećim </w:t>
      </w:r>
      <w:r w:rsidRPr="00F14D49">
        <w:rPr>
          <w:rFonts w:cstheme="minorHAnsi"/>
          <w:lang w:val="bs-Latn-BA"/>
        </w:rPr>
        <w:t xml:space="preserve">partnerskim </w:t>
      </w:r>
      <w:r w:rsidR="0065752F" w:rsidRPr="00F14D49">
        <w:rPr>
          <w:rFonts w:cstheme="minorHAnsi"/>
          <w:lang w:val="bs-Latn-BA"/>
        </w:rPr>
        <w:t>jedinicama</w:t>
      </w:r>
      <w:r w:rsidRPr="00F14D49">
        <w:rPr>
          <w:rFonts w:cstheme="minorHAnsi"/>
          <w:lang w:val="bs-Latn-BA"/>
        </w:rPr>
        <w:t xml:space="preserve"> lokalne samouprave u Bosni i Hercegovini: Banja Luka, Bijeljina, Gračanica, Laktaši, Ljubuški, Nevesinje, Olovo, Tešanj, Stari Grad Sarajevo i Zenica</w:t>
      </w:r>
    </w:p>
    <w:p w14:paraId="41EC027D" w14:textId="77777777" w:rsidR="00EA11D0" w:rsidRPr="00F14D49" w:rsidRDefault="00EA11D0" w:rsidP="000D7E3C">
      <w:pPr>
        <w:spacing w:after="0" w:line="240" w:lineRule="auto"/>
        <w:ind w:left="360"/>
        <w:jc w:val="both"/>
        <w:rPr>
          <w:rFonts w:cstheme="minorHAnsi"/>
          <w:b/>
          <w:bCs/>
          <w:lang w:val="bs-Latn-BA"/>
        </w:rPr>
      </w:pPr>
    </w:p>
    <w:p w14:paraId="2B47B482" w14:textId="717F2378" w:rsidR="002C08AA" w:rsidRPr="00F14D49" w:rsidRDefault="002C08AA" w:rsidP="006A223A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cstheme="minorHAnsi"/>
          <w:b/>
          <w:bCs/>
          <w:lang w:val="bs-Latn-BA"/>
        </w:rPr>
      </w:pPr>
      <w:proofErr w:type="spellStart"/>
      <w:r w:rsidRPr="00F14D49">
        <w:rPr>
          <w:rFonts w:cstheme="minorHAnsi"/>
          <w:b/>
          <w:bCs/>
          <w:lang w:val="bs-Latn-BA"/>
        </w:rPr>
        <w:t>Opšti</w:t>
      </w:r>
      <w:proofErr w:type="spellEnd"/>
      <w:r w:rsidRPr="00F14D49">
        <w:rPr>
          <w:rFonts w:cstheme="minorHAnsi"/>
          <w:b/>
          <w:bCs/>
          <w:lang w:val="bs-Latn-BA"/>
        </w:rPr>
        <w:t xml:space="preserve"> cilj direktnog poziva za predaju prijedloga projekata i prioritet</w:t>
      </w:r>
      <w:r w:rsidR="000505E2" w:rsidRPr="00F14D49">
        <w:rPr>
          <w:rFonts w:cstheme="minorHAnsi"/>
          <w:b/>
          <w:bCs/>
          <w:lang w:val="bs-Latn-BA"/>
        </w:rPr>
        <w:t>ne oblasti</w:t>
      </w:r>
    </w:p>
    <w:p w14:paraId="21307BFA" w14:textId="77777777" w:rsidR="0065752F" w:rsidRPr="00F14D49" w:rsidRDefault="0065752F" w:rsidP="000D7E3C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1FF934A4" w14:textId="5F26028A" w:rsidR="003856C4" w:rsidRPr="00F14D49" w:rsidRDefault="00A00ED3" w:rsidP="009A67F9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>O</w:t>
      </w:r>
      <w:r w:rsidR="00EA11D0" w:rsidRPr="00F14D49">
        <w:rPr>
          <w:rFonts w:cstheme="minorHAnsi"/>
          <w:lang w:val="bs-Latn-BA"/>
        </w:rPr>
        <w:t>v</w:t>
      </w:r>
      <w:r w:rsidRPr="00F14D49">
        <w:rPr>
          <w:rFonts w:cstheme="minorHAnsi"/>
          <w:lang w:val="bs-Latn-BA"/>
        </w:rPr>
        <w:t xml:space="preserve">aj </w:t>
      </w:r>
      <w:r w:rsidR="00EA11D0" w:rsidRPr="00F14D49">
        <w:rPr>
          <w:rFonts w:cstheme="minorHAnsi"/>
          <w:lang w:val="bs-Latn-BA"/>
        </w:rPr>
        <w:t>poziv</w:t>
      </w:r>
      <w:r w:rsidRPr="00F14D49">
        <w:rPr>
          <w:rFonts w:cstheme="minorHAnsi"/>
          <w:lang w:val="bs-Latn-BA"/>
        </w:rPr>
        <w:t xml:space="preserve"> ima za cilj da podrži</w:t>
      </w:r>
      <w:r w:rsidR="00EA11D0" w:rsidRPr="00F14D49">
        <w:rPr>
          <w:rFonts w:cstheme="minorHAnsi"/>
          <w:lang w:val="bs-Latn-BA"/>
        </w:rPr>
        <w:t xml:space="preserve"> </w:t>
      </w:r>
      <w:r w:rsidRPr="00F14D49">
        <w:rPr>
          <w:rFonts w:cstheme="minorHAnsi"/>
          <w:lang w:val="bs-Latn-BA"/>
        </w:rPr>
        <w:t xml:space="preserve">provedbu </w:t>
      </w:r>
      <w:r w:rsidR="00595CEA">
        <w:rPr>
          <w:rFonts w:cstheme="minorHAnsi"/>
          <w:lang w:val="bs-Latn-BA"/>
        </w:rPr>
        <w:t>inicijativa i projekata</w:t>
      </w:r>
      <w:r w:rsidR="00595CEA" w:rsidRPr="00595CEA">
        <w:t xml:space="preserve"> </w:t>
      </w:r>
      <w:r w:rsidR="00595CEA" w:rsidRPr="00595CEA">
        <w:rPr>
          <w:rFonts w:cstheme="minorHAnsi"/>
          <w:lang w:val="bs-Latn-BA"/>
        </w:rPr>
        <w:t xml:space="preserve">definisanih u </w:t>
      </w:r>
      <w:r w:rsidR="001C760D">
        <w:rPr>
          <w:rFonts w:cstheme="minorHAnsi"/>
          <w:lang w:val="bs-Latn-BA"/>
        </w:rPr>
        <w:t xml:space="preserve">LGAP </w:t>
      </w:r>
      <w:r w:rsidR="00595CEA" w:rsidRPr="00595CEA">
        <w:rPr>
          <w:rFonts w:cstheme="minorHAnsi"/>
          <w:lang w:val="bs-Latn-BA"/>
        </w:rPr>
        <w:t>na području partnerskih jedinica lokalnih samouprava (JLS)</w:t>
      </w:r>
      <w:r w:rsidR="00AA7F7C">
        <w:rPr>
          <w:rFonts w:cstheme="minorHAnsi"/>
          <w:lang w:val="bs-Latn-BA"/>
        </w:rPr>
        <w:t xml:space="preserve">. Definisane prioritetne oblasti su u skladu sa </w:t>
      </w:r>
      <w:r w:rsidR="00FB22E8">
        <w:rPr>
          <w:rFonts w:cstheme="minorHAnsi"/>
          <w:lang w:val="bs-Latn-BA"/>
        </w:rPr>
        <w:t xml:space="preserve">Strateškim ciljem </w:t>
      </w:r>
      <w:r w:rsidR="00731284">
        <w:rPr>
          <w:rFonts w:cstheme="minorHAnsi"/>
          <w:lang w:val="bs-Latn-BA"/>
        </w:rPr>
        <w:t xml:space="preserve">1 </w:t>
      </w:r>
      <w:r w:rsidR="001C760D">
        <w:rPr>
          <w:rFonts w:cstheme="minorHAnsi"/>
          <w:lang w:val="bs-Latn-BA"/>
        </w:rPr>
        <w:t xml:space="preserve">GAP-a </w:t>
      </w:r>
      <w:r w:rsidR="00731284">
        <w:rPr>
          <w:rFonts w:cstheme="minorHAnsi"/>
          <w:lang w:val="bs-Latn-BA"/>
        </w:rPr>
        <w:t xml:space="preserve">Bosne i Hercegovine za period </w:t>
      </w:r>
      <w:r w:rsidR="009A67F9">
        <w:rPr>
          <w:rFonts w:cstheme="minorHAnsi"/>
          <w:lang w:val="bs-Latn-BA"/>
        </w:rPr>
        <w:t xml:space="preserve"> </w:t>
      </w:r>
      <w:r w:rsidR="00731284" w:rsidRPr="00731284">
        <w:rPr>
          <w:rFonts w:cstheme="minorHAnsi"/>
          <w:lang w:val="bs-Latn-BA"/>
        </w:rPr>
        <w:t>201</w:t>
      </w:r>
      <w:r w:rsidR="008143D1">
        <w:rPr>
          <w:rFonts w:cstheme="minorHAnsi"/>
          <w:lang w:val="bs-Latn-BA"/>
        </w:rPr>
        <w:t>8</w:t>
      </w:r>
      <w:r w:rsidR="00731284" w:rsidRPr="00731284">
        <w:rPr>
          <w:rFonts w:cstheme="minorHAnsi"/>
          <w:lang w:val="bs-Latn-BA"/>
        </w:rPr>
        <w:t>-20</w:t>
      </w:r>
      <w:r w:rsidR="008143D1">
        <w:rPr>
          <w:rFonts w:cstheme="minorHAnsi"/>
          <w:lang w:val="bs-Latn-BA"/>
        </w:rPr>
        <w:t>22</w:t>
      </w:r>
      <w:r w:rsidR="00731284" w:rsidRPr="00731284">
        <w:rPr>
          <w:rFonts w:cstheme="minorHAnsi"/>
          <w:lang w:val="bs-Latn-BA"/>
        </w:rPr>
        <w:t xml:space="preserve">. </w:t>
      </w:r>
      <w:r w:rsidR="00FE5559">
        <w:rPr>
          <w:rFonts w:cstheme="minorHAnsi"/>
          <w:lang w:val="bs-Latn-BA"/>
        </w:rPr>
        <w:t>godine</w:t>
      </w:r>
      <w:r w:rsidRPr="00F14D49">
        <w:rPr>
          <w:rFonts w:cstheme="minorHAnsi"/>
          <w:lang w:val="bs-Latn-BA"/>
        </w:rPr>
        <w:t xml:space="preserve">, </w:t>
      </w:r>
      <w:r w:rsidR="00F600CF">
        <w:rPr>
          <w:rFonts w:cstheme="minorHAnsi"/>
          <w:lang w:val="bs-Latn-BA"/>
        </w:rPr>
        <w:t>i to</w:t>
      </w:r>
      <w:r w:rsidR="003856C4" w:rsidRPr="00F14D49">
        <w:rPr>
          <w:rFonts w:cstheme="minorHAnsi"/>
          <w:lang w:val="bs-Latn-BA"/>
        </w:rPr>
        <w:t>:</w:t>
      </w:r>
    </w:p>
    <w:p w14:paraId="7AD2C5AC" w14:textId="0F4AD983" w:rsidR="00A00ED3" w:rsidRDefault="00A00ED3" w:rsidP="000D7E3C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0DEC8801" w14:textId="4F1AB9FC" w:rsidR="003856C4" w:rsidRPr="00F14D49" w:rsidRDefault="00236D4B" w:rsidP="000D7E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bs-Latn-BA"/>
        </w:rPr>
      </w:pPr>
      <w:r>
        <w:rPr>
          <w:rFonts w:cstheme="minorHAnsi"/>
          <w:lang w:val="bs-Latn-BA"/>
        </w:rPr>
        <w:t>Sprečavanje i suzbijanje</w:t>
      </w:r>
      <w:r w:rsidR="003856C4" w:rsidRPr="00F14D49">
        <w:rPr>
          <w:rFonts w:cstheme="minorHAnsi"/>
          <w:lang w:val="bs-Latn-BA"/>
        </w:rPr>
        <w:t xml:space="preserve"> nasilja </w:t>
      </w:r>
      <w:r>
        <w:rPr>
          <w:rFonts w:cstheme="minorHAnsi"/>
          <w:lang w:val="bs-Latn-BA"/>
        </w:rPr>
        <w:t xml:space="preserve">na osnovu spola, što uključuje nasilje </w:t>
      </w:r>
      <w:r w:rsidR="003856C4" w:rsidRPr="00F14D49">
        <w:rPr>
          <w:rFonts w:cstheme="minorHAnsi"/>
          <w:lang w:val="bs-Latn-BA"/>
        </w:rPr>
        <w:t>u porodici, maloljetničk</w:t>
      </w:r>
      <w:r>
        <w:rPr>
          <w:rFonts w:cstheme="minorHAnsi"/>
          <w:lang w:val="bs-Latn-BA"/>
        </w:rPr>
        <w:t>u</w:t>
      </w:r>
      <w:r w:rsidR="003856C4" w:rsidRPr="00F14D49">
        <w:rPr>
          <w:rFonts w:cstheme="minorHAnsi"/>
          <w:lang w:val="bs-Latn-BA"/>
        </w:rPr>
        <w:t xml:space="preserve"> delikvencij</w:t>
      </w:r>
      <w:r>
        <w:rPr>
          <w:rFonts w:cstheme="minorHAnsi"/>
          <w:lang w:val="bs-Latn-BA"/>
        </w:rPr>
        <w:t>u</w:t>
      </w:r>
      <w:r w:rsidR="003856C4" w:rsidRPr="00F14D49">
        <w:rPr>
          <w:rFonts w:cstheme="minorHAnsi"/>
          <w:lang w:val="bs-Latn-BA"/>
        </w:rPr>
        <w:t>, zaštit</w:t>
      </w:r>
      <w:r w:rsidR="0056397B">
        <w:rPr>
          <w:rFonts w:cstheme="minorHAnsi"/>
          <w:lang w:val="bs-Latn-BA"/>
        </w:rPr>
        <w:t>u</w:t>
      </w:r>
      <w:r w:rsidR="003856C4" w:rsidRPr="00F14D49">
        <w:rPr>
          <w:rFonts w:cstheme="minorHAnsi"/>
          <w:lang w:val="bs-Latn-BA"/>
        </w:rPr>
        <w:t xml:space="preserve"> fizičkog i mentalnog zdravlja</w:t>
      </w:r>
      <w:r w:rsidR="0056397B">
        <w:rPr>
          <w:rFonts w:cstheme="minorHAnsi"/>
          <w:lang w:val="bs-Latn-BA"/>
        </w:rPr>
        <w:t>, trgovinu ljudima</w:t>
      </w:r>
      <w:r w:rsidR="003856C4" w:rsidRPr="00F14D49">
        <w:rPr>
          <w:rFonts w:cstheme="minorHAnsi"/>
          <w:lang w:val="bs-Latn-BA"/>
        </w:rPr>
        <w:t xml:space="preserve"> </w:t>
      </w:r>
      <w:r w:rsidR="002E7D7B">
        <w:rPr>
          <w:rFonts w:cstheme="minorHAnsi"/>
          <w:lang w:val="bs-Latn-BA"/>
        </w:rPr>
        <w:t>i sl.</w:t>
      </w:r>
    </w:p>
    <w:p w14:paraId="48C3B402" w14:textId="0EB56068" w:rsidR="003856C4" w:rsidRDefault="003856C4" w:rsidP="000D7E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>Realizacija aktivnosti i programa s ciljem unapređenja kvalitete i načina života</w:t>
      </w:r>
      <w:r w:rsidR="0056397B">
        <w:rPr>
          <w:rFonts w:cstheme="minorHAnsi"/>
          <w:lang w:val="bs-Latn-BA"/>
        </w:rPr>
        <w:t xml:space="preserve"> i učešća u procesima donošenja odluka sa fokusom na rodnu ravnopravnost;</w:t>
      </w:r>
    </w:p>
    <w:p w14:paraId="5F4021C3" w14:textId="36837E2F" w:rsidR="0056397B" w:rsidRDefault="0056397B" w:rsidP="000D7E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>Realizacija aktivnosti i programa s ciljem unapređenja</w:t>
      </w:r>
      <w:r>
        <w:rPr>
          <w:rFonts w:cstheme="minorHAnsi"/>
          <w:lang w:val="bs-Latn-BA"/>
        </w:rPr>
        <w:t xml:space="preserve"> uslova za rad, </w:t>
      </w:r>
      <w:proofErr w:type="spellStart"/>
      <w:r>
        <w:rPr>
          <w:rFonts w:cstheme="minorHAnsi"/>
          <w:lang w:val="bs-Latn-BA"/>
        </w:rPr>
        <w:t>zapošljavanje</w:t>
      </w:r>
      <w:proofErr w:type="spellEnd"/>
      <w:r>
        <w:rPr>
          <w:rFonts w:cstheme="minorHAnsi"/>
          <w:lang w:val="bs-Latn-BA"/>
        </w:rPr>
        <w:t xml:space="preserve"> i pristup ekonomskim </w:t>
      </w:r>
      <w:r w:rsidR="0028307E">
        <w:rPr>
          <w:rFonts w:cstheme="minorHAnsi"/>
          <w:lang w:val="bs-Latn-BA"/>
        </w:rPr>
        <w:t>resursima</w:t>
      </w:r>
      <w:r>
        <w:rPr>
          <w:rFonts w:cstheme="minorHAnsi"/>
          <w:lang w:val="bs-Latn-BA"/>
        </w:rPr>
        <w:t xml:space="preserve"> sa fokusom na rodnu ravnopravnost;</w:t>
      </w:r>
    </w:p>
    <w:p w14:paraId="2E1C37F2" w14:textId="71D5E981" w:rsidR="00192555" w:rsidRPr="00192555" w:rsidRDefault="00192555" w:rsidP="001925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 xml:space="preserve">Realizacija aktivnosti i programa </w:t>
      </w:r>
      <w:r>
        <w:rPr>
          <w:rFonts w:cstheme="minorHAnsi"/>
          <w:lang w:val="bs-Latn-BA"/>
        </w:rPr>
        <w:t>iz oblasti obrazovanja, nauke, kulture i sporta sa posebnim fokusom na rodnu ravnopravnost te uključivanje osoba iz ugroženih kategorija stanovništva;</w:t>
      </w:r>
    </w:p>
    <w:p w14:paraId="3E31F4BF" w14:textId="7AB4F4D3" w:rsidR="0096227B" w:rsidRDefault="003856C4" w:rsidP="009622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>Podrška stvaranju uslova za ranu prevenciju oboljenja i bolesti, posebno kod</w:t>
      </w:r>
      <w:r w:rsidR="00C10517">
        <w:rPr>
          <w:rFonts w:cstheme="minorHAnsi"/>
          <w:lang w:val="bs-Latn-BA"/>
        </w:rPr>
        <w:t xml:space="preserve"> žena te drugih ugroženih kategorija stanovništva kao što su:</w:t>
      </w:r>
      <w:r w:rsidRPr="00F14D49">
        <w:rPr>
          <w:rFonts w:cstheme="minorHAnsi"/>
          <w:lang w:val="bs-Latn-BA"/>
        </w:rPr>
        <w:t xml:space="preserve"> samohrani roditelj</w:t>
      </w:r>
      <w:r w:rsidR="00C10517">
        <w:rPr>
          <w:rFonts w:cstheme="minorHAnsi"/>
          <w:lang w:val="bs-Latn-BA"/>
        </w:rPr>
        <w:t>i</w:t>
      </w:r>
      <w:r w:rsidRPr="00F14D49">
        <w:rPr>
          <w:rFonts w:cstheme="minorHAnsi"/>
          <w:lang w:val="bs-Latn-BA"/>
        </w:rPr>
        <w:t xml:space="preserve"> i njihov</w:t>
      </w:r>
      <w:r w:rsidR="00C10517">
        <w:rPr>
          <w:rFonts w:cstheme="minorHAnsi"/>
          <w:lang w:val="bs-Latn-BA"/>
        </w:rPr>
        <w:t>a</w:t>
      </w:r>
      <w:r w:rsidRPr="00F14D49">
        <w:rPr>
          <w:rFonts w:cstheme="minorHAnsi"/>
          <w:lang w:val="bs-Latn-BA"/>
        </w:rPr>
        <w:t xml:space="preserve"> djec</w:t>
      </w:r>
      <w:r w:rsidR="00C10517">
        <w:rPr>
          <w:rFonts w:cstheme="minorHAnsi"/>
          <w:lang w:val="bs-Latn-BA"/>
        </w:rPr>
        <w:t>a</w:t>
      </w:r>
      <w:r w:rsidR="00847063" w:rsidRPr="00F14D49">
        <w:rPr>
          <w:rFonts w:cstheme="minorHAnsi"/>
          <w:lang w:val="bs-Latn-BA"/>
        </w:rPr>
        <w:t xml:space="preserve">, </w:t>
      </w:r>
      <w:r w:rsidR="00192555">
        <w:rPr>
          <w:rFonts w:cstheme="minorHAnsi"/>
          <w:lang w:val="bs-Latn-BA"/>
        </w:rPr>
        <w:t>osobe sa invaliditetom, osobe sa poteškoćama u razvoju, osobe lošeg imovinskog stanja te osobe u stanju socijalne potrebe;</w:t>
      </w:r>
    </w:p>
    <w:p w14:paraId="52EC6A67" w14:textId="6152BD38" w:rsidR="00A00ED3" w:rsidRPr="0096227B" w:rsidRDefault="0065752F" w:rsidP="009622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bs-Latn-BA"/>
        </w:rPr>
      </w:pPr>
      <w:r w:rsidRPr="0096227B">
        <w:rPr>
          <w:rFonts w:cstheme="minorHAnsi"/>
          <w:lang w:val="bs-Latn-BA"/>
        </w:rPr>
        <w:lastRenderedPageBreak/>
        <w:t xml:space="preserve">Osiguranje </w:t>
      </w:r>
      <w:r w:rsidR="003856C4" w:rsidRPr="0096227B">
        <w:rPr>
          <w:rFonts w:cstheme="minorHAnsi"/>
          <w:lang w:val="bs-Latn-BA"/>
        </w:rPr>
        <w:t>pristupačnost</w:t>
      </w:r>
      <w:r w:rsidR="005746C1" w:rsidRPr="0096227B">
        <w:rPr>
          <w:rFonts w:cstheme="minorHAnsi"/>
          <w:lang w:val="bs-Latn-BA"/>
        </w:rPr>
        <w:t>i</w:t>
      </w:r>
      <w:r w:rsidR="003856C4" w:rsidRPr="0096227B">
        <w:rPr>
          <w:rFonts w:cstheme="minorHAnsi"/>
          <w:lang w:val="bs-Latn-BA"/>
        </w:rPr>
        <w:t xml:space="preserve"> svim ustanovama i javnim uslugama u skladu sa potrebama socijalno ugroženih lica, a posebno djece sa poteškoćama u razvoju, osoba s invaliditetom, samohranih</w:t>
      </w:r>
      <w:r w:rsidR="00D23BEB" w:rsidRPr="0096227B">
        <w:rPr>
          <w:rFonts w:cstheme="minorHAnsi"/>
          <w:lang w:val="bs-Latn-BA"/>
        </w:rPr>
        <w:t xml:space="preserve"> </w:t>
      </w:r>
      <w:r w:rsidR="003856C4" w:rsidRPr="0096227B">
        <w:rPr>
          <w:rFonts w:cstheme="minorHAnsi"/>
          <w:lang w:val="bs-Latn-BA"/>
        </w:rPr>
        <w:t>roditelja i njihove djece</w:t>
      </w:r>
      <w:r w:rsidR="00847063" w:rsidRPr="0096227B">
        <w:rPr>
          <w:rFonts w:cstheme="minorHAnsi"/>
          <w:lang w:val="bs-Latn-BA"/>
        </w:rPr>
        <w:t>, žena</w:t>
      </w:r>
      <w:r w:rsidR="003856C4" w:rsidRPr="0096227B">
        <w:rPr>
          <w:rFonts w:cstheme="minorHAnsi"/>
          <w:lang w:val="bs-Latn-BA"/>
        </w:rPr>
        <w:t xml:space="preserve"> i drugih osoba koje se ne mogu brinuti o sebi</w:t>
      </w:r>
      <w:r w:rsidR="0025292C" w:rsidRPr="0096227B">
        <w:rPr>
          <w:rFonts w:cstheme="minorHAnsi"/>
          <w:lang w:val="bs-Latn-BA"/>
        </w:rPr>
        <w:t>.</w:t>
      </w:r>
    </w:p>
    <w:p w14:paraId="0826F514" w14:textId="77777777" w:rsidR="00A00ED3" w:rsidRPr="00F14D49" w:rsidRDefault="00A00ED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spacing w:after="40"/>
        <w:jc w:val="center"/>
        <w:rPr>
          <w:rFonts w:asciiTheme="minorHAnsi" w:hAnsiTheme="minorHAnsi" w:cstheme="minorHAnsi"/>
          <w:caps/>
          <w:color w:val="FFFFFF" w:themeColor="background1"/>
          <w:sz w:val="22"/>
          <w:szCs w:val="22"/>
        </w:rPr>
      </w:pPr>
      <w:bookmarkStart w:id="1" w:name="_Toc64276910"/>
      <w:bookmarkStart w:id="2" w:name="_Hlk5695079"/>
      <w:r w:rsidRPr="00F14D49">
        <w:rPr>
          <w:rFonts w:asciiTheme="minorHAnsi" w:hAnsiTheme="minorHAnsi" w:cstheme="minorHAnsi"/>
          <w:caps/>
          <w:color w:val="FFFFFF" w:themeColor="background1"/>
          <w:sz w:val="22"/>
          <w:szCs w:val="22"/>
        </w:rPr>
        <w:t>2. Pravila Javnog poziva</w:t>
      </w:r>
      <w:bookmarkEnd w:id="1"/>
    </w:p>
    <w:bookmarkEnd w:id="2"/>
    <w:p w14:paraId="4C382B80" w14:textId="77E0FF7B" w:rsidR="00B6358C" w:rsidRPr="00F14D49" w:rsidRDefault="00B6358C" w:rsidP="006A223A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  <w:b/>
          <w:bCs/>
          <w:lang w:val="bs-Latn-BA"/>
        </w:rPr>
      </w:pPr>
      <w:r w:rsidRPr="00F14D49">
        <w:rPr>
          <w:rFonts w:cstheme="minorHAnsi"/>
          <w:b/>
          <w:bCs/>
          <w:lang w:val="bs-Latn-BA"/>
        </w:rPr>
        <w:t>Ko može aplicirati za podršku</w:t>
      </w:r>
    </w:p>
    <w:p w14:paraId="556DC47C" w14:textId="77777777" w:rsidR="00DD4EBD" w:rsidRPr="00F14D49" w:rsidRDefault="00DD4EBD" w:rsidP="00DD4EBD">
      <w:pPr>
        <w:spacing w:after="0" w:line="240" w:lineRule="auto"/>
        <w:ind w:left="360"/>
        <w:jc w:val="both"/>
        <w:rPr>
          <w:rFonts w:cstheme="minorHAnsi"/>
          <w:b/>
          <w:bCs/>
          <w:lang w:val="bs-Latn-BA"/>
        </w:rPr>
      </w:pPr>
    </w:p>
    <w:p w14:paraId="669E2209" w14:textId="32B26F79" w:rsidR="00DD4EBD" w:rsidRDefault="00DD4EBD" w:rsidP="00DD4EBD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>Podnosioci prijava koji imaju pravo prijaviti se na ovaj poziv</w:t>
      </w:r>
      <w:r w:rsidR="00A53378" w:rsidRPr="00F14D49">
        <w:rPr>
          <w:rFonts w:cstheme="minorHAnsi"/>
          <w:lang w:val="bs-Latn-BA"/>
        </w:rPr>
        <w:t xml:space="preserve"> </w:t>
      </w:r>
      <w:r w:rsidRPr="00F14D49">
        <w:rPr>
          <w:rFonts w:cstheme="minorHAnsi"/>
          <w:lang w:val="bs-Latn-BA"/>
        </w:rPr>
        <w:t>su:</w:t>
      </w:r>
    </w:p>
    <w:p w14:paraId="026B552B" w14:textId="77777777" w:rsidR="00C82E71" w:rsidRPr="00F14D49" w:rsidRDefault="00C82E71" w:rsidP="00DD4EBD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3EF1DD63" w14:textId="0FD80416" w:rsidR="00DD4EBD" w:rsidRPr="001C760D" w:rsidRDefault="0045587B" w:rsidP="001C760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lang w:val="bs-Latn-BA"/>
        </w:rPr>
      </w:pPr>
      <w:r w:rsidRPr="001C760D">
        <w:rPr>
          <w:rFonts w:cstheme="minorHAnsi"/>
          <w:lang w:val="bs-Latn-BA"/>
        </w:rPr>
        <w:t>u</w:t>
      </w:r>
      <w:r w:rsidR="00DD4EBD" w:rsidRPr="001C760D">
        <w:rPr>
          <w:rFonts w:cstheme="minorHAnsi"/>
          <w:lang w:val="bs-Latn-BA"/>
        </w:rPr>
        <w:t>druženja</w:t>
      </w:r>
      <w:r w:rsidR="00D547AE" w:rsidRPr="001C760D">
        <w:rPr>
          <w:rFonts w:cstheme="minorHAnsi"/>
          <w:lang w:val="bs-Latn-BA"/>
        </w:rPr>
        <w:t xml:space="preserve"> i </w:t>
      </w:r>
      <w:r w:rsidR="00DD4EBD" w:rsidRPr="001C760D">
        <w:rPr>
          <w:rFonts w:cstheme="minorHAnsi"/>
          <w:lang w:val="bs-Latn-BA"/>
        </w:rPr>
        <w:t>organizacije</w:t>
      </w:r>
      <w:r w:rsidR="001A71A5" w:rsidRPr="001C760D">
        <w:rPr>
          <w:rFonts w:cstheme="minorHAnsi"/>
          <w:lang w:val="bs-Latn-BA"/>
        </w:rPr>
        <w:t xml:space="preserve"> koja su</w:t>
      </w:r>
      <w:r w:rsidR="00DD4EBD" w:rsidRPr="001C760D">
        <w:rPr>
          <w:rFonts w:cstheme="minorHAnsi"/>
          <w:lang w:val="bs-Latn-BA"/>
        </w:rPr>
        <w:t xml:space="preserve"> </w:t>
      </w:r>
      <w:r w:rsidR="001A71A5" w:rsidRPr="001C760D">
        <w:rPr>
          <w:rFonts w:cstheme="minorHAnsi"/>
          <w:lang w:val="bs-Latn-BA"/>
        </w:rPr>
        <w:t>registrovan</w:t>
      </w:r>
      <w:r w:rsidR="0095426E" w:rsidRPr="001C760D">
        <w:rPr>
          <w:rFonts w:cstheme="minorHAnsi"/>
          <w:lang w:val="bs-Latn-BA"/>
        </w:rPr>
        <w:t>a</w:t>
      </w:r>
      <w:r w:rsidR="001A71A5" w:rsidRPr="001C760D">
        <w:rPr>
          <w:rFonts w:cstheme="minorHAnsi"/>
          <w:lang w:val="bs-Latn-BA"/>
        </w:rPr>
        <w:t xml:space="preserve"> u BiH</w:t>
      </w:r>
      <w:r w:rsidR="0095426E" w:rsidRPr="001C760D">
        <w:rPr>
          <w:rFonts w:cstheme="minorHAnsi"/>
          <w:lang w:val="bs-Latn-BA"/>
        </w:rPr>
        <w:t xml:space="preserve"> i</w:t>
      </w:r>
      <w:r w:rsidR="001A71A5" w:rsidRPr="001C760D">
        <w:rPr>
          <w:rFonts w:cstheme="minorHAnsi"/>
          <w:lang w:val="bs-Latn-BA"/>
        </w:rPr>
        <w:t xml:space="preserve"> u skladu sa važećim zakonskim propisima (udruženje/udruga ili fondacija)</w:t>
      </w:r>
      <w:r w:rsidRPr="001C760D">
        <w:rPr>
          <w:rFonts w:cstheme="minorHAnsi"/>
          <w:lang w:val="bs-Latn-BA"/>
        </w:rPr>
        <w:t>,</w:t>
      </w:r>
      <w:r w:rsidR="00622350" w:rsidRPr="001C760D">
        <w:rPr>
          <w:rFonts w:cstheme="minorHAnsi"/>
          <w:lang w:val="bs-Latn-BA"/>
        </w:rPr>
        <w:t xml:space="preserve"> </w:t>
      </w:r>
      <w:r w:rsidR="00F1476B">
        <w:rPr>
          <w:rFonts w:cstheme="minorHAnsi"/>
          <w:lang w:val="bs-Latn-BA"/>
        </w:rPr>
        <w:t>koje djeluju na području partnerskih JLS i koje su navedene kao nosioci aktivnosti/inicijative/projekta u okviru LGAP-a</w:t>
      </w:r>
    </w:p>
    <w:p w14:paraId="0902110A" w14:textId="77777777" w:rsidR="001A71A5" w:rsidRPr="00F14D49" w:rsidRDefault="001A71A5" w:rsidP="00DD4EBD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21E9AFA9" w14:textId="56C68691" w:rsidR="00B6358C" w:rsidRPr="00F14D49" w:rsidRDefault="00DD4EBD" w:rsidP="00DD4EBD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>Podnosioci prijava mogu imati partnere na projektu (kao što su institucije sa viših nivoa vlasti, nevladine organizacije</w:t>
      </w:r>
      <w:r w:rsidR="001A71A5" w:rsidRPr="00F14D49">
        <w:rPr>
          <w:rFonts w:cstheme="minorHAnsi"/>
          <w:lang w:val="bs-Latn-BA"/>
        </w:rPr>
        <w:t xml:space="preserve">, </w:t>
      </w:r>
      <w:r w:rsidRPr="00F14D49">
        <w:rPr>
          <w:rFonts w:cstheme="minorHAnsi"/>
          <w:lang w:val="bs-Latn-BA"/>
        </w:rPr>
        <w:t>privatni sektor</w:t>
      </w:r>
      <w:r w:rsidR="001A71A5" w:rsidRPr="00F14D49">
        <w:rPr>
          <w:rFonts w:cstheme="minorHAnsi"/>
          <w:lang w:val="bs-Latn-BA"/>
        </w:rPr>
        <w:t>, javne ustanove</w:t>
      </w:r>
      <w:r w:rsidRPr="00F14D49">
        <w:rPr>
          <w:rFonts w:cstheme="minorHAnsi"/>
          <w:lang w:val="bs-Latn-BA"/>
        </w:rPr>
        <w:t>). Ne postoje ograničenja u smislu broja partnera, ali je neophodno da svaki partner ima jasno defini</w:t>
      </w:r>
      <w:r w:rsidR="001A71A5" w:rsidRPr="00F14D49">
        <w:rPr>
          <w:rFonts w:cstheme="minorHAnsi"/>
          <w:lang w:val="bs-Latn-BA"/>
        </w:rPr>
        <w:t>s</w:t>
      </w:r>
      <w:r w:rsidRPr="00F14D49">
        <w:rPr>
          <w:rFonts w:cstheme="minorHAnsi"/>
          <w:lang w:val="bs-Latn-BA"/>
        </w:rPr>
        <w:t>anu ulogu u okviru prijedloga projekta. Bespovratna sredstva se dodjeljuju isključivo podnosiocu prijave.</w:t>
      </w:r>
    </w:p>
    <w:p w14:paraId="10436A8A" w14:textId="055AF78B" w:rsidR="00A53378" w:rsidRPr="00F14D49" w:rsidRDefault="00A53378" w:rsidP="00DD4EBD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0DD746F2" w14:textId="12536945" w:rsidR="00A53378" w:rsidRPr="00F14D49" w:rsidRDefault="00A53378" w:rsidP="00A53378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>S odabranim korisnicima potpisat će se ugovor o dodjeli bespovratnih sredstava, kojim će se defini</w:t>
      </w:r>
      <w:r w:rsidR="001A71A5" w:rsidRPr="00F14D49">
        <w:rPr>
          <w:rFonts w:cstheme="minorHAnsi"/>
          <w:lang w:val="bs-Latn-BA"/>
        </w:rPr>
        <w:t>s</w:t>
      </w:r>
      <w:r w:rsidRPr="00F14D49">
        <w:rPr>
          <w:rFonts w:cstheme="minorHAnsi"/>
          <w:lang w:val="bs-Latn-BA"/>
        </w:rPr>
        <w:t>ati u</w:t>
      </w:r>
      <w:r w:rsidR="001A71A5" w:rsidRPr="00F14D49">
        <w:rPr>
          <w:rFonts w:cstheme="minorHAnsi"/>
          <w:lang w:val="bs-Latn-BA"/>
        </w:rPr>
        <w:t>slovi</w:t>
      </w:r>
      <w:r w:rsidRPr="00F14D49">
        <w:rPr>
          <w:rFonts w:cstheme="minorHAnsi"/>
          <w:lang w:val="bs-Latn-BA"/>
        </w:rPr>
        <w:t>, način i dinamika utroška dodijeljenih bespovratnih sredstava.</w:t>
      </w:r>
    </w:p>
    <w:p w14:paraId="244559B4" w14:textId="77777777" w:rsidR="00DD4EBD" w:rsidRPr="00F14D49" w:rsidRDefault="00DD4EBD" w:rsidP="000D7E3C">
      <w:pPr>
        <w:spacing w:after="0" w:line="240" w:lineRule="auto"/>
        <w:ind w:left="360"/>
        <w:jc w:val="both"/>
        <w:rPr>
          <w:rFonts w:cstheme="minorHAnsi"/>
          <w:b/>
          <w:bCs/>
          <w:lang w:val="bs-Latn-BA"/>
        </w:rPr>
      </w:pPr>
    </w:p>
    <w:p w14:paraId="79453ECE" w14:textId="72BC2781" w:rsidR="00B6358C" w:rsidRPr="00F14D49" w:rsidRDefault="00B6358C" w:rsidP="006A223A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  <w:b/>
          <w:bCs/>
          <w:lang w:val="bs-Latn-BA"/>
        </w:rPr>
      </w:pPr>
      <w:r w:rsidRPr="00F14D49">
        <w:rPr>
          <w:rFonts w:cstheme="minorHAnsi"/>
          <w:b/>
          <w:bCs/>
          <w:lang w:val="bs-Latn-BA"/>
        </w:rPr>
        <w:t xml:space="preserve">Iznosi finansijskih sredstava i način </w:t>
      </w:r>
      <w:proofErr w:type="spellStart"/>
      <w:r w:rsidRPr="00F14D49">
        <w:rPr>
          <w:rFonts w:cstheme="minorHAnsi"/>
          <w:b/>
          <w:bCs/>
          <w:lang w:val="bs-Latn-BA"/>
        </w:rPr>
        <w:t>finansiranja</w:t>
      </w:r>
      <w:proofErr w:type="spellEnd"/>
      <w:r w:rsidRPr="00F14D49">
        <w:rPr>
          <w:rFonts w:cstheme="minorHAnsi"/>
          <w:b/>
          <w:bCs/>
          <w:lang w:val="bs-Latn-BA"/>
        </w:rPr>
        <w:t xml:space="preserve"> projekata </w:t>
      </w:r>
    </w:p>
    <w:p w14:paraId="70874FAE" w14:textId="77777777" w:rsidR="00B6358C" w:rsidRPr="00F14D49" w:rsidRDefault="00B6358C" w:rsidP="000D7E3C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10C60D21" w14:textId="6C79944A" w:rsidR="006F27CF" w:rsidRPr="00F14D49" w:rsidRDefault="00AC6C1A" w:rsidP="006F27CF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AC6C1A">
        <w:rPr>
          <w:rFonts w:cstheme="minorHAnsi"/>
          <w:lang w:val="bs-Latn-BA"/>
        </w:rPr>
        <w:t xml:space="preserve">Na osnovu konkurentskog procesa i </w:t>
      </w:r>
      <w:proofErr w:type="spellStart"/>
      <w:r w:rsidRPr="00AC6C1A">
        <w:rPr>
          <w:rFonts w:cstheme="minorHAnsi"/>
          <w:lang w:val="bs-Latn-BA"/>
        </w:rPr>
        <w:t>evaluacije</w:t>
      </w:r>
      <w:proofErr w:type="spellEnd"/>
      <w:r w:rsidRPr="00AC6C1A">
        <w:rPr>
          <w:rFonts w:cstheme="minorHAnsi"/>
          <w:lang w:val="bs-Latn-BA"/>
        </w:rPr>
        <w:t xml:space="preserve"> pristiglih projektnih prijedloga </w:t>
      </w:r>
      <w:r w:rsidR="006F27CF" w:rsidRPr="00AC6C1A">
        <w:rPr>
          <w:rFonts w:cstheme="minorHAnsi"/>
          <w:lang w:val="bs-Latn-BA"/>
        </w:rPr>
        <w:t>podržat</w:t>
      </w:r>
      <w:r w:rsidRPr="00AC6C1A">
        <w:rPr>
          <w:rFonts w:cstheme="minorHAnsi"/>
          <w:lang w:val="bs-Latn-BA"/>
        </w:rPr>
        <w:t xml:space="preserve"> će</w:t>
      </w:r>
      <w:r w:rsidR="006F27CF" w:rsidRPr="00AC6C1A">
        <w:rPr>
          <w:rFonts w:cstheme="minorHAnsi"/>
          <w:lang w:val="bs-Latn-BA"/>
        </w:rPr>
        <w:t xml:space="preserve"> </w:t>
      </w:r>
      <w:r w:rsidRPr="00AC6C1A">
        <w:rPr>
          <w:rFonts w:cstheme="minorHAnsi"/>
          <w:lang w:val="bs-Latn-BA"/>
        </w:rPr>
        <w:t xml:space="preserve">se </w:t>
      </w:r>
      <w:r w:rsidR="006F27CF" w:rsidRPr="00AC6C1A">
        <w:rPr>
          <w:rFonts w:cstheme="minorHAnsi"/>
          <w:lang w:val="bs-Latn-BA"/>
        </w:rPr>
        <w:t>realizacij</w:t>
      </w:r>
      <w:r w:rsidR="0025618C" w:rsidRPr="00AC6C1A">
        <w:rPr>
          <w:rFonts w:cstheme="minorHAnsi"/>
          <w:lang w:val="bs-Latn-BA"/>
        </w:rPr>
        <w:t>a</w:t>
      </w:r>
      <w:r w:rsidR="006F27CF" w:rsidRPr="00AC6C1A">
        <w:rPr>
          <w:rFonts w:cstheme="minorHAnsi"/>
          <w:lang w:val="bs-Latn-BA"/>
        </w:rPr>
        <w:t xml:space="preserve"> najbolje rangiran</w:t>
      </w:r>
      <w:r w:rsidR="003E7FCC" w:rsidRPr="00AC6C1A">
        <w:rPr>
          <w:rFonts w:cstheme="minorHAnsi"/>
          <w:lang w:val="bs-Latn-BA"/>
        </w:rPr>
        <w:t>ih</w:t>
      </w:r>
      <w:r w:rsidR="006F27CF" w:rsidRPr="00AC6C1A">
        <w:rPr>
          <w:rFonts w:cstheme="minorHAnsi"/>
          <w:lang w:val="bs-Latn-BA"/>
        </w:rPr>
        <w:t xml:space="preserve"> projektn</w:t>
      </w:r>
      <w:r w:rsidR="003E7FCC" w:rsidRPr="00AC6C1A">
        <w:rPr>
          <w:rFonts w:cstheme="minorHAnsi"/>
          <w:lang w:val="bs-Latn-BA"/>
        </w:rPr>
        <w:t>ih</w:t>
      </w:r>
      <w:r w:rsidR="006F27CF" w:rsidRPr="00AC6C1A">
        <w:rPr>
          <w:rFonts w:cstheme="minorHAnsi"/>
          <w:lang w:val="bs-Latn-BA"/>
        </w:rPr>
        <w:t xml:space="preserve"> prijedloga, </w:t>
      </w:r>
      <w:r w:rsidR="00902FC8" w:rsidRPr="00AC6C1A">
        <w:rPr>
          <w:rFonts w:cstheme="minorHAnsi"/>
          <w:lang w:val="bs-Latn-BA"/>
        </w:rPr>
        <w:t>i to najviše po dva</w:t>
      </w:r>
      <w:r w:rsidR="00CD1175" w:rsidRPr="00AC6C1A">
        <w:rPr>
          <w:rFonts w:cstheme="minorHAnsi"/>
          <w:lang w:val="bs-Latn-BA"/>
        </w:rPr>
        <w:t xml:space="preserve"> </w:t>
      </w:r>
      <w:r w:rsidR="006F27CF" w:rsidRPr="00AC6C1A">
        <w:rPr>
          <w:rFonts w:cstheme="minorHAnsi"/>
          <w:lang w:val="bs-Latn-BA"/>
        </w:rPr>
        <w:t>(</w:t>
      </w:r>
      <w:r w:rsidR="00902FC8" w:rsidRPr="00AC6C1A">
        <w:rPr>
          <w:rFonts w:cstheme="minorHAnsi"/>
          <w:lang w:val="bs-Latn-BA"/>
        </w:rPr>
        <w:t>2</w:t>
      </w:r>
      <w:r w:rsidR="006F27CF" w:rsidRPr="00AC6C1A">
        <w:rPr>
          <w:rFonts w:cstheme="minorHAnsi"/>
          <w:lang w:val="bs-Latn-BA"/>
        </w:rPr>
        <w:t xml:space="preserve">) u </w:t>
      </w:r>
      <w:r w:rsidR="00CD1175" w:rsidRPr="00AC6C1A">
        <w:rPr>
          <w:rFonts w:cstheme="minorHAnsi"/>
          <w:lang w:val="bs-Latn-BA"/>
        </w:rPr>
        <w:t xml:space="preserve">svakoj </w:t>
      </w:r>
      <w:r w:rsidR="006F27CF" w:rsidRPr="00AC6C1A">
        <w:rPr>
          <w:rFonts w:cstheme="minorHAnsi"/>
          <w:lang w:val="bs-Latn-BA"/>
        </w:rPr>
        <w:t>partnersk</w:t>
      </w:r>
      <w:r w:rsidR="00CD1175" w:rsidRPr="00AC6C1A">
        <w:rPr>
          <w:rFonts w:cstheme="minorHAnsi"/>
          <w:lang w:val="bs-Latn-BA"/>
        </w:rPr>
        <w:t>oj</w:t>
      </w:r>
      <w:r w:rsidR="006F27CF" w:rsidRPr="00AC6C1A">
        <w:rPr>
          <w:rFonts w:cstheme="minorHAnsi"/>
          <w:lang w:val="bs-Latn-BA"/>
        </w:rPr>
        <w:t xml:space="preserve"> jedinic</w:t>
      </w:r>
      <w:r w:rsidR="00CD1175" w:rsidRPr="00AC6C1A">
        <w:rPr>
          <w:rFonts w:cstheme="minorHAnsi"/>
          <w:lang w:val="bs-Latn-BA"/>
        </w:rPr>
        <w:t>i</w:t>
      </w:r>
      <w:r w:rsidR="006F27CF" w:rsidRPr="00AC6C1A">
        <w:rPr>
          <w:rFonts w:cstheme="minorHAnsi"/>
          <w:lang w:val="bs-Latn-BA"/>
        </w:rPr>
        <w:t xml:space="preserve"> lokalne samouprave</w:t>
      </w:r>
      <w:r w:rsidR="00E0221F" w:rsidRPr="00AC6C1A">
        <w:rPr>
          <w:rFonts w:cstheme="minorHAnsi"/>
          <w:lang w:val="bs-Latn-BA"/>
        </w:rPr>
        <w:t>.</w:t>
      </w:r>
    </w:p>
    <w:p w14:paraId="54AAB0D8" w14:textId="77777777" w:rsidR="00CD1175" w:rsidRPr="00F14D49" w:rsidRDefault="00CD1175" w:rsidP="006F27CF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18F255A0" w14:textId="6D6260F5" w:rsidR="006F27CF" w:rsidRPr="00F14D49" w:rsidRDefault="006F27CF" w:rsidP="006F27CF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 xml:space="preserve">Bespovratna sredstva po jednoj prijavi mogu iznositi od minimalno </w:t>
      </w:r>
      <w:r w:rsidR="006E4CF4">
        <w:rPr>
          <w:rFonts w:cstheme="minorHAnsi"/>
          <w:lang w:val="bs-Latn-BA"/>
        </w:rPr>
        <w:t>9</w:t>
      </w:r>
      <w:r w:rsidRPr="00F14D49">
        <w:rPr>
          <w:rFonts w:cstheme="minorHAnsi"/>
          <w:lang w:val="bs-Latn-BA"/>
        </w:rPr>
        <w:t>.000 KM do maksimalno 1</w:t>
      </w:r>
      <w:r w:rsidR="00744CF0">
        <w:rPr>
          <w:rFonts w:cstheme="minorHAnsi"/>
          <w:lang w:val="bs-Latn-BA"/>
        </w:rPr>
        <w:t>1</w:t>
      </w:r>
      <w:r w:rsidRPr="00F14D49">
        <w:rPr>
          <w:rFonts w:cstheme="minorHAnsi"/>
          <w:lang w:val="bs-Latn-BA"/>
        </w:rPr>
        <w:t xml:space="preserve">.000 KM. Za svaki </w:t>
      </w:r>
      <w:proofErr w:type="spellStart"/>
      <w:r w:rsidRPr="00F14D49">
        <w:rPr>
          <w:rFonts w:cstheme="minorHAnsi"/>
          <w:lang w:val="bs-Latn-BA"/>
        </w:rPr>
        <w:t>projekat</w:t>
      </w:r>
      <w:proofErr w:type="spellEnd"/>
      <w:r w:rsidRPr="00F14D49">
        <w:rPr>
          <w:rFonts w:cstheme="minorHAnsi"/>
          <w:lang w:val="bs-Latn-BA"/>
        </w:rPr>
        <w:t xml:space="preserve"> podnosilac prijave mo</w:t>
      </w:r>
      <w:r w:rsidR="00DD4C7F" w:rsidRPr="00F14D49">
        <w:rPr>
          <w:rFonts w:cstheme="minorHAnsi"/>
          <w:lang w:val="bs-Latn-BA"/>
        </w:rPr>
        <w:t>že</w:t>
      </w:r>
      <w:r w:rsidRPr="00F14D49">
        <w:rPr>
          <w:rFonts w:cstheme="minorHAnsi"/>
          <w:lang w:val="bs-Latn-BA"/>
        </w:rPr>
        <w:t xml:space="preserve"> osigurati </w:t>
      </w:r>
      <w:proofErr w:type="spellStart"/>
      <w:r w:rsidRPr="00F14D49">
        <w:rPr>
          <w:rFonts w:cstheme="minorHAnsi"/>
          <w:lang w:val="bs-Latn-BA"/>
        </w:rPr>
        <w:t>sufinansiranje</w:t>
      </w:r>
      <w:proofErr w:type="spellEnd"/>
      <w:r w:rsidRPr="00F14D49">
        <w:rPr>
          <w:rFonts w:cstheme="minorHAnsi"/>
          <w:lang w:val="bs-Latn-BA"/>
        </w:rPr>
        <w:t xml:space="preserve"> </w:t>
      </w:r>
      <w:r w:rsidR="00DD4C7F" w:rsidRPr="00F14D49">
        <w:rPr>
          <w:rFonts w:cstheme="minorHAnsi"/>
          <w:lang w:val="bs-Latn-BA"/>
        </w:rPr>
        <w:t xml:space="preserve">bez definisanog iznosa. </w:t>
      </w:r>
    </w:p>
    <w:p w14:paraId="6C502044" w14:textId="77777777" w:rsidR="00ED6F3A" w:rsidRPr="00F14D49" w:rsidRDefault="00ED6F3A" w:rsidP="006F27CF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60BD73A0" w14:textId="67F373ED" w:rsidR="006F27CF" w:rsidRPr="00F14D49" w:rsidRDefault="00CE10BF" w:rsidP="006F27CF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>
        <w:rPr>
          <w:rFonts w:cstheme="minorHAnsi"/>
          <w:lang w:val="bs-Latn-BA"/>
        </w:rPr>
        <w:t>Projekat Žene na izborima u BiH</w:t>
      </w:r>
      <w:r w:rsidRPr="00F14D49">
        <w:rPr>
          <w:rFonts w:cstheme="minorHAnsi"/>
          <w:lang w:val="bs-Latn-BA"/>
        </w:rPr>
        <w:t xml:space="preserve"> </w:t>
      </w:r>
      <w:proofErr w:type="spellStart"/>
      <w:r w:rsidR="006F27CF" w:rsidRPr="00F14D49">
        <w:rPr>
          <w:rFonts w:cstheme="minorHAnsi"/>
          <w:lang w:val="bs-Latn-BA"/>
        </w:rPr>
        <w:t>zadržava</w:t>
      </w:r>
      <w:proofErr w:type="spellEnd"/>
      <w:r w:rsidR="006F27CF" w:rsidRPr="00F14D49">
        <w:rPr>
          <w:rFonts w:cstheme="minorHAnsi"/>
          <w:lang w:val="bs-Latn-BA"/>
        </w:rPr>
        <w:t xml:space="preserve"> pravo da ne raspodijeli sva raspoloživa sredstva, u slučaju da </w:t>
      </w:r>
      <w:proofErr w:type="spellStart"/>
      <w:r w:rsidR="006F27CF" w:rsidRPr="00F14D49">
        <w:rPr>
          <w:rFonts w:cstheme="minorHAnsi"/>
          <w:lang w:val="bs-Latn-BA"/>
        </w:rPr>
        <w:t>kvalitet</w:t>
      </w:r>
      <w:proofErr w:type="spellEnd"/>
      <w:r w:rsidR="006F27CF" w:rsidRPr="00F14D49">
        <w:rPr>
          <w:rFonts w:cstheme="minorHAnsi"/>
          <w:lang w:val="bs-Latn-BA"/>
        </w:rPr>
        <w:t xml:space="preserve"> projektnih prijedloga ne bude zadovoljavajući i da ne ispunjava sve defini</w:t>
      </w:r>
      <w:r w:rsidR="0025618C">
        <w:rPr>
          <w:rFonts w:cstheme="minorHAnsi"/>
          <w:lang w:val="bs-Latn-BA"/>
        </w:rPr>
        <w:t>s</w:t>
      </w:r>
      <w:r w:rsidR="006F27CF" w:rsidRPr="00F14D49">
        <w:rPr>
          <w:rFonts w:cstheme="minorHAnsi"/>
          <w:lang w:val="bs-Latn-BA"/>
        </w:rPr>
        <w:t>ane kriterije.</w:t>
      </w:r>
    </w:p>
    <w:p w14:paraId="13421117" w14:textId="5B41122D" w:rsidR="006F27CF" w:rsidRDefault="006F27CF" w:rsidP="000D7E3C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6A63263B" w14:textId="77777777" w:rsidR="000444A7" w:rsidRPr="00F14D49" w:rsidRDefault="000444A7" w:rsidP="000D7E3C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5F76A2F7" w14:textId="2EF455E5" w:rsidR="00E32113" w:rsidRPr="00F14D49" w:rsidRDefault="00E32113" w:rsidP="006A223A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  <w:b/>
          <w:bCs/>
          <w:lang w:val="bs-Latn-BA"/>
        </w:rPr>
      </w:pPr>
      <w:r w:rsidRPr="00F14D49">
        <w:rPr>
          <w:rFonts w:cstheme="minorHAnsi"/>
          <w:b/>
          <w:bCs/>
          <w:lang w:val="bs-Latn-BA"/>
        </w:rPr>
        <w:t>Trajanje predloženih projekata</w:t>
      </w:r>
    </w:p>
    <w:p w14:paraId="026C0533" w14:textId="77777777" w:rsidR="00E32113" w:rsidRPr="00F14D49" w:rsidRDefault="00E32113" w:rsidP="000D7E3C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6556D95C" w14:textId="12C5FB9D" w:rsidR="00E32113" w:rsidRPr="00F14D49" w:rsidRDefault="00E32113" w:rsidP="000D7E3C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 xml:space="preserve">Trajanje projekata može biti najduže </w:t>
      </w:r>
      <w:r w:rsidR="000444A7">
        <w:rPr>
          <w:rFonts w:cstheme="minorHAnsi"/>
          <w:lang w:val="bs-Latn-BA"/>
        </w:rPr>
        <w:t>2</w:t>
      </w:r>
      <w:r w:rsidRPr="00F14D49">
        <w:rPr>
          <w:rFonts w:cstheme="minorHAnsi"/>
          <w:lang w:val="bs-Latn-BA"/>
        </w:rPr>
        <w:t xml:space="preserve"> mjeseca, u periodu od </w:t>
      </w:r>
      <w:r w:rsidR="00F24DE8">
        <w:rPr>
          <w:rFonts w:cstheme="minorHAnsi"/>
          <w:lang w:val="bs-Latn-BA"/>
        </w:rPr>
        <w:t xml:space="preserve">1. </w:t>
      </w:r>
      <w:r w:rsidR="000444A7">
        <w:rPr>
          <w:rFonts w:cstheme="minorHAnsi"/>
          <w:lang w:val="bs-Latn-BA"/>
        </w:rPr>
        <w:t xml:space="preserve">oktobar </w:t>
      </w:r>
      <w:r w:rsidRPr="00F14D49">
        <w:rPr>
          <w:rFonts w:cstheme="minorHAnsi"/>
          <w:lang w:val="bs-Latn-BA"/>
        </w:rPr>
        <w:t xml:space="preserve">do </w:t>
      </w:r>
      <w:r w:rsidR="00F24DE8">
        <w:rPr>
          <w:rFonts w:cstheme="minorHAnsi"/>
          <w:lang w:val="bs-Latn-BA"/>
        </w:rPr>
        <w:t xml:space="preserve">30. novembra </w:t>
      </w:r>
      <w:r w:rsidRPr="00F14D49">
        <w:rPr>
          <w:rFonts w:cstheme="minorHAnsi"/>
          <w:lang w:val="bs-Latn-BA"/>
        </w:rPr>
        <w:t>2021. godine.</w:t>
      </w:r>
    </w:p>
    <w:p w14:paraId="5A325F7E" w14:textId="3EF3FF9C" w:rsidR="00E32113" w:rsidRDefault="00E32113" w:rsidP="000D7E3C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00350D0F" w14:textId="6F76AB1E" w:rsidR="001D32D6" w:rsidRPr="00F14D49" w:rsidRDefault="001D32D6" w:rsidP="006A223A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  <w:b/>
          <w:bCs/>
          <w:lang w:val="bs-Latn-BA"/>
        </w:rPr>
      </w:pPr>
      <w:r w:rsidRPr="00F14D49">
        <w:rPr>
          <w:rFonts w:cstheme="minorHAnsi"/>
          <w:b/>
          <w:bCs/>
          <w:lang w:val="bs-Latn-BA"/>
        </w:rPr>
        <w:t>Prioritetne oblasti</w:t>
      </w:r>
    </w:p>
    <w:p w14:paraId="65635BCE" w14:textId="77777777" w:rsidR="001D32D6" w:rsidRPr="00F14D49" w:rsidRDefault="001D32D6" w:rsidP="000D7E3C">
      <w:pPr>
        <w:pStyle w:val="ListParagraph"/>
        <w:spacing w:after="0" w:line="240" w:lineRule="auto"/>
        <w:jc w:val="both"/>
        <w:rPr>
          <w:rFonts w:cstheme="minorHAnsi"/>
          <w:b/>
          <w:bCs/>
          <w:lang w:val="bs-Latn-BA"/>
        </w:rPr>
      </w:pPr>
    </w:p>
    <w:p w14:paraId="23F5E85D" w14:textId="2859AC53" w:rsidR="00890F96" w:rsidRPr="00F14D49" w:rsidRDefault="001D32D6" w:rsidP="000D7E3C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>Projekti koji se finansiraju trebaju biti pripremljeni u skladu sa prioritetnim oblastima</w:t>
      </w:r>
      <w:r w:rsidR="006E5CA1" w:rsidRPr="00F14D49">
        <w:rPr>
          <w:rFonts w:cstheme="minorHAnsi"/>
          <w:lang w:val="bs-Latn-BA"/>
        </w:rPr>
        <w:t xml:space="preserve"> navedenim pod </w:t>
      </w:r>
      <w:r w:rsidR="00EE0638" w:rsidRPr="00F14D49">
        <w:rPr>
          <w:rFonts w:cstheme="minorHAnsi"/>
          <w:lang w:val="bs-Latn-BA"/>
        </w:rPr>
        <w:t>Č</w:t>
      </w:r>
      <w:r w:rsidR="006E5CA1" w:rsidRPr="00F14D49">
        <w:rPr>
          <w:rFonts w:cstheme="minorHAnsi"/>
          <w:lang w:val="bs-Latn-BA"/>
        </w:rPr>
        <w:t>lanom 2</w:t>
      </w:r>
      <w:r w:rsidR="00EE0638" w:rsidRPr="00F14D49">
        <w:rPr>
          <w:rFonts w:cstheme="minorHAnsi"/>
          <w:lang w:val="bs-Latn-BA"/>
        </w:rPr>
        <w:t>.</w:t>
      </w:r>
      <w:r w:rsidR="00547483" w:rsidRPr="00F14D49">
        <w:rPr>
          <w:rFonts w:cstheme="minorHAnsi"/>
          <w:lang w:val="bs-Latn-BA"/>
        </w:rPr>
        <w:t xml:space="preserve"> </w:t>
      </w:r>
      <w:proofErr w:type="spellStart"/>
      <w:r w:rsidR="007A667B">
        <w:rPr>
          <w:rFonts w:cstheme="minorHAnsi"/>
          <w:lang w:val="bs-Latn-BA"/>
        </w:rPr>
        <w:t>O</w:t>
      </w:r>
      <w:r w:rsidR="00547483" w:rsidRPr="00F14D49">
        <w:rPr>
          <w:rFonts w:cstheme="minorHAnsi"/>
          <w:lang w:val="bs-Latn-BA"/>
        </w:rPr>
        <w:t>pštih</w:t>
      </w:r>
      <w:proofErr w:type="spellEnd"/>
      <w:r w:rsidR="00547483" w:rsidRPr="00F14D49">
        <w:rPr>
          <w:rFonts w:cstheme="minorHAnsi"/>
          <w:lang w:val="bs-Latn-BA"/>
        </w:rPr>
        <w:t xml:space="preserve"> informacija o pozivu. </w:t>
      </w:r>
      <w:r w:rsidRPr="00F14D49">
        <w:rPr>
          <w:rFonts w:cstheme="minorHAnsi"/>
          <w:lang w:val="bs-Latn-BA"/>
        </w:rPr>
        <w:t>Projekt</w:t>
      </w:r>
      <w:r w:rsidR="00890F96" w:rsidRPr="00F14D49">
        <w:rPr>
          <w:rFonts w:cstheme="minorHAnsi"/>
          <w:lang w:val="bs-Latn-BA"/>
        </w:rPr>
        <w:t>n</w:t>
      </w:r>
      <w:r w:rsidRPr="00F14D49">
        <w:rPr>
          <w:rFonts w:cstheme="minorHAnsi"/>
          <w:lang w:val="bs-Latn-BA"/>
        </w:rPr>
        <w:t xml:space="preserve">i </w:t>
      </w:r>
      <w:r w:rsidR="00890F96" w:rsidRPr="00F14D49">
        <w:rPr>
          <w:rFonts w:cstheme="minorHAnsi"/>
          <w:lang w:val="bs-Latn-BA"/>
        </w:rPr>
        <w:t xml:space="preserve">prijedlozi </w:t>
      </w:r>
      <w:r w:rsidRPr="00F14D49">
        <w:rPr>
          <w:rFonts w:cstheme="minorHAnsi"/>
          <w:lang w:val="bs-Latn-BA"/>
        </w:rPr>
        <w:t>trebaju biti kreirani kao odgovor na specifične potrebe</w:t>
      </w:r>
      <w:r w:rsidRPr="00F14D49">
        <w:rPr>
          <w:rFonts w:cstheme="minorHAnsi"/>
          <w:b/>
          <w:bCs/>
          <w:lang w:val="bs-Latn-BA"/>
        </w:rPr>
        <w:t xml:space="preserve"> </w:t>
      </w:r>
      <w:r w:rsidRPr="00F14D49">
        <w:rPr>
          <w:rFonts w:cstheme="minorHAnsi"/>
          <w:lang w:val="bs-Latn-BA"/>
        </w:rPr>
        <w:t>lokalne zajednice i određene ciljne grupe</w:t>
      </w:r>
      <w:r w:rsidR="00890F96" w:rsidRPr="00F14D49">
        <w:rPr>
          <w:rFonts w:cstheme="minorHAnsi"/>
          <w:lang w:val="bs-Latn-BA"/>
        </w:rPr>
        <w:t xml:space="preserve"> u okviru tih prioritetnih oblasti. </w:t>
      </w:r>
    </w:p>
    <w:p w14:paraId="4A5F4358" w14:textId="19F2A6BA" w:rsidR="00890F96" w:rsidRDefault="00890F96" w:rsidP="000D7E3C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0CF2EF83" w14:textId="5EDB2212" w:rsidR="000E4596" w:rsidRDefault="000E4596" w:rsidP="000D7E3C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17B6F032" w14:textId="77777777" w:rsidR="000E4596" w:rsidRPr="00F14D49" w:rsidRDefault="000E4596" w:rsidP="000D7E3C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69095B48" w14:textId="50CA8F41" w:rsidR="00A14A86" w:rsidRPr="00F14D49" w:rsidRDefault="00A14A86" w:rsidP="006A223A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  <w:b/>
          <w:bCs/>
          <w:lang w:val="bs-Latn-BA"/>
        </w:rPr>
      </w:pPr>
      <w:r w:rsidRPr="00F14D49">
        <w:rPr>
          <w:rFonts w:cstheme="minorHAnsi"/>
          <w:b/>
          <w:bCs/>
          <w:lang w:val="bs-Latn-BA"/>
        </w:rPr>
        <w:lastRenderedPageBreak/>
        <w:t>Pri</w:t>
      </w:r>
      <w:r w:rsidR="007E0178" w:rsidRPr="00F14D49">
        <w:rPr>
          <w:rFonts w:cstheme="minorHAnsi"/>
          <w:b/>
          <w:bCs/>
          <w:lang w:val="bs-Latn-BA"/>
        </w:rPr>
        <w:t>hvatljivi i neprihvatljivi troškovi</w:t>
      </w:r>
    </w:p>
    <w:p w14:paraId="3EC4BF05" w14:textId="205F6035" w:rsidR="00B41F80" w:rsidRPr="00F14D49" w:rsidRDefault="00B41F80" w:rsidP="00B41F80">
      <w:pPr>
        <w:spacing w:after="0" w:line="240" w:lineRule="auto"/>
        <w:ind w:left="360"/>
        <w:jc w:val="both"/>
        <w:rPr>
          <w:rFonts w:cstheme="minorHAnsi"/>
          <w:b/>
          <w:bCs/>
          <w:lang w:val="bs-Latn-BA"/>
        </w:rPr>
      </w:pPr>
    </w:p>
    <w:p w14:paraId="3F714C1A" w14:textId="5FE197D3" w:rsidR="00B41F80" w:rsidRPr="00F14D49" w:rsidRDefault="00B41F80" w:rsidP="00B41F80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 xml:space="preserve">Prilikom pripreme ukupnog budžeta (uključujući i </w:t>
      </w:r>
      <w:proofErr w:type="spellStart"/>
      <w:r w:rsidRPr="00F14D49">
        <w:rPr>
          <w:rFonts w:cstheme="minorHAnsi"/>
          <w:lang w:val="bs-Latn-BA"/>
        </w:rPr>
        <w:t>sufinansiranje</w:t>
      </w:r>
      <w:proofErr w:type="spellEnd"/>
      <w:r w:rsidRPr="00F14D49">
        <w:rPr>
          <w:rFonts w:cstheme="minorHAnsi"/>
          <w:lang w:val="bs-Latn-BA"/>
        </w:rPr>
        <w:t xml:space="preserve">), podnosioci prijava trebaju imati u vidu da se u budžet mogu uključiti samo prihvatljivi direktni troškovi, u skladu sa sljedećom kategorizacijom: </w:t>
      </w:r>
    </w:p>
    <w:p w14:paraId="041E3034" w14:textId="77777777" w:rsidR="00AB5303" w:rsidRPr="00F14D49" w:rsidRDefault="00AB5303" w:rsidP="00B41F80">
      <w:pPr>
        <w:spacing w:after="0" w:line="240" w:lineRule="auto"/>
        <w:ind w:left="360"/>
        <w:jc w:val="both"/>
        <w:rPr>
          <w:rFonts w:cstheme="minorHAnsi"/>
          <w:b/>
          <w:bCs/>
          <w:lang w:val="bs-Latn-BA"/>
        </w:rPr>
      </w:pPr>
    </w:p>
    <w:p w14:paraId="7881530A" w14:textId="0D334D03" w:rsidR="00B41F80" w:rsidRPr="00F14D49" w:rsidRDefault="00B41F80" w:rsidP="00B41F80">
      <w:pPr>
        <w:spacing w:after="0" w:line="240" w:lineRule="auto"/>
        <w:ind w:left="360"/>
        <w:jc w:val="both"/>
        <w:rPr>
          <w:rFonts w:cstheme="minorHAnsi"/>
          <w:b/>
          <w:bCs/>
          <w:lang w:val="bs-Latn-BA"/>
        </w:rPr>
      </w:pPr>
      <w:r w:rsidRPr="00F14D49">
        <w:rPr>
          <w:rFonts w:cstheme="minorHAnsi"/>
          <w:b/>
          <w:bCs/>
          <w:lang w:val="bs-Latn-BA"/>
        </w:rPr>
        <w:t xml:space="preserve">Prihvatljivi direktni troškovi </w:t>
      </w:r>
    </w:p>
    <w:p w14:paraId="5F4416A0" w14:textId="0FE1ABF5" w:rsidR="000B59F2" w:rsidRDefault="00B41F80" w:rsidP="000B59F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lang w:val="bs-Latn-BA"/>
        </w:rPr>
      </w:pPr>
      <w:r w:rsidRPr="000B59F2">
        <w:rPr>
          <w:rFonts w:cstheme="minorHAnsi"/>
          <w:lang w:val="bs-Latn-BA"/>
        </w:rPr>
        <w:t>Nabavka opreme koj</w:t>
      </w:r>
      <w:r w:rsidR="000E4596">
        <w:rPr>
          <w:rFonts w:cstheme="minorHAnsi"/>
          <w:lang w:val="bs-Latn-BA"/>
        </w:rPr>
        <w:t>a</w:t>
      </w:r>
      <w:r w:rsidRPr="000B59F2">
        <w:rPr>
          <w:rFonts w:cstheme="minorHAnsi"/>
          <w:lang w:val="bs-Latn-BA"/>
        </w:rPr>
        <w:t xml:space="preserve"> će biti stavljen</w:t>
      </w:r>
      <w:r w:rsidR="000E4596">
        <w:rPr>
          <w:rFonts w:cstheme="minorHAnsi"/>
          <w:lang w:val="bs-Latn-BA"/>
        </w:rPr>
        <w:t>a</w:t>
      </w:r>
      <w:r w:rsidRPr="000B59F2">
        <w:rPr>
          <w:rFonts w:cstheme="minorHAnsi"/>
          <w:lang w:val="bs-Latn-BA"/>
        </w:rPr>
        <w:t xml:space="preserve"> u funkciju </w:t>
      </w:r>
      <w:r w:rsidR="0066497A" w:rsidRPr="000B59F2">
        <w:rPr>
          <w:rFonts w:cstheme="minorHAnsi"/>
          <w:lang w:val="bs-Latn-BA"/>
        </w:rPr>
        <w:t>provedbe projekta definisanog u LGAP-u</w:t>
      </w:r>
      <w:r w:rsidRPr="000B59F2">
        <w:rPr>
          <w:rFonts w:cstheme="minorHAnsi"/>
          <w:lang w:val="bs-Latn-BA"/>
        </w:rPr>
        <w:t>;</w:t>
      </w:r>
    </w:p>
    <w:p w14:paraId="588B0A08" w14:textId="2A36E995" w:rsidR="00F779DB" w:rsidRPr="000B59F2" w:rsidRDefault="00F779DB" w:rsidP="000B59F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lang w:val="bs-Latn-BA"/>
        </w:rPr>
      </w:pPr>
      <w:r>
        <w:rPr>
          <w:rFonts w:cstheme="minorHAnsi"/>
          <w:lang w:val="bs-Latn-BA"/>
        </w:rPr>
        <w:t xml:space="preserve">Troškovi </w:t>
      </w:r>
      <w:proofErr w:type="spellStart"/>
      <w:r>
        <w:rPr>
          <w:rFonts w:cstheme="minorHAnsi"/>
          <w:lang w:val="bs-Latn-BA"/>
        </w:rPr>
        <w:t>organizovanja</w:t>
      </w:r>
      <w:proofErr w:type="spellEnd"/>
      <w:r>
        <w:rPr>
          <w:rFonts w:cstheme="minorHAnsi"/>
          <w:lang w:val="bs-Latn-BA"/>
        </w:rPr>
        <w:t xml:space="preserve"> edukacija, kampanja, akcija i promotivnih aktivnosti za potrebe provedbe projekta; </w:t>
      </w:r>
    </w:p>
    <w:p w14:paraId="40A59141" w14:textId="4727B386" w:rsidR="00B41F80" w:rsidRPr="00F14D49" w:rsidRDefault="00B41F80" w:rsidP="00B401FE">
      <w:pPr>
        <w:spacing w:after="0" w:line="240" w:lineRule="auto"/>
        <w:ind w:left="720" w:hanging="36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>•</w:t>
      </w:r>
      <w:r w:rsidRPr="00F14D49">
        <w:rPr>
          <w:rFonts w:cstheme="minorHAnsi"/>
          <w:lang w:val="bs-Latn-BA"/>
        </w:rPr>
        <w:tab/>
        <w:t>Za organizacije</w:t>
      </w:r>
      <w:r w:rsidR="00280F01">
        <w:rPr>
          <w:rFonts w:cstheme="minorHAnsi"/>
          <w:lang w:val="bs-Latn-BA"/>
        </w:rPr>
        <w:t xml:space="preserve"> civilnog </w:t>
      </w:r>
      <w:proofErr w:type="spellStart"/>
      <w:r w:rsidR="00280F01">
        <w:rPr>
          <w:rFonts w:cstheme="minorHAnsi"/>
          <w:lang w:val="bs-Latn-BA"/>
        </w:rPr>
        <w:t>duštva</w:t>
      </w:r>
      <w:proofErr w:type="spellEnd"/>
      <w:r w:rsidRPr="00F14D49">
        <w:rPr>
          <w:rFonts w:cstheme="minorHAnsi"/>
          <w:lang w:val="bs-Latn-BA"/>
        </w:rPr>
        <w:t>, naknade za osoblje uključeno u implementaciju projektnih aktivnosti, bankovn</w:t>
      </w:r>
      <w:r w:rsidR="00BC0AC7">
        <w:rPr>
          <w:rFonts w:cstheme="minorHAnsi"/>
          <w:lang w:val="bs-Latn-BA"/>
        </w:rPr>
        <w:t>e</w:t>
      </w:r>
      <w:r w:rsidRPr="00F14D49">
        <w:rPr>
          <w:rFonts w:cstheme="minorHAnsi"/>
          <w:lang w:val="bs-Latn-BA"/>
        </w:rPr>
        <w:t xml:space="preserve"> provizi</w:t>
      </w:r>
      <w:r w:rsidR="00BC0AC7">
        <w:rPr>
          <w:rFonts w:cstheme="minorHAnsi"/>
          <w:lang w:val="bs-Latn-BA"/>
        </w:rPr>
        <w:t>je</w:t>
      </w:r>
      <w:r w:rsidRPr="00F14D49">
        <w:rPr>
          <w:rFonts w:cstheme="minorHAnsi"/>
          <w:lang w:val="bs-Latn-BA"/>
        </w:rPr>
        <w:t xml:space="preserve"> te putni troškovi za putovanja unutar BiH, ukupno mogu iznositi maksimalno do </w:t>
      </w:r>
      <w:r w:rsidR="000E4596">
        <w:rPr>
          <w:rFonts w:cstheme="minorHAnsi"/>
          <w:lang w:val="bs-Latn-BA"/>
        </w:rPr>
        <w:t>20</w:t>
      </w:r>
      <w:r w:rsidRPr="00F14D49">
        <w:rPr>
          <w:rFonts w:cstheme="minorHAnsi"/>
          <w:lang w:val="bs-Latn-BA"/>
        </w:rPr>
        <w:t xml:space="preserve">% od ukupnog budžeta podnosioca prijave. Navedeni troškovi trebaju biti jasno i odvojeno iskazani u obrascu budžeta projektnog prijedloga (Prilog II). </w:t>
      </w:r>
    </w:p>
    <w:p w14:paraId="2AC24DBF" w14:textId="77777777" w:rsidR="00B41F80" w:rsidRPr="00F14D49" w:rsidRDefault="00B41F80" w:rsidP="00B41F80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7B2D57C6" w14:textId="77777777" w:rsidR="00B41F80" w:rsidRPr="00F14D49" w:rsidRDefault="00B41F80" w:rsidP="00B41F80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 xml:space="preserve">Primjena prihvatljivih troškova se odnosi kako na sredstva iz projektnog fonda, tako i na sredstva osigurana </w:t>
      </w:r>
      <w:proofErr w:type="spellStart"/>
      <w:r w:rsidRPr="00F14D49">
        <w:rPr>
          <w:rFonts w:cstheme="minorHAnsi"/>
          <w:lang w:val="bs-Latn-BA"/>
        </w:rPr>
        <w:t>sufinansiranjem</w:t>
      </w:r>
      <w:proofErr w:type="spellEnd"/>
      <w:r w:rsidRPr="00F14D49">
        <w:rPr>
          <w:rFonts w:cstheme="minorHAnsi"/>
          <w:lang w:val="bs-Latn-BA"/>
        </w:rPr>
        <w:t xml:space="preserve">. </w:t>
      </w:r>
    </w:p>
    <w:p w14:paraId="61276D49" w14:textId="77777777" w:rsidR="00536B6E" w:rsidRPr="00F14D49" w:rsidRDefault="00536B6E" w:rsidP="00B41F80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158D3A66" w14:textId="3333B159" w:rsidR="00B41F80" w:rsidRPr="00F14D49" w:rsidRDefault="00B41F80" w:rsidP="00B41F80">
      <w:pPr>
        <w:spacing w:after="0" w:line="240" w:lineRule="auto"/>
        <w:ind w:left="360"/>
        <w:jc w:val="both"/>
        <w:rPr>
          <w:rFonts w:cstheme="minorHAnsi"/>
          <w:b/>
          <w:bCs/>
          <w:lang w:val="bs-Latn-BA"/>
        </w:rPr>
      </w:pPr>
      <w:r w:rsidRPr="00F14D49">
        <w:rPr>
          <w:rFonts w:cstheme="minorHAnsi"/>
          <w:b/>
          <w:bCs/>
          <w:lang w:val="bs-Latn-BA"/>
        </w:rPr>
        <w:t xml:space="preserve">Troškovi koji se ne mogu uključiti u projektni budžet (neprihvatljivi troškovi) su sljedeći: </w:t>
      </w:r>
    </w:p>
    <w:p w14:paraId="66060B15" w14:textId="77777777" w:rsidR="00B41F80" w:rsidRPr="00F14D49" w:rsidRDefault="00B41F80" w:rsidP="00B41F80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>•</w:t>
      </w:r>
      <w:r w:rsidRPr="00F14D49">
        <w:rPr>
          <w:rFonts w:cstheme="minorHAnsi"/>
          <w:lang w:val="bs-Latn-BA"/>
        </w:rPr>
        <w:tab/>
        <w:t>Dugovanja i rezerve za gubitke ili dugovanja;</w:t>
      </w:r>
    </w:p>
    <w:p w14:paraId="10E40F08" w14:textId="77777777" w:rsidR="00B41F80" w:rsidRPr="00F14D49" w:rsidRDefault="00B41F80" w:rsidP="00B41F80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>•</w:t>
      </w:r>
      <w:r w:rsidRPr="00F14D49">
        <w:rPr>
          <w:rFonts w:cstheme="minorHAnsi"/>
          <w:lang w:val="bs-Latn-BA"/>
        </w:rPr>
        <w:tab/>
        <w:t>Dugovanja po kamati;</w:t>
      </w:r>
    </w:p>
    <w:p w14:paraId="182156B0" w14:textId="77777777" w:rsidR="00B41F80" w:rsidRPr="00F14D49" w:rsidRDefault="00B41F80" w:rsidP="00B41F80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>•</w:t>
      </w:r>
      <w:r w:rsidRPr="00F14D49">
        <w:rPr>
          <w:rFonts w:cstheme="minorHAnsi"/>
          <w:lang w:val="bs-Latn-BA"/>
        </w:rPr>
        <w:tab/>
        <w:t xml:space="preserve">Troškovi režija (voda, struja, grijanje i sl.); </w:t>
      </w:r>
    </w:p>
    <w:p w14:paraId="52075AEE" w14:textId="77777777" w:rsidR="00B41F80" w:rsidRPr="00F14D49" w:rsidRDefault="00B41F80" w:rsidP="00B41F80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>•</w:t>
      </w:r>
      <w:r w:rsidRPr="00F14D49">
        <w:rPr>
          <w:rFonts w:cstheme="minorHAnsi"/>
          <w:lang w:val="bs-Latn-BA"/>
        </w:rPr>
        <w:tab/>
        <w:t>Međunarodni putni troškovi;</w:t>
      </w:r>
    </w:p>
    <w:p w14:paraId="7F3830C0" w14:textId="77777777" w:rsidR="00B41F80" w:rsidRPr="00F14D49" w:rsidRDefault="00B41F80" w:rsidP="00B41F80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>•</w:t>
      </w:r>
      <w:r w:rsidRPr="00F14D49">
        <w:rPr>
          <w:rFonts w:cstheme="minorHAnsi"/>
          <w:lang w:val="bs-Latn-BA"/>
        </w:rPr>
        <w:tab/>
        <w:t xml:space="preserve">Stavke već finansirane u sklopu nekog drugog projekta; </w:t>
      </w:r>
    </w:p>
    <w:p w14:paraId="29B34337" w14:textId="77777777" w:rsidR="00B41F80" w:rsidRPr="00F14D49" w:rsidRDefault="00B41F80" w:rsidP="00B41F80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>•</w:t>
      </w:r>
      <w:r w:rsidRPr="00F14D49">
        <w:rPr>
          <w:rFonts w:cstheme="minorHAnsi"/>
          <w:lang w:val="bs-Latn-BA"/>
        </w:rPr>
        <w:tab/>
        <w:t xml:space="preserve">Kupovina i iznajmljivanje </w:t>
      </w:r>
      <w:proofErr w:type="spellStart"/>
      <w:r w:rsidRPr="00F14D49">
        <w:rPr>
          <w:rFonts w:cstheme="minorHAnsi"/>
          <w:lang w:val="bs-Latn-BA"/>
        </w:rPr>
        <w:t>zemljišta</w:t>
      </w:r>
      <w:proofErr w:type="spellEnd"/>
      <w:r w:rsidRPr="00F14D49">
        <w:rPr>
          <w:rFonts w:cstheme="minorHAnsi"/>
          <w:lang w:val="bs-Latn-BA"/>
        </w:rPr>
        <w:t xml:space="preserve"> i postojećih zgrada;</w:t>
      </w:r>
    </w:p>
    <w:p w14:paraId="5D266C6C" w14:textId="77777777" w:rsidR="00B41F80" w:rsidRPr="00F14D49" w:rsidRDefault="00B41F80" w:rsidP="00B41F80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>•</w:t>
      </w:r>
      <w:r w:rsidRPr="00F14D49">
        <w:rPr>
          <w:rFonts w:cstheme="minorHAnsi"/>
          <w:lang w:val="bs-Latn-BA"/>
        </w:rPr>
        <w:tab/>
        <w:t xml:space="preserve">Troškovi </w:t>
      </w:r>
      <w:proofErr w:type="spellStart"/>
      <w:r w:rsidRPr="00F14D49">
        <w:rPr>
          <w:rFonts w:cstheme="minorHAnsi"/>
          <w:lang w:val="bs-Latn-BA"/>
        </w:rPr>
        <w:t>leasing</w:t>
      </w:r>
      <w:proofErr w:type="spellEnd"/>
      <w:r w:rsidRPr="00F14D49">
        <w:rPr>
          <w:rFonts w:cstheme="minorHAnsi"/>
          <w:lang w:val="bs-Latn-BA"/>
        </w:rPr>
        <w:t>-a;</w:t>
      </w:r>
    </w:p>
    <w:p w14:paraId="261A441A" w14:textId="77777777" w:rsidR="00B41F80" w:rsidRPr="00F14D49" w:rsidRDefault="00B41F80" w:rsidP="00B41F80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>•</w:t>
      </w:r>
      <w:r w:rsidRPr="00F14D49">
        <w:rPr>
          <w:rFonts w:cstheme="minorHAnsi"/>
          <w:lang w:val="bs-Latn-BA"/>
        </w:rPr>
        <w:tab/>
        <w:t>Porezi;</w:t>
      </w:r>
    </w:p>
    <w:p w14:paraId="58B35D41" w14:textId="77777777" w:rsidR="00B41F80" w:rsidRPr="00F14D49" w:rsidRDefault="00B41F80" w:rsidP="00B41F80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>•</w:t>
      </w:r>
      <w:r w:rsidRPr="00F14D49">
        <w:rPr>
          <w:rFonts w:cstheme="minorHAnsi"/>
          <w:lang w:val="bs-Latn-BA"/>
        </w:rPr>
        <w:tab/>
        <w:t xml:space="preserve">Kupovina korištene opreme i vozila; </w:t>
      </w:r>
    </w:p>
    <w:p w14:paraId="740D6F36" w14:textId="77777777" w:rsidR="00B41F80" w:rsidRPr="00F14D49" w:rsidRDefault="00B41F80" w:rsidP="00B41F80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>•</w:t>
      </w:r>
      <w:r w:rsidRPr="00F14D49">
        <w:rPr>
          <w:rFonts w:cstheme="minorHAnsi"/>
          <w:lang w:val="bs-Latn-BA"/>
        </w:rPr>
        <w:tab/>
        <w:t xml:space="preserve">Troškovi jamstava i slični izdaci; </w:t>
      </w:r>
    </w:p>
    <w:p w14:paraId="42705A56" w14:textId="77777777" w:rsidR="00B41F80" w:rsidRPr="00F14D49" w:rsidRDefault="00B41F80" w:rsidP="00B41F80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>•</w:t>
      </w:r>
      <w:r w:rsidRPr="00F14D49">
        <w:rPr>
          <w:rFonts w:cstheme="minorHAnsi"/>
          <w:lang w:val="bs-Latn-BA"/>
        </w:rPr>
        <w:tab/>
        <w:t>Kreditiranje trećih osoba.</w:t>
      </w:r>
    </w:p>
    <w:p w14:paraId="557A1695" w14:textId="77777777" w:rsidR="00955A10" w:rsidRPr="00F14D49" w:rsidRDefault="00955A10" w:rsidP="00B41F80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6B46687C" w14:textId="47C142BF" w:rsidR="00B41F80" w:rsidRPr="00F14D49" w:rsidRDefault="00B41F80" w:rsidP="00B41F80">
      <w:pPr>
        <w:spacing w:after="0" w:line="240" w:lineRule="auto"/>
        <w:ind w:left="360"/>
        <w:jc w:val="both"/>
        <w:rPr>
          <w:rFonts w:cstheme="minorHAnsi"/>
          <w:color w:val="FF0000"/>
          <w:lang w:val="bs-Latn-BA"/>
        </w:rPr>
      </w:pPr>
      <w:r w:rsidRPr="00F14D49">
        <w:rPr>
          <w:rFonts w:cstheme="minorHAnsi"/>
          <w:lang w:val="bs-Latn-BA"/>
        </w:rPr>
        <w:t xml:space="preserve">Projektni budžet koji uključuje bilo koji od neprihvatljivih troškova se neće smatrati valjanim. Budžet je potrebno pripremiti u skladu sa zahtjevima i karakteristikama </w:t>
      </w:r>
      <w:proofErr w:type="spellStart"/>
      <w:r w:rsidRPr="00F14D49">
        <w:rPr>
          <w:rFonts w:cstheme="minorHAnsi"/>
          <w:lang w:val="bs-Latn-BA"/>
        </w:rPr>
        <w:t>datim</w:t>
      </w:r>
      <w:proofErr w:type="spellEnd"/>
      <w:r w:rsidRPr="00F14D49">
        <w:rPr>
          <w:rFonts w:cstheme="minorHAnsi"/>
          <w:lang w:val="bs-Latn-BA"/>
        </w:rPr>
        <w:t xml:space="preserve"> u Prilogu II. </w:t>
      </w:r>
    </w:p>
    <w:p w14:paraId="5C2A7373" w14:textId="77777777" w:rsidR="00955A10" w:rsidRPr="00F14D49" w:rsidRDefault="00955A10" w:rsidP="00B41F80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2609EE0A" w14:textId="77777777" w:rsidR="00AB5303" w:rsidRPr="00F14D49" w:rsidRDefault="00AB5303" w:rsidP="00B41F80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30769C13" w14:textId="787FDE5F" w:rsidR="008B61AC" w:rsidRPr="00F14D49" w:rsidRDefault="008B61AC" w:rsidP="006A223A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  <w:b/>
          <w:bCs/>
          <w:lang w:val="bs-Latn-BA"/>
        </w:rPr>
      </w:pPr>
      <w:r w:rsidRPr="00F14D49">
        <w:rPr>
          <w:rFonts w:cstheme="minorHAnsi"/>
          <w:b/>
          <w:bCs/>
          <w:lang w:val="bs-Latn-BA"/>
        </w:rPr>
        <w:t>Prihvatljive i neprihvatljive aktivnosti</w:t>
      </w:r>
    </w:p>
    <w:p w14:paraId="5528A135" w14:textId="55ABD137" w:rsidR="007A451A" w:rsidRPr="00F14D49" w:rsidRDefault="007A451A" w:rsidP="007A451A">
      <w:pPr>
        <w:spacing w:after="0" w:line="240" w:lineRule="auto"/>
        <w:ind w:left="360"/>
        <w:jc w:val="both"/>
        <w:rPr>
          <w:rFonts w:cstheme="minorHAnsi"/>
          <w:b/>
          <w:bCs/>
          <w:lang w:val="bs-Latn-BA"/>
        </w:rPr>
      </w:pPr>
    </w:p>
    <w:p w14:paraId="514CDE41" w14:textId="77777777" w:rsidR="007A451A" w:rsidRPr="00F14D49" w:rsidRDefault="007A451A" w:rsidP="007A451A">
      <w:pPr>
        <w:spacing w:after="0" w:line="240" w:lineRule="auto"/>
        <w:ind w:left="360"/>
        <w:jc w:val="both"/>
        <w:rPr>
          <w:rFonts w:cstheme="minorHAnsi"/>
          <w:b/>
          <w:bCs/>
          <w:lang w:val="bs-Latn-BA"/>
        </w:rPr>
      </w:pPr>
      <w:r w:rsidRPr="00F14D49">
        <w:rPr>
          <w:rFonts w:cstheme="minorHAnsi"/>
          <w:b/>
          <w:bCs/>
          <w:lang w:val="bs-Latn-BA"/>
        </w:rPr>
        <w:t>Prihvatljive aktivnosti</w:t>
      </w:r>
    </w:p>
    <w:p w14:paraId="7C29E191" w14:textId="58ED5A69" w:rsidR="007A451A" w:rsidRPr="00F14D49" w:rsidRDefault="007A451A" w:rsidP="00BF0DAE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 xml:space="preserve">Aktivnosti i usluge podržane u okviru </w:t>
      </w:r>
      <w:r w:rsidR="00C577BB" w:rsidRPr="00F14D49">
        <w:rPr>
          <w:rFonts w:cstheme="minorHAnsi"/>
          <w:lang w:val="bs-Latn-BA"/>
        </w:rPr>
        <w:t xml:space="preserve">ovog poziva </w:t>
      </w:r>
      <w:r w:rsidRPr="00F14D49">
        <w:rPr>
          <w:rFonts w:cstheme="minorHAnsi"/>
          <w:lang w:val="bs-Latn-BA"/>
        </w:rPr>
        <w:t xml:space="preserve">trebaju biti usmjerene na </w:t>
      </w:r>
      <w:r w:rsidR="007A667B">
        <w:rPr>
          <w:rFonts w:cstheme="minorHAnsi"/>
          <w:lang w:val="bs-Latn-BA"/>
        </w:rPr>
        <w:t xml:space="preserve">implementaciju </w:t>
      </w:r>
      <w:r w:rsidR="00786E9F">
        <w:rPr>
          <w:rFonts w:cstheme="minorHAnsi"/>
          <w:lang w:val="bs-Latn-BA"/>
        </w:rPr>
        <w:t xml:space="preserve">projekata koji će </w:t>
      </w:r>
      <w:proofErr w:type="spellStart"/>
      <w:r w:rsidR="00786E9F">
        <w:rPr>
          <w:rFonts w:cstheme="minorHAnsi"/>
          <w:lang w:val="bs-Latn-BA"/>
        </w:rPr>
        <w:t>doprinjeti</w:t>
      </w:r>
      <w:proofErr w:type="spellEnd"/>
      <w:r w:rsidR="00786E9F">
        <w:rPr>
          <w:rFonts w:cstheme="minorHAnsi"/>
          <w:lang w:val="bs-Latn-BA"/>
        </w:rPr>
        <w:t xml:space="preserve"> unapređenju </w:t>
      </w:r>
      <w:r w:rsidR="00786E9F" w:rsidRPr="00786E9F">
        <w:rPr>
          <w:rFonts w:cstheme="minorHAnsi"/>
          <w:lang w:val="bs-Latn-BA"/>
        </w:rPr>
        <w:t xml:space="preserve">ravnopravnosti spolova </w:t>
      </w:r>
      <w:r w:rsidR="002B7484">
        <w:rPr>
          <w:rFonts w:cstheme="minorHAnsi"/>
          <w:lang w:val="bs-Latn-BA"/>
        </w:rPr>
        <w:t xml:space="preserve">u partnerskim JLS, a u skladu sa prioritetnim oblastima </w:t>
      </w:r>
      <w:r w:rsidR="00BF0DAE">
        <w:rPr>
          <w:rFonts w:cstheme="minorHAnsi"/>
          <w:lang w:val="bs-Latn-BA"/>
        </w:rPr>
        <w:t xml:space="preserve">definisanim </w:t>
      </w:r>
      <w:r w:rsidR="00BF0DAE" w:rsidRPr="00BF0DAE">
        <w:rPr>
          <w:rFonts w:cstheme="minorHAnsi"/>
          <w:lang w:val="bs-Latn-BA"/>
        </w:rPr>
        <w:t xml:space="preserve">Članom 2. </w:t>
      </w:r>
      <w:proofErr w:type="spellStart"/>
      <w:r w:rsidR="00BF0DAE" w:rsidRPr="00BF0DAE">
        <w:rPr>
          <w:rFonts w:cstheme="minorHAnsi"/>
          <w:lang w:val="bs-Latn-BA"/>
        </w:rPr>
        <w:t>Opštih</w:t>
      </w:r>
      <w:proofErr w:type="spellEnd"/>
      <w:r w:rsidR="00BF0DAE" w:rsidRPr="00BF0DAE">
        <w:rPr>
          <w:rFonts w:cstheme="minorHAnsi"/>
          <w:lang w:val="bs-Latn-BA"/>
        </w:rPr>
        <w:t xml:space="preserve"> informacija o pozivu</w:t>
      </w:r>
      <w:r w:rsidR="00BF0DAE">
        <w:rPr>
          <w:rFonts w:cstheme="minorHAnsi"/>
          <w:lang w:val="bs-Latn-BA"/>
        </w:rPr>
        <w:t xml:space="preserve">. </w:t>
      </w:r>
    </w:p>
    <w:p w14:paraId="01AA238F" w14:textId="3004B978" w:rsidR="001A0648" w:rsidRDefault="001A0648" w:rsidP="001A0648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404BEEC9" w14:textId="3C1465B8" w:rsidR="000E4596" w:rsidRDefault="000E4596" w:rsidP="001A0648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758F0F5E" w14:textId="0C4D8CF3" w:rsidR="000E4596" w:rsidRDefault="000E4596" w:rsidP="001A0648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16250D3D" w14:textId="2679912A" w:rsidR="000E4596" w:rsidRDefault="000E4596" w:rsidP="001A0648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20C2ADFC" w14:textId="67995916" w:rsidR="000E4596" w:rsidRDefault="000E4596" w:rsidP="001A0648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00FB9835" w14:textId="4F0ADC5B" w:rsidR="000E4596" w:rsidRDefault="000E4596" w:rsidP="001A0648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6EB46440" w14:textId="77777777" w:rsidR="000E4596" w:rsidRPr="00F14D49" w:rsidRDefault="000E4596" w:rsidP="001A0648">
      <w:pPr>
        <w:spacing w:after="0" w:line="240" w:lineRule="auto"/>
        <w:ind w:left="360"/>
        <w:jc w:val="both"/>
        <w:rPr>
          <w:rFonts w:cstheme="minorHAnsi"/>
          <w:lang w:val="bs-Latn-BA"/>
        </w:rPr>
      </w:pPr>
    </w:p>
    <w:p w14:paraId="6DBF6837" w14:textId="77777777" w:rsidR="007A451A" w:rsidRPr="00F14D49" w:rsidRDefault="007A451A" w:rsidP="007A451A">
      <w:pPr>
        <w:spacing w:after="0" w:line="240" w:lineRule="auto"/>
        <w:ind w:left="360"/>
        <w:jc w:val="both"/>
        <w:rPr>
          <w:rFonts w:cstheme="minorHAnsi"/>
          <w:b/>
          <w:bCs/>
          <w:lang w:val="bs-Latn-BA"/>
        </w:rPr>
      </w:pPr>
      <w:r w:rsidRPr="00F14D49">
        <w:rPr>
          <w:rFonts w:cstheme="minorHAnsi"/>
          <w:b/>
          <w:bCs/>
          <w:lang w:val="bs-Latn-BA"/>
        </w:rPr>
        <w:lastRenderedPageBreak/>
        <w:t>Neprihvatljive aktivnosti</w:t>
      </w:r>
    </w:p>
    <w:p w14:paraId="728CB1A0" w14:textId="3B0E4CD7" w:rsidR="006B66BD" w:rsidRPr="0028307E" w:rsidRDefault="007A451A" w:rsidP="00B401FE">
      <w:pPr>
        <w:spacing w:after="0" w:line="240" w:lineRule="auto"/>
        <w:ind w:left="720" w:hanging="360"/>
        <w:jc w:val="both"/>
        <w:rPr>
          <w:rFonts w:cstheme="minorHAnsi"/>
          <w:lang w:val="bs-Latn-BA"/>
        </w:rPr>
      </w:pPr>
      <w:r w:rsidRPr="0028307E">
        <w:rPr>
          <w:rFonts w:cstheme="minorHAnsi"/>
          <w:lang w:val="bs-Latn-BA"/>
        </w:rPr>
        <w:t>•</w:t>
      </w:r>
      <w:r w:rsidRPr="0028307E">
        <w:rPr>
          <w:rFonts w:cstheme="minorHAnsi"/>
          <w:lang w:val="bs-Latn-BA"/>
        </w:rPr>
        <w:tab/>
        <w:t xml:space="preserve">aktivnosti na </w:t>
      </w:r>
      <w:r w:rsidR="003D5181" w:rsidRPr="0028307E">
        <w:rPr>
          <w:rFonts w:cstheme="minorHAnsi"/>
          <w:lang w:val="bs-Latn-BA"/>
        </w:rPr>
        <w:t xml:space="preserve">u projektima </w:t>
      </w:r>
      <w:r w:rsidR="0028307E" w:rsidRPr="0028307E">
        <w:rPr>
          <w:rFonts w:cstheme="minorHAnsi"/>
          <w:lang w:val="bs-Latn-BA"/>
        </w:rPr>
        <w:t xml:space="preserve">u sklopu kojih </w:t>
      </w:r>
      <w:r w:rsidR="001A1784" w:rsidRPr="0028307E">
        <w:rPr>
          <w:rFonts w:cstheme="minorHAnsi"/>
          <w:lang w:val="bs-Latn-BA"/>
        </w:rPr>
        <w:t>mogu postojati problemi sa ispunj</w:t>
      </w:r>
      <w:r w:rsidR="003D5181" w:rsidRPr="0028307E">
        <w:rPr>
          <w:rFonts w:cstheme="minorHAnsi"/>
          <w:lang w:val="bs-Latn-BA"/>
        </w:rPr>
        <w:t>a</w:t>
      </w:r>
      <w:r w:rsidR="001A1784" w:rsidRPr="0028307E">
        <w:rPr>
          <w:rFonts w:cstheme="minorHAnsi"/>
          <w:lang w:val="bs-Latn-BA"/>
        </w:rPr>
        <w:t xml:space="preserve">vanjem </w:t>
      </w:r>
      <w:r w:rsidR="0028307E" w:rsidRPr="0028307E">
        <w:rPr>
          <w:rFonts w:cstheme="minorHAnsi"/>
          <w:lang w:val="bs-Latn-BA"/>
        </w:rPr>
        <w:t>pred</w:t>
      </w:r>
      <w:r w:rsidR="001A1784" w:rsidRPr="0028307E">
        <w:rPr>
          <w:rFonts w:cstheme="minorHAnsi"/>
          <w:lang w:val="bs-Latn-BA"/>
        </w:rPr>
        <w:t xml:space="preserve">uslova </w:t>
      </w:r>
      <w:r w:rsidR="0028307E" w:rsidRPr="0028307E">
        <w:rPr>
          <w:rFonts w:cstheme="minorHAnsi"/>
          <w:lang w:val="bs-Latn-BA"/>
        </w:rPr>
        <w:t>za provedbu</w:t>
      </w:r>
    </w:p>
    <w:p w14:paraId="3B861621" w14:textId="728C94B5" w:rsidR="007A451A" w:rsidRPr="0028307E" w:rsidRDefault="007A451A" w:rsidP="0028307E">
      <w:pPr>
        <w:spacing w:after="0" w:line="240" w:lineRule="auto"/>
        <w:ind w:left="360"/>
        <w:jc w:val="both"/>
        <w:rPr>
          <w:rFonts w:cstheme="minorHAnsi"/>
          <w:lang w:val="bs-Latn-BA"/>
        </w:rPr>
      </w:pPr>
      <w:r w:rsidRPr="0028307E">
        <w:rPr>
          <w:rFonts w:cstheme="minorHAnsi"/>
          <w:lang w:val="bs-Latn-BA"/>
        </w:rPr>
        <w:t>•</w:t>
      </w:r>
      <w:r w:rsidRPr="0028307E">
        <w:rPr>
          <w:rFonts w:cstheme="minorHAnsi"/>
          <w:lang w:val="bs-Latn-BA"/>
        </w:rPr>
        <w:tab/>
        <w:t>aktivnosti izvan matične JLS podnositelja prijave</w:t>
      </w:r>
    </w:p>
    <w:p w14:paraId="61B52B86" w14:textId="34E7E7EE" w:rsidR="004378B8" w:rsidRPr="00F14D49" w:rsidRDefault="004378B8" w:rsidP="000D7E3C">
      <w:pPr>
        <w:pStyle w:val="ListParagraph"/>
        <w:spacing w:after="0" w:line="240" w:lineRule="auto"/>
        <w:jc w:val="both"/>
        <w:rPr>
          <w:rFonts w:cstheme="minorHAnsi"/>
          <w:b/>
          <w:bCs/>
          <w:lang w:val="bs-Latn-BA"/>
        </w:rPr>
      </w:pPr>
    </w:p>
    <w:p w14:paraId="6692E65E" w14:textId="77777777" w:rsidR="0025292C" w:rsidRPr="00F14D49" w:rsidRDefault="0025292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spacing w:after="240"/>
        <w:jc w:val="center"/>
        <w:rPr>
          <w:rFonts w:asciiTheme="minorHAnsi" w:hAnsiTheme="minorHAnsi" w:cstheme="minorHAnsi"/>
          <w:caps/>
          <w:color w:val="FFFFFF" w:themeColor="background1"/>
          <w:sz w:val="22"/>
          <w:szCs w:val="22"/>
        </w:rPr>
      </w:pPr>
      <w:bookmarkStart w:id="3" w:name="_Toc64276913"/>
      <w:r w:rsidRPr="00F14D49">
        <w:rPr>
          <w:rFonts w:asciiTheme="minorHAnsi" w:hAnsiTheme="minorHAnsi" w:cstheme="minorHAnsi"/>
          <w:caps/>
          <w:color w:val="FFFFFF" w:themeColor="background1"/>
          <w:sz w:val="22"/>
          <w:szCs w:val="22"/>
        </w:rPr>
        <w:t>3. Način podnošenja prijave</w:t>
      </w:r>
      <w:bookmarkEnd w:id="3"/>
    </w:p>
    <w:p w14:paraId="443F41F8" w14:textId="533C71FF" w:rsidR="00271B82" w:rsidRPr="00F14D49" w:rsidRDefault="00F43471" w:rsidP="000D7E3C">
      <w:pPr>
        <w:spacing w:line="240" w:lineRule="auto"/>
        <w:rPr>
          <w:rFonts w:cstheme="minorHAnsi"/>
          <w:b/>
          <w:bCs/>
          <w:lang w:val="bs-Latn-BA"/>
        </w:rPr>
      </w:pPr>
      <w:r w:rsidRPr="00F14D49">
        <w:rPr>
          <w:rFonts w:cstheme="minorHAnsi"/>
          <w:b/>
          <w:bCs/>
          <w:lang w:val="bs-Latn-BA"/>
        </w:rPr>
        <w:t xml:space="preserve">3.1. </w:t>
      </w:r>
      <w:r w:rsidR="00271B82" w:rsidRPr="00F14D49">
        <w:rPr>
          <w:rFonts w:cstheme="minorHAnsi"/>
          <w:b/>
          <w:bCs/>
          <w:lang w:val="bs-Latn-BA"/>
        </w:rPr>
        <w:t xml:space="preserve">Sadržaj prijave </w:t>
      </w:r>
    </w:p>
    <w:p w14:paraId="63C25C5B" w14:textId="040C6FE9" w:rsidR="00674C98" w:rsidRPr="00F14D49" w:rsidRDefault="00674C98" w:rsidP="000D7E3C">
      <w:pPr>
        <w:spacing w:before="120" w:after="120" w:line="240" w:lineRule="auto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>Svaka prijava treba da sadrži</w:t>
      </w:r>
      <w:r w:rsidRPr="00F14D49" w:rsidDel="00157699">
        <w:rPr>
          <w:rFonts w:cstheme="minorHAnsi"/>
          <w:lang w:val="bs-Latn-BA"/>
        </w:rPr>
        <w:t xml:space="preserve"> </w:t>
      </w:r>
      <w:r w:rsidRPr="00F14D49">
        <w:rPr>
          <w:rFonts w:cstheme="minorHAnsi"/>
          <w:lang w:val="bs-Latn-BA"/>
        </w:rPr>
        <w:t xml:space="preserve">sljedeću dokumentaciju i priloge: </w:t>
      </w:r>
    </w:p>
    <w:p w14:paraId="13C8139C" w14:textId="388F504D" w:rsidR="001377E7" w:rsidRPr="00F14D49" w:rsidRDefault="00BF0DAE" w:rsidP="001377E7">
      <w:pPr>
        <w:spacing w:before="120" w:after="120" w:line="240" w:lineRule="auto"/>
        <w:jc w:val="both"/>
        <w:rPr>
          <w:rFonts w:cstheme="minorHAnsi"/>
          <w:b/>
          <w:bCs/>
          <w:lang w:val="bs-Latn-BA"/>
        </w:rPr>
      </w:pPr>
      <w:r>
        <w:rPr>
          <w:rFonts w:cstheme="minorHAnsi"/>
          <w:b/>
          <w:bCs/>
          <w:lang w:val="bs-Latn-BA"/>
        </w:rPr>
        <w:t xml:space="preserve">PRILOG I: </w:t>
      </w:r>
      <w:r w:rsidR="001377E7" w:rsidRPr="00F14D49">
        <w:rPr>
          <w:rFonts w:cstheme="minorHAnsi"/>
          <w:b/>
          <w:bCs/>
          <w:lang w:val="bs-Latn-BA"/>
        </w:rPr>
        <w:t>OBRAZAC PROJEKTNOG PRIJEDLOGA;</w:t>
      </w:r>
    </w:p>
    <w:p w14:paraId="7DA516CB" w14:textId="5B77C9C4" w:rsidR="001377E7" w:rsidRDefault="001377E7" w:rsidP="001377E7">
      <w:pPr>
        <w:spacing w:before="120" w:after="120" w:line="240" w:lineRule="auto"/>
        <w:jc w:val="both"/>
        <w:rPr>
          <w:rFonts w:cstheme="minorHAnsi"/>
          <w:b/>
          <w:bCs/>
          <w:lang w:val="bs-Latn-BA"/>
        </w:rPr>
      </w:pPr>
      <w:r w:rsidRPr="00F14D49">
        <w:rPr>
          <w:rFonts w:cstheme="minorHAnsi"/>
          <w:b/>
          <w:bCs/>
          <w:lang w:val="bs-Latn-BA"/>
        </w:rPr>
        <w:t>PRILOG II: BUDŽET PROJEKTNOG PRIJEDLOGA;</w:t>
      </w:r>
    </w:p>
    <w:p w14:paraId="1D84575F" w14:textId="77EFD3D4" w:rsidR="003904AA" w:rsidRPr="00F14D49" w:rsidRDefault="003904AA" w:rsidP="001377E7">
      <w:pPr>
        <w:spacing w:before="120" w:after="120" w:line="240" w:lineRule="auto"/>
        <w:jc w:val="both"/>
        <w:rPr>
          <w:rFonts w:cstheme="minorHAnsi"/>
          <w:b/>
          <w:bCs/>
          <w:lang w:val="bs-Latn-BA"/>
        </w:rPr>
      </w:pPr>
      <w:r>
        <w:rPr>
          <w:rFonts w:cstheme="minorHAnsi"/>
          <w:b/>
          <w:bCs/>
          <w:lang w:val="bs-Latn-BA"/>
        </w:rPr>
        <w:t>PIRLOG III: LOGIČKI OKVIR RADA;</w:t>
      </w:r>
    </w:p>
    <w:p w14:paraId="416862C1" w14:textId="15926E0E" w:rsidR="001377E7" w:rsidRPr="00F14D49" w:rsidRDefault="001377E7" w:rsidP="001377E7">
      <w:pPr>
        <w:spacing w:before="120" w:after="120" w:line="240" w:lineRule="auto"/>
        <w:jc w:val="both"/>
        <w:rPr>
          <w:rFonts w:cstheme="minorHAnsi"/>
          <w:b/>
          <w:bCs/>
          <w:lang w:val="bs-Latn-BA"/>
        </w:rPr>
      </w:pPr>
      <w:r w:rsidRPr="00F14D49">
        <w:rPr>
          <w:rFonts w:cstheme="minorHAnsi"/>
          <w:b/>
          <w:bCs/>
          <w:lang w:val="bs-Latn-BA"/>
        </w:rPr>
        <w:t>PRILOG I</w:t>
      </w:r>
      <w:r w:rsidR="003904AA">
        <w:rPr>
          <w:rFonts w:cstheme="minorHAnsi"/>
          <w:b/>
          <w:bCs/>
          <w:lang w:val="bs-Latn-BA"/>
        </w:rPr>
        <w:t>V</w:t>
      </w:r>
      <w:r w:rsidRPr="00F14D49">
        <w:rPr>
          <w:rFonts w:cstheme="minorHAnsi"/>
          <w:b/>
          <w:bCs/>
          <w:lang w:val="bs-Latn-BA"/>
        </w:rPr>
        <w:t>: PLAN AKTIVNOSTI;</w:t>
      </w:r>
    </w:p>
    <w:p w14:paraId="5CA16D70" w14:textId="2D94DA8A" w:rsidR="001377E7" w:rsidRPr="00F14D49" w:rsidRDefault="001377E7" w:rsidP="001377E7">
      <w:pPr>
        <w:spacing w:before="120" w:after="120" w:line="240" w:lineRule="auto"/>
        <w:jc w:val="both"/>
        <w:rPr>
          <w:rFonts w:cstheme="minorHAnsi"/>
          <w:b/>
          <w:bCs/>
          <w:lang w:val="bs-Latn-BA"/>
        </w:rPr>
      </w:pPr>
      <w:r w:rsidRPr="00F14D49">
        <w:rPr>
          <w:rFonts w:cstheme="minorHAnsi"/>
          <w:b/>
          <w:bCs/>
          <w:lang w:val="bs-Latn-BA"/>
        </w:rPr>
        <w:t>PRILOG V: POTPISANO PISMO NAMJERE O VLASTITOM IZNOSU SUFINANSIRANJA;</w:t>
      </w:r>
    </w:p>
    <w:p w14:paraId="18EE7BC6" w14:textId="21D317FF" w:rsidR="001377E7" w:rsidRDefault="001377E7" w:rsidP="001377E7">
      <w:pPr>
        <w:spacing w:before="120" w:after="120" w:line="240" w:lineRule="auto"/>
        <w:jc w:val="both"/>
        <w:rPr>
          <w:rFonts w:cstheme="minorHAnsi"/>
          <w:b/>
          <w:bCs/>
          <w:lang w:val="bs-Latn-BA"/>
        </w:rPr>
      </w:pPr>
      <w:r w:rsidRPr="00F14D49">
        <w:rPr>
          <w:rFonts w:cstheme="minorHAnsi"/>
          <w:b/>
          <w:bCs/>
          <w:lang w:val="bs-Latn-BA"/>
        </w:rPr>
        <w:t>PRILOG V</w:t>
      </w:r>
      <w:r w:rsidR="008B6745">
        <w:rPr>
          <w:rFonts w:cstheme="minorHAnsi"/>
          <w:b/>
          <w:bCs/>
          <w:lang w:val="bs-Latn-BA"/>
        </w:rPr>
        <w:t>I</w:t>
      </w:r>
      <w:r w:rsidRPr="00F14D49">
        <w:rPr>
          <w:rFonts w:cstheme="minorHAnsi"/>
          <w:b/>
          <w:bCs/>
          <w:lang w:val="bs-Latn-BA"/>
        </w:rPr>
        <w:t>: POTPISANA IZJAVA O PARTNERSTVU (UKOLIKO JE RELEVANTNO).</w:t>
      </w:r>
    </w:p>
    <w:p w14:paraId="666D0962" w14:textId="3A4C4B68" w:rsidR="003C6B05" w:rsidRPr="00F14D49" w:rsidRDefault="003C6B05" w:rsidP="001377E7">
      <w:pPr>
        <w:spacing w:before="120" w:after="120" w:line="240" w:lineRule="auto"/>
        <w:jc w:val="both"/>
        <w:rPr>
          <w:rFonts w:cstheme="minorHAnsi"/>
          <w:b/>
          <w:bCs/>
          <w:lang w:val="bs-Latn-BA"/>
        </w:rPr>
      </w:pPr>
      <w:r>
        <w:rPr>
          <w:rFonts w:cstheme="minorHAnsi"/>
          <w:b/>
          <w:bCs/>
          <w:lang w:val="bs-Latn-BA"/>
        </w:rPr>
        <w:t>PRILOG VI</w:t>
      </w:r>
      <w:r w:rsidR="008B6745">
        <w:rPr>
          <w:rFonts w:cstheme="minorHAnsi"/>
          <w:b/>
          <w:bCs/>
          <w:lang w:val="bs-Latn-BA"/>
        </w:rPr>
        <w:t>I</w:t>
      </w:r>
      <w:r>
        <w:rPr>
          <w:rFonts w:cstheme="minorHAnsi"/>
          <w:b/>
          <w:bCs/>
          <w:lang w:val="bs-Latn-BA"/>
        </w:rPr>
        <w:t xml:space="preserve">: </w:t>
      </w:r>
      <w:r w:rsidR="00516FA7">
        <w:rPr>
          <w:rFonts w:cstheme="minorHAnsi"/>
          <w:b/>
          <w:bCs/>
          <w:lang w:val="bs-Latn-BA"/>
        </w:rPr>
        <w:t xml:space="preserve">PISMO NAMJERE </w:t>
      </w:r>
      <w:r w:rsidR="00D87233">
        <w:rPr>
          <w:rFonts w:cstheme="minorHAnsi"/>
          <w:b/>
          <w:bCs/>
          <w:lang w:val="bs-Latn-BA"/>
        </w:rPr>
        <w:t>O PRIORITETIMA</w:t>
      </w:r>
      <w:r w:rsidR="00516FA7">
        <w:rPr>
          <w:rFonts w:cstheme="minorHAnsi"/>
          <w:b/>
          <w:bCs/>
          <w:lang w:val="bs-Latn-BA"/>
        </w:rPr>
        <w:t xml:space="preserve"> JLS</w:t>
      </w:r>
    </w:p>
    <w:p w14:paraId="47C60788" w14:textId="2EE1CDF5" w:rsidR="00BF0DAE" w:rsidRDefault="00BF0DAE" w:rsidP="00BF0DAE">
      <w:pPr>
        <w:spacing w:before="120" w:after="120" w:line="240" w:lineRule="auto"/>
        <w:jc w:val="both"/>
        <w:rPr>
          <w:rFonts w:cstheme="minorHAnsi"/>
          <w:b/>
          <w:bCs/>
          <w:lang w:val="bs-Latn-BA"/>
        </w:rPr>
      </w:pPr>
      <w:r w:rsidRPr="00F14D49">
        <w:rPr>
          <w:rFonts w:cstheme="minorHAnsi"/>
          <w:b/>
          <w:bCs/>
          <w:lang w:val="bs-Latn-BA"/>
        </w:rPr>
        <w:t xml:space="preserve">PRILOG </w:t>
      </w:r>
      <w:r>
        <w:rPr>
          <w:rFonts w:cstheme="minorHAnsi"/>
          <w:b/>
          <w:bCs/>
          <w:lang w:val="bs-Latn-BA"/>
        </w:rPr>
        <w:t>VII</w:t>
      </w:r>
      <w:r w:rsidR="006579BA">
        <w:rPr>
          <w:rFonts w:cstheme="minorHAnsi"/>
          <w:b/>
          <w:bCs/>
          <w:lang w:val="bs-Latn-BA"/>
        </w:rPr>
        <w:t>I</w:t>
      </w:r>
      <w:r w:rsidRPr="00F14D49">
        <w:rPr>
          <w:rFonts w:cstheme="minorHAnsi"/>
          <w:b/>
          <w:bCs/>
          <w:lang w:val="bs-Latn-BA"/>
        </w:rPr>
        <w:t xml:space="preserve">: </w:t>
      </w:r>
      <w:r>
        <w:rPr>
          <w:rFonts w:cstheme="minorHAnsi"/>
          <w:b/>
          <w:bCs/>
          <w:lang w:val="bs-Latn-BA"/>
        </w:rPr>
        <w:t>ADMINISTRATIVNI PODACI O APLIKANTU</w:t>
      </w:r>
    </w:p>
    <w:p w14:paraId="131BB504" w14:textId="00CCB3D0" w:rsidR="00BF0DAE" w:rsidRDefault="00BF0DAE" w:rsidP="00BF0DAE">
      <w:pPr>
        <w:spacing w:before="120" w:after="120" w:line="240" w:lineRule="auto"/>
        <w:jc w:val="both"/>
        <w:rPr>
          <w:rFonts w:cstheme="minorHAnsi"/>
          <w:b/>
          <w:bCs/>
          <w:lang w:val="bs-Latn-BA"/>
        </w:rPr>
      </w:pPr>
      <w:r>
        <w:rPr>
          <w:rFonts w:cstheme="minorHAnsi"/>
          <w:b/>
          <w:bCs/>
          <w:lang w:val="bs-Latn-BA"/>
        </w:rPr>
        <w:t xml:space="preserve">PRILOG </w:t>
      </w:r>
      <w:r w:rsidR="00394130">
        <w:rPr>
          <w:rFonts w:cstheme="minorHAnsi"/>
          <w:b/>
          <w:bCs/>
          <w:lang w:val="bs-Latn-BA"/>
        </w:rPr>
        <w:t>IX</w:t>
      </w:r>
      <w:r>
        <w:rPr>
          <w:rFonts w:cstheme="minorHAnsi"/>
          <w:b/>
          <w:bCs/>
          <w:lang w:val="bs-Latn-BA"/>
        </w:rPr>
        <w:t xml:space="preserve">: FINANSIJSKI PODACI O APLIKANTU (samo u slučaju da je </w:t>
      </w:r>
      <w:proofErr w:type="spellStart"/>
      <w:r>
        <w:rPr>
          <w:rFonts w:cstheme="minorHAnsi"/>
          <w:b/>
          <w:bCs/>
          <w:lang w:val="bs-Latn-BA"/>
        </w:rPr>
        <w:t>aplikant</w:t>
      </w:r>
      <w:proofErr w:type="spellEnd"/>
      <w:r>
        <w:rPr>
          <w:rFonts w:cstheme="minorHAnsi"/>
          <w:b/>
          <w:bCs/>
          <w:lang w:val="bs-Latn-BA"/>
        </w:rPr>
        <w:t xml:space="preserve"> udruženje / fondacija)</w:t>
      </w:r>
    </w:p>
    <w:p w14:paraId="4DE8E633" w14:textId="64D37D57" w:rsidR="00394130" w:rsidRDefault="00817E37" w:rsidP="001377E7">
      <w:pPr>
        <w:spacing w:before="120" w:after="120" w:line="240" w:lineRule="auto"/>
        <w:jc w:val="both"/>
        <w:rPr>
          <w:rFonts w:cstheme="minorHAnsi"/>
          <w:b/>
          <w:bCs/>
          <w:lang w:val="bs-Latn-BA"/>
        </w:rPr>
      </w:pPr>
      <w:r w:rsidRPr="00F14D49">
        <w:rPr>
          <w:rFonts w:cstheme="minorHAnsi"/>
          <w:b/>
          <w:bCs/>
          <w:lang w:val="bs-Latn-BA"/>
        </w:rPr>
        <w:t xml:space="preserve">PRILOG </w:t>
      </w:r>
      <w:r w:rsidR="00BF0DAE">
        <w:rPr>
          <w:rFonts w:cstheme="minorHAnsi"/>
          <w:b/>
          <w:bCs/>
          <w:lang w:val="bs-Latn-BA"/>
        </w:rPr>
        <w:t>X</w:t>
      </w:r>
      <w:r w:rsidRPr="00F14D49">
        <w:rPr>
          <w:rFonts w:cstheme="minorHAnsi"/>
          <w:b/>
          <w:bCs/>
          <w:lang w:val="bs-Latn-BA"/>
        </w:rPr>
        <w:t xml:space="preserve">: </w:t>
      </w:r>
      <w:r w:rsidR="00394130">
        <w:rPr>
          <w:rFonts w:cstheme="minorHAnsi"/>
          <w:b/>
          <w:bCs/>
          <w:lang w:val="bs-Latn-BA"/>
        </w:rPr>
        <w:t>LISTA ZA PROVJERU</w:t>
      </w:r>
    </w:p>
    <w:p w14:paraId="51FE7F9B" w14:textId="79053926" w:rsidR="00817E37" w:rsidRPr="00F14D49" w:rsidRDefault="00394130" w:rsidP="001377E7">
      <w:pPr>
        <w:spacing w:before="120" w:after="120" w:line="240" w:lineRule="auto"/>
        <w:jc w:val="both"/>
        <w:rPr>
          <w:rFonts w:cstheme="minorHAnsi"/>
          <w:b/>
          <w:bCs/>
          <w:lang w:val="bs-Latn-BA"/>
        </w:rPr>
      </w:pPr>
      <w:r>
        <w:rPr>
          <w:rFonts w:cstheme="minorHAnsi"/>
          <w:b/>
          <w:bCs/>
          <w:lang w:val="bs-Latn-BA"/>
        </w:rPr>
        <w:t xml:space="preserve">PRILOG XI: </w:t>
      </w:r>
      <w:r w:rsidR="00817E37" w:rsidRPr="00F14D49">
        <w:rPr>
          <w:rFonts w:cstheme="minorHAnsi"/>
          <w:b/>
          <w:bCs/>
          <w:lang w:val="bs-Latn-BA"/>
        </w:rPr>
        <w:t>DODATNI DOKUMENTI</w:t>
      </w:r>
    </w:p>
    <w:p w14:paraId="100F1FDE" w14:textId="2AA1B1EB" w:rsidR="001377E7" w:rsidRDefault="001377E7" w:rsidP="001377E7">
      <w:pPr>
        <w:spacing w:before="120" w:after="120" w:line="240" w:lineRule="auto"/>
        <w:jc w:val="both"/>
        <w:rPr>
          <w:rFonts w:cstheme="minorHAnsi"/>
          <w:lang w:val="bs-Latn-BA"/>
        </w:rPr>
      </w:pPr>
    </w:p>
    <w:p w14:paraId="2F463F52" w14:textId="46EB6261" w:rsidR="001377E7" w:rsidRPr="00F14D49" w:rsidRDefault="001C6EED" w:rsidP="001377E7">
      <w:pPr>
        <w:spacing w:before="120" w:after="120" w:line="240" w:lineRule="auto"/>
        <w:jc w:val="both"/>
        <w:rPr>
          <w:rFonts w:cstheme="minorHAnsi"/>
          <w:lang w:val="bs-Latn-BA"/>
        </w:rPr>
      </w:pPr>
      <w:r>
        <w:rPr>
          <w:rFonts w:cstheme="minorHAnsi"/>
          <w:lang w:val="bs-Latn-BA"/>
        </w:rPr>
        <w:t>P</w:t>
      </w:r>
      <w:r w:rsidR="001377E7" w:rsidRPr="00F14D49">
        <w:rPr>
          <w:rFonts w:cstheme="minorHAnsi"/>
          <w:lang w:val="bs-Latn-BA"/>
        </w:rPr>
        <w:t xml:space="preserve">rijave se podnose na jednom od službenih jezika Bosne i Hercegovine. </w:t>
      </w:r>
    </w:p>
    <w:p w14:paraId="34F8050E" w14:textId="77777777" w:rsidR="001377E7" w:rsidRPr="00F14D49" w:rsidRDefault="001377E7" w:rsidP="001377E7">
      <w:pPr>
        <w:spacing w:before="120" w:after="120" w:line="240" w:lineRule="auto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>Rukom pisane prijave neće biti prihvaćene. Nepotpune prijave se neće uzeti u razmatranje.</w:t>
      </w:r>
    </w:p>
    <w:p w14:paraId="29E6C2E1" w14:textId="0AC330C9" w:rsidR="001377E7" w:rsidRPr="00F14D49" w:rsidRDefault="00FA6534" w:rsidP="001377E7">
      <w:pPr>
        <w:spacing w:before="120" w:after="120" w:line="240" w:lineRule="auto"/>
        <w:jc w:val="both"/>
        <w:rPr>
          <w:rFonts w:cstheme="minorHAnsi"/>
          <w:lang w:val="bs-Latn-BA"/>
        </w:rPr>
      </w:pPr>
      <w:r>
        <w:rPr>
          <w:rFonts w:cstheme="minorHAnsi"/>
          <w:lang w:val="bs-Latn-BA"/>
        </w:rPr>
        <w:t xml:space="preserve">U odnosu na </w:t>
      </w:r>
      <w:r w:rsidR="001377E7" w:rsidRPr="00F14D49">
        <w:rPr>
          <w:rFonts w:cstheme="minorHAnsi"/>
          <w:lang w:val="bs-Latn-BA"/>
        </w:rPr>
        <w:t>prioritetnu oblast podnosioc</w:t>
      </w:r>
      <w:r>
        <w:rPr>
          <w:rFonts w:cstheme="minorHAnsi"/>
          <w:lang w:val="bs-Latn-BA"/>
        </w:rPr>
        <w:t>i</w:t>
      </w:r>
      <w:r w:rsidR="001377E7" w:rsidRPr="00F14D49">
        <w:rPr>
          <w:rFonts w:cstheme="minorHAnsi"/>
          <w:lang w:val="bs-Latn-BA"/>
        </w:rPr>
        <w:t xml:space="preserve"> prijava također moraju dostaviti niže navedene obavezne dokumente kao sastavni dio prijave. </w:t>
      </w:r>
    </w:p>
    <w:p w14:paraId="61A3907C" w14:textId="77777777" w:rsidR="001377E7" w:rsidRPr="00B00DB5" w:rsidRDefault="001377E7" w:rsidP="001377E7">
      <w:pPr>
        <w:spacing w:before="120" w:after="120" w:line="240" w:lineRule="auto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 xml:space="preserve">Kao sastavni dio prijave, pored dokumentacije i priloga opisanih u odjeljku 3.1, podnosioci prijava moraju </w:t>
      </w:r>
      <w:r w:rsidRPr="00B00DB5">
        <w:rPr>
          <w:rFonts w:cstheme="minorHAnsi"/>
          <w:lang w:val="bs-Latn-BA"/>
        </w:rPr>
        <w:t xml:space="preserve">podnijeti sljedeće dokumente: </w:t>
      </w:r>
    </w:p>
    <w:p w14:paraId="5AEAD464" w14:textId="77DEC53B" w:rsidR="001377E7" w:rsidRPr="00B00DB5" w:rsidRDefault="001377E7" w:rsidP="001377E7">
      <w:pPr>
        <w:spacing w:before="120" w:after="120" w:line="240" w:lineRule="auto"/>
        <w:jc w:val="both"/>
        <w:rPr>
          <w:rFonts w:cstheme="minorHAnsi"/>
          <w:lang w:val="bs-Latn-BA"/>
        </w:rPr>
      </w:pPr>
      <w:r w:rsidRPr="00B00DB5">
        <w:rPr>
          <w:rFonts w:cstheme="minorHAnsi"/>
          <w:lang w:val="bs-Latn-BA"/>
        </w:rPr>
        <w:t>•</w:t>
      </w:r>
      <w:r w:rsidRPr="00B00DB5">
        <w:rPr>
          <w:rFonts w:cstheme="minorHAnsi"/>
          <w:lang w:val="bs-Latn-BA"/>
        </w:rPr>
        <w:tab/>
      </w:r>
      <w:r w:rsidR="000E4596">
        <w:rPr>
          <w:rFonts w:cstheme="minorHAnsi"/>
          <w:lang w:val="bs-Latn-BA"/>
        </w:rPr>
        <w:t>Kopija r</w:t>
      </w:r>
      <w:r w:rsidRPr="00B00DB5">
        <w:rPr>
          <w:rFonts w:cstheme="minorHAnsi"/>
          <w:lang w:val="bs-Latn-BA"/>
        </w:rPr>
        <w:t>ješenj</w:t>
      </w:r>
      <w:r w:rsidR="000E4596">
        <w:rPr>
          <w:rFonts w:cstheme="minorHAnsi"/>
          <w:lang w:val="bs-Latn-BA"/>
        </w:rPr>
        <w:t>a</w:t>
      </w:r>
      <w:r w:rsidRPr="00B00DB5">
        <w:rPr>
          <w:rFonts w:cstheme="minorHAnsi"/>
          <w:lang w:val="bs-Latn-BA"/>
        </w:rPr>
        <w:t xml:space="preserve"> o registraciji pravnog lica </w:t>
      </w:r>
    </w:p>
    <w:p w14:paraId="7DE2D704" w14:textId="38416B69" w:rsidR="001377E7" w:rsidRPr="00F14D49" w:rsidRDefault="001377E7" w:rsidP="001377E7">
      <w:pPr>
        <w:spacing w:before="120" w:after="120" w:line="240" w:lineRule="auto"/>
        <w:jc w:val="both"/>
        <w:rPr>
          <w:rFonts w:cstheme="minorHAnsi"/>
          <w:lang w:val="bs-Latn-BA"/>
        </w:rPr>
      </w:pPr>
      <w:r w:rsidRPr="00B00DB5">
        <w:rPr>
          <w:rFonts w:cstheme="minorHAnsi"/>
          <w:lang w:val="bs-Latn-BA"/>
        </w:rPr>
        <w:t>•</w:t>
      </w:r>
      <w:r w:rsidRPr="00B00DB5">
        <w:rPr>
          <w:rFonts w:cstheme="minorHAnsi"/>
          <w:lang w:val="bs-Latn-BA"/>
        </w:rPr>
        <w:tab/>
        <w:t>Bilans stanja i bilans uspjeha za 20</w:t>
      </w:r>
      <w:r w:rsidR="00E10A02" w:rsidRPr="00B00DB5">
        <w:rPr>
          <w:rFonts w:cstheme="minorHAnsi"/>
          <w:lang w:val="bs-Latn-BA"/>
        </w:rPr>
        <w:t>20</w:t>
      </w:r>
      <w:r w:rsidRPr="00B00DB5">
        <w:rPr>
          <w:rFonts w:cstheme="minorHAnsi"/>
          <w:lang w:val="bs-Latn-BA"/>
        </w:rPr>
        <w:t>. godinu</w:t>
      </w:r>
      <w:r w:rsidR="00B00DB5" w:rsidRPr="00B00DB5">
        <w:rPr>
          <w:rFonts w:cstheme="minorHAnsi"/>
          <w:lang w:val="bs-Latn-BA"/>
        </w:rPr>
        <w:t xml:space="preserve"> </w:t>
      </w:r>
    </w:p>
    <w:p w14:paraId="79DC9EEF" w14:textId="1AEF0EB5" w:rsidR="002C08AA" w:rsidRPr="00F14D49" w:rsidRDefault="00D756A3" w:rsidP="00F43471">
      <w:pPr>
        <w:pStyle w:val="ListParagraph"/>
        <w:numPr>
          <w:ilvl w:val="1"/>
          <w:numId w:val="11"/>
        </w:numPr>
        <w:spacing w:line="240" w:lineRule="auto"/>
        <w:rPr>
          <w:rFonts w:cstheme="minorHAnsi"/>
          <w:b/>
          <w:bCs/>
          <w:lang w:val="bs-Latn-BA"/>
        </w:rPr>
      </w:pPr>
      <w:r w:rsidRPr="00F14D49">
        <w:rPr>
          <w:rFonts w:cstheme="minorHAnsi"/>
          <w:b/>
          <w:bCs/>
          <w:lang w:val="bs-Latn-BA"/>
        </w:rPr>
        <w:t xml:space="preserve">Način </w:t>
      </w:r>
      <w:r w:rsidR="00C27438" w:rsidRPr="00F14D49">
        <w:rPr>
          <w:rFonts w:cstheme="minorHAnsi"/>
          <w:b/>
          <w:bCs/>
          <w:lang w:val="bs-Latn-BA"/>
        </w:rPr>
        <w:t xml:space="preserve">dostave </w:t>
      </w:r>
      <w:r w:rsidRPr="00F14D49">
        <w:rPr>
          <w:rFonts w:cstheme="minorHAnsi"/>
          <w:b/>
          <w:bCs/>
          <w:lang w:val="bs-Latn-BA"/>
        </w:rPr>
        <w:t>prijav</w:t>
      </w:r>
      <w:r w:rsidR="00C27438" w:rsidRPr="00F14D49">
        <w:rPr>
          <w:rFonts w:cstheme="minorHAnsi"/>
          <w:b/>
          <w:bCs/>
          <w:lang w:val="bs-Latn-BA"/>
        </w:rPr>
        <w:t>a</w:t>
      </w:r>
    </w:p>
    <w:p w14:paraId="21E69388" w14:textId="0375F0BD" w:rsidR="000B467B" w:rsidRDefault="000B467B" w:rsidP="00AE33FF">
      <w:pPr>
        <w:spacing w:line="240" w:lineRule="auto"/>
        <w:jc w:val="both"/>
        <w:rPr>
          <w:rFonts w:cstheme="minorHAnsi"/>
          <w:lang w:val="bs-Latn-BA"/>
        </w:rPr>
      </w:pPr>
      <w:r>
        <w:rPr>
          <w:rFonts w:cstheme="minorHAnsi"/>
          <w:lang w:val="bs-Latn-BA"/>
        </w:rPr>
        <w:t>K</w:t>
      </w:r>
      <w:r w:rsidRPr="000B467B">
        <w:rPr>
          <w:rFonts w:cstheme="minorHAnsi"/>
          <w:lang w:val="bs-Latn-BA"/>
        </w:rPr>
        <w:t xml:space="preserve">ompletnu navedenu dokumentaciju je potrebno dostaviti u elektronskoj formi </w:t>
      </w:r>
      <w:r w:rsidR="00980B59">
        <w:rPr>
          <w:rFonts w:cstheme="minorHAnsi"/>
          <w:lang w:val="bs-Latn-BA"/>
        </w:rPr>
        <w:t>na</w:t>
      </w:r>
      <w:r w:rsidR="00147ED7">
        <w:rPr>
          <w:rFonts w:cstheme="minorHAnsi"/>
          <w:lang w:val="bs-Latn-BA"/>
        </w:rPr>
        <w:t xml:space="preserve"> adresu elektronske pošte</w:t>
      </w:r>
      <w:r w:rsidR="00980B59">
        <w:rPr>
          <w:rFonts w:cstheme="minorHAnsi"/>
          <w:lang w:val="bs-Latn-BA"/>
        </w:rPr>
        <w:t xml:space="preserve"> </w:t>
      </w:r>
      <w:hyperlink r:id="rId13" w:history="1">
        <w:r w:rsidR="00980B59" w:rsidRPr="00A60AEF">
          <w:rPr>
            <w:rStyle w:val="Hyperlink"/>
            <w:rFonts w:cstheme="minorHAnsi"/>
            <w:lang w:val="bs-Latn-BA"/>
          </w:rPr>
          <w:t>registry.ba@undp.org</w:t>
        </w:r>
      </w:hyperlink>
      <w:r>
        <w:rPr>
          <w:rFonts w:cstheme="minorHAnsi"/>
          <w:lang w:val="bs-Latn-BA"/>
        </w:rPr>
        <w:t xml:space="preserve">. </w:t>
      </w:r>
    </w:p>
    <w:p w14:paraId="747E5BBB" w14:textId="2163D23F" w:rsidR="00147ED7" w:rsidRDefault="000B467B" w:rsidP="00AE33FF">
      <w:pPr>
        <w:spacing w:line="240" w:lineRule="auto"/>
        <w:jc w:val="both"/>
        <w:rPr>
          <w:rFonts w:cstheme="minorHAnsi"/>
          <w:lang w:val="bs-Latn-BA"/>
        </w:rPr>
      </w:pPr>
      <w:r>
        <w:rPr>
          <w:rFonts w:cstheme="minorHAnsi"/>
          <w:lang w:val="bs-Latn-BA"/>
        </w:rPr>
        <w:t>Prilog</w:t>
      </w:r>
      <w:r w:rsidR="00147ED7">
        <w:rPr>
          <w:rFonts w:cstheme="minorHAnsi"/>
          <w:lang w:val="bs-Latn-BA"/>
        </w:rPr>
        <w:t>e</w:t>
      </w:r>
      <w:r>
        <w:rPr>
          <w:rFonts w:cstheme="minorHAnsi"/>
          <w:lang w:val="bs-Latn-BA"/>
        </w:rPr>
        <w:t xml:space="preserve"> I</w:t>
      </w:r>
      <w:r w:rsidR="00394130">
        <w:rPr>
          <w:rFonts w:cstheme="minorHAnsi"/>
          <w:lang w:val="bs-Latn-BA"/>
        </w:rPr>
        <w:t xml:space="preserve">, </w:t>
      </w:r>
      <w:r w:rsidR="00147ED7">
        <w:rPr>
          <w:rFonts w:cstheme="minorHAnsi"/>
          <w:lang w:val="bs-Latn-BA"/>
        </w:rPr>
        <w:t>III</w:t>
      </w:r>
      <w:r w:rsidR="00394130">
        <w:rPr>
          <w:rFonts w:cstheme="minorHAnsi"/>
          <w:lang w:val="bs-Latn-BA"/>
        </w:rPr>
        <w:t xml:space="preserve"> i IV</w:t>
      </w:r>
      <w:r w:rsidR="00147ED7">
        <w:rPr>
          <w:rFonts w:cstheme="minorHAnsi"/>
          <w:lang w:val="bs-Latn-BA"/>
        </w:rPr>
        <w:t xml:space="preserve"> je potrebno dostaviti u </w:t>
      </w:r>
      <w:proofErr w:type="spellStart"/>
      <w:r w:rsidR="00147ED7">
        <w:rPr>
          <w:rFonts w:cstheme="minorHAnsi"/>
          <w:lang w:val="bs-Latn-BA"/>
        </w:rPr>
        <w:t>doc</w:t>
      </w:r>
      <w:proofErr w:type="spellEnd"/>
      <w:r w:rsidR="00147ED7">
        <w:rPr>
          <w:rFonts w:cstheme="minorHAnsi"/>
          <w:lang w:val="bs-Latn-BA"/>
        </w:rPr>
        <w:t xml:space="preserve"> i </w:t>
      </w:r>
      <w:proofErr w:type="spellStart"/>
      <w:r w:rsidR="00147ED7">
        <w:rPr>
          <w:rFonts w:cstheme="minorHAnsi"/>
          <w:lang w:val="bs-Latn-BA"/>
        </w:rPr>
        <w:t>pdf</w:t>
      </w:r>
      <w:proofErr w:type="spellEnd"/>
      <w:r w:rsidR="00147ED7">
        <w:rPr>
          <w:rFonts w:cstheme="minorHAnsi"/>
          <w:lang w:val="bs-Latn-BA"/>
        </w:rPr>
        <w:t xml:space="preserve"> formatu</w:t>
      </w:r>
    </w:p>
    <w:p w14:paraId="51D638A9" w14:textId="7E0F3CE8" w:rsidR="00147ED7" w:rsidRDefault="00147ED7" w:rsidP="00AE33FF">
      <w:pPr>
        <w:spacing w:line="240" w:lineRule="auto"/>
        <w:jc w:val="both"/>
        <w:rPr>
          <w:rFonts w:cstheme="minorHAnsi"/>
          <w:lang w:val="bs-Latn-BA"/>
        </w:rPr>
      </w:pPr>
      <w:r>
        <w:rPr>
          <w:rFonts w:cstheme="minorHAnsi"/>
          <w:lang w:val="bs-Latn-BA"/>
        </w:rPr>
        <w:t xml:space="preserve">Prilog II je potrebno dostaviti u </w:t>
      </w:r>
      <w:proofErr w:type="spellStart"/>
      <w:r w:rsidR="00980B59">
        <w:rPr>
          <w:rFonts w:cstheme="minorHAnsi"/>
          <w:lang w:val="bs-Latn-BA"/>
        </w:rPr>
        <w:t>exe</w:t>
      </w:r>
      <w:proofErr w:type="spellEnd"/>
      <w:r>
        <w:rPr>
          <w:rFonts w:cstheme="minorHAnsi"/>
          <w:lang w:val="bs-Latn-BA"/>
        </w:rPr>
        <w:t xml:space="preserve"> i </w:t>
      </w:r>
      <w:proofErr w:type="spellStart"/>
      <w:r>
        <w:rPr>
          <w:rFonts w:cstheme="minorHAnsi"/>
          <w:lang w:val="bs-Latn-BA"/>
        </w:rPr>
        <w:t>pdf</w:t>
      </w:r>
      <w:proofErr w:type="spellEnd"/>
      <w:r>
        <w:rPr>
          <w:rFonts w:cstheme="minorHAnsi"/>
          <w:lang w:val="bs-Latn-BA"/>
        </w:rPr>
        <w:t xml:space="preserve"> formatu.</w:t>
      </w:r>
    </w:p>
    <w:p w14:paraId="358FF62C" w14:textId="28084A67" w:rsidR="00AE33FF" w:rsidRPr="00F14D49" w:rsidRDefault="00147ED7" w:rsidP="00AE33FF">
      <w:pPr>
        <w:spacing w:line="240" w:lineRule="auto"/>
        <w:jc w:val="both"/>
        <w:rPr>
          <w:rFonts w:cstheme="minorHAnsi"/>
          <w:lang w:val="bs-Latn-BA"/>
        </w:rPr>
      </w:pPr>
      <w:r>
        <w:rPr>
          <w:rFonts w:cstheme="minorHAnsi"/>
          <w:lang w:val="bs-Latn-BA"/>
        </w:rPr>
        <w:t xml:space="preserve">Sve ostale dokumente je potrebno dostaviti u </w:t>
      </w:r>
      <w:proofErr w:type="spellStart"/>
      <w:r>
        <w:rPr>
          <w:rFonts w:cstheme="minorHAnsi"/>
          <w:lang w:val="bs-Latn-BA"/>
        </w:rPr>
        <w:t>pdf</w:t>
      </w:r>
      <w:proofErr w:type="spellEnd"/>
      <w:r>
        <w:rPr>
          <w:rFonts w:cstheme="minorHAnsi"/>
          <w:lang w:val="bs-Latn-BA"/>
        </w:rPr>
        <w:t xml:space="preserve"> formatu. </w:t>
      </w:r>
    </w:p>
    <w:p w14:paraId="300D08DF" w14:textId="04DDDCD2" w:rsidR="00147ED7" w:rsidRDefault="00147ED7" w:rsidP="00AE33FF">
      <w:pPr>
        <w:spacing w:line="240" w:lineRule="auto"/>
        <w:jc w:val="both"/>
        <w:rPr>
          <w:rFonts w:cstheme="minorHAnsi"/>
          <w:lang w:val="bs-Latn-BA"/>
        </w:rPr>
      </w:pPr>
      <w:r>
        <w:rPr>
          <w:rFonts w:cstheme="minorHAnsi"/>
          <w:lang w:val="bs-Latn-BA"/>
        </w:rPr>
        <w:lastRenderedPageBreak/>
        <w:t>Svi dokumenti u svome naslovu treba da sad</w:t>
      </w:r>
      <w:r w:rsidR="000A1096">
        <w:rPr>
          <w:rFonts w:cstheme="minorHAnsi"/>
          <w:lang w:val="bs-Latn-BA"/>
        </w:rPr>
        <w:t>r</w:t>
      </w:r>
      <w:r>
        <w:rPr>
          <w:rFonts w:cstheme="minorHAnsi"/>
          <w:lang w:val="bs-Latn-BA"/>
        </w:rPr>
        <w:t>že naziv dokument</w:t>
      </w:r>
      <w:r w:rsidR="000A1096">
        <w:rPr>
          <w:rFonts w:cstheme="minorHAnsi"/>
          <w:lang w:val="bs-Latn-BA"/>
        </w:rPr>
        <w:t>a</w:t>
      </w:r>
      <w:r>
        <w:rPr>
          <w:rFonts w:cstheme="minorHAnsi"/>
          <w:lang w:val="bs-Latn-BA"/>
        </w:rPr>
        <w:t xml:space="preserve"> i podnosioca prijave.</w:t>
      </w:r>
    </w:p>
    <w:p w14:paraId="6EE3BEAA" w14:textId="25D60DA7" w:rsidR="00AE33FF" w:rsidRPr="00F14D49" w:rsidRDefault="00147ED7" w:rsidP="00AE33FF">
      <w:pPr>
        <w:spacing w:line="240" w:lineRule="auto"/>
        <w:jc w:val="both"/>
        <w:rPr>
          <w:rFonts w:cstheme="minorHAnsi"/>
          <w:lang w:val="bs-Latn-BA"/>
        </w:rPr>
      </w:pPr>
      <w:r>
        <w:rPr>
          <w:rFonts w:cstheme="minorHAnsi"/>
          <w:lang w:val="bs-Latn-BA"/>
        </w:rPr>
        <w:t xml:space="preserve">U naslovu elektronske pošte </w:t>
      </w:r>
      <w:r w:rsidR="00AE33FF" w:rsidRPr="00F14D49">
        <w:rPr>
          <w:rFonts w:cstheme="minorHAnsi"/>
          <w:lang w:val="bs-Latn-BA"/>
        </w:rPr>
        <w:t xml:space="preserve">je potrebno </w:t>
      </w:r>
      <w:proofErr w:type="spellStart"/>
      <w:r w:rsidR="00AE33FF" w:rsidRPr="00F14D49">
        <w:rPr>
          <w:rFonts w:cstheme="minorHAnsi"/>
          <w:lang w:val="bs-Latn-BA"/>
        </w:rPr>
        <w:t>naznačiti</w:t>
      </w:r>
      <w:proofErr w:type="spellEnd"/>
      <w:r w:rsidR="00AE33FF" w:rsidRPr="00F14D49">
        <w:rPr>
          <w:rFonts w:cstheme="minorHAnsi"/>
          <w:lang w:val="bs-Latn-BA"/>
        </w:rPr>
        <w:t xml:space="preserve"> naziv javnog poziva:</w:t>
      </w:r>
    </w:p>
    <w:p w14:paraId="321660F1" w14:textId="6331104A" w:rsidR="00AE33FF" w:rsidRPr="00F14D49" w:rsidRDefault="00AE33FF" w:rsidP="00AE33FF">
      <w:pPr>
        <w:spacing w:line="240" w:lineRule="auto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 xml:space="preserve">Žene na izborima u BiH: </w:t>
      </w:r>
      <w:r w:rsidR="00147ED7">
        <w:rPr>
          <w:rFonts w:cstheme="minorHAnsi"/>
          <w:lang w:val="bs-Latn-BA"/>
        </w:rPr>
        <w:t>P</w:t>
      </w:r>
      <w:r w:rsidRPr="00F14D49">
        <w:rPr>
          <w:rFonts w:cstheme="minorHAnsi"/>
          <w:lang w:val="bs-Latn-BA"/>
        </w:rPr>
        <w:t xml:space="preserve">oziv za </w:t>
      </w:r>
      <w:r w:rsidR="00147ED7" w:rsidRPr="00147ED7">
        <w:rPr>
          <w:rFonts w:cstheme="minorHAnsi"/>
          <w:lang w:val="bs-Latn-BA"/>
        </w:rPr>
        <w:t>provedbe inicijativa i projekata definisanih u LGAP</w:t>
      </w:r>
      <w:r w:rsidRPr="00F14D49">
        <w:rPr>
          <w:rFonts w:cstheme="minorHAnsi"/>
          <w:lang w:val="bs-Latn-BA"/>
        </w:rPr>
        <w:t xml:space="preserve"> </w:t>
      </w:r>
    </w:p>
    <w:p w14:paraId="6CECE7A2" w14:textId="52B17BAD" w:rsidR="00AE33FF" w:rsidRPr="00F14D49" w:rsidRDefault="00C21746" w:rsidP="00F43471">
      <w:pPr>
        <w:pStyle w:val="ListParagraph"/>
        <w:numPr>
          <w:ilvl w:val="1"/>
          <w:numId w:val="11"/>
        </w:numPr>
        <w:spacing w:line="240" w:lineRule="auto"/>
        <w:rPr>
          <w:rFonts w:cstheme="minorHAnsi"/>
          <w:b/>
          <w:bCs/>
          <w:lang w:val="bs-Latn-BA"/>
        </w:rPr>
      </w:pPr>
      <w:r w:rsidRPr="00F14D49">
        <w:rPr>
          <w:rFonts w:cstheme="minorHAnsi"/>
          <w:b/>
          <w:bCs/>
          <w:lang w:val="bs-Latn-BA"/>
        </w:rPr>
        <w:t xml:space="preserve">Krajnji rok za </w:t>
      </w:r>
      <w:proofErr w:type="spellStart"/>
      <w:r w:rsidRPr="00F14D49">
        <w:rPr>
          <w:rFonts w:cstheme="minorHAnsi"/>
          <w:b/>
          <w:bCs/>
          <w:lang w:val="bs-Latn-BA"/>
        </w:rPr>
        <w:t>podnošenje</w:t>
      </w:r>
      <w:proofErr w:type="spellEnd"/>
      <w:r w:rsidRPr="00F14D49">
        <w:rPr>
          <w:rFonts w:cstheme="minorHAnsi"/>
          <w:b/>
          <w:bCs/>
          <w:lang w:val="bs-Latn-BA"/>
        </w:rPr>
        <w:t xml:space="preserve"> prijava</w:t>
      </w:r>
    </w:p>
    <w:p w14:paraId="00CDF9DB" w14:textId="71281890" w:rsidR="00D14337" w:rsidRPr="00F14D49" w:rsidRDefault="00D14337" w:rsidP="00D14337">
      <w:pPr>
        <w:spacing w:line="240" w:lineRule="auto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 xml:space="preserve">Krajnji rok za </w:t>
      </w:r>
      <w:proofErr w:type="spellStart"/>
      <w:r w:rsidRPr="00F14D49">
        <w:rPr>
          <w:rFonts w:cstheme="minorHAnsi"/>
          <w:lang w:val="bs-Latn-BA"/>
        </w:rPr>
        <w:t>podnošenje</w:t>
      </w:r>
      <w:proofErr w:type="spellEnd"/>
      <w:r w:rsidRPr="00F14D49">
        <w:rPr>
          <w:rFonts w:cstheme="minorHAnsi"/>
          <w:lang w:val="bs-Latn-BA"/>
        </w:rPr>
        <w:t xml:space="preserve"> prijava je </w:t>
      </w:r>
      <w:r w:rsidR="002B79B6">
        <w:rPr>
          <w:rFonts w:cstheme="minorHAnsi"/>
          <w:b/>
          <w:bCs/>
          <w:lang w:val="bs-Latn-BA"/>
        </w:rPr>
        <w:t>2</w:t>
      </w:r>
      <w:r w:rsidR="001629AC">
        <w:rPr>
          <w:rFonts w:cstheme="minorHAnsi"/>
          <w:b/>
          <w:bCs/>
          <w:lang w:val="bs-Latn-BA"/>
        </w:rPr>
        <w:t>9</w:t>
      </w:r>
      <w:r w:rsidRPr="00F14D49">
        <w:rPr>
          <w:rFonts w:cstheme="minorHAnsi"/>
          <w:b/>
          <w:bCs/>
          <w:lang w:val="bs-Latn-BA"/>
        </w:rPr>
        <w:t>.</w:t>
      </w:r>
      <w:r w:rsidR="002B79B6">
        <w:rPr>
          <w:rFonts w:cstheme="minorHAnsi"/>
          <w:b/>
          <w:bCs/>
          <w:lang w:val="bs-Latn-BA"/>
        </w:rPr>
        <w:t>9</w:t>
      </w:r>
      <w:r w:rsidRPr="00F14D49">
        <w:rPr>
          <w:rFonts w:cstheme="minorHAnsi"/>
          <w:b/>
          <w:bCs/>
          <w:lang w:val="bs-Latn-BA"/>
        </w:rPr>
        <w:t>.2021. godine do 1</w:t>
      </w:r>
      <w:r w:rsidR="001629AC">
        <w:rPr>
          <w:rFonts w:cstheme="minorHAnsi"/>
          <w:b/>
          <w:bCs/>
          <w:lang w:val="bs-Latn-BA"/>
        </w:rPr>
        <w:t>5</w:t>
      </w:r>
      <w:r w:rsidRPr="00F14D49">
        <w:rPr>
          <w:rFonts w:cstheme="minorHAnsi"/>
          <w:b/>
          <w:bCs/>
          <w:lang w:val="bs-Latn-BA"/>
        </w:rPr>
        <w:t>:00 sati</w:t>
      </w:r>
      <w:r w:rsidR="002B79B6">
        <w:rPr>
          <w:rFonts w:cstheme="minorHAnsi"/>
          <w:b/>
          <w:bCs/>
          <w:lang w:val="bs-Latn-BA"/>
        </w:rPr>
        <w:t xml:space="preserve">. </w:t>
      </w:r>
      <w:r w:rsidRPr="00F14D49">
        <w:rPr>
          <w:rFonts w:cstheme="minorHAnsi"/>
          <w:lang w:val="bs-Latn-BA"/>
        </w:rPr>
        <w:t>Dostavljena projektna dokumentacija se ne vraća.</w:t>
      </w:r>
    </w:p>
    <w:p w14:paraId="78F7008D" w14:textId="77777777" w:rsidR="00D14337" w:rsidRPr="00F14D49" w:rsidRDefault="00D14337" w:rsidP="00D14337">
      <w:pPr>
        <w:spacing w:line="240" w:lineRule="auto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>Prijave podnesene nakon isteka roka se neće uzeti u razmatranje.</w:t>
      </w:r>
    </w:p>
    <w:p w14:paraId="21B947C0" w14:textId="5DA585FF" w:rsidR="00C21746" w:rsidRDefault="00D14337" w:rsidP="00D14337">
      <w:pPr>
        <w:spacing w:line="240" w:lineRule="auto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>Naknadne dopune prijave, objašnjenja, obrazloženja i sl., dostavljeni nakon isteka roka, neće se uzimati u obzir.</w:t>
      </w:r>
    </w:p>
    <w:p w14:paraId="7295B75F" w14:textId="77777777" w:rsidR="005B7717" w:rsidRPr="00F14D49" w:rsidRDefault="005B771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spacing w:after="240"/>
        <w:jc w:val="center"/>
        <w:rPr>
          <w:rFonts w:asciiTheme="minorHAnsi" w:hAnsiTheme="minorHAnsi" w:cstheme="minorHAnsi"/>
          <w:caps/>
          <w:color w:val="FFFFFF" w:themeColor="background1"/>
          <w:sz w:val="22"/>
          <w:szCs w:val="22"/>
        </w:rPr>
      </w:pPr>
      <w:bookmarkStart w:id="4" w:name="_Toc64276918"/>
      <w:r w:rsidRPr="00F14D49">
        <w:rPr>
          <w:rFonts w:asciiTheme="minorHAnsi" w:hAnsiTheme="minorHAnsi" w:cstheme="minorHAnsi"/>
          <w:caps/>
          <w:color w:val="FFFFFF" w:themeColor="background1"/>
          <w:sz w:val="22"/>
          <w:szCs w:val="22"/>
        </w:rPr>
        <w:t>4. Ocjenjivanje i odabir korisnika bespovratnih sredstava</w:t>
      </w:r>
      <w:bookmarkEnd w:id="4"/>
    </w:p>
    <w:p w14:paraId="5AAD95A6" w14:textId="416FBFD7" w:rsidR="00504CB5" w:rsidRPr="00F14D49" w:rsidRDefault="00504CB5" w:rsidP="00F914D2">
      <w:pPr>
        <w:spacing w:after="0" w:line="240" w:lineRule="auto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 xml:space="preserve">Podnosioci prijava moraju poslati svoje prijave u formi koju propisuje ovaj poziv, uključujući i sve tražene priloge. </w:t>
      </w:r>
    </w:p>
    <w:p w14:paraId="5052DB4B" w14:textId="7361592F" w:rsidR="00504CB5" w:rsidRDefault="00504CB5" w:rsidP="00504CB5">
      <w:pPr>
        <w:spacing w:before="12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 xml:space="preserve">Ocjenjivanje prijava će se vršiti u dva koraka, pri čemu je prvi </w:t>
      </w:r>
      <w:r w:rsidRPr="00F14D49">
        <w:rPr>
          <w:rFonts w:cstheme="minorHAnsi"/>
          <w:b/>
          <w:lang w:val="bs-Latn-BA"/>
        </w:rPr>
        <w:t>administrativna provjera i provjera usklađenosti sa općim (eliminatornim) kriterijima</w:t>
      </w:r>
      <w:r w:rsidRPr="00F14D49">
        <w:rPr>
          <w:rFonts w:cstheme="minorHAnsi"/>
          <w:lang w:val="bs-Latn-BA"/>
        </w:rPr>
        <w:t xml:space="preserve">, a drugi </w:t>
      </w:r>
      <w:r w:rsidRPr="00F14D49">
        <w:rPr>
          <w:rFonts w:cstheme="minorHAnsi"/>
          <w:b/>
          <w:lang w:val="bs-Latn-BA"/>
        </w:rPr>
        <w:t xml:space="preserve">tehnička ocjena </w:t>
      </w:r>
      <w:r w:rsidRPr="00F14D49">
        <w:rPr>
          <w:rFonts w:cstheme="minorHAnsi"/>
          <w:lang w:val="bs-Latn-BA"/>
        </w:rPr>
        <w:t>projektnih prijedloga u odnosu na postavljene kriterije.</w:t>
      </w:r>
    </w:p>
    <w:p w14:paraId="78A74992" w14:textId="69FBCC81" w:rsidR="00291F0B" w:rsidRPr="00291F0B" w:rsidRDefault="00291F0B" w:rsidP="00504CB5">
      <w:pPr>
        <w:spacing w:before="120"/>
        <w:jc w:val="both"/>
        <w:rPr>
          <w:rFonts w:cstheme="minorHAnsi"/>
          <w:b/>
          <w:bCs/>
          <w:lang w:val="bs-Latn-BA"/>
        </w:rPr>
      </w:pPr>
      <w:r w:rsidRPr="00291F0B">
        <w:rPr>
          <w:rFonts w:cstheme="minorHAnsi"/>
          <w:b/>
          <w:bCs/>
          <w:lang w:val="bs-Latn-BA"/>
        </w:rPr>
        <w:t>4.1. Administrativna provjera i provjera usklađenosti sa općim (eliminatornim) kriterijima</w:t>
      </w:r>
    </w:p>
    <w:p w14:paraId="28D4C1B5" w14:textId="77777777" w:rsidR="00504CB5" w:rsidRPr="00F14D49" w:rsidRDefault="00504CB5" w:rsidP="00504CB5">
      <w:pPr>
        <w:spacing w:before="120" w:after="12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 xml:space="preserve">U sklopu ovog koraka, po prijemu i otvaranju prijava, ocjenjuju se sljedeći elementi: </w:t>
      </w:r>
    </w:p>
    <w:p w14:paraId="05180BBB" w14:textId="77777777" w:rsidR="00504CB5" w:rsidRPr="00F14D49" w:rsidRDefault="00504CB5" w:rsidP="00504CB5">
      <w:pPr>
        <w:pStyle w:val="Text1"/>
        <w:numPr>
          <w:ilvl w:val="0"/>
          <w:numId w:val="8"/>
        </w:numPr>
        <w:tabs>
          <w:tab w:val="clear" w:pos="513"/>
          <w:tab w:val="num" w:pos="360"/>
          <w:tab w:val="left" w:pos="2608"/>
          <w:tab w:val="left" w:pos="3317"/>
        </w:tabs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F14D49">
        <w:rPr>
          <w:rFonts w:asciiTheme="minorHAnsi" w:hAnsiTheme="minorHAnsi" w:cstheme="minorHAnsi"/>
          <w:sz w:val="22"/>
          <w:szCs w:val="22"/>
        </w:rPr>
        <w:t xml:space="preserve">da li je prijava stigla u </w:t>
      </w:r>
      <w:r w:rsidRPr="00F14D49">
        <w:rPr>
          <w:rFonts w:asciiTheme="minorHAnsi" w:hAnsiTheme="minorHAnsi" w:cstheme="minorHAnsi"/>
          <w:b/>
          <w:sz w:val="22"/>
          <w:szCs w:val="22"/>
        </w:rPr>
        <w:t>utvrđenom roku</w:t>
      </w:r>
      <w:r w:rsidRPr="00F14D49">
        <w:rPr>
          <w:rFonts w:asciiTheme="minorHAnsi" w:hAnsiTheme="minorHAnsi" w:cstheme="minorHAnsi"/>
          <w:sz w:val="22"/>
          <w:szCs w:val="22"/>
        </w:rPr>
        <w:t>. Ukoliko nije, prijava se automatski odbija;</w:t>
      </w:r>
    </w:p>
    <w:p w14:paraId="0686C9A6" w14:textId="77777777" w:rsidR="00504CB5" w:rsidRPr="00F14D49" w:rsidRDefault="00504CB5" w:rsidP="00504CB5">
      <w:pPr>
        <w:pStyle w:val="Text1"/>
        <w:numPr>
          <w:ilvl w:val="0"/>
          <w:numId w:val="8"/>
        </w:numPr>
        <w:tabs>
          <w:tab w:val="clear" w:pos="513"/>
          <w:tab w:val="num" w:pos="360"/>
          <w:tab w:val="left" w:pos="2608"/>
          <w:tab w:val="left" w:pos="3317"/>
        </w:tabs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F14D49">
        <w:rPr>
          <w:rFonts w:asciiTheme="minorHAnsi" w:hAnsiTheme="minorHAnsi" w:cstheme="minorHAnsi"/>
          <w:sz w:val="22"/>
          <w:szCs w:val="22"/>
        </w:rPr>
        <w:t xml:space="preserve">da li prijava ispunjava sve </w:t>
      </w:r>
      <w:r w:rsidRPr="00F14D49">
        <w:rPr>
          <w:rFonts w:asciiTheme="minorHAnsi" w:hAnsiTheme="minorHAnsi" w:cstheme="minorHAnsi"/>
          <w:b/>
          <w:sz w:val="22"/>
          <w:szCs w:val="22"/>
        </w:rPr>
        <w:t>administrativne i opće kriterije</w:t>
      </w:r>
      <w:r w:rsidRPr="00F14D49">
        <w:rPr>
          <w:rFonts w:asciiTheme="minorHAnsi" w:hAnsiTheme="minorHAnsi" w:cstheme="minorHAnsi"/>
          <w:sz w:val="22"/>
          <w:szCs w:val="22"/>
        </w:rPr>
        <w:t xml:space="preserve"> navedene u listama ispod. Ukoliko ne zadovoljava i ukoliko je odgovor na jedno od pitanja iz tabela 4.1.1 i 4.1.2 za svaku od relevantnih prioritetnih oblasti „NE“, prijava neće biti dalje razmatrana.</w:t>
      </w:r>
    </w:p>
    <w:p w14:paraId="7BF28811" w14:textId="77777777" w:rsidR="00504CB5" w:rsidRPr="00F14D49" w:rsidRDefault="00504CB5" w:rsidP="00504CB5">
      <w:pPr>
        <w:pStyle w:val="Text1"/>
        <w:tabs>
          <w:tab w:val="left" w:pos="2608"/>
          <w:tab w:val="left" w:pos="3317"/>
        </w:tabs>
        <w:spacing w:before="120" w:after="0"/>
        <w:ind w:left="0"/>
        <w:rPr>
          <w:rFonts w:asciiTheme="minorHAnsi" w:hAnsiTheme="minorHAnsi" w:cstheme="minorHAnsi"/>
          <w:sz w:val="22"/>
          <w:szCs w:val="22"/>
        </w:rPr>
      </w:pPr>
      <w:r w:rsidRPr="00F14D49">
        <w:rPr>
          <w:rFonts w:asciiTheme="minorHAnsi" w:hAnsiTheme="minorHAnsi" w:cstheme="minorHAnsi"/>
          <w:sz w:val="22"/>
          <w:szCs w:val="22"/>
        </w:rPr>
        <w:t xml:space="preserve">Administrativni i opći kriteriji koje prijave moraju zadovoljiti za svaku prioritetnu oblast su navedeni u sljedećim tabelama. </w:t>
      </w:r>
    </w:p>
    <w:tbl>
      <w:tblPr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8033"/>
        <w:gridCol w:w="260"/>
        <w:gridCol w:w="519"/>
        <w:gridCol w:w="549"/>
      </w:tblGrid>
      <w:tr w:rsidR="00504CB5" w:rsidRPr="00F14D49" w14:paraId="36A77A29" w14:textId="77777777" w:rsidTr="00A019EF">
        <w:trPr>
          <w:trHeight w:val="28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472C4" w:themeFill="accent1"/>
            <w:vAlign w:val="center"/>
            <w:hideMark/>
          </w:tcPr>
          <w:p w14:paraId="17FBEC5D" w14:textId="55169176" w:rsidR="00504CB5" w:rsidRPr="00F14D49" w:rsidRDefault="00504CB5" w:rsidP="003176B4">
            <w:pPr>
              <w:jc w:val="center"/>
              <w:rPr>
                <w:rFonts w:cstheme="minorHAnsi"/>
                <w:b/>
                <w:bCs/>
                <w:color w:val="FFFFFF"/>
                <w:lang w:val="bs-Latn-BA"/>
              </w:rPr>
            </w:pPr>
            <w:r w:rsidRPr="00F14D49">
              <w:rPr>
                <w:rFonts w:cstheme="minorHAnsi"/>
                <w:b/>
                <w:bCs/>
                <w:color w:val="FFFFFF"/>
                <w:lang w:val="bs-Latn-BA"/>
              </w:rPr>
              <w:t xml:space="preserve">ISPUNJENOST ADMINISTRATIVNIH I OPĆIH KRITERIJA </w:t>
            </w:r>
          </w:p>
        </w:tc>
      </w:tr>
      <w:tr w:rsidR="00504CB5" w:rsidRPr="00F14D49" w14:paraId="2A362D99" w14:textId="77777777" w:rsidTr="00A019EF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472C4" w:themeFill="accent1"/>
            <w:vAlign w:val="center"/>
            <w:hideMark/>
          </w:tcPr>
          <w:p w14:paraId="52065095" w14:textId="77777777" w:rsidR="00504CB5" w:rsidRPr="00F14D49" w:rsidRDefault="00504CB5" w:rsidP="003176B4">
            <w:pPr>
              <w:jc w:val="center"/>
              <w:rPr>
                <w:rFonts w:cstheme="minorHAnsi"/>
                <w:b/>
                <w:bCs/>
                <w:color w:val="FFFFFF"/>
                <w:lang w:val="bs-Latn-BA"/>
              </w:rPr>
            </w:pPr>
            <w:r w:rsidRPr="00F14D49">
              <w:rPr>
                <w:rFonts w:cstheme="minorHAnsi"/>
                <w:b/>
                <w:bCs/>
                <w:color w:val="FFFFFF"/>
                <w:lang w:val="bs-Latn-BA"/>
              </w:rPr>
              <w:t>Ispunjenost administrativnih kriterija: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E4E3A" w14:textId="77777777" w:rsidR="00504CB5" w:rsidRPr="00F14D49" w:rsidRDefault="00504CB5" w:rsidP="003176B4">
            <w:pPr>
              <w:jc w:val="center"/>
              <w:rPr>
                <w:rFonts w:cstheme="minorHAnsi"/>
                <w:b/>
                <w:bCs/>
                <w:color w:val="000000"/>
                <w:lang w:val="bs-Latn-BA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21BE8B3" w14:textId="77777777" w:rsidR="00504CB5" w:rsidRPr="00F14D49" w:rsidRDefault="00504CB5" w:rsidP="003176B4">
            <w:pPr>
              <w:jc w:val="center"/>
              <w:rPr>
                <w:rFonts w:cstheme="minorHAnsi"/>
                <w:b/>
                <w:bCs/>
                <w:color w:val="000000"/>
                <w:lang w:val="bs-Latn-BA"/>
              </w:rPr>
            </w:pPr>
            <w:r w:rsidRPr="00F14D49">
              <w:rPr>
                <w:rFonts w:cstheme="minorHAnsi"/>
                <w:b/>
                <w:bCs/>
                <w:color w:val="000000"/>
                <w:lang w:val="bs-Latn-BA"/>
              </w:rPr>
              <w:t>DA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BB0EDE" w14:textId="77777777" w:rsidR="00504CB5" w:rsidRPr="00F14D49" w:rsidRDefault="00504CB5" w:rsidP="003176B4">
            <w:pPr>
              <w:jc w:val="center"/>
              <w:rPr>
                <w:rFonts w:cstheme="minorHAnsi"/>
                <w:b/>
                <w:bCs/>
                <w:color w:val="000000"/>
                <w:lang w:val="bs-Latn-BA"/>
              </w:rPr>
            </w:pPr>
            <w:r w:rsidRPr="00F14D49">
              <w:rPr>
                <w:rFonts w:cstheme="minorHAnsi"/>
                <w:b/>
                <w:bCs/>
                <w:color w:val="000000"/>
                <w:lang w:val="bs-Latn-BA"/>
              </w:rPr>
              <w:t>NE</w:t>
            </w:r>
          </w:p>
        </w:tc>
      </w:tr>
      <w:tr w:rsidR="00504CB5" w:rsidRPr="00F14D49" w14:paraId="1395972D" w14:textId="77777777" w:rsidTr="003176B4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FCFA" w14:textId="557757B2" w:rsidR="00504CB5" w:rsidRPr="00F14D49" w:rsidRDefault="00504CB5" w:rsidP="003176B4">
            <w:pPr>
              <w:jc w:val="both"/>
              <w:rPr>
                <w:rFonts w:cstheme="minorHAnsi"/>
                <w:color w:val="000000"/>
                <w:lang w:val="bs-Latn-BA"/>
              </w:rPr>
            </w:pPr>
            <w:r w:rsidRPr="00F14D49">
              <w:rPr>
                <w:rFonts w:cstheme="minorHAnsi"/>
                <w:color w:val="000000"/>
                <w:lang w:val="bs-Latn-BA"/>
              </w:rPr>
              <w:t>Podnosilac je kvalificiran da podnese prijavu (</w:t>
            </w:r>
            <w:r w:rsidRPr="00F14D49">
              <w:rPr>
                <w:rFonts w:cstheme="minorHAnsi"/>
                <w:i/>
                <w:color w:val="000000"/>
                <w:lang w:val="bs-Latn-BA"/>
              </w:rPr>
              <w:t xml:space="preserve">odjeljak </w:t>
            </w:r>
            <w:r w:rsidR="00C01AE9" w:rsidRPr="00F14D49">
              <w:rPr>
                <w:rFonts w:cstheme="minorHAnsi"/>
                <w:i/>
                <w:color w:val="000000"/>
                <w:lang w:val="bs-Latn-BA"/>
              </w:rPr>
              <w:t>2</w:t>
            </w:r>
            <w:r w:rsidRPr="00F14D49">
              <w:rPr>
                <w:rFonts w:cstheme="minorHAnsi"/>
                <w:i/>
                <w:color w:val="000000"/>
                <w:lang w:val="bs-Latn-BA"/>
              </w:rPr>
              <w:t>.1.</w:t>
            </w:r>
            <w:r w:rsidRPr="00F14D49">
              <w:rPr>
                <w:rFonts w:cstheme="minorHAnsi"/>
                <w:color w:val="000000"/>
                <w:lang w:val="bs-Latn-BA"/>
              </w:rPr>
              <w:t xml:space="preserve">)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8FE13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1776" w14:textId="77777777" w:rsidR="00504CB5" w:rsidRPr="00F14D49" w:rsidRDefault="00504CB5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  <w:r w:rsidRPr="00F14D49">
              <w:rPr>
                <w:rFonts w:cstheme="minorHAnsi"/>
                <w:color w:val="000000"/>
                <w:lang w:val="bs-Latn-BA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EDC0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  <w:r w:rsidRPr="00F14D49">
              <w:rPr>
                <w:rFonts w:cstheme="minorHAnsi"/>
                <w:color w:val="000000"/>
                <w:lang w:val="bs-Latn-BA"/>
              </w:rPr>
              <w:t> </w:t>
            </w:r>
          </w:p>
        </w:tc>
      </w:tr>
      <w:tr w:rsidR="00504CB5" w:rsidRPr="00F14D49" w14:paraId="0C46966B" w14:textId="77777777" w:rsidTr="003176B4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4434" w14:textId="13C14BFC" w:rsidR="00504CB5" w:rsidRPr="00F14D49" w:rsidRDefault="00504CB5" w:rsidP="003176B4">
            <w:pPr>
              <w:jc w:val="both"/>
              <w:rPr>
                <w:rFonts w:cstheme="minorHAnsi"/>
                <w:color w:val="000000"/>
                <w:highlight w:val="yellow"/>
                <w:lang w:val="bs-Latn-BA"/>
              </w:rPr>
            </w:pPr>
            <w:r w:rsidRPr="00F14D49">
              <w:rPr>
                <w:rFonts w:cstheme="minorHAnsi"/>
                <w:color w:val="000000"/>
                <w:lang w:val="bs-Latn-BA"/>
              </w:rPr>
              <w:t xml:space="preserve">Traženi iznos </w:t>
            </w:r>
            <w:proofErr w:type="spellStart"/>
            <w:r w:rsidRPr="00F14D49">
              <w:rPr>
                <w:rFonts w:cstheme="minorHAnsi"/>
                <w:color w:val="000000"/>
                <w:lang w:val="bs-Latn-BA"/>
              </w:rPr>
              <w:t>sufinansiranja</w:t>
            </w:r>
            <w:proofErr w:type="spellEnd"/>
            <w:r w:rsidRPr="00F14D49">
              <w:rPr>
                <w:rFonts w:cstheme="minorHAnsi"/>
                <w:color w:val="000000"/>
                <w:lang w:val="bs-Latn-BA"/>
              </w:rPr>
              <w:t xml:space="preserve"> iz projekta </w:t>
            </w:r>
            <w:r w:rsidR="00CE10BF">
              <w:rPr>
                <w:rFonts w:cstheme="minorHAnsi"/>
                <w:color w:val="000000"/>
                <w:lang w:val="bs-Latn-BA"/>
              </w:rPr>
              <w:t>Žene na izborima</w:t>
            </w:r>
            <w:r w:rsidR="00CE10BF" w:rsidRPr="00F14D49">
              <w:rPr>
                <w:rFonts w:cstheme="minorHAnsi"/>
                <w:color w:val="000000"/>
                <w:lang w:val="bs-Latn-BA"/>
              </w:rPr>
              <w:t xml:space="preserve"> </w:t>
            </w:r>
            <w:r w:rsidRPr="00F14D49">
              <w:rPr>
                <w:rFonts w:cstheme="minorHAnsi"/>
                <w:color w:val="000000"/>
                <w:lang w:val="bs-Latn-BA"/>
              </w:rPr>
              <w:t xml:space="preserve">nije niži od </w:t>
            </w:r>
            <w:r w:rsidR="00744CF0">
              <w:rPr>
                <w:rFonts w:cstheme="minorHAnsi"/>
                <w:color w:val="000000"/>
                <w:lang w:val="bs-Latn-BA"/>
              </w:rPr>
              <w:t>9</w:t>
            </w:r>
            <w:r w:rsidRPr="00F14D49">
              <w:rPr>
                <w:rFonts w:cstheme="minorHAnsi"/>
                <w:color w:val="000000"/>
                <w:lang w:val="bs-Latn-BA"/>
              </w:rPr>
              <w:t>.000 KM i ne prelazi 1</w:t>
            </w:r>
            <w:r w:rsidR="00744CF0">
              <w:rPr>
                <w:rFonts w:cstheme="minorHAnsi"/>
                <w:color w:val="000000"/>
                <w:lang w:val="bs-Latn-BA"/>
              </w:rPr>
              <w:t>1</w:t>
            </w:r>
            <w:r w:rsidRPr="00F14D49">
              <w:rPr>
                <w:rFonts w:cstheme="minorHAnsi"/>
                <w:color w:val="000000"/>
                <w:lang w:val="bs-Latn-BA"/>
              </w:rPr>
              <w:t>.000 KM (</w:t>
            </w:r>
            <w:r w:rsidRPr="00F14D49">
              <w:rPr>
                <w:rFonts w:cstheme="minorHAnsi"/>
                <w:i/>
                <w:color w:val="000000"/>
                <w:lang w:val="bs-Latn-BA"/>
              </w:rPr>
              <w:t xml:space="preserve">odjeljak </w:t>
            </w:r>
            <w:r w:rsidR="00C01AE9" w:rsidRPr="00F14D49">
              <w:rPr>
                <w:rFonts w:cstheme="minorHAnsi"/>
                <w:i/>
                <w:color w:val="000000"/>
                <w:lang w:val="bs-Latn-BA"/>
              </w:rPr>
              <w:t>2</w:t>
            </w:r>
            <w:r w:rsidRPr="00F14D49">
              <w:rPr>
                <w:rFonts w:cstheme="minorHAnsi"/>
                <w:i/>
                <w:color w:val="000000"/>
                <w:lang w:val="bs-Latn-BA"/>
              </w:rPr>
              <w:t>.</w:t>
            </w:r>
            <w:r w:rsidR="00F914D2" w:rsidRPr="00F14D49">
              <w:rPr>
                <w:rFonts w:cstheme="minorHAnsi"/>
                <w:i/>
                <w:color w:val="000000"/>
                <w:lang w:val="bs-Latn-BA"/>
              </w:rPr>
              <w:t>2</w:t>
            </w:r>
            <w:r w:rsidRPr="00F14D49">
              <w:rPr>
                <w:rFonts w:cstheme="minorHAnsi"/>
                <w:i/>
                <w:color w:val="000000"/>
                <w:lang w:val="bs-Latn-BA"/>
              </w:rPr>
              <w:t xml:space="preserve"> poziva</w:t>
            </w:r>
            <w:r w:rsidRPr="00F14D49">
              <w:rPr>
                <w:rFonts w:cstheme="minorHAnsi"/>
                <w:color w:val="000000"/>
                <w:lang w:val="bs-Latn-BA"/>
              </w:rPr>
              <w:t>).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67B32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431" w14:textId="77777777" w:rsidR="00504CB5" w:rsidRPr="00F14D49" w:rsidRDefault="00504CB5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6C46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</w:tr>
      <w:tr w:rsidR="00504CB5" w:rsidRPr="00F14D49" w14:paraId="0D85F1F5" w14:textId="77777777" w:rsidTr="003176B4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4A4F" w14:textId="77777777" w:rsidR="00504CB5" w:rsidRPr="00F14D49" w:rsidRDefault="00504CB5" w:rsidP="003176B4">
            <w:pPr>
              <w:jc w:val="both"/>
              <w:rPr>
                <w:rFonts w:cstheme="minorHAnsi"/>
                <w:lang w:val="bs-Latn-BA"/>
              </w:rPr>
            </w:pPr>
            <w:r w:rsidRPr="00F14D49">
              <w:rPr>
                <w:rFonts w:cstheme="minorHAnsi"/>
                <w:lang w:val="bs-Latn-BA"/>
              </w:rPr>
              <w:t>Dostavljen popunjen obrazac projektnog prijedloga (Prilog I).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07E75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2C76" w14:textId="77777777" w:rsidR="00504CB5" w:rsidRPr="00F14D49" w:rsidRDefault="00504CB5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A288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</w:tr>
      <w:tr w:rsidR="00504CB5" w:rsidRPr="00F14D49" w14:paraId="15C4CB66" w14:textId="77777777" w:rsidTr="003176B4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0078" w14:textId="49C8B6D5" w:rsidR="00504CB5" w:rsidRPr="00F14D49" w:rsidRDefault="00504CB5" w:rsidP="003176B4">
            <w:pPr>
              <w:jc w:val="both"/>
              <w:rPr>
                <w:rFonts w:cstheme="minorHAnsi"/>
                <w:lang w:val="bs-Latn-BA"/>
              </w:rPr>
            </w:pPr>
            <w:r w:rsidRPr="00F14D49">
              <w:rPr>
                <w:rFonts w:cstheme="minorHAnsi"/>
                <w:lang w:val="bs-Latn-BA"/>
              </w:rPr>
              <w:t xml:space="preserve">Dostavljen popunjen budžet projektnog </w:t>
            </w:r>
            <w:proofErr w:type="spellStart"/>
            <w:r w:rsidRPr="00F14D49">
              <w:rPr>
                <w:rFonts w:cstheme="minorHAnsi"/>
                <w:lang w:val="bs-Latn-BA"/>
              </w:rPr>
              <w:t>prijedoga</w:t>
            </w:r>
            <w:proofErr w:type="spellEnd"/>
            <w:r w:rsidRPr="00F14D49">
              <w:rPr>
                <w:rFonts w:cstheme="minorHAnsi"/>
                <w:lang w:val="bs-Latn-BA"/>
              </w:rPr>
              <w:t xml:space="preserve"> (Prilog II).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EEBD7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4E54" w14:textId="77777777" w:rsidR="00504CB5" w:rsidRPr="00F14D49" w:rsidRDefault="00504CB5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  <w:r w:rsidRPr="00F14D49">
              <w:rPr>
                <w:rFonts w:cstheme="minorHAnsi"/>
                <w:color w:val="000000"/>
                <w:lang w:val="bs-Latn-BA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C156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  <w:r w:rsidRPr="00F14D49">
              <w:rPr>
                <w:rFonts w:cstheme="minorHAnsi"/>
                <w:color w:val="000000"/>
                <w:lang w:val="bs-Latn-BA"/>
              </w:rPr>
              <w:t> </w:t>
            </w:r>
          </w:p>
        </w:tc>
      </w:tr>
      <w:tr w:rsidR="00504CB5" w:rsidRPr="00F14D49" w14:paraId="35BC0CC9" w14:textId="77777777" w:rsidTr="003176B4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C2A6" w14:textId="5515FB79" w:rsidR="00504CB5" w:rsidRPr="00F14D49" w:rsidRDefault="00504CB5" w:rsidP="003176B4">
            <w:pPr>
              <w:jc w:val="both"/>
              <w:rPr>
                <w:rFonts w:cstheme="minorHAnsi"/>
                <w:lang w:val="bs-Latn-BA"/>
              </w:rPr>
            </w:pPr>
            <w:r w:rsidRPr="00F14D49">
              <w:rPr>
                <w:rFonts w:cstheme="minorHAnsi"/>
                <w:lang w:val="bs-Latn-BA"/>
              </w:rPr>
              <w:t>Budžet projekta sadrži isključivo prihvatljive troškove (</w:t>
            </w:r>
            <w:r w:rsidRPr="00F14D49">
              <w:rPr>
                <w:rFonts w:cstheme="minorHAnsi"/>
                <w:i/>
                <w:color w:val="000000"/>
                <w:lang w:val="bs-Latn-BA"/>
              </w:rPr>
              <w:t>odjeljak 2.5 poziva).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735CA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7E45" w14:textId="77777777" w:rsidR="00504CB5" w:rsidRPr="00F14D49" w:rsidRDefault="00504CB5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E885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</w:tr>
      <w:tr w:rsidR="00504CB5" w:rsidRPr="00F14D49" w14:paraId="218A8766" w14:textId="77777777" w:rsidTr="003176B4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4607" w14:textId="77777777" w:rsidR="00504CB5" w:rsidRPr="00F14D49" w:rsidRDefault="00504CB5" w:rsidP="003176B4">
            <w:pPr>
              <w:jc w:val="both"/>
              <w:rPr>
                <w:rFonts w:cstheme="minorHAnsi"/>
                <w:lang w:val="bs-Latn-BA"/>
              </w:rPr>
            </w:pPr>
            <w:r w:rsidRPr="00F14D49">
              <w:rPr>
                <w:rFonts w:cstheme="minorHAnsi"/>
                <w:lang w:val="bs-Latn-BA"/>
              </w:rPr>
              <w:t>Dostavljen popunjen plan aktivnosti u traženom formatu (Prilog III).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22733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B341" w14:textId="77777777" w:rsidR="00504CB5" w:rsidRPr="00F14D49" w:rsidRDefault="00504CB5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BBC0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</w:tr>
      <w:tr w:rsidR="00504CB5" w:rsidRPr="00F14D49" w14:paraId="46A1C3C7" w14:textId="77777777" w:rsidTr="003176B4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14F1" w14:textId="24EAF2A5" w:rsidR="00504CB5" w:rsidRPr="00F14D49" w:rsidRDefault="00504CB5" w:rsidP="003176B4">
            <w:pPr>
              <w:jc w:val="both"/>
              <w:rPr>
                <w:rFonts w:cstheme="minorHAnsi"/>
                <w:lang w:val="bs-Latn-BA"/>
              </w:rPr>
            </w:pPr>
            <w:r w:rsidRPr="00F14D49">
              <w:rPr>
                <w:rFonts w:cstheme="minorHAnsi"/>
                <w:lang w:val="bs-Latn-BA"/>
              </w:rPr>
              <w:lastRenderedPageBreak/>
              <w:t xml:space="preserve">Dostavljeno potpisano pismo namjere (Prilog IV) o iznosu vlastitog </w:t>
            </w:r>
            <w:proofErr w:type="spellStart"/>
            <w:r w:rsidRPr="00F14D49">
              <w:rPr>
                <w:rFonts w:cstheme="minorHAnsi"/>
                <w:lang w:val="bs-Latn-BA"/>
              </w:rPr>
              <w:t>sufinansiranja</w:t>
            </w:r>
            <w:proofErr w:type="spellEnd"/>
            <w:r w:rsidRPr="00F14D49">
              <w:rPr>
                <w:rFonts w:cstheme="minorHAnsi"/>
                <w:lang w:val="bs-Latn-BA"/>
              </w:rPr>
              <w:t xml:space="preserve">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546ED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E916" w14:textId="77777777" w:rsidR="00504CB5" w:rsidRPr="00F14D49" w:rsidRDefault="00504CB5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  <w:r w:rsidRPr="00F14D49">
              <w:rPr>
                <w:rFonts w:cstheme="minorHAnsi"/>
                <w:color w:val="000000"/>
                <w:lang w:val="bs-Latn-BA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B58E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  <w:r w:rsidRPr="00F14D49">
              <w:rPr>
                <w:rFonts w:cstheme="minorHAnsi"/>
                <w:color w:val="000000"/>
                <w:lang w:val="bs-Latn-BA"/>
              </w:rPr>
              <w:t> </w:t>
            </w:r>
          </w:p>
        </w:tc>
      </w:tr>
      <w:tr w:rsidR="00504CB5" w:rsidRPr="00F14D49" w14:paraId="0B37BB2F" w14:textId="77777777" w:rsidTr="003176B4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962A" w14:textId="77777777" w:rsidR="00504CB5" w:rsidRPr="00F14D49" w:rsidRDefault="00504CB5" w:rsidP="003176B4">
            <w:pPr>
              <w:jc w:val="both"/>
              <w:rPr>
                <w:rFonts w:cstheme="minorHAnsi"/>
                <w:lang w:val="bs-Latn-BA"/>
              </w:rPr>
            </w:pPr>
            <w:r w:rsidRPr="00F14D49">
              <w:rPr>
                <w:rFonts w:cstheme="minorHAnsi"/>
                <w:lang w:val="bs-Latn-BA"/>
              </w:rPr>
              <w:t>Dostavljen popunjena i potpisana izjava o partnerstvu (</w:t>
            </w:r>
            <w:r w:rsidRPr="00F14D49">
              <w:rPr>
                <w:rFonts w:cstheme="minorHAnsi"/>
                <w:i/>
                <w:lang w:val="bs-Latn-BA"/>
              </w:rPr>
              <w:t>ukoliko je relevantno</w:t>
            </w:r>
            <w:r w:rsidRPr="00F14D49">
              <w:rPr>
                <w:rFonts w:cstheme="minorHAnsi"/>
                <w:lang w:val="bs-Latn-BA"/>
              </w:rPr>
              <w:t>) (Prilog V).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DA02D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ACCD" w14:textId="77777777" w:rsidR="00504CB5" w:rsidRPr="00F14D49" w:rsidRDefault="00504CB5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EEC5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</w:tr>
      <w:tr w:rsidR="00516FA7" w:rsidRPr="00F14D49" w14:paraId="4C0FDA30" w14:textId="77777777" w:rsidTr="003176B4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1133" w14:textId="3F0D6B52" w:rsidR="00516FA7" w:rsidRPr="00F14D49" w:rsidRDefault="00516FA7" w:rsidP="003176B4">
            <w:pPr>
              <w:jc w:val="both"/>
              <w:rPr>
                <w:rFonts w:cstheme="minorHAnsi"/>
                <w:lang w:val="bs-Latn-BA"/>
              </w:rPr>
            </w:pPr>
            <w:r w:rsidRPr="00F14D49">
              <w:rPr>
                <w:rFonts w:cstheme="minorHAnsi"/>
                <w:lang w:val="bs-Latn-BA"/>
              </w:rPr>
              <w:t xml:space="preserve">Dostavljeno potpisano pismo namjere </w:t>
            </w:r>
            <w:r w:rsidR="00EF04E2">
              <w:rPr>
                <w:rFonts w:cstheme="minorHAnsi"/>
                <w:lang w:val="bs-Latn-BA"/>
              </w:rPr>
              <w:t xml:space="preserve">o prioritetima JLS </w:t>
            </w:r>
            <w:r w:rsidRPr="00F14D49">
              <w:rPr>
                <w:rFonts w:cstheme="minorHAnsi"/>
                <w:lang w:val="bs-Latn-BA"/>
              </w:rPr>
              <w:t>(Prilog V</w:t>
            </w:r>
            <w:r>
              <w:rPr>
                <w:rFonts w:cstheme="minorHAnsi"/>
                <w:lang w:val="bs-Latn-BA"/>
              </w:rPr>
              <w:t>I</w:t>
            </w:r>
            <w:r w:rsidRPr="00F14D49">
              <w:rPr>
                <w:rFonts w:cstheme="minorHAnsi"/>
                <w:lang w:val="bs-Latn-BA"/>
              </w:rPr>
              <w:t xml:space="preserve">)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8841B" w14:textId="77777777" w:rsidR="00516FA7" w:rsidRPr="00F14D49" w:rsidRDefault="00516FA7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CA96" w14:textId="77777777" w:rsidR="00516FA7" w:rsidRPr="00F14D49" w:rsidRDefault="00516FA7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C0F8" w14:textId="77777777" w:rsidR="00516FA7" w:rsidRPr="00F14D49" w:rsidRDefault="00516FA7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</w:tr>
      <w:tr w:rsidR="00504CB5" w:rsidRPr="00F14D49" w14:paraId="27EBD713" w14:textId="77777777" w:rsidTr="003176B4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B5B7" w14:textId="32403479" w:rsidR="00504CB5" w:rsidRPr="00F14D49" w:rsidRDefault="00504CB5" w:rsidP="003176B4">
            <w:pPr>
              <w:jc w:val="both"/>
              <w:rPr>
                <w:rFonts w:cstheme="minorHAnsi"/>
                <w:lang w:val="bs-Latn-BA"/>
              </w:rPr>
            </w:pPr>
            <w:r w:rsidRPr="00F14D49">
              <w:rPr>
                <w:rFonts w:cstheme="minorHAnsi"/>
                <w:lang w:val="bs-Latn-BA"/>
              </w:rPr>
              <w:t xml:space="preserve">Dostavljena kopija rješenja o registraciji pravnog lica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C1DCC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FFBC" w14:textId="77777777" w:rsidR="00504CB5" w:rsidRPr="00F14D49" w:rsidRDefault="00504CB5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CD53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</w:tr>
      <w:tr w:rsidR="00504CB5" w:rsidRPr="00F14D49" w14:paraId="47840D14" w14:textId="77777777" w:rsidTr="003176B4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B94A" w14:textId="6429CD5D" w:rsidR="00504CB5" w:rsidRPr="00F14D49" w:rsidRDefault="00504CB5" w:rsidP="003176B4">
            <w:pPr>
              <w:jc w:val="both"/>
              <w:rPr>
                <w:lang w:val="bs-Latn-BA"/>
              </w:rPr>
            </w:pPr>
            <w:r w:rsidRPr="00F14D49">
              <w:rPr>
                <w:lang w:val="bs-Latn-BA"/>
              </w:rPr>
              <w:t>Dostavljena ovjerena kopija bilansa stanja i bilansa uspjeha za 20</w:t>
            </w:r>
            <w:r w:rsidR="00EE21DB" w:rsidRPr="00F14D49">
              <w:rPr>
                <w:lang w:val="bs-Latn-BA"/>
              </w:rPr>
              <w:t>20</w:t>
            </w:r>
            <w:r w:rsidRPr="00F14D49">
              <w:rPr>
                <w:lang w:val="bs-Latn-BA"/>
              </w:rPr>
              <w:t>. godinu</w:t>
            </w:r>
            <w:r w:rsidR="009367BE">
              <w:rPr>
                <w:lang w:val="bs-Latn-BA"/>
              </w:rPr>
              <w:t xml:space="preserve">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F0701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70E7" w14:textId="77777777" w:rsidR="00504CB5" w:rsidRPr="00F14D49" w:rsidRDefault="00504CB5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28F5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</w:tr>
      <w:tr w:rsidR="00504CB5" w:rsidRPr="00F14D49" w14:paraId="5A5716E8" w14:textId="77777777" w:rsidTr="00A019EF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472C4" w:themeFill="accent1"/>
            <w:vAlign w:val="center"/>
          </w:tcPr>
          <w:p w14:paraId="3A325EF7" w14:textId="77777777" w:rsidR="00504CB5" w:rsidRPr="00F14D49" w:rsidRDefault="00504CB5" w:rsidP="003176B4">
            <w:pPr>
              <w:jc w:val="center"/>
              <w:rPr>
                <w:rFonts w:cstheme="minorHAnsi"/>
                <w:lang w:val="bs-Latn-BA"/>
              </w:rPr>
            </w:pPr>
            <w:r w:rsidRPr="00F14D49">
              <w:rPr>
                <w:rFonts w:cstheme="minorHAnsi"/>
                <w:b/>
                <w:bCs/>
                <w:color w:val="FFFFFF"/>
                <w:lang w:val="bs-Latn-BA"/>
              </w:rPr>
              <w:t>Ispunjenost općih kriterija: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1EF6A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2FA8C7F" w14:textId="77777777" w:rsidR="00504CB5" w:rsidRPr="00F14D49" w:rsidRDefault="00504CB5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  <w:r w:rsidRPr="00F14D49">
              <w:rPr>
                <w:rFonts w:cstheme="minorHAnsi"/>
                <w:b/>
                <w:bCs/>
                <w:color w:val="000000"/>
                <w:lang w:val="bs-Latn-BA"/>
              </w:rPr>
              <w:t>DA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0ECDFEB" w14:textId="77777777" w:rsidR="00504CB5" w:rsidRPr="00F14D49" w:rsidRDefault="00504CB5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  <w:r w:rsidRPr="00F14D49">
              <w:rPr>
                <w:rFonts w:cstheme="minorHAnsi"/>
                <w:b/>
                <w:bCs/>
                <w:color w:val="000000"/>
                <w:lang w:val="bs-Latn-BA"/>
              </w:rPr>
              <w:t>NE</w:t>
            </w:r>
          </w:p>
        </w:tc>
      </w:tr>
      <w:tr w:rsidR="00504CB5" w:rsidRPr="00C82E71" w14:paraId="13E6BBA2" w14:textId="77777777" w:rsidTr="003176B4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8A90" w14:textId="563DB12F" w:rsidR="003D010F" w:rsidRPr="003D010F" w:rsidRDefault="00504CB5" w:rsidP="003D010F">
            <w:pPr>
              <w:spacing w:after="0"/>
              <w:jc w:val="both"/>
              <w:rPr>
                <w:rFonts w:cstheme="minorHAnsi"/>
                <w:lang w:val="bs-Latn-BA"/>
              </w:rPr>
            </w:pPr>
            <w:r w:rsidRPr="00F14D49">
              <w:rPr>
                <w:rFonts w:cstheme="minorHAnsi"/>
                <w:lang w:val="bs-Latn-BA"/>
              </w:rPr>
              <w:t xml:space="preserve">Projektom se </w:t>
            </w:r>
            <w:proofErr w:type="spellStart"/>
            <w:r w:rsidRPr="00F14D49">
              <w:rPr>
                <w:rFonts w:cstheme="minorHAnsi"/>
                <w:lang w:val="bs-Latn-BA"/>
              </w:rPr>
              <w:t>omogućava</w:t>
            </w:r>
            <w:proofErr w:type="spellEnd"/>
            <w:r w:rsidRPr="00F14D49">
              <w:rPr>
                <w:rFonts w:cstheme="minorHAnsi"/>
                <w:lang w:val="bs-Latn-BA"/>
              </w:rPr>
              <w:t xml:space="preserve"> </w:t>
            </w:r>
            <w:r w:rsidR="003D010F">
              <w:rPr>
                <w:rFonts w:cstheme="minorHAnsi"/>
                <w:lang w:val="bs-Latn-BA"/>
              </w:rPr>
              <w:t xml:space="preserve">provedba </w:t>
            </w:r>
            <w:r w:rsidR="003D010F" w:rsidRPr="003D010F">
              <w:rPr>
                <w:rFonts w:cstheme="minorHAnsi"/>
                <w:lang w:val="bs-Latn-BA"/>
              </w:rPr>
              <w:t xml:space="preserve">inicijativa i projekata definisanih u LGAP na području partnerskih jedinica lokalnih samouprava (JLS). Definisane prioritetne oblasti su u skladu sa Strateškim ciljem 1 GAP-a Bosne i Hercegovine za period </w:t>
            </w:r>
          </w:p>
          <w:p w14:paraId="7415ADE5" w14:textId="77777777" w:rsidR="003D010F" w:rsidRPr="003D010F" w:rsidRDefault="003D010F" w:rsidP="003D010F">
            <w:pPr>
              <w:spacing w:after="0"/>
              <w:jc w:val="both"/>
              <w:rPr>
                <w:rFonts w:cstheme="minorHAnsi"/>
                <w:lang w:val="bs-Latn-BA"/>
              </w:rPr>
            </w:pPr>
            <w:r w:rsidRPr="003D010F">
              <w:rPr>
                <w:rFonts w:cstheme="minorHAnsi"/>
                <w:lang w:val="bs-Latn-BA"/>
              </w:rPr>
              <w:t>2018-2022. godine, i to:</w:t>
            </w:r>
          </w:p>
          <w:p w14:paraId="397ABD2A" w14:textId="198DD329" w:rsidR="003D010F" w:rsidRPr="003D010F" w:rsidRDefault="00485CA6" w:rsidP="003D010F">
            <w:pPr>
              <w:spacing w:after="0"/>
              <w:jc w:val="both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 xml:space="preserve">- </w:t>
            </w:r>
            <w:r w:rsidR="003D010F" w:rsidRPr="003D010F">
              <w:rPr>
                <w:rFonts w:cstheme="minorHAnsi"/>
                <w:lang w:val="bs-Latn-BA"/>
              </w:rPr>
              <w:t>Sprečavanje i suzbijanje nasilja na osnovu spola, što uključuje nasilje u porodici, maloljetničku delikvenciju, zaštitu fizičkog i mentalnog zdravlja, trgovinu ljudima i sl.</w:t>
            </w:r>
          </w:p>
          <w:p w14:paraId="34B7C4CF" w14:textId="7221CEC8" w:rsidR="003D010F" w:rsidRPr="003D010F" w:rsidRDefault="003D010F" w:rsidP="003D010F">
            <w:pPr>
              <w:spacing w:after="0"/>
              <w:jc w:val="both"/>
              <w:rPr>
                <w:rFonts w:cstheme="minorHAnsi"/>
                <w:lang w:val="bs-Latn-BA"/>
              </w:rPr>
            </w:pPr>
            <w:r w:rsidRPr="003D010F">
              <w:rPr>
                <w:rFonts w:cstheme="minorHAnsi"/>
                <w:lang w:val="bs-Latn-BA"/>
              </w:rPr>
              <w:t>-</w:t>
            </w:r>
            <w:r w:rsidR="00485CA6">
              <w:rPr>
                <w:rFonts w:cstheme="minorHAnsi"/>
                <w:lang w:val="bs-Latn-BA"/>
              </w:rPr>
              <w:t xml:space="preserve"> </w:t>
            </w:r>
            <w:r w:rsidRPr="003D010F">
              <w:rPr>
                <w:rFonts w:cstheme="minorHAnsi"/>
                <w:lang w:val="bs-Latn-BA"/>
              </w:rPr>
              <w:t>Realizacija aktivnosti i programa s ciljem unapređenja kvalitete i načina života i učešća u procesima donošenja odluka sa fokusom na rodnu ravnopravnost;</w:t>
            </w:r>
          </w:p>
          <w:p w14:paraId="0905F6CB" w14:textId="1ADC4678" w:rsidR="003D010F" w:rsidRPr="003D010F" w:rsidRDefault="003D010F" w:rsidP="003D010F">
            <w:pPr>
              <w:spacing w:after="0"/>
              <w:jc w:val="both"/>
              <w:rPr>
                <w:rFonts w:cstheme="minorHAnsi"/>
                <w:lang w:val="bs-Latn-BA"/>
              </w:rPr>
            </w:pPr>
            <w:r w:rsidRPr="003D010F">
              <w:rPr>
                <w:rFonts w:cstheme="minorHAnsi"/>
                <w:lang w:val="bs-Latn-BA"/>
              </w:rPr>
              <w:t>-</w:t>
            </w:r>
            <w:r w:rsidR="00485CA6">
              <w:rPr>
                <w:rFonts w:cstheme="minorHAnsi"/>
                <w:lang w:val="bs-Latn-BA"/>
              </w:rPr>
              <w:t xml:space="preserve"> </w:t>
            </w:r>
            <w:r w:rsidRPr="003D010F">
              <w:rPr>
                <w:rFonts w:cstheme="minorHAnsi"/>
                <w:lang w:val="bs-Latn-BA"/>
              </w:rPr>
              <w:t xml:space="preserve">Realizacija aktivnosti i programa s ciljem unapređenja uslova za rad, </w:t>
            </w:r>
            <w:proofErr w:type="spellStart"/>
            <w:r w:rsidRPr="003D010F">
              <w:rPr>
                <w:rFonts w:cstheme="minorHAnsi"/>
                <w:lang w:val="bs-Latn-BA"/>
              </w:rPr>
              <w:t>zapošljavanje</w:t>
            </w:r>
            <w:proofErr w:type="spellEnd"/>
            <w:r w:rsidRPr="003D010F">
              <w:rPr>
                <w:rFonts w:cstheme="minorHAnsi"/>
                <w:lang w:val="bs-Latn-BA"/>
              </w:rPr>
              <w:t xml:space="preserve"> i pristup ekonomskim </w:t>
            </w:r>
            <w:proofErr w:type="spellStart"/>
            <w:r w:rsidRPr="003D010F">
              <w:rPr>
                <w:rFonts w:cstheme="minorHAnsi"/>
                <w:lang w:val="bs-Latn-BA"/>
              </w:rPr>
              <w:t>rerursima</w:t>
            </w:r>
            <w:proofErr w:type="spellEnd"/>
            <w:r w:rsidRPr="003D010F">
              <w:rPr>
                <w:rFonts w:cstheme="minorHAnsi"/>
                <w:lang w:val="bs-Latn-BA"/>
              </w:rPr>
              <w:t xml:space="preserve"> sa fokusom na rodnu ravnopravnost;</w:t>
            </w:r>
          </w:p>
          <w:p w14:paraId="44D9890F" w14:textId="761792F4" w:rsidR="003D010F" w:rsidRPr="003D010F" w:rsidRDefault="003D010F" w:rsidP="003D010F">
            <w:pPr>
              <w:spacing w:after="0"/>
              <w:jc w:val="both"/>
              <w:rPr>
                <w:rFonts w:cstheme="minorHAnsi"/>
                <w:lang w:val="bs-Latn-BA"/>
              </w:rPr>
            </w:pPr>
            <w:r w:rsidRPr="003D010F">
              <w:rPr>
                <w:rFonts w:cstheme="minorHAnsi"/>
                <w:lang w:val="bs-Latn-BA"/>
              </w:rPr>
              <w:t>-</w:t>
            </w:r>
            <w:r w:rsidR="00485CA6">
              <w:rPr>
                <w:rFonts w:cstheme="minorHAnsi"/>
                <w:lang w:val="bs-Latn-BA"/>
              </w:rPr>
              <w:t xml:space="preserve"> </w:t>
            </w:r>
            <w:r w:rsidRPr="003D010F">
              <w:rPr>
                <w:rFonts w:cstheme="minorHAnsi"/>
                <w:lang w:val="bs-Latn-BA"/>
              </w:rPr>
              <w:t>Realizacija aktivnosti i programa iz oblasti obrazovanja, nauke, kulture i sporta sa posebnim fokusom na rodnu ravnopravnost te uključivanje osoba iz ugroženih kategorija stanovništva;</w:t>
            </w:r>
          </w:p>
          <w:p w14:paraId="5E5C4098" w14:textId="65E5761C" w:rsidR="00485CA6" w:rsidRDefault="003D010F" w:rsidP="00485CA6">
            <w:pPr>
              <w:spacing w:after="0"/>
              <w:jc w:val="both"/>
              <w:rPr>
                <w:rFonts w:cstheme="minorHAnsi"/>
                <w:lang w:val="bs-Latn-BA"/>
              </w:rPr>
            </w:pPr>
            <w:r w:rsidRPr="003D010F">
              <w:rPr>
                <w:rFonts w:cstheme="minorHAnsi"/>
                <w:lang w:val="bs-Latn-BA"/>
              </w:rPr>
              <w:t>-</w:t>
            </w:r>
            <w:r w:rsidR="00485CA6">
              <w:rPr>
                <w:rFonts w:cstheme="minorHAnsi"/>
                <w:lang w:val="bs-Latn-BA"/>
              </w:rPr>
              <w:t xml:space="preserve"> </w:t>
            </w:r>
            <w:r w:rsidRPr="003D010F">
              <w:rPr>
                <w:rFonts w:cstheme="minorHAnsi"/>
                <w:lang w:val="bs-Latn-BA"/>
              </w:rPr>
              <w:t>Podrška stvaranju uslova za ranu prevenciju oboljenja i bolesti, posebno kod žena te drugih ugroženih kategorija stanovništva kao što su: samohrani roditelji i njihova djeca, osobe sa invaliditetom, osobe sa poteškoćama u razvoju, osobe lošeg imovinskog stanja te osobe u stanju socijalne potrebe;</w:t>
            </w:r>
          </w:p>
          <w:p w14:paraId="5A16A8A2" w14:textId="5542AA92" w:rsidR="00485CA6" w:rsidRPr="00F14D49" w:rsidRDefault="00485CA6" w:rsidP="003D010F">
            <w:pPr>
              <w:spacing w:after="0"/>
              <w:jc w:val="both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 xml:space="preserve">- </w:t>
            </w:r>
            <w:r w:rsidRPr="00485CA6">
              <w:rPr>
                <w:rFonts w:cstheme="minorHAnsi"/>
                <w:lang w:val="bs-Latn-BA"/>
              </w:rPr>
              <w:t>Osiguranje pristupačnosti svim ustanovama i javnim uslugama u skladu sa potrebama socijalno ugroženih lica, a posebno djece sa poteškoćama u razvoju, osoba s invaliditetom, samohranih roditelja i njihove djece, žena i drugih osoba koje se ne mogu brinuti o sebi.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502D56" w14:textId="77777777" w:rsidR="00504CB5" w:rsidRPr="00F14D49" w:rsidRDefault="00504CB5" w:rsidP="003176B4">
            <w:pPr>
              <w:jc w:val="both"/>
              <w:rPr>
                <w:rFonts w:cstheme="minorHAnsi"/>
                <w:lang w:val="bs-Latn-B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17F4" w14:textId="77777777" w:rsidR="00504CB5" w:rsidRPr="00F14D49" w:rsidRDefault="00504CB5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D212" w14:textId="77777777" w:rsidR="00504CB5" w:rsidRPr="00F14D49" w:rsidRDefault="00504CB5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</w:p>
        </w:tc>
      </w:tr>
      <w:tr w:rsidR="00504CB5" w:rsidRPr="00F14D49" w14:paraId="2FD53B14" w14:textId="77777777" w:rsidTr="003176B4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E715" w14:textId="39A32A0C" w:rsidR="00504CB5" w:rsidRPr="00F14D49" w:rsidRDefault="00504CB5" w:rsidP="003176B4">
            <w:pPr>
              <w:rPr>
                <w:rFonts w:cstheme="minorHAnsi"/>
                <w:color w:val="FFFFFF"/>
                <w:lang w:val="bs-Latn-BA"/>
              </w:rPr>
            </w:pPr>
            <w:r w:rsidRPr="00F14D49">
              <w:rPr>
                <w:rFonts w:cstheme="minorHAnsi"/>
                <w:lang w:val="bs-Latn-BA"/>
              </w:rPr>
              <w:t xml:space="preserve">Ukupno trajanje projekta </w:t>
            </w:r>
            <w:r w:rsidRPr="00F14D49">
              <w:rPr>
                <w:rFonts w:cstheme="minorHAnsi"/>
                <w:b/>
                <w:lang w:val="bs-Latn-BA"/>
              </w:rPr>
              <w:t xml:space="preserve">je najduže </w:t>
            </w:r>
            <w:r w:rsidR="003D010F">
              <w:rPr>
                <w:rFonts w:cstheme="minorHAnsi"/>
                <w:b/>
                <w:lang w:val="bs-Latn-BA"/>
              </w:rPr>
              <w:t>2</w:t>
            </w:r>
            <w:r w:rsidRPr="00F14D49">
              <w:rPr>
                <w:rFonts w:cstheme="minorHAnsi"/>
                <w:b/>
                <w:lang w:val="bs-Latn-BA"/>
              </w:rPr>
              <w:t xml:space="preserve"> mjeseca</w:t>
            </w:r>
            <w:r w:rsidRPr="00F14D49">
              <w:rPr>
                <w:rFonts w:cstheme="minorHAnsi"/>
                <w:lang w:val="bs-Latn-BA"/>
              </w:rPr>
              <w:t>.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85D111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5B1C" w14:textId="77777777" w:rsidR="00504CB5" w:rsidRPr="00F14D49" w:rsidRDefault="00504CB5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043C" w14:textId="77777777" w:rsidR="00504CB5" w:rsidRPr="00F14D49" w:rsidRDefault="00504CB5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</w:p>
        </w:tc>
      </w:tr>
    </w:tbl>
    <w:p w14:paraId="1D2D3374" w14:textId="02647FBB" w:rsidR="00504CB5" w:rsidRDefault="00504CB5" w:rsidP="00504CB5">
      <w:pPr>
        <w:rPr>
          <w:rFonts w:cstheme="minorHAnsi"/>
          <w:lang w:val="bs-Latn-BA"/>
        </w:rPr>
      </w:pPr>
    </w:p>
    <w:p w14:paraId="6484DD9B" w14:textId="2D71736C" w:rsidR="00291F0B" w:rsidRPr="00291F0B" w:rsidRDefault="00291F0B" w:rsidP="00504CB5">
      <w:pPr>
        <w:rPr>
          <w:rFonts w:cstheme="minorHAnsi"/>
          <w:b/>
          <w:bCs/>
          <w:lang w:val="bs-Latn-BA"/>
        </w:rPr>
      </w:pPr>
      <w:r>
        <w:rPr>
          <w:rFonts w:cstheme="minorHAnsi"/>
          <w:b/>
          <w:bCs/>
          <w:lang w:val="bs-Latn-BA"/>
        </w:rPr>
        <w:t xml:space="preserve">4.2. </w:t>
      </w:r>
      <w:r w:rsidRPr="00291F0B">
        <w:rPr>
          <w:rFonts w:cstheme="minorHAnsi"/>
          <w:b/>
          <w:bCs/>
          <w:lang w:val="bs-Latn-BA"/>
        </w:rPr>
        <w:t>Ocjenjivanje prijava</w:t>
      </w:r>
    </w:p>
    <w:p w14:paraId="44D4D736" w14:textId="77777777" w:rsidR="00504CB5" w:rsidRPr="00F14D49" w:rsidRDefault="00504CB5" w:rsidP="00504CB5">
      <w:pPr>
        <w:spacing w:before="120" w:after="12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 xml:space="preserve">Tehničku ocjenu prijava koje su prošle administrativnu provjeru i provjeru usklađenosti sa općim (eliminatornim) kriterijima će vršiti </w:t>
      </w:r>
      <w:r w:rsidRPr="00F14D49">
        <w:rPr>
          <w:rFonts w:cstheme="minorHAnsi"/>
          <w:b/>
          <w:lang w:val="bs-Latn-BA"/>
        </w:rPr>
        <w:t xml:space="preserve">Komisija za ocjenjivanje. </w:t>
      </w:r>
      <w:r w:rsidRPr="00F14D49">
        <w:rPr>
          <w:rFonts w:cstheme="minorHAnsi"/>
          <w:lang w:val="bs-Latn-BA"/>
        </w:rPr>
        <w:t xml:space="preserve">Ocjenjivanje projektnih prijedloga uključuje ocjenu relevantnosti, njegovog doprinosa i učinkovitosti te provodljivosti i </w:t>
      </w:r>
      <w:proofErr w:type="spellStart"/>
      <w:r w:rsidRPr="00F14D49">
        <w:rPr>
          <w:rFonts w:cstheme="minorHAnsi"/>
          <w:lang w:val="bs-Latn-BA"/>
        </w:rPr>
        <w:t>održivosti</w:t>
      </w:r>
      <w:proofErr w:type="spellEnd"/>
      <w:r w:rsidRPr="00F14D49">
        <w:rPr>
          <w:rFonts w:cstheme="minorHAnsi"/>
          <w:lang w:val="bs-Latn-BA"/>
        </w:rPr>
        <w:t xml:space="preserve">, a sve u skladu s kriterijima za ocjenjivanje predstavljenim u nastavku. Komisija za ocjenjivanje će biti sastavljena od predstavnika UNDP-a. </w:t>
      </w:r>
    </w:p>
    <w:p w14:paraId="34510916" w14:textId="77777777" w:rsidR="00504CB5" w:rsidRPr="00F14D49" w:rsidRDefault="00504CB5" w:rsidP="00504CB5">
      <w:pPr>
        <w:spacing w:before="120" w:after="120"/>
        <w:jc w:val="both"/>
        <w:rPr>
          <w:rFonts w:cstheme="minorHAnsi"/>
          <w:lang w:val="bs-Latn-BA"/>
        </w:rPr>
      </w:pPr>
      <w:r w:rsidRPr="00F14D49">
        <w:rPr>
          <w:rFonts w:cstheme="minorHAnsi"/>
          <w:b/>
          <w:lang w:val="bs-Latn-BA"/>
        </w:rPr>
        <w:t>Kriteriji za ocjenjivanje</w:t>
      </w:r>
      <w:r w:rsidRPr="00F14D49">
        <w:rPr>
          <w:rFonts w:cstheme="minorHAnsi"/>
          <w:lang w:val="bs-Latn-BA"/>
        </w:rPr>
        <w:t xml:space="preserve"> omogućuju da se </w:t>
      </w:r>
      <w:proofErr w:type="spellStart"/>
      <w:r w:rsidRPr="00F14D49">
        <w:rPr>
          <w:rFonts w:cstheme="minorHAnsi"/>
          <w:lang w:val="bs-Latn-BA"/>
        </w:rPr>
        <w:t>kvalitet</w:t>
      </w:r>
      <w:proofErr w:type="spellEnd"/>
      <w:r w:rsidRPr="00F14D49">
        <w:rPr>
          <w:rFonts w:cstheme="minorHAnsi"/>
          <w:lang w:val="bs-Latn-BA"/>
        </w:rPr>
        <w:t xml:space="preserve"> prijavljenih prijedloga projekata ocjenjuje u odnosu na ciljeve i prioritete postavljene u javnom pozivu.</w:t>
      </w:r>
    </w:p>
    <w:p w14:paraId="23D65BFF" w14:textId="77777777" w:rsidR="00504CB5" w:rsidRPr="00F14D49" w:rsidRDefault="00504CB5" w:rsidP="00504CB5">
      <w:pPr>
        <w:spacing w:before="120" w:after="12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lastRenderedPageBreak/>
        <w:t>Kriteriji za ocjenjivanje su podijeljeni na kategorije i potkategorije gdje se svaka potkategorija boduje u rasponu od 0 do 5, pri čemu je: 0 = nepostojeće, 1 = loše, 2 = zadovoljavajuće; 3 = dobro, 4 = vrlo dobro; 5 = odlično.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75"/>
        <w:gridCol w:w="342"/>
        <w:gridCol w:w="1333"/>
      </w:tblGrid>
      <w:tr w:rsidR="00504CB5" w:rsidRPr="00F14D49" w14:paraId="707938AA" w14:textId="77777777" w:rsidTr="00A019EF">
        <w:trPr>
          <w:trHeight w:val="458"/>
          <w:jc w:val="center"/>
        </w:trPr>
        <w:tc>
          <w:tcPr>
            <w:tcW w:w="4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4472C4" w:themeFill="accent1"/>
            <w:vAlign w:val="center"/>
            <w:hideMark/>
          </w:tcPr>
          <w:p w14:paraId="095CB1B1" w14:textId="77777777" w:rsidR="00504CB5" w:rsidRPr="00F14D49" w:rsidRDefault="00504CB5" w:rsidP="003176B4">
            <w:pPr>
              <w:jc w:val="center"/>
              <w:rPr>
                <w:rFonts w:cstheme="minorHAnsi"/>
                <w:b/>
                <w:bCs/>
                <w:lang w:val="bs-Latn-BA"/>
              </w:rPr>
            </w:pPr>
            <w:r w:rsidRPr="00F14D49">
              <w:rPr>
                <w:rFonts w:cstheme="minorHAnsi"/>
                <w:b/>
                <w:bCs/>
                <w:lang w:val="bs-Latn-BA"/>
              </w:rPr>
              <w:t>Generalni kriteriji: relevantnost prijedloga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44198667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2245F29D" w14:textId="77777777" w:rsidR="00504CB5" w:rsidRPr="00F14D49" w:rsidRDefault="00504CB5" w:rsidP="003176B4">
            <w:pPr>
              <w:jc w:val="center"/>
              <w:rPr>
                <w:rFonts w:cstheme="minorHAnsi"/>
                <w:b/>
                <w:bCs/>
                <w:color w:val="000000"/>
                <w:lang w:val="bs-Latn-BA"/>
              </w:rPr>
            </w:pPr>
            <w:r w:rsidRPr="00F14D49">
              <w:rPr>
                <w:rFonts w:cstheme="minorHAnsi"/>
                <w:b/>
                <w:bCs/>
                <w:color w:val="000000"/>
                <w:lang w:val="bs-Latn-BA"/>
              </w:rPr>
              <w:t>Maksimalan broj bodova</w:t>
            </w:r>
          </w:p>
        </w:tc>
      </w:tr>
      <w:tr w:rsidR="00504CB5" w:rsidRPr="00F14D49" w14:paraId="30176AAB" w14:textId="77777777" w:rsidTr="00C503A3">
        <w:trPr>
          <w:trHeight w:val="264"/>
          <w:jc w:val="center"/>
        </w:trPr>
        <w:tc>
          <w:tcPr>
            <w:tcW w:w="4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14:paraId="757FC478" w14:textId="77777777" w:rsidR="00504CB5" w:rsidRPr="00F14D49" w:rsidRDefault="00504CB5" w:rsidP="003176B4">
            <w:pPr>
              <w:jc w:val="center"/>
              <w:rPr>
                <w:rFonts w:cstheme="minorHAnsi"/>
                <w:b/>
                <w:bCs/>
                <w:lang w:val="bs-Latn-B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A13365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603D70A6" w14:textId="574BAE57" w:rsidR="00504CB5" w:rsidRPr="00F14D49" w:rsidRDefault="00C503A3" w:rsidP="003176B4">
            <w:pPr>
              <w:jc w:val="center"/>
              <w:rPr>
                <w:rFonts w:cstheme="minorHAnsi"/>
                <w:b/>
                <w:bCs/>
                <w:color w:val="000000"/>
                <w:lang w:val="bs-Latn-BA"/>
              </w:rPr>
            </w:pPr>
            <w:r w:rsidRPr="00F14D49">
              <w:rPr>
                <w:rFonts w:cstheme="minorHAnsi"/>
                <w:b/>
                <w:bCs/>
                <w:color w:val="000000"/>
                <w:lang w:val="bs-Latn-BA"/>
              </w:rPr>
              <w:t>30</w:t>
            </w:r>
          </w:p>
        </w:tc>
      </w:tr>
      <w:tr w:rsidR="00504CB5" w:rsidRPr="00F14D49" w14:paraId="4CACBD7D" w14:textId="77777777" w:rsidTr="00C503A3">
        <w:trPr>
          <w:trHeight w:val="600"/>
          <w:jc w:val="center"/>
        </w:trPr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3FE36" w14:textId="182806CB" w:rsidR="00504CB5" w:rsidRPr="00F14D49" w:rsidRDefault="00504CB5" w:rsidP="003176B4">
            <w:pPr>
              <w:spacing w:before="80" w:after="80"/>
              <w:jc w:val="both"/>
              <w:rPr>
                <w:rFonts w:cstheme="minorHAnsi"/>
                <w:lang w:val="bs-Latn-BA"/>
              </w:rPr>
            </w:pPr>
            <w:r w:rsidRPr="00F14D49">
              <w:rPr>
                <w:rFonts w:cstheme="minorHAnsi"/>
                <w:lang w:val="bs-Latn-BA"/>
              </w:rPr>
              <w:t xml:space="preserve">U kojoj mjeri </w:t>
            </w:r>
            <w:proofErr w:type="spellStart"/>
            <w:r w:rsidRPr="00F14D49">
              <w:rPr>
                <w:rFonts w:cstheme="minorHAnsi"/>
                <w:lang w:val="bs-Latn-BA"/>
              </w:rPr>
              <w:t>projekat</w:t>
            </w:r>
            <w:proofErr w:type="spellEnd"/>
            <w:r w:rsidRPr="00F14D49">
              <w:rPr>
                <w:rFonts w:cstheme="minorHAnsi"/>
                <w:lang w:val="bs-Latn-BA"/>
              </w:rPr>
              <w:t xml:space="preserve"> </w:t>
            </w:r>
            <w:r w:rsidR="003D010F" w:rsidRPr="003D010F">
              <w:rPr>
                <w:rFonts w:cstheme="minorHAnsi"/>
                <w:lang w:val="bs-Latn-BA"/>
              </w:rPr>
              <w:t>provedba inicijativa i projekata definisanih u LGAP</w:t>
            </w:r>
            <w:r w:rsidR="00D41B08" w:rsidRPr="00F14D49">
              <w:rPr>
                <w:rFonts w:cstheme="minorHAnsi"/>
                <w:lang w:val="bs-Latn-BA"/>
              </w:rPr>
              <w:t xml:space="preserve"> </w:t>
            </w:r>
            <w:r w:rsidRPr="00F14D49">
              <w:rPr>
                <w:rFonts w:cstheme="minorHAnsi"/>
                <w:lang w:val="bs-Latn-BA"/>
              </w:rPr>
              <w:t xml:space="preserve">u sljedećim partnerskim jedinicama lokalne samouprave (JLS) u Bosni i Hercegovini: </w:t>
            </w:r>
            <w:r w:rsidR="00FD1ED4" w:rsidRPr="00F14D49">
              <w:rPr>
                <w:rFonts w:cstheme="minorHAnsi"/>
                <w:b/>
                <w:spacing w:val="-4"/>
                <w:u w:val="single"/>
                <w:lang w:val="bs-Latn-BA"/>
              </w:rPr>
              <w:t xml:space="preserve">Banja Luka, Bijeljina, Gračanica, Laktaši, </w:t>
            </w:r>
            <w:r w:rsidR="00E02193" w:rsidRPr="00F14D49">
              <w:rPr>
                <w:rFonts w:cstheme="minorHAnsi"/>
                <w:b/>
                <w:spacing w:val="-4"/>
                <w:u w:val="single"/>
                <w:lang w:val="bs-Latn-BA"/>
              </w:rPr>
              <w:t xml:space="preserve">Nevesinje, </w:t>
            </w:r>
            <w:r w:rsidR="00FD1ED4" w:rsidRPr="00F14D49">
              <w:rPr>
                <w:rFonts w:cstheme="minorHAnsi"/>
                <w:b/>
                <w:spacing w:val="-4"/>
                <w:u w:val="single"/>
                <w:lang w:val="bs-Latn-BA"/>
              </w:rPr>
              <w:t>Olovo, Stari Grad Sarajevo</w:t>
            </w:r>
            <w:r w:rsidR="00E02193" w:rsidRPr="00F14D49">
              <w:rPr>
                <w:rFonts w:cstheme="minorHAnsi"/>
                <w:b/>
                <w:spacing w:val="-4"/>
                <w:u w:val="single"/>
                <w:lang w:val="bs-Latn-BA"/>
              </w:rPr>
              <w:t>, Tešanj i Zenica</w:t>
            </w:r>
            <w:r w:rsidRPr="00F14D49">
              <w:rPr>
                <w:rFonts w:cstheme="minorHAnsi"/>
                <w:b/>
                <w:spacing w:val="-4"/>
                <w:u w:val="single"/>
                <w:lang w:val="bs-Latn-BA"/>
              </w:rPr>
              <w:t>.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C1A29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67BE" w14:textId="67AF4A1B" w:rsidR="00504CB5" w:rsidRPr="00F14D49" w:rsidRDefault="00C503A3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  <w:r w:rsidRPr="00F14D49">
              <w:rPr>
                <w:rFonts w:cstheme="minorHAnsi"/>
                <w:color w:val="000000"/>
                <w:lang w:val="bs-Latn-BA"/>
              </w:rPr>
              <w:t>30</w:t>
            </w:r>
          </w:p>
        </w:tc>
      </w:tr>
      <w:tr w:rsidR="00504CB5" w:rsidRPr="00F14D49" w14:paraId="7ABB0646" w14:textId="77777777" w:rsidTr="00A019EF">
        <w:trPr>
          <w:trHeight w:val="645"/>
          <w:jc w:val="center"/>
        </w:trPr>
        <w:tc>
          <w:tcPr>
            <w:tcW w:w="4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4472C4" w:themeFill="accent1"/>
            <w:vAlign w:val="center"/>
            <w:hideMark/>
          </w:tcPr>
          <w:p w14:paraId="19EE399B" w14:textId="77777777" w:rsidR="00504CB5" w:rsidRPr="00F14D49" w:rsidRDefault="00504CB5" w:rsidP="003176B4">
            <w:pPr>
              <w:jc w:val="center"/>
              <w:rPr>
                <w:rFonts w:cstheme="minorHAnsi"/>
                <w:b/>
                <w:bCs/>
                <w:lang w:val="bs-Latn-BA"/>
              </w:rPr>
            </w:pPr>
            <w:r w:rsidRPr="00F14D49">
              <w:rPr>
                <w:rFonts w:cstheme="minorHAnsi"/>
                <w:b/>
                <w:bCs/>
                <w:lang w:val="bs-Latn-BA"/>
              </w:rPr>
              <w:t xml:space="preserve">Generalni kriteriji: </w:t>
            </w:r>
            <w:proofErr w:type="spellStart"/>
            <w:r w:rsidRPr="00F14D49">
              <w:rPr>
                <w:rFonts w:cstheme="minorHAnsi"/>
                <w:b/>
                <w:bCs/>
                <w:lang w:val="bs-Latn-BA"/>
              </w:rPr>
              <w:t>kvalitet</w:t>
            </w:r>
            <w:proofErr w:type="spellEnd"/>
            <w:r w:rsidRPr="00F14D49">
              <w:rPr>
                <w:rFonts w:cstheme="minorHAnsi"/>
                <w:b/>
                <w:bCs/>
                <w:lang w:val="bs-Latn-BA"/>
              </w:rPr>
              <w:t xml:space="preserve"> i logika prijedloga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center"/>
            <w:hideMark/>
          </w:tcPr>
          <w:p w14:paraId="6324B6F0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128B07E8" w14:textId="77777777" w:rsidR="00504CB5" w:rsidRPr="00F14D49" w:rsidRDefault="00504CB5" w:rsidP="003176B4">
            <w:pPr>
              <w:jc w:val="center"/>
              <w:rPr>
                <w:rFonts w:cstheme="minorHAnsi"/>
                <w:b/>
                <w:bCs/>
                <w:color w:val="000000"/>
                <w:lang w:val="bs-Latn-BA"/>
              </w:rPr>
            </w:pPr>
            <w:r w:rsidRPr="00F14D49">
              <w:rPr>
                <w:rFonts w:cstheme="minorHAnsi"/>
                <w:b/>
                <w:bCs/>
                <w:color w:val="000000"/>
                <w:lang w:val="bs-Latn-BA"/>
              </w:rPr>
              <w:t>Maksimalan broj bodova</w:t>
            </w:r>
          </w:p>
        </w:tc>
      </w:tr>
      <w:tr w:rsidR="00504CB5" w:rsidRPr="00F14D49" w14:paraId="202E7130" w14:textId="77777777" w:rsidTr="00C503A3">
        <w:trPr>
          <w:trHeight w:val="170"/>
          <w:jc w:val="center"/>
        </w:trPr>
        <w:tc>
          <w:tcPr>
            <w:tcW w:w="4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14:paraId="73ECB811" w14:textId="77777777" w:rsidR="00504CB5" w:rsidRPr="00F14D49" w:rsidRDefault="00504CB5" w:rsidP="003176B4">
            <w:pPr>
              <w:jc w:val="center"/>
              <w:rPr>
                <w:rFonts w:cstheme="minorHAnsi"/>
                <w:b/>
                <w:bCs/>
                <w:lang w:val="bs-Latn-B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E6221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4EE772DD" w14:textId="77777777" w:rsidR="00504CB5" w:rsidRPr="00F14D49" w:rsidRDefault="00504CB5" w:rsidP="003176B4">
            <w:pPr>
              <w:jc w:val="center"/>
              <w:rPr>
                <w:rFonts w:cstheme="minorHAnsi"/>
                <w:b/>
                <w:bCs/>
                <w:color w:val="000000"/>
                <w:lang w:val="bs-Latn-BA"/>
              </w:rPr>
            </w:pPr>
            <w:r w:rsidRPr="00F14D49">
              <w:rPr>
                <w:rFonts w:cstheme="minorHAnsi"/>
                <w:b/>
                <w:bCs/>
                <w:color w:val="000000"/>
                <w:lang w:val="bs-Latn-BA"/>
              </w:rPr>
              <w:t>20</w:t>
            </w:r>
          </w:p>
        </w:tc>
      </w:tr>
      <w:tr w:rsidR="00504CB5" w:rsidRPr="00F14D49" w14:paraId="17F663FE" w14:textId="77777777" w:rsidTr="00C503A3">
        <w:trPr>
          <w:trHeight w:val="189"/>
          <w:jc w:val="center"/>
        </w:trPr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8FD4E" w14:textId="77777777" w:rsidR="00504CB5" w:rsidRPr="00F14D49" w:rsidRDefault="00504CB5" w:rsidP="003176B4">
            <w:pPr>
              <w:jc w:val="both"/>
              <w:rPr>
                <w:rFonts w:cstheme="minorHAnsi"/>
                <w:lang w:val="bs-Latn-BA"/>
              </w:rPr>
            </w:pPr>
            <w:r w:rsidRPr="00F14D49">
              <w:rPr>
                <w:rFonts w:cstheme="minorHAnsi"/>
                <w:lang w:val="bs-Latn-BA"/>
              </w:rPr>
              <w:t>Da li je prijedlog projekta jasan, logičan i relevantan u odnosu na očekivane rezultate?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A5C06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1EFC" w14:textId="77777777" w:rsidR="00504CB5" w:rsidRPr="00F14D49" w:rsidRDefault="00504CB5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  <w:r w:rsidRPr="00F14D49">
              <w:rPr>
                <w:rFonts w:cstheme="minorHAnsi"/>
                <w:color w:val="000000"/>
                <w:lang w:val="bs-Latn-BA"/>
              </w:rPr>
              <w:t>5</w:t>
            </w:r>
          </w:p>
        </w:tc>
      </w:tr>
      <w:tr w:rsidR="00504CB5" w:rsidRPr="00F14D49" w14:paraId="6C11E7E9" w14:textId="77777777" w:rsidTr="00C503A3">
        <w:trPr>
          <w:trHeight w:val="56"/>
          <w:jc w:val="center"/>
        </w:trPr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6D4D3" w14:textId="77777777" w:rsidR="00504CB5" w:rsidRPr="00F14D49" w:rsidRDefault="00504CB5" w:rsidP="003176B4">
            <w:pPr>
              <w:jc w:val="both"/>
              <w:rPr>
                <w:rFonts w:cstheme="minorHAnsi"/>
                <w:lang w:val="bs-Latn-BA"/>
              </w:rPr>
            </w:pPr>
            <w:r w:rsidRPr="00F14D49">
              <w:rPr>
                <w:rFonts w:cstheme="minorHAnsi"/>
                <w:lang w:val="bs-Latn-BA"/>
              </w:rPr>
              <w:t>Da li je plan aktivnosti izvodljiv i logičan?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F7C6B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DF92" w14:textId="77777777" w:rsidR="00504CB5" w:rsidRPr="00F14D49" w:rsidRDefault="00504CB5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  <w:r w:rsidRPr="00F14D49">
              <w:rPr>
                <w:rFonts w:cstheme="minorHAnsi"/>
                <w:color w:val="000000"/>
                <w:lang w:val="bs-Latn-BA"/>
              </w:rPr>
              <w:t>5</w:t>
            </w:r>
          </w:p>
        </w:tc>
      </w:tr>
      <w:tr w:rsidR="00504CB5" w:rsidRPr="00F14D49" w14:paraId="37943A4A" w14:textId="77777777" w:rsidTr="00C503A3">
        <w:trPr>
          <w:trHeight w:val="338"/>
          <w:jc w:val="center"/>
        </w:trPr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C9DD" w14:textId="77777777" w:rsidR="00504CB5" w:rsidRPr="00F14D49" w:rsidRDefault="00504CB5" w:rsidP="003176B4">
            <w:pPr>
              <w:jc w:val="both"/>
              <w:rPr>
                <w:rFonts w:cstheme="minorHAnsi"/>
                <w:lang w:val="bs-Latn-BA"/>
              </w:rPr>
            </w:pPr>
            <w:r w:rsidRPr="00F14D49">
              <w:rPr>
                <w:rFonts w:cstheme="minorHAnsi"/>
                <w:lang w:val="bs-Latn-BA"/>
              </w:rPr>
              <w:t>Da li su očekivani rezultati izvodljivi, dobro opisani (mjerljivi i kvantificirani) te logički povezani?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ECC46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5A9F" w14:textId="77777777" w:rsidR="00504CB5" w:rsidRPr="00F14D49" w:rsidRDefault="00504CB5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  <w:r w:rsidRPr="00F14D49">
              <w:rPr>
                <w:rFonts w:cstheme="minorHAnsi"/>
                <w:color w:val="000000"/>
                <w:lang w:val="bs-Latn-BA"/>
              </w:rPr>
              <w:t>5</w:t>
            </w:r>
          </w:p>
        </w:tc>
      </w:tr>
      <w:tr w:rsidR="00504CB5" w:rsidRPr="00F14D49" w14:paraId="01693DD9" w14:textId="77777777" w:rsidTr="00C503A3">
        <w:trPr>
          <w:trHeight w:val="630"/>
          <w:jc w:val="center"/>
        </w:trPr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F486" w14:textId="77777777" w:rsidR="00504CB5" w:rsidRPr="00F14D49" w:rsidRDefault="00504CB5" w:rsidP="003176B4">
            <w:pPr>
              <w:jc w:val="both"/>
              <w:rPr>
                <w:rFonts w:cstheme="minorHAnsi"/>
                <w:lang w:val="bs-Latn-BA"/>
              </w:rPr>
            </w:pPr>
            <w:r w:rsidRPr="00F14D49">
              <w:rPr>
                <w:rFonts w:cstheme="minorHAnsi"/>
                <w:lang w:val="bs-Latn-BA"/>
              </w:rPr>
              <w:t xml:space="preserve">Da li su indikatori </w:t>
            </w:r>
            <w:proofErr w:type="spellStart"/>
            <w:r w:rsidRPr="00F14D49">
              <w:rPr>
                <w:rFonts w:cstheme="minorHAnsi"/>
                <w:lang w:val="bs-Latn-BA"/>
              </w:rPr>
              <w:t>praćenja</w:t>
            </w:r>
            <w:proofErr w:type="spellEnd"/>
            <w:r w:rsidRPr="00F14D49">
              <w:rPr>
                <w:rFonts w:cstheme="minorHAnsi"/>
                <w:lang w:val="bs-Latn-BA"/>
              </w:rPr>
              <w:t xml:space="preserve"> dobro definirani i logički povezani sa očekivanim rezultatima i ishodima?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D8D59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72EA" w14:textId="77777777" w:rsidR="00504CB5" w:rsidRPr="00F14D49" w:rsidRDefault="00504CB5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  <w:r w:rsidRPr="00F14D49">
              <w:rPr>
                <w:rFonts w:cstheme="minorHAnsi"/>
                <w:color w:val="000000"/>
                <w:lang w:val="bs-Latn-BA"/>
              </w:rPr>
              <w:t>5</w:t>
            </w:r>
          </w:p>
        </w:tc>
      </w:tr>
      <w:tr w:rsidR="00504CB5" w:rsidRPr="00F14D49" w14:paraId="16EB68CB" w14:textId="77777777" w:rsidTr="00A019EF">
        <w:trPr>
          <w:trHeight w:val="424"/>
          <w:jc w:val="center"/>
        </w:trPr>
        <w:tc>
          <w:tcPr>
            <w:tcW w:w="4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4472C4" w:themeFill="accent1"/>
            <w:vAlign w:val="center"/>
            <w:hideMark/>
          </w:tcPr>
          <w:p w14:paraId="3D766235" w14:textId="77777777" w:rsidR="00504CB5" w:rsidRPr="00F14D49" w:rsidRDefault="00504CB5" w:rsidP="003176B4">
            <w:pPr>
              <w:jc w:val="center"/>
              <w:rPr>
                <w:rFonts w:cstheme="minorHAnsi"/>
                <w:b/>
                <w:bCs/>
                <w:lang w:val="bs-Latn-BA"/>
              </w:rPr>
            </w:pPr>
            <w:r w:rsidRPr="00F14D49">
              <w:rPr>
                <w:rFonts w:cstheme="minorHAnsi"/>
                <w:b/>
                <w:bCs/>
                <w:lang w:val="bs-Latn-BA"/>
              </w:rPr>
              <w:t xml:space="preserve">Generalni kriterij: </w:t>
            </w:r>
            <w:proofErr w:type="spellStart"/>
            <w:r w:rsidRPr="00F14D49">
              <w:rPr>
                <w:rFonts w:cstheme="minorHAnsi"/>
                <w:b/>
                <w:bCs/>
                <w:lang w:val="bs-Latn-BA"/>
              </w:rPr>
              <w:t>održivost</w:t>
            </w:r>
            <w:proofErr w:type="spellEnd"/>
            <w:r w:rsidRPr="00F14D49">
              <w:rPr>
                <w:rFonts w:cstheme="minorHAnsi"/>
                <w:b/>
                <w:bCs/>
                <w:lang w:val="bs-Latn-BA"/>
              </w:rPr>
              <w:t xml:space="preserve"> prijedloga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center"/>
            <w:hideMark/>
          </w:tcPr>
          <w:p w14:paraId="01A263D3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4DDC490D" w14:textId="77777777" w:rsidR="00504CB5" w:rsidRPr="00F14D49" w:rsidRDefault="00504CB5" w:rsidP="003176B4">
            <w:pPr>
              <w:jc w:val="center"/>
              <w:rPr>
                <w:rFonts w:cstheme="minorHAnsi"/>
                <w:b/>
                <w:bCs/>
                <w:color w:val="000000"/>
                <w:lang w:val="bs-Latn-BA"/>
              </w:rPr>
            </w:pPr>
            <w:r w:rsidRPr="00F14D49">
              <w:rPr>
                <w:rFonts w:cstheme="minorHAnsi"/>
                <w:b/>
                <w:bCs/>
                <w:color w:val="000000"/>
                <w:lang w:val="bs-Latn-BA"/>
              </w:rPr>
              <w:t>Maksimalan broj bodova</w:t>
            </w:r>
          </w:p>
        </w:tc>
      </w:tr>
      <w:tr w:rsidR="00504CB5" w:rsidRPr="00F14D49" w14:paraId="7DA390AB" w14:textId="77777777" w:rsidTr="00C503A3">
        <w:trPr>
          <w:trHeight w:val="162"/>
          <w:jc w:val="center"/>
        </w:trPr>
        <w:tc>
          <w:tcPr>
            <w:tcW w:w="4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14:paraId="601FF65B" w14:textId="77777777" w:rsidR="00504CB5" w:rsidRPr="00F14D49" w:rsidRDefault="00504CB5" w:rsidP="003176B4">
            <w:pPr>
              <w:jc w:val="center"/>
              <w:rPr>
                <w:rFonts w:cstheme="minorHAnsi"/>
                <w:b/>
                <w:bCs/>
                <w:lang w:val="bs-Latn-B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AED41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00ACBB8C" w14:textId="6F998EB0" w:rsidR="00504CB5" w:rsidRPr="00F14D49" w:rsidRDefault="00C503A3" w:rsidP="003176B4">
            <w:pPr>
              <w:jc w:val="center"/>
              <w:rPr>
                <w:rFonts w:cstheme="minorHAnsi"/>
                <w:b/>
                <w:bCs/>
                <w:color w:val="000000"/>
                <w:lang w:val="bs-Latn-BA"/>
              </w:rPr>
            </w:pPr>
            <w:r w:rsidRPr="00F14D49">
              <w:rPr>
                <w:rFonts w:cstheme="minorHAnsi"/>
                <w:b/>
                <w:bCs/>
                <w:color w:val="000000"/>
                <w:lang w:val="bs-Latn-BA"/>
              </w:rPr>
              <w:t>30</w:t>
            </w:r>
          </w:p>
        </w:tc>
      </w:tr>
      <w:tr w:rsidR="00504CB5" w:rsidRPr="00F14D49" w14:paraId="51694B9A" w14:textId="77777777" w:rsidTr="00C503A3">
        <w:trPr>
          <w:trHeight w:val="310"/>
          <w:jc w:val="center"/>
        </w:trPr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1F3C6" w14:textId="77777777" w:rsidR="00504CB5" w:rsidRPr="00F14D49" w:rsidRDefault="00504CB5" w:rsidP="003176B4">
            <w:pPr>
              <w:jc w:val="both"/>
              <w:rPr>
                <w:rFonts w:cstheme="minorHAnsi"/>
                <w:lang w:val="bs-Latn-BA"/>
              </w:rPr>
            </w:pPr>
            <w:r w:rsidRPr="00F14D49">
              <w:rPr>
                <w:rFonts w:cstheme="minorHAnsi"/>
                <w:lang w:val="bs-Latn-BA"/>
              </w:rPr>
              <w:t xml:space="preserve">Da li je prijedlog projekta održiv u smislu nastavka funkcioniranja i nakon završetka implementacije? </w:t>
            </w:r>
            <w:r w:rsidRPr="00F14D49">
              <w:rPr>
                <w:rFonts w:cstheme="minorHAnsi"/>
                <w:i/>
                <w:lang w:val="bs-Latn-BA"/>
              </w:rPr>
              <w:t xml:space="preserve">(Dati jasne naznake </w:t>
            </w:r>
            <w:proofErr w:type="spellStart"/>
            <w:r w:rsidRPr="00F14D49">
              <w:rPr>
                <w:rFonts w:cstheme="minorHAnsi"/>
                <w:i/>
                <w:lang w:val="bs-Latn-BA"/>
              </w:rPr>
              <w:t>održivosti</w:t>
            </w:r>
            <w:proofErr w:type="spellEnd"/>
            <w:r w:rsidRPr="00F14D49">
              <w:rPr>
                <w:rFonts w:cstheme="minorHAnsi"/>
                <w:i/>
                <w:lang w:val="bs-Latn-BA"/>
              </w:rPr>
              <w:t xml:space="preserve"> tj. jasno obrazloženje).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1B77E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17F8" w14:textId="04A37D89" w:rsidR="00504CB5" w:rsidRPr="00F14D49" w:rsidRDefault="00C503A3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  <w:r w:rsidRPr="00F14D49">
              <w:rPr>
                <w:rFonts w:cstheme="minorHAnsi"/>
                <w:color w:val="000000"/>
                <w:lang w:val="bs-Latn-BA"/>
              </w:rPr>
              <w:t>30</w:t>
            </w:r>
          </w:p>
        </w:tc>
      </w:tr>
      <w:tr w:rsidR="00504CB5" w:rsidRPr="00F14D49" w14:paraId="0BD3EB9F" w14:textId="77777777" w:rsidTr="00A019EF">
        <w:trPr>
          <w:trHeight w:val="448"/>
          <w:jc w:val="center"/>
        </w:trPr>
        <w:tc>
          <w:tcPr>
            <w:tcW w:w="4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4472C4" w:themeFill="accent1"/>
            <w:vAlign w:val="center"/>
            <w:hideMark/>
          </w:tcPr>
          <w:p w14:paraId="4F8629DD" w14:textId="77777777" w:rsidR="00504CB5" w:rsidRPr="00F14D49" w:rsidRDefault="00504CB5" w:rsidP="003176B4">
            <w:pPr>
              <w:jc w:val="center"/>
              <w:rPr>
                <w:rFonts w:cstheme="minorHAnsi"/>
                <w:b/>
                <w:bCs/>
                <w:lang w:val="bs-Latn-BA"/>
              </w:rPr>
            </w:pPr>
            <w:r w:rsidRPr="00F14D49">
              <w:rPr>
                <w:rFonts w:cstheme="minorHAnsi"/>
                <w:b/>
                <w:bCs/>
                <w:lang w:val="bs-Latn-BA"/>
              </w:rPr>
              <w:t>Generalni kriterij: budžet prijedloga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6900D1BC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5F7AF9F4" w14:textId="77777777" w:rsidR="00504CB5" w:rsidRPr="00F14D49" w:rsidRDefault="00504CB5" w:rsidP="003176B4">
            <w:pPr>
              <w:jc w:val="center"/>
              <w:rPr>
                <w:rFonts w:cstheme="minorHAnsi"/>
                <w:b/>
                <w:bCs/>
                <w:color w:val="000000"/>
                <w:lang w:val="bs-Latn-BA"/>
              </w:rPr>
            </w:pPr>
            <w:r w:rsidRPr="00F14D49">
              <w:rPr>
                <w:rFonts w:cstheme="minorHAnsi"/>
                <w:b/>
                <w:bCs/>
                <w:color w:val="000000"/>
                <w:lang w:val="bs-Latn-BA"/>
              </w:rPr>
              <w:t>Maksimalan broj bodova</w:t>
            </w:r>
          </w:p>
        </w:tc>
      </w:tr>
      <w:tr w:rsidR="00504CB5" w:rsidRPr="00F14D49" w14:paraId="6DE0890A" w14:textId="77777777" w:rsidTr="00C503A3">
        <w:trPr>
          <w:trHeight w:val="188"/>
          <w:jc w:val="center"/>
        </w:trPr>
        <w:tc>
          <w:tcPr>
            <w:tcW w:w="4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14:paraId="5C02EE67" w14:textId="77777777" w:rsidR="00504CB5" w:rsidRPr="00F14D49" w:rsidRDefault="00504CB5" w:rsidP="003176B4">
            <w:pPr>
              <w:jc w:val="center"/>
              <w:rPr>
                <w:rFonts w:cstheme="minorHAnsi"/>
                <w:b/>
                <w:bCs/>
                <w:color w:val="000000"/>
                <w:lang w:val="bs-Latn-B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0D5BB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249471DA" w14:textId="6047DB3A" w:rsidR="00504CB5" w:rsidRPr="00F14D49" w:rsidRDefault="00C503A3" w:rsidP="003176B4">
            <w:pPr>
              <w:jc w:val="center"/>
              <w:rPr>
                <w:rFonts w:cstheme="minorHAnsi"/>
                <w:b/>
                <w:bCs/>
                <w:color w:val="000000"/>
                <w:lang w:val="bs-Latn-BA"/>
              </w:rPr>
            </w:pPr>
            <w:r w:rsidRPr="00F14D49">
              <w:rPr>
                <w:rFonts w:cstheme="minorHAnsi"/>
                <w:b/>
                <w:bCs/>
                <w:color w:val="000000"/>
                <w:lang w:val="bs-Latn-BA"/>
              </w:rPr>
              <w:t>20</w:t>
            </w:r>
          </w:p>
        </w:tc>
      </w:tr>
      <w:tr w:rsidR="00504CB5" w:rsidRPr="00F14D49" w14:paraId="0E35068D" w14:textId="77777777" w:rsidTr="00C503A3">
        <w:trPr>
          <w:trHeight w:val="322"/>
          <w:jc w:val="center"/>
        </w:trPr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4476" w14:textId="77777777" w:rsidR="00504CB5" w:rsidRPr="00F14D49" w:rsidRDefault="00504CB5" w:rsidP="003176B4">
            <w:pPr>
              <w:jc w:val="both"/>
              <w:rPr>
                <w:rFonts w:cstheme="minorHAnsi"/>
                <w:color w:val="000000"/>
                <w:lang w:val="bs-Latn-BA"/>
              </w:rPr>
            </w:pPr>
            <w:r w:rsidRPr="00F14D49">
              <w:rPr>
                <w:rFonts w:cstheme="minorHAnsi"/>
                <w:color w:val="000000"/>
                <w:lang w:val="bs-Latn-BA"/>
              </w:rPr>
              <w:t>Da li je predloženi budžet realan, jasan i povezan s očekivanim rezultatima?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D3836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4530" w14:textId="7590A24D" w:rsidR="00504CB5" w:rsidRPr="00F14D49" w:rsidRDefault="003D010F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  <w:r>
              <w:rPr>
                <w:rFonts w:cstheme="minorHAnsi"/>
                <w:color w:val="000000"/>
                <w:lang w:val="bs-Latn-BA"/>
              </w:rPr>
              <w:t>10</w:t>
            </w:r>
          </w:p>
        </w:tc>
      </w:tr>
      <w:tr w:rsidR="00504CB5" w:rsidRPr="00F14D49" w14:paraId="6A3CFCA7" w14:textId="77777777" w:rsidTr="00C503A3">
        <w:trPr>
          <w:trHeight w:val="270"/>
          <w:jc w:val="center"/>
        </w:trPr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06F9" w14:textId="77777777" w:rsidR="00504CB5" w:rsidRPr="00F14D49" w:rsidRDefault="00504CB5" w:rsidP="003176B4">
            <w:pPr>
              <w:jc w:val="both"/>
              <w:rPr>
                <w:rFonts w:cstheme="minorHAnsi"/>
                <w:color w:val="000000"/>
                <w:lang w:val="bs-Latn-BA"/>
              </w:rPr>
            </w:pPr>
            <w:r w:rsidRPr="00F14D49">
              <w:rPr>
                <w:rFonts w:cstheme="minorHAnsi"/>
                <w:color w:val="000000"/>
                <w:lang w:val="bs-Latn-BA"/>
              </w:rPr>
              <w:t xml:space="preserve">Da li budžet sadrži narativna </w:t>
            </w:r>
            <w:proofErr w:type="spellStart"/>
            <w:r w:rsidRPr="00F14D49">
              <w:rPr>
                <w:rFonts w:cstheme="minorHAnsi"/>
                <w:color w:val="000000"/>
                <w:lang w:val="bs-Latn-BA"/>
              </w:rPr>
              <w:t>pojašnjenja</w:t>
            </w:r>
            <w:proofErr w:type="spellEnd"/>
            <w:r w:rsidRPr="00F14D49">
              <w:rPr>
                <w:rFonts w:cstheme="minorHAnsi"/>
                <w:color w:val="000000"/>
                <w:lang w:val="bs-Latn-BA"/>
              </w:rPr>
              <w:t xml:space="preserve"> stavki koje odgovaraju dostavljenoj tehničkoj specifikaciji od kvalificiranog ponuđača za opremu i namještaj i/ili predračunu radova za građevinske i zanatske radove?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D3754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6630" w14:textId="77777777" w:rsidR="00504CB5" w:rsidRPr="00F14D49" w:rsidRDefault="00504CB5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  <w:r w:rsidRPr="00F14D49">
              <w:rPr>
                <w:rFonts w:cstheme="minorHAnsi"/>
                <w:color w:val="000000"/>
                <w:lang w:val="bs-Latn-BA"/>
              </w:rPr>
              <w:t>5</w:t>
            </w:r>
          </w:p>
        </w:tc>
      </w:tr>
      <w:tr w:rsidR="00504CB5" w:rsidRPr="00F14D49" w14:paraId="69D56CFA" w14:textId="77777777" w:rsidTr="00C503A3">
        <w:trPr>
          <w:trHeight w:val="328"/>
          <w:jc w:val="center"/>
        </w:trPr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7BDE" w14:textId="77777777" w:rsidR="00504CB5" w:rsidRPr="00F14D49" w:rsidRDefault="00504CB5" w:rsidP="003176B4">
            <w:pPr>
              <w:jc w:val="both"/>
              <w:rPr>
                <w:rFonts w:cstheme="minorHAnsi"/>
                <w:color w:val="000000"/>
                <w:lang w:val="bs-Latn-BA"/>
              </w:rPr>
            </w:pPr>
            <w:r w:rsidRPr="00F14D49">
              <w:rPr>
                <w:rFonts w:cstheme="minorHAnsi"/>
                <w:color w:val="000000"/>
                <w:lang w:val="bs-Latn-BA"/>
              </w:rPr>
              <w:t xml:space="preserve">Da li je </w:t>
            </w:r>
            <w:proofErr w:type="spellStart"/>
            <w:r w:rsidRPr="00F14D49">
              <w:rPr>
                <w:rFonts w:cstheme="minorHAnsi"/>
                <w:color w:val="000000"/>
                <w:lang w:val="bs-Latn-BA"/>
              </w:rPr>
              <w:t>sufinansiranje</w:t>
            </w:r>
            <w:proofErr w:type="spellEnd"/>
            <w:r w:rsidRPr="00F14D49">
              <w:rPr>
                <w:rFonts w:cstheme="minorHAnsi"/>
                <w:color w:val="000000"/>
                <w:lang w:val="bs-Latn-BA"/>
              </w:rPr>
              <w:t xml:space="preserve"> ispravno prikazano u budžetskoj formi i da li postoji bilo kakav rizik u vezi osiguranja </w:t>
            </w:r>
            <w:proofErr w:type="spellStart"/>
            <w:r w:rsidRPr="00F14D49">
              <w:rPr>
                <w:rFonts w:cstheme="minorHAnsi"/>
                <w:color w:val="000000"/>
                <w:lang w:val="bs-Latn-BA"/>
              </w:rPr>
              <w:t>sufinansiranja</w:t>
            </w:r>
            <w:proofErr w:type="spellEnd"/>
            <w:r w:rsidRPr="00F14D49">
              <w:rPr>
                <w:rFonts w:cstheme="minorHAnsi"/>
                <w:color w:val="000000"/>
                <w:lang w:val="bs-Latn-BA"/>
              </w:rPr>
              <w:t>?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DD9DB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50BE" w14:textId="77777777" w:rsidR="00504CB5" w:rsidRPr="00F14D49" w:rsidRDefault="00504CB5" w:rsidP="003176B4">
            <w:pPr>
              <w:jc w:val="center"/>
              <w:rPr>
                <w:rFonts w:cstheme="minorHAnsi"/>
                <w:color w:val="000000"/>
                <w:lang w:val="bs-Latn-BA"/>
              </w:rPr>
            </w:pPr>
            <w:r w:rsidRPr="00F14D49">
              <w:rPr>
                <w:rFonts w:cstheme="minorHAnsi"/>
                <w:color w:val="000000"/>
                <w:lang w:val="bs-Latn-BA"/>
              </w:rPr>
              <w:t>5</w:t>
            </w:r>
          </w:p>
        </w:tc>
      </w:tr>
      <w:tr w:rsidR="00504CB5" w:rsidRPr="00F14D49" w14:paraId="4A1947C2" w14:textId="77777777" w:rsidTr="00A019EF">
        <w:trPr>
          <w:trHeight w:val="329"/>
          <w:jc w:val="center"/>
        </w:trPr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03D3C1A7" w14:textId="77777777" w:rsidR="00504CB5" w:rsidRPr="00F14D49" w:rsidRDefault="00504CB5" w:rsidP="003176B4">
            <w:pPr>
              <w:jc w:val="center"/>
              <w:rPr>
                <w:rFonts w:cstheme="minorHAnsi"/>
                <w:b/>
                <w:bCs/>
                <w:lang w:val="bs-Latn-BA"/>
              </w:rPr>
            </w:pPr>
            <w:r w:rsidRPr="00F14D49">
              <w:rPr>
                <w:rFonts w:cstheme="minorHAnsi"/>
                <w:b/>
                <w:bCs/>
                <w:lang w:val="bs-Latn-BA"/>
              </w:rPr>
              <w:lastRenderedPageBreak/>
              <w:t>Ukupan broj bodova: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center"/>
            <w:hideMark/>
          </w:tcPr>
          <w:p w14:paraId="6DB8D33F" w14:textId="77777777" w:rsidR="00504CB5" w:rsidRPr="00F14D49" w:rsidRDefault="00504CB5" w:rsidP="003176B4">
            <w:pPr>
              <w:rPr>
                <w:rFonts w:cstheme="minorHAnsi"/>
                <w:color w:val="000000"/>
                <w:lang w:val="bs-Latn-BA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668CFED6" w14:textId="30CEE40E" w:rsidR="00504CB5" w:rsidRPr="00F14D49" w:rsidRDefault="00C503A3" w:rsidP="003176B4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color w:val="000000"/>
                <w:lang w:val="bs-Latn-BA"/>
              </w:rPr>
            </w:pPr>
            <w:r w:rsidRPr="00F14D49">
              <w:rPr>
                <w:rFonts w:cstheme="minorHAnsi"/>
                <w:b/>
                <w:bCs/>
                <w:color w:val="000000"/>
                <w:lang w:val="bs-Latn-BA"/>
              </w:rPr>
              <w:t>100</w:t>
            </w:r>
          </w:p>
        </w:tc>
      </w:tr>
    </w:tbl>
    <w:p w14:paraId="46E2CC85" w14:textId="56D10CEC" w:rsidR="00504CB5" w:rsidRPr="00F14D49" w:rsidRDefault="00504CB5" w:rsidP="00504CB5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F14D4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Samo oni prijedlozi projekata koji nakon ocjenjivanja ostvare </w:t>
      </w:r>
      <w:r w:rsidR="00C503A3" w:rsidRPr="00F14D49">
        <w:rPr>
          <w:rFonts w:asciiTheme="minorHAnsi" w:hAnsiTheme="minorHAnsi" w:cstheme="minorHAnsi"/>
          <w:b/>
          <w:sz w:val="22"/>
          <w:szCs w:val="22"/>
          <w:lang w:val="bs-Latn-BA"/>
        </w:rPr>
        <w:t>60</w:t>
      </w:r>
      <w:r w:rsidRPr="00F14D4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i više bodova od mogućih </w:t>
      </w:r>
      <w:r w:rsidR="00C503A3" w:rsidRPr="00F14D49">
        <w:rPr>
          <w:rFonts w:asciiTheme="minorHAnsi" w:hAnsiTheme="minorHAnsi" w:cstheme="minorHAnsi"/>
          <w:b/>
          <w:sz w:val="22"/>
          <w:szCs w:val="22"/>
          <w:lang w:val="bs-Latn-BA"/>
        </w:rPr>
        <w:t>100</w:t>
      </w:r>
      <w:r w:rsidRPr="00F14D4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, uvrštavaju se na rang listu za </w:t>
      </w:r>
      <w:proofErr w:type="spellStart"/>
      <w:r w:rsidRPr="00F14D49">
        <w:rPr>
          <w:rFonts w:asciiTheme="minorHAnsi" w:hAnsiTheme="minorHAnsi" w:cstheme="minorHAnsi"/>
          <w:b/>
          <w:sz w:val="22"/>
          <w:szCs w:val="22"/>
          <w:lang w:val="bs-Latn-BA"/>
        </w:rPr>
        <w:t>finansiranje</w:t>
      </w:r>
      <w:proofErr w:type="spellEnd"/>
      <w:r w:rsidRPr="00F14D49">
        <w:rPr>
          <w:rFonts w:asciiTheme="minorHAnsi" w:hAnsiTheme="minorHAnsi" w:cstheme="minorHAnsi"/>
          <w:b/>
          <w:sz w:val="22"/>
          <w:szCs w:val="22"/>
          <w:lang w:val="bs-Latn-BA"/>
        </w:rPr>
        <w:t>.</w:t>
      </w:r>
    </w:p>
    <w:p w14:paraId="72E632B5" w14:textId="77777777" w:rsidR="00504CB5" w:rsidRPr="00F14D49" w:rsidRDefault="00504CB5" w:rsidP="00504CB5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bs-Latn-BA"/>
        </w:rPr>
      </w:pPr>
      <w:r w:rsidRPr="00F14D49">
        <w:rPr>
          <w:rFonts w:asciiTheme="minorHAnsi" w:hAnsiTheme="minorHAnsi" w:cstheme="minorHAnsi"/>
          <w:sz w:val="22"/>
          <w:szCs w:val="22"/>
          <w:lang w:val="bs-Latn-BA"/>
        </w:rPr>
        <w:t xml:space="preserve">Nakon ocjenjivanja prijedloga projekata u skladu sa prethodno navedenim kriterijima, definira se rang lista prijedloga projekata u skladu sa ostvarenim brojem bodova, u okviru raspoloživih finansijskih sredstava, te rezervna lista prema istim </w:t>
      </w:r>
      <w:r w:rsidRPr="00F14D49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kriterijima. </w:t>
      </w:r>
    </w:p>
    <w:p w14:paraId="17688AB4" w14:textId="77777777" w:rsidR="00504CB5" w:rsidRPr="00F14D49" w:rsidRDefault="00504CB5" w:rsidP="00504CB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spacing w:after="240"/>
        <w:jc w:val="center"/>
        <w:rPr>
          <w:rFonts w:asciiTheme="minorHAnsi" w:hAnsiTheme="minorHAnsi" w:cstheme="minorHAnsi"/>
          <w:caps/>
          <w:color w:val="FFFFFF" w:themeColor="background1"/>
          <w:sz w:val="22"/>
          <w:szCs w:val="22"/>
        </w:rPr>
      </w:pPr>
      <w:bookmarkStart w:id="5" w:name="_Toc64276921"/>
      <w:r w:rsidRPr="00F14D49">
        <w:rPr>
          <w:rFonts w:asciiTheme="minorHAnsi" w:hAnsiTheme="minorHAnsi" w:cstheme="minorHAnsi"/>
          <w:caps/>
          <w:color w:val="FFFFFF" w:themeColor="background1"/>
          <w:sz w:val="22"/>
          <w:szCs w:val="22"/>
        </w:rPr>
        <w:t>5. Obavijest o rezultatima javnog poziva za podnošenje PRIJAVA</w:t>
      </w:r>
      <w:bookmarkEnd w:id="5"/>
    </w:p>
    <w:p w14:paraId="209DD337" w14:textId="77777777" w:rsidR="00504CB5" w:rsidRPr="00F14D49" w:rsidRDefault="00504CB5" w:rsidP="00504CB5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bs-Latn-BA"/>
        </w:rPr>
      </w:pPr>
      <w:r w:rsidRPr="00F14D49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Podnosioci prijava će biti obaviješteni o rezultatima javnog poziva u pisanoj formi. </w:t>
      </w:r>
    </w:p>
    <w:p w14:paraId="61BCA4D1" w14:textId="77777777" w:rsidR="00504CB5" w:rsidRPr="00F14D49" w:rsidRDefault="00504CB5" w:rsidP="00504CB5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bs-Latn-BA"/>
        </w:rPr>
      </w:pPr>
      <w:r w:rsidRPr="00F14D49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>Predviđeni vremenski okvir za finalizaciju procesa odabira je sljedeći: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1"/>
        <w:gridCol w:w="1837"/>
      </w:tblGrid>
      <w:tr w:rsidR="00504CB5" w:rsidRPr="00F14D49" w14:paraId="5A964F57" w14:textId="77777777" w:rsidTr="003176B4">
        <w:trPr>
          <w:trHeight w:val="273"/>
          <w:jc w:val="center"/>
        </w:trPr>
        <w:tc>
          <w:tcPr>
            <w:tcW w:w="8081" w:type="dxa"/>
            <w:tcBorders>
              <w:bottom w:val="nil"/>
            </w:tcBorders>
            <w:shd w:val="clear" w:color="auto" w:fill="172649"/>
            <w:vAlign w:val="center"/>
          </w:tcPr>
          <w:p w14:paraId="1D0BDCD7" w14:textId="77777777" w:rsidR="00504CB5" w:rsidRPr="00F14D49" w:rsidRDefault="00504CB5" w:rsidP="003176B4">
            <w:pPr>
              <w:spacing w:before="100" w:after="100"/>
              <w:jc w:val="center"/>
              <w:rPr>
                <w:rFonts w:cstheme="minorHAnsi"/>
                <w:lang w:val="bs-Latn-BA"/>
              </w:rPr>
            </w:pPr>
            <w:r w:rsidRPr="00F14D49">
              <w:rPr>
                <w:rFonts w:cstheme="minorHAnsi"/>
                <w:b/>
                <w:bCs/>
                <w:lang w:val="bs-Latn-BA"/>
              </w:rPr>
              <w:t>AKTIVNOST</w:t>
            </w:r>
          </w:p>
        </w:tc>
        <w:tc>
          <w:tcPr>
            <w:tcW w:w="1837" w:type="dxa"/>
            <w:shd w:val="clear" w:color="auto" w:fill="172649"/>
            <w:vAlign w:val="center"/>
          </w:tcPr>
          <w:p w14:paraId="6B23E1B2" w14:textId="77777777" w:rsidR="00504CB5" w:rsidRPr="00F14D49" w:rsidRDefault="00504CB5" w:rsidP="003176B4">
            <w:pPr>
              <w:spacing w:before="100" w:after="100"/>
              <w:jc w:val="center"/>
              <w:rPr>
                <w:rFonts w:cstheme="minorHAnsi"/>
                <w:lang w:val="bs-Latn-BA"/>
              </w:rPr>
            </w:pPr>
            <w:r w:rsidRPr="00F14D49">
              <w:rPr>
                <w:rFonts w:cstheme="minorHAnsi"/>
                <w:b/>
                <w:bCs/>
                <w:lang w:val="bs-Latn-BA"/>
              </w:rPr>
              <w:t>DATUM</w:t>
            </w:r>
          </w:p>
        </w:tc>
      </w:tr>
      <w:tr w:rsidR="00504CB5" w:rsidRPr="00F14D49" w14:paraId="268C3F0D" w14:textId="77777777" w:rsidTr="003176B4">
        <w:trPr>
          <w:trHeight w:val="308"/>
          <w:jc w:val="center"/>
        </w:trPr>
        <w:tc>
          <w:tcPr>
            <w:tcW w:w="8081" w:type="dxa"/>
            <w:shd w:val="clear" w:color="auto" w:fill="FFFFFF"/>
            <w:vAlign w:val="center"/>
          </w:tcPr>
          <w:p w14:paraId="536EA92D" w14:textId="77777777" w:rsidR="00504CB5" w:rsidRPr="00F14D49" w:rsidRDefault="00504CB5" w:rsidP="003176B4">
            <w:pPr>
              <w:spacing w:line="360" w:lineRule="auto"/>
              <w:jc w:val="both"/>
              <w:rPr>
                <w:rFonts w:cstheme="minorHAnsi"/>
                <w:lang w:val="bs-Latn-BA"/>
              </w:rPr>
            </w:pPr>
            <w:r w:rsidRPr="00F14D49">
              <w:rPr>
                <w:rFonts w:cstheme="minorHAnsi"/>
                <w:b/>
                <w:bCs/>
                <w:lang w:val="bs-Latn-BA"/>
              </w:rPr>
              <w:t xml:space="preserve">Objavljivanje poziva za </w:t>
            </w:r>
            <w:proofErr w:type="spellStart"/>
            <w:r w:rsidRPr="00F14D49">
              <w:rPr>
                <w:rFonts w:cstheme="minorHAnsi"/>
                <w:b/>
                <w:bCs/>
                <w:lang w:val="bs-Latn-BA"/>
              </w:rPr>
              <w:t>podnošenje</w:t>
            </w:r>
            <w:proofErr w:type="spellEnd"/>
            <w:r w:rsidRPr="00F14D49">
              <w:rPr>
                <w:rFonts w:cstheme="minorHAnsi"/>
                <w:b/>
                <w:bCs/>
                <w:lang w:val="bs-Latn-BA"/>
              </w:rPr>
              <w:t xml:space="preserve"> prijava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75D04C1" w14:textId="149CCE94" w:rsidR="00504CB5" w:rsidRPr="00F14D49" w:rsidRDefault="002F6F06" w:rsidP="008F43B3">
            <w:pPr>
              <w:jc w:val="center"/>
              <w:rPr>
                <w:rFonts w:cstheme="minorHAnsi"/>
                <w:highlight w:val="yellow"/>
                <w:lang w:val="bs-Latn-BA"/>
              </w:rPr>
            </w:pPr>
            <w:r>
              <w:rPr>
                <w:rFonts w:cstheme="minorHAnsi"/>
                <w:lang w:val="bs-Latn-BA"/>
              </w:rPr>
              <w:t>1</w:t>
            </w:r>
            <w:r w:rsidR="0079538F">
              <w:rPr>
                <w:rFonts w:cstheme="minorHAnsi"/>
                <w:lang w:val="bs-Latn-BA"/>
              </w:rPr>
              <w:t>6</w:t>
            </w:r>
            <w:r w:rsidR="00504CB5" w:rsidRPr="00F14D49">
              <w:rPr>
                <w:rFonts w:cstheme="minorHAnsi"/>
                <w:lang w:val="bs-Latn-BA"/>
              </w:rPr>
              <w:t>.</w:t>
            </w:r>
            <w:r>
              <w:rPr>
                <w:rFonts w:cstheme="minorHAnsi"/>
                <w:lang w:val="bs-Latn-BA"/>
              </w:rPr>
              <w:t>9</w:t>
            </w:r>
            <w:r w:rsidR="00504CB5" w:rsidRPr="00F14D49">
              <w:rPr>
                <w:rFonts w:cstheme="minorHAnsi"/>
                <w:lang w:val="bs-Latn-BA"/>
              </w:rPr>
              <w:t>.2021.</w:t>
            </w:r>
          </w:p>
        </w:tc>
      </w:tr>
      <w:tr w:rsidR="00504CB5" w:rsidRPr="00F14D49" w14:paraId="38924B3B" w14:textId="77777777" w:rsidTr="003176B4">
        <w:trPr>
          <w:trHeight w:val="308"/>
          <w:jc w:val="center"/>
        </w:trPr>
        <w:tc>
          <w:tcPr>
            <w:tcW w:w="8081" w:type="dxa"/>
            <w:shd w:val="clear" w:color="auto" w:fill="FFFFFF"/>
            <w:vAlign w:val="center"/>
          </w:tcPr>
          <w:p w14:paraId="25C78096" w14:textId="77777777" w:rsidR="00504CB5" w:rsidRDefault="00504CB5" w:rsidP="003176B4">
            <w:pPr>
              <w:spacing w:line="360" w:lineRule="auto"/>
              <w:jc w:val="both"/>
              <w:rPr>
                <w:rFonts w:cstheme="minorHAnsi"/>
                <w:b/>
                <w:bCs/>
                <w:lang w:val="bs-Latn-BA"/>
              </w:rPr>
            </w:pPr>
            <w:proofErr w:type="spellStart"/>
            <w:r w:rsidRPr="00F14D49">
              <w:rPr>
                <w:rFonts w:cstheme="minorHAnsi"/>
                <w:b/>
                <w:bCs/>
                <w:lang w:val="bs-Latn-BA"/>
              </w:rPr>
              <w:t>Krajni</w:t>
            </w:r>
            <w:proofErr w:type="spellEnd"/>
            <w:r w:rsidRPr="00F14D49">
              <w:rPr>
                <w:rFonts w:cstheme="minorHAnsi"/>
                <w:b/>
                <w:bCs/>
                <w:lang w:val="bs-Latn-BA"/>
              </w:rPr>
              <w:t xml:space="preserve"> rok za dodatne upite i </w:t>
            </w:r>
            <w:proofErr w:type="spellStart"/>
            <w:r w:rsidRPr="00F14D49">
              <w:rPr>
                <w:rFonts w:cstheme="minorHAnsi"/>
                <w:b/>
                <w:bCs/>
                <w:lang w:val="bs-Latn-BA"/>
              </w:rPr>
              <w:t>pojašnjenja</w:t>
            </w:r>
            <w:proofErr w:type="spellEnd"/>
            <w:r w:rsidR="009367BE">
              <w:rPr>
                <w:rFonts w:cstheme="minorHAnsi"/>
                <w:b/>
                <w:bCs/>
                <w:lang w:val="bs-Latn-BA"/>
              </w:rPr>
              <w:t xml:space="preserve"> </w:t>
            </w:r>
          </w:p>
          <w:p w14:paraId="6D5B8E84" w14:textId="1DABB0DC" w:rsidR="009367BE" w:rsidRPr="00F14D49" w:rsidRDefault="009367BE" w:rsidP="003176B4">
            <w:pPr>
              <w:spacing w:line="360" w:lineRule="auto"/>
              <w:jc w:val="both"/>
              <w:rPr>
                <w:rFonts w:cstheme="minorHAnsi"/>
                <w:lang w:val="bs-Latn-BA"/>
              </w:rPr>
            </w:pPr>
            <w:r>
              <w:rPr>
                <w:rFonts w:cstheme="minorHAnsi"/>
                <w:b/>
                <w:bCs/>
                <w:lang w:val="bs-Latn-BA"/>
              </w:rPr>
              <w:t xml:space="preserve">(upite slati na </w:t>
            </w:r>
            <w:hyperlink r:id="rId14" w:history="1">
              <w:r w:rsidR="00EB7804" w:rsidRPr="007E2025">
                <w:rPr>
                  <w:rStyle w:val="Hyperlink"/>
                  <w:rFonts w:cstheme="minorHAnsi"/>
                  <w:b/>
                  <w:bCs/>
                  <w:lang w:val="bs-Latn-BA"/>
                </w:rPr>
                <w:t>registry.ba@undp.org</w:t>
              </w:r>
            </w:hyperlink>
            <w:r w:rsidR="00EB7804">
              <w:rPr>
                <w:rFonts w:cstheme="minorHAnsi"/>
                <w:b/>
                <w:bCs/>
                <w:lang w:val="bs-Latn-BA"/>
              </w:rPr>
              <w:t xml:space="preserve">)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F67D562" w14:textId="5737ACAE" w:rsidR="00504CB5" w:rsidRDefault="00D0553F" w:rsidP="008F43B3">
            <w:pPr>
              <w:jc w:val="center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>2</w:t>
            </w:r>
            <w:r w:rsidR="0079538F">
              <w:rPr>
                <w:rFonts w:cstheme="minorHAnsi"/>
                <w:lang w:val="bs-Latn-BA"/>
              </w:rPr>
              <w:t>7</w:t>
            </w:r>
            <w:r w:rsidR="00504CB5" w:rsidRPr="00F14D49">
              <w:rPr>
                <w:rFonts w:cstheme="minorHAnsi"/>
                <w:lang w:val="bs-Latn-BA"/>
              </w:rPr>
              <w:t>.</w:t>
            </w:r>
            <w:r>
              <w:rPr>
                <w:rFonts w:cstheme="minorHAnsi"/>
                <w:lang w:val="bs-Latn-BA"/>
              </w:rPr>
              <w:t>9</w:t>
            </w:r>
            <w:r w:rsidR="00504CB5" w:rsidRPr="00F14D49">
              <w:rPr>
                <w:rFonts w:cstheme="minorHAnsi"/>
                <w:lang w:val="bs-Latn-BA"/>
              </w:rPr>
              <w:t>.2021.</w:t>
            </w:r>
          </w:p>
          <w:p w14:paraId="6C775204" w14:textId="6BC28808" w:rsidR="00D0553F" w:rsidRPr="00F14D49" w:rsidRDefault="00D0553F" w:rsidP="008F43B3">
            <w:pPr>
              <w:jc w:val="center"/>
              <w:rPr>
                <w:rFonts w:cstheme="minorHAnsi"/>
                <w:highlight w:val="yellow"/>
                <w:lang w:val="bs-Latn-BA"/>
              </w:rPr>
            </w:pPr>
            <w:r>
              <w:rPr>
                <w:rFonts w:cstheme="minorHAnsi"/>
                <w:lang w:val="bs-Latn-BA"/>
              </w:rPr>
              <w:t>do 12 h</w:t>
            </w:r>
          </w:p>
        </w:tc>
      </w:tr>
      <w:tr w:rsidR="00504CB5" w:rsidRPr="00F14D49" w14:paraId="0D74B5AC" w14:textId="77777777" w:rsidTr="003176B4">
        <w:trPr>
          <w:trHeight w:val="308"/>
          <w:jc w:val="center"/>
        </w:trPr>
        <w:tc>
          <w:tcPr>
            <w:tcW w:w="8081" w:type="dxa"/>
            <w:shd w:val="clear" w:color="auto" w:fill="FFFFFF"/>
            <w:vAlign w:val="center"/>
          </w:tcPr>
          <w:p w14:paraId="5F5CDFF0" w14:textId="77777777" w:rsidR="00504CB5" w:rsidRPr="00F14D49" w:rsidRDefault="00504CB5" w:rsidP="003176B4">
            <w:pPr>
              <w:spacing w:line="360" w:lineRule="auto"/>
              <w:jc w:val="both"/>
              <w:rPr>
                <w:rFonts w:cstheme="minorHAnsi"/>
                <w:lang w:val="bs-Latn-BA"/>
              </w:rPr>
            </w:pPr>
            <w:r w:rsidRPr="00F14D49">
              <w:rPr>
                <w:rFonts w:cstheme="minorHAnsi"/>
                <w:b/>
                <w:bCs/>
                <w:lang w:val="bs-Latn-BA"/>
              </w:rPr>
              <w:t xml:space="preserve">Rok za </w:t>
            </w:r>
            <w:proofErr w:type="spellStart"/>
            <w:r w:rsidRPr="00F14D49">
              <w:rPr>
                <w:rFonts w:cstheme="minorHAnsi"/>
                <w:b/>
                <w:bCs/>
                <w:lang w:val="bs-Latn-BA"/>
              </w:rPr>
              <w:t>podnošenje</w:t>
            </w:r>
            <w:proofErr w:type="spellEnd"/>
            <w:r w:rsidRPr="00F14D49">
              <w:rPr>
                <w:rFonts w:cstheme="minorHAnsi"/>
                <w:b/>
                <w:bCs/>
                <w:lang w:val="bs-Latn-BA"/>
              </w:rPr>
              <w:t xml:space="preserve"> prijava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D748CF8" w14:textId="4AE2859B" w:rsidR="00504CB5" w:rsidRDefault="00D0553F" w:rsidP="008F43B3">
            <w:pPr>
              <w:jc w:val="center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>2</w:t>
            </w:r>
            <w:r w:rsidR="0079538F">
              <w:rPr>
                <w:rFonts w:cstheme="minorHAnsi"/>
                <w:lang w:val="bs-Latn-BA"/>
              </w:rPr>
              <w:t>9</w:t>
            </w:r>
            <w:r w:rsidR="00504CB5" w:rsidRPr="00F14D49">
              <w:rPr>
                <w:rFonts w:cstheme="minorHAnsi"/>
                <w:lang w:val="bs-Latn-BA"/>
              </w:rPr>
              <w:t>.</w:t>
            </w:r>
            <w:r>
              <w:rPr>
                <w:rFonts w:cstheme="minorHAnsi"/>
                <w:lang w:val="bs-Latn-BA"/>
              </w:rPr>
              <w:t>9</w:t>
            </w:r>
            <w:r w:rsidR="00504CB5" w:rsidRPr="00F14D49">
              <w:rPr>
                <w:rFonts w:cstheme="minorHAnsi"/>
                <w:lang w:val="bs-Latn-BA"/>
              </w:rPr>
              <w:t>.2021.</w:t>
            </w:r>
          </w:p>
          <w:p w14:paraId="0907DB4C" w14:textId="175EDB64" w:rsidR="00D0553F" w:rsidRPr="00F14D49" w:rsidRDefault="00D0553F" w:rsidP="008F43B3">
            <w:pPr>
              <w:jc w:val="center"/>
              <w:rPr>
                <w:rFonts w:cstheme="minorHAnsi"/>
                <w:highlight w:val="yellow"/>
                <w:lang w:val="bs-Latn-BA"/>
              </w:rPr>
            </w:pPr>
            <w:r>
              <w:rPr>
                <w:rFonts w:cstheme="minorHAnsi"/>
                <w:lang w:val="bs-Latn-BA"/>
              </w:rPr>
              <w:t>do 1</w:t>
            </w:r>
            <w:r w:rsidR="0079538F">
              <w:rPr>
                <w:rFonts w:cstheme="minorHAnsi"/>
                <w:lang w:val="bs-Latn-BA"/>
              </w:rPr>
              <w:t>5</w:t>
            </w:r>
            <w:r>
              <w:rPr>
                <w:rFonts w:cstheme="minorHAnsi"/>
                <w:lang w:val="bs-Latn-BA"/>
              </w:rPr>
              <w:t xml:space="preserve"> h</w:t>
            </w:r>
          </w:p>
        </w:tc>
      </w:tr>
    </w:tbl>
    <w:p w14:paraId="516A50C3" w14:textId="77777777" w:rsidR="00504CB5" w:rsidRPr="00F14D49" w:rsidRDefault="00504CB5" w:rsidP="00504CB5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bs-Latn-BA"/>
        </w:rPr>
      </w:pPr>
      <w:r w:rsidRPr="00F14D49">
        <w:rPr>
          <w:rFonts w:asciiTheme="minorHAnsi" w:hAnsiTheme="minorHAnsi" w:cstheme="minorHAnsi"/>
          <w:sz w:val="22"/>
          <w:szCs w:val="22"/>
          <w:lang w:val="bs-Latn-BA"/>
        </w:rPr>
        <w:t>Nakon odluke o dodjeli sredstava, odabranim subjektima će se na potpis dostaviti relevantni ugovor, sporazum ili dokument u skladu sa UNDP-ovim pravilima, u kojem će se definirati predložene aktivnosti i način realizacije odobrenih sredstava</w:t>
      </w:r>
      <w:r w:rsidRPr="00F14D49">
        <w:rPr>
          <w:rFonts w:asciiTheme="minorHAnsi" w:hAnsiTheme="minorHAnsi" w:cstheme="minorHAnsi"/>
          <w:color w:val="000000"/>
          <w:sz w:val="22"/>
          <w:szCs w:val="22"/>
          <w:lang w:val="bs-Latn-BA"/>
        </w:rPr>
        <w:t xml:space="preserve">. </w:t>
      </w:r>
    </w:p>
    <w:p w14:paraId="76A93B67" w14:textId="77777777" w:rsidR="00504CB5" w:rsidRPr="00F14D49" w:rsidRDefault="00504CB5" w:rsidP="00504CB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spacing w:after="240"/>
        <w:jc w:val="center"/>
        <w:rPr>
          <w:rFonts w:asciiTheme="minorHAnsi" w:hAnsiTheme="minorHAnsi" w:cstheme="minorHAnsi"/>
          <w:caps/>
          <w:color w:val="FFFFFF" w:themeColor="background1"/>
          <w:sz w:val="22"/>
          <w:szCs w:val="22"/>
        </w:rPr>
      </w:pPr>
      <w:bookmarkStart w:id="6" w:name="_Toc64276922"/>
      <w:bookmarkStart w:id="7" w:name="_Hlk5693935"/>
      <w:r w:rsidRPr="00F14D49">
        <w:rPr>
          <w:rFonts w:asciiTheme="minorHAnsi" w:hAnsiTheme="minorHAnsi" w:cstheme="minorHAnsi"/>
          <w:caps/>
          <w:color w:val="FFFFFF" w:themeColor="background1"/>
          <w:sz w:val="22"/>
          <w:szCs w:val="22"/>
        </w:rPr>
        <w:t>6. kontrola i praćenje provedbe odabranih projekata</w:t>
      </w:r>
      <w:bookmarkEnd w:id="6"/>
      <w:r w:rsidRPr="00F14D49">
        <w:rPr>
          <w:rFonts w:asciiTheme="minorHAnsi" w:hAnsiTheme="minorHAnsi" w:cstheme="minorHAnsi"/>
          <w:caps/>
          <w:color w:val="FFFFFF" w:themeColor="background1"/>
          <w:sz w:val="22"/>
          <w:szCs w:val="22"/>
        </w:rPr>
        <w:t xml:space="preserve"> </w:t>
      </w:r>
    </w:p>
    <w:bookmarkEnd w:id="7"/>
    <w:p w14:paraId="5558D434" w14:textId="0E027551" w:rsidR="00504CB5" w:rsidRPr="00F14D49" w:rsidRDefault="00504CB5" w:rsidP="00504CB5">
      <w:pPr>
        <w:spacing w:before="200" w:after="20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 xml:space="preserve">Projektni tim </w:t>
      </w:r>
      <w:r w:rsidR="0079538F">
        <w:rPr>
          <w:rFonts w:cstheme="minorHAnsi"/>
          <w:lang w:val="bs-Latn-BA"/>
        </w:rPr>
        <w:t>„</w:t>
      </w:r>
      <w:r w:rsidR="00CE10BF">
        <w:rPr>
          <w:rFonts w:cstheme="minorHAnsi"/>
          <w:lang w:val="bs-Latn-BA"/>
        </w:rPr>
        <w:t>Žene na izborima u BiH</w:t>
      </w:r>
      <w:r w:rsidR="008C0755">
        <w:rPr>
          <w:rFonts w:cstheme="minorHAnsi"/>
          <w:lang w:val="bs-Latn-BA"/>
        </w:rPr>
        <w:t>“</w:t>
      </w:r>
      <w:r w:rsidR="00CE10BF" w:rsidRPr="00F14D49">
        <w:rPr>
          <w:rFonts w:cstheme="minorHAnsi"/>
          <w:lang w:val="bs-Latn-BA"/>
        </w:rPr>
        <w:t xml:space="preserve"> </w:t>
      </w:r>
      <w:r w:rsidRPr="00F14D49">
        <w:rPr>
          <w:rFonts w:cstheme="minorHAnsi"/>
          <w:lang w:val="bs-Latn-BA"/>
        </w:rPr>
        <w:t xml:space="preserve">će detaljno pratiti provedbu odabranih projekata. Podnosilac prijave se, svojim potpisom na prijavi za ovaj poziv, obavezuje da će </w:t>
      </w:r>
      <w:proofErr w:type="spellStart"/>
      <w:r w:rsidRPr="00F14D49">
        <w:rPr>
          <w:rFonts w:cstheme="minorHAnsi"/>
          <w:lang w:val="bs-Latn-BA"/>
        </w:rPr>
        <w:t>omogućiti</w:t>
      </w:r>
      <w:proofErr w:type="spellEnd"/>
      <w:r w:rsidRPr="00F14D49">
        <w:rPr>
          <w:rFonts w:cstheme="minorHAnsi"/>
          <w:lang w:val="bs-Latn-BA"/>
        </w:rPr>
        <w:t xml:space="preserve"> neometan i cjelovit pristup dokumentaciji, poslovnom prostoru i ostalim relevantnim lokacijama kako bi se mogao utvrditi stvarni stepen provedbe projekta. Svrha takvih posjeta, s jedne strane, je provjera provedbe projekata u skladu s odobrenim planovima i provjera postojanja objekata, opreme, namještaja i slično. S druge strane, posjete služe za prikupljanje informacija i podataka o </w:t>
      </w:r>
      <w:proofErr w:type="spellStart"/>
      <w:r w:rsidRPr="00F14D49">
        <w:rPr>
          <w:rFonts w:cstheme="minorHAnsi"/>
          <w:lang w:val="bs-Latn-BA"/>
        </w:rPr>
        <w:t>izvršenju</w:t>
      </w:r>
      <w:proofErr w:type="spellEnd"/>
      <w:r w:rsidRPr="00F14D49">
        <w:rPr>
          <w:rFonts w:cstheme="minorHAnsi"/>
          <w:lang w:val="bs-Latn-BA"/>
        </w:rPr>
        <w:t xml:space="preserve"> i učinku bespovratnih sredstava u smislu povećanja kapaciteta i proširenja turističke ponude. </w:t>
      </w:r>
    </w:p>
    <w:p w14:paraId="4BD1BD69" w14:textId="77777777" w:rsidR="00504CB5" w:rsidRPr="00F14D49" w:rsidRDefault="00504CB5" w:rsidP="00504CB5">
      <w:pPr>
        <w:spacing w:before="200" w:after="200"/>
        <w:jc w:val="both"/>
        <w:rPr>
          <w:rFonts w:cstheme="minorHAnsi"/>
          <w:lang w:val="bs-Latn-BA"/>
        </w:rPr>
      </w:pPr>
      <w:r w:rsidRPr="00F14D49">
        <w:rPr>
          <w:rFonts w:cstheme="minorHAnsi"/>
          <w:lang w:val="bs-Latn-BA"/>
        </w:rPr>
        <w:t xml:space="preserve">Korisnik je dužan sarađivati sa projektnim timom prilikom terenskih posjeta i pružati potrebne informacije i dokumentaciju o učinku projekta na poslovanje korisnika. </w:t>
      </w:r>
    </w:p>
    <w:p w14:paraId="70E9F6CA" w14:textId="72C85172" w:rsidR="00504CB5" w:rsidRPr="00F14D49" w:rsidRDefault="00504CB5" w:rsidP="00C466FC">
      <w:pPr>
        <w:jc w:val="both"/>
        <w:rPr>
          <w:rFonts w:cstheme="minorHAnsi"/>
          <w:b/>
          <w:bCs/>
          <w:lang w:val="bs-Latn-BA"/>
        </w:rPr>
      </w:pPr>
      <w:r w:rsidRPr="00F14D49">
        <w:rPr>
          <w:rFonts w:cstheme="minorHAnsi"/>
          <w:lang w:val="bs-Latn-BA"/>
        </w:rPr>
        <w:t xml:space="preserve">Svako odstupanje od odobrenih projektnih aktivnosti i utroška odobrenih finansijskih sredstava će biti istraženo i, po potrebi, sankcionirano. </w:t>
      </w:r>
    </w:p>
    <w:sectPr w:rsidR="00504CB5" w:rsidRPr="00F14D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AB64" w14:textId="77777777" w:rsidR="00153B60" w:rsidRDefault="00153B60" w:rsidP="0065752F">
      <w:pPr>
        <w:spacing w:after="0" w:line="240" w:lineRule="auto"/>
      </w:pPr>
      <w:r>
        <w:separator/>
      </w:r>
    </w:p>
  </w:endnote>
  <w:endnote w:type="continuationSeparator" w:id="0">
    <w:p w14:paraId="1EB0C4ED" w14:textId="77777777" w:rsidR="00153B60" w:rsidRDefault="00153B60" w:rsidP="0065752F">
      <w:pPr>
        <w:spacing w:after="0" w:line="240" w:lineRule="auto"/>
      </w:pPr>
      <w:r>
        <w:continuationSeparator/>
      </w:r>
    </w:p>
  </w:endnote>
  <w:endnote w:type="continuationNotice" w:id="1">
    <w:p w14:paraId="7B5420CB" w14:textId="77777777" w:rsidR="00153B60" w:rsidRDefault="00153B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CB08" w14:textId="77777777" w:rsidR="0065752F" w:rsidRDefault="00657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3856" w14:textId="77777777" w:rsidR="0065752F" w:rsidRDefault="006575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1ED1" w14:textId="77777777" w:rsidR="0065752F" w:rsidRDefault="00657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0881" w14:textId="77777777" w:rsidR="00153B60" w:rsidRDefault="00153B60" w:rsidP="0065752F">
      <w:pPr>
        <w:spacing w:after="0" w:line="240" w:lineRule="auto"/>
      </w:pPr>
      <w:r>
        <w:separator/>
      </w:r>
    </w:p>
  </w:footnote>
  <w:footnote w:type="continuationSeparator" w:id="0">
    <w:p w14:paraId="25499E6B" w14:textId="77777777" w:rsidR="00153B60" w:rsidRDefault="00153B60" w:rsidP="0065752F">
      <w:pPr>
        <w:spacing w:after="0" w:line="240" w:lineRule="auto"/>
      </w:pPr>
      <w:r>
        <w:continuationSeparator/>
      </w:r>
    </w:p>
  </w:footnote>
  <w:footnote w:type="continuationNotice" w:id="1">
    <w:p w14:paraId="3FFE874A" w14:textId="77777777" w:rsidR="00153B60" w:rsidRDefault="00153B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F9F6" w14:textId="54843D04" w:rsidR="0065752F" w:rsidRDefault="00657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89F0" w14:textId="7025B2B1" w:rsidR="0065752F" w:rsidRDefault="006575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615B" w14:textId="5C44BFF0" w:rsidR="0065752F" w:rsidRDefault="00657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B72"/>
    <w:multiLevelType w:val="hybridMultilevel"/>
    <w:tmpl w:val="C6543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51E29"/>
    <w:multiLevelType w:val="multilevel"/>
    <w:tmpl w:val="65107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C84635"/>
    <w:multiLevelType w:val="hybridMultilevel"/>
    <w:tmpl w:val="35209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5372E"/>
    <w:multiLevelType w:val="hybridMultilevel"/>
    <w:tmpl w:val="7C86AD7C"/>
    <w:lvl w:ilvl="0" w:tplc="75C460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37078"/>
    <w:multiLevelType w:val="multilevel"/>
    <w:tmpl w:val="508C6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D774DF3"/>
    <w:multiLevelType w:val="multilevel"/>
    <w:tmpl w:val="69A410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F57E08"/>
    <w:multiLevelType w:val="multilevel"/>
    <w:tmpl w:val="1D7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A8D3E46"/>
    <w:multiLevelType w:val="multilevel"/>
    <w:tmpl w:val="508C6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EDB5F0F"/>
    <w:multiLevelType w:val="hybridMultilevel"/>
    <w:tmpl w:val="35264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A610F2"/>
    <w:multiLevelType w:val="multilevel"/>
    <w:tmpl w:val="508C6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791CB9"/>
    <w:multiLevelType w:val="hybridMultilevel"/>
    <w:tmpl w:val="9CF0238A"/>
    <w:lvl w:ilvl="0" w:tplc="080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1" w15:restartNumberingAfterBreak="0">
    <w:nsid w:val="5AD024C1"/>
    <w:multiLevelType w:val="hybridMultilevel"/>
    <w:tmpl w:val="8318B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137A6F"/>
    <w:multiLevelType w:val="multilevel"/>
    <w:tmpl w:val="A69EA6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DF48EC"/>
    <w:multiLevelType w:val="hybridMultilevel"/>
    <w:tmpl w:val="950E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852CC"/>
    <w:multiLevelType w:val="hybridMultilevel"/>
    <w:tmpl w:val="3D0A2B66"/>
    <w:lvl w:ilvl="0" w:tplc="8188BF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C57EE"/>
    <w:multiLevelType w:val="multilevel"/>
    <w:tmpl w:val="2572E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"/>
  </w:num>
  <w:num w:numId="11">
    <w:abstractNumId w:val="12"/>
  </w:num>
  <w:num w:numId="12">
    <w:abstractNumId w:val="5"/>
  </w:num>
  <w:num w:numId="13">
    <w:abstractNumId w:val="0"/>
  </w:num>
  <w:num w:numId="14">
    <w:abstractNumId w:val="1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AA"/>
    <w:rsid w:val="00007D44"/>
    <w:rsid w:val="00021DE4"/>
    <w:rsid w:val="00031205"/>
    <w:rsid w:val="000313B6"/>
    <w:rsid w:val="000422A9"/>
    <w:rsid w:val="000444A7"/>
    <w:rsid w:val="000505E2"/>
    <w:rsid w:val="00070650"/>
    <w:rsid w:val="00083D57"/>
    <w:rsid w:val="00090B65"/>
    <w:rsid w:val="000A1096"/>
    <w:rsid w:val="000A3BA9"/>
    <w:rsid w:val="000B467B"/>
    <w:rsid w:val="000B59F2"/>
    <w:rsid w:val="000B74CE"/>
    <w:rsid w:val="000C3781"/>
    <w:rsid w:val="000C729F"/>
    <w:rsid w:val="000D47FF"/>
    <w:rsid w:val="000D4B33"/>
    <w:rsid w:val="000D6848"/>
    <w:rsid w:val="000D7E3C"/>
    <w:rsid w:val="000E4596"/>
    <w:rsid w:val="00114A7F"/>
    <w:rsid w:val="00121522"/>
    <w:rsid w:val="0012374D"/>
    <w:rsid w:val="00124342"/>
    <w:rsid w:val="001377E7"/>
    <w:rsid w:val="0014055E"/>
    <w:rsid w:val="00144270"/>
    <w:rsid w:val="00147ED7"/>
    <w:rsid w:val="00153B60"/>
    <w:rsid w:val="001629AC"/>
    <w:rsid w:val="00165DBD"/>
    <w:rsid w:val="001867CA"/>
    <w:rsid w:val="00192555"/>
    <w:rsid w:val="00195E01"/>
    <w:rsid w:val="001A0648"/>
    <w:rsid w:val="001A1784"/>
    <w:rsid w:val="001A71A5"/>
    <w:rsid w:val="001C6EED"/>
    <w:rsid w:val="001C760D"/>
    <w:rsid w:val="001D32D6"/>
    <w:rsid w:val="001E117B"/>
    <w:rsid w:val="001E39D6"/>
    <w:rsid w:val="001F6389"/>
    <w:rsid w:val="0021614C"/>
    <w:rsid w:val="00216D8A"/>
    <w:rsid w:val="00234E87"/>
    <w:rsid w:val="00236D4B"/>
    <w:rsid w:val="00245A75"/>
    <w:rsid w:val="0025292C"/>
    <w:rsid w:val="0025618C"/>
    <w:rsid w:val="00267F52"/>
    <w:rsid w:val="00271B82"/>
    <w:rsid w:val="00274522"/>
    <w:rsid w:val="00276773"/>
    <w:rsid w:val="00280F01"/>
    <w:rsid w:val="00281265"/>
    <w:rsid w:val="00281DEA"/>
    <w:rsid w:val="0028307E"/>
    <w:rsid w:val="00285EC3"/>
    <w:rsid w:val="00291F0B"/>
    <w:rsid w:val="002B7484"/>
    <w:rsid w:val="002B79B6"/>
    <w:rsid w:val="002C08AA"/>
    <w:rsid w:val="002C6F28"/>
    <w:rsid w:val="002D2FD9"/>
    <w:rsid w:val="002D59E5"/>
    <w:rsid w:val="002E71E7"/>
    <w:rsid w:val="002E7D7B"/>
    <w:rsid w:val="002F17AB"/>
    <w:rsid w:val="002F625F"/>
    <w:rsid w:val="002F6F06"/>
    <w:rsid w:val="0031770F"/>
    <w:rsid w:val="003367B3"/>
    <w:rsid w:val="00340D8A"/>
    <w:rsid w:val="00345882"/>
    <w:rsid w:val="00351FB4"/>
    <w:rsid w:val="00354B77"/>
    <w:rsid w:val="00362791"/>
    <w:rsid w:val="00367197"/>
    <w:rsid w:val="0038490E"/>
    <w:rsid w:val="003856C4"/>
    <w:rsid w:val="003904AA"/>
    <w:rsid w:val="00394130"/>
    <w:rsid w:val="00397D2F"/>
    <w:rsid w:val="003B77CF"/>
    <w:rsid w:val="003C2A7C"/>
    <w:rsid w:val="003C6B05"/>
    <w:rsid w:val="003D010F"/>
    <w:rsid w:val="003D5181"/>
    <w:rsid w:val="003D6FF5"/>
    <w:rsid w:val="003E4AA9"/>
    <w:rsid w:val="003E7FCC"/>
    <w:rsid w:val="003F256A"/>
    <w:rsid w:val="003F4BB1"/>
    <w:rsid w:val="00420275"/>
    <w:rsid w:val="004307A8"/>
    <w:rsid w:val="004378B8"/>
    <w:rsid w:val="00447D86"/>
    <w:rsid w:val="0045587B"/>
    <w:rsid w:val="00457962"/>
    <w:rsid w:val="00462EFA"/>
    <w:rsid w:val="00474E9E"/>
    <w:rsid w:val="00485CA6"/>
    <w:rsid w:val="004A4413"/>
    <w:rsid w:val="004B4B8A"/>
    <w:rsid w:val="004B632E"/>
    <w:rsid w:val="004C6ED5"/>
    <w:rsid w:val="004F4D90"/>
    <w:rsid w:val="00503FE2"/>
    <w:rsid w:val="00504CB5"/>
    <w:rsid w:val="00516FA7"/>
    <w:rsid w:val="00532F4B"/>
    <w:rsid w:val="0053374D"/>
    <w:rsid w:val="00536B6E"/>
    <w:rsid w:val="00547483"/>
    <w:rsid w:val="00552E78"/>
    <w:rsid w:val="0056397B"/>
    <w:rsid w:val="00567922"/>
    <w:rsid w:val="005746C1"/>
    <w:rsid w:val="00577EFF"/>
    <w:rsid w:val="005800F3"/>
    <w:rsid w:val="00595CEA"/>
    <w:rsid w:val="005B33B0"/>
    <w:rsid w:val="005B3AC1"/>
    <w:rsid w:val="005B7717"/>
    <w:rsid w:val="005D4862"/>
    <w:rsid w:val="00620A16"/>
    <w:rsid w:val="00622350"/>
    <w:rsid w:val="0062564C"/>
    <w:rsid w:val="006444FD"/>
    <w:rsid w:val="00654208"/>
    <w:rsid w:val="00654BD2"/>
    <w:rsid w:val="00655727"/>
    <w:rsid w:val="0065752F"/>
    <w:rsid w:val="006579BA"/>
    <w:rsid w:val="0066050A"/>
    <w:rsid w:val="00661342"/>
    <w:rsid w:val="00662C0D"/>
    <w:rsid w:val="0066497A"/>
    <w:rsid w:val="00667CBB"/>
    <w:rsid w:val="00674B63"/>
    <w:rsid w:val="00674C98"/>
    <w:rsid w:val="006A06A6"/>
    <w:rsid w:val="006A223A"/>
    <w:rsid w:val="006A394F"/>
    <w:rsid w:val="006B66BD"/>
    <w:rsid w:val="006C0BAF"/>
    <w:rsid w:val="006D44B7"/>
    <w:rsid w:val="006D5D67"/>
    <w:rsid w:val="006E0407"/>
    <w:rsid w:val="006E0E6D"/>
    <w:rsid w:val="006E4CF4"/>
    <w:rsid w:val="006E5CA1"/>
    <w:rsid w:val="006F27CF"/>
    <w:rsid w:val="006F2A09"/>
    <w:rsid w:val="007012EF"/>
    <w:rsid w:val="0072118D"/>
    <w:rsid w:val="007211B1"/>
    <w:rsid w:val="00731284"/>
    <w:rsid w:val="00744CF0"/>
    <w:rsid w:val="00786E9F"/>
    <w:rsid w:val="0079538F"/>
    <w:rsid w:val="0079728C"/>
    <w:rsid w:val="007A451A"/>
    <w:rsid w:val="007A55C5"/>
    <w:rsid w:val="007A667B"/>
    <w:rsid w:val="007B76CC"/>
    <w:rsid w:val="007E0178"/>
    <w:rsid w:val="007E5945"/>
    <w:rsid w:val="007F42BD"/>
    <w:rsid w:val="007F4A27"/>
    <w:rsid w:val="00807212"/>
    <w:rsid w:val="00811165"/>
    <w:rsid w:val="008143D1"/>
    <w:rsid w:val="00817255"/>
    <w:rsid w:val="00817E37"/>
    <w:rsid w:val="008412BB"/>
    <w:rsid w:val="00847063"/>
    <w:rsid w:val="008573BA"/>
    <w:rsid w:val="00864FF8"/>
    <w:rsid w:val="00873C05"/>
    <w:rsid w:val="00874A50"/>
    <w:rsid w:val="00890F96"/>
    <w:rsid w:val="00895BCD"/>
    <w:rsid w:val="00896C73"/>
    <w:rsid w:val="008B3863"/>
    <w:rsid w:val="008B61AC"/>
    <w:rsid w:val="008B6745"/>
    <w:rsid w:val="008C0755"/>
    <w:rsid w:val="008C46A4"/>
    <w:rsid w:val="008E6F84"/>
    <w:rsid w:val="008F43B3"/>
    <w:rsid w:val="00902FC8"/>
    <w:rsid w:val="009035A3"/>
    <w:rsid w:val="00911E1A"/>
    <w:rsid w:val="00923EBF"/>
    <w:rsid w:val="00934F36"/>
    <w:rsid w:val="009367BE"/>
    <w:rsid w:val="00950E41"/>
    <w:rsid w:val="0095426E"/>
    <w:rsid w:val="00955A10"/>
    <w:rsid w:val="0096227B"/>
    <w:rsid w:val="00965FB7"/>
    <w:rsid w:val="009736C0"/>
    <w:rsid w:val="00980B59"/>
    <w:rsid w:val="00987794"/>
    <w:rsid w:val="009A3601"/>
    <w:rsid w:val="009A67F9"/>
    <w:rsid w:val="009B4F71"/>
    <w:rsid w:val="009B7E69"/>
    <w:rsid w:val="00A00ED3"/>
    <w:rsid w:val="00A01494"/>
    <w:rsid w:val="00A019EF"/>
    <w:rsid w:val="00A01BE6"/>
    <w:rsid w:val="00A04017"/>
    <w:rsid w:val="00A14A86"/>
    <w:rsid w:val="00A2183D"/>
    <w:rsid w:val="00A22536"/>
    <w:rsid w:val="00A33A13"/>
    <w:rsid w:val="00A341CA"/>
    <w:rsid w:val="00A47583"/>
    <w:rsid w:val="00A53378"/>
    <w:rsid w:val="00A631EB"/>
    <w:rsid w:val="00A67D63"/>
    <w:rsid w:val="00A7038A"/>
    <w:rsid w:val="00A736BD"/>
    <w:rsid w:val="00AA7F7C"/>
    <w:rsid w:val="00AB01EC"/>
    <w:rsid w:val="00AB1C55"/>
    <w:rsid w:val="00AB5303"/>
    <w:rsid w:val="00AC6C1A"/>
    <w:rsid w:val="00AE0B77"/>
    <w:rsid w:val="00AE33FF"/>
    <w:rsid w:val="00AE3D57"/>
    <w:rsid w:val="00B00DB5"/>
    <w:rsid w:val="00B27D9E"/>
    <w:rsid w:val="00B32129"/>
    <w:rsid w:val="00B401FE"/>
    <w:rsid w:val="00B41F80"/>
    <w:rsid w:val="00B45F7C"/>
    <w:rsid w:val="00B52506"/>
    <w:rsid w:val="00B6358C"/>
    <w:rsid w:val="00B71734"/>
    <w:rsid w:val="00B9746E"/>
    <w:rsid w:val="00BB03F6"/>
    <w:rsid w:val="00BC0AC7"/>
    <w:rsid w:val="00BC565A"/>
    <w:rsid w:val="00BE24F9"/>
    <w:rsid w:val="00BF0DAE"/>
    <w:rsid w:val="00BF7D2F"/>
    <w:rsid w:val="00C0140B"/>
    <w:rsid w:val="00C01AE9"/>
    <w:rsid w:val="00C10517"/>
    <w:rsid w:val="00C13C7B"/>
    <w:rsid w:val="00C21746"/>
    <w:rsid w:val="00C24BB7"/>
    <w:rsid w:val="00C27438"/>
    <w:rsid w:val="00C35E8D"/>
    <w:rsid w:val="00C466FC"/>
    <w:rsid w:val="00C50311"/>
    <w:rsid w:val="00C503A3"/>
    <w:rsid w:val="00C577BB"/>
    <w:rsid w:val="00C64E06"/>
    <w:rsid w:val="00C66DA1"/>
    <w:rsid w:val="00C77DA6"/>
    <w:rsid w:val="00C82E71"/>
    <w:rsid w:val="00C83DF1"/>
    <w:rsid w:val="00CC6213"/>
    <w:rsid w:val="00CC67BD"/>
    <w:rsid w:val="00CD1175"/>
    <w:rsid w:val="00CD1E8C"/>
    <w:rsid w:val="00CD3EBF"/>
    <w:rsid w:val="00CE10BF"/>
    <w:rsid w:val="00CE6DE0"/>
    <w:rsid w:val="00D004FE"/>
    <w:rsid w:val="00D0553F"/>
    <w:rsid w:val="00D05FB1"/>
    <w:rsid w:val="00D14337"/>
    <w:rsid w:val="00D23BEB"/>
    <w:rsid w:val="00D26CBD"/>
    <w:rsid w:val="00D3605E"/>
    <w:rsid w:val="00D41B08"/>
    <w:rsid w:val="00D47AB5"/>
    <w:rsid w:val="00D547AE"/>
    <w:rsid w:val="00D671EE"/>
    <w:rsid w:val="00D70370"/>
    <w:rsid w:val="00D756A3"/>
    <w:rsid w:val="00D837D3"/>
    <w:rsid w:val="00D87233"/>
    <w:rsid w:val="00D93741"/>
    <w:rsid w:val="00DA48C8"/>
    <w:rsid w:val="00DA550D"/>
    <w:rsid w:val="00DC204D"/>
    <w:rsid w:val="00DD4C7F"/>
    <w:rsid w:val="00DD4EBD"/>
    <w:rsid w:val="00E02193"/>
    <w:rsid w:val="00E0221F"/>
    <w:rsid w:val="00E10467"/>
    <w:rsid w:val="00E10A02"/>
    <w:rsid w:val="00E11D2C"/>
    <w:rsid w:val="00E249F2"/>
    <w:rsid w:val="00E32113"/>
    <w:rsid w:val="00E542C0"/>
    <w:rsid w:val="00E67E7C"/>
    <w:rsid w:val="00E77CA2"/>
    <w:rsid w:val="00EA11D0"/>
    <w:rsid w:val="00EA296B"/>
    <w:rsid w:val="00EB7804"/>
    <w:rsid w:val="00EC22C0"/>
    <w:rsid w:val="00ED05EE"/>
    <w:rsid w:val="00ED43D7"/>
    <w:rsid w:val="00ED6F3A"/>
    <w:rsid w:val="00EE0638"/>
    <w:rsid w:val="00EE21DB"/>
    <w:rsid w:val="00EF04E2"/>
    <w:rsid w:val="00EF09C9"/>
    <w:rsid w:val="00EF1F04"/>
    <w:rsid w:val="00F0329F"/>
    <w:rsid w:val="00F13B33"/>
    <w:rsid w:val="00F1476B"/>
    <w:rsid w:val="00F14D49"/>
    <w:rsid w:val="00F154E9"/>
    <w:rsid w:val="00F24DE8"/>
    <w:rsid w:val="00F36F8D"/>
    <w:rsid w:val="00F43471"/>
    <w:rsid w:val="00F50317"/>
    <w:rsid w:val="00F5772B"/>
    <w:rsid w:val="00F600CF"/>
    <w:rsid w:val="00F66042"/>
    <w:rsid w:val="00F779DB"/>
    <w:rsid w:val="00F914D2"/>
    <w:rsid w:val="00FA2425"/>
    <w:rsid w:val="00FA6534"/>
    <w:rsid w:val="00FB22E8"/>
    <w:rsid w:val="00FB4B4B"/>
    <w:rsid w:val="00FC0E68"/>
    <w:rsid w:val="00FD1ED4"/>
    <w:rsid w:val="00FE2203"/>
    <w:rsid w:val="00FE238B"/>
    <w:rsid w:val="00FE5559"/>
    <w:rsid w:val="00FE573F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93EC7"/>
  <w15:chartTrackingRefBased/>
  <w15:docId w15:val="{F6AA4AFE-D31C-4F57-8110-F4FEB8F8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0ED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bs-Latn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52F"/>
  </w:style>
  <w:style w:type="paragraph" w:styleId="Footer">
    <w:name w:val="footer"/>
    <w:basedOn w:val="Normal"/>
    <w:link w:val="FooterChar"/>
    <w:uiPriority w:val="99"/>
    <w:unhideWhenUsed/>
    <w:rsid w:val="0065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52F"/>
  </w:style>
  <w:style w:type="character" w:styleId="CommentReference">
    <w:name w:val="annotation reference"/>
    <w:basedOn w:val="DefaultParagraphFont"/>
    <w:uiPriority w:val="99"/>
    <w:semiHidden/>
    <w:unhideWhenUsed/>
    <w:rsid w:val="00574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46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46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6C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00ED3"/>
    <w:rPr>
      <w:rFonts w:ascii="Arial" w:eastAsia="Times New Roman" w:hAnsi="Arial" w:cs="Times New Roman"/>
      <w:b/>
      <w:kern w:val="28"/>
      <w:sz w:val="28"/>
      <w:szCs w:val="20"/>
      <w:lang w:val="bs-Latn-BA"/>
    </w:rPr>
  </w:style>
  <w:style w:type="paragraph" w:customStyle="1" w:styleId="Text1">
    <w:name w:val="Text 1"/>
    <w:basedOn w:val="Normal"/>
    <w:uiPriority w:val="99"/>
    <w:rsid w:val="00874A50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C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50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EB7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gistry.ba@undp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gistry.ba@undp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1" ma:contentTypeDescription="Create a new document." ma:contentTypeScope="" ma:versionID="4ad02409d466a7ce8539a44cc3c063be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18bfeb1ba4e8b9225b10a534e70b9cef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32JKWRRJAUXM-366569894-12084</_dlc_DocId>
    <_dlc_DocIdUrl xmlns="de777af5-75c5-4059-8842-b3ca2d118c77">
      <Url>https://undp.sharepoint.com/teams/BIH/GS/_layouts/15/DocIdRedir.aspx?ID=32JKWRRJAUXM-366569894-12084</Url>
      <Description>32JKWRRJAUXM-366569894-12084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2D508-DF24-457A-B571-2797B8D8D2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05E3B1-B659-46DE-8548-76686C762341}"/>
</file>

<file path=customXml/itemProps3.xml><?xml version="1.0" encoding="utf-8"?>
<ds:datastoreItem xmlns:ds="http://schemas.openxmlformats.org/officeDocument/2006/customXml" ds:itemID="{57F7C419-1603-4E74-9437-D97A22CF5995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19CF3216-C50A-474D-9242-48661D6E1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Basic</dc:creator>
  <cp:keywords/>
  <dc:description/>
  <cp:lastModifiedBy>Emir Basic</cp:lastModifiedBy>
  <cp:revision>6</cp:revision>
  <dcterms:created xsi:type="dcterms:W3CDTF">2021-09-14T12:10:00Z</dcterms:created>
  <dcterms:modified xsi:type="dcterms:W3CDTF">2021-09-15T12:12:00Z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0x01010078C2C3807C2F384D86333F40AB7E6DC8</vt:lpwstr>
  </property>
  <property fmtid="{D5CDD505-2E9C-101B-9397-08002B2CF9AE}" pid="3" name="_dlc_DocIdItemGuid">
    <vt:lpwstr>5fc191de-9e5a-4eee-b179-e8b91627f2c6</vt:lpwstr>
  </property>
</Properties>
</file>