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DE8E9" w14:textId="77777777" w:rsidR="00DB1E49" w:rsidRDefault="00DB1E49" w:rsidP="00DB1E49">
      <w:pPr>
        <w:jc w:val="both"/>
      </w:pPr>
    </w:p>
    <w:p w14:paraId="7C9D0DAE" w14:textId="77777777" w:rsidR="00DB1E49" w:rsidRPr="00E271FE" w:rsidRDefault="00DB1E49" w:rsidP="00DB1E49">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3022C0A7" w14:textId="77777777" w:rsidR="00DB1E49" w:rsidRPr="00731E3E" w:rsidRDefault="00DB1E49" w:rsidP="00DB1E49">
      <w:pPr>
        <w:pStyle w:val="SchHead"/>
        <w:spacing w:after="0" w:line="240" w:lineRule="auto"/>
        <w:rPr>
          <w:rFonts w:ascii="Arial" w:hAnsi="Arial" w:cs="Arial"/>
          <w:caps w:val="0"/>
          <w:color w:val="000000"/>
          <w:sz w:val="20"/>
          <w:lang w:val="en-AU"/>
        </w:rPr>
      </w:pPr>
    </w:p>
    <w:p w14:paraId="404584A2" w14:textId="77777777" w:rsidR="00DB1E49" w:rsidRPr="00FF1304" w:rsidRDefault="00DB1E49" w:rsidP="00DB1E4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45FE1D02" w14:textId="77777777" w:rsidR="00DB1E49" w:rsidRPr="00FF1304" w:rsidRDefault="00DB1E49" w:rsidP="00DB1E4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40ABAD9E" w14:textId="77777777" w:rsidR="00DB1E49" w:rsidRDefault="00DB1E49" w:rsidP="00DB1E49">
      <w:pPr>
        <w:shd w:val="clear" w:color="auto" w:fill="FFFFFF"/>
        <w:spacing w:after="120"/>
        <w:rPr>
          <w:rFonts w:ascii="Segoe UI" w:hAnsi="Segoe UI" w:cs="Segoe UI"/>
          <w:b/>
          <w:sz w:val="28"/>
          <w:szCs w:val="28"/>
        </w:rPr>
      </w:pPr>
    </w:p>
    <w:p w14:paraId="153062B7" w14:textId="77777777" w:rsidR="00DB1E49" w:rsidRPr="00FF1304" w:rsidRDefault="00DB1E49" w:rsidP="00DB1E4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B1E49" w:rsidRPr="003E65B1" w14:paraId="266C1BA2" w14:textId="77777777" w:rsidTr="003B0009">
        <w:tc>
          <w:tcPr>
            <w:tcW w:w="7449" w:type="dxa"/>
            <w:vAlign w:val="center"/>
          </w:tcPr>
          <w:p w14:paraId="7C47B190" w14:textId="77777777" w:rsidR="00DB1E49" w:rsidRPr="003E65B1" w:rsidRDefault="00DB1E49" w:rsidP="003B000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6573CC29" w14:textId="77777777" w:rsidR="00DB1E49" w:rsidRPr="00A44930" w:rsidRDefault="00DB1E49" w:rsidP="003B0009">
            <w:pPr>
              <w:pStyle w:val="BankNormal"/>
              <w:spacing w:after="0"/>
              <w:jc w:val="center"/>
              <w:rPr>
                <w:rFonts w:ascii="MS Gothic" w:eastAsia="MS Gothic" w:hAnsi="MS Gothic" w:cs="Segoe UI"/>
                <w:iCs/>
                <w:szCs w:val="24"/>
                <w:lang w:val="en-GB"/>
              </w:rPr>
            </w:pPr>
          </w:p>
        </w:tc>
      </w:tr>
      <w:tr w:rsidR="00DB1E49" w:rsidRPr="003E65B1" w14:paraId="0BB463B5" w14:textId="77777777" w:rsidTr="003B0009">
        <w:tc>
          <w:tcPr>
            <w:tcW w:w="7449" w:type="dxa"/>
          </w:tcPr>
          <w:p w14:paraId="1C6CEE6B" w14:textId="77777777" w:rsidR="00DB1E49" w:rsidRPr="003E65B1" w:rsidRDefault="00DB1E49" w:rsidP="003B000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A034D2C" w14:textId="77777777" w:rsidR="00DB1E49" w:rsidRPr="00A44930" w:rsidRDefault="00DB1E49" w:rsidP="003B000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DB1E49" w:rsidRPr="003E65B1" w14:paraId="3ABF6676" w14:textId="77777777" w:rsidTr="003B0009">
        <w:tc>
          <w:tcPr>
            <w:tcW w:w="7449" w:type="dxa"/>
          </w:tcPr>
          <w:p w14:paraId="2261DE9D" w14:textId="77777777" w:rsidR="00DB1E49" w:rsidRPr="00FB5B19" w:rsidRDefault="00DB1E49" w:rsidP="003B000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1FA5E7EE" w14:textId="77777777" w:rsidR="00DB1E49" w:rsidRPr="00A44930" w:rsidRDefault="00DB1E49" w:rsidP="003B000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B1E49" w:rsidRPr="003E65B1" w14:paraId="5E28982D" w14:textId="77777777" w:rsidTr="003B0009">
        <w:tc>
          <w:tcPr>
            <w:tcW w:w="7449" w:type="dxa"/>
          </w:tcPr>
          <w:p w14:paraId="5BCA7DE7" w14:textId="77777777" w:rsidR="00DB1E49" w:rsidRPr="003E65B1" w:rsidRDefault="00DB1E49" w:rsidP="003B000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024CFA3D" w14:textId="77777777" w:rsidR="00DB1E49" w:rsidRPr="00A44930" w:rsidRDefault="00DB1E49" w:rsidP="003B000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B1E49" w:rsidRPr="003E65B1" w14:paraId="69D65CD5" w14:textId="77777777" w:rsidTr="003B0009">
        <w:tc>
          <w:tcPr>
            <w:tcW w:w="7449" w:type="dxa"/>
          </w:tcPr>
          <w:p w14:paraId="5662E205" w14:textId="77777777" w:rsidR="00DB1E49" w:rsidRPr="003E65B1" w:rsidRDefault="00DB1E49" w:rsidP="003B000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2A85CB56" w14:textId="77777777" w:rsidR="00DB1E49" w:rsidRPr="00A44930" w:rsidRDefault="00DB1E49" w:rsidP="003B000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B1E49" w:rsidRPr="003E65B1" w14:paraId="5A4E6B75" w14:textId="77777777" w:rsidTr="003B0009">
        <w:tc>
          <w:tcPr>
            <w:tcW w:w="7449" w:type="dxa"/>
          </w:tcPr>
          <w:p w14:paraId="5FB4593A" w14:textId="77777777" w:rsidR="00DB1E49" w:rsidRDefault="00DB1E49" w:rsidP="003B000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4CFFDF5" w14:textId="77777777" w:rsidR="00DB1E49" w:rsidRPr="00A44930" w:rsidRDefault="00DB1E49" w:rsidP="003B000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B1E49" w:rsidRPr="003E65B1" w14:paraId="7CB235E2" w14:textId="77777777" w:rsidTr="003B0009">
        <w:trPr>
          <w:trHeight w:val="637"/>
        </w:trPr>
        <w:tc>
          <w:tcPr>
            <w:tcW w:w="7449" w:type="dxa"/>
            <w:vAlign w:val="center"/>
          </w:tcPr>
          <w:p w14:paraId="0D7D3DF9" w14:textId="77777777" w:rsidR="00DB1E49" w:rsidRPr="003E65B1" w:rsidRDefault="00DB1E49" w:rsidP="003B000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18BF4477" w14:textId="77777777" w:rsidR="00DB1E49" w:rsidRPr="00A44930" w:rsidRDefault="00DB1E49" w:rsidP="003B000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5BCA2931" w14:textId="77777777" w:rsidR="00DB1E49" w:rsidRDefault="00DB1E49" w:rsidP="00DB1E49">
      <w:pPr>
        <w:pStyle w:val="SchHead"/>
        <w:spacing w:after="0" w:line="240" w:lineRule="auto"/>
        <w:rPr>
          <w:rFonts w:ascii="Segoe UI" w:hAnsi="Segoe UI" w:cs="Segoe UI"/>
          <w:color w:val="000000"/>
          <w:sz w:val="20"/>
          <w:lang w:val="en-AU"/>
        </w:rPr>
      </w:pPr>
    </w:p>
    <w:p w14:paraId="759B3402" w14:textId="77777777" w:rsidR="00DB1E49" w:rsidRDefault="00DB1E49" w:rsidP="00DB1E4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E27308D" w14:textId="77777777" w:rsidR="00DB1E49" w:rsidRDefault="00DB1E49" w:rsidP="00DB1E49">
      <w:pPr>
        <w:pStyle w:val="BankNormal"/>
        <w:spacing w:after="0"/>
        <w:rPr>
          <w:rFonts w:cs="Segoe UI"/>
          <w:b/>
          <w:iCs/>
          <w:color w:val="0070C0"/>
        </w:rPr>
      </w:pP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B1E49" w:rsidRPr="003E65B1" w14:paraId="13646305" w14:textId="77777777" w:rsidTr="003B0009">
        <w:tc>
          <w:tcPr>
            <w:tcW w:w="7470" w:type="dxa"/>
            <w:vAlign w:val="center"/>
          </w:tcPr>
          <w:p w14:paraId="207E8CEE" w14:textId="77777777" w:rsidR="00DB1E49" w:rsidRPr="003E65B1" w:rsidRDefault="00DB1E49" w:rsidP="003B0009">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31F15C08" w14:textId="77777777" w:rsidR="00DB1E49" w:rsidRPr="00772F84" w:rsidRDefault="00DB1E49" w:rsidP="003B000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DB1E49" w:rsidRPr="003E65B1" w14:paraId="7272F487" w14:textId="77777777" w:rsidTr="003B0009">
        <w:tc>
          <w:tcPr>
            <w:tcW w:w="7470" w:type="dxa"/>
            <w:vAlign w:val="center"/>
          </w:tcPr>
          <w:p w14:paraId="0D376E91" w14:textId="77777777" w:rsidR="00DB1E49" w:rsidRPr="00AA6649" w:rsidRDefault="00DB1E49" w:rsidP="003B0009">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2299698C" w14:textId="77777777" w:rsidR="00DB1E49" w:rsidRPr="00772F84" w:rsidRDefault="00DB1E49" w:rsidP="003B000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3F1BC2A0" w14:textId="77777777" w:rsidR="00DB1E49" w:rsidRDefault="00DB1E49" w:rsidP="00DB1E49">
      <w:pPr>
        <w:pStyle w:val="SchHead"/>
        <w:spacing w:after="0" w:line="240" w:lineRule="auto"/>
        <w:rPr>
          <w:rFonts w:ascii="Segoe UI" w:hAnsi="Segoe UI" w:cs="Segoe UI"/>
          <w:color w:val="000000"/>
          <w:sz w:val="20"/>
          <w:lang w:val="en-AU"/>
        </w:rPr>
      </w:pPr>
    </w:p>
    <w:p w14:paraId="2706370A" w14:textId="77777777" w:rsidR="00DB1E49" w:rsidRDefault="00DB1E49" w:rsidP="00DB1E49">
      <w:pPr>
        <w:rPr>
          <w:lang w:val="en-AU"/>
        </w:rPr>
      </w:pPr>
    </w:p>
    <w:p w14:paraId="347A35FA" w14:textId="77777777" w:rsidR="00DB1E49" w:rsidRDefault="00DB1E49" w:rsidP="00DB1E49">
      <w:pPr>
        <w:rPr>
          <w:lang w:val="en-AU"/>
        </w:rPr>
      </w:pPr>
    </w:p>
    <w:p w14:paraId="4F758C44" w14:textId="77777777" w:rsidR="00DB1E49" w:rsidRDefault="00DB1E49" w:rsidP="00DB1E49">
      <w:pPr>
        <w:rPr>
          <w:lang w:val="en-AU"/>
        </w:rPr>
      </w:pPr>
    </w:p>
    <w:p w14:paraId="6B92DB60" w14:textId="77777777" w:rsidR="00DB1E49" w:rsidRDefault="00DB1E49" w:rsidP="00DB1E49">
      <w:pPr>
        <w:rPr>
          <w:lang w:val="en-AU"/>
        </w:rPr>
      </w:pPr>
    </w:p>
    <w:p w14:paraId="7BF6E76F" w14:textId="77777777" w:rsidR="00DB1E49" w:rsidRDefault="00DB1E49" w:rsidP="00DB1E49">
      <w:pPr>
        <w:rPr>
          <w:lang w:val="en-AU"/>
        </w:rPr>
      </w:pPr>
    </w:p>
    <w:p w14:paraId="4A198D60" w14:textId="77777777" w:rsidR="00DB1E49" w:rsidRDefault="00DB1E49" w:rsidP="00DB1E49">
      <w:pPr>
        <w:rPr>
          <w:lang w:val="en-AU"/>
        </w:rPr>
      </w:pPr>
    </w:p>
    <w:p w14:paraId="5151860C" w14:textId="77777777" w:rsidR="00DB1E49" w:rsidRDefault="00DB1E49" w:rsidP="00DB1E49">
      <w:pPr>
        <w:rPr>
          <w:lang w:val="en-AU"/>
        </w:rPr>
      </w:pPr>
    </w:p>
    <w:p w14:paraId="3F9062F6" w14:textId="77777777" w:rsidR="00DB1E49" w:rsidRDefault="00DB1E49" w:rsidP="00DB1E49">
      <w:pPr>
        <w:rPr>
          <w:lang w:val="en-AU"/>
        </w:rPr>
      </w:pPr>
    </w:p>
    <w:p w14:paraId="213140B9" w14:textId="77777777" w:rsidR="00DB1E49" w:rsidRDefault="00DB1E49" w:rsidP="00DB1E49">
      <w:pPr>
        <w:rPr>
          <w:lang w:val="en-AU"/>
        </w:rPr>
      </w:pPr>
    </w:p>
    <w:p w14:paraId="798CCC60" w14:textId="77777777" w:rsidR="00DB1E49" w:rsidRDefault="00DB1E49" w:rsidP="00DB1E49">
      <w:pPr>
        <w:rPr>
          <w:lang w:val="en-AU"/>
        </w:rPr>
      </w:pPr>
    </w:p>
    <w:p w14:paraId="2989708B" w14:textId="77777777" w:rsidR="00DB1E49" w:rsidRDefault="00DB1E49" w:rsidP="00DB1E49">
      <w:pPr>
        <w:rPr>
          <w:lang w:val="en-AU"/>
        </w:rPr>
      </w:pPr>
    </w:p>
    <w:p w14:paraId="18AF4D1B" w14:textId="77777777" w:rsidR="00DB1E49" w:rsidRDefault="00DB1E49" w:rsidP="00DB1E49">
      <w:pPr>
        <w:rPr>
          <w:lang w:val="en-AU"/>
        </w:rPr>
      </w:pPr>
    </w:p>
    <w:p w14:paraId="182DB8A9" w14:textId="77777777" w:rsidR="00DB1E49" w:rsidRDefault="00DB1E49" w:rsidP="00DB1E49">
      <w:pPr>
        <w:rPr>
          <w:lang w:val="en-AU"/>
        </w:rPr>
      </w:pPr>
    </w:p>
    <w:p w14:paraId="2D11F98C" w14:textId="77777777" w:rsidR="00DB1E49" w:rsidRDefault="00DB1E49" w:rsidP="00DB1E4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259F34A5" w14:textId="77777777" w:rsidR="00DB1E49" w:rsidRDefault="00DB1E49" w:rsidP="00DB1E49">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B1E49" w:rsidRPr="00B94ACA" w14:paraId="3E5D3303" w14:textId="77777777" w:rsidTr="003B0009">
        <w:tc>
          <w:tcPr>
            <w:tcW w:w="1979" w:type="dxa"/>
            <w:shd w:val="clear" w:color="auto" w:fill="9BDEFF"/>
          </w:tcPr>
          <w:p w14:paraId="67B36E0A" w14:textId="77777777" w:rsidR="00DB1E49" w:rsidRPr="00B94ACA" w:rsidRDefault="00DB1E49" w:rsidP="003B0009">
            <w:pPr>
              <w:spacing w:before="120" w:after="120"/>
              <w:rPr>
                <w:rFonts w:ascii="Segoe UI" w:hAnsi="Segoe UI" w:cs="Segoe UI"/>
                <w:sz w:val="20"/>
              </w:rPr>
            </w:pPr>
            <w:r>
              <w:rPr>
                <w:rFonts w:ascii="Segoe UI" w:hAnsi="Segoe UI" w:cs="Segoe UI"/>
                <w:sz w:val="20"/>
              </w:rPr>
              <w:t>Name of Bidder:</w:t>
            </w:r>
          </w:p>
        </w:tc>
        <w:tc>
          <w:tcPr>
            <w:tcW w:w="4501" w:type="dxa"/>
          </w:tcPr>
          <w:p w14:paraId="69915623" w14:textId="77777777" w:rsidR="00DB1E49" w:rsidRPr="00B94ACA" w:rsidRDefault="00DB1E49" w:rsidP="003B000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7A27B1F" w14:textId="77777777" w:rsidR="00DB1E49" w:rsidRPr="00B94ACA" w:rsidRDefault="00DB1E49" w:rsidP="003B0009">
            <w:pPr>
              <w:spacing w:before="120" w:after="120"/>
              <w:rPr>
                <w:rFonts w:ascii="Segoe UI" w:hAnsi="Segoe UI" w:cs="Segoe UI"/>
                <w:sz w:val="20"/>
              </w:rPr>
            </w:pPr>
            <w:r w:rsidRPr="00B94ACA">
              <w:rPr>
                <w:rFonts w:ascii="Segoe UI" w:hAnsi="Segoe UI" w:cs="Segoe UI"/>
                <w:sz w:val="20"/>
              </w:rPr>
              <w:t>Date:</w:t>
            </w:r>
          </w:p>
        </w:tc>
        <w:tc>
          <w:tcPr>
            <w:tcW w:w="2340" w:type="dxa"/>
          </w:tcPr>
          <w:p w14:paraId="7F5A1825" w14:textId="77777777" w:rsidR="00DB1E49" w:rsidRPr="00B94ACA" w:rsidRDefault="00DB1E49" w:rsidP="003B000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AB190850740241E0A1894F2F133554F9"/>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B1E49" w:rsidRPr="00B94ACA" w14:paraId="79F052B2" w14:textId="77777777" w:rsidTr="003B0009">
        <w:trPr>
          <w:cantSplit/>
          <w:trHeight w:val="341"/>
        </w:trPr>
        <w:tc>
          <w:tcPr>
            <w:tcW w:w="1979" w:type="dxa"/>
            <w:shd w:val="clear" w:color="auto" w:fill="9BDEFF"/>
          </w:tcPr>
          <w:p w14:paraId="187ABF67" w14:textId="77777777" w:rsidR="00DB1E49" w:rsidRPr="00B94ACA" w:rsidRDefault="00DB1E49" w:rsidP="003B000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80D8692" w14:textId="77777777" w:rsidR="00DB1E49" w:rsidRPr="00B94ACA" w:rsidRDefault="00DB1E49" w:rsidP="003B0009">
            <w:pPr>
              <w:spacing w:before="120" w:after="120"/>
              <w:rPr>
                <w:rFonts w:ascii="Segoe UI" w:hAnsi="Segoe UI" w:cs="Segoe UI"/>
                <w:sz w:val="20"/>
              </w:rPr>
            </w:pPr>
            <w:r w:rsidRPr="00D071C2">
              <w:rPr>
                <w:rFonts w:ascii="Segoe UI" w:hAnsi="Segoe UI" w:cs="Segoe UI"/>
                <w:bCs/>
                <w:sz w:val="20"/>
              </w:rPr>
              <w:t>RFP/FJI10-023-2021</w:t>
            </w:r>
          </w:p>
        </w:tc>
      </w:tr>
    </w:tbl>
    <w:p w14:paraId="13A177B2" w14:textId="77777777" w:rsidR="00DB1E49" w:rsidRPr="00364492" w:rsidRDefault="00DB1E49" w:rsidP="00DB1E49">
      <w:pPr>
        <w:spacing w:after="0" w:line="240" w:lineRule="auto"/>
        <w:rPr>
          <w:rFonts w:ascii="Segoe UI" w:hAnsi="Segoe UI" w:cs="Segoe UI"/>
          <w:sz w:val="20"/>
        </w:rPr>
      </w:pPr>
    </w:p>
    <w:p w14:paraId="3479930C" w14:textId="77777777" w:rsidR="00DB1E49" w:rsidRPr="00364492" w:rsidRDefault="00DB1E49" w:rsidP="00DB1E49">
      <w:pPr>
        <w:rPr>
          <w:rFonts w:ascii="Segoe UI" w:hAnsi="Segoe UI" w:cs="Segoe UI"/>
          <w:sz w:val="20"/>
        </w:rPr>
      </w:pPr>
      <w:r w:rsidRPr="00364492">
        <w:rPr>
          <w:rFonts w:ascii="Segoe UI" w:hAnsi="Segoe UI" w:cs="Segoe UI"/>
          <w:sz w:val="20"/>
        </w:rPr>
        <w:t>We, the undersigned, offer to provide the services for in accordance with your Request for Proposal</w:t>
      </w:r>
      <w:r>
        <w:rPr>
          <w:rFonts w:ascii="Segoe UI" w:hAnsi="Segoe UI" w:cs="Segoe UI"/>
          <w:sz w:val="20"/>
        </w:rPr>
        <w:t xml:space="preserve"> for</w:t>
      </w:r>
      <w:r w:rsidRPr="00364492">
        <w:rPr>
          <w:rFonts w:ascii="Segoe UI" w:hAnsi="Segoe UI" w:cs="Segoe UI"/>
          <w:sz w:val="20"/>
        </w:rPr>
        <w:t xml:space="preserve"> </w:t>
      </w:r>
      <w:r w:rsidRPr="00DB649A">
        <w:rPr>
          <w:rFonts w:ascii="Segoe UI" w:hAnsi="Segoe UI" w:cs="Segoe UI"/>
          <w:b/>
          <w:bCs/>
          <w:sz w:val="20"/>
          <w:szCs w:val="20"/>
          <w:u w:val="single"/>
        </w:rPr>
        <w:t>Provision of financial services for fund disbursement through</w:t>
      </w:r>
      <w:r>
        <w:rPr>
          <w:rFonts w:ascii="Segoe UI" w:hAnsi="Segoe UI" w:cs="Segoe UI"/>
          <w:b/>
          <w:bCs/>
          <w:sz w:val="20"/>
          <w:szCs w:val="20"/>
          <w:u w:val="single"/>
        </w:rPr>
        <w:t xml:space="preserve"> </w:t>
      </w:r>
      <w:r w:rsidRPr="00DB649A">
        <w:rPr>
          <w:rFonts w:ascii="Segoe UI" w:hAnsi="Segoe UI" w:cs="Segoe UI"/>
          <w:b/>
          <w:bCs/>
          <w:sz w:val="20"/>
          <w:szCs w:val="20"/>
          <w:u w:val="single"/>
        </w:rPr>
        <w:t>mobile wallet transfer to the selected beneficiaries</w:t>
      </w:r>
      <w:r>
        <w:rPr>
          <w:rFonts w:ascii="Segoe UI" w:hAnsi="Segoe UI" w:cs="Segoe UI"/>
          <w:b/>
          <w:bCs/>
          <w:sz w:val="20"/>
          <w:szCs w:val="20"/>
          <w:u w:val="single"/>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70B13B8" w14:textId="77777777" w:rsidR="00DB1E49" w:rsidRPr="00364492" w:rsidRDefault="00DB1E49" w:rsidP="00DB1E4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F0043F3" w14:textId="77777777" w:rsidR="00DB1E49" w:rsidRPr="00364492" w:rsidRDefault="00DB1E49" w:rsidP="00DB1E4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083B8D69" w14:textId="77777777" w:rsidR="00DB1E49" w:rsidRPr="00364492" w:rsidRDefault="00DB1E49" w:rsidP="00DB1E4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6FAC973C" w14:textId="77777777" w:rsidR="00DB1E49" w:rsidRPr="00364492" w:rsidRDefault="00DB1E49" w:rsidP="00DB1E4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4B32CB70" w14:textId="77777777" w:rsidR="00DB1E49" w:rsidRPr="00364492" w:rsidRDefault="00DB1E49" w:rsidP="00DB1E4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76B35E3A" w14:textId="77777777" w:rsidR="00DB1E49" w:rsidRPr="00364492" w:rsidRDefault="00DB1E49" w:rsidP="00DB1E4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5A32CF67" w14:textId="77777777" w:rsidR="00DB1E49" w:rsidRPr="000530A3" w:rsidRDefault="00DB1E49" w:rsidP="00DB1E49">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6A4B97D4" w14:textId="77777777" w:rsidR="00DB1E49" w:rsidRPr="000530A3" w:rsidRDefault="00DB1E49" w:rsidP="00DB1E4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declare that all the information and statements made in this Proposal are true and we accept that any misinterpretation or misrepresentation contained in this Proposal may lead to our disqualification and/or sanctioning by the UNDP. We offer to provide services in conformity with the Bidding documents, including the UNDP General Conditions of Contract and in accordance with the Terms of Reference</w:t>
      </w:r>
      <w:r>
        <w:rPr>
          <w:rStyle w:val="Emphasis"/>
          <w:rFonts w:ascii="Segoe UI" w:hAnsi="Segoe UI" w:cs="Segoe UI"/>
          <w:sz w:val="20"/>
        </w:rPr>
        <w:t xml:space="preserve">. </w:t>
      </w: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710C920E" w14:textId="77777777" w:rsidR="00DB1E49" w:rsidRPr="000530A3" w:rsidRDefault="00DB1E49" w:rsidP="00DB1E4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A4C0E76" w14:textId="77777777" w:rsidR="00DB1E49" w:rsidRPr="000530A3" w:rsidRDefault="00DB1E49" w:rsidP="00DB1E4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22D38396" w14:textId="77777777" w:rsidR="00DB1E49" w:rsidRPr="00980326" w:rsidRDefault="00DB1E49" w:rsidP="00DB1E4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76BC63E" w14:textId="77777777" w:rsidR="00DB1E49" w:rsidRPr="00980326" w:rsidRDefault="00DB1E49" w:rsidP="00DB1E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A10D91" w14:textId="77777777" w:rsidR="00DB1E49" w:rsidRPr="00980326" w:rsidRDefault="00DB1E49" w:rsidP="00DB1E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99253BB" w14:textId="77777777" w:rsidR="00DB1E49" w:rsidRPr="00980326" w:rsidRDefault="00DB1E49" w:rsidP="00DB1E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DA3280A" w14:textId="77777777" w:rsidR="00DB1E49" w:rsidRPr="00712EC4" w:rsidRDefault="00DB1E49" w:rsidP="00DB1E49">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7743F241" w14:textId="77777777" w:rsidR="00DB1E49" w:rsidRPr="005F57D5" w:rsidRDefault="00DB1E49" w:rsidP="00DB1E49">
      <w:pPr>
        <w:pStyle w:val="Heading2"/>
        <w:rPr>
          <w:rFonts w:ascii="Segoe UI" w:hAnsi="Segoe UI" w:cs="Segoe UI"/>
          <w:b/>
          <w:sz w:val="28"/>
          <w:szCs w:val="28"/>
        </w:rPr>
      </w:pPr>
      <w:bookmarkStart w:id="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04B193BD" w14:textId="77777777" w:rsidR="00DB1E49" w:rsidRDefault="00DB1E49" w:rsidP="00DB1E49">
      <w:pPr>
        <w:pStyle w:val="MarginText"/>
        <w:spacing w:after="0" w:line="240" w:lineRule="auto"/>
        <w:jc w:val="left"/>
        <w:rPr>
          <w:rFonts w:ascii="Arial" w:hAnsi="Arial" w:cs="Arial"/>
          <w:color w:val="000000"/>
          <w:sz w:val="20"/>
          <w:lang w:val="en-AU"/>
        </w:rPr>
      </w:pPr>
    </w:p>
    <w:p w14:paraId="2B7D7155" w14:textId="77777777" w:rsidR="00DB1E49" w:rsidRPr="00731E3E" w:rsidRDefault="00DB1E49" w:rsidP="00DB1E4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B1E49" w:rsidRPr="00B903DA" w14:paraId="7D6E40A3" w14:textId="77777777" w:rsidTr="003B0009">
        <w:tc>
          <w:tcPr>
            <w:tcW w:w="3600" w:type="dxa"/>
            <w:shd w:val="clear" w:color="auto" w:fill="9BDEFF"/>
          </w:tcPr>
          <w:p w14:paraId="0671A226" w14:textId="77777777" w:rsidR="00DB1E49" w:rsidRPr="00310D9B" w:rsidRDefault="00DB1E49" w:rsidP="003B000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0663E3B" w14:textId="77777777" w:rsidR="00DB1E49" w:rsidRPr="00B903DA" w:rsidRDefault="00DB1E49" w:rsidP="003B000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577B092F" w14:textId="77777777" w:rsidTr="003B0009">
        <w:tc>
          <w:tcPr>
            <w:tcW w:w="3600" w:type="dxa"/>
            <w:shd w:val="clear" w:color="auto" w:fill="9BDEFF"/>
          </w:tcPr>
          <w:p w14:paraId="09B299F0" w14:textId="77777777" w:rsidR="00DB1E49" w:rsidRPr="00310D9B" w:rsidRDefault="00DB1E49" w:rsidP="003B000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3C8553F" w14:textId="77777777" w:rsidR="00DB1E49" w:rsidRPr="00B903DA" w:rsidRDefault="00DB1E49" w:rsidP="003B000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179FF8C3" w14:textId="77777777" w:rsidTr="003B0009">
        <w:tc>
          <w:tcPr>
            <w:tcW w:w="3600" w:type="dxa"/>
            <w:shd w:val="clear" w:color="auto" w:fill="9BDEFF"/>
          </w:tcPr>
          <w:p w14:paraId="261C2BDD" w14:textId="77777777" w:rsidR="00DB1E49" w:rsidRPr="00310D9B" w:rsidRDefault="00DB1E49" w:rsidP="003B000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1CB8452" w14:textId="77777777" w:rsidR="00DB1E49" w:rsidRPr="00B903DA" w:rsidRDefault="00DB1E49" w:rsidP="003B000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280CCD7F" w14:textId="77777777" w:rsidTr="003B0009">
        <w:tc>
          <w:tcPr>
            <w:tcW w:w="3600" w:type="dxa"/>
            <w:shd w:val="clear" w:color="auto" w:fill="9BDEFF"/>
          </w:tcPr>
          <w:p w14:paraId="6F170271" w14:textId="77777777" w:rsidR="00DB1E49" w:rsidRPr="00310D9B" w:rsidRDefault="00DB1E49" w:rsidP="003B000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0C58C54" w14:textId="77777777" w:rsidR="00DB1E49" w:rsidRPr="00B903DA" w:rsidRDefault="00DB1E49" w:rsidP="003B000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A56648" w14:textId="77777777" w:rsidR="00DB1E49" w:rsidRPr="00B903DA" w:rsidRDefault="00DB1E49" w:rsidP="003B000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551A3FD" w14:textId="77777777" w:rsidR="00DB1E49" w:rsidRPr="00B903DA" w:rsidRDefault="00DB1E49" w:rsidP="003B000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2686E6E2" w14:textId="77777777" w:rsidTr="003B0009">
        <w:tc>
          <w:tcPr>
            <w:tcW w:w="3600" w:type="dxa"/>
            <w:shd w:val="clear" w:color="auto" w:fill="9BDEFF"/>
          </w:tcPr>
          <w:p w14:paraId="0E34378A" w14:textId="77777777" w:rsidR="00DB1E49" w:rsidRPr="00310D9B" w:rsidRDefault="00DB1E49" w:rsidP="003B000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44357AB" w14:textId="77777777" w:rsidR="00DB1E49" w:rsidRPr="00B903DA" w:rsidRDefault="00DB1E49" w:rsidP="003B000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DB1E49" w:rsidRPr="00B903DA" w14:paraId="019E27B5" w14:textId="77777777" w:rsidTr="003B0009">
        <w:tc>
          <w:tcPr>
            <w:tcW w:w="3600" w:type="dxa"/>
            <w:shd w:val="clear" w:color="auto" w:fill="9BDEFF"/>
            <w:vAlign w:val="center"/>
          </w:tcPr>
          <w:p w14:paraId="20542294" w14:textId="77777777" w:rsidR="00DB1E49" w:rsidRPr="00310D9B" w:rsidRDefault="00DB1E49" w:rsidP="003B000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6BF3D43" w14:textId="77777777" w:rsidR="00DB1E49" w:rsidRPr="00B903DA" w:rsidRDefault="00DB1E49" w:rsidP="003B000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DB1E49" w:rsidRPr="00B903DA" w14:paraId="6D0060C7" w14:textId="77777777" w:rsidTr="003B0009">
        <w:tc>
          <w:tcPr>
            <w:tcW w:w="3600" w:type="dxa"/>
            <w:shd w:val="clear" w:color="auto" w:fill="9BDEFF"/>
          </w:tcPr>
          <w:p w14:paraId="2B66019A" w14:textId="77777777" w:rsidR="00DB1E49" w:rsidRPr="00310D9B" w:rsidRDefault="00DB1E49" w:rsidP="003B000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58494A" w14:textId="77777777" w:rsidR="00DB1E49" w:rsidRPr="00B903DA" w:rsidRDefault="00DB1E49" w:rsidP="003B000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2CD5CF59" w14:textId="77777777" w:rsidTr="003B0009">
        <w:tc>
          <w:tcPr>
            <w:tcW w:w="3600" w:type="dxa"/>
            <w:shd w:val="clear" w:color="auto" w:fill="9BDEFF"/>
          </w:tcPr>
          <w:p w14:paraId="428DA007" w14:textId="77777777" w:rsidR="00DB1E49" w:rsidRPr="00310D9B" w:rsidRDefault="00DB1E49" w:rsidP="003B000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E40F3CD" w14:textId="77777777" w:rsidR="00DB1E49" w:rsidRPr="00B903DA" w:rsidRDefault="00DB1E49" w:rsidP="003B000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6E6B4F31" w14:textId="77777777" w:rsidTr="003B0009">
        <w:trPr>
          <w:trHeight w:val="814"/>
        </w:trPr>
        <w:tc>
          <w:tcPr>
            <w:tcW w:w="3600" w:type="dxa"/>
            <w:shd w:val="clear" w:color="auto" w:fill="9BDEFF"/>
          </w:tcPr>
          <w:p w14:paraId="218054F0" w14:textId="77777777" w:rsidR="00DB1E49" w:rsidRPr="00310D9B" w:rsidRDefault="00DB1E49" w:rsidP="003B000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347393A" w14:textId="77777777" w:rsidR="00DB1E49" w:rsidRPr="00B903DA" w:rsidRDefault="00DB1E49" w:rsidP="003B000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02142C43" w14:textId="77777777" w:rsidTr="003B0009">
        <w:trPr>
          <w:trHeight w:val="1147"/>
        </w:trPr>
        <w:tc>
          <w:tcPr>
            <w:tcW w:w="3600" w:type="dxa"/>
            <w:shd w:val="clear" w:color="auto" w:fill="9BDEFF"/>
          </w:tcPr>
          <w:p w14:paraId="25CA04F0" w14:textId="77777777" w:rsidR="00DB1E49" w:rsidRPr="00324BA9" w:rsidRDefault="00DB1E49" w:rsidP="003B000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22C21A9" w14:textId="77777777" w:rsidR="00DB1E49" w:rsidRPr="00B903DA" w:rsidRDefault="00DB1E49" w:rsidP="003B000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1A117B41" w14:textId="77777777" w:rsidTr="003B0009">
        <w:tc>
          <w:tcPr>
            <w:tcW w:w="3600" w:type="dxa"/>
            <w:shd w:val="clear" w:color="auto" w:fill="9BDEFF"/>
          </w:tcPr>
          <w:p w14:paraId="5AF2ADFA" w14:textId="77777777" w:rsidR="00DB1E49" w:rsidRPr="00324BA9" w:rsidRDefault="00DB1E49" w:rsidP="003B000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B092D09" w14:textId="77777777" w:rsidR="00DB1E49" w:rsidRPr="00B903DA" w:rsidRDefault="00DB1E49" w:rsidP="003B000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B903DA" w14:paraId="17A94CED" w14:textId="77777777" w:rsidTr="003B0009">
        <w:tc>
          <w:tcPr>
            <w:tcW w:w="3600" w:type="dxa"/>
            <w:shd w:val="clear" w:color="auto" w:fill="9BDEFF"/>
          </w:tcPr>
          <w:p w14:paraId="2BB21CF2" w14:textId="77777777" w:rsidR="00DB1E49" w:rsidRPr="006D6502" w:rsidRDefault="00DB1E49" w:rsidP="003B000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6B0D2975" w14:textId="77777777" w:rsidR="00DB1E49" w:rsidRPr="00804F85" w:rsidRDefault="00DB1E49" w:rsidP="003B000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2FC5A86" w14:textId="77777777" w:rsidR="00DB1E49" w:rsidRPr="00804F85" w:rsidRDefault="00DB1E49" w:rsidP="003B000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29AB9B" w14:textId="77777777" w:rsidR="00DB1E49" w:rsidRPr="00804F85" w:rsidRDefault="00DB1E49" w:rsidP="003B000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B1E49" w:rsidRPr="00E8622F" w14:paraId="6D30422D" w14:textId="77777777" w:rsidTr="003B0009">
        <w:tc>
          <w:tcPr>
            <w:tcW w:w="3600" w:type="dxa"/>
            <w:shd w:val="clear" w:color="auto" w:fill="9BDEFF"/>
          </w:tcPr>
          <w:p w14:paraId="54F8DDFD" w14:textId="77777777" w:rsidR="00DB1E49" w:rsidRPr="006D6502" w:rsidRDefault="00DB1E49" w:rsidP="003B000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6A690E18" w14:textId="77777777" w:rsidR="00DB1E49" w:rsidRPr="00065D84" w:rsidRDefault="00DB1E49" w:rsidP="003B0009">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5B4EB118" w14:textId="77777777" w:rsidR="00DB1E49" w:rsidRPr="00065D84" w:rsidRDefault="00DB1E49" w:rsidP="003B0009">
            <w:pPr>
              <w:pStyle w:val="ListParagraph"/>
              <w:numPr>
                <w:ilvl w:val="0"/>
                <w:numId w:val="2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74ECC1A7" w14:textId="77777777" w:rsidR="00DB1E49" w:rsidRPr="00065D84" w:rsidRDefault="00DB1E49" w:rsidP="003B0009">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39CE1F00" w14:textId="77777777" w:rsidR="00DB1E49" w:rsidRPr="00065D84" w:rsidRDefault="00DB1E49" w:rsidP="003B0009">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3881C3E" w14:textId="77777777" w:rsidR="00DB1E49" w:rsidRPr="00065D84" w:rsidRDefault="00DB1E49" w:rsidP="003B0009">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7B036D1" w14:textId="77777777" w:rsidR="00DB1E49" w:rsidRDefault="00DB1E49" w:rsidP="003B0009">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proofErr w:type="gramStart"/>
            <w:r w:rsidRPr="00065D84">
              <w:rPr>
                <w:rFonts w:ascii="Segoe UI" w:hAnsi="Segoe UI" w:cs="Segoe UI"/>
                <w:color w:val="000000" w:themeColor="text1"/>
                <w:sz w:val="20"/>
              </w:rPr>
              <w:t>in</w:t>
            </w:r>
            <w:proofErr w:type="gramEnd"/>
            <w:r w:rsidRPr="00065D84">
              <w:rPr>
                <w:rFonts w:ascii="Segoe UI" w:hAnsi="Segoe UI" w:cs="Segoe UI"/>
                <w:color w:val="000000" w:themeColor="text1"/>
                <w:sz w:val="20"/>
              </w:rPr>
              <w:t xml:space="preserve"> behalf of an entity located outside the country</w:t>
            </w:r>
          </w:p>
          <w:p w14:paraId="0E339D8F" w14:textId="77777777" w:rsidR="00DB1E49" w:rsidRPr="00065D84" w:rsidRDefault="00DB1E49" w:rsidP="003B0009">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6F67A045" w14:textId="77777777" w:rsidR="00DB1E49" w:rsidRPr="003D2C68" w:rsidRDefault="00DB1E49" w:rsidP="00DB1E49">
      <w:pPr>
        <w:pStyle w:val="Heading2"/>
        <w:rPr>
          <w:rFonts w:ascii="Segoe UI" w:hAnsi="Segoe UI" w:cs="Segoe UI"/>
          <w:sz w:val="28"/>
          <w:szCs w:val="28"/>
        </w:rPr>
      </w:pPr>
      <w:bookmarkStart w:id="7"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757C74DE" w14:textId="77777777" w:rsidR="00DB1E49" w:rsidRPr="005F57D5" w:rsidRDefault="00DB1E49" w:rsidP="00DB1E4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B1E49" w:rsidRPr="00B94ACA" w14:paraId="1C37D687" w14:textId="77777777" w:rsidTr="003B0009">
        <w:tc>
          <w:tcPr>
            <w:tcW w:w="1979" w:type="dxa"/>
            <w:shd w:val="clear" w:color="auto" w:fill="9BDEFF"/>
          </w:tcPr>
          <w:p w14:paraId="429C67F4" w14:textId="77777777" w:rsidR="00DB1E49" w:rsidRPr="00B94ACA" w:rsidRDefault="00DB1E49" w:rsidP="003B0009">
            <w:pPr>
              <w:spacing w:before="120" w:after="120"/>
              <w:rPr>
                <w:rFonts w:ascii="Segoe UI" w:hAnsi="Segoe UI" w:cs="Segoe UI"/>
                <w:sz w:val="20"/>
              </w:rPr>
            </w:pPr>
            <w:r>
              <w:rPr>
                <w:rFonts w:ascii="Segoe UI" w:hAnsi="Segoe UI" w:cs="Segoe UI"/>
                <w:sz w:val="20"/>
              </w:rPr>
              <w:t>Name of Bidder:</w:t>
            </w:r>
          </w:p>
        </w:tc>
        <w:tc>
          <w:tcPr>
            <w:tcW w:w="4501" w:type="dxa"/>
          </w:tcPr>
          <w:p w14:paraId="054CC67F" w14:textId="77777777" w:rsidR="00DB1E49" w:rsidRPr="00B94ACA" w:rsidRDefault="00DB1E49" w:rsidP="003B000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D67BB38" w14:textId="77777777" w:rsidR="00DB1E49" w:rsidRPr="00B94ACA" w:rsidRDefault="00DB1E49" w:rsidP="003B0009">
            <w:pPr>
              <w:spacing w:before="120" w:after="120"/>
              <w:rPr>
                <w:rFonts w:ascii="Segoe UI" w:hAnsi="Segoe UI" w:cs="Segoe UI"/>
                <w:sz w:val="20"/>
              </w:rPr>
            </w:pPr>
            <w:r w:rsidRPr="00B94ACA">
              <w:rPr>
                <w:rFonts w:ascii="Segoe UI" w:hAnsi="Segoe UI" w:cs="Segoe UI"/>
                <w:sz w:val="20"/>
              </w:rPr>
              <w:t>Date:</w:t>
            </w:r>
          </w:p>
        </w:tc>
        <w:tc>
          <w:tcPr>
            <w:tcW w:w="2340" w:type="dxa"/>
          </w:tcPr>
          <w:p w14:paraId="3F863F51" w14:textId="77777777" w:rsidR="00DB1E49" w:rsidRPr="00B94ACA" w:rsidRDefault="00DB1E49" w:rsidP="003B000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83A611B7D39A4626B7C13027AA4F5C7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B1E49" w:rsidRPr="00B94ACA" w14:paraId="65C50291" w14:textId="77777777" w:rsidTr="003B0009">
        <w:trPr>
          <w:cantSplit/>
          <w:trHeight w:val="341"/>
        </w:trPr>
        <w:tc>
          <w:tcPr>
            <w:tcW w:w="1979" w:type="dxa"/>
            <w:shd w:val="clear" w:color="auto" w:fill="9BDEFF"/>
          </w:tcPr>
          <w:p w14:paraId="252DB330" w14:textId="77777777" w:rsidR="00DB1E49" w:rsidRPr="00B94ACA" w:rsidRDefault="00DB1E49" w:rsidP="003B000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540107A" w14:textId="77777777" w:rsidR="00DB1E49" w:rsidRPr="00B94ACA" w:rsidRDefault="00DB1E49" w:rsidP="003B0009">
            <w:pPr>
              <w:spacing w:before="120" w:after="120"/>
              <w:rPr>
                <w:rFonts w:ascii="Segoe UI" w:hAnsi="Segoe UI" w:cs="Segoe UI"/>
                <w:sz w:val="20"/>
              </w:rPr>
            </w:pPr>
            <w:r w:rsidRPr="00D071C2">
              <w:rPr>
                <w:rFonts w:ascii="Segoe UI" w:hAnsi="Segoe UI" w:cs="Segoe UI"/>
                <w:bCs/>
                <w:sz w:val="20"/>
              </w:rPr>
              <w:t>RFP/FJI10-023-2021</w:t>
            </w:r>
          </w:p>
        </w:tc>
      </w:tr>
    </w:tbl>
    <w:p w14:paraId="5200643E" w14:textId="77777777" w:rsidR="00DB1E49" w:rsidRPr="005F57D5" w:rsidRDefault="00DB1E49" w:rsidP="00DB1E49">
      <w:pPr>
        <w:rPr>
          <w:rFonts w:ascii="Segoe UI" w:hAnsi="Segoe UI" w:cs="Segoe UI"/>
          <w:sz w:val="20"/>
          <w:lang w:val="en-AU"/>
        </w:rPr>
      </w:pPr>
    </w:p>
    <w:p w14:paraId="74128A1E" w14:textId="77777777" w:rsidR="00DB1E49" w:rsidRPr="005F57D5" w:rsidRDefault="00DB1E49" w:rsidP="00DB1E4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6499AD0" w14:textId="77777777" w:rsidR="00DB1E49" w:rsidRDefault="00DB1E49" w:rsidP="00DB1E49">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B1E49" w:rsidRPr="004001DC" w14:paraId="5907F021" w14:textId="77777777" w:rsidTr="003B0009">
        <w:trPr>
          <w:trHeight w:val="432"/>
        </w:trPr>
        <w:tc>
          <w:tcPr>
            <w:tcW w:w="566" w:type="dxa"/>
            <w:shd w:val="clear" w:color="auto" w:fill="9BDEFF"/>
            <w:hideMark/>
          </w:tcPr>
          <w:p w14:paraId="50C4BF0E" w14:textId="77777777" w:rsidR="00DB1E49" w:rsidRPr="004001DC" w:rsidRDefault="00DB1E49" w:rsidP="003B0009">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6E25D58" w14:textId="77777777" w:rsidR="00DB1E49" w:rsidRPr="0042417E" w:rsidRDefault="00DB1E49" w:rsidP="003B0009">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5523C9F7" w14:textId="77777777" w:rsidR="00DB1E49" w:rsidRPr="004001DC" w:rsidRDefault="00DB1E49" w:rsidP="003B0009">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B1E49" w:rsidRPr="004001DC" w14:paraId="76E54BC1" w14:textId="77777777" w:rsidTr="003B0009">
        <w:tc>
          <w:tcPr>
            <w:tcW w:w="566" w:type="dxa"/>
            <w:hideMark/>
          </w:tcPr>
          <w:p w14:paraId="2094154E" w14:textId="77777777" w:rsidR="00DB1E49" w:rsidRPr="004001DC" w:rsidRDefault="00DB1E49" w:rsidP="003B000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6C0219B7" w14:textId="77777777" w:rsidR="00DB1E49" w:rsidRPr="004001DC" w:rsidRDefault="00DB1E49" w:rsidP="003B000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7A16D27" w14:textId="77777777" w:rsidR="00DB1E49" w:rsidRPr="004001DC" w:rsidRDefault="00DB1E49" w:rsidP="003B000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4001DC" w14:paraId="463CC305" w14:textId="77777777" w:rsidTr="003B0009">
        <w:tc>
          <w:tcPr>
            <w:tcW w:w="566" w:type="dxa"/>
            <w:hideMark/>
          </w:tcPr>
          <w:p w14:paraId="55981C1B" w14:textId="77777777" w:rsidR="00DB1E49" w:rsidRPr="004001DC" w:rsidRDefault="00DB1E49" w:rsidP="003B000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477B0E5A" w14:textId="77777777" w:rsidR="00DB1E49" w:rsidRPr="004001DC" w:rsidRDefault="00DB1E49" w:rsidP="003B000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6E264AA" w14:textId="77777777" w:rsidR="00DB1E49" w:rsidRPr="004001DC" w:rsidRDefault="00DB1E49" w:rsidP="003B000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E49" w:rsidRPr="004001DC" w14:paraId="70DB9ACF" w14:textId="77777777" w:rsidTr="003B0009">
        <w:tc>
          <w:tcPr>
            <w:tcW w:w="566" w:type="dxa"/>
            <w:hideMark/>
          </w:tcPr>
          <w:p w14:paraId="24127AEC" w14:textId="77777777" w:rsidR="00DB1E49" w:rsidRPr="004001DC" w:rsidRDefault="00DB1E49" w:rsidP="003B000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4027CFC" w14:textId="77777777" w:rsidR="00DB1E49" w:rsidRPr="004001DC" w:rsidRDefault="00DB1E49" w:rsidP="003B000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E81B3CE" w14:textId="77777777" w:rsidR="00DB1E49" w:rsidRPr="004001DC" w:rsidRDefault="00DB1E49" w:rsidP="003B000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3CEE126" w14:textId="77777777" w:rsidR="00DB1E49" w:rsidRDefault="00DB1E49" w:rsidP="00DB1E4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B1E49" w:rsidRPr="005F57D5" w14:paraId="50357EAD" w14:textId="77777777" w:rsidTr="003B0009">
        <w:trPr>
          <w:cantSplit/>
          <w:trHeight w:val="1259"/>
        </w:trPr>
        <w:tc>
          <w:tcPr>
            <w:tcW w:w="3716" w:type="dxa"/>
            <w:shd w:val="clear" w:color="auto" w:fill="9BDEFF"/>
            <w:vAlign w:val="center"/>
            <w:hideMark/>
          </w:tcPr>
          <w:p w14:paraId="22A042A7" w14:textId="77777777" w:rsidR="00DB1E49" w:rsidRDefault="00DB1E49" w:rsidP="003B000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929BDF5" w14:textId="77777777" w:rsidR="00DB1E49" w:rsidRPr="005F57D5" w:rsidRDefault="00DB1E49" w:rsidP="003B000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5169502C" w14:textId="77777777" w:rsidR="00DB1E49" w:rsidRPr="005F57D5" w:rsidRDefault="00DB1E49" w:rsidP="003B000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4992C2" w14:textId="77777777" w:rsidR="00DB1E49" w:rsidRDefault="00DB1E49" w:rsidP="00DB1E49">
      <w:pPr>
        <w:spacing w:line="240" w:lineRule="exact"/>
        <w:jc w:val="both"/>
        <w:rPr>
          <w:rFonts w:ascii="Segoe UI" w:hAnsi="Segoe UI" w:cs="Segoe UI"/>
          <w:sz w:val="20"/>
        </w:rPr>
      </w:pPr>
    </w:p>
    <w:p w14:paraId="348FE323" w14:textId="77777777" w:rsidR="00DB1E49" w:rsidRPr="005F57D5" w:rsidRDefault="00DB1E49" w:rsidP="00DB1E4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F097435" w14:textId="77777777" w:rsidR="00DB1E49" w:rsidRDefault="00DB1E49" w:rsidP="00DB1E4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78BBDB75" w14:textId="77777777" w:rsidR="00DB1E49" w:rsidRPr="005F57D5" w:rsidRDefault="00DB1E49" w:rsidP="00DB1E49">
      <w:pPr>
        <w:spacing w:line="240" w:lineRule="exact"/>
        <w:jc w:val="both"/>
        <w:rPr>
          <w:rFonts w:ascii="Segoe UI" w:hAnsi="Segoe UI" w:cs="Segoe UI"/>
          <w:sz w:val="20"/>
        </w:rPr>
      </w:pPr>
    </w:p>
    <w:p w14:paraId="59DF1F46" w14:textId="77777777" w:rsidR="00DB1E49" w:rsidRPr="005F57D5" w:rsidRDefault="00DB1E49" w:rsidP="00DB1E4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B1E49" w:rsidRPr="0037490B" w14:paraId="3558BE9E" w14:textId="77777777" w:rsidTr="003B0009">
        <w:trPr>
          <w:trHeight w:val="494"/>
        </w:trPr>
        <w:tc>
          <w:tcPr>
            <w:tcW w:w="4765" w:type="dxa"/>
            <w:vAlign w:val="bottom"/>
          </w:tcPr>
          <w:p w14:paraId="5FBF9F5D" w14:textId="77777777" w:rsidR="00DB1E49" w:rsidRPr="0037490B" w:rsidRDefault="00DB1E49" w:rsidP="003B000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55191F1"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B1E49" w:rsidRPr="0037490B" w14:paraId="52183885" w14:textId="77777777" w:rsidTr="003B0009">
        <w:trPr>
          <w:trHeight w:val="494"/>
        </w:trPr>
        <w:tc>
          <w:tcPr>
            <w:tcW w:w="4765" w:type="dxa"/>
            <w:vAlign w:val="bottom"/>
          </w:tcPr>
          <w:p w14:paraId="289574BD"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8AC3920"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B1E49" w:rsidRPr="0037490B" w14:paraId="455F0C12" w14:textId="77777777" w:rsidTr="003B0009">
        <w:trPr>
          <w:trHeight w:val="494"/>
        </w:trPr>
        <w:tc>
          <w:tcPr>
            <w:tcW w:w="4765" w:type="dxa"/>
            <w:vAlign w:val="bottom"/>
          </w:tcPr>
          <w:p w14:paraId="063D337E"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4ED0ED6"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Date: ___________________________________</w:t>
            </w:r>
          </w:p>
        </w:tc>
      </w:tr>
      <w:tr w:rsidR="00DB1E49" w:rsidRPr="0037490B" w14:paraId="7015F1C9" w14:textId="77777777" w:rsidTr="003B0009">
        <w:trPr>
          <w:trHeight w:val="494"/>
        </w:trPr>
        <w:tc>
          <w:tcPr>
            <w:tcW w:w="4765" w:type="dxa"/>
            <w:vAlign w:val="bottom"/>
          </w:tcPr>
          <w:p w14:paraId="6A5EF0C5" w14:textId="77777777" w:rsidR="00DB1E49" w:rsidRPr="0037490B" w:rsidRDefault="00DB1E49" w:rsidP="003B0009">
            <w:pPr>
              <w:spacing w:line="240" w:lineRule="exact"/>
              <w:rPr>
                <w:rFonts w:ascii="Segoe UI" w:hAnsi="Segoe UI" w:cs="Segoe UI"/>
                <w:sz w:val="20"/>
              </w:rPr>
            </w:pPr>
          </w:p>
        </w:tc>
        <w:tc>
          <w:tcPr>
            <w:tcW w:w="4747" w:type="dxa"/>
            <w:vAlign w:val="bottom"/>
          </w:tcPr>
          <w:p w14:paraId="5747946D" w14:textId="77777777" w:rsidR="00DB1E49" w:rsidRPr="0037490B" w:rsidRDefault="00DB1E49" w:rsidP="003B0009">
            <w:pPr>
              <w:spacing w:line="240" w:lineRule="exact"/>
              <w:rPr>
                <w:rFonts w:ascii="Segoe UI" w:hAnsi="Segoe UI" w:cs="Segoe UI"/>
                <w:sz w:val="20"/>
              </w:rPr>
            </w:pPr>
          </w:p>
        </w:tc>
      </w:tr>
      <w:tr w:rsidR="00DB1E49" w:rsidRPr="0037490B" w14:paraId="498B9854" w14:textId="77777777" w:rsidTr="003B0009">
        <w:trPr>
          <w:trHeight w:val="494"/>
        </w:trPr>
        <w:tc>
          <w:tcPr>
            <w:tcW w:w="4765" w:type="dxa"/>
            <w:vAlign w:val="bottom"/>
          </w:tcPr>
          <w:p w14:paraId="14E9A435"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24D4637"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B1E49" w:rsidRPr="0037490B" w14:paraId="192A4ACA" w14:textId="77777777" w:rsidTr="003B0009">
        <w:trPr>
          <w:trHeight w:val="494"/>
        </w:trPr>
        <w:tc>
          <w:tcPr>
            <w:tcW w:w="4765" w:type="dxa"/>
            <w:vAlign w:val="bottom"/>
          </w:tcPr>
          <w:p w14:paraId="0B5F9B05"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DCAD3BF" w14:textId="77777777" w:rsidR="00DB1E49" w:rsidRPr="0037490B" w:rsidRDefault="00DB1E49" w:rsidP="003B000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B1E49" w:rsidRPr="0037490B" w14:paraId="449389CC" w14:textId="77777777" w:rsidTr="003B0009">
        <w:trPr>
          <w:trHeight w:val="494"/>
        </w:trPr>
        <w:tc>
          <w:tcPr>
            <w:tcW w:w="4765" w:type="dxa"/>
            <w:vAlign w:val="bottom"/>
          </w:tcPr>
          <w:p w14:paraId="0683D95D" w14:textId="77777777" w:rsidR="00DB1E49" w:rsidRPr="0037490B" w:rsidRDefault="00DB1E49" w:rsidP="003B000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B367E2F" w14:textId="77777777" w:rsidR="00DB1E49" w:rsidRPr="0037490B" w:rsidRDefault="00DB1E49" w:rsidP="003B000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B1A1DD7" w14:textId="77777777" w:rsidR="00DB1E49" w:rsidRDefault="00DB1E49" w:rsidP="00DB1E49">
      <w:pPr>
        <w:pStyle w:val="Heading2"/>
        <w:rPr>
          <w:rFonts w:ascii="Segoe UI" w:hAnsi="Segoe UI" w:cs="Segoe UI"/>
          <w:b/>
          <w:sz w:val="28"/>
          <w:szCs w:val="28"/>
        </w:rPr>
      </w:pPr>
      <w:bookmarkStart w:id="8"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63F7ACED" w14:textId="77777777" w:rsidR="00DB1E49" w:rsidRDefault="00DB1E49" w:rsidP="00DB1E4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B1E49" w:rsidRPr="00BD32D0" w14:paraId="685BAFF5" w14:textId="77777777" w:rsidTr="003B0009">
        <w:tc>
          <w:tcPr>
            <w:tcW w:w="1979" w:type="dxa"/>
            <w:shd w:val="clear" w:color="auto" w:fill="9BDEFF"/>
          </w:tcPr>
          <w:p w14:paraId="2FB1E8A0" w14:textId="77777777" w:rsidR="00DB1E49" w:rsidRPr="00BD32D0" w:rsidRDefault="00DB1E49" w:rsidP="003B000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7360483" w14:textId="77777777" w:rsidR="00DB1E49" w:rsidRPr="00BD32D0" w:rsidRDefault="00DB1E49" w:rsidP="003B000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E57ECE1" w14:textId="77777777" w:rsidR="00DB1E49" w:rsidRPr="00BD32D0" w:rsidRDefault="00DB1E49" w:rsidP="003B0009">
            <w:pPr>
              <w:spacing w:before="120" w:after="120"/>
              <w:rPr>
                <w:rFonts w:ascii="Segoe UI" w:hAnsi="Segoe UI" w:cs="Segoe UI"/>
                <w:sz w:val="20"/>
              </w:rPr>
            </w:pPr>
            <w:r w:rsidRPr="00BD32D0">
              <w:rPr>
                <w:rFonts w:ascii="Segoe UI" w:hAnsi="Segoe UI" w:cs="Segoe UI"/>
                <w:sz w:val="20"/>
              </w:rPr>
              <w:t>Date:</w:t>
            </w:r>
          </w:p>
        </w:tc>
        <w:tc>
          <w:tcPr>
            <w:tcW w:w="2345" w:type="dxa"/>
          </w:tcPr>
          <w:p w14:paraId="1E276508" w14:textId="77777777" w:rsidR="00DB1E49" w:rsidRPr="00BD32D0" w:rsidRDefault="00DB1E49" w:rsidP="003B000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6B7C02B4EF6F43908EDBDECCC9838FF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B1E49" w:rsidRPr="00BD32D0" w14:paraId="05C88307" w14:textId="77777777" w:rsidTr="003B0009">
        <w:trPr>
          <w:cantSplit/>
          <w:trHeight w:val="341"/>
        </w:trPr>
        <w:tc>
          <w:tcPr>
            <w:tcW w:w="1979" w:type="dxa"/>
            <w:shd w:val="clear" w:color="auto" w:fill="9BDEFF"/>
          </w:tcPr>
          <w:p w14:paraId="207A31DB" w14:textId="77777777" w:rsidR="00DB1E49" w:rsidRPr="00BD32D0" w:rsidRDefault="00DB1E49" w:rsidP="003B000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AD76EF6" w14:textId="77777777" w:rsidR="00DB1E49" w:rsidRPr="00BD32D0" w:rsidRDefault="00DB1E49" w:rsidP="003B0009">
            <w:pPr>
              <w:spacing w:before="120" w:after="120"/>
              <w:rPr>
                <w:rFonts w:ascii="Segoe UI" w:hAnsi="Segoe UI" w:cs="Segoe UI"/>
                <w:sz w:val="20"/>
              </w:rPr>
            </w:pPr>
            <w:r w:rsidRPr="00D071C2">
              <w:rPr>
                <w:rFonts w:ascii="Segoe UI" w:hAnsi="Segoe UI" w:cs="Segoe UI"/>
                <w:bCs/>
                <w:sz w:val="20"/>
              </w:rPr>
              <w:t>RFP/FJI10-023-2021</w:t>
            </w:r>
          </w:p>
        </w:tc>
      </w:tr>
    </w:tbl>
    <w:p w14:paraId="785744BC" w14:textId="77777777" w:rsidR="00DB1E49" w:rsidRDefault="00DB1E49" w:rsidP="00DB1E49">
      <w:pPr>
        <w:autoSpaceDE w:val="0"/>
        <w:autoSpaceDN w:val="0"/>
        <w:adjustRightInd w:val="0"/>
        <w:jc w:val="both"/>
        <w:rPr>
          <w:rFonts w:ascii="Segoe UI" w:hAnsi="Segoe UI" w:cs="Segoe UI"/>
          <w:color w:val="000000"/>
          <w:sz w:val="20"/>
        </w:rPr>
      </w:pPr>
    </w:p>
    <w:p w14:paraId="46F4CC0B" w14:textId="77777777" w:rsidR="00DB1E49" w:rsidRPr="00652130" w:rsidRDefault="00DB1E49" w:rsidP="00DB1E4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44A3A1" w14:textId="77777777" w:rsidR="00DB1E49" w:rsidRDefault="00DB1E49" w:rsidP="00DB1E4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B1E49" w:rsidRPr="00FE185E" w14:paraId="6A04EA86" w14:textId="77777777" w:rsidTr="003B0009">
        <w:trPr>
          <w:trHeight w:val="325"/>
        </w:trPr>
        <w:tc>
          <w:tcPr>
            <w:tcW w:w="9542" w:type="dxa"/>
            <w:gridSpan w:val="4"/>
          </w:tcPr>
          <w:p w14:paraId="3C4624F7" w14:textId="77777777" w:rsidR="00DB1E49" w:rsidRPr="00FE185E" w:rsidRDefault="00DB1E49" w:rsidP="003B000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DB1E49" w:rsidRPr="00FE185E" w14:paraId="522220C9" w14:textId="77777777" w:rsidTr="003B0009">
        <w:trPr>
          <w:trHeight w:val="310"/>
        </w:trPr>
        <w:tc>
          <w:tcPr>
            <w:tcW w:w="9542" w:type="dxa"/>
            <w:gridSpan w:val="4"/>
          </w:tcPr>
          <w:p w14:paraId="59A60BDE" w14:textId="77777777" w:rsidR="00DB1E49" w:rsidRDefault="00DB1E49" w:rsidP="003B000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DB1E49" w:rsidRPr="00135E1C" w14:paraId="319505E9" w14:textId="77777777" w:rsidTr="003B0009">
        <w:tc>
          <w:tcPr>
            <w:tcW w:w="1082" w:type="dxa"/>
            <w:shd w:val="clear" w:color="auto" w:fill="9BDEFF"/>
          </w:tcPr>
          <w:p w14:paraId="02509065" w14:textId="77777777" w:rsidR="00DB1E49" w:rsidRPr="00135E1C" w:rsidRDefault="00DB1E49" w:rsidP="003B000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7C03035" w14:textId="77777777" w:rsidR="00DB1E49" w:rsidRPr="00135E1C" w:rsidRDefault="00DB1E49" w:rsidP="003B000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3063FF7" w14:textId="77777777" w:rsidR="00DB1E49" w:rsidRPr="00135E1C" w:rsidRDefault="00DB1E49" w:rsidP="003B000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1D0C7FD" w14:textId="77777777" w:rsidR="00DB1E49" w:rsidRPr="00135E1C" w:rsidRDefault="00DB1E49" w:rsidP="003B000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B1E49" w:rsidRPr="00FE185E" w14:paraId="201E70BC" w14:textId="77777777" w:rsidTr="003B0009">
        <w:trPr>
          <w:trHeight w:val="701"/>
        </w:trPr>
        <w:tc>
          <w:tcPr>
            <w:tcW w:w="1082" w:type="dxa"/>
          </w:tcPr>
          <w:p w14:paraId="3D107CAF" w14:textId="77777777" w:rsidR="00DB1E49" w:rsidRPr="00FE185E" w:rsidRDefault="00DB1E49" w:rsidP="003B000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C8C1287" w14:textId="77777777" w:rsidR="00DB1E49" w:rsidRDefault="00DB1E49" w:rsidP="003B0009">
            <w:pPr>
              <w:rPr>
                <w:rFonts w:ascii="Segoe UI" w:hAnsi="Segoe UI" w:cs="Segoe UI"/>
                <w:color w:val="000000"/>
                <w:sz w:val="20"/>
              </w:rPr>
            </w:pPr>
          </w:p>
          <w:p w14:paraId="64AF8D6C" w14:textId="77777777" w:rsidR="00DB1E49" w:rsidRPr="00FE185E" w:rsidRDefault="00DB1E49" w:rsidP="003B0009">
            <w:pPr>
              <w:autoSpaceDE w:val="0"/>
              <w:autoSpaceDN w:val="0"/>
              <w:adjustRightInd w:val="0"/>
              <w:rPr>
                <w:rFonts w:ascii="Segoe UI" w:hAnsi="Segoe UI" w:cs="Segoe UI"/>
                <w:color w:val="000000"/>
                <w:sz w:val="20"/>
              </w:rPr>
            </w:pPr>
          </w:p>
        </w:tc>
        <w:tc>
          <w:tcPr>
            <w:tcW w:w="4051" w:type="dxa"/>
          </w:tcPr>
          <w:p w14:paraId="3DD153E8" w14:textId="77777777" w:rsidR="00DB1E49" w:rsidRPr="00FE185E" w:rsidRDefault="00DB1E49" w:rsidP="003B000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228CC5CC" w14:textId="77777777" w:rsidR="00DB1E49" w:rsidRPr="00FE185E" w:rsidRDefault="00DB1E49" w:rsidP="003B000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D8CE6C6" w14:textId="77777777" w:rsidR="00DB1E49" w:rsidRDefault="00DB1E49" w:rsidP="003B000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717DEE3A" w14:textId="77777777" w:rsidR="00DB1E49" w:rsidRPr="00FE185E" w:rsidRDefault="00DB1E49" w:rsidP="003B0009">
            <w:pPr>
              <w:autoSpaceDE w:val="0"/>
              <w:autoSpaceDN w:val="0"/>
              <w:adjustRightInd w:val="0"/>
              <w:rPr>
                <w:rFonts w:ascii="Segoe UI" w:hAnsi="Segoe UI" w:cs="Segoe UI"/>
                <w:color w:val="000000"/>
                <w:sz w:val="20"/>
              </w:rPr>
            </w:pPr>
          </w:p>
        </w:tc>
        <w:tc>
          <w:tcPr>
            <w:tcW w:w="2610" w:type="dxa"/>
          </w:tcPr>
          <w:p w14:paraId="07291F09" w14:textId="77777777" w:rsidR="00DB1E49" w:rsidRDefault="00DB1E49" w:rsidP="003B0009">
            <w:pPr>
              <w:rPr>
                <w:rFonts w:ascii="Segoe UI" w:hAnsi="Segoe UI" w:cs="Segoe UI"/>
                <w:color w:val="000000"/>
                <w:sz w:val="20"/>
              </w:rPr>
            </w:pPr>
          </w:p>
          <w:p w14:paraId="4F984867" w14:textId="77777777" w:rsidR="00DB1E49" w:rsidRPr="00FE185E" w:rsidRDefault="00DB1E49" w:rsidP="003B0009">
            <w:pPr>
              <w:autoSpaceDE w:val="0"/>
              <w:autoSpaceDN w:val="0"/>
              <w:adjustRightInd w:val="0"/>
              <w:rPr>
                <w:rFonts w:ascii="Segoe UI" w:hAnsi="Segoe UI" w:cs="Segoe UI"/>
                <w:color w:val="000000"/>
                <w:sz w:val="20"/>
              </w:rPr>
            </w:pPr>
          </w:p>
        </w:tc>
      </w:tr>
    </w:tbl>
    <w:p w14:paraId="4AD7A38E" w14:textId="77777777" w:rsidR="00DB1E49" w:rsidRDefault="00DB1E49" w:rsidP="00DB1E4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51574ABC" wp14:editId="1CDAE09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9974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4DAA4E76" w14:textId="77777777" w:rsidR="00DB1E49" w:rsidRDefault="00DB1E49" w:rsidP="00DB1E4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B1E49" w:rsidRPr="00FE185E" w14:paraId="639A6FFF" w14:textId="77777777" w:rsidTr="003B0009">
        <w:trPr>
          <w:trHeight w:val="256"/>
        </w:trPr>
        <w:tc>
          <w:tcPr>
            <w:tcW w:w="9542" w:type="dxa"/>
            <w:gridSpan w:val="4"/>
          </w:tcPr>
          <w:p w14:paraId="1990D079" w14:textId="77777777" w:rsidR="00DB1E49" w:rsidRPr="00FE185E" w:rsidRDefault="00DB1E49" w:rsidP="003B000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DB1E49" w:rsidRPr="00FE185E" w14:paraId="1C8A769D" w14:textId="77777777" w:rsidTr="003B0009">
        <w:trPr>
          <w:trHeight w:val="255"/>
        </w:trPr>
        <w:tc>
          <w:tcPr>
            <w:tcW w:w="9542" w:type="dxa"/>
            <w:gridSpan w:val="4"/>
          </w:tcPr>
          <w:p w14:paraId="36C772C3" w14:textId="77777777" w:rsidR="00DB1E49" w:rsidRPr="00FE185E" w:rsidRDefault="00DB1E49" w:rsidP="003B000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DB1E49" w:rsidRPr="00135E1C" w14:paraId="0109FED3" w14:textId="77777777" w:rsidTr="003B0009">
        <w:tc>
          <w:tcPr>
            <w:tcW w:w="1081" w:type="dxa"/>
            <w:shd w:val="clear" w:color="auto" w:fill="9BDEFF"/>
          </w:tcPr>
          <w:p w14:paraId="06F51B5D" w14:textId="77777777" w:rsidR="00DB1E49" w:rsidRPr="00135E1C" w:rsidRDefault="00DB1E49" w:rsidP="003B000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427665A" w14:textId="77777777" w:rsidR="00DB1E49" w:rsidRPr="00135E1C" w:rsidRDefault="00DB1E49" w:rsidP="003B000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768E3A92" w14:textId="77777777" w:rsidR="00DB1E49" w:rsidRPr="00135E1C" w:rsidRDefault="00DB1E49" w:rsidP="003B000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969F5DD" w14:textId="77777777" w:rsidR="00DB1E49" w:rsidRPr="00135E1C" w:rsidRDefault="00DB1E49" w:rsidP="003B000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B1E49" w:rsidRPr="00746368" w14:paraId="32BC7E53" w14:textId="77777777" w:rsidTr="003B0009">
        <w:trPr>
          <w:trHeight w:val="883"/>
        </w:trPr>
        <w:tc>
          <w:tcPr>
            <w:tcW w:w="1081" w:type="dxa"/>
          </w:tcPr>
          <w:p w14:paraId="77818877" w14:textId="77777777" w:rsidR="00DB1E49" w:rsidRPr="00070F6A" w:rsidRDefault="00DB1E49" w:rsidP="003B000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3F5D36B1" w14:textId="77777777" w:rsidR="00DB1E49" w:rsidRPr="00746368" w:rsidRDefault="00DB1E49" w:rsidP="003B0009">
            <w:pPr>
              <w:autoSpaceDE w:val="0"/>
              <w:autoSpaceDN w:val="0"/>
              <w:adjustRightInd w:val="0"/>
              <w:rPr>
                <w:rFonts w:ascii="Segoe UI" w:hAnsi="Segoe UI" w:cs="Segoe UI"/>
                <w:color w:val="000000"/>
                <w:sz w:val="20"/>
                <w:szCs w:val="23"/>
              </w:rPr>
            </w:pPr>
          </w:p>
        </w:tc>
        <w:tc>
          <w:tcPr>
            <w:tcW w:w="4051" w:type="dxa"/>
          </w:tcPr>
          <w:p w14:paraId="7607F43F" w14:textId="77777777" w:rsidR="00DB1E49" w:rsidRPr="00070F6A" w:rsidRDefault="00DB1E49" w:rsidP="003B000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A320DD3" w14:textId="77777777" w:rsidR="00DB1E49" w:rsidRPr="00070F6A" w:rsidRDefault="00DB1E49" w:rsidP="003B000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D4911B8" w14:textId="77777777" w:rsidR="00DB1E49" w:rsidRPr="00070F6A" w:rsidRDefault="00DB1E49" w:rsidP="003B000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5739B747" w14:textId="77777777" w:rsidR="00DB1E49" w:rsidRPr="00070F6A" w:rsidRDefault="00DB1E49" w:rsidP="003B000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5C390D29" w14:textId="77777777" w:rsidR="00DB1E49" w:rsidRDefault="00DB1E49" w:rsidP="003B000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13BACD17" w14:textId="77777777" w:rsidR="00DB1E49" w:rsidRPr="00746368" w:rsidRDefault="00DB1E49" w:rsidP="003B000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05AB41D" w14:textId="77777777" w:rsidR="00DB1E49" w:rsidRPr="00746368" w:rsidRDefault="00DB1E49" w:rsidP="003B0009">
            <w:pPr>
              <w:autoSpaceDE w:val="0"/>
              <w:autoSpaceDN w:val="0"/>
              <w:adjustRightInd w:val="0"/>
              <w:rPr>
                <w:rFonts w:ascii="Segoe UI" w:hAnsi="Segoe UI" w:cs="Segoe UI"/>
                <w:color w:val="000000"/>
                <w:sz w:val="20"/>
                <w:szCs w:val="23"/>
              </w:rPr>
            </w:pPr>
          </w:p>
        </w:tc>
      </w:tr>
    </w:tbl>
    <w:p w14:paraId="0446FC11" w14:textId="77777777" w:rsidR="00DB1E49" w:rsidRDefault="00DB1E49" w:rsidP="00DB1E4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13E60574" wp14:editId="7A6BE06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EFC50"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240C5BC" w14:textId="77777777" w:rsidR="00DB1E49" w:rsidRDefault="00DB1E49" w:rsidP="00DB1E49">
      <w:pPr>
        <w:shd w:val="clear" w:color="auto" w:fill="FFFFFF"/>
        <w:rPr>
          <w:rFonts w:ascii="Segoe UI" w:hAnsi="Segoe UI" w:cs="Segoe UI"/>
          <w:b/>
          <w:sz w:val="28"/>
          <w:szCs w:val="28"/>
        </w:rPr>
      </w:pPr>
    </w:p>
    <w:p w14:paraId="79EE818E" w14:textId="77777777" w:rsidR="00DB1E49" w:rsidRDefault="00DB1E49" w:rsidP="00DB1E49">
      <w:pPr>
        <w:shd w:val="clear" w:color="auto" w:fill="FFFFFF"/>
        <w:rPr>
          <w:rFonts w:ascii="Segoe UI" w:hAnsi="Segoe UI" w:cs="Segoe UI"/>
          <w:b/>
          <w:sz w:val="28"/>
          <w:szCs w:val="28"/>
        </w:rPr>
      </w:pPr>
    </w:p>
    <w:p w14:paraId="4DED10A2" w14:textId="77777777" w:rsidR="00DB1E49" w:rsidRPr="005E4299" w:rsidRDefault="00DB1E49" w:rsidP="00DB1E49">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1AA3EDFF" w14:textId="77777777" w:rsidR="00DB1E49" w:rsidRDefault="00DB1E49" w:rsidP="00DB1E4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DEE0CA1" w14:textId="77777777" w:rsidR="00DB1E49" w:rsidRDefault="00DB1E49" w:rsidP="00DB1E4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B1E49" w:rsidRPr="00135E1C" w14:paraId="43FAF96F" w14:textId="77777777" w:rsidTr="003B0009">
        <w:tc>
          <w:tcPr>
            <w:tcW w:w="1907" w:type="dxa"/>
            <w:shd w:val="clear" w:color="auto" w:fill="9BDEFF"/>
          </w:tcPr>
          <w:p w14:paraId="506750C8" w14:textId="77777777" w:rsidR="00DB1E49" w:rsidRPr="00135E1C" w:rsidRDefault="00DB1E49" w:rsidP="003B0009">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2692EFC2" w14:textId="77777777" w:rsidR="00DB1E49" w:rsidRPr="00135E1C" w:rsidRDefault="00DB1E49" w:rsidP="003B0009">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E04BCEA" w14:textId="77777777" w:rsidR="00DB1E49" w:rsidRPr="00135E1C" w:rsidRDefault="00DB1E49" w:rsidP="003B0009">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6D05C3C" w14:textId="77777777" w:rsidR="00DB1E49" w:rsidRPr="00135E1C" w:rsidRDefault="00DB1E49" w:rsidP="003B0009">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26F541F" w14:textId="77777777" w:rsidR="00DB1E49" w:rsidRPr="00135E1C" w:rsidRDefault="00DB1E49" w:rsidP="003B0009">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B1E49" w:rsidRPr="006D6EC1" w14:paraId="10E8A1DD" w14:textId="77777777" w:rsidTr="003B0009">
        <w:tc>
          <w:tcPr>
            <w:tcW w:w="1907" w:type="dxa"/>
          </w:tcPr>
          <w:p w14:paraId="0E3FFECE" w14:textId="77777777" w:rsidR="00DB1E49" w:rsidRPr="006D6EC1" w:rsidRDefault="00DB1E49" w:rsidP="003B0009">
            <w:pPr>
              <w:jc w:val="both"/>
              <w:rPr>
                <w:rFonts w:ascii="Segoe UI" w:hAnsi="Segoe UI" w:cs="Segoe UI"/>
                <w:sz w:val="20"/>
                <w:lang w:val="en-CA"/>
              </w:rPr>
            </w:pPr>
          </w:p>
        </w:tc>
        <w:tc>
          <w:tcPr>
            <w:tcW w:w="2140" w:type="dxa"/>
          </w:tcPr>
          <w:p w14:paraId="481ED264" w14:textId="77777777" w:rsidR="00DB1E49" w:rsidRPr="006D6EC1" w:rsidRDefault="00DB1E49" w:rsidP="003B0009">
            <w:pPr>
              <w:jc w:val="both"/>
              <w:rPr>
                <w:rFonts w:ascii="Segoe UI" w:hAnsi="Segoe UI" w:cs="Segoe UI"/>
                <w:sz w:val="20"/>
                <w:lang w:val="en-CA"/>
              </w:rPr>
            </w:pPr>
          </w:p>
        </w:tc>
        <w:tc>
          <w:tcPr>
            <w:tcW w:w="1530" w:type="dxa"/>
          </w:tcPr>
          <w:p w14:paraId="617A30F3" w14:textId="77777777" w:rsidR="00DB1E49" w:rsidRPr="006D6EC1" w:rsidRDefault="00DB1E49" w:rsidP="003B0009">
            <w:pPr>
              <w:jc w:val="both"/>
              <w:rPr>
                <w:rFonts w:ascii="Segoe UI" w:hAnsi="Segoe UI" w:cs="Segoe UI"/>
                <w:sz w:val="20"/>
                <w:lang w:val="en-CA"/>
              </w:rPr>
            </w:pPr>
          </w:p>
        </w:tc>
        <w:tc>
          <w:tcPr>
            <w:tcW w:w="1530" w:type="dxa"/>
          </w:tcPr>
          <w:p w14:paraId="27B4C653" w14:textId="77777777" w:rsidR="00DB1E49" w:rsidRPr="006D6EC1" w:rsidRDefault="00DB1E49" w:rsidP="003B0009">
            <w:pPr>
              <w:jc w:val="both"/>
              <w:rPr>
                <w:rFonts w:ascii="Segoe UI" w:hAnsi="Segoe UI" w:cs="Segoe UI"/>
                <w:sz w:val="20"/>
                <w:lang w:val="en-CA"/>
              </w:rPr>
            </w:pPr>
          </w:p>
        </w:tc>
        <w:tc>
          <w:tcPr>
            <w:tcW w:w="2430" w:type="dxa"/>
          </w:tcPr>
          <w:p w14:paraId="5D293525" w14:textId="77777777" w:rsidR="00DB1E49" w:rsidRPr="006D6EC1" w:rsidRDefault="00DB1E49" w:rsidP="003B0009">
            <w:pPr>
              <w:jc w:val="both"/>
              <w:rPr>
                <w:rFonts w:ascii="Segoe UI" w:hAnsi="Segoe UI" w:cs="Segoe UI"/>
                <w:sz w:val="20"/>
                <w:lang w:val="en-CA"/>
              </w:rPr>
            </w:pPr>
          </w:p>
        </w:tc>
      </w:tr>
      <w:tr w:rsidR="00DB1E49" w:rsidRPr="006D6EC1" w14:paraId="2D8BE60E" w14:textId="77777777" w:rsidTr="003B0009">
        <w:tc>
          <w:tcPr>
            <w:tcW w:w="1907" w:type="dxa"/>
          </w:tcPr>
          <w:p w14:paraId="47965175" w14:textId="77777777" w:rsidR="00DB1E49" w:rsidRDefault="00DB1E49" w:rsidP="003B0009">
            <w:pPr>
              <w:jc w:val="both"/>
              <w:rPr>
                <w:rFonts w:ascii="Segoe UI" w:hAnsi="Segoe UI" w:cs="Segoe UI"/>
                <w:sz w:val="20"/>
                <w:lang w:val="en-CA"/>
              </w:rPr>
            </w:pPr>
          </w:p>
        </w:tc>
        <w:tc>
          <w:tcPr>
            <w:tcW w:w="2140" w:type="dxa"/>
          </w:tcPr>
          <w:p w14:paraId="6CBFDBDB" w14:textId="77777777" w:rsidR="00DB1E49" w:rsidRPr="006D6EC1" w:rsidRDefault="00DB1E49" w:rsidP="003B0009">
            <w:pPr>
              <w:jc w:val="both"/>
              <w:rPr>
                <w:rFonts w:ascii="Segoe UI" w:hAnsi="Segoe UI" w:cs="Segoe UI"/>
                <w:sz w:val="20"/>
                <w:lang w:val="en-CA"/>
              </w:rPr>
            </w:pPr>
          </w:p>
        </w:tc>
        <w:tc>
          <w:tcPr>
            <w:tcW w:w="1530" w:type="dxa"/>
          </w:tcPr>
          <w:p w14:paraId="17623F0C" w14:textId="77777777" w:rsidR="00DB1E49" w:rsidRPr="006D6EC1" w:rsidRDefault="00DB1E49" w:rsidP="003B0009">
            <w:pPr>
              <w:jc w:val="both"/>
              <w:rPr>
                <w:rFonts w:ascii="Segoe UI" w:hAnsi="Segoe UI" w:cs="Segoe UI"/>
                <w:sz w:val="20"/>
                <w:lang w:val="en-CA"/>
              </w:rPr>
            </w:pPr>
          </w:p>
        </w:tc>
        <w:tc>
          <w:tcPr>
            <w:tcW w:w="1530" w:type="dxa"/>
          </w:tcPr>
          <w:p w14:paraId="2F1964C9" w14:textId="77777777" w:rsidR="00DB1E49" w:rsidRPr="006D6EC1" w:rsidRDefault="00DB1E49" w:rsidP="003B0009">
            <w:pPr>
              <w:jc w:val="both"/>
              <w:rPr>
                <w:rFonts w:ascii="Segoe UI" w:hAnsi="Segoe UI" w:cs="Segoe UI"/>
                <w:sz w:val="20"/>
                <w:lang w:val="en-CA"/>
              </w:rPr>
            </w:pPr>
          </w:p>
        </w:tc>
        <w:tc>
          <w:tcPr>
            <w:tcW w:w="2430" w:type="dxa"/>
          </w:tcPr>
          <w:p w14:paraId="7C3C3A0C" w14:textId="77777777" w:rsidR="00DB1E49" w:rsidRPr="006D6EC1" w:rsidRDefault="00DB1E49" w:rsidP="003B0009">
            <w:pPr>
              <w:jc w:val="both"/>
              <w:rPr>
                <w:rFonts w:ascii="Segoe UI" w:hAnsi="Segoe UI" w:cs="Segoe UI"/>
                <w:sz w:val="20"/>
                <w:lang w:val="en-CA"/>
              </w:rPr>
            </w:pPr>
          </w:p>
        </w:tc>
      </w:tr>
    </w:tbl>
    <w:p w14:paraId="6B057F20" w14:textId="77777777" w:rsidR="00DB1E49" w:rsidRDefault="00DB1E49" w:rsidP="00DB1E4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4CEAD8DF" w14:textId="77777777" w:rsidR="00DB1E49" w:rsidRDefault="00DB1E49" w:rsidP="00DB1E4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178C77CF" wp14:editId="02DCF015">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6AFD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688ED2BA" w14:textId="77777777" w:rsidR="00DB1E49" w:rsidRPr="008B1F65" w:rsidRDefault="00DB1E49" w:rsidP="00DB1E4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862"/>
        <w:gridCol w:w="4678"/>
      </w:tblGrid>
      <w:tr w:rsidR="00DB1E49" w:rsidRPr="00B903DA" w14:paraId="47013381" w14:textId="77777777" w:rsidTr="003B0009">
        <w:trPr>
          <w:trHeight w:val="868"/>
        </w:trPr>
        <w:tc>
          <w:tcPr>
            <w:tcW w:w="4862" w:type="dxa"/>
            <w:shd w:val="clear" w:color="auto" w:fill="9BDEFF"/>
          </w:tcPr>
          <w:p w14:paraId="4A37231B" w14:textId="77777777" w:rsidR="00DB1E49" w:rsidRPr="00310D9B" w:rsidRDefault="00DB1E49" w:rsidP="003B000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4678" w:type="dxa"/>
          </w:tcPr>
          <w:p w14:paraId="404A8E1D" w14:textId="77777777" w:rsidR="00DB1E49" w:rsidRDefault="00DB1E49" w:rsidP="003B000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73AB712" w14:textId="77777777" w:rsidR="00DB1E49" w:rsidRPr="00B903DA" w:rsidRDefault="00DB1E49" w:rsidP="003B000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28DDA6B" w14:textId="77777777" w:rsidR="00DB1E49" w:rsidRPr="00B903DA" w:rsidRDefault="00DB1E49" w:rsidP="003B000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B1E49" w:rsidRPr="00B903DA" w14:paraId="53746A46" w14:textId="77777777" w:rsidTr="003B0009">
        <w:tc>
          <w:tcPr>
            <w:tcW w:w="4862" w:type="dxa"/>
            <w:shd w:val="clear" w:color="auto" w:fill="9BDEFF"/>
          </w:tcPr>
          <w:p w14:paraId="1421C6CA" w14:textId="77777777" w:rsidR="00DB1E49" w:rsidRPr="00BF5292" w:rsidRDefault="00DB1E49" w:rsidP="003B000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4678" w:type="dxa"/>
          </w:tcPr>
          <w:p w14:paraId="6ED3EE93" w14:textId="77777777" w:rsidR="00DB1E49" w:rsidRPr="00B903DA" w:rsidRDefault="00DB1E49" w:rsidP="003B0009">
            <w:pPr>
              <w:spacing w:before="120" w:after="120"/>
              <w:rPr>
                <w:rFonts w:ascii="Segoe UI" w:hAnsi="Segoe UI" w:cs="Segoe UI"/>
                <w:sz w:val="20"/>
              </w:rPr>
            </w:pPr>
          </w:p>
        </w:tc>
      </w:tr>
    </w:tbl>
    <w:p w14:paraId="341DD66C" w14:textId="77777777" w:rsidR="00DB1E49" w:rsidRDefault="00DB1E49" w:rsidP="00DB1E49">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B1E49" w14:paraId="76605AE0" w14:textId="77777777" w:rsidTr="003B0009">
        <w:tc>
          <w:tcPr>
            <w:tcW w:w="2860" w:type="dxa"/>
            <w:shd w:val="clear" w:color="auto" w:fill="9BDEFF"/>
            <w:vAlign w:val="center"/>
          </w:tcPr>
          <w:p w14:paraId="77B7C2A6" w14:textId="77777777" w:rsidR="00DB1E49" w:rsidRPr="00847F9C" w:rsidRDefault="00DB1E49" w:rsidP="003B000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5FB35D34" w14:textId="77777777" w:rsidR="00DB1E49" w:rsidRPr="009F46B9" w:rsidRDefault="00DB1E49" w:rsidP="003B000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F0B7A50" w14:textId="77777777" w:rsidR="00DB1E49" w:rsidRDefault="00DB1E49" w:rsidP="003B000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B1E49" w14:paraId="396BC866" w14:textId="77777777" w:rsidTr="003B0009">
        <w:tc>
          <w:tcPr>
            <w:tcW w:w="2860" w:type="dxa"/>
            <w:vAlign w:val="center"/>
          </w:tcPr>
          <w:p w14:paraId="698B417A" w14:textId="77777777" w:rsidR="00DB1E49" w:rsidRDefault="00DB1E49" w:rsidP="003B0009">
            <w:pPr>
              <w:rPr>
                <w:rFonts w:ascii="Segoe UI" w:hAnsi="Segoe UI" w:cs="Segoe UI"/>
                <w:color w:val="000000"/>
                <w:sz w:val="20"/>
              </w:rPr>
            </w:pPr>
          </w:p>
        </w:tc>
        <w:tc>
          <w:tcPr>
            <w:tcW w:w="2228" w:type="dxa"/>
            <w:vAlign w:val="center"/>
          </w:tcPr>
          <w:p w14:paraId="1E5BDA23" w14:textId="77777777" w:rsidR="00DB1E49" w:rsidRDefault="00DB1E49" w:rsidP="003B000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4CC2B02" w14:textId="77777777" w:rsidR="00DB1E49" w:rsidRDefault="00DB1E49" w:rsidP="003B000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79AD1B4" w14:textId="77777777" w:rsidR="00DB1E49" w:rsidRDefault="00DB1E49" w:rsidP="003B0009">
            <w:pPr>
              <w:jc w:val="center"/>
              <w:rPr>
                <w:rFonts w:ascii="Segoe UI" w:hAnsi="Segoe UI" w:cs="Segoe UI"/>
                <w:color w:val="000000"/>
                <w:sz w:val="20"/>
              </w:rPr>
            </w:pPr>
            <w:r>
              <w:rPr>
                <w:rFonts w:ascii="Segoe UI" w:hAnsi="Segoe UI" w:cs="Segoe UI"/>
                <w:color w:val="000000"/>
                <w:sz w:val="20"/>
              </w:rPr>
              <w:t>Year 3</w:t>
            </w:r>
          </w:p>
        </w:tc>
      </w:tr>
      <w:tr w:rsidR="00DB1E49" w14:paraId="3F953B01" w14:textId="77777777" w:rsidTr="003B0009">
        <w:trPr>
          <w:trHeight w:val="400"/>
        </w:trPr>
        <w:tc>
          <w:tcPr>
            <w:tcW w:w="2860" w:type="dxa"/>
            <w:vAlign w:val="center"/>
          </w:tcPr>
          <w:p w14:paraId="76F3BB02" w14:textId="77777777" w:rsidR="00DB1E49" w:rsidRDefault="00DB1E49" w:rsidP="003B0009">
            <w:pPr>
              <w:rPr>
                <w:rFonts w:ascii="Segoe UI" w:hAnsi="Segoe UI" w:cs="Segoe UI"/>
                <w:color w:val="000000"/>
                <w:sz w:val="20"/>
              </w:rPr>
            </w:pPr>
          </w:p>
        </w:tc>
        <w:tc>
          <w:tcPr>
            <w:tcW w:w="6685" w:type="dxa"/>
            <w:gridSpan w:val="3"/>
            <w:vAlign w:val="center"/>
          </w:tcPr>
          <w:p w14:paraId="7F5A2047" w14:textId="77777777" w:rsidR="00DB1E49" w:rsidRPr="00E3232D" w:rsidRDefault="00DB1E49" w:rsidP="003B000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B1E49" w14:paraId="6581868B" w14:textId="77777777" w:rsidTr="003B0009">
        <w:tc>
          <w:tcPr>
            <w:tcW w:w="2860" w:type="dxa"/>
            <w:vAlign w:val="center"/>
          </w:tcPr>
          <w:p w14:paraId="5B056EE7" w14:textId="77777777" w:rsidR="00DB1E49" w:rsidRDefault="00DB1E49" w:rsidP="003B000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7C7014" w14:textId="77777777" w:rsidR="00DB1E49" w:rsidRDefault="00DB1E49" w:rsidP="003B0009">
            <w:pPr>
              <w:rPr>
                <w:rFonts w:ascii="Segoe UI" w:hAnsi="Segoe UI" w:cs="Segoe UI"/>
                <w:color w:val="000000"/>
                <w:sz w:val="20"/>
              </w:rPr>
            </w:pPr>
          </w:p>
        </w:tc>
        <w:tc>
          <w:tcPr>
            <w:tcW w:w="2228" w:type="dxa"/>
            <w:vAlign w:val="center"/>
          </w:tcPr>
          <w:p w14:paraId="12E49924" w14:textId="77777777" w:rsidR="00DB1E49" w:rsidRDefault="00DB1E49" w:rsidP="003B0009">
            <w:pPr>
              <w:rPr>
                <w:rFonts w:ascii="Segoe UI" w:hAnsi="Segoe UI" w:cs="Segoe UI"/>
                <w:color w:val="000000"/>
                <w:sz w:val="20"/>
              </w:rPr>
            </w:pPr>
          </w:p>
        </w:tc>
        <w:tc>
          <w:tcPr>
            <w:tcW w:w="2229" w:type="dxa"/>
            <w:vAlign w:val="center"/>
          </w:tcPr>
          <w:p w14:paraId="66D3C6E1" w14:textId="77777777" w:rsidR="00DB1E49" w:rsidRDefault="00DB1E49" w:rsidP="003B0009">
            <w:pPr>
              <w:rPr>
                <w:rFonts w:ascii="Segoe UI" w:hAnsi="Segoe UI" w:cs="Segoe UI"/>
                <w:color w:val="000000"/>
                <w:sz w:val="20"/>
              </w:rPr>
            </w:pPr>
          </w:p>
        </w:tc>
      </w:tr>
      <w:tr w:rsidR="00DB1E49" w14:paraId="07AE0F53" w14:textId="77777777" w:rsidTr="003B0009">
        <w:tc>
          <w:tcPr>
            <w:tcW w:w="2860" w:type="dxa"/>
            <w:vAlign w:val="center"/>
          </w:tcPr>
          <w:p w14:paraId="35137669" w14:textId="77777777" w:rsidR="00DB1E49" w:rsidRDefault="00DB1E49" w:rsidP="003B000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46B273E9" w14:textId="77777777" w:rsidR="00DB1E49" w:rsidRDefault="00DB1E49" w:rsidP="003B0009">
            <w:pPr>
              <w:rPr>
                <w:rFonts w:ascii="Segoe UI" w:hAnsi="Segoe UI" w:cs="Segoe UI"/>
                <w:color w:val="000000"/>
                <w:sz w:val="20"/>
              </w:rPr>
            </w:pPr>
          </w:p>
        </w:tc>
        <w:tc>
          <w:tcPr>
            <w:tcW w:w="2228" w:type="dxa"/>
            <w:vAlign w:val="center"/>
          </w:tcPr>
          <w:p w14:paraId="47157C59" w14:textId="77777777" w:rsidR="00DB1E49" w:rsidRDefault="00DB1E49" w:rsidP="003B0009">
            <w:pPr>
              <w:rPr>
                <w:rFonts w:ascii="Segoe UI" w:hAnsi="Segoe UI" w:cs="Segoe UI"/>
                <w:color w:val="000000"/>
                <w:sz w:val="20"/>
              </w:rPr>
            </w:pPr>
          </w:p>
        </w:tc>
        <w:tc>
          <w:tcPr>
            <w:tcW w:w="2229" w:type="dxa"/>
            <w:vAlign w:val="center"/>
          </w:tcPr>
          <w:p w14:paraId="1E503FD8" w14:textId="77777777" w:rsidR="00DB1E49" w:rsidRDefault="00DB1E49" w:rsidP="003B0009">
            <w:pPr>
              <w:rPr>
                <w:rFonts w:ascii="Segoe UI" w:hAnsi="Segoe UI" w:cs="Segoe UI"/>
                <w:color w:val="000000"/>
                <w:sz w:val="20"/>
              </w:rPr>
            </w:pPr>
          </w:p>
        </w:tc>
      </w:tr>
      <w:tr w:rsidR="00DB1E49" w14:paraId="3461701D" w14:textId="77777777" w:rsidTr="003B0009">
        <w:tc>
          <w:tcPr>
            <w:tcW w:w="2860" w:type="dxa"/>
            <w:vAlign w:val="center"/>
          </w:tcPr>
          <w:p w14:paraId="3B8E8C10" w14:textId="77777777" w:rsidR="00DB1E49" w:rsidRDefault="00DB1E49" w:rsidP="003B000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66A02265" w14:textId="77777777" w:rsidR="00DB1E49" w:rsidRDefault="00DB1E49" w:rsidP="003B0009">
            <w:pPr>
              <w:rPr>
                <w:rFonts w:ascii="Segoe UI" w:hAnsi="Segoe UI" w:cs="Segoe UI"/>
                <w:color w:val="000000"/>
                <w:sz w:val="20"/>
              </w:rPr>
            </w:pPr>
          </w:p>
        </w:tc>
        <w:tc>
          <w:tcPr>
            <w:tcW w:w="2228" w:type="dxa"/>
            <w:vAlign w:val="center"/>
          </w:tcPr>
          <w:p w14:paraId="28545BB4" w14:textId="77777777" w:rsidR="00DB1E49" w:rsidRDefault="00DB1E49" w:rsidP="003B0009">
            <w:pPr>
              <w:rPr>
                <w:rFonts w:ascii="Segoe UI" w:hAnsi="Segoe UI" w:cs="Segoe UI"/>
                <w:color w:val="000000"/>
                <w:sz w:val="20"/>
              </w:rPr>
            </w:pPr>
          </w:p>
        </w:tc>
        <w:tc>
          <w:tcPr>
            <w:tcW w:w="2229" w:type="dxa"/>
            <w:vAlign w:val="center"/>
          </w:tcPr>
          <w:p w14:paraId="474EC828" w14:textId="77777777" w:rsidR="00DB1E49" w:rsidRDefault="00DB1E49" w:rsidP="003B0009">
            <w:pPr>
              <w:rPr>
                <w:rFonts w:ascii="Segoe UI" w:hAnsi="Segoe UI" w:cs="Segoe UI"/>
                <w:color w:val="000000"/>
                <w:sz w:val="20"/>
              </w:rPr>
            </w:pPr>
          </w:p>
        </w:tc>
      </w:tr>
      <w:tr w:rsidR="00DB1E49" w14:paraId="76C8DA67" w14:textId="77777777" w:rsidTr="003B0009">
        <w:tc>
          <w:tcPr>
            <w:tcW w:w="2860" w:type="dxa"/>
            <w:vAlign w:val="center"/>
          </w:tcPr>
          <w:p w14:paraId="1916CA40" w14:textId="77777777" w:rsidR="00DB1E49" w:rsidRPr="00847F9C" w:rsidRDefault="00DB1E49" w:rsidP="003B000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A59B831" w14:textId="77777777" w:rsidR="00DB1E49" w:rsidRDefault="00DB1E49" w:rsidP="003B0009">
            <w:pPr>
              <w:rPr>
                <w:rFonts w:ascii="Segoe UI" w:hAnsi="Segoe UI" w:cs="Segoe UI"/>
                <w:color w:val="000000"/>
                <w:sz w:val="20"/>
              </w:rPr>
            </w:pPr>
          </w:p>
        </w:tc>
        <w:tc>
          <w:tcPr>
            <w:tcW w:w="2228" w:type="dxa"/>
            <w:vAlign w:val="center"/>
          </w:tcPr>
          <w:p w14:paraId="7EFBF974" w14:textId="77777777" w:rsidR="00DB1E49" w:rsidRDefault="00DB1E49" w:rsidP="003B0009">
            <w:pPr>
              <w:rPr>
                <w:rFonts w:ascii="Segoe UI" w:hAnsi="Segoe UI" w:cs="Segoe UI"/>
                <w:color w:val="000000"/>
                <w:sz w:val="20"/>
              </w:rPr>
            </w:pPr>
          </w:p>
        </w:tc>
        <w:tc>
          <w:tcPr>
            <w:tcW w:w="2229" w:type="dxa"/>
            <w:vAlign w:val="center"/>
          </w:tcPr>
          <w:p w14:paraId="239DC630" w14:textId="77777777" w:rsidR="00DB1E49" w:rsidRDefault="00DB1E49" w:rsidP="003B0009">
            <w:pPr>
              <w:rPr>
                <w:rFonts w:ascii="Segoe UI" w:hAnsi="Segoe UI" w:cs="Segoe UI"/>
                <w:color w:val="000000"/>
                <w:sz w:val="20"/>
              </w:rPr>
            </w:pPr>
          </w:p>
        </w:tc>
      </w:tr>
      <w:tr w:rsidR="00DB1E49" w14:paraId="25933E31" w14:textId="77777777" w:rsidTr="003B0009">
        <w:trPr>
          <w:trHeight w:val="355"/>
        </w:trPr>
        <w:tc>
          <w:tcPr>
            <w:tcW w:w="2860" w:type="dxa"/>
            <w:vAlign w:val="center"/>
          </w:tcPr>
          <w:p w14:paraId="126F9FC0" w14:textId="77777777" w:rsidR="00DB1E49" w:rsidRPr="00847F9C" w:rsidRDefault="00DB1E49" w:rsidP="003B0009">
            <w:pPr>
              <w:rPr>
                <w:rFonts w:ascii="Segoe UI" w:hAnsi="Segoe UI" w:cs="Segoe UI"/>
                <w:color w:val="000000"/>
                <w:sz w:val="20"/>
                <w:lang w:val="fr-FR"/>
              </w:rPr>
            </w:pPr>
          </w:p>
        </w:tc>
        <w:tc>
          <w:tcPr>
            <w:tcW w:w="6685" w:type="dxa"/>
            <w:gridSpan w:val="3"/>
            <w:vAlign w:val="center"/>
          </w:tcPr>
          <w:p w14:paraId="5F5045D1" w14:textId="77777777" w:rsidR="00DB1E49" w:rsidRPr="00E3232D" w:rsidRDefault="00DB1E49" w:rsidP="003B000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B1E49" w14:paraId="381A1DAE" w14:textId="77777777" w:rsidTr="003B0009">
        <w:tc>
          <w:tcPr>
            <w:tcW w:w="2860" w:type="dxa"/>
            <w:vAlign w:val="center"/>
          </w:tcPr>
          <w:p w14:paraId="1CC59A6C" w14:textId="77777777" w:rsidR="00DB1E49" w:rsidRPr="00847F9C" w:rsidRDefault="00DB1E49" w:rsidP="003B000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3C1D2AF" w14:textId="77777777" w:rsidR="00DB1E49" w:rsidRDefault="00DB1E49" w:rsidP="003B0009">
            <w:pPr>
              <w:rPr>
                <w:rFonts w:ascii="Segoe UI" w:hAnsi="Segoe UI" w:cs="Segoe UI"/>
                <w:color w:val="000000"/>
                <w:sz w:val="20"/>
              </w:rPr>
            </w:pPr>
          </w:p>
        </w:tc>
        <w:tc>
          <w:tcPr>
            <w:tcW w:w="2228" w:type="dxa"/>
            <w:vAlign w:val="center"/>
          </w:tcPr>
          <w:p w14:paraId="1DBC7F49" w14:textId="77777777" w:rsidR="00DB1E49" w:rsidRDefault="00DB1E49" w:rsidP="003B0009">
            <w:pPr>
              <w:rPr>
                <w:rFonts w:ascii="Segoe UI" w:hAnsi="Segoe UI" w:cs="Segoe UI"/>
                <w:color w:val="000000"/>
                <w:sz w:val="20"/>
              </w:rPr>
            </w:pPr>
          </w:p>
        </w:tc>
        <w:tc>
          <w:tcPr>
            <w:tcW w:w="2229" w:type="dxa"/>
            <w:vAlign w:val="center"/>
          </w:tcPr>
          <w:p w14:paraId="636BC2B9" w14:textId="77777777" w:rsidR="00DB1E49" w:rsidRDefault="00DB1E49" w:rsidP="003B0009">
            <w:pPr>
              <w:rPr>
                <w:rFonts w:ascii="Segoe UI" w:hAnsi="Segoe UI" w:cs="Segoe UI"/>
                <w:color w:val="000000"/>
                <w:sz w:val="20"/>
              </w:rPr>
            </w:pPr>
          </w:p>
        </w:tc>
      </w:tr>
      <w:tr w:rsidR="00DB1E49" w14:paraId="21E4DE6C" w14:textId="77777777" w:rsidTr="003B0009">
        <w:tc>
          <w:tcPr>
            <w:tcW w:w="2860" w:type="dxa"/>
            <w:vAlign w:val="center"/>
          </w:tcPr>
          <w:p w14:paraId="5CF17A52" w14:textId="77777777" w:rsidR="00DB1E49" w:rsidRDefault="00DB1E49" w:rsidP="003B000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36EE7B06" w14:textId="77777777" w:rsidR="00DB1E49" w:rsidRDefault="00DB1E49" w:rsidP="003B0009">
            <w:pPr>
              <w:rPr>
                <w:rFonts w:ascii="Segoe UI" w:hAnsi="Segoe UI" w:cs="Segoe UI"/>
                <w:color w:val="000000"/>
                <w:sz w:val="20"/>
              </w:rPr>
            </w:pPr>
          </w:p>
        </w:tc>
        <w:tc>
          <w:tcPr>
            <w:tcW w:w="2228" w:type="dxa"/>
            <w:vAlign w:val="center"/>
          </w:tcPr>
          <w:p w14:paraId="75F269D8" w14:textId="77777777" w:rsidR="00DB1E49" w:rsidRDefault="00DB1E49" w:rsidP="003B0009">
            <w:pPr>
              <w:rPr>
                <w:rFonts w:ascii="Segoe UI" w:hAnsi="Segoe UI" w:cs="Segoe UI"/>
                <w:color w:val="000000"/>
                <w:sz w:val="20"/>
              </w:rPr>
            </w:pPr>
          </w:p>
        </w:tc>
        <w:tc>
          <w:tcPr>
            <w:tcW w:w="2229" w:type="dxa"/>
            <w:vAlign w:val="center"/>
          </w:tcPr>
          <w:p w14:paraId="6FD38D69" w14:textId="77777777" w:rsidR="00DB1E49" w:rsidRDefault="00DB1E49" w:rsidP="003B0009">
            <w:pPr>
              <w:rPr>
                <w:rFonts w:ascii="Segoe UI" w:hAnsi="Segoe UI" w:cs="Segoe UI"/>
                <w:color w:val="000000"/>
                <w:sz w:val="20"/>
              </w:rPr>
            </w:pPr>
          </w:p>
        </w:tc>
      </w:tr>
      <w:tr w:rsidR="00DB1E49" w14:paraId="3A663245" w14:textId="77777777" w:rsidTr="003B0009">
        <w:tc>
          <w:tcPr>
            <w:tcW w:w="2860" w:type="dxa"/>
            <w:vAlign w:val="center"/>
          </w:tcPr>
          <w:p w14:paraId="643590A7" w14:textId="77777777" w:rsidR="00DB1E49" w:rsidRPr="00847F9C" w:rsidRDefault="00DB1E49" w:rsidP="003B000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75FB3214" w14:textId="77777777" w:rsidR="00DB1E49" w:rsidRDefault="00DB1E49" w:rsidP="003B0009">
            <w:pPr>
              <w:rPr>
                <w:rFonts w:ascii="Segoe UI" w:hAnsi="Segoe UI" w:cs="Segoe UI"/>
                <w:color w:val="000000"/>
                <w:sz w:val="20"/>
              </w:rPr>
            </w:pPr>
          </w:p>
        </w:tc>
        <w:tc>
          <w:tcPr>
            <w:tcW w:w="2228" w:type="dxa"/>
            <w:vAlign w:val="center"/>
          </w:tcPr>
          <w:p w14:paraId="40BD1A2F" w14:textId="77777777" w:rsidR="00DB1E49" w:rsidRDefault="00DB1E49" w:rsidP="003B0009">
            <w:pPr>
              <w:rPr>
                <w:rFonts w:ascii="Segoe UI" w:hAnsi="Segoe UI" w:cs="Segoe UI"/>
                <w:color w:val="000000"/>
                <w:sz w:val="20"/>
              </w:rPr>
            </w:pPr>
          </w:p>
        </w:tc>
        <w:tc>
          <w:tcPr>
            <w:tcW w:w="2229" w:type="dxa"/>
            <w:vAlign w:val="center"/>
          </w:tcPr>
          <w:p w14:paraId="31A24CB9" w14:textId="77777777" w:rsidR="00DB1E49" w:rsidRDefault="00DB1E49" w:rsidP="003B0009">
            <w:pPr>
              <w:rPr>
                <w:rFonts w:ascii="Segoe UI" w:hAnsi="Segoe UI" w:cs="Segoe UI"/>
                <w:color w:val="000000"/>
                <w:sz w:val="20"/>
              </w:rPr>
            </w:pPr>
          </w:p>
        </w:tc>
      </w:tr>
      <w:tr w:rsidR="00DB1E49" w14:paraId="27DA6FF7" w14:textId="77777777" w:rsidTr="003B0009">
        <w:tc>
          <w:tcPr>
            <w:tcW w:w="2860" w:type="dxa"/>
            <w:vAlign w:val="center"/>
          </w:tcPr>
          <w:p w14:paraId="7DA34B77" w14:textId="77777777" w:rsidR="00DB1E49" w:rsidRDefault="00DB1E49" w:rsidP="003B000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C932297" w14:textId="77777777" w:rsidR="00DB1E49" w:rsidRDefault="00DB1E49" w:rsidP="003B0009">
            <w:pPr>
              <w:rPr>
                <w:rFonts w:ascii="Segoe UI" w:hAnsi="Segoe UI" w:cs="Segoe UI"/>
                <w:color w:val="000000"/>
                <w:sz w:val="20"/>
              </w:rPr>
            </w:pPr>
          </w:p>
        </w:tc>
        <w:tc>
          <w:tcPr>
            <w:tcW w:w="2228" w:type="dxa"/>
            <w:vAlign w:val="center"/>
          </w:tcPr>
          <w:p w14:paraId="33A2FF8E" w14:textId="77777777" w:rsidR="00DB1E49" w:rsidRDefault="00DB1E49" w:rsidP="003B0009">
            <w:pPr>
              <w:rPr>
                <w:rFonts w:ascii="Segoe UI" w:hAnsi="Segoe UI" w:cs="Segoe UI"/>
                <w:color w:val="000000"/>
                <w:sz w:val="20"/>
              </w:rPr>
            </w:pPr>
          </w:p>
        </w:tc>
        <w:tc>
          <w:tcPr>
            <w:tcW w:w="2229" w:type="dxa"/>
            <w:vAlign w:val="center"/>
          </w:tcPr>
          <w:p w14:paraId="0F32B871" w14:textId="77777777" w:rsidR="00DB1E49" w:rsidRDefault="00DB1E49" w:rsidP="003B0009">
            <w:pPr>
              <w:rPr>
                <w:rFonts w:ascii="Segoe UI" w:hAnsi="Segoe UI" w:cs="Segoe UI"/>
                <w:color w:val="000000"/>
                <w:sz w:val="20"/>
              </w:rPr>
            </w:pPr>
          </w:p>
        </w:tc>
      </w:tr>
    </w:tbl>
    <w:p w14:paraId="020610F4" w14:textId="77777777" w:rsidR="00DB1E49" w:rsidRPr="0001252F" w:rsidRDefault="00DB1E49" w:rsidP="00DB1E4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DC51949" w14:textId="77777777" w:rsidR="00DB1E49" w:rsidRPr="0001252F" w:rsidRDefault="00DB1E49" w:rsidP="00DB1E4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4D67EBA6" w14:textId="77777777" w:rsidR="00DB1E49" w:rsidRPr="0001252F" w:rsidRDefault="00DB1E49" w:rsidP="00DB1E4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26C81FE4" w14:textId="77777777" w:rsidR="00DB1E49" w:rsidRDefault="00DB1E49" w:rsidP="00DB1E4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67C2679" w14:textId="77777777" w:rsidR="00DB1E49" w:rsidRDefault="00DB1E49" w:rsidP="00DB1E49">
      <w:pPr>
        <w:rPr>
          <w:rFonts w:ascii="Segoe UI" w:hAnsi="Segoe UI" w:cs="Segoe UI"/>
          <w:b/>
          <w:sz w:val="28"/>
          <w:szCs w:val="28"/>
        </w:rPr>
      </w:pPr>
      <w:r>
        <w:rPr>
          <w:rFonts w:ascii="Segoe UI" w:hAnsi="Segoe UI" w:cs="Segoe UI"/>
          <w:b/>
          <w:sz w:val="28"/>
          <w:szCs w:val="28"/>
        </w:rPr>
        <w:br w:type="page"/>
      </w:r>
    </w:p>
    <w:p w14:paraId="43DCD616" w14:textId="77777777" w:rsidR="00DB1E49" w:rsidRPr="003D2C68" w:rsidRDefault="00DB1E49" w:rsidP="00DB1E49">
      <w:pPr>
        <w:pStyle w:val="Heading2"/>
        <w:rPr>
          <w:rFonts w:ascii="Segoe UI" w:hAnsi="Segoe UI" w:cs="Segoe UI"/>
          <w:sz w:val="28"/>
          <w:szCs w:val="28"/>
        </w:rPr>
      </w:pPr>
      <w:bookmarkStart w:id="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0A0DD393" w14:textId="77777777" w:rsidR="00DB1E49" w:rsidRPr="008B38D0" w:rsidRDefault="00DB1E49" w:rsidP="00DB1E4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B1E49" w:rsidRPr="00BD32D0" w14:paraId="709F967F" w14:textId="77777777" w:rsidTr="003B0009">
        <w:tc>
          <w:tcPr>
            <w:tcW w:w="1979" w:type="dxa"/>
            <w:shd w:val="clear" w:color="auto" w:fill="9BDEFF"/>
          </w:tcPr>
          <w:p w14:paraId="4F7A701D" w14:textId="77777777" w:rsidR="00DB1E49" w:rsidRPr="00BD32D0" w:rsidRDefault="00DB1E49" w:rsidP="003B000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72BEDD7" w14:textId="77777777" w:rsidR="00DB1E49" w:rsidRPr="00BD32D0" w:rsidRDefault="00DB1E49" w:rsidP="003B000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B501AC2" w14:textId="77777777" w:rsidR="00DB1E49" w:rsidRPr="00BD32D0" w:rsidRDefault="00DB1E49" w:rsidP="003B0009">
            <w:pPr>
              <w:spacing w:before="120" w:after="120"/>
              <w:rPr>
                <w:rFonts w:ascii="Segoe UI" w:hAnsi="Segoe UI" w:cs="Segoe UI"/>
                <w:sz w:val="20"/>
              </w:rPr>
            </w:pPr>
            <w:r w:rsidRPr="00BD32D0">
              <w:rPr>
                <w:rFonts w:ascii="Segoe UI" w:hAnsi="Segoe UI" w:cs="Segoe UI"/>
                <w:sz w:val="20"/>
              </w:rPr>
              <w:t>Date:</w:t>
            </w:r>
          </w:p>
        </w:tc>
        <w:tc>
          <w:tcPr>
            <w:tcW w:w="2345" w:type="dxa"/>
          </w:tcPr>
          <w:p w14:paraId="2B1F7386" w14:textId="77777777" w:rsidR="00DB1E49" w:rsidRPr="00BD32D0" w:rsidRDefault="00DB1E49" w:rsidP="003B000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41D49E774EBF426ABCFF8EB43E40016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B1E49" w:rsidRPr="00BD32D0" w14:paraId="5250FB40" w14:textId="77777777" w:rsidTr="003B0009">
        <w:trPr>
          <w:cantSplit/>
          <w:trHeight w:val="341"/>
        </w:trPr>
        <w:tc>
          <w:tcPr>
            <w:tcW w:w="1979" w:type="dxa"/>
            <w:shd w:val="clear" w:color="auto" w:fill="9BDEFF"/>
          </w:tcPr>
          <w:p w14:paraId="355D7688" w14:textId="77777777" w:rsidR="00DB1E49" w:rsidRPr="00BD32D0" w:rsidRDefault="00DB1E49" w:rsidP="003B000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D990490" w14:textId="77777777" w:rsidR="00DB1E49" w:rsidRPr="00BD32D0" w:rsidRDefault="00DB1E49" w:rsidP="003B0009">
            <w:pPr>
              <w:spacing w:before="120" w:after="120"/>
              <w:rPr>
                <w:rFonts w:ascii="Segoe UI" w:hAnsi="Segoe UI" w:cs="Segoe UI"/>
                <w:sz w:val="20"/>
              </w:rPr>
            </w:pPr>
            <w:r w:rsidRPr="00D071C2">
              <w:rPr>
                <w:rFonts w:ascii="Segoe UI" w:hAnsi="Segoe UI" w:cs="Segoe UI"/>
                <w:bCs/>
                <w:sz w:val="20"/>
              </w:rPr>
              <w:t>RFP/FJI10-023-2021</w:t>
            </w:r>
          </w:p>
        </w:tc>
      </w:tr>
    </w:tbl>
    <w:p w14:paraId="07C3B885" w14:textId="77777777" w:rsidR="00DB1E49" w:rsidRPr="00BD32D0" w:rsidRDefault="00DB1E49" w:rsidP="00DB1E49">
      <w:pPr>
        <w:rPr>
          <w:rFonts w:ascii="Segoe UI" w:hAnsi="Segoe UI" w:cs="Segoe UI"/>
          <w:sz w:val="20"/>
        </w:rPr>
      </w:pPr>
    </w:p>
    <w:p w14:paraId="7A8A79DD" w14:textId="77777777" w:rsidR="00DB1E49" w:rsidRPr="00BD32D0" w:rsidRDefault="00DB1E49" w:rsidP="00DB1E4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D72124A" w14:textId="77777777" w:rsidR="00DB1E49" w:rsidRDefault="00DB1E49" w:rsidP="00DB1E49">
      <w:pPr>
        <w:rPr>
          <w:rFonts w:ascii="Segoe UI" w:hAnsi="Segoe UI" w:cs="Segoe UI"/>
          <w:sz w:val="20"/>
        </w:rPr>
      </w:pPr>
    </w:p>
    <w:p w14:paraId="0C34763B" w14:textId="77777777" w:rsidR="00DB1E49" w:rsidRPr="00BD32D0" w:rsidRDefault="00DB1E49" w:rsidP="00DB1E4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53A864A3" w14:textId="77777777" w:rsidR="00DB1E49" w:rsidRPr="00B721C9" w:rsidRDefault="00DB1E49" w:rsidP="00DB1E49">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7E29ABAF" w14:textId="77777777" w:rsidR="00DB1E49" w:rsidRDefault="00DB1E49" w:rsidP="00DB1E4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Provide a list of geographical coverage/branches covered.</w:t>
      </w:r>
    </w:p>
    <w:p w14:paraId="1FAC5D0D" w14:textId="77777777" w:rsidR="00DB1E49" w:rsidRDefault="00DB1E49" w:rsidP="00DB1E4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27A7498" w14:textId="77777777" w:rsidR="00DB1E49" w:rsidRDefault="00DB1E49" w:rsidP="00DB1E4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ED7BFE4" w14:textId="77777777" w:rsidR="00DB1E49" w:rsidRPr="00B721C9" w:rsidRDefault="00DB1E49" w:rsidP="00DB1E4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5E94B0B" w14:textId="77777777" w:rsidR="00DB1E49" w:rsidRPr="00BD32D0" w:rsidRDefault="00DB1E49" w:rsidP="00DB1E49">
      <w:pPr>
        <w:autoSpaceDE w:val="0"/>
        <w:autoSpaceDN w:val="0"/>
        <w:adjustRightInd w:val="0"/>
        <w:jc w:val="both"/>
        <w:rPr>
          <w:rFonts w:ascii="Segoe UI" w:hAnsi="Segoe UI" w:cs="Segoe UI"/>
          <w:bCs/>
          <w:sz w:val="20"/>
        </w:rPr>
      </w:pPr>
    </w:p>
    <w:p w14:paraId="71F0CE31" w14:textId="77777777" w:rsidR="00DB1E49" w:rsidRPr="00E6050E" w:rsidRDefault="00DB1E49" w:rsidP="00DB1E4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3E232EE7" w14:textId="77777777" w:rsidR="00DB1E49" w:rsidRPr="00541D0D" w:rsidRDefault="00DB1E49" w:rsidP="00DB1E4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66CB2C8E" w14:textId="77777777" w:rsidR="00DB1E49" w:rsidRPr="00B07103" w:rsidRDefault="00DB1E49" w:rsidP="00DB1E4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1B793F38" w14:textId="77777777" w:rsidR="00DB1E49" w:rsidRPr="001161ED" w:rsidRDefault="00DB1E49" w:rsidP="00DB1E4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1161ED">
        <w:rPr>
          <w:rFonts w:ascii="Segoe UI" w:hAnsi="Segoe UI" w:cs="Segoe UI"/>
          <w:sz w:val="20"/>
          <w:lang w:val="en-CA"/>
        </w:rPr>
        <w:t xml:space="preserve">The methodology shall also include details of the Bidder’s internal technical and quality assurance review mechanisms.  </w:t>
      </w:r>
      <w:r>
        <w:rPr>
          <w:rFonts w:ascii="Segoe UI" w:hAnsi="Segoe UI" w:cs="Segoe UI"/>
          <w:sz w:val="20"/>
          <w:lang w:val="en-CA"/>
        </w:rPr>
        <w:t>E</w:t>
      </w:r>
      <w:r w:rsidRPr="001161ED">
        <w:rPr>
          <w:rFonts w:ascii="Segoe UI" w:hAnsi="Segoe UI" w:cs="Segoe UI"/>
          <w:sz w:val="20"/>
          <w:lang w:val="en-CA"/>
        </w:rPr>
        <w:t xml:space="preserve">xplain whether any work would be subcontracted, to whom, how much percentage of the work, the rationale for such, and the roles of the proposed sub-contractors and how everyone will function as a team. </w:t>
      </w:r>
      <w:r w:rsidRPr="001161ED">
        <w:rPr>
          <w:rFonts w:ascii="Segoe UI" w:hAnsi="Segoe UI" w:cs="Segoe UI"/>
          <w:sz w:val="20"/>
        </w:rPr>
        <w:t>Description of available performance monitoring and evaluation mechanisms and tools; how they shall be adopted and used for a specific requirement.</w:t>
      </w:r>
    </w:p>
    <w:p w14:paraId="157B15F2" w14:textId="77777777" w:rsidR="00DB1E49" w:rsidRPr="001161ED" w:rsidRDefault="00DB1E49" w:rsidP="00DB1E4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Process detail of fund transfers proposed</w:t>
      </w:r>
    </w:p>
    <w:p w14:paraId="2E05AD25" w14:textId="77777777" w:rsidR="00DB1E49" w:rsidRDefault="00DB1E49" w:rsidP="00DB1E49">
      <w:pPr>
        <w:rPr>
          <w:rFonts w:ascii="Segoe UI" w:hAnsi="Segoe UI" w:cs="Segoe UI"/>
          <w:snapToGrid w:val="0"/>
          <w:sz w:val="20"/>
          <w:szCs w:val="20"/>
        </w:rPr>
      </w:pPr>
    </w:p>
    <w:p w14:paraId="2AD0422E" w14:textId="77777777" w:rsidR="00DB1E49" w:rsidRDefault="00DB1E49" w:rsidP="00DB1E49">
      <w:pPr>
        <w:rPr>
          <w:rFonts w:ascii="Segoe UI" w:hAnsi="Segoe UI" w:cs="Segoe UI"/>
          <w:snapToGrid w:val="0"/>
          <w:sz w:val="20"/>
          <w:szCs w:val="20"/>
        </w:rPr>
      </w:pPr>
    </w:p>
    <w:p w14:paraId="12879B1B" w14:textId="77777777" w:rsidR="00DB1E49" w:rsidRDefault="00DB1E49" w:rsidP="00DB1E49">
      <w:pPr>
        <w:rPr>
          <w:rFonts w:ascii="Segoe UI" w:hAnsi="Segoe UI" w:cs="Segoe UI"/>
          <w:snapToGrid w:val="0"/>
          <w:sz w:val="20"/>
          <w:szCs w:val="20"/>
        </w:rPr>
      </w:pPr>
    </w:p>
    <w:p w14:paraId="77561DB7" w14:textId="77777777" w:rsidR="00DB1E49" w:rsidRDefault="00DB1E49" w:rsidP="00DB1E49">
      <w:pPr>
        <w:rPr>
          <w:rFonts w:ascii="Segoe UI" w:hAnsi="Segoe UI" w:cs="Segoe UI"/>
          <w:snapToGrid w:val="0"/>
          <w:sz w:val="20"/>
          <w:szCs w:val="20"/>
        </w:rPr>
      </w:pPr>
    </w:p>
    <w:p w14:paraId="3DBEFD8D" w14:textId="77777777" w:rsidR="00DB1E49" w:rsidRPr="003463E3" w:rsidRDefault="00DB1E49" w:rsidP="00DB1E49">
      <w:pPr>
        <w:rPr>
          <w:rFonts w:ascii="Segoe UI" w:hAnsi="Segoe UI" w:cs="Segoe UI"/>
          <w:snapToGrid w:val="0"/>
          <w:sz w:val="20"/>
          <w:szCs w:val="20"/>
        </w:rPr>
      </w:pPr>
    </w:p>
    <w:p w14:paraId="6311DEAA" w14:textId="77777777" w:rsidR="00DB1E49" w:rsidRPr="00BD32D0" w:rsidRDefault="00DB1E49" w:rsidP="00DB1E4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F9814CC" w14:textId="77777777" w:rsidR="00DB1E49" w:rsidRPr="00D04488" w:rsidRDefault="00DB1E49" w:rsidP="00DB1E4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4862A54F" w14:textId="77777777" w:rsidR="00DB1E49" w:rsidRPr="00D04488" w:rsidRDefault="00DB1E49" w:rsidP="00DB1E49">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 xml:space="preserve">CVs for </w:t>
      </w:r>
      <w:r>
        <w:rPr>
          <w:rFonts w:ascii="Segoe UI" w:hAnsi="Segoe UI" w:cs="Segoe UI"/>
          <w:iCs/>
          <w:sz w:val="20"/>
          <w:lang w:val="en-CA"/>
        </w:rPr>
        <w:t xml:space="preserve">all </w:t>
      </w:r>
      <w:r w:rsidRPr="00D04488">
        <w:rPr>
          <w:rFonts w:ascii="Segoe UI" w:hAnsi="Segoe UI" w:cs="Segoe UI"/>
          <w:iCs/>
          <w:sz w:val="20"/>
          <w:lang w:val="en-CA"/>
        </w:rPr>
        <w:t>personnel</w:t>
      </w:r>
      <w:r>
        <w:rPr>
          <w:rFonts w:ascii="Segoe UI" w:hAnsi="Segoe UI" w:cs="Segoe UI"/>
          <w:iCs/>
          <w:sz w:val="20"/>
          <w:lang w:val="en-CA"/>
        </w:rPr>
        <w:t xml:space="preserve"> proposed</w:t>
      </w:r>
      <w:r w:rsidRPr="00D04488">
        <w:rPr>
          <w:rFonts w:ascii="Segoe UI" w:hAnsi="Segoe UI" w:cs="Segoe UI"/>
          <w:iCs/>
          <w:sz w:val="20"/>
          <w:lang w:val="en-CA"/>
        </w:rPr>
        <w:t xml:space="preserve"> that will be provided to support the implementation of this project</w:t>
      </w:r>
      <w:r>
        <w:rPr>
          <w:rFonts w:ascii="Segoe UI" w:hAnsi="Segoe UI" w:cs="Segoe UI"/>
          <w:iCs/>
          <w:sz w:val="20"/>
          <w:lang w:val="en-CA"/>
        </w:rPr>
        <w:t>. You may use the below format as a guide.</w:t>
      </w:r>
      <w:r w:rsidRPr="00D04488">
        <w:rPr>
          <w:rFonts w:ascii="Segoe UI" w:hAnsi="Segoe UI" w:cs="Segoe UI"/>
          <w:iCs/>
          <w:sz w:val="20"/>
        </w:rPr>
        <w:t xml:space="preserve"> CVs should demonstrate qualifications in areas relevant to the Scope of Services.  </w:t>
      </w:r>
    </w:p>
    <w:p w14:paraId="0B6CA151" w14:textId="77777777" w:rsidR="00DB1E49" w:rsidRDefault="00DB1E49" w:rsidP="00DB1E49">
      <w:pPr>
        <w:shd w:val="clear" w:color="auto" w:fill="FFFFFF"/>
        <w:rPr>
          <w:rFonts w:ascii="Segoe UI" w:hAnsi="Segoe UI" w:cs="Segoe UI"/>
          <w:b/>
          <w:sz w:val="28"/>
          <w:szCs w:val="28"/>
        </w:rPr>
      </w:pPr>
    </w:p>
    <w:p w14:paraId="61755D31" w14:textId="77777777" w:rsidR="00DB1E49" w:rsidRPr="00C77698" w:rsidRDefault="00DB1E49" w:rsidP="00DB1E4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B1E49" w:rsidRPr="00410305" w14:paraId="7B603054" w14:textId="77777777" w:rsidTr="003B0009">
        <w:trPr>
          <w:trHeight w:val="408"/>
        </w:trPr>
        <w:tc>
          <w:tcPr>
            <w:tcW w:w="2523" w:type="dxa"/>
            <w:shd w:val="clear" w:color="auto" w:fill="9BDEFF"/>
            <w:vAlign w:val="center"/>
          </w:tcPr>
          <w:p w14:paraId="6E85068D" w14:textId="77777777" w:rsidR="00DB1E49" w:rsidRPr="00410305" w:rsidRDefault="00DB1E49" w:rsidP="003B000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05942B1" w14:textId="77777777" w:rsidR="00DB1E49" w:rsidRPr="00410305" w:rsidRDefault="00DB1E49" w:rsidP="003B000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B1E49" w:rsidRPr="00410305" w14:paraId="52F83454" w14:textId="77777777" w:rsidTr="003B0009">
        <w:trPr>
          <w:trHeight w:val="377"/>
        </w:trPr>
        <w:tc>
          <w:tcPr>
            <w:tcW w:w="2523" w:type="dxa"/>
            <w:shd w:val="clear" w:color="auto" w:fill="9BDEFF"/>
            <w:vAlign w:val="center"/>
          </w:tcPr>
          <w:p w14:paraId="342AF0EB" w14:textId="77777777" w:rsidR="00DB1E49" w:rsidRPr="00410305" w:rsidRDefault="00DB1E49" w:rsidP="003B000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6E692688" w14:textId="77777777" w:rsidR="00DB1E49" w:rsidRPr="005D33C0" w:rsidRDefault="00DB1E49" w:rsidP="003B000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B1E49" w:rsidRPr="00410305" w14:paraId="14209A35" w14:textId="77777777" w:rsidTr="003B0009">
        <w:trPr>
          <w:trHeight w:val="401"/>
        </w:trPr>
        <w:tc>
          <w:tcPr>
            <w:tcW w:w="2523" w:type="dxa"/>
            <w:shd w:val="clear" w:color="auto" w:fill="9BDEFF"/>
            <w:vAlign w:val="center"/>
          </w:tcPr>
          <w:p w14:paraId="16FC5D59" w14:textId="77777777" w:rsidR="00DB1E49" w:rsidRPr="00410305" w:rsidRDefault="00DB1E49" w:rsidP="003B000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A95E936" w14:textId="77777777" w:rsidR="00DB1E49" w:rsidRPr="00410305" w:rsidRDefault="00DB1E49" w:rsidP="003B000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B1E49" w:rsidRPr="00410305" w14:paraId="53B23E06" w14:textId="77777777" w:rsidTr="003B0009">
        <w:trPr>
          <w:trHeight w:val="422"/>
        </w:trPr>
        <w:tc>
          <w:tcPr>
            <w:tcW w:w="2523" w:type="dxa"/>
            <w:shd w:val="clear" w:color="auto" w:fill="9BDEFF"/>
            <w:vAlign w:val="center"/>
          </w:tcPr>
          <w:p w14:paraId="41C891B6" w14:textId="77777777" w:rsidR="00DB1E49" w:rsidRPr="00410305" w:rsidRDefault="00DB1E49" w:rsidP="003B000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468ABE45" w14:textId="77777777" w:rsidR="00DB1E49" w:rsidRPr="00410305" w:rsidRDefault="00DB1E49" w:rsidP="003B000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B1E49" w:rsidRPr="00410305" w14:paraId="0E175166" w14:textId="77777777" w:rsidTr="003B0009">
        <w:trPr>
          <w:trHeight w:val="400"/>
        </w:trPr>
        <w:tc>
          <w:tcPr>
            <w:tcW w:w="2523" w:type="dxa"/>
            <w:vMerge w:val="restart"/>
            <w:shd w:val="clear" w:color="auto" w:fill="9BDEFF"/>
            <w:vAlign w:val="center"/>
          </w:tcPr>
          <w:p w14:paraId="780247AA" w14:textId="77777777" w:rsidR="00DB1E49" w:rsidRPr="00410305" w:rsidRDefault="00DB1E49" w:rsidP="003B000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A843CA6" w14:textId="77777777" w:rsidR="00DB1E49" w:rsidRPr="00410305" w:rsidRDefault="00DB1E49" w:rsidP="003B000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B1E49" w:rsidRPr="00410305" w14:paraId="38123393" w14:textId="77777777" w:rsidTr="003B0009">
        <w:trPr>
          <w:trHeight w:val="571"/>
        </w:trPr>
        <w:tc>
          <w:tcPr>
            <w:tcW w:w="2523" w:type="dxa"/>
            <w:vMerge/>
            <w:shd w:val="clear" w:color="auto" w:fill="9BDEFF"/>
            <w:vAlign w:val="center"/>
          </w:tcPr>
          <w:p w14:paraId="2F9A6629" w14:textId="77777777" w:rsidR="00DB1E49" w:rsidRPr="00410305" w:rsidRDefault="00DB1E49" w:rsidP="003B0009">
            <w:pPr>
              <w:pStyle w:val="Subtitle"/>
              <w:ind w:left="0" w:right="75"/>
              <w:jc w:val="left"/>
              <w:rPr>
                <w:rFonts w:ascii="Segoe UI" w:hAnsi="Segoe UI" w:cs="Segoe UI"/>
                <w:sz w:val="20"/>
              </w:rPr>
            </w:pPr>
          </w:p>
        </w:tc>
        <w:tc>
          <w:tcPr>
            <w:tcW w:w="7019" w:type="dxa"/>
            <w:vAlign w:val="center"/>
          </w:tcPr>
          <w:p w14:paraId="514DFDE6" w14:textId="77777777" w:rsidR="00DB1E49" w:rsidRPr="00A96C50" w:rsidRDefault="00DB1E49" w:rsidP="003B000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B1E49" w:rsidRPr="00410305" w14:paraId="5D45C51F" w14:textId="77777777" w:rsidTr="003B0009">
        <w:trPr>
          <w:trHeight w:val="225"/>
        </w:trPr>
        <w:tc>
          <w:tcPr>
            <w:tcW w:w="2523" w:type="dxa"/>
            <w:vMerge w:val="restart"/>
            <w:shd w:val="clear" w:color="auto" w:fill="9BDEFF"/>
            <w:vAlign w:val="center"/>
          </w:tcPr>
          <w:p w14:paraId="2D517222" w14:textId="77777777" w:rsidR="00DB1E49" w:rsidRPr="00410305" w:rsidRDefault="00DB1E49" w:rsidP="003B000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28945320" w14:textId="77777777" w:rsidR="00DB1E49" w:rsidRPr="00845882" w:rsidRDefault="00DB1E49" w:rsidP="003B000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B1E49" w:rsidRPr="00410305" w14:paraId="4461AAB0" w14:textId="77777777" w:rsidTr="003B0009">
        <w:trPr>
          <w:trHeight w:val="760"/>
        </w:trPr>
        <w:tc>
          <w:tcPr>
            <w:tcW w:w="2523" w:type="dxa"/>
            <w:vMerge/>
            <w:shd w:val="clear" w:color="auto" w:fill="9BDEFF"/>
            <w:vAlign w:val="center"/>
          </w:tcPr>
          <w:p w14:paraId="58A80F93" w14:textId="77777777" w:rsidR="00DB1E49" w:rsidRPr="00410305" w:rsidRDefault="00DB1E49" w:rsidP="003B0009">
            <w:pPr>
              <w:pStyle w:val="Subtitle"/>
              <w:ind w:left="0" w:right="75"/>
              <w:jc w:val="left"/>
              <w:rPr>
                <w:rFonts w:ascii="Segoe UI" w:hAnsi="Segoe UI" w:cs="Segoe UI"/>
                <w:sz w:val="20"/>
              </w:rPr>
            </w:pPr>
          </w:p>
        </w:tc>
        <w:tc>
          <w:tcPr>
            <w:tcW w:w="7019" w:type="dxa"/>
            <w:vAlign w:val="center"/>
          </w:tcPr>
          <w:p w14:paraId="426A6806" w14:textId="77777777" w:rsidR="00DB1E49" w:rsidRPr="00410305" w:rsidRDefault="00DB1E49" w:rsidP="003B0009">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7257E0F" w14:textId="77777777" w:rsidR="00DB1E49" w:rsidRPr="006F4FF5" w:rsidRDefault="00DB1E49" w:rsidP="003B0009">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B1E49" w:rsidRPr="00410305" w14:paraId="2646AB06" w14:textId="77777777" w:rsidTr="003B0009">
        <w:trPr>
          <w:trHeight w:val="1232"/>
        </w:trPr>
        <w:tc>
          <w:tcPr>
            <w:tcW w:w="2523" w:type="dxa"/>
            <w:vMerge w:val="restart"/>
            <w:shd w:val="clear" w:color="auto" w:fill="9BDEFF"/>
            <w:vAlign w:val="center"/>
          </w:tcPr>
          <w:p w14:paraId="71DE0657" w14:textId="77777777" w:rsidR="00DB1E49" w:rsidRPr="00410305" w:rsidRDefault="00DB1E49" w:rsidP="003B000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6DA620BA" w14:textId="77777777" w:rsidR="00DB1E49" w:rsidRPr="00410305" w:rsidRDefault="00DB1E49" w:rsidP="003B0009">
            <w:pPr>
              <w:pStyle w:val="Subtitle"/>
              <w:ind w:left="0" w:right="75"/>
              <w:jc w:val="left"/>
              <w:rPr>
                <w:rFonts w:ascii="Segoe UI" w:hAnsi="Segoe UI" w:cs="Segoe UI"/>
                <w:sz w:val="20"/>
              </w:rPr>
            </w:pPr>
          </w:p>
        </w:tc>
        <w:tc>
          <w:tcPr>
            <w:tcW w:w="7019" w:type="dxa"/>
            <w:vAlign w:val="center"/>
          </w:tcPr>
          <w:p w14:paraId="194279C8" w14:textId="77777777" w:rsidR="00DB1E49" w:rsidRPr="00A5241A" w:rsidRDefault="00DB1E49" w:rsidP="003B000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B1E49" w:rsidRPr="00410305" w14:paraId="5DD04C08" w14:textId="77777777" w:rsidTr="003B0009">
        <w:trPr>
          <w:trHeight w:val="544"/>
        </w:trPr>
        <w:tc>
          <w:tcPr>
            <w:tcW w:w="2523" w:type="dxa"/>
            <w:vMerge/>
            <w:shd w:val="clear" w:color="auto" w:fill="9BDEFF"/>
            <w:vAlign w:val="center"/>
          </w:tcPr>
          <w:p w14:paraId="001BD5F5" w14:textId="77777777" w:rsidR="00DB1E49" w:rsidRPr="00410305" w:rsidRDefault="00DB1E49" w:rsidP="003B0009">
            <w:pPr>
              <w:pStyle w:val="Subtitle"/>
              <w:ind w:left="0" w:right="75"/>
              <w:jc w:val="left"/>
              <w:rPr>
                <w:rFonts w:ascii="Segoe UI" w:hAnsi="Segoe UI" w:cs="Segoe UI"/>
                <w:sz w:val="20"/>
              </w:rPr>
            </w:pPr>
          </w:p>
        </w:tc>
        <w:tc>
          <w:tcPr>
            <w:tcW w:w="7019" w:type="dxa"/>
            <w:vAlign w:val="center"/>
          </w:tcPr>
          <w:p w14:paraId="46EBC423" w14:textId="77777777" w:rsidR="00DB1E49" w:rsidRPr="00410305" w:rsidRDefault="00DB1E49" w:rsidP="003B000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B1E49" w:rsidRPr="00410305" w14:paraId="79C633F9" w14:textId="77777777" w:rsidTr="003B0009">
        <w:trPr>
          <w:trHeight w:val="242"/>
        </w:trPr>
        <w:tc>
          <w:tcPr>
            <w:tcW w:w="2523" w:type="dxa"/>
            <w:vMerge w:val="restart"/>
            <w:shd w:val="clear" w:color="auto" w:fill="9BDEFF"/>
            <w:vAlign w:val="center"/>
          </w:tcPr>
          <w:p w14:paraId="1B01A48D" w14:textId="77777777" w:rsidR="00DB1E49" w:rsidRPr="00410305" w:rsidRDefault="00DB1E49" w:rsidP="003B000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912804D" w14:textId="77777777" w:rsidR="00DB1E49" w:rsidRPr="00410305" w:rsidRDefault="00DB1E49" w:rsidP="003B0009">
            <w:pPr>
              <w:pStyle w:val="Subtitle"/>
              <w:ind w:left="0" w:right="75"/>
              <w:jc w:val="left"/>
              <w:rPr>
                <w:rFonts w:ascii="Segoe UI" w:hAnsi="Segoe UI" w:cs="Segoe UI"/>
                <w:sz w:val="20"/>
              </w:rPr>
            </w:pPr>
          </w:p>
        </w:tc>
        <w:tc>
          <w:tcPr>
            <w:tcW w:w="7019" w:type="dxa"/>
            <w:vAlign w:val="center"/>
          </w:tcPr>
          <w:p w14:paraId="45D0E3F6" w14:textId="77777777" w:rsidR="00DB1E49" w:rsidRPr="00845882" w:rsidRDefault="00DB1E49" w:rsidP="003B000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B1E49" w:rsidRPr="00410305" w14:paraId="79AA3924" w14:textId="77777777" w:rsidTr="003B0009">
        <w:trPr>
          <w:trHeight w:val="1430"/>
        </w:trPr>
        <w:tc>
          <w:tcPr>
            <w:tcW w:w="2523" w:type="dxa"/>
            <w:vMerge/>
            <w:shd w:val="clear" w:color="auto" w:fill="9BDEFF"/>
            <w:vAlign w:val="center"/>
          </w:tcPr>
          <w:p w14:paraId="43C4CEF8" w14:textId="77777777" w:rsidR="00DB1E49" w:rsidRPr="00410305" w:rsidRDefault="00DB1E49" w:rsidP="003B0009">
            <w:pPr>
              <w:pStyle w:val="Subtitle"/>
              <w:tabs>
                <w:tab w:val="left" w:pos="6300"/>
              </w:tabs>
              <w:ind w:left="0" w:right="75"/>
              <w:jc w:val="left"/>
              <w:rPr>
                <w:rFonts w:ascii="Segoe UI" w:hAnsi="Segoe UI" w:cs="Segoe UI"/>
                <w:sz w:val="20"/>
              </w:rPr>
            </w:pPr>
          </w:p>
        </w:tc>
        <w:tc>
          <w:tcPr>
            <w:tcW w:w="7019" w:type="dxa"/>
            <w:vAlign w:val="center"/>
          </w:tcPr>
          <w:p w14:paraId="7044CF24" w14:textId="77777777" w:rsidR="00DB1E49" w:rsidRDefault="00DB1E49" w:rsidP="003B000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1ACB8A1F" w14:textId="77777777" w:rsidR="00DB1E49" w:rsidRPr="00410305" w:rsidRDefault="00DB1E49" w:rsidP="003B000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D7E8C6D" w14:textId="77777777" w:rsidR="00DB1E49" w:rsidRPr="00410305" w:rsidRDefault="00DB1E49" w:rsidP="003B0009">
            <w:pPr>
              <w:pStyle w:val="Subtitle"/>
              <w:ind w:left="0"/>
              <w:jc w:val="left"/>
              <w:rPr>
                <w:rFonts w:ascii="Segoe UI" w:hAnsi="Segoe UI" w:cs="Segoe UI"/>
                <w:b w:val="0"/>
                <w:sz w:val="20"/>
              </w:rPr>
            </w:pPr>
          </w:p>
          <w:p w14:paraId="4ADDD7D0" w14:textId="77777777" w:rsidR="00DB1E49" w:rsidRPr="00410305" w:rsidRDefault="00DB1E49" w:rsidP="003B0009">
            <w:pPr>
              <w:pStyle w:val="Subtitle"/>
              <w:ind w:left="0"/>
              <w:jc w:val="left"/>
              <w:rPr>
                <w:rFonts w:ascii="Segoe UI" w:hAnsi="Segoe UI" w:cs="Segoe UI"/>
                <w:b w:val="0"/>
                <w:sz w:val="20"/>
              </w:rPr>
            </w:pPr>
            <w:r w:rsidRPr="00410305">
              <w:rPr>
                <w:rFonts w:ascii="Segoe UI" w:hAnsi="Segoe UI" w:cs="Segoe UI"/>
                <w:b w:val="0"/>
                <w:sz w:val="20"/>
              </w:rPr>
              <w:t>Reference 2:</w:t>
            </w:r>
          </w:p>
          <w:p w14:paraId="3BAD1277" w14:textId="77777777" w:rsidR="00DB1E49" w:rsidRPr="002B4A6D" w:rsidRDefault="00DB1E49" w:rsidP="003B000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25F1916" w14:textId="77777777" w:rsidR="00DB1E49" w:rsidRPr="00410305" w:rsidRDefault="00DB1E49" w:rsidP="00DB1E49">
      <w:pPr>
        <w:pStyle w:val="Subtitle"/>
        <w:ind w:left="0"/>
        <w:jc w:val="left"/>
        <w:rPr>
          <w:rFonts w:ascii="Segoe UI" w:hAnsi="Segoe UI" w:cs="Segoe UI"/>
          <w:b w:val="0"/>
          <w:sz w:val="20"/>
        </w:rPr>
      </w:pPr>
    </w:p>
    <w:p w14:paraId="65520FF8" w14:textId="77777777" w:rsidR="00DB1E49" w:rsidRPr="00410305" w:rsidRDefault="00DB1E49" w:rsidP="00DB1E4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183B9907" w14:textId="77777777" w:rsidR="00DB1E49" w:rsidRPr="00410305" w:rsidRDefault="00DB1E49" w:rsidP="00DB1E49">
      <w:pPr>
        <w:pStyle w:val="Subtitle"/>
        <w:ind w:left="0"/>
        <w:jc w:val="left"/>
        <w:rPr>
          <w:rFonts w:ascii="Segoe UI" w:hAnsi="Segoe UI" w:cs="Segoe UI"/>
          <w:b w:val="0"/>
          <w:sz w:val="20"/>
        </w:rPr>
      </w:pPr>
    </w:p>
    <w:p w14:paraId="416A65A7" w14:textId="77777777" w:rsidR="00DB1E49" w:rsidRPr="00410305" w:rsidRDefault="00DB1E49" w:rsidP="00DB1E4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29CA95C8" w14:textId="77777777" w:rsidR="00DB1E49" w:rsidRPr="00227D2E" w:rsidRDefault="00DB1E49" w:rsidP="00DB1E4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5BE0D287" w14:textId="77777777" w:rsidR="00DB1E49" w:rsidRDefault="00DB1E49" w:rsidP="00DB1E49">
      <w:pPr>
        <w:pStyle w:val="Heading2"/>
        <w:rPr>
          <w:rFonts w:ascii="Segoe UI" w:hAnsi="Segoe UI" w:cs="Segoe UI"/>
          <w:sz w:val="20"/>
        </w:rPr>
      </w:pPr>
      <w:r w:rsidRPr="00BD32D0">
        <w:rPr>
          <w:rFonts w:ascii="Segoe UI" w:hAnsi="Segoe UI" w:cs="Segoe UI"/>
          <w:sz w:val="20"/>
        </w:rPr>
        <w:br w:type="page"/>
      </w:r>
      <w:bookmarkStart w:id="10" w:name="_Toc508440539"/>
    </w:p>
    <w:p w14:paraId="5AF959B6" w14:textId="77777777" w:rsidR="00DB1E49" w:rsidRPr="00BD32D0" w:rsidRDefault="00DB1E49" w:rsidP="00DB1E49">
      <w:pPr>
        <w:jc w:val="both"/>
        <w:rPr>
          <w:rFonts w:ascii="Segoe UI" w:hAnsi="Segoe UI" w:cs="Segoe UI"/>
          <w:b/>
          <w:snapToGrid w:val="0"/>
          <w:sz w:val="20"/>
        </w:rPr>
      </w:pPr>
      <w:r w:rsidRPr="00BD32D0">
        <w:rPr>
          <w:rFonts w:ascii="Segoe UI" w:hAnsi="Segoe UI" w:cs="Segoe UI"/>
          <w:b/>
          <w:snapToGrid w:val="0"/>
          <w:sz w:val="20"/>
        </w:rPr>
        <w:lastRenderedPageBreak/>
        <w:t xml:space="preserve">SECTION </w:t>
      </w:r>
      <w:r>
        <w:rPr>
          <w:rFonts w:ascii="Segoe UI" w:hAnsi="Segoe UI" w:cs="Segoe UI"/>
          <w:b/>
          <w:snapToGrid w:val="0"/>
          <w:sz w:val="20"/>
        </w:rPr>
        <w:t>4</w:t>
      </w:r>
      <w:r w:rsidRPr="00BD32D0">
        <w:rPr>
          <w:rFonts w:ascii="Segoe UI" w:hAnsi="Segoe UI" w:cs="Segoe UI"/>
          <w:b/>
          <w:snapToGrid w:val="0"/>
          <w:sz w:val="20"/>
        </w:rPr>
        <w:t xml:space="preserve">: </w:t>
      </w:r>
      <w:r w:rsidRPr="006C69F9">
        <w:rPr>
          <w:rFonts w:ascii="Segoe UI" w:hAnsi="Segoe UI" w:cs="Segoe UI"/>
          <w:b/>
          <w:snapToGrid w:val="0"/>
          <w:sz w:val="19"/>
          <w:szCs w:val="19"/>
        </w:rPr>
        <w:t>Risk Management and Compliances with Local Regulations</w:t>
      </w:r>
    </w:p>
    <w:p w14:paraId="2AF37EB3" w14:textId="77777777" w:rsidR="00DB1E49" w:rsidRPr="00C75A74" w:rsidRDefault="00DB1E49" w:rsidP="00DB1E49">
      <w:pPr>
        <w:pStyle w:val="ListParagraph"/>
        <w:numPr>
          <w:ilvl w:val="1"/>
          <w:numId w:val="45"/>
        </w:numPr>
        <w:spacing w:before="60" w:after="60" w:line="240" w:lineRule="auto"/>
        <w:jc w:val="both"/>
        <w:rPr>
          <w:rFonts w:ascii="Segoe UI" w:hAnsi="Segoe UI" w:cs="Segoe UI"/>
          <w:snapToGrid w:val="0"/>
          <w:sz w:val="20"/>
        </w:rPr>
      </w:pPr>
      <w:r>
        <w:rPr>
          <w:rFonts w:ascii="Segoe UI" w:hAnsi="Segoe UI" w:cs="Segoe UI"/>
          <w:sz w:val="20"/>
          <w:lang w:val="en-CA"/>
        </w:rPr>
        <w:t xml:space="preserve">   </w:t>
      </w:r>
      <w:r w:rsidRPr="00C75A74">
        <w:rPr>
          <w:rFonts w:ascii="Segoe UI" w:hAnsi="Segoe UI" w:cs="Segoe UI"/>
          <w:sz w:val="20"/>
          <w:lang w:val="en-CA"/>
        </w:rPr>
        <w:t>Describe the overall risk management procedures in place</w:t>
      </w:r>
      <w:r w:rsidRPr="00C75A74">
        <w:rPr>
          <w:rFonts w:ascii="Segoe UI" w:hAnsi="Segoe UI" w:cs="Segoe UI"/>
          <w:iCs/>
          <w:sz w:val="20"/>
        </w:rPr>
        <w:t xml:space="preserve">  </w:t>
      </w:r>
    </w:p>
    <w:p w14:paraId="5A505BDD" w14:textId="77777777" w:rsidR="00DB1E49" w:rsidRPr="00C75A74" w:rsidRDefault="00DB1E49" w:rsidP="00DB1E49">
      <w:pPr>
        <w:pStyle w:val="ListParagraph"/>
        <w:numPr>
          <w:ilvl w:val="1"/>
          <w:numId w:val="45"/>
        </w:numPr>
        <w:autoSpaceDE w:val="0"/>
        <w:autoSpaceDN w:val="0"/>
        <w:adjustRightInd w:val="0"/>
        <w:spacing w:before="60" w:after="60" w:line="240" w:lineRule="auto"/>
        <w:ind w:left="547" w:hanging="547"/>
        <w:contextualSpacing w:val="0"/>
        <w:jc w:val="both"/>
        <w:rPr>
          <w:rFonts w:ascii="Segoe UI" w:hAnsi="Segoe UI" w:cs="Segoe UI"/>
          <w:bCs/>
          <w:sz w:val="20"/>
        </w:rPr>
      </w:pPr>
      <w:r>
        <w:rPr>
          <w:rFonts w:ascii="Segoe UI" w:hAnsi="Segoe UI" w:cs="Segoe UI"/>
          <w:sz w:val="20"/>
          <w:lang w:val="en-CA"/>
        </w:rPr>
        <w:t>How will the service provider operate/assist the UN agencies in terms of disaster/business continuity? What are the measures in place for basic disbursements? (Provide scenario if required)</w:t>
      </w:r>
    </w:p>
    <w:p w14:paraId="57E10806" w14:textId="77777777" w:rsidR="00DB1E49" w:rsidRPr="00D04488" w:rsidRDefault="00DB1E49" w:rsidP="00DB1E49">
      <w:pPr>
        <w:pStyle w:val="ListParagraph"/>
        <w:numPr>
          <w:ilvl w:val="1"/>
          <w:numId w:val="45"/>
        </w:numPr>
        <w:autoSpaceDE w:val="0"/>
        <w:autoSpaceDN w:val="0"/>
        <w:adjustRightInd w:val="0"/>
        <w:spacing w:before="60" w:after="60" w:line="240" w:lineRule="auto"/>
        <w:ind w:left="547" w:hanging="547"/>
        <w:contextualSpacing w:val="0"/>
        <w:jc w:val="both"/>
        <w:rPr>
          <w:rFonts w:ascii="Segoe UI" w:hAnsi="Segoe UI" w:cs="Segoe UI"/>
          <w:bCs/>
          <w:sz w:val="20"/>
        </w:rPr>
      </w:pPr>
      <w:r>
        <w:rPr>
          <w:rFonts w:ascii="Segoe UI" w:hAnsi="Segoe UI" w:cs="Segoe UI"/>
          <w:sz w:val="20"/>
          <w:lang w:val="en-CA"/>
        </w:rPr>
        <w:t>Are country specific compliance measures in place and the networks available to readily acquire.</w:t>
      </w:r>
    </w:p>
    <w:p w14:paraId="6EFDA6BE" w14:textId="77777777" w:rsidR="00DB1E49" w:rsidRDefault="00DB1E49" w:rsidP="00DB1E49">
      <w:pPr>
        <w:pStyle w:val="Heading2"/>
        <w:rPr>
          <w:rFonts w:ascii="Segoe UI" w:hAnsi="Segoe UI" w:cs="Segoe UI"/>
          <w:sz w:val="20"/>
        </w:rPr>
      </w:pPr>
    </w:p>
    <w:p w14:paraId="13F2BBB1" w14:textId="77777777" w:rsidR="00DB1E49" w:rsidRPr="00BD32D0" w:rsidRDefault="00DB1E49" w:rsidP="00DB1E49">
      <w:pPr>
        <w:jc w:val="both"/>
        <w:rPr>
          <w:rFonts w:ascii="Segoe UI" w:hAnsi="Segoe UI" w:cs="Segoe UI"/>
          <w:b/>
          <w:snapToGrid w:val="0"/>
          <w:sz w:val="20"/>
        </w:rPr>
      </w:pPr>
      <w:r w:rsidRPr="00BD32D0">
        <w:rPr>
          <w:rFonts w:ascii="Segoe UI" w:hAnsi="Segoe UI" w:cs="Segoe UI"/>
          <w:b/>
          <w:snapToGrid w:val="0"/>
          <w:sz w:val="20"/>
        </w:rPr>
        <w:t xml:space="preserve">SECTION </w:t>
      </w:r>
      <w:r>
        <w:rPr>
          <w:rFonts w:ascii="Segoe UI" w:hAnsi="Segoe UI" w:cs="Segoe UI"/>
          <w:b/>
          <w:snapToGrid w:val="0"/>
          <w:sz w:val="20"/>
        </w:rPr>
        <w:t>5</w:t>
      </w:r>
      <w:r w:rsidRPr="00BD32D0">
        <w:rPr>
          <w:rFonts w:ascii="Segoe UI" w:hAnsi="Segoe UI" w:cs="Segoe UI"/>
          <w:b/>
          <w:snapToGrid w:val="0"/>
          <w:sz w:val="20"/>
        </w:rPr>
        <w:t xml:space="preserve">: </w:t>
      </w:r>
      <w:r>
        <w:rPr>
          <w:rFonts w:ascii="Segoe UI" w:hAnsi="Segoe UI" w:cs="Segoe UI"/>
          <w:b/>
          <w:sz w:val="19"/>
          <w:szCs w:val="19"/>
        </w:rPr>
        <w:t>Customer Services</w:t>
      </w:r>
    </w:p>
    <w:p w14:paraId="621721BB" w14:textId="77777777" w:rsidR="00DB1E49" w:rsidRDefault="00DB1E49" w:rsidP="00DB1E49">
      <w:pPr>
        <w:pStyle w:val="ListParagraph"/>
        <w:numPr>
          <w:ilvl w:val="1"/>
          <w:numId w:val="46"/>
        </w:numPr>
        <w:spacing w:before="60" w:after="60" w:line="240" w:lineRule="auto"/>
        <w:jc w:val="both"/>
        <w:rPr>
          <w:rFonts w:ascii="Segoe UI" w:hAnsi="Segoe UI" w:cs="Segoe UI"/>
          <w:snapToGrid w:val="0"/>
          <w:sz w:val="20"/>
          <w:szCs w:val="20"/>
        </w:rPr>
      </w:pPr>
      <w:r w:rsidRPr="00C75A74">
        <w:rPr>
          <w:rFonts w:ascii="Segoe UI" w:hAnsi="Segoe UI" w:cs="Segoe UI"/>
          <w:sz w:val="20"/>
          <w:lang w:val="en-CA"/>
        </w:rPr>
        <w:t xml:space="preserve">   </w:t>
      </w:r>
      <w:r>
        <w:rPr>
          <w:rFonts w:ascii="Segoe UI" w:hAnsi="Segoe UI" w:cs="Segoe UI"/>
          <w:sz w:val="20"/>
          <w:lang w:val="en-CA"/>
        </w:rPr>
        <w:t>What recognitions are available inhouse for customer relations/services.</w:t>
      </w:r>
      <w:r>
        <w:rPr>
          <w:rFonts w:ascii="Segoe UI" w:hAnsi="Segoe UI" w:cs="Segoe UI"/>
          <w:snapToGrid w:val="0"/>
          <w:sz w:val="20"/>
          <w:szCs w:val="20"/>
        </w:rPr>
        <w:t xml:space="preserve"> </w:t>
      </w:r>
    </w:p>
    <w:p w14:paraId="2C75F81F" w14:textId="77777777" w:rsidR="00DB1E49" w:rsidRDefault="00DB1E49" w:rsidP="00DB1E49">
      <w:pPr>
        <w:spacing w:before="60" w:after="60" w:line="240" w:lineRule="auto"/>
        <w:jc w:val="both"/>
        <w:rPr>
          <w:rFonts w:ascii="Segoe UI" w:hAnsi="Segoe UI" w:cs="Segoe UI"/>
          <w:snapToGrid w:val="0"/>
          <w:sz w:val="20"/>
          <w:szCs w:val="20"/>
        </w:rPr>
      </w:pPr>
    </w:p>
    <w:p w14:paraId="44BC9A66" w14:textId="77777777" w:rsidR="00DB1E49" w:rsidRDefault="00DB1E49" w:rsidP="00DB1E49">
      <w:pPr>
        <w:rPr>
          <w:rFonts w:ascii="Segoe UI" w:hAnsi="Segoe UI" w:cs="Segoe UI"/>
          <w:snapToGrid w:val="0"/>
          <w:sz w:val="20"/>
          <w:szCs w:val="20"/>
        </w:rPr>
      </w:pPr>
    </w:p>
    <w:p w14:paraId="127C0C6E" w14:textId="77777777" w:rsidR="00DB1E49" w:rsidRDefault="00DB1E49" w:rsidP="00DB1E49">
      <w:pPr>
        <w:rPr>
          <w:rFonts w:ascii="Segoe UI" w:hAnsi="Segoe UI" w:cs="Segoe UI"/>
          <w:snapToGrid w:val="0"/>
          <w:sz w:val="20"/>
          <w:szCs w:val="20"/>
        </w:rPr>
      </w:pPr>
    </w:p>
    <w:p w14:paraId="3BF5957A" w14:textId="77777777" w:rsidR="00DB1E49" w:rsidRDefault="00DB1E49" w:rsidP="00DB1E49">
      <w:pPr>
        <w:rPr>
          <w:rFonts w:ascii="Segoe UI" w:hAnsi="Segoe UI" w:cs="Segoe UI"/>
          <w:snapToGrid w:val="0"/>
          <w:sz w:val="20"/>
          <w:szCs w:val="20"/>
        </w:rPr>
      </w:pPr>
    </w:p>
    <w:p w14:paraId="57744807" w14:textId="77777777" w:rsidR="00DB1E49" w:rsidRDefault="00DB1E49" w:rsidP="00DB1E49">
      <w:pPr>
        <w:rPr>
          <w:rFonts w:ascii="Segoe UI" w:hAnsi="Segoe UI" w:cs="Segoe UI"/>
          <w:snapToGrid w:val="0"/>
          <w:sz w:val="20"/>
          <w:szCs w:val="20"/>
        </w:rPr>
      </w:pPr>
    </w:p>
    <w:p w14:paraId="22FC252A" w14:textId="77777777" w:rsidR="00DB1E49" w:rsidRDefault="00DB1E49" w:rsidP="00DB1E49">
      <w:pPr>
        <w:rPr>
          <w:rFonts w:ascii="Segoe UI" w:hAnsi="Segoe UI" w:cs="Segoe UI"/>
          <w:snapToGrid w:val="0"/>
          <w:sz w:val="20"/>
          <w:szCs w:val="20"/>
        </w:rPr>
      </w:pPr>
    </w:p>
    <w:p w14:paraId="3E2A6FF5" w14:textId="77777777" w:rsidR="00DB1E49" w:rsidRDefault="00DB1E49" w:rsidP="00DB1E49">
      <w:pPr>
        <w:rPr>
          <w:rFonts w:ascii="Segoe UI" w:hAnsi="Segoe UI" w:cs="Segoe UI"/>
          <w:snapToGrid w:val="0"/>
          <w:sz w:val="20"/>
          <w:szCs w:val="20"/>
        </w:rPr>
      </w:pPr>
    </w:p>
    <w:p w14:paraId="7D15F094" w14:textId="77777777" w:rsidR="00DB1E49" w:rsidRDefault="00DB1E49" w:rsidP="00DB1E49">
      <w:pPr>
        <w:rPr>
          <w:rFonts w:ascii="Segoe UI" w:hAnsi="Segoe UI" w:cs="Segoe UI"/>
          <w:snapToGrid w:val="0"/>
          <w:sz w:val="20"/>
          <w:szCs w:val="20"/>
        </w:rPr>
      </w:pPr>
    </w:p>
    <w:p w14:paraId="4DBB5128" w14:textId="77777777" w:rsidR="00DB1E49" w:rsidRDefault="00DB1E49" w:rsidP="00DB1E49">
      <w:pPr>
        <w:rPr>
          <w:rFonts w:ascii="Segoe UI" w:hAnsi="Segoe UI" w:cs="Segoe UI"/>
          <w:snapToGrid w:val="0"/>
          <w:sz w:val="20"/>
          <w:szCs w:val="20"/>
        </w:rPr>
      </w:pPr>
    </w:p>
    <w:p w14:paraId="26253AE2" w14:textId="77777777" w:rsidR="00DB1E49" w:rsidRDefault="00DB1E49" w:rsidP="00DB1E49">
      <w:pPr>
        <w:rPr>
          <w:rFonts w:ascii="Segoe UI" w:hAnsi="Segoe UI" w:cs="Segoe UI"/>
          <w:snapToGrid w:val="0"/>
          <w:sz w:val="20"/>
          <w:szCs w:val="20"/>
        </w:rPr>
      </w:pPr>
    </w:p>
    <w:p w14:paraId="7D50B149" w14:textId="77777777" w:rsidR="00DB1E49" w:rsidRDefault="00DB1E49" w:rsidP="00DB1E49">
      <w:pPr>
        <w:rPr>
          <w:rFonts w:ascii="Segoe UI" w:hAnsi="Segoe UI" w:cs="Segoe UI"/>
          <w:snapToGrid w:val="0"/>
          <w:sz w:val="20"/>
          <w:szCs w:val="20"/>
        </w:rPr>
      </w:pPr>
    </w:p>
    <w:p w14:paraId="1BAE3EC6" w14:textId="77777777" w:rsidR="00DB1E49" w:rsidRDefault="00DB1E49" w:rsidP="00DB1E49">
      <w:pPr>
        <w:rPr>
          <w:rFonts w:ascii="Segoe UI" w:hAnsi="Segoe UI" w:cs="Segoe UI"/>
          <w:snapToGrid w:val="0"/>
          <w:sz w:val="20"/>
          <w:szCs w:val="20"/>
        </w:rPr>
      </w:pPr>
    </w:p>
    <w:p w14:paraId="06AAF226" w14:textId="77777777" w:rsidR="00DB1E49" w:rsidRDefault="00DB1E49" w:rsidP="00DB1E49">
      <w:pPr>
        <w:rPr>
          <w:rFonts w:ascii="Segoe UI" w:hAnsi="Segoe UI" w:cs="Segoe UI"/>
          <w:snapToGrid w:val="0"/>
          <w:sz w:val="20"/>
          <w:szCs w:val="20"/>
        </w:rPr>
      </w:pPr>
    </w:p>
    <w:p w14:paraId="67184277" w14:textId="77777777" w:rsidR="00DB1E49" w:rsidRDefault="00DB1E49" w:rsidP="00DB1E49">
      <w:pPr>
        <w:rPr>
          <w:rFonts w:ascii="Segoe UI" w:hAnsi="Segoe UI" w:cs="Segoe UI"/>
          <w:snapToGrid w:val="0"/>
          <w:sz w:val="20"/>
          <w:szCs w:val="20"/>
        </w:rPr>
      </w:pPr>
    </w:p>
    <w:p w14:paraId="28BAC4F2" w14:textId="77777777" w:rsidR="00DB1E49" w:rsidRDefault="00DB1E49" w:rsidP="00DB1E49">
      <w:pPr>
        <w:rPr>
          <w:rFonts w:ascii="Segoe UI" w:hAnsi="Segoe UI" w:cs="Segoe UI"/>
          <w:snapToGrid w:val="0"/>
          <w:sz w:val="20"/>
          <w:szCs w:val="20"/>
        </w:rPr>
      </w:pPr>
    </w:p>
    <w:p w14:paraId="2022391B" w14:textId="77777777" w:rsidR="00DB1E49" w:rsidRDefault="00DB1E49" w:rsidP="00DB1E49">
      <w:pPr>
        <w:rPr>
          <w:rFonts w:ascii="Segoe UI" w:hAnsi="Segoe UI" w:cs="Segoe UI"/>
          <w:snapToGrid w:val="0"/>
          <w:sz w:val="20"/>
          <w:szCs w:val="20"/>
        </w:rPr>
      </w:pPr>
    </w:p>
    <w:p w14:paraId="5BF57555" w14:textId="77777777" w:rsidR="00DB1E49" w:rsidRDefault="00DB1E49" w:rsidP="00DB1E49">
      <w:pPr>
        <w:rPr>
          <w:rFonts w:ascii="Segoe UI" w:hAnsi="Segoe UI" w:cs="Segoe UI"/>
          <w:snapToGrid w:val="0"/>
          <w:sz w:val="20"/>
          <w:szCs w:val="20"/>
        </w:rPr>
      </w:pPr>
    </w:p>
    <w:p w14:paraId="72A32461" w14:textId="77777777" w:rsidR="00DB1E49" w:rsidRDefault="00DB1E49" w:rsidP="00DB1E49">
      <w:pPr>
        <w:rPr>
          <w:rFonts w:ascii="Segoe UI" w:hAnsi="Segoe UI" w:cs="Segoe UI"/>
          <w:snapToGrid w:val="0"/>
          <w:sz w:val="20"/>
          <w:szCs w:val="20"/>
        </w:rPr>
      </w:pPr>
    </w:p>
    <w:p w14:paraId="77B789A8" w14:textId="77777777" w:rsidR="00DB1E49" w:rsidRDefault="00DB1E49" w:rsidP="00DB1E49">
      <w:pPr>
        <w:rPr>
          <w:rFonts w:ascii="Segoe UI" w:hAnsi="Segoe UI" w:cs="Segoe UI"/>
          <w:snapToGrid w:val="0"/>
          <w:sz w:val="20"/>
          <w:szCs w:val="20"/>
        </w:rPr>
      </w:pPr>
    </w:p>
    <w:p w14:paraId="5728EBF0" w14:textId="77777777" w:rsidR="00DB1E49" w:rsidRDefault="00DB1E49" w:rsidP="00DB1E49">
      <w:pPr>
        <w:rPr>
          <w:rFonts w:ascii="Segoe UI" w:hAnsi="Segoe UI" w:cs="Segoe UI"/>
          <w:snapToGrid w:val="0"/>
          <w:sz w:val="20"/>
          <w:szCs w:val="20"/>
        </w:rPr>
      </w:pPr>
    </w:p>
    <w:p w14:paraId="57F04468" w14:textId="77777777" w:rsidR="00DB1E49" w:rsidRDefault="00DB1E49" w:rsidP="00DB1E49">
      <w:pPr>
        <w:rPr>
          <w:rFonts w:ascii="Segoe UI" w:hAnsi="Segoe UI" w:cs="Segoe UI"/>
          <w:snapToGrid w:val="0"/>
          <w:sz w:val="20"/>
          <w:szCs w:val="20"/>
        </w:rPr>
      </w:pPr>
    </w:p>
    <w:p w14:paraId="377D2B0A" w14:textId="77777777" w:rsidR="00DB1E49" w:rsidRPr="003463E3" w:rsidRDefault="00DB1E49" w:rsidP="00DB1E49">
      <w:pPr>
        <w:rPr>
          <w:rFonts w:ascii="Segoe UI" w:hAnsi="Segoe UI" w:cs="Segoe UI"/>
          <w:snapToGrid w:val="0"/>
          <w:sz w:val="20"/>
          <w:szCs w:val="20"/>
        </w:rPr>
      </w:pPr>
    </w:p>
    <w:p w14:paraId="57E8EFA1" w14:textId="77777777" w:rsidR="00DB1E49" w:rsidRDefault="00DB1E49" w:rsidP="00DB1E49"/>
    <w:p w14:paraId="1E3DDAE4" w14:textId="77777777" w:rsidR="00DB1E49" w:rsidRPr="00C75A74" w:rsidRDefault="00DB1E49" w:rsidP="00DB1E49"/>
    <w:p w14:paraId="460329C8" w14:textId="77777777" w:rsidR="00DB1E49" w:rsidRDefault="00DB1E49" w:rsidP="00DB1E49">
      <w:pPr>
        <w:pStyle w:val="Heading2"/>
        <w:rPr>
          <w:rFonts w:ascii="Segoe UI" w:hAnsi="Segoe UI" w:cs="Segoe UI"/>
          <w:sz w:val="20"/>
        </w:rPr>
      </w:pPr>
    </w:p>
    <w:p w14:paraId="0266A60B" w14:textId="77777777" w:rsidR="00DB1E49" w:rsidRDefault="00DB1E49" w:rsidP="00DB1E49">
      <w:pPr>
        <w:pStyle w:val="Heading2"/>
        <w:rPr>
          <w:rFonts w:ascii="Segoe UI" w:hAnsi="Segoe UI" w:cs="Segoe UI"/>
          <w:sz w:val="28"/>
          <w:szCs w:val="28"/>
        </w:rPr>
      </w:pPr>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36FC92F1" w14:textId="77777777" w:rsidR="00DB1E49" w:rsidRPr="00946A2A" w:rsidRDefault="00DB1E49" w:rsidP="00DB1E49"/>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B1E49" w:rsidRPr="00B94ACA" w14:paraId="548E6DE8" w14:textId="77777777" w:rsidTr="003B0009">
        <w:tc>
          <w:tcPr>
            <w:tcW w:w="1979" w:type="dxa"/>
            <w:shd w:val="clear" w:color="auto" w:fill="9BDEFF"/>
          </w:tcPr>
          <w:p w14:paraId="129E0212" w14:textId="77777777" w:rsidR="00DB1E49" w:rsidRPr="00B94ACA" w:rsidRDefault="00DB1E49" w:rsidP="003B0009">
            <w:pPr>
              <w:spacing w:before="120" w:after="120"/>
              <w:rPr>
                <w:rFonts w:ascii="Segoe UI" w:hAnsi="Segoe UI" w:cs="Segoe UI"/>
                <w:sz w:val="20"/>
              </w:rPr>
            </w:pPr>
            <w:r>
              <w:rPr>
                <w:rFonts w:ascii="Segoe UI" w:hAnsi="Segoe UI" w:cs="Segoe UI"/>
                <w:sz w:val="20"/>
              </w:rPr>
              <w:t>Name of Bidder:</w:t>
            </w:r>
          </w:p>
        </w:tc>
        <w:tc>
          <w:tcPr>
            <w:tcW w:w="4501" w:type="dxa"/>
          </w:tcPr>
          <w:p w14:paraId="52C220D7" w14:textId="77777777" w:rsidR="00DB1E49" w:rsidRPr="00B94ACA" w:rsidRDefault="00DB1E49" w:rsidP="003B000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C72A9B3" w14:textId="77777777" w:rsidR="00DB1E49" w:rsidRPr="00B94ACA" w:rsidRDefault="00DB1E49" w:rsidP="003B0009">
            <w:pPr>
              <w:spacing w:before="120" w:after="120"/>
              <w:rPr>
                <w:rFonts w:ascii="Segoe UI" w:hAnsi="Segoe UI" w:cs="Segoe UI"/>
                <w:sz w:val="20"/>
              </w:rPr>
            </w:pPr>
            <w:r w:rsidRPr="00B94ACA">
              <w:rPr>
                <w:rFonts w:ascii="Segoe UI" w:hAnsi="Segoe UI" w:cs="Segoe UI"/>
                <w:sz w:val="20"/>
              </w:rPr>
              <w:t>Date:</w:t>
            </w:r>
          </w:p>
        </w:tc>
        <w:tc>
          <w:tcPr>
            <w:tcW w:w="2340" w:type="dxa"/>
          </w:tcPr>
          <w:p w14:paraId="55E530D0" w14:textId="77777777" w:rsidR="00DB1E49" w:rsidRPr="00B94ACA" w:rsidRDefault="00DB1E49" w:rsidP="003B000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6B942553169748F996B3EB7F6B1CE44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B1E49" w:rsidRPr="00B94ACA" w14:paraId="16C3AA6A" w14:textId="77777777" w:rsidTr="003B0009">
        <w:trPr>
          <w:cantSplit/>
          <w:trHeight w:val="341"/>
        </w:trPr>
        <w:tc>
          <w:tcPr>
            <w:tcW w:w="1979" w:type="dxa"/>
            <w:shd w:val="clear" w:color="auto" w:fill="9BDEFF"/>
          </w:tcPr>
          <w:p w14:paraId="771B4F05" w14:textId="77777777" w:rsidR="00DB1E49" w:rsidRPr="00B94ACA" w:rsidRDefault="00DB1E49" w:rsidP="003B000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DB368AD" w14:textId="77777777" w:rsidR="00DB1E49" w:rsidRPr="00B94ACA" w:rsidRDefault="00DB1E49" w:rsidP="003B0009">
            <w:pPr>
              <w:spacing w:before="120" w:after="120"/>
              <w:rPr>
                <w:rFonts w:ascii="Segoe UI" w:hAnsi="Segoe UI" w:cs="Segoe UI"/>
                <w:sz w:val="20"/>
              </w:rPr>
            </w:pPr>
            <w:r w:rsidRPr="00D071C2">
              <w:rPr>
                <w:rFonts w:ascii="Segoe UI" w:hAnsi="Segoe UI" w:cs="Segoe UI"/>
                <w:bCs/>
                <w:sz w:val="20"/>
              </w:rPr>
              <w:t>RFP/FJI10-023-2021</w:t>
            </w:r>
          </w:p>
        </w:tc>
      </w:tr>
    </w:tbl>
    <w:p w14:paraId="6B6D57D5" w14:textId="77777777" w:rsidR="00DB1E49" w:rsidRPr="00946A2A" w:rsidRDefault="00DB1E49" w:rsidP="00DB1E49">
      <w:pPr>
        <w:rPr>
          <w:rFonts w:ascii="Segoe UI" w:hAnsi="Segoe UI" w:cs="Segoe UI"/>
          <w:sz w:val="20"/>
        </w:rPr>
      </w:pPr>
    </w:p>
    <w:p w14:paraId="5CCF707A" w14:textId="77777777" w:rsidR="00DB1E49" w:rsidRPr="00364492" w:rsidRDefault="00DB1E49" w:rsidP="00DB1E4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DB649A">
        <w:rPr>
          <w:rFonts w:ascii="Segoe UI" w:hAnsi="Segoe UI" w:cs="Segoe UI"/>
          <w:b/>
          <w:bCs/>
          <w:sz w:val="20"/>
          <w:szCs w:val="20"/>
          <w:u w:val="single"/>
        </w:rPr>
        <w:t>Provision of financial services for fund disbursement through mobile wallet transfer to the selected beneficiaries</w:t>
      </w:r>
      <w:r>
        <w:rPr>
          <w:rFonts w:ascii="Segoe UI" w:hAnsi="Segoe UI" w:cs="Segoe UI"/>
          <w:b/>
          <w:bCs/>
          <w:sz w:val="20"/>
          <w:szCs w:val="20"/>
        </w:rPr>
        <w:t xml:space="preserve"> </w:t>
      </w:r>
      <w:r w:rsidRPr="00364492">
        <w:rPr>
          <w:rFonts w:ascii="Segoe UI" w:hAnsi="Segoe UI" w:cs="Segoe UI"/>
          <w:sz w:val="20"/>
        </w:rPr>
        <w:t xml:space="preserve">in accordance with your Request for Proposal No. </w:t>
      </w:r>
      <w:r w:rsidRPr="00A92E66">
        <w:rPr>
          <w:rFonts w:ascii="Segoe UI" w:hAnsi="Segoe UI" w:cs="Segoe UI"/>
          <w:bCs/>
          <w:sz w:val="20"/>
        </w:rPr>
        <w:t xml:space="preserve">RFP/FJI10-023-2021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D1AD9F4" w14:textId="77777777" w:rsidR="00DB1E49" w:rsidRPr="00946A2A" w:rsidRDefault="00DB1E49" w:rsidP="00DB1E4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2A28331E" w14:textId="77777777" w:rsidR="00DB1E49" w:rsidRPr="005442FA" w:rsidRDefault="00DB1E49" w:rsidP="00DB1E4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633DD8B1" w14:textId="77777777" w:rsidR="00DB1E49" w:rsidRPr="00946A2A" w:rsidRDefault="00DB1E49" w:rsidP="00DB1E49">
      <w:pPr>
        <w:rPr>
          <w:rFonts w:ascii="Segoe UI" w:hAnsi="Segoe UI" w:cs="Segoe UI"/>
          <w:sz w:val="20"/>
        </w:rPr>
      </w:pPr>
      <w:r w:rsidRPr="00946A2A">
        <w:rPr>
          <w:rFonts w:ascii="Segoe UI" w:hAnsi="Segoe UI" w:cs="Segoe UI"/>
          <w:sz w:val="20"/>
        </w:rPr>
        <w:t>We understand you are not bound to accept any Proposal you receive.</w:t>
      </w:r>
    </w:p>
    <w:p w14:paraId="56AEF37D" w14:textId="77777777" w:rsidR="00DB1E49" w:rsidRDefault="00DB1E49" w:rsidP="00DB1E49">
      <w:pPr>
        <w:rPr>
          <w:rFonts w:ascii="Segoe UI" w:hAnsi="Segoe UI" w:cs="Segoe UI"/>
          <w:sz w:val="20"/>
        </w:rPr>
      </w:pPr>
    </w:p>
    <w:p w14:paraId="10BFDF8D" w14:textId="77777777" w:rsidR="00DB1E49" w:rsidRPr="00980326" w:rsidRDefault="00DB1E49" w:rsidP="00DB1E4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BEFCF3C" w14:textId="77777777" w:rsidR="00DB1E49" w:rsidRPr="00980326" w:rsidRDefault="00DB1E49" w:rsidP="00DB1E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EDEE51" w14:textId="77777777" w:rsidR="00DB1E49" w:rsidRPr="00980326" w:rsidRDefault="00DB1E49" w:rsidP="00DB1E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7DC51C6" w14:textId="77777777" w:rsidR="00DB1E49" w:rsidRPr="00980326" w:rsidRDefault="00DB1E49" w:rsidP="00DB1E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A39E32F" w14:textId="77777777" w:rsidR="00DB1E49" w:rsidRPr="003D3D67" w:rsidRDefault="00DB1E49" w:rsidP="00DB1E49">
      <w:pPr>
        <w:pStyle w:val="SchHeadDes"/>
        <w:keepNext/>
        <w:spacing w:after="0" w:line="240" w:lineRule="auto"/>
        <w:ind w:left="1440" w:firstLine="720"/>
        <w:jc w:val="left"/>
        <w:rPr>
          <w:rFonts w:ascii="Segoe UI" w:hAnsi="Segoe UI" w:cs="Segoe UI"/>
          <w:b w:val="0"/>
          <w:caps/>
          <w:color w:val="000000"/>
          <w:sz w:val="20"/>
          <w:lang w:val="en-AU"/>
        </w:rPr>
        <w:sectPr w:rsidR="00DB1E49"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29CD5C24" w14:textId="77777777" w:rsidR="00DB1E49" w:rsidRPr="00DB1290" w:rsidRDefault="00DB1E49" w:rsidP="00DB1E49">
      <w:pPr>
        <w:pStyle w:val="Heading2"/>
        <w:rPr>
          <w:rFonts w:ascii="Segoe UI" w:hAnsi="Segoe UI" w:cs="Segoe UI"/>
          <w:b/>
          <w:sz w:val="28"/>
          <w:szCs w:val="28"/>
        </w:rPr>
      </w:pPr>
      <w:bookmarkStart w:id="1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4654914B" w14:textId="77777777" w:rsidR="00DB1E49" w:rsidRPr="005C0400" w:rsidRDefault="00DB1E49" w:rsidP="00DB1E4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B1E49" w:rsidRPr="00B94ACA" w14:paraId="455F628F" w14:textId="77777777" w:rsidTr="003B0009">
        <w:tc>
          <w:tcPr>
            <w:tcW w:w="1979" w:type="dxa"/>
            <w:shd w:val="clear" w:color="auto" w:fill="9BDEFF"/>
          </w:tcPr>
          <w:p w14:paraId="3556B746" w14:textId="77777777" w:rsidR="00DB1E49" w:rsidRPr="00B94ACA" w:rsidRDefault="00DB1E49" w:rsidP="003B0009">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AC1C7C7" w14:textId="77777777" w:rsidR="00DB1E49" w:rsidRPr="00B94ACA" w:rsidRDefault="00DB1E49" w:rsidP="003B0009">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71A04D8" w14:textId="77777777" w:rsidR="00DB1E49" w:rsidRPr="00B94ACA" w:rsidRDefault="00DB1E49" w:rsidP="003B0009">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1C38AD5C" w14:textId="77777777" w:rsidR="00DB1E49" w:rsidRPr="00B94ACA" w:rsidRDefault="00DB1E49" w:rsidP="003B0009">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A3B0FE7C5DEA42E2B745182DDBF7671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B1E49" w:rsidRPr="00B94ACA" w14:paraId="6E188B82" w14:textId="77777777" w:rsidTr="003B0009">
        <w:trPr>
          <w:cantSplit/>
          <w:trHeight w:val="341"/>
        </w:trPr>
        <w:tc>
          <w:tcPr>
            <w:tcW w:w="1979" w:type="dxa"/>
            <w:shd w:val="clear" w:color="auto" w:fill="9BDEFF"/>
          </w:tcPr>
          <w:p w14:paraId="7754F45E" w14:textId="77777777" w:rsidR="00DB1E49" w:rsidRPr="00B94ACA" w:rsidRDefault="00DB1E49" w:rsidP="003B0009">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112FB3FC" w14:textId="77777777" w:rsidR="00DB1E49" w:rsidRPr="00B94ACA" w:rsidRDefault="00DB1E49" w:rsidP="003B0009">
            <w:pPr>
              <w:spacing w:before="120" w:after="120" w:line="240" w:lineRule="auto"/>
              <w:rPr>
                <w:rFonts w:ascii="Segoe UI" w:hAnsi="Segoe UI" w:cs="Segoe UI"/>
                <w:sz w:val="20"/>
              </w:rPr>
            </w:pPr>
            <w:r w:rsidRPr="00200E1F">
              <w:rPr>
                <w:rFonts w:ascii="Segoe UI" w:hAnsi="Segoe UI" w:cs="Segoe UI"/>
                <w:bCs/>
                <w:sz w:val="20"/>
              </w:rPr>
              <w:t>RFP/FJI10-023-2021</w:t>
            </w:r>
          </w:p>
        </w:tc>
      </w:tr>
    </w:tbl>
    <w:p w14:paraId="3EACE693" w14:textId="77777777" w:rsidR="00DB1E49" w:rsidRDefault="00DB1E49" w:rsidP="00DB1E49">
      <w:pPr>
        <w:spacing w:after="0" w:line="240" w:lineRule="auto"/>
        <w:rPr>
          <w:rFonts w:ascii="Segoe UI" w:hAnsi="Segoe UI" w:cs="Segoe UI"/>
          <w:snapToGrid w:val="0"/>
          <w:sz w:val="20"/>
        </w:rPr>
      </w:pPr>
    </w:p>
    <w:p w14:paraId="0A16620F" w14:textId="77777777" w:rsidR="00DB1E49" w:rsidRPr="00F0118C" w:rsidRDefault="00DB1E49" w:rsidP="00DB1E49">
      <w:pPr>
        <w:spacing w:after="0" w:line="240" w:lineRule="auto"/>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17BC85F6" w14:textId="77777777" w:rsidR="00DB1E49" w:rsidRDefault="00DB1E49" w:rsidP="00DB1E4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366BDDCC" w14:textId="77777777" w:rsidR="00DB1E49" w:rsidRPr="00B43E17" w:rsidRDefault="00DB1E49" w:rsidP="00DB1E49">
      <w:pPr>
        <w:rPr>
          <w:rFonts w:ascii="Segoe UI" w:hAnsi="Segoe UI" w:cs="Segoe UI"/>
          <w:snapToGrid w:val="0"/>
          <w:sz w:val="20"/>
          <w:szCs w:val="20"/>
        </w:rPr>
      </w:pPr>
      <w:r>
        <w:rPr>
          <w:rFonts w:ascii="Segoe UI" w:hAnsi="Segoe UI" w:cs="Segoe UI"/>
          <w:snapToGrid w:val="0"/>
          <w:sz w:val="20"/>
        </w:rPr>
        <w:t xml:space="preserve">The Financial Proposal shall be proposed based on </w:t>
      </w:r>
      <w:r w:rsidRPr="00B43E17">
        <w:rPr>
          <w:rFonts w:ascii="Segoe UI" w:hAnsi="Segoe UI" w:cs="Segoe UI"/>
          <w:snapToGrid w:val="0"/>
          <w:sz w:val="20"/>
          <w:szCs w:val="20"/>
        </w:rPr>
        <w:t>Mobile Wallet Transfer</w:t>
      </w:r>
    </w:p>
    <w:p w14:paraId="6328B41F" w14:textId="77777777" w:rsidR="00DB1E49" w:rsidRDefault="00DB1E49" w:rsidP="00DB1E49">
      <w:pPr>
        <w:spacing w:after="0" w:line="240" w:lineRule="auto"/>
        <w:jc w:val="both"/>
        <w:rPr>
          <w:rFonts w:ascii="Segoe UI" w:hAnsi="Segoe UI" w:cs="Segoe UI"/>
          <w:sz w:val="19"/>
          <w:szCs w:val="19"/>
        </w:rPr>
      </w:pPr>
    </w:p>
    <w:p w14:paraId="2B930160" w14:textId="77777777" w:rsidR="00DB1E49" w:rsidRPr="007A755B" w:rsidRDefault="00DB1E49" w:rsidP="00DB1E49">
      <w:pPr>
        <w:spacing w:after="0" w:line="240" w:lineRule="auto"/>
        <w:jc w:val="both"/>
        <w:rPr>
          <w:rFonts w:ascii="Segoe UI" w:hAnsi="Segoe UI" w:cs="Segoe UI"/>
          <w:b/>
          <w:bCs/>
          <w:sz w:val="19"/>
          <w:szCs w:val="19"/>
        </w:rPr>
      </w:pPr>
      <w:r w:rsidRPr="007A755B">
        <w:rPr>
          <w:rFonts w:ascii="Segoe UI" w:hAnsi="Segoe UI" w:cs="Segoe UI"/>
          <w:b/>
          <w:bCs/>
          <w:sz w:val="19"/>
          <w:szCs w:val="19"/>
        </w:rPr>
        <w:t xml:space="preserve">Envelope 3 </w:t>
      </w:r>
      <w:r>
        <w:rPr>
          <w:rFonts w:ascii="Segoe UI" w:hAnsi="Segoe UI" w:cs="Segoe UI"/>
          <w:b/>
          <w:bCs/>
          <w:sz w:val="19"/>
          <w:szCs w:val="19"/>
        </w:rPr>
        <w:t>–</w:t>
      </w:r>
      <w:r w:rsidRPr="007A755B">
        <w:rPr>
          <w:rFonts w:ascii="Segoe UI" w:hAnsi="Segoe UI" w:cs="Segoe UI"/>
          <w:b/>
          <w:bCs/>
          <w:sz w:val="19"/>
          <w:szCs w:val="19"/>
        </w:rPr>
        <w:t xml:space="preserve"> </w:t>
      </w:r>
      <w:r>
        <w:rPr>
          <w:rFonts w:ascii="Segoe UI" w:hAnsi="Segoe UI" w:cs="Segoe UI"/>
          <w:b/>
          <w:bCs/>
          <w:sz w:val="19"/>
          <w:szCs w:val="19"/>
        </w:rPr>
        <w:t xml:space="preserve">Breakdown of transaction fee per country for Mobile </w:t>
      </w:r>
      <w:r w:rsidRPr="007A755B">
        <w:rPr>
          <w:rFonts w:ascii="Segoe UI" w:hAnsi="Segoe UI" w:cs="Segoe UI"/>
          <w:b/>
          <w:bCs/>
          <w:sz w:val="19"/>
          <w:szCs w:val="19"/>
        </w:rPr>
        <w:t>Wallet/Transfer:</w:t>
      </w:r>
    </w:p>
    <w:p w14:paraId="41A879DF" w14:textId="77777777" w:rsidR="00DB1E49" w:rsidRDefault="00DB1E49" w:rsidP="00DB1E49">
      <w:pPr>
        <w:spacing w:after="0" w:line="240" w:lineRule="auto"/>
        <w:jc w:val="both"/>
        <w:rPr>
          <w:rFonts w:ascii="Segoe UI" w:hAnsi="Segoe UI" w:cs="Segoe UI"/>
          <w:sz w:val="19"/>
          <w:szCs w:val="19"/>
        </w:rPr>
      </w:pPr>
    </w:p>
    <w:tbl>
      <w:tblPr>
        <w:tblStyle w:val="TableGrid"/>
        <w:tblW w:w="11340" w:type="dxa"/>
        <w:tblInd w:w="-1265" w:type="dxa"/>
        <w:tblLook w:val="04A0" w:firstRow="1" w:lastRow="0" w:firstColumn="1" w:lastColumn="0" w:noHBand="0" w:noVBand="1"/>
      </w:tblPr>
      <w:tblGrid>
        <w:gridCol w:w="448"/>
        <w:gridCol w:w="978"/>
        <w:gridCol w:w="983"/>
        <w:gridCol w:w="1392"/>
        <w:gridCol w:w="1165"/>
        <w:gridCol w:w="989"/>
        <w:gridCol w:w="1058"/>
        <w:gridCol w:w="1098"/>
        <w:gridCol w:w="1073"/>
        <w:gridCol w:w="1058"/>
        <w:gridCol w:w="1098"/>
      </w:tblGrid>
      <w:tr w:rsidR="00DB1E49" w:rsidRPr="007A755B" w14:paraId="365F4079" w14:textId="77777777" w:rsidTr="003B0009">
        <w:trPr>
          <w:trHeight w:val="620"/>
        </w:trPr>
        <w:tc>
          <w:tcPr>
            <w:tcW w:w="450" w:type="dxa"/>
            <w:hideMark/>
          </w:tcPr>
          <w:p w14:paraId="77582A1D" w14:textId="77777777" w:rsidR="00DB1E49" w:rsidRPr="007A755B" w:rsidRDefault="00DB1E49" w:rsidP="003B0009">
            <w:pPr>
              <w:jc w:val="center"/>
              <w:rPr>
                <w:rFonts w:ascii="Segoe UI" w:eastAsia="Times New Roman" w:hAnsi="Segoe UI" w:cs="Segoe UI"/>
                <w:b/>
                <w:bCs/>
                <w:color w:val="000000"/>
                <w:sz w:val="14"/>
                <w:szCs w:val="14"/>
              </w:rPr>
            </w:pPr>
            <w:r w:rsidRPr="007A755B">
              <w:rPr>
                <w:rFonts w:ascii="Segoe UI" w:eastAsia="Times New Roman" w:hAnsi="Segoe UI" w:cs="Segoe UI"/>
                <w:b/>
                <w:bCs/>
                <w:snapToGrid w:val="0"/>
                <w:color w:val="000000"/>
                <w:sz w:val="14"/>
                <w:szCs w:val="14"/>
              </w:rPr>
              <w:t>No</w:t>
            </w:r>
          </w:p>
        </w:tc>
        <w:tc>
          <w:tcPr>
            <w:tcW w:w="984" w:type="dxa"/>
            <w:hideMark/>
          </w:tcPr>
          <w:p w14:paraId="0C548D07" w14:textId="77777777" w:rsidR="00DB1E49" w:rsidRPr="007A755B" w:rsidRDefault="00DB1E49" w:rsidP="003B0009">
            <w:pPr>
              <w:rPr>
                <w:rFonts w:ascii="Segoe UI" w:eastAsia="Times New Roman" w:hAnsi="Segoe UI" w:cs="Segoe UI"/>
                <w:b/>
                <w:bCs/>
                <w:color w:val="000000"/>
                <w:sz w:val="14"/>
                <w:szCs w:val="14"/>
              </w:rPr>
            </w:pPr>
            <w:r w:rsidRPr="007A755B">
              <w:rPr>
                <w:rFonts w:ascii="Segoe UI" w:eastAsia="Times New Roman" w:hAnsi="Segoe UI" w:cs="Segoe UI"/>
                <w:b/>
                <w:bCs/>
                <w:snapToGrid w:val="0"/>
                <w:color w:val="000000"/>
                <w:sz w:val="14"/>
                <w:szCs w:val="14"/>
              </w:rPr>
              <w:t xml:space="preserve">Countries </w:t>
            </w:r>
          </w:p>
        </w:tc>
        <w:tc>
          <w:tcPr>
            <w:tcW w:w="906" w:type="dxa"/>
          </w:tcPr>
          <w:p w14:paraId="22B30E00" w14:textId="77777777" w:rsidR="00DB1E49" w:rsidRPr="007A755B" w:rsidRDefault="00DB1E49" w:rsidP="003B0009">
            <w:pPr>
              <w:jc w:val="center"/>
              <w:rPr>
                <w:rFonts w:ascii="Segoe UI" w:eastAsia="Times New Roman" w:hAnsi="Segoe UI" w:cs="Segoe UI"/>
                <w:b/>
                <w:bCs/>
                <w:snapToGrid w:val="0"/>
                <w:color w:val="000000"/>
                <w:sz w:val="14"/>
                <w:szCs w:val="14"/>
              </w:rPr>
            </w:pPr>
            <w:r w:rsidRPr="007A755B">
              <w:rPr>
                <w:rFonts w:ascii="Segoe UI" w:eastAsia="Times New Roman" w:hAnsi="Segoe UI" w:cs="Segoe UI"/>
                <w:b/>
                <w:bCs/>
                <w:snapToGrid w:val="0"/>
                <w:color w:val="000000"/>
                <w:sz w:val="14"/>
                <w:szCs w:val="14"/>
              </w:rPr>
              <w:t>Unit Transaction Fee (a)</w:t>
            </w:r>
          </w:p>
        </w:tc>
        <w:tc>
          <w:tcPr>
            <w:tcW w:w="1440" w:type="dxa"/>
            <w:hideMark/>
          </w:tcPr>
          <w:p w14:paraId="4A2CE247" w14:textId="77777777" w:rsidR="00DB1E49" w:rsidRPr="007A755B" w:rsidRDefault="00DB1E49" w:rsidP="003B0009">
            <w:pPr>
              <w:jc w:val="center"/>
              <w:rPr>
                <w:rFonts w:ascii="Segoe UI" w:eastAsia="Times New Roman" w:hAnsi="Segoe UI" w:cs="Segoe UI"/>
                <w:b/>
                <w:bCs/>
                <w:color w:val="000000"/>
                <w:sz w:val="14"/>
                <w:szCs w:val="14"/>
              </w:rPr>
            </w:pPr>
            <w:r w:rsidRPr="007A755B">
              <w:rPr>
                <w:rFonts w:ascii="Segoe UI" w:eastAsia="Times New Roman" w:hAnsi="Segoe UI" w:cs="Segoe UI"/>
                <w:b/>
                <w:bCs/>
                <w:snapToGrid w:val="0"/>
                <w:color w:val="000000"/>
                <w:sz w:val="14"/>
                <w:szCs w:val="14"/>
              </w:rPr>
              <w:t>Mobile Wallet Transfer between $1-100</w:t>
            </w:r>
          </w:p>
        </w:tc>
        <w:tc>
          <w:tcPr>
            <w:tcW w:w="1170" w:type="dxa"/>
          </w:tcPr>
          <w:p w14:paraId="36F19430" w14:textId="77777777" w:rsidR="00DB1E49" w:rsidRPr="007A755B" w:rsidRDefault="00DB1E49" w:rsidP="003B0009">
            <w:pPr>
              <w:jc w:val="center"/>
              <w:rPr>
                <w:rFonts w:ascii="Segoe UI" w:eastAsia="Times New Roman" w:hAnsi="Segoe UI" w:cs="Segoe UI"/>
                <w:b/>
                <w:bCs/>
                <w:snapToGrid w:val="0"/>
                <w:color w:val="000000"/>
                <w:sz w:val="14"/>
                <w:szCs w:val="14"/>
              </w:rPr>
            </w:pPr>
            <w:r w:rsidRPr="00580501">
              <w:rPr>
                <w:rFonts w:ascii="Segoe UI" w:eastAsia="Times New Roman" w:hAnsi="Segoe UI" w:cs="Segoe UI"/>
                <w:b/>
                <w:bCs/>
                <w:snapToGrid w:val="0"/>
                <w:color w:val="000000"/>
                <w:sz w:val="14"/>
                <w:szCs w:val="14"/>
              </w:rPr>
              <w:t>Total Transactional Fee (a*b)</w:t>
            </w:r>
          </w:p>
        </w:tc>
        <w:tc>
          <w:tcPr>
            <w:tcW w:w="990" w:type="dxa"/>
          </w:tcPr>
          <w:p w14:paraId="6CCEB978" w14:textId="77777777" w:rsidR="00DB1E49" w:rsidRPr="007A755B" w:rsidRDefault="00DB1E49" w:rsidP="003B0009">
            <w:pPr>
              <w:jc w:val="center"/>
              <w:rPr>
                <w:rFonts w:ascii="Segoe UI" w:eastAsia="Times New Roman" w:hAnsi="Segoe UI" w:cs="Segoe UI"/>
                <w:b/>
                <w:bCs/>
                <w:snapToGrid w:val="0"/>
                <w:color w:val="000000"/>
                <w:sz w:val="14"/>
                <w:szCs w:val="14"/>
              </w:rPr>
            </w:pPr>
            <w:r w:rsidRPr="007A755B">
              <w:rPr>
                <w:rFonts w:ascii="Segoe UI" w:eastAsia="Times New Roman" w:hAnsi="Segoe UI" w:cs="Segoe UI"/>
                <w:b/>
                <w:bCs/>
                <w:snapToGrid w:val="0"/>
                <w:color w:val="000000"/>
                <w:sz w:val="14"/>
                <w:szCs w:val="14"/>
              </w:rPr>
              <w:t>Unit Transaction Fee (a)</w:t>
            </w:r>
          </w:p>
        </w:tc>
        <w:tc>
          <w:tcPr>
            <w:tcW w:w="1080" w:type="dxa"/>
            <w:hideMark/>
          </w:tcPr>
          <w:p w14:paraId="51AE2E19" w14:textId="77777777" w:rsidR="00DB1E49" w:rsidRPr="007A755B" w:rsidRDefault="00DB1E49" w:rsidP="003B0009">
            <w:pPr>
              <w:jc w:val="center"/>
              <w:rPr>
                <w:rFonts w:ascii="Segoe UI" w:eastAsia="Times New Roman" w:hAnsi="Segoe UI" w:cs="Segoe UI"/>
                <w:b/>
                <w:bCs/>
                <w:color w:val="000000"/>
                <w:sz w:val="14"/>
                <w:szCs w:val="14"/>
              </w:rPr>
            </w:pPr>
            <w:r w:rsidRPr="007A755B">
              <w:rPr>
                <w:rFonts w:ascii="Segoe UI" w:eastAsia="Times New Roman" w:hAnsi="Segoe UI" w:cs="Segoe UI"/>
                <w:b/>
                <w:bCs/>
                <w:snapToGrid w:val="0"/>
                <w:color w:val="000000"/>
                <w:sz w:val="14"/>
                <w:szCs w:val="14"/>
              </w:rPr>
              <w:t>Mobile Wallet Transfer between $101-$500</w:t>
            </w:r>
          </w:p>
        </w:tc>
        <w:tc>
          <w:tcPr>
            <w:tcW w:w="1080" w:type="dxa"/>
          </w:tcPr>
          <w:p w14:paraId="222B5884" w14:textId="77777777" w:rsidR="00DB1E49" w:rsidRPr="007A755B" w:rsidRDefault="00DB1E49" w:rsidP="003B0009">
            <w:pPr>
              <w:jc w:val="center"/>
              <w:rPr>
                <w:rFonts w:ascii="Segoe UI" w:eastAsia="Times New Roman" w:hAnsi="Segoe UI" w:cs="Segoe UI"/>
                <w:b/>
                <w:bCs/>
                <w:snapToGrid w:val="0"/>
                <w:color w:val="000000"/>
                <w:sz w:val="14"/>
                <w:szCs w:val="14"/>
              </w:rPr>
            </w:pPr>
            <w:r w:rsidRPr="00580501">
              <w:rPr>
                <w:rFonts w:ascii="Segoe UI" w:eastAsia="Times New Roman" w:hAnsi="Segoe UI" w:cs="Segoe UI"/>
                <w:b/>
                <w:bCs/>
                <w:snapToGrid w:val="0"/>
                <w:color w:val="000000"/>
                <w:sz w:val="14"/>
                <w:szCs w:val="14"/>
              </w:rPr>
              <w:t>Total Transactional Fee (a*b)</w:t>
            </w:r>
          </w:p>
        </w:tc>
        <w:tc>
          <w:tcPr>
            <w:tcW w:w="1080" w:type="dxa"/>
          </w:tcPr>
          <w:p w14:paraId="73EF74DA" w14:textId="77777777" w:rsidR="00DB1E49" w:rsidRPr="007A755B" w:rsidRDefault="00DB1E49" w:rsidP="003B0009">
            <w:pPr>
              <w:jc w:val="center"/>
              <w:rPr>
                <w:rFonts w:ascii="Segoe UI" w:eastAsia="Times New Roman" w:hAnsi="Segoe UI" w:cs="Segoe UI"/>
                <w:b/>
                <w:bCs/>
                <w:snapToGrid w:val="0"/>
                <w:color w:val="000000"/>
                <w:sz w:val="14"/>
                <w:szCs w:val="14"/>
              </w:rPr>
            </w:pPr>
            <w:r w:rsidRPr="007A755B">
              <w:rPr>
                <w:rFonts w:ascii="Segoe UI" w:eastAsia="Times New Roman" w:hAnsi="Segoe UI" w:cs="Segoe UI"/>
                <w:b/>
                <w:bCs/>
                <w:snapToGrid w:val="0"/>
                <w:color w:val="000000"/>
                <w:sz w:val="14"/>
                <w:szCs w:val="14"/>
              </w:rPr>
              <w:t>Unit Transaction Fee (a)</w:t>
            </w:r>
          </w:p>
        </w:tc>
        <w:tc>
          <w:tcPr>
            <w:tcW w:w="1080" w:type="dxa"/>
            <w:hideMark/>
          </w:tcPr>
          <w:p w14:paraId="4462B22D" w14:textId="77777777" w:rsidR="00DB1E49" w:rsidRPr="007A755B" w:rsidRDefault="00DB1E49" w:rsidP="003B0009">
            <w:pPr>
              <w:jc w:val="center"/>
              <w:rPr>
                <w:rFonts w:ascii="Segoe UI" w:eastAsia="Times New Roman" w:hAnsi="Segoe UI" w:cs="Segoe UI"/>
                <w:b/>
                <w:bCs/>
                <w:color w:val="000000"/>
                <w:sz w:val="14"/>
                <w:szCs w:val="14"/>
              </w:rPr>
            </w:pPr>
            <w:r w:rsidRPr="007A755B">
              <w:rPr>
                <w:rFonts w:ascii="Segoe UI" w:eastAsia="Times New Roman" w:hAnsi="Segoe UI" w:cs="Segoe UI"/>
                <w:b/>
                <w:bCs/>
                <w:snapToGrid w:val="0"/>
                <w:color w:val="000000"/>
                <w:sz w:val="14"/>
                <w:szCs w:val="14"/>
              </w:rPr>
              <w:t>Mobile Wallet Transfer between $501+</w:t>
            </w:r>
          </w:p>
        </w:tc>
        <w:tc>
          <w:tcPr>
            <w:tcW w:w="1080" w:type="dxa"/>
          </w:tcPr>
          <w:p w14:paraId="195A403E" w14:textId="77777777" w:rsidR="00DB1E49" w:rsidRPr="007A755B" w:rsidRDefault="00DB1E49" w:rsidP="003B0009">
            <w:pPr>
              <w:jc w:val="center"/>
              <w:rPr>
                <w:rFonts w:ascii="Segoe UI" w:eastAsia="Times New Roman" w:hAnsi="Segoe UI" w:cs="Segoe UI"/>
                <w:b/>
                <w:bCs/>
                <w:snapToGrid w:val="0"/>
                <w:color w:val="000000"/>
                <w:sz w:val="14"/>
                <w:szCs w:val="14"/>
              </w:rPr>
            </w:pPr>
            <w:r w:rsidRPr="00580501">
              <w:rPr>
                <w:rFonts w:ascii="Segoe UI" w:eastAsia="Times New Roman" w:hAnsi="Segoe UI" w:cs="Segoe UI"/>
                <w:b/>
                <w:bCs/>
                <w:snapToGrid w:val="0"/>
                <w:color w:val="000000"/>
                <w:sz w:val="14"/>
                <w:szCs w:val="14"/>
              </w:rPr>
              <w:t>Total Transactional Fee (a*b)</w:t>
            </w:r>
          </w:p>
        </w:tc>
      </w:tr>
      <w:tr w:rsidR="00DB1E49" w:rsidRPr="007A755B" w14:paraId="5E7C0BF5" w14:textId="77777777" w:rsidTr="003B0009">
        <w:trPr>
          <w:trHeight w:val="300"/>
        </w:trPr>
        <w:tc>
          <w:tcPr>
            <w:tcW w:w="450" w:type="dxa"/>
            <w:hideMark/>
          </w:tcPr>
          <w:p w14:paraId="7F39336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w:t>
            </w:r>
          </w:p>
        </w:tc>
        <w:tc>
          <w:tcPr>
            <w:tcW w:w="984" w:type="dxa"/>
            <w:hideMark/>
          </w:tcPr>
          <w:p w14:paraId="5075E144"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Fiji</w:t>
            </w:r>
          </w:p>
        </w:tc>
        <w:tc>
          <w:tcPr>
            <w:tcW w:w="906" w:type="dxa"/>
          </w:tcPr>
          <w:p w14:paraId="554FC871"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70C96F9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1000</w:t>
            </w:r>
          </w:p>
        </w:tc>
        <w:tc>
          <w:tcPr>
            <w:tcW w:w="1170" w:type="dxa"/>
          </w:tcPr>
          <w:p w14:paraId="7ACBCEB2"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77C57BD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E2C1C8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1000</w:t>
            </w:r>
          </w:p>
        </w:tc>
        <w:tc>
          <w:tcPr>
            <w:tcW w:w="1080" w:type="dxa"/>
          </w:tcPr>
          <w:p w14:paraId="2D503167"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788410B6"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7D81FD3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500</w:t>
            </w:r>
          </w:p>
        </w:tc>
        <w:tc>
          <w:tcPr>
            <w:tcW w:w="1080" w:type="dxa"/>
          </w:tcPr>
          <w:p w14:paraId="7EDC24C8"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5EB83CFD" w14:textId="77777777" w:rsidTr="003B0009">
        <w:trPr>
          <w:trHeight w:val="305"/>
        </w:trPr>
        <w:tc>
          <w:tcPr>
            <w:tcW w:w="450" w:type="dxa"/>
            <w:hideMark/>
          </w:tcPr>
          <w:p w14:paraId="57E3A73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w:t>
            </w:r>
          </w:p>
        </w:tc>
        <w:tc>
          <w:tcPr>
            <w:tcW w:w="984" w:type="dxa"/>
            <w:hideMark/>
          </w:tcPr>
          <w:p w14:paraId="5392FACA"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Solomon Islands</w:t>
            </w:r>
          </w:p>
        </w:tc>
        <w:tc>
          <w:tcPr>
            <w:tcW w:w="906" w:type="dxa"/>
          </w:tcPr>
          <w:p w14:paraId="48AC035B"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0A098A16"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500</w:t>
            </w:r>
          </w:p>
        </w:tc>
        <w:tc>
          <w:tcPr>
            <w:tcW w:w="1170" w:type="dxa"/>
          </w:tcPr>
          <w:p w14:paraId="2B03212B"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321C4AC9"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026DC489"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300</w:t>
            </w:r>
          </w:p>
        </w:tc>
        <w:tc>
          <w:tcPr>
            <w:tcW w:w="1080" w:type="dxa"/>
          </w:tcPr>
          <w:p w14:paraId="4819622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10D68C3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11CD1C7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200</w:t>
            </w:r>
          </w:p>
        </w:tc>
        <w:tc>
          <w:tcPr>
            <w:tcW w:w="1080" w:type="dxa"/>
          </w:tcPr>
          <w:p w14:paraId="04CA44A6"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209EB3E4" w14:textId="77777777" w:rsidTr="003B0009">
        <w:trPr>
          <w:trHeight w:val="300"/>
        </w:trPr>
        <w:tc>
          <w:tcPr>
            <w:tcW w:w="450" w:type="dxa"/>
            <w:hideMark/>
          </w:tcPr>
          <w:p w14:paraId="5D08A7F3"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3</w:t>
            </w:r>
          </w:p>
        </w:tc>
        <w:tc>
          <w:tcPr>
            <w:tcW w:w="984" w:type="dxa"/>
            <w:hideMark/>
          </w:tcPr>
          <w:p w14:paraId="302000A7"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Vanuatu</w:t>
            </w:r>
          </w:p>
        </w:tc>
        <w:tc>
          <w:tcPr>
            <w:tcW w:w="906" w:type="dxa"/>
          </w:tcPr>
          <w:p w14:paraId="56C5C54F"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7C2F3BD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300</w:t>
            </w:r>
          </w:p>
        </w:tc>
        <w:tc>
          <w:tcPr>
            <w:tcW w:w="1170" w:type="dxa"/>
          </w:tcPr>
          <w:p w14:paraId="3B17A6A2"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156074B0"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306943A1"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200</w:t>
            </w:r>
          </w:p>
        </w:tc>
        <w:tc>
          <w:tcPr>
            <w:tcW w:w="1080" w:type="dxa"/>
          </w:tcPr>
          <w:p w14:paraId="51543A19"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2745BD48"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397B31B9"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462F5362"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349951F0" w14:textId="77777777" w:rsidTr="003B0009">
        <w:trPr>
          <w:trHeight w:val="300"/>
        </w:trPr>
        <w:tc>
          <w:tcPr>
            <w:tcW w:w="450" w:type="dxa"/>
            <w:hideMark/>
          </w:tcPr>
          <w:p w14:paraId="0367EAC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4</w:t>
            </w:r>
          </w:p>
        </w:tc>
        <w:tc>
          <w:tcPr>
            <w:tcW w:w="984" w:type="dxa"/>
            <w:hideMark/>
          </w:tcPr>
          <w:p w14:paraId="44A68991"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Tonga</w:t>
            </w:r>
          </w:p>
        </w:tc>
        <w:tc>
          <w:tcPr>
            <w:tcW w:w="906" w:type="dxa"/>
          </w:tcPr>
          <w:p w14:paraId="43F85F22"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2A6684E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200</w:t>
            </w:r>
          </w:p>
        </w:tc>
        <w:tc>
          <w:tcPr>
            <w:tcW w:w="1170" w:type="dxa"/>
          </w:tcPr>
          <w:p w14:paraId="3A064F51"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1F1D9A63"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4DB89823"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200</w:t>
            </w:r>
          </w:p>
        </w:tc>
        <w:tc>
          <w:tcPr>
            <w:tcW w:w="1080" w:type="dxa"/>
          </w:tcPr>
          <w:p w14:paraId="3DB15E31"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587751B8"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7486EA7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76DDC346"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399C4739" w14:textId="77777777" w:rsidTr="003B0009">
        <w:trPr>
          <w:trHeight w:val="300"/>
        </w:trPr>
        <w:tc>
          <w:tcPr>
            <w:tcW w:w="450" w:type="dxa"/>
            <w:hideMark/>
          </w:tcPr>
          <w:p w14:paraId="78E92140"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w:t>
            </w:r>
          </w:p>
        </w:tc>
        <w:tc>
          <w:tcPr>
            <w:tcW w:w="984" w:type="dxa"/>
            <w:hideMark/>
          </w:tcPr>
          <w:p w14:paraId="22AD95E1"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Tuvalu</w:t>
            </w:r>
          </w:p>
        </w:tc>
        <w:tc>
          <w:tcPr>
            <w:tcW w:w="906" w:type="dxa"/>
          </w:tcPr>
          <w:p w14:paraId="785B9581"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6C835B9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200</w:t>
            </w:r>
          </w:p>
        </w:tc>
        <w:tc>
          <w:tcPr>
            <w:tcW w:w="1170" w:type="dxa"/>
          </w:tcPr>
          <w:p w14:paraId="065E89A7"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73D389A1"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1553EE03"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200</w:t>
            </w:r>
          </w:p>
        </w:tc>
        <w:tc>
          <w:tcPr>
            <w:tcW w:w="1080" w:type="dxa"/>
          </w:tcPr>
          <w:p w14:paraId="4FDE9AC4"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29E43B74"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33C99A59"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58330D91"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661835EB" w14:textId="77777777" w:rsidTr="003B0009">
        <w:trPr>
          <w:trHeight w:val="300"/>
        </w:trPr>
        <w:tc>
          <w:tcPr>
            <w:tcW w:w="450" w:type="dxa"/>
            <w:hideMark/>
          </w:tcPr>
          <w:p w14:paraId="3B651D7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6</w:t>
            </w:r>
          </w:p>
        </w:tc>
        <w:tc>
          <w:tcPr>
            <w:tcW w:w="984" w:type="dxa"/>
            <w:hideMark/>
          </w:tcPr>
          <w:p w14:paraId="31291EB3"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Palau</w:t>
            </w:r>
          </w:p>
        </w:tc>
        <w:tc>
          <w:tcPr>
            <w:tcW w:w="906" w:type="dxa"/>
          </w:tcPr>
          <w:p w14:paraId="118B8E26"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31D9087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170" w:type="dxa"/>
          </w:tcPr>
          <w:p w14:paraId="6E26B410"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5DD6CD29"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148987C5"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7B2A5D4A"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2349E016"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4267DB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33B29C05"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4B67C746" w14:textId="77777777" w:rsidTr="003B0009">
        <w:trPr>
          <w:trHeight w:val="467"/>
        </w:trPr>
        <w:tc>
          <w:tcPr>
            <w:tcW w:w="450" w:type="dxa"/>
            <w:hideMark/>
          </w:tcPr>
          <w:p w14:paraId="49D96ADC"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7</w:t>
            </w:r>
          </w:p>
        </w:tc>
        <w:tc>
          <w:tcPr>
            <w:tcW w:w="984" w:type="dxa"/>
            <w:hideMark/>
          </w:tcPr>
          <w:p w14:paraId="34E568BE"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Republic of Marshall Islands</w:t>
            </w:r>
          </w:p>
        </w:tc>
        <w:tc>
          <w:tcPr>
            <w:tcW w:w="906" w:type="dxa"/>
          </w:tcPr>
          <w:p w14:paraId="5FF00D4C"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173B195E"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170" w:type="dxa"/>
          </w:tcPr>
          <w:p w14:paraId="5148EF2F"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760CB536"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090E255"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3147D1B0"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2B441B9D"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EE4253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41754869"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58D5E197" w14:textId="77777777" w:rsidTr="003B0009">
        <w:trPr>
          <w:trHeight w:val="530"/>
        </w:trPr>
        <w:tc>
          <w:tcPr>
            <w:tcW w:w="450" w:type="dxa"/>
            <w:hideMark/>
          </w:tcPr>
          <w:p w14:paraId="6754AE2E"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8</w:t>
            </w:r>
          </w:p>
        </w:tc>
        <w:tc>
          <w:tcPr>
            <w:tcW w:w="984" w:type="dxa"/>
            <w:hideMark/>
          </w:tcPr>
          <w:p w14:paraId="36AB0E2D"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 xml:space="preserve">Federated states of Micronesia </w:t>
            </w:r>
          </w:p>
        </w:tc>
        <w:tc>
          <w:tcPr>
            <w:tcW w:w="906" w:type="dxa"/>
          </w:tcPr>
          <w:p w14:paraId="5B4BAAAA"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00DF1F31"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170" w:type="dxa"/>
          </w:tcPr>
          <w:p w14:paraId="0ABC4FB4"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754A690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42AB550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41EA6B07"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5918B1D3"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236AD40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5454EB5B"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6CD8F535" w14:textId="77777777" w:rsidTr="003B0009">
        <w:trPr>
          <w:trHeight w:val="300"/>
        </w:trPr>
        <w:tc>
          <w:tcPr>
            <w:tcW w:w="450" w:type="dxa"/>
            <w:hideMark/>
          </w:tcPr>
          <w:p w14:paraId="203C4E66"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9</w:t>
            </w:r>
          </w:p>
        </w:tc>
        <w:tc>
          <w:tcPr>
            <w:tcW w:w="984" w:type="dxa"/>
            <w:hideMark/>
          </w:tcPr>
          <w:p w14:paraId="44987226"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Nauru</w:t>
            </w:r>
          </w:p>
        </w:tc>
        <w:tc>
          <w:tcPr>
            <w:tcW w:w="906" w:type="dxa"/>
          </w:tcPr>
          <w:p w14:paraId="27600681"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29E64F84"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170" w:type="dxa"/>
          </w:tcPr>
          <w:p w14:paraId="03854DD4"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2C076D7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33FE876E"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469E58B5"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43BDF81D"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9E43AA3"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73AA71B4"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732E0888" w14:textId="77777777" w:rsidTr="003B0009">
        <w:trPr>
          <w:trHeight w:val="300"/>
        </w:trPr>
        <w:tc>
          <w:tcPr>
            <w:tcW w:w="450" w:type="dxa"/>
            <w:hideMark/>
          </w:tcPr>
          <w:p w14:paraId="5A43E4F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w:t>
            </w:r>
          </w:p>
        </w:tc>
        <w:tc>
          <w:tcPr>
            <w:tcW w:w="984" w:type="dxa"/>
            <w:hideMark/>
          </w:tcPr>
          <w:p w14:paraId="79B3DB87"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 xml:space="preserve">Kiribati </w:t>
            </w:r>
          </w:p>
        </w:tc>
        <w:tc>
          <w:tcPr>
            <w:tcW w:w="906" w:type="dxa"/>
          </w:tcPr>
          <w:p w14:paraId="03F9B74B"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1DF9656E"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170" w:type="dxa"/>
          </w:tcPr>
          <w:p w14:paraId="03B4F4BF"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501DF750"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28A58D2F"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722604BC"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3790972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4102D07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24051CC9"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3D9DDD85" w14:textId="77777777" w:rsidTr="003B0009">
        <w:trPr>
          <w:trHeight w:val="300"/>
        </w:trPr>
        <w:tc>
          <w:tcPr>
            <w:tcW w:w="450" w:type="dxa"/>
            <w:hideMark/>
          </w:tcPr>
          <w:p w14:paraId="480A4E7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11</w:t>
            </w:r>
          </w:p>
        </w:tc>
        <w:tc>
          <w:tcPr>
            <w:tcW w:w="984" w:type="dxa"/>
            <w:hideMark/>
          </w:tcPr>
          <w:p w14:paraId="4E718EF0"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Samoa</w:t>
            </w:r>
          </w:p>
        </w:tc>
        <w:tc>
          <w:tcPr>
            <w:tcW w:w="906" w:type="dxa"/>
          </w:tcPr>
          <w:p w14:paraId="75856740"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19D6E8D4"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170" w:type="dxa"/>
          </w:tcPr>
          <w:p w14:paraId="64AEDA1D"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22F28738"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4D3A2C69"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080" w:type="dxa"/>
          </w:tcPr>
          <w:p w14:paraId="4BC69368"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1C11DFC4"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74C213A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5478E960"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778A28FE" w14:textId="77777777" w:rsidTr="003B0009">
        <w:trPr>
          <w:trHeight w:val="570"/>
        </w:trPr>
        <w:tc>
          <w:tcPr>
            <w:tcW w:w="450" w:type="dxa"/>
            <w:hideMark/>
          </w:tcPr>
          <w:p w14:paraId="6C480264"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12</w:t>
            </w:r>
          </w:p>
        </w:tc>
        <w:tc>
          <w:tcPr>
            <w:tcW w:w="984" w:type="dxa"/>
            <w:hideMark/>
          </w:tcPr>
          <w:p w14:paraId="2190B6AF"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Cook Islands</w:t>
            </w:r>
          </w:p>
        </w:tc>
        <w:tc>
          <w:tcPr>
            <w:tcW w:w="906" w:type="dxa"/>
          </w:tcPr>
          <w:p w14:paraId="47BD10E5"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3B3DF94F"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170" w:type="dxa"/>
          </w:tcPr>
          <w:p w14:paraId="5392168D"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26780AAC"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63E2E1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7A7B1EBD"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60573890"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0D21C88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641793B3"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3490CE7E" w14:textId="77777777" w:rsidTr="003B0009">
        <w:trPr>
          <w:trHeight w:val="413"/>
        </w:trPr>
        <w:tc>
          <w:tcPr>
            <w:tcW w:w="450" w:type="dxa"/>
            <w:hideMark/>
          </w:tcPr>
          <w:p w14:paraId="0A5398D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13</w:t>
            </w:r>
          </w:p>
        </w:tc>
        <w:tc>
          <w:tcPr>
            <w:tcW w:w="984" w:type="dxa"/>
            <w:hideMark/>
          </w:tcPr>
          <w:p w14:paraId="441BB158"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Papua New Guinea</w:t>
            </w:r>
          </w:p>
        </w:tc>
        <w:tc>
          <w:tcPr>
            <w:tcW w:w="906" w:type="dxa"/>
          </w:tcPr>
          <w:p w14:paraId="756F681D"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4DFA16FF"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170" w:type="dxa"/>
          </w:tcPr>
          <w:p w14:paraId="0E511539"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57A7E45A"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5EF036D2"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4074063B"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3E1FED8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9E7798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702E200F"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3287FAAA" w14:textId="77777777" w:rsidTr="003B0009">
        <w:trPr>
          <w:trHeight w:val="300"/>
        </w:trPr>
        <w:tc>
          <w:tcPr>
            <w:tcW w:w="450" w:type="dxa"/>
            <w:hideMark/>
          </w:tcPr>
          <w:p w14:paraId="324E991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14</w:t>
            </w:r>
          </w:p>
        </w:tc>
        <w:tc>
          <w:tcPr>
            <w:tcW w:w="984" w:type="dxa"/>
            <w:hideMark/>
          </w:tcPr>
          <w:p w14:paraId="0C5478C7"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Tokelau</w:t>
            </w:r>
          </w:p>
        </w:tc>
        <w:tc>
          <w:tcPr>
            <w:tcW w:w="906" w:type="dxa"/>
          </w:tcPr>
          <w:p w14:paraId="1FAA2736"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5DAF0FF1"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170" w:type="dxa"/>
          </w:tcPr>
          <w:p w14:paraId="20037BC7"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40B031FF"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427AE006"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7EF11E97"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032F93F3"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534B85F3"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135EAFB9"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69FD8B05" w14:textId="77777777" w:rsidTr="003B0009">
        <w:trPr>
          <w:trHeight w:val="300"/>
        </w:trPr>
        <w:tc>
          <w:tcPr>
            <w:tcW w:w="450" w:type="dxa"/>
            <w:hideMark/>
          </w:tcPr>
          <w:p w14:paraId="25A816EA"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15</w:t>
            </w:r>
          </w:p>
        </w:tc>
        <w:tc>
          <w:tcPr>
            <w:tcW w:w="984" w:type="dxa"/>
            <w:hideMark/>
          </w:tcPr>
          <w:p w14:paraId="3C83C99A"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Niue</w:t>
            </w:r>
          </w:p>
        </w:tc>
        <w:tc>
          <w:tcPr>
            <w:tcW w:w="906" w:type="dxa"/>
          </w:tcPr>
          <w:p w14:paraId="26D9F46F"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128317D9"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170" w:type="dxa"/>
          </w:tcPr>
          <w:p w14:paraId="4A36AB49"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2E55E5FD"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3064E5EA"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29D51508"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6E949145"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5495FB34"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18D2CC8A"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6638C690" w14:textId="77777777" w:rsidTr="003B0009">
        <w:trPr>
          <w:trHeight w:val="300"/>
        </w:trPr>
        <w:tc>
          <w:tcPr>
            <w:tcW w:w="450" w:type="dxa"/>
            <w:hideMark/>
          </w:tcPr>
          <w:p w14:paraId="3ECB2432"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16</w:t>
            </w:r>
          </w:p>
        </w:tc>
        <w:tc>
          <w:tcPr>
            <w:tcW w:w="984" w:type="dxa"/>
            <w:hideMark/>
          </w:tcPr>
          <w:p w14:paraId="123862CA"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Australia</w:t>
            </w:r>
          </w:p>
        </w:tc>
        <w:tc>
          <w:tcPr>
            <w:tcW w:w="906" w:type="dxa"/>
          </w:tcPr>
          <w:p w14:paraId="1832A3F2"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69C8361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170" w:type="dxa"/>
          </w:tcPr>
          <w:p w14:paraId="40D096AE"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1D316821"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0B748871"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10A31159"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5ADD42F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755E1FE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36FB6AB1"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0241C63B" w14:textId="77777777" w:rsidTr="003B0009">
        <w:trPr>
          <w:trHeight w:val="233"/>
        </w:trPr>
        <w:tc>
          <w:tcPr>
            <w:tcW w:w="450" w:type="dxa"/>
            <w:hideMark/>
          </w:tcPr>
          <w:p w14:paraId="2B26805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17</w:t>
            </w:r>
          </w:p>
        </w:tc>
        <w:tc>
          <w:tcPr>
            <w:tcW w:w="984" w:type="dxa"/>
            <w:hideMark/>
          </w:tcPr>
          <w:p w14:paraId="7F16775F"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New Caledonia</w:t>
            </w:r>
          </w:p>
        </w:tc>
        <w:tc>
          <w:tcPr>
            <w:tcW w:w="906" w:type="dxa"/>
          </w:tcPr>
          <w:p w14:paraId="1BEE7BB0"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270BD24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170" w:type="dxa"/>
          </w:tcPr>
          <w:p w14:paraId="0B8F92C4"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1DFE24EC"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39DB42A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080" w:type="dxa"/>
          </w:tcPr>
          <w:p w14:paraId="2B990777"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28C0314E"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70304557"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080" w:type="dxa"/>
          </w:tcPr>
          <w:p w14:paraId="06E109CE"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510D49FB" w14:textId="77777777" w:rsidTr="003B0009">
        <w:trPr>
          <w:trHeight w:val="350"/>
        </w:trPr>
        <w:tc>
          <w:tcPr>
            <w:tcW w:w="450" w:type="dxa"/>
            <w:hideMark/>
          </w:tcPr>
          <w:p w14:paraId="305E8739"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18</w:t>
            </w:r>
          </w:p>
        </w:tc>
        <w:tc>
          <w:tcPr>
            <w:tcW w:w="984" w:type="dxa"/>
            <w:hideMark/>
          </w:tcPr>
          <w:p w14:paraId="35765B9E"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New Zealand</w:t>
            </w:r>
          </w:p>
        </w:tc>
        <w:tc>
          <w:tcPr>
            <w:tcW w:w="906" w:type="dxa"/>
          </w:tcPr>
          <w:p w14:paraId="18A598F0"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23E8EF2E"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100</w:t>
            </w:r>
          </w:p>
        </w:tc>
        <w:tc>
          <w:tcPr>
            <w:tcW w:w="1170" w:type="dxa"/>
          </w:tcPr>
          <w:p w14:paraId="3A2C6FD5"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55CB1A17"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BB4CAC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11D4401D"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16AC49EA"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A9C6461"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0CC3DD4B"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466F1AF5" w14:textId="77777777" w:rsidTr="003B0009">
        <w:trPr>
          <w:trHeight w:val="300"/>
        </w:trPr>
        <w:tc>
          <w:tcPr>
            <w:tcW w:w="450" w:type="dxa"/>
            <w:hideMark/>
          </w:tcPr>
          <w:p w14:paraId="05DC03D2"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19</w:t>
            </w:r>
          </w:p>
        </w:tc>
        <w:tc>
          <w:tcPr>
            <w:tcW w:w="984" w:type="dxa"/>
            <w:hideMark/>
          </w:tcPr>
          <w:p w14:paraId="648B3666"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Hawaii</w:t>
            </w:r>
          </w:p>
        </w:tc>
        <w:tc>
          <w:tcPr>
            <w:tcW w:w="906" w:type="dxa"/>
          </w:tcPr>
          <w:p w14:paraId="4BB2E037"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28506CCF"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170" w:type="dxa"/>
          </w:tcPr>
          <w:p w14:paraId="306AF7F9"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12B7DCD5"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329F94E5"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2F1FF3E7"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77DCAF2B"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839050C"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50</w:t>
            </w:r>
          </w:p>
        </w:tc>
        <w:tc>
          <w:tcPr>
            <w:tcW w:w="1080" w:type="dxa"/>
          </w:tcPr>
          <w:p w14:paraId="6E838415"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2B60FDE3" w14:textId="77777777" w:rsidTr="003B0009">
        <w:trPr>
          <w:trHeight w:val="300"/>
        </w:trPr>
        <w:tc>
          <w:tcPr>
            <w:tcW w:w="450" w:type="dxa"/>
            <w:hideMark/>
          </w:tcPr>
          <w:p w14:paraId="2F69F043"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20</w:t>
            </w:r>
          </w:p>
        </w:tc>
        <w:tc>
          <w:tcPr>
            <w:tcW w:w="984" w:type="dxa"/>
            <w:hideMark/>
          </w:tcPr>
          <w:p w14:paraId="0E330A37"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 xml:space="preserve">Malaysia </w:t>
            </w:r>
          </w:p>
        </w:tc>
        <w:tc>
          <w:tcPr>
            <w:tcW w:w="906" w:type="dxa"/>
          </w:tcPr>
          <w:p w14:paraId="571BAB95"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5B92578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170" w:type="dxa"/>
          </w:tcPr>
          <w:p w14:paraId="1834E589"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4056662D"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4D9AA909"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080" w:type="dxa"/>
          </w:tcPr>
          <w:p w14:paraId="41538C32"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3D363068"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62EBE23E"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080" w:type="dxa"/>
          </w:tcPr>
          <w:p w14:paraId="0E5343E9"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07F1BD58" w14:textId="77777777" w:rsidTr="003B0009">
        <w:trPr>
          <w:trHeight w:val="300"/>
        </w:trPr>
        <w:tc>
          <w:tcPr>
            <w:tcW w:w="450" w:type="dxa"/>
            <w:hideMark/>
          </w:tcPr>
          <w:p w14:paraId="42F8C8CD"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21</w:t>
            </w:r>
          </w:p>
        </w:tc>
        <w:tc>
          <w:tcPr>
            <w:tcW w:w="984" w:type="dxa"/>
            <w:hideMark/>
          </w:tcPr>
          <w:p w14:paraId="5D3C4A6B"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 xml:space="preserve">Thailand </w:t>
            </w:r>
          </w:p>
        </w:tc>
        <w:tc>
          <w:tcPr>
            <w:tcW w:w="906" w:type="dxa"/>
          </w:tcPr>
          <w:p w14:paraId="6CFFE4ED"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2FFE542E"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170" w:type="dxa"/>
          </w:tcPr>
          <w:p w14:paraId="4AF03AC2"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7D0AFA57"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2932E1F4"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080" w:type="dxa"/>
          </w:tcPr>
          <w:p w14:paraId="20131B58"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180CC04F"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3C3A5929"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080" w:type="dxa"/>
          </w:tcPr>
          <w:p w14:paraId="257B5828" w14:textId="77777777" w:rsidR="00DB1E49" w:rsidRPr="007A755B" w:rsidRDefault="00DB1E49" w:rsidP="003B0009">
            <w:pPr>
              <w:jc w:val="center"/>
              <w:rPr>
                <w:rFonts w:ascii="Segoe UI" w:eastAsia="Times New Roman" w:hAnsi="Segoe UI" w:cs="Segoe UI"/>
                <w:color w:val="000000"/>
                <w:sz w:val="14"/>
                <w:szCs w:val="14"/>
              </w:rPr>
            </w:pPr>
          </w:p>
        </w:tc>
      </w:tr>
      <w:tr w:rsidR="00DB1E49" w:rsidRPr="007A755B" w14:paraId="4A4843A1" w14:textId="77777777" w:rsidTr="003B0009">
        <w:trPr>
          <w:trHeight w:val="300"/>
        </w:trPr>
        <w:tc>
          <w:tcPr>
            <w:tcW w:w="450" w:type="dxa"/>
            <w:hideMark/>
          </w:tcPr>
          <w:p w14:paraId="5FF97F0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22</w:t>
            </w:r>
          </w:p>
        </w:tc>
        <w:tc>
          <w:tcPr>
            <w:tcW w:w="984" w:type="dxa"/>
            <w:hideMark/>
          </w:tcPr>
          <w:p w14:paraId="018B3A3D" w14:textId="77777777" w:rsidR="00DB1E49" w:rsidRPr="007A755B" w:rsidRDefault="00DB1E49" w:rsidP="003B0009">
            <w:pP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 xml:space="preserve">Philippines </w:t>
            </w:r>
          </w:p>
        </w:tc>
        <w:tc>
          <w:tcPr>
            <w:tcW w:w="906" w:type="dxa"/>
          </w:tcPr>
          <w:p w14:paraId="5545F1F4" w14:textId="77777777" w:rsidR="00DB1E49" w:rsidRPr="007A755B" w:rsidRDefault="00DB1E49" w:rsidP="003B0009">
            <w:pPr>
              <w:jc w:val="center"/>
              <w:rPr>
                <w:rFonts w:ascii="Segoe UI" w:eastAsia="Times New Roman" w:hAnsi="Segoe UI" w:cs="Segoe UI"/>
                <w:color w:val="000000"/>
                <w:sz w:val="14"/>
                <w:szCs w:val="14"/>
              </w:rPr>
            </w:pPr>
          </w:p>
        </w:tc>
        <w:tc>
          <w:tcPr>
            <w:tcW w:w="1440" w:type="dxa"/>
            <w:hideMark/>
          </w:tcPr>
          <w:p w14:paraId="775FF588"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170" w:type="dxa"/>
          </w:tcPr>
          <w:p w14:paraId="375B4A2F" w14:textId="77777777" w:rsidR="00DB1E49" w:rsidRPr="007A755B" w:rsidRDefault="00DB1E49" w:rsidP="003B0009">
            <w:pPr>
              <w:jc w:val="center"/>
              <w:rPr>
                <w:rFonts w:ascii="Segoe UI" w:eastAsia="Times New Roman" w:hAnsi="Segoe UI" w:cs="Segoe UI"/>
                <w:color w:val="000000"/>
                <w:sz w:val="14"/>
                <w:szCs w:val="14"/>
              </w:rPr>
            </w:pPr>
          </w:p>
        </w:tc>
        <w:tc>
          <w:tcPr>
            <w:tcW w:w="990" w:type="dxa"/>
          </w:tcPr>
          <w:p w14:paraId="4439B694"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751E2CDF"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080" w:type="dxa"/>
          </w:tcPr>
          <w:p w14:paraId="21AC5070" w14:textId="77777777" w:rsidR="00DB1E49" w:rsidRPr="007A755B" w:rsidRDefault="00DB1E49" w:rsidP="003B0009">
            <w:pPr>
              <w:jc w:val="center"/>
              <w:rPr>
                <w:rFonts w:ascii="Segoe UI" w:eastAsia="Times New Roman" w:hAnsi="Segoe UI" w:cs="Segoe UI"/>
                <w:color w:val="000000"/>
                <w:sz w:val="14"/>
                <w:szCs w:val="14"/>
              </w:rPr>
            </w:pPr>
          </w:p>
        </w:tc>
        <w:tc>
          <w:tcPr>
            <w:tcW w:w="1080" w:type="dxa"/>
          </w:tcPr>
          <w:p w14:paraId="6A96A20A" w14:textId="77777777" w:rsidR="00DB1E49" w:rsidRPr="007A755B" w:rsidRDefault="00DB1E49" w:rsidP="003B0009">
            <w:pPr>
              <w:jc w:val="center"/>
              <w:rPr>
                <w:rFonts w:ascii="Segoe UI" w:eastAsia="Times New Roman" w:hAnsi="Segoe UI" w:cs="Segoe UI"/>
                <w:color w:val="000000"/>
                <w:sz w:val="14"/>
                <w:szCs w:val="14"/>
              </w:rPr>
            </w:pPr>
          </w:p>
        </w:tc>
        <w:tc>
          <w:tcPr>
            <w:tcW w:w="1080" w:type="dxa"/>
            <w:hideMark/>
          </w:tcPr>
          <w:p w14:paraId="2FD3532B" w14:textId="77777777" w:rsidR="00DB1E49" w:rsidRPr="007A755B" w:rsidRDefault="00DB1E49" w:rsidP="003B0009">
            <w:pPr>
              <w:jc w:val="center"/>
              <w:rPr>
                <w:rFonts w:ascii="Segoe UI" w:eastAsia="Times New Roman" w:hAnsi="Segoe UI" w:cs="Segoe UI"/>
                <w:color w:val="000000"/>
                <w:sz w:val="14"/>
                <w:szCs w:val="14"/>
              </w:rPr>
            </w:pPr>
            <w:r w:rsidRPr="007A755B">
              <w:rPr>
                <w:rFonts w:ascii="Segoe UI" w:eastAsia="Times New Roman" w:hAnsi="Segoe UI" w:cs="Segoe UI"/>
                <w:color w:val="000000"/>
                <w:sz w:val="14"/>
                <w:szCs w:val="14"/>
              </w:rPr>
              <w:t>25</w:t>
            </w:r>
          </w:p>
        </w:tc>
        <w:tc>
          <w:tcPr>
            <w:tcW w:w="1080" w:type="dxa"/>
          </w:tcPr>
          <w:p w14:paraId="592A63EC" w14:textId="77777777" w:rsidR="00DB1E49" w:rsidRPr="007A755B" w:rsidRDefault="00DB1E49" w:rsidP="003B0009">
            <w:pPr>
              <w:jc w:val="center"/>
              <w:rPr>
                <w:rFonts w:ascii="Segoe UI" w:eastAsia="Times New Roman" w:hAnsi="Segoe UI" w:cs="Segoe UI"/>
                <w:color w:val="000000"/>
                <w:sz w:val="14"/>
                <w:szCs w:val="14"/>
              </w:rPr>
            </w:pPr>
          </w:p>
        </w:tc>
      </w:tr>
    </w:tbl>
    <w:p w14:paraId="7DCB0AA5" w14:textId="77777777" w:rsidR="00CA53D9" w:rsidRDefault="00CA53D9"/>
    <w:sectPr w:rsidR="00CA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58253340" w14:textId="77777777" w:rsidR="00580501" w:rsidRDefault="00DB1E49">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262BF086" w14:textId="77777777" w:rsidR="00580501" w:rsidRPr="006438E1" w:rsidRDefault="00DB1E49">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30BB9" w14:textId="77777777" w:rsidR="00580501" w:rsidRDefault="00DB1E4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04C07"/>
    <w:multiLevelType w:val="hybridMultilevel"/>
    <w:tmpl w:val="939C5A02"/>
    <w:lvl w:ilvl="0" w:tplc="5D62DC5A">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113F4"/>
    <w:multiLevelType w:val="hybridMultilevel"/>
    <w:tmpl w:val="53B4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874"/>
    <w:multiLevelType w:val="hybridMultilevel"/>
    <w:tmpl w:val="396691F0"/>
    <w:lvl w:ilvl="0" w:tplc="E4145274">
      <w:start w:val="1"/>
      <w:numFmt w:val="decimal"/>
      <w:lvlText w:val="%1."/>
      <w:lvlJc w:val="left"/>
      <w:pPr>
        <w:ind w:left="363" w:hanging="360"/>
      </w:pPr>
      <w:rPr>
        <w:rFonts w:ascii="Calibri" w:hAnsi="Calibri" w:cs="Calibri" w:hint="default"/>
        <w:b/>
        <w:i w:val="0"/>
      </w:rPr>
    </w:lvl>
    <w:lvl w:ilvl="1" w:tplc="04220019">
      <w:start w:val="1"/>
      <w:numFmt w:val="lowerLetter"/>
      <w:lvlText w:val="%2."/>
      <w:lvlJc w:val="left"/>
      <w:pPr>
        <w:ind w:left="1083" w:hanging="360"/>
      </w:pPr>
    </w:lvl>
    <w:lvl w:ilvl="2" w:tplc="3F18F4BE">
      <w:numFmt w:val="bullet"/>
      <w:lvlText w:val="•"/>
      <w:lvlJc w:val="left"/>
      <w:pPr>
        <w:ind w:left="2343" w:hanging="720"/>
      </w:pPr>
      <w:rPr>
        <w:rFonts w:ascii="Calibri" w:eastAsia="PMingLiU" w:hAnsi="Calibri" w:cs="Calibri" w:hint="default"/>
      </w:r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BEB40FA"/>
    <w:multiLevelType w:val="hybridMultilevel"/>
    <w:tmpl w:val="CB9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A2B00"/>
    <w:multiLevelType w:val="hybridMultilevel"/>
    <w:tmpl w:val="9A4C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B2AC2"/>
    <w:multiLevelType w:val="hybridMultilevel"/>
    <w:tmpl w:val="04FA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22C13"/>
    <w:multiLevelType w:val="hybridMultilevel"/>
    <w:tmpl w:val="1286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395F2709"/>
    <w:multiLevelType w:val="hybridMultilevel"/>
    <w:tmpl w:val="5EEE45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1195A"/>
    <w:multiLevelType w:val="hybridMultilevel"/>
    <w:tmpl w:val="871A71E6"/>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0B60D666"/>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91726CAA">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CD0761"/>
    <w:multiLevelType w:val="hybridMultilevel"/>
    <w:tmpl w:val="CF90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74BA8"/>
    <w:multiLevelType w:val="hybridMultilevel"/>
    <w:tmpl w:val="2AF458C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3D045142">
      <w:start w:val="5"/>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4786ECE"/>
    <w:multiLevelType w:val="hybridMultilevel"/>
    <w:tmpl w:val="3162E1C0"/>
    <w:lvl w:ilvl="0" w:tplc="0409000F">
      <w:start w:val="1"/>
      <w:numFmt w:val="decimal"/>
      <w:lvlText w:val="%1."/>
      <w:lvlJc w:val="left"/>
      <w:pPr>
        <w:ind w:left="3399" w:hanging="360"/>
      </w:pPr>
    </w:lvl>
    <w:lvl w:ilvl="1" w:tplc="04090019" w:tentative="1">
      <w:start w:val="1"/>
      <w:numFmt w:val="lowerLetter"/>
      <w:lvlText w:val="%2."/>
      <w:lvlJc w:val="left"/>
      <w:pPr>
        <w:ind w:left="4119" w:hanging="360"/>
      </w:pPr>
    </w:lvl>
    <w:lvl w:ilvl="2" w:tplc="0409001B" w:tentative="1">
      <w:start w:val="1"/>
      <w:numFmt w:val="lowerRoman"/>
      <w:lvlText w:val="%3."/>
      <w:lvlJc w:val="right"/>
      <w:pPr>
        <w:ind w:left="4839" w:hanging="180"/>
      </w:pPr>
    </w:lvl>
    <w:lvl w:ilvl="3" w:tplc="0409000F" w:tentative="1">
      <w:start w:val="1"/>
      <w:numFmt w:val="decimal"/>
      <w:lvlText w:val="%4."/>
      <w:lvlJc w:val="left"/>
      <w:pPr>
        <w:ind w:left="5559" w:hanging="360"/>
      </w:pPr>
    </w:lvl>
    <w:lvl w:ilvl="4" w:tplc="04090019" w:tentative="1">
      <w:start w:val="1"/>
      <w:numFmt w:val="lowerLetter"/>
      <w:lvlText w:val="%5."/>
      <w:lvlJc w:val="left"/>
      <w:pPr>
        <w:ind w:left="6279" w:hanging="360"/>
      </w:pPr>
    </w:lvl>
    <w:lvl w:ilvl="5" w:tplc="0409001B" w:tentative="1">
      <w:start w:val="1"/>
      <w:numFmt w:val="lowerRoman"/>
      <w:lvlText w:val="%6."/>
      <w:lvlJc w:val="right"/>
      <w:pPr>
        <w:ind w:left="6999" w:hanging="180"/>
      </w:pPr>
    </w:lvl>
    <w:lvl w:ilvl="6" w:tplc="0409000F" w:tentative="1">
      <w:start w:val="1"/>
      <w:numFmt w:val="decimal"/>
      <w:lvlText w:val="%7."/>
      <w:lvlJc w:val="left"/>
      <w:pPr>
        <w:ind w:left="7719" w:hanging="360"/>
      </w:pPr>
    </w:lvl>
    <w:lvl w:ilvl="7" w:tplc="04090019" w:tentative="1">
      <w:start w:val="1"/>
      <w:numFmt w:val="lowerLetter"/>
      <w:lvlText w:val="%8."/>
      <w:lvlJc w:val="left"/>
      <w:pPr>
        <w:ind w:left="8439" w:hanging="360"/>
      </w:pPr>
    </w:lvl>
    <w:lvl w:ilvl="8" w:tplc="0409001B" w:tentative="1">
      <w:start w:val="1"/>
      <w:numFmt w:val="lowerRoman"/>
      <w:lvlText w:val="%9."/>
      <w:lvlJc w:val="right"/>
      <w:pPr>
        <w:ind w:left="9159" w:hanging="180"/>
      </w:pPr>
    </w:lvl>
  </w:abstractNum>
  <w:abstractNum w:abstractNumId="30" w15:restartNumberingAfterBreak="0">
    <w:nsid w:val="48B17932"/>
    <w:multiLevelType w:val="multilevel"/>
    <w:tmpl w:val="9940BD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C955B5"/>
    <w:multiLevelType w:val="hybridMultilevel"/>
    <w:tmpl w:val="8B42D8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71F08EE"/>
    <w:multiLevelType w:val="hybridMultilevel"/>
    <w:tmpl w:val="73A0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8626E6"/>
    <w:multiLevelType w:val="hybridMultilevel"/>
    <w:tmpl w:val="F4E2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25B7B"/>
    <w:multiLevelType w:val="multilevel"/>
    <w:tmpl w:val="AFB69060"/>
    <w:lvl w:ilvl="0">
      <w:start w:val="1"/>
      <w:numFmt w:val="decimal"/>
      <w:lvlText w:val="%1."/>
      <w:lvlJc w:val="left"/>
      <w:pPr>
        <w:ind w:left="360" w:hanging="360"/>
      </w:pPr>
      <w:rPr>
        <w:rFonts w:hint="default"/>
      </w:rPr>
    </w:lvl>
    <w:lvl w:ilvl="1">
      <w:numFmt w:val="bullet"/>
      <w:lvlText w:val="-"/>
      <w:lvlJc w:val="left"/>
      <w:pPr>
        <w:ind w:left="792" w:hanging="432"/>
      </w:pPr>
      <w:rPr>
        <w:rFonts w:ascii="Times New Roman" w:eastAsia="Batang" w:hAnsi="Times New Roman" w:cs="Times New Roman" w:hint="default"/>
        <w:b/>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2F58C9"/>
    <w:multiLevelType w:val="hybridMultilevel"/>
    <w:tmpl w:val="FA227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053C7"/>
    <w:multiLevelType w:val="hybridMultilevel"/>
    <w:tmpl w:val="962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E169B"/>
    <w:multiLevelType w:val="hybridMultilevel"/>
    <w:tmpl w:val="CD3E4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7A24D48"/>
    <w:multiLevelType w:val="multilevel"/>
    <w:tmpl w:val="27B810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0"/>
  </w:num>
  <w:num w:numId="3">
    <w:abstractNumId w:val="0"/>
  </w:num>
  <w:num w:numId="4">
    <w:abstractNumId w:val="13"/>
  </w:num>
  <w:num w:numId="5">
    <w:abstractNumId w:val="26"/>
  </w:num>
  <w:num w:numId="6">
    <w:abstractNumId w:val="28"/>
  </w:num>
  <w:num w:numId="7">
    <w:abstractNumId w:val="23"/>
  </w:num>
  <w:num w:numId="8">
    <w:abstractNumId w:val="17"/>
  </w:num>
  <w:num w:numId="9">
    <w:abstractNumId w:val="31"/>
  </w:num>
  <w:num w:numId="10">
    <w:abstractNumId w:val="36"/>
    <w:lvlOverride w:ilvl="0">
      <w:startOverride w:val="1"/>
    </w:lvlOverride>
    <w:lvlOverride w:ilvl="1">
      <w:startOverride w:val="1"/>
    </w:lvlOverride>
  </w:num>
  <w:num w:numId="11">
    <w:abstractNumId w:val="36"/>
    <w:lvlOverride w:ilvl="0">
      <w:startOverride w:val="1"/>
    </w:lvlOverride>
    <w:lvlOverride w:ilvl="1">
      <w:startOverride w:val="1"/>
    </w:lvlOverride>
  </w:num>
  <w:num w:numId="12">
    <w:abstractNumId w:val="11"/>
  </w:num>
  <w:num w:numId="13">
    <w:abstractNumId w:val="33"/>
  </w:num>
  <w:num w:numId="14">
    <w:abstractNumId w:val="36"/>
    <w:lvlOverride w:ilvl="0">
      <w:startOverride w:val="1"/>
    </w:lvlOverride>
    <w:lvlOverride w:ilvl="1">
      <w:startOverride w:val="1"/>
    </w:lvlOverride>
  </w:num>
  <w:num w:numId="15">
    <w:abstractNumId w:val="45"/>
  </w:num>
  <w:num w:numId="16">
    <w:abstractNumId w:val="4"/>
  </w:num>
  <w:num w:numId="17">
    <w:abstractNumId w:val="8"/>
  </w:num>
  <w:num w:numId="18">
    <w:abstractNumId w:val="5"/>
  </w:num>
  <w:num w:numId="19">
    <w:abstractNumId w:val="41"/>
  </w:num>
  <w:num w:numId="20">
    <w:abstractNumId w:val="14"/>
  </w:num>
  <w:num w:numId="21">
    <w:abstractNumId w:val="25"/>
  </w:num>
  <w:num w:numId="22">
    <w:abstractNumId w:val="3"/>
  </w:num>
  <w:num w:numId="23">
    <w:abstractNumId w:val="1"/>
  </w:num>
  <w:num w:numId="24">
    <w:abstractNumId w:val="39"/>
  </w:num>
  <w:num w:numId="25">
    <w:abstractNumId w:val="10"/>
  </w:num>
  <w:num w:numId="26">
    <w:abstractNumId w:val="9"/>
  </w:num>
  <w:num w:numId="27">
    <w:abstractNumId w:val="22"/>
  </w:num>
  <w:num w:numId="28">
    <w:abstractNumId w:val="18"/>
  </w:num>
  <w:num w:numId="29">
    <w:abstractNumId w:val="7"/>
  </w:num>
  <w:num w:numId="30">
    <w:abstractNumId w:val="37"/>
  </w:num>
  <w:num w:numId="31">
    <w:abstractNumId w:val="2"/>
  </w:num>
  <w:num w:numId="32">
    <w:abstractNumId w:val="32"/>
  </w:num>
  <w:num w:numId="33">
    <w:abstractNumId w:val="35"/>
  </w:num>
  <w:num w:numId="34">
    <w:abstractNumId w:val="15"/>
  </w:num>
  <w:num w:numId="35">
    <w:abstractNumId w:val="2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7"/>
  </w:num>
  <w:num w:numId="39">
    <w:abstractNumId w:val="38"/>
  </w:num>
  <w:num w:numId="40">
    <w:abstractNumId w:val="12"/>
  </w:num>
  <w:num w:numId="41">
    <w:abstractNumId w:val="34"/>
  </w:num>
  <w:num w:numId="42">
    <w:abstractNumId w:val="43"/>
  </w:num>
  <w:num w:numId="43">
    <w:abstractNumId w:val="19"/>
  </w:num>
  <w:num w:numId="44">
    <w:abstractNumId w:val="24"/>
  </w:num>
  <w:num w:numId="45">
    <w:abstractNumId w:val="44"/>
  </w:num>
  <w:num w:numId="46">
    <w:abstractNumId w:val="30"/>
  </w:num>
  <w:num w:numId="47">
    <w:abstractNumId w:val="42"/>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49"/>
    <w:rsid w:val="00CA53D9"/>
    <w:rsid w:val="00DB1E49"/>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67B6"/>
  <w15:chartTrackingRefBased/>
  <w15:docId w15:val="{92C8D066-A40B-4741-BDD5-8C36A7E6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49"/>
    <w:rPr>
      <w:lang w:val="en-US"/>
    </w:rPr>
  </w:style>
  <w:style w:type="paragraph" w:styleId="Heading1">
    <w:name w:val="heading 1"/>
    <w:basedOn w:val="Normal"/>
    <w:next w:val="Normal"/>
    <w:link w:val="Heading1Char"/>
    <w:qFormat/>
    <w:rsid w:val="00DB1E49"/>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DB1E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DB1E4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DB1E49"/>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DB1E49"/>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DB1E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E49"/>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DB1E4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B1E49"/>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DB1E49"/>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DB1E49"/>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DB1E49"/>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DB1E49"/>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DB1E49"/>
    <w:rPr>
      <w:rFonts w:ascii="Myriad Pro" w:eastAsiaTheme="minorEastAsia" w:hAnsi="Myriad Pro"/>
      <w:b/>
      <w:bCs/>
      <w:kern w:val="28"/>
      <w:sz w:val="32"/>
      <w:szCs w:val="32"/>
      <w:lang w:val="en-GB"/>
    </w:rPr>
  </w:style>
  <w:style w:type="character" w:styleId="Emphasis">
    <w:name w:val="Emphasis"/>
    <w:basedOn w:val="DefaultParagraphFont"/>
    <w:qFormat/>
    <w:rsid w:val="00DB1E49"/>
    <w:rPr>
      <w:i/>
      <w:iCs/>
    </w:rPr>
  </w:style>
  <w:style w:type="paragraph" w:styleId="BalloonText">
    <w:name w:val="Balloon Text"/>
    <w:basedOn w:val="Normal"/>
    <w:link w:val="BalloonTextChar"/>
    <w:uiPriority w:val="99"/>
    <w:semiHidden/>
    <w:unhideWhenUsed/>
    <w:rsid w:val="00DB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49"/>
    <w:rPr>
      <w:rFonts w:ascii="Segoe UI" w:hAnsi="Segoe UI" w:cs="Segoe UI"/>
      <w:sz w:val="18"/>
      <w:szCs w:val="18"/>
      <w:lang w:val="en-US"/>
    </w:rPr>
  </w:style>
  <w:style w:type="table" w:styleId="TableGrid">
    <w:name w:val="Table Grid"/>
    <w:basedOn w:val="TableNormal"/>
    <w:rsid w:val="00DB1E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Bullets,ANNEX"/>
    <w:basedOn w:val="Normal"/>
    <w:link w:val="ListParagraphChar"/>
    <w:uiPriority w:val="99"/>
    <w:qFormat/>
    <w:rsid w:val="00DB1E49"/>
    <w:pPr>
      <w:ind w:left="720"/>
      <w:contextualSpacing/>
    </w:pPr>
  </w:style>
  <w:style w:type="character" w:styleId="Hyperlink">
    <w:name w:val="Hyperlink"/>
    <w:basedOn w:val="DefaultParagraphFont"/>
    <w:uiPriority w:val="99"/>
    <w:unhideWhenUsed/>
    <w:rsid w:val="00DB1E49"/>
    <w:rPr>
      <w:color w:val="0563C1" w:themeColor="hyperlink"/>
      <w:u w:val="single"/>
    </w:rPr>
  </w:style>
  <w:style w:type="paragraph" w:styleId="ListBullet2">
    <w:name w:val="List Bullet 2"/>
    <w:basedOn w:val="Normal"/>
    <w:unhideWhenUsed/>
    <w:qFormat/>
    <w:rsid w:val="00DB1E49"/>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DB1E49"/>
    <w:rPr>
      <w:sz w:val="16"/>
      <w:szCs w:val="16"/>
    </w:rPr>
  </w:style>
  <w:style w:type="paragraph" w:styleId="CommentText">
    <w:name w:val="annotation text"/>
    <w:basedOn w:val="Normal"/>
    <w:link w:val="CommentTextChar"/>
    <w:rsid w:val="00DB1E49"/>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DB1E49"/>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DB1E49"/>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B1E49"/>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DB1E49"/>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DB1E49"/>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DB1E49"/>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DB1E49"/>
    <w:pPr>
      <w:spacing w:after="0"/>
      <w:ind w:left="440"/>
    </w:pPr>
    <w:rPr>
      <w:i/>
      <w:iCs/>
      <w:sz w:val="20"/>
      <w:szCs w:val="20"/>
    </w:rPr>
  </w:style>
  <w:style w:type="paragraph" w:styleId="TOC6">
    <w:name w:val="toc 6"/>
    <w:basedOn w:val="Normal"/>
    <w:next w:val="Normal"/>
    <w:autoRedefine/>
    <w:uiPriority w:val="39"/>
    <w:unhideWhenUsed/>
    <w:rsid w:val="00DB1E49"/>
    <w:pPr>
      <w:spacing w:after="0"/>
      <w:ind w:left="1100"/>
    </w:pPr>
    <w:rPr>
      <w:sz w:val="18"/>
      <w:szCs w:val="18"/>
    </w:rPr>
  </w:style>
  <w:style w:type="paragraph" w:styleId="TOC5">
    <w:name w:val="toc 5"/>
    <w:basedOn w:val="Normal"/>
    <w:next w:val="Normal"/>
    <w:autoRedefine/>
    <w:uiPriority w:val="39"/>
    <w:unhideWhenUsed/>
    <w:rsid w:val="00DB1E49"/>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DB1E49"/>
    <w:pPr>
      <w:spacing w:before="120" w:after="120"/>
    </w:pPr>
    <w:rPr>
      <w:b/>
      <w:bCs/>
      <w:caps/>
      <w:sz w:val="20"/>
      <w:szCs w:val="20"/>
    </w:rPr>
  </w:style>
  <w:style w:type="paragraph" w:styleId="TOC2">
    <w:name w:val="toc 2"/>
    <w:basedOn w:val="Normal"/>
    <w:next w:val="Normal"/>
    <w:autoRedefine/>
    <w:uiPriority w:val="39"/>
    <w:unhideWhenUsed/>
    <w:rsid w:val="00DB1E49"/>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DB1E49"/>
    <w:pPr>
      <w:spacing w:after="0"/>
      <w:ind w:left="660"/>
    </w:pPr>
    <w:rPr>
      <w:sz w:val="18"/>
      <w:szCs w:val="18"/>
    </w:rPr>
  </w:style>
  <w:style w:type="paragraph" w:styleId="TOC7">
    <w:name w:val="toc 7"/>
    <w:basedOn w:val="Normal"/>
    <w:next w:val="Normal"/>
    <w:autoRedefine/>
    <w:uiPriority w:val="39"/>
    <w:unhideWhenUsed/>
    <w:rsid w:val="00DB1E49"/>
    <w:pPr>
      <w:spacing w:after="0"/>
      <w:ind w:left="1320"/>
    </w:pPr>
    <w:rPr>
      <w:sz w:val="18"/>
      <w:szCs w:val="18"/>
    </w:rPr>
  </w:style>
  <w:style w:type="paragraph" w:styleId="TOC8">
    <w:name w:val="toc 8"/>
    <w:basedOn w:val="Normal"/>
    <w:next w:val="Normal"/>
    <w:autoRedefine/>
    <w:uiPriority w:val="39"/>
    <w:unhideWhenUsed/>
    <w:rsid w:val="00DB1E49"/>
    <w:pPr>
      <w:spacing w:after="0"/>
      <w:ind w:left="1540"/>
    </w:pPr>
    <w:rPr>
      <w:sz w:val="18"/>
      <w:szCs w:val="18"/>
    </w:rPr>
  </w:style>
  <w:style w:type="paragraph" w:styleId="TOC9">
    <w:name w:val="toc 9"/>
    <w:basedOn w:val="Normal"/>
    <w:next w:val="Normal"/>
    <w:autoRedefine/>
    <w:uiPriority w:val="39"/>
    <w:unhideWhenUsed/>
    <w:rsid w:val="00DB1E49"/>
    <w:pPr>
      <w:spacing w:after="0"/>
      <w:ind w:left="1760"/>
    </w:pPr>
    <w:rPr>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99"/>
    <w:locked/>
    <w:rsid w:val="00DB1E49"/>
    <w:rPr>
      <w:lang w:val="en-US"/>
    </w:rPr>
  </w:style>
  <w:style w:type="paragraph" w:styleId="BodyText">
    <w:name w:val="Body Text"/>
    <w:basedOn w:val="Normal"/>
    <w:link w:val="BodyTextChar"/>
    <w:unhideWhenUsed/>
    <w:rsid w:val="00DB1E49"/>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DB1E49"/>
    <w:rPr>
      <w:rFonts w:ascii="Segoe UI" w:eastAsiaTheme="minorEastAsia" w:hAnsi="Segoe UI" w:cs="Times New Roman"/>
      <w:kern w:val="28"/>
      <w:sz w:val="20"/>
      <w:szCs w:val="24"/>
      <w:lang w:val="en-US"/>
    </w:rPr>
  </w:style>
  <w:style w:type="paragraph" w:customStyle="1" w:styleId="Split">
    <w:name w:val="Split"/>
    <w:qFormat/>
    <w:rsid w:val="00DB1E49"/>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DB1E49"/>
    <w:rPr>
      <w:vertAlign w:val="superscript"/>
    </w:rPr>
  </w:style>
  <w:style w:type="paragraph" w:styleId="FootnoteText">
    <w:name w:val="footnote text"/>
    <w:basedOn w:val="Normal"/>
    <w:link w:val="FootnoteTextChar"/>
    <w:semiHidden/>
    <w:rsid w:val="00DB1E49"/>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DB1E49"/>
    <w:rPr>
      <w:rFonts w:ascii="CG Times" w:eastAsia="Times New Roman" w:hAnsi="CG Times" w:cs="Times New Roman"/>
      <w:sz w:val="20"/>
      <w:szCs w:val="20"/>
      <w:lang w:val="en-US"/>
    </w:rPr>
  </w:style>
  <w:style w:type="character" w:styleId="PlaceholderText">
    <w:name w:val="Placeholder Text"/>
    <w:basedOn w:val="DefaultParagraphFont"/>
    <w:rsid w:val="00DB1E49"/>
    <w:rPr>
      <w:color w:val="808080"/>
    </w:rPr>
  </w:style>
  <w:style w:type="character" w:styleId="FollowedHyperlink">
    <w:name w:val="FollowedHyperlink"/>
    <w:basedOn w:val="DefaultParagraphFont"/>
    <w:uiPriority w:val="99"/>
    <w:semiHidden/>
    <w:unhideWhenUsed/>
    <w:rsid w:val="00DB1E49"/>
    <w:rPr>
      <w:color w:val="954F72" w:themeColor="followedHyperlink"/>
      <w:u w:val="single"/>
    </w:rPr>
  </w:style>
  <w:style w:type="paragraph" w:customStyle="1" w:styleId="p28">
    <w:name w:val="p28"/>
    <w:basedOn w:val="Normal"/>
    <w:rsid w:val="00DB1E4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DB1E4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DB1E49"/>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DB1E49"/>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DB1E49"/>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DB1E49"/>
    <w:rPr>
      <w:lang w:val="en-US"/>
    </w:rPr>
  </w:style>
  <w:style w:type="paragraph" w:styleId="BodyText3">
    <w:name w:val="Body Text 3"/>
    <w:basedOn w:val="Normal"/>
    <w:link w:val="BodyText3Char"/>
    <w:uiPriority w:val="99"/>
    <w:semiHidden/>
    <w:unhideWhenUsed/>
    <w:rsid w:val="00DB1E49"/>
    <w:pPr>
      <w:spacing w:after="120"/>
    </w:pPr>
    <w:rPr>
      <w:sz w:val="16"/>
      <w:szCs w:val="16"/>
    </w:rPr>
  </w:style>
  <w:style w:type="character" w:customStyle="1" w:styleId="BodyText3Char">
    <w:name w:val="Body Text 3 Char"/>
    <w:basedOn w:val="DefaultParagraphFont"/>
    <w:link w:val="BodyText3"/>
    <w:uiPriority w:val="99"/>
    <w:semiHidden/>
    <w:rsid w:val="00DB1E49"/>
    <w:rPr>
      <w:sz w:val="16"/>
      <w:szCs w:val="16"/>
      <w:lang w:val="en-US"/>
    </w:rPr>
  </w:style>
  <w:style w:type="paragraph" w:styleId="BodyText2">
    <w:name w:val="Body Text 2"/>
    <w:basedOn w:val="Normal"/>
    <w:link w:val="BodyText2Char"/>
    <w:uiPriority w:val="99"/>
    <w:unhideWhenUsed/>
    <w:rsid w:val="00DB1E49"/>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DB1E49"/>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DB1E49"/>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DB1E49"/>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DB1E49"/>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DB1E49"/>
    <w:pPr>
      <w:spacing w:line="241" w:lineRule="atLeast"/>
    </w:pPr>
    <w:rPr>
      <w:rFonts w:ascii="AGaramond" w:hAnsi="AGaramond" w:cstheme="minorBidi"/>
      <w:color w:val="auto"/>
    </w:rPr>
  </w:style>
  <w:style w:type="character" w:customStyle="1" w:styleId="A5">
    <w:name w:val="A5"/>
    <w:uiPriority w:val="99"/>
    <w:rsid w:val="00DB1E49"/>
    <w:rPr>
      <w:rFonts w:cs="AGaramond"/>
      <w:color w:val="000000"/>
      <w:sz w:val="22"/>
      <w:szCs w:val="22"/>
    </w:rPr>
  </w:style>
  <w:style w:type="paragraph" w:customStyle="1" w:styleId="Pa2">
    <w:name w:val="Pa2"/>
    <w:basedOn w:val="Default"/>
    <w:next w:val="Default"/>
    <w:uiPriority w:val="99"/>
    <w:rsid w:val="00DB1E49"/>
    <w:pPr>
      <w:spacing w:line="241" w:lineRule="atLeast"/>
    </w:pPr>
    <w:rPr>
      <w:rFonts w:ascii="AGaramond" w:hAnsi="AGaramond" w:cstheme="minorBidi"/>
      <w:color w:val="auto"/>
    </w:rPr>
  </w:style>
  <w:style w:type="paragraph" w:styleId="Revision">
    <w:name w:val="Revision"/>
    <w:hidden/>
    <w:uiPriority w:val="99"/>
    <w:semiHidden/>
    <w:rsid w:val="00DB1E49"/>
    <w:pPr>
      <w:spacing w:after="0" w:line="240" w:lineRule="auto"/>
    </w:pPr>
    <w:rPr>
      <w:lang w:val="en-US"/>
    </w:rPr>
  </w:style>
  <w:style w:type="paragraph" w:styleId="Footer">
    <w:name w:val="footer"/>
    <w:basedOn w:val="Normal"/>
    <w:link w:val="FooterChar"/>
    <w:uiPriority w:val="99"/>
    <w:unhideWhenUsed/>
    <w:rsid w:val="00DB1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49"/>
    <w:rPr>
      <w:lang w:val="en-US"/>
    </w:rPr>
  </w:style>
  <w:style w:type="paragraph" w:styleId="NormalWeb">
    <w:name w:val="Normal (Web)"/>
    <w:basedOn w:val="Normal"/>
    <w:uiPriority w:val="99"/>
    <w:semiHidden/>
    <w:unhideWhenUsed/>
    <w:rsid w:val="00DB1E4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B1E49"/>
  </w:style>
  <w:style w:type="paragraph" w:customStyle="1" w:styleId="Outline">
    <w:name w:val="Outline"/>
    <w:basedOn w:val="Normal"/>
    <w:rsid w:val="00DB1E49"/>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DB1E49"/>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DB1E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E49"/>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DB1E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E49"/>
    <w:rPr>
      <w:rFonts w:ascii="Arial" w:eastAsia="Times New Roman" w:hAnsi="Arial" w:cs="Arial"/>
      <w:vanish/>
      <w:sz w:val="16"/>
      <w:szCs w:val="16"/>
      <w:lang w:val="en-US"/>
    </w:rPr>
  </w:style>
  <w:style w:type="paragraph" w:customStyle="1" w:styleId="Headline">
    <w:name w:val="Headline"/>
    <w:basedOn w:val="Heading1"/>
    <w:link w:val="HeadlineChar"/>
    <w:qFormat/>
    <w:rsid w:val="00DB1E49"/>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DB1E49"/>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DB1E4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DB1E49"/>
    <w:rPr>
      <w:rFonts w:ascii="Segoe UI" w:eastAsia="Times New Roman" w:hAnsi="Segoe UI" w:cs="Times New Roman"/>
      <w:sz w:val="20"/>
      <w:szCs w:val="20"/>
      <w:lang w:val="en-US"/>
    </w:rPr>
  </w:style>
  <w:style w:type="paragraph" w:styleId="Subtitle">
    <w:name w:val="Subtitle"/>
    <w:basedOn w:val="Normal"/>
    <w:link w:val="SubtitleChar"/>
    <w:qFormat/>
    <w:rsid w:val="00DB1E49"/>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DB1E49"/>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DB1E49"/>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DB1E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E49"/>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DB1E4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DB1E4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DB1E4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DB1E49"/>
    <w:rPr>
      <w:color w:val="808080"/>
      <w:shd w:val="clear" w:color="auto" w:fill="E6E6E6"/>
    </w:rPr>
  </w:style>
  <w:style w:type="character" w:customStyle="1" w:styleId="Style1">
    <w:name w:val="Style1"/>
    <w:uiPriority w:val="1"/>
    <w:rsid w:val="00DB1E49"/>
    <w:rPr>
      <w:rFonts w:ascii="Myriad Pro" w:hAnsi="Myriad Pro"/>
    </w:rPr>
  </w:style>
  <w:style w:type="paragraph" w:styleId="NoSpacing">
    <w:name w:val="No Spacing"/>
    <w:uiPriority w:val="1"/>
    <w:qFormat/>
    <w:rsid w:val="00DB1E49"/>
    <w:pPr>
      <w:spacing w:after="0" w:line="240" w:lineRule="auto"/>
    </w:pPr>
    <w:rPr>
      <w:rFonts w:ascii="Calibri" w:eastAsia="Malgun Gothic" w:hAnsi="Calibri" w:cs="Times New Roman"/>
      <w:lang w:val="en-US"/>
    </w:rPr>
  </w:style>
  <w:style w:type="character" w:customStyle="1" w:styleId="pseditboxdisponly">
    <w:name w:val="pseditbox_disponly"/>
    <w:basedOn w:val="DefaultParagraphFont"/>
    <w:rsid w:val="00DB1E49"/>
  </w:style>
  <w:style w:type="paragraph" w:customStyle="1" w:styleId="xmsolistparagraph">
    <w:name w:val="x_msolistparagraph"/>
    <w:basedOn w:val="Normal"/>
    <w:rsid w:val="00DB1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190850740241E0A1894F2F133554F9"/>
        <w:category>
          <w:name w:val="General"/>
          <w:gallery w:val="placeholder"/>
        </w:category>
        <w:types>
          <w:type w:val="bbPlcHdr"/>
        </w:types>
        <w:behaviors>
          <w:behavior w:val="content"/>
        </w:behaviors>
        <w:guid w:val="{66666D31-1B97-4602-AE81-3F63E2B334D0}"/>
      </w:docPartPr>
      <w:docPartBody>
        <w:p w:rsidR="00000000" w:rsidRDefault="006B755C" w:rsidP="006B755C">
          <w:pPr>
            <w:pStyle w:val="AB190850740241E0A1894F2F133554F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3A611B7D39A4626B7C13027AA4F5C77"/>
        <w:category>
          <w:name w:val="General"/>
          <w:gallery w:val="placeholder"/>
        </w:category>
        <w:types>
          <w:type w:val="bbPlcHdr"/>
        </w:types>
        <w:behaviors>
          <w:behavior w:val="content"/>
        </w:behaviors>
        <w:guid w:val="{84C104CC-8C9E-4A3D-94B5-409F75597E43}"/>
      </w:docPartPr>
      <w:docPartBody>
        <w:p w:rsidR="00000000" w:rsidRDefault="006B755C" w:rsidP="006B755C">
          <w:pPr>
            <w:pStyle w:val="83A611B7D39A4626B7C13027AA4F5C7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B7C02B4EF6F43908EDBDECCC9838FFE"/>
        <w:category>
          <w:name w:val="General"/>
          <w:gallery w:val="placeholder"/>
        </w:category>
        <w:types>
          <w:type w:val="bbPlcHdr"/>
        </w:types>
        <w:behaviors>
          <w:behavior w:val="content"/>
        </w:behaviors>
        <w:guid w:val="{3489C484-AD6D-4F24-93C8-D35DBB4AB7CF}"/>
      </w:docPartPr>
      <w:docPartBody>
        <w:p w:rsidR="00000000" w:rsidRDefault="006B755C" w:rsidP="006B755C">
          <w:pPr>
            <w:pStyle w:val="6B7C02B4EF6F43908EDBDECCC9838FFE"/>
          </w:pPr>
          <w:r w:rsidRPr="00BD32D0">
            <w:rPr>
              <w:rStyle w:val="PlaceholderText"/>
              <w:rFonts w:ascii="Segoe UI" w:hAnsi="Segoe UI" w:cs="Segoe UI"/>
              <w:sz w:val="20"/>
              <w:shd w:val="clear" w:color="auto" w:fill="BFBFBF" w:themeFill="background1" w:themeFillShade="BF"/>
            </w:rPr>
            <w:t>Select date</w:t>
          </w:r>
        </w:p>
      </w:docPartBody>
    </w:docPart>
    <w:docPart>
      <w:docPartPr>
        <w:name w:val="41D49E774EBF426ABCFF8EB43E40016E"/>
        <w:category>
          <w:name w:val="General"/>
          <w:gallery w:val="placeholder"/>
        </w:category>
        <w:types>
          <w:type w:val="bbPlcHdr"/>
        </w:types>
        <w:behaviors>
          <w:behavior w:val="content"/>
        </w:behaviors>
        <w:guid w:val="{9F7BEEFF-172F-4870-9628-35F47A870A27}"/>
      </w:docPartPr>
      <w:docPartBody>
        <w:p w:rsidR="00000000" w:rsidRDefault="006B755C" w:rsidP="006B755C">
          <w:pPr>
            <w:pStyle w:val="41D49E774EBF426ABCFF8EB43E40016E"/>
          </w:pPr>
          <w:r w:rsidRPr="00BD32D0">
            <w:rPr>
              <w:rStyle w:val="PlaceholderText"/>
              <w:rFonts w:ascii="Segoe UI" w:hAnsi="Segoe UI" w:cs="Segoe UI"/>
              <w:sz w:val="20"/>
              <w:shd w:val="clear" w:color="auto" w:fill="BFBFBF" w:themeFill="background1" w:themeFillShade="BF"/>
            </w:rPr>
            <w:t>Select date</w:t>
          </w:r>
        </w:p>
      </w:docPartBody>
    </w:docPart>
    <w:docPart>
      <w:docPartPr>
        <w:name w:val="6B942553169748F996B3EB7F6B1CE44C"/>
        <w:category>
          <w:name w:val="General"/>
          <w:gallery w:val="placeholder"/>
        </w:category>
        <w:types>
          <w:type w:val="bbPlcHdr"/>
        </w:types>
        <w:behaviors>
          <w:behavior w:val="content"/>
        </w:behaviors>
        <w:guid w:val="{5300B7CA-C962-4D6D-8A76-7DADA29849A4}"/>
      </w:docPartPr>
      <w:docPartBody>
        <w:p w:rsidR="00000000" w:rsidRDefault="006B755C" w:rsidP="006B755C">
          <w:pPr>
            <w:pStyle w:val="6B942553169748F996B3EB7F6B1CE44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3B0FE7C5DEA42E2B745182DDBF7671A"/>
        <w:category>
          <w:name w:val="General"/>
          <w:gallery w:val="placeholder"/>
        </w:category>
        <w:types>
          <w:type w:val="bbPlcHdr"/>
        </w:types>
        <w:behaviors>
          <w:behavior w:val="content"/>
        </w:behaviors>
        <w:guid w:val="{0CC3AB89-D807-4704-A858-366B927C8178}"/>
      </w:docPartPr>
      <w:docPartBody>
        <w:p w:rsidR="00000000" w:rsidRDefault="006B755C" w:rsidP="006B755C">
          <w:pPr>
            <w:pStyle w:val="A3B0FE7C5DEA42E2B745182DDBF7671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C"/>
    <w:rsid w:val="006B755C"/>
    <w:rsid w:val="00A907FF"/>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FJ" w:eastAsia="en-FJ"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B755C"/>
    <w:rPr>
      <w:color w:val="808080"/>
    </w:rPr>
  </w:style>
  <w:style w:type="paragraph" w:customStyle="1" w:styleId="AB190850740241E0A1894F2F133554F9">
    <w:name w:val="AB190850740241E0A1894F2F133554F9"/>
    <w:rsid w:val="006B755C"/>
  </w:style>
  <w:style w:type="paragraph" w:customStyle="1" w:styleId="83A611B7D39A4626B7C13027AA4F5C77">
    <w:name w:val="83A611B7D39A4626B7C13027AA4F5C77"/>
    <w:rsid w:val="006B755C"/>
  </w:style>
  <w:style w:type="paragraph" w:customStyle="1" w:styleId="6B7C02B4EF6F43908EDBDECCC9838FFE">
    <w:name w:val="6B7C02B4EF6F43908EDBDECCC9838FFE"/>
    <w:rsid w:val="006B755C"/>
  </w:style>
  <w:style w:type="paragraph" w:customStyle="1" w:styleId="41D49E774EBF426ABCFF8EB43E40016E">
    <w:name w:val="41D49E774EBF426ABCFF8EB43E40016E"/>
    <w:rsid w:val="006B755C"/>
  </w:style>
  <w:style w:type="paragraph" w:customStyle="1" w:styleId="6B942553169748F996B3EB7F6B1CE44C">
    <w:name w:val="6B942553169748F996B3EB7F6B1CE44C"/>
    <w:rsid w:val="006B755C"/>
  </w:style>
  <w:style w:type="paragraph" w:customStyle="1" w:styleId="A3B0FE7C5DEA42E2B745182DDBF7671A">
    <w:name w:val="A3B0FE7C5DEA42E2B745182DDBF7671A"/>
    <w:rsid w:val="006B7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2922</Words>
  <Characters>16662</Characters>
  <Application>Microsoft Office Word</Application>
  <DocSecurity>0</DocSecurity>
  <Lines>138</Lines>
  <Paragraphs>39</Paragraphs>
  <ScaleCrop>false</ScaleCrop>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Wakolo</dc:creator>
  <cp:keywords/>
  <dc:description/>
  <cp:lastModifiedBy>Elena Wakolo</cp:lastModifiedBy>
  <cp:revision>1</cp:revision>
  <dcterms:created xsi:type="dcterms:W3CDTF">2021-11-18T02:16:00Z</dcterms:created>
  <dcterms:modified xsi:type="dcterms:W3CDTF">2021-11-18T02:17:00Z</dcterms:modified>
</cp:coreProperties>
</file>