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F5B1" w14:textId="77777777" w:rsidR="00786B17" w:rsidRDefault="00786B17" w:rsidP="00786B1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031DD81B" wp14:editId="30559964">
            <wp:extent cx="5099050" cy="1518721"/>
            <wp:effectExtent l="0" t="0" r="6350" b="571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3740" cy="152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4ED07" w14:textId="77777777" w:rsidR="00786B17" w:rsidRDefault="00786B17" w:rsidP="00786B17">
      <w:pPr>
        <w:jc w:val="center"/>
        <w:rPr>
          <w:rFonts w:ascii="Arial" w:hAnsi="Arial" w:cs="Arial"/>
          <w:sz w:val="40"/>
          <w:szCs w:val="40"/>
        </w:rPr>
      </w:pPr>
    </w:p>
    <w:p w14:paraId="5FCDBCE0" w14:textId="1BD4650A" w:rsidR="003679C5" w:rsidRPr="00D62082" w:rsidRDefault="003679C5" w:rsidP="00786B1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5476D5">
        <w:rPr>
          <w:rFonts w:ascii="Arial" w:hAnsi="Arial" w:cs="Arial"/>
          <w:sz w:val="40"/>
          <w:szCs w:val="40"/>
        </w:rPr>
        <w:t>Project Proposal</w:t>
      </w:r>
      <w:r>
        <w:rPr>
          <w:rFonts w:ascii="Arial" w:hAnsi="Arial" w:cs="Arial"/>
          <w:sz w:val="40"/>
          <w:szCs w:val="40"/>
        </w:rPr>
        <w:t xml:space="preserve"> by </w:t>
      </w:r>
      <w:r w:rsidR="00D62082" w:rsidRPr="00786B17">
        <w:rPr>
          <w:rFonts w:ascii="Arial" w:hAnsi="Arial" w:cs="Arial"/>
          <w:i/>
          <w:iCs/>
          <w:sz w:val="32"/>
          <w:szCs w:val="32"/>
        </w:rPr>
        <w:t>(CSO name)</w:t>
      </w:r>
    </w:p>
    <w:p w14:paraId="72D3D64E" w14:textId="77777777" w:rsidR="003679C5" w:rsidRPr="005476D5" w:rsidRDefault="003679C5" w:rsidP="001434A7">
      <w:pPr>
        <w:jc w:val="center"/>
        <w:rPr>
          <w:rFonts w:ascii="Arial" w:hAnsi="Arial" w:cs="Arial"/>
          <w:sz w:val="28"/>
          <w:szCs w:val="28"/>
        </w:rPr>
      </w:pPr>
    </w:p>
    <w:p w14:paraId="43D174FB" w14:textId="77777777" w:rsidR="003679C5" w:rsidRPr="005476D5" w:rsidRDefault="003679C5" w:rsidP="001434A7">
      <w:pPr>
        <w:jc w:val="center"/>
        <w:rPr>
          <w:rFonts w:ascii="Arial" w:hAnsi="Arial" w:cs="Arial"/>
          <w:sz w:val="22"/>
          <w:szCs w:val="22"/>
        </w:rPr>
      </w:pPr>
    </w:p>
    <w:p w14:paraId="5581AAC2" w14:textId="77777777" w:rsidR="003679C5" w:rsidRPr="005476D5" w:rsidRDefault="003679C5" w:rsidP="000338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A80ABB1" w14:textId="77777777" w:rsidR="003679C5" w:rsidRPr="00271A6F" w:rsidRDefault="003679C5" w:rsidP="0027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both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271A6F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1. General </w:t>
      </w:r>
    </w:p>
    <w:p w14:paraId="65478F9F" w14:textId="77777777" w:rsidR="003679C5" w:rsidRPr="005476D5" w:rsidRDefault="003679C5" w:rsidP="00883335">
      <w:pPr>
        <w:rPr>
          <w:rFonts w:ascii="Arial" w:hAnsi="Arial" w:cs="Arial"/>
          <w:sz w:val="20"/>
          <w:szCs w:val="20"/>
        </w:rPr>
      </w:pPr>
    </w:p>
    <w:p w14:paraId="055DBD4D" w14:textId="77777777" w:rsidR="003679C5" w:rsidRPr="005476D5" w:rsidRDefault="003679C5" w:rsidP="00883335">
      <w:pPr>
        <w:ind w:left="3600" w:hanging="3600"/>
        <w:rPr>
          <w:rFonts w:ascii="Arial" w:hAnsi="Arial" w:cs="Arial"/>
          <w:b/>
          <w:bCs/>
          <w:sz w:val="20"/>
          <w:szCs w:val="20"/>
        </w:rPr>
      </w:pPr>
      <w:r w:rsidRPr="005476D5">
        <w:rPr>
          <w:rFonts w:ascii="Arial" w:hAnsi="Arial" w:cs="Arial"/>
          <w:sz w:val="20"/>
          <w:szCs w:val="20"/>
        </w:rPr>
        <w:t xml:space="preserve">Title: </w:t>
      </w:r>
      <w:r w:rsidRPr="005476D5">
        <w:rPr>
          <w:rFonts w:ascii="Arial" w:hAnsi="Arial" w:cs="Arial"/>
          <w:sz w:val="20"/>
          <w:szCs w:val="20"/>
        </w:rPr>
        <w:tab/>
      </w:r>
      <w:bookmarkStart w:id="0" w:name="OLE_LINK4"/>
      <w:bookmarkStart w:id="1" w:name="OLE_LINK5"/>
    </w:p>
    <w:bookmarkEnd w:id="0"/>
    <w:bookmarkEnd w:id="1"/>
    <w:p w14:paraId="7833F415" w14:textId="77777777" w:rsidR="008F1066" w:rsidRDefault="003679C5" w:rsidP="0003384E">
      <w:pPr>
        <w:pStyle w:val="BodyText2"/>
        <w:ind w:left="3600" w:hanging="3600"/>
        <w:jc w:val="both"/>
        <w:rPr>
          <w:rFonts w:ascii="Arial" w:hAnsi="Arial" w:cs="Arial"/>
          <w:sz w:val="20"/>
          <w:szCs w:val="20"/>
        </w:rPr>
      </w:pPr>
      <w:r w:rsidRPr="005476D5">
        <w:rPr>
          <w:rFonts w:ascii="Arial" w:hAnsi="Arial" w:cs="Arial"/>
          <w:sz w:val="20"/>
          <w:szCs w:val="20"/>
        </w:rPr>
        <w:t xml:space="preserve">Duration: </w:t>
      </w:r>
      <w:r w:rsidRPr="005476D5">
        <w:rPr>
          <w:rFonts w:ascii="Arial" w:hAnsi="Arial" w:cs="Arial"/>
          <w:sz w:val="20"/>
          <w:szCs w:val="20"/>
        </w:rPr>
        <w:tab/>
      </w:r>
    </w:p>
    <w:p w14:paraId="1C93AC45" w14:textId="0C3BE02E" w:rsidR="003679C5" w:rsidRPr="005476D5" w:rsidRDefault="003679C5" w:rsidP="0003384E">
      <w:pPr>
        <w:jc w:val="both"/>
        <w:rPr>
          <w:rFonts w:ascii="Arial" w:hAnsi="Arial" w:cs="Arial"/>
          <w:sz w:val="20"/>
          <w:szCs w:val="20"/>
        </w:rPr>
      </w:pPr>
      <w:r w:rsidRPr="005476D5">
        <w:rPr>
          <w:rFonts w:ascii="Arial" w:hAnsi="Arial" w:cs="Arial"/>
          <w:sz w:val="20"/>
          <w:szCs w:val="20"/>
        </w:rPr>
        <w:t>Location:</w:t>
      </w:r>
    </w:p>
    <w:p w14:paraId="684498D3" w14:textId="77777777" w:rsidR="003679C5" w:rsidRDefault="003679C5" w:rsidP="001434A7">
      <w:pPr>
        <w:jc w:val="center"/>
        <w:rPr>
          <w:rFonts w:ascii="Arial" w:hAnsi="Arial" w:cs="Arial"/>
          <w:sz w:val="20"/>
          <w:szCs w:val="20"/>
        </w:rPr>
      </w:pPr>
    </w:p>
    <w:p w14:paraId="09836615" w14:textId="77777777" w:rsidR="00B21E68" w:rsidRPr="00271A6F" w:rsidRDefault="003679C5" w:rsidP="0027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271A6F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2. </w:t>
      </w:r>
      <w:r w:rsidR="002537E9" w:rsidRPr="00271A6F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 </w:t>
      </w:r>
      <w:r w:rsidR="008F1066" w:rsidRPr="00271A6F">
        <w:rPr>
          <w:rFonts w:ascii="Arial" w:hAnsi="Arial" w:cs="Arial"/>
          <w:b/>
          <w:bCs/>
          <w:color w:val="FFFFFF" w:themeColor="background1"/>
          <w:sz w:val="22"/>
          <w:szCs w:val="22"/>
        </w:rPr>
        <w:t>CSO credentials, background</w:t>
      </w:r>
      <w:r w:rsidR="00C707EB" w:rsidRPr="00271A6F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 </w:t>
      </w:r>
    </w:p>
    <w:p w14:paraId="0ECB5717" w14:textId="65AB3E47" w:rsidR="003679C5" w:rsidRPr="0059382E" w:rsidRDefault="00C707EB" w:rsidP="00B21E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B21E68">
        <w:rPr>
          <w:rFonts w:ascii="Arial" w:hAnsi="Arial" w:cs="Arial"/>
          <w:i/>
          <w:iCs/>
          <w:sz w:val="18"/>
          <w:szCs w:val="18"/>
        </w:rPr>
        <w:t>(</w:t>
      </w:r>
      <w:r w:rsidR="00B21E68" w:rsidRPr="00B21E68">
        <w:rPr>
          <w:rFonts w:ascii="Arial" w:hAnsi="Arial" w:cs="Arial"/>
          <w:i/>
          <w:iCs/>
          <w:sz w:val="18"/>
          <w:szCs w:val="18"/>
        </w:rPr>
        <w:t>D</w:t>
      </w:r>
      <w:r w:rsidR="00321385" w:rsidRPr="00B21E68">
        <w:rPr>
          <w:rFonts w:ascii="Arial" w:hAnsi="Arial" w:cs="Arial"/>
          <w:i/>
          <w:iCs/>
          <w:sz w:val="18"/>
          <w:szCs w:val="18"/>
        </w:rPr>
        <w:t>escri</w:t>
      </w:r>
      <w:r w:rsidR="00B21E68" w:rsidRPr="00B21E68">
        <w:rPr>
          <w:rFonts w:ascii="Arial" w:hAnsi="Arial" w:cs="Arial"/>
          <w:i/>
          <w:iCs/>
          <w:sz w:val="18"/>
          <w:szCs w:val="18"/>
        </w:rPr>
        <w:t xml:space="preserve">be </w:t>
      </w:r>
      <w:r w:rsidR="00321385" w:rsidRPr="00B21E68">
        <w:rPr>
          <w:rFonts w:ascii="Arial" w:hAnsi="Arial" w:cs="Arial"/>
          <w:i/>
          <w:iCs/>
          <w:sz w:val="18"/>
          <w:szCs w:val="18"/>
        </w:rPr>
        <w:t>why and how your organization is best suited to undertake this endeavor</w:t>
      </w:r>
      <w:r w:rsidR="009A1351" w:rsidRPr="00B21E68">
        <w:rPr>
          <w:rFonts w:ascii="Arial" w:hAnsi="Arial" w:cs="Arial"/>
          <w:i/>
          <w:iCs/>
          <w:sz w:val="18"/>
          <w:szCs w:val="18"/>
        </w:rPr>
        <w:t xml:space="preserve"> - </w:t>
      </w:r>
      <w:r w:rsidR="00D01703" w:rsidRPr="00B21E68">
        <w:rPr>
          <w:rFonts w:ascii="Arial" w:hAnsi="Arial" w:cs="Arial"/>
          <w:i/>
          <w:iCs/>
          <w:sz w:val="18"/>
          <w:szCs w:val="18"/>
        </w:rPr>
        <w:t>organizational capacity and relevant experience, including track record in similar projects/activities/work with target groups</w:t>
      </w:r>
      <w:r w:rsidR="00B21E68">
        <w:rPr>
          <w:rFonts w:ascii="Arial" w:hAnsi="Arial" w:cs="Arial"/>
          <w:i/>
          <w:iCs/>
          <w:sz w:val="18"/>
          <w:szCs w:val="18"/>
        </w:rPr>
        <w:t xml:space="preserve">. </w:t>
      </w:r>
      <w:r w:rsidR="00BE6122" w:rsidRPr="00B21E68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If the project involves CSO applicant </w:t>
      </w:r>
      <w:r w:rsidR="00B21E68" w:rsidRPr="00B21E68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and </w:t>
      </w:r>
      <w:r w:rsidR="00BE6122" w:rsidRPr="00B21E68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partnership with another CSO in terms of co-implementation, </w:t>
      </w:r>
      <w:r w:rsidR="00B21E68" w:rsidRPr="00B21E68">
        <w:rPr>
          <w:rFonts w:ascii="Arial" w:hAnsi="Arial" w:cs="Arial"/>
          <w:bCs/>
          <w:i/>
          <w:iCs/>
          <w:sz w:val="18"/>
          <w:szCs w:val="18"/>
          <w:lang w:val="en-GB"/>
        </w:rPr>
        <w:t>provide same information for partner CSO</w:t>
      </w:r>
      <w:r w:rsidR="00C9326A">
        <w:rPr>
          <w:rFonts w:ascii="Arial" w:hAnsi="Arial" w:cs="Arial"/>
          <w:bCs/>
          <w:i/>
          <w:iCs/>
          <w:sz w:val="18"/>
          <w:szCs w:val="18"/>
          <w:lang w:val="en-GB"/>
        </w:rPr>
        <w:t>.</w:t>
      </w:r>
      <w:r w:rsidR="00BE6122" w:rsidRPr="00B21E68">
        <w:rPr>
          <w:rFonts w:ascii="Arial" w:hAnsi="Arial" w:cs="Arial"/>
          <w:i/>
          <w:iCs/>
          <w:sz w:val="18"/>
          <w:szCs w:val="18"/>
          <w:lang w:val="en-GB"/>
        </w:rPr>
        <w:t>)</w:t>
      </w:r>
    </w:p>
    <w:p w14:paraId="29D8C076" w14:textId="77777777" w:rsidR="003679C5" w:rsidRDefault="003679C5" w:rsidP="001434A7">
      <w:pPr>
        <w:jc w:val="both"/>
        <w:rPr>
          <w:rFonts w:ascii="Arial" w:hAnsi="Arial" w:cs="Arial"/>
          <w:sz w:val="20"/>
          <w:szCs w:val="20"/>
        </w:rPr>
      </w:pPr>
    </w:p>
    <w:p w14:paraId="5FF497CC" w14:textId="77777777" w:rsidR="00B21E68" w:rsidRPr="00271A6F" w:rsidRDefault="002537E9" w:rsidP="0027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both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271A6F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3. Project background </w:t>
      </w:r>
    </w:p>
    <w:p w14:paraId="7B5C34B2" w14:textId="579662C3" w:rsidR="003679C5" w:rsidRPr="00B21E68" w:rsidRDefault="002537E9" w:rsidP="00B21E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B21E68">
        <w:rPr>
          <w:rFonts w:ascii="Arial" w:hAnsi="Arial" w:cs="Arial"/>
          <w:i/>
          <w:iCs/>
          <w:sz w:val="18"/>
          <w:szCs w:val="18"/>
        </w:rPr>
        <w:t>(</w:t>
      </w:r>
      <w:r w:rsidR="00EF7600">
        <w:rPr>
          <w:rFonts w:ascii="Arial" w:hAnsi="Arial" w:cs="Arial"/>
          <w:i/>
          <w:iCs/>
          <w:sz w:val="18"/>
          <w:szCs w:val="18"/>
        </w:rPr>
        <w:t>Elaborate on the issues the project is addressing and provide con</w:t>
      </w:r>
      <w:r w:rsidRPr="00B21E68">
        <w:rPr>
          <w:rFonts w:ascii="Arial" w:hAnsi="Arial" w:cs="Arial"/>
          <w:i/>
          <w:iCs/>
          <w:sz w:val="18"/>
          <w:szCs w:val="18"/>
        </w:rPr>
        <w:t>text analysis)</w:t>
      </w:r>
    </w:p>
    <w:p w14:paraId="48517DF1" w14:textId="3F57BAEA" w:rsidR="002537E9" w:rsidRDefault="00EF7600" w:rsidP="00EF7600">
      <w:pPr>
        <w:tabs>
          <w:tab w:val="left" w:pos="26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B5E9BF5" w14:textId="77777777" w:rsidR="003679C5" w:rsidRPr="005476D5" w:rsidRDefault="003679C5" w:rsidP="001434A7">
      <w:pPr>
        <w:jc w:val="both"/>
        <w:rPr>
          <w:rFonts w:ascii="Arial" w:hAnsi="Arial" w:cs="Arial"/>
          <w:sz w:val="20"/>
          <w:szCs w:val="20"/>
        </w:rPr>
      </w:pPr>
    </w:p>
    <w:p w14:paraId="7B7D81DE" w14:textId="77777777" w:rsidR="00B21E68" w:rsidRPr="00271A6F" w:rsidRDefault="003679C5" w:rsidP="0027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both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271A6F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4. </w:t>
      </w:r>
      <w:r w:rsidR="00723AD8" w:rsidRPr="00271A6F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Strategy, </w:t>
      </w:r>
      <w:r w:rsidR="00B4109B" w:rsidRPr="00271A6F">
        <w:rPr>
          <w:rFonts w:ascii="Arial" w:hAnsi="Arial" w:cs="Arial"/>
          <w:b/>
          <w:bCs/>
          <w:color w:val="FFFFFF" w:themeColor="background1"/>
          <w:sz w:val="22"/>
          <w:szCs w:val="22"/>
        </w:rPr>
        <w:t>g</w:t>
      </w:r>
      <w:r w:rsidRPr="00271A6F">
        <w:rPr>
          <w:rFonts w:ascii="Arial" w:hAnsi="Arial" w:cs="Arial"/>
          <w:b/>
          <w:bCs/>
          <w:color w:val="FFFFFF" w:themeColor="background1"/>
          <w:sz w:val="22"/>
          <w:szCs w:val="22"/>
        </w:rPr>
        <w:t>oals</w:t>
      </w:r>
      <w:r w:rsidR="00EE3AC3" w:rsidRPr="00271A6F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, </w:t>
      </w:r>
      <w:proofErr w:type="gramStart"/>
      <w:r w:rsidR="00EE3AC3" w:rsidRPr="00271A6F">
        <w:rPr>
          <w:rFonts w:ascii="Arial" w:hAnsi="Arial" w:cs="Arial"/>
          <w:b/>
          <w:bCs/>
          <w:color w:val="FFFFFF" w:themeColor="background1"/>
          <w:sz w:val="22"/>
          <w:szCs w:val="22"/>
        </w:rPr>
        <w:t>o</w:t>
      </w:r>
      <w:r w:rsidRPr="00271A6F">
        <w:rPr>
          <w:rFonts w:ascii="Arial" w:hAnsi="Arial" w:cs="Arial"/>
          <w:b/>
          <w:bCs/>
          <w:color w:val="FFFFFF" w:themeColor="background1"/>
          <w:sz w:val="22"/>
          <w:szCs w:val="22"/>
        </w:rPr>
        <w:t>bjectives</w:t>
      </w:r>
      <w:proofErr w:type="gramEnd"/>
      <w:r w:rsidR="00B4109B" w:rsidRPr="00271A6F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 </w:t>
      </w:r>
      <w:r w:rsidR="00EE3AC3" w:rsidRPr="00271A6F">
        <w:rPr>
          <w:rFonts w:ascii="Arial" w:hAnsi="Arial" w:cs="Arial"/>
          <w:b/>
          <w:bCs/>
          <w:color w:val="FFFFFF" w:themeColor="background1"/>
          <w:sz w:val="22"/>
          <w:szCs w:val="22"/>
        </w:rPr>
        <w:t>and results</w:t>
      </w:r>
    </w:p>
    <w:p w14:paraId="1791D342" w14:textId="07334C7A" w:rsidR="003679C5" w:rsidRPr="00B21E68" w:rsidRDefault="00B4109B" w:rsidP="00B21E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B21E68">
        <w:rPr>
          <w:rFonts w:ascii="Arial" w:hAnsi="Arial" w:cs="Arial"/>
          <w:i/>
          <w:iCs/>
          <w:sz w:val="18"/>
          <w:szCs w:val="18"/>
        </w:rPr>
        <w:t>(</w:t>
      </w:r>
      <w:r w:rsidR="00B21E68" w:rsidRPr="00B21E68">
        <w:rPr>
          <w:rFonts w:ascii="Arial" w:hAnsi="Arial" w:cs="Arial"/>
          <w:i/>
          <w:iCs/>
          <w:sz w:val="18"/>
          <w:szCs w:val="18"/>
        </w:rPr>
        <w:t>Describe t</w:t>
      </w:r>
      <w:r w:rsidRPr="00B21E68">
        <w:rPr>
          <w:rFonts w:ascii="Arial" w:hAnsi="Arial" w:cs="Arial"/>
          <w:i/>
          <w:iCs/>
          <w:sz w:val="18"/>
          <w:szCs w:val="18"/>
        </w:rPr>
        <w:t xml:space="preserve">he </w:t>
      </w:r>
      <w:r w:rsidR="00EE3AC3" w:rsidRPr="00B21E68">
        <w:rPr>
          <w:rFonts w:ascii="Arial" w:hAnsi="Arial" w:cs="Arial"/>
          <w:i/>
          <w:iCs/>
          <w:sz w:val="18"/>
          <w:szCs w:val="18"/>
        </w:rPr>
        <w:t xml:space="preserve">strategic </w:t>
      </w:r>
      <w:r w:rsidRPr="00B21E68">
        <w:rPr>
          <w:rFonts w:ascii="Arial" w:hAnsi="Arial" w:cs="Arial"/>
          <w:i/>
          <w:iCs/>
          <w:sz w:val="18"/>
          <w:szCs w:val="18"/>
        </w:rPr>
        <w:t xml:space="preserve">approach to meeting the programme objectives as described in the </w:t>
      </w:r>
      <w:r w:rsidR="000C00EE">
        <w:rPr>
          <w:rFonts w:ascii="Arial" w:hAnsi="Arial" w:cs="Arial"/>
          <w:i/>
          <w:iCs/>
          <w:sz w:val="18"/>
          <w:szCs w:val="18"/>
        </w:rPr>
        <w:t>Call for proposals</w:t>
      </w:r>
      <w:r w:rsidRPr="00B21E68">
        <w:rPr>
          <w:rFonts w:ascii="Arial" w:hAnsi="Arial" w:cs="Arial"/>
          <w:i/>
          <w:iCs/>
          <w:sz w:val="18"/>
          <w:szCs w:val="18"/>
        </w:rPr>
        <w:t xml:space="preserve">, </w:t>
      </w:r>
      <w:r w:rsidR="00D4144E" w:rsidRPr="00B21E68">
        <w:rPr>
          <w:rFonts w:ascii="Arial" w:hAnsi="Arial" w:cs="Arial"/>
          <w:i/>
          <w:iCs/>
          <w:sz w:val="18"/>
          <w:szCs w:val="18"/>
        </w:rPr>
        <w:t>including the plan for outreach to and engagement of target group, as well as any other aspect relevant to target groups</w:t>
      </w:r>
      <w:r w:rsidRPr="00B21E68">
        <w:rPr>
          <w:rFonts w:ascii="Arial" w:hAnsi="Arial" w:cs="Arial"/>
          <w:i/>
          <w:iCs/>
          <w:sz w:val="18"/>
          <w:szCs w:val="18"/>
        </w:rPr>
        <w:t>)</w:t>
      </w:r>
    </w:p>
    <w:p w14:paraId="18C0926D" w14:textId="77777777" w:rsidR="00D4144E" w:rsidRPr="00B4109B" w:rsidRDefault="00D4144E" w:rsidP="00E42CDC">
      <w:pPr>
        <w:jc w:val="both"/>
        <w:rPr>
          <w:rFonts w:ascii="Arial" w:hAnsi="Arial" w:cs="Arial"/>
          <w:sz w:val="20"/>
          <w:szCs w:val="20"/>
        </w:rPr>
      </w:pPr>
    </w:p>
    <w:p w14:paraId="34C924F7" w14:textId="77777777" w:rsidR="00986F3B" w:rsidRPr="00B4109B" w:rsidRDefault="00986F3B" w:rsidP="00E42CDC">
      <w:pPr>
        <w:jc w:val="both"/>
        <w:rPr>
          <w:rFonts w:ascii="Arial" w:hAnsi="Arial" w:cs="Arial"/>
          <w:sz w:val="20"/>
          <w:szCs w:val="20"/>
        </w:rPr>
      </w:pPr>
    </w:p>
    <w:p w14:paraId="1B3CD417" w14:textId="77777777" w:rsidR="00B21E68" w:rsidRPr="00271A6F" w:rsidRDefault="00EE3AC3" w:rsidP="0027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both"/>
        <w:rPr>
          <w:rFonts w:ascii="Arial" w:hAnsi="Arial" w:cs="Arial"/>
          <w:b/>
          <w:bCs/>
          <w:color w:val="FFFFFF" w:themeColor="background1"/>
          <w:sz w:val="22"/>
          <w:szCs w:val="22"/>
          <w:lang w:val="en-GB"/>
        </w:rPr>
      </w:pPr>
      <w:r w:rsidRPr="00271A6F">
        <w:rPr>
          <w:rFonts w:ascii="Arial" w:hAnsi="Arial" w:cs="Arial"/>
          <w:b/>
          <w:bCs/>
          <w:color w:val="FFFFFF" w:themeColor="background1"/>
          <w:sz w:val="22"/>
          <w:szCs w:val="22"/>
          <w:lang w:val="en-GB"/>
        </w:rPr>
        <w:t>5</w:t>
      </w:r>
      <w:r w:rsidR="003679C5" w:rsidRPr="00271A6F">
        <w:rPr>
          <w:rFonts w:ascii="Arial" w:hAnsi="Arial" w:cs="Arial"/>
          <w:b/>
          <w:bCs/>
          <w:color w:val="FFFFFF" w:themeColor="background1"/>
          <w:sz w:val="22"/>
          <w:szCs w:val="22"/>
          <w:lang w:val="en-GB"/>
        </w:rPr>
        <w:t>. Planned Activities</w:t>
      </w:r>
      <w:r w:rsidR="00D01703" w:rsidRPr="00271A6F">
        <w:rPr>
          <w:rFonts w:ascii="Arial" w:hAnsi="Arial" w:cs="Arial"/>
          <w:b/>
          <w:bCs/>
          <w:color w:val="FFFFFF" w:themeColor="background1"/>
          <w:sz w:val="22"/>
          <w:szCs w:val="22"/>
          <w:lang w:val="en-GB"/>
        </w:rPr>
        <w:t xml:space="preserve"> </w:t>
      </w:r>
    </w:p>
    <w:p w14:paraId="37DAB8C1" w14:textId="382A6290" w:rsidR="003679C5" w:rsidRPr="00B75CAE" w:rsidRDefault="009A1351" w:rsidP="00BA7C0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21E68">
        <w:rPr>
          <w:rFonts w:ascii="Arial" w:hAnsi="Arial" w:cs="Arial"/>
          <w:bCs/>
          <w:i/>
          <w:iCs/>
          <w:sz w:val="18"/>
          <w:szCs w:val="18"/>
          <w:lang w:val="en-GB"/>
        </w:rPr>
        <w:t>(</w:t>
      </w:r>
      <w:r w:rsidR="00B21E68">
        <w:rPr>
          <w:rFonts w:ascii="Arial" w:hAnsi="Arial" w:cs="Arial"/>
          <w:bCs/>
          <w:i/>
          <w:iCs/>
          <w:sz w:val="18"/>
          <w:szCs w:val="18"/>
          <w:lang w:val="en-GB"/>
        </w:rPr>
        <w:t>P</w:t>
      </w:r>
      <w:r w:rsidR="00B75CAE" w:rsidRPr="00B21E68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rovide </w:t>
      </w:r>
      <w:r w:rsidR="00271A6F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list and </w:t>
      </w:r>
      <w:r w:rsidR="00B75CAE" w:rsidRPr="00B21E68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detailed description of project activities, with clear indication </w:t>
      </w:r>
      <w:r w:rsidR="00B21E68">
        <w:rPr>
          <w:rFonts w:ascii="Arial" w:hAnsi="Arial" w:cs="Arial"/>
          <w:bCs/>
          <w:i/>
          <w:iCs/>
          <w:sz w:val="18"/>
          <w:szCs w:val="18"/>
          <w:lang w:val="en-GB"/>
        </w:rPr>
        <w:t>of</w:t>
      </w:r>
      <w:r w:rsidR="00B75CAE" w:rsidRPr="00B21E68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how they will contribute to the project goals and results)</w:t>
      </w:r>
    </w:p>
    <w:p w14:paraId="74775DB3" w14:textId="77777777" w:rsidR="009A1351" w:rsidRPr="00FD6A1F" w:rsidRDefault="009A1351" w:rsidP="00BA7C0A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25D416D" w14:textId="77777777" w:rsidR="00B21E68" w:rsidRPr="00271A6F" w:rsidRDefault="00B75CAE" w:rsidP="0027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autoSpaceDE w:val="0"/>
        <w:autoSpaceDN w:val="0"/>
        <w:adjustRightInd w:val="0"/>
        <w:rPr>
          <w:rFonts w:ascii="Arial" w:hAnsi="Arial" w:cs="Arial"/>
          <w:color w:val="FFFFFF" w:themeColor="background1"/>
          <w:sz w:val="22"/>
          <w:szCs w:val="22"/>
          <w:lang w:val="en-GB"/>
        </w:rPr>
      </w:pPr>
      <w:r w:rsidRPr="00271A6F">
        <w:rPr>
          <w:rFonts w:ascii="Arial" w:hAnsi="Arial" w:cs="Arial"/>
          <w:b/>
          <w:bCs/>
          <w:color w:val="FFFFFF" w:themeColor="background1"/>
          <w:sz w:val="22"/>
          <w:szCs w:val="22"/>
          <w:lang w:val="en-GB"/>
        </w:rPr>
        <w:t>6</w:t>
      </w:r>
      <w:r w:rsidR="009A1351" w:rsidRPr="00271A6F">
        <w:rPr>
          <w:rFonts w:ascii="Arial" w:hAnsi="Arial" w:cs="Arial"/>
          <w:b/>
          <w:bCs/>
          <w:color w:val="FFFFFF" w:themeColor="background1"/>
          <w:sz w:val="22"/>
          <w:szCs w:val="22"/>
          <w:lang w:val="en-GB"/>
        </w:rPr>
        <w:t>. Partnerships</w:t>
      </w:r>
      <w:r w:rsidR="009A1351" w:rsidRPr="00271A6F">
        <w:rPr>
          <w:rFonts w:ascii="Arial" w:hAnsi="Arial" w:cs="Arial"/>
          <w:color w:val="FFFFFF" w:themeColor="background1"/>
          <w:sz w:val="22"/>
          <w:szCs w:val="22"/>
          <w:lang w:val="en-GB"/>
        </w:rPr>
        <w:t xml:space="preserve"> </w:t>
      </w:r>
    </w:p>
    <w:p w14:paraId="6387F246" w14:textId="669874EF" w:rsidR="009A1351" w:rsidRPr="00B21E68" w:rsidRDefault="009A1351" w:rsidP="00B21E6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  <w:r w:rsidRPr="00B21E68">
        <w:rPr>
          <w:rFonts w:ascii="Arial" w:hAnsi="Arial" w:cs="Arial"/>
          <w:bCs/>
          <w:i/>
          <w:iCs/>
          <w:sz w:val="18"/>
          <w:szCs w:val="18"/>
          <w:lang w:val="en-GB"/>
        </w:rPr>
        <w:t>(</w:t>
      </w:r>
      <w:r w:rsidR="00B75CAE" w:rsidRPr="00B21E68">
        <w:rPr>
          <w:rFonts w:ascii="Arial" w:hAnsi="Arial" w:cs="Arial"/>
          <w:bCs/>
          <w:i/>
          <w:iCs/>
          <w:sz w:val="18"/>
          <w:szCs w:val="18"/>
          <w:lang w:val="en-GB"/>
        </w:rPr>
        <w:t>P</w:t>
      </w:r>
      <w:r w:rsidRPr="00B21E68">
        <w:rPr>
          <w:rFonts w:ascii="Arial" w:hAnsi="Arial" w:cs="Arial"/>
          <w:bCs/>
          <w:i/>
          <w:iCs/>
          <w:sz w:val="18"/>
          <w:szCs w:val="18"/>
          <w:lang w:val="en-GB"/>
        </w:rPr>
        <w:t>rovide information on p</w:t>
      </w:r>
      <w:r w:rsidR="00B75CAE" w:rsidRPr="00B21E68">
        <w:rPr>
          <w:rFonts w:ascii="Arial" w:hAnsi="Arial" w:cs="Arial"/>
          <w:bCs/>
          <w:i/>
          <w:iCs/>
          <w:sz w:val="18"/>
          <w:szCs w:val="18"/>
          <w:lang w:val="en-GB"/>
        </w:rPr>
        <w:t>artnerships needed to achieve project results</w:t>
      </w:r>
      <w:r w:rsidR="00BB282E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, as well as </w:t>
      </w:r>
      <w:r w:rsidR="00B21E68" w:rsidRPr="00B21E68">
        <w:rPr>
          <w:rFonts w:ascii="Arial" w:hAnsi="Arial" w:cs="Arial"/>
          <w:i/>
          <w:iCs/>
          <w:sz w:val="18"/>
          <w:szCs w:val="18"/>
        </w:rPr>
        <w:t>applicant`s capacity to mobilize relevant partnerships.</w:t>
      </w:r>
      <w:r w:rsidR="00BB282E">
        <w:rPr>
          <w:rFonts w:ascii="Arial" w:hAnsi="Arial" w:cs="Arial"/>
          <w:i/>
          <w:iCs/>
          <w:sz w:val="18"/>
          <w:szCs w:val="18"/>
        </w:rPr>
        <w:t xml:space="preserve"> </w:t>
      </w:r>
      <w:r w:rsidR="00055CD5" w:rsidRPr="00B21E68">
        <w:rPr>
          <w:rFonts w:ascii="Arial" w:hAnsi="Arial" w:cs="Arial"/>
          <w:bCs/>
          <w:i/>
          <w:iCs/>
          <w:sz w:val="18"/>
          <w:szCs w:val="18"/>
          <w:lang w:val="en-GB"/>
        </w:rPr>
        <w:t>Provide details about p</w:t>
      </w:r>
      <w:r w:rsidRPr="00B21E68">
        <w:rPr>
          <w:rFonts w:ascii="Arial" w:hAnsi="Arial" w:cs="Arial"/>
          <w:bCs/>
          <w:i/>
          <w:iCs/>
          <w:sz w:val="18"/>
          <w:szCs w:val="18"/>
          <w:lang w:val="en-GB"/>
        </w:rPr>
        <w:t>artners/collaborators needed to successfully implement the project and their roles.</w:t>
      </w:r>
      <w:r w:rsidR="00055CD5" w:rsidRPr="00B21E68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If the CSO will have partnership with another CSO in terms of </w:t>
      </w:r>
      <w:r w:rsidR="00BE6122" w:rsidRPr="00B21E68">
        <w:rPr>
          <w:rFonts w:ascii="Arial" w:hAnsi="Arial" w:cs="Arial"/>
          <w:bCs/>
          <w:i/>
          <w:iCs/>
          <w:sz w:val="18"/>
          <w:szCs w:val="18"/>
          <w:lang w:val="en-GB"/>
        </w:rPr>
        <w:t>co-implementation, explain in detail roles and responsibilities of the partner CSO</w:t>
      </w:r>
      <w:r w:rsidRPr="00B21E68">
        <w:rPr>
          <w:rFonts w:ascii="Arial" w:hAnsi="Arial" w:cs="Arial"/>
          <w:bCs/>
          <w:i/>
          <w:iCs/>
          <w:sz w:val="18"/>
          <w:szCs w:val="18"/>
          <w:lang w:val="en-GB"/>
        </w:rPr>
        <w:t>)</w:t>
      </w:r>
    </w:p>
    <w:p w14:paraId="248B4A64" w14:textId="77777777" w:rsidR="003679C5" w:rsidRDefault="003679C5" w:rsidP="00BA7C0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57FB967" w14:textId="77777777" w:rsidR="003679C5" w:rsidRPr="005476D5" w:rsidRDefault="003679C5" w:rsidP="002C115A">
      <w:pPr>
        <w:jc w:val="both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FDE6E74" w14:textId="117D8959" w:rsidR="003679C5" w:rsidRPr="00271A6F" w:rsidRDefault="00B75CAE" w:rsidP="0027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autoSpaceDE w:val="0"/>
        <w:autoSpaceDN w:val="0"/>
        <w:adjustRightInd w:val="0"/>
        <w:rPr>
          <w:rFonts w:ascii="Arial" w:hAnsi="Arial" w:cs="Arial"/>
          <w:b/>
          <w:bCs/>
          <w:color w:val="FFFFFF" w:themeColor="background1"/>
          <w:sz w:val="22"/>
          <w:szCs w:val="22"/>
          <w:lang w:val="en-GB"/>
        </w:rPr>
      </w:pPr>
      <w:r w:rsidRPr="00271A6F">
        <w:rPr>
          <w:rFonts w:ascii="Arial" w:hAnsi="Arial" w:cs="Arial"/>
          <w:b/>
          <w:bCs/>
          <w:color w:val="FFFFFF" w:themeColor="background1"/>
          <w:sz w:val="22"/>
          <w:szCs w:val="22"/>
          <w:lang w:val="en-GB"/>
        </w:rPr>
        <w:t>7</w:t>
      </w:r>
      <w:r w:rsidR="003679C5" w:rsidRPr="00271A6F">
        <w:rPr>
          <w:rFonts w:ascii="Arial" w:hAnsi="Arial" w:cs="Arial"/>
          <w:b/>
          <w:bCs/>
          <w:color w:val="FFFFFF" w:themeColor="background1"/>
          <w:sz w:val="22"/>
          <w:szCs w:val="22"/>
          <w:lang w:val="en-GB"/>
        </w:rPr>
        <w:t xml:space="preserve">. </w:t>
      </w:r>
      <w:r w:rsidRPr="00271A6F">
        <w:rPr>
          <w:rFonts w:ascii="Arial" w:hAnsi="Arial" w:cs="Arial"/>
          <w:b/>
          <w:bCs/>
          <w:color w:val="FFFFFF" w:themeColor="background1"/>
          <w:sz w:val="22"/>
          <w:szCs w:val="22"/>
          <w:lang w:val="en-GB"/>
        </w:rPr>
        <w:t xml:space="preserve">Risks and mitigation measures </w:t>
      </w:r>
    </w:p>
    <w:p w14:paraId="49192E2E" w14:textId="74E432CC" w:rsidR="00D36F63" w:rsidRPr="00BB282E" w:rsidRDefault="00BB282E" w:rsidP="00BB282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  <w:r w:rsidRPr="00BB282E">
        <w:rPr>
          <w:rFonts w:ascii="Arial" w:hAnsi="Arial" w:cs="Arial"/>
          <w:bCs/>
          <w:i/>
          <w:iCs/>
          <w:sz w:val="18"/>
          <w:szCs w:val="18"/>
          <w:lang w:val="en-GB"/>
        </w:rPr>
        <w:t>(</w:t>
      </w:r>
      <w:r w:rsidR="00C9326A">
        <w:rPr>
          <w:rFonts w:ascii="Arial" w:hAnsi="Arial" w:cs="Arial"/>
          <w:bCs/>
          <w:i/>
          <w:iCs/>
          <w:sz w:val="18"/>
          <w:szCs w:val="18"/>
          <w:lang w:val="en-GB"/>
        </w:rPr>
        <w:t>Elaborate on i</w:t>
      </w:r>
      <w:r w:rsidRPr="00BB282E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dentified risks and </w:t>
      </w:r>
      <w:r w:rsidR="00AF1409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proposed </w:t>
      </w:r>
      <w:r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mitigation </w:t>
      </w:r>
      <w:r w:rsidRPr="00BB282E">
        <w:rPr>
          <w:rFonts w:ascii="Arial" w:hAnsi="Arial" w:cs="Arial"/>
          <w:bCs/>
          <w:i/>
          <w:iCs/>
          <w:sz w:val="18"/>
          <w:szCs w:val="18"/>
          <w:lang w:val="en-GB"/>
        </w:rPr>
        <w:t>measure</w:t>
      </w:r>
      <w:r>
        <w:rPr>
          <w:rFonts w:ascii="Arial" w:hAnsi="Arial" w:cs="Arial"/>
          <w:bCs/>
          <w:i/>
          <w:iCs/>
          <w:sz w:val="18"/>
          <w:szCs w:val="18"/>
          <w:lang w:val="en-GB"/>
        </w:rPr>
        <w:t>s</w:t>
      </w:r>
      <w:r w:rsidRPr="00BB282E">
        <w:rPr>
          <w:rFonts w:ascii="Arial" w:hAnsi="Arial" w:cs="Arial"/>
          <w:bCs/>
          <w:i/>
          <w:iCs/>
          <w:sz w:val="18"/>
          <w:szCs w:val="18"/>
          <w:lang w:val="en-GB"/>
        </w:rPr>
        <w:t>)</w:t>
      </w:r>
    </w:p>
    <w:p w14:paraId="79ABF4F4" w14:textId="77777777" w:rsidR="00180213" w:rsidRDefault="00180213" w:rsidP="00B52A55">
      <w:pPr>
        <w:pStyle w:val="NoSpacing"/>
        <w:rPr>
          <w:rFonts w:ascii="Arial" w:hAnsi="Arial" w:cs="Arial"/>
          <w:b/>
          <w:bCs/>
        </w:rPr>
      </w:pPr>
    </w:p>
    <w:p w14:paraId="7FC1D6B5" w14:textId="4A56E201" w:rsidR="00986F3B" w:rsidRDefault="00986F3B" w:rsidP="00B52A55">
      <w:pPr>
        <w:pStyle w:val="NoSpacing"/>
        <w:rPr>
          <w:rFonts w:ascii="Arial" w:hAnsi="Arial" w:cs="Arial"/>
          <w:b/>
          <w:bCs/>
        </w:rPr>
      </w:pPr>
    </w:p>
    <w:p w14:paraId="785731C9" w14:textId="7EE51320" w:rsidR="00D36F63" w:rsidRPr="00271A6F" w:rsidRDefault="00B75CAE" w:rsidP="0027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autoSpaceDE w:val="0"/>
        <w:autoSpaceDN w:val="0"/>
        <w:adjustRightInd w:val="0"/>
        <w:rPr>
          <w:rFonts w:ascii="Arial" w:hAnsi="Arial" w:cs="Arial"/>
          <w:b/>
          <w:bCs/>
          <w:color w:val="FFFFFF" w:themeColor="background1"/>
          <w:sz w:val="22"/>
          <w:szCs w:val="22"/>
          <w:lang w:val="en-GB"/>
        </w:rPr>
      </w:pPr>
      <w:r w:rsidRPr="00271A6F">
        <w:rPr>
          <w:rFonts w:ascii="Arial" w:hAnsi="Arial" w:cs="Arial"/>
          <w:b/>
          <w:bCs/>
          <w:color w:val="FFFFFF" w:themeColor="background1"/>
          <w:sz w:val="22"/>
          <w:szCs w:val="22"/>
          <w:lang w:val="en-GB"/>
        </w:rPr>
        <w:t>8</w:t>
      </w:r>
      <w:r w:rsidR="00D36F63" w:rsidRPr="00271A6F">
        <w:rPr>
          <w:rFonts w:ascii="Arial" w:hAnsi="Arial" w:cs="Arial"/>
          <w:b/>
          <w:bCs/>
          <w:color w:val="FFFFFF" w:themeColor="background1"/>
          <w:sz w:val="22"/>
          <w:szCs w:val="22"/>
          <w:lang w:val="en-GB"/>
        </w:rPr>
        <w:t xml:space="preserve">. </w:t>
      </w:r>
      <w:r w:rsidRPr="00271A6F">
        <w:rPr>
          <w:rFonts w:ascii="Arial" w:hAnsi="Arial" w:cs="Arial"/>
          <w:b/>
          <w:bCs/>
          <w:color w:val="FFFFFF" w:themeColor="background1"/>
          <w:sz w:val="22"/>
          <w:szCs w:val="22"/>
          <w:lang w:val="en-GB"/>
        </w:rPr>
        <w:t xml:space="preserve">Project Personnel </w:t>
      </w:r>
    </w:p>
    <w:p w14:paraId="5C25B1B3" w14:textId="0CD0FBEB" w:rsidR="00180213" w:rsidRPr="0081296D" w:rsidRDefault="00BB282E" w:rsidP="0081296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  <w:r w:rsidRPr="0081296D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(Describe project management </w:t>
      </w:r>
      <w:r w:rsidR="003C3195" w:rsidRPr="0081296D">
        <w:rPr>
          <w:rFonts w:ascii="Arial" w:hAnsi="Arial" w:cs="Arial"/>
          <w:bCs/>
          <w:i/>
          <w:iCs/>
          <w:sz w:val="18"/>
          <w:szCs w:val="18"/>
          <w:lang w:val="en-GB"/>
        </w:rPr>
        <w:t>personnel</w:t>
      </w:r>
      <w:r w:rsidR="00C46F8E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arrangement, </w:t>
      </w:r>
      <w:r w:rsidR="001145CA" w:rsidRPr="0081296D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rationale for selection, short summaries of their professional background if already </w:t>
      </w:r>
      <w:r w:rsidR="0081296D" w:rsidRPr="0081296D">
        <w:rPr>
          <w:rFonts w:ascii="Arial" w:hAnsi="Arial" w:cs="Arial"/>
          <w:bCs/>
          <w:i/>
          <w:iCs/>
          <w:sz w:val="18"/>
          <w:szCs w:val="18"/>
          <w:lang w:val="en-GB"/>
        </w:rPr>
        <w:t>known</w:t>
      </w:r>
      <w:r w:rsidR="00137639">
        <w:rPr>
          <w:rFonts w:ascii="Arial" w:hAnsi="Arial" w:cs="Arial"/>
          <w:bCs/>
          <w:i/>
          <w:iCs/>
          <w:sz w:val="18"/>
          <w:szCs w:val="18"/>
          <w:lang w:val="en-GB"/>
        </w:rPr>
        <w:t>. Also, provide detailed strategy for engagement of</w:t>
      </w:r>
      <w:r w:rsidR="0062005C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technical staff, </w:t>
      </w:r>
      <w:proofErr w:type="gramStart"/>
      <w:r w:rsidR="0062005C">
        <w:rPr>
          <w:rFonts w:ascii="Arial" w:hAnsi="Arial" w:cs="Arial"/>
          <w:bCs/>
          <w:i/>
          <w:iCs/>
          <w:sz w:val="18"/>
          <w:szCs w:val="18"/>
          <w:lang w:val="en-GB"/>
        </w:rPr>
        <w:t>i.e.</w:t>
      </w:r>
      <w:proofErr w:type="gramEnd"/>
      <w:r w:rsidR="0062005C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experts/consultants to be engaged as mentors, trainers, etc, including criteria</w:t>
      </w:r>
      <w:r w:rsidR="00AF1409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and model</w:t>
      </w:r>
      <w:r w:rsidR="0062005C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for recruitment, professional profiles,</w:t>
      </w:r>
      <w:r w:rsidR="00AF1409">
        <w:rPr>
          <w:rFonts w:ascii="Arial" w:hAnsi="Arial" w:cs="Arial"/>
          <w:bCs/>
          <w:i/>
          <w:iCs/>
          <w:sz w:val="18"/>
          <w:szCs w:val="18"/>
          <w:lang w:val="en-GB"/>
        </w:rPr>
        <w:t xml:space="preserve"> etc.</w:t>
      </w:r>
      <w:r w:rsidRPr="0081296D">
        <w:rPr>
          <w:rFonts w:ascii="Arial" w:hAnsi="Arial" w:cs="Arial"/>
          <w:bCs/>
          <w:i/>
          <w:iCs/>
          <w:sz w:val="18"/>
          <w:szCs w:val="18"/>
          <w:lang w:val="en-GB"/>
        </w:rPr>
        <w:t>)</w:t>
      </w:r>
    </w:p>
    <w:p w14:paraId="02290AC5" w14:textId="34F7C96C" w:rsidR="00986F3B" w:rsidRDefault="00986F3B" w:rsidP="00B52A55">
      <w:pPr>
        <w:pStyle w:val="NoSpacing"/>
        <w:rPr>
          <w:rFonts w:ascii="Arial" w:hAnsi="Arial" w:cs="Arial"/>
          <w:b/>
          <w:bCs/>
        </w:rPr>
      </w:pPr>
    </w:p>
    <w:p w14:paraId="20F715DE" w14:textId="420EB320" w:rsidR="00786B17" w:rsidRDefault="00786B17" w:rsidP="00B52A55">
      <w:pPr>
        <w:pStyle w:val="NoSpacing"/>
        <w:rPr>
          <w:rFonts w:ascii="Arial" w:hAnsi="Arial" w:cs="Arial"/>
          <w:b/>
          <w:bCs/>
        </w:rPr>
      </w:pPr>
    </w:p>
    <w:p w14:paraId="48FAA56C" w14:textId="4DFDB5CB" w:rsidR="00786B17" w:rsidRPr="00271A6F" w:rsidRDefault="00BB1CAD" w:rsidP="00271A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271A6F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9. Monitoring and evaluation </w:t>
      </w:r>
    </w:p>
    <w:p w14:paraId="1933FB20" w14:textId="74AE8182" w:rsidR="00BB1CAD" w:rsidRPr="00BB1CAD" w:rsidRDefault="00BB1CAD" w:rsidP="00BB1CA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  <w:lang w:val="en-GB"/>
        </w:rPr>
      </w:pPr>
      <w:r w:rsidRPr="00BB1CAD">
        <w:rPr>
          <w:rFonts w:ascii="Arial" w:hAnsi="Arial" w:cs="Arial"/>
          <w:bCs/>
          <w:i/>
          <w:iCs/>
          <w:sz w:val="18"/>
          <w:szCs w:val="18"/>
          <w:lang w:val="en-GB"/>
        </w:rPr>
        <w:t>(</w:t>
      </w:r>
      <w:r w:rsidR="00C9326A">
        <w:rPr>
          <w:rFonts w:ascii="Arial" w:hAnsi="Arial" w:cs="Arial"/>
          <w:bCs/>
          <w:i/>
          <w:iCs/>
          <w:sz w:val="18"/>
          <w:szCs w:val="18"/>
          <w:lang w:val="en-GB"/>
        </w:rPr>
        <w:t>D</w:t>
      </w:r>
      <w:r w:rsidRPr="00BB1CAD">
        <w:rPr>
          <w:rFonts w:ascii="Arial" w:hAnsi="Arial" w:cs="Arial"/>
          <w:bCs/>
          <w:i/>
          <w:iCs/>
          <w:sz w:val="18"/>
          <w:szCs w:val="18"/>
          <w:lang w:val="en-GB"/>
        </w:rPr>
        <w:t>escribe overall monitoring a</w:t>
      </w:r>
      <w:r w:rsidR="00C9326A">
        <w:rPr>
          <w:rFonts w:ascii="Arial" w:hAnsi="Arial" w:cs="Arial"/>
          <w:bCs/>
          <w:i/>
          <w:iCs/>
          <w:sz w:val="18"/>
          <w:szCs w:val="18"/>
          <w:lang w:val="en-GB"/>
        </w:rPr>
        <w:t>n</w:t>
      </w:r>
      <w:r w:rsidRPr="00BB1CAD">
        <w:rPr>
          <w:rFonts w:ascii="Arial" w:hAnsi="Arial" w:cs="Arial"/>
          <w:bCs/>
          <w:i/>
          <w:iCs/>
          <w:sz w:val="18"/>
          <w:szCs w:val="18"/>
          <w:lang w:val="en-GB"/>
        </w:rPr>
        <w:t>d evaluation plan</w:t>
      </w:r>
      <w:r w:rsidR="00C9326A">
        <w:rPr>
          <w:rFonts w:ascii="Arial" w:hAnsi="Arial" w:cs="Arial"/>
          <w:bCs/>
          <w:i/>
          <w:iCs/>
          <w:sz w:val="18"/>
          <w:szCs w:val="18"/>
          <w:lang w:val="en-GB"/>
        </w:rPr>
        <w:t>.</w:t>
      </w:r>
      <w:r w:rsidRPr="00BB1CAD">
        <w:rPr>
          <w:rFonts w:ascii="Arial" w:hAnsi="Arial" w:cs="Arial"/>
          <w:bCs/>
          <w:i/>
          <w:iCs/>
          <w:sz w:val="18"/>
          <w:szCs w:val="18"/>
          <w:lang w:val="en-GB"/>
        </w:rPr>
        <w:t>)</w:t>
      </w:r>
    </w:p>
    <w:p w14:paraId="35E7EF96" w14:textId="1DDF1EDE" w:rsidR="00786B17" w:rsidRDefault="00786B17" w:rsidP="00B52A55">
      <w:pPr>
        <w:pStyle w:val="NoSpacing"/>
        <w:rPr>
          <w:rFonts w:ascii="Arial" w:hAnsi="Arial" w:cs="Arial"/>
          <w:b/>
          <w:bCs/>
        </w:rPr>
      </w:pPr>
    </w:p>
    <w:p w14:paraId="13AFE82B" w14:textId="77777777" w:rsidR="00786B17" w:rsidRDefault="00786B17" w:rsidP="00B52A55">
      <w:pPr>
        <w:pStyle w:val="NoSpacing"/>
        <w:rPr>
          <w:rFonts w:ascii="Arial" w:hAnsi="Arial" w:cs="Arial"/>
          <w:b/>
          <w:bCs/>
        </w:rPr>
      </w:pPr>
    </w:p>
    <w:p w14:paraId="73404EAD" w14:textId="77777777" w:rsidR="00641E43" w:rsidRDefault="00641E43" w:rsidP="00B52A55">
      <w:pPr>
        <w:pStyle w:val="NoSpacing"/>
        <w:rPr>
          <w:rFonts w:ascii="Arial" w:hAnsi="Arial" w:cs="Arial"/>
          <w:b/>
          <w:bCs/>
        </w:rPr>
      </w:pPr>
    </w:p>
    <w:p w14:paraId="05172A54" w14:textId="21DF44BE" w:rsidR="00641E43" w:rsidRPr="00271A6F" w:rsidRDefault="00C9326A" w:rsidP="0027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both"/>
        <w:rPr>
          <w:rFonts w:ascii="Arial" w:hAnsi="Arial" w:cs="Arial"/>
          <w:b/>
          <w:color w:val="FFFFFF" w:themeColor="background1"/>
          <w:sz w:val="22"/>
          <w:szCs w:val="22"/>
          <w:lang w:val="en-GB"/>
        </w:rPr>
      </w:pPr>
      <w:r>
        <w:rPr>
          <w:rFonts w:ascii="Arial" w:hAnsi="Arial" w:cs="Arial"/>
          <w:b/>
          <w:color w:val="FFFFFF" w:themeColor="background1"/>
          <w:sz w:val="22"/>
          <w:szCs w:val="22"/>
          <w:lang w:val="en-GB"/>
        </w:rPr>
        <w:t>10</w:t>
      </w:r>
      <w:r w:rsidR="00641E43" w:rsidRPr="00271A6F">
        <w:rPr>
          <w:rFonts w:ascii="Arial" w:hAnsi="Arial" w:cs="Arial"/>
          <w:b/>
          <w:color w:val="FFFFFF" w:themeColor="background1"/>
          <w:sz w:val="22"/>
          <w:szCs w:val="22"/>
          <w:lang w:val="en-GB"/>
        </w:rPr>
        <w:t>. Workplan</w:t>
      </w:r>
      <w:r w:rsidR="00D36F63" w:rsidRPr="00271A6F">
        <w:rPr>
          <w:rFonts w:ascii="Arial" w:hAnsi="Arial" w:cs="Arial"/>
          <w:b/>
          <w:color w:val="FFFFFF" w:themeColor="background1"/>
          <w:sz w:val="22"/>
          <w:szCs w:val="22"/>
          <w:lang w:val="en-GB"/>
        </w:rPr>
        <w:t xml:space="preserve"> </w:t>
      </w:r>
    </w:p>
    <w:p w14:paraId="608356A3" w14:textId="0578FAEE" w:rsidR="00811EEB" w:rsidRPr="0059382E" w:rsidRDefault="00811EEB" w:rsidP="00811E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B21E68">
        <w:rPr>
          <w:rFonts w:ascii="Arial" w:hAnsi="Arial" w:cs="Arial"/>
          <w:i/>
          <w:iCs/>
          <w:sz w:val="18"/>
          <w:szCs w:val="18"/>
        </w:rPr>
        <w:t>(</w:t>
      </w:r>
      <w:r w:rsidR="000E6792">
        <w:rPr>
          <w:rFonts w:ascii="Arial" w:hAnsi="Arial" w:cs="Arial"/>
          <w:i/>
          <w:iCs/>
          <w:sz w:val="18"/>
          <w:szCs w:val="18"/>
        </w:rPr>
        <w:t xml:space="preserve">Provide workplan overview using the </w:t>
      </w:r>
      <w:r w:rsidR="000B0E49">
        <w:rPr>
          <w:rFonts w:ascii="Arial" w:hAnsi="Arial" w:cs="Arial"/>
          <w:i/>
          <w:iCs/>
          <w:sz w:val="18"/>
          <w:szCs w:val="18"/>
        </w:rPr>
        <w:t>indicated</w:t>
      </w:r>
      <w:r w:rsidR="000E6792">
        <w:rPr>
          <w:rFonts w:ascii="Arial" w:hAnsi="Arial" w:cs="Arial"/>
          <w:i/>
          <w:iCs/>
          <w:sz w:val="18"/>
          <w:szCs w:val="18"/>
        </w:rPr>
        <w:t xml:space="preserve"> table</w:t>
      </w:r>
      <w:r w:rsidRPr="00B21E68">
        <w:rPr>
          <w:rFonts w:ascii="Arial" w:hAnsi="Arial" w:cs="Arial"/>
          <w:i/>
          <w:iCs/>
          <w:sz w:val="18"/>
          <w:szCs w:val="18"/>
          <w:lang w:val="en-GB"/>
        </w:rPr>
        <w:t>)</w:t>
      </w:r>
    </w:p>
    <w:p w14:paraId="3DF665C1" w14:textId="35DD5BB1" w:rsidR="00986F3B" w:rsidRDefault="00986F3B" w:rsidP="00641E43">
      <w:pPr>
        <w:pStyle w:val="Header"/>
        <w:tabs>
          <w:tab w:val="clear" w:pos="4153"/>
          <w:tab w:val="clear" w:pos="8306"/>
        </w:tabs>
        <w:spacing w:after="0"/>
        <w:jc w:val="both"/>
        <w:rPr>
          <w:rFonts w:ascii="Myriad Pro" w:hAnsi="Myriad Pro"/>
          <w:b/>
          <w:bCs/>
          <w:sz w:val="20"/>
          <w:szCs w:val="20"/>
          <w:lang w:val="sr-Latn-CS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1"/>
        <w:gridCol w:w="431"/>
        <w:gridCol w:w="476"/>
        <w:gridCol w:w="390"/>
        <w:gridCol w:w="357"/>
        <w:gridCol w:w="368"/>
        <w:gridCol w:w="371"/>
        <w:gridCol w:w="2616"/>
        <w:gridCol w:w="2352"/>
      </w:tblGrid>
      <w:tr w:rsidR="002D324A" w:rsidRPr="00E64414" w14:paraId="3BC72C49" w14:textId="0C1A272B" w:rsidTr="00271A6F">
        <w:trPr>
          <w:cantSplit/>
          <w:jc w:val="center"/>
        </w:trPr>
        <w:tc>
          <w:tcPr>
            <w:tcW w:w="2861" w:type="dxa"/>
            <w:shd w:val="clear" w:color="auto" w:fill="95B3D7" w:themeFill="accent1" w:themeFillTint="99"/>
          </w:tcPr>
          <w:p w14:paraId="64BF8625" w14:textId="0FE3E407" w:rsidR="002D324A" w:rsidRPr="00D36F63" w:rsidRDefault="002D324A" w:rsidP="00D36F63">
            <w:pPr>
              <w:jc w:val="center"/>
              <w:rPr>
                <w:rFonts w:ascii="Myriad Pro" w:eastAsia="Times New Roman" w:hAnsi="Myriad Pro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D36F63">
              <w:rPr>
                <w:rFonts w:ascii="Myriad Pro" w:eastAsia="Times New Roman" w:hAnsi="Myriad Pro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Activity</w:t>
            </w:r>
          </w:p>
        </w:tc>
        <w:tc>
          <w:tcPr>
            <w:tcW w:w="2393" w:type="dxa"/>
            <w:gridSpan w:val="6"/>
            <w:shd w:val="clear" w:color="auto" w:fill="95B3D7" w:themeFill="accent1" w:themeFillTint="99"/>
          </w:tcPr>
          <w:p w14:paraId="265AA42B" w14:textId="05215FBA" w:rsidR="002D324A" w:rsidRPr="00D36F63" w:rsidRDefault="002D324A" w:rsidP="00D36F63">
            <w:pPr>
              <w:jc w:val="center"/>
              <w:rPr>
                <w:rFonts w:ascii="Myriad Pro" w:eastAsia="Times New Roman" w:hAnsi="Myriad Pro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D36F63">
              <w:rPr>
                <w:rFonts w:ascii="Myriad Pro" w:eastAsia="Times New Roman" w:hAnsi="Myriad Pro" w:cs="Arial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Overview per month </w:t>
            </w:r>
          </w:p>
        </w:tc>
        <w:tc>
          <w:tcPr>
            <w:tcW w:w="2616" w:type="dxa"/>
            <w:shd w:val="clear" w:color="auto" w:fill="95B3D7" w:themeFill="accent1" w:themeFillTint="99"/>
          </w:tcPr>
          <w:p w14:paraId="3C62F7BF" w14:textId="5824E4E0" w:rsidR="002D324A" w:rsidRPr="00D36F63" w:rsidRDefault="002D324A" w:rsidP="00D36F63">
            <w:pPr>
              <w:jc w:val="center"/>
              <w:rPr>
                <w:rFonts w:ascii="Myriad Pro" w:eastAsia="Times New Roman" w:hAnsi="Myriad Pro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Indicator</w:t>
            </w:r>
          </w:p>
        </w:tc>
        <w:tc>
          <w:tcPr>
            <w:tcW w:w="2352" w:type="dxa"/>
            <w:shd w:val="clear" w:color="auto" w:fill="95B3D7" w:themeFill="accent1" w:themeFillTint="99"/>
          </w:tcPr>
          <w:p w14:paraId="625D4142" w14:textId="0401E7C3" w:rsidR="002D324A" w:rsidRDefault="002D324A" w:rsidP="00D36F63">
            <w:pPr>
              <w:jc w:val="center"/>
              <w:rPr>
                <w:rFonts w:ascii="Myriad Pro" w:eastAsia="Times New Roman" w:hAnsi="Myriad Pro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>
              <w:rPr>
                <w:rFonts w:ascii="Myriad Pro" w:eastAsia="Times New Roman" w:hAnsi="Myriad Pro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Indicator - Final target</w:t>
            </w:r>
          </w:p>
        </w:tc>
      </w:tr>
      <w:tr w:rsidR="002D324A" w:rsidRPr="0065419F" w14:paraId="1F29E7D3" w14:textId="4C284BF1" w:rsidTr="002D324A">
        <w:trPr>
          <w:jc w:val="center"/>
        </w:trPr>
        <w:tc>
          <w:tcPr>
            <w:tcW w:w="2861" w:type="dxa"/>
          </w:tcPr>
          <w:p w14:paraId="62FAB473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431" w:type="dxa"/>
          </w:tcPr>
          <w:p w14:paraId="08135B3E" w14:textId="55D76BE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  <w:r>
              <w:rPr>
                <w:rFonts w:ascii="Myriad Pro" w:hAnsi="Myriad Pro"/>
                <w:lang w:val="sr-Latn-CS"/>
              </w:rPr>
              <w:t>1</w:t>
            </w:r>
          </w:p>
        </w:tc>
        <w:tc>
          <w:tcPr>
            <w:tcW w:w="476" w:type="dxa"/>
          </w:tcPr>
          <w:p w14:paraId="69A01AEF" w14:textId="44536239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  <w:r>
              <w:rPr>
                <w:rFonts w:ascii="Myriad Pro" w:hAnsi="Myriad Pro"/>
                <w:lang w:val="sr-Latn-CS"/>
              </w:rPr>
              <w:t>2</w:t>
            </w:r>
          </w:p>
        </w:tc>
        <w:tc>
          <w:tcPr>
            <w:tcW w:w="390" w:type="dxa"/>
          </w:tcPr>
          <w:p w14:paraId="3E36329E" w14:textId="4DEBEE5C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  <w:r>
              <w:rPr>
                <w:rFonts w:ascii="Myriad Pro" w:hAnsi="Myriad Pro"/>
                <w:lang w:val="sr-Latn-CS"/>
              </w:rPr>
              <w:t>3</w:t>
            </w:r>
          </w:p>
        </w:tc>
        <w:tc>
          <w:tcPr>
            <w:tcW w:w="357" w:type="dxa"/>
          </w:tcPr>
          <w:p w14:paraId="4040B18A" w14:textId="6F242E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  <w:r>
              <w:rPr>
                <w:rFonts w:ascii="Myriad Pro" w:hAnsi="Myriad Pro"/>
                <w:lang w:val="sr-Latn-CS"/>
              </w:rPr>
              <w:t>4</w:t>
            </w:r>
          </w:p>
        </w:tc>
        <w:tc>
          <w:tcPr>
            <w:tcW w:w="368" w:type="dxa"/>
          </w:tcPr>
          <w:p w14:paraId="0CE7C251" w14:textId="5A176C69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  <w:r>
              <w:rPr>
                <w:rFonts w:ascii="Myriad Pro" w:hAnsi="Myriad Pro"/>
                <w:lang w:val="sr-Latn-CS"/>
              </w:rPr>
              <w:t>5</w:t>
            </w:r>
          </w:p>
        </w:tc>
        <w:tc>
          <w:tcPr>
            <w:tcW w:w="371" w:type="dxa"/>
          </w:tcPr>
          <w:p w14:paraId="32166655" w14:textId="4FA6E89C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  <w:r>
              <w:rPr>
                <w:rFonts w:ascii="Myriad Pro" w:hAnsi="Myriad Pro"/>
                <w:lang w:val="sr-Latn-CS"/>
              </w:rPr>
              <w:t>6</w:t>
            </w:r>
          </w:p>
        </w:tc>
        <w:tc>
          <w:tcPr>
            <w:tcW w:w="2616" w:type="dxa"/>
          </w:tcPr>
          <w:p w14:paraId="7177E21A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2352" w:type="dxa"/>
          </w:tcPr>
          <w:p w14:paraId="40F62F0C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</w:tr>
      <w:tr w:rsidR="002D324A" w:rsidRPr="0065419F" w14:paraId="28DC6874" w14:textId="36AFB7AF" w:rsidTr="002D324A">
        <w:trPr>
          <w:jc w:val="center"/>
        </w:trPr>
        <w:tc>
          <w:tcPr>
            <w:tcW w:w="2861" w:type="dxa"/>
          </w:tcPr>
          <w:p w14:paraId="25AF3E2E" w14:textId="1823D873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  <w:r>
              <w:rPr>
                <w:rFonts w:ascii="Myriad Pro" w:hAnsi="Myriad Pro"/>
                <w:lang w:val="sr-Latn-CS"/>
              </w:rPr>
              <w:t>1.1.</w:t>
            </w:r>
          </w:p>
        </w:tc>
        <w:tc>
          <w:tcPr>
            <w:tcW w:w="431" w:type="dxa"/>
          </w:tcPr>
          <w:p w14:paraId="1505B342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476" w:type="dxa"/>
          </w:tcPr>
          <w:p w14:paraId="16BA9816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390" w:type="dxa"/>
          </w:tcPr>
          <w:p w14:paraId="0F6944CF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357" w:type="dxa"/>
          </w:tcPr>
          <w:p w14:paraId="5481713F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368" w:type="dxa"/>
          </w:tcPr>
          <w:p w14:paraId="04E252A2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371" w:type="dxa"/>
          </w:tcPr>
          <w:p w14:paraId="7988D508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2616" w:type="dxa"/>
          </w:tcPr>
          <w:p w14:paraId="2FF36E54" w14:textId="7202AEB0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2352" w:type="dxa"/>
          </w:tcPr>
          <w:p w14:paraId="0E268055" w14:textId="35289C58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</w:tr>
      <w:tr w:rsidR="002D324A" w:rsidRPr="0065419F" w14:paraId="3AEB7202" w14:textId="2983EDA1" w:rsidTr="002D324A">
        <w:trPr>
          <w:jc w:val="center"/>
        </w:trPr>
        <w:tc>
          <w:tcPr>
            <w:tcW w:w="2861" w:type="dxa"/>
          </w:tcPr>
          <w:p w14:paraId="2A9FFF1C" w14:textId="409BB97A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  <w:r>
              <w:rPr>
                <w:rFonts w:ascii="Myriad Pro" w:hAnsi="Myriad Pro"/>
                <w:lang w:val="sr-Latn-CS"/>
              </w:rPr>
              <w:t>1.2.</w:t>
            </w:r>
          </w:p>
        </w:tc>
        <w:tc>
          <w:tcPr>
            <w:tcW w:w="431" w:type="dxa"/>
          </w:tcPr>
          <w:p w14:paraId="4FCC190E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476" w:type="dxa"/>
          </w:tcPr>
          <w:p w14:paraId="63EA0A52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390" w:type="dxa"/>
          </w:tcPr>
          <w:p w14:paraId="249ADCA2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357" w:type="dxa"/>
          </w:tcPr>
          <w:p w14:paraId="640EFB75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368" w:type="dxa"/>
          </w:tcPr>
          <w:p w14:paraId="2DD191B8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371" w:type="dxa"/>
          </w:tcPr>
          <w:p w14:paraId="5BD00DFE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2616" w:type="dxa"/>
          </w:tcPr>
          <w:p w14:paraId="120A9464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2352" w:type="dxa"/>
          </w:tcPr>
          <w:p w14:paraId="453FEFBD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</w:tr>
      <w:tr w:rsidR="002D324A" w:rsidRPr="0065419F" w14:paraId="713547F0" w14:textId="7F2A6BEC" w:rsidTr="002D324A">
        <w:trPr>
          <w:jc w:val="center"/>
        </w:trPr>
        <w:tc>
          <w:tcPr>
            <w:tcW w:w="2861" w:type="dxa"/>
          </w:tcPr>
          <w:p w14:paraId="75817A9C" w14:textId="4C6A3B86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  <w:r>
              <w:rPr>
                <w:rFonts w:ascii="Myriad Pro" w:hAnsi="Myriad Pro"/>
                <w:lang w:val="sr-Latn-CS"/>
              </w:rPr>
              <w:t>..</w:t>
            </w:r>
          </w:p>
        </w:tc>
        <w:tc>
          <w:tcPr>
            <w:tcW w:w="431" w:type="dxa"/>
          </w:tcPr>
          <w:p w14:paraId="3AE1E9D5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476" w:type="dxa"/>
          </w:tcPr>
          <w:p w14:paraId="07D46AE6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390" w:type="dxa"/>
          </w:tcPr>
          <w:p w14:paraId="7B15ADDA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357" w:type="dxa"/>
          </w:tcPr>
          <w:p w14:paraId="09BB7C29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368" w:type="dxa"/>
          </w:tcPr>
          <w:p w14:paraId="7896DD06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371" w:type="dxa"/>
          </w:tcPr>
          <w:p w14:paraId="4EAA2EDB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2616" w:type="dxa"/>
          </w:tcPr>
          <w:p w14:paraId="6334873E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2352" w:type="dxa"/>
          </w:tcPr>
          <w:p w14:paraId="197B4615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</w:tr>
      <w:tr w:rsidR="002D324A" w:rsidRPr="0065419F" w14:paraId="6FD2ED14" w14:textId="17A58EEB" w:rsidTr="002D324A">
        <w:trPr>
          <w:jc w:val="center"/>
        </w:trPr>
        <w:tc>
          <w:tcPr>
            <w:tcW w:w="2861" w:type="dxa"/>
          </w:tcPr>
          <w:p w14:paraId="2415AA0A" w14:textId="4CE0D7CA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  <w:r>
              <w:rPr>
                <w:rFonts w:ascii="Myriad Pro" w:hAnsi="Myriad Pro"/>
                <w:lang w:val="sr-Latn-CS"/>
              </w:rPr>
              <w:t>..</w:t>
            </w:r>
          </w:p>
        </w:tc>
        <w:tc>
          <w:tcPr>
            <w:tcW w:w="431" w:type="dxa"/>
          </w:tcPr>
          <w:p w14:paraId="38AB52AB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476" w:type="dxa"/>
          </w:tcPr>
          <w:p w14:paraId="1F8F2996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390" w:type="dxa"/>
          </w:tcPr>
          <w:p w14:paraId="523B3390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357" w:type="dxa"/>
          </w:tcPr>
          <w:p w14:paraId="4435ED82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368" w:type="dxa"/>
          </w:tcPr>
          <w:p w14:paraId="63E57807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371" w:type="dxa"/>
          </w:tcPr>
          <w:p w14:paraId="753AA2A5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2616" w:type="dxa"/>
          </w:tcPr>
          <w:p w14:paraId="5221A565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2352" w:type="dxa"/>
          </w:tcPr>
          <w:p w14:paraId="456891DB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</w:tr>
      <w:tr w:rsidR="002D324A" w:rsidRPr="0065419F" w14:paraId="2026C885" w14:textId="216765DE" w:rsidTr="002D324A">
        <w:trPr>
          <w:jc w:val="center"/>
        </w:trPr>
        <w:tc>
          <w:tcPr>
            <w:tcW w:w="2861" w:type="dxa"/>
          </w:tcPr>
          <w:p w14:paraId="09DE0CDC" w14:textId="22E5A22B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  <w:r>
              <w:rPr>
                <w:rFonts w:ascii="Myriad Pro" w:hAnsi="Myriad Pro"/>
                <w:lang w:val="sr-Latn-CS"/>
              </w:rPr>
              <w:t>..</w:t>
            </w:r>
          </w:p>
        </w:tc>
        <w:tc>
          <w:tcPr>
            <w:tcW w:w="431" w:type="dxa"/>
          </w:tcPr>
          <w:p w14:paraId="622C3E0A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476" w:type="dxa"/>
          </w:tcPr>
          <w:p w14:paraId="5654E684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390" w:type="dxa"/>
          </w:tcPr>
          <w:p w14:paraId="121C2A7A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357" w:type="dxa"/>
          </w:tcPr>
          <w:p w14:paraId="5D963999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368" w:type="dxa"/>
          </w:tcPr>
          <w:p w14:paraId="672C9405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371" w:type="dxa"/>
          </w:tcPr>
          <w:p w14:paraId="3437842B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2616" w:type="dxa"/>
          </w:tcPr>
          <w:p w14:paraId="4D1E581A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  <w:tc>
          <w:tcPr>
            <w:tcW w:w="2352" w:type="dxa"/>
          </w:tcPr>
          <w:p w14:paraId="16BBC79F" w14:textId="77777777" w:rsidR="002D324A" w:rsidRPr="0065419F" w:rsidRDefault="002D324A" w:rsidP="0033736F">
            <w:pPr>
              <w:pStyle w:val="Header"/>
              <w:jc w:val="both"/>
              <w:rPr>
                <w:rFonts w:ascii="Myriad Pro" w:hAnsi="Myriad Pro"/>
                <w:lang w:val="sr-Latn-CS"/>
              </w:rPr>
            </w:pPr>
          </w:p>
        </w:tc>
      </w:tr>
    </w:tbl>
    <w:p w14:paraId="1AAED76F" w14:textId="77777777" w:rsidR="00641E43" w:rsidRDefault="00641E43" w:rsidP="00B52A55">
      <w:pPr>
        <w:pStyle w:val="NoSpacing"/>
        <w:rPr>
          <w:rFonts w:ascii="Arial" w:hAnsi="Arial" w:cs="Arial"/>
          <w:b/>
          <w:bCs/>
        </w:rPr>
      </w:pPr>
    </w:p>
    <w:p w14:paraId="66C427AB" w14:textId="77777777" w:rsidR="0019632F" w:rsidRPr="0017194F" w:rsidRDefault="0019632F" w:rsidP="0017194F">
      <w:pPr>
        <w:rPr>
          <w:rFonts w:ascii="Arial" w:hAnsi="Arial" w:cs="Arial"/>
        </w:rPr>
      </w:pPr>
    </w:p>
    <w:p w14:paraId="095048CE" w14:textId="3F459E5D" w:rsidR="00C76490" w:rsidRPr="00271A6F" w:rsidRDefault="00D36F63" w:rsidP="00271A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rPr>
          <w:rFonts w:ascii="Arial" w:hAnsi="Arial" w:cs="Arial"/>
          <w:color w:val="FFFFFF" w:themeColor="background1"/>
          <w:sz w:val="22"/>
          <w:szCs w:val="22"/>
          <w:lang w:val="en-GB"/>
        </w:rPr>
      </w:pPr>
      <w:r w:rsidRPr="00271A6F">
        <w:rPr>
          <w:rFonts w:ascii="Arial" w:hAnsi="Arial" w:cs="Arial"/>
          <w:b/>
          <w:bCs/>
          <w:color w:val="FFFFFF" w:themeColor="background1"/>
          <w:sz w:val="22"/>
          <w:szCs w:val="22"/>
        </w:rPr>
        <w:t>1</w:t>
      </w:r>
      <w:r w:rsidR="00C9326A">
        <w:rPr>
          <w:rFonts w:ascii="Arial" w:hAnsi="Arial" w:cs="Arial"/>
          <w:b/>
          <w:bCs/>
          <w:color w:val="FFFFFF" w:themeColor="background1"/>
          <w:sz w:val="22"/>
          <w:szCs w:val="22"/>
        </w:rPr>
        <w:t>1</w:t>
      </w:r>
      <w:r w:rsidR="003679C5" w:rsidRPr="00271A6F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. Budget Outline </w:t>
      </w:r>
    </w:p>
    <w:p w14:paraId="3C98D9F4" w14:textId="691B2C25" w:rsidR="00C76490" w:rsidRPr="00D633A2" w:rsidRDefault="000B0E49" w:rsidP="00D633A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D633A2">
        <w:rPr>
          <w:rFonts w:ascii="Arial" w:hAnsi="Arial" w:cs="Arial"/>
          <w:i/>
          <w:iCs/>
          <w:sz w:val="18"/>
          <w:szCs w:val="18"/>
        </w:rPr>
        <w:t>(Provide detailed budget using the indicated table</w:t>
      </w:r>
      <w:r w:rsidR="00D633A2">
        <w:rPr>
          <w:rFonts w:ascii="Arial" w:hAnsi="Arial" w:cs="Arial"/>
          <w:i/>
          <w:iCs/>
          <w:sz w:val="18"/>
          <w:szCs w:val="18"/>
        </w:rPr>
        <w:t xml:space="preserve">, as well as </w:t>
      </w:r>
      <w:r w:rsidR="00D633A2" w:rsidRPr="00D633A2">
        <w:rPr>
          <w:rFonts w:ascii="Arial" w:hAnsi="Arial" w:cs="Arial"/>
          <w:i/>
          <w:iCs/>
          <w:sz w:val="18"/>
          <w:szCs w:val="18"/>
        </w:rPr>
        <w:t>narrative budget description</w:t>
      </w:r>
      <w:r w:rsidR="00D633A2">
        <w:rPr>
          <w:rFonts w:ascii="Arial" w:hAnsi="Arial" w:cs="Arial"/>
          <w:i/>
          <w:iCs/>
          <w:sz w:val="18"/>
          <w:szCs w:val="18"/>
        </w:rPr>
        <w:t>. In case of in-kind or other contributions, indicate those through adding one column at the end of the table</w:t>
      </w:r>
      <w:r w:rsidRPr="00D633A2">
        <w:rPr>
          <w:rFonts w:ascii="Arial" w:hAnsi="Arial" w:cs="Arial"/>
          <w:i/>
          <w:iCs/>
          <w:sz w:val="18"/>
          <w:szCs w:val="18"/>
        </w:rPr>
        <w:t>)</w:t>
      </w:r>
    </w:p>
    <w:p w14:paraId="49B1F7CB" w14:textId="77777777" w:rsidR="000B0E49" w:rsidRDefault="000B0E49" w:rsidP="002C115A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988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7"/>
        <w:gridCol w:w="3479"/>
        <w:gridCol w:w="851"/>
        <w:gridCol w:w="992"/>
        <w:gridCol w:w="1276"/>
        <w:gridCol w:w="14"/>
        <w:gridCol w:w="1261"/>
        <w:gridCol w:w="1353"/>
        <w:gridCol w:w="14"/>
        <w:gridCol w:w="14"/>
      </w:tblGrid>
      <w:tr w:rsidR="00D36F63" w:rsidRPr="00D633A2" w14:paraId="42F12BD1" w14:textId="77777777" w:rsidTr="00271A6F">
        <w:trPr>
          <w:gridAfter w:val="1"/>
          <w:wAfter w:w="14" w:type="dxa"/>
          <w:trHeight w:val="15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1FBF2FA" w14:textId="54456EC3" w:rsidR="00C76490" w:rsidRPr="00D633A2" w:rsidRDefault="00C7651E" w:rsidP="00C7649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9A53B7B" w14:textId="1E7ED3DE" w:rsidR="00C76490" w:rsidRPr="00D633A2" w:rsidRDefault="00A17735" w:rsidP="00C7649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Category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2E7D5A5" w14:textId="12DF113B" w:rsidR="00C76490" w:rsidRPr="00D633A2" w:rsidRDefault="00C7651E" w:rsidP="00C7649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Unit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2FBED71" w14:textId="17D9B49D" w:rsidR="00C76490" w:rsidRPr="00D633A2" w:rsidRDefault="00C7651E" w:rsidP="00C7649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Number of units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5D0BB01" w14:textId="1E80CD61" w:rsidR="00C76490" w:rsidRPr="00D633A2" w:rsidRDefault="00C7651E" w:rsidP="00C7649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Price per unit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  <w:hideMark/>
          </w:tcPr>
          <w:p w14:paraId="23A2DC9F" w14:textId="6997900D" w:rsidR="00C76490" w:rsidRPr="00D633A2" w:rsidRDefault="00C7651E" w:rsidP="00C7649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9F68FA3" w14:textId="0761BF67" w:rsidR="00C76490" w:rsidRPr="00D633A2" w:rsidRDefault="00377B11" w:rsidP="00C7649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Amount partner </w:t>
            </w:r>
            <w:r w:rsidR="00D01703" w:rsidRPr="00D633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organisation</w:t>
            </w:r>
            <w:r w:rsidRPr="00D633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/s are </w:t>
            </w:r>
            <w:proofErr w:type="gramStart"/>
            <w:r w:rsidRPr="00D633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implementing, if</w:t>
            </w:r>
            <w:proofErr w:type="gramEnd"/>
            <w:r w:rsidRPr="00D633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there is one</w:t>
            </w:r>
          </w:p>
        </w:tc>
      </w:tr>
      <w:tr w:rsidR="00271A6F" w:rsidRPr="00D633A2" w14:paraId="2924C75A" w14:textId="77777777" w:rsidTr="001C6EC1">
        <w:trPr>
          <w:gridAfter w:val="2"/>
          <w:wAfter w:w="28" w:type="dxa"/>
          <w:trHeight w:val="260"/>
        </w:trPr>
        <w:tc>
          <w:tcPr>
            <w:tcW w:w="985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B46E0A4" w14:textId="7E4FC3C2" w:rsidR="00271A6F" w:rsidRPr="00D633A2" w:rsidRDefault="00271A6F" w:rsidP="00271A6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HUMAN RESOURCES AND ADMINISTRATION </w:t>
            </w: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(UP TO 20% OF TOTAL BUDGET)</w:t>
            </w:r>
            <w:r w:rsidRPr="00D633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</w:tr>
      <w:tr w:rsidR="00377B11" w:rsidRPr="00D633A2" w14:paraId="601A01F0" w14:textId="77777777" w:rsidTr="00271A6F">
        <w:trPr>
          <w:gridAfter w:val="2"/>
          <w:wAfter w:w="28" w:type="dxa"/>
          <w:trHeight w:val="2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007E06" w14:textId="77777777" w:rsidR="00C76490" w:rsidRPr="00D633A2" w:rsidRDefault="00C76490" w:rsidP="00C7649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1.</w:t>
            </w:r>
          </w:p>
        </w:tc>
        <w:tc>
          <w:tcPr>
            <w:tcW w:w="6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4EF53BE" w14:textId="736EE35D" w:rsidR="00C76490" w:rsidRPr="00D633A2" w:rsidRDefault="00AA5E09" w:rsidP="00C7649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HUMAN RESOURCES (PROJECT MANAGEMENT)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C6C7645" w14:textId="77777777" w:rsidR="00C76490" w:rsidRPr="00D633A2" w:rsidRDefault="00C76490" w:rsidP="00C7649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02022B" w14:textId="77777777" w:rsidR="00C76490" w:rsidRPr="00D633A2" w:rsidRDefault="00C76490" w:rsidP="00C7649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377B11" w:rsidRPr="00D633A2" w14:paraId="09FB9337" w14:textId="77777777" w:rsidTr="00D36F63">
        <w:trPr>
          <w:gridAfter w:val="1"/>
          <w:wAfter w:w="14" w:type="dxa"/>
          <w:trHeight w:val="2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379E" w14:textId="19CCCB3F" w:rsidR="00C76490" w:rsidRPr="00D633A2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83AA" w14:textId="77777777" w:rsidR="00C76490" w:rsidRPr="00D633A2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CD5F" w14:textId="77777777" w:rsidR="00C76490" w:rsidRPr="00D633A2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B3B1" w14:textId="77777777" w:rsidR="00C76490" w:rsidRPr="00D633A2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62A5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C2982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4AB4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377B11" w:rsidRPr="00D633A2" w14:paraId="0B514E86" w14:textId="77777777" w:rsidTr="00D36F63">
        <w:trPr>
          <w:gridAfter w:val="1"/>
          <w:wAfter w:w="14" w:type="dxa"/>
          <w:trHeight w:val="2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64D3" w14:textId="609DF27F" w:rsidR="00C76490" w:rsidRPr="00D633A2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9CD6" w14:textId="77777777" w:rsidR="00C76490" w:rsidRPr="00D633A2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A1B2" w14:textId="77777777" w:rsidR="00C76490" w:rsidRPr="00D633A2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0F58" w14:textId="77777777" w:rsidR="00C76490" w:rsidRPr="00D633A2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692D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4C4C2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FF0C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377B11" w:rsidRPr="00D633A2" w14:paraId="66993C4B" w14:textId="77777777" w:rsidTr="00D36F63">
        <w:trPr>
          <w:gridAfter w:val="1"/>
          <w:wAfter w:w="14" w:type="dxa"/>
          <w:trHeight w:val="2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1204" w14:textId="266CDE56" w:rsidR="00C76490" w:rsidRPr="00D633A2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0B27" w14:textId="77777777" w:rsidR="00C76490" w:rsidRPr="00D633A2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BFFE" w14:textId="77777777" w:rsidR="00C76490" w:rsidRPr="00D633A2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519B" w14:textId="77777777" w:rsidR="00C76490" w:rsidRPr="00D633A2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9B72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3533D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F112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377B11" w:rsidRPr="00D633A2" w14:paraId="669A462E" w14:textId="77777777" w:rsidTr="00D36F63">
        <w:trPr>
          <w:gridAfter w:val="2"/>
          <w:wAfter w:w="28" w:type="dxa"/>
          <w:trHeight w:val="2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1D5943" w14:textId="77777777" w:rsidR="00C76490" w:rsidRPr="00D633A2" w:rsidRDefault="00C76490" w:rsidP="00C7649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2.</w:t>
            </w:r>
          </w:p>
        </w:tc>
        <w:tc>
          <w:tcPr>
            <w:tcW w:w="6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F6204E" w14:textId="3D86AF43" w:rsidR="00C76490" w:rsidRPr="00D633A2" w:rsidRDefault="00AA5E09" w:rsidP="00C7649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OFFICE COSTS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2421652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5F144A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377B11" w:rsidRPr="00D633A2" w14:paraId="79602BAA" w14:textId="77777777" w:rsidTr="00D36F63">
        <w:trPr>
          <w:gridAfter w:val="1"/>
          <w:wAfter w:w="14" w:type="dxa"/>
          <w:trHeight w:val="2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30BF" w14:textId="3C326365" w:rsidR="00C76490" w:rsidRPr="00D633A2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E7A8" w14:textId="77777777" w:rsidR="00C76490" w:rsidRPr="00D633A2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CA75" w14:textId="77777777" w:rsidR="00C76490" w:rsidRPr="00D633A2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CDB6" w14:textId="77777777" w:rsidR="00C76490" w:rsidRPr="00D633A2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8579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8624D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FAAB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377B11" w:rsidRPr="00D633A2" w14:paraId="754C3A54" w14:textId="77777777" w:rsidTr="00D36F63">
        <w:trPr>
          <w:gridAfter w:val="1"/>
          <w:wAfter w:w="14" w:type="dxa"/>
          <w:trHeight w:val="2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05C6" w14:textId="741BDD46" w:rsidR="00C76490" w:rsidRPr="00D633A2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883A" w14:textId="77777777" w:rsidR="00C76490" w:rsidRPr="00D633A2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BFF6" w14:textId="77777777" w:rsidR="00C76490" w:rsidRPr="00D633A2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FE42" w14:textId="77777777" w:rsidR="00C76490" w:rsidRPr="00D633A2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052B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DF846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4B01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377B11" w:rsidRPr="00D633A2" w14:paraId="18E4CB6D" w14:textId="77777777" w:rsidTr="00D36F63">
        <w:trPr>
          <w:gridAfter w:val="1"/>
          <w:wAfter w:w="14" w:type="dxa"/>
          <w:trHeight w:val="2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A7F9" w14:textId="6C04C07C" w:rsidR="00C76490" w:rsidRPr="00D633A2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ADE2" w14:textId="77777777" w:rsidR="00C76490" w:rsidRPr="00D633A2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9A4E" w14:textId="77777777" w:rsidR="00C76490" w:rsidRPr="00D633A2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8F0F" w14:textId="77777777" w:rsidR="00C76490" w:rsidRPr="00D633A2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FB6E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F81A8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C394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271A6F" w:rsidRPr="00D633A2" w14:paraId="663D6497" w14:textId="77777777" w:rsidTr="00483DBC">
        <w:trPr>
          <w:gridAfter w:val="2"/>
          <w:wAfter w:w="28" w:type="dxa"/>
          <w:trHeight w:val="260"/>
        </w:trPr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5396750" w14:textId="1678580F" w:rsidR="00271A6F" w:rsidRPr="00D633A2" w:rsidRDefault="00271A6F" w:rsidP="00271A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PROJECT ACTIVITIES  </w:t>
            </w:r>
          </w:p>
        </w:tc>
      </w:tr>
      <w:tr w:rsidR="00D226D6" w:rsidRPr="00D633A2" w14:paraId="1D7D64EB" w14:textId="77777777" w:rsidTr="00D36F63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36F7D69" w14:textId="7DB50AC6" w:rsidR="00D226D6" w:rsidRPr="00D633A2" w:rsidRDefault="00D226D6" w:rsidP="00C7649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</w:t>
            </w:r>
            <w:r w:rsidR="00D01703"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92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A828D8F" w14:textId="78F29996" w:rsidR="00D226D6" w:rsidRPr="00D633A2" w:rsidRDefault="00D226D6" w:rsidP="00D226D6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Activity 1 (name of the activity)</w:t>
            </w:r>
          </w:p>
        </w:tc>
      </w:tr>
      <w:tr w:rsidR="00377B11" w:rsidRPr="00D633A2" w14:paraId="02E6611A" w14:textId="77777777" w:rsidTr="00D36F63">
        <w:trPr>
          <w:gridAfter w:val="1"/>
          <w:wAfter w:w="14" w:type="dxa"/>
          <w:trHeight w:val="2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4729" w14:textId="548F876C" w:rsidR="00C76490" w:rsidRPr="00D633A2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EE25" w14:textId="3929F633" w:rsidR="00C76490" w:rsidRPr="00D633A2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  <w:r w:rsidR="0047261A"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Planned cost </w:t>
            </w:r>
            <w:proofErr w:type="gramStart"/>
            <w:r w:rsidR="0047261A"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1..</w:t>
            </w:r>
            <w:proofErr w:type="gramEnd"/>
            <w:r w:rsidR="00D36F63"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0431" w14:textId="77777777" w:rsidR="00C76490" w:rsidRPr="00D633A2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A44A" w14:textId="77777777" w:rsidR="00C76490" w:rsidRPr="00D633A2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9893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63C9B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F428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377B11" w:rsidRPr="00D633A2" w14:paraId="14C80BEF" w14:textId="77777777" w:rsidTr="00D36F63">
        <w:trPr>
          <w:gridAfter w:val="1"/>
          <w:wAfter w:w="14" w:type="dxa"/>
          <w:trHeight w:val="2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C942" w14:textId="214B1FC4" w:rsidR="00C76490" w:rsidRPr="00D633A2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C644" w14:textId="7A412969" w:rsidR="00C76490" w:rsidRPr="00D633A2" w:rsidRDefault="0047261A" w:rsidP="00C7649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 Planned cost </w:t>
            </w:r>
            <w:proofErr w:type="gramStart"/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2..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EEA7" w14:textId="77777777" w:rsidR="00C76490" w:rsidRPr="00D633A2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4F3C" w14:textId="77777777" w:rsidR="00C76490" w:rsidRPr="00D633A2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B771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0539F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F857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377B11" w:rsidRPr="00D633A2" w14:paraId="646F92A4" w14:textId="77777777" w:rsidTr="00D36F63">
        <w:trPr>
          <w:gridAfter w:val="1"/>
          <w:wAfter w:w="14" w:type="dxa"/>
          <w:trHeight w:val="2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79A2" w14:textId="5A0E5A66" w:rsidR="00C76490" w:rsidRPr="00D633A2" w:rsidRDefault="00C76490" w:rsidP="00C7649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2353" w14:textId="64E9C738" w:rsidR="00C76490" w:rsidRPr="00D633A2" w:rsidRDefault="0047261A" w:rsidP="00C7649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 Planned cost </w:t>
            </w:r>
            <w:proofErr w:type="gramStart"/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3..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216F" w14:textId="77777777" w:rsidR="00C76490" w:rsidRPr="00D633A2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89F3" w14:textId="77777777" w:rsidR="00C76490" w:rsidRPr="00D633A2" w:rsidRDefault="00C76490" w:rsidP="00C7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F4F7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6585B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96D7" w14:textId="77777777" w:rsidR="00C76490" w:rsidRPr="00D633A2" w:rsidRDefault="00C76490" w:rsidP="00C764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D226D6" w:rsidRPr="00D633A2" w14:paraId="7FDACC56" w14:textId="77777777" w:rsidTr="00D36F63">
        <w:trPr>
          <w:trHeight w:val="2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275983EF" w14:textId="256B4F55" w:rsidR="00D226D6" w:rsidRPr="00D633A2" w:rsidRDefault="00D226D6" w:rsidP="00D226D6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</w:t>
            </w:r>
            <w:r w:rsidR="00D01703"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92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4DB6FB7D" w14:textId="04C9FEE6" w:rsidR="00D226D6" w:rsidRPr="00D633A2" w:rsidRDefault="00D226D6" w:rsidP="00D226D6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Activity 2 (name of the activity) </w:t>
            </w:r>
          </w:p>
        </w:tc>
      </w:tr>
      <w:tr w:rsidR="0047261A" w:rsidRPr="00D633A2" w14:paraId="311251E3" w14:textId="77777777" w:rsidTr="00D36F63">
        <w:trPr>
          <w:gridAfter w:val="1"/>
          <w:wAfter w:w="14" w:type="dxa"/>
          <w:trHeight w:val="2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0EF5" w14:textId="167D579B" w:rsidR="0047261A" w:rsidRPr="00D633A2" w:rsidRDefault="0047261A" w:rsidP="0047261A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8F76" w14:textId="4AA2350D" w:rsidR="0047261A" w:rsidRPr="00D633A2" w:rsidRDefault="0047261A" w:rsidP="0047261A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 Planned cost </w:t>
            </w:r>
            <w:proofErr w:type="gramStart"/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1..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A67D" w14:textId="77777777" w:rsidR="0047261A" w:rsidRPr="00D633A2" w:rsidRDefault="0047261A" w:rsidP="004726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F6BB" w14:textId="77777777" w:rsidR="0047261A" w:rsidRPr="00D633A2" w:rsidRDefault="0047261A" w:rsidP="004726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3E4D" w14:textId="77777777" w:rsidR="0047261A" w:rsidRPr="00D633A2" w:rsidRDefault="0047261A" w:rsidP="004726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3C5B3" w14:textId="77777777" w:rsidR="0047261A" w:rsidRPr="00D633A2" w:rsidRDefault="0047261A" w:rsidP="004726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2091" w14:textId="77777777" w:rsidR="0047261A" w:rsidRPr="00D633A2" w:rsidRDefault="0047261A" w:rsidP="004726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7261A" w:rsidRPr="00D633A2" w14:paraId="07EDE0B0" w14:textId="77777777" w:rsidTr="00D36F63">
        <w:trPr>
          <w:gridAfter w:val="1"/>
          <w:wAfter w:w="14" w:type="dxa"/>
          <w:trHeight w:val="2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4B02" w14:textId="619694C5" w:rsidR="0047261A" w:rsidRPr="00D633A2" w:rsidRDefault="0047261A" w:rsidP="0047261A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4186" w14:textId="091E89C7" w:rsidR="0047261A" w:rsidRPr="00D633A2" w:rsidRDefault="0047261A" w:rsidP="0047261A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 Planned cost </w:t>
            </w:r>
            <w:proofErr w:type="gramStart"/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2..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9B8D" w14:textId="77777777" w:rsidR="0047261A" w:rsidRPr="00D633A2" w:rsidRDefault="0047261A" w:rsidP="004726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6363" w14:textId="77777777" w:rsidR="0047261A" w:rsidRPr="00D633A2" w:rsidRDefault="0047261A" w:rsidP="004726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ADD9" w14:textId="77777777" w:rsidR="0047261A" w:rsidRPr="00D633A2" w:rsidRDefault="0047261A" w:rsidP="004726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F3259" w14:textId="77777777" w:rsidR="0047261A" w:rsidRPr="00D633A2" w:rsidRDefault="0047261A" w:rsidP="004726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7C57" w14:textId="77777777" w:rsidR="0047261A" w:rsidRPr="00D633A2" w:rsidRDefault="0047261A" w:rsidP="004726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7261A" w:rsidRPr="00D633A2" w14:paraId="79DBB4F2" w14:textId="77777777" w:rsidTr="00D36F63">
        <w:trPr>
          <w:gridAfter w:val="1"/>
          <w:wAfter w:w="14" w:type="dxa"/>
          <w:trHeight w:val="2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7390" w14:textId="68D643FF" w:rsidR="0047261A" w:rsidRPr="00D633A2" w:rsidRDefault="0047261A" w:rsidP="0047261A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3AEC" w14:textId="369B60AB" w:rsidR="0047261A" w:rsidRPr="00D633A2" w:rsidRDefault="0047261A" w:rsidP="0047261A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 Planned cost </w:t>
            </w:r>
            <w:proofErr w:type="gramStart"/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3..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40E3" w14:textId="77777777" w:rsidR="0047261A" w:rsidRPr="00D633A2" w:rsidRDefault="0047261A" w:rsidP="004726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ED14" w14:textId="77777777" w:rsidR="0047261A" w:rsidRPr="00D633A2" w:rsidRDefault="0047261A" w:rsidP="004726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DCF9" w14:textId="77777777" w:rsidR="0047261A" w:rsidRPr="00D633A2" w:rsidRDefault="0047261A" w:rsidP="004726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E2BF3" w14:textId="77777777" w:rsidR="0047261A" w:rsidRPr="00D633A2" w:rsidRDefault="0047261A" w:rsidP="004726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EDE8" w14:textId="77777777" w:rsidR="0047261A" w:rsidRPr="00D633A2" w:rsidRDefault="0047261A" w:rsidP="004726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7261A" w:rsidRPr="00D633A2" w14:paraId="6617E95C" w14:textId="77777777" w:rsidTr="00D36F63">
        <w:trPr>
          <w:trHeight w:val="2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CB995AE" w14:textId="20CF3E08" w:rsidR="0047261A" w:rsidRPr="00D633A2" w:rsidRDefault="0047261A" w:rsidP="0047261A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</w:t>
            </w:r>
            <w:r w:rsidR="00D01703"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92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8597A7" w14:textId="2F14205D" w:rsidR="0047261A" w:rsidRPr="00D633A2" w:rsidRDefault="0047261A" w:rsidP="00B94A9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 Activity </w:t>
            </w:r>
            <w:r w:rsidR="00B94A9F"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</w:t>
            </w: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(name of the activity) </w:t>
            </w:r>
          </w:p>
        </w:tc>
      </w:tr>
      <w:tr w:rsidR="00B94A9F" w:rsidRPr="00D633A2" w14:paraId="32798E6D" w14:textId="77777777" w:rsidTr="00D36F63">
        <w:trPr>
          <w:gridAfter w:val="1"/>
          <w:wAfter w:w="14" w:type="dxa"/>
          <w:trHeight w:val="2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0D61" w14:textId="77777777" w:rsidR="00B94A9F" w:rsidRPr="00D633A2" w:rsidRDefault="00B94A9F" w:rsidP="00B94A9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F92A" w14:textId="78608243" w:rsidR="00B94A9F" w:rsidRPr="00D633A2" w:rsidRDefault="00B94A9F" w:rsidP="00B94A9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 Planned cost </w:t>
            </w:r>
            <w:proofErr w:type="gramStart"/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1..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7933" w14:textId="77777777" w:rsidR="00B94A9F" w:rsidRPr="00D633A2" w:rsidRDefault="00B94A9F" w:rsidP="00B94A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9B88" w14:textId="77777777" w:rsidR="00B94A9F" w:rsidRPr="00D633A2" w:rsidRDefault="00B94A9F" w:rsidP="00B94A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46994" w14:textId="77777777" w:rsidR="00B94A9F" w:rsidRPr="00D633A2" w:rsidRDefault="00B94A9F" w:rsidP="00B94A9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931CF2" w14:textId="77777777" w:rsidR="00B94A9F" w:rsidRPr="00D633A2" w:rsidRDefault="00B94A9F" w:rsidP="00B94A9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4302" w14:textId="77777777" w:rsidR="00B94A9F" w:rsidRPr="00D633A2" w:rsidRDefault="00B94A9F" w:rsidP="00B94A9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B94A9F" w:rsidRPr="00D633A2" w14:paraId="532C4181" w14:textId="77777777" w:rsidTr="00D36F63">
        <w:trPr>
          <w:gridAfter w:val="1"/>
          <w:wAfter w:w="14" w:type="dxa"/>
          <w:trHeight w:val="2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1FAA" w14:textId="77777777" w:rsidR="00B94A9F" w:rsidRPr="00D633A2" w:rsidRDefault="00B94A9F" w:rsidP="00B94A9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71E1" w14:textId="2972357C" w:rsidR="00B94A9F" w:rsidRPr="00D633A2" w:rsidRDefault="00B94A9F" w:rsidP="00B94A9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 Planned cost </w:t>
            </w:r>
            <w:proofErr w:type="gramStart"/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2..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BCA0" w14:textId="77777777" w:rsidR="00B94A9F" w:rsidRPr="00D633A2" w:rsidRDefault="00B94A9F" w:rsidP="00B94A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1194" w14:textId="77777777" w:rsidR="00B94A9F" w:rsidRPr="00D633A2" w:rsidRDefault="00B94A9F" w:rsidP="00B94A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313B" w14:textId="77777777" w:rsidR="00B94A9F" w:rsidRPr="00D633A2" w:rsidRDefault="00B94A9F" w:rsidP="00B94A9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8B95CD" w14:textId="77777777" w:rsidR="00B94A9F" w:rsidRPr="00D633A2" w:rsidRDefault="00B94A9F" w:rsidP="00B94A9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AC7E" w14:textId="77777777" w:rsidR="00B94A9F" w:rsidRPr="00D633A2" w:rsidRDefault="00B94A9F" w:rsidP="00B94A9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B94A9F" w:rsidRPr="00D633A2" w14:paraId="73B9D09F" w14:textId="77777777" w:rsidTr="00D36F63">
        <w:trPr>
          <w:gridAfter w:val="1"/>
          <w:wAfter w:w="14" w:type="dxa"/>
          <w:trHeight w:val="2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54A5" w14:textId="77777777" w:rsidR="00B94A9F" w:rsidRPr="00D633A2" w:rsidRDefault="00B94A9F" w:rsidP="00B94A9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2F16" w14:textId="1D7A9451" w:rsidR="00B94A9F" w:rsidRPr="00D633A2" w:rsidRDefault="00B94A9F" w:rsidP="00B94A9F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 Planned cost </w:t>
            </w:r>
            <w:proofErr w:type="gramStart"/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3..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1D41" w14:textId="77777777" w:rsidR="00B94A9F" w:rsidRPr="00D633A2" w:rsidRDefault="00B94A9F" w:rsidP="00B94A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644A5" w14:textId="77777777" w:rsidR="00B94A9F" w:rsidRPr="00D633A2" w:rsidRDefault="00B94A9F" w:rsidP="00B94A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3559" w14:textId="77777777" w:rsidR="00B94A9F" w:rsidRPr="00D633A2" w:rsidRDefault="00B94A9F" w:rsidP="00B94A9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F7524" w14:textId="77777777" w:rsidR="00B94A9F" w:rsidRPr="00D633A2" w:rsidRDefault="00B94A9F" w:rsidP="00B94A9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CFCD" w14:textId="77777777" w:rsidR="00B94A9F" w:rsidRPr="00D633A2" w:rsidRDefault="00B94A9F" w:rsidP="00B94A9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47261A" w:rsidRPr="00D633A2" w14:paraId="0F4A4C83" w14:textId="77777777" w:rsidTr="00D36F63">
        <w:trPr>
          <w:gridAfter w:val="1"/>
          <w:wAfter w:w="14" w:type="dxa"/>
          <w:trHeight w:val="2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F316" w14:textId="726F1910" w:rsidR="0047261A" w:rsidRPr="00D633A2" w:rsidRDefault="00811EEB" w:rsidP="0047261A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….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7646" w14:textId="77777777" w:rsidR="0047261A" w:rsidRPr="00D633A2" w:rsidRDefault="0047261A" w:rsidP="0047261A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28C2" w14:textId="77777777" w:rsidR="0047261A" w:rsidRPr="00D633A2" w:rsidRDefault="0047261A" w:rsidP="004726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5F57" w14:textId="77777777" w:rsidR="0047261A" w:rsidRPr="00D633A2" w:rsidRDefault="0047261A" w:rsidP="004726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3D50" w14:textId="77777777" w:rsidR="0047261A" w:rsidRPr="00D633A2" w:rsidRDefault="0047261A" w:rsidP="004726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0DC16" w14:textId="77777777" w:rsidR="0047261A" w:rsidRPr="00D633A2" w:rsidRDefault="0047261A" w:rsidP="004726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1069" w14:textId="77777777" w:rsidR="0047261A" w:rsidRPr="00D633A2" w:rsidRDefault="0047261A" w:rsidP="004726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47261A" w:rsidRPr="00D633A2" w14:paraId="199FD886" w14:textId="77777777" w:rsidTr="00271A6F">
        <w:trPr>
          <w:gridAfter w:val="2"/>
          <w:wAfter w:w="28" w:type="dxa"/>
          <w:trHeight w:val="270"/>
        </w:trPr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61270FBE" w14:textId="6B1CCF24" w:rsidR="0047261A" w:rsidRPr="00D633A2" w:rsidRDefault="00D36F63" w:rsidP="0047261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14:paraId="3293CB42" w14:textId="77777777" w:rsidR="0047261A" w:rsidRPr="00D633A2" w:rsidRDefault="0047261A" w:rsidP="0047261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6AE977A5" w14:textId="77777777" w:rsidR="0047261A" w:rsidRPr="00D633A2" w:rsidRDefault="0047261A" w:rsidP="0047261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val="en-GB" w:eastAsia="en-GB"/>
              </w:rPr>
            </w:pPr>
            <w:r w:rsidRPr="00D633A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3BA9F0DE" w14:textId="77777777" w:rsidR="00D36F63" w:rsidRPr="0017194F" w:rsidRDefault="00D36F63" w:rsidP="00D633A2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sectPr w:rsidR="00D36F63" w:rsidRPr="0017194F" w:rsidSect="001E5974">
      <w:pgSz w:w="11900" w:h="16840"/>
      <w:pgMar w:top="1152" w:right="1080" w:bottom="100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56B67" w14:textId="77777777" w:rsidR="007166A6" w:rsidRDefault="007166A6" w:rsidP="00BA7C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8D3841D" w14:textId="77777777" w:rsidR="007166A6" w:rsidRDefault="007166A6" w:rsidP="00BA7C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Era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E53F6" w14:textId="77777777" w:rsidR="007166A6" w:rsidRDefault="007166A6" w:rsidP="00BA7C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B8A74E" w14:textId="77777777" w:rsidR="007166A6" w:rsidRDefault="007166A6" w:rsidP="00BA7C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3494"/>
    <w:multiLevelType w:val="hybridMultilevel"/>
    <w:tmpl w:val="67325C7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A1196"/>
    <w:multiLevelType w:val="hybridMultilevel"/>
    <w:tmpl w:val="C588804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54B2"/>
    <w:multiLevelType w:val="hybridMultilevel"/>
    <w:tmpl w:val="113A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1119"/>
    <w:multiLevelType w:val="hybridMultilevel"/>
    <w:tmpl w:val="3302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E5006"/>
    <w:multiLevelType w:val="hybridMultilevel"/>
    <w:tmpl w:val="36BE88A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338AA"/>
    <w:multiLevelType w:val="hybridMultilevel"/>
    <w:tmpl w:val="17E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8E1B8E"/>
    <w:multiLevelType w:val="hybridMultilevel"/>
    <w:tmpl w:val="B9C8C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E90E1E"/>
    <w:multiLevelType w:val="hybridMultilevel"/>
    <w:tmpl w:val="9E4A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E24636"/>
    <w:multiLevelType w:val="hybridMultilevel"/>
    <w:tmpl w:val="B1BE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555D27"/>
    <w:multiLevelType w:val="hybridMultilevel"/>
    <w:tmpl w:val="BBBA5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3E2FC8"/>
    <w:multiLevelType w:val="hybridMultilevel"/>
    <w:tmpl w:val="A378E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0523E"/>
    <w:multiLevelType w:val="hybridMultilevel"/>
    <w:tmpl w:val="5EB6CE36"/>
    <w:lvl w:ilvl="0" w:tplc="12FEF1D6">
      <w:start w:val="4"/>
      <w:numFmt w:val="decimal"/>
      <w:lvlText w:val="%1."/>
      <w:lvlJc w:val="left"/>
      <w:pPr>
        <w:ind w:left="720" w:hanging="360"/>
      </w:pPr>
      <w:rPr>
        <w:rFonts w:eastAsia="MS Mincho" w:hint="default"/>
        <w:i/>
        <w:i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8307C"/>
    <w:multiLevelType w:val="hybridMultilevel"/>
    <w:tmpl w:val="5D7E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502CF5"/>
    <w:multiLevelType w:val="hybridMultilevel"/>
    <w:tmpl w:val="15D4C9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10D3"/>
    <w:multiLevelType w:val="hybridMultilevel"/>
    <w:tmpl w:val="2932E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81F42"/>
    <w:multiLevelType w:val="hybridMultilevel"/>
    <w:tmpl w:val="AC36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75089B"/>
    <w:multiLevelType w:val="hybridMultilevel"/>
    <w:tmpl w:val="D8F83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42AAE"/>
    <w:multiLevelType w:val="hybridMultilevel"/>
    <w:tmpl w:val="362C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3449D8"/>
    <w:multiLevelType w:val="multilevel"/>
    <w:tmpl w:val="73AAA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AA91B49"/>
    <w:multiLevelType w:val="hybridMultilevel"/>
    <w:tmpl w:val="1BD631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44176D"/>
    <w:multiLevelType w:val="hybridMultilevel"/>
    <w:tmpl w:val="B83C4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A2C4EFE"/>
    <w:multiLevelType w:val="hybridMultilevel"/>
    <w:tmpl w:val="59AA2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C80C30"/>
    <w:multiLevelType w:val="hybridMultilevel"/>
    <w:tmpl w:val="48AC8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C51683"/>
    <w:multiLevelType w:val="hybridMultilevel"/>
    <w:tmpl w:val="B84E1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9"/>
  </w:num>
  <w:num w:numId="5">
    <w:abstractNumId w:val="8"/>
  </w:num>
  <w:num w:numId="6">
    <w:abstractNumId w:val="21"/>
  </w:num>
  <w:num w:numId="7">
    <w:abstractNumId w:val="22"/>
  </w:num>
  <w:num w:numId="8">
    <w:abstractNumId w:val="11"/>
  </w:num>
  <w:num w:numId="9">
    <w:abstractNumId w:val="4"/>
  </w:num>
  <w:num w:numId="10">
    <w:abstractNumId w:val="1"/>
  </w:num>
  <w:num w:numId="11">
    <w:abstractNumId w:val="13"/>
  </w:num>
  <w:num w:numId="12">
    <w:abstractNumId w:val="15"/>
  </w:num>
  <w:num w:numId="13">
    <w:abstractNumId w:val="10"/>
  </w:num>
  <w:num w:numId="14">
    <w:abstractNumId w:val="0"/>
  </w:num>
  <w:num w:numId="15">
    <w:abstractNumId w:val="16"/>
  </w:num>
  <w:num w:numId="16">
    <w:abstractNumId w:val="7"/>
  </w:num>
  <w:num w:numId="17">
    <w:abstractNumId w:val="2"/>
  </w:num>
  <w:num w:numId="18">
    <w:abstractNumId w:val="20"/>
  </w:num>
  <w:num w:numId="19">
    <w:abstractNumId w:val="6"/>
  </w:num>
  <w:num w:numId="20">
    <w:abstractNumId w:val="12"/>
  </w:num>
  <w:num w:numId="21">
    <w:abstractNumId w:val="17"/>
  </w:num>
  <w:num w:numId="22">
    <w:abstractNumId w:val="18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4A7"/>
    <w:rsid w:val="0003384E"/>
    <w:rsid w:val="00050317"/>
    <w:rsid w:val="000503AE"/>
    <w:rsid w:val="0005269B"/>
    <w:rsid w:val="000534E3"/>
    <w:rsid w:val="0005399E"/>
    <w:rsid w:val="0005575D"/>
    <w:rsid w:val="00055CD5"/>
    <w:rsid w:val="0006030D"/>
    <w:rsid w:val="000854E3"/>
    <w:rsid w:val="000A71A5"/>
    <w:rsid w:val="000B0E49"/>
    <w:rsid w:val="000B448F"/>
    <w:rsid w:val="000C00EE"/>
    <w:rsid w:val="000E2013"/>
    <w:rsid w:val="000E54B3"/>
    <w:rsid w:val="000E6792"/>
    <w:rsid w:val="000E7AF0"/>
    <w:rsid w:val="001005E5"/>
    <w:rsid w:val="00105CAF"/>
    <w:rsid w:val="001145CA"/>
    <w:rsid w:val="00137639"/>
    <w:rsid w:val="001434A7"/>
    <w:rsid w:val="00144FC0"/>
    <w:rsid w:val="00157632"/>
    <w:rsid w:val="00166790"/>
    <w:rsid w:val="0016757D"/>
    <w:rsid w:val="0017194F"/>
    <w:rsid w:val="00180213"/>
    <w:rsid w:val="0019632F"/>
    <w:rsid w:val="001B61AE"/>
    <w:rsid w:val="001E5974"/>
    <w:rsid w:val="001F579E"/>
    <w:rsid w:val="00211438"/>
    <w:rsid w:val="00225FDA"/>
    <w:rsid w:val="002537E9"/>
    <w:rsid w:val="002542EF"/>
    <w:rsid w:val="002640E7"/>
    <w:rsid w:val="00267AA5"/>
    <w:rsid w:val="00271723"/>
    <w:rsid w:val="00271A6F"/>
    <w:rsid w:val="0028169C"/>
    <w:rsid w:val="00284AAC"/>
    <w:rsid w:val="00296A15"/>
    <w:rsid w:val="002A10F1"/>
    <w:rsid w:val="002C115A"/>
    <w:rsid w:val="002D324A"/>
    <w:rsid w:val="0030377D"/>
    <w:rsid w:val="00315882"/>
    <w:rsid w:val="00316449"/>
    <w:rsid w:val="00321385"/>
    <w:rsid w:val="00334CA0"/>
    <w:rsid w:val="00362BE9"/>
    <w:rsid w:val="003679C5"/>
    <w:rsid w:val="00377B11"/>
    <w:rsid w:val="003A570E"/>
    <w:rsid w:val="003B36C2"/>
    <w:rsid w:val="003C3195"/>
    <w:rsid w:val="00401108"/>
    <w:rsid w:val="004157C2"/>
    <w:rsid w:val="004400BD"/>
    <w:rsid w:val="004471E5"/>
    <w:rsid w:val="00455BBF"/>
    <w:rsid w:val="0047261A"/>
    <w:rsid w:val="004C1FD9"/>
    <w:rsid w:val="0050295B"/>
    <w:rsid w:val="00510F77"/>
    <w:rsid w:val="0052364A"/>
    <w:rsid w:val="0053250C"/>
    <w:rsid w:val="00535E76"/>
    <w:rsid w:val="005476D5"/>
    <w:rsid w:val="00554581"/>
    <w:rsid w:val="005700B2"/>
    <w:rsid w:val="00574F11"/>
    <w:rsid w:val="0059382E"/>
    <w:rsid w:val="005B2695"/>
    <w:rsid w:val="005D0420"/>
    <w:rsid w:val="005D31C0"/>
    <w:rsid w:val="005F3421"/>
    <w:rsid w:val="006028F7"/>
    <w:rsid w:val="0062005C"/>
    <w:rsid w:val="00620833"/>
    <w:rsid w:val="00620FD9"/>
    <w:rsid w:val="00634FB3"/>
    <w:rsid w:val="00636C42"/>
    <w:rsid w:val="00641E43"/>
    <w:rsid w:val="00646782"/>
    <w:rsid w:val="00661F95"/>
    <w:rsid w:val="0069414F"/>
    <w:rsid w:val="006C5BAA"/>
    <w:rsid w:val="006F0EB7"/>
    <w:rsid w:val="00701D0F"/>
    <w:rsid w:val="00704FA2"/>
    <w:rsid w:val="007166A6"/>
    <w:rsid w:val="00723AD8"/>
    <w:rsid w:val="00747642"/>
    <w:rsid w:val="0077717F"/>
    <w:rsid w:val="00786B17"/>
    <w:rsid w:val="007C0FBB"/>
    <w:rsid w:val="007D63D0"/>
    <w:rsid w:val="007D6E6E"/>
    <w:rsid w:val="00811EEB"/>
    <w:rsid w:val="0081296D"/>
    <w:rsid w:val="00841ECB"/>
    <w:rsid w:val="00854059"/>
    <w:rsid w:val="008607D0"/>
    <w:rsid w:val="00883335"/>
    <w:rsid w:val="00890B15"/>
    <w:rsid w:val="008C1B16"/>
    <w:rsid w:val="008C78F5"/>
    <w:rsid w:val="008D2AB6"/>
    <w:rsid w:val="008F1066"/>
    <w:rsid w:val="008F7F81"/>
    <w:rsid w:val="00900F78"/>
    <w:rsid w:val="0090649E"/>
    <w:rsid w:val="00907E4F"/>
    <w:rsid w:val="00974695"/>
    <w:rsid w:val="0097605F"/>
    <w:rsid w:val="00986F3B"/>
    <w:rsid w:val="009A1351"/>
    <w:rsid w:val="009B0705"/>
    <w:rsid w:val="009B0C4F"/>
    <w:rsid w:val="009B2F74"/>
    <w:rsid w:val="009B691A"/>
    <w:rsid w:val="009D4140"/>
    <w:rsid w:val="009E1D2E"/>
    <w:rsid w:val="00A027E4"/>
    <w:rsid w:val="00A11E92"/>
    <w:rsid w:val="00A17735"/>
    <w:rsid w:val="00A36901"/>
    <w:rsid w:val="00A451FB"/>
    <w:rsid w:val="00A558B1"/>
    <w:rsid w:val="00A607E8"/>
    <w:rsid w:val="00A7457D"/>
    <w:rsid w:val="00AA5E09"/>
    <w:rsid w:val="00AA61AC"/>
    <w:rsid w:val="00AF1409"/>
    <w:rsid w:val="00B06BC8"/>
    <w:rsid w:val="00B07DD8"/>
    <w:rsid w:val="00B16135"/>
    <w:rsid w:val="00B167B7"/>
    <w:rsid w:val="00B21E68"/>
    <w:rsid w:val="00B23C2A"/>
    <w:rsid w:val="00B40AC8"/>
    <w:rsid w:val="00B4109B"/>
    <w:rsid w:val="00B52A55"/>
    <w:rsid w:val="00B75CAE"/>
    <w:rsid w:val="00B856BE"/>
    <w:rsid w:val="00B94A9F"/>
    <w:rsid w:val="00BA68FF"/>
    <w:rsid w:val="00BA7C0A"/>
    <w:rsid w:val="00BB1CAD"/>
    <w:rsid w:val="00BB282E"/>
    <w:rsid w:val="00BC6113"/>
    <w:rsid w:val="00BE5F30"/>
    <w:rsid w:val="00BE6122"/>
    <w:rsid w:val="00C01590"/>
    <w:rsid w:val="00C05D47"/>
    <w:rsid w:val="00C143D4"/>
    <w:rsid w:val="00C46F8E"/>
    <w:rsid w:val="00C55856"/>
    <w:rsid w:val="00C707EB"/>
    <w:rsid w:val="00C76490"/>
    <w:rsid w:val="00C7651E"/>
    <w:rsid w:val="00C9326A"/>
    <w:rsid w:val="00CB35FA"/>
    <w:rsid w:val="00CC5F57"/>
    <w:rsid w:val="00CD33AD"/>
    <w:rsid w:val="00CD4FBF"/>
    <w:rsid w:val="00CE2C15"/>
    <w:rsid w:val="00CE3FBA"/>
    <w:rsid w:val="00CE760C"/>
    <w:rsid w:val="00D01703"/>
    <w:rsid w:val="00D21F0F"/>
    <w:rsid w:val="00D226D6"/>
    <w:rsid w:val="00D35DB9"/>
    <w:rsid w:val="00D36F63"/>
    <w:rsid w:val="00D37337"/>
    <w:rsid w:val="00D4144E"/>
    <w:rsid w:val="00D47A0E"/>
    <w:rsid w:val="00D62082"/>
    <w:rsid w:val="00D633A2"/>
    <w:rsid w:val="00D90F57"/>
    <w:rsid w:val="00D97E3E"/>
    <w:rsid w:val="00D97FB3"/>
    <w:rsid w:val="00DB27DF"/>
    <w:rsid w:val="00DB6CEB"/>
    <w:rsid w:val="00DE2E4C"/>
    <w:rsid w:val="00DE70F4"/>
    <w:rsid w:val="00E02472"/>
    <w:rsid w:val="00E22ED2"/>
    <w:rsid w:val="00E42CDC"/>
    <w:rsid w:val="00E64414"/>
    <w:rsid w:val="00E82DF9"/>
    <w:rsid w:val="00E93FE3"/>
    <w:rsid w:val="00EE3AC3"/>
    <w:rsid w:val="00EF7600"/>
    <w:rsid w:val="00EF765A"/>
    <w:rsid w:val="00F04B14"/>
    <w:rsid w:val="00F21E74"/>
    <w:rsid w:val="00F317B9"/>
    <w:rsid w:val="00FA7238"/>
    <w:rsid w:val="00FD6A1F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2A0DC"/>
  <w15:docId w15:val="{9E2F8106-E06F-485E-99C8-34C1926A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D2"/>
    <w:rPr>
      <w:rFonts w:cs="Cambr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7C0A"/>
    <w:pPr>
      <w:keepNext/>
      <w:widowControl w:val="0"/>
      <w:spacing w:after="60"/>
      <w:jc w:val="both"/>
      <w:outlineLvl w:val="7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BA7C0A"/>
    <w:rPr>
      <w:rFonts w:ascii="Arial" w:hAnsi="Arial" w:cs="Arial"/>
      <w:b/>
      <w:bCs/>
      <w:sz w:val="20"/>
      <w:szCs w:val="20"/>
      <w:u w:val="single"/>
    </w:rPr>
  </w:style>
  <w:style w:type="paragraph" w:styleId="BodyText2">
    <w:name w:val="Body Text 2"/>
    <w:basedOn w:val="Normal"/>
    <w:link w:val="BodyText2Char"/>
    <w:uiPriority w:val="99"/>
    <w:rsid w:val="0003384E"/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3384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BA7C0A"/>
    <w:pPr>
      <w:autoSpaceDE w:val="0"/>
      <w:autoSpaceDN w:val="0"/>
      <w:adjustRightInd w:val="0"/>
    </w:pPr>
    <w:rPr>
      <w:rFonts w:ascii="ITC Eras" w:hAnsi="ITC Eras" w:cs="ITC Eras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A7C0A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BA7C0A"/>
    <w:rPr>
      <w:rFonts w:ascii="Arial" w:hAnsi="Arial" w:cs="Arial"/>
      <w:b/>
      <w:bCs/>
      <w:sz w:val="22"/>
      <w:szCs w:val="22"/>
      <w:u w:val="single"/>
    </w:rPr>
  </w:style>
  <w:style w:type="paragraph" w:styleId="FootnoteText">
    <w:name w:val="footnote text"/>
    <w:aliases w:val="single space,fn,FOOTNOTES,Footnote Text Char Char Char Char Char Char,WB-Fußnotentext,Footnote,Fußnote,ft"/>
    <w:basedOn w:val="Normal"/>
    <w:link w:val="FootnoteTextChar"/>
    <w:uiPriority w:val="99"/>
    <w:semiHidden/>
    <w:rsid w:val="00BA7C0A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n Char,FOOTNOTES Char,Footnote Text Char Char Char Char Char Char Char,WB-Fußnotentext Char,Footnote Char,Fußnote Char,ft Char"/>
    <w:basedOn w:val="DefaultParagraphFont"/>
    <w:link w:val="FootnoteText"/>
    <w:uiPriority w:val="99"/>
    <w:locked/>
    <w:rsid w:val="00BA7C0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tref"/>
    <w:basedOn w:val="DefaultParagraphFont"/>
    <w:uiPriority w:val="99"/>
    <w:semiHidden/>
    <w:rsid w:val="00BA7C0A"/>
    <w:rPr>
      <w:vertAlign w:val="superscript"/>
    </w:rPr>
  </w:style>
  <w:style w:type="paragraph" w:styleId="ListParagraph">
    <w:name w:val="List Paragraph"/>
    <w:basedOn w:val="Normal"/>
    <w:uiPriority w:val="99"/>
    <w:qFormat/>
    <w:rsid w:val="00D90F57"/>
    <w:pPr>
      <w:ind w:left="720"/>
    </w:pPr>
  </w:style>
  <w:style w:type="paragraph" w:styleId="Header">
    <w:name w:val="header"/>
    <w:basedOn w:val="Normal"/>
    <w:link w:val="HeaderChar1"/>
    <w:rsid w:val="00A607E8"/>
    <w:pPr>
      <w:tabs>
        <w:tab w:val="center" w:pos="4153"/>
        <w:tab w:val="right" w:pos="8306"/>
      </w:tabs>
      <w:spacing w:after="120"/>
    </w:pPr>
    <w:rPr>
      <w:rFonts w:ascii="Verdana" w:hAnsi="Verdana" w:cs="Verdana"/>
      <w:sz w:val="22"/>
      <w:szCs w:val="22"/>
      <w:lang w:val="en-GB" w:eastAsia="sr-Latn-CS"/>
    </w:rPr>
  </w:style>
  <w:style w:type="character" w:customStyle="1" w:styleId="HeaderChar">
    <w:name w:val="Header Char"/>
    <w:basedOn w:val="DefaultParagraphFont"/>
    <w:uiPriority w:val="99"/>
    <w:semiHidden/>
    <w:locked/>
    <w:rsid w:val="00A607E8"/>
  </w:style>
  <w:style w:type="character" w:styleId="Hyperlink">
    <w:name w:val="Hyperlink"/>
    <w:basedOn w:val="DefaultParagraphFont"/>
    <w:uiPriority w:val="99"/>
    <w:rsid w:val="00A607E8"/>
    <w:rPr>
      <w:color w:val="0000FF"/>
      <w:u w:val="single"/>
    </w:rPr>
  </w:style>
  <w:style w:type="character" w:customStyle="1" w:styleId="HeaderChar1">
    <w:name w:val="Header Char1"/>
    <w:link w:val="Header"/>
    <w:uiPriority w:val="99"/>
    <w:locked/>
    <w:rsid w:val="00A607E8"/>
    <w:rPr>
      <w:rFonts w:ascii="Verdana" w:hAnsi="Verdana" w:cs="Verdana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9B2F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B2F7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2F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2F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2F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2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F7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5B2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2695"/>
  </w:style>
  <w:style w:type="paragraph" w:styleId="NoSpacing">
    <w:name w:val="No Spacing"/>
    <w:uiPriority w:val="99"/>
    <w:qFormat/>
    <w:rsid w:val="0059382E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2C115A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F7F81"/>
    <w:rPr>
      <w:rFonts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8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by Digitalizuj</vt:lpstr>
    </vt:vector>
  </TitlesOfParts>
  <Company>HP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by Digitalizuj</dc:title>
  <dc:creator>Marija Novkovic</dc:creator>
  <cp:lastModifiedBy>Jelena Miljanic</cp:lastModifiedBy>
  <cp:revision>57</cp:revision>
  <cp:lastPrinted>2013-02-11T11:30:00Z</cp:lastPrinted>
  <dcterms:created xsi:type="dcterms:W3CDTF">2021-11-30T11:23:00Z</dcterms:created>
  <dcterms:modified xsi:type="dcterms:W3CDTF">2021-12-02T12:52:00Z</dcterms:modified>
</cp:coreProperties>
</file>